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546D" w14:textId="2C3AD9D9" w:rsidR="00F954A0" w:rsidRDefault="0028761D" w:rsidP="00D953AD">
      <w:r w:rsidRPr="0028761D">
        <w:rPr>
          <w:noProof/>
        </w:rPr>
        <w:drawing>
          <wp:inline distT="0" distB="0" distL="0" distR="0" wp14:anchorId="68C41F97" wp14:editId="46FCC1D1">
            <wp:extent cx="2934109" cy="9145276"/>
            <wp:effectExtent l="0" t="0" r="0" b="0"/>
            <wp:docPr id="35067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70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1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A79E" w14:textId="77777777" w:rsidR="0028761D" w:rsidRDefault="0028761D" w:rsidP="00D953AD"/>
    <w:p w14:paraId="70CC104F" w14:textId="77777777" w:rsidR="0028761D" w:rsidRDefault="0028761D" w:rsidP="00D953AD"/>
    <w:p w14:paraId="4B917733" w14:textId="1E747FC7" w:rsidR="0028761D" w:rsidRDefault="0028761D" w:rsidP="00D953AD">
      <w:r w:rsidRPr="0028761D">
        <w:rPr>
          <w:noProof/>
        </w:rPr>
        <w:lastRenderedPageBreak/>
        <w:drawing>
          <wp:inline distT="0" distB="0" distL="0" distR="0" wp14:anchorId="7656B92D" wp14:editId="39F29112">
            <wp:extent cx="2512612" cy="2519440"/>
            <wp:effectExtent l="0" t="0" r="2540" b="0"/>
            <wp:docPr id="16254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97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1001" cy="252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249B" w14:textId="4F581208" w:rsidR="0028761D" w:rsidRDefault="0028761D" w:rsidP="00D953AD">
      <w:r w:rsidRPr="0028761D">
        <w:rPr>
          <w:noProof/>
        </w:rPr>
        <w:drawing>
          <wp:inline distT="0" distB="0" distL="0" distR="0" wp14:anchorId="00B8A5A9" wp14:editId="7336F772">
            <wp:extent cx="4935120" cy="5438693"/>
            <wp:effectExtent l="0" t="0" r="0" b="0"/>
            <wp:docPr id="81769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94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051" cy="544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9F3B" w14:textId="0E89C372" w:rsidR="0028761D" w:rsidRDefault="0028761D" w:rsidP="00D953AD">
      <w:r>
        <w:t xml:space="preserve">1/ </w:t>
      </w:r>
      <w:r w:rsidR="0079084D" w:rsidRPr="0079084D">
        <w:t>Examining moral principles governing AI design, development, and deployment</w:t>
      </w:r>
    </w:p>
    <w:p w14:paraId="6E7C2728" w14:textId="2AC10289" w:rsidR="0028761D" w:rsidRDefault="0028761D" w:rsidP="00D953AD">
      <w:r>
        <w:t xml:space="preserve">2/ </w:t>
      </w:r>
      <w:r w:rsidR="0079084D" w:rsidRPr="0079084D">
        <w:t>The Nuremberg trials after World War II</w:t>
      </w:r>
    </w:p>
    <w:p w14:paraId="3F8DB0E7" w14:textId="065CAD69" w:rsidR="0028761D" w:rsidRDefault="0028761D" w:rsidP="00D953AD">
      <w:r>
        <w:t xml:space="preserve">3/ </w:t>
      </w:r>
      <w:r w:rsidR="0079084D" w:rsidRPr="0079084D">
        <w:t>AI can make millions of decisions per second with potential opacity</w:t>
      </w:r>
    </w:p>
    <w:p w14:paraId="2E78F65C" w14:textId="53DA259F" w:rsidR="0028761D" w:rsidRDefault="0028761D" w:rsidP="00D953AD">
      <w:r>
        <w:t xml:space="preserve">4/ </w:t>
      </w:r>
      <w:r w:rsidR="0079084D" w:rsidRPr="0079084D">
        <w:t>Beneficence</w:t>
      </w:r>
    </w:p>
    <w:p w14:paraId="62DC1A18" w14:textId="30BE610C" w:rsidR="0028761D" w:rsidRDefault="0028761D" w:rsidP="00D953AD">
      <w:r>
        <w:t xml:space="preserve">5/ </w:t>
      </w:r>
      <w:r w:rsidR="0079084D" w:rsidRPr="0079084D">
        <w:t>Respect for human agency and decision-making</w:t>
      </w:r>
    </w:p>
    <w:p w14:paraId="29FB38E0" w14:textId="5638B1F2" w:rsidR="0028761D" w:rsidRDefault="0028761D" w:rsidP="00D953AD">
      <w:r w:rsidRPr="0028761D">
        <w:rPr>
          <w:noProof/>
        </w:rPr>
        <w:lastRenderedPageBreak/>
        <w:drawing>
          <wp:inline distT="0" distB="0" distL="0" distR="0" wp14:anchorId="520302A5" wp14:editId="0DBB848C">
            <wp:extent cx="5731510" cy="6497320"/>
            <wp:effectExtent l="0" t="0" r="2540" b="0"/>
            <wp:docPr id="129251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12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6/ </w:t>
      </w:r>
      <w:r w:rsidR="0079084D" w:rsidRPr="0079084D">
        <w:t>Justice</w:t>
      </w:r>
    </w:p>
    <w:p w14:paraId="29D7E204" w14:textId="1A2F291D" w:rsidR="0028761D" w:rsidRDefault="0028761D" w:rsidP="00D953AD">
      <w:r>
        <w:t xml:space="preserve">7/ </w:t>
      </w:r>
      <w:r w:rsidR="0079084D" w:rsidRPr="0079084D">
        <w:t>These principles sometimes conflict with each other</w:t>
      </w:r>
    </w:p>
    <w:p w14:paraId="56FA7738" w14:textId="4D2AB00E" w:rsidR="0028761D" w:rsidRDefault="0028761D" w:rsidP="00D953AD">
      <w:r>
        <w:t xml:space="preserve">8/ </w:t>
      </w:r>
      <w:r w:rsidR="0079084D" w:rsidRPr="0079084D">
        <w:t>Informed consent and ethical oversight</w:t>
      </w:r>
    </w:p>
    <w:p w14:paraId="15CB0EA5" w14:textId="59B5DC58" w:rsidR="0028761D" w:rsidRDefault="0028761D" w:rsidP="00D953AD">
      <w:r>
        <w:t xml:space="preserve">9/ </w:t>
      </w:r>
      <w:r w:rsidR="0079084D" w:rsidRPr="0079084D">
        <w:t>AI learns and adapts in unprogrammed ways</w:t>
      </w:r>
    </w:p>
    <w:p w14:paraId="36B48A29" w14:textId="0E9F7681" w:rsidR="0028761D" w:rsidRDefault="0028761D" w:rsidP="00D953AD">
      <w:r>
        <w:t xml:space="preserve">10/ </w:t>
      </w:r>
      <w:r w:rsidR="0079084D" w:rsidRPr="0079084D">
        <w:t>Non-maleficence</w:t>
      </w:r>
    </w:p>
    <w:p w14:paraId="1245BE5E" w14:textId="36A18BAF" w:rsidR="0079084D" w:rsidRDefault="0079084D" w:rsidP="00D953AD">
      <w:r w:rsidRPr="0079084D">
        <w:rPr>
          <w:noProof/>
        </w:rPr>
        <w:lastRenderedPageBreak/>
        <w:drawing>
          <wp:inline distT="0" distB="0" distL="0" distR="0" wp14:anchorId="6E788838" wp14:editId="5A4FB865">
            <wp:extent cx="2918131" cy="2035534"/>
            <wp:effectExtent l="0" t="0" r="0" b="3175"/>
            <wp:docPr id="184343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4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7775" cy="20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0030" w14:textId="4259B91C" w:rsidR="0079084D" w:rsidRDefault="0079084D" w:rsidP="00D953AD">
      <w:r w:rsidRPr="0079084D">
        <w:rPr>
          <w:noProof/>
        </w:rPr>
        <w:drawing>
          <wp:inline distT="0" distB="0" distL="0" distR="0" wp14:anchorId="071F4AE8" wp14:editId="30CDD86F">
            <wp:extent cx="5731510" cy="5848985"/>
            <wp:effectExtent l="0" t="0" r="2540" b="0"/>
            <wp:docPr id="111068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88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9980" w14:textId="0A3F9369" w:rsidR="0079084D" w:rsidRDefault="0079084D" w:rsidP="00D953AD">
      <w:r>
        <w:t xml:space="preserve">1/ </w:t>
      </w:r>
      <w:r w:rsidR="00526571" w:rsidRPr="00526571">
        <w:t>AI systems produce systematically unfair outcomes for certain groups</w:t>
      </w:r>
    </w:p>
    <w:p w14:paraId="6D8F42DE" w14:textId="7AA21495" w:rsidR="0079084D" w:rsidRDefault="0079084D" w:rsidP="00D953AD">
      <w:r>
        <w:t xml:space="preserve">2/ </w:t>
      </w:r>
      <w:r w:rsidR="00526571" w:rsidRPr="00526571">
        <w:t>Historical bias</w:t>
      </w:r>
    </w:p>
    <w:p w14:paraId="63E1D17F" w14:textId="1E870F5D" w:rsidR="0079084D" w:rsidRDefault="0079084D" w:rsidP="00D953AD">
      <w:r>
        <w:t xml:space="preserve">3/ </w:t>
      </w:r>
      <w:r w:rsidR="00526571" w:rsidRPr="00526571">
        <w:t>Discriminated against women due to biased training data</w:t>
      </w:r>
    </w:p>
    <w:p w14:paraId="760E6168" w14:textId="7F38E547" w:rsidR="0079084D" w:rsidRDefault="0079084D" w:rsidP="00D953AD">
      <w:r>
        <w:t xml:space="preserve">4/ </w:t>
      </w:r>
      <w:r w:rsidR="00526571" w:rsidRPr="00526571">
        <w:t>Positive outcomes are proportionally similar across groups</w:t>
      </w:r>
    </w:p>
    <w:p w14:paraId="60C6AB83" w14:textId="1C4E9B83" w:rsidR="0079084D" w:rsidRDefault="0079084D" w:rsidP="00D953AD">
      <w:r>
        <w:t xml:space="preserve">5/ </w:t>
      </w:r>
      <w:r w:rsidR="00C71185" w:rsidRPr="00C71185">
        <w:t>Multiple fairness definitions cannot all be satisfied at once</w:t>
      </w:r>
    </w:p>
    <w:p w14:paraId="7BD13765" w14:textId="766EF338" w:rsidR="00526571" w:rsidRDefault="00526571" w:rsidP="00D953AD">
      <w:r w:rsidRPr="00526571">
        <w:rPr>
          <w:noProof/>
        </w:rPr>
        <w:lastRenderedPageBreak/>
        <w:drawing>
          <wp:inline distT="0" distB="0" distL="0" distR="0" wp14:anchorId="19759A9D" wp14:editId="1AC85C21">
            <wp:extent cx="5731510" cy="6098540"/>
            <wp:effectExtent l="0" t="0" r="2540" b="0"/>
            <wp:docPr id="69516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66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8B6D" w14:textId="529F364A" w:rsidR="00526571" w:rsidRDefault="00526571" w:rsidP="00D953AD">
      <w:r>
        <w:t xml:space="preserve">6/ </w:t>
      </w:r>
      <w:r w:rsidR="00C71185" w:rsidRPr="00C71185">
        <w:t>Equal true positive rates across groups</w:t>
      </w:r>
    </w:p>
    <w:p w14:paraId="75025D49" w14:textId="00E42664" w:rsidR="00526571" w:rsidRDefault="00526571" w:rsidP="00D953AD">
      <w:r>
        <w:t xml:space="preserve">7/ </w:t>
      </w:r>
      <w:r w:rsidR="00C71185" w:rsidRPr="00C71185">
        <w:t>People with darker skin tones</w:t>
      </w:r>
    </w:p>
    <w:p w14:paraId="318D97EE" w14:textId="624DA349" w:rsidR="00526571" w:rsidRDefault="00526571" w:rsidP="00D953AD">
      <w:r>
        <w:t xml:space="preserve">8/ </w:t>
      </w:r>
      <w:r w:rsidR="00C71185" w:rsidRPr="00C71185">
        <w:t>Fairness requires intentional effort and context consideration</w:t>
      </w:r>
    </w:p>
    <w:p w14:paraId="3760E1FA" w14:textId="0E9E6A40" w:rsidR="00526571" w:rsidRDefault="00526571" w:rsidP="00D953AD">
      <w:r>
        <w:t xml:space="preserve">9/ </w:t>
      </w:r>
      <w:r w:rsidR="00C71185" w:rsidRPr="00C71185">
        <w:t>Some groups are underrepresented in training data</w:t>
      </w:r>
    </w:p>
    <w:p w14:paraId="0642A10C" w14:textId="08F95960" w:rsidR="00526571" w:rsidRDefault="00526571" w:rsidP="00D953AD">
      <w:r>
        <w:t xml:space="preserve">10/ </w:t>
      </w:r>
      <w:r w:rsidR="00C71185" w:rsidRPr="00C71185">
        <w:t>Predictive parity for reliability</w:t>
      </w:r>
    </w:p>
    <w:p w14:paraId="333F243B" w14:textId="7946433E" w:rsidR="00ED6031" w:rsidRDefault="00ED6031" w:rsidP="00D953AD">
      <w:r w:rsidRPr="00ED6031">
        <w:lastRenderedPageBreak/>
        <w:drawing>
          <wp:inline distT="0" distB="0" distL="0" distR="0" wp14:anchorId="178E9165" wp14:editId="554F1059">
            <wp:extent cx="2891664" cy="2238451"/>
            <wp:effectExtent l="0" t="0" r="4445" b="0"/>
            <wp:docPr id="152229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94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9028" cy="224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4046" w14:textId="379A1CF1" w:rsidR="00ED6031" w:rsidRDefault="00ED6031" w:rsidP="00D953AD">
      <w:r w:rsidRPr="00ED6031">
        <w:drawing>
          <wp:inline distT="0" distB="0" distL="0" distR="0" wp14:anchorId="2E552ACF" wp14:editId="39AF0852">
            <wp:extent cx="5731510" cy="5857240"/>
            <wp:effectExtent l="0" t="0" r="2540" b="0"/>
            <wp:docPr id="120138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80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CFFF" w14:textId="18B6663D" w:rsidR="00ED6031" w:rsidRDefault="00ED6031" w:rsidP="00D953AD">
      <w:r>
        <w:t xml:space="preserve">1/ </w:t>
      </w:r>
      <w:r w:rsidR="00333FEB" w:rsidRPr="00333FEB">
        <w:t>Autonomy, dignity, and freedom from surveillance</w:t>
      </w:r>
    </w:p>
    <w:p w14:paraId="5B5E00DB" w14:textId="35023A3B" w:rsidR="00ED6031" w:rsidRDefault="00ED6031" w:rsidP="00D953AD">
      <w:r>
        <w:t xml:space="preserve">2/ </w:t>
      </w:r>
      <w:r w:rsidR="00333FEB" w:rsidRPr="00333FEB">
        <w:t>They can often be re-identified through cross-referencing</w:t>
      </w:r>
    </w:p>
    <w:p w14:paraId="43B74079" w14:textId="63F73C34" w:rsidR="00ED6031" w:rsidRDefault="00ED6031" w:rsidP="00D953AD">
      <w:r>
        <w:t xml:space="preserve">3/ </w:t>
      </w:r>
      <w:r w:rsidR="00333FEB" w:rsidRPr="00333FEB">
        <w:t>Adding calibrated noise while preserving statistical patterns</w:t>
      </w:r>
    </w:p>
    <w:p w14:paraId="4B9DB578" w14:textId="159526C2" w:rsidR="00ED6031" w:rsidRDefault="00ED6031" w:rsidP="00D953AD">
      <w:r>
        <w:t>4/</w:t>
      </w:r>
      <w:r w:rsidR="00333FEB">
        <w:t xml:space="preserve"> </w:t>
      </w:r>
      <w:r w:rsidR="00333FEB" w:rsidRPr="00333FEB">
        <w:t>Building privacy protections into systems from the start</w:t>
      </w:r>
    </w:p>
    <w:p w14:paraId="3FBDF9E3" w14:textId="44D92273" w:rsidR="00ED6031" w:rsidRDefault="00ED6031" w:rsidP="00D953AD">
      <w:r>
        <w:t xml:space="preserve">5/ </w:t>
      </w:r>
      <w:r w:rsidR="00333FEB" w:rsidRPr="00333FEB">
        <w:t>Difficulty explaining how decisions are made</w:t>
      </w:r>
    </w:p>
    <w:p w14:paraId="0A624A96" w14:textId="71F6CBA3" w:rsidR="00ED6031" w:rsidRDefault="00ED6031" w:rsidP="00D953AD">
      <w:r w:rsidRPr="00ED6031">
        <w:lastRenderedPageBreak/>
        <w:drawing>
          <wp:inline distT="0" distB="0" distL="0" distR="0" wp14:anchorId="23EF3111" wp14:editId="3185B3A2">
            <wp:extent cx="5731510" cy="5899785"/>
            <wp:effectExtent l="0" t="0" r="2540" b="5715"/>
            <wp:docPr id="69705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53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7893" w14:textId="21E14965" w:rsidR="00ED6031" w:rsidRDefault="00ED6031" w:rsidP="00D953AD">
      <w:r>
        <w:t xml:space="preserve">6/ </w:t>
      </w:r>
      <w:r w:rsidR="00333FEB" w:rsidRPr="00333FEB">
        <w:t>It builds trust and enables oversight</w:t>
      </w:r>
    </w:p>
    <w:p w14:paraId="6FD109E2" w14:textId="306D96A8" w:rsidR="00ED6031" w:rsidRDefault="00ED6031" w:rsidP="00D953AD">
      <w:r>
        <w:t xml:space="preserve">7/ </w:t>
      </w:r>
      <w:r w:rsidR="00333FEB" w:rsidRPr="00333FEB">
        <w:t>Right to explanation</w:t>
      </w:r>
    </w:p>
    <w:p w14:paraId="7F07FD44" w14:textId="0D3B4F61" w:rsidR="00ED6031" w:rsidRDefault="00ED6031" w:rsidP="00D953AD">
      <w:r>
        <w:t xml:space="preserve">8/ </w:t>
      </w:r>
      <w:r w:rsidR="00333FEB" w:rsidRPr="00333FEB">
        <w:t>How the algorithm works in general</w:t>
      </w:r>
    </w:p>
    <w:p w14:paraId="1420366F" w14:textId="41356C5A" w:rsidR="00ED6031" w:rsidRDefault="00ED6031" w:rsidP="00D953AD">
      <w:r>
        <w:t xml:space="preserve">9/ </w:t>
      </w:r>
      <w:r w:rsidR="00333FEB" w:rsidRPr="00333FEB">
        <w:t>Accuracy versus explainability</w:t>
      </w:r>
    </w:p>
    <w:p w14:paraId="56338A88" w14:textId="6A8C65D0" w:rsidR="00ED6031" w:rsidRDefault="00ED6031" w:rsidP="00D953AD">
      <w:r>
        <w:t xml:space="preserve">10/ </w:t>
      </w:r>
      <w:r w:rsidR="00333FEB" w:rsidRPr="00333FEB">
        <w:t>Training models on distributed data without centralising it</w:t>
      </w:r>
    </w:p>
    <w:p w14:paraId="1C75528F" w14:textId="168458D6" w:rsidR="00333FEB" w:rsidRDefault="00F20EC9" w:rsidP="00D953AD">
      <w:r w:rsidRPr="00F20EC9">
        <w:lastRenderedPageBreak/>
        <w:drawing>
          <wp:inline distT="0" distB="0" distL="0" distR="0" wp14:anchorId="6E50C41C" wp14:editId="3E582D93">
            <wp:extent cx="2500412" cy="2377440"/>
            <wp:effectExtent l="0" t="0" r="0" b="3810"/>
            <wp:docPr id="32101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12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387" cy="23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D827" w14:textId="3A041A2A" w:rsidR="00F20EC9" w:rsidRDefault="00F20EC9" w:rsidP="00D953AD">
      <w:r w:rsidRPr="00F20EC9">
        <w:drawing>
          <wp:inline distT="0" distB="0" distL="0" distR="0" wp14:anchorId="4A6C85CA" wp14:editId="2B6E1BA6">
            <wp:extent cx="5236527" cy="5343276"/>
            <wp:effectExtent l="0" t="0" r="2540" b="0"/>
            <wp:docPr id="83806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64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846" cy="534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4038" w14:textId="26ECAA6A" w:rsidR="00F20EC9" w:rsidRDefault="00F20EC9" w:rsidP="00D953AD">
      <w:r>
        <w:t xml:space="preserve">1/ </w:t>
      </w:r>
      <w:r w:rsidR="006E334B" w:rsidRPr="006E334B">
        <w:t>Unclear responsibility when systems cause harm</w:t>
      </w:r>
    </w:p>
    <w:p w14:paraId="0BE32C90" w14:textId="2D250E52" w:rsidR="00F20EC9" w:rsidRDefault="00F20EC9" w:rsidP="00D953AD">
      <w:r>
        <w:t xml:space="preserve">2/ </w:t>
      </w:r>
      <w:r w:rsidR="006E334B" w:rsidRPr="006E334B">
        <w:t>Multiple parties including manufacturer, developer, and deployer</w:t>
      </w:r>
    </w:p>
    <w:p w14:paraId="68544F9E" w14:textId="03779BD3" w:rsidR="00F20EC9" w:rsidRDefault="00F20EC9" w:rsidP="00D953AD">
      <w:r>
        <w:t xml:space="preserve">3/ </w:t>
      </w:r>
      <w:r w:rsidR="006E334B" w:rsidRPr="006E334B">
        <w:t>Record decisions and data for post-hoc review</w:t>
      </w:r>
    </w:p>
    <w:p w14:paraId="329D8271" w14:textId="6A48E276" w:rsidR="00F20EC9" w:rsidRDefault="00F20EC9" w:rsidP="00D953AD">
      <w:r>
        <w:t xml:space="preserve">4/ </w:t>
      </w:r>
      <w:r w:rsidR="006E334B" w:rsidRPr="006E334B">
        <w:t>People knowing what data is collected and how it's used</w:t>
      </w:r>
    </w:p>
    <w:p w14:paraId="5A07B2E0" w14:textId="22AB23F7" w:rsidR="00F20EC9" w:rsidRDefault="00F20EC9" w:rsidP="00D953AD">
      <w:r>
        <w:t xml:space="preserve">5/ </w:t>
      </w:r>
      <w:r w:rsidR="006E334B" w:rsidRPr="006E334B">
        <w:t>Data should only be used for its stated collection purpose</w:t>
      </w:r>
    </w:p>
    <w:p w14:paraId="65568C33" w14:textId="1BB71AA5" w:rsidR="00FA48BD" w:rsidRDefault="00FA48BD" w:rsidP="00D953AD">
      <w:r w:rsidRPr="00FA48BD">
        <w:lastRenderedPageBreak/>
        <w:drawing>
          <wp:inline distT="0" distB="0" distL="0" distR="0" wp14:anchorId="5A85E902" wp14:editId="3439D317">
            <wp:extent cx="5731510" cy="5916930"/>
            <wp:effectExtent l="0" t="0" r="2540" b="7620"/>
            <wp:docPr id="192884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45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C88D" w14:textId="73555DC9" w:rsidR="00FA48BD" w:rsidRDefault="00FA48BD" w:rsidP="00D953AD">
      <w:r>
        <w:t xml:space="preserve">6/ </w:t>
      </w:r>
      <w:r w:rsidR="006E334B" w:rsidRPr="006E334B">
        <w:t>Children and those with cognitive disabilities</w:t>
      </w:r>
    </w:p>
    <w:p w14:paraId="3F0D92F8" w14:textId="5577811C" w:rsidR="00FA48BD" w:rsidRDefault="00FA48BD" w:rsidP="00D953AD">
      <w:r>
        <w:t xml:space="preserve">7/ </w:t>
      </w:r>
      <w:r w:rsidR="006E334B" w:rsidRPr="006E334B">
        <w:t>Right to erasure (right to be forgotten)</w:t>
      </w:r>
    </w:p>
    <w:p w14:paraId="78F7CB1C" w14:textId="7ACF2820" w:rsidR="00FA48BD" w:rsidRDefault="00FA48BD" w:rsidP="00D953AD">
      <w:r>
        <w:t xml:space="preserve">8/ </w:t>
      </w:r>
      <w:r w:rsidR="006E334B" w:rsidRPr="006E334B">
        <w:t>People clicking "accept" without reading due to overload</w:t>
      </w:r>
    </w:p>
    <w:p w14:paraId="74CF3C19" w14:textId="3179144E" w:rsidR="00FA48BD" w:rsidRDefault="00FA48BD" w:rsidP="00D953AD">
      <w:r>
        <w:t xml:space="preserve">9/ </w:t>
      </w:r>
      <w:r w:rsidR="006E334B" w:rsidRPr="006E334B">
        <w:t>Identity theft and discrimination</w:t>
      </w:r>
    </w:p>
    <w:p w14:paraId="5AE44CD3" w14:textId="5A96075C" w:rsidR="00FA48BD" w:rsidRDefault="00FA48BD" w:rsidP="00D953AD">
      <w:r>
        <w:t xml:space="preserve">10/ </w:t>
      </w:r>
      <w:r w:rsidR="006E334B" w:rsidRPr="006E334B">
        <w:t>Heightened protections due to potential harm</w:t>
      </w:r>
    </w:p>
    <w:p w14:paraId="5DE7D1EB" w14:textId="77777777" w:rsidR="00ED6031" w:rsidRPr="00101197" w:rsidRDefault="00ED6031" w:rsidP="00D953AD"/>
    <w:sectPr w:rsidR="00ED6031" w:rsidRPr="00101197" w:rsidSect="00AA475D">
      <w:pgSz w:w="11906" w:h="16838"/>
      <w:pgMar w:top="568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082941"/>
    <w:rsid w:val="000C43D7"/>
    <w:rsid w:val="000F33F0"/>
    <w:rsid w:val="00101197"/>
    <w:rsid w:val="0010333A"/>
    <w:rsid w:val="00136D49"/>
    <w:rsid w:val="00195B21"/>
    <w:rsid w:val="001A5F74"/>
    <w:rsid w:val="001C2731"/>
    <w:rsid w:val="001D51F2"/>
    <w:rsid w:val="0021600C"/>
    <w:rsid w:val="00255FA4"/>
    <w:rsid w:val="00282CB1"/>
    <w:rsid w:val="0028761D"/>
    <w:rsid w:val="002B717B"/>
    <w:rsid w:val="002D4E3B"/>
    <w:rsid w:val="002F22C7"/>
    <w:rsid w:val="00333FEB"/>
    <w:rsid w:val="00345E3E"/>
    <w:rsid w:val="00400F6F"/>
    <w:rsid w:val="00434FFA"/>
    <w:rsid w:val="00482629"/>
    <w:rsid w:val="0050095F"/>
    <w:rsid w:val="00526571"/>
    <w:rsid w:val="0052793E"/>
    <w:rsid w:val="00527A3D"/>
    <w:rsid w:val="005318B3"/>
    <w:rsid w:val="005342F0"/>
    <w:rsid w:val="005519D3"/>
    <w:rsid w:val="0057058A"/>
    <w:rsid w:val="0059372B"/>
    <w:rsid w:val="005D61D4"/>
    <w:rsid w:val="00623CC9"/>
    <w:rsid w:val="00656AE3"/>
    <w:rsid w:val="00662B1A"/>
    <w:rsid w:val="00687966"/>
    <w:rsid w:val="006E334B"/>
    <w:rsid w:val="00711DFA"/>
    <w:rsid w:val="007528D8"/>
    <w:rsid w:val="00760187"/>
    <w:rsid w:val="0076528D"/>
    <w:rsid w:val="007860A7"/>
    <w:rsid w:val="0079084D"/>
    <w:rsid w:val="007B5E6B"/>
    <w:rsid w:val="007E613B"/>
    <w:rsid w:val="007F7A8E"/>
    <w:rsid w:val="00802DA6"/>
    <w:rsid w:val="008046DF"/>
    <w:rsid w:val="00842EAC"/>
    <w:rsid w:val="008D7A28"/>
    <w:rsid w:val="008E4932"/>
    <w:rsid w:val="008F3486"/>
    <w:rsid w:val="009014A9"/>
    <w:rsid w:val="009A6E99"/>
    <w:rsid w:val="009B138E"/>
    <w:rsid w:val="00A451E4"/>
    <w:rsid w:val="00A46B82"/>
    <w:rsid w:val="00AA475D"/>
    <w:rsid w:val="00AD17BA"/>
    <w:rsid w:val="00B126F9"/>
    <w:rsid w:val="00B26706"/>
    <w:rsid w:val="00B37220"/>
    <w:rsid w:val="00B46A04"/>
    <w:rsid w:val="00BA1959"/>
    <w:rsid w:val="00BC3461"/>
    <w:rsid w:val="00BC66D3"/>
    <w:rsid w:val="00BD17AC"/>
    <w:rsid w:val="00BD502E"/>
    <w:rsid w:val="00C16E84"/>
    <w:rsid w:val="00C71185"/>
    <w:rsid w:val="00C77D1C"/>
    <w:rsid w:val="00C923CA"/>
    <w:rsid w:val="00CD2490"/>
    <w:rsid w:val="00D1431F"/>
    <w:rsid w:val="00D17F6E"/>
    <w:rsid w:val="00D953AD"/>
    <w:rsid w:val="00DE406B"/>
    <w:rsid w:val="00E21E9E"/>
    <w:rsid w:val="00E56AB9"/>
    <w:rsid w:val="00E71B9B"/>
    <w:rsid w:val="00E96DAE"/>
    <w:rsid w:val="00E9775A"/>
    <w:rsid w:val="00ED3EDD"/>
    <w:rsid w:val="00ED6031"/>
    <w:rsid w:val="00EF0520"/>
    <w:rsid w:val="00F20EC9"/>
    <w:rsid w:val="00F81FFA"/>
    <w:rsid w:val="00F857E8"/>
    <w:rsid w:val="00F954A0"/>
    <w:rsid w:val="00FA169B"/>
    <w:rsid w:val="00FA48BD"/>
    <w:rsid w:val="00FF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63</cp:revision>
  <dcterms:created xsi:type="dcterms:W3CDTF">2026-02-26T14:54:00Z</dcterms:created>
  <dcterms:modified xsi:type="dcterms:W3CDTF">2026-09-23T09:54:00Z</dcterms:modified>
</cp:coreProperties>
</file>