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5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Test Cases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Number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Description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Pass/Fail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Ballot and vote input files, respectively: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ballot_1.txt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votes_1.txt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results.txt will contain the results of the election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These are instructor provided test cases.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ballot_2.txt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votes_2.txt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results.txt will contain the results of the election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 candidates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 offices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13 voters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ballot_3.txt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votes_3.txt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results.txt will contain the results of the election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26 candidates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13 offices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256 voters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ballot_4.txt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votes_4.txt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results.txt will contain the results of the election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26 candidates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office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1024 voters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