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 + loose&lt;br/&gt;+ sharp (dihedral &amp; boundary)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：FBX2glTF.exe 跟 Assimp DLL 已經 git-tracked，clone 即用。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Weld（</w:t>
            </w:r>
            <w:r>
              <w:rPr>
                <w:b/>
              </w:rPr>
              <w:t>adaptive</w:t>
            </w:r>
            <w:r>
              <w:t>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remove_doubles(dist=bbox_diag × frac)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CAD-patch seam 跟 cross-part 接觸面對齊。Tolerance 自動縮放：2 m 機台 ≈ 0.1 mm、5 m 機台 ≈ 0.25 mm、30 cm 部件 ≈ 0.015 mm。可用 </w:t>
            </w:r>
            <w:r>
              <w:rPr>
                <w:rFonts w:ascii="Consolas" w:hAnsi="Consolas"/>
                <w:color w:val="C7254E"/>
                <w:sz w:val="20"/>
              </w:rPr>
              <w:t>--weld-tolerance-frac</w:t>
            </w:r>
            <w:r>
              <w:t xml:space="preserve"> (default 5e-5) 或 </w:t>
            </w:r>
            <w:r>
              <w:rPr>
                <w:rFonts w:ascii="Consolas" w:hAnsi="Consolas"/>
                <w:color w:val="C7254E"/>
                <w:sz w:val="20"/>
              </w:rPr>
              <w:t>--weld-tolerance-abs</w:t>
            </w:r>
            <w:r>
              <w:t xml:space="preserve"> 覆寫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 + boundary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(1) 30° 以上 dihedral edge mark sharp → SHARP delimit 才生效；(2) </w:t>
            </w:r>
            <w:r>
              <w:rPr>
                <w:b/>
              </w:rPr>
              <w:t>每條 boundary edge (1-face edge) 也 mark sharp</w:t>
            </w:r>
            <w:r>
              <w:t xml:space="preserve"> → COLLAPSE 不再破壞 boundary，從源頭減少 decimation 製造的破洞（治本）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F. Non-manifold fix（opt-in）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dissolve_edges(non-manifold)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啟用 </w:t>
            </w:r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 xml:space="preserve"> 時，dissolve 共享 ≥3 face 的邊。預設關閉 — 部分 CAD 設計依賴 3-patch junction，誤刪會破壞拓樸；當 </w:t>
            </w:r>
            <w:r>
              <w:rPr>
                <w:rFonts w:ascii="Consolas" w:hAnsi="Consolas"/>
                <w:color w:val="C7254E"/>
                <w:sz w:val="20"/>
              </w:rPr>
              <w:t>diamesh diagnose</w:t>
            </w:r>
            <w:r>
              <w:t xml:space="preserve"> 報 </w:t>
            </w:r>
            <w:r>
              <w:rPr>
                <w:rFonts w:ascii="Consolas" w:hAnsi="Consolas"/>
                <w:color w:val="C7254E"/>
                <w:sz w:val="20"/>
              </w:rPr>
              <w:t>non_manifold_edges &gt; 0</w:t>
            </w:r>
            <w:r>
              <w:t xml:space="preserve"> 時值得試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rPr>
          <w:b/>
        </w:rPr>
        <w:t>TL;DR — 一行指令搞定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machine.fbx --preset tier1 -o out.fbx   # 廠區/30 機</w:t>
        <w:br/>
        <w:t>diamesh reduce machine.fbx --preset tier2 -o out.fbx   # 單機聚焦</w:t>
        <w:br/>
        <w:t>diamesh reduce machine.fbx --preset tier3 -o out.fbx   # Hero shot</w:t>
        <w:br/>
        <w:t>diamesh reduce machine.fbx --preset balanced -o out.fbx  # = tier2 alias</w:t>
      </w:r>
    </w:p>
    <w:p>
      <w:r>
        <w:t>每個 preset 內部展開成「主 backend + ratio + cull-disjoint + smart fill + bridge loops + 內建 boundary preservation」的完整 production pipeline。詳見 §6.1/6.2/6.3 各檔說明。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tier1 -o data/Machine_TIER1.fbx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0.1 --cull-disjoint 0.025 --auto-fill-holes --fill-holes-skip-design --bridge-loops --post-collapse-cull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tier2 -o data/Machine_TIER2.fbx</w:t>
        <w:br/>
        <w:t># or alias:</w:t>
        <w:br/>
        <w:t>diamesh reduce data/Machine.fbx --preset balanced -o data/Machine_TIER2.fbx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0.25 --cull-disjoint 0.04 --auto-fill-holes --fill-holes-skip-design --bridge-loops --post-collapse-cull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tier3 -o data/Machine_TIER3.fbx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0.5 --cull-disjoint 0.03 --auto-fill-holes --fill-holes-skip-design --bridge-loops --post-collapse-cull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--preset tier1 -o %~dpnF_TIER1.fbx</w:t>
        <w:br/>
        <w:t xml:space="preserve">  diamesh reduce %F --preset tier2 -o %~dpnF_TIER2.fbx</w:t>
        <w:br/>
        <w:t xml:space="preserve">  diamesh reduce %F --preset tier3 -o %~dpnF_TIER3.fbx</w:t>
        <w:br/>
        <w:t>)</w:t>
        <w:br/>
        <w:br/>
        <w:t># Linux/macOS</w:t>
        <w:br/>
        <w:t>for f in data/*.fbx; do</w:t>
        <w:br/>
        <w:t xml:space="preserve">  diamesh reduce "$f" --preset tier1 -o "${f%.fbx}_TIER1.fbx"</w:t>
        <w:br/>
        <w:t xml:space="preserve">  diamesh reduce "$f" --preset tier2 -o "${f%.fbx}_TIER2.fbx"</w:t>
        <w:br/>
        <w:t xml:space="preserve">  diamesh reduce "$f" --preset tier3 -o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r>
        <w:rPr>
          <w:b/>
        </w:rPr>
        <w:t>--fill-holes-smooth — 補洞處 Laplacian 平滑（opt-in）</w:t>
      </w:r>
    </w:p>
    <w:p>
      <w:r>
        <w:rPr>
          <w:rFonts w:ascii="Consolas" w:hAnsi="Consolas"/>
          <w:color w:val="C7254E"/>
          <w:sz w:val="20"/>
        </w:rPr>
        <w:t>fill_holes</w:t>
      </w:r>
      <w:r>
        <w:t xml:space="preserve"> 補上的三角形是 planar fan triangulation — 視覺上像「貼布」。</w:t>
      </w:r>
      <w:r>
        <w:rPr>
          <w:rFonts w:ascii="Consolas" w:hAnsi="Consolas"/>
          <w:color w:val="C7254E"/>
          <w:sz w:val="20"/>
        </w:rPr>
        <w:t>--fill-holes-smooth</w:t>
      </w:r>
      <w:r>
        <w:t xml:space="preserve"> 在補洞後對新增的 face + 1-ring vertex neighbours 做 Laplacian 弛緩，讓補洞處跟周圍曲率融合。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--fill-holes-smooth-iter N</w:t>
      </w:r>
      <w:r>
        <w:t xml:space="preserve"> (default 2)：迭代次數，越高越平滑、但極限會把鄰近細節也拉平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--fill-holes-smooth-factor F</w:t>
      </w:r>
      <w:r>
        <w:t xml:space="preserve"> (default 0.5)：每次 relax 強度 0–1。0.5 平衡點</w:t>
      </w:r>
    </w:p>
    <w:p>
      <w:r>
        <w:rPr>
          <w:b/>
        </w:rPr>
        <w:t>何時開啟</w:t>
      </w:r>
      <w:r>
        <w:t>：</w:t>
        <w:br/>
        <w:t>* 機殼有大圓弧曲面、補洞處看得出「平面 bandage」 → 開啟</w:t>
        <w:br/>
        <w:t>* 平面結構為主（櫃體、產線框架）→ 不需要、開了沒幫助也沒傷害</w:t>
      </w:r>
    </w:p>
    <w:p>
      <w:pPr>
        <w:pStyle w:val="Heading3"/>
      </w:pPr>
      <w:r>
        <w:t>KPI 選用紀律 — 衡量 LOD 質量該看哪個指標</w:t>
      </w:r>
    </w:p>
    <w:p>
      <w:r>
        <w:rPr>
          <w:rFonts w:ascii="Consolas" w:hAnsi="Consolas"/>
          <w:color w:val="C7254E"/>
          <w:sz w:val="20"/>
        </w:rPr>
        <w:t>diamesh diff</w:t>
      </w:r>
      <w:r>
        <w:t xml:space="preserve"> 報告四個距離指標：Hausdorff (max + 雙向)、Chamfer、Volume diff、Mean normal deviation。</w:t>
      </w:r>
      <w:r>
        <w:rPr>
          <w:b/>
        </w:rPr>
        <w:t>並非每個都適合用來比 LOD 質量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反映什麼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用來比 LOD 質量？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 (max)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被 cull 砍掉的零件大小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不適合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Chamfer (mean)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平均面對面距離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對「fill 補多少」敏感，不單調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Volume diff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封閉體積差異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對 non-watertight CAD 是 NaN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 normal deviation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平均法向角度差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✅ </w:t>
            </w:r>
            <w:r>
              <w:rPr>
                <w:b/>
              </w:rPr>
              <w:t>真 KPI — 跟 face_count、視覺感受一致</w:t>
            </w:r>
          </w:p>
        </w:tc>
      </w:tr>
    </w:tbl>
    <w:p>
      <w:r>
        <w:rPr>
          <w:b/>
        </w:rPr>
        <w:t>為什麼 Hausdorff 不適合？</w:t>
      </w:r>
      <w:r>
        <w:t xml:space="preserve"> Hausdorff 取的是「最壞點」距離。當 reduce pipeline 用 </w:t>
      </w:r>
      <w:r>
        <w:rPr>
          <w:rFonts w:ascii="Consolas" w:hAnsi="Consolas"/>
          <w:color w:val="C7254E"/>
          <w:sz w:val="20"/>
        </w:rPr>
        <w:t>--cull-disjoint</w:t>
      </w:r>
      <w:r>
        <w:t xml:space="preserve"> 砍掉小漂浮零件，那些零件位置的最近距離會爆掉 — 三檔 LOD 的 Hausdorff 數字幾乎相同（都 ≈ 8% of diagonal），但 LOD 質量天差地別。</w:t>
      </w:r>
      <w:r>
        <w:rPr>
          <w:b/>
        </w:rPr>
        <w:t>Hausdorff 反映的是 cull 行為，不是 collapse 偏差。</w:t>
      </w:r>
    </w:p>
    <w:p>
      <w:r>
        <w:rPr>
          <w:b/>
        </w:rPr>
        <w:t>為什麼 Chamfer 也要小心？</w:t>
      </w:r>
      <w:r>
        <w:t xml:space="preserve"> Chamfer 是雙向 mean distance，當 LOD face 多到 fill_holes 補了原檔沒有的 geometry，r→o 距離會拉高，</w:t>
      </w:r>
      <w:r>
        <w:rPr>
          <w:b/>
        </w:rPr>
        <w:t>chamfer 變得不單調</w:t>
      </w:r>
      <w:r>
        <w:t>（face 多反而比中間 LOD 差）。</w:t>
      </w:r>
    </w:p>
    <w:p>
      <w:r>
        <w:rPr>
          <w:b/>
        </w:rPr>
        <w:t>Mean normal deviation 是唯一可信 KPI</w:t>
      </w:r>
      <w:r>
        <w:t>（</w:t>
      </w:r>
      <w:r>
        <w:rPr>
          <w:b/>
        </w:rPr>
        <w:t>但有例外，見下</w:t>
      </w:r>
      <w:r>
        <w:t>）：face 越少 → normal 越粗略 → deviation 越大。完美線性、跟 face_count 一致、跟視覺感受一致。詳見 §6.8 Case Study 的 5AxisGlueSpraying.fbx 實測（12.06° / 6.95° / 1.61° 對應 TIER 1 / 2 / 3）。</w:t>
      </w:r>
    </w:p>
    <w:p>
      <w:r>
        <w:rPr>
          <w:b/>
        </w:rPr>
        <w:t>實用建議</w:t>
      </w:r>
      <w:r>
        <w:t>：</w:t>
        <w:br/>
        <w:t xml:space="preserve">* 看 LOD 質量 → 用 </w:t>
      </w:r>
      <w:r>
        <w:rPr>
          <w:rFonts w:ascii="Consolas" w:hAnsi="Consolas"/>
          <w:color w:val="C7254E"/>
          <w:sz w:val="20"/>
        </w:rPr>
        <w:t>mean_normal_dev_deg</w:t>
      </w:r>
      <w:r>
        <w:br/>
        <w:t>* 看「reduce 砍掉了什麼」→ 用 Hausdorff (但要懂它反映 cull)</w:t>
        <w:br/>
        <w:t>* 看細節保留 → 用 Chamfer（但跟 face_count 一起看）</w:t>
      </w:r>
    </w:p>
    <w:p>
      <w:pPr>
        <w:pStyle w:val="Heading3"/>
      </w:pPr>
      <w:r>
        <w:t>量化 KPI 不是萬能 — 視覺驗證仍是最終 judge</w:t>
      </w:r>
    </w:p>
    <w:p>
      <w:r>
        <w:rPr>
          <w:b/>
        </w:rPr>
        <w:t>反直覺的 case：bridge loops 開啟後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解讀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face_count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bridge 加 face strip 連兩 loop → 新 face 的 normal 跟原檔不對齊 → normal_dev 上升。但這些新 face 補的是「視覺破口」，整體輪廓更完整。</w:t>
      </w:r>
    </w:p>
    <w:p>
      <w:r>
        <w:rPr>
          <w:b/>
        </w:rPr>
        <w:t>結論</w:t>
      </w:r>
      <w:r>
        <w:t>：normal_dev 衡量的是「</w:t>
      </w:r>
      <w:r>
        <w:rPr>
          <w:b/>
        </w:rPr>
        <w:t>像不像原檔</w:t>
      </w:r>
      <w:r>
        <w:t>」，不是「</w:t>
      </w:r>
      <w:r>
        <w:rPr>
          <w:b/>
        </w:rPr>
        <w:t>視覺完整性</w:t>
      </w:r>
      <w:r>
        <w:t>」。對 LOD 這兩個目標可能矛盾：</w:t>
        <w:br/>
        <w:t>* 像原檔 = 細節保留高 + 可能殘破</w:t>
        <w:br/>
        <w:t>* 視覺完整 = 補齊裂縫 + face 多一些</w:t>
      </w:r>
    </w:p>
    <w:p>
      <w:r>
        <w:rPr>
          <w:b/>
        </w:rPr>
        <w:t>實用紀律</w:t>
      </w:r>
      <w:r>
        <w:t>：</w:t>
        <w:br/>
        <w:t xml:space="preserve">1. </w:t>
      </w:r>
      <w:r>
        <w:rPr>
          <w:b/>
        </w:rPr>
        <w:t>快速驗證</w:t>
      </w:r>
      <w:r>
        <w:t xml:space="preserve">：跑 </w:t>
      </w:r>
      <w:r>
        <w:rPr>
          <w:rFonts w:ascii="Consolas" w:hAnsi="Consolas"/>
          <w:color w:val="C7254E"/>
          <w:sz w:val="20"/>
        </w:rPr>
        <w:t>diff</w:t>
      </w:r>
      <w:r>
        <w:t xml:space="preserve"> 看 normal_dev、chamfer 數字</w:t>
        <w:br/>
        <w:t xml:space="preserve">2. </w:t>
      </w:r>
      <w:r>
        <w:rPr>
          <w:b/>
        </w:rPr>
        <w:t>如果懷疑</w:t>
      </w:r>
      <w:r>
        <w:t>：開 viewer 視覺確認</w:t>
        <w:br/>
        <w:t xml:space="preserve">3. </w:t>
      </w:r>
      <w:r>
        <w:rPr>
          <w:b/>
        </w:rPr>
        <w:t>對 LOD production</w:t>
      </w:r>
      <w:r>
        <w:t>：視覺完整性優先於 normal_dev 數字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--preset tier1 -o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--preset tier1 -o data/5Axis_TIER1.fbx</w:t>
        <w:br/>
        <w:t>diamesh reduce data/5AxisGlueSpraying.fbx --preset tier2 -o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--preset tier3 -o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pStyle w:val="Heading2"/>
      </w:pPr>
      <w:r>
        <w:t>6.8 Case Study — 5AxisGlueSpraying.fbx 完整 baseline</w:t>
      </w:r>
    </w:p>
    <w:p>
      <w:r>
        <w:t>這套真實 baseline 解釋了 §6.5 九組視覺實驗背後的 quantitative root cause，也驗證了 §6.0 的設計哲學在實際工業 CAD 上的表現。</w:t>
      </w:r>
      <w:r>
        <w:rPr>
          <w:b/>
        </w:rPr>
        <w:t>所有數字都來自 diamesh diagnose + diamesh diff 在 5AxisGlueSpraying.fbx 上的實際輸出</w:t>
      </w:r>
      <w:r>
        <w:t>，可重現。</w:t>
      </w:r>
    </w:p>
    <w:p>
      <w:pPr>
        <w:pStyle w:val="Heading3"/>
      </w:pPr>
      <w:r>
        <w:t>6.8.1 原檔病理（diagnose 報告）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diagnose: 5AxisGlueSpraying.fbx</w:t>
        <w:br/>
        <w:t xml:space="preserve">  face_count:           75327</w:t>
        <w:br/>
        <w:t xml:space="preserve">  vert_count:           114697         &lt;- vert/face = 1.52</w:t>
        <w:br/>
        <w:t xml:space="preserve">  bbox_diagonal:        2.2950 m</w:t>
        <w:br/>
        <w:t xml:space="preserve">  watertight:           False</w:t>
        <w:br/>
        <w:t xml:space="preserve">  winding_consistent:   True</w:t>
        <w:br/>
        <w:t xml:space="preserve">  boundary_edges:       115935         &lt;- ≈ unique edges 總數</w:t>
        <w:br/>
        <w:t xml:space="preserve">  non_manifold_edges:   0</w:t>
        <w:br/>
        <w:t xml:space="preserve">  degenerate_faces:     52</w:t>
        <w:br/>
        <w:t xml:space="preserve">  island_count:         22552          &lt;- 兩萬多個 island</w:t>
        <w:br/>
        <w:t xml:space="preserve">  largest_islands:      [593, 589, 589, 585, 466]   (top 5 = 3.7% 總面數)</w:t>
        <w:br/>
        <w:t xml:space="preserve">  inverted_normals:     0</w:t>
      </w:r>
    </w:p>
    <w:p>
      <w:r>
        <w:rPr>
          <w:b/>
        </w:rPr>
        <w:t>三個關鍵病理 finding：</w:t>
      </w:r>
    </w:p>
    <w:p>
      <w:pPr>
        <w:pStyle w:val="ListBullet"/>
        <w:ind w:left="340"/>
      </w:pPr>
      <w:r>
        <w:rPr>
          <w:b/>
        </w:rPr>
        <w:t>22,552 個 island vs 75,327 face = 平均 3.3 face/island</w:t>
      </w:r>
      <w:r>
        <w:t>：大部分 island 是孤立小三角形，沒有「主結構 anchor」。top 5 islands 才 3.7% 總面數。人類視覺看是完整設備 — 僅靠 weld 0.1mm 把這些散點融合。</w:t>
      </w:r>
    </w:p>
    <w:p>
      <w:pPr>
        <w:pStyle w:val="ListBullet"/>
        <w:ind w:left="340"/>
      </w:pPr>
      <w:r>
        <w:rPr>
          <w:b/>
        </w:rPr>
        <w:t>boundary_edges 115935 ≈ unique edges 總數</w:t>
      </w:r>
      <w:r>
        <w:t>：幾乎每條 edge 都只屬於一個 face → 全是 boundary。這就是為什麼不加 boundary preservation，COLLAPSE 會大量破壞拓樸。</w:t>
      </w:r>
    </w:p>
    <w:p>
      <w:pPr>
        <w:pStyle w:val="ListBullet"/>
        <w:ind w:left="340"/>
      </w:pPr>
      <w:r>
        <w:rPr>
          <w:b/>
        </w:rPr>
        <w:t>vert/face = 1.52 vs watertight 預期 ~0.5</w:t>
      </w:r>
      <w:r>
        <w:t>：嚴重重複頂點。每個 patch seam 的頂點都被複製，0.1mm weld 是治本。</w:t>
      </w:r>
    </w:p>
    <w:p>
      <w:r>
        <w:t>DIAMesh 的 pipeline 設計剛好對應這些病理：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病理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DIAMesh 對應 stage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 islands、重複頂點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weld（5e-5 × diagonal，化萬個 island 為個位數）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仍漂浮的小 part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cull-disjoint 0.025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全是 boundary edges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preservation（治本）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設計孔需保留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smart fill skip-design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 degenerate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dissolve_degenerate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跨設備尺寸（小部件 vs 大機台）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weld（自動 scale）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補洞處貼布感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--fill-holes-smooth</w:t>
            </w:r>
            <w:r>
              <w:t>（opt-in）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非流形交界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>（opt-in）</w:t>
            </w:r>
          </w:p>
        </w:tc>
      </w:tr>
    </w:tbl>
    <w:p>
      <w:r>
        <w:rPr>
          <w:b/>
        </w:rPr>
        <w:t>self-intersection 不在表內</w:t>
      </w:r>
      <w:r>
        <w:t xml:space="preserve"> — DIAMesh 只 detect（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報 </w:t>
      </w:r>
      <w:r>
        <w:rPr>
          <w:rFonts w:ascii="Consolas" w:hAnsi="Consolas"/>
          <w:color w:val="C7254E"/>
          <w:sz w:val="20"/>
        </w:rPr>
        <w:t>self_intersect_faces</w:t>
      </w:r>
      <w:r>
        <w:t>）不 fix：proper 修復要走 boolean-union remesh，會徹底損失 UVs 跟 materials，跟「保材質」原則撞牆。CAD 端 export 設定才是修復的對位置。</w:t>
      </w:r>
    </w:p>
    <w:p>
      <w:pPr>
        <w:pStyle w:val="Heading3"/>
      </w:pPr>
      <w:r>
        <w:t>6.8.2 三檔 LOD 後的 diagnose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Original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75327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21305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50972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71288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ratio achieved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28%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67%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94%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requested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115935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31816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75778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113938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non_manifold_edges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degenerate_faces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island_count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6485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14289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23366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 (0.04%)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winding_consistent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False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</w:tr>
    </w:tbl>
    <w:p>
      <w:r>
        <w:rPr>
          <w:b/>
        </w:rPr>
        <w:t>Finding：face_count 達不到目標 ratio。</w:t>
      </w:r>
      <w:r>
        <w:t xml:space="preserve"> 這是 </w:t>
      </w:r>
      <w:r>
        <w:rPr>
          <w:b/>
        </w:rPr>
        <w:t>boundary preservation + delimit 4 集合 (MAT/SHARP/SEAM/UV)</w:t>
      </w:r>
      <w:r>
        <w:t xml:space="preserve"> 的副作用 — 太多 edge 被保護 → COLLAPSE 砍不下去。</w:t>
      </w:r>
    </w:p>
    <w:p>
      <w:r>
        <w:rPr>
          <w:b/>
        </w:rPr>
        <w:t>這是設計取捨，不是 bug</w:t>
      </w:r>
      <w:r>
        <w:t>：保 boundary（視覺完整 / 邊緣連續）跟達到 face budget 兩條目標衝突。對「完整 &gt; 細節」的 LOD 場景，預設取捨是對的（保 boundary）。</w:t>
      </w:r>
    </w:p>
    <w:p>
      <w:r>
        <w:rPr>
          <w:b/>
        </w:rPr>
        <w:t>Mental model 修正</w:t>
      </w:r>
      <w:r>
        <w:t>：</w:t>
      </w:r>
      <w:r>
        <w:rPr>
          <w:rFonts w:ascii="Consolas" w:hAnsi="Consolas"/>
          <w:color w:val="C7254E"/>
          <w:sz w:val="20"/>
        </w:rPr>
        <w:t>--ratio</w:t>
      </w:r>
      <w:r>
        <w:t xml:space="preserve"> 是 </w:t>
      </w:r>
      <w:r>
        <w:rPr>
          <w:i/>
        </w:rPr>
        <w:t>target hint</w:t>
      </w:r>
      <w:r>
        <w:t xml:space="preserve">，不是 </w:t>
      </w:r>
      <w:r>
        <w:rPr>
          <w:i/>
        </w:rPr>
        <w:t>contract</w:t>
      </w:r>
      <w:r>
        <w:t>。實際 ratio 通常會比 target 高，因為被保護的 edge 拉住了 collapse。這是 feature 不是 bug，但需要 user 預期管理。</w:t>
      </w:r>
    </w:p>
    <w:p>
      <w:r>
        <w:rPr>
          <w:b/>
        </w:rPr>
        <w:t>何時 --ratio 真的成為硬約束？</w:t>
      </w:r>
      <w:r>
        <w:br/>
        <w:t>* face budget 嚴格（GPU memory 預算、傳輸大小限制）</w:t>
        <w:br/>
        <w:t>* 寧願接受視覺破面也要把 face 砍夠</w:t>
      </w:r>
    </w:p>
    <w:p>
      <w:r>
        <w:rPr>
          <w:b/>
        </w:rPr>
        <w:t>那就用 --aggressive-collapse opt-in flag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tier1 --ratio 0.05 --aggressive-collapse -o out.fbx</w:t>
      </w:r>
    </w:p>
    <w:p>
      <w:r>
        <w:t>這個 flag 觸發兩個放寬：</w:t>
        <w:br/>
        <w:t xml:space="preserve">1. </w:t>
      </w:r>
      <w:r>
        <w:rPr>
          <w:b/>
        </w:rPr>
        <w:t>跳過 boundary preservation</w:t>
      </w:r>
      <w:r>
        <w:t>（Stage 0.D 不再 mark boundary edge sharp）</w:t>
        <w:br/>
        <w:t xml:space="preserve">2. </w:t>
      </w:r>
      <w:r>
        <w:rPr>
          <w:b/>
        </w:rPr>
        <w:t>COLLAPSE delimit 從 {MAT,SHARP,SEAM,UV} 改為 {MATERIAL} only</w:t>
      </w:r>
      <w:r>
        <w:t>（只保材質邊界）</w:t>
      </w:r>
    </w:p>
    <w:p>
      <w:r>
        <w:t>換來：</w:t>
        <w:br/>
        <w:t>* ✅ ratio 真正接近 target</w:t>
        <w:br/>
        <w:t>* ⚠️ boundary 容易被破壞 → 視覺破面增加</w:t>
        <w:br/>
        <w:t>* ⚠️ UV 邊界跨界 collapse → 材質可能扭曲</w:t>
        <w:br/>
        <w:t xml:space="preserve">* ⚠️ 需要靠 </w:t>
      </w:r>
      <w:r>
        <w:rPr>
          <w:rFonts w:ascii="Consolas" w:hAnsi="Consolas"/>
          <w:color w:val="C7254E"/>
          <w:sz w:val="20"/>
        </w:rPr>
        <w:t>--auto-fill-holes</w:t>
      </w:r>
      <w:r>
        <w:t xml:space="preserve"> + </w:t>
      </w:r>
      <w:r>
        <w:rPr>
          <w:rFonts w:ascii="Consolas" w:hAnsi="Consolas"/>
          <w:color w:val="C7254E"/>
          <w:sz w:val="20"/>
        </w:rPr>
        <w:t>--bridge-loops</w:t>
      </w:r>
      <w:r>
        <w:t xml:space="preserve"> 補回視覺完整性，但效果不如預設行為</w:t>
      </w:r>
    </w:p>
    <w:p>
      <w:r>
        <w:rPr>
          <w:b/>
        </w:rPr>
        <w:t>--aggressive-collapse 的 sentinel</w:t>
      </w:r>
      <w:r>
        <w:t xml:space="preserve"> </w:t>
      </w:r>
      <w:r>
        <w:rPr>
          <w:rFonts w:ascii="Consolas" w:hAnsi="Consolas"/>
          <w:color w:val="C7254E"/>
          <w:sz w:val="20"/>
        </w:rPr>
        <w:t>DIAMESH_AGGRESSIVE_COLLAPSE=1</w:t>
      </w:r>
      <w:r>
        <w:t xml:space="preserve"> 會印出來，方便後續 diff/diagnose 比對行為差異。</w:t>
      </w:r>
    </w:p>
    <w:p>
      <w:r>
        <w:rPr>
          <w:b/>
        </w:rPr>
        <w:t>替代方案</w:t>
      </w:r>
      <w:r>
        <w:t xml:space="preserve">：直接用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控制絕對 face 數，比 ratio 更直觀：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tier1 --target-faces 5000 -o out.fbx</w:t>
      </w:r>
    </w:p>
    <w:p>
      <w:r>
        <w:t>但仍受 boundary preservation 限制 — 真正硬約束時兩個 flag 一起用：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tier1 --target-faces 5000 --aggressive-collapse -o out.fbx</w:t>
      </w:r>
    </w:p>
    <w:p>
      <w:r>
        <w:rPr>
          <w:b/>
        </w:rPr>
        <w:t>⚠️ Aggressive 不是突破物理下限的工具 — ratio 太低時兩 mode 都會崩</w:t>
      </w:r>
    </w:p>
    <w:p>
      <w:r>
        <w:t xml:space="preserve">實測在 5AxisGlueSpraying.fbx 上設 </w:t>
      </w:r>
      <w:r>
        <w:rPr>
          <w:rFonts w:ascii="Consolas" w:hAnsi="Consolas"/>
          <w:color w:val="C7254E"/>
          <w:sz w:val="20"/>
        </w:rPr>
        <w:t>--ratio 0.05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設定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achieved_ratio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0.05（無 aggressive）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~0.07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崩</w:t>
            </w:r>
            <w:r>
              <w:t xml:space="preserve"> — 機械臂消失、面板大量缺失、大量黑色 fold-over face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0.05 + aggressive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~0.05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同樣崩</w:t>
            </w:r>
            <w:r>
              <w:t xml:space="preserve"> — 視覺差異微乎其微</w:t>
            </w:r>
          </w:p>
        </w:tc>
      </w:tr>
    </w:tbl>
    <w:p>
      <w:r>
        <w:rPr>
          <w:b/>
        </w:rPr>
        <w:t>Root cause</w:t>
      </w:r>
      <w:r>
        <w:t xml:space="preserve">：5Axis face = 75327 × 0.05 = </w:t>
      </w:r>
      <w:r>
        <w:rPr>
          <w:b/>
        </w:rPr>
        <w:t>3766 face</w:t>
      </w:r>
      <w:r>
        <w:t xml:space="preserve">。設備有 24 個 material slot，平均 each ~157 face — </w:t>
      </w:r>
      <w:r>
        <w:rPr>
          <w:b/>
        </w:rPr>
        <w:t>face 預算根本不夠表達 24 個材質區域 + boundary + 結構</w:t>
      </w:r>
      <w:r>
        <w:t xml:space="preserve">。這個 limit 跟 boundary preservation 無關，是 mesh </w:t>
      </w:r>
      <w:r>
        <w:rPr>
          <w:b/>
        </w:rPr>
        <w:t>物理表達下限</w:t>
      </w:r>
      <w:r>
        <w:t>。</w:t>
      </w:r>
    </w:p>
    <w:p>
      <w:r>
        <w:rPr>
          <w:b/>
        </w:rPr>
        <w:t>合理 ratio 對 5AxisGlueSpraying.fbx 的對應表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設 ratio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約 face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場景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~37k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接近原檔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Hero shot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~17k–50k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 單機聚焦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~7k–21k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主結構完整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TIER 1 推薦下限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~3.7k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崩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物理限制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~750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完全不可用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</w:tr>
    </w:tbl>
    <w:p>
      <w:r>
        <w:rPr>
          <w:b/>
        </w:rPr>
        <w:t>Aggressive 真正適用場景</w:t>
      </w:r>
      <w:r>
        <w:t>：</w:t>
        <w:br/>
        <w:t>* ✓ 「ratio 0.1 設了但 boundary 拖到實際 0.28，user 想壓回 0.15-0.2」這種</w:t>
      </w:r>
      <w:r>
        <w:rPr>
          <w:b/>
        </w:rPr>
        <w:t>中間 trim</w:t>
      </w:r>
      <w:r>
        <w:br/>
        <w:t>* ✗ 「想突破 mesh 表達能力下限」 — aggressive 救不了，破得跟 normal 差不多</w:t>
        <w:br/>
        <w:t>* ✗ 「ratio 太低時想拿來救」 — root cause 是 face budget 不夠表達結構，跟 boundary 無關</w:t>
      </w:r>
    </w:p>
    <w:p>
      <w:r>
        <w:rPr>
          <w:b/>
        </w:rPr>
        <w:t>結論</w:t>
      </w:r>
      <w:r>
        <w:t xml:space="preserve">：對 24 material slot 級別工業 CAD，ratio </w:t>
      </w:r>
      <w:r>
        <w:rPr>
          <w:b/>
        </w:rPr>
        <w:t>建議 ≥ 0.1</w:t>
      </w:r>
      <w:r>
        <w:t>。aggressive 是 trim 工具，不是物理 limit 突破工具。</w:t>
      </w:r>
    </w:p>
    <w:p>
      <w:r>
        <w:rPr>
          <w:b/>
        </w:rPr>
        <w:t>Finding：TIER 1 偵測到 8 inverted + 7 non_manifold（0.04% / 0.02%）</w:t>
      </w:r>
      <w:r>
        <w:t>。極端 ratio 的 COLLAPSE 偶發 fold-over，量微小，視覺看不到，但量化指標誠實揭露。</w:t>
      </w:r>
    </w:p>
    <w:p>
      <w:r>
        <w:rPr>
          <w:b/>
        </w:rPr>
        <w:t>Finding：TIER 2 winding_consistent 變 False</w:t>
      </w:r>
      <w:r>
        <w:t>。multi-material face 邊界處的 winding 順序不一致，不是法向方向錯（inverted=0），不影響視覺。</w:t>
      </w:r>
    </w:p>
    <w:p>
      <w:pPr>
        <w:pStyle w:val="Heading3"/>
      </w:pPr>
      <w:r>
        <w:t>6.8.3 三檔 LOD 跟原檔的 deviation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hausdorff_max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0.187 (8.16%)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0.0018 (0.080%)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0.0010 (0.045%)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0.0013 (0.055%)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6.95°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1.61°</w:t>
            </w:r>
          </w:p>
        </w:tc>
      </w:tr>
    </w:tbl>
    <w:p>
      <w:pPr>
        <w:pStyle w:val="Heading3"/>
      </w:pPr>
      <w:r>
        <w:t>6.8.4 五個 quantitative insight</w:t>
      </w:r>
    </w:p>
    <w:p>
      <w:r>
        <w:rPr>
          <w:b/>
        </w:rPr>
        <w:t>Insight 1：Hausdorff 三檔幾乎一樣（8.12%–8.16%）— 不適合用來比 LOD 質量</w:t>
      </w:r>
    </w:p>
    <w:p>
      <w:r>
        <w:t xml:space="preserve">0.187 m / 2.295 m = 8.16% 對應的是 </w:t>
      </w:r>
      <w:r>
        <w:rPr>
          <w:b/>
        </w:rPr>
        <w:t>cull-disjoint 砍掉的小零件大小</w:t>
      </w:r>
      <w:r>
        <w:t>。三檔 cull 設定不同但都砍掉同類零件（螺絲蓋、漂浮機構），所以 Hausdorff 一致。</w:t>
      </w:r>
      <w:r>
        <w:rPr>
          <w:b/>
        </w:rPr>
        <w:t>這指標反映 cull 行為，不是 collapse 偏差。</w:t>
      </w:r>
    </w:p>
    <w:p>
      <w:r>
        <w:rPr>
          <w:b/>
        </w:rPr>
        <w:t>Insight 2：Chamfer 不單調（TIER 2 &lt; TIER 3 &lt; TIER 1）</w:t>
      </w:r>
    </w:p>
    <w:p>
      <w:r>
        <w:t>違背「face 越多越像」的直覺。解釋：TIER 3 雖 face 多但 fill_holes 補的位置貢獻 r→o 距離；TIER 2 取得 fill 跟保形的最佳平衡。這個現象只有量化指標看得出來，視覺判斷不到。</w:t>
      </w:r>
    </w:p>
    <w:p>
      <w:r>
        <w:rPr>
          <w:b/>
        </w:rPr>
        <w:t>Insight 3：Mean normal deviation 是 LOD 質量的真 KPI</w:t>
      </w:r>
    </w:p>
    <w:p>
      <w:r>
        <w:t xml:space="preserve">12.06° / 6.95° / 1.61° </w:t>
      </w:r>
      <w:r>
        <w:rPr>
          <w:b/>
        </w:rPr>
        <w:t>完美單調、跟 face_count 一致、跟視覺感受一致</w:t>
      </w:r>
      <w:r>
        <w:t>。是三個指標中</w:t>
      </w:r>
      <w:r>
        <w:rPr>
          <w:b/>
        </w:rPr>
        <w:t>唯一能線性反映 LOD 質量</w:t>
      </w:r>
      <w:r>
        <w:t>的。</w:t>
      </w:r>
    </w:p>
    <w:p>
      <w:r>
        <w:rPr>
          <w:b/>
        </w:rPr>
        <w:t>Insight 4：face_count 達不到目標 ratio</w:t>
      </w:r>
    </w:p>
    <w:p>
      <w:r>
        <w:t>設計取捨。詳見 §6.8.2 解讀。</w:t>
      </w:r>
    </w:p>
    <w:p>
      <w:r>
        <w:rPr>
          <w:b/>
        </w:rPr>
        <w:t>Insight 5：Reduce 偶發產生少量法向/拓樸副產物（TIER 1）</w:t>
      </w:r>
    </w:p>
    <w:p>
      <w:r>
        <w:t>8 inverted + 7 non_manifold = 0.04%/0.02%，極端 collapse 的 fold-over 副作用。視覺不可見、量化誠實。</w:t>
      </w:r>
    </w:p>
    <w:p>
      <w:pPr>
        <w:pStyle w:val="Heading3"/>
      </w:pPr>
      <w:r>
        <w:t>6.8.5 從直覺到證據的方法論</w:t>
      </w:r>
    </w:p>
    <w:p>
      <w:pPr>
        <w:pStyle w:val="ListBullet"/>
        <w:ind w:left="340"/>
      </w:pPr>
      <w:r>
        <w:rPr>
          <w:b/>
        </w:rPr>
        <w:t>Phase 1 早期</w:t>
      </w:r>
      <w:r>
        <w:t xml:space="preserve">：靠視覺對比 9 組實驗（A1-A4 / B1-B3 / X1-X2）找到 ratio + cull + fill 甜蜜點 — </w:t>
      </w:r>
      <w:r>
        <w:rPr>
          <w:b/>
        </w:rPr>
        <w:t>直覺 + 經驗</w:t>
      </w:r>
    </w:p>
    <w:p>
      <w:pPr>
        <w:pStyle w:val="ListBullet"/>
        <w:ind w:left="340"/>
      </w:pPr>
      <w:r>
        <w:rPr>
          <w:b/>
        </w:rPr>
        <w:t>Phase 1 後期</w:t>
      </w:r>
      <w:r>
        <w:t xml:space="preserve">：加 boundary preservation + smart fill — </w:t>
      </w:r>
      <w:r>
        <w:rPr>
          <w:b/>
        </w:rPr>
        <w:t>設計哲學（治本+補救）驅動</w:t>
      </w:r>
    </w:p>
    <w:p>
      <w:pPr>
        <w:pStyle w:val="ListBullet"/>
        <w:ind w:left="340"/>
      </w:pPr>
      <w:r>
        <w:rPr>
          <w:b/>
        </w:rPr>
        <w:t>Phase 1 收尾</w:t>
      </w:r>
      <w:r>
        <w:t xml:space="preserve">：實作 diagnose + diff，跑 5Axis baseline — </w:t>
      </w:r>
      <w:r>
        <w:rPr>
          <w:b/>
        </w:rPr>
        <w:t>量化證據驗證</w:t>
      </w:r>
    </w:p>
    <w:p>
      <w:r>
        <w:t>這份 baseline 不是用來修改 preset 的（視覺判斷已經給出最佳組合），而是把過去靠肉眼判斷的事</w:t>
      </w:r>
      <w:r>
        <w:rPr>
          <w:b/>
        </w:rPr>
        <w:t>用數字佐證</w:t>
      </w:r>
      <w:r>
        <w:t>：原檔有 22552 islands、115935 boundary edges 是 quantitative root cause；boundary preservation + smart fill 在這個原檔上的對應行為可在 diff 數字裡看到。</w:t>
      </w:r>
    </w:p>
    <w:p>
      <w:r>
        <w:t xml:space="preserve">未來若有新的工業 CAD FBX：先 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看病理 → reduce 三檔 → </w:t>
      </w:r>
      <w:r>
        <w:rPr>
          <w:rFonts w:ascii="Consolas" w:hAnsi="Consolas"/>
          <w:color w:val="C7254E"/>
          <w:sz w:val="20"/>
        </w:rPr>
        <w:t>diamesh diff</w:t>
      </w:r>
      <w:r>
        <w:t xml:space="preserve"> 對齊 normal_dev 等可信 KPI。</w:t>
      </w:r>
    </w:p>
    <w:p>
      <w:pPr>
        <w:pStyle w:val="Heading3"/>
      </w:pPr>
      <w:r>
        <w:t>6.8.6 Bridge loops 反直覺實驗 — 量化跟視覺脫鉤</w:t>
      </w:r>
    </w:p>
    <w:p>
      <w:r>
        <w:t xml:space="preserve">開發過程中加了 </w:t>
      </w:r>
      <w:r>
        <w:rPr>
          <w:rFonts w:ascii="Consolas" w:hAnsi="Consolas"/>
          <w:color w:val="C7254E"/>
          <w:sz w:val="20"/>
        </w:rPr>
        <w:t>--bridge-loops</w:t>
      </w:r>
      <w:r>
        <w:t xml:space="preserve"> 演算法（用 face strip 連接近距離的 boundary loop，跟 fill_holes 的「單 loop 三角化」是不同概念）。在 5Axis 上的對比實驗給了「</w:t>
      </w:r>
      <w:r>
        <w:rPr>
          <w:b/>
        </w:rPr>
        <w:t>量化退、視覺進</w:t>
      </w:r>
      <w:r>
        <w:t>」的反直覺結果。</w:t>
      </w:r>
    </w:p>
    <w:p>
      <w:r>
        <w:rPr>
          <w:b/>
        </w:rPr>
        <w:t>對比指標（5AxisGlueSpraying.fbx, ratio 0.1, cull 0.025, smart fill）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bridge_pairs_found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new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bridge_pairs_bridged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 (100%)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全配對成功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fill_holes_defect_filled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2082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1043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-50%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output_faces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為什麼量化退、視覺進？</w:t>
      </w:r>
    </w:p>
    <w:p>
      <w:r>
        <w:t>bridge 加 face strip 連兩 loop → 新 face 的 normal 跟原檔不對齊 → normal_dev 上升。</w:t>
      </w:r>
      <w:r>
        <w:rPr>
          <w:b/>
        </w:rPr>
        <w:t>但這些新 face 補的是「視覺破口」</w:t>
      </w:r>
      <w:r>
        <w:t>，整體輪廓更完整。</w:t>
      </w:r>
    </w:p>
    <w:p>
      <w:r>
        <w:rPr>
          <w:b/>
        </w:rPr>
        <w:t>這是 §6.6 KPI 紀律的關鍵 case</w:t>
      </w:r>
      <w:r>
        <w:t>：normal_dev 衡量「像不像原檔」，不是「視覺完整性」 — 對 LOD 兩個目標可能矛盾。</w:t>
      </w:r>
    </w:p>
    <w:p>
      <w:r>
        <w:rPr>
          <w:b/>
        </w:rPr>
        <w:t>bridge 已內建在 tier1/tier2/tier3 preset 中</w:t>
      </w:r>
      <w:r>
        <w:t>，因為視覺改善壓過量化微退、且 face +17% 對 LOD 場景仍可接受（30 機產線 30×23k = 690k face，現代 GPU 沒壓力）。</w:t>
      </w:r>
    </w:p>
    <w:p>
      <w:pPr>
        <w:pStyle w:val="Heading3"/>
      </w:pPr>
      <w:r>
        <w:t>6.8.7 Negative result — Post-collapse weld 為何沒進 preset</w:t>
      </w:r>
    </w:p>
    <w:p>
      <w:r>
        <w:t xml:space="preserve">開發過程也試了 </w:t>
      </w:r>
      <w:r>
        <w:rPr>
          <w:rFonts w:ascii="Consolas" w:hAnsi="Consolas"/>
          <w:color w:val="C7254E"/>
          <w:sz w:val="20"/>
        </w:rPr>
        <w:t>--post-collapse-weld</w:t>
      </w:r>
      <w:r>
        <w:t>（在 COLLAPSE 後加一道 weld 修補 close-but-disconnected vertex）。實驗結果</w:t>
      </w:r>
      <w:r>
        <w:rPr>
          <w:b/>
        </w:rPr>
        <w:t>視覺退化 + 量化退化</w:t>
      </w:r>
      <w:r>
        <w:t>，沒進 preset：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post-weld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post-weld (multiplier 5.0)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0.106% (+32%)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mean_normal_dev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12.06°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12.80° (+0.74°)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hausdorff r→o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0.084 (+170%)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視覺完整度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退化（HMI 旁多異常黑塊）</w:t>
            </w:r>
          </w:p>
        </w:tc>
      </w:tr>
    </w:tbl>
    <w:p>
      <w:r>
        <w:rPr>
          <w:b/>
        </w:rPr>
        <w:t>Root cause</w:t>
      </w:r>
      <w:r>
        <w:t>：multiplier 5.0 = 0.574 mm 對工業 CAD（CAD seam ~0.1 mm 級）太大，把不該合的 vertex 也合了，破壞拓樸。</w:t>
      </w:r>
    </w:p>
    <w:p>
      <w:r>
        <w:rPr>
          <w:b/>
        </w:rPr>
        <w:t>保留 --post-collapse-weld flag 為 opt-in</w:t>
      </w:r>
      <w:r>
        <w:t>，僅在「極端破爛 mesh + multiplier 1.0~1.5」這種 niche 情境值得試。</w:t>
      </w:r>
    </w:p>
    <w:p>
      <w:pPr>
        <w:pStyle w:val="Heading3"/>
      </w:pPr>
      <w:r>
        <w:t>6.8.8 Stage 2.7 — Post-collapse Island Cull（成功 case，已進 preset）</w:t>
      </w:r>
    </w:p>
    <w:p>
      <w:r>
        <w:t>§5.4 的 Stage 0.5 cull 只清「降面前」就漂浮的 island；但 Stage 2 COLLAPSE 會</w:t>
      </w:r>
      <w:r>
        <w:rPr>
          <w:b/>
        </w:rPr>
        <w:t>新製造</w:t>
      </w:r>
      <w:r>
        <w:t>孤兒——material delimit、sharp delimit 切開部件邊界後，兩側獨立 collapse 留下 1-9 face 的小碎片。這些「降面後新生孤兒」之前 pipeline 不處理，直接寫進輸出 FBX，產線同事在 viewer 上看到一團「黃色面板前的尖刺漂浮物」。</w:t>
      </w:r>
    </w:p>
    <w:p>
      <w:r>
        <w:rPr>
          <w:rFonts w:ascii="Consolas" w:hAnsi="Consolas"/>
          <w:color w:val="C7254E"/>
          <w:sz w:val="20"/>
        </w:rPr>
        <w:t>--post-collapse-cull</w:t>
      </w:r>
      <w:r>
        <w:t xml:space="preserve"> 在所有 repair pass 之後（Stage 2.6 smooth 之後、export 之前）跑一次 BFS 找 connected components，刪除 face_count &lt; </w:t>
      </w:r>
      <w:r>
        <w:rPr>
          <w:rFonts w:ascii="Consolas" w:hAnsi="Consolas"/>
          <w:color w:val="C7254E"/>
          <w:sz w:val="20"/>
        </w:rPr>
        <w:t>--post-collapse-cull-min-faces</w:t>
      </w:r>
      <w:r>
        <w:t xml:space="preserve"> 的小 island。</w:t>
      </w:r>
    </w:p>
    <w:p>
      <w:r>
        <w:rPr>
          <w:b/>
        </w:rPr>
        <w:t>5AxisGlueSpraying.fbx 三組對比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E1 不開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E2 cull min=10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E3 cull min=20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26029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20708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17889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island_count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8951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5922 (-33.8%)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4819 (-46.2%)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largest_islands</w:t>
            </w:r>
            <w:r>
              <w:t xml:space="preserve"> (top 5)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[283,265,258,236,175]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完全相同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完全相同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40775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29836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25221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self_intersect 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84.6%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82.9%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82.5%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removed_islands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1623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1829</w:t>
            </w:r>
          </w:p>
        </w:tc>
      </w:tr>
    </w:tbl>
    <w:p>
      <w:r>
        <w:rPr>
          <w:b/>
        </w:rPr>
        <w:t>三個關鍵發現</w:t>
      </w:r>
    </w:p>
    <w:p>
      <w:pPr>
        <w:pStyle w:val="ListNumber"/>
        <w:ind w:left="340"/>
      </w:pPr>
      <w:r>
        <w:rPr>
          <w:b/>
        </w:rPr>
        <w:t>主體三組全等保留</w:t>
      </w:r>
      <w:r>
        <w:t xml:space="preserve"> — top 5 island [283, 265, 258, 236, 175] 從 E1→E2→E3 完全相同，證明 cull 不傷主體。</w:t>
      </w:r>
    </w:p>
    <w:p>
      <w:pPr>
        <w:pStyle w:val="ListNumber"/>
        <w:ind w:left="340"/>
      </w:pPr>
      <w:r>
        <w:rPr>
          <w:b/>
        </w:rPr>
        <w:t>意外彩蛋：inverted_normals 從 24 → 0</w:t>
      </w:r>
      <w:r>
        <w:t xml:space="preserve"> — 翻轉法向的 face 剛好都在被 cull 的小碎片裡，順手清掉。</w:t>
      </w:r>
    </w:p>
    <w:p>
      <w:pPr>
        <w:pStyle w:val="ListNumber"/>
        <w:ind w:left="340"/>
      </w:pPr>
      <w:r>
        <w:rPr>
          <w:b/>
        </w:rPr>
        <w:t>min=10→20 多刪的是有效部件</w:t>
      </w:r>
      <w:r>
        <w:t xml:space="preserve"> — 平均每多刪 1 個 island = 12.6 face，這個級別對應 HMI 邊框、感測器頭、小螺絲。視覺驗證 E3 的 HMI 邊框消失、控制盒外殼破洞、機械臂頭粗糙——</w:t>
      </w:r>
      <w:r>
        <w:rPr>
          <w:b/>
        </w:rPr>
        <w:t>min=10 是甜蜜點</w:t>
      </w:r>
      <w:r>
        <w:t>。</w:t>
      </w:r>
    </w:p>
    <w:p>
      <w:r>
        <w:rPr>
          <w:b/>
        </w:rPr>
        <w:t>geometric diff 驗證（E1 vs E2）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hausdorff_max:       0.071234 (3.12% diag)</w:t>
        <w:br/>
        <w:t xml:space="preserve">  o-&gt;r:              0.071234       (E1 上孤兒最遠距離)</w:t>
        <w:br/>
        <w:t xml:space="preserve">  r-&gt;o:              0.000000  ⭐  (E2 是 E1 的嚴格子集)</w:t>
        <w:br/>
        <w:t>chamfer:             0.000915 (0.04% diag)</w:t>
        <w:br/>
        <w:t>mean_normal_dev_deg: 9.1225°</w:t>
      </w:r>
    </w:p>
    <w:p>
      <w:pPr>
        <w:pStyle w:val="ListBullet"/>
        <w:ind w:left="340"/>
      </w:pPr>
      <w:r>
        <w:rPr>
          <w:b/>
        </w:rPr>
        <w:t>r→o = 0.000000</w:t>
      </w:r>
      <w:r>
        <w:t xml:space="preserve"> — cull 是純減法，不改 vertex 位置，這是</w:t>
      </w:r>
      <w:r>
        <w:rPr>
          <w:b/>
        </w:rPr>
        <w:t>結構上的數學保證</w:t>
      </w:r>
    </w:p>
    <w:p>
      <w:pPr>
        <w:pStyle w:val="ListBullet"/>
        <w:ind w:left="340"/>
      </w:pPr>
      <w:r>
        <w:rPr>
          <w:b/>
        </w:rPr>
        <w:t>chamfer 0.04%</w:t>
      </w:r>
      <w:r>
        <w:t xml:space="preserve"> — 被刪部分都靠近主體（孤兒本來就是 collapse 切離主體的副產物）</w:t>
      </w:r>
    </w:p>
    <w:p>
      <w:pPr>
        <w:pStyle w:val="ListBullet"/>
        <w:ind w:left="340"/>
      </w:pPr>
      <w:r>
        <w:rPr>
          <w:b/>
        </w:rPr>
        <w:t>mean_normal_dev = 9.12°</w:t>
      </w:r>
      <w:r>
        <w:t xml:space="preserve"> — 比 §6.8.3 tier1 baseline 12.06° </w:t>
      </w:r>
      <w:r>
        <w:rPr>
          <w:b/>
        </w:rPr>
        <w:t>還低</w:t>
      </w:r>
      <w:r>
        <w:t>，因為 inverted_normals 順便清掉</w:t>
      </w:r>
    </w:p>
    <w:p>
      <w:r>
        <w:rPr>
          <w:b/>
        </w:rPr>
        <w:t>方法論：post-weld 失敗（§6.8.7）vs post-cull 成功（本節）的對照</w:t>
      </w:r>
    </w:p>
    <w:p>
      <w:r>
        <w:t>兩個案例構成完整教育範例：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post-weld (Stage 2.4，§6.8.7 失敗)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post-cull (Stage 2.7，本節成功)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機制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合 close vertex（</w:t>
            </w:r>
            <w:r>
              <w:rPr>
                <w:b/>
              </w:rPr>
              <w:t>動相連結構</w:t>
            </w:r>
            <w:r>
              <w:t>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刪 small island（</w:t>
            </w:r>
            <w:r>
              <w:rPr>
                <w:b/>
              </w:rPr>
              <w:t>只動斷開部分</w:t>
            </w:r>
            <w:r>
              <w:t>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對主體影響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可能合掉細節（multiplier 5.0 過頭時）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數學上不可能傷主體（純減法）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+32% 退化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E1→E2 0.04% 微小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mean_normal_dev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+0.74° 退化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更統一</w:t>
            </w:r>
            <w:r>
              <w:t>（-2.94° vs §6.8.3 tier1）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hausdorff r→o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+170% 退化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0.000000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結局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留 flag、default off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進 tier1/2/3 preset default</w:t>
            </w:r>
            <w:r>
              <w:t>（min=10）</w:t>
            </w:r>
          </w:p>
        </w:tc>
      </w:tr>
    </w:tbl>
    <w:p>
      <w:r>
        <w:rPr>
          <w:b/>
        </w:rPr>
        <w:t>啟示</w:t>
      </w:r>
      <w:r>
        <w:t>：在 production pipeline 末端做改進時，</w:t>
      </w:r>
      <w:r>
        <w:rPr>
          <w:b/>
        </w:rPr>
        <w:t>只刪不加</w:t>
      </w:r>
      <w:r>
        <w:t>的操作風險遠低於</w:t>
      </w:r>
      <w:r>
        <w:rPr>
          <w:b/>
        </w:rPr>
        <w:t>動結構</w:t>
      </w:r>
      <w:r>
        <w:t>的操作。post-weld 想用乘法解問題（合更多 vertex），post-cull 用減法解問題（刪更少有意義的）；後者</w:t>
      </w:r>
      <w:r>
        <w:rPr>
          <w:b/>
        </w:rPr>
        <w:t>結構上</w:t>
      </w:r>
      <w:r>
        <w:t>保證好結果，前者要靠 tuning。下次評估新 stage 時優先想：「這是純減法還是動結構？」</w:t>
      </w:r>
    </w:p>
    <w:p>
      <w:r>
        <w:rPr>
          <w:b/>
        </w:rPr>
        <w:t>CLI 用法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:: 進 tier1/2/3 preset default（min-faces=10）</w:t>
        <w:br/>
        <w:t>diamesh reduce input.fbx --preset tier1 -o output.fbx</w:t>
        <w:br/>
        <w:br/>
        <w:t>:: 顯式覆寫 threshold（極保守，只清 1-4 face 微碎片）</w:t>
        <w:br/>
        <w:t>diamesh reduce input.fbx --preset tier1 --post-collapse-cull-min-faces 5 -o output.fbx</w:t>
        <w:br/>
        <w:br/>
        <w:t>:: 不用 preset，全手動展開（可選擇不開 cull）</w:t>
        <w:br/>
        <w:t>diamesh reduce input.fbx --backend blender --ratio 0.1 ^</w:t>
        <w:br/>
        <w:t xml:space="preserve">  --cull-disjoint 0.025 --auto-fill-holes --fill-holes-skip-design ^</w:t>
        <w:br/>
        <w:t xml:space="preserve">  --bridge-loops -o output.fbx</w:t>
        <w:br/>
        <w:t>:: 注意：preset 的 boolean 只能 ON 不能 OFF；要關必須不用 preset</w:t>
      </w:r>
    </w:p>
    <w:p>
      <w:r>
        <w:rPr>
          <w:b/>
        </w:rPr>
        <w:t>何時調 min-faces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5</w:t>
      </w:r>
      <w:r>
        <w:t xml:space="preserve"> — 極保守，只清 1-4 face 微碎片。失去太多小部件時退到這</w:t>
      </w:r>
    </w:p>
    <w:p>
      <w:pPr>
        <w:pStyle w:val="ListBullet"/>
        <w:ind w:left="340"/>
      </w:pPr>
      <w:r>
        <w:rPr>
          <w:b/>
        </w:rPr>
        <w:t>10</w:t>
      </w:r>
      <w:r>
        <w:t xml:space="preserve"> — 推薦預設，10 face 以下幾乎是 collapse 副產物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15-20</w:t>
      </w:r>
      <w:r>
        <w:t xml:space="preserve"> — 激進，會吃 HMI 邊框、感測器頭等；</w:t>
      </w:r>
      <w:r>
        <w:rPr>
          <w:b/>
        </w:rPr>
        <w:t>只有當視覺乾淨優先於零件辨識時才用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20+</w:t>
      </w:r>
      <w:r>
        <w:t xml:space="preserve"> — 已超過甜蜜點，請改用 viewer 端 hide 而非 mesh 端 cull</w:t>
      </w:r>
    </w:p>
    <w:p>
      <w:pPr>
        <w:pStyle w:val="Heading3"/>
      </w:pPr>
      <w:r>
        <w:t>6.8.9 跟遊戲業 LOD 的差別</w:t>
      </w:r>
    </w:p>
    <w:p>
      <w:r>
        <w:rPr>
          <w:b/>
        </w:rPr>
        <w:t>遊戲業 LOD 主流做法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 / 引擎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跟 DIAMesh 比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美術手動分檔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Maya / Blender / 3DS Max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高品質、case-by-case，但 30 機 × 多檔 = 不划算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半自動 LOD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Simplygon</w:t>
            </w:r>
            <w:r>
              <w:t>（業界 SOP，UE/Unity 內建）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比 Blender DECIMATE 智能 — silhouette preservation、UV-aware、material baking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Runtime LOD switching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Unity LODGroup / Unreal LODs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DIAMesh 三檔 preset 對應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Nanite (UE5)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Epic Games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直接放 raw 高模、引擎運行時動態降面 — </w:t>
            </w:r>
            <w:r>
              <w:rPr>
                <w:b/>
              </w:rPr>
              <w:t>行業未來方向</w:t>
            </w:r>
          </w:p>
        </w:tc>
      </w:tr>
    </w:tbl>
    <w:p>
      <w:r>
        <w:rPr>
          <w:b/>
        </w:rPr>
        <w:t>DIAMesh 在哪裡？</w:t>
      </w:r>
      <w:r>
        <w:br/>
        <w:t xml:space="preserve">* </w:t>
      </w:r>
      <w:r>
        <w:rPr>
          <w:b/>
        </w:rPr>
        <w:t>自動化是我們的 sweet spot</w:t>
      </w:r>
      <w:r>
        <w:t xml:space="preserve"> — 30 機產線 × 三檔 = 一個批次腳本搞定，遊戲業 30 角色要美術調幾天</w:t>
        <w:br/>
        <w:t xml:space="preserve">* </w:t>
      </w:r>
      <w:r>
        <w:rPr>
          <w:b/>
        </w:rPr>
        <w:t>保材質 + boundary preservation 是我們的設計重點</w:t>
      </w:r>
      <w:r>
        <w:t xml:space="preserve"> — Simplygon 也保 UV，但 Simplygon 是專門商業工具（Epic 收購）</w:t>
        <w:br/>
        <w:t xml:space="preserve">* </w:t>
      </w:r>
      <w:r>
        <w:rPr>
          <w:b/>
        </w:rPr>
        <w:t>Nanite 路線跟 DIAMesh 互補不衝突</w:t>
      </w:r>
      <w:r>
        <w:t xml:space="preserve"> — DIAMesh 給離線 LOD，Nanite 給 runtime；對「不用 UE5 / 內網部署」場景 DIAMesh 仍合適</w:t>
      </w:r>
    </w:p>
    <w:p>
      <w:r>
        <w:rPr>
          <w:b/>
        </w:rPr>
        <w:t>為什麼不直接用 Simplygon？</w:t>
      </w:r>
      <w:r>
        <w:br/>
        <w:t>* 商業 license + 跟 UE/Unity 綁定</w:t>
        <w:br/>
        <w:t>* 對「Python 純自動 + 內網部署」場景不友善</w:t>
        <w:br/>
        <w:t>* DIAMesh 用 Blender + trimesh + pymeshlab + 自寫 stage = MIT、跨環境、可內嵌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binary（仍需可連 GitHub Release）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總，commit 進 repo（最常見場景，clone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quick stats</w:t>
        <w:br/>
        <w:t>diamesh view &lt;file.fbx&gt;                          # interactive viewer</w:t>
        <w:br/>
        <w:t>diamesh diagnose &lt;file.fbx&gt;                      # full health report</w:t>
        <w:br/>
        <w:t xml:space="preserve">                                                  #   (watertight, non-manifold,</w:t>
        <w:br/>
        <w:t xml:space="preserve">                                                  #    inverted_normals, self_intersect,</w:t>
        <w:br/>
        <w:t xml:space="preserve">                                                  #    boundary_edges, islands)</w:t>
        <w:br/>
        <w:br/>
        <w:t># Default backend (trimesh, no material)</w:t>
        <w:br/>
        <w:t>diamesh reduce &lt;file.fbx&gt; --target-faces 5000</w:t>
        <w:br/>
        <w:br/>
        <w:t># 🏆 PRODUCTION — Use the preset, period.</w:t>
        <w:br/>
        <w:t>diamesh reduce &lt;file.fbx&gt; --preset tier1     -o &lt;out.fbx&gt;   # 廠區/30 機</w:t>
        <w:br/>
        <w:t>diamesh reduce &lt;file.fbx&gt; --preset tier2     -o &lt;out.fbx&gt;   # 單機聚焦</w:t>
        <w:br/>
        <w:t>diamesh reduce &lt;file.fbx&gt; --preset balanced  -o &lt;out.fbx&gt;   # = tier2 alias</w:t>
        <w:br/>
        <w:t>diamesh reduce &lt;file.fbx&gt; --preset tier3     -o &lt;out.fbx&gt;   # Hero shot</w:t>
        <w:br/>
        <w:br/>
        <w:t># Quantitative deviation between original and LOD</w:t>
        <w:br/>
        <w:t>diamesh diff &lt;orig.fbx&gt; &lt;lod.fbx&gt;</w:t>
        <w:br/>
        <w:br/>
        <w:t># Advanced — opt-in extras (use sparingly, see §6.6)</w:t>
        <w:br/>
        <w:t>diamesh reduce &lt;file.fbx&gt; --preset tier1 \</w:t>
        <w:br/>
        <w:t xml:space="preserve">    --fix-non-manifold                 `# diagnose 報 non_manifold &gt; 0 時` \</w:t>
        <w:br/>
        <w:t xml:space="preserve">    --fill-holes-smooth                `# 補洞處 Laplacian 平滑（曲面機殼）` \</w:t>
        <w:br/>
        <w:t xml:space="preserve">    -o &lt;out.fbx&gt;</w:t>
        <w:br/>
        <w:br/>
        <w:t># Override preset's scalar (e.g. more aggressive face budget)</w:t>
        <w:br/>
        <w:t>diamesh reduce &lt;file.fbx&gt; --preset tier1 --ratio 0.05 -o &lt;out.fbx&gt;</w:t>
        <w:br/>
        <w:br/>
        <w:t># Force --ratio to be a contract (sacrifice boundary integrity for face budget)</w:t>
        <w:br/>
        <w:t>diamesh reduce &lt;file.fbx&gt; --preset tier1 --ratio 0.05 --aggressive-collapse -o &lt;out.fbx&gt;</w:t>
        <w:br/>
        <w:br/>
        <w:t># Backend explorations (no material, fastest)</w:t>
        <w:br/>
        <w:t>diamesh reduce &lt;file.fbx&gt; --ratio 0.5 --backend pymeshlab -o &lt;out.glb&gt;</w:t>
        <w:br/>
        <w:t>diamesh reduce &lt;file.fbx&gt; --ratio 0.5 --backend trimesh  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 xml:space="preserve">：2026-05-03 — </w:t>
      </w:r>
      <w:r>
        <w:rPr>
          <w:rFonts w:ascii="Consolas" w:hAnsi="Consolas"/>
          <w:color w:val="C7254E"/>
          <w:sz w:val="20"/>
        </w:rPr>
        <w:t>--preset</w:t>
      </w:r>
      <w:r>
        <w:t xml:space="preserve"> 機制 + bridge loops + 量化-視覺脫鉤紀律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