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3EF95D" w14:textId="0171648D" w:rsidR="0087659F" w:rsidRDefault="007007D6" w:rsidP="00697F62">
      <w:pPr>
        <w:pStyle w:val="Heading2"/>
        <w:spacing w:before="0"/>
      </w:pPr>
      <w:r>
        <w:t>Introduction</w:t>
      </w:r>
    </w:p>
    <w:p w14:paraId="43E9E136" w14:textId="7D85CDA9" w:rsidR="00522620" w:rsidRDefault="00522620" w:rsidP="00697F62">
      <w:pPr>
        <w:spacing w:after="0"/>
      </w:pPr>
      <w:r>
        <w:tab/>
      </w:r>
      <w:r w:rsidR="00CC4EEE">
        <w:t>The Big Mountain Resort</w:t>
      </w:r>
      <w:r w:rsidR="00680120">
        <w:t xml:space="preserve"> (BMR)</w:t>
      </w:r>
      <w:r w:rsidR="00CC4EEE">
        <w:t xml:space="preserve"> was seeking to evaluate a new ticket price adjusted </w:t>
      </w:r>
      <w:r w:rsidR="00680120">
        <w:t xml:space="preserve">by modern data science methods. Based on an evaluation of provided data provided by the BMR database manager, Alesha </w:t>
      </w:r>
      <w:proofErr w:type="spellStart"/>
      <w:r w:rsidR="00680120">
        <w:t>Eison</w:t>
      </w:r>
      <w:proofErr w:type="spellEnd"/>
      <w:r w:rsidR="0049666C">
        <w:t xml:space="preserve">, it was found that </w:t>
      </w:r>
      <w:r w:rsidR="00AB685F">
        <w:t xml:space="preserve">an increase of </w:t>
      </w:r>
      <w:r w:rsidR="00AB685F" w:rsidRPr="00AB685F">
        <w:t>$</w:t>
      </w:r>
      <w:r w:rsidR="006C3FC4">
        <w:t xml:space="preserve">8.61 </w:t>
      </w:r>
      <w:r w:rsidR="00AB685F">
        <w:t>per ticke</w:t>
      </w:r>
      <w:r w:rsidR="00B83105">
        <w:t>t</w:t>
      </w:r>
      <w:r w:rsidR="00A625AD">
        <w:t xml:space="preserve"> (for a new total of </w:t>
      </w:r>
      <w:r w:rsidR="00935449">
        <w:t>$89.61)</w:t>
      </w:r>
      <w:r w:rsidR="00B83105">
        <w:t xml:space="preserve">, an overall </w:t>
      </w:r>
      <w:r w:rsidR="00C9057F">
        <w:t>~</w:t>
      </w:r>
      <w:r w:rsidR="00B83105">
        <w:t>$</w:t>
      </w:r>
      <w:r w:rsidR="006C3FC4">
        <w:t>15,065,471</w:t>
      </w:r>
      <w:r w:rsidR="007A5DA6">
        <w:t xml:space="preserve"> </w:t>
      </w:r>
      <w:r w:rsidR="00C9057F">
        <w:t>seasonal</w:t>
      </w:r>
      <w:r w:rsidR="007A5DA6">
        <w:t xml:space="preserve"> revenue, could be achieved by adding one additional run</w:t>
      </w:r>
      <w:r w:rsidR="005F6CDA">
        <w:t xml:space="preserve"> and chairlift</w:t>
      </w:r>
      <w:r w:rsidR="00497A4A">
        <w:t xml:space="preserve"> to </w:t>
      </w:r>
      <w:r w:rsidR="007A5DA6">
        <w:t>increas</w:t>
      </w:r>
      <w:r w:rsidR="00497A4A">
        <w:t>e</w:t>
      </w:r>
      <w:r w:rsidR="007A5DA6">
        <w:t xml:space="preserve"> the vertical drop by 150</w:t>
      </w:r>
      <w:r w:rsidR="005F6CDA">
        <w:t xml:space="preserve"> feet</w:t>
      </w:r>
      <w:r w:rsidR="004D3939">
        <w:t xml:space="preserve">. </w:t>
      </w:r>
      <w:r w:rsidR="00E35CA3">
        <w:t xml:space="preserve">This would recoup the </w:t>
      </w:r>
      <w:r w:rsidR="00D22CBA">
        <w:t xml:space="preserve">approximate </w:t>
      </w:r>
      <w:r w:rsidR="00F5046D">
        <w:t>1.5-million-dollar</w:t>
      </w:r>
      <w:r w:rsidR="00D22CBA">
        <w:t xml:space="preserve"> operations costs within a year, in addition to </w:t>
      </w:r>
      <w:r w:rsidR="00F5046D">
        <w:t xml:space="preserve">the added costs of the </w:t>
      </w:r>
      <w:r w:rsidR="006D57C3">
        <w:t>recommended</w:t>
      </w:r>
      <w:r w:rsidR="00F5046D">
        <w:t xml:space="preserve"> additions.</w:t>
      </w:r>
      <w:r w:rsidR="007949CC">
        <w:t xml:space="preserve"> </w:t>
      </w:r>
      <w:r w:rsidR="004A79B7">
        <w:t xml:space="preserve">The removal of a run should instead not affect the ticket price, but </w:t>
      </w:r>
      <w:proofErr w:type="spellStart"/>
      <w:r w:rsidR="00690E58">
        <w:t>anymore</w:t>
      </w:r>
      <w:proofErr w:type="spellEnd"/>
      <w:r w:rsidR="00690E58">
        <w:t xml:space="preserve"> than 5 closed runs would lead to a steeper drop</w:t>
      </w:r>
      <w:r w:rsidR="006C698E">
        <w:t xml:space="preserve"> (Figure A).</w:t>
      </w:r>
    </w:p>
    <w:p w14:paraId="515B4EDF" w14:textId="77777777" w:rsidR="00697F62" w:rsidRPr="00522620" w:rsidRDefault="00697F62" w:rsidP="00697F62">
      <w:pPr>
        <w:spacing w:after="0"/>
      </w:pPr>
    </w:p>
    <w:p w14:paraId="6B86D304" w14:textId="69512C94" w:rsidR="007007D6" w:rsidRDefault="00522620" w:rsidP="00697F62">
      <w:pPr>
        <w:pStyle w:val="Heading2"/>
        <w:spacing w:before="0"/>
      </w:pPr>
      <w:r>
        <w:t>Background</w:t>
      </w:r>
    </w:p>
    <w:p w14:paraId="2D1B7BF2" w14:textId="4D73F80A" w:rsidR="003004E4" w:rsidRDefault="00CB5EF0" w:rsidP="00697F62">
      <w:pPr>
        <w:spacing w:after="0"/>
      </w:pPr>
      <w:r>
        <w:tab/>
        <w:t xml:space="preserve">A combination of Python </w:t>
      </w:r>
      <w:r w:rsidR="00F33B23">
        <w:t xml:space="preserve">3.8.5 </w:t>
      </w:r>
      <w:r>
        <w:t>an</w:t>
      </w:r>
      <w:r w:rsidR="003F0FAC">
        <w:t xml:space="preserve">d related packages (pandas, </w:t>
      </w:r>
      <w:proofErr w:type="spellStart"/>
      <w:r w:rsidR="003F0FAC">
        <w:t>nympy</w:t>
      </w:r>
      <w:proofErr w:type="spellEnd"/>
      <w:r w:rsidR="003F0FAC">
        <w:t xml:space="preserve">, </w:t>
      </w:r>
      <w:proofErr w:type="spellStart"/>
      <w:r w:rsidR="003F0FAC">
        <w:t>os</w:t>
      </w:r>
      <w:proofErr w:type="spellEnd"/>
      <w:r w:rsidR="003F0FAC">
        <w:t xml:space="preserve">, pickle, </w:t>
      </w:r>
      <w:proofErr w:type="spellStart"/>
      <w:r w:rsidR="003F0FAC">
        <w:t>motplotlib</w:t>
      </w:r>
      <w:proofErr w:type="spellEnd"/>
      <w:r w:rsidR="003F0FAC">
        <w:t xml:space="preserve">, seaborn, </w:t>
      </w:r>
      <w:proofErr w:type="spellStart"/>
      <w:r w:rsidR="003F0FAC">
        <w:t>sklearn</w:t>
      </w:r>
      <w:proofErr w:type="spellEnd"/>
      <w:r w:rsidR="003F0FAC">
        <w:t>)</w:t>
      </w:r>
      <w:r w:rsidR="00A27427">
        <w:t xml:space="preserve"> were used to come to these conclusions.</w:t>
      </w:r>
      <w:r w:rsidR="00EE4711">
        <w:t xml:space="preserve"> </w:t>
      </w:r>
      <w:r w:rsidR="00D13970">
        <w:t xml:space="preserve">The weekend price data was used for this modeling. </w:t>
      </w:r>
      <w:r w:rsidR="003004E4" w:rsidRPr="003004E4">
        <w:t>A single price column was generated after observations showed little differences in weekend v</w:t>
      </w:r>
      <w:r w:rsidR="003004E4">
        <w:t>ersus</w:t>
      </w:r>
      <w:r w:rsidR="003004E4" w:rsidRPr="003004E4">
        <w:t xml:space="preserve"> weekday price in our target market.</w:t>
      </w:r>
      <w:r w:rsidR="003957E7" w:rsidRPr="003957E7">
        <w:t xml:space="preserve"> </w:t>
      </w:r>
      <w:r w:rsidR="003957E7">
        <w:t xml:space="preserve">The data set was expunged of resorts missing </w:t>
      </w:r>
      <w:r w:rsidR="00232688">
        <w:t xml:space="preserve">weekend </w:t>
      </w:r>
      <w:r w:rsidR="003957E7">
        <w:t xml:space="preserve">pricing data, as it was a target </w:t>
      </w:r>
      <w:r w:rsidR="00232688">
        <w:t>feature for analysis.</w:t>
      </w:r>
    </w:p>
    <w:p w14:paraId="3AE4ED8C" w14:textId="7A5C7718" w:rsidR="004E218C" w:rsidRDefault="004E218C" w:rsidP="00697F62">
      <w:pPr>
        <w:spacing w:after="0"/>
        <w:ind w:firstLine="720"/>
      </w:pPr>
      <w:r>
        <w:t xml:space="preserve">More data was not required to come to these conclusions. </w:t>
      </w:r>
      <w:r w:rsidR="005D07A4">
        <w:t xml:space="preserve">It was observed that </w:t>
      </w:r>
      <w:r w:rsidR="005B223F">
        <w:t>193 resorts were in the training set, and 83 in the test set.</w:t>
      </w:r>
      <w:r w:rsidR="005B223F" w:rsidRPr="005B223F">
        <w:t xml:space="preserve"> </w:t>
      </w:r>
      <w:r w:rsidR="005B223F">
        <w:t>A</w:t>
      </w:r>
      <w:r w:rsidR="00635290">
        <w:t>s seen in Figure B,</w:t>
      </w:r>
      <w:r w:rsidR="00F85996">
        <w:t xml:space="preserve"> the minimum sample size for </w:t>
      </w:r>
      <w:r w:rsidR="00254ECB">
        <w:t>cross-validated data is 40-50</w:t>
      </w:r>
      <w:r w:rsidR="00476829">
        <w:t xml:space="preserve"> resorts.</w:t>
      </w:r>
      <w:r w:rsidR="00BA0DCC">
        <w:t xml:space="preserve"> </w:t>
      </w:r>
      <w:r w:rsidR="00B44B00">
        <w:t>The assumption made for these pricing models included visitors buying an average of 5 day-tickets.</w:t>
      </w:r>
    </w:p>
    <w:p w14:paraId="19E734AC" w14:textId="5E114D56" w:rsidR="00D938B8" w:rsidRDefault="00D938B8" w:rsidP="00697F62">
      <w:pPr>
        <w:spacing w:after="0"/>
        <w:ind w:firstLine="720"/>
      </w:pPr>
      <w:r>
        <w:t>There were 22 numerical and 3 object</w:t>
      </w:r>
      <w:r w:rsidR="00D24DEF">
        <w:t xml:space="preserve"> </w:t>
      </w:r>
      <w:r w:rsidR="00945201" w:rsidRPr="00945201">
        <w:t>categories</w:t>
      </w:r>
      <w:r>
        <w:t xml:space="preserve">. 1 Categorical feature was added called ‘Quartile’. This was used to separate prices into quartiles for easier visualization. Ticket prices were not directly affected by the state, but features of the state such as total size, skiable area, and state population were. This </w:t>
      </w:r>
      <w:r w:rsidR="00431B20">
        <w:t>led</w:t>
      </w:r>
      <w:r>
        <w:t xml:space="preserve"> to further exploring these features by determining relative ratios and creating a new data</w:t>
      </w:r>
      <w:r w:rsidR="00431B20">
        <w:t xml:space="preserve"> </w:t>
      </w:r>
      <w:r>
        <w:t>frame</w:t>
      </w:r>
      <w:r w:rsidR="00431B20">
        <w:t xml:space="preserve"> that only contained</w:t>
      </w:r>
      <w:r>
        <w:t xml:space="preserve"> resorts_per_100kcapita, resorts_per_100ksq_mile, </w:t>
      </w:r>
      <w:proofErr w:type="spellStart"/>
      <w:r>
        <w:t>resort_skiable_area_ac_state_ratio</w:t>
      </w:r>
      <w:proofErr w:type="spellEnd"/>
      <w:r>
        <w:t xml:space="preserve">, </w:t>
      </w:r>
      <w:proofErr w:type="spellStart"/>
      <w:r>
        <w:t>resort_days_open_state_ratio</w:t>
      </w:r>
      <w:proofErr w:type="spellEnd"/>
      <w:r>
        <w:t xml:space="preserve">, </w:t>
      </w:r>
      <w:proofErr w:type="spellStart"/>
      <w:r>
        <w:t>resort_terrain_park_state_ratio</w:t>
      </w:r>
      <w:proofErr w:type="spellEnd"/>
      <w:r>
        <w:t xml:space="preserve">, </w:t>
      </w:r>
      <w:proofErr w:type="spellStart"/>
      <w:r>
        <w:t>resort_night_skiing_state_ratio</w:t>
      </w:r>
      <w:proofErr w:type="spellEnd"/>
      <w:r>
        <w:t xml:space="preserve">, </w:t>
      </w:r>
      <w:proofErr w:type="spellStart"/>
      <w:r>
        <w:t>total_chairs_runs_ratio</w:t>
      </w:r>
      <w:proofErr w:type="spellEnd"/>
      <w:r>
        <w:t xml:space="preserve">, </w:t>
      </w:r>
      <w:proofErr w:type="spellStart"/>
      <w:r>
        <w:t>total_chairs_skiable_ratio</w:t>
      </w:r>
      <w:proofErr w:type="spellEnd"/>
      <w:r>
        <w:t xml:space="preserve">, </w:t>
      </w:r>
      <w:proofErr w:type="spellStart"/>
      <w:r>
        <w:t>fastQuads_runs_ratio</w:t>
      </w:r>
      <w:proofErr w:type="spellEnd"/>
      <w:r>
        <w:t xml:space="preserve">, and </w:t>
      </w:r>
      <w:proofErr w:type="spellStart"/>
      <w:r>
        <w:t>fastQuads_skiable_ratio</w:t>
      </w:r>
      <w:proofErr w:type="spellEnd"/>
      <w:r>
        <w:t>. A scatterplot was used to compare numeric features within a matrix. More of any one feature (</w:t>
      </w:r>
      <w:proofErr w:type="gramStart"/>
      <w:r>
        <w:t>e.g.</w:t>
      </w:r>
      <w:proofErr w:type="gramEnd"/>
      <w:r>
        <w:t xml:space="preserve"> </w:t>
      </w:r>
      <w:proofErr w:type="spellStart"/>
      <w:r>
        <w:t>fastQuads</w:t>
      </w:r>
      <w:proofErr w:type="spellEnd"/>
      <w:r>
        <w:t xml:space="preserve">) may initially seem beneficial, but it appeared </w:t>
      </w:r>
      <w:r w:rsidR="008F05BB">
        <w:t xml:space="preserve">instead </w:t>
      </w:r>
      <w:r>
        <w:t>a minimum number of them was required for a baseline price (0 available equated to lower prices on average).</w:t>
      </w:r>
    </w:p>
    <w:p w14:paraId="58D0CE48" w14:textId="77777777" w:rsidR="00697F62" w:rsidRDefault="00697F62" w:rsidP="00697F62">
      <w:pPr>
        <w:spacing w:after="0"/>
        <w:ind w:firstLine="720"/>
      </w:pPr>
    </w:p>
    <w:p w14:paraId="5462801B" w14:textId="5B591572" w:rsidR="007007D6" w:rsidRDefault="007007D6" w:rsidP="00697F62">
      <w:pPr>
        <w:pStyle w:val="Heading2"/>
        <w:spacing w:before="0"/>
      </w:pPr>
      <w:r>
        <w:t>Results</w:t>
      </w:r>
    </w:p>
    <w:p w14:paraId="5F599E43" w14:textId="6A319D1C" w:rsidR="00697F62" w:rsidRDefault="00BB647F" w:rsidP="00697F62">
      <w:pPr>
        <w:spacing w:after="0"/>
        <w:ind w:firstLine="720"/>
      </w:pPr>
      <w:r>
        <w:t>Based on results, a</w:t>
      </w:r>
      <w:r w:rsidR="00B35AD5">
        <w:t xml:space="preserve"> combination of adding 1 additional run, increasing vertical drop by 150ft, and installing 1 additional chairlift would </w:t>
      </w:r>
      <w:r w:rsidR="00697F62">
        <w:t>be best</w:t>
      </w:r>
      <w:r w:rsidR="00B35AD5">
        <w:t>.</w:t>
      </w:r>
      <w:r w:rsidR="00D938B8">
        <w:t xml:space="preserve"> </w:t>
      </w:r>
      <w:r w:rsidR="00697F62">
        <w:t>Increased the snow making area</w:t>
      </w:r>
      <w:r w:rsidR="00914AAD">
        <w:t xml:space="preserve"> in addition to these changes yield</w:t>
      </w:r>
      <w:r w:rsidR="004A22D0">
        <w:t>ed</w:t>
      </w:r>
      <w:r w:rsidR="00914AAD">
        <w:t xml:space="preserve"> less than a dollar</w:t>
      </w:r>
      <w:r w:rsidR="004A22D0">
        <w:t xml:space="preserve"> </w:t>
      </w:r>
      <w:proofErr w:type="gramStart"/>
      <w:r w:rsidR="004A22D0">
        <w:t>increase</w:t>
      </w:r>
      <w:proofErr w:type="gramEnd"/>
      <w:r w:rsidR="004A22D0">
        <w:t xml:space="preserve"> </w:t>
      </w:r>
      <w:r w:rsidR="00914AAD">
        <w:t xml:space="preserve">in projected ticket price. The operating costs </w:t>
      </w:r>
      <w:r w:rsidR="00E75A05">
        <w:t xml:space="preserve">to add two additional acres of snow making machines for the vertical drop would </w:t>
      </w:r>
      <w:r w:rsidR="004A22D0">
        <w:t>be higher</w:t>
      </w:r>
      <w:r w:rsidR="00E75A05">
        <w:t xml:space="preserve"> th</w:t>
      </w:r>
      <w:r w:rsidR="004A22D0">
        <w:t>an the</w:t>
      </w:r>
      <w:r w:rsidR="00E75A05">
        <w:t xml:space="preserve"> </w:t>
      </w:r>
      <w:r w:rsidR="004A22D0">
        <w:t>projected value.</w:t>
      </w:r>
    </w:p>
    <w:p w14:paraId="5C9A8257" w14:textId="4370BA36" w:rsidR="00B44B00" w:rsidRDefault="00BB647F" w:rsidP="00697F62">
      <w:pPr>
        <w:spacing w:after="0"/>
        <w:ind w:firstLine="720"/>
      </w:pPr>
      <w:r>
        <w:t xml:space="preserve">Closing runs to save costs was also explored. No ticket price difference is expected when closing 1 run. Closing 3 has the same effect as 5, but any more than that may lead to a sharp decrease in revenue on those days. </w:t>
      </w:r>
      <w:r w:rsidR="00E07AE3">
        <w:t>(Figure A)</w:t>
      </w:r>
    </w:p>
    <w:p w14:paraId="0B17AF31" w14:textId="56A49164" w:rsidR="00BB647F" w:rsidRDefault="00BB647F" w:rsidP="00697F62">
      <w:pPr>
        <w:spacing w:after="0"/>
        <w:ind w:firstLine="720"/>
      </w:pPr>
      <w:r>
        <w:t>The operating costs of another run and chair lift would need to be analyzed, but unlikely to be more than the expected revenue of $ 15,065,471.</w:t>
      </w:r>
      <w:r w:rsidR="00697F62" w:rsidRPr="00697F62">
        <w:t xml:space="preserve"> </w:t>
      </w:r>
    </w:p>
    <w:p w14:paraId="5AB92044" w14:textId="77777777" w:rsidR="00BB647F" w:rsidRPr="00CB5EF0" w:rsidRDefault="00BB647F" w:rsidP="00697F62">
      <w:pPr>
        <w:spacing w:after="0"/>
        <w:ind w:firstLine="720"/>
      </w:pPr>
    </w:p>
    <w:p w14:paraId="7F476FD7" w14:textId="6874C37D" w:rsidR="006D57C3" w:rsidRDefault="00F84074" w:rsidP="00697F62">
      <w:pPr>
        <w:spacing w:after="0"/>
        <w:ind w:firstLine="720"/>
      </w:pPr>
      <w:r>
        <w:lastRenderedPageBreak/>
        <w:t xml:space="preserve">A ticket price increase of approximately 9 dollars, for a new total price of 90 dollars, would be recommended. </w:t>
      </w:r>
      <w:r w:rsidR="006D57C3">
        <w:t>Increase total vertical drop of resort by 150 feet.</w:t>
      </w:r>
    </w:p>
    <w:p w14:paraId="0D551FB8" w14:textId="40FD24DE" w:rsidR="00476829" w:rsidRPr="00476829" w:rsidRDefault="006D57C3" w:rsidP="00697F62">
      <w:pPr>
        <w:pStyle w:val="ListParagraph"/>
        <w:numPr>
          <w:ilvl w:val="0"/>
          <w:numId w:val="2"/>
        </w:numPr>
        <w:spacing w:after="0"/>
      </w:pPr>
      <w:r>
        <w:t xml:space="preserve">Add </w:t>
      </w:r>
      <w:r w:rsidR="00605AC3">
        <w:t>one</w:t>
      </w:r>
      <w:r>
        <w:t xml:space="preserve"> additional run</w:t>
      </w:r>
      <w:r w:rsidR="00605AC3">
        <w:t xml:space="preserve"> and chairlift on the new vertical </w:t>
      </w:r>
      <w:r w:rsidR="00A642C0">
        <w:t>d</w:t>
      </w:r>
      <w:r w:rsidR="00605AC3">
        <w:t>rop</w:t>
      </w:r>
      <w:r w:rsidR="00A642C0">
        <w:t>.</w:t>
      </w:r>
    </w:p>
    <w:p w14:paraId="75D767F4" w14:textId="77777777" w:rsidR="00A27427" w:rsidRDefault="00A27427" w:rsidP="00697F62">
      <w:pPr>
        <w:spacing w:after="0"/>
        <w:rPr>
          <w:rFonts w:asciiTheme="majorHAnsi" w:eastAsiaTheme="majorEastAsia" w:hAnsiTheme="majorHAnsi" w:cstheme="majorBidi"/>
          <w:color w:val="2F5496" w:themeColor="accent1" w:themeShade="BF"/>
          <w:sz w:val="26"/>
          <w:szCs w:val="26"/>
        </w:rPr>
      </w:pPr>
      <w:r>
        <w:br w:type="page"/>
      </w:r>
    </w:p>
    <w:p w14:paraId="50FAB5DD" w14:textId="270DA7C3" w:rsidR="00A27427" w:rsidRDefault="00A27427" w:rsidP="00697F62">
      <w:pPr>
        <w:pStyle w:val="Title"/>
        <w:jc w:val="center"/>
      </w:pPr>
      <w:r>
        <w:lastRenderedPageBreak/>
        <w:t>Appendices</w:t>
      </w:r>
    </w:p>
    <w:p w14:paraId="31BC349B" w14:textId="12B1FB19" w:rsidR="009B60E2" w:rsidRDefault="009B60E2" w:rsidP="00697F62">
      <w:pPr>
        <w:pStyle w:val="Title"/>
        <w:jc w:val="center"/>
      </w:pPr>
      <w:r>
        <w:t>Figures</w:t>
      </w:r>
    </w:p>
    <w:p w14:paraId="1438D5EC" w14:textId="09819BCB" w:rsidR="009B60E2" w:rsidRDefault="009B60E2" w:rsidP="00697F62">
      <w:pPr>
        <w:spacing w:after="0"/>
      </w:pPr>
    </w:p>
    <w:p w14:paraId="4C4264DB" w14:textId="71E02714" w:rsidR="009B60E2" w:rsidRPr="006C698E" w:rsidRDefault="009B60E2" w:rsidP="00697F62">
      <w:pPr>
        <w:spacing w:after="0"/>
        <w:ind w:firstLine="720"/>
        <w:rPr>
          <w:b/>
          <w:bCs/>
        </w:rPr>
      </w:pPr>
      <w:r w:rsidRPr="006C698E">
        <w:rPr>
          <w:b/>
          <w:bCs/>
        </w:rPr>
        <w:t>Figure A:</w:t>
      </w:r>
    </w:p>
    <w:p w14:paraId="2919D4F8" w14:textId="2747EED3" w:rsidR="009B60E2" w:rsidRDefault="009B60E2" w:rsidP="00697F62">
      <w:pPr>
        <w:spacing w:after="0"/>
      </w:pPr>
      <w:r>
        <w:rPr>
          <w:noProof/>
        </w:rPr>
        <w:drawing>
          <wp:inline distT="0" distB="0" distL="0" distR="0" wp14:anchorId="15C6CCA1" wp14:editId="2C76E5FE">
            <wp:extent cx="5943600" cy="3171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71825"/>
                    </a:xfrm>
                    <a:prstGeom prst="rect">
                      <a:avLst/>
                    </a:prstGeom>
                    <a:noFill/>
                    <a:ln>
                      <a:noFill/>
                    </a:ln>
                  </pic:spPr>
                </pic:pic>
              </a:graphicData>
            </a:graphic>
          </wp:inline>
        </w:drawing>
      </w:r>
    </w:p>
    <w:p w14:paraId="0DA1DDC9" w14:textId="4113D8A2" w:rsidR="00113276" w:rsidRDefault="00113276" w:rsidP="00697F62">
      <w:pPr>
        <w:spacing w:after="0"/>
        <w:rPr>
          <w:b/>
          <w:bCs/>
        </w:rPr>
      </w:pPr>
      <w:r>
        <w:tab/>
      </w:r>
      <w:r>
        <w:rPr>
          <w:b/>
          <w:bCs/>
        </w:rPr>
        <w:t>Figure B:</w:t>
      </w:r>
      <w:r w:rsidRPr="00113276">
        <w:rPr>
          <w:b/>
          <w:bCs/>
        </w:rPr>
        <w:t xml:space="preserve"> </w:t>
      </w:r>
      <w:r>
        <w:rPr>
          <w:b/>
          <w:bCs/>
          <w:noProof/>
        </w:rPr>
        <w:drawing>
          <wp:inline distT="0" distB="0" distL="0" distR="0" wp14:anchorId="65ECC9BD" wp14:editId="6F7044FF">
            <wp:extent cx="5943600" cy="31603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60395"/>
                    </a:xfrm>
                    <a:prstGeom prst="rect">
                      <a:avLst/>
                    </a:prstGeom>
                    <a:noFill/>
                    <a:ln>
                      <a:noFill/>
                    </a:ln>
                  </pic:spPr>
                </pic:pic>
              </a:graphicData>
            </a:graphic>
          </wp:inline>
        </w:drawing>
      </w:r>
    </w:p>
    <w:p w14:paraId="316A8B34" w14:textId="7215DC49" w:rsidR="00113276" w:rsidRPr="00113276" w:rsidRDefault="00113276" w:rsidP="00697F62">
      <w:pPr>
        <w:spacing w:after="0"/>
        <w:rPr>
          <w:b/>
          <w:bCs/>
        </w:rPr>
      </w:pPr>
      <w:r>
        <w:rPr>
          <w:b/>
          <w:bCs/>
        </w:rPr>
        <w:t>Figure C:</w:t>
      </w:r>
    </w:p>
    <w:sectPr w:rsidR="00113276" w:rsidRPr="00113276" w:rsidSect="00D938B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7F8106" w14:textId="77777777" w:rsidR="001A11FF" w:rsidRDefault="001A11FF" w:rsidP="00680120">
      <w:pPr>
        <w:spacing w:after="0" w:line="240" w:lineRule="auto"/>
      </w:pPr>
      <w:r>
        <w:separator/>
      </w:r>
    </w:p>
  </w:endnote>
  <w:endnote w:type="continuationSeparator" w:id="0">
    <w:p w14:paraId="7C734DB3" w14:textId="77777777" w:rsidR="001A11FF" w:rsidRDefault="001A11FF" w:rsidP="00680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3F06EE" w14:textId="77777777" w:rsidR="001A11FF" w:rsidRDefault="001A11FF" w:rsidP="00680120">
      <w:pPr>
        <w:spacing w:after="0" w:line="240" w:lineRule="auto"/>
      </w:pPr>
      <w:r>
        <w:separator/>
      </w:r>
    </w:p>
  </w:footnote>
  <w:footnote w:type="continuationSeparator" w:id="0">
    <w:p w14:paraId="460441A7" w14:textId="77777777" w:rsidR="001A11FF" w:rsidRDefault="001A11FF" w:rsidP="006801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85C095" w14:textId="77777777" w:rsidR="00F3661A" w:rsidRDefault="00F3661A" w:rsidP="00F3661A">
    <w:pPr>
      <w:pStyle w:val="Header"/>
      <w:jc w:val="center"/>
    </w:pPr>
    <w:r>
      <w:t xml:space="preserve">James Clay </w:t>
    </w:r>
  </w:p>
  <w:p w14:paraId="4A2B00FE" w14:textId="08E59B5C" w:rsidR="00D938B8" w:rsidRDefault="00F3661A" w:rsidP="00F3661A">
    <w:pPr>
      <w:pStyle w:val="Header"/>
      <w:jc w:val="center"/>
    </w:pPr>
    <w:r>
      <w:t>Big Mountain Resort Ticket Pricing Capstone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4F0B7F"/>
    <w:multiLevelType w:val="hybridMultilevel"/>
    <w:tmpl w:val="53322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9708F2"/>
    <w:multiLevelType w:val="hybridMultilevel"/>
    <w:tmpl w:val="9940A9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7D6"/>
    <w:rsid w:val="000229C8"/>
    <w:rsid w:val="00040F94"/>
    <w:rsid w:val="000710A8"/>
    <w:rsid w:val="000758B9"/>
    <w:rsid w:val="00113276"/>
    <w:rsid w:val="00127322"/>
    <w:rsid w:val="001A11FF"/>
    <w:rsid w:val="00232688"/>
    <w:rsid w:val="00254ECB"/>
    <w:rsid w:val="003004E4"/>
    <w:rsid w:val="003957E7"/>
    <w:rsid w:val="003F0FAC"/>
    <w:rsid w:val="00415FB0"/>
    <w:rsid w:val="00431B20"/>
    <w:rsid w:val="00476829"/>
    <w:rsid w:val="0049666C"/>
    <w:rsid w:val="00497A4A"/>
    <w:rsid w:val="004A22D0"/>
    <w:rsid w:val="004A79B7"/>
    <w:rsid w:val="004D3939"/>
    <w:rsid w:val="004E218C"/>
    <w:rsid w:val="00522620"/>
    <w:rsid w:val="00531D3A"/>
    <w:rsid w:val="005B223F"/>
    <w:rsid w:val="005B6863"/>
    <w:rsid w:val="005D07A4"/>
    <w:rsid w:val="005F6CDA"/>
    <w:rsid w:val="00605AC3"/>
    <w:rsid w:val="00635290"/>
    <w:rsid w:val="00680120"/>
    <w:rsid w:val="00690E58"/>
    <w:rsid w:val="00697F62"/>
    <w:rsid w:val="006C3FC4"/>
    <w:rsid w:val="006C698E"/>
    <w:rsid w:val="006D57C3"/>
    <w:rsid w:val="007007D6"/>
    <w:rsid w:val="00761A90"/>
    <w:rsid w:val="007949CC"/>
    <w:rsid w:val="007A5DA6"/>
    <w:rsid w:val="00850817"/>
    <w:rsid w:val="0087659F"/>
    <w:rsid w:val="008F05BB"/>
    <w:rsid w:val="00914AAD"/>
    <w:rsid w:val="00935449"/>
    <w:rsid w:val="00945201"/>
    <w:rsid w:val="009A65D1"/>
    <w:rsid w:val="009B60E2"/>
    <w:rsid w:val="00A27427"/>
    <w:rsid w:val="00A625AD"/>
    <w:rsid w:val="00A642C0"/>
    <w:rsid w:val="00AB685F"/>
    <w:rsid w:val="00AE4323"/>
    <w:rsid w:val="00B35AD5"/>
    <w:rsid w:val="00B44B00"/>
    <w:rsid w:val="00B83105"/>
    <w:rsid w:val="00BA0DCC"/>
    <w:rsid w:val="00BB647F"/>
    <w:rsid w:val="00C9057F"/>
    <w:rsid w:val="00CB5EF0"/>
    <w:rsid w:val="00CC4EEE"/>
    <w:rsid w:val="00D13970"/>
    <w:rsid w:val="00D22CBA"/>
    <w:rsid w:val="00D24DEF"/>
    <w:rsid w:val="00D5357A"/>
    <w:rsid w:val="00D778EE"/>
    <w:rsid w:val="00D938B8"/>
    <w:rsid w:val="00E07AE3"/>
    <w:rsid w:val="00E35CA3"/>
    <w:rsid w:val="00E75A05"/>
    <w:rsid w:val="00EE4711"/>
    <w:rsid w:val="00F30501"/>
    <w:rsid w:val="00F33B23"/>
    <w:rsid w:val="00F3661A"/>
    <w:rsid w:val="00F5046D"/>
    <w:rsid w:val="00F84074"/>
    <w:rsid w:val="00F85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2CE62"/>
  <w15:chartTrackingRefBased/>
  <w15:docId w15:val="{BA189826-C76B-492F-B27E-DCC6B109D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226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2620"/>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6801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0120"/>
  </w:style>
  <w:style w:type="paragraph" w:styleId="Footer">
    <w:name w:val="footer"/>
    <w:basedOn w:val="Normal"/>
    <w:link w:val="FooterChar"/>
    <w:uiPriority w:val="99"/>
    <w:unhideWhenUsed/>
    <w:rsid w:val="006801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0120"/>
  </w:style>
  <w:style w:type="paragraph" w:styleId="Title">
    <w:name w:val="Title"/>
    <w:basedOn w:val="Normal"/>
    <w:next w:val="Normal"/>
    <w:link w:val="TitleChar"/>
    <w:uiPriority w:val="10"/>
    <w:qFormat/>
    <w:rsid w:val="00A274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742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840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6477017">
      <w:bodyDiv w:val="1"/>
      <w:marLeft w:val="0"/>
      <w:marRight w:val="0"/>
      <w:marTop w:val="0"/>
      <w:marBottom w:val="0"/>
      <w:divBdr>
        <w:top w:val="none" w:sz="0" w:space="0" w:color="auto"/>
        <w:left w:val="none" w:sz="0" w:space="0" w:color="auto"/>
        <w:bottom w:val="none" w:sz="0" w:space="0" w:color="auto"/>
        <w:right w:val="none" w:sz="0" w:space="0" w:color="auto"/>
      </w:divBdr>
    </w:div>
    <w:div w:id="569849347">
      <w:bodyDiv w:val="1"/>
      <w:marLeft w:val="0"/>
      <w:marRight w:val="0"/>
      <w:marTop w:val="0"/>
      <w:marBottom w:val="0"/>
      <w:divBdr>
        <w:top w:val="none" w:sz="0" w:space="0" w:color="auto"/>
        <w:left w:val="none" w:sz="0" w:space="0" w:color="auto"/>
        <w:bottom w:val="none" w:sz="0" w:space="0" w:color="auto"/>
        <w:right w:val="none" w:sz="0" w:space="0" w:color="auto"/>
      </w:divBdr>
    </w:div>
    <w:div w:id="1706907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535</Words>
  <Characters>3051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Clay</dc:creator>
  <cp:keywords/>
  <dc:description/>
  <cp:lastModifiedBy>James Clay</cp:lastModifiedBy>
  <cp:revision>2</cp:revision>
  <dcterms:created xsi:type="dcterms:W3CDTF">2021-03-31T02:09:00Z</dcterms:created>
  <dcterms:modified xsi:type="dcterms:W3CDTF">2021-03-31T02:09:00Z</dcterms:modified>
</cp:coreProperties>
</file>