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Aug 16–18,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16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16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17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17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18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18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