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AA116" w14:textId="402158D8" w:rsidR="002109EB" w:rsidRPr="00AC52A9" w:rsidRDefault="002109EB" w:rsidP="002109EB">
      <w:pPr>
        <w:spacing w:line="360" w:lineRule="auto"/>
        <w:jc w:val="center"/>
        <w:rPr>
          <w:rFonts w:ascii="宋体" w:eastAsia="宋体" w:hAnsi="宋体"/>
          <w:b/>
          <w:bCs/>
          <w:sz w:val="32"/>
          <w:szCs w:val="36"/>
        </w:rPr>
      </w:pPr>
      <w:bookmarkStart w:id="0" w:name="_GoBack"/>
      <w:proofErr w:type="spellStart"/>
      <w:r w:rsidRPr="002109EB">
        <w:rPr>
          <w:rFonts w:ascii="宋体" w:eastAsia="宋体" w:hAnsi="宋体"/>
          <w:b/>
          <w:bCs/>
          <w:sz w:val="32"/>
          <w:szCs w:val="36"/>
        </w:rPr>
        <w:t>Apriori</w:t>
      </w:r>
      <w:proofErr w:type="spellEnd"/>
      <w:r w:rsidRPr="002109EB">
        <w:rPr>
          <w:rFonts w:ascii="宋体" w:eastAsia="宋体" w:hAnsi="宋体"/>
          <w:b/>
          <w:bCs/>
          <w:sz w:val="32"/>
          <w:szCs w:val="36"/>
        </w:rPr>
        <w:t>算法</w:t>
      </w:r>
      <w:r w:rsidR="00D937A4">
        <w:rPr>
          <w:rFonts w:ascii="宋体" w:eastAsia="宋体" w:hAnsi="宋体" w:hint="eastAsia"/>
          <w:b/>
          <w:bCs/>
          <w:sz w:val="32"/>
          <w:szCs w:val="36"/>
        </w:rPr>
        <w:t>在分析反应器单元中的应用</w:t>
      </w:r>
    </w:p>
    <w:bookmarkEnd w:id="0"/>
    <w:p w14:paraId="4C7293FF" w14:textId="77777777" w:rsidR="002109EB" w:rsidRDefault="002109EB" w:rsidP="002109EB">
      <w:pPr>
        <w:spacing w:line="360" w:lineRule="auto"/>
        <w:rPr>
          <w:rFonts w:ascii="宋体" w:eastAsia="宋体" w:hAnsi="宋体"/>
          <w:b/>
          <w:bCs/>
          <w:sz w:val="28"/>
          <w:szCs w:val="32"/>
        </w:rPr>
      </w:pPr>
      <w:r w:rsidRPr="00AC52A9">
        <w:rPr>
          <w:rFonts w:ascii="宋体" w:eastAsia="宋体" w:hAnsi="宋体" w:hint="eastAsia"/>
          <w:b/>
          <w:bCs/>
          <w:sz w:val="28"/>
          <w:szCs w:val="32"/>
        </w:rPr>
        <w:t>1</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背景</w:t>
      </w:r>
    </w:p>
    <w:p w14:paraId="62A470A8" w14:textId="77777777" w:rsidR="00C93B71" w:rsidRDefault="003E119F" w:rsidP="002109EB">
      <w:pPr>
        <w:spacing w:line="360" w:lineRule="auto"/>
        <w:ind w:firstLineChars="200" w:firstLine="480"/>
        <w:rPr>
          <w:rFonts w:ascii="宋体" w:eastAsia="宋体" w:hAnsi="宋体"/>
          <w:sz w:val="24"/>
          <w:szCs w:val="28"/>
        </w:rPr>
      </w:pPr>
      <w:r>
        <w:rPr>
          <w:rFonts w:ascii="宋体" w:eastAsia="宋体" w:hAnsi="宋体" w:hint="eastAsia"/>
          <w:sz w:val="24"/>
          <w:szCs w:val="28"/>
        </w:rPr>
        <w:t>在实际的流程工业中，不可避免的存在一些非闭环的回路，在这些回路中，由于工况变化，使得期望的目标值偏移稳定值，造成系统不稳定或产品不合格，因此需要通过调整操作变量使目标值回到原来的稳定状态，以便得到合格的产品。随着工业现场总线技术的发展和计算机集散控制系统日渐成熟，使得大量工业数据可以通过成熟的数据采集和存储系统保存下来，而</w:t>
      </w:r>
      <w:r w:rsidRPr="003E119F">
        <w:rPr>
          <w:rFonts w:ascii="宋体" w:eastAsia="宋体" w:hAnsi="宋体" w:hint="eastAsia"/>
          <w:sz w:val="24"/>
          <w:szCs w:val="28"/>
        </w:rPr>
        <w:t>大量的操作数据中</w:t>
      </w:r>
      <w:r>
        <w:rPr>
          <w:rFonts w:ascii="宋体" w:eastAsia="宋体" w:hAnsi="宋体" w:hint="eastAsia"/>
          <w:sz w:val="24"/>
          <w:szCs w:val="28"/>
        </w:rPr>
        <w:t>又</w:t>
      </w:r>
      <w:r w:rsidRPr="003E119F">
        <w:rPr>
          <w:rFonts w:ascii="宋体" w:eastAsia="宋体" w:hAnsi="宋体" w:hint="eastAsia"/>
          <w:sz w:val="24"/>
          <w:szCs w:val="28"/>
        </w:rPr>
        <w:t>隐含了大批的操作信息，可以利用这些信息，</w:t>
      </w:r>
      <w:r w:rsidR="0071350E">
        <w:rPr>
          <w:rFonts w:ascii="宋体" w:eastAsia="宋体" w:hAnsi="宋体" w:hint="eastAsia"/>
          <w:sz w:val="24"/>
          <w:szCs w:val="28"/>
        </w:rPr>
        <w:t>辅助</w:t>
      </w:r>
      <w:r w:rsidRPr="003E119F">
        <w:rPr>
          <w:rFonts w:ascii="宋体" w:eastAsia="宋体" w:hAnsi="宋体" w:hint="eastAsia"/>
          <w:sz w:val="24"/>
          <w:szCs w:val="28"/>
        </w:rPr>
        <w:t>工业生产。</w:t>
      </w:r>
      <w:r w:rsidR="00527515">
        <w:rPr>
          <w:rFonts w:ascii="宋体" w:eastAsia="宋体" w:hAnsi="宋体" w:hint="eastAsia"/>
          <w:sz w:val="24"/>
          <w:szCs w:val="28"/>
        </w:rPr>
        <w:t>采用关联规则寻找操作变量与被控变量之间的关系，挖掘操作员应对现场工况的经验，</w:t>
      </w:r>
      <w:r w:rsidR="00C93B71">
        <w:rPr>
          <w:rFonts w:ascii="宋体" w:eastAsia="宋体" w:hAnsi="宋体" w:hint="eastAsia"/>
          <w:sz w:val="24"/>
          <w:szCs w:val="28"/>
        </w:rPr>
        <w:t>用于调整生产、优化操作，对实际生产具有一定的指导意义。</w:t>
      </w:r>
    </w:p>
    <w:p w14:paraId="5982C0C2" w14:textId="77777777" w:rsidR="00C93B71" w:rsidRDefault="00C93B71" w:rsidP="002109EB">
      <w:pPr>
        <w:spacing w:line="360" w:lineRule="auto"/>
        <w:ind w:firstLineChars="200" w:firstLine="480"/>
        <w:rPr>
          <w:rFonts w:ascii="宋体" w:eastAsia="宋体" w:hAnsi="宋体"/>
          <w:sz w:val="24"/>
          <w:szCs w:val="28"/>
        </w:rPr>
      </w:pPr>
      <w:r>
        <w:rPr>
          <w:rFonts w:ascii="宋体" w:eastAsia="宋体" w:hAnsi="宋体" w:hint="eastAsia"/>
          <w:sz w:val="24"/>
          <w:szCs w:val="28"/>
        </w:rPr>
        <w:t>在工业过程中，由于</w:t>
      </w:r>
      <w:r w:rsidRPr="00C93B71">
        <w:rPr>
          <w:rFonts w:ascii="宋体" w:eastAsia="宋体" w:hAnsi="宋体" w:hint="eastAsia"/>
          <w:sz w:val="24"/>
          <w:szCs w:val="28"/>
        </w:rPr>
        <w:t>工业过程数据噪声大、易抖动的特点，其有效数据比较少，而</w:t>
      </w:r>
      <w:proofErr w:type="spellStart"/>
      <w:r w:rsidRPr="00C93B71">
        <w:rPr>
          <w:rFonts w:ascii="宋体" w:eastAsia="宋体" w:hAnsi="宋体"/>
          <w:sz w:val="24"/>
          <w:szCs w:val="28"/>
        </w:rPr>
        <w:t>Apriori</w:t>
      </w:r>
      <w:proofErr w:type="spellEnd"/>
      <w:r w:rsidRPr="00C93B71">
        <w:rPr>
          <w:rFonts w:ascii="宋体" w:eastAsia="宋体" w:hAnsi="宋体" w:hint="eastAsia"/>
          <w:sz w:val="24"/>
          <w:szCs w:val="28"/>
        </w:rPr>
        <w:t>算法简单、易理解、对数据要求低，擅长处理此类数据。该算法生成的规则可以根据预定义的最小支持度和最小置信度来控制规则的数目和质量，直观明朗，容易找到高质量的规则。</w:t>
      </w:r>
    </w:p>
    <w:p w14:paraId="0829C99E" w14:textId="77777777" w:rsidR="002109EB" w:rsidRDefault="002109EB" w:rsidP="002109EB">
      <w:pPr>
        <w:spacing w:line="360" w:lineRule="auto"/>
        <w:rPr>
          <w:rFonts w:ascii="宋体" w:eastAsia="宋体" w:hAnsi="宋体"/>
          <w:b/>
          <w:bCs/>
          <w:sz w:val="28"/>
          <w:szCs w:val="32"/>
        </w:rPr>
      </w:pPr>
      <w:r>
        <w:rPr>
          <w:rFonts w:ascii="宋体" w:eastAsia="宋体" w:hAnsi="宋体"/>
          <w:b/>
          <w:bCs/>
          <w:sz w:val="28"/>
          <w:szCs w:val="32"/>
        </w:rPr>
        <w:t>2</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描述</w:t>
      </w:r>
    </w:p>
    <w:p w14:paraId="3701ECB6" w14:textId="22EED7E6" w:rsidR="001B0495" w:rsidRDefault="001B0495" w:rsidP="00EB58CB">
      <w:pPr>
        <w:spacing w:line="360" w:lineRule="auto"/>
        <w:ind w:firstLineChars="200" w:firstLine="480"/>
        <w:rPr>
          <w:rFonts w:ascii="宋体" w:eastAsia="宋体" w:hAnsi="宋体"/>
          <w:sz w:val="24"/>
          <w:szCs w:val="28"/>
        </w:rPr>
      </w:pPr>
      <w:r>
        <w:rPr>
          <w:rFonts w:ascii="宋体" w:eastAsia="宋体" w:hAnsi="宋体" w:hint="eastAsia"/>
          <w:sz w:val="24"/>
          <w:szCs w:val="28"/>
        </w:rPr>
        <w:t>选取</w:t>
      </w:r>
      <w:proofErr w:type="gramStart"/>
      <w:r>
        <w:rPr>
          <w:rFonts w:ascii="宋体" w:eastAsia="宋体" w:hAnsi="宋体" w:hint="eastAsia"/>
          <w:sz w:val="24"/>
          <w:szCs w:val="28"/>
        </w:rPr>
        <w:t>某实际</w:t>
      </w:r>
      <w:proofErr w:type="gramEnd"/>
      <w:r>
        <w:rPr>
          <w:rFonts w:ascii="宋体" w:eastAsia="宋体" w:hAnsi="宋体" w:hint="eastAsia"/>
          <w:sz w:val="24"/>
          <w:szCs w:val="28"/>
        </w:rPr>
        <w:t>化工生产过程的反应器单元</w:t>
      </w:r>
      <w:r w:rsidR="00620B44">
        <w:rPr>
          <w:rFonts w:ascii="宋体" w:eastAsia="宋体" w:hAnsi="宋体" w:hint="eastAsia"/>
          <w:sz w:val="24"/>
          <w:szCs w:val="28"/>
        </w:rPr>
        <w:t>进行分析</w:t>
      </w:r>
      <w:r>
        <w:rPr>
          <w:rFonts w:ascii="宋体" w:eastAsia="宋体" w:hAnsi="宋体" w:hint="eastAsia"/>
          <w:sz w:val="24"/>
          <w:szCs w:val="28"/>
        </w:rPr>
        <w:t>，如下图</w:t>
      </w:r>
      <w:r w:rsidR="00F036F9">
        <w:rPr>
          <w:rFonts w:ascii="宋体" w:eastAsia="宋体" w:hAnsi="宋体" w:hint="eastAsia"/>
          <w:sz w:val="24"/>
          <w:szCs w:val="28"/>
        </w:rPr>
        <w:t>1</w:t>
      </w:r>
      <w:r>
        <w:rPr>
          <w:rFonts w:ascii="宋体" w:eastAsia="宋体" w:hAnsi="宋体" w:hint="eastAsia"/>
          <w:sz w:val="24"/>
          <w:szCs w:val="28"/>
        </w:rPr>
        <w:t>所示。</w:t>
      </w:r>
    </w:p>
    <w:p w14:paraId="15BF60B9" w14:textId="3034BB5C" w:rsidR="00EB58CB" w:rsidRDefault="00620B44" w:rsidP="00EB58CB">
      <w:pPr>
        <w:spacing w:line="360" w:lineRule="auto"/>
        <w:jc w:val="center"/>
        <w:rPr>
          <w:rFonts w:ascii="宋体" w:eastAsia="宋体" w:hAnsi="宋体"/>
          <w:sz w:val="24"/>
          <w:szCs w:val="28"/>
        </w:rPr>
      </w:pPr>
      <w:r w:rsidRPr="00620B44">
        <w:rPr>
          <w:noProof/>
        </w:rPr>
        <w:drawing>
          <wp:inline distT="0" distB="0" distL="0" distR="0" wp14:anchorId="7204745D" wp14:editId="3253CD70">
            <wp:extent cx="3343275" cy="329336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1030" cy="3301002"/>
                    </a:xfrm>
                    <a:prstGeom prst="rect">
                      <a:avLst/>
                    </a:prstGeom>
                  </pic:spPr>
                </pic:pic>
              </a:graphicData>
            </a:graphic>
          </wp:inline>
        </w:drawing>
      </w:r>
    </w:p>
    <w:p w14:paraId="69EE6076" w14:textId="0FD1F45E" w:rsidR="00A448AD" w:rsidRDefault="002104B2" w:rsidP="002104B2">
      <w:pPr>
        <w:spacing w:line="360" w:lineRule="auto"/>
        <w:jc w:val="center"/>
        <w:rPr>
          <w:rFonts w:ascii="宋体" w:eastAsia="宋体" w:hAnsi="宋体"/>
          <w:sz w:val="24"/>
          <w:szCs w:val="28"/>
        </w:rPr>
      </w:pPr>
      <w:r>
        <w:rPr>
          <w:rFonts w:ascii="宋体" w:eastAsia="宋体" w:hAnsi="宋体" w:hint="eastAsia"/>
          <w:sz w:val="24"/>
          <w:szCs w:val="28"/>
        </w:rPr>
        <w:t>图1</w:t>
      </w:r>
      <w:r>
        <w:rPr>
          <w:rFonts w:ascii="宋体" w:eastAsia="宋体" w:hAnsi="宋体"/>
          <w:sz w:val="24"/>
          <w:szCs w:val="28"/>
        </w:rPr>
        <w:t xml:space="preserve"> </w:t>
      </w:r>
      <w:r w:rsidR="00620B44">
        <w:rPr>
          <w:rFonts w:ascii="宋体" w:eastAsia="宋体" w:hAnsi="宋体" w:hint="eastAsia"/>
          <w:sz w:val="24"/>
          <w:szCs w:val="28"/>
        </w:rPr>
        <w:t>反应器单元</w:t>
      </w:r>
    </w:p>
    <w:p w14:paraId="4ABA2869" w14:textId="0BDB4D0A" w:rsidR="00A448AD" w:rsidRDefault="002104B2"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反应器内涉及4个化学反应：</w:t>
      </w:r>
    </w:p>
    <w:p w14:paraId="62AD289F" w14:textId="07B41635" w:rsidR="002104B2" w:rsidRPr="000C6946" w:rsidRDefault="000C6946" w:rsidP="000C6946">
      <w:pPr>
        <w:spacing w:line="360" w:lineRule="auto"/>
        <w:ind w:firstLineChars="200" w:firstLine="480"/>
        <w:jc w:val="right"/>
        <w:rPr>
          <w:rFonts w:ascii="宋体" w:eastAsia="宋体" w:hAnsi="宋体"/>
          <w:sz w:val="24"/>
          <w:szCs w:val="28"/>
        </w:rPr>
      </w:pPr>
      <m:oMath>
        <m:r>
          <w:rPr>
            <w:rFonts w:ascii="Cambria Math" w:eastAsia="宋体" w:hAnsi="Cambria Math"/>
            <w:sz w:val="24"/>
            <w:szCs w:val="28"/>
          </w:rPr>
          <m:t>A</m:t>
        </m:r>
        <m:r>
          <m:rPr>
            <m:nor/>
          </m:rPr>
          <w:rPr>
            <w:rFonts w:ascii="Cambria Math" w:eastAsia="宋体" w:hAnsi="Cambria Math" w:hint="eastAsia"/>
            <w:sz w:val="24"/>
            <w:szCs w:val="28"/>
          </w:rPr>
          <m:t>(</m:t>
        </m:r>
        <m:r>
          <m:rPr>
            <m:nor/>
          </m:rPr>
          <w:rPr>
            <w:rFonts w:ascii="Cambria Math" w:eastAsia="宋体" w:hAnsi="Cambria Math"/>
            <w:sz w:val="24"/>
            <w:szCs w:val="28"/>
          </w:rPr>
          <m:t xml:space="preserve">g)+C(g)+D(g)→G(g)                                            </m:t>
        </m:r>
      </m:oMath>
      <w:r>
        <w:rPr>
          <w:rFonts w:ascii="宋体" w:eastAsia="宋体" w:hAnsi="宋体" w:hint="eastAsia"/>
          <w:sz w:val="24"/>
          <w:szCs w:val="28"/>
        </w:rPr>
        <w:t>(</w:t>
      </w:r>
      <w:r>
        <w:rPr>
          <w:rFonts w:ascii="宋体" w:eastAsia="宋体" w:hAnsi="宋体"/>
          <w:sz w:val="24"/>
          <w:szCs w:val="28"/>
        </w:rPr>
        <w:t>1-1)</w:t>
      </w:r>
    </w:p>
    <w:p w14:paraId="35B9F292" w14:textId="66B70806" w:rsidR="000C6946" w:rsidRPr="000C6946" w:rsidRDefault="000C6946" w:rsidP="000C6946">
      <w:pPr>
        <w:spacing w:line="360" w:lineRule="auto"/>
        <w:jc w:val="right"/>
        <w:rPr>
          <w:rFonts w:ascii="宋体" w:eastAsia="宋体" w:hAnsi="宋体"/>
          <w:sz w:val="24"/>
          <w:szCs w:val="28"/>
        </w:rPr>
      </w:pPr>
      <m:oMath>
        <m:r>
          <w:rPr>
            <w:rFonts w:ascii="Cambria Math" w:eastAsia="宋体" w:hAnsi="Cambria Math"/>
            <w:sz w:val="24"/>
            <w:szCs w:val="28"/>
          </w:rPr>
          <m:t>A</m:t>
        </m:r>
        <m:r>
          <m:rPr>
            <m:nor/>
          </m:rPr>
          <w:rPr>
            <w:rFonts w:ascii="Cambria Math" w:eastAsia="宋体" w:hAnsi="Cambria Math" w:hint="eastAsia"/>
            <w:sz w:val="24"/>
            <w:szCs w:val="28"/>
          </w:rPr>
          <m:t>(</m:t>
        </m:r>
        <m:r>
          <m:rPr>
            <m:nor/>
          </m:rPr>
          <w:rPr>
            <w:rFonts w:ascii="Cambria Math" w:eastAsia="宋体" w:hAnsi="Cambria Math"/>
            <w:sz w:val="24"/>
            <w:szCs w:val="28"/>
          </w:rPr>
          <m:t xml:space="preserve">g)+C(g)+E(g)→H(g)                                            </m:t>
        </m:r>
      </m:oMath>
      <w:r>
        <w:rPr>
          <w:rFonts w:ascii="宋体" w:eastAsia="宋体" w:hAnsi="宋体" w:hint="eastAsia"/>
          <w:sz w:val="24"/>
          <w:szCs w:val="28"/>
        </w:rPr>
        <w:t>(</w:t>
      </w:r>
      <w:r>
        <w:rPr>
          <w:rFonts w:ascii="宋体" w:eastAsia="宋体" w:hAnsi="宋体"/>
          <w:sz w:val="24"/>
          <w:szCs w:val="28"/>
        </w:rPr>
        <w:t>1-2)</w:t>
      </w:r>
    </w:p>
    <w:p w14:paraId="69C7E0D1" w14:textId="5C256D51" w:rsidR="000C6946" w:rsidRPr="000C6946" w:rsidRDefault="000C6946" w:rsidP="000C6946">
      <w:pPr>
        <w:spacing w:line="360" w:lineRule="auto"/>
        <w:jc w:val="right"/>
        <w:rPr>
          <w:rFonts w:ascii="宋体" w:eastAsia="宋体" w:hAnsi="宋体"/>
          <w:sz w:val="24"/>
          <w:szCs w:val="28"/>
        </w:rPr>
      </w:pPr>
      <m:oMath>
        <m:r>
          <w:rPr>
            <w:rFonts w:ascii="Cambria Math" w:eastAsia="宋体" w:hAnsi="Cambria Math"/>
            <w:sz w:val="24"/>
            <w:szCs w:val="28"/>
          </w:rPr>
          <m:t>A</m:t>
        </m:r>
        <m:r>
          <m:rPr>
            <m:nor/>
          </m:rPr>
          <w:rPr>
            <w:rFonts w:ascii="Cambria Math" w:eastAsia="宋体" w:hAnsi="Cambria Math" w:hint="eastAsia"/>
            <w:sz w:val="24"/>
            <w:szCs w:val="28"/>
          </w:rPr>
          <m:t>(</m:t>
        </m:r>
        <m:r>
          <m:rPr>
            <m:nor/>
          </m:rPr>
          <w:rPr>
            <w:rFonts w:ascii="Cambria Math" w:eastAsia="宋体" w:hAnsi="Cambria Math"/>
            <w:sz w:val="24"/>
            <w:szCs w:val="28"/>
          </w:rPr>
          <m:t>g)+E(g)→F(</m:t>
        </m:r>
        <w:proofErr w:type="spellStart"/>
        <m:r>
          <m:rPr>
            <m:nor/>
          </m:rPr>
          <w:rPr>
            <w:rFonts w:ascii="Cambria Math" w:eastAsia="宋体" w:hAnsi="Cambria Math"/>
            <w:sz w:val="24"/>
            <w:szCs w:val="28"/>
          </w:rPr>
          <m:t>liq</m:t>
        </m:r>
        <w:proofErr w:type="spellEnd"/>
        <m:r>
          <m:rPr>
            <m:nor/>
          </m:rPr>
          <w:rPr>
            <w:rFonts w:ascii="Cambria Math" w:eastAsia="宋体" w:hAnsi="Cambria Math"/>
            <w:sz w:val="24"/>
            <w:szCs w:val="28"/>
          </w:rPr>
          <m:t>)</m:t>
        </m:r>
      </m:oMath>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1-3)</w:t>
      </w:r>
    </w:p>
    <w:p w14:paraId="4644DEF7" w14:textId="546EC637" w:rsidR="000C6946" w:rsidRPr="00620B44" w:rsidRDefault="000C6946" w:rsidP="000C6946">
      <w:pPr>
        <w:spacing w:line="360" w:lineRule="auto"/>
        <w:jc w:val="right"/>
        <w:rPr>
          <w:rFonts w:ascii="宋体" w:eastAsia="宋体" w:hAnsi="宋体"/>
          <w:sz w:val="24"/>
          <w:szCs w:val="28"/>
        </w:rPr>
      </w:pPr>
      <m:oMath>
        <m:r>
          <w:rPr>
            <w:rFonts w:ascii="Cambria Math" w:eastAsia="宋体" w:hAnsi="Cambria Math"/>
            <w:sz w:val="24"/>
            <w:szCs w:val="28"/>
          </w:rPr>
          <m:t>3</m:t>
        </m:r>
        <m:r>
          <m:rPr>
            <m:nor/>
          </m:rPr>
          <w:rPr>
            <w:rFonts w:ascii="Cambria Math" w:eastAsia="宋体" w:hAnsi="Cambria Math"/>
            <w:sz w:val="24"/>
            <w:szCs w:val="28"/>
          </w:rPr>
          <m:t xml:space="preserve">D(g)→2F(liq)                                                     </m:t>
        </m:r>
      </m:oMath>
      <w:r>
        <w:rPr>
          <w:rFonts w:ascii="宋体" w:eastAsia="宋体" w:hAnsi="宋体" w:hint="eastAsia"/>
          <w:sz w:val="24"/>
          <w:szCs w:val="28"/>
        </w:rPr>
        <w:t>(</w:t>
      </w:r>
      <w:r>
        <w:rPr>
          <w:rFonts w:ascii="宋体" w:eastAsia="宋体" w:hAnsi="宋体"/>
          <w:sz w:val="24"/>
          <w:szCs w:val="28"/>
        </w:rPr>
        <w:t>1-4)</w:t>
      </w:r>
    </w:p>
    <w:p w14:paraId="14F6E036" w14:textId="33321067" w:rsidR="002104B2" w:rsidRDefault="002104B2"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其中A、C、</w:t>
      </w:r>
      <w:r>
        <w:rPr>
          <w:rFonts w:ascii="宋体" w:eastAsia="宋体" w:hAnsi="宋体"/>
          <w:sz w:val="24"/>
          <w:szCs w:val="28"/>
        </w:rPr>
        <w:t>D</w:t>
      </w:r>
      <w:r>
        <w:rPr>
          <w:rFonts w:ascii="宋体" w:eastAsia="宋体" w:hAnsi="宋体" w:hint="eastAsia"/>
          <w:sz w:val="24"/>
          <w:szCs w:val="28"/>
        </w:rPr>
        <w:t>、</w:t>
      </w:r>
      <w:r>
        <w:rPr>
          <w:rFonts w:ascii="宋体" w:eastAsia="宋体" w:hAnsi="宋体"/>
          <w:sz w:val="24"/>
          <w:szCs w:val="28"/>
        </w:rPr>
        <w:t>E</w:t>
      </w:r>
      <w:r>
        <w:rPr>
          <w:rFonts w:ascii="宋体" w:eastAsia="宋体" w:hAnsi="宋体" w:hint="eastAsia"/>
          <w:sz w:val="24"/>
          <w:szCs w:val="28"/>
        </w:rPr>
        <w:t>为气态物料参与反应，得到G、H两种产品，同时还生成副产物F，整个反应还需要少量的惰性气体B的催化</w:t>
      </w:r>
      <w:r w:rsidR="00FA03C8">
        <w:rPr>
          <w:rFonts w:ascii="宋体" w:eastAsia="宋体" w:hAnsi="宋体" w:hint="eastAsia"/>
          <w:sz w:val="24"/>
          <w:szCs w:val="28"/>
        </w:rPr>
        <w:t>，所有反应均为放热反应</w:t>
      </w:r>
      <w:r w:rsidR="009D64CA">
        <w:rPr>
          <w:rFonts w:ascii="宋体" w:eastAsia="宋体" w:hAnsi="宋体" w:hint="eastAsia"/>
          <w:sz w:val="24"/>
          <w:szCs w:val="28"/>
        </w:rPr>
        <w:t>。</w:t>
      </w:r>
      <w:r w:rsidR="00B204BD">
        <w:rPr>
          <w:rFonts w:ascii="宋体" w:eastAsia="宋体" w:hAnsi="宋体" w:hint="eastAsia"/>
          <w:sz w:val="24"/>
          <w:szCs w:val="28"/>
        </w:rPr>
        <w:t>反应器的运行状态可通过压力、液位、温度三个状态变量反映</w:t>
      </w:r>
      <w:r w:rsidR="009D64CA">
        <w:rPr>
          <w:rFonts w:ascii="宋体" w:eastAsia="宋体" w:hAnsi="宋体" w:hint="eastAsia"/>
          <w:sz w:val="24"/>
          <w:szCs w:val="28"/>
        </w:rPr>
        <w:t>，状态变量受反应器操作变量的影响。本案例分析选取六个操作变量</w:t>
      </w:r>
      <w:r w:rsidR="00F036F9">
        <w:rPr>
          <w:rFonts w:ascii="宋体" w:eastAsia="宋体" w:hAnsi="宋体" w:hint="eastAsia"/>
          <w:sz w:val="24"/>
          <w:szCs w:val="28"/>
        </w:rPr>
        <w:t>（如下表1）</w:t>
      </w:r>
      <w:r w:rsidR="009D64CA">
        <w:rPr>
          <w:rFonts w:ascii="宋体" w:eastAsia="宋体" w:hAnsi="宋体" w:hint="eastAsia"/>
          <w:sz w:val="24"/>
          <w:szCs w:val="28"/>
        </w:rPr>
        <w:t>，采用</w:t>
      </w:r>
      <w:proofErr w:type="spellStart"/>
      <w:r w:rsidR="009D64CA">
        <w:rPr>
          <w:rFonts w:ascii="宋体" w:eastAsia="宋体" w:hAnsi="宋体" w:hint="eastAsia"/>
          <w:sz w:val="24"/>
          <w:szCs w:val="28"/>
        </w:rPr>
        <w:t>a</w:t>
      </w:r>
      <w:r w:rsidR="009D64CA">
        <w:rPr>
          <w:rFonts w:ascii="宋体" w:eastAsia="宋体" w:hAnsi="宋体"/>
          <w:sz w:val="24"/>
          <w:szCs w:val="28"/>
        </w:rPr>
        <w:t>priori</w:t>
      </w:r>
      <w:proofErr w:type="spellEnd"/>
      <w:r w:rsidR="009D64CA">
        <w:rPr>
          <w:rFonts w:ascii="宋体" w:eastAsia="宋体" w:hAnsi="宋体" w:hint="eastAsia"/>
          <w:sz w:val="24"/>
          <w:szCs w:val="28"/>
        </w:rPr>
        <w:t>算法探究其与反应器压力的</w:t>
      </w:r>
      <w:r w:rsidR="00F036F9">
        <w:rPr>
          <w:rFonts w:ascii="宋体" w:eastAsia="宋体" w:hAnsi="宋体" w:hint="eastAsia"/>
          <w:sz w:val="24"/>
          <w:szCs w:val="28"/>
        </w:rPr>
        <w:t>关联</w:t>
      </w:r>
      <w:r w:rsidR="009D64CA">
        <w:rPr>
          <w:rFonts w:ascii="宋体" w:eastAsia="宋体" w:hAnsi="宋体" w:hint="eastAsia"/>
          <w:sz w:val="24"/>
          <w:szCs w:val="28"/>
        </w:rPr>
        <w:t>关系。</w:t>
      </w:r>
    </w:p>
    <w:p w14:paraId="78C400D8" w14:textId="7CA3193C" w:rsidR="00F036F9" w:rsidRDefault="00454BDC" w:rsidP="00454BDC">
      <w:pPr>
        <w:spacing w:line="360" w:lineRule="auto"/>
        <w:jc w:val="center"/>
        <w:rPr>
          <w:rFonts w:ascii="宋体" w:eastAsia="宋体" w:hAnsi="宋体"/>
          <w:sz w:val="24"/>
          <w:szCs w:val="28"/>
        </w:rPr>
      </w:pPr>
      <w:bookmarkStart w:id="1" w:name="_Hlk25693669"/>
      <w:r>
        <w:rPr>
          <w:rFonts w:ascii="宋体" w:eastAsia="宋体" w:hAnsi="宋体" w:hint="eastAsia"/>
          <w:sz w:val="24"/>
          <w:szCs w:val="28"/>
        </w:rPr>
        <w:t>表1操作变量</w:t>
      </w:r>
    </w:p>
    <w:tbl>
      <w:tblPr>
        <w:tblStyle w:val="2"/>
        <w:tblW w:w="0" w:type="auto"/>
        <w:jc w:val="center"/>
        <w:tblBorders>
          <w:insideH w:val="none" w:sz="0" w:space="0" w:color="auto"/>
        </w:tblBorders>
        <w:tblLook w:val="04A0" w:firstRow="1" w:lastRow="0" w:firstColumn="1" w:lastColumn="0" w:noHBand="0" w:noVBand="1"/>
      </w:tblPr>
      <w:tblGrid>
        <w:gridCol w:w="2074"/>
        <w:gridCol w:w="2316"/>
        <w:gridCol w:w="1832"/>
        <w:gridCol w:w="2074"/>
      </w:tblGrid>
      <w:tr w:rsidR="00F036F9" w:rsidRPr="00454BDC" w14:paraId="78644897" w14:textId="77777777" w:rsidTr="00D808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666666" w:themeColor="text1" w:themeTint="99"/>
              <w:bottom w:val="single" w:sz="12" w:space="0" w:color="666666" w:themeColor="text1" w:themeTint="99"/>
            </w:tcBorders>
            <w:shd w:val="clear" w:color="auto" w:fill="auto"/>
          </w:tcPr>
          <w:bookmarkEnd w:id="1"/>
          <w:p w14:paraId="4840C50C" w14:textId="321C70A6" w:rsidR="00F036F9" w:rsidRPr="00454BDC" w:rsidRDefault="00F036F9" w:rsidP="00F036F9">
            <w:pPr>
              <w:spacing w:line="360" w:lineRule="auto"/>
              <w:jc w:val="center"/>
              <w:rPr>
                <w:rFonts w:ascii="Times New Roman" w:eastAsia="宋体" w:hAnsi="Times New Roman"/>
                <w:sz w:val="24"/>
                <w:szCs w:val="28"/>
              </w:rPr>
            </w:pPr>
            <w:r w:rsidRPr="00454BDC">
              <w:rPr>
                <w:rFonts w:ascii="Times New Roman" w:eastAsia="宋体" w:hAnsi="Times New Roman" w:hint="eastAsia"/>
                <w:sz w:val="24"/>
                <w:szCs w:val="28"/>
              </w:rPr>
              <w:t>变量编号</w:t>
            </w:r>
          </w:p>
        </w:tc>
        <w:tc>
          <w:tcPr>
            <w:tcW w:w="2316" w:type="dxa"/>
            <w:tcBorders>
              <w:top w:val="single" w:sz="12" w:space="0" w:color="666666" w:themeColor="text1" w:themeTint="99"/>
              <w:bottom w:val="single" w:sz="12" w:space="0" w:color="666666" w:themeColor="text1" w:themeTint="99"/>
            </w:tcBorders>
            <w:shd w:val="clear" w:color="auto" w:fill="auto"/>
          </w:tcPr>
          <w:p w14:paraId="77D4437C" w14:textId="3E9E9DAB" w:rsidR="00F036F9" w:rsidRPr="00454BDC" w:rsidRDefault="00F036F9" w:rsidP="00F036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过程变量名称</w:t>
            </w:r>
          </w:p>
        </w:tc>
        <w:tc>
          <w:tcPr>
            <w:tcW w:w="1832" w:type="dxa"/>
            <w:tcBorders>
              <w:top w:val="single" w:sz="12" w:space="0" w:color="666666" w:themeColor="text1" w:themeTint="99"/>
              <w:bottom w:val="single" w:sz="12" w:space="0" w:color="666666" w:themeColor="text1" w:themeTint="99"/>
            </w:tcBorders>
            <w:shd w:val="clear" w:color="auto" w:fill="auto"/>
          </w:tcPr>
          <w:p w14:paraId="252DDBFE" w14:textId="432B0C40" w:rsidR="00F036F9" w:rsidRPr="00454BDC" w:rsidRDefault="00F036F9" w:rsidP="00F036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基准值</w:t>
            </w:r>
          </w:p>
        </w:tc>
        <w:tc>
          <w:tcPr>
            <w:tcW w:w="2074" w:type="dxa"/>
            <w:tcBorders>
              <w:top w:val="single" w:sz="12" w:space="0" w:color="666666" w:themeColor="text1" w:themeTint="99"/>
              <w:bottom w:val="single" w:sz="12" w:space="0" w:color="666666" w:themeColor="text1" w:themeTint="99"/>
            </w:tcBorders>
            <w:shd w:val="clear" w:color="auto" w:fill="auto"/>
          </w:tcPr>
          <w:p w14:paraId="6B5D6122" w14:textId="1100AD18" w:rsidR="00F036F9" w:rsidRPr="00454BDC" w:rsidRDefault="00F036F9" w:rsidP="00F036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物理单位</w:t>
            </w:r>
          </w:p>
        </w:tc>
      </w:tr>
      <w:tr w:rsidR="00F036F9" w:rsidRPr="00454BDC" w14:paraId="590A3997"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666666" w:themeColor="text1" w:themeTint="99"/>
            </w:tcBorders>
            <w:shd w:val="clear" w:color="auto" w:fill="auto"/>
          </w:tcPr>
          <w:p w14:paraId="3A41B0C8" w14:textId="3F8F3464"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M1</w:t>
            </w:r>
          </w:p>
        </w:tc>
        <w:tc>
          <w:tcPr>
            <w:tcW w:w="2316" w:type="dxa"/>
            <w:tcBorders>
              <w:top w:val="single" w:sz="12" w:space="0" w:color="666666" w:themeColor="text1" w:themeTint="99"/>
            </w:tcBorders>
            <w:shd w:val="clear" w:color="auto" w:fill="auto"/>
          </w:tcPr>
          <w:p w14:paraId="0527C01A" w14:textId="2A12DEF4"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D</w:t>
            </w:r>
            <w:r w:rsidRPr="00454BDC">
              <w:rPr>
                <w:rFonts w:ascii="Times New Roman" w:eastAsia="宋体" w:hAnsi="Times New Roman" w:hint="eastAsia"/>
                <w:sz w:val="24"/>
                <w:szCs w:val="28"/>
              </w:rPr>
              <w:t>进料量</w:t>
            </w:r>
          </w:p>
        </w:tc>
        <w:tc>
          <w:tcPr>
            <w:tcW w:w="1832" w:type="dxa"/>
            <w:tcBorders>
              <w:top w:val="single" w:sz="12" w:space="0" w:color="666666" w:themeColor="text1" w:themeTint="99"/>
            </w:tcBorders>
            <w:shd w:val="clear" w:color="auto" w:fill="auto"/>
          </w:tcPr>
          <w:p w14:paraId="610157F2" w14:textId="12F4F1F7" w:rsidR="00F036F9" w:rsidRPr="00454BDC" w:rsidRDefault="001B2803"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6</w:t>
            </w:r>
            <w:r w:rsidRPr="00454BDC">
              <w:rPr>
                <w:rFonts w:ascii="Times New Roman" w:eastAsia="宋体" w:hAnsi="Times New Roman"/>
                <w:sz w:val="24"/>
                <w:szCs w:val="28"/>
              </w:rPr>
              <w:t>3.03</w:t>
            </w:r>
          </w:p>
        </w:tc>
        <w:tc>
          <w:tcPr>
            <w:tcW w:w="2074" w:type="dxa"/>
            <w:tcBorders>
              <w:top w:val="single" w:sz="12" w:space="0" w:color="666666" w:themeColor="text1" w:themeTint="99"/>
            </w:tcBorders>
            <w:shd w:val="clear" w:color="auto" w:fill="auto"/>
          </w:tcPr>
          <w:p w14:paraId="0B97C917" w14:textId="2C483BBA"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sz w:val="24"/>
                <w:szCs w:val="28"/>
              </w:rPr>
              <w:t>kgh</w:t>
            </w:r>
            <w:r w:rsidRPr="00454BDC">
              <w:rPr>
                <w:rFonts w:ascii="Times New Roman" w:eastAsia="宋体" w:hAnsi="Times New Roman"/>
                <w:sz w:val="24"/>
                <w:szCs w:val="28"/>
                <w:vertAlign w:val="superscript"/>
              </w:rPr>
              <w:t>-1</w:t>
            </w:r>
          </w:p>
        </w:tc>
      </w:tr>
      <w:tr w:rsidR="00F036F9" w:rsidRPr="00454BDC" w14:paraId="083E588D"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8504592" w14:textId="73D9C807"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M2</w:t>
            </w:r>
          </w:p>
        </w:tc>
        <w:tc>
          <w:tcPr>
            <w:tcW w:w="2316" w:type="dxa"/>
            <w:shd w:val="clear" w:color="auto" w:fill="auto"/>
          </w:tcPr>
          <w:p w14:paraId="3A89EB93" w14:textId="25160FCE"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E</w:t>
            </w:r>
            <w:r w:rsidRPr="00454BDC">
              <w:rPr>
                <w:rFonts w:ascii="Times New Roman" w:eastAsia="宋体" w:hAnsi="Times New Roman" w:hint="eastAsia"/>
                <w:sz w:val="24"/>
                <w:szCs w:val="28"/>
              </w:rPr>
              <w:t>进料量</w:t>
            </w:r>
          </w:p>
        </w:tc>
        <w:tc>
          <w:tcPr>
            <w:tcW w:w="1832" w:type="dxa"/>
            <w:shd w:val="clear" w:color="auto" w:fill="auto"/>
          </w:tcPr>
          <w:p w14:paraId="581F31DB" w14:textId="12312C54" w:rsidR="00F036F9" w:rsidRPr="00454BDC" w:rsidRDefault="001B2803"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5</w:t>
            </w:r>
            <w:r w:rsidRPr="00454BDC">
              <w:rPr>
                <w:rFonts w:ascii="Times New Roman" w:eastAsia="宋体" w:hAnsi="Times New Roman"/>
                <w:sz w:val="24"/>
                <w:szCs w:val="28"/>
              </w:rPr>
              <w:t>4.01</w:t>
            </w:r>
          </w:p>
        </w:tc>
        <w:tc>
          <w:tcPr>
            <w:tcW w:w="2074" w:type="dxa"/>
            <w:shd w:val="clear" w:color="auto" w:fill="auto"/>
          </w:tcPr>
          <w:p w14:paraId="3FC87507" w14:textId="1D33A8E7"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sz w:val="24"/>
                <w:szCs w:val="28"/>
              </w:rPr>
              <w:t>kgh</w:t>
            </w:r>
            <w:r w:rsidRPr="00454BDC">
              <w:rPr>
                <w:rFonts w:ascii="Times New Roman" w:eastAsia="宋体" w:hAnsi="Times New Roman"/>
                <w:sz w:val="24"/>
                <w:szCs w:val="28"/>
                <w:vertAlign w:val="superscript"/>
              </w:rPr>
              <w:t>-1</w:t>
            </w:r>
          </w:p>
        </w:tc>
      </w:tr>
      <w:tr w:rsidR="00F036F9" w:rsidRPr="00454BDC" w14:paraId="7A91E341"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5AD7C5E1" w14:textId="04DB9D5F"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M3</w:t>
            </w:r>
          </w:p>
        </w:tc>
        <w:tc>
          <w:tcPr>
            <w:tcW w:w="2316" w:type="dxa"/>
            <w:shd w:val="clear" w:color="auto" w:fill="auto"/>
          </w:tcPr>
          <w:p w14:paraId="22CF2C78" w14:textId="5BE51C2D"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A</w:t>
            </w:r>
            <w:r w:rsidRPr="00454BDC">
              <w:rPr>
                <w:rFonts w:ascii="Times New Roman" w:eastAsia="宋体" w:hAnsi="Times New Roman" w:hint="eastAsia"/>
                <w:sz w:val="24"/>
                <w:szCs w:val="28"/>
              </w:rPr>
              <w:t>进料量</w:t>
            </w:r>
          </w:p>
        </w:tc>
        <w:tc>
          <w:tcPr>
            <w:tcW w:w="1832" w:type="dxa"/>
            <w:shd w:val="clear" w:color="auto" w:fill="auto"/>
          </w:tcPr>
          <w:p w14:paraId="00E9C85F" w14:textId="67F8B9FF" w:rsidR="00F036F9" w:rsidRPr="00454BDC" w:rsidRDefault="001B2803"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2</w:t>
            </w:r>
            <w:r w:rsidRPr="00454BDC">
              <w:rPr>
                <w:rFonts w:ascii="Times New Roman" w:eastAsia="宋体" w:hAnsi="Times New Roman"/>
                <w:sz w:val="24"/>
                <w:szCs w:val="28"/>
              </w:rPr>
              <w:t>4.72</w:t>
            </w:r>
          </w:p>
        </w:tc>
        <w:tc>
          <w:tcPr>
            <w:tcW w:w="2074" w:type="dxa"/>
            <w:shd w:val="clear" w:color="auto" w:fill="auto"/>
          </w:tcPr>
          <w:p w14:paraId="23B890A6" w14:textId="7388FE0B"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proofErr w:type="spellStart"/>
            <w:r w:rsidRPr="00454BDC">
              <w:rPr>
                <w:rFonts w:ascii="Times New Roman" w:eastAsia="宋体" w:hAnsi="Times New Roman" w:hint="eastAsia"/>
                <w:sz w:val="24"/>
                <w:szCs w:val="28"/>
              </w:rPr>
              <w:t>k</w:t>
            </w:r>
            <w:r w:rsidRPr="00454BDC">
              <w:rPr>
                <w:rFonts w:ascii="Times New Roman" w:eastAsia="宋体" w:hAnsi="Times New Roman"/>
                <w:sz w:val="24"/>
                <w:szCs w:val="28"/>
              </w:rPr>
              <w:t>scmh</w:t>
            </w:r>
            <w:proofErr w:type="spellEnd"/>
          </w:p>
        </w:tc>
      </w:tr>
      <w:tr w:rsidR="00F036F9" w:rsidRPr="00454BDC" w14:paraId="573A7C42"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49C82DBC" w14:textId="6A5EA61B"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w:t>
            </w:r>
            <w:r w:rsidR="001B2803" w:rsidRPr="00454BDC">
              <w:rPr>
                <w:rFonts w:ascii="Times New Roman" w:eastAsia="宋体" w:hAnsi="Times New Roman"/>
                <w:b w:val="0"/>
                <w:bCs w:val="0"/>
                <w:sz w:val="24"/>
                <w:szCs w:val="28"/>
              </w:rPr>
              <w:t>4</w:t>
            </w:r>
          </w:p>
        </w:tc>
        <w:tc>
          <w:tcPr>
            <w:tcW w:w="2316" w:type="dxa"/>
            <w:shd w:val="clear" w:color="auto" w:fill="auto"/>
          </w:tcPr>
          <w:p w14:paraId="1F8F63EF" w14:textId="57F22838"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排放阀</w:t>
            </w:r>
          </w:p>
        </w:tc>
        <w:tc>
          <w:tcPr>
            <w:tcW w:w="1832" w:type="dxa"/>
            <w:shd w:val="clear" w:color="auto" w:fill="auto"/>
          </w:tcPr>
          <w:p w14:paraId="5AF98B1C" w14:textId="688BB856" w:rsidR="00F036F9" w:rsidRPr="00454BDC" w:rsidRDefault="001B2803"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4</w:t>
            </w:r>
            <w:r w:rsidRPr="00454BDC">
              <w:rPr>
                <w:rFonts w:ascii="Times New Roman" w:eastAsia="宋体" w:hAnsi="Times New Roman"/>
                <w:sz w:val="24"/>
                <w:szCs w:val="28"/>
              </w:rPr>
              <w:t>0.08</w:t>
            </w:r>
          </w:p>
        </w:tc>
        <w:tc>
          <w:tcPr>
            <w:tcW w:w="2074" w:type="dxa"/>
            <w:shd w:val="clear" w:color="auto" w:fill="auto"/>
          </w:tcPr>
          <w:p w14:paraId="325A8F5C" w14:textId="6986D950"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w:t>
            </w:r>
          </w:p>
        </w:tc>
      </w:tr>
      <w:tr w:rsidR="00F036F9" w:rsidRPr="00454BDC" w14:paraId="036C6848"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9BDE6E2" w14:textId="1078A0F6"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w:t>
            </w:r>
            <w:r w:rsidR="001B2803" w:rsidRPr="00454BDC">
              <w:rPr>
                <w:rFonts w:ascii="Times New Roman" w:eastAsia="宋体" w:hAnsi="Times New Roman"/>
                <w:b w:val="0"/>
                <w:bCs w:val="0"/>
                <w:sz w:val="24"/>
                <w:szCs w:val="28"/>
              </w:rPr>
              <w:t>5</w:t>
            </w:r>
          </w:p>
        </w:tc>
        <w:tc>
          <w:tcPr>
            <w:tcW w:w="2316" w:type="dxa"/>
            <w:shd w:val="clear" w:color="auto" w:fill="auto"/>
          </w:tcPr>
          <w:p w14:paraId="054F766C" w14:textId="298A7CDF"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反应器冷却水流量</w:t>
            </w:r>
          </w:p>
        </w:tc>
        <w:tc>
          <w:tcPr>
            <w:tcW w:w="1832" w:type="dxa"/>
            <w:shd w:val="clear" w:color="auto" w:fill="auto"/>
          </w:tcPr>
          <w:p w14:paraId="547ECCB3" w14:textId="00927D51" w:rsidR="00F036F9" w:rsidRPr="00454BDC" w:rsidRDefault="001B2803"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4</w:t>
            </w:r>
            <w:r w:rsidRPr="00454BDC">
              <w:rPr>
                <w:rFonts w:ascii="Times New Roman" w:eastAsia="宋体" w:hAnsi="Times New Roman"/>
                <w:sz w:val="24"/>
                <w:szCs w:val="28"/>
              </w:rPr>
              <w:t>1.09</w:t>
            </w:r>
          </w:p>
        </w:tc>
        <w:tc>
          <w:tcPr>
            <w:tcW w:w="2074" w:type="dxa"/>
            <w:shd w:val="clear" w:color="auto" w:fill="auto"/>
          </w:tcPr>
          <w:p w14:paraId="1F7FC319" w14:textId="09D6F332" w:rsidR="00F036F9" w:rsidRPr="00454BDC" w:rsidRDefault="00F036F9" w:rsidP="00F036F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sz w:val="24"/>
                <w:szCs w:val="28"/>
              </w:rPr>
              <w:t>m</w:t>
            </w:r>
            <w:r w:rsidRPr="00454BDC">
              <w:rPr>
                <w:rFonts w:ascii="Times New Roman" w:eastAsia="宋体" w:hAnsi="Times New Roman"/>
                <w:sz w:val="24"/>
                <w:szCs w:val="28"/>
                <w:vertAlign w:val="superscript"/>
              </w:rPr>
              <w:t>3</w:t>
            </w:r>
            <w:r w:rsidRPr="00454BDC">
              <w:rPr>
                <w:rFonts w:ascii="Times New Roman" w:eastAsia="宋体" w:hAnsi="Times New Roman"/>
                <w:sz w:val="24"/>
                <w:szCs w:val="28"/>
              </w:rPr>
              <w:t>h</w:t>
            </w:r>
            <w:r w:rsidRPr="00454BDC">
              <w:rPr>
                <w:rFonts w:ascii="Times New Roman" w:eastAsia="宋体" w:hAnsi="Times New Roman"/>
                <w:sz w:val="24"/>
                <w:szCs w:val="28"/>
                <w:vertAlign w:val="superscript"/>
              </w:rPr>
              <w:t>-1</w:t>
            </w:r>
          </w:p>
        </w:tc>
      </w:tr>
      <w:tr w:rsidR="00F036F9" w:rsidRPr="00454BDC" w14:paraId="3EE0A3EC"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2074" w:type="dxa"/>
            <w:tcBorders>
              <w:bottom w:val="single" w:sz="12" w:space="0" w:color="666666" w:themeColor="text1" w:themeTint="99"/>
            </w:tcBorders>
            <w:shd w:val="clear" w:color="auto" w:fill="auto"/>
          </w:tcPr>
          <w:p w14:paraId="70E94F98" w14:textId="370F1971" w:rsidR="00F036F9" w:rsidRPr="00454BDC" w:rsidRDefault="00F036F9" w:rsidP="00F036F9">
            <w:pPr>
              <w:spacing w:line="360" w:lineRule="auto"/>
              <w:jc w:val="center"/>
              <w:rPr>
                <w:rFonts w:ascii="Times New Roman" w:eastAsia="宋体" w:hAnsi="Times New Roman"/>
                <w:b w:val="0"/>
                <w:bCs w:val="0"/>
                <w:sz w:val="24"/>
                <w:szCs w:val="28"/>
              </w:rPr>
            </w:pPr>
            <w:r w:rsidRPr="00454BDC">
              <w:rPr>
                <w:rFonts w:ascii="Times New Roman" w:eastAsia="宋体" w:hAnsi="Times New Roman" w:hint="eastAsia"/>
                <w:b w:val="0"/>
                <w:bCs w:val="0"/>
                <w:sz w:val="24"/>
                <w:szCs w:val="28"/>
              </w:rPr>
              <w:t>X</w:t>
            </w:r>
            <w:r w:rsidRPr="00454BDC">
              <w:rPr>
                <w:rFonts w:ascii="Times New Roman" w:eastAsia="宋体" w:hAnsi="Times New Roman"/>
                <w:b w:val="0"/>
                <w:bCs w:val="0"/>
                <w:sz w:val="24"/>
                <w:szCs w:val="28"/>
              </w:rPr>
              <w:t>M</w:t>
            </w:r>
            <w:r w:rsidR="001B2803" w:rsidRPr="00454BDC">
              <w:rPr>
                <w:rFonts w:ascii="Times New Roman" w:eastAsia="宋体" w:hAnsi="Times New Roman"/>
                <w:b w:val="0"/>
                <w:bCs w:val="0"/>
                <w:sz w:val="24"/>
                <w:szCs w:val="28"/>
              </w:rPr>
              <w:t>6</w:t>
            </w:r>
          </w:p>
        </w:tc>
        <w:tc>
          <w:tcPr>
            <w:tcW w:w="2316" w:type="dxa"/>
            <w:tcBorders>
              <w:bottom w:val="single" w:sz="12" w:space="0" w:color="666666" w:themeColor="text1" w:themeTint="99"/>
            </w:tcBorders>
            <w:shd w:val="clear" w:color="auto" w:fill="auto"/>
          </w:tcPr>
          <w:p w14:paraId="419F7853" w14:textId="6A0AB48E"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冷凝水冷却水流量</w:t>
            </w:r>
          </w:p>
        </w:tc>
        <w:tc>
          <w:tcPr>
            <w:tcW w:w="1832" w:type="dxa"/>
            <w:tcBorders>
              <w:bottom w:val="single" w:sz="12" w:space="0" w:color="666666" w:themeColor="text1" w:themeTint="99"/>
            </w:tcBorders>
            <w:shd w:val="clear" w:color="auto" w:fill="auto"/>
          </w:tcPr>
          <w:p w14:paraId="1DD7D69B" w14:textId="054BD35E" w:rsidR="00F036F9" w:rsidRPr="00454BDC" w:rsidRDefault="001B2803"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hint="eastAsia"/>
                <w:sz w:val="24"/>
                <w:szCs w:val="28"/>
              </w:rPr>
              <w:t>1</w:t>
            </w:r>
            <w:r w:rsidRPr="00454BDC">
              <w:rPr>
                <w:rFonts w:ascii="Times New Roman" w:eastAsia="宋体" w:hAnsi="Times New Roman"/>
                <w:sz w:val="24"/>
                <w:szCs w:val="28"/>
              </w:rPr>
              <w:t>8.22</w:t>
            </w:r>
          </w:p>
        </w:tc>
        <w:tc>
          <w:tcPr>
            <w:tcW w:w="2074" w:type="dxa"/>
            <w:tcBorders>
              <w:bottom w:val="single" w:sz="12" w:space="0" w:color="666666" w:themeColor="text1" w:themeTint="99"/>
            </w:tcBorders>
            <w:shd w:val="clear" w:color="auto" w:fill="auto"/>
          </w:tcPr>
          <w:p w14:paraId="7C50B299" w14:textId="5CADFE31" w:rsidR="00F036F9" w:rsidRPr="00454BDC" w:rsidRDefault="00F036F9" w:rsidP="00F03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454BDC">
              <w:rPr>
                <w:rFonts w:ascii="Times New Roman" w:eastAsia="宋体" w:hAnsi="Times New Roman"/>
                <w:sz w:val="24"/>
                <w:szCs w:val="28"/>
              </w:rPr>
              <w:t>m</w:t>
            </w:r>
            <w:r w:rsidRPr="00454BDC">
              <w:rPr>
                <w:rFonts w:ascii="Times New Roman" w:eastAsia="宋体" w:hAnsi="Times New Roman"/>
                <w:sz w:val="24"/>
                <w:szCs w:val="28"/>
                <w:vertAlign w:val="superscript"/>
              </w:rPr>
              <w:t>3</w:t>
            </w:r>
            <w:r w:rsidRPr="00454BDC">
              <w:rPr>
                <w:rFonts w:ascii="Times New Roman" w:eastAsia="宋体" w:hAnsi="Times New Roman"/>
                <w:sz w:val="24"/>
                <w:szCs w:val="28"/>
              </w:rPr>
              <w:t>h</w:t>
            </w:r>
            <w:r w:rsidRPr="00454BDC">
              <w:rPr>
                <w:rFonts w:ascii="Times New Roman" w:eastAsia="宋体" w:hAnsi="Times New Roman"/>
                <w:sz w:val="24"/>
                <w:szCs w:val="28"/>
                <w:vertAlign w:val="superscript"/>
              </w:rPr>
              <w:t>-1</w:t>
            </w:r>
          </w:p>
        </w:tc>
      </w:tr>
    </w:tbl>
    <w:p w14:paraId="5E042E50" w14:textId="77777777" w:rsidR="00B204BD" w:rsidRDefault="00B204BD" w:rsidP="00F036F9">
      <w:pPr>
        <w:spacing w:line="360" w:lineRule="auto"/>
        <w:rPr>
          <w:rFonts w:ascii="宋体" w:eastAsia="宋体" w:hAnsi="宋体"/>
          <w:sz w:val="24"/>
          <w:szCs w:val="28"/>
        </w:rPr>
      </w:pPr>
    </w:p>
    <w:p w14:paraId="5FA6E404" w14:textId="77777777" w:rsidR="00A448AD" w:rsidRDefault="00A448AD" w:rsidP="00A448AD">
      <w:pPr>
        <w:spacing w:line="360" w:lineRule="auto"/>
        <w:rPr>
          <w:rFonts w:ascii="宋体" w:eastAsia="宋体" w:hAnsi="宋体"/>
          <w:b/>
          <w:bCs/>
          <w:sz w:val="28"/>
          <w:szCs w:val="32"/>
        </w:rPr>
      </w:pPr>
      <w:r>
        <w:rPr>
          <w:rFonts w:ascii="宋体" w:eastAsia="宋体" w:hAnsi="宋体"/>
          <w:b/>
          <w:bCs/>
          <w:sz w:val="28"/>
          <w:szCs w:val="32"/>
        </w:rPr>
        <w:t xml:space="preserve">3 </w:t>
      </w:r>
      <w:r>
        <w:rPr>
          <w:rFonts w:ascii="宋体" w:eastAsia="宋体" w:hAnsi="宋体" w:hint="eastAsia"/>
          <w:b/>
          <w:bCs/>
          <w:sz w:val="28"/>
          <w:szCs w:val="32"/>
        </w:rPr>
        <w:t>方法和结果</w:t>
      </w:r>
    </w:p>
    <w:p w14:paraId="75D2BE4A" w14:textId="05A2B2EE" w:rsidR="00641BDB" w:rsidRDefault="00641BDB" w:rsidP="0071350E">
      <w:pPr>
        <w:spacing w:line="360" w:lineRule="auto"/>
        <w:ind w:firstLineChars="200" w:firstLine="480"/>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数据预处理</w:t>
      </w:r>
    </w:p>
    <w:p w14:paraId="20864BCA" w14:textId="4FA1309C" w:rsidR="00A448AD" w:rsidRDefault="00B860DD"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首先对反应器单元每个变量选取500条采样数据，将反应器压力数值按照要求划分为低、中、高三</w:t>
      </w:r>
      <w:proofErr w:type="gramStart"/>
      <w:r>
        <w:rPr>
          <w:rFonts w:ascii="宋体" w:eastAsia="宋体" w:hAnsi="宋体" w:hint="eastAsia"/>
          <w:sz w:val="24"/>
          <w:szCs w:val="28"/>
        </w:rPr>
        <w:t>个</w:t>
      </w:r>
      <w:proofErr w:type="gramEnd"/>
      <w:r>
        <w:rPr>
          <w:rFonts w:ascii="宋体" w:eastAsia="宋体" w:hAnsi="宋体" w:hint="eastAsia"/>
          <w:sz w:val="24"/>
          <w:szCs w:val="28"/>
        </w:rPr>
        <w:t>范围，并以</w:t>
      </w:r>
      <w:r w:rsidR="004B03E2">
        <w:rPr>
          <w:rFonts w:ascii="宋体" w:eastAsia="宋体" w:hAnsi="宋体" w:hint="eastAsia"/>
          <w:sz w:val="24"/>
          <w:szCs w:val="28"/>
        </w:rPr>
        <w:t>H</w:t>
      </w:r>
      <w:r>
        <w:rPr>
          <w:rFonts w:ascii="宋体" w:eastAsia="宋体" w:hAnsi="宋体" w:hint="eastAsia"/>
          <w:sz w:val="24"/>
          <w:szCs w:val="28"/>
        </w:rPr>
        <w:t>1，</w:t>
      </w:r>
      <w:r w:rsidR="004B03E2">
        <w:rPr>
          <w:rFonts w:ascii="宋体" w:eastAsia="宋体" w:hAnsi="宋体" w:hint="eastAsia"/>
          <w:sz w:val="24"/>
          <w:szCs w:val="28"/>
        </w:rPr>
        <w:t>H</w:t>
      </w:r>
      <w:r>
        <w:rPr>
          <w:rFonts w:ascii="宋体" w:eastAsia="宋体" w:hAnsi="宋体" w:hint="eastAsia"/>
          <w:sz w:val="24"/>
          <w:szCs w:val="28"/>
        </w:rPr>
        <w:t>2，</w:t>
      </w:r>
      <w:r w:rsidR="004B03E2">
        <w:rPr>
          <w:rFonts w:ascii="宋体" w:eastAsia="宋体" w:hAnsi="宋体" w:hint="eastAsia"/>
          <w:sz w:val="24"/>
          <w:szCs w:val="28"/>
        </w:rPr>
        <w:t>H</w:t>
      </w:r>
      <w:r>
        <w:rPr>
          <w:rFonts w:ascii="宋体" w:eastAsia="宋体" w:hAnsi="宋体" w:hint="eastAsia"/>
          <w:sz w:val="24"/>
          <w:szCs w:val="28"/>
        </w:rPr>
        <w:t>3标签进行区分。</w:t>
      </w:r>
    </w:p>
    <w:p w14:paraId="458CF308" w14:textId="6D76E5B6" w:rsidR="0062287F" w:rsidRDefault="0062287F" w:rsidP="0062287F">
      <w:pPr>
        <w:spacing w:line="360" w:lineRule="auto"/>
        <w:jc w:val="center"/>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2</w:t>
      </w:r>
      <w:r>
        <w:rPr>
          <w:rFonts w:ascii="宋体" w:eastAsia="宋体" w:hAnsi="宋体" w:hint="eastAsia"/>
          <w:sz w:val="24"/>
          <w:szCs w:val="28"/>
        </w:rPr>
        <w:t>压力数值标签</w:t>
      </w:r>
    </w:p>
    <w:tbl>
      <w:tblPr>
        <w:tblStyle w:val="2"/>
        <w:tblW w:w="0" w:type="auto"/>
        <w:jc w:val="center"/>
        <w:tblBorders>
          <w:insideH w:val="none" w:sz="0" w:space="0" w:color="auto"/>
        </w:tblBorders>
        <w:tblLook w:val="04A0" w:firstRow="1" w:lastRow="0" w:firstColumn="1" w:lastColumn="0" w:noHBand="0" w:noVBand="1"/>
      </w:tblPr>
      <w:tblGrid>
        <w:gridCol w:w="2031"/>
        <w:gridCol w:w="2285"/>
        <w:gridCol w:w="1941"/>
        <w:gridCol w:w="2049"/>
      </w:tblGrid>
      <w:tr w:rsidR="0062287F" w:rsidRPr="00454BDC" w14:paraId="2C54EF23" w14:textId="77777777" w:rsidTr="00D808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Borders>
              <w:top w:val="single" w:sz="12" w:space="0" w:color="666666" w:themeColor="text1" w:themeTint="99"/>
              <w:bottom w:val="single" w:sz="12" w:space="0" w:color="666666" w:themeColor="text1" w:themeTint="99"/>
            </w:tcBorders>
            <w:shd w:val="clear" w:color="auto" w:fill="auto"/>
          </w:tcPr>
          <w:p w14:paraId="2041FDEC" w14:textId="05CF291B" w:rsidR="00B860DD" w:rsidRPr="00454BDC" w:rsidRDefault="00B860DD" w:rsidP="00851938">
            <w:pPr>
              <w:spacing w:line="360" w:lineRule="auto"/>
              <w:jc w:val="center"/>
              <w:rPr>
                <w:rFonts w:ascii="Times New Roman" w:eastAsia="宋体" w:hAnsi="Times New Roman"/>
                <w:sz w:val="24"/>
                <w:szCs w:val="28"/>
              </w:rPr>
            </w:pPr>
            <w:r>
              <w:rPr>
                <w:rFonts w:ascii="Times New Roman" w:eastAsia="宋体" w:hAnsi="Times New Roman" w:hint="eastAsia"/>
                <w:sz w:val="24"/>
                <w:szCs w:val="28"/>
              </w:rPr>
              <w:t>标签</w:t>
            </w:r>
          </w:p>
        </w:tc>
        <w:tc>
          <w:tcPr>
            <w:tcW w:w="2285" w:type="dxa"/>
            <w:tcBorders>
              <w:top w:val="single" w:sz="12" w:space="0" w:color="666666" w:themeColor="text1" w:themeTint="99"/>
              <w:bottom w:val="single" w:sz="12" w:space="0" w:color="666666" w:themeColor="text1" w:themeTint="99"/>
            </w:tcBorders>
            <w:shd w:val="clear" w:color="auto" w:fill="auto"/>
          </w:tcPr>
          <w:p w14:paraId="1EB6FA5D" w14:textId="1BD8D06B" w:rsidR="00B860DD" w:rsidRPr="00B860DD" w:rsidRDefault="004B03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H</w:t>
            </w:r>
            <w:r w:rsidR="00B860DD" w:rsidRPr="00B860DD">
              <w:rPr>
                <w:rFonts w:ascii="Times New Roman" w:eastAsia="宋体" w:hAnsi="Times New Roman" w:hint="eastAsia"/>
                <w:b w:val="0"/>
                <w:bCs w:val="0"/>
                <w:sz w:val="24"/>
                <w:szCs w:val="28"/>
              </w:rPr>
              <w:t>1</w:t>
            </w:r>
          </w:p>
        </w:tc>
        <w:tc>
          <w:tcPr>
            <w:tcW w:w="1941" w:type="dxa"/>
            <w:tcBorders>
              <w:top w:val="single" w:sz="12" w:space="0" w:color="666666" w:themeColor="text1" w:themeTint="99"/>
              <w:bottom w:val="single" w:sz="12" w:space="0" w:color="666666" w:themeColor="text1" w:themeTint="99"/>
            </w:tcBorders>
            <w:shd w:val="clear" w:color="auto" w:fill="auto"/>
          </w:tcPr>
          <w:p w14:paraId="6CAF7B07" w14:textId="67C0515D" w:rsidR="00B860DD" w:rsidRPr="00B860DD" w:rsidRDefault="004B03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H</w:t>
            </w:r>
            <w:r w:rsidR="00B860DD" w:rsidRPr="00B860DD">
              <w:rPr>
                <w:rFonts w:ascii="Times New Roman" w:eastAsia="宋体" w:hAnsi="Times New Roman" w:hint="eastAsia"/>
                <w:b w:val="0"/>
                <w:bCs w:val="0"/>
                <w:sz w:val="24"/>
                <w:szCs w:val="28"/>
              </w:rPr>
              <w:t>2</w:t>
            </w:r>
          </w:p>
        </w:tc>
        <w:tc>
          <w:tcPr>
            <w:tcW w:w="2049" w:type="dxa"/>
            <w:tcBorders>
              <w:top w:val="single" w:sz="12" w:space="0" w:color="666666" w:themeColor="text1" w:themeTint="99"/>
              <w:bottom w:val="single" w:sz="12" w:space="0" w:color="666666" w:themeColor="text1" w:themeTint="99"/>
            </w:tcBorders>
            <w:shd w:val="clear" w:color="auto" w:fill="auto"/>
          </w:tcPr>
          <w:p w14:paraId="230FB30E" w14:textId="57FE5B57" w:rsidR="00B860DD" w:rsidRPr="00B860DD" w:rsidRDefault="004B03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H</w:t>
            </w:r>
            <w:r w:rsidR="00B860DD" w:rsidRPr="00B860DD">
              <w:rPr>
                <w:rFonts w:ascii="Times New Roman" w:eastAsia="宋体" w:hAnsi="Times New Roman" w:hint="eastAsia"/>
                <w:b w:val="0"/>
                <w:bCs w:val="0"/>
                <w:sz w:val="24"/>
                <w:szCs w:val="28"/>
              </w:rPr>
              <w:t>3</w:t>
            </w:r>
          </w:p>
        </w:tc>
      </w:tr>
      <w:tr w:rsidR="0062287F" w:rsidRPr="00454BDC" w14:paraId="2793FDDA"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Borders>
              <w:bottom w:val="single" w:sz="12" w:space="0" w:color="666666" w:themeColor="text1" w:themeTint="99"/>
            </w:tcBorders>
            <w:shd w:val="clear" w:color="auto" w:fill="auto"/>
          </w:tcPr>
          <w:p w14:paraId="65C5084C" w14:textId="0CFB189B" w:rsidR="00B860DD" w:rsidRPr="00B860DD" w:rsidRDefault="00B860DD" w:rsidP="00851938">
            <w:pPr>
              <w:spacing w:line="360" w:lineRule="auto"/>
              <w:jc w:val="center"/>
              <w:rPr>
                <w:rFonts w:ascii="Times New Roman" w:eastAsia="宋体" w:hAnsi="Times New Roman"/>
                <w:sz w:val="24"/>
                <w:szCs w:val="28"/>
              </w:rPr>
            </w:pPr>
            <w:r w:rsidRPr="00B860DD">
              <w:rPr>
                <w:rFonts w:ascii="Times New Roman" w:eastAsia="宋体" w:hAnsi="Times New Roman" w:hint="eastAsia"/>
                <w:sz w:val="24"/>
                <w:szCs w:val="28"/>
              </w:rPr>
              <w:t>压力</w:t>
            </w:r>
            <w:r w:rsidR="0062287F">
              <w:rPr>
                <w:rFonts w:ascii="Times New Roman" w:eastAsia="宋体" w:hAnsi="Times New Roman" w:hint="eastAsia"/>
                <w:sz w:val="24"/>
                <w:szCs w:val="28"/>
              </w:rPr>
              <w:t>/</w:t>
            </w:r>
            <w:proofErr w:type="spellStart"/>
            <w:r w:rsidR="0062287F">
              <w:rPr>
                <w:rFonts w:ascii="Times New Roman" w:eastAsia="宋体" w:hAnsi="Times New Roman" w:hint="eastAsia"/>
                <w:sz w:val="24"/>
                <w:szCs w:val="28"/>
              </w:rPr>
              <w:t>kpa</w:t>
            </w:r>
            <w:proofErr w:type="spellEnd"/>
          </w:p>
        </w:tc>
        <w:tc>
          <w:tcPr>
            <w:tcW w:w="2285" w:type="dxa"/>
            <w:tcBorders>
              <w:bottom w:val="single" w:sz="12" w:space="0" w:color="666666" w:themeColor="text1" w:themeTint="99"/>
            </w:tcBorders>
            <w:shd w:val="clear" w:color="auto" w:fill="auto"/>
          </w:tcPr>
          <w:p w14:paraId="52DC2AFE" w14:textId="7DF3B114" w:rsidR="00B860DD" w:rsidRPr="00454BDC" w:rsidRDefault="0062287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P</w:t>
            </w:r>
            <w:r>
              <w:rPr>
                <w:rFonts w:ascii="Times New Roman" w:eastAsia="宋体" w:hAnsi="Times New Roman" w:hint="eastAsia"/>
                <w:sz w:val="24"/>
                <w:szCs w:val="28"/>
              </w:rPr>
              <w:t>&lt;</w:t>
            </w:r>
            <w:r>
              <w:rPr>
                <w:rFonts w:ascii="Times New Roman" w:eastAsia="宋体" w:hAnsi="Times New Roman"/>
                <w:sz w:val="24"/>
                <w:szCs w:val="28"/>
              </w:rPr>
              <w:t>2701.2</w:t>
            </w:r>
          </w:p>
        </w:tc>
        <w:tc>
          <w:tcPr>
            <w:tcW w:w="1941" w:type="dxa"/>
            <w:tcBorders>
              <w:bottom w:val="single" w:sz="12" w:space="0" w:color="666666" w:themeColor="text1" w:themeTint="99"/>
            </w:tcBorders>
            <w:shd w:val="clear" w:color="auto" w:fill="auto"/>
          </w:tcPr>
          <w:p w14:paraId="636A34E1" w14:textId="3FEC9A25" w:rsidR="00B860DD" w:rsidRPr="00454BDC" w:rsidRDefault="0062287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701.2&lt;P&lt;2709.5</w:t>
            </w:r>
          </w:p>
        </w:tc>
        <w:tc>
          <w:tcPr>
            <w:tcW w:w="2049" w:type="dxa"/>
            <w:tcBorders>
              <w:bottom w:val="single" w:sz="12" w:space="0" w:color="666666" w:themeColor="text1" w:themeTint="99"/>
            </w:tcBorders>
            <w:shd w:val="clear" w:color="auto" w:fill="auto"/>
          </w:tcPr>
          <w:p w14:paraId="7C7B7713" w14:textId="29B96C18" w:rsidR="00B860DD" w:rsidRPr="00454BDC" w:rsidRDefault="0062287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P</w:t>
            </w:r>
            <w:r>
              <w:rPr>
                <w:rFonts w:ascii="Times New Roman" w:eastAsia="宋体" w:hAnsi="Times New Roman"/>
                <w:sz w:val="24"/>
                <w:szCs w:val="28"/>
              </w:rPr>
              <w:t>&gt;2709.5</w:t>
            </w:r>
          </w:p>
        </w:tc>
      </w:tr>
    </w:tbl>
    <w:p w14:paraId="4CC442C3" w14:textId="0A2B1F2F" w:rsidR="00B860DD" w:rsidRDefault="004D46E2"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由于反应器过程操作变量数据X</w:t>
      </w:r>
      <w:r>
        <w:rPr>
          <w:rFonts w:ascii="宋体" w:eastAsia="宋体" w:hAnsi="宋体"/>
          <w:sz w:val="24"/>
          <w:szCs w:val="28"/>
        </w:rPr>
        <w:t>M1</w:t>
      </w:r>
      <w:r>
        <w:rPr>
          <w:rFonts w:ascii="宋体" w:eastAsia="宋体" w:hAnsi="宋体" w:hint="eastAsia"/>
          <w:sz w:val="24"/>
          <w:szCs w:val="28"/>
        </w:rPr>
        <w:t>、X</w:t>
      </w:r>
      <w:r>
        <w:rPr>
          <w:rFonts w:ascii="宋体" w:eastAsia="宋体" w:hAnsi="宋体"/>
          <w:sz w:val="24"/>
          <w:szCs w:val="28"/>
        </w:rPr>
        <w:t>M</w:t>
      </w:r>
      <w:r>
        <w:rPr>
          <w:rFonts w:ascii="宋体" w:eastAsia="宋体" w:hAnsi="宋体" w:hint="eastAsia"/>
          <w:sz w:val="24"/>
          <w:szCs w:val="28"/>
        </w:rPr>
        <w:t>2、X</w:t>
      </w:r>
      <w:r>
        <w:rPr>
          <w:rFonts w:ascii="宋体" w:eastAsia="宋体" w:hAnsi="宋体"/>
          <w:sz w:val="24"/>
          <w:szCs w:val="28"/>
        </w:rPr>
        <w:t>M</w:t>
      </w:r>
      <w:r>
        <w:rPr>
          <w:rFonts w:ascii="宋体" w:eastAsia="宋体" w:hAnsi="宋体" w:hint="eastAsia"/>
          <w:sz w:val="24"/>
          <w:szCs w:val="28"/>
        </w:rPr>
        <w:t>3、X</w:t>
      </w:r>
      <w:r>
        <w:rPr>
          <w:rFonts w:ascii="宋体" w:eastAsia="宋体" w:hAnsi="宋体"/>
          <w:sz w:val="24"/>
          <w:szCs w:val="28"/>
        </w:rPr>
        <w:t>M</w:t>
      </w:r>
      <w:r>
        <w:rPr>
          <w:rFonts w:ascii="宋体" w:eastAsia="宋体" w:hAnsi="宋体" w:hint="eastAsia"/>
          <w:sz w:val="24"/>
          <w:szCs w:val="28"/>
        </w:rPr>
        <w:t>4、X</w:t>
      </w:r>
      <w:r>
        <w:rPr>
          <w:rFonts w:ascii="宋体" w:eastAsia="宋体" w:hAnsi="宋体"/>
          <w:sz w:val="24"/>
          <w:szCs w:val="28"/>
        </w:rPr>
        <w:t>M</w:t>
      </w:r>
      <w:r>
        <w:rPr>
          <w:rFonts w:ascii="宋体" w:eastAsia="宋体" w:hAnsi="宋体" w:hint="eastAsia"/>
          <w:sz w:val="24"/>
          <w:szCs w:val="28"/>
        </w:rPr>
        <w:t>5以及X</w:t>
      </w:r>
      <w:r>
        <w:rPr>
          <w:rFonts w:ascii="宋体" w:eastAsia="宋体" w:hAnsi="宋体"/>
          <w:sz w:val="24"/>
          <w:szCs w:val="28"/>
        </w:rPr>
        <w:t>M</w:t>
      </w:r>
      <w:r>
        <w:rPr>
          <w:rFonts w:ascii="宋体" w:eastAsia="宋体" w:hAnsi="宋体" w:hint="eastAsia"/>
          <w:sz w:val="24"/>
          <w:szCs w:val="28"/>
        </w:rPr>
        <w:t>6是在区间[</w:t>
      </w:r>
      <w:r>
        <w:rPr>
          <w:rFonts w:ascii="宋体" w:eastAsia="宋体" w:hAnsi="宋体"/>
          <w:sz w:val="24"/>
          <w:szCs w:val="28"/>
        </w:rPr>
        <w:t>0,100]</w:t>
      </w:r>
      <w:r>
        <w:rPr>
          <w:rFonts w:ascii="宋体" w:eastAsia="宋体" w:hAnsi="宋体" w:hint="eastAsia"/>
          <w:sz w:val="24"/>
          <w:szCs w:val="28"/>
        </w:rPr>
        <w:t>之间连续变化的实数，而关联规则算法只能为布尔或数值输入，因此采用1σ准则对各变量进行划分，得到各变量的分割点如表3所示。</w:t>
      </w:r>
    </w:p>
    <w:p w14:paraId="31BB6D10" w14:textId="72F58964" w:rsidR="004D46E2" w:rsidRDefault="004D46E2" w:rsidP="004D46E2">
      <w:pPr>
        <w:spacing w:line="360" w:lineRule="auto"/>
        <w:jc w:val="center"/>
        <w:rPr>
          <w:rFonts w:ascii="宋体" w:eastAsia="宋体" w:hAnsi="宋体"/>
          <w:sz w:val="24"/>
          <w:szCs w:val="28"/>
        </w:rPr>
      </w:pPr>
      <w:r>
        <w:rPr>
          <w:rFonts w:ascii="宋体" w:eastAsia="宋体" w:hAnsi="宋体" w:hint="eastAsia"/>
          <w:sz w:val="24"/>
          <w:szCs w:val="28"/>
        </w:rPr>
        <w:lastRenderedPageBreak/>
        <w:t>表3</w:t>
      </w:r>
      <w:proofErr w:type="gramStart"/>
      <w:r>
        <w:rPr>
          <w:rFonts w:ascii="宋体" w:eastAsia="宋体" w:hAnsi="宋体" w:hint="eastAsia"/>
          <w:sz w:val="24"/>
          <w:szCs w:val="28"/>
        </w:rPr>
        <w:t>各</w:t>
      </w:r>
      <w:proofErr w:type="gramEnd"/>
      <w:r>
        <w:rPr>
          <w:rFonts w:ascii="宋体" w:eastAsia="宋体" w:hAnsi="宋体" w:hint="eastAsia"/>
          <w:sz w:val="24"/>
          <w:szCs w:val="28"/>
        </w:rPr>
        <w:t>变量分割点数据</w:t>
      </w:r>
    </w:p>
    <w:tbl>
      <w:tblPr>
        <w:tblStyle w:val="2"/>
        <w:tblW w:w="0" w:type="auto"/>
        <w:jc w:val="center"/>
        <w:tblBorders>
          <w:insideH w:val="none" w:sz="0" w:space="0" w:color="auto"/>
        </w:tblBorders>
        <w:tblLook w:val="04A0" w:firstRow="1" w:lastRow="0" w:firstColumn="1" w:lastColumn="0" w:noHBand="0" w:noVBand="1"/>
      </w:tblPr>
      <w:tblGrid>
        <w:gridCol w:w="1433"/>
        <w:gridCol w:w="1560"/>
        <w:gridCol w:w="1317"/>
        <w:gridCol w:w="1485"/>
        <w:gridCol w:w="1323"/>
        <w:gridCol w:w="1188"/>
      </w:tblGrid>
      <w:tr w:rsidR="004D46E2" w:rsidRPr="00454BDC" w14:paraId="35192B35" w14:textId="3A7DB177" w:rsidTr="00D808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12" w:space="0" w:color="666666" w:themeColor="text1" w:themeTint="99"/>
              <w:bottom w:val="single" w:sz="12" w:space="0" w:color="666666" w:themeColor="text1" w:themeTint="99"/>
            </w:tcBorders>
            <w:shd w:val="clear" w:color="auto" w:fill="auto"/>
          </w:tcPr>
          <w:p w14:paraId="7E53C6AA" w14:textId="07AA84B0" w:rsidR="004D46E2" w:rsidRPr="00914684" w:rsidRDefault="004D46E2" w:rsidP="00851938">
            <w:pPr>
              <w:spacing w:line="360" w:lineRule="auto"/>
              <w:jc w:val="center"/>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M1</w:t>
            </w:r>
          </w:p>
        </w:tc>
        <w:tc>
          <w:tcPr>
            <w:tcW w:w="1560" w:type="dxa"/>
            <w:tcBorders>
              <w:top w:val="single" w:sz="12" w:space="0" w:color="666666" w:themeColor="text1" w:themeTint="99"/>
              <w:bottom w:val="single" w:sz="12" w:space="0" w:color="666666" w:themeColor="text1" w:themeTint="99"/>
            </w:tcBorders>
            <w:shd w:val="clear" w:color="auto" w:fill="auto"/>
          </w:tcPr>
          <w:p w14:paraId="6EF96F60" w14:textId="502E3AB9" w:rsidR="004D46E2" w:rsidRPr="00914684" w:rsidRDefault="004D46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M2</w:t>
            </w:r>
          </w:p>
        </w:tc>
        <w:tc>
          <w:tcPr>
            <w:tcW w:w="1317" w:type="dxa"/>
            <w:tcBorders>
              <w:top w:val="single" w:sz="12" w:space="0" w:color="666666" w:themeColor="text1" w:themeTint="99"/>
              <w:bottom w:val="single" w:sz="12" w:space="0" w:color="666666" w:themeColor="text1" w:themeTint="99"/>
            </w:tcBorders>
            <w:shd w:val="clear" w:color="auto" w:fill="auto"/>
          </w:tcPr>
          <w:p w14:paraId="7232AD62" w14:textId="4A96AA5F" w:rsidR="004D46E2" w:rsidRPr="00914684" w:rsidRDefault="004D46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M3</w:t>
            </w:r>
          </w:p>
        </w:tc>
        <w:tc>
          <w:tcPr>
            <w:tcW w:w="1485" w:type="dxa"/>
            <w:tcBorders>
              <w:top w:val="single" w:sz="12" w:space="0" w:color="666666" w:themeColor="text1" w:themeTint="99"/>
              <w:bottom w:val="single" w:sz="12" w:space="0" w:color="666666" w:themeColor="text1" w:themeTint="99"/>
            </w:tcBorders>
            <w:shd w:val="clear" w:color="auto" w:fill="auto"/>
          </w:tcPr>
          <w:p w14:paraId="1D327E04" w14:textId="588CDFE1" w:rsidR="004D46E2" w:rsidRPr="00914684" w:rsidRDefault="004D46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M4</w:t>
            </w:r>
          </w:p>
        </w:tc>
        <w:tc>
          <w:tcPr>
            <w:tcW w:w="1323" w:type="dxa"/>
            <w:tcBorders>
              <w:top w:val="single" w:sz="12" w:space="0" w:color="666666" w:themeColor="text1" w:themeTint="99"/>
              <w:bottom w:val="single" w:sz="12" w:space="0" w:color="666666" w:themeColor="text1" w:themeTint="99"/>
            </w:tcBorders>
          </w:tcPr>
          <w:p w14:paraId="29AECBC2" w14:textId="58C7B7AF" w:rsidR="004D46E2" w:rsidRPr="00914684" w:rsidRDefault="004D46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M5</w:t>
            </w:r>
          </w:p>
        </w:tc>
        <w:tc>
          <w:tcPr>
            <w:tcW w:w="1188" w:type="dxa"/>
            <w:tcBorders>
              <w:top w:val="single" w:sz="12" w:space="0" w:color="666666" w:themeColor="text1" w:themeTint="99"/>
              <w:bottom w:val="single" w:sz="12" w:space="0" w:color="666666" w:themeColor="text1" w:themeTint="99"/>
            </w:tcBorders>
          </w:tcPr>
          <w:p w14:paraId="030DE632" w14:textId="3FE4F3B3" w:rsidR="004D46E2" w:rsidRPr="00914684" w:rsidRDefault="004D46E2"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914684">
              <w:rPr>
                <w:rFonts w:ascii="Times New Roman" w:eastAsia="宋体" w:hAnsi="Times New Roman" w:hint="eastAsia"/>
                <w:b w:val="0"/>
                <w:bCs w:val="0"/>
                <w:sz w:val="24"/>
                <w:szCs w:val="28"/>
              </w:rPr>
              <w:t>X</w:t>
            </w:r>
            <w:r w:rsidRPr="00914684">
              <w:rPr>
                <w:rFonts w:ascii="Times New Roman" w:eastAsia="宋体" w:hAnsi="Times New Roman"/>
                <w:b w:val="0"/>
                <w:bCs w:val="0"/>
                <w:sz w:val="24"/>
                <w:szCs w:val="28"/>
              </w:rPr>
              <w:t>M6</w:t>
            </w:r>
          </w:p>
        </w:tc>
      </w:tr>
      <w:tr w:rsidR="004D46E2" w:rsidRPr="00454BDC" w14:paraId="5CA9F107" w14:textId="4744B5F9"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12" w:space="0" w:color="666666" w:themeColor="text1" w:themeTint="99"/>
            </w:tcBorders>
            <w:shd w:val="clear" w:color="auto" w:fill="auto"/>
          </w:tcPr>
          <w:p w14:paraId="219B5C3C" w14:textId="31035B1F" w:rsidR="004D46E2" w:rsidRPr="00454BDC" w:rsidRDefault="004D46E2"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61.20</w:t>
            </w:r>
          </w:p>
        </w:tc>
        <w:tc>
          <w:tcPr>
            <w:tcW w:w="1560" w:type="dxa"/>
            <w:tcBorders>
              <w:top w:val="single" w:sz="12" w:space="0" w:color="666666" w:themeColor="text1" w:themeTint="99"/>
            </w:tcBorders>
            <w:shd w:val="clear" w:color="auto" w:fill="auto"/>
          </w:tcPr>
          <w:p w14:paraId="602E2450" w14:textId="2F7E60CB" w:rsidR="004D46E2" w:rsidRPr="00454BDC" w:rsidRDefault="004D46E2"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52.70</w:t>
            </w:r>
          </w:p>
        </w:tc>
        <w:tc>
          <w:tcPr>
            <w:tcW w:w="1317" w:type="dxa"/>
            <w:tcBorders>
              <w:top w:val="single" w:sz="12" w:space="0" w:color="666666" w:themeColor="text1" w:themeTint="99"/>
            </w:tcBorders>
            <w:shd w:val="clear" w:color="auto" w:fill="auto"/>
          </w:tcPr>
          <w:p w14:paraId="65340BF1" w14:textId="3E188291" w:rsidR="004D46E2" w:rsidRPr="00454BDC" w:rsidRDefault="004D46E2"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17.70</w:t>
            </w:r>
          </w:p>
        </w:tc>
        <w:tc>
          <w:tcPr>
            <w:tcW w:w="1485" w:type="dxa"/>
            <w:tcBorders>
              <w:top w:val="single" w:sz="12" w:space="0" w:color="666666" w:themeColor="text1" w:themeTint="99"/>
            </w:tcBorders>
            <w:shd w:val="clear" w:color="auto" w:fill="auto"/>
          </w:tcPr>
          <w:p w14:paraId="18BB188F" w14:textId="0C5AA0ED"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35.40</w:t>
            </w:r>
          </w:p>
        </w:tc>
        <w:tc>
          <w:tcPr>
            <w:tcW w:w="1323" w:type="dxa"/>
            <w:tcBorders>
              <w:top w:val="single" w:sz="12" w:space="0" w:color="666666" w:themeColor="text1" w:themeTint="99"/>
            </w:tcBorders>
            <w:shd w:val="clear" w:color="auto" w:fill="auto"/>
          </w:tcPr>
          <w:p w14:paraId="68FA47D3" w14:textId="46A7E07A"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39.50</w:t>
            </w:r>
          </w:p>
        </w:tc>
        <w:tc>
          <w:tcPr>
            <w:tcW w:w="1188" w:type="dxa"/>
            <w:tcBorders>
              <w:top w:val="single" w:sz="12" w:space="0" w:color="666666" w:themeColor="text1" w:themeTint="99"/>
            </w:tcBorders>
            <w:shd w:val="clear" w:color="auto" w:fill="auto"/>
          </w:tcPr>
          <w:p w14:paraId="3205F8F0" w14:textId="5C524551"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14.00</w:t>
            </w:r>
          </w:p>
        </w:tc>
      </w:tr>
      <w:tr w:rsidR="004D46E2" w:rsidRPr="00454BDC" w14:paraId="6D309E71" w14:textId="2A2BD3C0" w:rsidTr="00D8084C">
        <w:trPr>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auto"/>
          </w:tcPr>
          <w:p w14:paraId="7E907387" w14:textId="01ABA5C6" w:rsidR="004D46E2" w:rsidRPr="00454BDC" w:rsidRDefault="004D46E2"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62.47</w:t>
            </w:r>
          </w:p>
        </w:tc>
        <w:tc>
          <w:tcPr>
            <w:tcW w:w="1560" w:type="dxa"/>
            <w:shd w:val="clear" w:color="auto" w:fill="auto"/>
          </w:tcPr>
          <w:p w14:paraId="06AD0805" w14:textId="33BFD50E" w:rsidR="004D46E2" w:rsidRPr="00454BDC" w:rsidRDefault="004D46E2"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53.58</w:t>
            </w:r>
          </w:p>
        </w:tc>
        <w:tc>
          <w:tcPr>
            <w:tcW w:w="1317" w:type="dxa"/>
            <w:shd w:val="clear" w:color="auto" w:fill="auto"/>
          </w:tcPr>
          <w:p w14:paraId="3719529A" w14:textId="3AA98221" w:rsidR="004D46E2" w:rsidRPr="00454BDC" w:rsidRDefault="004D46E2"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21.90</w:t>
            </w:r>
          </w:p>
        </w:tc>
        <w:tc>
          <w:tcPr>
            <w:tcW w:w="1485" w:type="dxa"/>
            <w:shd w:val="clear" w:color="auto" w:fill="auto"/>
          </w:tcPr>
          <w:p w14:paraId="6182ACEB" w14:textId="353DE33F"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38.64</w:t>
            </w:r>
          </w:p>
        </w:tc>
        <w:tc>
          <w:tcPr>
            <w:tcW w:w="1323" w:type="dxa"/>
            <w:shd w:val="clear" w:color="auto" w:fill="auto"/>
          </w:tcPr>
          <w:p w14:paraId="45848B13" w14:textId="71D5B6F1"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39.58</w:t>
            </w:r>
          </w:p>
        </w:tc>
        <w:tc>
          <w:tcPr>
            <w:tcW w:w="1188" w:type="dxa"/>
            <w:shd w:val="clear" w:color="auto" w:fill="auto"/>
          </w:tcPr>
          <w:p w14:paraId="6E6727F1" w14:textId="3675B29F"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16.73</w:t>
            </w:r>
          </w:p>
        </w:tc>
      </w:tr>
      <w:tr w:rsidR="004D46E2" w:rsidRPr="00454BDC" w14:paraId="45DCDE5E" w14:textId="0674356D"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auto"/>
          </w:tcPr>
          <w:p w14:paraId="7D3B448A" w14:textId="20CD5329" w:rsidR="004D46E2" w:rsidRPr="00454BDC" w:rsidRDefault="004D46E2"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63.59</w:t>
            </w:r>
          </w:p>
        </w:tc>
        <w:tc>
          <w:tcPr>
            <w:tcW w:w="1560" w:type="dxa"/>
            <w:shd w:val="clear" w:color="auto" w:fill="auto"/>
          </w:tcPr>
          <w:p w14:paraId="65C16D1F" w14:textId="606257D0" w:rsidR="004D46E2" w:rsidRPr="00454BDC" w:rsidRDefault="004D46E2"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54.44</w:t>
            </w:r>
          </w:p>
        </w:tc>
        <w:tc>
          <w:tcPr>
            <w:tcW w:w="1317" w:type="dxa"/>
            <w:shd w:val="clear" w:color="auto" w:fill="auto"/>
          </w:tcPr>
          <w:p w14:paraId="48843C5E" w14:textId="25FE5090" w:rsidR="004D46E2" w:rsidRPr="00454BDC" w:rsidRDefault="004D46E2"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27.54</w:t>
            </w:r>
          </w:p>
        </w:tc>
        <w:tc>
          <w:tcPr>
            <w:tcW w:w="1485" w:type="dxa"/>
            <w:shd w:val="clear" w:color="auto" w:fill="auto"/>
          </w:tcPr>
          <w:p w14:paraId="140CB087" w14:textId="44B4B77C"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41.52</w:t>
            </w:r>
          </w:p>
        </w:tc>
        <w:tc>
          <w:tcPr>
            <w:tcW w:w="1323" w:type="dxa"/>
            <w:shd w:val="clear" w:color="auto" w:fill="auto"/>
          </w:tcPr>
          <w:p w14:paraId="6AFE806A" w14:textId="492B8650"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40.63</w:t>
            </w:r>
          </w:p>
        </w:tc>
        <w:tc>
          <w:tcPr>
            <w:tcW w:w="1188" w:type="dxa"/>
            <w:shd w:val="clear" w:color="auto" w:fill="auto"/>
          </w:tcPr>
          <w:p w14:paraId="3332473A" w14:textId="71206167" w:rsidR="004D46E2" w:rsidRPr="00454BDC" w:rsidRDefault="00675520"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19.71</w:t>
            </w:r>
          </w:p>
        </w:tc>
      </w:tr>
      <w:tr w:rsidR="004D46E2" w:rsidRPr="00454BDC" w14:paraId="30D93353" w14:textId="2AE3517D" w:rsidTr="00D8084C">
        <w:trPr>
          <w:jc w:val="center"/>
        </w:trPr>
        <w:tc>
          <w:tcPr>
            <w:cnfStyle w:val="001000000000" w:firstRow="0" w:lastRow="0" w:firstColumn="1" w:lastColumn="0" w:oddVBand="0" w:evenVBand="0" w:oddHBand="0" w:evenHBand="0" w:firstRowFirstColumn="0" w:firstRowLastColumn="0" w:lastRowFirstColumn="0" w:lastRowLastColumn="0"/>
            <w:tcW w:w="1433" w:type="dxa"/>
            <w:tcBorders>
              <w:bottom w:val="single" w:sz="12" w:space="0" w:color="666666" w:themeColor="text1" w:themeTint="99"/>
            </w:tcBorders>
            <w:shd w:val="clear" w:color="auto" w:fill="auto"/>
          </w:tcPr>
          <w:p w14:paraId="454BA63F" w14:textId="2BB5288D" w:rsidR="004D46E2" w:rsidRPr="00454BDC" w:rsidRDefault="004D46E2"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64.50</w:t>
            </w:r>
          </w:p>
        </w:tc>
        <w:tc>
          <w:tcPr>
            <w:tcW w:w="1560" w:type="dxa"/>
            <w:tcBorders>
              <w:bottom w:val="single" w:sz="12" w:space="0" w:color="666666" w:themeColor="text1" w:themeTint="99"/>
            </w:tcBorders>
            <w:shd w:val="clear" w:color="auto" w:fill="auto"/>
          </w:tcPr>
          <w:p w14:paraId="0235A086" w14:textId="75AC3268" w:rsidR="004D46E2" w:rsidRPr="00454BDC" w:rsidRDefault="004D46E2"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55.20</w:t>
            </w:r>
          </w:p>
        </w:tc>
        <w:tc>
          <w:tcPr>
            <w:tcW w:w="1317" w:type="dxa"/>
            <w:tcBorders>
              <w:bottom w:val="single" w:sz="12" w:space="0" w:color="666666" w:themeColor="text1" w:themeTint="99"/>
            </w:tcBorders>
            <w:shd w:val="clear" w:color="auto" w:fill="auto"/>
          </w:tcPr>
          <w:p w14:paraId="5E5BDBCA" w14:textId="215719B6" w:rsidR="004D46E2" w:rsidRPr="00454BDC" w:rsidRDefault="004D46E2"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33.70</w:t>
            </w:r>
          </w:p>
        </w:tc>
        <w:tc>
          <w:tcPr>
            <w:tcW w:w="1485" w:type="dxa"/>
            <w:tcBorders>
              <w:bottom w:val="single" w:sz="12" w:space="0" w:color="666666" w:themeColor="text1" w:themeTint="99"/>
            </w:tcBorders>
            <w:shd w:val="clear" w:color="auto" w:fill="auto"/>
          </w:tcPr>
          <w:p w14:paraId="050BCD8C" w14:textId="6665AB33"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44.60</w:t>
            </w:r>
          </w:p>
        </w:tc>
        <w:tc>
          <w:tcPr>
            <w:tcW w:w="1323" w:type="dxa"/>
            <w:tcBorders>
              <w:bottom w:val="single" w:sz="12" w:space="0" w:color="666666" w:themeColor="text1" w:themeTint="99"/>
            </w:tcBorders>
            <w:shd w:val="clear" w:color="auto" w:fill="auto"/>
          </w:tcPr>
          <w:p w14:paraId="228508E3" w14:textId="7B27E78D"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42.70</w:t>
            </w:r>
          </w:p>
        </w:tc>
        <w:tc>
          <w:tcPr>
            <w:tcW w:w="1188" w:type="dxa"/>
            <w:tcBorders>
              <w:bottom w:val="single" w:sz="12" w:space="0" w:color="666666" w:themeColor="text1" w:themeTint="99"/>
            </w:tcBorders>
            <w:shd w:val="clear" w:color="auto" w:fill="auto"/>
          </w:tcPr>
          <w:p w14:paraId="6DBA04F2" w14:textId="341008BE" w:rsidR="004D46E2" w:rsidRPr="00454BDC" w:rsidRDefault="00675520"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23.20</w:t>
            </w:r>
          </w:p>
        </w:tc>
      </w:tr>
    </w:tbl>
    <w:p w14:paraId="3357FD6E" w14:textId="4910CC90" w:rsidR="004D46E2" w:rsidRDefault="00C255B2"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其中，X</w:t>
      </w:r>
      <w:r>
        <w:rPr>
          <w:rFonts w:ascii="宋体" w:eastAsia="宋体" w:hAnsi="宋体"/>
          <w:sz w:val="24"/>
          <w:szCs w:val="28"/>
        </w:rPr>
        <w:t>M</w:t>
      </w:r>
      <w:r>
        <w:rPr>
          <w:rFonts w:ascii="宋体" w:eastAsia="宋体" w:hAnsi="宋体" w:hint="eastAsia"/>
          <w:sz w:val="24"/>
          <w:szCs w:val="28"/>
        </w:rPr>
        <w:t>11表示X</w:t>
      </w:r>
      <w:r>
        <w:rPr>
          <w:rFonts w:ascii="宋体" w:eastAsia="宋体" w:hAnsi="宋体"/>
          <w:sz w:val="24"/>
          <w:szCs w:val="28"/>
        </w:rPr>
        <w:t>M</w:t>
      </w:r>
      <w:r>
        <w:rPr>
          <w:rFonts w:ascii="宋体" w:eastAsia="宋体" w:hAnsi="宋体" w:hint="eastAsia"/>
          <w:sz w:val="24"/>
          <w:szCs w:val="28"/>
        </w:rPr>
        <w:t>1属于第一区间，即X</w:t>
      </w:r>
      <w:r>
        <w:rPr>
          <w:rFonts w:ascii="宋体" w:eastAsia="宋体" w:hAnsi="宋体"/>
          <w:sz w:val="24"/>
          <w:szCs w:val="28"/>
        </w:rPr>
        <w:t>M</w:t>
      </w:r>
      <w:r>
        <w:rPr>
          <w:rFonts w:ascii="宋体" w:eastAsia="宋体" w:hAnsi="宋体" w:hint="eastAsia"/>
          <w:sz w:val="24"/>
          <w:szCs w:val="28"/>
        </w:rPr>
        <w:t>11</w:t>
      </w:r>
      <w:r w:rsidRPr="00C255B2">
        <w:rPr>
          <w:rFonts w:ascii="宋体" w:eastAsia="宋体" w:hAnsi="宋体" w:hint="eastAsia"/>
          <w:sz w:val="24"/>
          <w:szCs w:val="28"/>
        </w:rPr>
        <w:t>∈</w:t>
      </w:r>
      <w:r>
        <w:rPr>
          <w:rFonts w:ascii="宋体" w:eastAsia="宋体" w:hAnsi="宋体" w:hint="eastAsia"/>
          <w:sz w:val="24"/>
          <w:szCs w:val="28"/>
        </w:rPr>
        <w:t>[</w:t>
      </w:r>
      <w:r>
        <w:rPr>
          <w:rFonts w:ascii="宋体" w:eastAsia="宋体" w:hAnsi="宋体"/>
          <w:sz w:val="24"/>
          <w:szCs w:val="28"/>
        </w:rPr>
        <w:t>61.20,62.47]</w:t>
      </w:r>
      <w:r>
        <w:rPr>
          <w:rFonts w:ascii="宋体" w:eastAsia="宋体" w:hAnsi="宋体" w:hint="eastAsia"/>
          <w:sz w:val="24"/>
          <w:szCs w:val="28"/>
        </w:rPr>
        <w:t>，X</w:t>
      </w:r>
      <w:r>
        <w:rPr>
          <w:rFonts w:ascii="宋体" w:eastAsia="宋体" w:hAnsi="宋体"/>
          <w:sz w:val="24"/>
          <w:szCs w:val="28"/>
        </w:rPr>
        <w:t>M12</w:t>
      </w:r>
      <w:r>
        <w:rPr>
          <w:rFonts w:ascii="宋体" w:eastAsia="宋体" w:hAnsi="宋体" w:hint="eastAsia"/>
          <w:sz w:val="24"/>
          <w:szCs w:val="28"/>
        </w:rPr>
        <w:t>表示X</w:t>
      </w:r>
      <w:r>
        <w:rPr>
          <w:rFonts w:ascii="宋体" w:eastAsia="宋体" w:hAnsi="宋体"/>
          <w:sz w:val="24"/>
          <w:szCs w:val="28"/>
        </w:rPr>
        <w:t>M12</w:t>
      </w:r>
      <w:r w:rsidRPr="00C255B2">
        <w:rPr>
          <w:rFonts w:ascii="宋体" w:eastAsia="宋体" w:hAnsi="宋体" w:hint="eastAsia"/>
          <w:sz w:val="24"/>
          <w:szCs w:val="28"/>
        </w:rPr>
        <w:t>∈</w:t>
      </w:r>
      <w:r w:rsidRPr="00C255B2">
        <w:rPr>
          <w:rFonts w:ascii="宋体" w:eastAsia="宋体" w:hAnsi="宋体"/>
          <w:sz w:val="24"/>
          <w:szCs w:val="28"/>
        </w:rPr>
        <w:t>[6</w:t>
      </w:r>
      <w:r>
        <w:rPr>
          <w:rFonts w:ascii="宋体" w:eastAsia="宋体" w:hAnsi="宋体"/>
          <w:sz w:val="24"/>
          <w:szCs w:val="28"/>
        </w:rPr>
        <w:t>2.47</w:t>
      </w:r>
      <w:r w:rsidRPr="00C255B2">
        <w:rPr>
          <w:rFonts w:ascii="宋体" w:eastAsia="宋体" w:hAnsi="宋体"/>
          <w:sz w:val="24"/>
          <w:szCs w:val="28"/>
        </w:rPr>
        <w:t>,6</w:t>
      </w:r>
      <w:r>
        <w:rPr>
          <w:rFonts w:ascii="宋体" w:eastAsia="宋体" w:hAnsi="宋体"/>
          <w:sz w:val="24"/>
          <w:szCs w:val="28"/>
        </w:rPr>
        <w:t>3.59</w:t>
      </w:r>
      <w:r w:rsidRPr="00C255B2">
        <w:rPr>
          <w:rFonts w:ascii="宋体" w:eastAsia="宋体" w:hAnsi="宋体"/>
          <w:sz w:val="24"/>
          <w:szCs w:val="28"/>
        </w:rPr>
        <w:t>]</w:t>
      </w:r>
      <w:r>
        <w:rPr>
          <w:rFonts w:ascii="宋体" w:eastAsia="宋体" w:hAnsi="宋体" w:hint="eastAsia"/>
          <w:sz w:val="24"/>
          <w:szCs w:val="28"/>
        </w:rPr>
        <w:t>，</w:t>
      </w:r>
      <w:r w:rsidRPr="00C255B2">
        <w:rPr>
          <w:rFonts w:ascii="宋体" w:eastAsia="宋体" w:hAnsi="宋体"/>
          <w:sz w:val="24"/>
          <w:szCs w:val="28"/>
        </w:rPr>
        <w:t>XM1</w:t>
      </w:r>
      <w:r>
        <w:rPr>
          <w:rFonts w:ascii="宋体" w:eastAsia="宋体" w:hAnsi="宋体"/>
          <w:sz w:val="24"/>
          <w:szCs w:val="28"/>
        </w:rPr>
        <w:t>3</w:t>
      </w:r>
      <w:r w:rsidRPr="00C255B2">
        <w:rPr>
          <w:rFonts w:ascii="宋体" w:eastAsia="宋体" w:hAnsi="宋体"/>
          <w:sz w:val="24"/>
          <w:szCs w:val="28"/>
        </w:rPr>
        <w:t>表示XM1</w:t>
      </w:r>
      <w:r>
        <w:rPr>
          <w:rFonts w:ascii="宋体" w:eastAsia="宋体" w:hAnsi="宋体"/>
          <w:sz w:val="24"/>
          <w:szCs w:val="28"/>
        </w:rPr>
        <w:t>3</w:t>
      </w:r>
      <w:r w:rsidRPr="00C255B2">
        <w:rPr>
          <w:rFonts w:ascii="宋体" w:eastAsia="宋体" w:hAnsi="宋体"/>
          <w:sz w:val="24"/>
          <w:szCs w:val="28"/>
        </w:rPr>
        <w:t>∈[</w:t>
      </w:r>
      <w:r>
        <w:rPr>
          <w:rFonts w:ascii="宋体" w:eastAsia="宋体" w:hAnsi="宋体"/>
          <w:sz w:val="24"/>
          <w:szCs w:val="28"/>
        </w:rPr>
        <w:t>63.59</w:t>
      </w:r>
      <w:r>
        <w:rPr>
          <w:rFonts w:ascii="宋体" w:eastAsia="宋体" w:hAnsi="宋体" w:hint="eastAsia"/>
          <w:sz w:val="24"/>
          <w:szCs w:val="28"/>
        </w:rPr>
        <w:t>,</w:t>
      </w:r>
      <w:r>
        <w:rPr>
          <w:rFonts w:ascii="宋体" w:eastAsia="宋体" w:hAnsi="宋体"/>
          <w:sz w:val="24"/>
          <w:szCs w:val="28"/>
        </w:rPr>
        <w:t>64.50</w:t>
      </w:r>
      <w:r w:rsidRPr="00C255B2">
        <w:rPr>
          <w:rFonts w:ascii="宋体" w:eastAsia="宋体" w:hAnsi="宋体"/>
          <w:sz w:val="24"/>
          <w:szCs w:val="28"/>
        </w:rPr>
        <w:t>]，</w:t>
      </w:r>
      <w:r>
        <w:rPr>
          <w:rFonts w:ascii="宋体" w:eastAsia="宋体" w:hAnsi="宋体" w:hint="eastAsia"/>
          <w:sz w:val="24"/>
          <w:szCs w:val="28"/>
        </w:rPr>
        <w:t>其余变量以此类推。</w:t>
      </w:r>
    </w:p>
    <w:p w14:paraId="7FF2284A" w14:textId="61F041E7" w:rsidR="00641BDB" w:rsidRDefault="00641BDB"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（2）操作关联规则挖掘</w:t>
      </w:r>
    </w:p>
    <w:p w14:paraId="6B66ACA9" w14:textId="4DB6FC19" w:rsidR="004B03E2" w:rsidRDefault="00C255B2"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以布尔化数据输入，并采用</w:t>
      </w:r>
      <w:proofErr w:type="spellStart"/>
      <w:r>
        <w:rPr>
          <w:rFonts w:ascii="宋体" w:eastAsia="宋体" w:hAnsi="宋体" w:hint="eastAsia"/>
          <w:sz w:val="24"/>
          <w:szCs w:val="28"/>
        </w:rPr>
        <w:t>A</w:t>
      </w:r>
      <w:r>
        <w:rPr>
          <w:rFonts w:ascii="宋体" w:eastAsia="宋体" w:hAnsi="宋体"/>
          <w:sz w:val="24"/>
          <w:szCs w:val="28"/>
        </w:rPr>
        <w:t>priori</w:t>
      </w:r>
      <w:proofErr w:type="spellEnd"/>
      <w:r>
        <w:rPr>
          <w:rFonts w:ascii="宋体" w:eastAsia="宋体" w:hAnsi="宋体" w:hint="eastAsia"/>
          <w:sz w:val="24"/>
          <w:szCs w:val="28"/>
        </w:rPr>
        <w:t>算法进行关联规则的挖掘。设置最小支持度</w:t>
      </w:r>
      <w:proofErr w:type="spellStart"/>
      <w:r>
        <w:rPr>
          <w:rFonts w:ascii="宋体" w:eastAsia="宋体" w:hAnsi="宋体" w:hint="eastAsia"/>
          <w:sz w:val="24"/>
          <w:szCs w:val="28"/>
        </w:rPr>
        <w:t>m</w:t>
      </w:r>
      <w:r>
        <w:rPr>
          <w:rFonts w:ascii="宋体" w:eastAsia="宋体" w:hAnsi="宋体"/>
          <w:sz w:val="24"/>
          <w:szCs w:val="28"/>
        </w:rPr>
        <w:t>insup</w:t>
      </w:r>
      <w:proofErr w:type="spellEnd"/>
      <w:r>
        <w:rPr>
          <w:rFonts w:ascii="宋体" w:eastAsia="宋体" w:hAnsi="宋体"/>
          <w:sz w:val="24"/>
          <w:szCs w:val="28"/>
        </w:rPr>
        <w:t>=0.01</w:t>
      </w:r>
      <w:r>
        <w:rPr>
          <w:rFonts w:ascii="宋体" w:eastAsia="宋体" w:hAnsi="宋体" w:hint="eastAsia"/>
          <w:sz w:val="24"/>
          <w:szCs w:val="28"/>
        </w:rPr>
        <w:t>，</w:t>
      </w:r>
      <w:proofErr w:type="spellStart"/>
      <w:r>
        <w:rPr>
          <w:rFonts w:ascii="宋体" w:eastAsia="宋体" w:hAnsi="宋体" w:hint="eastAsia"/>
          <w:sz w:val="24"/>
          <w:szCs w:val="28"/>
        </w:rPr>
        <w:t>m</w:t>
      </w:r>
      <w:r>
        <w:rPr>
          <w:rFonts w:ascii="宋体" w:eastAsia="宋体" w:hAnsi="宋体"/>
          <w:sz w:val="24"/>
          <w:szCs w:val="28"/>
        </w:rPr>
        <w:t>incof</w:t>
      </w:r>
      <w:proofErr w:type="spellEnd"/>
      <w:r>
        <w:rPr>
          <w:rFonts w:ascii="宋体" w:eastAsia="宋体" w:hAnsi="宋体"/>
          <w:sz w:val="24"/>
          <w:szCs w:val="28"/>
        </w:rPr>
        <w:t>=0.7</w:t>
      </w:r>
      <w:r>
        <w:rPr>
          <w:rFonts w:ascii="宋体" w:eastAsia="宋体" w:hAnsi="宋体" w:hint="eastAsia"/>
          <w:sz w:val="24"/>
          <w:szCs w:val="28"/>
        </w:rPr>
        <w:t>，得到以下表</w:t>
      </w:r>
      <w:r w:rsidR="001403CC">
        <w:rPr>
          <w:rFonts w:ascii="宋体" w:eastAsia="宋体" w:hAnsi="宋体"/>
          <w:sz w:val="24"/>
          <w:szCs w:val="28"/>
        </w:rPr>
        <w:t>4</w:t>
      </w:r>
      <w:r w:rsidR="001403CC">
        <w:rPr>
          <w:rFonts w:ascii="宋体" w:eastAsia="宋体" w:hAnsi="宋体" w:hint="eastAsia"/>
          <w:sz w:val="24"/>
          <w:szCs w:val="28"/>
        </w:rPr>
        <w:t>、表5</w:t>
      </w:r>
      <w:r>
        <w:rPr>
          <w:rFonts w:ascii="宋体" w:eastAsia="宋体" w:hAnsi="宋体" w:hint="eastAsia"/>
          <w:sz w:val="24"/>
          <w:szCs w:val="28"/>
        </w:rPr>
        <w:t>所示规则。</w:t>
      </w:r>
    </w:p>
    <w:p w14:paraId="49F93AA8" w14:textId="38E2D597" w:rsidR="001403CC" w:rsidRDefault="001403CC"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表4是关于反应器压力处于正常控制范围内的规则。</w:t>
      </w:r>
    </w:p>
    <w:p w14:paraId="1088F1FF" w14:textId="788592DD" w:rsidR="001403CC" w:rsidRDefault="001403CC" w:rsidP="001403CC">
      <w:pPr>
        <w:spacing w:line="360" w:lineRule="auto"/>
        <w:jc w:val="center"/>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4</w:t>
      </w:r>
      <w:r>
        <w:rPr>
          <w:rFonts w:ascii="宋体" w:eastAsia="宋体" w:hAnsi="宋体" w:hint="eastAsia"/>
          <w:sz w:val="24"/>
          <w:szCs w:val="28"/>
        </w:rPr>
        <w:t>压力处于常值时的规则</w:t>
      </w:r>
    </w:p>
    <w:tbl>
      <w:tblPr>
        <w:tblStyle w:val="2"/>
        <w:tblW w:w="0" w:type="auto"/>
        <w:jc w:val="center"/>
        <w:tblBorders>
          <w:insideH w:val="none" w:sz="0" w:space="0" w:color="auto"/>
        </w:tblBorders>
        <w:tblLayout w:type="fixed"/>
        <w:tblLook w:val="04A0" w:firstRow="1" w:lastRow="0" w:firstColumn="1" w:lastColumn="0" w:noHBand="0" w:noVBand="1"/>
      </w:tblPr>
      <w:tblGrid>
        <w:gridCol w:w="876"/>
        <w:gridCol w:w="400"/>
        <w:gridCol w:w="3114"/>
        <w:gridCol w:w="713"/>
        <w:gridCol w:w="853"/>
        <w:gridCol w:w="1027"/>
        <w:gridCol w:w="1323"/>
      </w:tblGrid>
      <w:tr w:rsidR="001403CC" w:rsidRPr="00454BDC" w14:paraId="21FA2925" w14:textId="556B9AE5" w:rsidTr="00D808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tcBorders>
              <w:top w:val="single" w:sz="12" w:space="0" w:color="666666" w:themeColor="text1" w:themeTint="99"/>
              <w:bottom w:val="single" w:sz="12" w:space="0" w:color="666666" w:themeColor="text1" w:themeTint="99"/>
            </w:tcBorders>
            <w:shd w:val="clear" w:color="auto" w:fill="auto"/>
          </w:tcPr>
          <w:p w14:paraId="70B87ED4" w14:textId="6D23B62B" w:rsidR="001403CC" w:rsidRPr="00454BDC" w:rsidRDefault="001403CC" w:rsidP="00851938">
            <w:pPr>
              <w:spacing w:line="360" w:lineRule="auto"/>
              <w:jc w:val="center"/>
              <w:rPr>
                <w:rFonts w:ascii="Times New Roman" w:eastAsia="宋体" w:hAnsi="Times New Roman"/>
                <w:sz w:val="24"/>
                <w:szCs w:val="28"/>
              </w:rPr>
            </w:pPr>
          </w:p>
        </w:tc>
        <w:tc>
          <w:tcPr>
            <w:tcW w:w="400" w:type="dxa"/>
            <w:tcBorders>
              <w:top w:val="single" w:sz="12" w:space="0" w:color="666666" w:themeColor="text1" w:themeTint="99"/>
              <w:bottom w:val="single" w:sz="12" w:space="0" w:color="666666" w:themeColor="text1" w:themeTint="99"/>
            </w:tcBorders>
            <w:shd w:val="clear" w:color="auto" w:fill="auto"/>
          </w:tcPr>
          <w:p w14:paraId="70E677E2" w14:textId="13EC0252"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1403CC">
              <w:rPr>
                <w:rFonts w:ascii="Times New Roman" w:eastAsia="宋体" w:hAnsi="Times New Roman" w:hint="eastAsia"/>
                <w:b w:val="0"/>
                <w:bCs w:val="0"/>
                <w:sz w:val="24"/>
                <w:szCs w:val="28"/>
              </w:rPr>
              <w:t>I</w:t>
            </w:r>
            <w:r w:rsidRPr="001403CC">
              <w:rPr>
                <w:rFonts w:ascii="Times New Roman" w:eastAsia="宋体" w:hAnsi="Times New Roman"/>
                <w:b w:val="0"/>
                <w:bCs w:val="0"/>
                <w:sz w:val="24"/>
                <w:szCs w:val="28"/>
              </w:rPr>
              <w:t>f</w:t>
            </w:r>
          </w:p>
        </w:tc>
        <w:tc>
          <w:tcPr>
            <w:tcW w:w="3114" w:type="dxa"/>
            <w:tcBorders>
              <w:top w:val="single" w:sz="12" w:space="0" w:color="666666" w:themeColor="text1" w:themeTint="99"/>
              <w:bottom w:val="single" w:sz="12" w:space="0" w:color="666666" w:themeColor="text1" w:themeTint="99"/>
            </w:tcBorders>
            <w:shd w:val="clear" w:color="auto" w:fill="auto"/>
          </w:tcPr>
          <w:p w14:paraId="54921675" w14:textId="6021AFF5"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A</w:t>
            </w:r>
          </w:p>
        </w:tc>
        <w:tc>
          <w:tcPr>
            <w:tcW w:w="713" w:type="dxa"/>
            <w:tcBorders>
              <w:top w:val="single" w:sz="12" w:space="0" w:color="666666" w:themeColor="text1" w:themeTint="99"/>
              <w:bottom w:val="single" w:sz="12" w:space="0" w:color="666666" w:themeColor="text1" w:themeTint="99"/>
            </w:tcBorders>
            <w:shd w:val="clear" w:color="auto" w:fill="auto"/>
          </w:tcPr>
          <w:p w14:paraId="03745C00" w14:textId="7D426A82"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T</w:t>
            </w:r>
            <w:r>
              <w:rPr>
                <w:rFonts w:ascii="Times New Roman" w:eastAsia="宋体" w:hAnsi="Times New Roman"/>
                <w:b w:val="0"/>
                <w:bCs w:val="0"/>
                <w:sz w:val="24"/>
                <w:szCs w:val="28"/>
              </w:rPr>
              <w:t>hen</w:t>
            </w:r>
          </w:p>
        </w:tc>
        <w:tc>
          <w:tcPr>
            <w:tcW w:w="853" w:type="dxa"/>
            <w:tcBorders>
              <w:top w:val="single" w:sz="12" w:space="0" w:color="666666" w:themeColor="text1" w:themeTint="99"/>
              <w:bottom w:val="single" w:sz="12" w:space="0" w:color="666666" w:themeColor="text1" w:themeTint="99"/>
            </w:tcBorders>
            <w:shd w:val="clear" w:color="auto" w:fill="auto"/>
          </w:tcPr>
          <w:p w14:paraId="521E93B9" w14:textId="77FCF76E"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B</w:t>
            </w:r>
          </w:p>
        </w:tc>
        <w:tc>
          <w:tcPr>
            <w:tcW w:w="1027" w:type="dxa"/>
            <w:tcBorders>
              <w:top w:val="single" w:sz="12" w:space="0" w:color="666666" w:themeColor="text1" w:themeTint="99"/>
              <w:bottom w:val="single" w:sz="12" w:space="0" w:color="666666" w:themeColor="text1" w:themeTint="99"/>
            </w:tcBorders>
            <w:shd w:val="clear" w:color="auto" w:fill="auto"/>
          </w:tcPr>
          <w:p w14:paraId="28D91F70" w14:textId="6CE6B28C"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Support</w:t>
            </w:r>
          </w:p>
        </w:tc>
        <w:tc>
          <w:tcPr>
            <w:tcW w:w="1323" w:type="dxa"/>
            <w:tcBorders>
              <w:top w:val="single" w:sz="12" w:space="0" w:color="666666" w:themeColor="text1" w:themeTint="99"/>
              <w:bottom w:val="single" w:sz="12" w:space="0" w:color="666666" w:themeColor="text1" w:themeTint="99"/>
            </w:tcBorders>
            <w:shd w:val="clear" w:color="auto" w:fill="auto"/>
          </w:tcPr>
          <w:p w14:paraId="1C2235E9" w14:textId="21CF6951" w:rsidR="001403CC" w:rsidRPr="001403CC" w:rsidRDefault="001403CC"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C</w:t>
            </w:r>
            <w:r>
              <w:rPr>
                <w:rFonts w:ascii="Times New Roman" w:eastAsia="宋体" w:hAnsi="Times New Roman"/>
                <w:b w:val="0"/>
                <w:bCs w:val="0"/>
                <w:sz w:val="24"/>
                <w:szCs w:val="28"/>
              </w:rPr>
              <w:t>onfidence</w:t>
            </w:r>
          </w:p>
        </w:tc>
      </w:tr>
      <w:tr w:rsidR="001403CC" w:rsidRPr="00454BDC" w14:paraId="5B7C67E1" w14:textId="677AE2A4"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tcBorders>
              <w:top w:val="single" w:sz="12" w:space="0" w:color="666666" w:themeColor="text1" w:themeTint="99"/>
            </w:tcBorders>
            <w:shd w:val="clear" w:color="auto" w:fill="auto"/>
          </w:tcPr>
          <w:p w14:paraId="15092C50" w14:textId="2D08087E" w:rsidR="001403CC" w:rsidRPr="00454BDC" w:rsidRDefault="001403CC"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p>
        </w:tc>
        <w:tc>
          <w:tcPr>
            <w:tcW w:w="400" w:type="dxa"/>
            <w:tcBorders>
              <w:top w:val="single" w:sz="12" w:space="0" w:color="666666" w:themeColor="text1" w:themeTint="99"/>
            </w:tcBorders>
            <w:shd w:val="clear" w:color="auto" w:fill="auto"/>
          </w:tcPr>
          <w:p w14:paraId="1BF5B190" w14:textId="119B412E" w:rsidR="001403CC" w:rsidRPr="001403C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tcBorders>
              <w:top w:val="single" w:sz="12" w:space="0" w:color="666666" w:themeColor="text1" w:themeTint="99"/>
            </w:tcBorders>
            <w:shd w:val="clear" w:color="auto" w:fill="auto"/>
          </w:tcPr>
          <w:p w14:paraId="3BA99324" w14:textId="4013DAA1" w:rsidR="001403CC" w:rsidRPr="00454BD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31,XM62</w:t>
            </w:r>
          </w:p>
        </w:tc>
        <w:tc>
          <w:tcPr>
            <w:tcW w:w="713" w:type="dxa"/>
            <w:tcBorders>
              <w:top w:val="single" w:sz="12" w:space="0" w:color="666666" w:themeColor="text1" w:themeTint="99"/>
            </w:tcBorders>
            <w:shd w:val="clear" w:color="auto" w:fill="auto"/>
          </w:tcPr>
          <w:p w14:paraId="737E9DE6" w14:textId="1EF6C41E" w:rsidR="001403CC" w:rsidRPr="001403C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tcBorders>
              <w:top w:val="single" w:sz="12" w:space="0" w:color="666666" w:themeColor="text1" w:themeTint="99"/>
            </w:tcBorders>
            <w:shd w:val="clear" w:color="auto" w:fill="auto"/>
          </w:tcPr>
          <w:p w14:paraId="3865AD30" w14:textId="1379D530" w:rsidR="001403CC" w:rsidRPr="00454BD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single" w:sz="12" w:space="0" w:color="666666" w:themeColor="text1" w:themeTint="99"/>
            </w:tcBorders>
            <w:shd w:val="clear" w:color="auto" w:fill="auto"/>
          </w:tcPr>
          <w:p w14:paraId="565F2AFA" w14:textId="65D41DAA" w:rsidR="001403CC" w:rsidRPr="00454BD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1.198</w:t>
            </w:r>
            <w:r>
              <w:rPr>
                <w:rFonts w:ascii="Times New Roman" w:eastAsia="宋体" w:hAnsi="Times New Roman" w:hint="eastAsia"/>
                <w:sz w:val="24"/>
                <w:szCs w:val="28"/>
              </w:rPr>
              <w:t>%</w:t>
            </w:r>
          </w:p>
        </w:tc>
        <w:tc>
          <w:tcPr>
            <w:tcW w:w="1323" w:type="dxa"/>
            <w:tcBorders>
              <w:top w:val="single" w:sz="12" w:space="0" w:color="666666" w:themeColor="text1" w:themeTint="99"/>
            </w:tcBorders>
            <w:shd w:val="clear" w:color="auto" w:fill="auto"/>
          </w:tcPr>
          <w:p w14:paraId="705593DA" w14:textId="681597D7" w:rsidR="001403CC" w:rsidRPr="00454BDC" w:rsidRDefault="001403CC"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00</w:t>
            </w:r>
            <w:r>
              <w:rPr>
                <w:rFonts w:ascii="Times New Roman" w:eastAsia="宋体" w:hAnsi="Times New Roman" w:hint="eastAsia"/>
                <w:sz w:val="24"/>
                <w:szCs w:val="28"/>
              </w:rPr>
              <w:t>%</w:t>
            </w:r>
          </w:p>
        </w:tc>
      </w:tr>
      <w:tr w:rsidR="001403CC" w:rsidRPr="00454BDC" w14:paraId="660E92E8" w14:textId="1E161014"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4EAA0F29" w14:textId="283A88DD" w:rsidR="001403CC" w:rsidRPr="00454BDC" w:rsidRDefault="001403CC"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2</w:t>
            </w:r>
          </w:p>
        </w:tc>
        <w:tc>
          <w:tcPr>
            <w:tcW w:w="400" w:type="dxa"/>
            <w:shd w:val="clear" w:color="auto" w:fill="auto"/>
          </w:tcPr>
          <w:p w14:paraId="6D146B5D" w14:textId="0C203D48" w:rsidR="001403CC" w:rsidRPr="001403CC" w:rsidRDefault="001403CC"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4367B5F6" w14:textId="164F017A" w:rsidR="001403CC" w:rsidRPr="00454BDC" w:rsidRDefault="001403CC"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23</w:t>
            </w:r>
            <w:r>
              <w:rPr>
                <w:rFonts w:ascii="Times New Roman" w:eastAsia="宋体" w:hAnsi="Times New Roman" w:hint="eastAsia"/>
                <w:sz w:val="24"/>
                <w:szCs w:val="28"/>
              </w:rPr>
              <w:t>,X</w:t>
            </w:r>
            <w:r>
              <w:rPr>
                <w:rFonts w:ascii="Times New Roman" w:eastAsia="宋体" w:hAnsi="Times New Roman"/>
                <w:sz w:val="24"/>
                <w:szCs w:val="28"/>
              </w:rPr>
              <w:t>M</w:t>
            </w:r>
            <w:proofErr w:type="gramEnd"/>
            <w:r>
              <w:rPr>
                <w:rFonts w:ascii="Times New Roman" w:eastAsia="宋体" w:hAnsi="Times New Roman"/>
                <w:sz w:val="24"/>
                <w:szCs w:val="28"/>
              </w:rPr>
              <w:t>33,XM41</w:t>
            </w:r>
          </w:p>
        </w:tc>
        <w:tc>
          <w:tcPr>
            <w:tcW w:w="713" w:type="dxa"/>
            <w:shd w:val="clear" w:color="auto" w:fill="auto"/>
          </w:tcPr>
          <w:p w14:paraId="7CBC7CD9" w14:textId="7BCE7E20" w:rsidR="001403CC" w:rsidRPr="001403CC" w:rsidRDefault="001403CC"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5467624B" w14:textId="103310C4" w:rsidR="001403CC" w:rsidRPr="00454BDC" w:rsidRDefault="001403CC"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60658844" w14:textId="47D1A77E"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.397%</w:t>
            </w:r>
          </w:p>
        </w:tc>
        <w:tc>
          <w:tcPr>
            <w:tcW w:w="1323" w:type="dxa"/>
            <w:shd w:val="clear" w:color="auto" w:fill="auto"/>
          </w:tcPr>
          <w:p w14:paraId="4F7388BC" w14:textId="72CD8C77"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00%</w:t>
            </w:r>
          </w:p>
        </w:tc>
      </w:tr>
      <w:tr w:rsidR="001403CC" w:rsidRPr="00454BDC" w14:paraId="7A755EFF" w14:textId="1E517A5A"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5826B4B5" w14:textId="5292952F" w:rsidR="001403CC" w:rsidRPr="00454BDC"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3</w:t>
            </w:r>
          </w:p>
        </w:tc>
        <w:tc>
          <w:tcPr>
            <w:tcW w:w="400" w:type="dxa"/>
            <w:shd w:val="clear" w:color="auto" w:fill="auto"/>
          </w:tcPr>
          <w:p w14:paraId="5FEF6935" w14:textId="3A8ECC63"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7EA3EDD7" w14:textId="3D91F76B"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22,XM</w:t>
            </w:r>
            <w:proofErr w:type="gramEnd"/>
            <w:r>
              <w:rPr>
                <w:rFonts w:ascii="Times New Roman" w:eastAsia="宋体" w:hAnsi="Times New Roman"/>
                <w:sz w:val="24"/>
                <w:szCs w:val="28"/>
              </w:rPr>
              <w:t>31,XM41,XM61</w:t>
            </w:r>
          </w:p>
        </w:tc>
        <w:tc>
          <w:tcPr>
            <w:tcW w:w="713" w:type="dxa"/>
            <w:shd w:val="clear" w:color="auto" w:fill="auto"/>
          </w:tcPr>
          <w:p w14:paraId="71E85E45" w14:textId="5FC3D9A5"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4047020E" w14:textId="4F7E52FC"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7F7D1DBA" w14:textId="294C6369"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1.197%</w:t>
            </w:r>
          </w:p>
        </w:tc>
        <w:tc>
          <w:tcPr>
            <w:tcW w:w="1323" w:type="dxa"/>
            <w:shd w:val="clear" w:color="auto" w:fill="auto"/>
          </w:tcPr>
          <w:p w14:paraId="36CF914F" w14:textId="2D39812B"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00%</w:t>
            </w:r>
          </w:p>
        </w:tc>
      </w:tr>
      <w:tr w:rsidR="001403CC" w:rsidRPr="00454BDC" w14:paraId="76914241" w14:textId="54064988"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03CA4611" w14:textId="5C7211E6" w:rsidR="001403CC" w:rsidRPr="00454BDC"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4</w:t>
            </w:r>
          </w:p>
        </w:tc>
        <w:tc>
          <w:tcPr>
            <w:tcW w:w="400" w:type="dxa"/>
            <w:shd w:val="clear" w:color="auto" w:fill="auto"/>
          </w:tcPr>
          <w:p w14:paraId="01EE9D2C" w14:textId="1343C9A2"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3A104DCB" w14:textId="7369306B"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w:t>
            </w:r>
            <w:proofErr w:type="gramStart"/>
            <w:r>
              <w:rPr>
                <w:rFonts w:ascii="Times New Roman" w:eastAsia="宋体" w:hAnsi="Times New Roman"/>
                <w:sz w:val="24"/>
                <w:szCs w:val="28"/>
              </w:rPr>
              <w:t>33,XM</w:t>
            </w:r>
            <w:proofErr w:type="gramEnd"/>
            <w:r>
              <w:rPr>
                <w:rFonts w:ascii="Times New Roman" w:eastAsia="宋体" w:hAnsi="Times New Roman"/>
                <w:sz w:val="24"/>
                <w:szCs w:val="28"/>
              </w:rPr>
              <w:t>61</w:t>
            </w:r>
          </w:p>
        </w:tc>
        <w:tc>
          <w:tcPr>
            <w:tcW w:w="713" w:type="dxa"/>
            <w:shd w:val="clear" w:color="auto" w:fill="auto"/>
          </w:tcPr>
          <w:p w14:paraId="1E85300E" w14:textId="77817212"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0B4040B4" w14:textId="3C4275B3"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254C3F79" w14:textId="27A17A6D"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.196%</w:t>
            </w:r>
          </w:p>
        </w:tc>
        <w:tc>
          <w:tcPr>
            <w:tcW w:w="1323" w:type="dxa"/>
            <w:shd w:val="clear" w:color="auto" w:fill="auto"/>
          </w:tcPr>
          <w:p w14:paraId="103FCB57" w14:textId="3B462351"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1.67%</w:t>
            </w:r>
          </w:p>
        </w:tc>
      </w:tr>
      <w:tr w:rsidR="001403CC" w:rsidRPr="00454BDC" w14:paraId="091F439E" w14:textId="7A686F6A"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3DA7A828" w14:textId="2096499E" w:rsidR="001403CC" w:rsidRPr="00454BDC"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5</w:t>
            </w:r>
          </w:p>
        </w:tc>
        <w:tc>
          <w:tcPr>
            <w:tcW w:w="400" w:type="dxa"/>
            <w:shd w:val="clear" w:color="auto" w:fill="auto"/>
          </w:tcPr>
          <w:p w14:paraId="63EAD9C6" w14:textId="2A9B1343"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43B17990" w14:textId="4A1CE611"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w:t>
            </w:r>
            <w:r w:rsidR="004516BF">
              <w:rPr>
                <w:rFonts w:ascii="Times New Roman" w:eastAsia="宋体" w:hAnsi="Times New Roman"/>
                <w:sz w:val="24"/>
                <w:szCs w:val="28"/>
              </w:rPr>
              <w:t>,XM</w:t>
            </w:r>
            <w:proofErr w:type="gramEnd"/>
            <w:r w:rsidR="004516BF">
              <w:rPr>
                <w:rFonts w:ascii="Times New Roman" w:eastAsia="宋体" w:hAnsi="Times New Roman"/>
                <w:sz w:val="24"/>
                <w:szCs w:val="28"/>
              </w:rPr>
              <w:t>23</w:t>
            </w:r>
          </w:p>
        </w:tc>
        <w:tc>
          <w:tcPr>
            <w:tcW w:w="713" w:type="dxa"/>
            <w:shd w:val="clear" w:color="auto" w:fill="auto"/>
          </w:tcPr>
          <w:p w14:paraId="0A917417" w14:textId="3C02024B"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5FBDDEBC" w14:textId="5CAA19EF" w:rsidR="001403CC"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1D664AF7" w14:textId="27A39E50" w:rsidR="001403CC"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shd w:val="clear" w:color="auto" w:fill="auto"/>
          </w:tcPr>
          <w:p w14:paraId="13873929" w14:textId="3CCF64C0" w:rsidR="001403CC"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1403CC" w:rsidRPr="00454BDC" w14:paraId="142A09F7" w14:textId="45A892EA"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0F71ACCA" w14:textId="4092E3C7" w:rsidR="001403CC" w:rsidRPr="00454BDC"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w:t>
            </w:r>
          </w:p>
        </w:tc>
        <w:tc>
          <w:tcPr>
            <w:tcW w:w="400" w:type="dxa"/>
            <w:shd w:val="clear" w:color="auto" w:fill="auto"/>
          </w:tcPr>
          <w:p w14:paraId="16FE7131" w14:textId="1A3EA8CA"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3A4913EE" w14:textId="2956D121" w:rsidR="001403CC"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23,XM41</w:t>
            </w:r>
          </w:p>
        </w:tc>
        <w:tc>
          <w:tcPr>
            <w:tcW w:w="713" w:type="dxa"/>
            <w:shd w:val="clear" w:color="auto" w:fill="auto"/>
          </w:tcPr>
          <w:p w14:paraId="208E74F8" w14:textId="341EC480"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0C913879" w14:textId="04B1D1BA" w:rsidR="001403CC"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2E03CF22" w14:textId="2363D557" w:rsidR="001403CC"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shd w:val="clear" w:color="auto" w:fill="auto"/>
          </w:tcPr>
          <w:p w14:paraId="6F18FD9C" w14:textId="69C0B0DA" w:rsidR="001403CC"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270A1F" w:rsidRPr="00454BDC" w14:paraId="678F0FB2"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61BE1E31" w14:textId="5D31C552"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7</w:t>
            </w:r>
          </w:p>
        </w:tc>
        <w:tc>
          <w:tcPr>
            <w:tcW w:w="400" w:type="dxa"/>
            <w:shd w:val="clear" w:color="auto" w:fill="auto"/>
          </w:tcPr>
          <w:p w14:paraId="55992B1F" w14:textId="70DE10BE"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70181E9F" w14:textId="065CA5D5"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33,XM</w:t>
            </w:r>
            <w:proofErr w:type="gramEnd"/>
            <w:r>
              <w:rPr>
                <w:rFonts w:ascii="Times New Roman" w:eastAsia="宋体" w:hAnsi="Times New Roman"/>
                <w:sz w:val="24"/>
                <w:szCs w:val="28"/>
              </w:rPr>
              <w:t>41,XM61</w:t>
            </w:r>
          </w:p>
        </w:tc>
        <w:tc>
          <w:tcPr>
            <w:tcW w:w="713" w:type="dxa"/>
            <w:shd w:val="clear" w:color="auto" w:fill="auto"/>
          </w:tcPr>
          <w:p w14:paraId="685BBC36" w14:textId="1B652065"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22504699" w14:textId="34C76F43"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7CB13365" w14:textId="0DD25F27"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shd w:val="clear" w:color="auto" w:fill="auto"/>
          </w:tcPr>
          <w:p w14:paraId="350DA566" w14:textId="7DB19257"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270A1F" w:rsidRPr="00454BDC" w14:paraId="3AA2F220"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6821550A" w14:textId="596BC988"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8</w:t>
            </w:r>
          </w:p>
        </w:tc>
        <w:tc>
          <w:tcPr>
            <w:tcW w:w="400" w:type="dxa"/>
            <w:shd w:val="clear" w:color="auto" w:fill="auto"/>
          </w:tcPr>
          <w:p w14:paraId="61C84BEE" w14:textId="12352E2E"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5C15C77F" w14:textId="253D2FFA"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31</w:t>
            </w:r>
          </w:p>
        </w:tc>
        <w:tc>
          <w:tcPr>
            <w:tcW w:w="713" w:type="dxa"/>
            <w:shd w:val="clear" w:color="auto" w:fill="auto"/>
          </w:tcPr>
          <w:p w14:paraId="4A932B67" w14:textId="11987785"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0AF4E736" w14:textId="62043B00"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7056BF75" w14:textId="27D0E1EE"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.597%</w:t>
            </w:r>
          </w:p>
        </w:tc>
        <w:tc>
          <w:tcPr>
            <w:tcW w:w="1323" w:type="dxa"/>
            <w:shd w:val="clear" w:color="auto" w:fill="auto"/>
          </w:tcPr>
          <w:p w14:paraId="4AFBD839" w14:textId="04360FA0"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8.89%</w:t>
            </w:r>
          </w:p>
        </w:tc>
      </w:tr>
      <w:tr w:rsidR="00270A1F" w:rsidRPr="00454BDC" w14:paraId="6E629503"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1E48F208" w14:textId="171F5215"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9</w:t>
            </w:r>
          </w:p>
        </w:tc>
        <w:tc>
          <w:tcPr>
            <w:tcW w:w="400" w:type="dxa"/>
            <w:shd w:val="clear" w:color="auto" w:fill="auto"/>
          </w:tcPr>
          <w:p w14:paraId="6F79CE5B" w14:textId="1D395695"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2EEE74C4" w14:textId="62F20BD2"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22,XM</w:t>
            </w:r>
            <w:proofErr w:type="gramEnd"/>
            <w:r>
              <w:rPr>
                <w:rFonts w:ascii="Times New Roman" w:eastAsia="宋体" w:hAnsi="Times New Roman"/>
                <w:sz w:val="24"/>
                <w:szCs w:val="28"/>
              </w:rPr>
              <w:t>33,XM61</w:t>
            </w:r>
          </w:p>
        </w:tc>
        <w:tc>
          <w:tcPr>
            <w:tcW w:w="713" w:type="dxa"/>
            <w:shd w:val="clear" w:color="auto" w:fill="auto"/>
          </w:tcPr>
          <w:p w14:paraId="0D0258D9" w14:textId="212DDEF8"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2E1747E9" w14:textId="57584AC9"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4E2E8FA2" w14:textId="108F0D01"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.597%</w:t>
            </w:r>
          </w:p>
        </w:tc>
        <w:tc>
          <w:tcPr>
            <w:tcW w:w="1323" w:type="dxa"/>
            <w:shd w:val="clear" w:color="auto" w:fill="auto"/>
          </w:tcPr>
          <w:p w14:paraId="6B491975" w14:textId="6BFC2696"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8.89%</w:t>
            </w:r>
          </w:p>
        </w:tc>
      </w:tr>
      <w:tr w:rsidR="00270A1F" w:rsidRPr="00454BDC" w14:paraId="5B4F7DA1"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0D6647FE" w14:textId="3F43F351"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Pr>
                <w:rFonts w:ascii="Times New Roman" w:eastAsia="宋体" w:hAnsi="Times New Roman"/>
                <w:b w:val="0"/>
                <w:bCs w:val="0"/>
                <w:sz w:val="24"/>
                <w:szCs w:val="28"/>
              </w:rPr>
              <w:t>0</w:t>
            </w:r>
          </w:p>
        </w:tc>
        <w:tc>
          <w:tcPr>
            <w:tcW w:w="400" w:type="dxa"/>
            <w:shd w:val="clear" w:color="auto" w:fill="auto"/>
          </w:tcPr>
          <w:p w14:paraId="27E49100" w14:textId="3BBB4AA0"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069B698C" w14:textId="40EE1AA8"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33,XM</w:t>
            </w:r>
            <w:proofErr w:type="gramEnd"/>
            <w:r>
              <w:rPr>
                <w:rFonts w:ascii="Times New Roman" w:eastAsia="宋体" w:hAnsi="Times New Roman"/>
                <w:sz w:val="24"/>
                <w:szCs w:val="28"/>
              </w:rPr>
              <w:t>41,XM53,XM61</w:t>
            </w:r>
          </w:p>
        </w:tc>
        <w:tc>
          <w:tcPr>
            <w:tcW w:w="713" w:type="dxa"/>
            <w:shd w:val="clear" w:color="auto" w:fill="auto"/>
          </w:tcPr>
          <w:p w14:paraId="132CCA59" w14:textId="77CF85AA"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385B6B6F" w14:textId="7139EE6A"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26355685" w14:textId="79822508"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.597%</w:t>
            </w:r>
          </w:p>
        </w:tc>
        <w:tc>
          <w:tcPr>
            <w:tcW w:w="1323" w:type="dxa"/>
            <w:shd w:val="clear" w:color="auto" w:fill="auto"/>
          </w:tcPr>
          <w:p w14:paraId="6744F3F2" w14:textId="752FD680"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8.89%</w:t>
            </w:r>
          </w:p>
        </w:tc>
      </w:tr>
      <w:tr w:rsidR="00270A1F" w:rsidRPr="00454BDC" w14:paraId="14FAC9A7"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568EFEAE" w14:textId="54192328"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Pr>
                <w:rFonts w:ascii="Times New Roman" w:eastAsia="宋体" w:hAnsi="Times New Roman"/>
                <w:b w:val="0"/>
                <w:bCs w:val="0"/>
                <w:sz w:val="24"/>
                <w:szCs w:val="28"/>
              </w:rPr>
              <w:t>1</w:t>
            </w:r>
          </w:p>
        </w:tc>
        <w:tc>
          <w:tcPr>
            <w:tcW w:w="400" w:type="dxa"/>
            <w:shd w:val="clear" w:color="auto" w:fill="auto"/>
          </w:tcPr>
          <w:p w14:paraId="46CD4CD3" w14:textId="1B2AB451"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4D091EE8" w14:textId="7F26A0BE"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31,XM41</w:t>
            </w:r>
          </w:p>
        </w:tc>
        <w:tc>
          <w:tcPr>
            <w:tcW w:w="713" w:type="dxa"/>
            <w:shd w:val="clear" w:color="auto" w:fill="auto"/>
          </w:tcPr>
          <w:p w14:paraId="71F38577" w14:textId="6F47C616"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2654289C" w14:textId="567C39D7"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05A69E40" w14:textId="62F3E44B"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.397%</w:t>
            </w:r>
          </w:p>
        </w:tc>
        <w:tc>
          <w:tcPr>
            <w:tcW w:w="1323" w:type="dxa"/>
            <w:shd w:val="clear" w:color="auto" w:fill="auto"/>
          </w:tcPr>
          <w:p w14:paraId="6411ABDB" w14:textId="69843FDD"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7.50%</w:t>
            </w:r>
          </w:p>
        </w:tc>
      </w:tr>
      <w:tr w:rsidR="00270A1F" w:rsidRPr="00454BDC" w14:paraId="26E78835"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5EB0EB91" w14:textId="742BF7ED"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Pr>
                <w:rFonts w:ascii="Times New Roman" w:eastAsia="宋体" w:hAnsi="Times New Roman"/>
                <w:b w:val="0"/>
                <w:bCs w:val="0"/>
                <w:sz w:val="24"/>
                <w:szCs w:val="28"/>
              </w:rPr>
              <w:t>2</w:t>
            </w:r>
          </w:p>
        </w:tc>
        <w:tc>
          <w:tcPr>
            <w:tcW w:w="400" w:type="dxa"/>
            <w:shd w:val="clear" w:color="auto" w:fill="auto"/>
          </w:tcPr>
          <w:p w14:paraId="444A0EB7" w14:textId="5054593F"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682351AD" w14:textId="58830C5D"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23,XM32,XM41</w:t>
            </w:r>
          </w:p>
        </w:tc>
        <w:tc>
          <w:tcPr>
            <w:tcW w:w="713" w:type="dxa"/>
            <w:shd w:val="clear" w:color="auto" w:fill="auto"/>
          </w:tcPr>
          <w:p w14:paraId="2E0159D4" w14:textId="2F873999"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04DFD6C9" w14:textId="76C3C525"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1A3F9C69" w14:textId="71C0B2FE"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.397%</w:t>
            </w:r>
          </w:p>
        </w:tc>
        <w:tc>
          <w:tcPr>
            <w:tcW w:w="1323" w:type="dxa"/>
            <w:shd w:val="clear" w:color="auto" w:fill="auto"/>
          </w:tcPr>
          <w:p w14:paraId="15603540" w14:textId="7E1D1B24"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7.5</w:t>
            </w:r>
            <w:r w:rsidR="00641BDB">
              <w:rPr>
                <w:rFonts w:ascii="Times New Roman" w:eastAsia="宋体" w:hAnsi="Times New Roman"/>
                <w:sz w:val="24"/>
                <w:szCs w:val="28"/>
              </w:rPr>
              <w:t>0</w:t>
            </w:r>
            <w:r>
              <w:rPr>
                <w:rFonts w:ascii="Times New Roman" w:eastAsia="宋体" w:hAnsi="Times New Roman"/>
                <w:sz w:val="24"/>
                <w:szCs w:val="28"/>
              </w:rPr>
              <w:t>%</w:t>
            </w:r>
          </w:p>
        </w:tc>
      </w:tr>
      <w:tr w:rsidR="00270A1F" w:rsidRPr="00454BDC" w14:paraId="7B4815A0"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 w:type="dxa"/>
            <w:shd w:val="clear" w:color="auto" w:fill="auto"/>
          </w:tcPr>
          <w:p w14:paraId="6ACB3B45" w14:textId="7D97D31B"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Pr>
                <w:rFonts w:ascii="Times New Roman" w:eastAsia="宋体" w:hAnsi="Times New Roman"/>
                <w:b w:val="0"/>
                <w:bCs w:val="0"/>
                <w:sz w:val="24"/>
                <w:szCs w:val="28"/>
              </w:rPr>
              <w:t>3</w:t>
            </w:r>
          </w:p>
        </w:tc>
        <w:tc>
          <w:tcPr>
            <w:tcW w:w="400" w:type="dxa"/>
            <w:shd w:val="clear" w:color="auto" w:fill="auto"/>
          </w:tcPr>
          <w:p w14:paraId="11ADB710" w14:textId="4EF0AD36"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shd w:val="clear" w:color="auto" w:fill="auto"/>
          </w:tcPr>
          <w:p w14:paraId="505490FE" w14:textId="08E530E9"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w:t>
            </w:r>
            <w:proofErr w:type="gramStart"/>
            <w:r>
              <w:rPr>
                <w:rFonts w:ascii="Times New Roman" w:eastAsia="宋体" w:hAnsi="Times New Roman"/>
                <w:sz w:val="24"/>
                <w:szCs w:val="28"/>
              </w:rPr>
              <w:t>11,XM</w:t>
            </w:r>
            <w:proofErr w:type="gramEnd"/>
            <w:r>
              <w:rPr>
                <w:rFonts w:ascii="Times New Roman" w:eastAsia="宋体" w:hAnsi="Times New Roman"/>
                <w:sz w:val="24"/>
                <w:szCs w:val="28"/>
              </w:rPr>
              <w:t>23,XM53</w:t>
            </w:r>
          </w:p>
        </w:tc>
        <w:tc>
          <w:tcPr>
            <w:tcW w:w="713" w:type="dxa"/>
            <w:shd w:val="clear" w:color="auto" w:fill="auto"/>
          </w:tcPr>
          <w:p w14:paraId="574B323E" w14:textId="71B962F1"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shd w:val="clear" w:color="auto" w:fill="auto"/>
          </w:tcPr>
          <w:p w14:paraId="7AD369C8" w14:textId="4F6F06B0" w:rsidR="00270A1F" w:rsidRPr="00454BDC" w:rsidRDefault="00270A1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shd w:val="clear" w:color="auto" w:fill="auto"/>
          </w:tcPr>
          <w:p w14:paraId="1B8E2820" w14:textId="3139B33D"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.198%</w:t>
            </w:r>
          </w:p>
        </w:tc>
        <w:tc>
          <w:tcPr>
            <w:tcW w:w="1323" w:type="dxa"/>
            <w:shd w:val="clear" w:color="auto" w:fill="auto"/>
          </w:tcPr>
          <w:p w14:paraId="37A620E0" w14:textId="528D7FE7" w:rsidR="00270A1F" w:rsidRPr="00454BDC" w:rsidRDefault="004516BF"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5.</w:t>
            </w:r>
            <w:r w:rsidR="00641BDB">
              <w:rPr>
                <w:rFonts w:ascii="Times New Roman" w:eastAsia="宋体" w:hAnsi="Times New Roman"/>
                <w:sz w:val="24"/>
                <w:szCs w:val="28"/>
              </w:rPr>
              <w:t>71</w:t>
            </w:r>
            <w:r>
              <w:rPr>
                <w:rFonts w:ascii="Times New Roman" w:eastAsia="宋体" w:hAnsi="Times New Roman"/>
                <w:sz w:val="24"/>
                <w:szCs w:val="28"/>
              </w:rPr>
              <w:t>%</w:t>
            </w:r>
          </w:p>
        </w:tc>
      </w:tr>
      <w:tr w:rsidR="00270A1F" w:rsidRPr="00454BDC" w14:paraId="4ACDC604" w14:textId="77777777" w:rsidTr="00D8084C">
        <w:trPr>
          <w:jc w:val="center"/>
        </w:trPr>
        <w:tc>
          <w:tcPr>
            <w:cnfStyle w:val="001000000000" w:firstRow="0" w:lastRow="0" w:firstColumn="1" w:lastColumn="0" w:oddVBand="0" w:evenVBand="0" w:oddHBand="0" w:evenHBand="0" w:firstRowFirstColumn="0" w:firstRowLastColumn="0" w:lastRowFirstColumn="0" w:lastRowLastColumn="0"/>
            <w:tcW w:w="876" w:type="dxa"/>
            <w:tcBorders>
              <w:bottom w:val="single" w:sz="12" w:space="0" w:color="auto"/>
            </w:tcBorders>
            <w:shd w:val="clear" w:color="auto" w:fill="auto"/>
          </w:tcPr>
          <w:p w14:paraId="610193D9" w14:textId="16A0BBAC" w:rsidR="00270A1F" w:rsidRDefault="00270A1F"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Pr>
                <w:rFonts w:ascii="Times New Roman" w:eastAsia="宋体" w:hAnsi="Times New Roman"/>
                <w:b w:val="0"/>
                <w:bCs w:val="0"/>
                <w:sz w:val="24"/>
                <w:szCs w:val="28"/>
              </w:rPr>
              <w:t>4</w:t>
            </w:r>
          </w:p>
        </w:tc>
        <w:tc>
          <w:tcPr>
            <w:tcW w:w="400" w:type="dxa"/>
            <w:tcBorders>
              <w:bottom w:val="single" w:sz="12" w:space="0" w:color="auto"/>
            </w:tcBorders>
            <w:shd w:val="clear" w:color="auto" w:fill="auto"/>
          </w:tcPr>
          <w:p w14:paraId="1491C9F2" w14:textId="0231DCF8"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114" w:type="dxa"/>
            <w:tcBorders>
              <w:bottom w:val="single" w:sz="12" w:space="0" w:color="auto"/>
            </w:tcBorders>
            <w:shd w:val="clear" w:color="auto" w:fill="auto"/>
          </w:tcPr>
          <w:p w14:paraId="37FD01C9" w14:textId="0874FF81"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11,XM</w:t>
            </w:r>
            <w:proofErr w:type="gramEnd"/>
            <w:r>
              <w:rPr>
                <w:rFonts w:ascii="Times New Roman" w:eastAsia="宋体" w:hAnsi="Times New Roman"/>
                <w:sz w:val="24"/>
                <w:szCs w:val="28"/>
              </w:rPr>
              <w:t>33,XM53</w:t>
            </w:r>
          </w:p>
        </w:tc>
        <w:tc>
          <w:tcPr>
            <w:tcW w:w="713" w:type="dxa"/>
            <w:tcBorders>
              <w:bottom w:val="single" w:sz="12" w:space="0" w:color="auto"/>
            </w:tcBorders>
            <w:shd w:val="clear" w:color="auto" w:fill="auto"/>
          </w:tcPr>
          <w:p w14:paraId="003A50B1" w14:textId="7015B8E0"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tcBorders>
              <w:bottom w:val="single" w:sz="12" w:space="0" w:color="auto"/>
            </w:tcBorders>
            <w:shd w:val="clear" w:color="auto" w:fill="auto"/>
          </w:tcPr>
          <w:p w14:paraId="58365384" w14:textId="71607DA7" w:rsidR="00270A1F" w:rsidRPr="00454BDC" w:rsidRDefault="00270A1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bottom w:val="single" w:sz="12" w:space="0" w:color="auto"/>
            </w:tcBorders>
            <w:shd w:val="clear" w:color="auto" w:fill="auto"/>
          </w:tcPr>
          <w:p w14:paraId="372ED828" w14:textId="65854045" w:rsidR="00270A1F" w:rsidRPr="00454BDC" w:rsidRDefault="004516BF"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w:t>
            </w:r>
            <w:r w:rsidR="00641BDB">
              <w:rPr>
                <w:rFonts w:ascii="Times New Roman" w:eastAsia="宋体" w:hAnsi="Times New Roman"/>
                <w:sz w:val="24"/>
                <w:szCs w:val="28"/>
              </w:rPr>
              <w:t>198%</w:t>
            </w:r>
          </w:p>
        </w:tc>
        <w:tc>
          <w:tcPr>
            <w:tcW w:w="1323" w:type="dxa"/>
            <w:tcBorders>
              <w:bottom w:val="single" w:sz="12" w:space="0" w:color="auto"/>
            </w:tcBorders>
            <w:shd w:val="clear" w:color="auto" w:fill="auto"/>
          </w:tcPr>
          <w:p w14:paraId="1B27394C" w14:textId="28DE6F78" w:rsidR="00270A1F" w:rsidRPr="00454BDC" w:rsidRDefault="00641BDB" w:rsidP="008519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5.71%</w:t>
            </w:r>
          </w:p>
        </w:tc>
      </w:tr>
    </w:tbl>
    <w:p w14:paraId="13533F7A" w14:textId="3B39F5DD" w:rsidR="00641BDB" w:rsidRDefault="00641BDB" w:rsidP="00641BDB">
      <w:pPr>
        <w:spacing w:line="360" w:lineRule="auto"/>
        <w:ind w:firstLineChars="200" w:firstLine="480"/>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5</w:t>
      </w:r>
      <w:r>
        <w:rPr>
          <w:rFonts w:ascii="宋体" w:eastAsia="宋体" w:hAnsi="宋体" w:hint="eastAsia"/>
          <w:sz w:val="24"/>
          <w:szCs w:val="28"/>
        </w:rPr>
        <w:t>是关于反应器压力处于目标值以上的规则。</w:t>
      </w:r>
    </w:p>
    <w:p w14:paraId="7BB6EC0E" w14:textId="340953DA" w:rsidR="00641BDB" w:rsidRDefault="00641BDB" w:rsidP="00641BDB">
      <w:pPr>
        <w:spacing w:line="360" w:lineRule="auto"/>
        <w:jc w:val="center"/>
        <w:rPr>
          <w:rFonts w:ascii="宋体" w:eastAsia="宋体" w:hAnsi="宋体"/>
          <w:sz w:val="24"/>
          <w:szCs w:val="28"/>
        </w:rPr>
      </w:pPr>
      <w:r>
        <w:rPr>
          <w:rFonts w:ascii="宋体" w:eastAsia="宋体" w:hAnsi="宋体" w:hint="eastAsia"/>
          <w:sz w:val="24"/>
          <w:szCs w:val="28"/>
        </w:rPr>
        <w:lastRenderedPageBreak/>
        <w:t>表</w:t>
      </w:r>
      <w:r>
        <w:rPr>
          <w:rFonts w:ascii="宋体" w:eastAsia="宋体" w:hAnsi="宋体"/>
          <w:sz w:val="24"/>
          <w:szCs w:val="28"/>
        </w:rPr>
        <w:t>5</w:t>
      </w:r>
      <w:r>
        <w:rPr>
          <w:rFonts w:ascii="宋体" w:eastAsia="宋体" w:hAnsi="宋体" w:hint="eastAsia"/>
          <w:sz w:val="24"/>
          <w:szCs w:val="28"/>
        </w:rPr>
        <w:t>压力高于常值时的规则</w:t>
      </w:r>
    </w:p>
    <w:tbl>
      <w:tblPr>
        <w:tblStyle w:val="2"/>
        <w:tblW w:w="0" w:type="auto"/>
        <w:jc w:val="center"/>
        <w:tblBorders>
          <w:insideH w:val="none" w:sz="0" w:space="0" w:color="auto"/>
        </w:tblBorders>
        <w:tblLayout w:type="fixed"/>
        <w:tblLook w:val="04A0" w:firstRow="1" w:lastRow="0" w:firstColumn="1" w:lastColumn="0" w:noHBand="0" w:noVBand="1"/>
      </w:tblPr>
      <w:tblGrid>
        <w:gridCol w:w="284"/>
        <w:gridCol w:w="425"/>
        <w:gridCol w:w="3681"/>
        <w:gridCol w:w="713"/>
        <w:gridCol w:w="853"/>
        <w:gridCol w:w="1027"/>
        <w:gridCol w:w="1323"/>
      </w:tblGrid>
      <w:tr w:rsidR="00641BDB" w:rsidRPr="00454BDC" w14:paraId="118933B4" w14:textId="77777777" w:rsidTr="00D808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tcBorders>
              <w:top w:val="single" w:sz="12" w:space="0" w:color="666666" w:themeColor="text1" w:themeTint="99"/>
              <w:bottom w:val="single" w:sz="12" w:space="0" w:color="666666" w:themeColor="text1" w:themeTint="99"/>
            </w:tcBorders>
            <w:shd w:val="clear" w:color="auto" w:fill="auto"/>
          </w:tcPr>
          <w:p w14:paraId="338AD2E4" w14:textId="77777777" w:rsidR="00641BDB" w:rsidRPr="00454BDC" w:rsidRDefault="00641BDB" w:rsidP="00851938">
            <w:pPr>
              <w:spacing w:line="360" w:lineRule="auto"/>
              <w:jc w:val="center"/>
              <w:rPr>
                <w:rFonts w:ascii="Times New Roman" w:eastAsia="宋体" w:hAnsi="Times New Roman"/>
                <w:sz w:val="24"/>
                <w:szCs w:val="28"/>
              </w:rPr>
            </w:pPr>
          </w:p>
        </w:tc>
        <w:tc>
          <w:tcPr>
            <w:tcW w:w="425" w:type="dxa"/>
            <w:tcBorders>
              <w:top w:val="single" w:sz="12" w:space="0" w:color="666666" w:themeColor="text1" w:themeTint="99"/>
              <w:bottom w:val="single" w:sz="12" w:space="0" w:color="666666" w:themeColor="text1" w:themeTint="99"/>
            </w:tcBorders>
            <w:shd w:val="clear" w:color="auto" w:fill="auto"/>
          </w:tcPr>
          <w:p w14:paraId="6FC94DC4"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sidRPr="001403CC">
              <w:rPr>
                <w:rFonts w:ascii="Times New Roman" w:eastAsia="宋体" w:hAnsi="Times New Roman" w:hint="eastAsia"/>
                <w:b w:val="0"/>
                <w:bCs w:val="0"/>
                <w:sz w:val="24"/>
                <w:szCs w:val="28"/>
              </w:rPr>
              <w:t>I</w:t>
            </w:r>
            <w:r w:rsidRPr="001403CC">
              <w:rPr>
                <w:rFonts w:ascii="Times New Roman" w:eastAsia="宋体" w:hAnsi="Times New Roman"/>
                <w:b w:val="0"/>
                <w:bCs w:val="0"/>
                <w:sz w:val="24"/>
                <w:szCs w:val="28"/>
              </w:rPr>
              <w:t>f</w:t>
            </w:r>
          </w:p>
        </w:tc>
        <w:tc>
          <w:tcPr>
            <w:tcW w:w="3681" w:type="dxa"/>
            <w:tcBorders>
              <w:top w:val="single" w:sz="12" w:space="0" w:color="666666" w:themeColor="text1" w:themeTint="99"/>
              <w:bottom w:val="single" w:sz="12" w:space="0" w:color="666666" w:themeColor="text1" w:themeTint="99"/>
            </w:tcBorders>
            <w:shd w:val="clear" w:color="auto" w:fill="auto"/>
          </w:tcPr>
          <w:p w14:paraId="18B94959"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A</w:t>
            </w:r>
          </w:p>
        </w:tc>
        <w:tc>
          <w:tcPr>
            <w:tcW w:w="713" w:type="dxa"/>
            <w:tcBorders>
              <w:top w:val="single" w:sz="12" w:space="0" w:color="666666" w:themeColor="text1" w:themeTint="99"/>
              <w:bottom w:val="single" w:sz="12" w:space="0" w:color="666666" w:themeColor="text1" w:themeTint="99"/>
            </w:tcBorders>
            <w:shd w:val="clear" w:color="auto" w:fill="auto"/>
          </w:tcPr>
          <w:p w14:paraId="173F999A"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T</w:t>
            </w:r>
            <w:r>
              <w:rPr>
                <w:rFonts w:ascii="Times New Roman" w:eastAsia="宋体" w:hAnsi="Times New Roman"/>
                <w:b w:val="0"/>
                <w:bCs w:val="0"/>
                <w:sz w:val="24"/>
                <w:szCs w:val="28"/>
              </w:rPr>
              <w:t>hen</w:t>
            </w:r>
          </w:p>
        </w:tc>
        <w:tc>
          <w:tcPr>
            <w:tcW w:w="853" w:type="dxa"/>
            <w:tcBorders>
              <w:top w:val="single" w:sz="12" w:space="0" w:color="666666" w:themeColor="text1" w:themeTint="99"/>
              <w:bottom w:val="single" w:sz="12" w:space="0" w:color="666666" w:themeColor="text1" w:themeTint="99"/>
            </w:tcBorders>
            <w:shd w:val="clear" w:color="auto" w:fill="auto"/>
          </w:tcPr>
          <w:p w14:paraId="7DF45A3F"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B</w:t>
            </w:r>
          </w:p>
        </w:tc>
        <w:tc>
          <w:tcPr>
            <w:tcW w:w="1027" w:type="dxa"/>
            <w:tcBorders>
              <w:top w:val="single" w:sz="12" w:space="0" w:color="666666" w:themeColor="text1" w:themeTint="99"/>
              <w:bottom w:val="single" w:sz="12" w:space="0" w:color="666666" w:themeColor="text1" w:themeTint="99"/>
            </w:tcBorders>
            <w:shd w:val="clear" w:color="auto" w:fill="auto"/>
          </w:tcPr>
          <w:p w14:paraId="223710A9"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Support</w:t>
            </w:r>
          </w:p>
        </w:tc>
        <w:tc>
          <w:tcPr>
            <w:tcW w:w="1323" w:type="dxa"/>
            <w:tcBorders>
              <w:top w:val="single" w:sz="12" w:space="0" w:color="666666" w:themeColor="text1" w:themeTint="99"/>
              <w:bottom w:val="single" w:sz="12" w:space="0" w:color="666666" w:themeColor="text1" w:themeTint="99"/>
            </w:tcBorders>
            <w:shd w:val="clear" w:color="auto" w:fill="auto"/>
          </w:tcPr>
          <w:p w14:paraId="3586DAEB" w14:textId="77777777" w:rsidR="00641BDB" w:rsidRPr="001403CC" w:rsidRDefault="00641BDB" w:rsidP="008519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C</w:t>
            </w:r>
            <w:r>
              <w:rPr>
                <w:rFonts w:ascii="Times New Roman" w:eastAsia="宋体" w:hAnsi="Times New Roman"/>
                <w:b w:val="0"/>
                <w:bCs w:val="0"/>
                <w:sz w:val="24"/>
                <w:szCs w:val="28"/>
              </w:rPr>
              <w:t>onfidence</w:t>
            </w:r>
          </w:p>
        </w:tc>
      </w:tr>
      <w:tr w:rsidR="00641BDB" w:rsidRPr="00454BDC" w14:paraId="015CA09C" w14:textId="77777777" w:rsidTr="00D808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tcBorders>
              <w:top w:val="single" w:sz="12" w:space="0" w:color="666666" w:themeColor="text1" w:themeTint="99"/>
              <w:bottom w:val="single" w:sz="12" w:space="0" w:color="auto"/>
            </w:tcBorders>
            <w:shd w:val="clear" w:color="auto" w:fill="auto"/>
          </w:tcPr>
          <w:p w14:paraId="57913B0F" w14:textId="77777777" w:rsidR="00641BDB" w:rsidRPr="00454BDC" w:rsidRDefault="00641BDB" w:rsidP="00851938">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p>
        </w:tc>
        <w:tc>
          <w:tcPr>
            <w:tcW w:w="425" w:type="dxa"/>
            <w:tcBorders>
              <w:top w:val="single" w:sz="12" w:space="0" w:color="666666" w:themeColor="text1" w:themeTint="99"/>
              <w:bottom w:val="single" w:sz="12" w:space="0" w:color="auto"/>
            </w:tcBorders>
            <w:shd w:val="clear" w:color="auto" w:fill="auto"/>
          </w:tcPr>
          <w:p w14:paraId="799390E7" w14:textId="77777777" w:rsidR="00641BDB" w:rsidRPr="001403C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I</w:t>
            </w:r>
            <w:r w:rsidRPr="001403CC">
              <w:rPr>
                <w:rFonts w:ascii="Times New Roman" w:eastAsia="宋体" w:hAnsi="Times New Roman"/>
                <w:sz w:val="24"/>
                <w:szCs w:val="28"/>
              </w:rPr>
              <w:t>f</w:t>
            </w:r>
          </w:p>
        </w:tc>
        <w:tc>
          <w:tcPr>
            <w:tcW w:w="3681" w:type="dxa"/>
            <w:tcBorders>
              <w:top w:val="single" w:sz="12" w:space="0" w:color="666666" w:themeColor="text1" w:themeTint="99"/>
              <w:bottom w:val="single" w:sz="12" w:space="0" w:color="auto"/>
            </w:tcBorders>
            <w:shd w:val="clear" w:color="auto" w:fill="auto"/>
          </w:tcPr>
          <w:p w14:paraId="2D2AE1AF" w14:textId="50B1D38D" w:rsidR="00641BDB" w:rsidRPr="00454BD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w:t>
            </w:r>
            <w:proofErr w:type="gramStart"/>
            <w:r>
              <w:rPr>
                <w:rFonts w:ascii="Times New Roman" w:eastAsia="宋体" w:hAnsi="Times New Roman"/>
                <w:sz w:val="24"/>
                <w:szCs w:val="28"/>
              </w:rPr>
              <w:t>13,XM</w:t>
            </w:r>
            <w:proofErr w:type="gramEnd"/>
            <w:r>
              <w:rPr>
                <w:rFonts w:ascii="Times New Roman" w:eastAsia="宋体" w:hAnsi="Times New Roman"/>
                <w:sz w:val="24"/>
                <w:szCs w:val="28"/>
              </w:rPr>
              <w:t>22,XM31</w:t>
            </w:r>
            <w:r>
              <w:rPr>
                <w:rFonts w:ascii="Times New Roman" w:eastAsia="宋体" w:hAnsi="Times New Roman" w:hint="eastAsia"/>
                <w:sz w:val="24"/>
                <w:szCs w:val="28"/>
              </w:rPr>
              <w:t>,X</w:t>
            </w:r>
            <w:r>
              <w:rPr>
                <w:rFonts w:ascii="Times New Roman" w:eastAsia="宋体" w:hAnsi="Times New Roman"/>
                <w:sz w:val="24"/>
                <w:szCs w:val="28"/>
              </w:rPr>
              <w:t>M41,XM62</w:t>
            </w:r>
          </w:p>
        </w:tc>
        <w:tc>
          <w:tcPr>
            <w:tcW w:w="713" w:type="dxa"/>
            <w:tcBorders>
              <w:top w:val="single" w:sz="12" w:space="0" w:color="666666" w:themeColor="text1" w:themeTint="99"/>
              <w:bottom w:val="single" w:sz="12" w:space="0" w:color="auto"/>
            </w:tcBorders>
            <w:shd w:val="clear" w:color="auto" w:fill="auto"/>
          </w:tcPr>
          <w:p w14:paraId="6120C27A" w14:textId="77777777" w:rsidR="00641BDB" w:rsidRPr="001403C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1403CC">
              <w:rPr>
                <w:rFonts w:ascii="Times New Roman" w:eastAsia="宋体" w:hAnsi="Times New Roman" w:hint="eastAsia"/>
                <w:sz w:val="24"/>
                <w:szCs w:val="28"/>
              </w:rPr>
              <w:t>T</w:t>
            </w:r>
            <w:r w:rsidRPr="001403CC">
              <w:rPr>
                <w:rFonts w:ascii="Times New Roman" w:eastAsia="宋体" w:hAnsi="Times New Roman"/>
                <w:sz w:val="24"/>
                <w:szCs w:val="28"/>
              </w:rPr>
              <w:t>hen</w:t>
            </w:r>
          </w:p>
        </w:tc>
        <w:tc>
          <w:tcPr>
            <w:tcW w:w="853" w:type="dxa"/>
            <w:tcBorders>
              <w:top w:val="single" w:sz="12" w:space="0" w:color="666666" w:themeColor="text1" w:themeTint="99"/>
              <w:bottom w:val="single" w:sz="12" w:space="0" w:color="auto"/>
            </w:tcBorders>
            <w:shd w:val="clear" w:color="auto" w:fill="auto"/>
          </w:tcPr>
          <w:p w14:paraId="40D19C3C" w14:textId="4EB328B7" w:rsidR="00641BDB" w:rsidRPr="00454BD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3</w:t>
            </w:r>
          </w:p>
        </w:tc>
        <w:tc>
          <w:tcPr>
            <w:tcW w:w="1027" w:type="dxa"/>
            <w:tcBorders>
              <w:top w:val="single" w:sz="12" w:space="0" w:color="666666" w:themeColor="text1" w:themeTint="99"/>
              <w:bottom w:val="single" w:sz="12" w:space="0" w:color="auto"/>
            </w:tcBorders>
            <w:shd w:val="clear" w:color="auto" w:fill="auto"/>
          </w:tcPr>
          <w:p w14:paraId="44638270" w14:textId="77777777" w:rsidR="00641BDB" w:rsidRPr="00454BD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1.198</w:t>
            </w:r>
            <w:r>
              <w:rPr>
                <w:rFonts w:ascii="Times New Roman" w:eastAsia="宋体" w:hAnsi="Times New Roman" w:hint="eastAsia"/>
                <w:sz w:val="24"/>
                <w:szCs w:val="28"/>
              </w:rPr>
              <w:t>%</w:t>
            </w:r>
          </w:p>
        </w:tc>
        <w:tc>
          <w:tcPr>
            <w:tcW w:w="1323" w:type="dxa"/>
            <w:tcBorders>
              <w:top w:val="single" w:sz="12" w:space="0" w:color="666666" w:themeColor="text1" w:themeTint="99"/>
              <w:bottom w:val="single" w:sz="12" w:space="0" w:color="auto"/>
            </w:tcBorders>
            <w:shd w:val="clear" w:color="auto" w:fill="auto"/>
          </w:tcPr>
          <w:p w14:paraId="388FD7F5" w14:textId="78CC45DD" w:rsidR="00641BDB" w:rsidRPr="00454BDC" w:rsidRDefault="00641BDB" w:rsidP="008519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75.00</w:t>
            </w:r>
            <w:r>
              <w:rPr>
                <w:rFonts w:ascii="Times New Roman" w:eastAsia="宋体" w:hAnsi="Times New Roman" w:hint="eastAsia"/>
                <w:sz w:val="24"/>
                <w:szCs w:val="28"/>
              </w:rPr>
              <w:t>%</w:t>
            </w:r>
          </w:p>
        </w:tc>
      </w:tr>
    </w:tbl>
    <w:p w14:paraId="13760201" w14:textId="3B8E98B9" w:rsidR="001403CC" w:rsidRDefault="00641BDB"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（3）规则分析</w:t>
      </w:r>
    </w:p>
    <w:p w14:paraId="3E9C54D8" w14:textId="70C3B644" w:rsidR="001403CC" w:rsidRDefault="00641BDB"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将计算所得的操作规则信息以该变量所属区间的形式表示</w:t>
      </w:r>
      <w:r w:rsidR="00851938">
        <w:rPr>
          <w:rFonts w:ascii="宋体" w:eastAsia="宋体" w:hAnsi="宋体" w:hint="eastAsia"/>
          <w:sz w:val="24"/>
          <w:szCs w:val="28"/>
        </w:rPr>
        <w:t>出来，即</w:t>
      </w:r>
      <w:proofErr w:type="gramStart"/>
      <w:r w:rsidR="00851938">
        <w:rPr>
          <w:rFonts w:ascii="宋体" w:eastAsia="宋体" w:hAnsi="宋体" w:hint="eastAsia"/>
          <w:sz w:val="24"/>
          <w:szCs w:val="28"/>
        </w:rPr>
        <w:t>规则反</w:t>
      </w:r>
      <w:proofErr w:type="gramEnd"/>
      <w:r w:rsidR="00851938">
        <w:rPr>
          <w:rFonts w:ascii="宋体" w:eastAsia="宋体" w:hAnsi="宋体" w:hint="eastAsia"/>
          <w:sz w:val="24"/>
          <w:szCs w:val="28"/>
        </w:rPr>
        <w:t>布尔化，表6、表7分别为上述</w:t>
      </w:r>
      <w:proofErr w:type="gramStart"/>
      <w:r w:rsidR="00851938">
        <w:rPr>
          <w:rFonts w:ascii="宋体" w:eastAsia="宋体" w:hAnsi="宋体" w:hint="eastAsia"/>
          <w:sz w:val="24"/>
          <w:szCs w:val="28"/>
        </w:rPr>
        <w:t>规则反</w:t>
      </w:r>
      <w:proofErr w:type="gramEnd"/>
      <w:r w:rsidR="00851938">
        <w:rPr>
          <w:rFonts w:ascii="宋体" w:eastAsia="宋体" w:hAnsi="宋体" w:hint="eastAsia"/>
          <w:sz w:val="24"/>
          <w:szCs w:val="28"/>
        </w:rPr>
        <w:t>布尔化结果。</w:t>
      </w:r>
    </w:p>
    <w:p w14:paraId="0656D823" w14:textId="77777777" w:rsidR="00CB03CF" w:rsidRDefault="00851938" w:rsidP="00CB03CF">
      <w:pPr>
        <w:spacing w:line="360" w:lineRule="auto"/>
        <w:ind w:firstLineChars="200" w:firstLine="480"/>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6</w:t>
      </w:r>
      <w:r>
        <w:rPr>
          <w:rFonts w:ascii="宋体" w:eastAsia="宋体" w:hAnsi="宋体" w:hint="eastAsia"/>
          <w:sz w:val="24"/>
          <w:szCs w:val="28"/>
        </w:rPr>
        <w:t>是反应器压力处于正常范围内部分规则的反布尔化结果。</w:t>
      </w:r>
    </w:p>
    <w:p w14:paraId="41DC6C64" w14:textId="42F684F1" w:rsidR="00851938" w:rsidRDefault="00851938" w:rsidP="00CB03CF">
      <w:pPr>
        <w:spacing w:line="360" w:lineRule="auto"/>
        <w:jc w:val="center"/>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6</w:t>
      </w:r>
      <w:r>
        <w:rPr>
          <w:rFonts w:ascii="宋体" w:eastAsia="宋体" w:hAnsi="宋体" w:hint="eastAsia"/>
          <w:sz w:val="24"/>
          <w:szCs w:val="28"/>
        </w:rPr>
        <w:t>压力处于常值时的反布尔化规则</w:t>
      </w:r>
    </w:p>
    <w:tbl>
      <w:tblPr>
        <w:tblStyle w:val="20"/>
        <w:tblW w:w="9618" w:type="dxa"/>
        <w:jc w:val="center"/>
        <w:tblBorders>
          <w:top w:val="single" w:sz="12" w:space="0" w:color="666666" w:themeColor="text1" w:themeTint="99"/>
          <w:bottom w:val="single" w:sz="12" w:space="0" w:color="666666" w:themeColor="text1" w:themeTint="99"/>
        </w:tblBorders>
        <w:tblLayout w:type="fixed"/>
        <w:tblLook w:val="04A0" w:firstRow="1" w:lastRow="0" w:firstColumn="1" w:lastColumn="0" w:noHBand="0" w:noVBand="1"/>
      </w:tblPr>
      <w:tblGrid>
        <w:gridCol w:w="552"/>
        <w:gridCol w:w="5863"/>
        <w:gridCol w:w="853"/>
        <w:gridCol w:w="1027"/>
        <w:gridCol w:w="1323"/>
      </w:tblGrid>
      <w:tr w:rsidR="00851938" w:rsidRPr="00454BDC" w14:paraId="4CFD2C3C" w14:textId="77777777" w:rsidTr="00941D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bottom w:val="single" w:sz="12" w:space="0" w:color="666666" w:themeColor="text1" w:themeTint="99"/>
            </w:tcBorders>
            <w:vAlign w:val="center"/>
          </w:tcPr>
          <w:p w14:paraId="40370056" w14:textId="77777777" w:rsidR="00851938" w:rsidRPr="00454BDC" w:rsidRDefault="00851938" w:rsidP="00491A24">
            <w:pPr>
              <w:spacing w:line="360" w:lineRule="auto"/>
              <w:jc w:val="center"/>
              <w:rPr>
                <w:rFonts w:ascii="Times New Roman" w:eastAsia="宋体" w:hAnsi="Times New Roman"/>
                <w:sz w:val="24"/>
                <w:szCs w:val="28"/>
              </w:rPr>
            </w:pPr>
          </w:p>
        </w:tc>
        <w:tc>
          <w:tcPr>
            <w:tcW w:w="5863" w:type="dxa"/>
            <w:tcBorders>
              <w:bottom w:val="single" w:sz="12" w:space="0" w:color="666666" w:themeColor="text1" w:themeTint="99"/>
            </w:tcBorders>
            <w:vAlign w:val="center"/>
          </w:tcPr>
          <w:p w14:paraId="491A1DA8" w14:textId="77777777" w:rsidR="00851938" w:rsidRPr="001403CC" w:rsidRDefault="00851938" w:rsidP="00491A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A</w:t>
            </w:r>
          </w:p>
        </w:tc>
        <w:tc>
          <w:tcPr>
            <w:tcW w:w="853" w:type="dxa"/>
            <w:tcBorders>
              <w:bottom w:val="single" w:sz="12" w:space="0" w:color="666666" w:themeColor="text1" w:themeTint="99"/>
            </w:tcBorders>
            <w:vAlign w:val="center"/>
          </w:tcPr>
          <w:p w14:paraId="6EF136FB" w14:textId="77777777" w:rsidR="00851938" w:rsidRPr="001403CC" w:rsidRDefault="00851938" w:rsidP="00491A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B</w:t>
            </w:r>
          </w:p>
        </w:tc>
        <w:tc>
          <w:tcPr>
            <w:tcW w:w="1027" w:type="dxa"/>
            <w:tcBorders>
              <w:bottom w:val="single" w:sz="12" w:space="0" w:color="666666" w:themeColor="text1" w:themeTint="99"/>
            </w:tcBorders>
            <w:vAlign w:val="center"/>
          </w:tcPr>
          <w:p w14:paraId="36D72715" w14:textId="77777777" w:rsidR="00851938" w:rsidRPr="001403CC" w:rsidRDefault="00851938" w:rsidP="00491A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Support</w:t>
            </w:r>
          </w:p>
        </w:tc>
        <w:tc>
          <w:tcPr>
            <w:tcW w:w="1323" w:type="dxa"/>
            <w:tcBorders>
              <w:bottom w:val="single" w:sz="12" w:space="0" w:color="666666" w:themeColor="text1" w:themeTint="99"/>
            </w:tcBorders>
            <w:vAlign w:val="center"/>
          </w:tcPr>
          <w:p w14:paraId="770319AE" w14:textId="77777777" w:rsidR="00851938" w:rsidRPr="001403CC" w:rsidRDefault="00851938" w:rsidP="00491A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C</w:t>
            </w:r>
            <w:r>
              <w:rPr>
                <w:rFonts w:ascii="Times New Roman" w:eastAsia="宋体" w:hAnsi="Times New Roman"/>
                <w:b w:val="0"/>
                <w:bCs w:val="0"/>
                <w:sz w:val="24"/>
                <w:szCs w:val="28"/>
              </w:rPr>
              <w:t>onfidence</w:t>
            </w:r>
          </w:p>
        </w:tc>
      </w:tr>
      <w:tr w:rsidR="00851938" w:rsidRPr="00454BDC" w14:paraId="46D5C0B3"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single" w:sz="12" w:space="0" w:color="666666" w:themeColor="text1" w:themeTint="99"/>
              <w:bottom w:val="none" w:sz="0" w:space="0" w:color="auto"/>
            </w:tcBorders>
            <w:vAlign w:val="center"/>
          </w:tcPr>
          <w:p w14:paraId="2796D5BC" w14:textId="77777777" w:rsidR="00851938" w:rsidRPr="00454BDC" w:rsidRDefault="00851938"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p>
        </w:tc>
        <w:tc>
          <w:tcPr>
            <w:tcW w:w="5863" w:type="dxa"/>
            <w:tcBorders>
              <w:top w:val="single" w:sz="12" w:space="0" w:color="666666" w:themeColor="text1" w:themeTint="99"/>
              <w:bottom w:val="none" w:sz="0" w:space="0" w:color="auto"/>
            </w:tcBorders>
            <w:vAlign w:val="center"/>
          </w:tcPr>
          <w:p w14:paraId="34889099" w14:textId="3DB28562" w:rsidR="006B5411"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Pr="00851938">
              <w:rPr>
                <w:rFonts w:ascii="Times New Roman" w:eastAsia="宋体" w:hAnsi="Times New Roman" w:hint="eastAsia"/>
                <w:sz w:val="24"/>
                <w:szCs w:val="28"/>
              </w:rPr>
              <w:t>∈</w:t>
            </w:r>
            <w:r w:rsidRPr="00851938">
              <w:rPr>
                <w:rFonts w:ascii="Times New Roman" w:eastAsia="宋体" w:hAnsi="Times New Roman"/>
                <w:sz w:val="24"/>
                <w:szCs w:val="28"/>
              </w:rPr>
              <w:t>[61.20,62.47]</w:t>
            </w:r>
            <w:r w:rsidR="006B5411">
              <w:rPr>
                <w:rFonts w:ascii="Times New Roman" w:eastAsia="宋体" w:hAnsi="Times New Roman"/>
                <w:sz w:val="24"/>
                <w:szCs w:val="28"/>
              </w:rPr>
              <w:t>,</w:t>
            </w:r>
            <w:r>
              <w:rPr>
                <w:rFonts w:ascii="Times New Roman" w:eastAsia="宋体" w:hAnsi="Times New Roman"/>
                <w:sz w:val="24"/>
                <w:szCs w:val="28"/>
              </w:rPr>
              <w:t>XM3</w:t>
            </w:r>
            <w:r w:rsidRPr="00851938">
              <w:rPr>
                <w:rFonts w:ascii="Times New Roman" w:eastAsia="宋体" w:hAnsi="Times New Roman" w:hint="eastAsia"/>
                <w:sz w:val="24"/>
                <w:szCs w:val="28"/>
              </w:rPr>
              <w:t>∈</w:t>
            </w:r>
            <w:r w:rsidRPr="00851938">
              <w:rPr>
                <w:rFonts w:ascii="Times New Roman" w:eastAsia="宋体" w:hAnsi="Times New Roman"/>
                <w:sz w:val="24"/>
                <w:szCs w:val="28"/>
              </w:rPr>
              <w:t>[</w:t>
            </w:r>
            <w:r w:rsidR="00941D07">
              <w:rPr>
                <w:rFonts w:ascii="Times New Roman" w:eastAsia="宋体" w:hAnsi="Times New Roman"/>
                <w:sz w:val="24"/>
                <w:szCs w:val="28"/>
              </w:rPr>
              <w:t>17.7</w:t>
            </w:r>
            <w:r w:rsidRPr="00851938">
              <w:rPr>
                <w:rFonts w:ascii="Times New Roman" w:eastAsia="宋体" w:hAnsi="Times New Roman"/>
                <w:sz w:val="24"/>
                <w:szCs w:val="28"/>
              </w:rPr>
              <w:t>,</w:t>
            </w:r>
            <w:r w:rsidR="00941D07">
              <w:rPr>
                <w:rFonts w:ascii="Times New Roman" w:eastAsia="宋体" w:hAnsi="Times New Roman"/>
                <w:sz w:val="24"/>
                <w:szCs w:val="28"/>
              </w:rPr>
              <w:t>21.90</w:t>
            </w:r>
            <w:r w:rsidRPr="00851938">
              <w:rPr>
                <w:rFonts w:ascii="Times New Roman" w:eastAsia="宋体" w:hAnsi="Times New Roman"/>
                <w:sz w:val="24"/>
                <w:szCs w:val="28"/>
              </w:rPr>
              <w:t>]</w:t>
            </w:r>
          </w:p>
          <w:p w14:paraId="6AD0A3CA" w14:textId="7FAD5B4A"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XM6</w:t>
            </w:r>
            <w:r w:rsidRPr="00851938">
              <w:rPr>
                <w:rFonts w:ascii="Times New Roman" w:eastAsia="宋体" w:hAnsi="Times New Roman" w:hint="eastAsia"/>
                <w:sz w:val="24"/>
                <w:szCs w:val="28"/>
              </w:rPr>
              <w:t>∈</w:t>
            </w:r>
            <w:r w:rsidRPr="00851938">
              <w:rPr>
                <w:rFonts w:ascii="Times New Roman" w:eastAsia="宋体" w:hAnsi="Times New Roman"/>
                <w:sz w:val="24"/>
                <w:szCs w:val="28"/>
              </w:rPr>
              <w:t>[</w:t>
            </w:r>
            <w:r w:rsidR="00941D07">
              <w:rPr>
                <w:rFonts w:ascii="Times New Roman" w:eastAsia="宋体" w:hAnsi="Times New Roman"/>
                <w:sz w:val="24"/>
                <w:szCs w:val="28"/>
              </w:rPr>
              <w:t>16.73</w:t>
            </w:r>
            <w:r w:rsidRPr="00851938">
              <w:rPr>
                <w:rFonts w:ascii="Times New Roman" w:eastAsia="宋体" w:hAnsi="Times New Roman"/>
                <w:sz w:val="24"/>
                <w:szCs w:val="28"/>
              </w:rPr>
              <w:t>,</w:t>
            </w:r>
            <w:r w:rsidR="00941D07">
              <w:rPr>
                <w:rFonts w:ascii="Times New Roman" w:eastAsia="宋体" w:hAnsi="Times New Roman"/>
                <w:sz w:val="24"/>
                <w:szCs w:val="28"/>
              </w:rPr>
              <w:t>19.71</w:t>
            </w:r>
            <w:r w:rsidRPr="00851938">
              <w:rPr>
                <w:rFonts w:ascii="Times New Roman" w:eastAsia="宋体" w:hAnsi="Times New Roman"/>
                <w:sz w:val="24"/>
                <w:szCs w:val="28"/>
              </w:rPr>
              <w:t>]</w:t>
            </w:r>
          </w:p>
        </w:tc>
        <w:tc>
          <w:tcPr>
            <w:tcW w:w="853" w:type="dxa"/>
            <w:tcBorders>
              <w:top w:val="single" w:sz="12" w:space="0" w:color="666666" w:themeColor="text1" w:themeTint="99"/>
              <w:bottom w:val="none" w:sz="0" w:space="0" w:color="auto"/>
            </w:tcBorders>
            <w:vAlign w:val="center"/>
          </w:tcPr>
          <w:p w14:paraId="69153A1A"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single" w:sz="12" w:space="0" w:color="666666" w:themeColor="text1" w:themeTint="99"/>
              <w:bottom w:val="none" w:sz="0" w:space="0" w:color="auto"/>
            </w:tcBorders>
            <w:vAlign w:val="center"/>
          </w:tcPr>
          <w:p w14:paraId="6E62E849"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1.198</w:t>
            </w:r>
            <w:r>
              <w:rPr>
                <w:rFonts w:ascii="Times New Roman" w:eastAsia="宋体" w:hAnsi="Times New Roman" w:hint="eastAsia"/>
                <w:sz w:val="24"/>
                <w:szCs w:val="28"/>
              </w:rPr>
              <w:t>%</w:t>
            </w:r>
          </w:p>
        </w:tc>
        <w:tc>
          <w:tcPr>
            <w:tcW w:w="1323" w:type="dxa"/>
            <w:tcBorders>
              <w:top w:val="single" w:sz="12" w:space="0" w:color="666666" w:themeColor="text1" w:themeTint="99"/>
              <w:bottom w:val="none" w:sz="0" w:space="0" w:color="auto"/>
            </w:tcBorders>
            <w:vAlign w:val="center"/>
          </w:tcPr>
          <w:p w14:paraId="6376277D" w14:textId="7BB4B4AD"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00</w:t>
            </w:r>
            <w:r>
              <w:rPr>
                <w:rFonts w:ascii="Times New Roman" w:eastAsia="宋体" w:hAnsi="Times New Roman" w:hint="eastAsia"/>
                <w:sz w:val="24"/>
                <w:szCs w:val="28"/>
              </w:rPr>
              <w:t>%</w:t>
            </w:r>
          </w:p>
        </w:tc>
      </w:tr>
      <w:tr w:rsidR="00851938" w:rsidRPr="00454BDC" w14:paraId="7D1C0F75" w14:textId="77777777" w:rsidTr="00941D07">
        <w:trPr>
          <w:jc w:val="center"/>
        </w:trPr>
        <w:tc>
          <w:tcPr>
            <w:cnfStyle w:val="001000000000" w:firstRow="0" w:lastRow="0" w:firstColumn="1" w:lastColumn="0" w:oddVBand="0" w:evenVBand="0" w:oddHBand="0" w:evenHBand="0" w:firstRowFirstColumn="0" w:firstRowLastColumn="0" w:lastRowFirstColumn="0" w:lastRowLastColumn="0"/>
            <w:tcW w:w="552" w:type="dxa"/>
            <w:vAlign w:val="center"/>
          </w:tcPr>
          <w:p w14:paraId="114E6826" w14:textId="77777777" w:rsidR="00851938" w:rsidRPr="00454BDC" w:rsidRDefault="00851938"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2</w:t>
            </w:r>
          </w:p>
        </w:tc>
        <w:tc>
          <w:tcPr>
            <w:tcW w:w="5863" w:type="dxa"/>
            <w:vAlign w:val="center"/>
          </w:tcPr>
          <w:p w14:paraId="08476564" w14:textId="1E26903B" w:rsidR="006B5411"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M2</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54.44</w:t>
            </w:r>
            <w:r w:rsidR="006B5411" w:rsidRPr="006B5411">
              <w:rPr>
                <w:rFonts w:ascii="Times New Roman" w:eastAsia="宋体" w:hAnsi="Times New Roman"/>
                <w:sz w:val="24"/>
                <w:szCs w:val="28"/>
              </w:rPr>
              <w:t>,</w:t>
            </w:r>
            <w:r w:rsidR="004A5475">
              <w:rPr>
                <w:rFonts w:ascii="Times New Roman" w:eastAsia="宋体" w:hAnsi="Times New Roman"/>
                <w:sz w:val="24"/>
                <w:szCs w:val="28"/>
              </w:rPr>
              <w:t>55.20</w:t>
            </w:r>
            <w:r w:rsidR="006B5411">
              <w:rPr>
                <w:rFonts w:ascii="Times New Roman" w:eastAsia="宋体" w:hAnsi="Times New Roman"/>
                <w:sz w:val="24"/>
                <w:szCs w:val="28"/>
              </w:rPr>
              <w:t>]</w:t>
            </w:r>
            <w:r w:rsidR="006B5411">
              <w:rPr>
                <w:rFonts w:ascii="Times New Roman" w:eastAsia="宋体" w:hAnsi="Times New Roman" w:hint="eastAsia"/>
                <w:sz w:val="24"/>
                <w:szCs w:val="28"/>
              </w:rPr>
              <w:t>,</w:t>
            </w:r>
            <w:r>
              <w:rPr>
                <w:rFonts w:ascii="Times New Roman" w:eastAsia="宋体" w:hAnsi="Times New Roman" w:hint="eastAsia"/>
                <w:sz w:val="24"/>
                <w:szCs w:val="28"/>
              </w:rPr>
              <w:t>X</w:t>
            </w:r>
            <w:r>
              <w:rPr>
                <w:rFonts w:ascii="Times New Roman" w:eastAsia="宋体" w:hAnsi="Times New Roman"/>
                <w:sz w:val="24"/>
                <w:szCs w:val="28"/>
              </w:rPr>
              <w:t>M3</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27.54</w:t>
            </w:r>
            <w:r w:rsidR="004A5475">
              <w:rPr>
                <w:rFonts w:ascii="Times New Roman" w:eastAsia="宋体" w:hAnsi="Times New Roman" w:hint="eastAsia"/>
                <w:sz w:val="24"/>
                <w:szCs w:val="28"/>
              </w:rPr>
              <w:t>,</w:t>
            </w:r>
            <w:r w:rsidR="004A5475">
              <w:rPr>
                <w:rFonts w:ascii="Times New Roman" w:eastAsia="宋体" w:hAnsi="Times New Roman"/>
                <w:sz w:val="24"/>
                <w:szCs w:val="28"/>
              </w:rPr>
              <w:t>33.70</w:t>
            </w:r>
            <w:r w:rsidR="006B5411" w:rsidRPr="006B5411">
              <w:rPr>
                <w:rFonts w:ascii="Times New Roman" w:eastAsia="宋体" w:hAnsi="Times New Roman"/>
                <w:sz w:val="24"/>
                <w:szCs w:val="28"/>
              </w:rPr>
              <w:t>]</w:t>
            </w:r>
          </w:p>
          <w:p w14:paraId="3F15DE11" w14:textId="0A1D38D2"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XM4</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35.40</w:t>
            </w:r>
            <w:r w:rsidR="004A5475">
              <w:rPr>
                <w:rFonts w:ascii="Times New Roman" w:eastAsia="宋体" w:hAnsi="Times New Roman" w:hint="eastAsia"/>
                <w:sz w:val="24"/>
                <w:szCs w:val="28"/>
              </w:rPr>
              <w:t>,</w:t>
            </w:r>
            <w:r w:rsidR="004A5475">
              <w:rPr>
                <w:rFonts w:ascii="Times New Roman" w:eastAsia="宋体" w:hAnsi="Times New Roman"/>
                <w:sz w:val="24"/>
                <w:szCs w:val="28"/>
              </w:rPr>
              <w:t>38.64</w:t>
            </w:r>
            <w:r w:rsidR="006B5411" w:rsidRPr="006B5411">
              <w:rPr>
                <w:rFonts w:ascii="Times New Roman" w:eastAsia="宋体" w:hAnsi="Times New Roman"/>
                <w:sz w:val="24"/>
                <w:szCs w:val="28"/>
              </w:rPr>
              <w:t>]</w:t>
            </w:r>
          </w:p>
        </w:tc>
        <w:tc>
          <w:tcPr>
            <w:tcW w:w="853" w:type="dxa"/>
            <w:vAlign w:val="center"/>
          </w:tcPr>
          <w:p w14:paraId="085381B2"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vAlign w:val="center"/>
          </w:tcPr>
          <w:p w14:paraId="06A34F6D"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.397%</w:t>
            </w:r>
          </w:p>
        </w:tc>
        <w:tc>
          <w:tcPr>
            <w:tcW w:w="1323" w:type="dxa"/>
            <w:vAlign w:val="center"/>
          </w:tcPr>
          <w:p w14:paraId="422AC032"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00%</w:t>
            </w:r>
          </w:p>
        </w:tc>
      </w:tr>
      <w:tr w:rsidR="00851938" w:rsidRPr="00454BDC" w14:paraId="55D8CAEE"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3D0096F8" w14:textId="44131BE7" w:rsidR="00851938" w:rsidRPr="00454BDC"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3</w:t>
            </w:r>
          </w:p>
        </w:tc>
        <w:tc>
          <w:tcPr>
            <w:tcW w:w="5863" w:type="dxa"/>
            <w:tcBorders>
              <w:top w:val="none" w:sz="0" w:space="0" w:color="auto"/>
              <w:bottom w:val="none" w:sz="0" w:space="0" w:color="auto"/>
            </w:tcBorders>
            <w:vAlign w:val="center"/>
          </w:tcPr>
          <w:p w14:paraId="24D99854" w14:textId="7ED1D7EF"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[27.54,33.70]</w:t>
            </w:r>
            <w:r w:rsidR="006B5411">
              <w:rPr>
                <w:rFonts w:ascii="Times New Roman" w:eastAsia="宋体" w:hAnsi="Times New Roman"/>
                <w:sz w:val="24"/>
                <w:szCs w:val="28"/>
              </w:rPr>
              <w:t>,</w:t>
            </w:r>
            <w:r>
              <w:rPr>
                <w:rFonts w:ascii="Times New Roman" w:eastAsia="宋体" w:hAnsi="Times New Roman"/>
                <w:sz w:val="24"/>
                <w:szCs w:val="28"/>
              </w:rPr>
              <w:t>XM6</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14.0</w:t>
            </w:r>
            <w:r w:rsidR="004A5475">
              <w:rPr>
                <w:rFonts w:ascii="Times New Roman" w:eastAsia="宋体" w:hAnsi="Times New Roman" w:hint="eastAsia"/>
                <w:sz w:val="24"/>
                <w:szCs w:val="28"/>
              </w:rPr>
              <w:t>,</w:t>
            </w:r>
            <w:r w:rsidR="004A5475">
              <w:rPr>
                <w:rFonts w:ascii="Times New Roman" w:eastAsia="宋体" w:hAnsi="Times New Roman"/>
                <w:sz w:val="24"/>
                <w:szCs w:val="28"/>
              </w:rPr>
              <w:t>16.73</w:t>
            </w:r>
            <w:r w:rsidR="006B5411" w:rsidRPr="006B5411">
              <w:rPr>
                <w:rFonts w:ascii="Times New Roman" w:eastAsia="宋体" w:hAnsi="Times New Roman"/>
                <w:sz w:val="24"/>
                <w:szCs w:val="28"/>
              </w:rPr>
              <w:t>]</w:t>
            </w:r>
          </w:p>
        </w:tc>
        <w:tc>
          <w:tcPr>
            <w:tcW w:w="853" w:type="dxa"/>
            <w:tcBorders>
              <w:top w:val="none" w:sz="0" w:space="0" w:color="auto"/>
              <w:bottom w:val="none" w:sz="0" w:space="0" w:color="auto"/>
            </w:tcBorders>
            <w:vAlign w:val="center"/>
          </w:tcPr>
          <w:p w14:paraId="33CF5657"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343004F9"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.196%</w:t>
            </w:r>
          </w:p>
        </w:tc>
        <w:tc>
          <w:tcPr>
            <w:tcW w:w="1323" w:type="dxa"/>
            <w:tcBorders>
              <w:top w:val="none" w:sz="0" w:space="0" w:color="auto"/>
              <w:bottom w:val="none" w:sz="0" w:space="0" w:color="auto"/>
            </w:tcBorders>
            <w:vAlign w:val="center"/>
          </w:tcPr>
          <w:p w14:paraId="313B953B"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1.67%</w:t>
            </w:r>
          </w:p>
        </w:tc>
      </w:tr>
      <w:tr w:rsidR="00851938" w:rsidRPr="00454BDC" w14:paraId="65FE5D2A" w14:textId="77777777" w:rsidTr="00941D07">
        <w:trPr>
          <w:jc w:val="center"/>
        </w:trPr>
        <w:tc>
          <w:tcPr>
            <w:cnfStyle w:val="001000000000" w:firstRow="0" w:lastRow="0" w:firstColumn="1" w:lastColumn="0" w:oddVBand="0" w:evenVBand="0" w:oddHBand="0" w:evenHBand="0" w:firstRowFirstColumn="0" w:firstRowLastColumn="0" w:lastRowFirstColumn="0" w:lastRowLastColumn="0"/>
            <w:tcW w:w="552" w:type="dxa"/>
            <w:vAlign w:val="center"/>
          </w:tcPr>
          <w:p w14:paraId="78EDE5C6" w14:textId="384C7CCF" w:rsidR="00851938" w:rsidRPr="00454BDC"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4</w:t>
            </w:r>
          </w:p>
        </w:tc>
        <w:tc>
          <w:tcPr>
            <w:tcW w:w="5863" w:type="dxa"/>
            <w:vAlign w:val="center"/>
          </w:tcPr>
          <w:p w14:paraId="3C2B532C" w14:textId="238BAC03"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6B5411">
              <w:rPr>
                <w:rFonts w:ascii="Times New Roman" w:eastAsia="宋体" w:hAnsi="Times New Roman"/>
                <w:sz w:val="24"/>
                <w:szCs w:val="28"/>
              </w:rPr>
              <w:t>,</w:t>
            </w:r>
            <w:r>
              <w:rPr>
                <w:rFonts w:ascii="Times New Roman" w:eastAsia="宋体" w:hAnsi="Times New Roman"/>
                <w:sz w:val="24"/>
                <w:szCs w:val="28"/>
              </w:rPr>
              <w:t>XM2</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[54.44,55.20]</w:t>
            </w:r>
          </w:p>
        </w:tc>
        <w:tc>
          <w:tcPr>
            <w:tcW w:w="853" w:type="dxa"/>
            <w:vAlign w:val="center"/>
          </w:tcPr>
          <w:p w14:paraId="7A36D4DE"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vAlign w:val="center"/>
          </w:tcPr>
          <w:p w14:paraId="24913226"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vAlign w:val="center"/>
          </w:tcPr>
          <w:p w14:paraId="713DAC0D"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851938" w:rsidRPr="00454BDC" w14:paraId="0C2A1B50"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6A490A91" w14:textId="2D278B01" w:rsidR="00851938" w:rsidRPr="00454BDC"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5</w:t>
            </w:r>
          </w:p>
        </w:tc>
        <w:tc>
          <w:tcPr>
            <w:tcW w:w="5863" w:type="dxa"/>
            <w:tcBorders>
              <w:top w:val="none" w:sz="0" w:space="0" w:color="auto"/>
              <w:bottom w:val="none" w:sz="0" w:space="0" w:color="auto"/>
            </w:tcBorders>
            <w:vAlign w:val="center"/>
          </w:tcPr>
          <w:p w14:paraId="3A88E8BC" w14:textId="4052B2FA" w:rsidR="006B5411"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6B5411">
              <w:rPr>
                <w:rFonts w:ascii="Times New Roman" w:eastAsia="宋体" w:hAnsi="Times New Roman"/>
                <w:sz w:val="24"/>
                <w:szCs w:val="28"/>
              </w:rPr>
              <w:t>,</w:t>
            </w:r>
            <w:r>
              <w:rPr>
                <w:rFonts w:ascii="Times New Roman" w:eastAsia="宋体" w:hAnsi="Times New Roman"/>
                <w:sz w:val="24"/>
                <w:szCs w:val="28"/>
              </w:rPr>
              <w:t>XM2</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[54.44,55.20]</w:t>
            </w:r>
          </w:p>
          <w:p w14:paraId="730C21F4" w14:textId="3FA8EA0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XM4</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[35.40,38.64]</w:t>
            </w:r>
          </w:p>
        </w:tc>
        <w:tc>
          <w:tcPr>
            <w:tcW w:w="853" w:type="dxa"/>
            <w:tcBorders>
              <w:top w:val="none" w:sz="0" w:space="0" w:color="auto"/>
              <w:bottom w:val="none" w:sz="0" w:space="0" w:color="auto"/>
            </w:tcBorders>
            <w:vAlign w:val="center"/>
          </w:tcPr>
          <w:p w14:paraId="3C0A7054"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77840E98"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tcBorders>
              <w:top w:val="none" w:sz="0" w:space="0" w:color="auto"/>
              <w:bottom w:val="none" w:sz="0" w:space="0" w:color="auto"/>
            </w:tcBorders>
            <w:vAlign w:val="center"/>
          </w:tcPr>
          <w:p w14:paraId="2030D362"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851938" w:rsidRPr="00454BDC" w14:paraId="5D69505F" w14:textId="77777777" w:rsidTr="00941D07">
        <w:trPr>
          <w:jc w:val="center"/>
        </w:trPr>
        <w:tc>
          <w:tcPr>
            <w:cnfStyle w:val="001000000000" w:firstRow="0" w:lastRow="0" w:firstColumn="1" w:lastColumn="0" w:oddVBand="0" w:evenVBand="0" w:oddHBand="0" w:evenHBand="0" w:firstRowFirstColumn="0" w:firstRowLastColumn="0" w:lastRowFirstColumn="0" w:lastRowLastColumn="0"/>
            <w:tcW w:w="552" w:type="dxa"/>
            <w:vAlign w:val="center"/>
          </w:tcPr>
          <w:p w14:paraId="46669531" w14:textId="35147B1C" w:rsidR="00851938"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6</w:t>
            </w:r>
          </w:p>
        </w:tc>
        <w:tc>
          <w:tcPr>
            <w:tcW w:w="5863" w:type="dxa"/>
            <w:vAlign w:val="center"/>
          </w:tcPr>
          <w:p w14:paraId="5184AE99" w14:textId="42974CD7" w:rsidR="006B5411"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[27.54,33.70]</w:t>
            </w:r>
            <w:r w:rsidR="00491A24">
              <w:rPr>
                <w:rFonts w:ascii="Times New Roman" w:eastAsia="宋体" w:hAnsi="Times New Roman"/>
                <w:sz w:val="24"/>
                <w:szCs w:val="28"/>
              </w:rPr>
              <w:t>,</w:t>
            </w:r>
            <w:r>
              <w:rPr>
                <w:rFonts w:ascii="Times New Roman" w:eastAsia="宋体" w:hAnsi="Times New Roman"/>
                <w:sz w:val="24"/>
                <w:szCs w:val="28"/>
              </w:rPr>
              <w:t>XM4</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[35.40,38.64]</w:t>
            </w:r>
          </w:p>
          <w:p w14:paraId="1FEB1CA1" w14:textId="416B9BE3"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XM6</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[14.0,16.73]</w:t>
            </w:r>
          </w:p>
        </w:tc>
        <w:tc>
          <w:tcPr>
            <w:tcW w:w="853" w:type="dxa"/>
            <w:vAlign w:val="center"/>
          </w:tcPr>
          <w:p w14:paraId="79261600"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vAlign w:val="center"/>
          </w:tcPr>
          <w:p w14:paraId="4526E7B9"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.796%</w:t>
            </w:r>
          </w:p>
        </w:tc>
        <w:tc>
          <w:tcPr>
            <w:tcW w:w="1323" w:type="dxa"/>
            <w:vAlign w:val="center"/>
          </w:tcPr>
          <w:p w14:paraId="00948970"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9</w:t>
            </w:r>
            <w:r>
              <w:rPr>
                <w:rFonts w:ascii="Times New Roman" w:eastAsia="宋体" w:hAnsi="Times New Roman"/>
                <w:sz w:val="24"/>
                <w:szCs w:val="28"/>
              </w:rPr>
              <w:t>0.00%</w:t>
            </w:r>
          </w:p>
        </w:tc>
      </w:tr>
      <w:tr w:rsidR="00851938" w:rsidRPr="00454BDC" w14:paraId="1AE6204E"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2C3D3FAE" w14:textId="08299C6E" w:rsidR="00851938"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7</w:t>
            </w:r>
          </w:p>
        </w:tc>
        <w:tc>
          <w:tcPr>
            <w:tcW w:w="5863" w:type="dxa"/>
            <w:tcBorders>
              <w:top w:val="none" w:sz="0" w:space="0" w:color="auto"/>
              <w:bottom w:val="none" w:sz="0" w:space="0" w:color="auto"/>
            </w:tcBorders>
            <w:vAlign w:val="center"/>
          </w:tcPr>
          <w:p w14:paraId="30FDB6CC" w14:textId="64101A3B"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491A24">
              <w:rPr>
                <w:rFonts w:ascii="Times New Roman" w:eastAsia="宋体" w:hAnsi="Times New Roman"/>
                <w:sz w:val="24"/>
                <w:szCs w:val="28"/>
              </w:rPr>
              <w:t>,</w:t>
            </w:r>
            <w:r>
              <w:rPr>
                <w:rFonts w:ascii="Times New Roman" w:eastAsia="宋体" w:hAnsi="Times New Roman"/>
                <w:sz w:val="24"/>
                <w:szCs w:val="28"/>
              </w:rPr>
              <w:t>XM3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[17.7,21.90]</w:t>
            </w:r>
          </w:p>
        </w:tc>
        <w:tc>
          <w:tcPr>
            <w:tcW w:w="853" w:type="dxa"/>
            <w:tcBorders>
              <w:top w:val="none" w:sz="0" w:space="0" w:color="auto"/>
              <w:bottom w:val="none" w:sz="0" w:space="0" w:color="auto"/>
            </w:tcBorders>
            <w:vAlign w:val="center"/>
          </w:tcPr>
          <w:p w14:paraId="79E71DEA"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32739C29"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.597%</w:t>
            </w:r>
          </w:p>
        </w:tc>
        <w:tc>
          <w:tcPr>
            <w:tcW w:w="1323" w:type="dxa"/>
            <w:tcBorders>
              <w:top w:val="none" w:sz="0" w:space="0" w:color="auto"/>
              <w:bottom w:val="none" w:sz="0" w:space="0" w:color="auto"/>
            </w:tcBorders>
            <w:vAlign w:val="center"/>
          </w:tcPr>
          <w:p w14:paraId="183A9801"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8.89%</w:t>
            </w:r>
          </w:p>
        </w:tc>
      </w:tr>
      <w:tr w:rsidR="00851938" w:rsidRPr="00454BDC" w14:paraId="19327AFE" w14:textId="77777777" w:rsidTr="00941D07">
        <w:trPr>
          <w:jc w:val="center"/>
        </w:trPr>
        <w:tc>
          <w:tcPr>
            <w:cnfStyle w:val="001000000000" w:firstRow="0" w:lastRow="0" w:firstColumn="1" w:lastColumn="0" w:oddVBand="0" w:evenVBand="0" w:oddHBand="0" w:evenHBand="0" w:firstRowFirstColumn="0" w:firstRowLastColumn="0" w:lastRowFirstColumn="0" w:lastRowLastColumn="0"/>
            <w:tcW w:w="552" w:type="dxa"/>
            <w:vAlign w:val="center"/>
          </w:tcPr>
          <w:p w14:paraId="0971FDD2" w14:textId="4F9D1CF2" w:rsidR="00851938"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8</w:t>
            </w:r>
          </w:p>
        </w:tc>
        <w:tc>
          <w:tcPr>
            <w:tcW w:w="5863" w:type="dxa"/>
            <w:vAlign w:val="center"/>
          </w:tcPr>
          <w:p w14:paraId="069FBDF8" w14:textId="060EEF58" w:rsidR="006B5411"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M2</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53.58</w:t>
            </w:r>
            <w:r w:rsidR="004A5475">
              <w:rPr>
                <w:rFonts w:ascii="Times New Roman" w:eastAsia="宋体" w:hAnsi="Times New Roman" w:hint="eastAsia"/>
                <w:sz w:val="24"/>
                <w:szCs w:val="28"/>
              </w:rPr>
              <w:t>,</w:t>
            </w:r>
            <w:r w:rsidR="004A5475">
              <w:rPr>
                <w:rFonts w:ascii="Times New Roman" w:eastAsia="宋体" w:hAnsi="Times New Roman"/>
                <w:sz w:val="24"/>
                <w:szCs w:val="28"/>
              </w:rPr>
              <w:t>54.44</w:t>
            </w:r>
            <w:r w:rsidR="004A5475">
              <w:rPr>
                <w:rFonts w:ascii="Times New Roman" w:eastAsia="宋体" w:hAnsi="Times New Roman" w:hint="eastAsia"/>
                <w:sz w:val="24"/>
                <w:szCs w:val="28"/>
              </w:rPr>
              <w:t>]</w:t>
            </w:r>
            <w:r w:rsidR="00491A24">
              <w:rPr>
                <w:rFonts w:ascii="Times New Roman" w:eastAsia="宋体" w:hAnsi="Times New Roman"/>
                <w:sz w:val="24"/>
                <w:szCs w:val="28"/>
              </w:rPr>
              <w:t>,</w:t>
            </w:r>
            <w:r>
              <w:rPr>
                <w:rFonts w:ascii="Times New Roman" w:eastAsia="宋体" w:hAnsi="Times New Roman"/>
                <w:sz w:val="24"/>
                <w:szCs w:val="28"/>
              </w:rPr>
              <w:t>XM3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[27.54,33.70]</w:t>
            </w:r>
          </w:p>
          <w:p w14:paraId="5F5903EF" w14:textId="0600B998"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XM6</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[14.0,16.73]</w:t>
            </w:r>
          </w:p>
        </w:tc>
        <w:tc>
          <w:tcPr>
            <w:tcW w:w="853" w:type="dxa"/>
            <w:vAlign w:val="center"/>
          </w:tcPr>
          <w:p w14:paraId="05B1ADDD"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vAlign w:val="center"/>
          </w:tcPr>
          <w:p w14:paraId="0C67BDF2"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.597%</w:t>
            </w:r>
          </w:p>
        </w:tc>
        <w:tc>
          <w:tcPr>
            <w:tcW w:w="1323" w:type="dxa"/>
            <w:vAlign w:val="center"/>
          </w:tcPr>
          <w:p w14:paraId="02EEAB69"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8.89%</w:t>
            </w:r>
          </w:p>
        </w:tc>
      </w:tr>
      <w:tr w:rsidR="00851938" w:rsidRPr="00454BDC" w14:paraId="14EFE2D9"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2CFA2ECD" w14:textId="48A4488F" w:rsidR="00851938" w:rsidRDefault="00D8084C"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9</w:t>
            </w:r>
          </w:p>
        </w:tc>
        <w:tc>
          <w:tcPr>
            <w:tcW w:w="5863" w:type="dxa"/>
            <w:tcBorders>
              <w:top w:val="none" w:sz="0" w:space="0" w:color="auto"/>
              <w:bottom w:val="none" w:sz="0" w:space="0" w:color="auto"/>
            </w:tcBorders>
            <w:vAlign w:val="center"/>
          </w:tcPr>
          <w:p w14:paraId="1103BBCC" w14:textId="03B155CB" w:rsidR="004A5475"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491A24">
              <w:rPr>
                <w:rFonts w:ascii="Times New Roman" w:eastAsia="宋体" w:hAnsi="Times New Roman"/>
                <w:sz w:val="24"/>
                <w:szCs w:val="28"/>
              </w:rPr>
              <w:t>,</w:t>
            </w:r>
            <w:r>
              <w:rPr>
                <w:rFonts w:ascii="Times New Roman" w:eastAsia="宋体" w:hAnsi="Times New Roman"/>
                <w:sz w:val="24"/>
                <w:szCs w:val="28"/>
              </w:rPr>
              <w:t>XM3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[17.7,21.90]</w:t>
            </w:r>
          </w:p>
          <w:p w14:paraId="466A88D7" w14:textId="45350458"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XM4</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[35.40,38.64]</w:t>
            </w:r>
          </w:p>
        </w:tc>
        <w:tc>
          <w:tcPr>
            <w:tcW w:w="853" w:type="dxa"/>
            <w:tcBorders>
              <w:top w:val="none" w:sz="0" w:space="0" w:color="auto"/>
              <w:bottom w:val="none" w:sz="0" w:space="0" w:color="auto"/>
            </w:tcBorders>
            <w:vAlign w:val="center"/>
          </w:tcPr>
          <w:p w14:paraId="134B48C7"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4A33C05A"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.397%</w:t>
            </w:r>
          </w:p>
        </w:tc>
        <w:tc>
          <w:tcPr>
            <w:tcW w:w="1323" w:type="dxa"/>
            <w:tcBorders>
              <w:top w:val="none" w:sz="0" w:space="0" w:color="auto"/>
              <w:bottom w:val="none" w:sz="0" w:space="0" w:color="auto"/>
            </w:tcBorders>
            <w:vAlign w:val="center"/>
          </w:tcPr>
          <w:p w14:paraId="3E671DD2"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7.50%</w:t>
            </w:r>
          </w:p>
        </w:tc>
      </w:tr>
      <w:tr w:rsidR="00851938" w:rsidRPr="00454BDC" w14:paraId="3DB427DD" w14:textId="77777777" w:rsidTr="00941D07">
        <w:trPr>
          <w:jc w:val="center"/>
        </w:trPr>
        <w:tc>
          <w:tcPr>
            <w:cnfStyle w:val="001000000000" w:firstRow="0" w:lastRow="0" w:firstColumn="1" w:lastColumn="0" w:oddVBand="0" w:evenVBand="0" w:oddHBand="0" w:evenHBand="0" w:firstRowFirstColumn="0" w:firstRowLastColumn="0" w:lastRowFirstColumn="0" w:lastRowLastColumn="0"/>
            <w:tcW w:w="552" w:type="dxa"/>
            <w:vAlign w:val="center"/>
          </w:tcPr>
          <w:p w14:paraId="5E3E80F5" w14:textId="17BD8504" w:rsidR="00851938" w:rsidRDefault="00851938"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sidR="00D8084C">
              <w:rPr>
                <w:rFonts w:ascii="Times New Roman" w:eastAsia="宋体" w:hAnsi="Times New Roman" w:hint="eastAsia"/>
                <w:b w:val="0"/>
                <w:bCs w:val="0"/>
                <w:sz w:val="24"/>
                <w:szCs w:val="28"/>
              </w:rPr>
              <w:t>0</w:t>
            </w:r>
          </w:p>
        </w:tc>
        <w:tc>
          <w:tcPr>
            <w:tcW w:w="5863" w:type="dxa"/>
            <w:vAlign w:val="center"/>
          </w:tcPr>
          <w:p w14:paraId="292D08CB" w14:textId="46438E9D" w:rsidR="004A5475"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491A24">
              <w:rPr>
                <w:rFonts w:ascii="Times New Roman" w:eastAsia="宋体" w:hAnsi="Times New Roman"/>
                <w:sz w:val="24"/>
                <w:szCs w:val="28"/>
              </w:rPr>
              <w:t>,</w:t>
            </w:r>
            <w:r>
              <w:rPr>
                <w:rFonts w:ascii="Times New Roman" w:eastAsia="宋体" w:hAnsi="Times New Roman"/>
                <w:sz w:val="24"/>
                <w:szCs w:val="28"/>
              </w:rPr>
              <w:t>XM2</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[54.44,55.20]</w:t>
            </w:r>
          </w:p>
          <w:p w14:paraId="7E349CB4" w14:textId="28C2FFDE"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XM5</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w:t>
            </w:r>
            <w:r w:rsidR="004A5475">
              <w:rPr>
                <w:rFonts w:ascii="Times New Roman" w:eastAsia="宋体" w:hAnsi="Times New Roman"/>
                <w:sz w:val="24"/>
                <w:szCs w:val="28"/>
              </w:rPr>
              <w:t>40.63</w:t>
            </w:r>
            <w:r w:rsidR="004A5475">
              <w:rPr>
                <w:rFonts w:ascii="Times New Roman" w:eastAsia="宋体" w:hAnsi="Times New Roman" w:hint="eastAsia"/>
                <w:sz w:val="24"/>
                <w:szCs w:val="28"/>
              </w:rPr>
              <w:t>,</w:t>
            </w:r>
            <w:r w:rsidR="004A5475">
              <w:rPr>
                <w:rFonts w:ascii="Times New Roman" w:eastAsia="宋体" w:hAnsi="Times New Roman"/>
                <w:sz w:val="24"/>
                <w:szCs w:val="28"/>
              </w:rPr>
              <w:t>42.70</w:t>
            </w:r>
            <w:r w:rsidR="006B5411" w:rsidRPr="006B5411">
              <w:rPr>
                <w:rFonts w:ascii="Times New Roman" w:eastAsia="宋体" w:hAnsi="Times New Roman"/>
                <w:sz w:val="24"/>
                <w:szCs w:val="28"/>
              </w:rPr>
              <w:t>]</w:t>
            </w:r>
          </w:p>
        </w:tc>
        <w:tc>
          <w:tcPr>
            <w:tcW w:w="853" w:type="dxa"/>
            <w:vAlign w:val="center"/>
          </w:tcPr>
          <w:p w14:paraId="378A2774"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vAlign w:val="center"/>
          </w:tcPr>
          <w:p w14:paraId="4A185A04"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.198%</w:t>
            </w:r>
          </w:p>
        </w:tc>
        <w:tc>
          <w:tcPr>
            <w:tcW w:w="1323" w:type="dxa"/>
            <w:vAlign w:val="center"/>
          </w:tcPr>
          <w:p w14:paraId="2342333B" w14:textId="77777777" w:rsidR="00851938" w:rsidRPr="00454BDC" w:rsidRDefault="00851938" w:rsidP="00491A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5.71%</w:t>
            </w:r>
          </w:p>
        </w:tc>
      </w:tr>
      <w:tr w:rsidR="00851938" w:rsidRPr="00454BDC" w14:paraId="7EC06276" w14:textId="77777777" w:rsidTr="00941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436A236D" w14:textId="31237274" w:rsidR="00851938" w:rsidRDefault="00851938" w:rsidP="00491A24">
            <w:pPr>
              <w:spacing w:line="360" w:lineRule="auto"/>
              <w:jc w:val="center"/>
              <w:rPr>
                <w:rFonts w:ascii="Times New Roman" w:eastAsia="宋体" w:hAnsi="Times New Roman"/>
                <w:b w:val="0"/>
                <w:bCs w:val="0"/>
                <w:sz w:val="24"/>
                <w:szCs w:val="28"/>
              </w:rPr>
            </w:pPr>
            <w:r>
              <w:rPr>
                <w:rFonts w:ascii="Times New Roman" w:eastAsia="宋体" w:hAnsi="Times New Roman" w:hint="eastAsia"/>
                <w:b w:val="0"/>
                <w:bCs w:val="0"/>
                <w:sz w:val="24"/>
                <w:szCs w:val="28"/>
              </w:rPr>
              <w:t>1</w:t>
            </w:r>
            <w:r w:rsidR="00D8084C">
              <w:rPr>
                <w:rFonts w:ascii="Times New Roman" w:eastAsia="宋体" w:hAnsi="Times New Roman" w:hint="eastAsia"/>
                <w:b w:val="0"/>
                <w:bCs w:val="0"/>
                <w:sz w:val="24"/>
                <w:szCs w:val="28"/>
              </w:rPr>
              <w:t>1</w:t>
            </w:r>
          </w:p>
        </w:tc>
        <w:tc>
          <w:tcPr>
            <w:tcW w:w="5863" w:type="dxa"/>
            <w:tcBorders>
              <w:top w:val="none" w:sz="0" w:space="0" w:color="auto"/>
              <w:bottom w:val="none" w:sz="0" w:space="0" w:color="auto"/>
            </w:tcBorders>
            <w:vAlign w:val="center"/>
          </w:tcPr>
          <w:p w14:paraId="7611FF15" w14:textId="094D65A2" w:rsidR="006B5411"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006B5411" w:rsidRPr="006B5411">
              <w:rPr>
                <w:rFonts w:ascii="Times New Roman" w:eastAsia="宋体" w:hAnsi="Times New Roman" w:hint="eastAsia"/>
                <w:sz w:val="24"/>
                <w:szCs w:val="28"/>
              </w:rPr>
              <w:t>∈</w:t>
            </w:r>
            <w:r w:rsidR="006B5411" w:rsidRPr="006B5411">
              <w:rPr>
                <w:rFonts w:ascii="Times New Roman" w:eastAsia="宋体" w:hAnsi="Times New Roman"/>
                <w:sz w:val="24"/>
                <w:szCs w:val="28"/>
              </w:rPr>
              <w:t>[61.20,62.47]</w:t>
            </w:r>
            <w:r w:rsidR="00491A24">
              <w:rPr>
                <w:rFonts w:ascii="Times New Roman" w:eastAsia="宋体" w:hAnsi="Times New Roman"/>
                <w:sz w:val="24"/>
                <w:szCs w:val="28"/>
              </w:rPr>
              <w:t>,</w:t>
            </w:r>
            <w:r>
              <w:rPr>
                <w:rFonts w:ascii="Times New Roman" w:eastAsia="宋体" w:hAnsi="Times New Roman"/>
                <w:sz w:val="24"/>
                <w:szCs w:val="28"/>
              </w:rPr>
              <w:t>XM3</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[27.54,33.70]</w:t>
            </w:r>
          </w:p>
          <w:p w14:paraId="2E126890" w14:textId="7940A64E"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XM5</w:t>
            </w:r>
            <w:r w:rsidR="006B5411" w:rsidRPr="006B5411">
              <w:rPr>
                <w:rFonts w:ascii="Times New Roman" w:eastAsia="宋体" w:hAnsi="Times New Roman" w:hint="eastAsia"/>
                <w:sz w:val="24"/>
                <w:szCs w:val="28"/>
              </w:rPr>
              <w:t>∈</w:t>
            </w:r>
            <w:r w:rsidR="004A5475" w:rsidRPr="004A5475">
              <w:rPr>
                <w:rFonts w:ascii="Times New Roman" w:eastAsia="宋体" w:hAnsi="Times New Roman"/>
                <w:sz w:val="24"/>
                <w:szCs w:val="28"/>
              </w:rPr>
              <w:t>[40.63,42.70]</w:t>
            </w:r>
          </w:p>
        </w:tc>
        <w:tc>
          <w:tcPr>
            <w:tcW w:w="853" w:type="dxa"/>
            <w:tcBorders>
              <w:top w:val="none" w:sz="0" w:space="0" w:color="auto"/>
              <w:bottom w:val="none" w:sz="0" w:space="0" w:color="auto"/>
            </w:tcBorders>
            <w:vAlign w:val="center"/>
          </w:tcPr>
          <w:p w14:paraId="6CA0394C"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59C30541"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.198%</w:t>
            </w:r>
          </w:p>
        </w:tc>
        <w:tc>
          <w:tcPr>
            <w:tcW w:w="1323" w:type="dxa"/>
            <w:tcBorders>
              <w:top w:val="none" w:sz="0" w:space="0" w:color="auto"/>
              <w:bottom w:val="none" w:sz="0" w:space="0" w:color="auto"/>
            </w:tcBorders>
            <w:vAlign w:val="center"/>
          </w:tcPr>
          <w:p w14:paraId="29AD7724" w14:textId="77777777" w:rsidR="00851938" w:rsidRPr="00454BDC" w:rsidRDefault="00851938" w:rsidP="00491A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8</w:t>
            </w:r>
            <w:r>
              <w:rPr>
                <w:rFonts w:ascii="Times New Roman" w:eastAsia="宋体" w:hAnsi="Times New Roman"/>
                <w:sz w:val="24"/>
                <w:szCs w:val="28"/>
              </w:rPr>
              <w:t>5.71%</w:t>
            </w:r>
          </w:p>
        </w:tc>
      </w:tr>
    </w:tbl>
    <w:p w14:paraId="2ED76FA8" w14:textId="56E87639" w:rsidR="009049BC" w:rsidRDefault="009049BC" w:rsidP="009049BC">
      <w:pPr>
        <w:spacing w:line="360" w:lineRule="auto"/>
        <w:ind w:firstLineChars="200" w:firstLine="480"/>
        <w:rPr>
          <w:rFonts w:ascii="宋体" w:eastAsia="宋体" w:hAnsi="宋体"/>
          <w:sz w:val="24"/>
          <w:szCs w:val="28"/>
        </w:rPr>
      </w:pPr>
      <w:r>
        <w:rPr>
          <w:rFonts w:ascii="宋体" w:eastAsia="宋体" w:hAnsi="宋体" w:hint="eastAsia"/>
          <w:sz w:val="24"/>
          <w:szCs w:val="28"/>
        </w:rPr>
        <w:t>表</w:t>
      </w:r>
      <w:r>
        <w:rPr>
          <w:rFonts w:ascii="宋体" w:eastAsia="宋体" w:hAnsi="宋体"/>
          <w:sz w:val="24"/>
          <w:szCs w:val="28"/>
        </w:rPr>
        <w:t>7</w:t>
      </w:r>
      <w:r>
        <w:rPr>
          <w:rFonts w:ascii="宋体" w:eastAsia="宋体" w:hAnsi="宋体" w:hint="eastAsia"/>
          <w:sz w:val="24"/>
          <w:szCs w:val="28"/>
        </w:rPr>
        <w:t>是反应器压力处于目标值以上规则的反布尔化结果。</w:t>
      </w:r>
    </w:p>
    <w:p w14:paraId="19E34DE2" w14:textId="4D4CB3E4" w:rsidR="009049BC" w:rsidRDefault="009049BC" w:rsidP="009049BC">
      <w:pPr>
        <w:spacing w:line="360" w:lineRule="auto"/>
        <w:jc w:val="center"/>
        <w:rPr>
          <w:rFonts w:ascii="宋体" w:eastAsia="宋体" w:hAnsi="宋体"/>
          <w:sz w:val="24"/>
          <w:szCs w:val="28"/>
        </w:rPr>
      </w:pPr>
      <w:r>
        <w:rPr>
          <w:rFonts w:ascii="宋体" w:eastAsia="宋体" w:hAnsi="宋体" w:hint="eastAsia"/>
          <w:sz w:val="24"/>
          <w:szCs w:val="28"/>
        </w:rPr>
        <w:lastRenderedPageBreak/>
        <w:t>表</w:t>
      </w:r>
      <w:r>
        <w:rPr>
          <w:rFonts w:ascii="宋体" w:eastAsia="宋体" w:hAnsi="宋体"/>
          <w:sz w:val="24"/>
          <w:szCs w:val="28"/>
        </w:rPr>
        <w:t>7</w:t>
      </w:r>
      <w:r>
        <w:rPr>
          <w:rFonts w:ascii="宋体" w:eastAsia="宋体" w:hAnsi="宋体" w:hint="eastAsia"/>
          <w:sz w:val="24"/>
          <w:szCs w:val="28"/>
        </w:rPr>
        <w:t>压力高于常值时的反布尔化规则</w:t>
      </w:r>
    </w:p>
    <w:tbl>
      <w:tblPr>
        <w:tblStyle w:val="20"/>
        <w:tblW w:w="9618" w:type="dxa"/>
        <w:jc w:val="center"/>
        <w:tblBorders>
          <w:top w:val="single" w:sz="12" w:space="0" w:color="666666" w:themeColor="text1" w:themeTint="99"/>
          <w:bottom w:val="single" w:sz="12" w:space="0" w:color="666666" w:themeColor="text1" w:themeTint="99"/>
        </w:tblBorders>
        <w:tblLayout w:type="fixed"/>
        <w:tblLook w:val="04A0" w:firstRow="1" w:lastRow="0" w:firstColumn="1" w:lastColumn="0" w:noHBand="0" w:noVBand="1"/>
      </w:tblPr>
      <w:tblGrid>
        <w:gridCol w:w="552"/>
        <w:gridCol w:w="5863"/>
        <w:gridCol w:w="853"/>
        <w:gridCol w:w="1027"/>
        <w:gridCol w:w="1323"/>
      </w:tblGrid>
      <w:tr w:rsidR="009049BC" w:rsidRPr="00454BDC" w14:paraId="03D7B8F5" w14:textId="77777777" w:rsidTr="001954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bottom w:val="single" w:sz="12" w:space="0" w:color="666666" w:themeColor="text1" w:themeTint="99"/>
            </w:tcBorders>
            <w:vAlign w:val="center"/>
          </w:tcPr>
          <w:p w14:paraId="029DB54B" w14:textId="77777777" w:rsidR="009049BC" w:rsidRPr="00454BDC" w:rsidRDefault="009049BC" w:rsidP="00195441">
            <w:pPr>
              <w:spacing w:line="360" w:lineRule="auto"/>
              <w:jc w:val="center"/>
              <w:rPr>
                <w:rFonts w:ascii="Times New Roman" w:eastAsia="宋体" w:hAnsi="Times New Roman"/>
                <w:sz w:val="24"/>
                <w:szCs w:val="28"/>
              </w:rPr>
            </w:pPr>
          </w:p>
        </w:tc>
        <w:tc>
          <w:tcPr>
            <w:tcW w:w="5863" w:type="dxa"/>
            <w:tcBorders>
              <w:bottom w:val="single" w:sz="12" w:space="0" w:color="666666" w:themeColor="text1" w:themeTint="99"/>
            </w:tcBorders>
            <w:vAlign w:val="center"/>
          </w:tcPr>
          <w:p w14:paraId="77409D30" w14:textId="77777777" w:rsidR="009049BC" w:rsidRPr="001403CC" w:rsidRDefault="009049BC" w:rsidP="0019544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A</w:t>
            </w:r>
          </w:p>
        </w:tc>
        <w:tc>
          <w:tcPr>
            <w:tcW w:w="853" w:type="dxa"/>
            <w:tcBorders>
              <w:bottom w:val="single" w:sz="12" w:space="0" w:color="666666" w:themeColor="text1" w:themeTint="99"/>
            </w:tcBorders>
            <w:vAlign w:val="center"/>
          </w:tcPr>
          <w:p w14:paraId="04DB3B52" w14:textId="77777777" w:rsidR="009049BC" w:rsidRPr="001403CC" w:rsidRDefault="009049BC" w:rsidP="0019544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B</w:t>
            </w:r>
          </w:p>
        </w:tc>
        <w:tc>
          <w:tcPr>
            <w:tcW w:w="1027" w:type="dxa"/>
            <w:tcBorders>
              <w:bottom w:val="single" w:sz="12" w:space="0" w:color="666666" w:themeColor="text1" w:themeTint="99"/>
            </w:tcBorders>
            <w:vAlign w:val="center"/>
          </w:tcPr>
          <w:p w14:paraId="697F6D29" w14:textId="77777777" w:rsidR="009049BC" w:rsidRPr="001403CC" w:rsidRDefault="009049BC" w:rsidP="0019544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b w:val="0"/>
                <w:bCs w:val="0"/>
                <w:sz w:val="24"/>
                <w:szCs w:val="28"/>
              </w:rPr>
              <w:t>Support</w:t>
            </w:r>
          </w:p>
        </w:tc>
        <w:tc>
          <w:tcPr>
            <w:tcW w:w="1323" w:type="dxa"/>
            <w:tcBorders>
              <w:bottom w:val="single" w:sz="12" w:space="0" w:color="666666" w:themeColor="text1" w:themeTint="99"/>
            </w:tcBorders>
            <w:vAlign w:val="center"/>
          </w:tcPr>
          <w:p w14:paraId="588BBCD2" w14:textId="77777777" w:rsidR="009049BC" w:rsidRPr="001403CC" w:rsidRDefault="009049BC" w:rsidP="0019544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sz w:val="24"/>
                <w:szCs w:val="28"/>
              </w:rPr>
            </w:pPr>
            <w:r>
              <w:rPr>
                <w:rFonts w:ascii="Times New Roman" w:eastAsia="宋体" w:hAnsi="Times New Roman" w:hint="eastAsia"/>
                <w:b w:val="0"/>
                <w:bCs w:val="0"/>
                <w:sz w:val="24"/>
                <w:szCs w:val="28"/>
              </w:rPr>
              <w:t>C</w:t>
            </w:r>
            <w:r>
              <w:rPr>
                <w:rFonts w:ascii="Times New Roman" w:eastAsia="宋体" w:hAnsi="Times New Roman"/>
                <w:b w:val="0"/>
                <w:bCs w:val="0"/>
                <w:sz w:val="24"/>
                <w:szCs w:val="28"/>
              </w:rPr>
              <w:t>onfidence</w:t>
            </w:r>
          </w:p>
        </w:tc>
      </w:tr>
      <w:tr w:rsidR="009049BC" w:rsidRPr="00454BDC" w14:paraId="6A4736FA" w14:textId="77777777" w:rsidTr="001954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Borders>
              <w:top w:val="none" w:sz="0" w:space="0" w:color="auto"/>
              <w:bottom w:val="none" w:sz="0" w:space="0" w:color="auto"/>
            </w:tcBorders>
            <w:vAlign w:val="center"/>
          </w:tcPr>
          <w:p w14:paraId="70714863" w14:textId="4953EADF" w:rsidR="009049BC" w:rsidRDefault="009049BC" w:rsidP="00195441">
            <w:pPr>
              <w:spacing w:line="360" w:lineRule="auto"/>
              <w:jc w:val="center"/>
              <w:rPr>
                <w:rFonts w:ascii="Times New Roman" w:eastAsia="宋体" w:hAnsi="Times New Roman"/>
                <w:b w:val="0"/>
                <w:bCs w:val="0"/>
                <w:sz w:val="24"/>
                <w:szCs w:val="28"/>
              </w:rPr>
            </w:pPr>
            <w:r>
              <w:rPr>
                <w:rFonts w:ascii="Times New Roman" w:eastAsia="宋体" w:hAnsi="Times New Roman"/>
                <w:b w:val="0"/>
                <w:bCs w:val="0"/>
                <w:sz w:val="24"/>
                <w:szCs w:val="28"/>
              </w:rPr>
              <w:t>1</w:t>
            </w:r>
          </w:p>
        </w:tc>
        <w:tc>
          <w:tcPr>
            <w:tcW w:w="5863" w:type="dxa"/>
            <w:tcBorders>
              <w:top w:val="none" w:sz="0" w:space="0" w:color="auto"/>
              <w:bottom w:val="none" w:sz="0" w:space="0" w:color="auto"/>
            </w:tcBorders>
            <w:vAlign w:val="center"/>
          </w:tcPr>
          <w:p w14:paraId="44F2F89F" w14:textId="38ADD8ED" w:rsidR="009049B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X</w:t>
            </w:r>
            <w:r>
              <w:rPr>
                <w:rFonts w:ascii="Times New Roman" w:eastAsia="宋体" w:hAnsi="Times New Roman"/>
                <w:sz w:val="24"/>
                <w:szCs w:val="28"/>
              </w:rPr>
              <w:t>M1</w:t>
            </w:r>
            <w:r w:rsidRPr="006B5411">
              <w:rPr>
                <w:rFonts w:ascii="Times New Roman" w:eastAsia="宋体" w:hAnsi="Times New Roman" w:hint="eastAsia"/>
                <w:sz w:val="24"/>
                <w:szCs w:val="28"/>
              </w:rPr>
              <w:t>∈</w:t>
            </w:r>
            <w:r w:rsidRPr="006B5411">
              <w:rPr>
                <w:rFonts w:ascii="Times New Roman" w:eastAsia="宋体" w:hAnsi="Times New Roman"/>
                <w:sz w:val="24"/>
                <w:szCs w:val="28"/>
              </w:rPr>
              <w:t>[</w:t>
            </w:r>
            <w:r>
              <w:rPr>
                <w:rFonts w:ascii="Times New Roman" w:eastAsia="宋体" w:hAnsi="Times New Roman"/>
                <w:sz w:val="24"/>
                <w:szCs w:val="28"/>
              </w:rPr>
              <w:t>63.59</w:t>
            </w:r>
            <w:r>
              <w:rPr>
                <w:rFonts w:ascii="Times New Roman" w:eastAsia="宋体" w:hAnsi="Times New Roman" w:hint="eastAsia"/>
                <w:sz w:val="24"/>
                <w:szCs w:val="28"/>
              </w:rPr>
              <w:t>,</w:t>
            </w:r>
            <w:r>
              <w:rPr>
                <w:rFonts w:ascii="Times New Roman" w:eastAsia="宋体" w:hAnsi="Times New Roman"/>
                <w:sz w:val="24"/>
                <w:szCs w:val="28"/>
              </w:rPr>
              <w:t>64.50</w:t>
            </w:r>
            <w:r w:rsidRPr="006B5411">
              <w:rPr>
                <w:rFonts w:ascii="Times New Roman" w:eastAsia="宋体" w:hAnsi="Times New Roman"/>
                <w:sz w:val="24"/>
                <w:szCs w:val="28"/>
              </w:rPr>
              <w:t>]</w:t>
            </w:r>
            <w:r>
              <w:rPr>
                <w:rFonts w:ascii="Times New Roman" w:eastAsia="宋体" w:hAnsi="Times New Roman"/>
                <w:sz w:val="24"/>
                <w:szCs w:val="28"/>
              </w:rPr>
              <w:t>,XM2</w:t>
            </w:r>
            <w:r w:rsidRPr="006B5411">
              <w:rPr>
                <w:rFonts w:ascii="Times New Roman" w:eastAsia="宋体" w:hAnsi="Times New Roman" w:hint="eastAsia"/>
                <w:sz w:val="24"/>
                <w:szCs w:val="28"/>
              </w:rPr>
              <w:t>∈</w:t>
            </w:r>
            <w:r w:rsidRPr="004A5475">
              <w:rPr>
                <w:rFonts w:ascii="Times New Roman" w:eastAsia="宋体" w:hAnsi="Times New Roman"/>
                <w:sz w:val="24"/>
                <w:szCs w:val="28"/>
              </w:rPr>
              <w:t>[</w:t>
            </w:r>
            <w:r>
              <w:rPr>
                <w:rFonts w:ascii="Times New Roman" w:eastAsia="宋体" w:hAnsi="Times New Roman"/>
                <w:sz w:val="24"/>
                <w:szCs w:val="28"/>
              </w:rPr>
              <w:t>53.58</w:t>
            </w:r>
            <w:r w:rsidRPr="004A5475">
              <w:rPr>
                <w:rFonts w:ascii="Times New Roman" w:eastAsia="宋体" w:hAnsi="Times New Roman"/>
                <w:sz w:val="24"/>
                <w:szCs w:val="28"/>
              </w:rPr>
              <w:t>,</w:t>
            </w:r>
            <w:r>
              <w:rPr>
                <w:rFonts w:ascii="Times New Roman" w:eastAsia="宋体" w:hAnsi="Times New Roman"/>
                <w:sz w:val="24"/>
                <w:szCs w:val="28"/>
              </w:rPr>
              <w:t>54.44</w:t>
            </w:r>
            <w:r w:rsidRPr="004A5475">
              <w:rPr>
                <w:rFonts w:ascii="Times New Roman" w:eastAsia="宋体" w:hAnsi="Times New Roman"/>
                <w:sz w:val="24"/>
                <w:szCs w:val="28"/>
              </w:rPr>
              <w:t>]</w:t>
            </w:r>
          </w:p>
          <w:p w14:paraId="2D58D89E" w14:textId="77777777" w:rsidR="009049B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XM3</w:t>
            </w:r>
            <w:r w:rsidRPr="009049BC">
              <w:rPr>
                <w:rFonts w:ascii="Times New Roman" w:eastAsia="宋体" w:hAnsi="Times New Roman" w:hint="eastAsia"/>
                <w:sz w:val="24"/>
                <w:szCs w:val="28"/>
              </w:rPr>
              <w:t>∈</w:t>
            </w:r>
            <w:r w:rsidRPr="009049BC">
              <w:rPr>
                <w:rFonts w:ascii="Times New Roman" w:eastAsia="宋体" w:hAnsi="Times New Roman"/>
                <w:sz w:val="24"/>
                <w:szCs w:val="28"/>
              </w:rPr>
              <w:t>[17.7</w:t>
            </w:r>
            <w:r>
              <w:rPr>
                <w:rFonts w:ascii="Times New Roman" w:eastAsia="宋体" w:hAnsi="Times New Roman"/>
                <w:sz w:val="24"/>
                <w:szCs w:val="28"/>
              </w:rPr>
              <w:t>0</w:t>
            </w:r>
            <w:r w:rsidRPr="009049BC">
              <w:rPr>
                <w:rFonts w:ascii="Times New Roman" w:eastAsia="宋体" w:hAnsi="Times New Roman"/>
                <w:sz w:val="24"/>
                <w:szCs w:val="28"/>
              </w:rPr>
              <w:t>,21.90]</w:t>
            </w:r>
            <w:r>
              <w:rPr>
                <w:rFonts w:ascii="Times New Roman" w:eastAsia="宋体" w:hAnsi="Times New Roman" w:hint="eastAsia"/>
                <w:sz w:val="24"/>
                <w:szCs w:val="28"/>
              </w:rPr>
              <w:t>,</w:t>
            </w:r>
            <w:r>
              <w:rPr>
                <w:rFonts w:ascii="Times New Roman" w:eastAsia="宋体" w:hAnsi="Times New Roman"/>
                <w:sz w:val="24"/>
                <w:szCs w:val="28"/>
              </w:rPr>
              <w:t>XM4</w:t>
            </w:r>
            <w:r w:rsidRPr="006B5411">
              <w:rPr>
                <w:rFonts w:ascii="Times New Roman" w:eastAsia="宋体" w:hAnsi="Times New Roman" w:hint="eastAsia"/>
                <w:sz w:val="24"/>
                <w:szCs w:val="28"/>
              </w:rPr>
              <w:t>∈</w:t>
            </w:r>
            <w:r w:rsidRPr="009049BC">
              <w:rPr>
                <w:rFonts w:ascii="Times New Roman" w:eastAsia="宋体" w:hAnsi="Times New Roman"/>
                <w:sz w:val="24"/>
                <w:szCs w:val="28"/>
              </w:rPr>
              <w:t>[35.40,38.64]</w:t>
            </w:r>
          </w:p>
          <w:p w14:paraId="3838D2F0" w14:textId="419E0E6E" w:rsidR="009049BC" w:rsidRPr="00454BD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sidRPr="009049BC">
              <w:rPr>
                <w:rFonts w:ascii="Times New Roman" w:eastAsia="宋体" w:hAnsi="Times New Roman"/>
                <w:sz w:val="24"/>
                <w:szCs w:val="28"/>
              </w:rPr>
              <w:t>XM6</w:t>
            </w:r>
            <w:r w:rsidRPr="009049BC">
              <w:rPr>
                <w:rFonts w:ascii="宋体" w:eastAsia="宋体" w:hAnsi="宋体" w:cs="宋体" w:hint="eastAsia"/>
                <w:sz w:val="24"/>
                <w:szCs w:val="28"/>
              </w:rPr>
              <w:t>∈</w:t>
            </w:r>
            <w:r w:rsidRPr="009049BC">
              <w:rPr>
                <w:rFonts w:ascii="Times New Roman" w:eastAsia="宋体" w:hAnsi="Times New Roman"/>
                <w:sz w:val="24"/>
                <w:szCs w:val="28"/>
              </w:rPr>
              <w:t>[16.73</w:t>
            </w:r>
            <w:r>
              <w:rPr>
                <w:rFonts w:ascii="Times New Roman" w:eastAsia="宋体" w:hAnsi="Times New Roman"/>
                <w:sz w:val="24"/>
                <w:szCs w:val="28"/>
              </w:rPr>
              <w:t>,19.71</w:t>
            </w:r>
            <w:r w:rsidRPr="009049BC">
              <w:rPr>
                <w:rFonts w:ascii="Times New Roman" w:eastAsia="宋体" w:hAnsi="Times New Roman"/>
                <w:sz w:val="24"/>
                <w:szCs w:val="28"/>
              </w:rPr>
              <w:t>]</w:t>
            </w:r>
          </w:p>
        </w:tc>
        <w:tc>
          <w:tcPr>
            <w:tcW w:w="853" w:type="dxa"/>
            <w:tcBorders>
              <w:top w:val="none" w:sz="0" w:space="0" w:color="auto"/>
              <w:bottom w:val="none" w:sz="0" w:space="0" w:color="auto"/>
            </w:tcBorders>
            <w:vAlign w:val="center"/>
          </w:tcPr>
          <w:p w14:paraId="77011F98" w14:textId="77777777" w:rsidR="009049BC" w:rsidRPr="00454BD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H</w:t>
            </w:r>
            <w:r>
              <w:rPr>
                <w:rFonts w:ascii="Times New Roman" w:eastAsia="宋体" w:hAnsi="Times New Roman"/>
                <w:sz w:val="24"/>
                <w:szCs w:val="28"/>
              </w:rPr>
              <w:t>2</w:t>
            </w:r>
          </w:p>
        </w:tc>
        <w:tc>
          <w:tcPr>
            <w:tcW w:w="1027" w:type="dxa"/>
            <w:tcBorders>
              <w:top w:val="none" w:sz="0" w:space="0" w:color="auto"/>
              <w:bottom w:val="none" w:sz="0" w:space="0" w:color="auto"/>
            </w:tcBorders>
            <w:vAlign w:val="center"/>
          </w:tcPr>
          <w:p w14:paraId="01260555" w14:textId="77777777" w:rsidR="009049BC" w:rsidRPr="00454BD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sz w:val="24"/>
                <w:szCs w:val="28"/>
              </w:rPr>
              <w:t>.198%</w:t>
            </w:r>
          </w:p>
        </w:tc>
        <w:tc>
          <w:tcPr>
            <w:tcW w:w="1323" w:type="dxa"/>
            <w:tcBorders>
              <w:top w:val="none" w:sz="0" w:space="0" w:color="auto"/>
              <w:bottom w:val="none" w:sz="0" w:space="0" w:color="auto"/>
            </w:tcBorders>
            <w:vAlign w:val="center"/>
          </w:tcPr>
          <w:p w14:paraId="2AA72BC7" w14:textId="07008A8A" w:rsidR="009049BC" w:rsidRPr="00454BDC" w:rsidRDefault="009049BC" w:rsidP="001954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8"/>
              </w:rPr>
            </w:pPr>
            <w:r>
              <w:rPr>
                <w:rFonts w:ascii="Times New Roman" w:eastAsia="宋体" w:hAnsi="Times New Roman"/>
                <w:sz w:val="24"/>
                <w:szCs w:val="28"/>
              </w:rPr>
              <w:t>75.00%</w:t>
            </w:r>
          </w:p>
        </w:tc>
      </w:tr>
    </w:tbl>
    <w:p w14:paraId="6E5BC298" w14:textId="17761027" w:rsidR="001403CC" w:rsidRDefault="002D1F89"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由上述</w:t>
      </w:r>
      <w:proofErr w:type="gramStart"/>
      <w:r>
        <w:rPr>
          <w:rFonts w:ascii="宋体" w:eastAsia="宋体" w:hAnsi="宋体" w:hint="eastAsia"/>
          <w:sz w:val="24"/>
          <w:szCs w:val="28"/>
        </w:rPr>
        <w:t>规则反布尔化结果</w:t>
      </w:r>
      <w:proofErr w:type="gramEnd"/>
      <w:r>
        <w:rPr>
          <w:rFonts w:ascii="宋体" w:eastAsia="宋体" w:hAnsi="宋体" w:hint="eastAsia"/>
          <w:sz w:val="24"/>
          <w:szCs w:val="28"/>
        </w:rPr>
        <w:t>可知，要将反应器压力控制在一个正常的范围内，需要使原料D和原料A的</w:t>
      </w:r>
      <w:r w:rsidR="00FA03C8">
        <w:rPr>
          <w:rFonts w:ascii="宋体" w:eastAsia="宋体" w:hAnsi="宋体" w:hint="eastAsia"/>
          <w:sz w:val="24"/>
          <w:szCs w:val="28"/>
        </w:rPr>
        <w:t>进料量</w:t>
      </w:r>
      <w:r>
        <w:rPr>
          <w:rFonts w:ascii="宋体" w:eastAsia="宋体" w:hAnsi="宋体" w:hint="eastAsia"/>
          <w:sz w:val="24"/>
          <w:szCs w:val="28"/>
        </w:rPr>
        <w:t>同时处于一个较低的水平</w:t>
      </w:r>
      <w:r w:rsidR="00FA03C8">
        <w:rPr>
          <w:rFonts w:ascii="宋体" w:eastAsia="宋体" w:hAnsi="宋体" w:hint="eastAsia"/>
          <w:sz w:val="24"/>
          <w:szCs w:val="28"/>
        </w:rPr>
        <w:t>，</w:t>
      </w:r>
      <w:proofErr w:type="gramStart"/>
      <w:r w:rsidR="00FA03C8">
        <w:rPr>
          <w:rFonts w:ascii="宋体" w:eastAsia="宋体" w:hAnsi="宋体" w:hint="eastAsia"/>
          <w:sz w:val="24"/>
          <w:szCs w:val="28"/>
        </w:rPr>
        <w:t>若原料</w:t>
      </w:r>
      <w:proofErr w:type="gramEnd"/>
      <w:r w:rsidR="00FA03C8">
        <w:rPr>
          <w:rFonts w:ascii="宋体" w:eastAsia="宋体" w:hAnsi="宋体"/>
          <w:sz w:val="24"/>
          <w:szCs w:val="28"/>
        </w:rPr>
        <w:t>A</w:t>
      </w:r>
      <w:r w:rsidR="00FA03C8">
        <w:rPr>
          <w:rFonts w:ascii="宋体" w:eastAsia="宋体" w:hAnsi="宋体" w:hint="eastAsia"/>
          <w:sz w:val="24"/>
          <w:szCs w:val="28"/>
        </w:rPr>
        <w:t>的进料量增加，则需要增大反应器冷却水的流量，降低反应器内温度，促使放热反应进行，从而降低反应器内压力。当反应器内压力高于正常范围时，需要降低原料A的进料量，增加原料E的进料量，促使</w:t>
      </w:r>
      <w:r w:rsidR="00686D1F">
        <w:rPr>
          <w:rFonts w:ascii="宋体" w:eastAsia="宋体" w:hAnsi="宋体" w:hint="eastAsia"/>
          <w:sz w:val="24"/>
          <w:szCs w:val="28"/>
        </w:rPr>
        <w:t>气体原料转为液体</w:t>
      </w:r>
      <w:r w:rsidR="00D8084C">
        <w:rPr>
          <w:rFonts w:ascii="宋体" w:eastAsia="宋体" w:hAnsi="宋体" w:hint="eastAsia"/>
          <w:sz w:val="24"/>
          <w:szCs w:val="28"/>
        </w:rPr>
        <w:t>产物</w:t>
      </w:r>
      <w:r w:rsidR="00686D1F">
        <w:rPr>
          <w:rFonts w:ascii="宋体" w:eastAsia="宋体" w:hAnsi="宋体" w:hint="eastAsia"/>
          <w:sz w:val="24"/>
          <w:szCs w:val="28"/>
        </w:rPr>
        <w:t>，同时增加冷凝水用量，降低反应器内温度，最终可使压力回归正常值。</w:t>
      </w:r>
    </w:p>
    <w:p w14:paraId="20660E55" w14:textId="08A309F7" w:rsidR="00686D1F" w:rsidRPr="009049BC" w:rsidRDefault="00686D1F" w:rsidP="0071350E">
      <w:pPr>
        <w:spacing w:line="360" w:lineRule="auto"/>
        <w:ind w:firstLineChars="200" w:firstLine="480"/>
        <w:rPr>
          <w:rFonts w:ascii="宋体" w:eastAsia="宋体" w:hAnsi="宋体"/>
          <w:sz w:val="24"/>
          <w:szCs w:val="28"/>
        </w:rPr>
      </w:pPr>
      <w:r>
        <w:rPr>
          <w:rFonts w:ascii="宋体" w:eastAsia="宋体" w:hAnsi="宋体" w:hint="eastAsia"/>
          <w:sz w:val="24"/>
          <w:szCs w:val="28"/>
        </w:rPr>
        <w:t>综上，通过</w:t>
      </w:r>
      <w:proofErr w:type="spellStart"/>
      <w:r>
        <w:rPr>
          <w:rFonts w:ascii="宋体" w:eastAsia="宋体" w:hAnsi="宋体" w:hint="eastAsia"/>
          <w:sz w:val="24"/>
          <w:szCs w:val="28"/>
        </w:rPr>
        <w:t>Apriori</w:t>
      </w:r>
      <w:proofErr w:type="spellEnd"/>
      <w:r>
        <w:rPr>
          <w:rFonts w:ascii="宋体" w:eastAsia="宋体" w:hAnsi="宋体" w:hint="eastAsia"/>
          <w:sz w:val="24"/>
          <w:szCs w:val="28"/>
        </w:rPr>
        <w:t>算法挖掘到的反应器内状态变量与操作变量之间的关联关系与化工过程实际情况相符，得到的结果与工艺理论一致，</w:t>
      </w:r>
      <w:r w:rsidR="00354037">
        <w:rPr>
          <w:rFonts w:ascii="宋体" w:eastAsia="宋体" w:hAnsi="宋体" w:hint="eastAsia"/>
          <w:sz w:val="24"/>
          <w:szCs w:val="28"/>
        </w:rPr>
        <w:t>因此</w:t>
      </w:r>
      <w:r>
        <w:rPr>
          <w:rFonts w:ascii="宋体" w:eastAsia="宋体" w:hAnsi="宋体" w:hint="eastAsia"/>
          <w:sz w:val="24"/>
          <w:szCs w:val="28"/>
        </w:rPr>
        <w:t>关联规则可用于指导生产，具有实际应用价值。</w:t>
      </w:r>
    </w:p>
    <w:p w14:paraId="67CC2AE9" w14:textId="77777777" w:rsidR="001403CC" w:rsidRPr="00C255B2" w:rsidRDefault="001403CC" w:rsidP="0071350E">
      <w:pPr>
        <w:spacing w:line="360" w:lineRule="auto"/>
        <w:ind w:firstLineChars="200" w:firstLine="480"/>
        <w:rPr>
          <w:rFonts w:ascii="宋体" w:eastAsia="宋体" w:hAnsi="宋体"/>
          <w:sz w:val="24"/>
          <w:szCs w:val="28"/>
        </w:rPr>
      </w:pPr>
    </w:p>
    <w:p w14:paraId="1C0C5CFE" w14:textId="77777777" w:rsidR="004B03E2" w:rsidRPr="0041629D" w:rsidRDefault="004B03E2" w:rsidP="001403CC">
      <w:pPr>
        <w:spacing w:line="360" w:lineRule="auto"/>
        <w:rPr>
          <w:rFonts w:ascii="宋体" w:eastAsia="宋体" w:hAnsi="宋体"/>
          <w:sz w:val="24"/>
          <w:szCs w:val="28"/>
        </w:rPr>
      </w:pPr>
    </w:p>
    <w:sectPr w:rsidR="004B03E2" w:rsidRPr="00416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EB"/>
    <w:rsid w:val="00030C82"/>
    <w:rsid w:val="000C6946"/>
    <w:rsid w:val="001403CC"/>
    <w:rsid w:val="001B0495"/>
    <w:rsid w:val="001B2803"/>
    <w:rsid w:val="002104B2"/>
    <w:rsid w:val="002109EB"/>
    <w:rsid w:val="00270A1F"/>
    <w:rsid w:val="002D1F89"/>
    <w:rsid w:val="00354037"/>
    <w:rsid w:val="003A64E4"/>
    <w:rsid w:val="003E119F"/>
    <w:rsid w:val="004516BF"/>
    <w:rsid w:val="00454BDC"/>
    <w:rsid w:val="00491A24"/>
    <w:rsid w:val="004A5475"/>
    <w:rsid w:val="004B03E2"/>
    <w:rsid w:val="004C22B9"/>
    <w:rsid w:val="004D46E2"/>
    <w:rsid w:val="00527515"/>
    <w:rsid w:val="00620B44"/>
    <w:rsid w:val="0062287F"/>
    <w:rsid w:val="00641BDB"/>
    <w:rsid w:val="00675520"/>
    <w:rsid w:val="00686D1F"/>
    <w:rsid w:val="006B5411"/>
    <w:rsid w:val="0071332D"/>
    <w:rsid w:val="0071350E"/>
    <w:rsid w:val="007950CF"/>
    <w:rsid w:val="00851938"/>
    <w:rsid w:val="00894DF1"/>
    <w:rsid w:val="009049BC"/>
    <w:rsid w:val="00914684"/>
    <w:rsid w:val="00941D07"/>
    <w:rsid w:val="009D64CA"/>
    <w:rsid w:val="00A23288"/>
    <w:rsid w:val="00A448AD"/>
    <w:rsid w:val="00B204BD"/>
    <w:rsid w:val="00B860DD"/>
    <w:rsid w:val="00BD49CF"/>
    <w:rsid w:val="00C255B2"/>
    <w:rsid w:val="00C93B71"/>
    <w:rsid w:val="00CB03CF"/>
    <w:rsid w:val="00D8084C"/>
    <w:rsid w:val="00D937A4"/>
    <w:rsid w:val="00EB58CB"/>
    <w:rsid w:val="00F036F9"/>
    <w:rsid w:val="00FA03C8"/>
    <w:rsid w:val="00FB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A12"/>
  <w15:chartTrackingRefBased/>
  <w15:docId w15:val="{4D3E38CE-71C0-4D1E-915C-748EF637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9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0B44"/>
    <w:rPr>
      <w:color w:val="808080"/>
    </w:rPr>
  </w:style>
  <w:style w:type="table" w:styleId="a4">
    <w:name w:val="Table Grid"/>
    <w:basedOn w:val="a1"/>
    <w:uiPriority w:val="39"/>
    <w:rsid w:val="00F03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454BD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491A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欣</dc:creator>
  <cp:keywords/>
  <dc:description/>
  <cp:lastModifiedBy>Administrator</cp:lastModifiedBy>
  <cp:revision>17</cp:revision>
  <dcterms:created xsi:type="dcterms:W3CDTF">2019-11-25T01:54:00Z</dcterms:created>
  <dcterms:modified xsi:type="dcterms:W3CDTF">2019-11-27T03:10:00Z</dcterms:modified>
</cp:coreProperties>
</file>