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5E6AE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 of Danske Bank’s AI-Powered Fraud Detection Case Study</w:t>
      </w:r>
    </w:p>
    <w:p w14:paraId="01AF7B0E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Background</w:t>
      </w:r>
    </w:p>
    <w:p w14:paraId="44107365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Danske Bank, a Nordic financial institution, faced a challenge with a low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 fraud detection rate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and a high number of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false positives (1,200 daily alerts, with 99.5% being non-fraudulent).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compliance and risk management, the bank turned to AI-driven analytics.</w:t>
      </w:r>
    </w:p>
    <w:p w14:paraId="4627C315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Implementation</w:t>
      </w:r>
    </w:p>
    <w:p w14:paraId="7E73E1DB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Danske Bank partnered with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Teradata Consulting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to implement an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fraud detection system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that uses machine learning to analyze millions of transactions in real time. The system adopts a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‘champion/challenger’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approach, where AI models compete and improve over time based on new fraud patterns.</w:t>
      </w:r>
    </w:p>
    <w:p w14:paraId="3EAC779C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 &amp; Benefits</w:t>
      </w:r>
    </w:p>
    <w:p w14:paraId="79756878" w14:textId="77777777" w:rsidR="000C07FA" w:rsidRPr="000C07FA" w:rsidRDefault="000C07FA" w:rsidP="000C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 reduction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in false positives (expected to reach 80%).</w:t>
      </w:r>
    </w:p>
    <w:p w14:paraId="2835CAC4" w14:textId="77777777" w:rsidR="000C07FA" w:rsidRPr="000C07FA" w:rsidRDefault="000C07FA" w:rsidP="000C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 increase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in true fraud detections.</w:t>
      </w:r>
    </w:p>
    <w:p w14:paraId="32B08EC1" w14:textId="77777777" w:rsidR="000C07FA" w:rsidRPr="000C07FA" w:rsidRDefault="000C07FA" w:rsidP="000C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Improved efficiency in fraud investigations.</w:t>
      </w:r>
    </w:p>
    <w:p w14:paraId="3A615BE1" w14:textId="77777777" w:rsidR="000C07FA" w:rsidRPr="000C07FA" w:rsidRDefault="000C07FA" w:rsidP="000C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Enhanced compliance and risk management.</w:t>
      </w:r>
    </w:p>
    <w:p w14:paraId="440E9171" w14:textId="77777777" w:rsidR="000C07FA" w:rsidRPr="000C07FA" w:rsidRDefault="000C07FA" w:rsidP="000C0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job satisfaction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for compliance officers.</w:t>
      </w:r>
    </w:p>
    <w:p w14:paraId="7DEE798F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</w:p>
    <w:p w14:paraId="40BA572A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By leveraging AI,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Danske Bank significantly enhanced fraud detection accuracy while reducing false alerts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, allowing the institution to focus resources on real threats. This transformation highlights the potential of AI in financial fraud prevention.</w:t>
      </w:r>
    </w:p>
    <w:p w14:paraId="3FA37647" w14:textId="77777777" w:rsidR="009425EF" w:rsidRDefault="009425EF"/>
    <w:p w14:paraId="376F5F86" w14:textId="77777777" w:rsidR="000C07FA" w:rsidRDefault="000C07FA"/>
    <w:p w14:paraId="24F222E5" w14:textId="77777777" w:rsid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D004A25" w14:textId="77777777" w:rsid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8482463" w14:textId="77777777" w:rsid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01EBF7E" w14:textId="77777777" w:rsid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73B76B32" w14:textId="77777777" w:rsid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2549E2A" w14:textId="77777777" w:rsid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5F8919B6" w14:textId="5E984324" w:rsidR="000C07FA" w:rsidRP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Summary: Danske Bank’s Investment in Generative AI</w:t>
      </w:r>
    </w:p>
    <w:p w14:paraId="29AC345C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Overview</w:t>
      </w:r>
    </w:p>
    <w:p w14:paraId="4E616DB6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Danske Bank is expanding its investment in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as part of its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Forward '28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strategy, aimed at enhancing digital platforms and operational efficiency. The bank has introduced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tools for internal use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, with plans to extend their application to customer services.</w:t>
      </w:r>
    </w:p>
    <w:p w14:paraId="0ABAB31E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Tools &amp; Initiatives</w:t>
      </w:r>
    </w:p>
    <w:p w14:paraId="37762AC4" w14:textId="77777777" w:rsidR="000C07FA" w:rsidRPr="000C07FA" w:rsidRDefault="000C07FA" w:rsidP="000C0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DanskeGPT</w:t>
      </w:r>
      <w:proofErr w:type="spellEnd"/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An internal smart assistant for employees.</w:t>
      </w:r>
    </w:p>
    <w:p w14:paraId="4B5362C4" w14:textId="77777777" w:rsidR="000C07FA" w:rsidRPr="000C07FA" w:rsidRDefault="000C07FA" w:rsidP="000C0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365 Copilot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Being tested as a proof of concept.</w:t>
      </w:r>
    </w:p>
    <w:p w14:paraId="5900D091" w14:textId="77777777" w:rsidR="000C07FA" w:rsidRPr="000C07FA" w:rsidRDefault="000C07FA" w:rsidP="000C0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Copilot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Running as a proof of concept for coding assistance.</w:t>
      </w:r>
    </w:p>
    <w:p w14:paraId="0F4E42F0" w14:textId="77777777" w:rsidR="000C07FA" w:rsidRPr="000C07FA" w:rsidRDefault="000C07FA" w:rsidP="000C0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Future AI tools will automate routine tasks like writing summaries, meeting notes, and presentations.</w:t>
      </w:r>
    </w:p>
    <w:p w14:paraId="486AB91E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Goals &amp; Benefits</w:t>
      </w:r>
    </w:p>
    <w:p w14:paraId="414C9C20" w14:textId="77777777" w:rsidR="000C07FA" w:rsidRPr="000C07FA" w:rsidRDefault="000C07FA" w:rsidP="000C0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Increase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employee productivity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by automating repetitive tasks.</w:t>
      </w:r>
    </w:p>
    <w:p w14:paraId="330E4481" w14:textId="77777777" w:rsidR="000C07FA" w:rsidRPr="000C07FA" w:rsidRDefault="000C07FA" w:rsidP="000C0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Allow staff to focus on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value-added services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and strategic projects.</w:t>
      </w:r>
    </w:p>
    <w:p w14:paraId="4566CA47" w14:textId="77777777" w:rsidR="000C07FA" w:rsidRPr="000C07FA" w:rsidRDefault="000C07FA" w:rsidP="000C0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Improve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technological adaptability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with cloud-based AI solutions.</w:t>
      </w:r>
    </w:p>
    <w:p w14:paraId="136ACF3A" w14:textId="77777777" w:rsidR="000C07FA" w:rsidRPr="000C07FA" w:rsidRDefault="000C07FA" w:rsidP="000C0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Support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reskilling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by hiring talent with AI-related expertise.</w:t>
      </w:r>
    </w:p>
    <w:p w14:paraId="039C97DA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Vision</w:t>
      </w:r>
    </w:p>
    <w:p w14:paraId="297A2704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Danske Bank aims to integrate AI across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various business units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while ensuring security and compliance. The adoption of AI is expected to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 workflows, enhance customer service, and create a more efficient working environment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378D5C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Chief Operating Officer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Frans </w:t>
      </w:r>
      <w:proofErr w:type="spellStart"/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Woelders</w:t>
      </w:r>
      <w:proofErr w:type="spellEnd"/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emphasizes AI's potential to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positively impact work culture and service delivery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, reinforcing Danske Bank’s commitment to digital transformation.</w:t>
      </w:r>
    </w:p>
    <w:p w14:paraId="796A53B6" w14:textId="77777777" w:rsidR="000C07FA" w:rsidRDefault="000C07FA"/>
    <w:p w14:paraId="7A3C70A9" w14:textId="77777777" w:rsidR="000C07FA" w:rsidRDefault="000C07FA"/>
    <w:p w14:paraId="4EA2EC0E" w14:textId="77777777" w:rsidR="000C07FA" w:rsidRDefault="000C07FA"/>
    <w:p w14:paraId="42F37D49" w14:textId="77777777" w:rsidR="000C07FA" w:rsidRDefault="000C07FA"/>
    <w:p w14:paraId="11F1E4F1" w14:textId="77777777" w:rsidR="000C07FA" w:rsidRDefault="000C07FA"/>
    <w:p w14:paraId="051537F1" w14:textId="77777777" w:rsidR="000C07FA" w:rsidRDefault="000C07FA"/>
    <w:p w14:paraId="6913513C" w14:textId="77777777" w:rsidR="000C07FA" w:rsidRDefault="000C07FA"/>
    <w:p w14:paraId="6296EBA5" w14:textId="77777777" w:rsidR="000C07FA" w:rsidRDefault="000C07FA"/>
    <w:p w14:paraId="224B509A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Champion/Challenger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approach is a method used in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management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to continuously improve models by testing new alternatives against the current best-performing model.</w:t>
      </w:r>
    </w:p>
    <w:p w14:paraId="3E5FD5A0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7D931F02" w14:textId="77777777" w:rsidR="000C07FA" w:rsidRPr="000C07FA" w:rsidRDefault="000C07FA" w:rsidP="000C0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Champion Model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This is the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current best-performing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model in production, used to make decisions.</w:t>
      </w:r>
    </w:p>
    <w:p w14:paraId="10197F4C" w14:textId="77777777" w:rsidR="000C07FA" w:rsidRPr="000C07FA" w:rsidRDefault="000C07FA" w:rsidP="000C0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Challenger Models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These are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models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that are tested against the champion to see if they perform better.</w:t>
      </w:r>
    </w:p>
    <w:p w14:paraId="3D354BEB" w14:textId="77777777" w:rsidR="000C07FA" w:rsidRPr="000C07FA" w:rsidRDefault="000C07FA" w:rsidP="000C0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Process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The challenger models analyze the same data as the champion, and their performance is compared based on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accuracy, efficiency, and effectiveness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AE50E2" w14:textId="77777777" w:rsidR="000C07FA" w:rsidRPr="000C07FA" w:rsidRDefault="000C07FA" w:rsidP="000C0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Replacement Criteria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If a challenger model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outperforms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the champion, it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becomes the new champion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, and the process continues.</w:t>
      </w:r>
    </w:p>
    <w:p w14:paraId="7A61D81F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Cases</w:t>
      </w:r>
    </w:p>
    <w:p w14:paraId="16AD1E4B" w14:textId="77777777" w:rsidR="000C07FA" w:rsidRPr="000C07FA" w:rsidRDefault="000C07FA" w:rsidP="000C0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Fraud Detection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Continuously refining fraud detection models by testing new AI-driven detection strategies.</w:t>
      </w:r>
    </w:p>
    <w:p w14:paraId="0A6FCE7C" w14:textId="77777777" w:rsidR="000C07FA" w:rsidRPr="000C07FA" w:rsidRDefault="000C07FA" w:rsidP="000C0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Scoring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Evaluating different scoring models to improve loan risk assessment.</w:t>
      </w:r>
    </w:p>
    <w:p w14:paraId="7E51171A" w14:textId="77777777" w:rsidR="000C07FA" w:rsidRPr="000C07FA" w:rsidRDefault="000C07FA" w:rsidP="000C0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&amp; Personalization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Testing new recommendation algorithms against existing ones.</w:t>
      </w:r>
    </w:p>
    <w:p w14:paraId="07F03929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This method ensures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improvement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adaptability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in AI models, helping businesses stay ahead of evolving trends and risks.</w:t>
      </w:r>
    </w:p>
    <w:p w14:paraId="7A1940A4" w14:textId="77777777" w:rsidR="000C07FA" w:rsidRP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Champion/Challenger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framework is not attributed to a single creator or organization but is a well-established methodology used in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learning, risk management, and data science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. It evolved from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modeling and A/B testing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principles commonly applied in finance, credit scoring, and fraud detection.</w:t>
      </w:r>
    </w:p>
    <w:p w14:paraId="35D1BBCE" w14:textId="77777777" w:rsidR="000C07FA" w:rsidRPr="000C07FA" w:rsidRDefault="000C07FA" w:rsidP="000C0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Contributors &amp; Industries Using the Approach</w:t>
      </w:r>
    </w:p>
    <w:p w14:paraId="4A1E9AC9" w14:textId="77777777" w:rsidR="000C07FA" w:rsidRPr="000C07FA" w:rsidRDefault="000C07FA" w:rsidP="000C0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&amp; Credit Risk Modeling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First widely adopted by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scoring companies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like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FICO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and financial institutions for refining risk assessment models.</w:t>
      </w:r>
    </w:p>
    <w:p w14:paraId="1324FFC4" w14:textId="77777777" w:rsidR="000C07FA" w:rsidRPr="000C07FA" w:rsidRDefault="000C07FA" w:rsidP="000C0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&amp; AI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Tech companies and AI researchers integrated it into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model selection and optimization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, particularly in fraud detection, predictive analytics, and recommendation systems.</w:t>
      </w:r>
    </w:p>
    <w:p w14:paraId="0D74C784" w14:textId="77777777" w:rsidR="000C07FA" w:rsidRPr="000C07FA" w:rsidRDefault="000C07FA" w:rsidP="000C0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Companies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Organizations like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Teradata, SAS, and IBM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have incorporated Champion/Challenger frameworks into their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analytics and AI platforms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16C71A" w14:textId="77777777" w:rsidR="000C07FA" w:rsidRPr="000C07FA" w:rsidRDefault="000C07FA" w:rsidP="000C0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Academic Contributions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– Various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and statistics researchers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have contributed to refining the methodology through reinforcement learning and adversarial modeling approaches.</w:t>
      </w:r>
    </w:p>
    <w:p w14:paraId="08E11A79" w14:textId="77777777" w:rsidR="000C07FA" w:rsidRDefault="000C07FA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While no single author is credited, the </w:t>
      </w:r>
      <w:r w:rsidRPr="000C0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industry, AI research community, and enterprise analytics firms</w:t>
      </w:r>
      <w:r w:rsidRPr="000C07FA">
        <w:rPr>
          <w:rFonts w:ascii="Times New Roman" w:eastAsia="Times New Roman" w:hAnsi="Times New Roman" w:cs="Times New Roman"/>
          <w:kern w:val="0"/>
          <w14:ligatures w14:val="none"/>
        </w:rPr>
        <w:t xml:space="preserve"> have all played a significant role in its development and application.</w:t>
      </w:r>
    </w:p>
    <w:p w14:paraId="4732AB2A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Summary: AI in Fraud Detection at Danske Bank</w:t>
      </w:r>
    </w:p>
    <w:p w14:paraId="7DDD3CAD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Danske Bank has significantly enhanced its fraud detection capabilities by leveraging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Artificial Intelligence (AI)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(ML)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accuracy and efficiency in fraud prevention. The bank has also invested in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to boost operational productivity.</w:t>
      </w:r>
    </w:p>
    <w:p w14:paraId="2B6DB18F" w14:textId="77777777" w:rsidR="00B71205" w:rsidRPr="00B71205" w:rsidRDefault="00A46A27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2DEA64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A418667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AI for Fraud Detection at Danske Bank</w:t>
      </w:r>
    </w:p>
    <w:p w14:paraId="2ECDF3E3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Statement:</w:t>
      </w:r>
    </w:p>
    <w:p w14:paraId="2E121678" w14:textId="77777777" w:rsidR="00B71205" w:rsidRPr="00B71205" w:rsidRDefault="00B71205" w:rsidP="00B71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fraud detection rate (40%)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1,200 false positives daily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F4CC9E" w14:textId="77777777" w:rsidR="00B71205" w:rsidRPr="00B71205" w:rsidRDefault="00B71205" w:rsidP="00B71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99.5% of flagged transactions were not fraudulent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, wasting resources.</w:t>
      </w:r>
    </w:p>
    <w:p w14:paraId="785A86C3" w14:textId="77777777" w:rsidR="00B71205" w:rsidRPr="00B71205" w:rsidRDefault="00B71205" w:rsidP="00B712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Need for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modern fraud detection solutions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to reduce false positives and improve efficiency.</w:t>
      </w:r>
    </w:p>
    <w:p w14:paraId="43F0DDFA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Fraud Detection Solution:</w:t>
      </w:r>
    </w:p>
    <w:p w14:paraId="0A809252" w14:textId="77777777" w:rsidR="00B71205" w:rsidRPr="00B71205" w:rsidRDefault="00B71205" w:rsidP="00B71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(ML) models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analyze transaction data in real-time.</w:t>
      </w:r>
    </w:p>
    <w:p w14:paraId="017A06BF" w14:textId="77777777" w:rsidR="00B71205" w:rsidRPr="00B71205" w:rsidRDefault="00B71205" w:rsidP="00B71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Champion-Challenger Model: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Competing AI models refine fraud detection accuracy.</w:t>
      </w:r>
    </w:p>
    <w:p w14:paraId="41616E48" w14:textId="77777777" w:rsidR="00B71205" w:rsidRPr="00B71205" w:rsidRDefault="00B71205" w:rsidP="00B712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 with Teradata Consulting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to develop an AI-powered fraud detection system.</w:t>
      </w:r>
    </w:p>
    <w:p w14:paraId="51D09008" w14:textId="32F93A7F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Results &amp; Benefits: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 decrease in false positives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, with a goal to reach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 reduction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 increase in accurate fraud detection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compliance &amp; risk management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 fraud analyst efficiency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3259F9" w14:textId="77777777" w:rsidR="00B71205" w:rsidRPr="00B71205" w:rsidRDefault="00A46A27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92118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BB281D8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Danske Bank’s Investment in Generative AI</w:t>
      </w:r>
    </w:p>
    <w:p w14:paraId="7A2C13E2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AI Expansion Under Forward ‘28 Strategy’</w:t>
      </w:r>
    </w:p>
    <w:p w14:paraId="0803ABD5" w14:textId="77777777" w:rsidR="00B71205" w:rsidRPr="00B71205" w:rsidRDefault="00B71205" w:rsidP="00B71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Implementing AI tools to improve employee productivity and customer service.</w:t>
      </w:r>
    </w:p>
    <w:p w14:paraId="0FE3BF0F" w14:textId="77777777" w:rsidR="00B71205" w:rsidRPr="00B71205" w:rsidRDefault="00B71205" w:rsidP="00B71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AI tools introduced: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254A2A" w14:textId="77777777" w:rsidR="00B71205" w:rsidRPr="00B71205" w:rsidRDefault="00B71205" w:rsidP="00B712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DanskeGPT</w:t>
      </w:r>
      <w:proofErr w:type="spellEnd"/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– Internal AI-powered assistant for employees.</w:t>
      </w:r>
    </w:p>
    <w:p w14:paraId="449AEB13" w14:textId="77777777" w:rsidR="00B71205" w:rsidRPr="00B71205" w:rsidRDefault="00B71205" w:rsidP="00B712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365 Copilot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– AI-driven productivity enhancement.</w:t>
      </w:r>
    </w:p>
    <w:p w14:paraId="06390C20" w14:textId="77777777" w:rsidR="00B71205" w:rsidRPr="00B71205" w:rsidRDefault="00B71205" w:rsidP="00B7120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Copilot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– AI-assisted coding and automation.</w:t>
      </w:r>
    </w:p>
    <w:p w14:paraId="5592E165" w14:textId="77777777" w:rsidR="00B71205" w:rsidRPr="00B71205" w:rsidRDefault="00B71205" w:rsidP="00B712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AI investment aims to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 operational efficiency and reduce manual tasks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DDBB40" w14:textId="77777777" w:rsidR="00B71205" w:rsidRPr="00B71205" w:rsidRDefault="00A46A27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98D4D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B65851B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Steps: Slide Deck Update</w:t>
      </w:r>
    </w:p>
    <w:p w14:paraId="20B02438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 will now refine the slide deck to align with these insights. Stay tuned!</w:t>
      </w:r>
    </w:p>
    <w:p w14:paraId="206A2FCB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The slide deck has been updated to incorporate insights from both case studies on Danske Bank’s fraud detection and generative AI investment. Let me know if you need any refinements!</w:t>
      </w:r>
    </w:p>
    <w:p w14:paraId="24B8421C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CCEAF6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1: Title Slide</w:t>
      </w:r>
    </w:p>
    <w:p w14:paraId="0F5EC174" w14:textId="77777777" w:rsidR="00B71205" w:rsidRPr="00B71205" w:rsidRDefault="00B71205" w:rsidP="00B712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AI in Fraud Detection: Danske Bank Case Study</w:t>
      </w:r>
    </w:p>
    <w:p w14:paraId="413029B3" w14:textId="77777777" w:rsidR="00B71205" w:rsidRPr="00B71205" w:rsidRDefault="00B71205" w:rsidP="00B712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Subtitle: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How AI is Enhancing Fraud Prevention at Danske Bank</w:t>
      </w:r>
    </w:p>
    <w:p w14:paraId="6FBC9875" w14:textId="77777777" w:rsidR="00B71205" w:rsidRPr="00B71205" w:rsidRDefault="00B71205" w:rsidP="00B712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Presented by: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[Your Name]</w:t>
      </w:r>
    </w:p>
    <w:p w14:paraId="3131B7F1" w14:textId="77777777" w:rsidR="00B71205" w:rsidRPr="00B71205" w:rsidRDefault="00B71205" w:rsidP="00B712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ITAI 2372</w:t>
      </w:r>
    </w:p>
    <w:p w14:paraId="5B6A608E" w14:textId="77777777" w:rsidR="00B71205" w:rsidRPr="00B71205" w:rsidRDefault="00A46A27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C4334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B0716C8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2: Introduction</w:t>
      </w:r>
    </w:p>
    <w:p w14:paraId="7A01BF69" w14:textId="77777777" w:rsidR="00B71205" w:rsidRPr="00B71205" w:rsidRDefault="00B71205" w:rsidP="00B71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AI is transforming fraud detection in financial institutions.</w:t>
      </w:r>
    </w:p>
    <w:p w14:paraId="3019074C" w14:textId="77777777" w:rsidR="00B71205" w:rsidRPr="00B71205" w:rsidRDefault="00B71205" w:rsidP="00B71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Case Study Focus: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Danske Bank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39B484" w14:textId="77777777" w:rsidR="00B71205" w:rsidRPr="00B71205" w:rsidRDefault="00B71205" w:rsidP="00B712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Key technologies: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Learning, AI-driven Fraud Detection, Generative AI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CF17D9" w14:textId="77777777" w:rsidR="00B71205" w:rsidRPr="00B71205" w:rsidRDefault="00A46A27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61E22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6D2CF40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3: Danske Bank – Fraud Detection Challenges</w:t>
      </w:r>
    </w:p>
    <w:p w14:paraId="2065A7FD" w14:textId="77777777" w:rsidR="00B71205" w:rsidRPr="00B71205" w:rsidRDefault="00B71205" w:rsidP="00B71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Only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 fraud detection rate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1,200 daily false positives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EA514D" w14:textId="77777777" w:rsidR="00B71205" w:rsidRPr="00B71205" w:rsidRDefault="00B71205" w:rsidP="00B71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99.5% of flagged cases were not fraudulent, wasting resources.</w:t>
      </w:r>
    </w:p>
    <w:p w14:paraId="163DE040" w14:textId="77777777" w:rsidR="00B71205" w:rsidRPr="00B71205" w:rsidRDefault="00B71205" w:rsidP="00B712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 for modern fraud detection solutions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to reduce false positives and improve efficiency.</w:t>
      </w:r>
    </w:p>
    <w:p w14:paraId="5ED0B2AB" w14:textId="77777777" w:rsidR="00B71205" w:rsidRPr="00B71205" w:rsidRDefault="00A46A27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C8C53C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763258A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4: AI-Powered Fraud Detection Solution</w:t>
      </w:r>
    </w:p>
    <w:p w14:paraId="01A3C354" w14:textId="77777777" w:rsidR="00B71205" w:rsidRPr="00B71205" w:rsidRDefault="00B71205" w:rsidP="00B712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(ML) models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analyze transaction data in real-time.</w:t>
      </w:r>
    </w:p>
    <w:p w14:paraId="028916BB" w14:textId="77777777" w:rsidR="00B71205" w:rsidRPr="00B71205" w:rsidRDefault="00B71205" w:rsidP="00B712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Champion-Challenger Model: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Competing AI models refine fraud detection accuracy.</w:t>
      </w:r>
    </w:p>
    <w:p w14:paraId="6039B3AA" w14:textId="77777777" w:rsidR="00B71205" w:rsidRPr="00B71205" w:rsidRDefault="00B71205" w:rsidP="00B712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platform developed with Teradata Consulting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to enhance detection accuracy.</w:t>
      </w:r>
    </w:p>
    <w:p w14:paraId="20AE5AC9" w14:textId="77777777" w:rsidR="00B71205" w:rsidRPr="00B71205" w:rsidRDefault="00A46A27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2B759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BDD89F7" w14:textId="72EB0716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5: Results &amp; Benefits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 decrease in false positives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, aiming for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80% reduction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 increase in accurate fraud detection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compliance &amp; risk management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Improved fraud analyst efficiency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Notable reduction in fraudulent activities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Challenge: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Need for continuous AI model improvements.</w:t>
      </w:r>
    </w:p>
    <w:p w14:paraId="5D02A45E" w14:textId="77777777" w:rsidR="00B71205" w:rsidRPr="00B71205" w:rsidRDefault="00A46A27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C2D119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968899B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6: Danske Bank’s Investment in Generative AI</w:t>
      </w:r>
    </w:p>
    <w:p w14:paraId="4A73E8E2" w14:textId="77777777" w:rsidR="00B71205" w:rsidRPr="00B71205" w:rsidRDefault="00B71205" w:rsidP="00B712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AI Expansion Under Forward ‘28 Strategy’</w:t>
      </w:r>
    </w:p>
    <w:p w14:paraId="5BB9FD51" w14:textId="77777777" w:rsidR="00B71205" w:rsidRPr="00B71205" w:rsidRDefault="00B71205" w:rsidP="00B712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AI tools introduced:</w:t>
      </w:r>
    </w:p>
    <w:p w14:paraId="0937F6C1" w14:textId="77777777" w:rsidR="00B71205" w:rsidRPr="00B71205" w:rsidRDefault="00B71205" w:rsidP="00B7120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DanskeGPT</w:t>
      </w:r>
      <w:proofErr w:type="spellEnd"/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– Internal AI-powered assistant for employees.</w:t>
      </w:r>
    </w:p>
    <w:p w14:paraId="4301F3EC" w14:textId="77777777" w:rsidR="00B71205" w:rsidRPr="00B71205" w:rsidRDefault="00B71205" w:rsidP="00B7120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Microsoft 365 Copilot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– AI-driven productivity enhancement.</w:t>
      </w:r>
    </w:p>
    <w:p w14:paraId="3CF78C36" w14:textId="77777777" w:rsidR="00B71205" w:rsidRPr="00B71205" w:rsidRDefault="00B71205" w:rsidP="00B7120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Copilot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– AI-assisted coding and automation.</w:t>
      </w:r>
    </w:p>
    <w:p w14:paraId="7FCAC789" w14:textId="77777777" w:rsidR="00B71205" w:rsidRPr="00B71205" w:rsidRDefault="00B71205" w:rsidP="00B712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AI investment aims to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increase operational efficiency and reduce manual tasks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55BD65" w14:textId="77777777" w:rsidR="00B71205" w:rsidRPr="00B71205" w:rsidRDefault="00A46A27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9C41DC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14F9172" w14:textId="6613BA82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7: Key Takeaways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AI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enhances fraud detection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by reducing false positives.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has improved Danske Bank’s fraud detection accuracy.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Generative AI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is driving operational efficiency.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AI adoption requires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 refinement &amp; investment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8BC6BE" w14:textId="77777777" w:rsidR="00B71205" w:rsidRPr="00B71205" w:rsidRDefault="00A46A27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92744A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15411F5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8: Conclusion &amp; Discussion</w:t>
      </w:r>
    </w:p>
    <w:p w14:paraId="2141C0EB" w14:textId="77777777" w:rsidR="00B71205" w:rsidRPr="00B71205" w:rsidRDefault="00B71205" w:rsidP="00B712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AI is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reshaping financial security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at Danske Bank.</w:t>
      </w:r>
    </w:p>
    <w:p w14:paraId="7292B3D6" w14:textId="77777777" w:rsidR="00B71205" w:rsidRPr="00B71205" w:rsidRDefault="00B71205" w:rsidP="00B712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Fraud detection continues to </w:t>
      </w: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evolve with AI advancements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10A08FD" w14:textId="77777777" w:rsidR="00B71205" w:rsidRPr="00B71205" w:rsidRDefault="00B71205" w:rsidP="00B712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What’s next?</w:t>
      </w:r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Further integration of AI to combat financial crime.</w:t>
      </w:r>
    </w:p>
    <w:p w14:paraId="79078921" w14:textId="77777777" w:rsidR="00B71205" w:rsidRPr="00B71205" w:rsidRDefault="00A46A27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25A47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124B22C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9: References</w:t>
      </w:r>
    </w:p>
    <w:p w14:paraId="67D418AD" w14:textId="77777777" w:rsidR="00B71205" w:rsidRPr="00B71205" w:rsidRDefault="00B71205" w:rsidP="00B712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B71205">
        <w:rPr>
          <w:rFonts w:ascii="Times New Roman" w:eastAsia="Times New Roman" w:hAnsi="Times New Roman" w:cs="Times New Roman"/>
          <w:kern w:val="0"/>
          <w14:ligatures w14:val="none"/>
        </w:rPr>
        <w:t>AI.Business</w:t>
      </w:r>
      <w:proofErr w:type="spellEnd"/>
      <w:proofErr w:type="gramEnd"/>
      <w:r w:rsidRPr="00B71205">
        <w:rPr>
          <w:rFonts w:ascii="Times New Roman" w:eastAsia="Times New Roman" w:hAnsi="Times New Roman" w:cs="Times New Roman"/>
          <w:kern w:val="0"/>
          <w14:ligatures w14:val="none"/>
        </w:rPr>
        <w:t xml:space="preserve"> – Danske Bank AI Fraud Detection Case Study.</w:t>
      </w:r>
    </w:p>
    <w:p w14:paraId="4EC384C1" w14:textId="77777777" w:rsidR="00B71205" w:rsidRPr="00B71205" w:rsidRDefault="00B71205" w:rsidP="00B712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Danske Bank Reports &amp; AI Implementation Strategies.</w:t>
      </w:r>
    </w:p>
    <w:p w14:paraId="3DC8CD22" w14:textId="77777777" w:rsidR="00B71205" w:rsidRPr="00B71205" w:rsidRDefault="00B71205" w:rsidP="00B712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kern w:val="0"/>
          <w14:ligatures w14:val="none"/>
        </w:rPr>
        <w:t>Additional AI &amp; financial fraud research sources.</w:t>
      </w:r>
    </w:p>
    <w:p w14:paraId="5B727634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12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Presentation</w:t>
      </w:r>
    </w:p>
    <w:p w14:paraId="512D9576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CBB146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5CA95E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DA33F2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07989D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76A6BC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E7631F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D27A99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B60D5C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2B4ABB" w14:textId="77777777" w:rsidR="00B71205" w:rsidRPr="00B71205" w:rsidRDefault="00B71205" w:rsidP="00B712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244E89" w14:textId="77777777" w:rsidR="00B71205" w:rsidRPr="000C07FA" w:rsidRDefault="00B71205" w:rsidP="000C0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787624" w14:textId="77777777" w:rsidR="000C07FA" w:rsidRDefault="000C07FA"/>
    <w:sectPr w:rsidR="000C0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5A74"/>
    <w:multiLevelType w:val="multilevel"/>
    <w:tmpl w:val="C7F4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3E10"/>
    <w:multiLevelType w:val="multilevel"/>
    <w:tmpl w:val="7F94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E603A"/>
    <w:multiLevelType w:val="multilevel"/>
    <w:tmpl w:val="9380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E77C9"/>
    <w:multiLevelType w:val="multilevel"/>
    <w:tmpl w:val="6E08B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74297A"/>
    <w:multiLevelType w:val="multilevel"/>
    <w:tmpl w:val="F172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E4B32"/>
    <w:multiLevelType w:val="multilevel"/>
    <w:tmpl w:val="F4E0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574E9"/>
    <w:multiLevelType w:val="multilevel"/>
    <w:tmpl w:val="B808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D77D2"/>
    <w:multiLevelType w:val="multilevel"/>
    <w:tmpl w:val="F39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72901"/>
    <w:multiLevelType w:val="multilevel"/>
    <w:tmpl w:val="827E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A2820"/>
    <w:multiLevelType w:val="multilevel"/>
    <w:tmpl w:val="2588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974BB6"/>
    <w:multiLevelType w:val="multilevel"/>
    <w:tmpl w:val="A710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1916CA"/>
    <w:multiLevelType w:val="multilevel"/>
    <w:tmpl w:val="E62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8308FC"/>
    <w:multiLevelType w:val="multilevel"/>
    <w:tmpl w:val="AD7C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D509F"/>
    <w:multiLevelType w:val="multilevel"/>
    <w:tmpl w:val="4240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632B1"/>
    <w:multiLevelType w:val="multilevel"/>
    <w:tmpl w:val="DE76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DD5B12"/>
    <w:multiLevelType w:val="multilevel"/>
    <w:tmpl w:val="FFAA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266982">
    <w:abstractNumId w:val="1"/>
  </w:num>
  <w:num w:numId="2" w16cid:durableId="825168377">
    <w:abstractNumId w:val="12"/>
  </w:num>
  <w:num w:numId="3" w16cid:durableId="1673414585">
    <w:abstractNumId w:val="4"/>
  </w:num>
  <w:num w:numId="4" w16cid:durableId="285817279">
    <w:abstractNumId w:val="14"/>
  </w:num>
  <w:num w:numId="5" w16cid:durableId="1842156502">
    <w:abstractNumId w:val="6"/>
  </w:num>
  <w:num w:numId="6" w16cid:durableId="1939363248">
    <w:abstractNumId w:val="3"/>
  </w:num>
  <w:num w:numId="7" w16cid:durableId="416942490">
    <w:abstractNumId w:val="9"/>
  </w:num>
  <w:num w:numId="8" w16cid:durableId="1908805364">
    <w:abstractNumId w:val="13"/>
  </w:num>
  <w:num w:numId="9" w16cid:durableId="22832231">
    <w:abstractNumId w:val="10"/>
  </w:num>
  <w:num w:numId="10" w16cid:durableId="68309111">
    <w:abstractNumId w:val="7"/>
  </w:num>
  <w:num w:numId="11" w16cid:durableId="1081294595">
    <w:abstractNumId w:val="5"/>
  </w:num>
  <w:num w:numId="12" w16cid:durableId="805052876">
    <w:abstractNumId w:val="8"/>
  </w:num>
  <w:num w:numId="13" w16cid:durableId="514733230">
    <w:abstractNumId w:val="0"/>
  </w:num>
  <w:num w:numId="14" w16cid:durableId="1180387412">
    <w:abstractNumId w:val="15"/>
  </w:num>
  <w:num w:numId="15" w16cid:durableId="614293958">
    <w:abstractNumId w:val="11"/>
  </w:num>
  <w:num w:numId="16" w16cid:durableId="1592472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7FA"/>
    <w:rsid w:val="000C07FA"/>
    <w:rsid w:val="00241558"/>
    <w:rsid w:val="00311C8E"/>
    <w:rsid w:val="005E28FE"/>
    <w:rsid w:val="006D4063"/>
    <w:rsid w:val="009425EF"/>
    <w:rsid w:val="00A46A27"/>
    <w:rsid w:val="00B542AD"/>
    <w:rsid w:val="00B71205"/>
    <w:rsid w:val="00E94244"/>
    <w:rsid w:val="00EC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41F00"/>
  <w15:chartTrackingRefBased/>
  <w15:docId w15:val="{22618017-64E6-494E-9D2F-E229E1036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C0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0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7F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C07F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9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8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1357</Words>
  <Characters>7737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Delgado</dc:creator>
  <cp:keywords/>
  <dc:description/>
  <cp:lastModifiedBy>James Delgado</cp:lastModifiedBy>
  <cp:revision>2</cp:revision>
  <cp:lastPrinted>2025-02-06T22:21:00Z</cp:lastPrinted>
  <dcterms:created xsi:type="dcterms:W3CDTF">2025-02-07T22:30:00Z</dcterms:created>
  <dcterms:modified xsi:type="dcterms:W3CDTF">2025-02-07T22:30:00Z</dcterms:modified>
</cp:coreProperties>
</file>