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r w:rsidR="004B7E96">
        <w:t xml:space="preserve"> and making sure everything is intact when the man leaves for the next thing</w:t>
      </w:r>
      <w:bookmarkStart w:id="0" w:name="_GoBack"/>
      <w:bookmarkEnd w:id="0"/>
      <w:r>
        <w:t>.</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p>
    <w:sectPr w:rsidR="00501E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14F" w:rsidRDefault="0026614F" w:rsidP="00E94AB2">
      <w:pPr>
        <w:spacing w:after="0" w:line="240" w:lineRule="auto"/>
      </w:pPr>
      <w:r>
        <w:separator/>
      </w:r>
    </w:p>
  </w:endnote>
  <w:endnote w:type="continuationSeparator" w:id="0">
    <w:p w:rsidR="0026614F" w:rsidRDefault="0026614F"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14F" w:rsidRDefault="0026614F" w:rsidP="00E94AB2">
      <w:pPr>
        <w:spacing w:after="0" w:line="240" w:lineRule="auto"/>
      </w:pPr>
      <w:r>
        <w:separator/>
      </w:r>
    </w:p>
  </w:footnote>
  <w:footnote w:type="continuationSeparator" w:id="0">
    <w:p w:rsidR="0026614F" w:rsidRDefault="0026614F"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26614F"/>
    <w:rsid w:val="004B7E96"/>
    <w:rsid w:val="00501E8B"/>
    <w:rsid w:val="00521670"/>
    <w:rsid w:val="00735364"/>
    <w:rsid w:val="007D611E"/>
    <w:rsid w:val="00830938"/>
    <w:rsid w:val="00833827"/>
    <w:rsid w:val="009F0671"/>
    <w:rsid w:val="00A31BE9"/>
    <w:rsid w:val="00AD709F"/>
    <w:rsid w:val="00AE2871"/>
    <w:rsid w:val="00C56DE0"/>
    <w:rsid w:val="00C831F2"/>
    <w:rsid w:val="00CD3AF6"/>
    <w:rsid w:val="00DD2C09"/>
    <w:rsid w:val="00E347BD"/>
    <w:rsid w:val="00E830A9"/>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13</cp:revision>
  <dcterms:created xsi:type="dcterms:W3CDTF">2013-05-10T00:11:00Z</dcterms:created>
  <dcterms:modified xsi:type="dcterms:W3CDTF">2013-05-10T02:13:00Z</dcterms:modified>
</cp:coreProperties>
</file>