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Pr="004A42A3" w:rsidRDefault="00DD6FC8" w:rsidP="00A656B0">
      <w:pPr>
        <w:spacing w:line="360" w:lineRule="auto"/>
        <w:jc w:val="both"/>
        <w:rPr>
          <w:b/>
          <w:sz w:val="28"/>
        </w:rPr>
      </w:pPr>
    </w:p>
    <w:p w14:paraId="4B906415" w14:textId="2E06D463"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A8427E" w:rsidRPr="004A42A3">
        <w:rPr>
          <w:b/>
          <w:sz w:val="40"/>
          <w:szCs w:val="40"/>
        </w:rPr>
        <w:t>V2X</w:t>
      </w:r>
      <w:r w:rsidR="00451514" w:rsidRPr="004A42A3">
        <w:rPr>
          <w:b/>
          <w:sz w:val="40"/>
          <w:szCs w:val="40"/>
        </w:rPr>
        <w:t xml:space="preserve"> C</w:t>
      </w:r>
      <w:r w:rsidR="00A8427E" w:rsidRPr="004A42A3">
        <w:rPr>
          <w:b/>
          <w:sz w:val="40"/>
          <w:szCs w:val="40"/>
        </w:rPr>
        <w:t>ommunicatio</w:t>
      </w:r>
      <w:r w:rsidR="009860F9" w:rsidRPr="004A42A3">
        <w:rPr>
          <w:b/>
          <w:sz w:val="40"/>
          <w:szCs w:val="40"/>
        </w:rPr>
        <w:t xml:space="preserve">n: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1F8DE15F"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r w:rsidR="00451514" w:rsidRPr="004A42A3">
        <w:rPr>
          <w:sz w:val="28"/>
        </w:rPr>
        <w:t>Donny 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8D465F">
          <w:pPr>
            <w:pStyle w:val="TOC2"/>
            <w:tabs>
              <w:tab w:val="left" w:pos="960"/>
              <w:tab w:val="right" w:leader="dot" w:pos="8494"/>
            </w:tabs>
            <w:rPr>
              <w:rFonts w:eastAsiaTheme="minorEastAsia" w:cstheme="minorBidi"/>
              <w:b w:val="0"/>
              <w:bCs w:val="0"/>
              <w:noProof/>
              <w:sz w:val="24"/>
              <w:szCs w:val="24"/>
            </w:rPr>
          </w:pPr>
          <w:hyperlink w:anchor="_Toc89725498" w:history="1">
            <w:r w:rsidRPr="00686016">
              <w:rPr>
                <w:rStyle w:val="Hyperlink"/>
                <w:rFonts w:ascii="Times New Roman" w:hAnsi="Times New Roman"/>
                <w:caps/>
                <w:noProof/>
              </w:rPr>
              <w:t>1.1</w:t>
            </w:r>
            <w:r>
              <w:rPr>
                <w:rFonts w:eastAsiaTheme="minorEastAsia" w:cstheme="minorBidi"/>
                <w:b w:val="0"/>
                <w:bCs w:val="0"/>
                <w:noProof/>
                <w:sz w:val="24"/>
                <w:szCs w:val="24"/>
              </w:rPr>
              <w:tab/>
            </w:r>
            <w:r w:rsidRPr="00686016">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_Toc89725498 \h </w:instrText>
            </w:r>
            <w:r>
              <w:rPr>
                <w:noProof/>
                <w:webHidden/>
              </w:rPr>
            </w:r>
            <w:r>
              <w:rPr>
                <w:noProof/>
                <w:webHidden/>
              </w:rPr>
              <w:fldChar w:fldCharType="separate"/>
            </w:r>
            <w:r>
              <w:rPr>
                <w:noProof/>
                <w:webHidden/>
              </w:rPr>
              <w:t>2</w:t>
            </w:r>
            <w:r>
              <w:rPr>
                <w:noProof/>
                <w:webHidden/>
              </w:rPr>
              <w:fldChar w:fldCharType="end"/>
            </w:r>
          </w:hyperlink>
        </w:p>
        <w:p w14:paraId="4BD1BE53" w14:textId="24EBE1FD" w:rsidR="008D465F" w:rsidRDefault="008D465F">
          <w:pPr>
            <w:pStyle w:val="TOC2"/>
            <w:tabs>
              <w:tab w:val="left" w:pos="960"/>
              <w:tab w:val="right" w:leader="dot" w:pos="8494"/>
            </w:tabs>
            <w:rPr>
              <w:rFonts w:eastAsiaTheme="minorEastAsia" w:cstheme="minorBidi"/>
              <w:b w:val="0"/>
              <w:bCs w:val="0"/>
              <w:noProof/>
              <w:sz w:val="24"/>
              <w:szCs w:val="24"/>
            </w:rPr>
          </w:pPr>
          <w:hyperlink w:anchor="_Toc89725499" w:history="1">
            <w:r w:rsidRPr="00686016">
              <w:rPr>
                <w:rStyle w:val="Hyperlink"/>
                <w:rFonts w:ascii="Times New Roman" w:hAnsi="Times New Roman"/>
                <w:caps/>
                <w:noProof/>
              </w:rPr>
              <w:t>1.2</w:t>
            </w:r>
            <w:r>
              <w:rPr>
                <w:rFonts w:eastAsiaTheme="minorEastAsia" w:cstheme="minorBidi"/>
                <w:b w:val="0"/>
                <w:bCs w:val="0"/>
                <w:noProof/>
                <w:sz w:val="24"/>
                <w:szCs w:val="24"/>
              </w:rPr>
              <w:tab/>
            </w:r>
            <w:r w:rsidRPr="00686016">
              <w:rPr>
                <w:rStyle w:val="Hyperlink"/>
                <w:rFonts w:ascii="Times New Roman" w:hAnsi="Times New Roman"/>
                <w:noProof/>
              </w:rPr>
              <w:t>Rationale For Research</w:t>
            </w:r>
            <w:r>
              <w:rPr>
                <w:noProof/>
                <w:webHidden/>
              </w:rPr>
              <w:tab/>
            </w:r>
            <w:r>
              <w:rPr>
                <w:noProof/>
                <w:webHidden/>
              </w:rPr>
              <w:fldChar w:fldCharType="begin"/>
            </w:r>
            <w:r>
              <w:rPr>
                <w:noProof/>
                <w:webHidden/>
              </w:rPr>
              <w:instrText xml:space="preserve"> PAGEREF _Toc89725499 \h </w:instrText>
            </w:r>
            <w:r>
              <w:rPr>
                <w:noProof/>
                <w:webHidden/>
              </w:rPr>
            </w:r>
            <w:r>
              <w:rPr>
                <w:noProof/>
                <w:webHidden/>
              </w:rPr>
              <w:fldChar w:fldCharType="separate"/>
            </w:r>
            <w:r>
              <w:rPr>
                <w:noProof/>
                <w:webHidden/>
              </w:rPr>
              <w:t>2</w:t>
            </w:r>
            <w:r>
              <w:rPr>
                <w:noProof/>
                <w:webHidden/>
              </w:rPr>
              <w:fldChar w:fldCharType="end"/>
            </w:r>
          </w:hyperlink>
        </w:p>
        <w:p w14:paraId="487F639F" w14:textId="57BAD597" w:rsidR="008D465F" w:rsidRDefault="008D465F">
          <w:pPr>
            <w:pStyle w:val="TOC2"/>
            <w:tabs>
              <w:tab w:val="left" w:pos="960"/>
              <w:tab w:val="right" w:leader="dot" w:pos="8494"/>
            </w:tabs>
            <w:rPr>
              <w:rFonts w:eastAsiaTheme="minorEastAsia" w:cstheme="minorBidi"/>
              <w:b w:val="0"/>
              <w:bCs w:val="0"/>
              <w:noProof/>
              <w:sz w:val="24"/>
              <w:szCs w:val="24"/>
            </w:rPr>
          </w:pPr>
          <w:hyperlink w:anchor="_Toc89725500" w:history="1">
            <w:r w:rsidRPr="00686016">
              <w:rPr>
                <w:rStyle w:val="Hyperlink"/>
                <w:rFonts w:ascii="Times New Roman" w:hAnsi="Times New Roman"/>
                <w:caps/>
                <w:noProof/>
              </w:rPr>
              <w:t>1.3</w:t>
            </w:r>
            <w:r>
              <w:rPr>
                <w:rFonts w:eastAsiaTheme="minorEastAsia" w:cstheme="minorBidi"/>
                <w:b w:val="0"/>
                <w:bCs w:val="0"/>
                <w:noProof/>
                <w:sz w:val="24"/>
                <w:szCs w:val="24"/>
              </w:rPr>
              <w:tab/>
            </w:r>
            <w:r w:rsidRPr="00686016">
              <w:rPr>
                <w:rStyle w:val="Hyperlink"/>
                <w:rFonts w:ascii="Times New Roman" w:hAnsi="Times New Roman"/>
                <w:noProof/>
              </w:rPr>
              <w:t>Purpose and Scope</w:t>
            </w:r>
            <w:r>
              <w:rPr>
                <w:noProof/>
                <w:webHidden/>
              </w:rPr>
              <w:tab/>
            </w:r>
            <w:r>
              <w:rPr>
                <w:noProof/>
                <w:webHidden/>
              </w:rPr>
              <w:fldChar w:fldCharType="begin"/>
            </w:r>
            <w:r>
              <w:rPr>
                <w:noProof/>
                <w:webHidden/>
              </w:rPr>
              <w:instrText xml:space="preserve"> PAGEREF _Toc89725500 \h </w:instrText>
            </w:r>
            <w:r>
              <w:rPr>
                <w:noProof/>
                <w:webHidden/>
              </w:rPr>
            </w:r>
            <w:r>
              <w:rPr>
                <w:noProof/>
                <w:webHidden/>
              </w:rPr>
              <w:fldChar w:fldCharType="separate"/>
            </w:r>
            <w:r>
              <w:rPr>
                <w:noProof/>
                <w:webHidden/>
              </w:rPr>
              <w:t>5</w:t>
            </w:r>
            <w:r>
              <w:rPr>
                <w:noProof/>
                <w:webHidden/>
              </w:rPr>
              <w:fldChar w:fldCharType="end"/>
            </w:r>
          </w:hyperlink>
        </w:p>
        <w:p w14:paraId="5A1DB310" w14:textId="11E1ECD7" w:rsidR="008D465F" w:rsidRDefault="008D465F">
          <w:pPr>
            <w:pStyle w:val="TOC2"/>
            <w:tabs>
              <w:tab w:val="left" w:pos="960"/>
              <w:tab w:val="right" w:leader="dot" w:pos="8494"/>
            </w:tabs>
            <w:rPr>
              <w:rFonts w:eastAsiaTheme="minorEastAsia" w:cstheme="minorBidi"/>
              <w:b w:val="0"/>
              <w:bCs w:val="0"/>
              <w:noProof/>
              <w:sz w:val="24"/>
              <w:szCs w:val="24"/>
            </w:rPr>
          </w:pPr>
          <w:hyperlink w:anchor="_Toc89725501" w:history="1">
            <w:r w:rsidRPr="00686016">
              <w:rPr>
                <w:rStyle w:val="Hyperlink"/>
                <w:rFonts w:ascii="Times New Roman" w:hAnsi="Times New Roman"/>
                <w:caps/>
                <w:noProof/>
              </w:rPr>
              <w:t>1.4</w:t>
            </w:r>
            <w:r>
              <w:rPr>
                <w:rFonts w:eastAsiaTheme="minorEastAsia" w:cstheme="minorBidi"/>
                <w:b w:val="0"/>
                <w:bCs w:val="0"/>
                <w:noProof/>
                <w:sz w:val="24"/>
                <w:szCs w:val="24"/>
              </w:rPr>
              <w:tab/>
            </w:r>
            <w:r w:rsidRPr="00686016">
              <w:rPr>
                <w:rStyle w:val="Hyperlink"/>
                <w:rFonts w:ascii="Times New Roman" w:hAnsi="Times New Roman"/>
                <w:noProof/>
              </w:rPr>
              <w:t>Hypothesis</w:t>
            </w:r>
            <w:r>
              <w:rPr>
                <w:noProof/>
                <w:webHidden/>
              </w:rPr>
              <w:tab/>
            </w:r>
            <w:r>
              <w:rPr>
                <w:noProof/>
                <w:webHidden/>
              </w:rPr>
              <w:fldChar w:fldCharType="begin"/>
            </w:r>
            <w:r>
              <w:rPr>
                <w:noProof/>
                <w:webHidden/>
              </w:rPr>
              <w:instrText xml:space="preserve"> PAGEREF _Toc89725501 \h </w:instrText>
            </w:r>
            <w:r>
              <w:rPr>
                <w:noProof/>
                <w:webHidden/>
              </w:rPr>
            </w:r>
            <w:r>
              <w:rPr>
                <w:noProof/>
                <w:webHidden/>
              </w:rPr>
              <w:fldChar w:fldCharType="separate"/>
            </w:r>
            <w:r>
              <w:rPr>
                <w:noProof/>
                <w:webHidden/>
              </w:rPr>
              <w:t>6</w:t>
            </w:r>
            <w:r>
              <w:rPr>
                <w:noProof/>
                <w:webHidden/>
              </w:rPr>
              <w:fldChar w:fldCharType="end"/>
            </w:r>
          </w:hyperlink>
        </w:p>
        <w:p w14:paraId="406B40A8" w14:textId="4F9C0621" w:rsidR="008D465F" w:rsidRDefault="008D465F">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Pr="00686016">
              <w:rPr>
                <w:rStyle w:val="Hyperlink"/>
                <w:caps/>
                <w:noProof/>
              </w:rPr>
              <w:t>2.</w:t>
            </w:r>
            <w:r>
              <w:rPr>
                <w:rFonts w:asciiTheme="minorHAnsi" w:eastAsiaTheme="minorEastAsia" w:hAnsiTheme="minorHAnsi" w:cstheme="minorBidi"/>
                <w:b w:val="0"/>
                <w:bCs w:val="0"/>
                <w:i w:val="0"/>
                <w:iCs w:val="0"/>
                <w:noProof/>
              </w:rPr>
              <w:tab/>
            </w:r>
            <w:r w:rsidRPr="00686016">
              <w:rPr>
                <w:rStyle w:val="Hyperlink"/>
                <w:noProof/>
              </w:rPr>
              <w:t>Literature Review</w:t>
            </w:r>
            <w:r>
              <w:rPr>
                <w:noProof/>
                <w:webHidden/>
              </w:rPr>
              <w:tab/>
            </w:r>
            <w:r>
              <w:rPr>
                <w:noProof/>
                <w:webHidden/>
              </w:rPr>
              <w:fldChar w:fldCharType="begin"/>
            </w:r>
            <w:r>
              <w:rPr>
                <w:noProof/>
                <w:webHidden/>
              </w:rPr>
              <w:instrText xml:space="preserve"> PAGEREF _Toc89725502 \h </w:instrText>
            </w:r>
            <w:r>
              <w:rPr>
                <w:noProof/>
                <w:webHidden/>
              </w:rPr>
            </w:r>
            <w:r>
              <w:rPr>
                <w:noProof/>
                <w:webHidden/>
              </w:rPr>
              <w:fldChar w:fldCharType="separate"/>
            </w:r>
            <w:r>
              <w:rPr>
                <w:noProof/>
                <w:webHidden/>
              </w:rPr>
              <w:t>7</w:t>
            </w:r>
            <w:r>
              <w:rPr>
                <w:noProof/>
                <w:webHidden/>
              </w:rPr>
              <w:fldChar w:fldCharType="end"/>
            </w:r>
          </w:hyperlink>
        </w:p>
        <w:p w14:paraId="6D9C50AF" w14:textId="2C9BD594" w:rsidR="008D465F" w:rsidRDefault="008D465F">
          <w:pPr>
            <w:pStyle w:val="TOC2"/>
            <w:tabs>
              <w:tab w:val="left" w:pos="960"/>
              <w:tab w:val="right" w:leader="dot" w:pos="8494"/>
            </w:tabs>
            <w:rPr>
              <w:rFonts w:eastAsiaTheme="minorEastAsia" w:cstheme="minorBidi"/>
              <w:b w:val="0"/>
              <w:bCs w:val="0"/>
              <w:noProof/>
              <w:sz w:val="24"/>
              <w:szCs w:val="24"/>
            </w:rPr>
          </w:pPr>
          <w:hyperlink w:anchor="_Toc89725503" w:history="1">
            <w:r w:rsidRPr="00686016">
              <w:rPr>
                <w:rStyle w:val="Hyperlink"/>
                <w:rFonts w:ascii="Times New Roman" w:hAnsi="Times New Roman"/>
                <w:caps/>
                <w:noProof/>
              </w:rPr>
              <w:t>2.1</w:t>
            </w:r>
            <w:r>
              <w:rPr>
                <w:rFonts w:eastAsiaTheme="minorEastAsia" w:cstheme="minorBidi"/>
                <w:b w:val="0"/>
                <w:bCs w:val="0"/>
                <w:noProof/>
                <w:sz w:val="24"/>
                <w:szCs w:val="24"/>
              </w:rPr>
              <w:tab/>
            </w:r>
            <w:r w:rsidRPr="00686016">
              <w:rPr>
                <w:rStyle w:val="Hyperlink"/>
                <w:rFonts w:ascii="Times New Roman" w:hAnsi="Times New Roman"/>
                <w:noProof/>
              </w:rPr>
              <w:t>Distributed Ledger Technology</w:t>
            </w:r>
            <w:r>
              <w:rPr>
                <w:noProof/>
                <w:webHidden/>
              </w:rPr>
              <w:tab/>
            </w:r>
            <w:r>
              <w:rPr>
                <w:noProof/>
                <w:webHidden/>
              </w:rPr>
              <w:fldChar w:fldCharType="begin"/>
            </w:r>
            <w:r>
              <w:rPr>
                <w:noProof/>
                <w:webHidden/>
              </w:rPr>
              <w:instrText xml:space="preserve"> PAGEREF _Toc89725503 \h </w:instrText>
            </w:r>
            <w:r>
              <w:rPr>
                <w:noProof/>
                <w:webHidden/>
              </w:rPr>
            </w:r>
            <w:r>
              <w:rPr>
                <w:noProof/>
                <w:webHidden/>
              </w:rPr>
              <w:fldChar w:fldCharType="separate"/>
            </w:r>
            <w:r>
              <w:rPr>
                <w:noProof/>
                <w:webHidden/>
              </w:rPr>
              <w:t>7</w:t>
            </w:r>
            <w:r>
              <w:rPr>
                <w:noProof/>
                <w:webHidden/>
              </w:rPr>
              <w:fldChar w:fldCharType="end"/>
            </w:r>
          </w:hyperlink>
        </w:p>
        <w:p w14:paraId="20D039BE" w14:textId="07384F39" w:rsidR="008D465F" w:rsidRDefault="008D465F">
          <w:pPr>
            <w:pStyle w:val="TOC3"/>
            <w:tabs>
              <w:tab w:val="left" w:pos="1200"/>
              <w:tab w:val="right" w:leader="dot" w:pos="8494"/>
            </w:tabs>
            <w:rPr>
              <w:rFonts w:eastAsiaTheme="minorEastAsia" w:cstheme="minorBidi"/>
              <w:noProof/>
              <w:sz w:val="24"/>
              <w:szCs w:val="24"/>
            </w:rPr>
          </w:pPr>
          <w:hyperlink w:anchor="_Toc89725504" w:history="1">
            <w:r w:rsidRPr="00686016">
              <w:rPr>
                <w:rStyle w:val="Hyperlink"/>
                <w:rFonts w:ascii="Times New Roman" w:hAnsi="Times New Roman"/>
                <w:b/>
                <w:noProof/>
              </w:rPr>
              <w:t>2.1.1</w:t>
            </w:r>
            <w:r>
              <w:rPr>
                <w:rFonts w:eastAsiaTheme="minorEastAsia" w:cstheme="minorBidi"/>
                <w:noProof/>
                <w:sz w:val="24"/>
                <w:szCs w:val="24"/>
              </w:rPr>
              <w:tab/>
            </w:r>
            <w:r w:rsidRPr="00686016">
              <w:rPr>
                <w:rStyle w:val="Hyperlink"/>
                <w:rFonts w:ascii="Times New Roman" w:hAnsi="Times New Roman"/>
                <w:noProof/>
              </w:rPr>
              <w:t>Blockchain as form of DLT</w:t>
            </w:r>
            <w:r>
              <w:rPr>
                <w:noProof/>
                <w:webHidden/>
              </w:rPr>
              <w:tab/>
            </w:r>
            <w:r>
              <w:rPr>
                <w:noProof/>
                <w:webHidden/>
              </w:rPr>
              <w:fldChar w:fldCharType="begin"/>
            </w:r>
            <w:r>
              <w:rPr>
                <w:noProof/>
                <w:webHidden/>
              </w:rPr>
              <w:instrText xml:space="preserve"> PAGEREF _Toc89725504 \h </w:instrText>
            </w:r>
            <w:r>
              <w:rPr>
                <w:noProof/>
                <w:webHidden/>
              </w:rPr>
            </w:r>
            <w:r>
              <w:rPr>
                <w:noProof/>
                <w:webHidden/>
              </w:rPr>
              <w:fldChar w:fldCharType="separate"/>
            </w:r>
            <w:r>
              <w:rPr>
                <w:noProof/>
                <w:webHidden/>
              </w:rPr>
              <w:t>8</w:t>
            </w:r>
            <w:r>
              <w:rPr>
                <w:noProof/>
                <w:webHidden/>
              </w:rPr>
              <w:fldChar w:fldCharType="end"/>
            </w:r>
          </w:hyperlink>
        </w:p>
        <w:p w14:paraId="6F4404B7" w14:textId="4B46230F" w:rsidR="008D465F" w:rsidRDefault="008D465F">
          <w:pPr>
            <w:pStyle w:val="TOC3"/>
            <w:tabs>
              <w:tab w:val="left" w:pos="1200"/>
              <w:tab w:val="right" w:leader="dot" w:pos="8494"/>
            </w:tabs>
            <w:rPr>
              <w:rFonts w:eastAsiaTheme="minorEastAsia" w:cstheme="minorBidi"/>
              <w:noProof/>
              <w:sz w:val="24"/>
              <w:szCs w:val="24"/>
            </w:rPr>
          </w:pPr>
          <w:hyperlink w:anchor="_Toc89725505" w:history="1">
            <w:r w:rsidRPr="00686016">
              <w:rPr>
                <w:rStyle w:val="Hyperlink"/>
                <w:rFonts w:ascii="Times New Roman" w:hAnsi="Times New Roman"/>
                <w:b/>
                <w:noProof/>
              </w:rPr>
              <w:t>2.1.2</w:t>
            </w:r>
            <w:r>
              <w:rPr>
                <w:rFonts w:eastAsiaTheme="minorEastAsia" w:cstheme="minorBidi"/>
                <w:noProof/>
                <w:sz w:val="24"/>
                <w:szCs w:val="24"/>
              </w:rPr>
              <w:tab/>
            </w:r>
            <w:r w:rsidRPr="00686016">
              <w:rPr>
                <w:rStyle w:val="Hyperlink"/>
                <w:rFonts w:ascii="Times New Roman" w:hAnsi="Times New Roman"/>
                <w:noProof/>
              </w:rPr>
              <w:t>DLT in the AV Industry</w:t>
            </w:r>
            <w:r>
              <w:rPr>
                <w:noProof/>
                <w:webHidden/>
              </w:rPr>
              <w:tab/>
            </w:r>
            <w:r>
              <w:rPr>
                <w:noProof/>
                <w:webHidden/>
              </w:rPr>
              <w:fldChar w:fldCharType="begin"/>
            </w:r>
            <w:r>
              <w:rPr>
                <w:noProof/>
                <w:webHidden/>
              </w:rPr>
              <w:instrText xml:space="preserve"> PAGEREF _Toc89725505 \h </w:instrText>
            </w:r>
            <w:r>
              <w:rPr>
                <w:noProof/>
                <w:webHidden/>
              </w:rPr>
            </w:r>
            <w:r>
              <w:rPr>
                <w:noProof/>
                <w:webHidden/>
              </w:rPr>
              <w:fldChar w:fldCharType="separate"/>
            </w:r>
            <w:r>
              <w:rPr>
                <w:noProof/>
                <w:webHidden/>
              </w:rPr>
              <w:t>8</w:t>
            </w:r>
            <w:r>
              <w:rPr>
                <w:noProof/>
                <w:webHidden/>
              </w:rPr>
              <w:fldChar w:fldCharType="end"/>
            </w:r>
          </w:hyperlink>
        </w:p>
        <w:p w14:paraId="1F75C064" w14:textId="7273D397" w:rsidR="008D465F" w:rsidRDefault="008D465F">
          <w:pPr>
            <w:pStyle w:val="TOC3"/>
            <w:tabs>
              <w:tab w:val="left" w:pos="1200"/>
              <w:tab w:val="right" w:leader="dot" w:pos="8494"/>
            </w:tabs>
            <w:rPr>
              <w:rFonts w:eastAsiaTheme="minorEastAsia" w:cstheme="minorBidi"/>
              <w:noProof/>
              <w:sz w:val="24"/>
              <w:szCs w:val="24"/>
            </w:rPr>
          </w:pPr>
          <w:hyperlink w:anchor="_Toc89725506" w:history="1">
            <w:r w:rsidRPr="00686016">
              <w:rPr>
                <w:rStyle w:val="Hyperlink"/>
                <w:rFonts w:ascii="Times New Roman" w:hAnsi="Times New Roman"/>
                <w:b/>
                <w:noProof/>
              </w:rPr>
              <w:t>2.1.3</w:t>
            </w:r>
            <w:r>
              <w:rPr>
                <w:rFonts w:eastAsiaTheme="minorEastAsia" w:cstheme="minorBidi"/>
                <w:noProof/>
                <w:sz w:val="24"/>
                <w:szCs w:val="24"/>
              </w:rPr>
              <w:tab/>
            </w:r>
            <w:r w:rsidRPr="00686016">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_Toc89725506 \h </w:instrText>
            </w:r>
            <w:r>
              <w:rPr>
                <w:noProof/>
                <w:webHidden/>
              </w:rPr>
            </w:r>
            <w:r>
              <w:rPr>
                <w:noProof/>
                <w:webHidden/>
              </w:rPr>
              <w:fldChar w:fldCharType="separate"/>
            </w:r>
            <w:r>
              <w:rPr>
                <w:noProof/>
                <w:webHidden/>
              </w:rPr>
              <w:t>10</w:t>
            </w:r>
            <w:r>
              <w:rPr>
                <w:noProof/>
                <w:webHidden/>
              </w:rPr>
              <w:fldChar w:fldCharType="end"/>
            </w:r>
          </w:hyperlink>
        </w:p>
        <w:p w14:paraId="036282FD" w14:textId="736A3A58" w:rsidR="008D465F" w:rsidRDefault="008D465F">
          <w:pPr>
            <w:pStyle w:val="TOC2"/>
            <w:tabs>
              <w:tab w:val="left" w:pos="960"/>
              <w:tab w:val="right" w:leader="dot" w:pos="8494"/>
            </w:tabs>
            <w:rPr>
              <w:rFonts w:eastAsiaTheme="minorEastAsia" w:cstheme="minorBidi"/>
              <w:b w:val="0"/>
              <w:bCs w:val="0"/>
              <w:noProof/>
              <w:sz w:val="24"/>
              <w:szCs w:val="24"/>
            </w:rPr>
          </w:pPr>
          <w:hyperlink w:anchor="_Toc89725507" w:history="1">
            <w:r w:rsidRPr="00686016">
              <w:rPr>
                <w:rStyle w:val="Hyperlink"/>
                <w:rFonts w:ascii="Times New Roman" w:hAnsi="Times New Roman"/>
                <w:caps/>
                <w:noProof/>
              </w:rPr>
              <w:t>2.2</w:t>
            </w:r>
            <w:r>
              <w:rPr>
                <w:rFonts w:eastAsiaTheme="minorEastAsia" w:cstheme="minorBidi"/>
                <w:b w:val="0"/>
                <w:bCs w:val="0"/>
                <w:noProof/>
                <w:sz w:val="24"/>
                <w:szCs w:val="24"/>
              </w:rPr>
              <w:tab/>
            </w:r>
            <w:r w:rsidRPr="00686016">
              <w:rPr>
                <w:rStyle w:val="Hyperlink"/>
                <w:rFonts w:ascii="Times New Roman" w:hAnsi="Times New Roman"/>
                <w:noProof/>
              </w:rPr>
              <w:t>The IOTA Framework</w:t>
            </w:r>
            <w:r>
              <w:rPr>
                <w:noProof/>
                <w:webHidden/>
              </w:rPr>
              <w:tab/>
            </w:r>
            <w:r>
              <w:rPr>
                <w:noProof/>
                <w:webHidden/>
              </w:rPr>
              <w:fldChar w:fldCharType="begin"/>
            </w:r>
            <w:r>
              <w:rPr>
                <w:noProof/>
                <w:webHidden/>
              </w:rPr>
              <w:instrText xml:space="preserve"> PAGEREF _Toc89725507 \h </w:instrText>
            </w:r>
            <w:r>
              <w:rPr>
                <w:noProof/>
                <w:webHidden/>
              </w:rPr>
            </w:r>
            <w:r>
              <w:rPr>
                <w:noProof/>
                <w:webHidden/>
              </w:rPr>
              <w:fldChar w:fldCharType="separate"/>
            </w:r>
            <w:r>
              <w:rPr>
                <w:noProof/>
                <w:webHidden/>
              </w:rPr>
              <w:t>11</w:t>
            </w:r>
            <w:r>
              <w:rPr>
                <w:noProof/>
                <w:webHidden/>
              </w:rPr>
              <w:fldChar w:fldCharType="end"/>
            </w:r>
          </w:hyperlink>
        </w:p>
        <w:p w14:paraId="7547E266" w14:textId="66C5E2EB" w:rsidR="008D465F" w:rsidRDefault="008D465F">
          <w:pPr>
            <w:pStyle w:val="TOC3"/>
            <w:tabs>
              <w:tab w:val="left" w:pos="1200"/>
              <w:tab w:val="right" w:leader="dot" w:pos="8494"/>
            </w:tabs>
            <w:rPr>
              <w:rFonts w:eastAsiaTheme="minorEastAsia" w:cstheme="minorBidi"/>
              <w:noProof/>
              <w:sz w:val="24"/>
              <w:szCs w:val="24"/>
            </w:rPr>
          </w:pPr>
          <w:hyperlink w:anchor="_Toc89725508" w:history="1">
            <w:r w:rsidRPr="00686016">
              <w:rPr>
                <w:rStyle w:val="Hyperlink"/>
                <w:rFonts w:ascii="Times New Roman" w:hAnsi="Times New Roman"/>
                <w:b/>
                <w:noProof/>
              </w:rPr>
              <w:t>2.2.1</w:t>
            </w:r>
            <w:r>
              <w:rPr>
                <w:rFonts w:eastAsiaTheme="minorEastAsia" w:cstheme="minorBidi"/>
                <w:noProof/>
                <w:sz w:val="24"/>
                <w:szCs w:val="24"/>
              </w:rPr>
              <w:tab/>
            </w:r>
            <w:r w:rsidRPr="00686016">
              <w:rPr>
                <w:rStyle w:val="Hyperlink"/>
                <w:rFonts w:ascii="Times New Roman" w:hAnsi="Times New Roman"/>
                <w:noProof/>
              </w:rPr>
              <w:t>The Tangle (The IOTA Ledger)</w:t>
            </w:r>
            <w:r>
              <w:rPr>
                <w:noProof/>
                <w:webHidden/>
              </w:rPr>
              <w:tab/>
            </w:r>
            <w:r>
              <w:rPr>
                <w:noProof/>
                <w:webHidden/>
              </w:rPr>
              <w:fldChar w:fldCharType="begin"/>
            </w:r>
            <w:r>
              <w:rPr>
                <w:noProof/>
                <w:webHidden/>
              </w:rPr>
              <w:instrText xml:space="preserve"> PAGEREF _Toc89725508 \h </w:instrText>
            </w:r>
            <w:r>
              <w:rPr>
                <w:noProof/>
                <w:webHidden/>
              </w:rPr>
            </w:r>
            <w:r>
              <w:rPr>
                <w:noProof/>
                <w:webHidden/>
              </w:rPr>
              <w:fldChar w:fldCharType="separate"/>
            </w:r>
            <w:r>
              <w:rPr>
                <w:noProof/>
                <w:webHidden/>
              </w:rPr>
              <w:t>11</w:t>
            </w:r>
            <w:r>
              <w:rPr>
                <w:noProof/>
                <w:webHidden/>
              </w:rPr>
              <w:fldChar w:fldCharType="end"/>
            </w:r>
          </w:hyperlink>
        </w:p>
        <w:p w14:paraId="61C54FA0" w14:textId="6BA5E259" w:rsidR="008D465F" w:rsidRDefault="008D465F">
          <w:pPr>
            <w:pStyle w:val="TOC3"/>
            <w:tabs>
              <w:tab w:val="left" w:pos="1200"/>
              <w:tab w:val="right" w:leader="dot" w:pos="8494"/>
            </w:tabs>
            <w:rPr>
              <w:rFonts w:eastAsiaTheme="minorEastAsia" w:cstheme="minorBidi"/>
              <w:noProof/>
              <w:sz w:val="24"/>
              <w:szCs w:val="24"/>
            </w:rPr>
          </w:pPr>
          <w:hyperlink w:anchor="_Toc89725509" w:history="1">
            <w:r w:rsidRPr="00686016">
              <w:rPr>
                <w:rStyle w:val="Hyperlink"/>
                <w:rFonts w:ascii="Times New Roman" w:hAnsi="Times New Roman"/>
                <w:b/>
                <w:noProof/>
              </w:rPr>
              <w:t>2.2.2</w:t>
            </w:r>
            <w:r>
              <w:rPr>
                <w:rFonts w:eastAsiaTheme="minorEastAsia" w:cstheme="minorBidi"/>
                <w:noProof/>
                <w:sz w:val="24"/>
                <w:szCs w:val="24"/>
              </w:rPr>
              <w:tab/>
            </w:r>
            <w:r w:rsidRPr="00686016">
              <w:rPr>
                <w:rStyle w:val="Hyperlink"/>
                <w:rFonts w:ascii="Times New Roman" w:hAnsi="Times New Roman"/>
                <w:noProof/>
              </w:rPr>
              <w:t>IOTA Nodes</w:t>
            </w:r>
            <w:r>
              <w:rPr>
                <w:noProof/>
                <w:webHidden/>
              </w:rPr>
              <w:tab/>
            </w:r>
            <w:r>
              <w:rPr>
                <w:noProof/>
                <w:webHidden/>
              </w:rPr>
              <w:fldChar w:fldCharType="begin"/>
            </w:r>
            <w:r>
              <w:rPr>
                <w:noProof/>
                <w:webHidden/>
              </w:rPr>
              <w:instrText xml:space="preserve"> PAGEREF _Toc89725509 \h </w:instrText>
            </w:r>
            <w:r>
              <w:rPr>
                <w:noProof/>
                <w:webHidden/>
              </w:rPr>
            </w:r>
            <w:r>
              <w:rPr>
                <w:noProof/>
                <w:webHidden/>
              </w:rPr>
              <w:fldChar w:fldCharType="separate"/>
            </w:r>
            <w:r>
              <w:rPr>
                <w:noProof/>
                <w:webHidden/>
              </w:rPr>
              <w:t>13</w:t>
            </w:r>
            <w:r>
              <w:rPr>
                <w:noProof/>
                <w:webHidden/>
              </w:rPr>
              <w:fldChar w:fldCharType="end"/>
            </w:r>
          </w:hyperlink>
        </w:p>
        <w:p w14:paraId="698C8E9B" w14:textId="73C0607E" w:rsidR="008D465F" w:rsidRDefault="008D465F">
          <w:pPr>
            <w:pStyle w:val="TOC3"/>
            <w:tabs>
              <w:tab w:val="left" w:pos="1200"/>
              <w:tab w:val="right" w:leader="dot" w:pos="8494"/>
            </w:tabs>
            <w:rPr>
              <w:rFonts w:eastAsiaTheme="minorEastAsia" w:cstheme="minorBidi"/>
              <w:noProof/>
              <w:sz w:val="24"/>
              <w:szCs w:val="24"/>
            </w:rPr>
          </w:pPr>
          <w:hyperlink w:anchor="_Toc89725510" w:history="1">
            <w:r w:rsidRPr="00686016">
              <w:rPr>
                <w:rStyle w:val="Hyperlink"/>
                <w:rFonts w:ascii="Times New Roman" w:hAnsi="Times New Roman"/>
                <w:b/>
                <w:noProof/>
              </w:rPr>
              <w:t>2.2.3</w:t>
            </w:r>
            <w:r>
              <w:rPr>
                <w:rFonts w:eastAsiaTheme="minorEastAsia" w:cstheme="minorBidi"/>
                <w:noProof/>
                <w:sz w:val="24"/>
                <w:szCs w:val="24"/>
              </w:rPr>
              <w:tab/>
            </w:r>
            <w:r w:rsidRPr="00686016">
              <w:rPr>
                <w:rStyle w:val="Hyperlink"/>
                <w:rFonts w:ascii="Times New Roman" w:hAnsi="Times New Roman"/>
                <w:noProof/>
              </w:rPr>
              <w:t>IOTA Transactions (Messages)</w:t>
            </w:r>
            <w:r>
              <w:rPr>
                <w:noProof/>
                <w:webHidden/>
              </w:rPr>
              <w:tab/>
            </w:r>
            <w:r>
              <w:rPr>
                <w:noProof/>
                <w:webHidden/>
              </w:rPr>
              <w:fldChar w:fldCharType="begin"/>
            </w:r>
            <w:r>
              <w:rPr>
                <w:noProof/>
                <w:webHidden/>
              </w:rPr>
              <w:instrText xml:space="preserve"> PAGEREF _Toc89725510 \h </w:instrText>
            </w:r>
            <w:r>
              <w:rPr>
                <w:noProof/>
                <w:webHidden/>
              </w:rPr>
            </w:r>
            <w:r>
              <w:rPr>
                <w:noProof/>
                <w:webHidden/>
              </w:rPr>
              <w:fldChar w:fldCharType="separate"/>
            </w:r>
            <w:r>
              <w:rPr>
                <w:noProof/>
                <w:webHidden/>
              </w:rPr>
              <w:t>15</w:t>
            </w:r>
            <w:r>
              <w:rPr>
                <w:noProof/>
                <w:webHidden/>
              </w:rPr>
              <w:fldChar w:fldCharType="end"/>
            </w:r>
          </w:hyperlink>
        </w:p>
        <w:p w14:paraId="5047B636" w14:textId="0DD83AB5" w:rsidR="008D465F" w:rsidRDefault="008D465F">
          <w:pPr>
            <w:pStyle w:val="TOC3"/>
            <w:tabs>
              <w:tab w:val="left" w:pos="1200"/>
              <w:tab w:val="right" w:leader="dot" w:pos="8494"/>
            </w:tabs>
            <w:rPr>
              <w:rFonts w:eastAsiaTheme="minorEastAsia" w:cstheme="minorBidi"/>
              <w:noProof/>
              <w:sz w:val="24"/>
              <w:szCs w:val="24"/>
            </w:rPr>
          </w:pPr>
          <w:hyperlink w:anchor="_Toc89725511" w:history="1">
            <w:r w:rsidRPr="00686016">
              <w:rPr>
                <w:rStyle w:val="Hyperlink"/>
                <w:rFonts w:ascii="Times New Roman" w:hAnsi="Times New Roman"/>
                <w:b/>
                <w:noProof/>
              </w:rPr>
              <w:t>2.2.4</w:t>
            </w:r>
            <w:r>
              <w:rPr>
                <w:rFonts w:eastAsiaTheme="minorEastAsia" w:cstheme="minorBidi"/>
                <w:noProof/>
                <w:sz w:val="24"/>
                <w:szCs w:val="24"/>
              </w:rPr>
              <w:tab/>
            </w:r>
            <w:r w:rsidRPr="00686016">
              <w:rPr>
                <w:rStyle w:val="Hyperlink"/>
                <w:rFonts w:ascii="Times New Roman" w:hAnsi="Times New Roman"/>
                <w:noProof/>
              </w:rPr>
              <w:t>IOTA Products</w:t>
            </w:r>
            <w:r>
              <w:rPr>
                <w:noProof/>
                <w:webHidden/>
              </w:rPr>
              <w:tab/>
            </w:r>
            <w:r>
              <w:rPr>
                <w:noProof/>
                <w:webHidden/>
              </w:rPr>
              <w:fldChar w:fldCharType="begin"/>
            </w:r>
            <w:r>
              <w:rPr>
                <w:noProof/>
                <w:webHidden/>
              </w:rPr>
              <w:instrText xml:space="preserve"> PAGEREF _Toc89725511 \h </w:instrText>
            </w:r>
            <w:r>
              <w:rPr>
                <w:noProof/>
                <w:webHidden/>
              </w:rPr>
            </w:r>
            <w:r>
              <w:rPr>
                <w:noProof/>
                <w:webHidden/>
              </w:rPr>
              <w:fldChar w:fldCharType="separate"/>
            </w:r>
            <w:r>
              <w:rPr>
                <w:noProof/>
                <w:webHidden/>
              </w:rPr>
              <w:t>16</w:t>
            </w:r>
            <w:r>
              <w:rPr>
                <w:noProof/>
                <w:webHidden/>
              </w:rPr>
              <w:fldChar w:fldCharType="end"/>
            </w:r>
          </w:hyperlink>
        </w:p>
        <w:p w14:paraId="6A2610A7" w14:textId="683D5E78" w:rsidR="008D465F" w:rsidRDefault="008D465F">
          <w:pPr>
            <w:pStyle w:val="TOC3"/>
            <w:tabs>
              <w:tab w:val="left" w:pos="1200"/>
              <w:tab w:val="right" w:leader="dot" w:pos="8494"/>
            </w:tabs>
            <w:rPr>
              <w:rFonts w:eastAsiaTheme="minorEastAsia" w:cstheme="minorBidi"/>
              <w:noProof/>
              <w:sz w:val="24"/>
              <w:szCs w:val="24"/>
            </w:rPr>
          </w:pPr>
          <w:hyperlink w:anchor="_Toc89725512" w:history="1">
            <w:r w:rsidRPr="00686016">
              <w:rPr>
                <w:rStyle w:val="Hyperlink"/>
                <w:rFonts w:ascii="Times New Roman" w:hAnsi="Times New Roman"/>
                <w:b/>
                <w:noProof/>
              </w:rPr>
              <w:t>2.2.5</w:t>
            </w:r>
            <w:r>
              <w:rPr>
                <w:rFonts w:eastAsiaTheme="minorEastAsia" w:cstheme="minorBidi"/>
                <w:noProof/>
                <w:sz w:val="24"/>
                <w:szCs w:val="24"/>
              </w:rPr>
              <w:tab/>
            </w:r>
            <w:r w:rsidRPr="00686016">
              <w:rPr>
                <w:rStyle w:val="Hyperlink"/>
                <w:rFonts w:ascii="Times New Roman" w:hAnsi="Times New Roman"/>
                <w:noProof/>
              </w:rPr>
              <w:t>Current IOTA Use Cases</w:t>
            </w:r>
            <w:r>
              <w:rPr>
                <w:noProof/>
                <w:webHidden/>
              </w:rPr>
              <w:tab/>
            </w:r>
            <w:r>
              <w:rPr>
                <w:noProof/>
                <w:webHidden/>
              </w:rPr>
              <w:fldChar w:fldCharType="begin"/>
            </w:r>
            <w:r>
              <w:rPr>
                <w:noProof/>
                <w:webHidden/>
              </w:rPr>
              <w:instrText xml:space="preserve"> PAGEREF _Toc89725512 \h </w:instrText>
            </w:r>
            <w:r>
              <w:rPr>
                <w:noProof/>
                <w:webHidden/>
              </w:rPr>
            </w:r>
            <w:r>
              <w:rPr>
                <w:noProof/>
                <w:webHidden/>
              </w:rPr>
              <w:fldChar w:fldCharType="separate"/>
            </w:r>
            <w:r>
              <w:rPr>
                <w:noProof/>
                <w:webHidden/>
              </w:rPr>
              <w:t>17</w:t>
            </w:r>
            <w:r>
              <w:rPr>
                <w:noProof/>
                <w:webHidden/>
              </w:rPr>
              <w:fldChar w:fldCharType="end"/>
            </w:r>
          </w:hyperlink>
        </w:p>
        <w:p w14:paraId="5159CB1B" w14:textId="14B398C8" w:rsidR="008D465F" w:rsidRDefault="008D465F">
          <w:pPr>
            <w:pStyle w:val="TOC3"/>
            <w:tabs>
              <w:tab w:val="left" w:pos="1200"/>
              <w:tab w:val="right" w:leader="dot" w:pos="8494"/>
            </w:tabs>
            <w:rPr>
              <w:rFonts w:eastAsiaTheme="minorEastAsia" w:cstheme="minorBidi"/>
              <w:noProof/>
              <w:sz w:val="24"/>
              <w:szCs w:val="24"/>
            </w:rPr>
          </w:pPr>
          <w:hyperlink w:anchor="_Toc89725513" w:history="1">
            <w:r w:rsidRPr="00686016">
              <w:rPr>
                <w:rStyle w:val="Hyperlink"/>
                <w:rFonts w:ascii="Times New Roman" w:hAnsi="Times New Roman"/>
                <w:b/>
                <w:noProof/>
              </w:rPr>
              <w:t>2.2.6</w:t>
            </w:r>
            <w:r>
              <w:rPr>
                <w:rFonts w:eastAsiaTheme="minorEastAsia" w:cstheme="minorBidi"/>
                <w:noProof/>
                <w:sz w:val="24"/>
                <w:szCs w:val="24"/>
              </w:rPr>
              <w:tab/>
            </w:r>
            <w:r w:rsidRPr="00686016">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_Toc89725513 \h </w:instrText>
            </w:r>
            <w:r>
              <w:rPr>
                <w:noProof/>
                <w:webHidden/>
              </w:rPr>
            </w:r>
            <w:r>
              <w:rPr>
                <w:noProof/>
                <w:webHidden/>
              </w:rPr>
              <w:fldChar w:fldCharType="separate"/>
            </w:r>
            <w:r>
              <w:rPr>
                <w:noProof/>
                <w:webHidden/>
              </w:rPr>
              <w:t>18</w:t>
            </w:r>
            <w:r>
              <w:rPr>
                <w:noProof/>
                <w:webHidden/>
              </w:rPr>
              <w:fldChar w:fldCharType="end"/>
            </w:r>
          </w:hyperlink>
        </w:p>
        <w:p w14:paraId="7CD1AEFC" w14:textId="53CAF06A" w:rsidR="008D465F" w:rsidRDefault="008D465F">
          <w:pPr>
            <w:pStyle w:val="TOC2"/>
            <w:tabs>
              <w:tab w:val="left" w:pos="960"/>
              <w:tab w:val="right" w:leader="dot" w:pos="8494"/>
            </w:tabs>
            <w:rPr>
              <w:rFonts w:eastAsiaTheme="minorEastAsia" w:cstheme="minorBidi"/>
              <w:b w:val="0"/>
              <w:bCs w:val="0"/>
              <w:noProof/>
              <w:sz w:val="24"/>
              <w:szCs w:val="24"/>
            </w:rPr>
          </w:pPr>
          <w:hyperlink w:anchor="_Toc89725514" w:history="1">
            <w:r w:rsidRPr="00686016">
              <w:rPr>
                <w:rStyle w:val="Hyperlink"/>
                <w:rFonts w:ascii="Times New Roman" w:hAnsi="Times New Roman"/>
                <w:caps/>
                <w:noProof/>
              </w:rPr>
              <w:t>2.3</w:t>
            </w:r>
            <w:r>
              <w:rPr>
                <w:rFonts w:eastAsiaTheme="minorEastAsia" w:cstheme="minorBidi"/>
                <w:b w:val="0"/>
                <w:bCs w:val="0"/>
                <w:noProof/>
                <w:sz w:val="24"/>
                <w:szCs w:val="24"/>
              </w:rPr>
              <w:tab/>
            </w:r>
            <w:r w:rsidRPr="00686016">
              <w:rPr>
                <w:rStyle w:val="Hyperlink"/>
                <w:rFonts w:ascii="Times New Roman" w:hAnsi="Times New Roman"/>
                <w:noProof/>
              </w:rPr>
              <w:t>V2X Technology</w:t>
            </w:r>
            <w:r>
              <w:rPr>
                <w:noProof/>
                <w:webHidden/>
              </w:rPr>
              <w:tab/>
            </w:r>
            <w:r>
              <w:rPr>
                <w:noProof/>
                <w:webHidden/>
              </w:rPr>
              <w:fldChar w:fldCharType="begin"/>
            </w:r>
            <w:r>
              <w:rPr>
                <w:noProof/>
                <w:webHidden/>
              </w:rPr>
              <w:instrText xml:space="preserve"> PAGEREF _Toc89725514 \h </w:instrText>
            </w:r>
            <w:r>
              <w:rPr>
                <w:noProof/>
                <w:webHidden/>
              </w:rPr>
            </w:r>
            <w:r>
              <w:rPr>
                <w:noProof/>
                <w:webHidden/>
              </w:rPr>
              <w:fldChar w:fldCharType="separate"/>
            </w:r>
            <w:r>
              <w:rPr>
                <w:noProof/>
                <w:webHidden/>
              </w:rPr>
              <w:t>19</w:t>
            </w:r>
            <w:r>
              <w:rPr>
                <w:noProof/>
                <w:webHidden/>
              </w:rPr>
              <w:fldChar w:fldCharType="end"/>
            </w:r>
          </w:hyperlink>
        </w:p>
        <w:p w14:paraId="1332F422" w14:textId="4DEBEEF3" w:rsidR="008D465F" w:rsidRDefault="008D465F">
          <w:pPr>
            <w:pStyle w:val="TOC3"/>
            <w:tabs>
              <w:tab w:val="left" w:pos="1200"/>
              <w:tab w:val="right" w:leader="dot" w:pos="8494"/>
            </w:tabs>
            <w:rPr>
              <w:rFonts w:eastAsiaTheme="minorEastAsia" w:cstheme="minorBidi"/>
              <w:noProof/>
              <w:sz w:val="24"/>
              <w:szCs w:val="24"/>
            </w:rPr>
          </w:pPr>
          <w:hyperlink w:anchor="_Toc89725515" w:history="1">
            <w:r w:rsidRPr="00686016">
              <w:rPr>
                <w:rStyle w:val="Hyperlink"/>
                <w:rFonts w:ascii="Times New Roman" w:hAnsi="Times New Roman"/>
                <w:b/>
                <w:noProof/>
              </w:rPr>
              <w:t>2.3.1</w:t>
            </w:r>
            <w:r>
              <w:rPr>
                <w:rFonts w:eastAsiaTheme="minorEastAsia" w:cstheme="minorBidi"/>
                <w:noProof/>
                <w:sz w:val="24"/>
                <w:szCs w:val="24"/>
              </w:rPr>
              <w:tab/>
            </w:r>
            <w:r w:rsidRPr="00686016">
              <w:rPr>
                <w:rStyle w:val="Hyperlink"/>
                <w:rFonts w:ascii="Times New Roman" w:hAnsi="Times New Roman"/>
                <w:noProof/>
              </w:rPr>
              <w:t>OBU</w:t>
            </w:r>
            <w:r>
              <w:rPr>
                <w:noProof/>
                <w:webHidden/>
              </w:rPr>
              <w:tab/>
            </w:r>
            <w:r>
              <w:rPr>
                <w:noProof/>
                <w:webHidden/>
              </w:rPr>
              <w:fldChar w:fldCharType="begin"/>
            </w:r>
            <w:r>
              <w:rPr>
                <w:noProof/>
                <w:webHidden/>
              </w:rPr>
              <w:instrText xml:space="preserve"> PAGEREF _Toc89725515 \h </w:instrText>
            </w:r>
            <w:r>
              <w:rPr>
                <w:noProof/>
                <w:webHidden/>
              </w:rPr>
            </w:r>
            <w:r>
              <w:rPr>
                <w:noProof/>
                <w:webHidden/>
              </w:rPr>
              <w:fldChar w:fldCharType="separate"/>
            </w:r>
            <w:r>
              <w:rPr>
                <w:noProof/>
                <w:webHidden/>
              </w:rPr>
              <w:t>19</w:t>
            </w:r>
            <w:r>
              <w:rPr>
                <w:noProof/>
                <w:webHidden/>
              </w:rPr>
              <w:fldChar w:fldCharType="end"/>
            </w:r>
          </w:hyperlink>
        </w:p>
        <w:p w14:paraId="24CC7620" w14:textId="1D27A11D" w:rsidR="008D465F" w:rsidRDefault="008D465F">
          <w:pPr>
            <w:pStyle w:val="TOC3"/>
            <w:tabs>
              <w:tab w:val="left" w:pos="1200"/>
              <w:tab w:val="right" w:leader="dot" w:pos="8494"/>
            </w:tabs>
            <w:rPr>
              <w:rFonts w:eastAsiaTheme="minorEastAsia" w:cstheme="minorBidi"/>
              <w:noProof/>
              <w:sz w:val="24"/>
              <w:szCs w:val="24"/>
            </w:rPr>
          </w:pPr>
          <w:hyperlink w:anchor="_Toc89725516" w:history="1">
            <w:r w:rsidRPr="00686016">
              <w:rPr>
                <w:rStyle w:val="Hyperlink"/>
                <w:rFonts w:ascii="Times New Roman" w:hAnsi="Times New Roman"/>
                <w:b/>
                <w:noProof/>
              </w:rPr>
              <w:t>2.3.2</w:t>
            </w:r>
            <w:r>
              <w:rPr>
                <w:rFonts w:eastAsiaTheme="minorEastAsia" w:cstheme="minorBidi"/>
                <w:noProof/>
                <w:sz w:val="24"/>
                <w:szCs w:val="24"/>
              </w:rPr>
              <w:tab/>
            </w:r>
            <w:r w:rsidRPr="00686016">
              <w:rPr>
                <w:rStyle w:val="Hyperlink"/>
                <w:rFonts w:ascii="Times New Roman" w:hAnsi="Times New Roman"/>
                <w:noProof/>
              </w:rPr>
              <w:t>V2X Standards</w:t>
            </w:r>
            <w:r>
              <w:rPr>
                <w:noProof/>
                <w:webHidden/>
              </w:rPr>
              <w:tab/>
            </w:r>
            <w:r>
              <w:rPr>
                <w:noProof/>
                <w:webHidden/>
              </w:rPr>
              <w:fldChar w:fldCharType="begin"/>
            </w:r>
            <w:r>
              <w:rPr>
                <w:noProof/>
                <w:webHidden/>
              </w:rPr>
              <w:instrText xml:space="preserve"> PAGEREF _Toc89725516 \h </w:instrText>
            </w:r>
            <w:r>
              <w:rPr>
                <w:noProof/>
                <w:webHidden/>
              </w:rPr>
            </w:r>
            <w:r>
              <w:rPr>
                <w:noProof/>
                <w:webHidden/>
              </w:rPr>
              <w:fldChar w:fldCharType="separate"/>
            </w:r>
            <w:r>
              <w:rPr>
                <w:noProof/>
                <w:webHidden/>
              </w:rPr>
              <w:t>20</w:t>
            </w:r>
            <w:r>
              <w:rPr>
                <w:noProof/>
                <w:webHidden/>
              </w:rPr>
              <w:fldChar w:fldCharType="end"/>
            </w:r>
          </w:hyperlink>
        </w:p>
        <w:p w14:paraId="52DC5ED3" w14:textId="245B2311" w:rsidR="008D465F" w:rsidRDefault="008D465F">
          <w:pPr>
            <w:pStyle w:val="TOC3"/>
            <w:tabs>
              <w:tab w:val="left" w:pos="1200"/>
              <w:tab w:val="right" w:leader="dot" w:pos="8494"/>
            </w:tabs>
            <w:rPr>
              <w:rFonts w:eastAsiaTheme="minorEastAsia" w:cstheme="minorBidi"/>
              <w:noProof/>
              <w:sz w:val="24"/>
              <w:szCs w:val="24"/>
            </w:rPr>
          </w:pPr>
          <w:hyperlink w:anchor="_Toc89725517" w:history="1">
            <w:r w:rsidRPr="00686016">
              <w:rPr>
                <w:rStyle w:val="Hyperlink"/>
                <w:rFonts w:ascii="Times New Roman" w:hAnsi="Times New Roman"/>
                <w:b/>
                <w:noProof/>
              </w:rPr>
              <w:t>2.3.3</w:t>
            </w:r>
            <w:r>
              <w:rPr>
                <w:rFonts w:eastAsiaTheme="minorEastAsia" w:cstheme="minorBidi"/>
                <w:noProof/>
                <w:sz w:val="24"/>
                <w:szCs w:val="24"/>
              </w:rPr>
              <w:tab/>
            </w:r>
            <w:r w:rsidRPr="00686016">
              <w:rPr>
                <w:rStyle w:val="Hyperlink"/>
                <w:rFonts w:ascii="Times New Roman" w:hAnsi="Times New Roman"/>
                <w:noProof/>
              </w:rPr>
              <w:t>DSRC vs C-V2X</w:t>
            </w:r>
            <w:r>
              <w:rPr>
                <w:noProof/>
                <w:webHidden/>
              </w:rPr>
              <w:tab/>
            </w:r>
            <w:r>
              <w:rPr>
                <w:noProof/>
                <w:webHidden/>
              </w:rPr>
              <w:fldChar w:fldCharType="begin"/>
            </w:r>
            <w:r>
              <w:rPr>
                <w:noProof/>
                <w:webHidden/>
              </w:rPr>
              <w:instrText xml:space="preserve"> PAGEREF _Toc89725517 \h </w:instrText>
            </w:r>
            <w:r>
              <w:rPr>
                <w:noProof/>
                <w:webHidden/>
              </w:rPr>
            </w:r>
            <w:r>
              <w:rPr>
                <w:noProof/>
                <w:webHidden/>
              </w:rPr>
              <w:fldChar w:fldCharType="separate"/>
            </w:r>
            <w:r>
              <w:rPr>
                <w:noProof/>
                <w:webHidden/>
              </w:rPr>
              <w:t>20</w:t>
            </w:r>
            <w:r>
              <w:rPr>
                <w:noProof/>
                <w:webHidden/>
              </w:rPr>
              <w:fldChar w:fldCharType="end"/>
            </w:r>
          </w:hyperlink>
        </w:p>
        <w:p w14:paraId="6B2E9D24" w14:textId="00442C0E" w:rsidR="008D465F" w:rsidRDefault="008D465F">
          <w:pPr>
            <w:pStyle w:val="TOC3"/>
            <w:tabs>
              <w:tab w:val="left" w:pos="1200"/>
              <w:tab w:val="right" w:leader="dot" w:pos="8494"/>
            </w:tabs>
            <w:rPr>
              <w:rFonts w:eastAsiaTheme="minorEastAsia" w:cstheme="minorBidi"/>
              <w:noProof/>
              <w:sz w:val="24"/>
              <w:szCs w:val="24"/>
            </w:rPr>
          </w:pPr>
          <w:hyperlink w:anchor="_Toc89725518" w:history="1">
            <w:r w:rsidRPr="00686016">
              <w:rPr>
                <w:rStyle w:val="Hyperlink"/>
                <w:rFonts w:ascii="Times New Roman" w:hAnsi="Times New Roman"/>
                <w:b/>
                <w:noProof/>
              </w:rPr>
              <w:t>2.3.4</w:t>
            </w:r>
            <w:r>
              <w:rPr>
                <w:rFonts w:eastAsiaTheme="minorEastAsia" w:cstheme="minorBidi"/>
                <w:noProof/>
                <w:sz w:val="24"/>
                <w:szCs w:val="24"/>
              </w:rPr>
              <w:tab/>
            </w:r>
            <w:r w:rsidRPr="00686016">
              <w:rPr>
                <w:rStyle w:val="Hyperlink"/>
                <w:rFonts w:ascii="Times New Roman" w:hAnsi="Times New Roman"/>
                <w:noProof/>
              </w:rPr>
              <w:t>Secure V2V Communication</w:t>
            </w:r>
            <w:r>
              <w:rPr>
                <w:noProof/>
                <w:webHidden/>
              </w:rPr>
              <w:tab/>
            </w:r>
            <w:r>
              <w:rPr>
                <w:noProof/>
                <w:webHidden/>
              </w:rPr>
              <w:fldChar w:fldCharType="begin"/>
            </w:r>
            <w:r>
              <w:rPr>
                <w:noProof/>
                <w:webHidden/>
              </w:rPr>
              <w:instrText xml:space="preserve"> PAGEREF _Toc89725518 \h </w:instrText>
            </w:r>
            <w:r>
              <w:rPr>
                <w:noProof/>
                <w:webHidden/>
              </w:rPr>
            </w:r>
            <w:r>
              <w:rPr>
                <w:noProof/>
                <w:webHidden/>
              </w:rPr>
              <w:fldChar w:fldCharType="separate"/>
            </w:r>
            <w:r>
              <w:rPr>
                <w:noProof/>
                <w:webHidden/>
              </w:rPr>
              <w:t>22</w:t>
            </w:r>
            <w:r>
              <w:rPr>
                <w:noProof/>
                <w:webHidden/>
              </w:rPr>
              <w:fldChar w:fldCharType="end"/>
            </w:r>
          </w:hyperlink>
        </w:p>
        <w:p w14:paraId="764F5BC5" w14:textId="64B49866" w:rsidR="008D465F" w:rsidRDefault="008D465F">
          <w:pPr>
            <w:pStyle w:val="TOC3"/>
            <w:tabs>
              <w:tab w:val="left" w:pos="1200"/>
              <w:tab w:val="right" w:leader="dot" w:pos="8494"/>
            </w:tabs>
            <w:rPr>
              <w:rFonts w:eastAsiaTheme="minorEastAsia" w:cstheme="minorBidi"/>
              <w:noProof/>
              <w:sz w:val="24"/>
              <w:szCs w:val="24"/>
            </w:rPr>
          </w:pPr>
          <w:hyperlink w:anchor="_Toc89725519" w:history="1">
            <w:r w:rsidRPr="00686016">
              <w:rPr>
                <w:rStyle w:val="Hyperlink"/>
                <w:rFonts w:ascii="Times New Roman" w:hAnsi="Times New Roman"/>
                <w:b/>
                <w:noProof/>
              </w:rPr>
              <w:t>2.3.5</w:t>
            </w:r>
            <w:r>
              <w:rPr>
                <w:rFonts w:eastAsiaTheme="minorEastAsia" w:cstheme="minorBidi"/>
                <w:noProof/>
                <w:sz w:val="24"/>
                <w:szCs w:val="24"/>
              </w:rPr>
              <w:tab/>
            </w:r>
            <w:r w:rsidRPr="00686016">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_Toc89725519 \h </w:instrText>
            </w:r>
            <w:r>
              <w:rPr>
                <w:noProof/>
                <w:webHidden/>
              </w:rPr>
            </w:r>
            <w:r>
              <w:rPr>
                <w:noProof/>
                <w:webHidden/>
              </w:rPr>
              <w:fldChar w:fldCharType="separate"/>
            </w:r>
            <w:r>
              <w:rPr>
                <w:noProof/>
                <w:webHidden/>
              </w:rPr>
              <w:t>24</w:t>
            </w:r>
            <w:r>
              <w:rPr>
                <w:noProof/>
                <w:webHidden/>
              </w:rPr>
              <w:fldChar w:fldCharType="end"/>
            </w:r>
          </w:hyperlink>
        </w:p>
        <w:p w14:paraId="5D8091C5" w14:textId="64D97B4C" w:rsidR="008D465F" w:rsidRDefault="008D465F">
          <w:pPr>
            <w:pStyle w:val="TOC2"/>
            <w:tabs>
              <w:tab w:val="left" w:pos="960"/>
              <w:tab w:val="right" w:leader="dot" w:pos="8494"/>
            </w:tabs>
            <w:rPr>
              <w:rFonts w:eastAsiaTheme="minorEastAsia" w:cstheme="minorBidi"/>
              <w:b w:val="0"/>
              <w:bCs w:val="0"/>
              <w:noProof/>
              <w:sz w:val="24"/>
              <w:szCs w:val="24"/>
            </w:rPr>
          </w:pPr>
          <w:hyperlink w:anchor="_Toc89725520" w:history="1">
            <w:r w:rsidRPr="00686016">
              <w:rPr>
                <w:rStyle w:val="Hyperlink"/>
                <w:rFonts w:ascii="Times New Roman" w:hAnsi="Times New Roman"/>
                <w:caps/>
                <w:noProof/>
              </w:rPr>
              <w:t>2.4</w:t>
            </w:r>
            <w:r>
              <w:rPr>
                <w:rFonts w:eastAsiaTheme="minorEastAsia" w:cstheme="minorBidi"/>
                <w:b w:val="0"/>
                <w:bCs w:val="0"/>
                <w:noProof/>
                <w:sz w:val="24"/>
                <w:szCs w:val="24"/>
              </w:rPr>
              <w:tab/>
            </w:r>
            <w:r w:rsidRPr="00686016">
              <w:rPr>
                <w:rStyle w:val="Hyperlink"/>
                <w:noProof/>
              </w:rPr>
              <w:t>Rational for Use Case – Publishing Warning Messages in the OBU using IOTA</w:t>
            </w:r>
            <w:r>
              <w:rPr>
                <w:noProof/>
                <w:webHidden/>
              </w:rPr>
              <w:tab/>
            </w:r>
            <w:r>
              <w:rPr>
                <w:noProof/>
                <w:webHidden/>
              </w:rPr>
              <w:fldChar w:fldCharType="begin"/>
            </w:r>
            <w:r>
              <w:rPr>
                <w:noProof/>
                <w:webHidden/>
              </w:rPr>
              <w:instrText xml:space="preserve"> PAGEREF _Toc89725520 \h </w:instrText>
            </w:r>
            <w:r>
              <w:rPr>
                <w:noProof/>
                <w:webHidden/>
              </w:rPr>
            </w:r>
            <w:r>
              <w:rPr>
                <w:noProof/>
                <w:webHidden/>
              </w:rPr>
              <w:fldChar w:fldCharType="separate"/>
            </w:r>
            <w:r>
              <w:rPr>
                <w:noProof/>
                <w:webHidden/>
              </w:rPr>
              <w:t>26</w:t>
            </w:r>
            <w:r>
              <w:rPr>
                <w:noProof/>
                <w:webHidden/>
              </w:rPr>
              <w:fldChar w:fldCharType="end"/>
            </w:r>
          </w:hyperlink>
        </w:p>
        <w:p w14:paraId="2865207D" w14:textId="32CFEB99" w:rsidR="008D465F" w:rsidRDefault="008D465F">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Pr="00686016">
              <w:rPr>
                <w:rStyle w:val="Hyperlink"/>
                <w:caps/>
                <w:noProof/>
              </w:rPr>
              <w:t>3.</w:t>
            </w:r>
            <w:r>
              <w:rPr>
                <w:rFonts w:asciiTheme="minorHAnsi" w:eastAsiaTheme="minorEastAsia" w:hAnsiTheme="minorHAnsi" w:cstheme="minorBidi"/>
                <w:b w:val="0"/>
                <w:bCs w:val="0"/>
                <w:i w:val="0"/>
                <w:iCs w:val="0"/>
                <w:noProof/>
              </w:rPr>
              <w:tab/>
            </w:r>
            <w:r w:rsidRPr="00686016">
              <w:rPr>
                <w:rStyle w:val="Hyperlink"/>
                <w:noProof/>
              </w:rPr>
              <w:t>Conclusion</w:t>
            </w:r>
            <w:r>
              <w:rPr>
                <w:noProof/>
                <w:webHidden/>
              </w:rPr>
              <w:tab/>
            </w:r>
            <w:r>
              <w:rPr>
                <w:noProof/>
                <w:webHidden/>
              </w:rPr>
              <w:fldChar w:fldCharType="begin"/>
            </w:r>
            <w:r>
              <w:rPr>
                <w:noProof/>
                <w:webHidden/>
              </w:rPr>
              <w:instrText xml:space="preserve"> PAGEREF _Toc89725521 \h </w:instrText>
            </w:r>
            <w:r>
              <w:rPr>
                <w:noProof/>
                <w:webHidden/>
              </w:rPr>
            </w:r>
            <w:r>
              <w:rPr>
                <w:noProof/>
                <w:webHidden/>
              </w:rPr>
              <w:fldChar w:fldCharType="separate"/>
            </w:r>
            <w:r>
              <w:rPr>
                <w:noProof/>
                <w:webHidden/>
              </w:rPr>
              <w:t>27</w:t>
            </w:r>
            <w:r>
              <w:rPr>
                <w:noProof/>
                <w:webHidden/>
              </w:rPr>
              <w:fldChar w:fldCharType="end"/>
            </w:r>
          </w:hyperlink>
        </w:p>
        <w:p w14:paraId="4A9C20CB" w14:textId="40BB101E" w:rsidR="008D465F" w:rsidRDefault="008D465F">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Pr="00686016">
              <w:rPr>
                <w:rStyle w:val="Hyperlink"/>
                <w:caps/>
                <w:noProof/>
              </w:rPr>
              <w:t>4.</w:t>
            </w:r>
            <w:r>
              <w:rPr>
                <w:rFonts w:asciiTheme="minorHAnsi" w:eastAsiaTheme="minorEastAsia" w:hAnsiTheme="minorHAnsi" w:cstheme="minorBidi"/>
                <w:b w:val="0"/>
                <w:bCs w:val="0"/>
                <w:i w:val="0"/>
                <w:iCs w:val="0"/>
                <w:noProof/>
              </w:rPr>
              <w:tab/>
            </w:r>
            <w:r w:rsidRPr="00686016">
              <w:rPr>
                <w:rStyle w:val="Hyperlink"/>
                <w:noProof/>
              </w:rPr>
              <w:t>References</w:t>
            </w:r>
            <w:r>
              <w:rPr>
                <w:noProof/>
                <w:webHidden/>
              </w:rPr>
              <w:tab/>
            </w:r>
            <w:r>
              <w:rPr>
                <w:noProof/>
                <w:webHidden/>
              </w:rPr>
              <w:fldChar w:fldCharType="begin"/>
            </w:r>
            <w:r>
              <w:rPr>
                <w:noProof/>
                <w:webHidden/>
              </w:rPr>
              <w:instrText xml:space="preserve"> PAGEREF _Toc89725522 \h </w:instrText>
            </w:r>
            <w:r>
              <w:rPr>
                <w:noProof/>
                <w:webHidden/>
              </w:rPr>
            </w:r>
            <w:r>
              <w:rPr>
                <w:noProof/>
                <w:webHidden/>
              </w:rPr>
              <w:fldChar w:fldCharType="separate"/>
            </w:r>
            <w:r>
              <w:rPr>
                <w:noProof/>
                <w:webHidden/>
              </w:rPr>
              <w:t>29</w:t>
            </w:r>
            <w:r>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4"/>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8D465F"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Pr="008D465F">
          <w:rPr>
            <w:rStyle w:val="Hyperlink"/>
            <w:noProof/>
          </w:rPr>
          <w:t>Figure 2: Tangle Transaction Cumulative Weights [28]</w:t>
        </w:r>
        <w:r w:rsidRPr="008D465F">
          <w:rPr>
            <w:noProof/>
            <w:webHidden/>
          </w:rPr>
          <w:tab/>
        </w:r>
        <w:r w:rsidRPr="008D465F">
          <w:rPr>
            <w:noProof/>
            <w:webHidden/>
          </w:rPr>
          <w:fldChar w:fldCharType="begin"/>
        </w:r>
        <w:r w:rsidRPr="008D465F">
          <w:rPr>
            <w:noProof/>
            <w:webHidden/>
          </w:rPr>
          <w:instrText xml:space="preserve"> PAGEREF _Toc89725594 \h </w:instrText>
        </w:r>
        <w:r w:rsidRPr="008D465F">
          <w:rPr>
            <w:noProof/>
            <w:webHidden/>
          </w:rPr>
        </w:r>
        <w:r w:rsidRPr="008D465F">
          <w:rPr>
            <w:noProof/>
            <w:webHidden/>
          </w:rPr>
          <w:fldChar w:fldCharType="separate"/>
        </w:r>
        <w:r w:rsidRPr="008D465F">
          <w:rPr>
            <w:noProof/>
            <w:webHidden/>
          </w:rPr>
          <w:t>13</w:t>
        </w:r>
        <w:r w:rsidRPr="008D465F">
          <w:rPr>
            <w:noProof/>
            <w:webHidden/>
          </w:rPr>
          <w:fldChar w:fldCharType="end"/>
        </w:r>
      </w:hyperlink>
    </w:p>
    <w:p w14:paraId="7CF5425A" w14:textId="7476F152" w:rsidR="008D465F" w:rsidRPr="008D465F" w:rsidRDefault="008D465F"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Pr="008D465F">
          <w:rPr>
            <w:rStyle w:val="Hyperlink"/>
            <w:noProof/>
          </w:rPr>
          <w:t>Figure 3: An IOTA Node [32]</w:t>
        </w:r>
        <w:r w:rsidRPr="008D465F">
          <w:rPr>
            <w:noProof/>
            <w:webHidden/>
          </w:rPr>
          <w:tab/>
        </w:r>
        <w:r w:rsidRPr="008D465F">
          <w:rPr>
            <w:noProof/>
            <w:webHidden/>
          </w:rPr>
          <w:fldChar w:fldCharType="begin"/>
        </w:r>
        <w:r w:rsidRPr="008D465F">
          <w:rPr>
            <w:noProof/>
            <w:webHidden/>
          </w:rPr>
          <w:instrText xml:space="preserve"> PAGEREF _Toc89725595 \h </w:instrText>
        </w:r>
        <w:r w:rsidRPr="008D465F">
          <w:rPr>
            <w:noProof/>
            <w:webHidden/>
          </w:rPr>
        </w:r>
        <w:r w:rsidRPr="008D465F">
          <w:rPr>
            <w:noProof/>
            <w:webHidden/>
          </w:rPr>
          <w:fldChar w:fldCharType="separate"/>
        </w:r>
        <w:r w:rsidRPr="008D465F">
          <w:rPr>
            <w:noProof/>
            <w:webHidden/>
          </w:rPr>
          <w:t>14</w:t>
        </w:r>
        <w:r w:rsidRPr="008D465F">
          <w:rPr>
            <w:noProof/>
            <w:webHidden/>
          </w:rPr>
          <w:fldChar w:fldCharType="end"/>
        </w:r>
      </w:hyperlink>
    </w:p>
    <w:p w14:paraId="67FF7F70" w14:textId="42DD9B51" w:rsidR="008D465F" w:rsidRPr="008D465F" w:rsidRDefault="008D465F"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Pr="008D465F">
          <w:rPr>
            <w:rStyle w:val="Hyperlink"/>
            <w:noProof/>
          </w:rPr>
          <w:t>Figure 4: A DSRC-Based OBU [46]</w:t>
        </w:r>
        <w:r w:rsidRPr="008D465F">
          <w:rPr>
            <w:noProof/>
            <w:webHidden/>
          </w:rPr>
          <w:tab/>
        </w:r>
        <w:r w:rsidRPr="008D465F">
          <w:rPr>
            <w:noProof/>
            <w:webHidden/>
          </w:rPr>
          <w:fldChar w:fldCharType="begin"/>
        </w:r>
        <w:r w:rsidRPr="008D465F">
          <w:rPr>
            <w:noProof/>
            <w:webHidden/>
          </w:rPr>
          <w:instrText xml:space="preserve"> PAGEREF _Toc89725596 \h </w:instrText>
        </w:r>
        <w:r w:rsidRPr="008D465F">
          <w:rPr>
            <w:noProof/>
            <w:webHidden/>
          </w:rPr>
        </w:r>
        <w:r w:rsidRPr="008D465F">
          <w:rPr>
            <w:noProof/>
            <w:webHidden/>
          </w:rPr>
          <w:fldChar w:fldCharType="separate"/>
        </w:r>
        <w:r w:rsidRPr="008D465F">
          <w:rPr>
            <w:noProof/>
            <w:webHidden/>
          </w:rPr>
          <w:t>20</w:t>
        </w:r>
        <w:r w:rsidRPr="008D465F">
          <w:rPr>
            <w:noProof/>
            <w:webHidden/>
          </w:rPr>
          <w:fldChar w:fldCharType="end"/>
        </w:r>
      </w:hyperlink>
    </w:p>
    <w:p w14:paraId="4FC8D88F" w14:textId="64DAA0B1" w:rsidR="008D465F" w:rsidRPr="008D465F" w:rsidRDefault="008D465F"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Pr="008D465F">
          <w:rPr>
            <w:rStyle w:val="Hyperlink"/>
            <w:noProof/>
          </w:rPr>
          <w:t>Figure 5: DSRC Versus Cellular Concept [50]</w:t>
        </w:r>
        <w:r w:rsidRPr="008D465F">
          <w:rPr>
            <w:noProof/>
            <w:webHidden/>
          </w:rPr>
          <w:tab/>
        </w:r>
        <w:r w:rsidRPr="008D465F">
          <w:rPr>
            <w:noProof/>
            <w:webHidden/>
          </w:rPr>
          <w:fldChar w:fldCharType="begin"/>
        </w:r>
        <w:r w:rsidRPr="008D465F">
          <w:rPr>
            <w:noProof/>
            <w:webHidden/>
          </w:rPr>
          <w:instrText xml:space="preserve"> PAGEREF _Toc89725597 \h </w:instrText>
        </w:r>
        <w:r w:rsidRPr="008D465F">
          <w:rPr>
            <w:noProof/>
            <w:webHidden/>
          </w:rPr>
        </w:r>
        <w:r w:rsidRPr="008D465F">
          <w:rPr>
            <w:noProof/>
            <w:webHidden/>
          </w:rPr>
          <w:fldChar w:fldCharType="separate"/>
        </w:r>
        <w:r w:rsidRPr="008D465F">
          <w:rPr>
            <w:noProof/>
            <w:webHidden/>
          </w:rPr>
          <w:t>21</w:t>
        </w:r>
        <w:r w:rsidRPr="008D465F">
          <w:rPr>
            <w:noProof/>
            <w:webHidden/>
          </w:rPr>
          <w:fldChar w:fldCharType="end"/>
        </w:r>
      </w:hyperlink>
    </w:p>
    <w:p w14:paraId="6728BCDD" w14:textId="5994E337" w:rsidR="008D465F" w:rsidRPr="008D465F" w:rsidRDefault="008D465F"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Pr="008D465F">
          <w:rPr>
            <w:rStyle w:val="Hyperlink"/>
            <w:noProof/>
          </w:rPr>
          <w:t>Figure 6: DSRC Versus C-V2X Architecture Comparison [53]</w:t>
        </w:r>
        <w:r w:rsidRPr="008D465F">
          <w:rPr>
            <w:noProof/>
            <w:webHidden/>
          </w:rPr>
          <w:tab/>
        </w:r>
        <w:r w:rsidRPr="008D465F">
          <w:rPr>
            <w:noProof/>
            <w:webHidden/>
          </w:rPr>
          <w:fldChar w:fldCharType="begin"/>
        </w:r>
        <w:r w:rsidRPr="008D465F">
          <w:rPr>
            <w:noProof/>
            <w:webHidden/>
          </w:rPr>
          <w:instrText xml:space="preserve"> PAGEREF _Toc89725598 \h </w:instrText>
        </w:r>
        <w:r w:rsidRPr="008D465F">
          <w:rPr>
            <w:noProof/>
            <w:webHidden/>
          </w:rPr>
        </w:r>
        <w:r w:rsidRPr="008D465F">
          <w:rPr>
            <w:noProof/>
            <w:webHidden/>
          </w:rPr>
          <w:fldChar w:fldCharType="separate"/>
        </w:r>
        <w:r w:rsidRPr="008D465F">
          <w:rPr>
            <w:noProof/>
            <w:webHidden/>
          </w:rPr>
          <w:t>22</w:t>
        </w:r>
        <w:r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5"/>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6"/>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723A1EA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the more users it has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029944E2" w14:textId="57BB296C" w:rsidR="00C8516E" w:rsidRPr="004A42A3"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will: </w:t>
      </w:r>
    </w:p>
    <w:p w14:paraId="0955F55E" w14:textId="77777777" w:rsidR="00AD330B" w:rsidRPr="004A42A3" w:rsidRDefault="00AD330B" w:rsidP="00A656B0">
      <w:pPr>
        <w:spacing w:line="360" w:lineRule="auto"/>
        <w:jc w:val="both"/>
        <w:rPr>
          <w:lang w:eastAsia="en-US"/>
        </w:rPr>
      </w:pP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EE01D42"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44AB5461" w14:textId="3DC71AC0" w:rsidR="004B69E0" w:rsidRPr="004A42A3" w:rsidRDefault="00AD330B" w:rsidP="00FF59C0">
      <w:pPr>
        <w:pStyle w:val="ListParagraph"/>
        <w:numPr>
          <w:ilvl w:val="0"/>
          <w:numId w:val="5"/>
        </w:numPr>
        <w:spacing w:line="360" w:lineRule="auto"/>
        <w:jc w:val="both"/>
        <w:rPr>
          <w:lang w:eastAsia="en-US"/>
        </w:rPr>
      </w:pPr>
      <w:r w:rsidRPr="004A42A3">
        <w:rPr>
          <w:lang w:eastAsia="en-US"/>
        </w:rPr>
        <w:t xml:space="preserve">Propose an approach to deploying </w:t>
      </w:r>
      <w:r w:rsidR="006D7D15" w:rsidRPr="004A42A3">
        <w:rPr>
          <w:lang w:eastAsia="en-US"/>
        </w:rPr>
        <w:t>Web 3.0</w:t>
      </w:r>
      <w:r w:rsidR="006D7D15" w:rsidRPr="004A42A3">
        <w:rPr>
          <w:rStyle w:val="FootnoteReference"/>
          <w:lang w:eastAsia="en-US"/>
        </w:rPr>
        <w:footnoteReference w:id="1"/>
      </w:r>
      <w:r w:rsidR="006D7D15" w:rsidRPr="004A42A3">
        <w:rPr>
          <w:lang w:eastAsia="en-US"/>
        </w:rPr>
        <w:t xml:space="preserve"> </w:t>
      </w:r>
      <w:r w:rsidRPr="004A42A3">
        <w:rPr>
          <w:lang w:eastAsia="en-US"/>
        </w:rPr>
        <w:t>applications for</w:t>
      </w:r>
      <w:r w:rsidR="006D17CB" w:rsidRPr="004A42A3">
        <w:rPr>
          <w:lang w:eastAsia="en-US"/>
        </w:rPr>
        <w:t xml:space="preserve"> autonomous</w:t>
      </w:r>
      <w:r w:rsidRPr="004A42A3">
        <w:rPr>
          <w:lang w:eastAsia="en-US"/>
        </w:rPr>
        <w:t xml:space="preserve"> vehicles</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07AEA561"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warnings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5A132865"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4A42A3">
        <w:rPr>
          <w:b/>
          <w:bCs/>
          <w:lang w:val="en-GB" w:eastAsia="en-US"/>
        </w:rPr>
        <w:t>to forecast and share potentially dangerous road conditions among nodes in 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20"/>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10620E7C"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and </w:t>
      </w:r>
      <w:r w:rsidR="006F2254" w:rsidRPr="004A42A3">
        <w:rPr>
          <w:lang w:eastAsia="en-US"/>
        </w:rPr>
        <w:lastRenderedPageBreak/>
        <w:t xml:space="preserve">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2"/>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r w:rsidR="00DB13CB" w:rsidRPr="004A42A3">
        <w:fldChar w:fldCharType="begin"/>
      </w:r>
      <w:r w:rsidR="00DB13CB" w:rsidRPr="004A42A3">
        <w:instrText xml:space="preserve"> SEQ Figure \* ARABIC </w:instrText>
      </w:r>
      <w:r w:rsidR="00DB13CB" w:rsidRPr="004A42A3">
        <w:fldChar w:fldCharType="separate"/>
      </w:r>
      <w:r w:rsidR="008964CF" w:rsidRPr="004A42A3">
        <w:rPr>
          <w:noProof/>
        </w:rPr>
        <w:t>1</w:t>
      </w:r>
      <w:r w:rsidR="00DB13CB" w:rsidRPr="004A42A3">
        <w:rPr>
          <w:noProof/>
        </w:rPr>
        <w:fldChar w:fldCharType="end"/>
      </w:r>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22"/>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r w:rsidR="00DB13CB" w:rsidRPr="004A42A3">
        <w:fldChar w:fldCharType="begin"/>
      </w:r>
      <w:r w:rsidR="00DB13CB" w:rsidRPr="004A42A3">
        <w:instrText xml:space="preserve"> SEQ Figure \* ARABIC </w:instrText>
      </w:r>
      <w:r w:rsidR="00DB13CB" w:rsidRPr="004A42A3">
        <w:fldChar w:fldCharType="separate"/>
      </w:r>
      <w:r w:rsidR="008964CF" w:rsidRPr="004A42A3">
        <w:rPr>
          <w:noProof/>
        </w:rPr>
        <w:t>2</w:t>
      </w:r>
      <w:r w:rsidR="00DB13CB" w:rsidRPr="004A42A3">
        <w:rPr>
          <w:noProof/>
        </w:rPr>
        <w:fldChar w:fldCharType="end"/>
      </w:r>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r w:rsidR="00DB13CB" w:rsidRPr="004A42A3">
        <w:fldChar w:fldCharType="begin"/>
      </w:r>
      <w:r w:rsidR="00DB13CB" w:rsidRPr="004A42A3">
        <w:instrText xml:space="preserve"> SEQ Figure \* ARABIC </w:instrText>
      </w:r>
      <w:r w:rsidR="00DB13CB" w:rsidRPr="004A42A3">
        <w:fldChar w:fldCharType="separate"/>
      </w:r>
      <w:r w:rsidR="008964CF" w:rsidRPr="004A42A3">
        <w:rPr>
          <w:noProof/>
        </w:rPr>
        <w:t>3</w:t>
      </w:r>
      <w:r w:rsidR="00DB13CB" w:rsidRPr="004A42A3">
        <w:rPr>
          <w:noProof/>
        </w:rPr>
        <w:fldChar w:fldCharType="end"/>
      </w:r>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3"/>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w:t>
      </w:r>
      <w:r w:rsidR="00E4517F" w:rsidRPr="004A42A3">
        <w:rPr>
          <w:lang w:eastAsia="en-US"/>
        </w:rPr>
        <w:t xml:space="preserve">This research will look at using IOTA Streams as a </w:t>
      </w:r>
      <w:r w:rsidR="00E4517F" w:rsidRPr="004A42A3">
        <w:rPr>
          <w:lang w:eastAsia="en-US"/>
        </w:rPr>
        <w:t xml:space="preserve">V2X </w:t>
      </w:r>
      <w:r w:rsidR="00E4517F" w:rsidRPr="004A42A3">
        <w:rPr>
          <w:lang w:eastAsia="en-US"/>
        </w:rPr>
        <w:t xml:space="preserve">communication protocol </w:t>
      </w:r>
      <w:r w:rsidR="00E4517F" w:rsidRPr="004A42A3">
        <w:rPr>
          <w:lang w:eastAsia="en-US"/>
        </w:rPr>
        <w:t>for</w:t>
      </w:r>
      <w:r w:rsidR="00E4517F" w:rsidRPr="004A42A3">
        <w:rPr>
          <w:lang w:eastAsia="en-US"/>
        </w:rPr>
        <w:t xml:space="preserve"> a road condition monitoring and alerting system</w:t>
      </w:r>
      <w:r w:rsidR="00E4517F" w:rsidRPr="004A42A3">
        <w:rPr>
          <w:lang w:eastAsia="en-US"/>
        </w:rPr>
        <w:t xml:space="preserve">,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13B2C2DA"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 xml:space="preserve">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   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r w:rsidR="00DB13CB" w:rsidRPr="004A42A3">
        <w:fldChar w:fldCharType="begin"/>
      </w:r>
      <w:r w:rsidR="00DB13CB" w:rsidRPr="004A42A3">
        <w:instrText xml:space="preserve"> SEQ Figure \* ARABIC </w:instrText>
      </w:r>
      <w:r w:rsidR="00DB13CB" w:rsidRPr="004A42A3">
        <w:fldChar w:fldCharType="separate"/>
      </w:r>
      <w:r w:rsidR="008964CF" w:rsidRPr="004A42A3">
        <w:rPr>
          <w:noProof/>
        </w:rPr>
        <w:t>4</w:t>
      </w:r>
      <w:r w:rsidR="00DB13CB" w:rsidRPr="004A42A3">
        <w:rPr>
          <w:noProof/>
        </w:rPr>
        <w:fldChar w:fldCharType="end"/>
      </w:r>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r w:rsidR="00DB13CB" w:rsidRPr="004A42A3">
        <w:fldChar w:fldCharType="begin"/>
      </w:r>
      <w:r w:rsidR="00DB13CB" w:rsidRPr="004A42A3">
        <w:instrText xml:space="preserve"> SEQ Figure \* ARABIC </w:instrText>
      </w:r>
      <w:r w:rsidR="00DB13CB" w:rsidRPr="004A42A3">
        <w:fldChar w:fldCharType="separate"/>
      </w:r>
      <w:r w:rsidR="008964CF" w:rsidRPr="004A42A3">
        <w:rPr>
          <w:noProof/>
        </w:rPr>
        <w:t>5</w:t>
      </w:r>
      <w:r w:rsidR="00DB13CB" w:rsidRPr="004A42A3">
        <w:rPr>
          <w:noProof/>
        </w:rPr>
        <w:fldChar w:fldCharType="end"/>
      </w:r>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 xml:space="preserve">faster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6"/>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r w:rsidR="00DB13CB" w:rsidRPr="004A42A3">
        <w:fldChar w:fldCharType="begin"/>
      </w:r>
      <w:r w:rsidR="00DB13CB" w:rsidRPr="004A42A3">
        <w:instrText xml:space="preserve"> SEQ Figure \* ARABIC </w:instrText>
      </w:r>
      <w:r w:rsidR="00DB13CB" w:rsidRPr="004A42A3">
        <w:fldChar w:fldCharType="separate"/>
      </w:r>
      <w:r w:rsidRPr="004A42A3">
        <w:rPr>
          <w:noProof/>
        </w:rPr>
        <w:t>6</w:t>
      </w:r>
      <w:r w:rsidR="00DB13CB" w:rsidRPr="004A42A3">
        <w:rPr>
          <w:noProof/>
        </w:rPr>
        <w:fldChar w:fldCharType="end"/>
      </w:r>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77777777" w:rsidR="009A0C1C" w:rsidRPr="004A42A3" w:rsidRDefault="009A0C1C"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w:t>
      </w:r>
      <w:r w:rsidRPr="004A42A3">
        <w:rPr>
          <w:lang w:eastAsia="en-US"/>
        </w:rPr>
        <w:lastRenderedPageBreak/>
        <w:t xml:space="preserve">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ABEE22E"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w:t>
      </w:r>
      <w:proofErr w:type="spellStart"/>
      <w:r w:rsidR="004B44EC">
        <w:rPr>
          <w:lang w:eastAsia="en-US"/>
        </w:rPr>
        <w:t>Bittcoin</w:t>
      </w:r>
      <w:proofErr w:type="spellEnd"/>
      <w:r w:rsidR="004B44EC">
        <w:rPr>
          <w:lang w:eastAsia="en-US"/>
        </w:rPr>
        <w:t xml:space="preserve">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4BBE5E0C"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Security is a seen as key concern. A malicious device or node in a vehicle network could create a number of dangerous situations for road users.  T</w:t>
      </w:r>
      <w:r w:rsidR="00B774A3">
        <w:rPr>
          <w:lang w:eastAsia="en-US"/>
        </w:rPr>
        <w:t>he SCMS is an extensive PKI</w:t>
      </w:r>
      <w:r w:rsidR="00B774A3">
        <w:rPr>
          <w:lang w:eastAsia="en-US"/>
        </w:rPr>
        <w:t xml:space="preserve"> system, designed </w:t>
      </w:r>
      <w:r w:rsidR="00B774A3">
        <w:rPr>
          <w:lang w:eastAsia="en-US"/>
        </w:rPr>
        <w:t xml:space="preserve">to </w:t>
      </w:r>
      <w:r w:rsidR="00B774A3">
        <w:rPr>
          <w:lang w:eastAsia="en-US"/>
        </w:rPr>
        <w:t xml:space="preserve">provide anonymity, organisational separation and </w:t>
      </w:r>
      <w:proofErr w:type="spellStart"/>
      <w:r w:rsidR="00B774A3">
        <w:rPr>
          <w:lang w:eastAsia="en-US"/>
        </w:rPr>
        <w:t>unlinkability</w:t>
      </w:r>
      <w:proofErr w:type="spellEnd"/>
      <w:r w:rsidR="00B774A3">
        <w:rPr>
          <w:lang w:eastAsia="en-US"/>
        </w:rPr>
        <w:t xml:space="preserve"> </w:t>
      </w:r>
      <w:r w:rsidR="00B774A3">
        <w:rPr>
          <w:lang w:eastAsia="en-US"/>
        </w:rPr>
        <w:t xml:space="preserve">of devices participating in V2X communication </w:t>
      </w:r>
      <w:r w:rsidR="00B774A3">
        <w:rPr>
          <w:lang w:eastAsia="en-US"/>
        </w:rPr>
        <w:t xml:space="preserve">to </w:t>
      </w:r>
      <w:r w:rsidR="00B774A3">
        <w:rPr>
          <w:lang w:eastAsia="en-US"/>
        </w:rPr>
        <w:t>maintain integrity and security</w:t>
      </w:r>
      <w:r w:rsidR="00B774A3">
        <w:rPr>
          <w:lang w:eastAsia="en-US"/>
        </w:rPr>
        <w:t xml:space="preserve">. </w:t>
      </w:r>
      <w:r w:rsidR="00B774A3">
        <w:rPr>
          <w:lang w:eastAsia="en-US"/>
        </w:rPr>
        <w:t xml:space="preserve">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xml:space="preserve">. A number of studies presented in the literature review show potential in using DLTs to improve this process </w:t>
      </w:r>
      <w:r w:rsidR="00B774A3">
        <w:rPr>
          <w:lang w:eastAsia="en-US"/>
        </w:rPr>
        <w:t xml:space="preserve">. </w:t>
      </w:r>
    </w:p>
    <w:p w14:paraId="5FA651BE" w14:textId="77777777" w:rsidR="0027634B" w:rsidRDefault="0027634B" w:rsidP="00632BFB">
      <w:pPr>
        <w:spacing w:line="360" w:lineRule="auto"/>
        <w:jc w:val="both"/>
        <w:rPr>
          <w:lang w:eastAsia="en-US"/>
        </w:rPr>
      </w:pPr>
    </w:p>
    <w:p w14:paraId="59CAEC24" w14:textId="5EC5AE39" w:rsidR="00632BFB" w:rsidRDefault="009B3474" w:rsidP="00632BFB">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many of the current limitations and issues with V2X technologies could benefit from the value proposition of DLTs; technology that is</w:t>
      </w:r>
      <w:r w:rsidR="00632BFB">
        <w:rPr>
          <w:lang w:eastAsia="en-US"/>
        </w:rPr>
        <w:t xml:space="preserve"> secure, scalable and standardised. </w:t>
      </w:r>
      <w:r w:rsidR="00632BFB">
        <w:rPr>
          <w:lang w:eastAsia="en-US"/>
        </w:rPr>
        <w:t xml:space="preserve">The research however, is not universally conclusive on this and there is still much to be researched. </w:t>
      </w:r>
    </w:p>
    <w:p w14:paraId="09CAA419" w14:textId="77777777" w:rsidR="00632BFB" w:rsidRDefault="00632BFB" w:rsidP="009A3D41">
      <w:pPr>
        <w:rPr>
          <w:lang w:eastAsia="en-US"/>
        </w:rPr>
      </w:pPr>
    </w:p>
    <w:p w14:paraId="78025756" w14:textId="0CDD74B5" w:rsidR="0027634B" w:rsidRDefault="0027634B" w:rsidP="009A3D41">
      <w:pPr>
        <w:rPr>
          <w:lang w:eastAsia="en-US"/>
        </w:rPr>
      </w:pPr>
    </w:p>
    <w:p w14:paraId="26D2FDFA" w14:textId="77777777" w:rsidR="0027634B" w:rsidRDefault="0027634B" w:rsidP="009A3D41">
      <w:pPr>
        <w:rPr>
          <w:lang w:eastAsia="en-US"/>
        </w:rPr>
      </w:pPr>
    </w:p>
    <w:p w14:paraId="2A5FFF65" w14:textId="77777777" w:rsidR="0027634B" w:rsidRDefault="0027634B" w:rsidP="009A3D41">
      <w:pPr>
        <w:rPr>
          <w:lang w:eastAsia="en-US"/>
        </w:rPr>
      </w:pPr>
    </w:p>
    <w:p w14:paraId="1707649A" w14:textId="11AB38A5" w:rsidR="0027634B" w:rsidRDefault="0027634B" w:rsidP="009A3D41">
      <w:pPr>
        <w:rPr>
          <w:lang w:eastAsia="en-US"/>
        </w:rPr>
      </w:pPr>
    </w:p>
    <w:p w14:paraId="70A8DD77" w14:textId="77777777" w:rsidR="0027634B" w:rsidRPr="004A42A3" w:rsidRDefault="0027634B" w:rsidP="009A3D41">
      <w:pPr>
        <w:rPr>
          <w:lang w:eastAsia="en-US"/>
        </w:rPr>
      </w:pPr>
    </w:p>
    <w:p w14:paraId="234E83A5" w14:textId="77777777" w:rsidR="008044C3" w:rsidRPr="004A42A3" w:rsidRDefault="00230846">
      <w:pPr>
        <w:rPr>
          <w:b/>
          <w:kern w:val="28"/>
          <w:sz w:val="28"/>
          <w:szCs w:val="20"/>
          <w:lang w:eastAsia="en-US"/>
        </w:rPr>
      </w:pPr>
      <w:commentRangeStart w:id="89"/>
      <w:commentRangeEnd w:id="89"/>
      <w:r w:rsidRPr="004A42A3">
        <w:rPr>
          <w:rStyle w:val="CommentReference"/>
          <w:lang w:eastAsia="en-US"/>
        </w:rPr>
        <w:commentReference w:id="89"/>
      </w:r>
      <w:r w:rsidR="008044C3" w:rsidRPr="004A42A3">
        <w:br w:type="page"/>
      </w:r>
    </w:p>
    <w:p w14:paraId="417F9661" w14:textId="77777777" w:rsidR="0022064C" w:rsidRPr="004A42A3" w:rsidRDefault="0022064C" w:rsidP="00A656B0">
      <w:pPr>
        <w:pStyle w:val="Heading1"/>
        <w:numPr>
          <w:ilvl w:val="0"/>
          <w:numId w:val="0"/>
        </w:numPr>
        <w:jc w:val="both"/>
        <w:rPr>
          <w:rFonts w:ascii="Times New Roman" w:hAnsi="Times New Roman"/>
        </w:rPr>
        <w:sectPr w:rsidR="0022064C" w:rsidRPr="004A42A3" w:rsidSect="002115DF">
          <w:headerReference w:type="default" r:id="rId27"/>
          <w:pgSz w:w="11906" w:h="16838" w:code="9"/>
          <w:pgMar w:top="1440" w:right="1134" w:bottom="1440" w:left="2268" w:header="709" w:footer="709" w:gutter="0"/>
          <w:cols w:space="708"/>
          <w:docGrid w:linePitch="360"/>
        </w:sectPr>
      </w:pPr>
    </w:p>
    <w:p w14:paraId="662041F8" w14:textId="5DCA8274" w:rsidR="0087305F" w:rsidRPr="00841940" w:rsidRDefault="008A4174" w:rsidP="00841940">
      <w:pPr>
        <w:pStyle w:val="Heading1"/>
      </w:pPr>
      <w:bookmarkStart w:id="90" w:name="_Toc89725522"/>
      <w:r w:rsidRPr="00841940">
        <w:lastRenderedPageBreak/>
        <w:t>References</w:t>
      </w:r>
      <w:bookmarkEnd w:id="90"/>
    </w:p>
    <w:p w14:paraId="0FC7EEAA" w14:textId="66F052E6" w:rsidR="002F5D65" w:rsidRPr="002F5D65" w:rsidRDefault="0087305F" w:rsidP="002F5D65">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2F5D65" w:rsidRPr="002F5D65">
        <w:rPr>
          <w:noProof/>
        </w:rPr>
        <w:t>[1]</w:t>
      </w:r>
      <w:r w:rsidR="002F5D65" w:rsidRPr="002F5D65">
        <w:rPr>
          <w:noProof/>
        </w:rPr>
        <w:tab/>
        <w:t xml:space="preserve">ABIResearch. "ABI Research Forecasts 8 Million Vehicles to Ship with SAE Level 3, 4 and 5 Autonomous Technology in 2025." </w:t>
      </w:r>
      <w:hyperlink r:id="rId28" w:history="1">
        <w:r w:rsidR="002F5D65" w:rsidRPr="002F5D65">
          <w:rPr>
            <w:rStyle w:val="Hyperlink"/>
            <w:noProof/>
          </w:rPr>
          <w:t>https://www.abiresearch.com/press/abi-research-forecasts-8-million-vehicles-ship-sae-level-3-4-and-5-autonomous-technology-2025/</w:t>
        </w:r>
      </w:hyperlink>
      <w:r w:rsidR="002F5D65" w:rsidRPr="002F5D65">
        <w:rPr>
          <w:noProof/>
        </w:rPr>
        <w:t xml:space="preserve"> (accessed October 31, 2020, 2020).</w:t>
      </w:r>
    </w:p>
    <w:p w14:paraId="368DE139" w14:textId="26076D15" w:rsidR="002F5D65" w:rsidRPr="002F5D65" w:rsidRDefault="002F5D65" w:rsidP="002F5D65">
      <w:pPr>
        <w:pStyle w:val="EndNoteBibliography"/>
        <w:ind w:left="720" w:hanging="720"/>
        <w:rPr>
          <w:noProof/>
        </w:rPr>
      </w:pPr>
      <w:r w:rsidRPr="002F5D65">
        <w:rPr>
          <w:noProof/>
        </w:rPr>
        <w:t>[2]</w:t>
      </w:r>
      <w:r w:rsidRPr="002F5D65">
        <w:rPr>
          <w:noProof/>
        </w:rPr>
        <w:tab/>
      </w:r>
      <w:r w:rsidRPr="002F5D65">
        <w:rPr>
          <w:i/>
          <w:noProof/>
        </w:rPr>
        <w:t>Taxonomy and Definitions for Terms Related to Driving Automation Systems for On-Road Motor Vehicles</w:t>
      </w:r>
      <w:r w:rsidRPr="002F5D65">
        <w:rPr>
          <w:noProof/>
        </w:rPr>
        <w:t xml:space="preserve">, S. International, 2021. [Online]. Available: </w:t>
      </w:r>
      <w:hyperlink r:id="rId29" w:history="1">
        <w:r w:rsidRPr="002F5D65">
          <w:rPr>
            <w:rStyle w:val="Hyperlink"/>
            <w:noProof/>
          </w:rPr>
          <w:t>https://www.sae.org/standards/content/j3016_202104/</w:t>
        </w:r>
      </w:hyperlink>
    </w:p>
    <w:p w14:paraId="340400F4" w14:textId="77777777" w:rsidR="002F5D65" w:rsidRPr="002F5D65" w:rsidRDefault="002F5D65" w:rsidP="002F5D65">
      <w:pPr>
        <w:pStyle w:val="EndNoteBibliography"/>
        <w:ind w:left="720" w:hanging="720"/>
        <w:rPr>
          <w:noProof/>
        </w:rPr>
      </w:pPr>
      <w:r w:rsidRPr="002F5D65">
        <w:rPr>
          <w:noProof/>
        </w:rPr>
        <w:t>[3]</w:t>
      </w:r>
      <w:r w:rsidRPr="002F5D65">
        <w:rPr>
          <w:noProof/>
        </w:rPr>
        <w:tab/>
        <w:t xml:space="preserve">A. Alnasser, H. Sun, and J. Jiang, "Cyber security challenges and solutions for V2X communications: A survey," </w:t>
      </w:r>
      <w:r w:rsidRPr="002F5D65">
        <w:rPr>
          <w:i/>
          <w:noProof/>
        </w:rPr>
        <w:t xml:space="preserve">Computer Networks, </w:t>
      </w:r>
      <w:r w:rsidRPr="002F5D65">
        <w:rPr>
          <w:noProof/>
        </w:rPr>
        <w:t>vol. 151, pp. 52-67, 2019-03-01 2019, doi: 10.1016/j.comnet.2018.12.018.</w:t>
      </w:r>
    </w:p>
    <w:p w14:paraId="63369F2E" w14:textId="77777777" w:rsidR="002F5D65" w:rsidRPr="002F5D65" w:rsidRDefault="002F5D65" w:rsidP="002F5D65">
      <w:pPr>
        <w:pStyle w:val="EndNoteBibliography"/>
        <w:ind w:left="720" w:hanging="720"/>
        <w:rPr>
          <w:noProof/>
        </w:rPr>
      </w:pPr>
      <w:r w:rsidRPr="002F5D65">
        <w:rPr>
          <w:noProof/>
        </w:rPr>
        <w:t>[4]</w:t>
      </w:r>
      <w:r w:rsidRPr="002F5D65">
        <w:rPr>
          <w:noProof/>
        </w:rPr>
        <w:tab/>
        <w:t xml:space="preserve">A. Moubayed and A. Shami, "Softwarization, Virtualization, &amp; Machine Learning For Intelligent &amp; Effective V2X Communications," </w:t>
      </w:r>
      <w:r w:rsidRPr="002F5D65">
        <w:rPr>
          <w:i/>
          <w:noProof/>
        </w:rPr>
        <w:t xml:space="preserve">IEEE Intelligent Transportation Systems Magazine, </w:t>
      </w:r>
      <w:r w:rsidRPr="002F5D65">
        <w:rPr>
          <w:noProof/>
        </w:rPr>
        <w:t>pp. 0-0, 2020-01-01 2020, doi: 10.1109/mits.2020.3014124.</w:t>
      </w:r>
    </w:p>
    <w:p w14:paraId="314F5437" w14:textId="335BBC9F" w:rsidR="002F5D65" w:rsidRPr="002F5D65" w:rsidRDefault="002F5D65" w:rsidP="002F5D65">
      <w:pPr>
        <w:pStyle w:val="EndNoteBibliography"/>
        <w:ind w:left="720" w:hanging="720"/>
        <w:rPr>
          <w:noProof/>
        </w:rPr>
      </w:pPr>
      <w:r w:rsidRPr="002F5D65">
        <w:rPr>
          <w:noProof/>
        </w:rPr>
        <w:t>[5]</w:t>
      </w:r>
      <w:r w:rsidRPr="002F5D65">
        <w:rPr>
          <w:noProof/>
        </w:rPr>
        <w:tab/>
        <w:t xml:space="preserve">NHTSA. "Automated Vehicles for Safety." NHTSA. </w:t>
      </w:r>
      <w:hyperlink r:id="rId30" w:history="1">
        <w:r w:rsidRPr="002F5D65">
          <w:rPr>
            <w:rStyle w:val="Hyperlink"/>
            <w:noProof/>
          </w:rPr>
          <w:t>https://www.nhtsa.gov/technology-innovation/automated-vehicles-safety/</w:t>
        </w:r>
      </w:hyperlink>
      <w:r w:rsidRPr="002F5D65">
        <w:rPr>
          <w:noProof/>
        </w:rPr>
        <w:t xml:space="preserve"> (accessed 19th Oct, 2021).</w:t>
      </w:r>
    </w:p>
    <w:p w14:paraId="0755FB6C" w14:textId="12EED7EE" w:rsidR="002F5D65" w:rsidRPr="002F5D65" w:rsidRDefault="002F5D65" w:rsidP="002F5D65">
      <w:pPr>
        <w:pStyle w:val="EndNoteBibliography"/>
        <w:ind w:left="720" w:hanging="720"/>
        <w:rPr>
          <w:noProof/>
        </w:rPr>
      </w:pPr>
      <w:r w:rsidRPr="002F5D65">
        <w:rPr>
          <w:noProof/>
        </w:rPr>
        <w:t>[6]</w:t>
      </w:r>
      <w:r w:rsidRPr="002F5D65">
        <w:rPr>
          <w:noProof/>
        </w:rPr>
        <w:tab/>
        <w:t xml:space="preserve">I. Foundation. "What is IOTA." The IOTA Foundation. </w:t>
      </w:r>
      <w:hyperlink r:id="rId31" w:history="1">
        <w:r w:rsidRPr="002F5D65">
          <w:rPr>
            <w:rStyle w:val="Hyperlink"/>
            <w:noProof/>
          </w:rPr>
          <w:t>https://www.iota.org/get-started/what-is-iota</w:t>
        </w:r>
      </w:hyperlink>
      <w:r w:rsidRPr="002F5D65">
        <w:rPr>
          <w:noProof/>
        </w:rPr>
        <w:t xml:space="preserve"> (accessed October 19th  2021).</w:t>
      </w:r>
    </w:p>
    <w:p w14:paraId="4E930722" w14:textId="77777777" w:rsidR="002F5D65" w:rsidRPr="002F5D65" w:rsidRDefault="002F5D65" w:rsidP="002F5D65">
      <w:pPr>
        <w:pStyle w:val="EndNoteBibliography"/>
        <w:ind w:left="720" w:hanging="720"/>
        <w:rPr>
          <w:noProof/>
        </w:rPr>
      </w:pPr>
      <w:r w:rsidRPr="002F5D65">
        <w:rPr>
          <w:noProof/>
        </w:rPr>
        <w:t>[7]</w:t>
      </w:r>
      <w:r w:rsidRPr="002F5D65">
        <w:rPr>
          <w:noProof/>
        </w:rPr>
        <w:tab/>
        <w:t xml:space="preserve">R. Zhang, R. Xue, and L. Liu, "Security and Privacy on Blockchain," </w:t>
      </w:r>
      <w:r w:rsidRPr="002F5D65">
        <w:rPr>
          <w:i/>
          <w:noProof/>
        </w:rPr>
        <w:t xml:space="preserve">ACM Computing Surveys, </w:t>
      </w:r>
      <w:r w:rsidRPr="002F5D65">
        <w:rPr>
          <w:noProof/>
        </w:rPr>
        <w:t>vol. 52, no. 3, pp. 1-34, 2019-07-27 2019, doi: 10.1145/3316481.</w:t>
      </w:r>
    </w:p>
    <w:p w14:paraId="339EEE3F" w14:textId="7ADF5C8A" w:rsidR="002F5D65" w:rsidRPr="002F5D65" w:rsidRDefault="002F5D65" w:rsidP="002F5D65">
      <w:pPr>
        <w:pStyle w:val="EndNoteBibliography"/>
        <w:ind w:left="720" w:hanging="720"/>
        <w:rPr>
          <w:noProof/>
        </w:rPr>
      </w:pPr>
      <w:r w:rsidRPr="002F5D65">
        <w:rPr>
          <w:noProof/>
        </w:rPr>
        <w:t>[8]</w:t>
      </w:r>
      <w:r w:rsidRPr="002F5D65">
        <w:rPr>
          <w:noProof/>
        </w:rPr>
        <w:tab/>
        <w:t xml:space="preserve">Interestingengineering.com. "IOTA : A Cryptocurrency With Infinite Scalability And No Fees." </w:t>
      </w:r>
      <w:hyperlink r:id="rId32" w:history="1">
        <w:r w:rsidRPr="002F5D65">
          <w:rPr>
            <w:rStyle w:val="Hyperlink"/>
            <w:noProof/>
          </w:rPr>
          <w:t>https://interestingengineering.com/iota-a-cryptocurrency-with-infinite-scalability-and-no-fees</w:t>
        </w:r>
      </w:hyperlink>
      <w:r w:rsidRPr="002F5D65">
        <w:rPr>
          <w:noProof/>
        </w:rPr>
        <w:t xml:space="preserve"> (accessed October 19th, 2021).</w:t>
      </w:r>
    </w:p>
    <w:p w14:paraId="54D28F55" w14:textId="77777777" w:rsidR="002F5D65" w:rsidRPr="002F5D65" w:rsidRDefault="002F5D65" w:rsidP="002F5D65">
      <w:pPr>
        <w:pStyle w:val="EndNoteBibliography"/>
        <w:ind w:left="720" w:hanging="720"/>
        <w:rPr>
          <w:noProof/>
        </w:rPr>
      </w:pPr>
      <w:r w:rsidRPr="002F5D65">
        <w:rPr>
          <w:noProof/>
        </w:rPr>
        <w:t>[9]</w:t>
      </w:r>
      <w:r w:rsidRPr="002F5D65">
        <w:rPr>
          <w:noProof/>
        </w:rPr>
        <w:tab/>
        <w:t xml:space="preserve">K. Abboud, H. A. Omar, and W. Zhuang, "Interworking of DSRC and Cellular Network Technologies for V2X Communications: A Survey," </w:t>
      </w:r>
      <w:r w:rsidRPr="002F5D65">
        <w:rPr>
          <w:i/>
          <w:noProof/>
        </w:rPr>
        <w:t xml:space="preserve">IEEE Transactions on Vehicular Technology, </w:t>
      </w:r>
      <w:r w:rsidRPr="002F5D65">
        <w:rPr>
          <w:noProof/>
        </w:rPr>
        <w:t>vol. 65, no. 12, pp. 9457-9470, 2016-12-01 2016, doi: 10.1109/tvt.2016.2591558.</w:t>
      </w:r>
    </w:p>
    <w:p w14:paraId="4E16D8ED" w14:textId="77777777" w:rsidR="002F5D65" w:rsidRPr="002F5D65" w:rsidRDefault="002F5D65" w:rsidP="002F5D65">
      <w:pPr>
        <w:pStyle w:val="EndNoteBibliography"/>
        <w:ind w:left="720" w:hanging="720"/>
        <w:rPr>
          <w:noProof/>
        </w:rPr>
      </w:pPr>
      <w:r w:rsidRPr="002F5D65">
        <w:rPr>
          <w:noProof/>
        </w:rPr>
        <w:t>[10]</w:t>
      </w:r>
      <w:r w:rsidRPr="002F5D65">
        <w:rPr>
          <w:noProof/>
        </w:rPr>
        <w:tab/>
        <w:t xml:space="preserve">R. F. Atallah, M. J. Khabbaz, and C. M. Assi, "Vehicular networking: A survey on spectrum access technologies and persisting challenges," </w:t>
      </w:r>
      <w:r w:rsidRPr="002F5D65">
        <w:rPr>
          <w:i/>
          <w:noProof/>
        </w:rPr>
        <w:t xml:space="preserve">Vehicular Communications, </w:t>
      </w:r>
      <w:r w:rsidRPr="002F5D65">
        <w:rPr>
          <w:noProof/>
        </w:rPr>
        <w:t>vol. 2, no. 3, pp. 125-149, 2015-07-01 2015, doi: 10.1016/j.vehcom.2015.03.005.</w:t>
      </w:r>
    </w:p>
    <w:p w14:paraId="7F6B24AF" w14:textId="77777777" w:rsidR="002F5D65" w:rsidRPr="002F5D65" w:rsidRDefault="002F5D65" w:rsidP="002F5D65">
      <w:pPr>
        <w:pStyle w:val="EndNoteBibliography"/>
        <w:ind w:left="720" w:hanging="720"/>
        <w:rPr>
          <w:noProof/>
        </w:rPr>
      </w:pPr>
      <w:r w:rsidRPr="002F5D65">
        <w:rPr>
          <w:noProof/>
        </w:rPr>
        <w:t>[11]</w:t>
      </w:r>
      <w:r w:rsidRPr="002F5D65">
        <w:rPr>
          <w:noProof/>
        </w:rPr>
        <w:tab/>
        <w:t xml:space="preserve">L. Badea and M. C. Mungiu-Pupazan, "The Economic and Environmental Impact of Bitcoin," </w:t>
      </w:r>
      <w:r w:rsidRPr="002F5D65">
        <w:rPr>
          <w:i/>
          <w:noProof/>
        </w:rPr>
        <w:t xml:space="preserve">IEEE Access, </w:t>
      </w:r>
      <w:r w:rsidRPr="002F5D65">
        <w:rPr>
          <w:noProof/>
        </w:rPr>
        <w:t>vol. 9, pp. 48091-48104, 2021-01-01 2021, doi: 10.1109/access.2021.3068636.</w:t>
      </w:r>
    </w:p>
    <w:p w14:paraId="7D3B2256" w14:textId="77777777" w:rsidR="002F5D65" w:rsidRPr="002F5D65" w:rsidRDefault="002F5D65" w:rsidP="002F5D65">
      <w:pPr>
        <w:pStyle w:val="EndNoteBibliography"/>
        <w:ind w:left="720" w:hanging="720"/>
        <w:rPr>
          <w:noProof/>
        </w:rPr>
      </w:pPr>
      <w:r w:rsidRPr="002F5D65">
        <w:rPr>
          <w:noProof/>
        </w:rPr>
        <w:t>[12]</w:t>
      </w:r>
      <w:r w:rsidRPr="002F5D65">
        <w:rPr>
          <w:noProof/>
        </w:rPr>
        <w:tab/>
        <w:t xml:space="preserve">A. A. Sori, M. Golsorkhtabaramiri, and A. M. Rahmani, "Cryptocurrency Grade of Green; IOTA Energy Consumption Modeling and Measurement," in </w:t>
      </w:r>
      <w:r w:rsidRPr="002F5D65">
        <w:rPr>
          <w:i/>
          <w:noProof/>
        </w:rPr>
        <w:t>2020 IEEE Green Technologies Conference(GreenTech)</w:t>
      </w:r>
      <w:r w:rsidRPr="002F5D65">
        <w:rPr>
          <w:noProof/>
        </w:rPr>
        <w:t xml:space="preserve">, 2020-04-01 2020: IEEE, doi: 10.1109/greentech46478.2020.9289803. </w:t>
      </w:r>
    </w:p>
    <w:p w14:paraId="2596A68A" w14:textId="21221DB9" w:rsidR="002F5D65" w:rsidRPr="002F5D65" w:rsidRDefault="002F5D65" w:rsidP="002F5D65">
      <w:pPr>
        <w:pStyle w:val="EndNoteBibliography"/>
        <w:ind w:left="720" w:hanging="720"/>
        <w:rPr>
          <w:noProof/>
        </w:rPr>
      </w:pPr>
      <w:r w:rsidRPr="002F5D65">
        <w:rPr>
          <w:noProof/>
        </w:rPr>
        <w:t>[13]</w:t>
      </w:r>
      <w:r w:rsidRPr="002F5D65">
        <w:rPr>
          <w:noProof/>
        </w:rPr>
        <w:tab/>
        <w:t xml:space="preserve">T. I. Foundation. "IOTA 2.0: Details on Current Status and Next Steps." </w:t>
      </w:r>
      <w:hyperlink r:id="rId33" w:history="1">
        <w:r w:rsidRPr="002F5D65">
          <w:rPr>
            <w:rStyle w:val="Hyperlink"/>
            <w:noProof/>
          </w:rPr>
          <w:t>https://blog.iota.org/iota-2-0-details-on-current-status-and-outlook/</w:t>
        </w:r>
      </w:hyperlink>
      <w:r w:rsidRPr="002F5D65">
        <w:rPr>
          <w:noProof/>
        </w:rPr>
        <w:t xml:space="preserve"> (accessed.</w:t>
      </w:r>
    </w:p>
    <w:p w14:paraId="72A80FD8" w14:textId="6BE3E32C" w:rsidR="002F5D65" w:rsidRPr="002F5D65" w:rsidRDefault="002F5D65" w:rsidP="002F5D65">
      <w:pPr>
        <w:pStyle w:val="EndNoteBibliography"/>
        <w:ind w:left="720" w:hanging="720"/>
        <w:rPr>
          <w:noProof/>
        </w:rPr>
      </w:pPr>
      <w:r w:rsidRPr="002F5D65">
        <w:rPr>
          <w:noProof/>
        </w:rPr>
        <w:t>[14]</w:t>
      </w:r>
      <w:r w:rsidRPr="002F5D65">
        <w:rPr>
          <w:noProof/>
        </w:rPr>
        <w:tab/>
        <w:t xml:space="preserve">T. I. Foundation. "IOTA Smart Contracts Protocol Alpha Release." The IOTA Foundation. </w:t>
      </w:r>
      <w:hyperlink r:id="rId34" w:history="1">
        <w:r w:rsidRPr="002F5D65">
          <w:rPr>
            <w:rStyle w:val="Hyperlink"/>
            <w:noProof/>
          </w:rPr>
          <w:t>https://blog.iota.org/iota-smart-contracts-protocol-alpha-release/</w:t>
        </w:r>
      </w:hyperlink>
      <w:r w:rsidRPr="002F5D65">
        <w:rPr>
          <w:noProof/>
        </w:rPr>
        <w:t xml:space="preserve"> (accessed October 21st 2021).</w:t>
      </w:r>
    </w:p>
    <w:p w14:paraId="019990C8" w14:textId="75A2A73D" w:rsidR="002F5D65" w:rsidRPr="002F5D65" w:rsidRDefault="002F5D65" w:rsidP="002F5D65">
      <w:pPr>
        <w:pStyle w:val="EndNoteBibliography"/>
        <w:ind w:left="720" w:hanging="720"/>
        <w:rPr>
          <w:noProof/>
        </w:rPr>
      </w:pPr>
      <w:r w:rsidRPr="002F5D65">
        <w:rPr>
          <w:noProof/>
        </w:rPr>
        <w:t>[15]</w:t>
      </w:r>
      <w:r w:rsidRPr="002F5D65">
        <w:rPr>
          <w:noProof/>
        </w:rPr>
        <w:tab/>
        <w:t xml:space="preserve">IBM. "What are smart contracts on blockchain?" IBM. </w:t>
      </w:r>
      <w:hyperlink r:id="rId35" w:history="1">
        <w:r w:rsidRPr="002F5D65">
          <w:rPr>
            <w:rStyle w:val="Hyperlink"/>
            <w:noProof/>
          </w:rPr>
          <w:t>https://www.ibm.com/topics/smart-contracts</w:t>
        </w:r>
      </w:hyperlink>
      <w:r w:rsidRPr="002F5D65">
        <w:rPr>
          <w:noProof/>
        </w:rPr>
        <w:t xml:space="preserve"> (accessed October 21, 2021).</w:t>
      </w:r>
    </w:p>
    <w:p w14:paraId="5B5DF274" w14:textId="77777777" w:rsidR="002F5D65" w:rsidRPr="002F5D65" w:rsidRDefault="002F5D65" w:rsidP="002F5D65">
      <w:pPr>
        <w:pStyle w:val="EndNoteBibliography"/>
        <w:ind w:left="720" w:hanging="720"/>
        <w:rPr>
          <w:noProof/>
        </w:rPr>
      </w:pPr>
      <w:r w:rsidRPr="002F5D65">
        <w:rPr>
          <w:noProof/>
        </w:rPr>
        <w:lastRenderedPageBreak/>
        <w:t>[16]</w:t>
      </w:r>
      <w:r w:rsidRPr="002F5D65">
        <w:rPr>
          <w:noProof/>
        </w:rPr>
        <w:tab/>
        <w:t>M. Rauchs</w:t>
      </w:r>
      <w:r w:rsidRPr="002F5D65">
        <w:rPr>
          <w:i/>
          <w:noProof/>
        </w:rPr>
        <w:t xml:space="preserve"> et al.</w:t>
      </w:r>
      <w:r w:rsidRPr="002F5D65">
        <w:rPr>
          <w:noProof/>
        </w:rPr>
        <w:t xml:space="preserve">, "Distributed Ledger Technology Systems: A Conceptual Framework," </w:t>
      </w:r>
      <w:r w:rsidRPr="002F5D65">
        <w:rPr>
          <w:i/>
          <w:noProof/>
        </w:rPr>
        <w:t xml:space="preserve">SSRN Electronic Journal, </w:t>
      </w:r>
      <w:r w:rsidRPr="002F5D65">
        <w:rPr>
          <w:noProof/>
        </w:rPr>
        <w:t>2018-01-01 2018, doi: 10.2139/ssrn.3230013.</w:t>
      </w:r>
    </w:p>
    <w:p w14:paraId="1A59A8F8" w14:textId="77777777" w:rsidR="002F5D65" w:rsidRPr="002F5D65" w:rsidRDefault="002F5D65" w:rsidP="002F5D65">
      <w:pPr>
        <w:pStyle w:val="EndNoteBibliography"/>
        <w:ind w:left="720" w:hanging="720"/>
        <w:rPr>
          <w:noProof/>
        </w:rPr>
      </w:pPr>
      <w:r w:rsidRPr="002F5D65">
        <w:rPr>
          <w:noProof/>
        </w:rPr>
        <w:t>[17]</w:t>
      </w:r>
      <w:r w:rsidRPr="002F5D65">
        <w:rPr>
          <w:noProof/>
        </w:rPr>
        <w:tab/>
        <w:t>A. Pinna and W. Ruttenberg, "Distributed ledger technologies in</w:t>
      </w:r>
    </w:p>
    <w:p w14:paraId="1C558565" w14:textId="77777777" w:rsidR="002F5D65" w:rsidRPr="002F5D65" w:rsidRDefault="002F5D65" w:rsidP="002F5D65">
      <w:pPr>
        <w:pStyle w:val="EndNoteBibliography"/>
        <w:rPr>
          <w:noProof/>
        </w:rPr>
      </w:pPr>
      <w:r w:rsidRPr="002F5D65">
        <w:rPr>
          <w:noProof/>
        </w:rPr>
        <w:t>securities post-trading," ed: European Central Bank, 2016.</w:t>
      </w:r>
    </w:p>
    <w:p w14:paraId="13EBF2FD" w14:textId="77777777" w:rsidR="002F5D65" w:rsidRPr="002F5D65" w:rsidRDefault="002F5D65" w:rsidP="002F5D65">
      <w:pPr>
        <w:pStyle w:val="EndNoteBibliography"/>
        <w:ind w:left="720" w:hanging="720"/>
        <w:rPr>
          <w:noProof/>
        </w:rPr>
      </w:pPr>
      <w:r w:rsidRPr="002F5D65">
        <w:rPr>
          <w:noProof/>
        </w:rPr>
        <w:t>[18]</w:t>
      </w:r>
      <w:r w:rsidRPr="002F5D65">
        <w:rPr>
          <w:noProof/>
        </w:rPr>
        <w:tab/>
        <w:t xml:space="preserve">L. LAMPORT, R. SHOSTAK, and M. PEASE, "The Byzantine Generals Problem," </w:t>
      </w:r>
      <w:r w:rsidRPr="002F5D65">
        <w:rPr>
          <w:i/>
          <w:noProof/>
        </w:rPr>
        <w:t xml:space="preserve">ACM Transactions on Programming Languages and System, </w:t>
      </w:r>
      <w:r w:rsidRPr="002F5D65">
        <w:rPr>
          <w:noProof/>
        </w:rPr>
        <w:t>vol. 4, pp. 382-401, 1982.</w:t>
      </w:r>
    </w:p>
    <w:p w14:paraId="675828DD" w14:textId="77777777" w:rsidR="002F5D65" w:rsidRPr="002F5D65" w:rsidRDefault="002F5D65" w:rsidP="002F5D65">
      <w:pPr>
        <w:pStyle w:val="EndNoteBibliography"/>
        <w:ind w:left="720" w:hanging="720"/>
        <w:rPr>
          <w:noProof/>
        </w:rPr>
      </w:pPr>
      <w:r w:rsidRPr="002F5D65">
        <w:rPr>
          <w:noProof/>
        </w:rPr>
        <w:t>[19]</w:t>
      </w:r>
      <w:r w:rsidRPr="002F5D65">
        <w:rPr>
          <w:noProof/>
        </w:rPr>
        <w:tab/>
        <w:t xml:space="preserve">S. Nakamoto, "Bitcoin: A Peer-to-Peer Electronic Cash System," 2008, </w:t>
      </w:r>
    </w:p>
    <w:p w14:paraId="67F067B5" w14:textId="77777777" w:rsidR="002F5D65" w:rsidRPr="002F5D65" w:rsidRDefault="002F5D65" w:rsidP="002F5D65">
      <w:pPr>
        <w:pStyle w:val="EndNoteBibliography"/>
        <w:ind w:left="720" w:hanging="720"/>
        <w:rPr>
          <w:noProof/>
        </w:rPr>
      </w:pPr>
      <w:r w:rsidRPr="002F5D65">
        <w:rPr>
          <w:noProof/>
        </w:rPr>
        <w:t>[20]</w:t>
      </w:r>
      <w:r w:rsidRPr="002F5D65">
        <w:rPr>
          <w:noProof/>
        </w:rPr>
        <w:tab/>
        <w:t xml:space="preserve">Rathee, Sharma, Iqbal, Aloqaily, Jaglan, and Kumar, "A Blockchain Framework for Securing Connected and Autonomous Vehicles," </w:t>
      </w:r>
      <w:r w:rsidRPr="002F5D65">
        <w:rPr>
          <w:i/>
          <w:noProof/>
        </w:rPr>
        <w:t xml:space="preserve">Sensors, </w:t>
      </w:r>
      <w:r w:rsidRPr="002F5D65">
        <w:rPr>
          <w:noProof/>
        </w:rPr>
        <w:t>vol. 19, no. 14, p. 3165, 2019-07-18 2019, doi: 10.3390/s19143165.</w:t>
      </w:r>
    </w:p>
    <w:p w14:paraId="328303B1" w14:textId="77777777" w:rsidR="002F5D65" w:rsidRPr="002F5D65" w:rsidRDefault="002F5D65" w:rsidP="002F5D65">
      <w:pPr>
        <w:pStyle w:val="EndNoteBibliography"/>
        <w:ind w:left="720" w:hanging="720"/>
        <w:rPr>
          <w:noProof/>
        </w:rPr>
      </w:pPr>
      <w:r w:rsidRPr="002F5D65">
        <w:rPr>
          <w:noProof/>
        </w:rPr>
        <w:t>[21]</w:t>
      </w:r>
      <w:r w:rsidRPr="002F5D65">
        <w:rPr>
          <w:noProof/>
        </w:rPr>
        <w:tab/>
        <w:t xml:space="preserve">M. Pustisek, A. Kos, and U. Sedlar, "Blockchain Based Autonomous Selection of Electric Vehicle Charging Station," in </w:t>
      </w:r>
      <w:r w:rsidRPr="002F5D65">
        <w:rPr>
          <w:i/>
          <w:noProof/>
        </w:rPr>
        <w:t>2016 International Conference on Identification, Information and Knowledge in the Internet of Things (IIKI)</w:t>
      </w:r>
      <w:r w:rsidRPr="002F5D65">
        <w:rPr>
          <w:noProof/>
        </w:rPr>
        <w:t xml:space="preserve">, 2016-10-01 2016: IEEE, doi: 10.1109/iiki.2016.60. </w:t>
      </w:r>
    </w:p>
    <w:p w14:paraId="264C186D" w14:textId="77777777" w:rsidR="002F5D65" w:rsidRPr="002F5D65" w:rsidRDefault="002F5D65" w:rsidP="002F5D65">
      <w:pPr>
        <w:pStyle w:val="EndNoteBibliography"/>
        <w:ind w:left="720" w:hanging="720"/>
        <w:rPr>
          <w:noProof/>
        </w:rPr>
      </w:pPr>
      <w:r w:rsidRPr="002F5D65">
        <w:rPr>
          <w:noProof/>
        </w:rPr>
        <w:t>[22]</w:t>
      </w:r>
      <w:r w:rsidRPr="002F5D65">
        <w:rPr>
          <w:noProof/>
        </w:rPr>
        <w:tab/>
        <w:t xml:space="preserve">W. Khan, "Blockchain-Based Peer-to-Peer Energy Trading and Charging Payment System for Electric Vehicles," </w:t>
      </w:r>
      <w:r w:rsidRPr="002F5D65">
        <w:rPr>
          <w:i/>
          <w:noProof/>
        </w:rPr>
        <w:t xml:space="preserve">Sustainability 2021, </w:t>
      </w:r>
      <w:r w:rsidRPr="002F5D65">
        <w:rPr>
          <w:noProof/>
        </w:rPr>
        <w:t>2021.</w:t>
      </w:r>
    </w:p>
    <w:p w14:paraId="01774C41" w14:textId="77777777" w:rsidR="002F5D65" w:rsidRPr="002F5D65" w:rsidRDefault="002F5D65" w:rsidP="002F5D65">
      <w:pPr>
        <w:pStyle w:val="EndNoteBibliography"/>
        <w:ind w:left="720" w:hanging="720"/>
        <w:rPr>
          <w:noProof/>
        </w:rPr>
      </w:pPr>
      <w:r w:rsidRPr="002F5D65">
        <w:rPr>
          <w:noProof/>
        </w:rPr>
        <w:t>[23]</w:t>
      </w:r>
      <w:r w:rsidRPr="002F5D65">
        <w:rPr>
          <w:noProof/>
        </w:rPr>
        <w:tab/>
        <w:t xml:space="preserve">R. Gupta, S. Tanwar, N. Kumar, and S. Tyagi, "Blockchain-based security attack resilience schemes for autonomous vehicles in industry 4.0: A systematic review," </w:t>
      </w:r>
      <w:r w:rsidRPr="002F5D65">
        <w:rPr>
          <w:i/>
          <w:noProof/>
        </w:rPr>
        <w:t xml:space="preserve">Computers &amp; Electrical Engineering, </w:t>
      </w:r>
      <w:r w:rsidRPr="002F5D65">
        <w:rPr>
          <w:noProof/>
        </w:rPr>
        <w:t>vol. 86, p. 106717, 2020-09-01 2020, doi: 10.1016/j.compeleceng.2020.106717.</w:t>
      </w:r>
    </w:p>
    <w:p w14:paraId="69F2E16B" w14:textId="2105D4FB" w:rsidR="002F5D65" w:rsidRPr="002F5D65" w:rsidRDefault="002F5D65" w:rsidP="002F5D65">
      <w:pPr>
        <w:pStyle w:val="EndNoteBibliography"/>
        <w:ind w:left="720" w:hanging="720"/>
        <w:rPr>
          <w:noProof/>
        </w:rPr>
      </w:pPr>
      <w:r w:rsidRPr="002F5D65">
        <w:rPr>
          <w:noProof/>
        </w:rPr>
        <w:t>[24]</w:t>
      </w:r>
      <w:r w:rsidRPr="002F5D65">
        <w:rPr>
          <w:noProof/>
        </w:rPr>
        <w:tab/>
        <w:t xml:space="preserve">T. Review. "Many Cars Have a Hundred Million Lines of Code." </w:t>
      </w:r>
      <w:hyperlink r:id="rId36" w:history="1">
        <w:r w:rsidRPr="002F5D65">
          <w:rPr>
            <w:rStyle w:val="Hyperlink"/>
            <w:noProof/>
          </w:rPr>
          <w:t>https://www.technologyreview.com./2012/12/03/181350/many-cars-have-a-hundred-million-lines-of-code/</w:t>
        </w:r>
      </w:hyperlink>
      <w:r w:rsidRPr="002F5D65">
        <w:rPr>
          <w:noProof/>
        </w:rPr>
        <w:t xml:space="preserve"> (accessed.</w:t>
      </w:r>
    </w:p>
    <w:p w14:paraId="72526C99" w14:textId="77777777" w:rsidR="002F5D65" w:rsidRPr="002F5D65" w:rsidRDefault="002F5D65" w:rsidP="002F5D65">
      <w:pPr>
        <w:pStyle w:val="EndNoteBibliography"/>
        <w:ind w:left="720" w:hanging="720"/>
        <w:rPr>
          <w:noProof/>
        </w:rPr>
      </w:pPr>
      <w:r w:rsidRPr="002F5D65">
        <w:rPr>
          <w:noProof/>
        </w:rPr>
        <w:t>[25]</w:t>
      </w:r>
      <w:r w:rsidRPr="002F5D65">
        <w:rPr>
          <w:noProof/>
        </w:rPr>
        <w:tab/>
        <w:t xml:space="preserve">M. Baza, M. Nabil, N. Lasla, K. Fidan, M. Mahmoud, and M. Abdallah, "Blockchain-based Firmware Update Scheme Tailored for Autonomous Vehicles," in </w:t>
      </w:r>
      <w:r w:rsidRPr="002F5D65">
        <w:rPr>
          <w:i/>
          <w:noProof/>
        </w:rPr>
        <w:t>2019 IEEE Wireless Communications and Networking Conference (WCNC)</w:t>
      </w:r>
      <w:r w:rsidRPr="002F5D65">
        <w:rPr>
          <w:noProof/>
        </w:rPr>
        <w:t xml:space="preserve">, 2019-04-01 2019: IEEE, doi: 10.1109/wcnc.2019.8885769. </w:t>
      </w:r>
    </w:p>
    <w:p w14:paraId="7ACACD5B" w14:textId="21B8B8BB" w:rsidR="002F5D65" w:rsidRPr="002F5D65" w:rsidRDefault="002F5D65" w:rsidP="002F5D65">
      <w:pPr>
        <w:pStyle w:val="EndNoteBibliography"/>
        <w:ind w:left="720" w:hanging="720"/>
        <w:rPr>
          <w:noProof/>
        </w:rPr>
      </w:pPr>
      <w:r w:rsidRPr="002F5D65">
        <w:rPr>
          <w:noProof/>
        </w:rPr>
        <w:t>[26]</w:t>
      </w:r>
      <w:r w:rsidRPr="002F5D65">
        <w:rPr>
          <w:noProof/>
        </w:rPr>
        <w:tab/>
        <w:t xml:space="preserve">V. Buterin. "A Next-Generation Smart Contract and Decentralized Application Platform." </w:t>
      </w:r>
      <w:hyperlink r:id="rId37" w:history="1">
        <w:r w:rsidRPr="002F5D65">
          <w:rPr>
            <w:rStyle w:val="Hyperlink"/>
            <w:noProof/>
          </w:rPr>
          <w:t>https://ethereum.org/en/whitepaper/</w:t>
        </w:r>
      </w:hyperlink>
      <w:r w:rsidRPr="002F5D65">
        <w:rPr>
          <w:noProof/>
        </w:rPr>
        <w:t xml:space="preserve"> (accessed Nov 20th, 2021).</w:t>
      </w:r>
    </w:p>
    <w:p w14:paraId="3B9F1603" w14:textId="77777777" w:rsidR="002F5D65" w:rsidRPr="002F5D65" w:rsidRDefault="002F5D65" w:rsidP="002F5D65">
      <w:pPr>
        <w:pStyle w:val="EndNoteBibliography"/>
        <w:ind w:left="720" w:hanging="720"/>
        <w:rPr>
          <w:noProof/>
        </w:rPr>
      </w:pPr>
      <w:r w:rsidRPr="002F5D65">
        <w:rPr>
          <w:noProof/>
        </w:rPr>
        <w:t>[27]</w:t>
      </w:r>
      <w:r w:rsidRPr="002F5D65">
        <w:rPr>
          <w:noProof/>
        </w:rPr>
        <w:tab/>
        <w:t xml:space="preserve">F. A. Alabdulwahhab, "Web 3.0: The Decentralized Web Blockchain networks and Protocol Innovation," in </w:t>
      </w:r>
      <w:r w:rsidRPr="002F5D65">
        <w:rPr>
          <w:i/>
          <w:noProof/>
        </w:rPr>
        <w:t>2018 1st International Conference on Computer Applications &amp; Information Security (ICCAIS)</w:t>
      </w:r>
      <w:r w:rsidRPr="002F5D65">
        <w:rPr>
          <w:noProof/>
        </w:rPr>
        <w:t xml:space="preserve">, 2018-04-01 2018: IEEE, doi: 10.1109/cais.2018.8441990. </w:t>
      </w:r>
    </w:p>
    <w:p w14:paraId="7E53877B" w14:textId="39D936EF" w:rsidR="002F5D65" w:rsidRPr="002F5D65" w:rsidRDefault="002F5D65" w:rsidP="002F5D65">
      <w:pPr>
        <w:pStyle w:val="EndNoteBibliography"/>
        <w:ind w:left="720" w:hanging="720"/>
        <w:rPr>
          <w:noProof/>
        </w:rPr>
      </w:pPr>
      <w:r w:rsidRPr="002F5D65">
        <w:rPr>
          <w:noProof/>
        </w:rPr>
        <w:t>[28]</w:t>
      </w:r>
      <w:r w:rsidRPr="002F5D65">
        <w:rPr>
          <w:noProof/>
        </w:rPr>
        <w:tab/>
        <w:t xml:space="preserve">S. Popov, "The Tangle," Berlin, 2018. [Online]. Available: </w:t>
      </w:r>
      <w:hyperlink r:id="rId38" w:history="1">
        <w:r w:rsidRPr="002F5D65">
          <w:rPr>
            <w:rStyle w:val="Hyperlink"/>
            <w:noProof/>
          </w:rPr>
          <w:t>http://www.descryptions.com/Iota.pdf</w:t>
        </w:r>
      </w:hyperlink>
    </w:p>
    <w:p w14:paraId="2DD278D1" w14:textId="0277241D" w:rsidR="002F5D65" w:rsidRPr="002F5D65" w:rsidRDefault="002F5D65" w:rsidP="002F5D65">
      <w:pPr>
        <w:pStyle w:val="EndNoteBibliography"/>
        <w:ind w:left="720" w:hanging="720"/>
        <w:rPr>
          <w:noProof/>
        </w:rPr>
      </w:pPr>
      <w:r w:rsidRPr="002F5D65">
        <w:rPr>
          <w:noProof/>
        </w:rPr>
        <w:t>[29]</w:t>
      </w:r>
      <w:r w:rsidRPr="002F5D65">
        <w:rPr>
          <w:noProof/>
        </w:rPr>
        <w:tab/>
        <w:t xml:space="preserve">Nonymous. "Blockchain-Based Peer-to-Peer Energy Trading and Charging Payment System for Electric Vehicles." </w:t>
      </w:r>
      <w:hyperlink r:id="rId39" w:history="1">
        <w:r w:rsidRPr="002F5D65">
          <w:rPr>
            <w:rStyle w:val="Hyperlink"/>
            <w:noProof/>
          </w:rPr>
          <w:t>https://github.com/noneymous/iota-consensus-presentation</w:t>
        </w:r>
      </w:hyperlink>
      <w:r w:rsidRPr="002F5D65">
        <w:rPr>
          <w:noProof/>
        </w:rPr>
        <w:t xml:space="preserve"> (accessed Nov 30th, 2021).</w:t>
      </w:r>
    </w:p>
    <w:p w14:paraId="68908000" w14:textId="77777777" w:rsidR="002F5D65" w:rsidRPr="002F5D65" w:rsidRDefault="002F5D65" w:rsidP="002F5D65">
      <w:pPr>
        <w:pStyle w:val="EndNoteBibliography"/>
        <w:ind w:left="720" w:hanging="720"/>
        <w:rPr>
          <w:noProof/>
        </w:rPr>
      </w:pPr>
      <w:r w:rsidRPr="002F5D65">
        <w:rPr>
          <w:noProof/>
        </w:rPr>
        <w:t>[30]</w:t>
      </w:r>
      <w:r w:rsidRPr="002F5D65">
        <w:rPr>
          <w:noProof/>
        </w:rPr>
        <w:tab/>
        <w:t>S. Popov and W. J. Buchanan, "FPC-BI: Fast Probabilistic Consensus within</w:t>
      </w:r>
    </w:p>
    <w:p w14:paraId="2283366E" w14:textId="77777777" w:rsidR="002F5D65" w:rsidRPr="002F5D65" w:rsidRDefault="002F5D65" w:rsidP="002F5D65">
      <w:pPr>
        <w:pStyle w:val="EndNoteBibliography"/>
        <w:rPr>
          <w:noProof/>
        </w:rPr>
      </w:pPr>
      <w:r w:rsidRPr="002F5D65">
        <w:rPr>
          <w:noProof/>
        </w:rPr>
        <w:t xml:space="preserve">Byzantine Infrastructures," </w:t>
      </w:r>
      <w:r w:rsidRPr="002F5D65">
        <w:rPr>
          <w:i/>
          <w:noProof/>
        </w:rPr>
        <w:t xml:space="preserve">Journal of Parallel and Distributed Computing, </w:t>
      </w:r>
      <w:r w:rsidRPr="002F5D65">
        <w:rPr>
          <w:noProof/>
        </w:rPr>
        <w:t>vol. 147, 2019.</w:t>
      </w:r>
    </w:p>
    <w:p w14:paraId="2FA4A35A" w14:textId="63CFEFB5" w:rsidR="002F5D65" w:rsidRPr="002F5D65" w:rsidRDefault="002F5D65" w:rsidP="002F5D65">
      <w:pPr>
        <w:pStyle w:val="EndNoteBibliography"/>
        <w:ind w:left="720" w:hanging="720"/>
        <w:rPr>
          <w:noProof/>
        </w:rPr>
      </w:pPr>
      <w:r w:rsidRPr="002F5D65">
        <w:rPr>
          <w:noProof/>
        </w:rPr>
        <w:t>[31]</w:t>
      </w:r>
      <w:r w:rsidRPr="002F5D65">
        <w:rPr>
          <w:noProof/>
        </w:rPr>
        <w:tab/>
        <w:t xml:space="preserve">thetangle.org. "Public IOTA nodes." </w:t>
      </w:r>
      <w:hyperlink r:id="rId40" w:history="1">
        <w:r w:rsidRPr="002F5D65">
          <w:rPr>
            <w:rStyle w:val="Hyperlink"/>
            <w:noProof/>
          </w:rPr>
          <w:t>https://thetangle.org/nodes</w:t>
        </w:r>
      </w:hyperlink>
      <w:r w:rsidRPr="002F5D65">
        <w:rPr>
          <w:noProof/>
        </w:rPr>
        <w:t xml:space="preserve"> (accessed November 22, 2021).</w:t>
      </w:r>
    </w:p>
    <w:p w14:paraId="6E6AAE6E" w14:textId="07415FEF" w:rsidR="002F5D65" w:rsidRPr="002F5D65" w:rsidRDefault="002F5D65" w:rsidP="002F5D65">
      <w:pPr>
        <w:pStyle w:val="EndNoteBibliography"/>
        <w:ind w:left="720" w:hanging="720"/>
        <w:rPr>
          <w:noProof/>
        </w:rPr>
      </w:pPr>
      <w:r w:rsidRPr="002F5D65">
        <w:rPr>
          <w:noProof/>
        </w:rPr>
        <w:t>[32]</w:t>
      </w:r>
      <w:r w:rsidRPr="002F5D65">
        <w:rPr>
          <w:noProof/>
        </w:rPr>
        <w:tab/>
        <w:t xml:space="preserve">T. I. Foundation. "Explaining the IOTA Congestion Control Algorithm." </w:t>
      </w:r>
      <w:hyperlink r:id="rId41" w:history="1">
        <w:r w:rsidRPr="002F5D65">
          <w:rPr>
            <w:rStyle w:val="Hyperlink"/>
            <w:noProof/>
          </w:rPr>
          <w:t>https://blog.iota.org/explaining-the-iota-congestion-control-algorithm/</w:t>
        </w:r>
      </w:hyperlink>
      <w:r w:rsidRPr="002F5D65">
        <w:rPr>
          <w:noProof/>
        </w:rPr>
        <w:t xml:space="preserve"> (accessed December 1, 2021).</w:t>
      </w:r>
    </w:p>
    <w:p w14:paraId="61DF0EFC" w14:textId="77777777" w:rsidR="002F5D65" w:rsidRPr="002F5D65" w:rsidRDefault="002F5D65" w:rsidP="002F5D65">
      <w:pPr>
        <w:pStyle w:val="EndNoteBibliography"/>
        <w:ind w:left="720" w:hanging="720"/>
        <w:rPr>
          <w:noProof/>
        </w:rPr>
      </w:pPr>
      <w:r w:rsidRPr="002F5D65">
        <w:rPr>
          <w:noProof/>
        </w:rPr>
        <w:lastRenderedPageBreak/>
        <w:t>[33]</w:t>
      </w:r>
      <w:r w:rsidRPr="002F5D65">
        <w:rPr>
          <w:noProof/>
        </w:rPr>
        <w:tab/>
        <w:t xml:space="preserve">H. Hellani, L. Sliman, A. E. Samhat, and E. Exposito, "Computing Resource Allocation Scheme for DAG-Based IOTA Nodes," </w:t>
      </w:r>
      <w:r w:rsidRPr="002F5D65">
        <w:rPr>
          <w:i/>
          <w:noProof/>
        </w:rPr>
        <w:t xml:space="preserve">Sensors, </w:t>
      </w:r>
      <w:r w:rsidRPr="002F5D65">
        <w:rPr>
          <w:noProof/>
        </w:rPr>
        <w:t>vol. 21, no. 14, p. 4703, 2021-07-09 2021, doi: 10.3390/s21144703.</w:t>
      </w:r>
    </w:p>
    <w:p w14:paraId="0B460144" w14:textId="77777777" w:rsidR="002F5D65" w:rsidRPr="002F5D65" w:rsidRDefault="002F5D65" w:rsidP="002F5D65">
      <w:pPr>
        <w:pStyle w:val="EndNoteBibliography"/>
        <w:ind w:left="720" w:hanging="720"/>
        <w:rPr>
          <w:noProof/>
        </w:rPr>
      </w:pPr>
      <w:r w:rsidRPr="002F5D65">
        <w:rPr>
          <w:noProof/>
        </w:rPr>
        <w:t>[34]</w:t>
      </w:r>
      <w:r w:rsidRPr="002F5D65">
        <w:rPr>
          <w:noProof/>
        </w:rPr>
        <w:tab/>
        <w:t xml:space="preserve">I. Korotkyi and S. Sachov, "Hardware Accelerators for IOTA Cryptocurrency," in </w:t>
      </w:r>
      <w:r w:rsidRPr="002F5D65">
        <w:rPr>
          <w:i/>
          <w:noProof/>
        </w:rPr>
        <w:t>2019 IEEE 39th International Conference on Electronics and Nanotechnology (ELNANO)</w:t>
      </w:r>
      <w:r w:rsidRPr="002F5D65">
        <w:rPr>
          <w:noProof/>
        </w:rPr>
        <w:t xml:space="preserve">, 2019-04-01 2019: IEEE, doi: 10.1109/elnano.2019.8783449. </w:t>
      </w:r>
    </w:p>
    <w:p w14:paraId="1F1F941D" w14:textId="77777777" w:rsidR="002F5D65" w:rsidRPr="002F5D65" w:rsidRDefault="002F5D65" w:rsidP="002F5D65">
      <w:pPr>
        <w:pStyle w:val="EndNoteBibliography"/>
        <w:ind w:left="720" w:hanging="720"/>
        <w:rPr>
          <w:noProof/>
        </w:rPr>
      </w:pPr>
      <w:r w:rsidRPr="002F5D65">
        <w:rPr>
          <w:noProof/>
        </w:rPr>
        <w:t>[35]</w:t>
      </w:r>
      <w:r w:rsidRPr="002F5D65">
        <w:rPr>
          <w:noProof/>
        </w:rPr>
        <w:tab/>
        <w:t xml:space="preserve">S. S. Hazari and Q. H. Mahmoud, "A Parallel Proof of Work to Improve Transaction Speed and Scalability in Blockchain Systems," in </w:t>
      </w:r>
      <w:r w:rsidRPr="002F5D65">
        <w:rPr>
          <w:i/>
          <w:noProof/>
        </w:rPr>
        <w:t>2019 IEEE 9th Annual Computing and Communication Workshop and Conference (CCWC)</w:t>
      </w:r>
      <w:r w:rsidRPr="002F5D65">
        <w:rPr>
          <w:noProof/>
        </w:rPr>
        <w:t xml:space="preserve">, 2019-01-01 2019: IEEE, doi: 10.1109/ccwc.2019.8666535. </w:t>
      </w:r>
    </w:p>
    <w:p w14:paraId="7C88FDCD" w14:textId="29299B1F" w:rsidR="002F5D65" w:rsidRPr="002F5D65" w:rsidRDefault="002F5D65" w:rsidP="002F5D65">
      <w:pPr>
        <w:pStyle w:val="EndNoteBibliography"/>
        <w:ind w:left="720" w:hanging="720"/>
        <w:rPr>
          <w:noProof/>
        </w:rPr>
      </w:pPr>
      <w:r w:rsidRPr="002F5D65">
        <w:rPr>
          <w:noProof/>
        </w:rPr>
        <w:t>[36]</w:t>
      </w:r>
      <w:r w:rsidRPr="002F5D65">
        <w:rPr>
          <w:noProof/>
        </w:rPr>
        <w:tab/>
        <w:t xml:space="preserve">T. I. Foundation. "Final Alpha Release for IOTA Streams." </w:t>
      </w:r>
      <w:hyperlink r:id="rId42" w:history="1">
        <w:r w:rsidRPr="002F5D65">
          <w:rPr>
            <w:rStyle w:val="Hyperlink"/>
            <w:noProof/>
          </w:rPr>
          <w:t>https://blog.iota.org/final-alpha-release-for-iota-streams-5a4cfeca506c/</w:t>
        </w:r>
      </w:hyperlink>
      <w:r w:rsidRPr="002F5D65">
        <w:rPr>
          <w:noProof/>
        </w:rPr>
        <w:t xml:space="preserve"> (accessed December 3, 2021).</w:t>
      </w:r>
    </w:p>
    <w:p w14:paraId="25D56E68" w14:textId="21285AA0" w:rsidR="002F5D65" w:rsidRPr="002F5D65" w:rsidRDefault="002F5D65" w:rsidP="002F5D65">
      <w:pPr>
        <w:pStyle w:val="EndNoteBibliography"/>
        <w:ind w:left="720" w:hanging="720"/>
        <w:rPr>
          <w:noProof/>
        </w:rPr>
      </w:pPr>
      <w:r w:rsidRPr="002F5D65">
        <w:rPr>
          <w:noProof/>
        </w:rPr>
        <w:t>[37]</w:t>
      </w:r>
      <w:r w:rsidRPr="002F5D65">
        <w:rPr>
          <w:noProof/>
        </w:rPr>
        <w:tab/>
        <w:t xml:space="preserve">I. Foundation. "IOTA Streams." </w:t>
      </w:r>
      <w:hyperlink r:id="rId43" w:history="1">
        <w:r w:rsidRPr="002F5D65">
          <w:rPr>
            <w:rStyle w:val="Hyperlink"/>
            <w:noProof/>
          </w:rPr>
          <w:t>https://github.com/iotaledger/streams/tree/develop/bindings</w:t>
        </w:r>
      </w:hyperlink>
      <w:r w:rsidRPr="002F5D65">
        <w:rPr>
          <w:noProof/>
        </w:rPr>
        <w:t xml:space="preserve"> (accessed.</w:t>
      </w:r>
    </w:p>
    <w:p w14:paraId="0C7407C8" w14:textId="77777777" w:rsidR="002F5D65" w:rsidRPr="002F5D65" w:rsidRDefault="002F5D65" w:rsidP="002F5D65">
      <w:pPr>
        <w:pStyle w:val="EndNoteBibliography"/>
        <w:ind w:left="720" w:hanging="720"/>
        <w:rPr>
          <w:noProof/>
        </w:rPr>
      </w:pPr>
      <w:r w:rsidRPr="002F5D65">
        <w:rPr>
          <w:noProof/>
        </w:rPr>
        <w:t>[38]</w:t>
      </w:r>
      <w:r w:rsidRPr="002F5D65">
        <w:rPr>
          <w:noProof/>
        </w:rPr>
        <w:tab/>
        <w:t xml:space="preserve">O. Lamtzidis and J. Gialelis, "An IOTA Based Distributed Sensor Node System," in </w:t>
      </w:r>
      <w:r w:rsidRPr="002F5D65">
        <w:rPr>
          <w:i/>
          <w:noProof/>
        </w:rPr>
        <w:t>2018 IEEE Globecom Workshops (GC Wkshps)</w:t>
      </w:r>
      <w:r w:rsidRPr="002F5D65">
        <w:rPr>
          <w:noProof/>
        </w:rPr>
        <w:t xml:space="preserve">, 2018-12-01 2018: IEEE, doi: 10.1109/glocomw.2018.8644153. </w:t>
      </w:r>
    </w:p>
    <w:p w14:paraId="7700404D" w14:textId="03045E76" w:rsidR="002F5D65" w:rsidRPr="002F5D65" w:rsidRDefault="002F5D65" w:rsidP="002F5D65">
      <w:pPr>
        <w:pStyle w:val="EndNoteBibliography"/>
        <w:ind w:left="720" w:hanging="720"/>
        <w:rPr>
          <w:noProof/>
        </w:rPr>
      </w:pPr>
      <w:r w:rsidRPr="002F5D65">
        <w:rPr>
          <w:noProof/>
        </w:rPr>
        <w:t>[39]</w:t>
      </w:r>
      <w:r w:rsidRPr="002F5D65">
        <w:rPr>
          <w:noProof/>
        </w:rPr>
        <w:tab/>
        <w:t xml:space="preserve">I. Foundation. "Identity.rs." </w:t>
      </w:r>
      <w:hyperlink r:id="rId44" w:history="1">
        <w:r w:rsidRPr="002F5D65">
          <w:rPr>
            <w:rStyle w:val="Hyperlink"/>
            <w:noProof/>
          </w:rPr>
          <w:t>https://github.com/iotaledger/identity.rs/</w:t>
        </w:r>
      </w:hyperlink>
      <w:r w:rsidRPr="002F5D65">
        <w:rPr>
          <w:noProof/>
        </w:rPr>
        <w:t xml:space="preserve"> (accessed Dec 4th, 2021).</w:t>
      </w:r>
    </w:p>
    <w:p w14:paraId="17B8FE5D" w14:textId="77777777" w:rsidR="002F5D65" w:rsidRPr="002F5D65" w:rsidRDefault="002F5D65" w:rsidP="002F5D65">
      <w:pPr>
        <w:pStyle w:val="EndNoteBibliography"/>
        <w:ind w:left="720" w:hanging="720"/>
        <w:rPr>
          <w:noProof/>
        </w:rPr>
      </w:pPr>
      <w:r w:rsidRPr="002F5D65">
        <w:rPr>
          <w:noProof/>
        </w:rPr>
        <w:t>[40]</w:t>
      </w:r>
      <w:r w:rsidRPr="002F5D65">
        <w:rPr>
          <w:noProof/>
        </w:rPr>
        <w:tab/>
        <w:t xml:space="preserve">A. Tesei, L. Di Mauro, M. Falcitelli, S. Noto, and P. Pagano, "IOTA-VPKI: A DLT-Based and Resource Efficient Vehicular Public Key Infrastructure," in </w:t>
      </w:r>
      <w:r w:rsidRPr="002F5D65">
        <w:rPr>
          <w:i/>
          <w:noProof/>
        </w:rPr>
        <w:t>2018 IEEE 88th Vehicular Technology Conference (VTC-Fall)</w:t>
      </w:r>
      <w:r w:rsidRPr="002F5D65">
        <w:rPr>
          <w:noProof/>
        </w:rPr>
        <w:t xml:space="preserve">, 2018-08-01 2018: IEEE, doi: 10.1109/vtcfall.2018.8690769. </w:t>
      </w:r>
    </w:p>
    <w:p w14:paraId="3983615A" w14:textId="77777777" w:rsidR="002F5D65" w:rsidRPr="002F5D65" w:rsidRDefault="002F5D65" w:rsidP="002F5D65">
      <w:pPr>
        <w:pStyle w:val="EndNoteBibliography"/>
        <w:ind w:left="720" w:hanging="720"/>
        <w:rPr>
          <w:noProof/>
        </w:rPr>
      </w:pPr>
      <w:r w:rsidRPr="002F5D65">
        <w:rPr>
          <w:noProof/>
        </w:rPr>
        <w:t>[41]</w:t>
      </w:r>
      <w:r w:rsidRPr="002F5D65">
        <w:rPr>
          <w:noProof/>
        </w:rPr>
        <w:tab/>
        <w:t>A. Tesei, D. Lattuca, P. Pagano, M. Luise, J. Ferreira, and P. C. Bartolomeu, "A Transparent Distributed Ledger-based Certificate Revocation Scheme for</w:t>
      </w:r>
    </w:p>
    <w:p w14:paraId="623220D4" w14:textId="77777777" w:rsidR="002F5D65" w:rsidRPr="002F5D65" w:rsidRDefault="002F5D65" w:rsidP="002F5D65">
      <w:pPr>
        <w:pStyle w:val="EndNoteBibliography"/>
        <w:rPr>
          <w:noProof/>
        </w:rPr>
      </w:pPr>
      <w:r w:rsidRPr="002F5D65">
        <w:rPr>
          <w:noProof/>
        </w:rPr>
        <w:t xml:space="preserve">  VANETs," 2020-10-23T15:12:07 2020.</w:t>
      </w:r>
    </w:p>
    <w:p w14:paraId="03A9C921" w14:textId="77777777" w:rsidR="002F5D65" w:rsidRPr="002F5D65" w:rsidRDefault="002F5D65" w:rsidP="002F5D65">
      <w:pPr>
        <w:pStyle w:val="EndNoteBibliography"/>
        <w:ind w:left="720" w:hanging="720"/>
        <w:rPr>
          <w:noProof/>
        </w:rPr>
      </w:pPr>
      <w:r w:rsidRPr="002F5D65">
        <w:rPr>
          <w:noProof/>
        </w:rPr>
        <w:t>[42]</w:t>
      </w:r>
      <w:r w:rsidRPr="002F5D65">
        <w:rPr>
          <w:noProof/>
        </w:rPr>
        <w:tab/>
        <w:t xml:space="preserve">D. Strugar, R. Hussain, M. Mazzara, V. Rivera, J. Young Lee, and R. Mustafin, "On M2M Micropayments: A Case Study of Electric Autonomous Vehicles," in </w:t>
      </w:r>
      <w:r w:rsidRPr="002F5D65">
        <w:rPr>
          <w:i/>
          <w:noProof/>
        </w:rPr>
        <w:t>2018 IEEE International Conference on Internet of Things (iThings) and IEEE Green Computing and Communications (GreenCom) and IEEE Cyber, Physical and Social Computing (CPSCom) and IEEE Smart Data (SmartData)</w:t>
      </w:r>
      <w:r w:rsidRPr="002F5D65">
        <w:rPr>
          <w:noProof/>
        </w:rPr>
        <w:t xml:space="preserve">, 2018-07-01 2018: IEEE, doi: 10.1109/cybermatics_2018.2018.00283. </w:t>
      </w:r>
    </w:p>
    <w:p w14:paraId="6499A23A" w14:textId="77777777" w:rsidR="002F5D65" w:rsidRPr="002F5D65" w:rsidRDefault="002F5D65" w:rsidP="002F5D65">
      <w:pPr>
        <w:pStyle w:val="EndNoteBibliography"/>
        <w:ind w:left="720" w:hanging="720"/>
        <w:rPr>
          <w:noProof/>
        </w:rPr>
      </w:pPr>
      <w:r w:rsidRPr="002F5D65">
        <w:rPr>
          <w:noProof/>
        </w:rPr>
        <w:t>[43]</w:t>
      </w:r>
      <w:r w:rsidRPr="002F5D65">
        <w:rPr>
          <w:noProof/>
        </w:rPr>
        <w:tab/>
        <w:t xml:space="preserve">P. C. Bartolomeu, E. Vieira, and J. Ferreira, "IOTA Feasibility and Perspectives for Enabling Vehicular Applications," in </w:t>
      </w:r>
      <w:r w:rsidRPr="002F5D65">
        <w:rPr>
          <w:i/>
          <w:noProof/>
        </w:rPr>
        <w:t>2018 IEEE Globecom Workshops (GC Wkshps)</w:t>
      </w:r>
      <w:r w:rsidRPr="002F5D65">
        <w:rPr>
          <w:noProof/>
        </w:rPr>
        <w:t xml:space="preserve">, 2018-12-01 2018: IEEE, doi: 10.1109/glocomw.2018.8644201. </w:t>
      </w:r>
    </w:p>
    <w:p w14:paraId="6D347F3E" w14:textId="527435EB" w:rsidR="002F5D65" w:rsidRPr="002F5D65" w:rsidRDefault="002F5D65" w:rsidP="002F5D65">
      <w:pPr>
        <w:pStyle w:val="EndNoteBibliography"/>
        <w:ind w:left="720" w:hanging="720"/>
        <w:rPr>
          <w:noProof/>
        </w:rPr>
      </w:pPr>
      <w:r w:rsidRPr="002F5D65">
        <w:rPr>
          <w:noProof/>
        </w:rPr>
        <w:t>[44]</w:t>
      </w:r>
      <w:r w:rsidRPr="002F5D65">
        <w:rPr>
          <w:noProof/>
        </w:rPr>
        <w:tab/>
        <w:t xml:space="preserve">J. L. Rover. "ON THE MONEY: EARN AS YOU DRIVE WITH JAGUAR LAND ROVER." </w:t>
      </w:r>
      <w:hyperlink r:id="rId45" w:history="1">
        <w:r w:rsidRPr="002F5D65">
          <w:rPr>
            <w:rStyle w:val="Hyperlink"/>
            <w:noProof/>
          </w:rPr>
          <w:t>https://www.jaguarlandrover.com/news/2019/04/money-earn-you-drive-jaguar-land-rover</w:t>
        </w:r>
      </w:hyperlink>
      <w:r w:rsidRPr="002F5D65">
        <w:rPr>
          <w:noProof/>
        </w:rPr>
        <w:t xml:space="preserve"> (accessed October 19th, 2021).</w:t>
      </w:r>
    </w:p>
    <w:p w14:paraId="6A203047" w14:textId="27A15383" w:rsidR="002F5D65" w:rsidRPr="002F5D65" w:rsidRDefault="002F5D65" w:rsidP="002F5D65">
      <w:pPr>
        <w:pStyle w:val="EndNoteBibliography"/>
        <w:ind w:left="720" w:hanging="720"/>
        <w:rPr>
          <w:noProof/>
        </w:rPr>
      </w:pPr>
      <w:r w:rsidRPr="002F5D65">
        <w:rPr>
          <w:noProof/>
        </w:rPr>
        <w:t>[45]</w:t>
      </w:r>
      <w:r w:rsidRPr="002F5D65">
        <w:rPr>
          <w:noProof/>
        </w:rPr>
        <w:tab/>
        <w:t xml:space="preserve">Elaad. "IOTA Charging Station." </w:t>
      </w:r>
      <w:hyperlink r:id="rId46" w:history="1">
        <w:r w:rsidRPr="002F5D65">
          <w:rPr>
            <w:rStyle w:val="Hyperlink"/>
            <w:noProof/>
          </w:rPr>
          <w:t>https://www.elaad.nl/projects/iota-charging-station/</w:t>
        </w:r>
      </w:hyperlink>
      <w:r w:rsidRPr="002F5D65">
        <w:rPr>
          <w:noProof/>
        </w:rPr>
        <w:t xml:space="preserve"> (accessed.</w:t>
      </w:r>
    </w:p>
    <w:p w14:paraId="59B151CB" w14:textId="77777777" w:rsidR="002F5D65" w:rsidRPr="002F5D65" w:rsidRDefault="002F5D65" w:rsidP="002F5D65">
      <w:pPr>
        <w:pStyle w:val="EndNoteBibliography"/>
        <w:ind w:left="720" w:hanging="720"/>
        <w:rPr>
          <w:noProof/>
        </w:rPr>
      </w:pPr>
      <w:r w:rsidRPr="002F5D65">
        <w:rPr>
          <w:noProof/>
        </w:rPr>
        <w:t>[46]</w:t>
      </w:r>
      <w:r w:rsidRPr="002F5D65">
        <w:rPr>
          <w:noProof/>
        </w:rPr>
        <w:tab/>
        <w:t xml:space="preserve">R. Miucic, </w:t>
      </w:r>
      <w:r w:rsidRPr="002F5D65">
        <w:rPr>
          <w:i/>
          <w:noProof/>
        </w:rPr>
        <w:t>Connected Vehicles: Intelligent Transport Systems</w:t>
      </w:r>
      <w:r w:rsidRPr="002F5D65">
        <w:rPr>
          <w:noProof/>
        </w:rPr>
        <w:t>. Detroit: Springer, 2019.</w:t>
      </w:r>
    </w:p>
    <w:p w14:paraId="7715D41D" w14:textId="77777777" w:rsidR="002F5D65" w:rsidRPr="002F5D65" w:rsidRDefault="002F5D65" w:rsidP="002F5D65">
      <w:pPr>
        <w:pStyle w:val="EndNoteBibliography"/>
        <w:ind w:left="720" w:hanging="720"/>
        <w:rPr>
          <w:noProof/>
        </w:rPr>
      </w:pPr>
      <w:r w:rsidRPr="002F5D65">
        <w:rPr>
          <w:noProof/>
        </w:rPr>
        <w:t>[47]</w:t>
      </w:r>
      <w:r w:rsidRPr="002F5D65">
        <w:rPr>
          <w:noProof/>
        </w:rPr>
        <w:tab/>
        <w:t xml:space="preserve">V. Mannoni, V. Berg, S. Sesia, and E. Perraud, "A Comparison of the V2X Communication Systems: ITS-G5 and C-V2X," in </w:t>
      </w:r>
      <w:r w:rsidRPr="002F5D65">
        <w:rPr>
          <w:i/>
          <w:noProof/>
        </w:rPr>
        <w:t>2019 IEEE 89th Vehicular Technology Conference (VTC2019-Spring)</w:t>
      </w:r>
      <w:r w:rsidRPr="002F5D65">
        <w:rPr>
          <w:noProof/>
        </w:rPr>
        <w:t xml:space="preserve">, 2019-04-01 2019: IEEE, doi: 10.1109/vtcspring.2019.8746562. </w:t>
      </w:r>
    </w:p>
    <w:p w14:paraId="31153CDB" w14:textId="3D6DDE7E" w:rsidR="002F5D65" w:rsidRPr="002F5D65" w:rsidRDefault="002F5D65" w:rsidP="002F5D65">
      <w:pPr>
        <w:pStyle w:val="EndNoteBibliography"/>
        <w:ind w:left="720" w:hanging="720"/>
        <w:rPr>
          <w:noProof/>
        </w:rPr>
      </w:pPr>
      <w:r w:rsidRPr="002F5D65">
        <w:rPr>
          <w:noProof/>
        </w:rPr>
        <w:lastRenderedPageBreak/>
        <w:t>[48]</w:t>
      </w:r>
      <w:r w:rsidRPr="002F5D65">
        <w:rPr>
          <w:noProof/>
        </w:rPr>
        <w:tab/>
        <w:t xml:space="preserve">Verizon. "What is the difference between 3G, 4G and 5G?" </w:t>
      </w:r>
      <w:hyperlink r:id="rId47" w:history="1">
        <w:r w:rsidRPr="002F5D65">
          <w:rPr>
            <w:rStyle w:val="Hyperlink"/>
            <w:noProof/>
          </w:rPr>
          <w:t>https://www.verizon.com/about/our-company/5g/difference-between-3g-4g-5g</w:t>
        </w:r>
      </w:hyperlink>
      <w:r w:rsidRPr="002F5D65">
        <w:rPr>
          <w:noProof/>
        </w:rPr>
        <w:t xml:space="preserve"> (accessed November 25, 2021).</w:t>
      </w:r>
    </w:p>
    <w:p w14:paraId="47E8D684" w14:textId="66616F48" w:rsidR="002F5D65" w:rsidRPr="002F5D65" w:rsidRDefault="002F5D65" w:rsidP="002F5D65">
      <w:pPr>
        <w:pStyle w:val="EndNoteBibliography"/>
        <w:ind w:left="720" w:hanging="720"/>
        <w:rPr>
          <w:noProof/>
        </w:rPr>
      </w:pPr>
      <w:r w:rsidRPr="002F5D65">
        <w:rPr>
          <w:noProof/>
        </w:rPr>
        <w:t>[49]</w:t>
      </w:r>
      <w:r w:rsidRPr="002F5D65">
        <w:rPr>
          <w:noProof/>
        </w:rPr>
        <w:tab/>
        <w:t xml:space="preserve">Continental. "Continental Invests in Cellular-V2X Technology and Announces C-V2X Trials." </w:t>
      </w:r>
      <w:hyperlink r:id="rId48" w:history="1">
        <w:r w:rsidRPr="002F5D65">
          <w:rPr>
            <w:rStyle w:val="Hyperlink"/>
            <w:noProof/>
          </w:rPr>
          <w:t>https://www.continental.com/en/press/press-releases/continental-invests-in-cellular-v2x-technology-and-announces-c-v2x-trials/</w:t>
        </w:r>
      </w:hyperlink>
      <w:r w:rsidRPr="002F5D65">
        <w:rPr>
          <w:noProof/>
        </w:rPr>
        <w:t xml:space="preserve"> (accessed.</w:t>
      </w:r>
    </w:p>
    <w:p w14:paraId="02904407" w14:textId="77777777" w:rsidR="002F5D65" w:rsidRPr="002F5D65" w:rsidRDefault="002F5D65" w:rsidP="002F5D65">
      <w:pPr>
        <w:pStyle w:val="EndNoteBibliography"/>
        <w:ind w:left="720" w:hanging="720"/>
        <w:rPr>
          <w:noProof/>
        </w:rPr>
      </w:pPr>
      <w:r w:rsidRPr="002F5D65">
        <w:rPr>
          <w:noProof/>
        </w:rPr>
        <w:t>[50]</w:t>
      </w:r>
      <w:r w:rsidRPr="002F5D65">
        <w:rPr>
          <w:noProof/>
        </w:rPr>
        <w:tab/>
        <w:t xml:space="preserve">Z. Xu, X. Li, X. Zhao, M. H. Zhang, and Z. Wang, "DSRC versus 4G-LTE for Connected Vehicle Applications: A Study on Field Experiments of Vehicular Communication Performance," </w:t>
      </w:r>
      <w:r w:rsidRPr="002F5D65">
        <w:rPr>
          <w:i/>
          <w:noProof/>
        </w:rPr>
        <w:t xml:space="preserve">Journal of Advanced Transportation, </w:t>
      </w:r>
      <w:r w:rsidRPr="002F5D65">
        <w:rPr>
          <w:noProof/>
        </w:rPr>
        <w:t>vol. 2017, pp. 1-10, 2017-01-01 2017, doi: 10.1155/2017/2750452.</w:t>
      </w:r>
    </w:p>
    <w:p w14:paraId="3B0B753C" w14:textId="77777777" w:rsidR="002F5D65" w:rsidRPr="002F5D65" w:rsidRDefault="002F5D65" w:rsidP="002F5D65">
      <w:pPr>
        <w:pStyle w:val="EndNoteBibliography"/>
        <w:ind w:left="720" w:hanging="720"/>
        <w:rPr>
          <w:noProof/>
        </w:rPr>
      </w:pPr>
      <w:r w:rsidRPr="002F5D65">
        <w:rPr>
          <w:noProof/>
        </w:rPr>
        <w:t>[51]</w:t>
      </w:r>
      <w:r w:rsidRPr="002F5D65">
        <w:rPr>
          <w:noProof/>
        </w:rPr>
        <w:tab/>
        <w:t xml:space="preserve">L. Miao, J. J. Virtusio, and K.-L. Hua, "PC5-Based Cellular-V2X Evolution and Deployment," </w:t>
      </w:r>
      <w:r w:rsidRPr="002F5D65">
        <w:rPr>
          <w:i/>
          <w:noProof/>
        </w:rPr>
        <w:t xml:space="preserve">Sensors, </w:t>
      </w:r>
      <w:r w:rsidRPr="002F5D65">
        <w:rPr>
          <w:noProof/>
        </w:rPr>
        <w:t>vol. 21, no. 3, p. 843, 2021-01-27 2021, doi: 10.3390/s21030843.</w:t>
      </w:r>
    </w:p>
    <w:p w14:paraId="7D681ED7" w14:textId="77777777" w:rsidR="002F5D65" w:rsidRPr="002F5D65" w:rsidRDefault="002F5D65" w:rsidP="002F5D65">
      <w:pPr>
        <w:pStyle w:val="EndNoteBibliography"/>
        <w:ind w:left="720" w:hanging="720"/>
        <w:rPr>
          <w:noProof/>
        </w:rPr>
      </w:pPr>
      <w:r w:rsidRPr="002F5D65">
        <w:rPr>
          <w:noProof/>
        </w:rPr>
        <w:t>[52]</w:t>
      </w:r>
      <w:r w:rsidRPr="002F5D65">
        <w:rPr>
          <w:noProof/>
        </w:rPr>
        <w:tab/>
        <w:t>R. Sattiraju , D. Wang, A. Weinand, and H. D. Schotten, "Link Level Performance Comparison of C-V2X and</w:t>
      </w:r>
    </w:p>
    <w:p w14:paraId="65460AB1" w14:textId="77777777" w:rsidR="002F5D65" w:rsidRPr="002F5D65" w:rsidRDefault="002F5D65" w:rsidP="002F5D65">
      <w:pPr>
        <w:pStyle w:val="EndNoteBibliography"/>
        <w:rPr>
          <w:noProof/>
        </w:rPr>
      </w:pPr>
      <w:r w:rsidRPr="002F5D65">
        <w:rPr>
          <w:noProof/>
        </w:rPr>
        <w:t xml:space="preserve">ITS-G5 for Vehicular Channel Models," </w:t>
      </w:r>
      <w:r w:rsidRPr="002F5D65">
        <w:rPr>
          <w:i/>
          <w:noProof/>
        </w:rPr>
        <w:t xml:space="preserve">Wireless Communication &amp; Navigation, </w:t>
      </w:r>
      <w:r w:rsidRPr="002F5D65">
        <w:rPr>
          <w:noProof/>
        </w:rPr>
        <w:t>2020.</w:t>
      </w:r>
    </w:p>
    <w:p w14:paraId="631A9862" w14:textId="35911656" w:rsidR="002F5D65" w:rsidRPr="002F5D65" w:rsidRDefault="002F5D65" w:rsidP="002F5D65">
      <w:pPr>
        <w:pStyle w:val="EndNoteBibliography"/>
        <w:ind w:left="720" w:hanging="720"/>
        <w:rPr>
          <w:noProof/>
        </w:rPr>
      </w:pPr>
      <w:r w:rsidRPr="002F5D65">
        <w:rPr>
          <w:noProof/>
        </w:rPr>
        <w:t>[53]</w:t>
      </w:r>
      <w:r w:rsidRPr="002F5D65">
        <w:rPr>
          <w:noProof/>
        </w:rPr>
        <w:tab/>
        <w:t xml:space="preserve">Qualcomm, "ITS Stack," 2020. [Online]. Available: </w:t>
      </w:r>
      <w:hyperlink r:id="rId49" w:history="1">
        <w:r w:rsidRPr="002F5D65">
          <w:rPr>
            <w:rStyle w:val="Hyperlink"/>
            <w:noProof/>
          </w:rPr>
          <w:t>https://www.qualcomm.com/media/documents/files/c-v2x-its-stack.pdf</w:t>
        </w:r>
      </w:hyperlink>
    </w:p>
    <w:p w14:paraId="6614E323" w14:textId="77777777" w:rsidR="002F5D65" w:rsidRPr="002F5D65" w:rsidRDefault="002F5D65" w:rsidP="002F5D65">
      <w:pPr>
        <w:pStyle w:val="EndNoteBibliography"/>
        <w:ind w:left="720" w:hanging="720"/>
        <w:rPr>
          <w:i/>
          <w:noProof/>
        </w:rPr>
      </w:pPr>
      <w:r w:rsidRPr="002F5D65">
        <w:rPr>
          <w:noProof/>
        </w:rPr>
        <w:t>[54]</w:t>
      </w:r>
      <w:r w:rsidRPr="002F5D65">
        <w:rPr>
          <w:noProof/>
        </w:rPr>
        <w:tab/>
        <w:t xml:space="preserve">(2016). </w:t>
      </w:r>
      <w:r w:rsidRPr="002F5D65">
        <w:rPr>
          <w:i/>
          <w:noProof/>
        </w:rPr>
        <w:t>Security Credential Management System</w:t>
      </w:r>
    </w:p>
    <w:p w14:paraId="1013E2D2" w14:textId="2A847B18" w:rsidR="002F5D65" w:rsidRPr="002F5D65" w:rsidRDefault="002F5D65" w:rsidP="002F5D65">
      <w:pPr>
        <w:pStyle w:val="EndNoteBibliography"/>
        <w:rPr>
          <w:noProof/>
        </w:rPr>
      </w:pPr>
      <w:r w:rsidRPr="002F5D65">
        <w:rPr>
          <w:i/>
          <w:noProof/>
        </w:rPr>
        <w:t>Proof–of–Concept Implementation</w:t>
      </w:r>
      <w:r w:rsidRPr="002F5D65">
        <w:rPr>
          <w:noProof/>
        </w:rPr>
        <w:t xml:space="preserve">. [Online] Available: </w:t>
      </w:r>
      <w:hyperlink r:id="rId50" w:history="1">
        <w:r w:rsidRPr="002F5D65">
          <w:rPr>
            <w:rStyle w:val="Hyperlink"/>
            <w:noProof/>
          </w:rPr>
          <w:t>https://pronto-core-cdn.prontomarketing.com/2/wp-content/uploads/sites/2896/2019/04/SCMS_POC_EE_Requirements.pdf</w:t>
        </w:r>
      </w:hyperlink>
    </w:p>
    <w:p w14:paraId="74E5D82C" w14:textId="69A74E31" w:rsidR="002F5D65" w:rsidRPr="002F5D65" w:rsidRDefault="002F5D65" w:rsidP="002F5D65">
      <w:pPr>
        <w:pStyle w:val="EndNoteBibliography"/>
        <w:ind w:left="720" w:hanging="720"/>
        <w:rPr>
          <w:noProof/>
        </w:rPr>
      </w:pPr>
      <w:r w:rsidRPr="002F5D65">
        <w:rPr>
          <w:noProof/>
        </w:rPr>
        <w:t>[55]</w:t>
      </w:r>
      <w:r w:rsidRPr="002F5D65">
        <w:rPr>
          <w:noProof/>
        </w:rPr>
        <w:tab/>
        <w:t xml:space="preserve">W. H. Organization. "Road traffic injuries." </w:t>
      </w:r>
      <w:hyperlink r:id="rId51" w:history="1">
        <w:r w:rsidRPr="002F5D65">
          <w:rPr>
            <w:rStyle w:val="Hyperlink"/>
            <w:noProof/>
          </w:rPr>
          <w:t>https://www.who.int/news-room/fact-sheets/detail/road-traffic-injuries</w:t>
        </w:r>
      </w:hyperlink>
      <w:r w:rsidRPr="002F5D65">
        <w:rPr>
          <w:noProof/>
        </w:rPr>
        <w:t xml:space="preserve"> (accessed December 3, 2021).</w:t>
      </w:r>
    </w:p>
    <w:p w14:paraId="58FF3863" w14:textId="4D23EB83" w:rsidR="002F5D65" w:rsidRPr="002F5D65" w:rsidRDefault="002F5D65" w:rsidP="002F5D65">
      <w:pPr>
        <w:pStyle w:val="EndNoteBibliography"/>
        <w:ind w:left="720" w:hanging="720"/>
        <w:rPr>
          <w:noProof/>
        </w:rPr>
      </w:pPr>
      <w:r w:rsidRPr="002F5D65">
        <w:rPr>
          <w:noProof/>
        </w:rPr>
        <w:t>[56]</w:t>
      </w:r>
      <w:r w:rsidRPr="002F5D65">
        <w:rPr>
          <w:noProof/>
        </w:rPr>
        <w:tab/>
        <w:t xml:space="preserve">T. Zebra. "Winter Driving Statistics in 2021." </w:t>
      </w:r>
      <w:hyperlink r:id="rId52" w:history="1">
        <w:r w:rsidRPr="002F5D65">
          <w:rPr>
            <w:rStyle w:val="Hyperlink"/>
            <w:noProof/>
          </w:rPr>
          <w:t>https://github.com/iotaledger/streams/tree/develop/bindings</w:t>
        </w:r>
      </w:hyperlink>
      <w:r w:rsidRPr="002F5D65">
        <w:rPr>
          <w:noProof/>
        </w:rPr>
        <w:t xml:space="preserve"> (accessed.</w:t>
      </w:r>
    </w:p>
    <w:p w14:paraId="270023B7" w14:textId="77777777" w:rsidR="002F5D65" w:rsidRPr="002F5D65" w:rsidRDefault="002F5D65" w:rsidP="002F5D65">
      <w:pPr>
        <w:pStyle w:val="EndNoteBibliography"/>
        <w:ind w:left="720" w:hanging="720"/>
        <w:rPr>
          <w:noProof/>
        </w:rPr>
      </w:pPr>
      <w:r w:rsidRPr="002F5D65">
        <w:rPr>
          <w:noProof/>
        </w:rPr>
        <w:t>[57]</w:t>
      </w:r>
      <w:r w:rsidRPr="002F5D65">
        <w:rPr>
          <w:noProof/>
        </w:rPr>
        <w:tab/>
        <w:t xml:space="preserve">X. Zhang and D. Wang, "Adaptive Traffic Signal Control Mechanism for Intelligent Transportation Based on a Consortium Blockchain," </w:t>
      </w:r>
      <w:r w:rsidRPr="002F5D65">
        <w:rPr>
          <w:i/>
          <w:noProof/>
        </w:rPr>
        <w:t xml:space="preserve">IEEE Access, </w:t>
      </w:r>
      <w:r w:rsidRPr="002F5D65">
        <w:rPr>
          <w:noProof/>
        </w:rPr>
        <w:t>vol. 7, pp. 97281-97295, 2019-01-01 2019, doi: 10.1109/access.2019.2929259.</w:t>
      </w:r>
    </w:p>
    <w:p w14:paraId="3B6C5BC6" w14:textId="77777777" w:rsidR="002F5D65" w:rsidRPr="002F5D65" w:rsidRDefault="002F5D65" w:rsidP="002F5D65">
      <w:pPr>
        <w:pStyle w:val="EndNoteBibliography"/>
        <w:ind w:left="720" w:hanging="720"/>
        <w:rPr>
          <w:noProof/>
        </w:rPr>
      </w:pPr>
      <w:r w:rsidRPr="002F5D65">
        <w:rPr>
          <w:noProof/>
        </w:rPr>
        <w:t>[58]</w:t>
      </w:r>
      <w:r w:rsidRPr="002F5D65">
        <w:rPr>
          <w:noProof/>
        </w:rPr>
        <w:tab/>
        <w:t xml:space="preserve">B. Baruah and S. Dhal, "A Secure and Privacy-Preserved Road Condition Monitoring System," in </w:t>
      </w:r>
      <w:r w:rsidRPr="002F5D65">
        <w:rPr>
          <w:i/>
          <w:noProof/>
        </w:rPr>
        <w:t>2020 International Conference on COMmunication Systems &amp; NETworkS (COMSNETS)</w:t>
      </w:r>
      <w:r w:rsidRPr="002F5D65">
        <w:rPr>
          <w:noProof/>
        </w:rPr>
        <w:t xml:space="preserve">, 2020-01-01 2020: IEEE, doi: 10.1109/comsnets48256.2020.9027482. </w:t>
      </w:r>
    </w:p>
    <w:p w14:paraId="500BA7C7" w14:textId="77777777" w:rsidR="002F5D65" w:rsidRPr="002F5D65" w:rsidRDefault="002F5D65" w:rsidP="002F5D65">
      <w:pPr>
        <w:pStyle w:val="EndNoteBibliography"/>
        <w:ind w:left="720" w:hanging="720"/>
        <w:rPr>
          <w:noProof/>
        </w:rPr>
      </w:pPr>
      <w:r w:rsidRPr="002F5D65">
        <w:rPr>
          <w:noProof/>
        </w:rPr>
        <w:t>[59]</w:t>
      </w:r>
      <w:r w:rsidRPr="002F5D65">
        <w:rPr>
          <w:noProof/>
        </w:rPr>
        <w:tab/>
        <w:t xml:space="preserve">A. Chowdhury, G. Karmakar, J. Kamruzzaman, and S. Islam, "Trustworthiness of Self-Driving Vehicles for Intelligent Transportation Systems in Industry Applications," </w:t>
      </w:r>
      <w:r w:rsidRPr="002F5D65">
        <w:rPr>
          <w:i/>
          <w:noProof/>
        </w:rPr>
        <w:t xml:space="preserve">IEEE Transactions on Industrial Informatics, </w:t>
      </w:r>
      <w:r w:rsidRPr="002F5D65">
        <w:rPr>
          <w:noProof/>
        </w:rPr>
        <w:t>vol. 17, no. 2, pp. 961-970, 2021-02-01 2021, doi: 10.1109/tii.2020.2987431.</w:t>
      </w:r>
    </w:p>
    <w:p w14:paraId="14E53731" w14:textId="3E7CAD28" w:rsidR="00830E83" w:rsidRPr="004A42A3" w:rsidRDefault="0087305F" w:rsidP="00A656B0">
      <w:pPr>
        <w:jc w:val="both"/>
        <w:rPr>
          <w:lang w:eastAsia="en-US"/>
        </w:rPr>
      </w:pPr>
      <w:r w:rsidRPr="004A42A3">
        <w:rPr>
          <w:lang w:eastAsia="en-US"/>
        </w:rPr>
        <w:fldChar w:fldCharType="end"/>
      </w:r>
    </w:p>
    <w:sectPr w:rsidR="00830E83"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3668E" w14:textId="77777777" w:rsidR="000119A5" w:rsidRDefault="000119A5">
      <w:r>
        <w:separator/>
      </w:r>
    </w:p>
  </w:endnote>
  <w:endnote w:type="continuationSeparator" w:id="0">
    <w:p w14:paraId="61A58A5D" w14:textId="77777777" w:rsidR="000119A5" w:rsidRDefault="00011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73713" w14:textId="77777777" w:rsidR="002115DF" w:rsidRDefault="00211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2D59C" w14:textId="77777777" w:rsidR="000119A5" w:rsidRDefault="000119A5">
      <w:r>
        <w:separator/>
      </w:r>
    </w:p>
  </w:footnote>
  <w:footnote w:type="continuationSeparator" w:id="0">
    <w:p w14:paraId="6BA10DC9" w14:textId="77777777" w:rsidR="000119A5" w:rsidRDefault="000119A5">
      <w:r>
        <w:continuationSeparator/>
      </w:r>
    </w:p>
  </w:footnote>
  <w:footnote w:id="1">
    <w:p w14:paraId="323101C2" w14:textId="25775070" w:rsidR="006D7D15" w:rsidRDefault="006D7D15" w:rsidP="006D7D15">
      <w:pPr>
        <w:pStyle w:val="comp"/>
        <w:shd w:val="clear" w:color="auto" w:fill="FFFFFF"/>
        <w:spacing w:before="0" w:beforeAutospacing="0"/>
        <w:rPr>
          <w:rFonts w:ascii="Arial" w:hAnsi="Arial" w:cs="Arial"/>
          <w:color w:val="111111"/>
          <w:spacing w:val="1"/>
        </w:rPr>
      </w:pPr>
      <w:r>
        <w:rPr>
          <w:rStyle w:val="FootnoteReference"/>
        </w:rPr>
        <w:footnoteRef/>
      </w:r>
      <w:r>
        <w:t xml:space="preserve"> </w:t>
      </w:r>
      <w:r w:rsidRPr="006D7D15">
        <w:rPr>
          <w:lang w:eastAsia="en-US"/>
        </w:rPr>
        <w:t>Web 3.0 refers to the next phase of the evolution of the Web/internet and is built on the core concepts of openness, decentralization and greater user utility.</w:t>
      </w:r>
    </w:p>
    <w:p w14:paraId="1D1D4EDD" w14:textId="77777777" w:rsidR="006D7D15" w:rsidRDefault="006D7D15" w:rsidP="006D7D15"/>
    <w:p w14:paraId="1A5A1C62" w14:textId="08673088" w:rsidR="006D7D15" w:rsidRDefault="006D7D15">
      <w:pPr>
        <w:pStyle w:val="FootnoteText"/>
      </w:pPr>
    </w:p>
  </w:footnote>
  <w:footnote w:id="2">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3">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F1104" w14:textId="77777777" w:rsidR="002115DF" w:rsidRDefault="002115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C327" w14:textId="77777777" w:rsidR="002115DF" w:rsidRDefault="002115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7783" w14:textId="77777777" w:rsidR="002115DF" w:rsidRDefault="002115D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7"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1"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12"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5"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1"/>
  </w:num>
  <w:num w:numId="3">
    <w:abstractNumId w:val="6"/>
  </w:num>
  <w:num w:numId="4">
    <w:abstractNumId w:val="10"/>
  </w:num>
  <w:num w:numId="5">
    <w:abstractNumId w:val="15"/>
  </w:num>
  <w:num w:numId="6">
    <w:abstractNumId w:val="13"/>
  </w:num>
  <w:num w:numId="7">
    <w:abstractNumId w:val="12"/>
  </w:num>
  <w:num w:numId="8">
    <w:abstractNumId w:val="2"/>
  </w:num>
  <w:num w:numId="9">
    <w:abstractNumId w:val="9"/>
  </w:num>
  <w:num w:numId="10">
    <w:abstractNumId w:val="8"/>
  </w:num>
  <w:num w:numId="11">
    <w:abstractNumId w:val="4"/>
  </w:num>
  <w:num w:numId="12">
    <w:abstractNumId w:val="7"/>
  </w:num>
  <w:num w:numId="13">
    <w:abstractNumId w:val="5"/>
  </w:num>
  <w:num w:numId="14">
    <w:abstractNumId w:val="16"/>
  </w:num>
  <w:num w:numId="15">
    <w:abstractNumId w:val="0"/>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39EB"/>
    <w:rsid w:val="00085BF9"/>
    <w:rsid w:val="00086156"/>
    <w:rsid w:val="0009388C"/>
    <w:rsid w:val="00097E83"/>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F5D65"/>
    <w:rsid w:val="002F6A52"/>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3D2E"/>
    <w:rsid w:val="005702B4"/>
    <w:rsid w:val="00573559"/>
    <w:rsid w:val="00583BD1"/>
    <w:rsid w:val="00587F81"/>
    <w:rsid w:val="0059069D"/>
    <w:rsid w:val="0059175B"/>
    <w:rsid w:val="00593D0A"/>
    <w:rsid w:val="00593EDC"/>
    <w:rsid w:val="005956FB"/>
    <w:rsid w:val="005A2109"/>
    <w:rsid w:val="005A3E6B"/>
    <w:rsid w:val="005B18C2"/>
    <w:rsid w:val="005B5F84"/>
    <w:rsid w:val="005C3622"/>
    <w:rsid w:val="005C48DD"/>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AF9"/>
    <w:rsid w:val="008F415F"/>
    <w:rsid w:val="008F7A25"/>
    <w:rsid w:val="00904000"/>
    <w:rsid w:val="00905C8F"/>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87C"/>
    <w:rsid w:val="00A1389D"/>
    <w:rsid w:val="00A16E10"/>
    <w:rsid w:val="00A325A1"/>
    <w:rsid w:val="00A353B2"/>
    <w:rsid w:val="00A36AB8"/>
    <w:rsid w:val="00A37D73"/>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46C0"/>
    <w:rsid w:val="00B5496E"/>
    <w:rsid w:val="00B6074A"/>
    <w:rsid w:val="00B621B5"/>
    <w:rsid w:val="00B637DE"/>
    <w:rsid w:val="00B63E8D"/>
    <w:rsid w:val="00B66E9E"/>
    <w:rsid w:val="00B67FBE"/>
    <w:rsid w:val="00B70FE3"/>
    <w:rsid w:val="00B7594E"/>
    <w:rsid w:val="00B774A3"/>
    <w:rsid w:val="00B80296"/>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D0CE3"/>
    <w:rsid w:val="00CD2061"/>
    <w:rsid w:val="00CD4AB2"/>
    <w:rsid w:val="00CD76FA"/>
    <w:rsid w:val="00CE014C"/>
    <w:rsid w:val="00CE3902"/>
    <w:rsid w:val="00CE3F58"/>
    <w:rsid w:val="00CF35DA"/>
    <w:rsid w:val="00D0027D"/>
    <w:rsid w:val="00D02B4E"/>
    <w:rsid w:val="00D03D66"/>
    <w:rsid w:val="00D17F57"/>
    <w:rsid w:val="00D208C0"/>
    <w:rsid w:val="00D249ED"/>
    <w:rsid w:val="00D26040"/>
    <w:rsid w:val="00D3271F"/>
    <w:rsid w:val="00D40CE7"/>
    <w:rsid w:val="00D435DE"/>
    <w:rsid w:val="00D45BBD"/>
    <w:rsid w:val="00D46CD3"/>
    <w:rsid w:val="00D522B8"/>
    <w:rsid w:val="00D52901"/>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32C43"/>
    <w:rsid w:val="00E33BD6"/>
    <w:rsid w:val="00E4301E"/>
    <w:rsid w:val="00E4517F"/>
    <w:rsid w:val="00E51B36"/>
    <w:rsid w:val="00E5208C"/>
    <w:rsid w:val="00E600F7"/>
    <w:rsid w:val="00E6128A"/>
    <w:rsid w:val="00E72110"/>
    <w:rsid w:val="00E736BC"/>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5CA5"/>
    <w:rsid w:val="00F3211A"/>
    <w:rsid w:val="00F32B68"/>
    <w:rsid w:val="00F32CC2"/>
    <w:rsid w:val="00F41C6A"/>
    <w:rsid w:val="00F448C1"/>
    <w:rsid w:val="00F46BBE"/>
    <w:rsid w:val="00F565DD"/>
    <w:rsid w:val="00F567FB"/>
    <w:rsid w:val="00F6399F"/>
    <w:rsid w:val="00F6558B"/>
    <w:rsid w:val="00F71CB8"/>
    <w:rsid w:val="00F73477"/>
    <w:rsid w:val="00F74EFD"/>
    <w:rsid w:val="00F77685"/>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github.com/noneymous/iota-consensus-presentation" TargetMode="External"/><Relationship Id="rId21" Type="http://schemas.openxmlformats.org/officeDocument/2006/relationships/image" Target="media/image1.png"/><Relationship Id="rId34" Type="http://schemas.openxmlformats.org/officeDocument/2006/relationships/hyperlink" Target="https://blog.iota.org/iota-smart-contracts-protocol-alpha-release/" TargetMode="External"/><Relationship Id="rId42" Type="http://schemas.openxmlformats.org/officeDocument/2006/relationships/hyperlink" Target="https://blog.iota.org/final-alpha-release-for-iota-streams-5a4cfeca506c/" TargetMode="External"/><Relationship Id="rId47" Type="http://schemas.openxmlformats.org/officeDocument/2006/relationships/hyperlink" Target="https://www.verizon.com/about/our-company/5g/difference-between-3g-4g-5g" TargetMode="External"/><Relationship Id="rId50" Type="http://schemas.openxmlformats.org/officeDocument/2006/relationships/hyperlink" Target="https://pronto-core-cdn.prontomarketing.com/2/wp-content/uploads/sites/2896/2019/04/SCMS_POC_EE_Requirement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yperlink" Target="https://www.sae.org/standards/content/j3016_202104/"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interestingengineering.com/iota-a-cryptocurrency-with-infinite-scalability-and-no-fees" TargetMode="External"/><Relationship Id="rId37" Type="http://schemas.openxmlformats.org/officeDocument/2006/relationships/hyperlink" Target="https://ethereum.org/en/whitepaper/" TargetMode="External"/><Relationship Id="rId40" Type="http://schemas.openxmlformats.org/officeDocument/2006/relationships/hyperlink" Target="https://thetangle.org/nodes" TargetMode="External"/><Relationship Id="rId45" Type="http://schemas.openxmlformats.org/officeDocument/2006/relationships/hyperlink" Target="https://www.jaguarlandrover.com/news/2019/04/money-earn-you-drive-jaguar-land-rove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6/09/relationships/commentsIds" Target="commentsIds.xml"/><Relationship Id="rId31" Type="http://schemas.openxmlformats.org/officeDocument/2006/relationships/hyperlink" Target="https://www.iota.org/get-started/what-is-iota" TargetMode="External"/><Relationship Id="rId44" Type="http://schemas.openxmlformats.org/officeDocument/2006/relationships/hyperlink" Target="https://github.com/iotaledger/identity.rs/" TargetMode="External"/><Relationship Id="rId52" Type="http://schemas.openxmlformats.org/officeDocument/2006/relationships/hyperlink" Target="https://github.com/iotaledger/streams/tree/develop/binding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eader" Target="header8.xml"/><Relationship Id="rId30" Type="http://schemas.openxmlformats.org/officeDocument/2006/relationships/hyperlink" Target="https://www.nhtsa.gov/technology-innovation/automated-vehicles-safety/" TargetMode="External"/><Relationship Id="rId35" Type="http://schemas.openxmlformats.org/officeDocument/2006/relationships/hyperlink" Target="https://www.ibm.com/topics/smart-contracts" TargetMode="External"/><Relationship Id="rId43" Type="http://schemas.openxmlformats.org/officeDocument/2006/relationships/hyperlink" Target="https://github.com/iotaledger/streams/tree/develop/bindings" TargetMode="External"/><Relationship Id="rId48" Type="http://schemas.openxmlformats.org/officeDocument/2006/relationships/hyperlink" Target="https://www.continental.com/en/press/press-releases/continental-invests-in-cellular-v2x-technology-and-announces-c-v2x-trials/" TargetMode="External"/><Relationship Id="rId8" Type="http://schemas.openxmlformats.org/officeDocument/2006/relationships/header" Target="header1.xml"/><Relationship Id="rId51" Type="http://schemas.openxmlformats.org/officeDocument/2006/relationships/hyperlink" Target="https://www.who.int/news-room/fact-sheets/detail/road-traffic-injurie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hyperlink" Target="https://blog.iota.org/iota-2-0-details-on-current-status-and-outlook/" TargetMode="External"/><Relationship Id="rId38" Type="http://schemas.openxmlformats.org/officeDocument/2006/relationships/hyperlink" Target="http://www.descryptions.com/Iota.pdf" TargetMode="External"/><Relationship Id="rId46" Type="http://schemas.openxmlformats.org/officeDocument/2006/relationships/hyperlink" Target="https://www.elaad.nl/projects/iota-charging-station/" TargetMode="External"/><Relationship Id="rId20" Type="http://schemas.openxmlformats.org/officeDocument/2006/relationships/header" Target="header7.xml"/><Relationship Id="rId41" Type="http://schemas.openxmlformats.org/officeDocument/2006/relationships/hyperlink" Target="https://blog.iota.org/explaining-the-iota-congestion-control-algorith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hyperlink" Target="https://www.abiresearch.com/press/abi-research-forecasts-8-million-vehicles-ship-sae-level-3-4-and-5-autonomous-technology-2025/" TargetMode="External"/><Relationship Id="rId36" Type="http://schemas.openxmlformats.org/officeDocument/2006/relationships/hyperlink" Target="https://www.technologyreview.com./2012/12/03/181350/many-cars-have-a-hundred-million-lines-of-code/" TargetMode="External"/><Relationship Id="rId49" Type="http://schemas.openxmlformats.org/officeDocument/2006/relationships/hyperlink" Target="https://www.qualcomm.com/media/documents/files/c-v2x-its-s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19460</Words>
  <Characters>110922</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130122</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2021-12-06T23:59:00Z</dcterms:created>
  <dcterms:modified xsi:type="dcterms:W3CDTF">2021-12-07T00:12:00Z</dcterms:modified>
</cp:coreProperties>
</file>