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客户服务标准流程</w:t>
      </w:r>
    </w:p>
    <w:p>
      <w:pPr>
        <w:pStyle w:val="Heading2"/>
      </w:pPr>
      <w:r>
        <w:rPr>
          <w:color w:val="445577"/>
        </w:rPr>
        <w:t>客户服务规范与处理标准流程</w:t>
      </w:r>
    </w:p>
    <w:p>
      <w:pPr>
        <w:jc w:val="center"/>
      </w:pPr>
      <w:r>
        <w:rPr>
          <w:color w:val="666666"/>
          <w:sz w:val="20"/>
        </w:rPr>
        <w:t>作者：客户服务中心　　日期：2026-07-30</w:t>
      </w:r>
    </w:p>
    <w:p>
      <w:pPr>
        <w:jc w:val="center"/>
      </w:pPr>
      <w:r>
        <w:rPr>
          <w:color w:val="666666"/>
          <w:sz w:val="20"/>
        </w:rPr>
        <w:t>文档编号：CSF-2026-013</w:t>
      </w:r>
    </w:p>
    <w:p/>
    <w:p>
      <w:pPr>
        <w:pStyle w:val="Heading2"/>
      </w:pPr>
      <w:r>
        <w:rPr>
          <w:color w:val="1A2A4A"/>
        </w:rPr>
        <w:t>服务宗旨与标准</w:t>
      </w:r>
    </w:p>
    <w:p>
      <w:pPr>
        <w:spacing w:after="160" w:line="360" w:lineRule="auto"/>
      </w:pPr>
      <w:r>
        <w:t>客户服务是公司品牌与口碑的重要窗口。本流程规范客户服务各环节标准，确保为客户提供专业、高效、有温度的服务体验，提升客户满意度与忠诚度。</w:t>
      </w:r>
    </w:p>
    <w:p>
      <w:pPr>
        <w:spacing w:after="160" w:line="360" w:lineRule="auto"/>
      </w:pPr>
      <w:r>
        <w:t>服务标准包括：首次响应及时、问题解决彻底、沟通礼貌专业、跟进闭环到位。所有客户接触点须遵循统一服务规范。</w:t>
      </w:r>
    </w:p>
    <w:p>
      <w:pPr>
        <w:spacing w:after="160" w:line="360" w:lineRule="auto"/>
      </w:pPr>
      <w:r>
        <w:t>服务以客户满意为最终衡量标准，鼓励员工超越标准提供惊喜服务，树立良好品牌形象。</w:t>
      </w:r>
    </w:p>
    <w:p>
      <w:pPr>
        <w:pStyle w:val="Heading2"/>
      </w:pPr>
      <w:r>
        <w:rPr>
          <w:color w:val="1A2A4A"/>
        </w:rPr>
        <w:t>咨询受理流程</w:t>
      </w:r>
    </w:p>
    <w:p>
      <w:pPr>
        <w:spacing w:after="160" w:line="360" w:lineRule="auto"/>
      </w:pPr>
      <w:r>
        <w:t>客户咨询通过电话、在线、邮件等渠道接入，客服首问负责，能解答的即时解答，不能解答的记录工单转交专业团队，并告知客户预期处理时间。</w:t>
      </w:r>
    </w:p>
    <w:p>
      <w:pPr>
        <w:spacing w:after="160" w:line="360" w:lineRule="auto"/>
      </w:pPr>
      <w:r>
        <w:t>工单流转有明确分类与指派规则，确保问题到达正确处理人，处理过程与进展可追溯，客户可查询进度。</w:t>
      </w:r>
    </w:p>
    <w:p>
      <w:pPr>
        <w:spacing w:after="160" w:line="360" w:lineRule="auto"/>
      </w:pPr>
      <w:r>
        <w:t>咨询受理强调“一站式”体验，避免客户多次转接与重复描述，提升服务效率与感受。</w:t>
      </w:r>
    </w:p>
    <w:p>
      <w:pPr>
        <w:pStyle w:val="Heading2"/>
      </w:pPr>
      <w:r>
        <w:rPr>
          <w:color w:val="1A2A4A"/>
        </w:rPr>
        <w:t>投诉处理流程</w:t>
      </w:r>
    </w:p>
    <w:p>
      <w:pPr>
        <w:spacing w:after="160" w:line="360" w:lineRule="auto"/>
      </w:pPr>
      <w:r>
        <w:t>投诉处理遵循“倾听—记录—致歉—处理—回访”五步法，首接人员耐心倾听并安抚情绪，详细记录投诉内容，及时转交责任部门处理。</w:t>
      </w:r>
    </w:p>
    <w:p>
      <w:pPr>
        <w:spacing w:after="160" w:line="360" w:lineRule="auto"/>
      </w:pPr>
      <w:r>
        <w:t>投诉按紧急与影响程度分级响应，重大投诉启动升级机制，管理人员介入督办，确保及时妥善解决。</w:t>
      </w:r>
    </w:p>
    <w:p>
      <w:pPr>
        <w:spacing w:after="160" w:line="360" w:lineRule="auto"/>
      </w:pPr>
      <w:r>
        <w:t>投诉处理结果回访客户确认满意度，并分析投诉根因推动改进，将投诉转化为提升服务的契机。</w:t>
      </w:r>
    </w:p>
    <w:p>
      <w:pPr>
        <w:pStyle w:val="Heading2"/>
      </w:pPr>
      <w:r>
        <w:rPr>
          <w:color w:val="1A2A4A"/>
        </w:rPr>
        <w:t>质量监控与提升</w:t>
      </w:r>
    </w:p>
    <w:p>
      <w:pPr>
        <w:spacing w:after="160" w:line="360" w:lineRule="auto"/>
      </w:pPr>
      <w:r>
        <w:t>建立服务质量监控体系，通过录音抽检、工单质检与客户回访评估服务质量，结果纳入客服绩效考核与培训改进。</w:t>
      </w:r>
    </w:p>
    <w:p>
      <w:pPr>
        <w:spacing w:after="160" w:line="360" w:lineRule="auto"/>
      </w:pPr>
      <w:r>
        <w:t>定期分析服务数据，识别高频问题与服务短板，推动产品与流程优化，从源头减少客户问题。</w:t>
      </w:r>
    </w:p>
    <w:p>
      <w:pPr>
        <w:spacing w:after="160" w:line="360" w:lineRule="auto"/>
      </w:pPr>
      <w:r>
        <w:t>本流程根据客户需求与业务变化持续优化，致力于提供与公司品牌相匹配的卓越客户服务。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