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A741" w14:textId="77777777" w:rsidR="000D4950" w:rsidRPr="000D4950" w:rsidRDefault="000D4950" w:rsidP="000D4950">
      <w:pPr>
        <w:rPr>
          <w:rFonts w:ascii="Times New Roman" w:hAnsi="Times New Roman" w:cs="Times New Roman"/>
          <w:b/>
          <w:bCs/>
        </w:rPr>
      </w:pPr>
      <w:r w:rsidRPr="000D4950">
        <w:rPr>
          <w:rFonts w:ascii="Times New Roman" w:hAnsi="Times New Roman" w:cs="Times New Roman"/>
          <w:b/>
          <w:bCs/>
        </w:rPr>
        <w:t>Comparative Analysis of Levee Elevation Data: Project Overview</w:t>
      </w:r>
    </w:p>
    <w:p w14:paraId="092D40A8" w14:textId="77777777" w:rsidR="000D4950" w:rsidRPr="000D4950" w:rsidRDefault="000D4950" w:rsidP="000D4950">
      <w:pPr>
        <w:rPr>
          <w:rFonts w:ascii="Times New Roman" w:hAnsi="Times New Roman" w:cs="Times New Roman"/>
          <w:b/>
          <w:bCs/>
        </w:rPr>
      </w:pPr>
      <w:r w:rsidRPr="000D4950">
        <w:rPr>
          <w:rFonts w:ascii="Times New Roman" w:hAnsi="Times New Roman" w:cs="Times New Roman"/>
          <w:b/>
          <w:bCs/>
        </w:rPr>
        <w:t>Objective</w:t>
      </w:r>
    </w:p>
    <w:p w14:paraId="281630EB" w14:textId="77777777" w:rsidR="000D4950" w:rsidRPr="000D4950" w:rsidRDefault="000D4950" w:rsidP="000D4950">
      <w:pPr>
        <w:rPr>
          <w:rFonts w:ascii="Times New Roman" w:hAnsi="Times New Roman" w:cs="Times New Roman"/>
        </w:rPr>
      </w:pPr>
    </w:p>
    <w:p w14:paraId="6769C624" w14:textId="45D18B43" w:rsidR="00451D91" w:rsidRPr="00451D91" w:rsidRDefault="000D4950" w:rsidP="00337561">
      <w:pPr>
        <w:ind w:firstLine="720"/>
        <w:rPr>
          <w:rFonts w:ascii="Times New Roman" w:hAnsi="Times New Roman" w:cs="Times New Roman"/>
        </w:rPr>
      </w:pPr>
      <w:r w:rsidRPr="000D4950">
        <w:rPr>
          <w:rFonts w:ascii="Times New Roman" w:hAnsi="Times New Roman" w:cs="Times New Roman"/>
        </w:rPr>
        <w:t>The National Levee Database (NLD) comprises a comprehensive dataset of hand-measured levee topographic profiles</w:t>
      </w:r>
      <w:r w:rsidR="00303572">
        <w:rPr>
          <w:rFonts w:ascii="Times New Roman" w:hAnsi="Times New Roman" w:cs="Times New Roman"/>
        </w:rPr>
        <w:t xml:space="preserve"> and operation information</w:t>
      </w:r>
      <w:r w:rsidRPr="000D4950">
        <w:rPr>
          <w:rFonts w:ascii="Times New Roman" w:hAnsi="Times New Roman" w:cs="Times New Roman"/>
        </w:rPr>
        <w:t>. These topographic profiles, many of which were measured in the wake of Hurricane Katrina, serve as a historical baseline dataset of levee geometries. We aim to compare these historical elevation profiles against the modern</w:t>
      </w:r>
      <w:r w:rsidR="00303572">
        <w:rPr>
          <w:rFonts w:ascii="Times New Roman" w:hAnsi="Times New Roman" w:cs="Times New Roman"/>
        </w:rPr>
        <w:t>, more recently collected</w:t>
      </w:r>
      <w:r w:rsidRPr="000D4950">
        <w:rPr>
          <w:rFonts w:ascii="Times New Roman" w:hAnsi="Times New Roman" w:cs="Times New Roman"/>
        </w:rPr>
        <w:t xml:space="preserve"> datasets from the USGS 3D Elevation Program (3DEP</w:t>
      </w:r>
      <w:r w:rsidR="00C71A4E">
        <w:rPr>
          <w:rFonts w:ascii="Times New Roman" w:hAnsi="Times New Roman" w:cs="Times New Roman"/>
        </w:rPr>
        <w:t>, 2016-present</w:t>
      </w:r>
      <w:r w:rsidRPr="000D4950">
        <w:rPr>
          <w:rFonts w:ascii="Times New Roman" w:hAnsi="Times New Roman" w:cs="Times New Roman"/>
        </w:rPr>
        <w:t>)</w:t>
      </w:r>
      <w:r w:rsidR="0060622D">
        <w:rPr>
          <w:rFonts w:ascii="Times New Roman" w:hAnsi="Times New Roman" w:cs="Times New Roman"/>
        </w:rPr>
        <w:t xml:space="preserve"> which postdates historical levee</w:t>
      </w:r>
      <w:r w:rsidR="00C71A4E">
        <w:rPr>
          <w:rFonts w:ascii="Times New Roman" w:hAnsi="Times New Roman" w:cs="Times New Roman"/>
        </w:rPr>
        <w:t xml:space="preserve"> topography</w:t>
      </w:r>
      <w:r w:rsidR="0060622D">
        <w:rPr>
          <w:rFonts w:ascii="Times New Roman" w:hAnsi="Times New Roman" w:cs="Times New Roman"/>
        </w:rPr>
        <w:t xml:space="preserve"> collection</w:t>
      </w:r>
      <w:r w:rsidRPr="000D4950">
        <w:rPr>
          <w:rFonts w:ascii="Times New Roman" w:hAnsi="Times New Roman" w:cs="Times New Roman"/>
        </w:rPr>
        <w:t>.</w:t>
      </w:r>
      <w:r w:rsidR="00E169C2">
        <w:rPr>
          <w:rFonts w:ascii="Times New Roman" w:hAnsi="Times New Roman" w:cs="Times New Roman"/>
        </w:rPr>
        <w:t xml:space="preserve"> </w:t>
      </w:r>
      <w:r w:rsidRPr="000D4950">
        <w:rPr>
          <w:rFonts w:ascii="Times New Roman" w:hAnsi="Times New Roman" w:cs="Times New Roman"/>
        </w:rPr>
        <w:t xml:space="preserve">By doing so, we aim to uncover anomalies or signs of damage, providing insights into the effectiveness of </w:t>
      </w:r>
      <w:r w:rsidR="0060622D">
        <w:rPr>
          <w:rFonts w:ascii="Times New Roman" w:hAnsi="Times New Roman" w:cs="Times New Roman"/>
        </w:rPr>
        <w:t>remote levee characterization and assessment.</w:t>
      </w:r>
      <w:r w:rsidR="00E169C2">
        <w:rPr>
          <w:rFonts w:ascii="Times New Roman" w:hAnsi="Times New Roman" w:cs="Times New Roman"/>
        </w:rPr>
        <w:t xml:space="preserve"> </w:t>
      </w:r>
      <w:r w:rsidR="0060622D">
        <w:rPr>
          <w:rFonts w:ascii="Times New Roman" w:hAnsi="Times New Roman" w:cs="Times New Roman"/>
        </w:rPr>
        <w:t>In Q2</w:t>
      </w:r>
      <w:r w:rsidR="001D6132">
        <w:rPr>
          <w:rFonts w:ascii="Times New Roman" w:hAnsi="Times New Roman" w:cs="Times New Roman"/>
        </w:rPr>
        <w:t xml:space="preserve"> we designed and implemented the</w:t>
      </w:r>
      <w:r w:rsidR="00C71A4E">
        <w:rPr>
          <w:rFonts w:ascii="Times New Roman" w:hAnsi="Times New Roman" w:cs="Times New Roman"/>
        </w:rPr>
        <w:t xml:space="preserve"> proto</w:t>
      </w:r>
      <w:r w:rsidR="0048224E">
        <w:rPr>
          <w:rFonts w:ascii="Times New Roman" w:hAnsi="Times New Roman" w:cs="Times New Roman"/>
        </w:rPr>
        <w:t>t</w:t>
      </w:r>
      <w:r w:rsidR="00C71A4E">
        <w:rPr>
          <w:rFonts w:ascii="Times New Roman" w:hAnsi="Times New Roman" w:cs="Times New Roman"/>
        </w:rPr>
        <w:t>ype (0.0.1)</w:t>
      </w:r>
      <w:r w:rsidR="001D6132">
        <w:rPr>
          <w:rFonts w:ascii="Times New Roman" w:hAnsi="Times New Roman" w:cs="Times New Roman"/>
        </w:rPr>
        <w:t xml:space="preserve"> software and database infrastructure for assessing the condition of </w:t>
      </w:r>
      <w:r w:rsidR="00E169C2">
        <w:rPr>
          <w:rFonts w:ascii="Times New Roman" w:hAnsi="Times New Roman" w:cs="Times New Roman"/>
        </w:rPr>
        <w:t xml:space="preserve">levees overseen by the Army Corps. Our goal is to deliver a modular, </w:t>
      </w:r>
      <w:r w:rsidR="00D949EE">
        <w:rPr>
          <w:rFonts w:ascii="Times New Roman" w:hAnsi="Times New Roman" w:cs="Times New Roman"/>
        </w:rPr>
        <w:t xml:space="preserve">open-source, easy-to-use Python software stack that can be deployed to assist in routine monitoring of levee infrastructure. </w:t>
      </w:r>
      <w:r w:rsidR="00E169C2" w:rsidRPr="00E169C2">
        <w:rPr>
          <w:rFonts w:ascii="Times New Roman" w:hAnsi="Times New Roman" w:cs="Times New Roman"/>
        </w:rPr>
        <w:t xml:space="preserve">The </w:t>
      </w:r>
      <w:r w:rsidR="00D949EE">
        <w:rPr>
          <w:rFonts w:ascii="Times New Roman" w:hAnsi="Times New Roman" w:cs="Times New Roman"/>
        </w:rPr>
        <w:t xml:space="preserve">prototype architecture </w:t>
      </w:r>
      <w:r w:rsidR="00E169C2" w:rsidRPr="00E169C2">
        <w:rPr>
          <w:rFonts w:ascii="Times New Roman" w:hAnsi="Times New Roman" w:cs="Times New Roman"/>
        </w:rPr>
        <w:t xml:space="preserve">is a geospatial data processing </w:t>
      </w:r>
      <w:r w:rsidR="00D949EE">
        <w:rPr>
          <w:rFonts w:ascii="Times New Roman" w:hAnsi="Times New Roman" w:cs="Times New Roman"/>
        </w:rPr>
        <w:t>stack</w:t>
      </w:r>
      <w:r w:rsidR="00E169C2" w:rsidRPr="00E169C2">
        <w:rPr>
          <w:rFonts w:ascii="Times New Roman" w:hAnsi="Times New Roman" w:cs="Times New Roman"/>
        </w:rPr>
        <w:t xml:space="preserve"> designed to interact with various APIs and geospatial libraries to retrieve, process, and analyze elevation data associated with levee systems. It leverages a combination of remote sensing data, digital elevation models (DEMs), and geospatial analysis techniques to provide insights into the elevation profiles of levee systems. </w:t>
      </w:r>
      <w:r w:rsidR="00317091">
        <w:rPr>
          <w:rFonts w:ascii="Times New Roman" w:hAnsi="Times New Roman" w:cs="Times New Roman"/>
        </w:rPr>
        <w:t>We interface</w:t>
      </w:r>
      <w:r w:rsidR="00317091" w:rsidRPr="00317091">
        <w:rPr>
          <w:rFonts w:ascii="Times New Roman" w:hAnsi="Times New Roman" w:cs="Times New Roman"/>
        </w:rPr>
        <w:t xml:space="preserve"> </w:t>
      </w:r>
      <w:r w:rsidR="00317091">
        <w:rPr>
          <w:rFonts w:ascii="Times New Roman" w:hAnsi="Times New Roman" w:cs="Times New Roman"/>
        </w:rPr>
        <w:t xml:space="preserve">with two APIs </w:t>
      </w:r>
      <w:r w:rsidR="00317091" w:rsidRPr="00317091">
        <w:rPr>
          <w:rFonts w:ascii="Times New Roman" w:hAnsi="Times New Roman" w:cs="Times New Roman"/>
        </w:rPr>
        <w:t>to fetch data about levee systems</w:t>
      </w:r>
      <w:r w:rsidR="00A068FD">
        <w:rPr>
          <w:rFonts w:ascii="Times New Roman" w:hAnsi="Times New Roman" w:cs="Times New Roman"/>
        </w:rPr>
        <w:t>:</w:t>
      </w:r>
      <w:r w:rsidR="00317091">
        <w:rPr>
          <w:rFonts w:ascii="Times New Roman" w:hAnsi="Times New Roman" w:cs="Times New Roman"/>
        </w:rPr>
        <w:t xml:space="preserve"> </w:t>
      </w:r>
      <w:r w:rsidR="00317091" w:rsidRPr="00317091">
        <w:rPr>
          <w:rFonts w:ascii="Times New Roman" w:hAnsi="Times New Roman" w:cs="Times New Roman"/>
        </w:rPr>
        <w:t>the National Levee Database API (NLD</w:t>
      </w:r>
      <w:r w:rsidR="00317091">
        <w:rPr>
          <w:rFonts w:ascii="Times New Roman" w:hAnsi="Times New Roman" w:cs="Times New Roman"/>
        </w:rPr>
        <w:t>2 API v4.2.1) and Google Earth Engine.</w:t>
      </w:r>
      <w:r w:rsidR="00A068FD">
        <w:rPr>
          <w:rFonts w:ascii="Times New Roman" w:hAnsi="Times New Roman" w:cs="Times New Roman"/>
        </w:rPr>
        <w:t xml:space="preserve"> Best practices are employed </w:t>
      </w:r>
      <w:r w:rsidR="006F5268">
        <w:rPr>
          <w:rFonts w:ascii="Times New Roman" w:hAnsi="Times New Roman" w:cs="Times New Roman"/>
        </w:rPr>
        <w:t>to not overwhelm the NLD</w:t>
      </w:r>
      <w:r w:rsidR="00544960">
        <w:rPr>
          <w:rFonts w:ascii="Times New Roman" w:hAnsi="Times New Roman" w:cs="Times New Roman"/>
        </w:rPr>
        <w:t>2</w:t>
      </w:r>
      <w:r w:rsidR="006F5268">
        <w:rPr>
          <w:rFonts w:ascii="Times New Roman" w:hAnsi="Times New Roman" w:cs="Times New Roman"/>
        </w:rPr>
        <w:t xml:space="preserve"> API. The NLD provides a raft of data on each levee system, including their topographic profiles.</w:t>
      </w:r>
      <w:r w:rsidR="007E7562">
        <w:rPr>
          <w:rFonts w:ascii="Times New Roman" w:hAnsi="Times New Roman" w:cs="Times New Roman"/>
        </w:rPr>
        <w:t xml:space="preserve"> </w:t>
      </w:r>
      <w:r w:rsidR="006F5268">
        <w:rPr>
          <w:rFonts w:ascii="Times New Roman" w:hAnsi="Times New Roman" w:cs="Times New Roman"/>
        </w:rPr>
        <w:t>We</w:t>
      </w:r>
      <w:r w:rsidR="00317091" w:rsidRPr="00317091">
        <w:rPr>
          <w:rFonts w:ascii="Times New Roman" w:hAnsi="Times New Roman" w:cs="Times New Roman"/>
        </w:rPr>
        <w:t xml:space="preserve"> employ retry mechanisms and a circuit breaker pattern to handle failures</w:t>
      </w:r>
      <w:r w:rsidR="007E7562">
        <w:rPr>
          <w:rFonts w:ascii="Times New Roman" w:hAnsi="Times New Roman" w:cs="Times New Roman"/>
        </w:rPr>
        <w:t xml:space="preserve"> which are not uncommon</w:t>
      </w:r>
      <w:r w:rsidR="00317091" w:rsidRPr="00317091">
        <w:rPr>
          <w:rFonts w:ascii="Times New Roman" w:hAnsi="Times New Roman" w:cs="Times New Roman"/>
        </w:rPr>
        <w:t>.</w:t>
      </w:r>
      <w:r w:rsidR="006F5268">
        <w:rPr>
          <w:rFonts w:ascii="Times New Roman" w:hAnsi="Times New Roman" w:cs="Times New Roman"/>
        </w:rPr>
        <w:t xml:space="preserve"> Google Earth Engine</w:t>
      </w:r>
      <w:r w:rsidR="007E7562">
        <w:rPr>
          <w:rFonts w:ascii="Times New Roman" w:hAnsi="Times New Roman" w:cs="Times New Roman"/>
        </w:rPr>
        <w:t xml:space="preserve"> provides 1-m resolution USGS 3DEP elevation data</w:t>
      </w:r>
      <w:r w:rsidR="005633CE">
        <w:rPr>
          <w:rFonts w:ascii="Times New Roman" w:hAnsi="Times New Roman" w:cs="Times New Roman"/>
        </w:rPr>
        <w:t>.</w:t>
      </w:r>
      <w:r w:rsidR="00493131">
        <w:rPr>
          <w:rFonts w:ascii="Times New Roman" w:hAnsi="Times New Roman" w:cs="Times New Roman"/>
        </w:rPr>
        <w:t xml:space="preserve"> </w:t>
      </w:r>
      <w:r w:rsidR="005633CE">
        <w:rPr>
          <w:rFonts w:ascii="Times New Roman" w:hAnsi="Times New Roman" w:cs="Times New Roman"/>
        </w:rPr>
        <w:t>Custom formatters were employed to transform the NLD2 API topographic data into</w:t>
      </w:r>
      <w:r w:rsidR="007926D9">
        <w:rPr>
          <w:rFonts w:ascii="Times New Roman" w:hAnsi="Times New Roman" w:cs="Times New Roman"/>
        </w:rPr>
        <w:t xml:space="preserve"> standard geospatial data formats</w:t>
      </w:r>
      <w:r w:rsidR="00493131">
        <w:rPr>
          <w:rFonts w:ascii="Times New Roman" w:hAnsi="Times New Roman" w:cs="Times New Roman"/>
        </w:rPr>
        <w:t>. This transformation allowed us to harmonize the NLD2 API profile data with Google Earth Engine data format</w:t>
      </w:r>
      <w:r w:rsidR="00337561">
        <w:rPr>
          <w:rFonts w:ascii="Times New Roman" w:hAnsi="Times New Roman" w:cs="Times New Roman"/>
        </w:rPr>
        <w:t>ting requirements</w:t>
      </w:r>
      <w:r w:rsidR="00493131">
        <w:rPr>
          <w:rFonts w:ascii="Times New Roman" w:hAnsi="Times New Roman" w:cs="Times New Roman"/>
        </w:rPr>
        <w:t>.</w:t>
      </w:r>
      <w:r w:rsidR="00451D91">
        <w:rPr>
          <w:rFonts w:ascii="Times New Roman" w:hAnsi="Times New Roman" w:cs="Times New Roman"/>
        </w:rPr>
        <w:t xml:space="preserve"> </w:t>
      </w:r>
      <w:r w:rsidR="00F24226" w:rsidRPr="00F24226">
        <w:rPr>
          <w:rFonts w:ascii="Times New Roman" w:hAnsi="Times New Roman" w:cs="Times New Roman"/>
        </w:rPr>
        <w:t>Sampling</w:t>
      </w:r>
      <w:r w:rsidR="00F24226">
        <w:rPr>
          <w:rFonts w:ascii="Times New Roman" w:hAnsi="Times New Roman" w:cs="Times New Roman"/>
        </w:rPr>
        <w:t xml:space="preserve"> </w:t>
      </w:r>
      <w:r w:rsidR="00F24226" w:rsidRPr="00F24226">
        <w:rPr>
          <w:rFonts w:ascii="Times New Roman" w:hAnsi="Times New Roman" w:cs="Times New Roman"/>
        </w:rPr>
        <w:t xml:space="preserve">involves querying the DEMs at </w:t>
      </w:r>
      <w:r w:rsidR="00F24226">
        <w:rPr>
          <w:rFonts w:ascii="Times New Roman" w:hAnsi="Times New Roman" w:cs="Times New Roman"/>
        </w:rPr>
        <w:t xml:space="preserve">the same </w:t>
      </w:r>
      <w:r w:rsidR="001E14C4">
        <w:rPr>
          <w:rFonts w:ascii="Times New Roman" w:hAnsi="Times New Roman" w:cs="Times New Roman"/>
        </w:rPr>
        <w:t>hand-sampled locations</w:t>
      </w:r>
      <w:r w:rsidR="00F24226" w:rsidRPr="00F24226">
        <w:rPr>
          <w:rFonts w:ascii="Times New Roman" w:hAnsi="Times New Roman" w:cs="Times New Roman"/>
        </w:rPr>
        <w:t xml:space="preserve"> along the levee profiles. These locations are determined based on the Earth Engine geometries derived from the</w:t>
      </w:r>
      <w:r w:rsidR="001E14C4">
        <w:rPr>
          <w:rFonts w:ascii="Times New Roman" w:hAnsi="Times New Roman" w:cs="Times New Roman"/>
        </w:rPr>
        <w:t xml:space="preserve"> converted NLD2 API JSON responses</w:t>
      </w:r>
      <w:r w:rsidR="00F24226" w:rsidRPr="00F24226">
        <w:rPr>
          <w:rFonts w:ascii="Times New Roman" w:hAnsi="Times New Roman" w:cs="Times New Roman"/>
        </w:rPr>
        <w:t xml:space="preserve">. </w:t>
      </w:r>
      <w:r w:rsidR="00451D91">
        <w:rPr>
          <w:rFonts w:ascii="Times New Roman" w:hAnsi="Times New Roman" w:cs="Times New Roman"/>
        </w:rPr>
        <w:t xml:space="preserve"> </w:t>
      </w:r>
      <w:r w:rsidR="001E14C4">
        <w:rPr>
          <w:rFonts w:ascii="Times New Roman" w:hAnsi="Times New Roman" w:cs="Times New Roman"/>
        </w:rPr>
        <w:t xml:space="preserve">The architecture is scalable and robust and can be deployed on all available NLD API2 levees. </w:t>
      </w:r>
      <w:commentRangeStart w:id="0"/>
      <w:r w:rsidR="001E14C4">
        <w:rPr>
          <w:rFonts w:ascii="Times New Roman" w:hAnsi="Times New Roman" w:cs="Times New Roman"/>
        </w:rPr>
        <w:t>Future work includes:</w:t>
      </w:r>
    </w:p>
    <w:p w14:paraId="7B6F4DAF" w14:textId="3F1BEC50" w:rsidR="001E14C4" w:rsidRPr="00451D91" w:rsidRDefault="00451D91" w:rsidP="001E14C4">
      <w:pPr>
        <w:rPr>
          <w:rFonts w:ascii="Times New Roman" w:hAnsi="Times New Roman" w:cs="Times New Roman"/>
        </w:rPr>
      </w:pPr>
      <w:r w:rsidRPr="00451D91">
        <w:rPr>
          <w:rFonts w:ascii="Times New Roman" w:hAnsi="Times New Roman" w:cs="Times New Roman"/>
          <w:b/>
          <w:bCs/>
        </w:rPr>
        <w:t>Comparison with Reference Data:</w:t>
      </w:r>
      <w:r w:rsidRPr="00451D91">
        <w:rPr>
          <w:rFonts w:ascii="Times New Roman" w:hAnsi="Times New Roman" w:cs="Times New Roman"/>
        </w:rPr>
        <w:t xml:space="preserve"> The sampled elevation data from 3DEP is then compared with reference elevation data, which could be historical data from the National Levee Database (NLD) or other relevant datasets. This comparison aims to identify discrepancies that might indicate changes in levee elevation, potential erosion, subsidence, or other forms of damage.</w:t>
      </w:r>
    </w:p>
    <w:p w14:paraId="543AC194" w14:textId="2D4591C7" w:rsidR="00451D91" w:rsidRDefault="00451D91" w:rsidP="001E14C4">
      <w:pPr>
        <w:rPr>
          <w:rFonts w:ascii="Times New Roman" w:eastAsia="Times New Roman" w:hAnsi="Times New Roman" w:cs="Times New Roman"/>
          <w:kern w:val="0"/>
          <w14:ligatures w14:val="none"/>
        </w:rPr>
      </w:pPr>
      <w:r w:rsidRPr="00451D91">
        <w:rPr>
          <w:rFonts w:ascii="Times New Roman" w:eastAsia="Times New Roman" w:hAnsi="Times New Roman" w:cs="Times New Roman"/>
          <w:b/>
          <w:bCs/>
          <w:kern w:val="0"/>
          <w14:ligatures w14:val="none"/>
        </w:rPr>
        <w:t xml:space="preserve">Discrepancy Analysis: </w:t>
      </w:r>
      <w:r w:rsidRPr="00451D91">
        <w:rPr>
          <w:rFonts w:ascii="Times New Roman" w:eastAsia="Times New Roman" w:hAnsi="Times New Roman" w:cs="Times New Roman"/>
          <w:kern w:val="0"/>
          <w14:ligatures w14:val="none"/>
        </w:rPr>
        <w:t>This involves statistical analysis of the elevation differences, including calculating mean, median, standard deviation of elevation discrepancies, and identifying outliers. Spatial analysis techniques may also be employed to visualize the distribution of discrepancies along the levee profile, helping to pinpoint specific areas of concern.</w:t>
      </w:r>
    </w:p>
    <w:p w14:paraId="13CD445C" w14:textId="77777777" w:rsidR="00451D91" w:rsidRPr="00451D91" w:rsidRDefault="00451D91" w:rsidP="00451D91">
      <w:pPr>
        <w:rPr>
          <w:rFonts w:ascii="Times New Roman" w:eastAsia="Times New Roman" w:hAnsi="Times New Roman" w:cs="Times New Roman"/>
          <w:kern w:val="0"/>
          <w14:ligatures w14:val="none"/>
        </w:rPr>
      </w:pPr>
      <w:r w:rsidRPr="00451D91">
        <w:rPr>
          <w:rFonts w:ascii="Times New Roman" w:eastAsia="Times New Roman" w:hAnsi="Times New Roman" w:cs="Times New Roman"/>
          <w:b/>
          <w:bCs/>
          <w:kern w:val="0"/>
          <w14:ligatures w14:val="none"/>
        </w:rPr>
        <w:t>Interpretation and Decision Making:</w:t>
      </w:r>
      <w:r w:rsidRPr="00451D91">
        <w:rPr>
          <w:rFonts w:ascii="Times New Roman" w:eastAsia="Times New Roman" w:hAnsi="Times New Roman" w:cs="Times New Roman"/>
          <w:kern w:val="0"/>
          <w14:ligatures w14:val="none"/>
        </w:rPr>
        <w:t xml:space="preserve"> The results of the discrepancy analysis inform stakeholders about the current condition of the levee systems. Significant discrepancies may warrant further investigation through field surveys or more detailed remote sensing analysis.</w:t>
      </w:r>
    </w:p>
    <w:p w14:paraId="2DF8C3CA" w14:textId="44C441D5" w:rsidR="00451D91" w:rsidRPr="00451D91" w:rsidRDefault="00451D91" w:rsidP="00451D91">
      <w:pPr>
        <w:rPr>
          <w:rFonts w:ascii="Times New Roman" w:eastAsia="Times New Roman" w:hAnsi="Times New Roman" w:cs="Times New Roman"/>
          <w:kern w:val="0"/>
          <w14:ligatures w14:val="none"/>
        </w:rPr>
      </w:pPr>
      <w:r w:rsidRPr="00451D91">
        <w:rPr>
          <w:rFonts w:ascii="Times New Roman" w:eastAsia="Times New Roman" w:hAnsi="Times New Roman" w:cs="Times New Roman"/>
          <w:kern w:val="0"/>
          <w14:ligatures w14:val="none"/>
        </w:rPr>
        <w:t>This component of the stack is essential for leveraging modern geospatial data and analysis techniques to monitor and assess the integrity of levee systems. By systematically comparing current elevation data with historical profiles, stakeholders can make informed decisions regarding levee maintenance, improvement, and risk management.</w:t>
      </w:r>
      <w:commentRangeEnd w:id="0"/>
      <w:r>
        <w:rPr>
          <w:rStyle w:val="CommentReference"/>
        </w:rPr>
        <w:commentReference w:id="0"/>
      </w:r>
    </w:p>
    <w:sectPr w:rsidR="00451D91" w:rsidRPr="00451D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ke Gearon" w:date="2024-03-08T10:18:00Z" w:initials="JHG">
    <w:p w14:paraId="60F65B87" w14:textId="77777777" w:rsidR="00451D91" w:rsidRDefault="00451D91" w:rsidP="00451D91">
      <w:r>
        <w:rPr>
          <w:rStyle w:val="CommentReference"/>
        </w:rPr>
        <w:annotationRef/>
      </w:r>
      <w:r>
        <w:rPr>
          <w:color w:val="000000"/>
          <w:sz w:val="20"/>
          <w:szCs w:val="20"/>
        </w:rPr>
        <w:t>Extra if u want it but not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F65B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1C5F17" w16cex:dateUtc="2024-03-08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65B87" w16cid:durableId="3A1C5F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e Gearon">
    <w15:presenceInfo w15:providerId="None" w15:userId="Jake Ge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F5"/>
    <w:rsid w:val="000D4950"/>
    <w:rsid w:val="001D6132"/>
    <w:rsid w:val="001E14C4"/>
    <w:rsid w:val="00303572"/>
    <w:rsid w:val="00317091"/>
    <w:rsid w:val="00337561"/>
    <w:rsid w:val="00364C64"/>
    <w:rsid w:val="00451D91"/>
    <w:rsid w:val="0048224E"/>
    <w:rsid w:val="0048408D"/>
    <w:rsid w:val="00493131"/>
    <w:rsid w:val="004C2E59"/>
    <w:rsid w:val="00544960"/>
    <w:rsid w:val="005633CE"/>
    <w:rsid w:val="0060622D"/>
    <w:rsid w:val="006D7943"/>
    <w:rsid w:val="006F5268"/>
    <w:rsid w:val="007926D9"/>
    <w:rsid w:val="007E7562"/>
    <w:rsid w:val="008F35B2"/>
    <w:rsid w:val="009E33F5"/>
    <w:rsid w:val="009E5F57"/>
    <w:rsid w:val="00A068FD"/>
    <w:rsid w:val="00B31312"/>
    <w:rsid w:val="00BD10CC"/>
    <w:rsid w:val="00C71A4E"/>
    <w:rsid w:val="00D63777"/>
    <w:rsid w:val="00D949EE"/>
    <w:rsid w:val="00E169C2"/>
    <w:rsid w:val="00E832E4"/>
    <w:rsid w:val="00E94379"/>
    <w:rsid w:val="00F2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66B5B"/>
  <w15:chartTrackingRefBased/>
  <w15:docId w15:val="{AB2B3805-020A-144A-8B57-57BB1B5E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3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3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3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3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3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3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3F5"/>
    <w:rPr>
      <w:rFonts w:eastAsiaTheme="majorEastAsia" w:cstheme="majorBidi"/>
      <w:color w:val="272727" w:themeColor="text1" w:themeTint="D8"/>
    </w:rPr>
  </w:style>
  <w:style w:type="paragraph" w:styleId="Title">
    <w:name w:val="Title"/>
    <w:basedOn w:val="Normal"/>
    <w:next w:val="Normal"/>
    <w:link w:val="TitleChar"/>
    <w:uiPriority w:val="10"/>
    <w:qFormat/>
    <w:rsid w:val="009E33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3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3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33F5"/>
    <w:rPr>
      <w:i/>
      <w:iCs/>
      <w:color w:val="404040" w:themeColor="text1" w:themeTint="BF"/>
    </w:rPr>
  </w:style>
  <w:style w:type="paragraph" w:styleId="ListParagraph">
    <w:name w:val="List Paragraph"/>
    <w:basedOn w:val="Normal"/>
    <w:uiPriority w:val="34"/>
    <w:qFormat/>
    <w:rsid w:val="009E33F5"/>
    <w:pPr>
      <w:ind w:left="720"/>
      <w:contextualSpacing/>
    </w:pPr>
  </w:style>
  <w:style w:type="character" w:styleId="IntenseEmphasis">
    <w:name w:val="Intense Emphasis"/>
    <w:basedOn w:val="DefaultParagraphFont"/>
    <w:uiPriority w:val="21"/>
    <w:qFormat/>
    <w:rsid w:val="009E33F5"/>
    <w:rPr>
      <w:i/>
      <w:iCs/>
      <w:color w:val="0F4761" w:themeColor="accent1" w:themeShade="BF"/>
    </w:rPr>
  </w:style>
  <w:style w:type="paragraph" w:styleId="IntenseQuote">
    <w:name w:val="Intense Quote"/>
    <w:basedOn w:val="Normal"/>
    <w:next w:val="Normal"/>
    <w:link w:val="IntenseQuoteChar"/>
    <w:uiPriority w:val="30"/>
    <w:qFormat/>
    <w:rsid w:val="009E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3F5"/>
    <w:rPr>
      <w:i/>
      <w:iCs/>
      <w:color w:val="0F4761" w:themeColor="accent1" w:themeShade="BF"/>
    </w:rPr>
  </w:style>
  <w:style w:type="character" w:styleId="IntenseReference">
    <w:name w:val="Intense Reference"/>
    <w:basedOn w:val="DefaultParagraphFont"/>
    <w:uiPriority w:val="32"/>
    <w:qFormat/>
    <w:rsid w:val="009E33F5"/>
    <w:rPr>
      <w:b/>
      <w:bCs/>
      <w:smallCaps/>
      <w:color w:val="0F4761" w:themeColor="accent1" w:themeShade="BF"/>
      <w:spacing w:val="5"/>
    </w:rPr>
  </w:style>
  <w:style w:type="character" w:styleId="CommentReference">
    <w:name w:val="annotation reference"/>
    <w:basedOn w:val="DefaultParagraphFont"/>
    <w:uiPriority w:val="99"/>
    <w:semiHidden/>
    <w:unhideWhenUsed/>
    <w:rsid w:val="00451D91"/>
    <w:rPr>
      <w:sz w:val="16"/>
      <w:szCs w:val="16"/>
    </w:rPr>
  </w:style>
  <w:style w:type="paragraph" w:styleId="CommentText">
    <w:name w:val="annotation text"/>
    <w:basedOn w:val="Normal"/>
    <w:link w:val="CommentTextChar"/>
    <w:uiPriority w:val="99"/>
    <w:semiHidden/>
    <w:unhideWhenUsed/>
    <w:rsid w:val="00451D91"/>
    <w:rPr>
      <w:sz w:val="20"/>
      <w:szCs w:val="20"/>
    </w:rPr>
  </w:style>
  <w:style w:type="character" w:customStyle="1" w:styleId="CommentTextChar">
    <w:name w:val="Comment Text Char"/>
    <w:basedOn w:val="DefaultParagraphFont"/>
    <w:link w:val="CommentText"/>
    <w:uiPriority w:val="99"/>
    <w:semiHidden/>
    <w:rsid w:val="00451D91"/>
    <w:rPr>
      <w:sz w:val="20"/>
      <w:szCs w:val="20"/>
    </w:rPr>
  </w:style>
  <w:style w:type="paragraph" w:styleId="CommentSubject">
    <w:name w:val="annotation subject"/>
    <w:basedOn w:val="CommentText"/>
    <w:next w:val="CommentText"/>
    <w:link w:val="CommentSubjectChar"/>
    <w:uiPriority w:val="99"/>
    <w:semiHidden/>
    <w:unhideWhenUsed/>
    <w:rsid w:val="00451D91"/>
    <w:rPr>
      <w:b/>
      <w:bCs/>
    </w:rPr>
  </w:style>
  <w:style w:type="character" w:customStyle="1" w:styleId="CommentSubjectChar">
    <w:name w:val="Comment Subject Char"/>
    <w:basedOn w:val="CommentTextChar"/>
    <w:link w:val="CommentSubject"/>
    <w:uiPriority w:val="99"/>
    <w:semiHidden/>
    <w:rsid w:val="00451D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1426">
      <w:bodyDiv w:val="1"/>
      <w:marLeft w:val="0"/>
      <w:marRight w:val="0"/>
      <w:marTop w:val="0"/>
      <w:marBottom w:val="0"/>
      <w:divBdr>
        <w:top w:val="none" w:sz="0" w:space="0" w:color="auto"/>
        <w:left w:val="none" w:sz="0" w:space="0" w:color="auto"/>
        <w:bottom w:val="none" w:sz="0" w:space="0" w:color="auto"/>
        <w:right w:val="none" w:sz="0" w:space="0" w:color="auto"/>
      </w:divBdr>
    </w:div>
    <w:div w:id="140811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Gearon</dc:creator>
  <cp:keywords/>
  <dc:description/>
  <cp:lastModifiedBy>Jake Gearon</cp:lastModifiedBy>
  <cp:revision>3</cp:revision>
  <dcterms:created xsi:type="dcterms:W3CDTF">2024-03-08T16:38:00Z</dcterms:created>
  <dcterms:modified xsi:type="dcterms:W3CDTF">2024-03-08T18:51:00Z</dcterms:modified>
</cp:coreProperties>
</file>