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24CB3A" w14:textId="77777777" w:rsidR="00722A1F" w:rsidRPr="000D4950" w:rsidRDefault="00722A1F" w:rsidP="00722A1F">
      <w:pPr>
        <w:rPr>
          <w:rFonts w:ascii="Times New Roman" w:hAnsi="Times New Roman" w:cs="Times New Roman"/>
          <w:b/>
          <w:bCs/>
        </w:rPr>
      </w:pPr>
      <w:r w:rsidRPr="000D4950">
        <w:rPr>
          <w:rFonts w:ascii="Times New Roman" w:hAnsi="Times New Roman" w:cs="Times New Roman"/>
          <w:b/>
          <w:bCs/>
        </w:rPr>
        <w:t>Comparative Analysis of Levee Elevation Data: Project Overview</w:t>
      </w:r>
    </w:p>
    <w:p w14:paraId="3E952618" w14:textId="77777777" w:rsidR="00722A1F" w:rsidRPr="000D4950" w:rsidRDefault="00722A1F" w:rsidP="00722A1F">
      <w:pPr>
        <w:rPr>
          <w:rFonts w:ascii="Times New Roman" w:hAnsi="Times New Roman" w:cs="Times New Roman"/>
          <w:b/>
          <w:bCs/>
        </w:rPr>
      </w:pPr>
      <w:r w:rsidRPr="000D4950">
        <w:rPr>
          <w:rFonts w:ascii="Times New Roman" w:hAnsi="Times New Roman" w:cs="Times New Roman"/>
          <w:b/>
          <w:bCs/>
        </w:rPr>
        <w:t>Objective</w:t>
      </w:r>
    </w:p>
    <w:p w14:paraId="7AE33F22" w14:textId="77777777" w:rsidR="00722A1F" w:rsidRPr="000D4950" w:rsidRDefault="00722A1F" w:rsidP="00722A1F">
      <w:pPr>
        <w:rPr>
          <w:rFonts w:ascii="Times New Roman" w:hAnsi="Times New Roman" w:cs="Times New Roman"/>
        </w:rPr>
      </w:pPr>
    </w:p>
    <w:p w14:paraId="7AF9E213" w14:textId="0F8B4A38" w:rsidR="00722A1F" w:rsidRDefault="00722A1F" w:rsidP="00722A1F">
      <w:pPr>
        <w:ind w:firstLine="720"/>
        <w:rPr>
          <w:rFonts w:ascii="Times New Roman" w:hAnsi="Times New Roman" w:cs="Times New Roman"/>
        </w:rPr>
      </w:pPr>
      <w:r w:rsidRPr="000D4950">
        <w:rPr>
          <w:rFonts w:ascii="Times New Roman" w:hAnsi="Times New Roman" w:cs="Times New Roman"/>
        </w:rPr>
        <w:t>The National Levee Database (NLD) comprises a comprehensive dataset of hand-measured levee topographic profiles</w:t>
      </w:r>
      <w:r>
        <w:rPr>
          <w:rFonts w:ascii="Times New Roman" w:hAnsi="Times New Roman" w:cs="Times New Roman"/>
        </w:rPr>
        <w:t xml:space="preserve"> and operation information</w:t>
      </w:r>
      <w:r w:rsidRPr="000D4950">
        <w:rPr>
          <w:rFonts w:ascii="Times New Roman" w:hAnsi="Times New Roman" w:cs="Times New Roman"/>
        </w:rPr>
        <w:t>. These topographic profiles, many of which were measured in the wake of Hurricane Katrina, serve as a historical baseline dataset of levee geometries. We aim to compare these historical elevation profiles against the modern</w:t>
      </w:r>
      <w:r>
        <w:rPr>
          <w:rFonts w:ascii="Times New Roman" w:hAnsi="Times New Roman" w:cs="Times New Roman"/>
        </w:rPr>
        <w:t>, more recently collected</w:t>
      </w:r>
      <w:r w:rsidRPr="000D4950">
        <w:rPr>
          <w:rFonts w:ascii="Times New Roman" w:hAnsi="Times New Roman" w:cs="Times New Roman"/>
        </w:rPr>
        <w:t xml:space="preserve"> datasets from the USGS 3D Elevation Program (3DEP</w:t>
      </w:r>
      <w:r>
        <w:rPr>
          <w:rFonts w:ascii="Times New Roman" w:hAnsi="Times New Roman" w:cs="Times New Roman"/>
        </w:rPr>
        <w:t>, 2016-present</w:t>
      </w:r>
      <w:r w:rsidRPr="000D4950">
        <w:rPr>
          <w:rFonts w:ascii="Times New Roman" w:hAnsi="Times New Roman" w:cs="Times New Roman"/>
        </w:rPr>
        <w:t>)</w:t>
      </w:r>
      <w:r>
        <w:rPr>
          <w:rFonts w:ascii="Times New Roman" w:hAnsi="Times New Roman" w:cs="Times New Roman"/>
        </w:rPr>
        <w:t xml:space="preserve"> which postdates historical levee topography collection</w:t>
      </w:r>
      <w:r w:rsidRPr="000D4950">
        <w:rPr>
          <w:rFonts w:ascii="Times New Roman" w:hAnsi="Times New Roman" w:cs="Times New Roman"/>
        </w:rPr>
        <w:t>.</w:t>
      </w:r>
      <w:r>
        <w:rPr>
          <w:rFonts w:ascii="Times New Roman" w:hAnsi="Times New Roman" w:cs="Times New Roman"/>
        </w:rPr>
        <w:t xml:space="preserve"> </w:t>
      </w:r>
      <w:r w:rsidRPr="000D4950">
        <w:rPr>
          <w:rFonts w:ascii="Times New Roman" w:hAnsi="Times New Roman" w:cs="Times New Roman"/>
        </w:rPr>
        <w:t xml:space="preserve">By doing so, we aim to uncover anomalies or signs of damage, providing insights into the effectiveness of </w:t>
      </w:r>
      <w:r>
        <w:rPr>
          <w:rFonts w:ascii="Times New Roman" w:hAnsi="Times New Roman" w:cs="Times New Roman"/>
        </w:rPr>
        <w:t>remote levee characterization and assessment. In Q</w:t>
      </w:r>
      <w:r w:rsidR="00724EAD">
        <w:rPr>
          <w:rFonts w:ascii="Times New Roman" w:hAnsi="Times New Roman" w:cs="Times New Roman"/>
        </w:rPr>
        <w:t>4</w:t>
      </w:r>
      <w:r>
        <w:rPr>
          <w:rFonts w:ascii="Times New Roman" w:hAnsi="Times New Roman" w:cs="Times New Roman"/>
        </w:rPr>
        <w:t xml:space="preserve"> we </w:t>
      </w:r>
      <w:r w:rsidR="005B1F3C">
        <w:rPr>
          <w:rFonts w:ascii="Times New Roman" w:hAnsi="Times New Roman" w:cs="Times New Roman"/>
        </w:rPr>
        <w:t>continued implementing and scaling</w:t>
      </w:r>
      <w:r>
        <w:rPr>
          <w:rFonts w:ascii="Times New Roman" w:hAnsi="Times New Roman" w:cs="Times New Roman"/>
        </w:rPr>
        <w:t xml:space="preserve"> the </w:t>
      </w:r>
      <w:proofErr w:type="spellStart"/>
      <w:r>
        <w:rPr>
          <w:rFonts w:ascii="Times New Roman" w:hAnsi="Times New Roman" w:cs="Times New Roman"/>
        </w:rPr>
        <w:t>protoype</w:t>
      </w:r>
      <w:proofErr w:type="spellEnd"/>
      <w:r>
        <w:rPr>
          <w:rFonts w:ascii="Times New Roman" w:hAnsi="Times New Roman" w:cs="Times New Roman"/>
        </w:rPr>
        <w:t xml:space="preserve"> (0.</w:t>
      </w:r>
      <w:r w:rsidR="005B1F3C">
        <w:rPr>
          <w:rFonts w:ascii="Times New Roman" w:hAnsi="Times New Roman" w:cs="Times New Roman"/>
        </w:rPr>
        <w:t>1</w:t>
      </w:r>
      <w:r>
        <w:rPr>
          <w:rFonts w:ascii="Times New Roman" w:hAnsi="Times New Roman" w:cs="Times New Roman"/>
        </w:rPr>
        <w:t>.</w:t>
      </w:r>
      <w:r w:rsidR="005B1F3C">
        <w:rPr>
          <w:rFonts w:ascii="Times New Roman" w:hAnsi="Times New Roman" w:cs="Times New Roman"/>
        </w:rPr>
        <w:t>0</w:t>
      </w:r>
      <w:r>
        <w:rPr>
          <w:rFonts w:ascii="Times New Roman" w:hAnsi="Times New Roman" w:cs="Times New Roman"/>
        </w:rPr>
        <w:t xml:space="preserve">) software and database infrastructure for assessing the condition of levees overseen by the Army Corps. Our goal is to deliver a modular, open-source, easy-to-use Python software stack that can be deployed to assist in routine monitoring of levee infrastructure. </w:t>
      </w:r>
      <w:r w:rsidRPr="00E169C2">
        <w:rPr>
          <w:rFonts w:ascii="Times New Roman" w:hAnsi="Times New Roman" w:cs="Times New Roman"/>
        </w:rPr>
        <w:t xml:space="preserve">The </w:t>
      </w:r>
      <w:r>
        <w:rPr>
          <w:rFonts w:ascii="Times New Roman" w:hAnsi="Times New Roman" w:cs="Times New Roman"/>
        </w:rPr>
        <w:t xml:space="preserve">prototype architecture </w:t>
      </w:r>
      <w:r w:rsidRPr="00E169C2">
        <w:rPr>
          <w:rFonts w:ascii="Times New Roman" w:hAnsi="Times New Roman" w:cs="Times New Roman"/>
        </w:rPr>
        <w:t xml:space="preserve">is a geospatial data processing </w:t>
      </w:r>
      <w:r>
        <w:rPr>
          <w:rFonts w:ascii="Times New Roman" w:hAnsi="Times New Roman" w:cs="Times New Roman"/>
        </w:rPr>
        <w:t>stack</w:t>
      </w:r>
      <w:r w:rsidRPr="00E169C2">
        <w:rPr>
          <w:rFonts w:ascii="Times New Roman" w:hAnsi="Times New Roman" w:cs="Times New Roman"/>
        </w:rPr>
        <w:t xml:space="preserve"> designed to interact with various APIs and geospatial libraries to retrieve, process, and analyze elevation data associated with levee systems. It leverages a combination of remote sensing data, digital elevation models (DEMs), and geospatial analysis techniques to provide insights into the elevation profiles of levee systems. </w:t>
      </w:r>
      <w:r>
        <w:rPr>
          <w:rFonts w:ascii="Times New Roman" w:hAnsi="Times New Roman" w:cs="Times New Roman"/>
        </w:rPr>
        <w:t>We interface</w:t>
      </w:r>
      <w:r w:rsidRPr="00317091">
        <w:rPr>
          <w:rFonts w:ascii="Times New Roman" w:hAnsi="Times New Roman" w:cs="Times New Roman"/>
        </w:rPr>
        <w:t xml:space="preserve"> </w:t>
      </w:r>
      <w:r>
        <w:rPr>
          <w:rFonts w:ascii="Times New Roman" w:hAnsi="Times New Roman" w:cs="Times New Roman"/>
        </w:rPr>
        <w:t xml:space="preserve">with two APIs </w:t>
      </w:r>
      <w:r w:rsidRPr="00317091">
        <w:rPr>
          <w:rFonts w:ascii="Times New Roman" w:hAnsi="Times New Roman" w:cs="Times New Roman"/>
        </w:rPr>
        <w:t>to fetch data about levee systems</w:t>
      </w:r>
      <w:r>
        <w:rPr>
          <w:rFonts w:ascii="Times New Roman" w:hAnsi="Times New Roman" w:cs="Times New Roman"/>
        </w:rPr>
        <w:t xml:space="preserve">: </w:t>
      </w:r>
      <w:r w:rsidRPr="00317091">
        <w:rPr>
          <w:rFonts w:ascii="Times New Roman" w:hAnsi="Times New Roman" w:cs="Times New Roman"/>
        </w:rPr>
        <w:t>the National Levee Database API (NLD</w:t>
      </w:r>
      <w:r>
        <w:rPr>
          <w:rFonts w:ascii="Times New Roman" w:hAnsi="Times New Roman" w:cs="Times New Roman"/>
        </w:rPr>
        <w:t>2 API v4.</w:t>
      </w:r>
      <w:r w:rsidR="00A06099">
        <w:rPr>
          <w:rFonts w:ascii="Times New Roman" w:hAnsi="Times New Roman" w:cs="Times New Roman"/>
        </w:rPr>
        <w:t>1</w:t>
      </w:r>
      <w:r>
        <w:rPr>
          <w:rFonts w:ascii="Times New Roman" w:hAnsi="Times New Roman" w:cs="Times New Roman"/>
        </w:rPr>
        <w:t>2.</w:t>
      </w:r>
      <w:r w:rsidR="00A06099">
        <w:rPr>
          <w:rFonts w:ascii="Times New Roman" w:hAnsi="Times New Roman" w:cs="Times New Roman"/>
        </w:rPr>
        <w:t>0</w:t>
      </w:r>
      <w:r>
        <w:rPr>
          <w:rFonts w:ascii="Times New Roman" w:hAnsi="Times New Roman" w:cs="Times New Roman"/>
        </w:rPr>
        <w:t>) and Google Earth Engine. Best practices are employed to not overwhelm the NLD2 API. The NLD provides a raft of data on each levee system, including their topographic profiles. We</w:t>
      </w:r>
      <w:r w:rsidRPr="00317091">
        <w:rPr>
          <w:rFonts w:ascii="Times New Roman" w:hAnsi="Times New Roman" w:cs="Times New Roman"/>
        </w:rPr>
        <w:t xml:space="preserve"> employ retry mechanisms and a circuit breaker pattern to handle failures</w:t>
      </w:r>
      <w:r>
        <w:rPr>
          <w:rFonts w:ascii="Times New Roman" w:hAnsi="Times New Roman" w:cs="Times New Roman"/>
        </w:rPr>
        <w:t xml:space="preserve"> which are not uncommon</w:t>
      </w:r>
      <w:r w:rsidRPr="00317091">
        <w:rPr>
          <w:rFonts w:ascii="Times New Roman" w:hAnsi="Times New Roman" w:cs="Times New Roman"/>
        </w:rPr>
        <w:t>.</w:t>
      </w:r>
      <w:r>
        <w:rPr>
          <w:rFonts w:ascii="Times New Roman" w:hAnsi="Times New Roman" w:cs="Times New Roman"/>
        </w:rPr>
        <w:t xml:space="preserve"> Google Earth Engine provides 1-m resolution USGS 3DEP elevation data. Custom formatters were employed to transform the NLD2 API topographic data into standard geospatial data formats. This transformation allowed us to harmonize the NLD2 API profile data with Google Earth Engine data formatting requirements. </w:t>
      </w:r>
      <w:r w:rsidRPr="00F24226">
        <w:rPr>
          <w:rFonts w:ascii="Times New Roman" w:hAnsi="Times New Roman" w:cs="Times New Roman"/>
        </w:rPr>
        <w:t>Sampling</w:t>
      </w:r>
      <w:r>
        <w:rPr>
          <w:rFonts w:ascii="Times New Roman" w:hAnsi="Times New Roman" w:cs="Times New Roman"/>
        </w:rPr>
        <w:t xml:space="preserve"> </w:t>
      </w:r>
      <w:r w:rsidRPr="00F24226">
        <w:rPr>
          <w:rFonts w:ascii="Times New Roman" w:hAnsi="Times New Roman" w:cs="Times New Roman"/>
        </w:rPr>
        <w:t xml:space="preserve">involves querying the DEMs at </w:t>
      </w:r>
      <w:r>
        <w:rPr>
          <w:rFonts w:ascii="Times New Roman" w:hAnsi="Times New Roman" w:cs="Times New Roman"/>
        </w:rPr>
        <w:t>the same hand-sampled locations</w:t>
      </w:r>
      <w:r w:rsidRPr="00F24226">
        <w:rPr>
          <w:rFonts w:ascii="Times New Roman" w:hAnsi="Times New Roman" w:cs="Times New Roman"/>
        </w:rPr>
        <w:t xml:space="preserve"> along the levee profiles. These locations are determined based on the Earth Engine geometries derived from the</w:t>
      </w:r>
      <w:r>
        <w:rPr>
          <w:rFonts w:ascii="Times New Roman" w:hAnsi="Times New Roman" w:cs="Times New Roman"/>
        </w:rPr>
        <w:t xml:space="preserve"> converted NLD2 API JSON responses</w:t>
      </w:r>
      <w:r w:rsidRPr="00F24226">
        <w:rPr>
          <w:rFonts w:ascii="Times New Roman" w:hAnsi="Times New Roman" w:cs="Times New Roman"/>
        </w:rPr>
        <w:t xml:space="preserve">. </w:t>
      </w:r>
      <w:r>
        <w:rPr>
          <w:rFonts w:ascii="Times New Roman" w:hAnsi="Times New Roman" w:cs="Times New Roman"/>
        </w:rPr>
        <w:t xml:space="preserve"> The architecture is scalable and robust and can be deployed on all available NLD API2 levees. </w:t>
      </w:r>
    </w:p>
    <w:p w14:paraId="1056A1AE" w14:textId="6DBD0053" w:rsidR="005B1F3C" w:rsidRPr="00451D91" w:rsidRDefault="005B1F3C" w:rsidP="005B1F3C">
      <w:pPr>
        <w:rPr>
          <w:rFonts w:ascii="Times New Roman" w:hAnsi="Times New Roman" w:cs="Times New Roman"/>
        </w:rPr>
      </w:pPr>
    </w:p>
    <w:p w14:paraId="08993544" w14:textId="54840386" w:rsidR="005B1F3C" w:rsidRPr="005B1F3C" w:rsidRDefault="005B1F3C" w:rsidP="005B1F3C">
      <w:pPr>
        <w:rPr>
          <w:rFonts w:ascii="Times New Roman" w:hAnsi="Times New Roman" w:cs="Times New Roman"/>
          <w:b/>
          <w:bCs/>
        </w:rPr>
      </w:pPr>
      <w:r>
        <w:rPr>
          <w:rFonts w:ascii="Times New Roman" w:hAnsi="Times New Roman" w:cs="Times New Roman"/>
          <w:b/>
          <w:bCs/>
        </w:rPr>
        <w:t xml:space="preserve">Progress </w:t>
      </w:r>
      <w:r w:rsidR="00A06099">
        <w:rPr>
          <w:rFonts w:ascii="Times New Roman" w:hAnsi="Times New Roman" w:cs="Times New Roman"/>
          <w:b/>
          <w:bCs/>
        </w:rPr>
        <w:t>up to Q4</w:t>
      </w:r>
    </w:p>
    <w:p w14:paraId="789D23D4" w14:textId="77777777" w:rsidR="005B1F3C" w:rsidRPr="005B1F3C" w:rsidRDefault="005B1F3C" w:rsidP="005B1F3C">
      <w:pPr>
        <w:rPr>
          <w:rFonts w:ascii="Times New Roman" w:hAnsi="Times New Roman" w:cs="Times New Roman"/>
          <w:b/>
          <w:bCs/>
        </w:rPr>
      </w:pPr>
    </w:p>
    <w:p w14:paraId="3F7469B6" w14:textId="3B0B50B1" w:rsidR="005B1F3C" w:rsidRPr="005B1F3C" w:rsidRDefault="005B1F3C" w:rsidP="005B1F3C">
      <w:pPr>
        <w:rPr>
          <w:rFonts w:ascii="Times New Roman" w:hAnsi="Times New Roman" w:cs="Times New Roman"/>
          <w:b/>
          <w:bCs/>
        </w:rPr>
      </w:pPr>
      <w:r w:rsidRPr="005B1F3C">
        <w:rPr>
          <w:rFonts w:ascii="Times New Roman" w:hAnsi="Times New Roman" w:cs="Times New Roman"/>
          <w:b/>
          <w:bCs/>
        </w:rPr>
        <w:t>1. Robust Data Retrieval and Processing:</w:t>
      </w:r>
    </w:p>
    <w:p w14:paraId="700841F5" w14:textId="1B7108B8"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 xml:space="preserve">Implemented a sophisticated </w:t>
      </w:r>
      <w:proofErr w:type="spellStart"/>
      <w:r w:rsidRPr="005B1F3C">
        <w:rPr>
          <w:rFonts w:ascii="Times New Roman" w:hAnsi="Times New Roman" w:cs="Times New Roman"/>
        </w:rPr>
        <w:t>NLDClient</w:t>
      </w:r>
      <w:proofErr w:type="spellEnd"/>
      <w:r w:rsidRPr="005B1F3C">
        <w:rPr>
          <w:rFonts w:ascii="Times New Roman" w:hAnsi="Times New Roman" w:cs="Times New Roman"/>
        </w:rPr>
        <w:t xml:space="preserve"> with rate limiting and error handling.</w:t>
      </w:r>
    </w:p>
    <w:p w14:paraId="07D741DA" w14:textId="3F5C64F2"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Developed a flexible data retrieval system supporting various NLD endpoints.</w:t>
      </w:r>
    </w:p>
    <w:p w14:paraId="6806069C" w14:textId="7EA5976D"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Created efficient data processing pipelines to clean and handle complex NLD data structures.</w:t>
      </w:r>
    </w:p>
    <w:p w14:paraId="4A387446" w14:textId="77777777" w:rsidR="005B1F3C" w:rsidRPr="005B1F3C" w:rsidRDefault="005B1F3C" w:rsidP="005B1F3C">
      <w:pPr>
        <w:rPr>
          <w:rFonts w:ascii="Times New Roman" w:hAnsi="Times New Roman" w:cs="Times New Roman"/>
          <w:b/>
          <w:bCs/>
        </w:rPr>
      </w:pPr>
    </w:p>
    <w:p w14:paraId="72D186F4" w14:textId="24E8A74E" w:rsidR="005B1F3C" w:rsidRPr="005B1F3C" w:rsidRDefault="005B1F3C" w:rsidP="005B1F3C">
      <w:pPr>
        <w:rPr>
          <w:rFonts w:ascii="Times New Roman" w:hAnsi="Times New Roman" w:cs="Times New Roman"/>
          <w:b/>
          <w:bCs/>
        </w:rPr>
      </w:pPr>
      <w:r w:rsidRPr="005B1F3C">
        <w:rPr>
          <w:rFonts w:ascii="Times New Roman" w:hAnsi="Times New Roman" w:cs="Times New Roman"/>
          <w:b/>
          <w:bCs/>
        </w:rPr>
        <w:t>2. Advanced Geospatial Analysis:</w:t>
      </w:r>
    </w:p>
    <w:p w14:paraId="6B334390" w14:textId="16339852"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Implemented geospatial calculations for accurate distance and elevation analysis.</w:t>
      </w:r>
    </w:p>
    <w:p w14:paraId="28B3CDFF" w14:textId="7F1B8623"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Integrated Earth Engine for 3DEP data retrieval and processing.</w:t>
      </w:r>
    </w:p>
    <w:p w14:paraId="14F26BA8" w14:textId="77777777" w:rsidR="005B1F3C" w:rsidRPr="005B1F3C" w:rsidRDefault="005B1F3C" w:rsidP="005B1F3C">
      <w:pPr>
        <w:rPr>
          <w:rFonts w:ascii="Times New Roman" w:hAnsi="Times New Roman" w:cs="Times New Roman"/>
          <w:b/>
          <w:bCs/>
        </w:rPr>
      </w:pPr>
    </w:p>
    <w:p w14:paraId="3318D277" w14:textId="77D0060A" w:rsidR="005B1F3C" w:rsidRPr="005B1F3C" w:rsidRDefault="005B1F3C" w:rsidP="005B1F3C">
      <w:pPr>
        <w:rPr>
          <w:rFonts w:ascii="Times New Roman" w:hAnsi="Times New Roman" w:cs="Times New Roman"/>
          <w:b/>
          <w:bCs/>
        </w:rPr>
      </w:pPr>
      <w:r w:rsidRPr="005B1F3C">
        <w:rPr>
          <w:rFonts w:ascii="Times New Roman" w:hAnsi="Times New Roman" w:cs="Times New Roman"/>
          <w:b/>
          <w:bCs/>
        </w:rPr>
        <w:t>3. Comprehensive Error Handling:</w:t>
      </w:r>
    </w:p>
    <w:p w14:paraId="5A4EEF2D" w14:textId="06ED86F7"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Implemented retry mechanisms and a circuit breaker pattern to handle API failures.</w:t>
      </w:r>
    </w:p>
    <w:p w14:paraId="213A8A49" w14:textId="12A89210"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Developed custom exceptions for granular error management.</w:t>
      </w:r>
    </w:p>
    <w:p w14:paraId="5DD7CC70" w14:textId="77777777" w:rsidR="005B1F3C" w:rsidRPr="005B1F3C" w:rsidRDefault="005B1F3C" w:rsidP="005B1F3C">
      <w:pPr>
        <w:rPr>
          <w:rFonts w:ascii="Times New Roman" w:hAnsi="Times New Roman" w:cs="Times New Roman"/>
          <w:b/>
          <w:bCs/>
        </w:rPr>
      </w:pPr>
    </w:p>
    <w:p w14:paraId="3ACACE30" w14:textId="24BF5F67" w:rsidR="005B1F3C" w:rsidRPr="005B1F3C" w:rsidRDefault="005B1F3C" w:rsidP="005B1F3C">
      <w:pPr>
        <w:rPr>
          <w:rFonts w:ascii="Times New Roman" w:hAnsi="Times New Roman" w:cs="Times New Roman"/>
          <w:b/>
          <w:bCs/>
        </w:rPr>
      </w:pPr>
      <w:r w:rsidRPr="005B1F3C">
        <w:rPr>
          <w:rFonts w:ascii="Times New Roman" w:hAnsi="Times New Roman" w:cs="Times New Roman"/>
          <w:b/>
          <w:bCs/>
        </w:rPr>
        <w:t>4. Scalability and Performance:</w:t>
      </w:r>
    </w:p>
    <w:p w14:paraId="1154D7B0" w14:textId="0AB6B558"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Utilized caching and parallel processing capabilities for handling multiple levee systems efficiently.</w:t>
      </w:r>
    </w:p>
    <w:p w14:paraId="7EE34304" w14:textId="0C395C17"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Implemented adaptive rate limiting for optimal NLD API interaction.</w:t>
      </w:r>
    </w:p>
    <w:p w14:paraId="6F8EE69D" w14:textId="77777777" w:rsidR="005B1F3C" w:rsidRPr="005B1F3C" w:rsidRDefault="005B1F3C" w:rsidP="005B1F3C">
      <w:pPr>
        <w:rPr>
          <w:rFonts w:ascii="Times New Roman" w:hAnsi="Times New Roman" w:cs="Times New Roman"/>
          <w:b/>
          <w:bCs/>
        </w:rPr>
      </w:pPr>
    </w:p>
    <w:p w14:paraId="5832001B" w14:textId="6DABD360" w:rsidR="005B1F3C" w:rsidRPr="005B1F3C" w:rsidRDefault="005B1F3C" w:rsidP="005B1F3C">
      <w:pPr>
        <w:rPr>
          <w:rFonts w:ascii="Times New Roman" w:hAnsi="Times New Roman" w:cs="Times New Roman"/>
          <w:b/>
          <w:bCs/>
        </w:rPr>
      </w:pPr>
      <w:r w:rsidRPr="005B1F3C">
        <w:rPr>
          <w:rFonts w:ascii="Times New Roman" w:hAnsi="Times New Roman" w:cs="Times New Roman"/>
          <w:b/>
          <w:bCs/>
        </w:rPr>
        <w:t>5. Data Comparison and Analysis:</w:t>
      </w:r>
    </w:p>
    <w:p w14:paraId="113AFB61" w14:textId="01A69CFE"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Developed functions to compare NLD and 3DEP elevation profiles.</w:t>
      </w:r>
    </w:p>
    <w:p w14:paraId="1ECA7D79" w14:textId="395CCA42" w:rsid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Implemented statistical analysis of elevation differences.</w:t>
      </w:r>
    </w:p>
    <w:p w14:paraId="0D4AE305" w14:textId="19E66A2F" w:rsidR="007E6E0F" w:rsidRPr="005B1F3C" w:rsidRDefault="007E6E0F" w:rsidP="005B1F3C">
      <w:pPr>
        <w:pStyle w:val="ListParagraph"/>
        <w:numPr>
          <w:ilvl w:val="0"/>
          <w:numId w:val="2"/>
        </w:numPr>
        <w:rPr>
          <w:rFonts w:ascii="Times New Roman" w:hAnsi="Times New Roman" w:cs="Times New Roman"/>
        </w:rPr>
      </w:pPr>
      <w:r>
        <w:rPr>
          <w:rFonts w:ascii="Times New Roman" w:hAnsi="Times New Roman" w:cs="Times New Roman"/>
          <w:noProof/>
        </w:rPr>
        <w:drawing>
          <wp:inline distT="0" distB="0" distL="0" distR="0" wp14:anchorId="378452E9" wp14:editId="06CF9E21">
            <wp:extent cx="4801808" cy="2881085"/>
            <wp:effectExtent l="0" t="0" r="0" b="1905"/>
            <wp:docPr id="1898185849" name="Picture 2" descr="A graph of elevation differen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85849" name="Picture 2" descr="A graph of elevation differenc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09917" cy="2885950"/>
                    </a:xfrm>
                    <a:prstGeom prst="rect">
                      <a:avLst/>
                    </a:prstGeom>
                  </pic:spPr>
                </pic:pic>
              </a:graphicData>
            </a:graphic>
          </wp:inline>
        </w:drawing>
      </w:r>
    </w:p>
    <w:p w14:paraId="593C5E80" w14:textId="77777777" w:rsidR="005B1F3C" w:rsidRPr="005B1F3C" w:rsidRDefault="005B1F3C" w:rsidP="005B1F3C">
      <w:pPr>
        <w:rPr>
          <w:rFonts w:ascii="Times New Roman" w:hAnsi="Times New Roman" w:cs="Times New Roman"/>
          <w:b/>
          <w:bCs/>
        </w:rPr>
      </w:pPr>
    </w:p>
    <w:p w14:paraId="7C0242A4" w14:textId="30F9BA53" w:rsidR="005B1F3C" w:rsidRPr="005B1F3C" w:rsidRDefault="005B1F3C" w:rsidP="005B1F3C">
      <w:pPr>
        <w:rPr>
          <w:rFonts w:ascii="Times New Roman" w:hAnsi="Times New Roman" w:cs="Times New Roman"/>
          <w:b/>
          <w:bCs/>
        </w:rPr>
      </w:pPr>
      <w:r w:rsidRPr="005B1F3C">
        <w:rPr>
          <w:rFonts w:ascii="Times New Roman" w:hAnsi="Times New Roman" w:cs="Times New Roman"/>
          <w:b/>
          <w:bCs/>
        </w:rPr>
        <w:t>6. Visualization and Reporting:</w:t>
      </w:r>
    </w:p>
    <w:p w14:paraId="7DC38E3A" w14:textId="1745A1BB"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Created functions for comparative elevation profile plotting.</w:t>
      </w:r>
    </w:p>
    <w:p w14:paraId="523442A0" w14:textId="2F1932B5"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Developed map-based visualizations of mean elevation differences across systems.</w:t>
      </w:r>
    </w:p>
    <w:p w14:paraId="39ECE232" w14:textId="16D2FBF4"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Implemented histogram and bar plot generation for elevation difference analysis.</w:t>
      </w:r>
    </w:p>
    <w:p w14:paraId="0C204492" w14:textId="77777777" w:rsidR="005B1F3C" w:rsidRDefault="005B1F3C" w:rsidP="005B1F3C">
      <w:pPr>
        <w:rPr>
          <w:rFonts w:ascii="Times New Roman" w:hAnsi="Times New Roman" w:cs="Times New Roman"/>
          <w:b/>
          <w:bCs/>
        </w:rPr>
      </w:pPr>
    </w:p>
    <w:p w14:paraId="2CD59A41" w14:textId="11566626" w:rsidR="005B1F3C" w:rsidRDefault="007E6E0F" w:rsidP="007E6E0F">
      <w:pPr>
        <w:jc w:val="center"/>
        <w:rPr>
          <w:rFonts w:ascii="Times New Roman" w:hAnsi="Times New Roman" w:cs="Times New Roman"/>
          <w:b/>
          <w:bCs/>
        </w:rPr>
      </w:pPr>
      <w:r>
        <w:rPr>
          <w:rFonts w:ascii="Times New Roman" w:hAnsi="Times New Roman" w:cs="Times New Roman"/>
          <w:b/>
          <w:bCs/>
          <w:noProof/>
        </w:rPr>
        <w:drawing>
          <wp:inline distT="0" distB="0" distL="0" distR="0" wp14:anchorId="3A997EE5" wp14:editId="34BB0C32">
            <wp:extent cx="5943600" cy="2653030"/>
            <wp:effectExtent l="0" t="0" r="0" b="1270"/>
            <wp:docPr id="635490788"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90788" name="Picture 1" descr="A map of the united stat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14:paraId="715E4D49" w14:textId="4CF34CC9" w:rsidR="005B1F3C" w:rsidRPr="005B1F3C" w:rsidRDefault="005B1F3C" w:rsidP="005B1F3C">
      <w:pPr>
        <w:rPr>
          <w:rFonts w:ascii="Times New Roman" w:hAnsi="Times New Roman" w:cs="Times New Roman"/>
          <w:b/>
          <w:bCs/>
        </w:rPr>
      </w:pPr>
      <w:r w:rsidRPr="005B1F3C">
        <w:rPr>
          <w:rFonts w:ascii="Times New Roman" w:hAnsi="Times New Roman" w:cs="Times New Roman"/>
          <w:b/>
          <w:bCs/>
        </w:rPr>
        <w:lastRenderedPageBreak/>
        <w:t>Key Findings</w:t>
      </w:r>
    </w:p>
    <w:p w14:paraId="49C7D02C" w14:textId="77777777" w:rsidR="005B1F3C" w:rsidRPr="005B1F3C" w:rsidRDefault="005B1F3C" w:rsidP="005B1F3C">
      <w:pPr>
        <w:rPr>
          <w:rFonts w:ascii="Times New Roman" w:hAnsi="Times New Roman" w:cs="Times New Roman"/>
          <w:b/>
          <w:bCs/>
        </w:rPr>
      </w:pPr>
    </w:p>
    <w:p w14:paraId="1189FBFB" w14:textId="57FC048A" w:rsidR="005B1F3C" w:rsidRPr="005B1F3C" w:rsidRDefault="005B1F3C" w:rsidP="005B1F3C">
      <w:pPr>
        <w:rPr>
          <w:rFonts w:ascii="Times New Roman" w:hAnsi="Times New Roman" w:cs="Times New Roman"/>
          <w:b/>
          <w:bCs/>
        </w:rPr>
      </w:pPr>
      <w:r w:rsidRPr="005B1F3C">
        <w:rPr>
          <w:rFonts w:ascii="Times New Roman" w:hAnsi="Times New Roman" w:cs="Times New Roman"/>
          <w:b/>
          <w:bCs/>
        </w:rPr>
        <w:t>1. Elevation Discrepancies:</w:t>
      </w:r>
    </w:p>
    <w:p w14:paraId="75949769" w14:textId="33809A4B"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Successfully compared NLD and 3DEP elevation data across multiple levee systems.</w:t>
      </w:r>
    </w:p>
    <w:p w14:paraId="60817F12" w14:textId="0BB57A83"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Identified and visualized mean elevation differences between datasets.</w:t>
      </w:r>
    </w:p>
    <w:p w14:paraId="62F4ACFB" w14:textId="1B5D12DC"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Filtered out extreme outliers (&gt;20m difference) for more accurate analysis.</w:t>
      </w:r>
    </w:p>
    <w:p w14:paraId="5F9CF20C" w14:textId="77777777" w:rsidR="005B1F3C" w:rsidRDefault="005B1F3C" w:rsidP="005B1F3C">
      <w:pPr>
        <w:rPr>
          <w:rFonts w:ascii="Times New Roman" w:hAnsi="Times New Roman" w:cs="Times New Roman"/>
          <w:b/>
          <w:bCs/>
        </w:rPr>
      </w:pPr>
    </w:p>
    <w:p w14:paraId="628D1B15" w14:textId="3B75092C" w:rsidR="007E6E0F" w:rsidRDefault="007E6E0F" w:rsidP="005B1F3C">
      <w:pPr>
        <w:rPr>
          <w:rFonts w:ascii="Times New Roman" w:hAnsi="Times New Roman" w:cs="Times New Roman"/>
          <w:b/>
          <w:bCs/>
        </w:rPr>
      </w:pPr>
      <w:r w:rsidRPr="007E6E0F">
        <w:rPr>
          <w:rFonts w:ascii="Times New Roman" w:hAnsi="Times New Roman" w:cs="Times New Roman"/>
          <w:b/>
          <w:bCs/>
          <w:noProof/>
        </w:rPr>
        <w:drawing>
          <wp:inline distT="0" distB="0" distL="0" distR="0" wp14:anchorId="13EDB0D5" wp14:editId="6BBB265D">
            <wp:extent cx="5943600" cy="3357880"/>
            <wp:effectExtent l="0" t="0" r="0" b="0"/>
            <wp:docPr id="616098968" name="Picture 1" descr="A map of a river and 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98968" name="Picture 1" descr="A map of a river and a map of a river&#10;&#10;Description automatically generated"/>
                    <pic:cNvPicPr/>
                  </pic:nvPicPr>
                  <pic:blipFill>
                    <a:blip r:embed="rId7"/>
                    <a:stretch>
                      <a:fillRect/>
                    </a:stretch>
                  </pic:blipFill>
                  <pic:spPr>
                    <a:xfrm>
                      <a:off x="0" y="0"/>
                      <a:ext cx="5943600" cy="3357880"/>
                    </a:xfrm>
                    <a:prstGeom prst="rect">
                      <a:avLst/>
                    </a:prstGeom>
                  </pic:spPr>
                </pic:pic>
              </a:graphicData>
            </a:graphic>
          </wp:inline>
        </w:drawing>
      </w:r>
    </w:p>
    <w:p w14:paraId="03EBD2F9" w14:textId="77777777" w:rsidR="007E6E0F" w:rsidRPr="005B1F3C" w:rsidRDefault="007E6E0F" w:rsidP="005B1F3C">
      <w:pPr>
        <w:rPr>
          <w:rFonts w:ascii="Times New Roman" w:hAnsi="Times New Roman" w:cs="Times New Roman"/>
          <w:b/>
          <w:bCs/>
        </w:rPr>
      </w:pPr>
    </w:p>
    <w:p w14:paraId="22FEA089" w14:textId="50C1E969" w:rsidR="005B1F3C" w:rsidRPr="005B1F3C" w:rsidRDefault="005B1F3C" w:rsidP="005B1F3C">
      <w:pPr>
        <w:rPr>
          <w:rFonts w:ascii="Times New Roman" w:hAnsi="Times New Roman" w:cs="Times New Roman"/>
          <w:b/>
          <w:bCs/>
        </w:rPr>
      </w:pPr>
      <w:r w:rsidRPr="005B1F3C">
        <w:rPr>
          <w:rFonts w:ascii="Times New Roman" w:hAnsi="Times New Roman" w:cs="Times New Roman"/>
          <w:b/>
          <w:bCs/>
        </w:rPr>
        <w:t>2. Spatial Distribution:</w:t>
      </w:r>
    </w:p>
    <w:p w14:paraId="1D616A02" w14:textId="6A4BB5EE"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Created a map-based visualization showing the geographical distribution of elevation differences.</w:t>
      </w:r>
    </w:p>
    <w:p w14:paraId="3D2C9815" w14:textId="158F05E3"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Identified potential regional patterns in elevation discrepancies.</w:t>
      </w:r>
    </w:p>
    <w:p w14:paraId="72D330CC" w14:textId="77777777" w:rsidR="005B1F3C" w:rsidRPr="005B1F3C" w:rsidRDefault="005B1F3C" w:rsidP="005B1F3C">
      <w:pPr>
        <w:rPr>
          <w:rFonts w:ascii="Times New Roman" w:hAnsi="Times New Roman" w:cs="Times New Roman"/>
          <w:b/>
          <w:bCs/>
        </w:rPr>
      </w:pPr>
    </w:p>
    <w:p w14:paraId="2B03F3C7" w14:textId="6EB73440" w:rsidR="005B1F3C" w:rsidRPr="005B1F3C" w:rsidRDefault="005B1F3C" w:rsidP="005B1F3C">
      <w:pPr>
        <w:rPr>
          <w:rFonts w:ascii="Times New Roman" w:hAnsi="Times New Roman" w:cs="Times New Roman"/>
          <w:b/>
          <w:bCs/>
        </w:rPr>
      </w:pPr>
      <w:r w:rsidRPr="005B1F3C">
        <w:rPr>
          <w:rFonts w:ascii="Times New Roman" w:hAnsi="Times New Roman" w:cs="Times New Roman"/>
          <w:b/>
          <w:bCs/>
        </w:rPr>
        <w:t>3. Statistical Analysis:</w:t>
      </w:r>
    </w:p>
    <w:p w14:paraId="51ABE1E6" w14:textId="735EC244"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Generated histograms and summary statistics of mean elevation differences.</w:t>
      </w:r>
    </w:p>
    <w:p w14:paraId="4A060EC5" w14:textId="78E8195B"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Provided insights into the central tendency and spread of elevation discrepancies.</w:t>
      </w:r>
    </w:p>
    <w:p w14:paraId="657169B7" w14:textId="77777777" w:rsidR="005B1F3C" w:rsidRPr="005B1F3C" w:rsidRDefault="005B1F3C" w:rsidP="005B1F3C">
      <w:pPr>
        <w:rPr>
          <w:rFonts w:ascii="Times New Roman" w:hAnsi="Times New Roman" w:cs="Times New Roman"/>
          <w:b/>
          <w:bCs/>
        </w:rPr>
      </w:pPr>
    </w:p>
    <w:p w14:paraId="4AF17CA1" w14:textId="60A36072" w:rsidR="005B1F3C" w:rsidRPr="005B1F3C" w:rsidRDefault="005B1F3C" w:rsidP="005B1F3C">
      <w:pPr>
        <w:rPr>
          <w:rFonts w:ascii="Times New Roman" w:hAnsi="Times New Roman" w:cs="Times New Roman"/>
          <w:b/>
          <w:bCs/>
        </w:rPr>
      </w:pPr>
      <w:r w:rsidRPr="005B1F3C">
        <w:rPr>
          <w:rFonts w:ascii="Times New Roman" w:hAnsi="Times New Roman" w:cs="Times New Roman"/>
          <w:b/>
          <w:bCs/>
        </w:rPr>
        <w:t>Interpretation and Decision Making</w:t>
      </w:r>
    </w:p>
    <w:p w14:paraId="2D46FC97" w14:textId="77777777" w:rsidR="005B1F3C" w:rsidRPr="005B1F3C" w:rsidRDefault="005B1F3C" w:rsidP="005B1F3C">
      <w:pPr>
        <w:rPr>
          <w:rFonts w:ascii="Times New Roman" w:hAnsi="Times New Roman" w:cs="Times New Roman"/>
          <w:b/>
          <w:bCs/>
        </w:rPr>
      </w:pPr>
    </w:p>
    <w:p w14:paraId="2F2EC30B" w14:textId="6FF559C0" w:rsidR="005B1F3C" w:rsidRPr="005B1F3C" w:rsidRDefault="005B1F3C" w:rsidP="005B1F3C">
      <w:pPr>
        <w:rPr>
          <w:rFonts w:ascii="Times New Roman" w:hAnsi="Times New Roman" w:cs="Times New Roman"/>
        </w:rPr>
      </w:pPr>
      <w:r w:rsidRPr="005B1F3C">
        <w:rPr>
          <w:rFonts w:ascii="Times New Roman" w:hAnsi="Times New Roman" w:cs="Times New Roman"/>
        </w:rPr>
        <w:t>The results of our discrepancy analysis provide valuable insights into the current condition of levee systems:</w:t>
      </w:r>
    </w:p>
    <w:p w14:paraId="2FFD40E2" w14:textId="04D09D19"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Systems with significant elevation differences may require further investigation or field surveys.</w:t>
      </w:r>
    </w:p>
    <w:p w14:paraId="21AEE74F" w14:textId="0CD46411"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The spatial distribution of discrepancies can help prioritize areas for maintenance or more detailed assessment.</w:t>
      </w:r>
    </w:p>
    <w:p w14:paraId="4DEC86EF" w14:textId="4EE3C886" w:rsidR="005B1F3C" w:rsidRPr="005B1F3C" w:rsidRDefault="005B1F3C" w:rsidP="005B1F3C">
      <w:pPr>
        <w:pStyle w:val="ListParagraph"/>
        <w:numPr>
          <w:ilvl w:val="0"/>
          <w:numId w:val="2"/>
        </w:numPr>
        <w:rPr>
          <w:rFonts w:ascii="Times New Roman" w:hAnsi="Times New Roman" w:cs="Times New Roman"/>
        </w:rPr>
      </w:pPr>
      <w:r w:rsidRPr="005B1F3C">
        <w:rPr>
          <w:rFonts w:ascii="Times New Roman" w:hAnsi="Times New Roman" w:cs="Times New Roman"/>
        </w:rPr>
        <w:t>Statistical summaries offer a broad view of overall levee system conditions, aiding in resource allocation decisions.</w:t>
      </w:r>
    </w:p>
    <w:p w14:paraId="06015260" w14:textId="77777777" w:rsidR="005B1F3C" w:rsidRPr="005B1F3C" w:rsidRDefault="005B1F3C" w:rsidP="005B1F3C">
      <w:pPr>
        <w:rPr>
          <w:rFonts w:ascii="Times New Roman" w:hAnsi="Times New Roman" w:cs="Times New Roman"/>
          <w:b/>
          <w:bCs/>
        </w:rPr>
      </w:pPr>
    </w:p>
    <w:p w14:paraId="7BC1CE4A" w14:textId="32811017" w:rsidR="005B1F3C" w:rsidRPr="005B1F3C" w:rsidRDefault="005B1F3C" w:rsidP="005B1F3C">
      <w:pPr>
        <w:rPr>
          <w:rFonts w:ascii="Times New Roman" w:hAnsi="Times New Roman" w:cs="Times New Roman"/>
          <w:b/>
          <w:bCs/>
        </w:rPr>
      </w:pPr>
      <w:r w:rsidRPr="005B1F3C">
        <w:rPr>
          <w:rFonts w:ascii="Times New Roman" w:hAnsi="Times New Roman" w:cs="Times New Roman"/>
          <w:b/>
          <w:bCs/>
        </w:rPr>
        <w:t>Conclusion and Next Steps</w:t>
      </w:r>
    </w:p>
    <w:p w14:paraId="5513ED89" w14:textId="77777777" w:rsidR="005B1F3C" w:rsidRPr="005B1F3C" w:rsidRDefault="005B1F3C" w:rsidP="005B1F3C">
      <w:pPr>
        <w:rPr>
          <w:rFonts w:ascii="Times New Roman" w:hAnsi="Times New Roman" w:cs="Times New Roman"/>
          <w:b/>
          <w:bCs/>
        </w:rPr>
      </w:pPr>
    </w:p>
    <w:p w14:paraId="788C75F6" w14:textId="77777777" w:rsidR="005B1F3C" w:rsidRPr="005B1F3C" w:rsidRDefault="005B1F3C" w:rsidP="005B1F3C">
      <w:pPr>
        <w:rPr>
          <w:rFonts w:ascii="Times New Roman" w:hAnsi="Times New Roman" w:cs="Times New Roman"/>
        </w:rPr>
      </w:pPr>
      <w:r w:rsidRPr="005B1F3C">
        <w:rPr>
          <w:rFonts w:ascii="Times New Roman" w:hAnsi="Times New Roman" w:cs="Times New Roman"/>
        </w:rPr>
        <w:t xml:space="preserve">Our Q4 developments have significantly advanced our ability to assess levee conditions using remote sensing data. The implemented system now provides a comprehensive pipeline from data retrieval to analysis and visualization. </w:t>
      </w:r>
    </w:p>
    <w:p w14:paraId="3F964C5D" w14:textId="77777777" w:rsidR="005B1F3C" w:rsidRPr="005B1F3C" w:rsidRDefault="005B1F3C" w:rsidP="005B1F3C">
      <w:pPr>
        <w:rPr>
          <w:rFonts w:ascii="Times New Roman" w:hAnsi="Times New Roman" w:cs="Times New Roman"/>
        </w:rPr>
      </w:pPr>
    </w:p>
    <w:p w14:paraId="03FC5824" w14:textId="77777777" w:rsidR="005B1F3C" w:rsidRPr="005B1F3C" w:rsidRDefault="005B1F3C" w:rsidP="005B1F3C">
      <w:pPr>
        <w:rPr>
          <w:rFonts w:ascii="Times New Roman" w:hAnsi="Times New Roman" w:cs="Times New Roman"/>
        </w:rPr>
      </w:pPr>
      <w:r w:rsidRPr="005B1F3C">
        <w:rPr>
          <w:rFonts w:ascii="Times New Roman" w:hAnsi="Times New Roman" w:cs="Times New Roman"/>
        </w:rPr>
        <w:t>Future work will focus on:</w:t>
      </w:r>
    </w:p>
    <w:p w14:paraId="02CE1414" w14:textId="3545E972" w:rsidR="005B1F3C" w:rsidRPr="005B1F3C" w:rsidRDefault="005B1F3C" w:rsidP="005B1F3C">
      <w:pPr>
        <w:pStyle w:val="ListParagraph"/>
        <w:numPr>
          <w:ilvl w:val="0"/>
          <w:numId w:val="13"/>
        </w:numPr>
        <w:rPr>
          <w:rFonts w:ascii="Times New Roman" w:hAnsi="Times New Roman" w:cs="Times New Roman"/>
        </w:rPr>
      </w:pPr>
      <w:r w:rsidRPr="005B1F3C">
        <w:rPr>
          <w:rFonts w:ascii="Times New Roman" w:hAnsi="Times New Roman" w:cs="Times New Roman"/>
        </w:rPr>
        <w:t>Refining our statistical models for anomaly detection.</w:t>
      </w:r>
    </w:p>
    <w:p w14:paraId="36E5032E" w14:textId="25318417" w:rsidR="005B1F3C" w:rsidRPr="005B1F3C" w:rsidRDefault="005B1F3C" w:rsidP="005B1F3C">
      <w:pPr>
        <w:pStyle w:val="ListParagraph"/>
        <w:numPr>
          <w:ilvl w:val="0"/>
          <w:numId w:val="13"/>
        </w:numPr>
        <w:rPr>
          <w:rFonts w:ascii="Times New Roman" w:hAnsi="Times New Roman" w:cs="Times New Roman"/>
        </w:rPr>
      </w:pPr>
      <w:r w:rsidRPr="005B1F3C">
        <w:rPr>
          <w:rFonts w:ascii="Times New Roman" w:hAnsi="Times New Roman" w:cs="Times New Roman"/>
        </w:rPr>
        <w:t>Developing more advanced visualization tools for easier interpretation by stakeholders.</w:t>
      </w:r>
    </w:p>
    <w:p w14:paraId="0AB7D33C" w14:textId="469D5558" w:rsidR="005B1F3C" w:rsidRPr="005B1F3C" w:rsidRDefault="005B1F3C" w:rsidP="005B1F3C">
      <w:pPr>
        <w:pStyle w:val="ListParagraph"/>
        <w:numPr>
          <w:ilvl w:val="0"/>
          <w:numId w:val="13"/>
        </w:numPr>
        <w:rPr>
          <w:rFonts w:ascii="Times New Roman" w:hAnsi="Times New Roman" w:cs="Times New Roman"/>
        </w:rPr>
      </w:pPr>
      <w:r w:rsidRPr="005B1F3C">
        <w:rPr>
          <w:rFonts w:ascii="Times New Roman" w:hAnsi="Times New Roman" w:cs="Times New Roman"/>
        </w:rPr>
        <w:t>Integrating additional data sources for more comprehensive assessments.</w:t>
      </w:r>
    </w:p>
    <w:p w14:paraId="1B1BB37C" w14:textId="5821428C" w:rsidR="006B1B1B" w:rsidRPr="005B1F3C" w:rsidRDefault="005B1F3C" w:rsidP="005B1F3C">
      <w:pPr>
        <w:pStyle w:val="ListParagraph"/>
        <w:numPr>
          <w:ilvl w:val="0"/>
          <w:numId w:val="13"/>
        </w:numPr>
      </w:pPr>
      <w:r w:rsidRPr="005B1F3C">
        <w:rPr>
          <w:rFonts w:ascii="Times New Roman" w:hAnsi="Times New Roman" w:cs="Times New Roman"/>
        </w:rPr>
        <w:t>Automating the reporting process for routine monitoring.</w:t>
      </w:r>
    </w:p>
    <w:sectPr w:rsidR="006B1B1B" w:rsidRPr="005B1F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22274"/>
    <w:multiLevelType w:val="hybridMultilevel"/>
    <w:tmpl w:val="EAEC1134"/>
    <w:lvl w:ilvl="0" w:tplc="AD1EDE5A">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5B18B5"/>
    <w:multiLevelType w:val="hybridMultilevel"/>
    <w:tmpl w:val="07664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BB680E"/>
    <w:multiLevelType w:val="hybridMultilevel"/>
    <w:tmpl w:val="61A0A512"/>
    <w:lvl w:ilvl="0" w:tplc="AD1EDE5A">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4557E2"/>
    <w:multiLevelType w:val="hybridMultilevel"/>
    <w:tmpl w:val="8262815E"/>
    <w:lvl w:ilvl="0" w:tplc="AD1EDE5A">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847F39"/>
    <w:multiLevelType w:val="hybridMultilevel"/>
    <w:tmpl w:val="18A02EB8"/>
    <w:lvl w:ilvl="0" w:tplc="AD1EDE5A">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75C69"/>
    <w:multiLevelType w:val="hybridMultilevel"/>
    <w:tmpl w:val="CD467770"/>
    <w:lvl w:ilvl="0" w:tplc="AD1EDE5A">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D5E67"/>
    <w:multiLevelType w:val="hybridMultilevel"/>
    <w:tmpl w:val="B76090A2"/>
    <w:lvl w:ilvl="0" w:tplc="AD1EDE5A">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0313C9"/>
    <w:multiLevelType w:val="hybridMultilevel"/>
    <w:tmpl w:val="581A43C8"/>
    <w:lvl w:ilvl="0" w:tplc="AD1EDE5A">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9A4A2F"/>
    <w:multiLevelType w:val="hybridMultilevel"/>
    <w:tmpl w:val="4956CC52"/>
    <w:lvl w:ilvl="0" w:tplc="AD1EDE5A">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F569CB"/>
    <w:multiLevelType w:val="hybridMultilevel"/>
    <w:tmpl w:val="AF087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FF0F29"/>
    <w:multiLevelType w:val="hybridMultilevel"/>
    <w:tmpl w:val="8FAC5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3B4692"/>
    <w:multiLevelType w:val="hybridMultilevel"/>
    <w:tmpl w:val="D6422FCE"/>
    <w:lvl w:ilvl="0" w:tplc="AD1EDE5A">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588419E3"/>
    <w:multiLevelType w:val="hybridMultilevel"/>
    <w:tmpl w:val="A11427B2"/>
    <w:lvl w:ilvl="0" w:tplc="AD1EDE5A">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8875216">
    <w:abstractNumId w:val="1"/>
  </w:num>
  <w:num w:numId="2" w16cid:durableId="1812136548">
    <w:abstractNumId w:val="11"/>
  </w:num>
  <w:num w:numId="3" w16cid:durableId="2116056179">
    <w:abstractNumId w:val="6"/>
  </w:num>
  <w:num w:numId="4" w16cid:durableId="450515486">
    <w:abstractNumId w:val="5"/>
  </w:num>
  <w:num w:numId="5" w16cid:durableId="1011835729">
    <w:abstractNumId w:val="12"/>
  </w:num>
  <w:num w:numId="6" w16cid:durableId="452096057">
    <w:abstractNumId w:val="0"/>
  </w:num>
  <w:num w:numId="7" w16cid:durableId="1350185287">
    <w:abstractNumId w:val="4"/>
  </w:num>
  <w:num w:numId="8" w16cid:durableId="1522084810">
    <w:abstractNumId w:val="7"/>
  </w:num>
  <w:num w:numId="9" w16cid:durableId="1149370615">
    <w:abstractNumId w:val="3"/>
  </w:num>
  <w:num w:numId="10" w16cid:durableId="59254046">
    <w:abstractNumId w:val="2"/>
  </w:num>
  <w:num w:numId="11" w16cid:durableId="1315446970">
    <w:abstractNumId w:val="8"/>
  </w:num>
  <w:num w:numId="12" w16cid:durableId="1936745490">
    <w:abstractNumId w:val="10"/>
  </w:num>
  <w:num w:numId="13" w16cid:durableId="1545356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A1F"/>
    <w:rsid w:val="000650FD"/>
    <w:rsid w:val="000C1B90"/>
    <w:rsid w:val="005B1F3C"/>
    <w:rsid w:val="006857A3"/>
    <w:rsid w:val="006B1B1B"/>
    <w:rsid w:val="00722A1F"/>
    <w:rsid w:val="00724EAD"/>
    <w:rsid w:val="007A6CB1"/>
    <w:rsid w:val="007E6E0F"/>
    <w:rsid w:val="00A06099"/>
    <w:rsid w:val="00B273B1"/>
    <w:rsid w:val="00BB1183"/>
    <w:rsid w:val="00E32315"/>
    <w:rsid w:val="00E335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4EA537"/>
  <w15:chartTrackingRefBased/>
  <w15:docId w15:val="{47337EAF-E533-574A-8B90-1ECE1E4EB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A1F"/>
  </w:style>
  <w:style w:type="paragraph" w:styleId="Heading1">
    <w:name w:val="heading 1"/>
    <w:basedOn w:val="Normal"/>
    <w:next w:val="Normal"/>
    <w:link w:val="Heading1Char"/>
    <w:uiPriority w:val="9"/>
    <w:qFormat/>
    <w:rsid w:val="00722A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22A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22A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2A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2A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2A1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2A1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2A1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2A1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A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22A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22A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2A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2A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2A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2A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2A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2A1F"/>
    <w:rPr>
      <w:rFonts w:eastAsiaTheme="majorEastAsia" w:cstheme="majorBidi"/>
      <w:color w:val="272727" w:themeColor="text1" w:themeTint="D8"/>
    </w:rPr>
  </w:style>
  <w:style w:type="paragraph" w:styleId="Title">
    <w:name w:val="Title"/>
    <w:basedOn w:val="Normal"/>
    <w:next w:val="Normal"/>
    <w:link w:val="TitleChar"/>
    <w:uiPriority w:val="10"/>
    <w:qFormat/>
    <w:rsid w:val="00722A1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A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2A1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2A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2A1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22A1F"/>
    <w:rPr>
      <w:i/>
      <w:iCs/>
      <w:color w:val="404040" w:themeColor="text1" w:themeTint="BF"/>
    </w:rPr>
  </w:style>
  <w:style w:type="paragraph" w:styleId="ListParagraph">
    <w:name w:val="List Paragraph"/>
    <w:basedOn w:val="Normal"/>
    <w:uiPriority w:val="34"/>
    <w:qFormat/>
    <w:rsid w:val="00722A1F"/>
    <w:pPr>
      <w:ind w:left="720"/>
      <w:contextualSpacing/>
    </w:pPr>
  </w:style>
  <w:style w:type="character" w:styleId="IntenseEmphasis">
    <w:name w:val="Intense Emphasis"/>
    <w:basedOn w:val="DefaultParagraphFont"/>
    <w:uiPriority w:val="21"/>
    <w:qFormat/>
    <w:rsid w:val="00722A1F"/>
    <w:rPr>
      <w:i/>
      <w:iCs/>
      <w:color w:val="0F4761" w:themeColor="accent1" w:themeShade="BF"/>
    </w:rPr>
  </w:style>
  <w:style w:type="paragraph" w:styleId="IntenseQuote">
    <w:name w:val="Intense Quote"/>
    <w:basedOn w:val="Normal"/>
    <w:next w:val="Normal"/>
    <w:link w:val="IntenseQuoteChar"/>
    <w:uiPriority w:val="30"/>
    <w:qFormat/>
    <w:rsid w:val="00722A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2A1F"/>
    <w:rPr>
      <w:i/>
      <w:iCs/>
      <w:color w:val="0F4761" w:themeColor="accent1" w:themeShade="BF"/>
    </w:rPr>
  </w:style>
  <w:style w:type="character" w:styleId="IntenseReference">
    <w:name w:val="Intense Reference"/>
    <w:basedOn w:val="DefaultParagraphFont"/>
    <w:uiPriority w:val="32"/>
    <w:qFormat/>
    <w:rsid w:val="00722A1F"/>
    <w:rPr>
      <w:b/>
      <w:bCs/>
      <w:smallCaps/>
      <w:color w:val="0F4761" w:themeColor="accent1" w:themeShade="BF"/>
      <w:spacing w:val="5"/>
    </w:rPr>
  </w:style>
  <w:style w:type="character" w:styleId="CommentReference">
    <w:name w:val="annotation reference"/>
    <w:basedOn w:val="DefaultParagraphFont"/>
    <w:uiPriority w:val="99"/>
    <w:semiHidden/>
    <w:unhideWhenUsed/>
    <w:rsid w:val="00722A1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766</Words>
  <Characters>4703</Characters>
  <Application>Microsoft Office Word</Application>
  <DocSecurity>0</DocSecurity>
  <Lines>103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Gearon, James H.</dc:creator>
  <cp:keywords/>
  <dc:description/>
  <cp:lastModifiedBy>Gearon, James H.</cp:lastModifiedBy>
  <cp:revision>3</cp:revision>
  <dcterms:created xsi:type="dcterms:W3CDTF">2024-08-26T17:06:00Z</dcterms:created>
  <dcterms:modified xsi:type="dcterms:W3CDTF">2024-09-10T16:28:00Z</dcterms:modified>
</cp:coreProperties>
</file>