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Adding the Image Gallery Widget to Your Website</w:t>
      </w:r>
    </w:p>
    <w:p>
      <w:pPr>
        <w:pStyle w:val="BodyText"/>
      </w:pPr>
      <w:r>
        <w:rPr>
          <w:i/>
          <w:iCs/>
        </w:rPr>
        <w:t xml:space="preserve">A step-by-step guide for page builders such as Squarespace, Wix, Weebly, or WordPress — no coding experience needed.</w:t>
      </w:r>
    </w:p>
    <w:bookmarkStart w:id="20" w:name="what-this-widget-does"/>
    <w:p>
      <w:pPr>
        <w:pStyle w:val="Heading1"/>
      </w:pPr>
      <w:r>
        <w:t xml:space="preserve">What this widget does</w:t>
      </w:r>
    </w:p>
    <w:p>
      <w:pPr>
        <w:pStyle w:val="FirstParagraph"/>
      </w:pPr>
      <w:r>
        <w:t xml:space="preserve">This widget turns a simple list of pictures and links into an interactive gallery. Visitors can view your items three ways, and switch between them with a button:</w:t>
      </w:r>
    </w:p>
    <w:p>
      <w:pPr>
        <w:numPr>
          <w:ilvl w:val="0"/>
          <w:numId w:val="1001"/>
        </w:numPr>
      </w:pPr>
      <w:r>
        <w:rPr>
          <w:b/>
          <w:bCs/>
        </w:rPr>
        <w:t xml:space="preserve">Carousel</w:t>
      </w:r>
      <w:r>
        <w:t xml:space="preserve"> </w:t>
      </w:r>
      <w:r>
        <w:t xml:space="preserve">— one item at a time, with arrows, dots, and swipe on a phone.</w:t>
      </w:r>
    </w:p>
    <w:p>
      <w:pPr>
        <w:numPr>
          <w:ilvl w:val="0"/>
          <w:numId w:val="1001"/>
        </w:numPr>
      </w:pPr>
      <w:r>
        <w:rPr>
          <w:b/>
          <w:bCs/>
        </w:rPr>
        <w:t xml:space="preserve">Masonry</w:t>
      </w:r>
      <w:r>
        <w:t xml:space="preserve"> </w:t>
      </w:r>
      <w:r>
        <w:t xml:space="preserve">— a tiled grid of even columns, like a wall of bricks.</w:t>
      </w:r>
    </w:p>
    <w:p>
      <w:pPr>
        <w:numPr>
          <w:ilvl w:val="0"/>
          <w:numId w:val="1001"/>
        </w:numPr>
      </w:pPr>
      <w:r>
        <w:rPr>
          <w:b/>
          <w:bCs/>
        </w:rPr>
        <w:t xml:space="preserve">Rows</w:t>
      </w:r>
      <w:r>
        <w:t xml:space="preserve"> </w:t>
      </w:r>
      <w:r>
        <w:t xml:space="preserve">— a</w:t>
      </w:r>
      <w:r>
        <w:t xml:space="preserve"> </w:t>
      </w:r>
      <w:r>
        <w:t xml:space="preserve">“photo-platform”</w:t>
      </w:r>
      <w:r>
        <w:t xml:space="preserve"> </w:t>
      </w:r>
      <w:r>
        <w:t xml:space="preserve">grid where each row is filled edge to edge; wider pictures get more room and the number of pictures per row varies to keep every row neat.</w:t>
      </w:r>
    </w:p>
    <w:p>
      <w:pPr>
        <w:pStyle w:val="FirstParagraph"/>
      </w:pPr>
      <w:r>
        <w:t xml:space="preserve">Other things it does:</w:t>
      </w:r>
    </w:p>
    <w:p>
      <w:pPr>
        <w:numPr>
          <w:ilvl w:val="0"/>
          <w:numId w:val="1002"/>
        </w:numPr>
      </w:pPr>
      <w:r>
        <w:t xml:space="preserve">On a computer, clicking an item opens the linked page in a pop-up window (a</w:t>
      </w:r>
      <w:r>
        <w:t xml:space="preserve"> </w:t>
      </w:r>
      <w:r>
        <w:t xml:space="preserve">“lightbox”</w:t>
      </w:r>
      <w:r>
        <w:t xml:space="preserve">) that shows only the main content — the site menus and footer are hidden.</w:t>
      </w:r>
    </w:p>
    <w:p>
      <w:pPr>
        <w:numPr>
          <w:ilvl w:val="0"/>
          <w:numId w:val="1002"/>
        </w:numPr>
      </w:pPr>
      <w:r>
        <w:t xml:space="preserve">On a phone, clicking an item simply opens the linked page normally, which works better on small screens.</w:t>
      </w:r>
    </w:p>
    <w:p>
      <w:pPr>
        <w:numPr>
          <w:ilvl w:val="0"/>
          <w:numId w:val="1002"/>
        </w:numPr>
      </w:pPr>
      <w:r>
        <w:t xml:space="preserve">It comes in two ready-made looks — a</w:t>
      </w:r>
      <w:r>
        <w:t xml:space="preserve"> </w:t>
      </w:r>
      <w:r>
        <w:rPr>
          <w:b/>
          <w:bCs/>
        </w:rPr>
        <w:t xml:space="preserve">dark</w:t>
      </w:r>
      <w:r>
        <w:t xml:space="preserve"> </w:t>
      </w:r>
      <w:r>
        <w:t xml:space="preserve">version and a</w:t>
      </w:r>
      <w:r>
        <w:t xml:space="preserve"> </w:t>
      </w:r>
      <w:r>
        <w:rPr>
          <w:b/>
          <w:bCs/>
        </w:rPr>
        <w:t xml:space="preserve">light</w:t>
      </w:r>
      <w:r>
        <w:t xml:space="preserve"> </w:t>
      </w:r>
      <w:r>
        <w:t xml:space="preserve">version. You choose one by uploading the matching stylesheet file (see Step 1). There is nothing to configure; whichever file you load sets the look.</w:t>
      </w:r>
    </w:p>
    <w:p>
      <w:pPr>
        <w:pStyle w:val="FirstParagraph"/>
      </w:pPr>
      <w:r>
        <w:rPr>
          <w:b/>
          <w:bCs/>
        </w:rPr>
        <w:t xml:space="preserve">Important:</w:t>
      </w:r>
      <w:r>
        <w:t xml:space="preserve"> </w:t>
      </w:r>
      <w:r>
        <w:t xml:space="preserve">The pop-up preview only works when the pages you link to live on the SAME website. Links to other websites will still open, but they cannot be trimmed down to just their content.</w:t>
      </w:r>
    </w:p>
    <w:bookmarkEnd w:id="20"/>
    <w:bookmarkStart w:id="21" w:name="before-you-begin-what-you-need"/>
    <w:p>
      <w:pPr>
        <w:pStyle w:val="Heading1"/>
      </w:pPr>
      <w:r>
        <w:t xml:space="preserve">Before you begin: what you need</w:t>
      </w:r>
    </w:p>
    <w:p>
      <w:pPr>
        <w:pStyle w:val="FirstParagraph"/>
      </w:pPr>
      <w:r>
        <w:t xml:space="preserve">Gather these four things first. The first two come from the widget project folder.</w:t>
      </w:r>
    </w:p>
    <w:p>
      <w:pPr>
        <w:numPr>
          <w:ilvl w:val="0"/>
          <w:numId w:val="1003"/>
        </w:numPr>
      </w:pPr>
      <w:r>
        <w:rPr>
          <w:b/>
          <w:bCs/>
        </w:rPr>
        <w:t xml:space="preserve">One stylesheet file</w:t>
      </w:r>
      <w:r>
        <w:t xml:space="preserve"> </w:t>
      </w:r>
      <w:r>
        <w:t xml:space="preserve">— the project’s src folder has two, and you pick the look you want: lightbox-grid-dark.css (dark)</w:t>
      </w:r>
      <w:r>
        <w:t xml:space="preserve"> </w:t>
      </w:r>
      <w:r>
        <w:rPr>
          <w:b/>
          <w:bCs/>
        </w:rPr>
        <w:t xml:space="preserve">or</w:t>
      </w:r>
      <w:r>
        <w:t xml:space="preserve"> </w:t>
      </w:r>
      <w:r>
        <w:t xml:space="preserve">lightbox-grid-light.css (light). Use only one. This controls how the gallery looks.</w:t>
      </w:r>
    </w:p>
    <w:p>
      <w:pPr>
        <w:numPr>
          <w:ilvl w:val="0"/>
          <w:numId w:val="1003"/>
        </w:numPr>
      </w:pPr>
      <w:r>
        <w:rPr>
          <w:b/>
          <w:bCs/>
        </w:rPr>
        <w:t xml:space="preserve">The script file</w:t>
      </w:r>
      <w:r>
        <w:t xml:space="preserve"> </w:t>
      </w:r>
      <w:r>
        <w:t xml:space="preserve">— lightbox-grid.js (also in the src folder). This makes the gallery work.</w:t>
      </w:r>
    </w:p>
    <w:p>
      <w:pPr>
        <w:numPr>
          <w:ilvl w:val="0"/>
          <w:numId w:val="1003"/>
        </w:numPr>
      </w:pPr>
      <w:r>
        <w:rPr>
          <w:b/>
          <w:bCs/>
        </w:rPr>
        <w:t xml:space="preserve">Your images</w:t>
      </w:r>
      <w:r>
        <w:t xml:space="preserve"> </w:t>
      </w:r>
      <w:r>
        <w:t xml:space="preserve">— the pictures you want to show. For each one, note its width and height in pixels (you’ll need these numbers later).</w:t>
      </w:r>
    </w:p>
    <w:p>
      <w:pPr>
        <w:numPr>
          <w:ilvl w:val="0"/>
          <w:numId w:val="1003"/>
        </w:numPr>
      </w:pPr>
      <w:r>
        <w:rPr>
          <w:b/>
          <w:bCs/>
        </w:rPr>
        <w:t xml:space="preserve">Your links</w:t>
      </w:r>
      <w:r>
        <w:t xml:space="preserve"> </w:t>
      </w:r>
      <w:r>
        <w:t xml:space="preserve">— the web addresses of the pages on your site that each picture should open.</w:t>
      </w:r>
    </w:p>
    <w:p>
      <w:pPr>
        <w:pStyle w:val="FirstParagraph"/>
      </w:pPr>
      <w:r>
        <w:rPr>
          <w:b/>
          <w:bCs/>
        </w:rPr>
        <w:t xml:space="preserve">Tip:</w:t>
      </w:r>
      <w:r>
        <w:t xml:space="preserve"> </w:t>
      </w:r>
      <w:r>
        <w:t xml:space="preserve">To find an image’s width and height, right-click the image file on your computer and choose</w:t>
      </w:r>
      <w:r>
        <w:t xml:space="preserve"> </w:t>
      </w:r>
      <w:r>
        <w:t xml:space="preserve">“Get Info”</w:t>
      </w:r>
      <w:r>
        <w:t xml:space="preserve"> </w:t>
      </w:r>
      <w:r>
        <w:t xml:space="preserve">(Mac) or</w:t>
      </w:r>
      <w:r>
        <w:t xml:space="preserve"> </w:t>
      </w:r>
      <w:r>
        <w:t xml:space="preserve">“Properties › Details”</w:t>
      </w:r>
      <w:r>
        <w:t xml:space="preserve"> </w:t>
      </w:r>
      <w:r>
        <w:t xml:space="preserve">(Windows).</w:t>
      </w:r>
    </w:p>
    <w:bookmarkEnd w:id="21"/>
    <w:bookmarkStart w:id="22" w:name="step-1-upload-the-two-files-to-your-site"/>
    <w:p>
      <w:pPr>
        <w:pStyle w:val="Heading1"/>
      </w:pPr>
      <w:r>
        <w:t xml:space="preserve">Step 1 — Upload the two files to your site</w:t>
      </w:r>
    </w:p>
    <w:p>
      <w:pPr>
        <w:pStyle w:val="FirstParagraph"/>
      </w:pPr>
      <w:r>
        <w:t xml:space="preserve">Most page builders let you upload files and then give you a web address (URL) for each one. First</w:t>
      </w:r>
      <w:r>
        <w:t xml:space="preserve"> </w:t>
      </w:r>
      <w:r>
        <w:rPr>
          <w:b/>
          <w:bCs/>
        </w:rPr>
        <w:t xml:space="preserve">decide on a look</w:t>
      </w:r>
      <w:r>
        <w:t xml:space="preserve"> </w:t>
      </w:r>
      <w:r>
        <w:t xml:space="preserve">and pick the matching stylesheet — lightbox-grid-dark.css for dark or lightbox-grid-light.css for light. Then upload that one file plus lightbox-grid.js, and copy the URL each one is given.</w:t>
      </w:r>
    </w:p>
    <w:p>
      <w:pPr>
        <w:pStyle w:val="BodyText"/>
      </w:pPr>
      <w:r>
        <w:rPr>
          <w:b/>
          <w:bCs/>
        </w:rPr>
        <w:t xml:space="preserve">In Squarespace:</w:t>
      </w:r>
    </w:p>
    <w:p>
      <w:pPr>
        <w:pStyle w:val="BlockText"/>
      </w:pPr>
      <w:r>
        <w:rPr>
          <w:b/>
          <w:bCs/>
        </w:rPr>
        <w:t xml:space="preserve">1.</w:t>
      </w:r>
      <w:r>
        <w:t xml:space="preserve"> </w:t>
      </w:r>
      <w:r>
        <w:t xml:space="preserve">In the main menu, go to Website › Website Tools › Custom CSS.</w:t>
      </w:r>
    </w:p>
    <w:p>
      <w:pPr>
        <w:pStyle w:val="BlockText"/>
      </w:pPr>
      <w:r>
        <w:rPr>
          <w:b/>
          <w:bCs/>
        </w:rPr>
        <w:t xml:space="preserve">2.</w:t>
      </w:r>
      <w:r>
        <w:t xml:space="preserve"> </w:t>
      </w:r>
      <w:r>
        <w:t xml:space="preserve">Click</w:t>
      </w:r>
      <w:r>
        <w:t xml:space="preserve"> </w:t>
      </w:r>
      <w:r>
        <w:t xml:space="preserve">“Manage Custom Files,”</w:t>
      </w:r>
      <w:r>
        <w:t xml:space="preserve"> </w:t>
      </w:r>
      <w:r>
        <w:t xml:space="preserve">then</w:t>
      </w:r>
      <w:r>
        <w:t xml:space="preserve"> </w:t>
      </w:r>
      <w:r>
        <w:t xml:space="preserve">“Add images or fonts,”</w:t>
      </w:r>
      <w:r>
        <w:t xml:space="preserve"> </w:t>
      </w:r>
      <w:r>
        <w:t xml:space="preserve">and upload your chosen stylesheet (dark or light) and lightbox-grid.js (and your images too, if you like).</w:t>
      </w:r>
    </w:p>
    <w:p>
      <w:pPr>
        <w:pStyle w:val="BlockText"/>
      </w:pPr>
      <w:r>
        <w:rPr>
          <w:b/>
          <w:bCs/>
        </w:rPr>
        <w:t xml:space="preserve">3.</w:t>
      </w:r>
      <w:r>
        <w:t xml:space="preserve"> </w:t>
      </w:r>
      <w:r>
        <w:t xml:space="preserve">Click each uploaded file to insert its link, and copy that link somewhere safe — you’ll paste it in the next step. A link looks something like the example below.</w:t>
      </w:r>
    </w:p>
    <w:p>
      <w:pPr>
        <w:pStyle w:val="SourceCode"/>
      </w:pPr>
      <w:r>
        <w:rPr>
          <w:rStyle w:val="VerbatimChar"/>
        </w:rPr>
        <w:t xml:space="preserve">https://static1.squarespace.com/static/.../lightbox-grid.js</w:t>
      </w:r>
    </w:p>
    <w:p>
      <w:pPr>
        <w:pStyle w:val="FirstParagraph"/>
      </w:pPr>
      <w:r>
        <w:rPr>
          <w:b/>
          <w:bCs/>
        </w:rPr>
        <w:t xml:space="preserve">Note:</w:t>
      </w:r>
      <w:r>
        <w:t xml:space="preserve"> </w:t>
      </w:r>
      <w:r>
        <w:t xml:space="preserve">Every page builder is a little different. In Wix, Weebly, or WordPress, look for a</w:t>
      </w:r>
      <w:r>
        <w:t xml:space="preserve"> </w:t>
      </w:r>
      <w:r>
        <w:t xml:space="preserve">“File Manager,”</w:t>
      </w:r>
      <w:r>
        <w:t xml:space="preserve"> </w:t>
      </w:r>
      <w:r>
        <w:t xml:space="preserve">“Media Library,”</w:t>
      </w:r>
      <w:r>
        <w:t xml:space="preserve"> </w:t>
      </w:r>
      <w:r>
        <w:t xml:space="preserve">or</w:t>
      </w:r>
      <w:r>
        <w:t xml:space="preserve"> </w:t>
      </w:r>
      <w:r>
        <w:t xml:space="preserve">“Uploads”</w:t>
      </w:r>
      <w:r>
        <w:t xml:space="preserve"> </w:t>
      </w:r>
      <w:r>
        <w:t xml:space="preserve">area that gives you a direct link to each file. The rest of these steps are the same once you have the two URLs.</w:t>
      </w:r>
    </w:p>
    <w:bookmarkEnd w:id="22"/>
    <w:bookmarkStart w:id="23" w:name="step-2-load-the-files-on-your-page"/>
    <w:p>
      <w:pPr>
        <w:pStyle w:val="Heading1"/>
      </w:pPr>
      <w:r>
        <w:t xml:space="preserve">Step 2 — Load the files on your page</w:t>
      </w:r>
    </w:p>
    <w:p>
      <w:pPr>
        <w:pStyle w:val="FirstParagraph"/>
      </w:pPr>
      <w:r>
        <w:t xml:space="preserve">Now tell your page to use those two files. Copy the two lines below, and replace the ALL-CAPS parts with the URLs you copied in Step 1.</w:t>
      </w:r>
    </w:p>
    <w:p>
      <w:pPr>
        <w:pStyle w:val="SourceCode"/>
      </w:pPr>
      <w:r>
        <w:rPr>
          <w:rStyle w:val="VerbatimChar"/>
        </w:rPr>
        <w:t xml:space="preserve">&lt;link rel="stylesheet" href="PASTE-CSS-URL-HERE"&gt;</w:t>
      </w:r>
      <w:r>
        <w:br/>
      </w:r>
      <w:r>
        <w:rPr>
          <w:rStyle w:val="VerbatimChar"/>
        </w:rPr>
        <w:t xml:space="preserve">&lt;script src="PASTE-JS-URL-HERE" defer&gt;&lt;/script&gt;</w:t>
      </w:r>
    </w:p>
    <w:p>
      <w:pPr>
        <w:pStyle w:val="FirstParagraph"/>
      </w:pPr>
      <w:r>
        <w:rPr>
          <w:b/>
          <w:bCs/>
        </w:rPr>
        <w:t xml:space="preserve">Where to paste this in Squarespace:</w:t>
      </w:r>
    </w:p>
    <w:p>
      <w:pPr>
        <w:pStyle w:val="BlockText"/>
      </w:pPr>
      <w:r>
        <w:rPr>
          <w:b/>
          <w:bCs/>
        </w:rPr>
        <w:t xml:space="preserve">1.</w:t>
      </w:r>
      <w:r>
        <w:t xml:space="preserve"> </w:t>
      </w:r>
      <w:r>
        <w:t xml:space="preserve">Open the page you want the gallery on.</w:t>
      </w:r>
    </w:p>
    <w:p>
      <w:pPr>
        <w:pStyle w:val="BlockText"/>
      </w:pPr>
      <w:r>
        <w:rPr>
          <w:b/>
          <w:bCs/>
        </w:rPr>
        <w:t xml:space="preserve">2.</w:t>
      </w:r>
      <w:r>
        <w:t xml:space="preserve"> </w:t>
      </w:r>
      <w:r>
        <w:t xml:space="preserve">In the page’s settings, find Advanced › Page Header Code Injection.</w:t>
      </w:r>
    </w:p>
    <w:p>
      <w:pPr>
        <w:pStyle w:val="BlockText"/>
      </w:pPr>
      <w:r>
        <w:rPr>
          <w:b/>
          <w:bCs/>
        </w:rPr>
        <w:t xml:space="preserve">3.</w:t>
      </w:r>
      <w:r>
        <w:t xml:space="preserve"> </w:t>
      </w:r>
      <w:r>
        <w:t xml:space="preserve">Paste the two lines there and save.</w:t>
      </w:r>
    </w:p>
    <w:p>
      <w:pPr>
        <w:pStyle w:val="FirstParagraph"/>
      </w:pPr>
      <w:r>
        <w:rPr>
          <w:b/>
          <w:bCs/>
        </w:rPr>
        <w:t xml:space="preserve">Tip:</w:t>
      </w:r>
      <w:r>
        <w:t xml:space="preserve"> </w:t>
      </w:r>
      <w:r>
        <w:t xml:space="preserve">If your builder has a site-wide</w:t>
      </w:r>
      <w:r>
        <w:t xml:space="preserve"> </w:t>
      </w:r>
      <w:r>
        <w:t xml:space="preserve">“Code Injection › Header”</w:t>
      </w:r>
      <w:r>
        <w:t xml:space="preserve"> </w:t>
      </w:r>
      <w:r>
        <w:t xml:space="preserve">area and you want the gallery available everywhere, you can paste the two lines there instead — you only need them in one place.</w:t>
      </w:r>
    </w:p>
    <w:bookmarkEnd w:id="23"/>
    <w:bookmarkStart w:id="24" w:name="step-3-add-the-gallery-to-your-page"/>
    <w:p>
      <w:pPr>
        <w:pStyle w:val="Heading1"/>
      </w:pPr>
      <w:r>
        <w:t xml:space="preserve">Step 3 — Add the gallery to your page</w:t>
      </w:r>
    </w:p>
    <w:p>
      <w:pPr>
        <w:pStyle w:val="FirstParagraph"/>
      </w:pPr>
      <w:r>
        <w:t xml:space="preserve">Add a Code Block where you want the gallery to appear, then paste the template below. In Squarespace: click an insert point, choose</w:t>
      </w:r>
      <w:r>
        <w:t xml:space="preserve"> </w:t>
      </w:r>
      <w:r>
        <w:t xml:space="preserve">“Code”</w:t>
      </w:r>
      <w:r>
        <w:t xml:space="preserve"> </w:t>
      </w:r>
      <w:r>
        <w:t xml:space="preserve">from the block menu, and paste.</w:t>
      </w:r>
    </w:p>
    <w:p>
      <w:pPr>
        <w:pStyle w:val="BodyText"/>
      </w:pPr>
      <w:r>
        <w:t xml:space="preserve">Replace the sample image URLs, sizes, links, and titles with your own. You can add as many items as you like by copying one</w:t>
      </w:r>
      <w:r>
        <w:t xml:space="preserve"> </w:t>
      </w:r>
      <w:r>
        <w:t xml:space="preserve">“item”</w:t>
      </w:r>
      <w:r>
        <w:t xml:space="preserve"> </w:t>
      </w:r>
      <w:r>
        <w:t xml:space="preserve">block (shown between the comments).</w:t>
      </w:r>
    </w:p>
    <w:p>
      <w:pPr>
        <w:pStyle w:val="SourceCode"/>
      </w:pPr>
      <w:r>
        <w:rPr>
          <w:rStyle w:val="VerbatimChar"/>
        </w:rPr>
        <w:t xml:space="preserve">&lt;ul rel="lightbox-grid" data-mode="carousel" data-timer="5000"&gt;</w:t>
      </w:r>
      <w:r>
        <w:br/>
      </w:r>
      <w:r>
        <w:br/>
      </w:r>
      <w:r>
        <w:rPr>
          <w:rStyle w:val="VerbatimChar"/>
        </w:rPr>
        <w:t xml:space="preserve">  &lt;!-- ONE ITEM: copy this whole block to add more --&gt;</w:t>
      </w:r>
      <w:r>
        <w:br/>
      </w:r>
      <w:r>
        <w:rPr>
          <w:rStyle w:val="VerbatimChar"/>
        </w:rPr>
        <w:t xml:space="preserve">  &lt;li&gt;&lt;ul&gt;</w:t>
      </w:r>
      <w:r>
        <w:br/>
      </w:r>
      <w:r>
        <w:rPr>
          <w:rStyle w:val="VerbatimChar"/>
        </w:rPr>
        <w:t xml:space="preserve">    &lt;li&gt;&lt;img src="IMAGE-URL-1" width="400" height="300" alt="Describe image 1"&gt;&lt;/li&gt;</w:t>
      </w:r>
      <w:r>
        <w:br/>
      </w:r>
      <w:r>
        <w:rPr>
          <w:rStyle w:val="VerbatimChar"/>
        </w:rPr>
        <w:t xml:space="preserve">    &lt;li&gt;&lt;a href="/your-first-page"&gt;First item title&lt;/a&gt;&lt;/li&gt;</w:t>
      </w:r>
      <w:r>
        <w:br/>
      </w:r>
      <w:r>
        <w:rPr>
          <w:rStyle w:val="VerbatimChar"/>
        </w:rPr>
        <w:t xml:space="preserve">  &lt;/ul&gt;&lt;/li&gt;</w:t>
      </w:r>
      <w:r>
        <w:br/>
      </w:r>
      <w:r>
        <w:rPr>
          <w:rStyle w:val="VerbatimChar"/>
        </w:rPr>
        <w:t xml:space="preserve">  &lt;!-- END ITEM --&gt;</w:t>
      </w:r>
      <w:r>
        <w:br/>
      </w:r>
      <w:r>
        <w:br/>
      </w:r>
      <w:r>
        <w:rPr>
          <w:rStyle w:val="VerbatimChar"/>
        </w:rPr>
        <w:t xml:space="preserve">  &lt;li&gt;&lt;ul&gt;</w:t>
      </w:r>
      <w:r>
        <w:br/>
      </w:r>
      <w:r>
        <w:rPr>
          <w:rStyle w:val="VerbatimChar"/>
        </w:rPr>
        <w:t xml:space="preserve">    &lt;li&gt;&lt;img src="IMAGE-URL-2" width="400" height="500" alt="Describe image 2"&gt;&lt;/li&gt;</w:t>
      </w:r>
      <w:r>
        <w:br/>
      </w:r>
      <w:r>
        <w:rPr>
          <w:rStyle w:val="VerbatimChar"/>
        </w:rPr>
        <w:t xml:space="preserve">    &lt;li&gt;&lt;a href="/your-second-page"&gt;Second item title&lt;/a&gt;&lt;/li&gt;</w:t>
      </w:r>
      <w:r>
        <w:br/>
      </w:r>
      <w:r>
        <w:rPr>
          <w:rStyle w:val="VerbatimChar"/>
        </w:rPr>
        <w:t xml:space="preserve">  &lt;/ul&gt;&lt;/li&gt;</w:t>
      </w:r>
      <w:r>
        <w:br/>
      </w:r>
      <w:r>
        <w:br/>
      </w:r>
      <w:r>
        <w:rPr>
          <w:rStyle w:val="VerbatimChar"/>
        </w:rPr>
        <w:t xml:space="preserve">&lt;/ul&gt;</w:t>
      </w:r>
    </w:p>
    <w:p>
      <w:pPr>
        <w:pStyle w:val="FirstParagraph"/>
      </w:pPr>
      <w:r>
        <w:rPr>
          <w:b/>
          <w:bCs/>
        </w:rPr>
        <w:t xml:space="preserve">What to change:</w:t>
      </w:r>
    </w:p>
    <w:p>
      <w:pPr>
        <w:numPr>
          <w:ilvl w:val="0"/>
          <w:numId w:val="1004"/>
        </w:numPr>
      </w:pPr>
      <w:r>
        <w:t xml:space="preserve">IMAGE-URL-1 — the web address of your picture (from your uploads or media library).</w:t>
      </w:r>
    </w:p>
    <w:p>
      <w:pPr>
        <w:numPr>
          <w:ilvl w:val="0"/>
          <w:numId w:val="1004"/>
        </w:numPr>
      </w:pPr>
      <w:r>
        <w:t xml:space="preserve">width / height — the picture’s size in pixels. These numbers keep the grid tidy, so please fill them in accurately.</w:t>
      </w:r>
    </w:p>
    <w:p>
      <w:pPr>
        <w:numPr>
          <w:ilvl w:val="0"/>
          <w:numId w:val="1004"/>
        </w:numPr>
      </w:pPr>
      <w:r>
        <w:t xml:space="preserve">alt — a short description of the picture (helps accessibility and search).</w:t>
      </w:r>
    </w:p>
    <w:p>
      <w:pPr>
        <w:numPr>
          <w:ilvl w:val="0"/>
          <w:numId w:val="1004"/>
        </w:numPr>
      </w:pPr>
      <w:r>
        <w:t xml:space="preserve">/your-first-page — the link that opens when the item is clicked. For a page on your own site, start it with a slash, e.g. /about.</w:t>
      </w:r>
    </w:p>
    <w:p>
      <w:pPr>
        <w:numPr>
          <w:ilvl w:val="0"/>
          <w:numId w:val="1004"/>
        </w:numPr>
      </w:pPr>
      <w:r>
        <w:t xml:space="preserve">First item title — the caption shown under the picture.</w:t>
      </w:r>
    </w:p>
    <w:bookmarkEnd w:id="24"/>
    <w:bookmarkStart w:id="25" w:name="step-4-optional-settings"/>
    <w:p>
      <w:pPr>
        <w:pStyle w:val="Heading1"/>
      </w:pPr>
      <w:r>
        <w:t xml:space="preserve">Step 4 — Optional settings</w:t>
      </w:r>
    </w:p>
    <w:p>
      <w:pPr>
        <w:pStyle w:val="FirstParagraph"/>
      </w:pPr>
      <w:r>
        <w:t xml:space="preserve">These options go on the first line of the template, inside the</w:t>
      </w:r>
      <w:r>
        <w:t xml:space="preserve"> </w:t>
      </w:r>
      <w:r>
        <w:rPr>
          <w:rStyle w:val="VerbatimChar"/>
        </w:rPr>
        <w:t xml:space="preserve">&lt;ul ...&gt;</w:t>
      </w:r>
      <w:r>
        <w:t xml:space="preserve"> </w:t>
      </w:r>
      <w:r>
        <w:t xml:space="preserve">tag. They are all optional.</w:t>
      </w:r>
    </w:p>
    <w:tbl>
      <w:tblPr>
        <w:tblStyle w:val="Table"/>
        <w:tblW w:type="pct" w:w="4881"/>
        <w:tblLayout w:type="fixed"/>
        <w:tblLook w:firstRow="1" w:lastRow="0" w:firstColumn="0" w:lastColumn="0" w:noHBand="0" w:noVBand="0" w:val="0020"/>
      </w:tblPr>
      <w:tblGrid>
        <w:gridCol w:w="2357"/>
        <w:gridCol w:w="2262"/>
        <w:gridCol w:w="3111"/>
      </w:tblGrid>
      <w:tr>
        <w:trPr>
          <w:tblHeader w:val="on"/>
        </w:trPr>
        <w:tc>
          <w:tcPr/>
          <w:p>
            <w:pPr>
              <w:pStyle w:val="Compact"/>
              <w:jc w:val="left"/>
            </w:pPr>
            <w:r>
              <w:rPr>
                <w:b/>
                <w:bCs/>
              </w:rPr>
              <w:t xml:space="preserve">Setting</w:t>
            </w:r>
          </w:p>
        </w:tc>
        <w:tc>
          <w:tcPr/>
          <w:p>
            <w:pPr>
              <w:pStyle w:val="Compact"/>
              <w:jc w:val="left"/>
            </w:pPr>
            <w:r>
              <w:rPr>
                <w:b/>
                <w:bCs/>
              </w:rPr>
              <w:t xml:space="preserve">What it does</w:t>
            </w:r>
          </w:p>
        </w:tc>
        <w:tc>
          <w:tcPr/>
          <w:p>
            <w:pPr>
              <w:pStyle w:val="Compact"/>
              <w:jc w:val="left"/>
            </w:pPr>
            <w:r>
              <w:rPr>
                <w:b/>
                <w:bCs/>
              </w:rPr>
              <w:t xml:space="preserve">Example</w:t>
            </w:r>
          </w:p>
        </w:tc>
      </w:tr>
      <w:tr>
        <w:tc>
          <w:tcPr/>
          <w:p>
            <w:pPr>
              <w:pStyle w:val="Compact"/>
              <w:jc w:val="left"/>
            </w:pPr>
            <w:r>
              <w:t xml:space="preserve">data-mode</w:t>
            </w:r>
          </w:p>
        </w:tc>
        <w:tc>
          <w:tcPr/>
          <w:p>
            <w:pPr>
              <w:pStyle w:val="Compact"/>
              <w:jc w:val="left"/>
            </w:pPr>
            <w:r>
              <w:t xml:space="preserve">Which view to show</w:t>
            </w:r>
            <w:r>
              <w:t xml:space="preserve"> </w:t>
            </w:r>
            <w:r>
              <w:t xml:space="preserve">first:</w:t>
            </w:r>
            <w:r>
              <w:t xml:space="preserve"> </w:t>
            </w:r>
            <w:r>
              <w:t xml:space="preserve">“carousel”</w:t>
            </w:r>
            <w:r>
              <w:t xml:space="preserve">,</w:t>
            </w:r>
            <w:r>
              <w:t xml:space="preserve"> </w:t>
            </w:r>
            <w:r>
              <w:t xml:space="preserve">“masonry”</w:t>
            </w:r>
            <w:r>
              <w:t xml:space="preserve">, or</w:t>
            </w:r>
            <w:r>
              <w:t xml:space="preserve"> </w:t>
            </w:r>
            <w:r>
              <w:t xml:space="preserve">“rows”</w:t>
            </w:r>
            <w:r>
              <w:t xml:space="preserve">.</w:t>
            </w:r>
          </w:p>
        </w:tc>
        <w:tc>
          <w:tcPr/>
          <w:p>
            <w:pPr>
              <w:pStyle w:val="Compact"/>
              <w:jc w:val="left"/>
            </w:pPr>
            <w:r>
              <w:t xml:space="preserve">data-mode=</w:t>
            </w:r>
            <w:r>
              <w:t xml:space="preserve">“rows”</w:t>
            </w:r>
          </w:p>
        </w:tc>
      </w:tr>
      <w:tr>
        <w:tc>
          <w:tcPr/>
          <w:p>
            <w:pPr>
              <w:pStyle w:val="Compact"/>
              <w:jc w:val="left"/>
            </w:pPr>
            <w:r>
              <w:t xml:space="preserve">data-timer</w:t>
            </w:r>
          </w:p>
        </w:tc>
        <w:tc>
          <w:tcPr/>
          <w:p>
            <w:pPr>
              <w:pStyle w:val="Compact"/>
              <w:jc w:val="left"/>
            </w:pPr>
            <w:r>
              <w:t xml:space="preserve">Auto-advance the</w:t>
            </w:r>
            <w:r>
              <w:t xml:space="preserve"> </w:t>
            </w:r>
            <w:r>
              <w:t xml:space="preserve">carousel every N</w:t>
            </w:r>
            <w:r>
              <w:t xml:space="preserve"> </w:t>
            </w:r>
            <w:r>
              <w:t xml:space="preserve">milliseconds. Leave it</w:t>
            </w:r>
            <w:r>
              <w:t xml:space="preserve"> </w:t>
            </w:r>
            <w:r>
              <w:t xml:space="preserve">out to turn auto-play</w:t>
            </w:r>
            <w:r>
              <w:t xml:space="preserve"> </w:t>
            </w:r>
            <w:r>
              <w:t xml:space="preserve">off.</w:t>
            </w:r>
          </w:p>
        </w:tc>
        <w:tc>
          <w:tcPr/>
          <w:p>
            <w:pPr>
              <w:pStyle w:val="Compact"/>
              <w:jc w:val="left"/>
            </w:pPr>
            <w:r>
              <w:t xml:space="preserve">data-timer=</w:t>
            </w:r>
            <w:r>
              <w:t xml:space="preserve">“5000”</w:t>
            </w:r>
          </w:p>
        </w:tc>
      </w:tr>
      <w:tr>
        <w:tc>
          <w:tcPr/>
          <w:p>
            <w:pPr>
              <w:pStyle w:val="Compact"/>
              <w:jc w:val="left"/>
            </w:pPr>
            <w:r>
              <w:t xml:space="preserve">data-toggle</w:t>
            </w:r>
          </w:p>
        </w:tc>
        <w:tc>
          <w:tcPr/>
          <w:p>
            <w:pPr>
              <w:pStyle w:val="Compact"/>
              <w:jc w:val="left"/>
            </w:pPr>
            <w:r>
              <w:t xml:space="preserve">Set to</w:t>
            </w:r>
            <w:r>
              <w:t xml:space="preserve"> </w:t>
            </w:r>
            <w:r>
              <w:t xml:space="preserve">“off”</w:t>
            </w:r>
            <w:r>
              <w:t xml:space="preserve"> </w:t>
            </w:r>
            <w:r>
              <w:t xml:space="preserve">to hide</w:t>
            </w:r>
            <w:r>
              <w:t xml:space="preserve"> </w:t>
            </w:r>
            <w:r>
              <w:t xml:space="preserve">the view-switch buttons</w:t>
            </w:r>
            <w:r>
              <w:t xml:space="preserve"> </w:t>
            </w:r>
            <w:r>
              <w:t xml:space="preserve">and lock the view.</w:t>
            </w:r>
          </w:p>
        </w:tc>
        <w:tc>
          <w:tcPr/>
          <w:p>
            <w:pPr>
              <w:pStyle w:val="Compact"/>
              <w:jc w:val="left"/>
            </w:pPr>
            <w:r>
              <w:t xml:space="preserve">data-toggle=</w:t>
            </w:r>
            <w:r>
              <w:t xml:space="preserve">“off”</w:t>
            </w:r>
          </w:p>
        </w:tc>
      </w:tr>
      <w:tr>
        <w:tc>
          <w:tcPr/>
          <w:p>
            <w:pPr>
              <w:pStyle w:val="Compact"/>
              <w:jc w:val="left"/>
            </w:pPr>
            <w:r>
              <w:t xml:space="preserve">data-mobile-breakpoint</w:t>
            </w:r>
          </w:p>
        </w:tc>
        <w:tc>
          <w:tcPr/>
          <w:p>
            <w:pPr>
              <w:pStyle w:val="Compact"/>
              <w:jc w:val="left"/>
            </w:pPr>
            <w:r>
              <w:t xml:space="preserve">Screen width (pixels)</w:t>
            </w:r>
            <w:r>
              <w:t xml:space="preserve"> </w:t>
            </w:r>
            <w:r>
              <w:t xml:space="preserve">at or below which</w:t>
            </w:r>
            <w:r>
              <w:t xml:space="preserve"> </w:t>
            </w:r>
            <w:r>
              <w:t xml:space="preserve">clicks open the link</w:t>
            </w:r>
            <w:r>
              <w:t xml:space="preserve"> </w:t>
            </w:r>
            <w:r>
              <w:t xml:space="preserve">directly instead of the</w:t>
            </w:r>
            <w:r>
              <w:t xml:space="preserve"> </w:t>
            </w:r>
            <w:r>
              <w:t xml:space="preserve">pop-up. Default is 640.</w:t>
            </w:r>
          </w:p>
        </w:tc>
        <w:tc>
          <w:tcPr/>
          <w:p>
            <w:pPr>
              <w:pStyle w:val="Compact"/>
              <w:jc w:val="left"/>
            </w:pPr>
            <w:r>
              <w:t xml:space="preserve">data-mobile-breakpoint=</w:t>
            </w:r>
            <w:r>
              <w:t xml:space="preserve">“768”</w:t>
            </w:r>
          </w:p>
        </w:tc>
      </w:tr>
      <w:tr>
        <w:tc>
          <w:tcPr/>
          <w:p>
            <w:pPr>
              <w:pStyle w:val="Compact"/>
              <w:jc w:val="left"/>
            </w:pPr>
            <w:r>
              <w:t xml:space="preserve">data-mobile-mode</w:t>
            </w:r>
          </w:p>
        </w:tc>
        <w:tc>
          <w:tcPr/>
          <w:p>
            <w:pPr>
              <w:pStyle w:val="Compact"/>
              <w:jc w:val="left"/>
            </w:pPr>
            <w:r>
              <w:t xml:space="preserve">Which view to show on</w:t>
            </w:r>
            <w:r>
              <w:t xml:space="preserve"> </w:t>
            </w:r>
            <w:r>
              <w:t xml:space="preserve">phones:</w:t>
            </w:r>
            <w:r>
              <w:t xml:space="preserve"> </w:t>
            </w:r>
            <w:r>
              <w:t xml:space="preserve">“carousel”</w:t>
            </w:r>
            <w:r>
              <w:t xml:space="preserve">,</w:t>
            </w:r>
            <w:r>
              <w:t xml:space="preserve"> </w:t>
            </w:r>
            <w:r>
              <w:t xml:space="preserve">“masonry”</w:t>
            </w:r>
            <w:r>
              <w:t xml:space="preserve">, or</w:t>
            </w:r>
            <w:r>
              <w:t xml:space="preserve"> </w:t>
            </w:r>
            <w:r>
              <w:t xml:space="preserve">“rows”</w:t>
            </w:r>
            <w:r>
              <w:t xml:space="preserve">.</w:t>
            </w:r>
            <w:r>
              <w:t xml:space="preserve"> </w:t>
            </w:r>
            <w:r>
              <w:t xml:space="preserve">Defaults to</w:t>
            </w:r>
            <w:r>
              <w:t xml:space="preserve"> </w:t>
            </w:r>
            <w:r>
              <w:t xml:space="preserve">“carousel”</w:t>
            </w:r>
            <w:r>
              <w:t xml:space="preserve"> </w:t>
            </w:r>
            <w:r>
              <w:t xml:space="preserve">(a grid of tiles is</w:t>
            </w:r>
            <w:r>
              <w:t xml:space="preserve"> </w:t>
            </w:r>
            <w:r>
              <w:t xml:space="preserve">awkward on small</w:t>
            </w:r>
            <w:r>
              <w:t xml:space="preserve"> </w:t>
            </w:r>
            <w:r>
              <w:t xml:space="preserve">screens).</w:t>
            </w:r>
          </w:p>
        </w:tc>
        <w:tc>
          <w:tcPr/>
          <w:p>
            <w:pPr>
              <w:pStyle w:val="Compact"/>
              <w:jc w:val="left"/>
            </w:pPr>
            <w:r>
              <w:t xml:space="preserve">data-mobile-mode=</w:t>
            </w:r>
            <w:r>
              <w:t xml:space="preserve">“masonry”</w:t>
            </w:r>
          </w:p>
        </w:tc>
      </w:tr>
    </w:tbl>
    <w:p>
      <w:pPr>
        <w:pStyle w:val="BodyText"/>
      </w:pPr>
      <w:r>
        <w:t xml:space="preserve">For example, to start in the</w:t>
      </w:r>
      <w:r>
        <w:t xml:space="preserve"> </w:t>
      </w:r>
      <w:r>
        <w:t xml:space="preserve">“rows”</w:t>
      </w:r>
      <w:r>
        <w:t xml:space="preserve"> </w:t>
      </w:r>
      <w:r>
        <w:t xml:space="preserve">view with the switch buttons hidden:</w:t>
      </w:r>
    </w:p>
    <w:p>
      <w:pPr>
        <w:pStyle w:val="SourceCode"/>
      </w:pPr>
      <w:r>
        <w:rPr>
          <w:rStyle w:val="VerbatimChar"/>
        </w:rPr>
        <w:t xml:space="preserve">&lt;ul rel="lightbox-grid" data-mode="rows" data-toggle="off"&gt;</w:t>
      </w:r>
    </w:p>
    <w:p>
      <w:pPr>
        <w:pStyle w:val="FirstParagraph"/>
      </w:pPr>
      <w:r>
        <w:rPr>
          <w:i/>
          <w:iCs/>
        </w:rPr>
        <w:t xml:space="preserve">(The light or dark look is set by which stylesheet you uploaded in Step 1, not by a setting here.)</w:t>
      </w:r>
    </w:p>
    <w:p>
      <w:pPr>
        <w:pStyle w:val="BodyText"/>
      </w:pPr>
      <w:r>
        <w:rPr>
          <w:b/>
          <w:bCs/>
        </w:rPr>
        <w:t xml:space="preserve">Which grid should I pick?</w:t>
      </w:r>
      <w:r>
        <w:t xml:space="preserve"> </w:t>
      </w:r>
      <w:r>
        <w:t xml:space="preserve">Use</w:t>
      </w:r>
      <w:r>
        <w:t xml:space="preserve"> </w:t>
      </w:r>
      <w:r>
        <w:rPr>
          <w:b/>
          <w:bCs/>
        </w:rPr>
        <w:t xml:space="preserve">Masonry</w:t>
      </w:r>
      <w:r>
        <w:t xml:space="preserve"> </w:t>
      </w:r>
      <w:r>
        <w:t xml:space="preserve">if you want tidy, equal-width columns. Use</w:t>
      </w:r>
      <w:r>
        <w:t xml:space="preserve"> </w:t>
      </w:r>
      <w:r>
        <w:rPr>
          <w:b/>
          <w:bCs/>
        </w:rPr>
        <w:t xml:space="preserve">Rows</w:t>
      </w:r>
      <w:r>
        <w:t xml:space="preserve"> </w:t>
      </w:r>
      <w:r>
        <w:t xml:space="preserve">if you have a mix of wide and tall pictures and want each row filled neatly across the full width, like a photo website.</w:t>
      </w:r>
    </w:p>
    <w:p>
      <w:pPr>
        <w:pStyle w:val="BodyText"/>
      </w:pPr>
      <w:r>
        <w:rPr>
          <w:b/>
          <w:bCs/>
        </w:rPr>
        <w:t xml:space="preserve">On phones:</w:t>
      </w:r>
      <w:r>
        <w:t xml:space="preserve"> </w:t>
      </w:r>
      <w:r>
        <w:t xml:space="preserve">The gallery automatically shows the carousel on small screens (even if you chose a grid), and the switch buttons are hidden, because a full grid of tiles is hard to use on a phone. Visitors can swipe left/right to move through the carousel. Use data-mobile-mode if you want to change the phone view.</w:t>
      </w:r>
    </w:p>
    <w:bookmarkEnd w:id="25"/>
    <w:bookmarkStart w:id="26" w:name="if-something-isnt-working"/>
    <w:p>
      <w:pPr>
        <w:pStyle w:val="Heading1"/>
      </w:pPr>
      <w:r>
        <w:t xml:space="preserve">If something isn’t working</w:t>
      </w:r>
    </w:p>
    <w:p>
      <w:pPr>
        <w:pStyle w:val="FirstParagraph"/>
      </w:pPr>
      <w:r>
        <w:rPr>
          <w:b/>
          <w:bCs/>
        </w:rPr>
        <w:t xml:space="preserve">The gallery looks like a plain bulleted list (no styling).</w:t>
      </w:r>
    </w:p>
    <w:p>
      <w:pPr>
        <w:pStyle w:val="BodyText"/>
      </w:pPr>
      <w:r>
        <w:rPr>
          <w:b/>
          <w:bCs/>
        </w:rPr>
        <w:t xml:space="preserve">Fix:</w:t>
      </w:r>
      <w:r>
        <w:t xml:space="preserve"> </w:t>
      </w:r>
      <w:r>
        <w:t xml:space="preserve">The CSS or JS file didn’t load. Paste each file’s URL directly into your browser’s address bar — it should download or display the file. If not, re-check the URLs from Step 1 and Step 2.</w:t>
      </w:r>
    </w:p>
    <w:p>
      <w:pPr>
        <w:pStyle w:val="BodyText"/>
      </w:pPr>
      <w:r>
        <w:rPr>
          <w:b/>
          <w:bCs/>
        </w:rPr>
        <w:t xml:space="preserve">Clicking an item just loads the full page (menus and all).</w:t>
      </w:r>
    </w:p>
    <w:p>
      <w:pPr>
        <w:pStyle w:val="BodyText"/>
      </w:pPr>
      <w:r>
        <w:rPr>
          <w:b/>
          <w:bCs/>
        </w:rPr>
        <w:t xml:space="preserve">Fix:</w:t>
      </w:r>
      <w:r>
        <w:t xml:space="preserve"> </w:t>
      </w:r>
      <w:r>
        <w:t xml:space="preserve">That’s the normal phone behavior, and it also happens on narrow browser windows. Widen the window, or link to a page on the SAME website so the pop-up can trim it. Cross-site links can’t be trimmed.</w:t>
      </w:r>
    </w:p>
    <w:p>
      <w:pPr>
        <w:pStyle w:val="BodyText"/>
      </w:pPr>
      <w:r>
        <w:rPr>
          <w:b/>
          <w:bCs/>
        </w:rPr>
        <w:t xml:space="preserve">The tiles overlap or the layout looks jumbled.</w:t>
      </w:r>
    </w:p>
    <w:p>
      <w:pPr>
        <w:pStyle w:val="BodyText"/>
      </w:pPr>
      <w:r>
        <w:rPr>
          <w:b/>
          <w:bCs/>
        </w:rPr>
        <w:t xml:space="preserve">Fix:</w:t>
      </w:r>
      <w:r>
        <w:t xml:space="preserve"> </w:t>
      </w:r>
      <w:r>
        <w:t xml:space="preserve">One or more images is missing its width or height numbers. Make sure every</w:t>
      </w:r>
      <w:r>
        <w:t xml:space="preserve"> </w:t>
      </w:r>
      <w:r>
        <w:rPr>
          <w:rStyle w:val="VerbatimChar"/>
        </w:rPr>
        <w:t xml:space="preserve">&lt;img&gt;</w:t>
      </w:r>
      <w:r>
        <w:t xml:space="preserve"> </w:t>
      </w:r>
      <w:r>
        <w:t xml:space="preserve">has both, matching the picture’s real size.</w:t>
      </w:r>
    </w:p>
    <w:p>
      <w:pPr>
        <w:pStyle w:val="BodyText"/>
      </w:pPr>
      <w:r>
        <w:rPr>
          <w:b/>
          <w:bCs/>
        </w:rPr>
        <w:t xml:space="preserve">My builder removed the code I pasted.</w:t>
      </w:r>
    </w:p>
    <w:p>
      <w:pPr>
        <w:pStyle w:val="BodyText"/>
      </w:pPr>
      <w:r>
        <w:rPr>
          <w:b/>
          <w:bCs/>
        </w:rPr>
        <w:t xml:space="preserve">Fix:</w:t>
      </w:r>
      <w:r>
        <w:t xml:space="preserve"> </w:t>
      </w:r>
      <w:r>
        <w:t xml:space="preserve">Some builders strip</w:t>
      </w:r>
      <w:r>
        <w:t xml:space="preserve"> </w:t>
      </w:r>
      <w:r>
        <w:rPr>
          <w:rStyle w:val="VerbatimChar"/>
        </w:rPr>
        <w:t xml:space="preserve">&lt;script&gt;</w:t>
      </w:r>
      <w:r>
        <w:t xml:space="preserve"> </w:t>
      </w:r>
      <w:r>
        <w:t xml:space="preserve">tags out of Code Blocks. Put the two lines from Step 2 in the Code Injection / Header area instead (not a Code Block). Keep the gallery list itself (Step 3) in the Code Block.</w:t>
      </w:r>
    </w:p>
    <w:p>
      <w:pPr>
        <w:pStyle w:val="BodyText"/>
      </w:pPr>
      <w:r>
        <w:rPr>
          <w:b/>
          <w:bCs/>
        </w:rPr>
        <w:t xml:space="preserve">The pop-up still shows the menu and footer.</w:t>
      </w:r>
    </w:p>
    <w:p>
      <w:pPr>
        <w:pStyle w:val="BodyText"/>
      </w:pPr>
      <w:r>
        <w:rPr>
          <w:b/>
          <w:bCs/>
        </w:rPr>
        <w:t xml:space="preserve">Fix:</w:t>
      </w:r>
      <w:r>
        <w:t xml:space="preserve"> </w:t>
      </w:r>
      <w:r>
        <w:t xml:space="preserve">The linked page must be on the same website and use standard page sections. If your theme doesn’t use standard headers/footers, the widget may not recognize them to hide.</w:t>
      </w:r>
    </w:p>
    <w:p>
      <w:pPr>
        <w:pStyle w:val="BodyText"/>
      </w:pPr>
      <w:r>
        <w:t xml:space="preserve">Quick checklist: 1) Upload the two files. 2) Add the two loader lines (Step 2). 3) Paste the gallery list (Step 3). 4) Replace the sample images, sizes, links, and titles with your own.</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2026-07-28T17:26:05Z</dcterms:created>
  <dcterms:modified xsi:type="dcterms:W3CDTF">2026-07-28T17:26:05Z</dcterms:modified>
</cp:coreProperties>
</file>

<file path=docProps/custom.xml><?xml version="1.0" encoding="utf-8"?>
<Properties xmlns="http://schemas.openxmlformats.org/officeDocument/2006/custom-properties" xmlns:vt="http://schemas.openxmlformats.org/officeDocument/2006/docPropsVTypes"/>
</file>