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 w:line="276" w:lineRule="auto"/>
      </w:pPr>
      <w:r>
        <w:rPr>
          <w:rFonts w:ascii="Arial" w:hAnsi="Arial"/>
          <w:b/>
          <w:color w:val="228B22"/>
          <w:sz w:val="22"/>
        </w:rPr>
        <w:t>1. CHANGES AND SIGNATURE PAGE (ERRATA SHEET) (FIGURES 7 &amp; 7A)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CHANGES AND SIGNATURE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WITNESS NAME: [WITNESS_NAME]             DATE OF DEPOSITION: [DATE]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PAGE  |  LINE  |  CHANGE                        |  REASON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_____ |  _____ |  _____________________________ |  ____________________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_____ |  _____ |  _____________________________ |  ____________________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I, [WITNESS_NAME], have read the foregoing deposition and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hereby affix my signature that same is true and correct, except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as noted above.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      ______________________________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      [WITNESS_NAME], Deponent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THE STATE OF TEXAS  )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COUNTY OF [COUNTY]  )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Before me, the undersigned authority, on this day personally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appeared [WITNESS_NAME], known to me (or proved to me under oath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or through [ID_TYPE]) to be the person whose name is subscribed to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the foregoing instrument, and acknowledged to me that they executed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the same for the purposes and consideration therein expressed.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Given under my hand and seal of office this _____ day of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________________, 20__.  My Commission Expires: [EXP_DATE].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      ______________________________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      NOTARY PUBLIC IN AND FOR THE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      STATE OF TEXAS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228B22"/>
          <w:sz w:val="22"/>
        </w:rPr>
        <w:t>2. TRANSCRIBER'S CERTIFICATION OF ANOTHER'S NOTES (FIGURE 12)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I certify that the foregoing is a true and correct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transcription, to the best of my ability, of the stenographer's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notes of the proceedings held as provided to me by the Court Name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in the above matter.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I further certify that I am neither counsel for, related to,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nor employed by any of the parties or attorneys in the action in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which this hearing was taken, and further that I am not financially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or otherwise interested in the outcome of the action.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      ______________________________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      [TRANSCRIBER_NAME], Transcriber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228B22"/>
          <w:sz w:val="22"/>
        </w:rPr>
        <w:t>3. OFFICIAL REPORTER'S CERTIFICATION PAGE FOR EXHIBITS (FIGURE 6)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TRIAL COURT CAUSE NO. [CAUSE_NUMBER]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[PLAINTIFF_NAME],                       §   IN THE DISTRICT COURT OF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Plaintiff,                         §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VS.                                     §   [COUNTY_NAME] COUNTY, TEXAS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[DEFENDANT_NAME],                       §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Defendant.                         §   [DISTRICT_NUMBER] JUDICIAL DISTRICT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I, [REPORTER_NAME], Official Court Reporter in and for the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[DISTRICT_NUMBER] Judicial District Court of [COUNTY_NAME] County,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Texas, do hereby certify that the foregoing exhibits constitute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true and complete duplicates of the original exhibits, excluding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physical evidence, admitted, tendered in an offer of proof or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offered into evidence during the Proceeding Name in the above-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entitled and numbered cause.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WITNESS MY OFFICIAL HAND on this, the _____ day of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________________, 20__.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_____________________________________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[REPORTER_NAME], Texas CSR No. [NUM]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228B22"/>
          <w:sz w:val="22"/>
        </w:rPr>
        <w:t>4. ALPHABETICAL WITNESS INDEX (FIGURE 23)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       ALPHABETICAL WITNESS INDEX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WITNESS NAME                 | DIRECT | CROSS | VOIR DIRE | VOL.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____________________________ | ______ | _____ | _________ | ____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[WITNESS_A]                  | [Page] | [Page]| [Page]    | [X]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[WITNESS_B]                  | [Page] | [Page]| [Page]    | [X]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228B22"/>
          <w:sz w:val="22"/>
        </w:rPr>
        <w:t>5. WITNESS AND EXAMINATION SETUP BLOCKS (FIGURES 14, 15, &amp; 16)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line="480" w:lineRule="auto"/>
        <w:jc w:val="center"/>
      </w:pPr>
      <w:r>
        <w:rPr>
          <w:rFonts w:ascii="Courier New" w:hAnsi="Courier New"/>
          <w:sz w:val="20"/>
        </w:rPr>
        <w:t xml:space="preserve">                               [WITNESS_NAME],</w:t>
      </w:r>
    </w:p>
    <w:p>
      <w:pPr>
        <w:spacing w:line="480" w:lineRule="auto"/>
        <w:jc w:val="center"/>
      </w:pPr>
      <w:r>
        <w:rPr>
          <w:rFonts w:ascii="Courier New" w:hAnsi="Courier New"/>
          <w:sz w:val="20"/>
        </w:rPr>
        <w:t>having been first duly sworn, testified as follows:</w:t>
      </w:r>
    </w:p>
    <w:p>
      <w:pPr>
        <w:spacing w:line="480" w:lineRule="auto"/>
        <w:jc w:val="left"/>
      </w:pPr>
    </w:p>
    <w:p>
      <w:pPr>
        <w:spacing w:line="480" w:lineRule="auto"/>
        <w:jc w:val="center"/>
      </w:pPr>
      <w:r>
        <w:rPr>
          <w:rFonts w:ascii="Courier New" w:hAnsi="Courier New"/>
          <w:sz w:val="20"/>
        </w:rPr>
        <w:t xml:space="preserve">                              [EXAMINATION_TYPE]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BY MR./MS. [LAWYER_NAME]:</w:t>
      </w:r>
    </w:p>
    <w:p>
      <w:pPr>
        <w:spacing w:line="480" w:lineRule="auto"/>
        <w:jc w:val="left"/>
      </w:pPr>
    </w:p>
    <w:p>
      <w:pPr>
        <w:spacing w:line="480" w:lineRule="auto"/>
        <w:jc w:val="center"/>
      </w:pPr>
      <w:r>
        <w:rPr>
          <w:rFonts w:ascii="Courier New" w:hAnsi="Courier New"/>
          <w:sz w:val="20"/>
        </w:rPr>
        <w:t xml:space="preserve">                    --- OR INTERPRETED SETUP INTERFACE ---</w:t>
      </w:r>
    </w:p>
    <w:p>
      <w:pPr>
        <w:spacing w:line="480" w:lineRule="auto"/>
        <w:jc w:val="left"/>
      </w:pPr>
    </w:p>
    <w:p>
      <w:pPr>
        <w:spacing w:line="480" w:lineRule="auto"/>
        <w:jc w:val="center"/>
      </w:pPr>
      <w:r>
        <w:rPr>
          <w:rFonts w:ascii="Courier New" w:hAnsi="Courier New"/>
          <w:sz w:val="20"/>
        </w:rPr>
        <w:t xml:space="preserve">                               [WITNESS_NAME],</w:t>
      </w:r>
    </w:p>
    <w:p>
      <w:pPr>
        <w:spacing w:line="480" w:lineRule="auto"/>
        <w:jc w:val="center"/>
      </w:pPr>
      <w:r>
        <w:rPr>
          <w:rFonts w:ascii="Courier New" w:hAnsi="Courier New"/>
          <w:sz w:val="20"/>
        </w:rPr>
        <w:t>having been first duly sworn, testified through the duly sworn</w:t>
      </w:r>
    </w:p>
    <w:p>
      <w:pPr>
        <w:spacing w:line="480" w:lineRule="auto"/>
        <w:jc w:val="center"/>
      </w:pPr>
      <w:r>
        <w:rPr>
          <w:rFonts w:ascii="Courier New" w:hAnsi="Courier New"/>
          <w:sz w:val="20"/>
        </w:rPr>
        <w:t>interpreter as follows: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228B22"/>
          <w:sz w:val="22"/>
        </w:rPr>
        <w:t>6. CAPITAL MURDER / SPECIAL VENIRE INDEX (FIGURE 27)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CAPITAL MURDER INDIVIDUAL VENIREPERSON INDEX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VENIREPERSON  | EXEMPTION RULING | COUNSEL OBJECTIONS | FINAL STATUS  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_____________ | ________________ | __________________ | ______________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[NAME_1]      | [Ruling Page]    | [Objection Page]   | [Accepted]   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[NAME_2]      | [Ruling Page]    | [Objection Page]   | [Excused-Cause]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228B22"/>
          <w:sz w:val="22"/>
        </w:rPr>
        <w:t>7. ADMINISTRATIVE APPELLATE FORMS FOR OFFICIAL REPORTERS (FIGURES 32 &amp; 33)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 OFFICIAL COURT REPORTER'S MONTHLY REPORT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APPELLATE CASE LOAD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FOR FILING WITH CLERK, COURT OF APPEALS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CAUSE NO.      | STYLE          | EST. NO. PAGES | COMPLETED | DUE DATE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______________ | ______________ | ______________ | _________ | ________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[CAUSE_1]      | [Style Text]   | [Est_Pages]    | [Yes/No]  | [Date]</w:t>
      </w:r>
    </w:p>
    <w:p>
      <w:pPr>
        <w:spacing w:line="480" w:lineRule="auto"/>
        <w:jc w:val="left"/>
      </w:pP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 xml:space="preserve">                    NOTICE OF REQUEST FOR REPORTER'S RECORD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DATE: [CURRENT_DATE]             PORTIONS ORDERED: [DETAILS]</w:t>
      </w:r>
    </w:p>
    <w:p>
      <w:pPr>
        <w:spacing w:line="480" w:lineRule="auto"/>
        <w:jc w:val="left"/>
      </w:pPr>
      <w:r>
        <w:rPr>
          <w:rFonts w:ascii="Courier New" w:hAnsi="Courier New"/>
          <w:sz w:val="20"/>
        </w:rPr>
        <w:t>ORDERED BY: [ORDERING_PARTY]     CASE STYLE: [STYLE_TEXT]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