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4230"/>
        <w:gridCol w:w="6282"/>
      </w:tblGrid>
      <w:tr w:rsidR="002C2CDD" w:rsidRPr="00333CD3" w14:paraId="45C5D77B" w14:textId="77777777" w:rsidTr="00786F12">
        <w:tc>
          <w:tcPr>
            <w:tcW w:w="4230" w:type="dxa"/>
            <w:tcMar>
              <w:top w:w="504" w:type="dxa"/>
              <w:right w:w="720" w:type="dxa"/>
            </w:tcMar>
          </w:tcPr>
          <w:p w14:paraId="007B43F2" w14:textId="77777777" w:rsidR="00523479" w:rsidRPr="008C084B" w:rsidRDefault="00E02DCD" w:rsidP="00523479">
            <w:pPr>
              <w:pStyle w:val="Initials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5CBA4C47" wp14:editId="720D38A6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2836A958" id="Group 1" o:spid="_x0000_s1026" alt="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rPr>
                  <w:color w:val="000000" w:themeColor="text1"/>
                </w:rPr>
                <w:alias w:val="Initials:"/>
                <w:tag w:val="Initials:"/>
                <w:id w:val="-606576828"/>
                <w:placeholder>
                  <w:docPart w:val="4F43B05268B4214CBEC162C81D754F77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72709E" w:rsidRPr="008C084B">
                  <w:rPr>
                    <w:color w:val="000000" w:themeColor="text1"/>
                  </w:rPr>
                  <w:t>JL</w:t>
                </w:r>
              </w:sdtContent>
            </w:sdt>
          </w:p>
          <w:p w14:paraId="13EA41E1" w14:textId="77777777" w:rsidR="00A50939" w:rsidRPr="00333CD3" w:rsidRDefault="00955A25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9CAF08B8A9782A478DF564FDF2339D11"/>
                </w:placeholder>
                <w:temporary/>
                <w:showingPlcHdr/>
                <w15:appearance w15:val="hidden"/>
              </w:sdtPr>
              <w:sdtEndPr/>
              <w:sdtContent>
                <w:r w:rsidR="00E12C60">
                  <w:t>Objective</w:t>
                </w:r>
              </w:sdtContent>
            </w:sdt>
          </w:p>
          <w:p w14:paraId="1B655C5F" w14:textId="37CEE22E" w:rsidR="003B5BD3" w:rsidRDefault="00B35E49" w:rsidP="007569C1">
            <w:r>
              <w:t>Full-time employment, driving cross-channel digital strategy for top-tier clients.</w:t>
            </w:r>
          </w:p>
          <w:p w14:paraId="43E33EEE" w14:textId="77777777" w:rsidR="003B5BD3" w:rsidRPr="00333CD3" w:rsidRDefault="00955A25" w:rsidP="003B5BD3">
            <w:pPr>
              <w:pStyle w:val="Heading3"/>
            </w:pPr>
            <w:sdt>
              <w:sdtPr>
                <w:alias w:val="Education:"/>
                <w:tag w:val="Education:"/>
                <w:id w:val="411590733"/>
                <w:placeholder>
                  <w:docPart w:val="C7F89E93C6E84295AA281D0251863778"/>
                </w:placeholder>
                <w:temporary/>
                <w:showingPlcHdr/>
                <w15:appearance w15:val="hidden"/>
              </w:sdtPr>
              <w:sdtEndPr/>
              <w:sdtContent>
                <w:r w:rsidR="003B5BD3" w:rsidRPr="00333CD3">
                  <w:t>Education</w:t>
                </w:r>
              </w:sdtContent>
            </w:sdt>
          </w:p>
          <w:p w14:paraId="7FF1FDC9" w14:textId="1A6C6DE7" w:rsidR="003B5BD3" w:rsidRDefault="00B2527E" w:rsidP="003B5BD3">
            <w:pPr>
              <w:pStyle w:val="Heading4"/>
            </w:pPr>
            <w:r>
              <w:t>F</w:t>
            </w:r>
            <w:r w:rsidR="00506BD5">
              <w:t>ordham University</w:t>
            </w:r>
            <w:r w:rsidR="00506BD5">
              <w:br/>
              <w:t>Bachelor of arts</w:t>
            </w:r>
          </w:p>
          <w:p w14:paraId="4CC1006C" w14:textId="574F843C" w:rsidR="00506BD5" w:rsidRPr="00333CD3" w:rsidRDefault="00506BD5" w:rsidP="003B5BD3">
            <w:pPr>
              <w:pStyle w:val="Heading4"/>
            </w:pPr>
            <w:r>
              <w:t>(Communications &amp; Media Studies</w:t>
            </w:r>
            <w:r w:rsidR="00786F12">
              <w:t>)</w:t>
            </w:r>
          </w:p>
          <w:p w14:paraId="01A1FEB6" w14:textId="16A68CC1" w:rsidR="003B5BD3" w:rsidRPr="00333CD3" w:rsidRDefault="00506BD5" w:rsidP="003B5BD3">
            <w:r>
              <w:t>Media studies, with a concentration in Public Relations</w:t>
            </w:r>
          </w:p>
          <w:p w14:paraId="3EB534CE" w14:textId="4AF3AF92" w:rsidR="003B5BD3" w:rsidRPr="00333CD3" w:rsidRDefault="00506BD5" w:rsidP="003B5BD3">
            <w:pPr>
              <w:pStyle w:val="Heading4"/>
            </w:pPr>
            <w:r>
              <w:t>Par</w:t>
            </w:r>
            <w:r w:rsidR="00612B2D">
              <w:t>S</w:t>
            </w:r>
            <w:r>
              <w:t>ons school of design</w:t>
            </w:r>
            <w:r>
              <w:br/>
              <w:t>digital design certificate</w:t>
            </w:r>
          </w:p>
          <w:p w14:paraId="70301C7C" w14:textId="181CA50F" w:rsidR="003B5BD3" w:rsidRPr="00333CD3" w:rsidRDefault="00506BD5" w:rsidP="007569C1">
            <w:r>
              <w:t xml:space="preserve">Two-year continuing education certificate, covering all design fundamentals and Adobe Creative Suite programs </w:t>
            </w:r>
          </w:p>
          <w:p w14:paraId="7558E526" w14:textId="77777777" w:rsidR="002C2CDD" w:rsidRPr="00333CD3" w:rsidRDefault="00955A25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3135171F1AD25B458231AF409558B76B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Skills</w:t>
                </w:r>
              </w:sdtContent>
            </w:sdt>
          </w:p>
          <w:p w14:paraId="45A1E63C" w14:textId="77777777" w:rsidR="00BD329E" w:rsidRDefault="00BD329E" w:rsidP="00BD329E">
            <w:pPr>
              <w:pStyle w:val="ListParagraph"/>
              <w:numPr>
                <w:ilvl w:val="0"/>
                <w:numId w:val="2"/>
              </w:numPr>
            </w:pPr>
            <w:r>
              <w:t>MS Teams &amp; Office 365</w:t>
            </w:r>
          </w:p>
          <w:p w14:paraId="5AD7BBB4" w14:textId="77777777" w:rsidR="00741125" w:rsidRDefault="00506BD5" w:rsidP="00506BD5">
            <w:pPr>
              <w:pStyle w:val="ListParagraph"/>
              <w:numPr>
                <w:ilvl w:val="0"/>
                <w:numId w:val="2"/>
              </w:numPr>
            </w:pPr>
            <w:r>
              <w:t>Google Ads</w:t>
            </w:r>
          </w:p>
          <w:p w14:paraId="2CCAC0B7" w14:textId="6204121E" w:rsidR="00506BD5" w:rsidRDefault="003716F4" w:rsidP="00506BD5">
            <w:pPr>
              <w:pStyle w:val="ListParagraph"/>
              <w:numPr>
                <w:ilvl w:val="0"/>
                <w:numId w:val="2"/>
              </w:numPr>
            </w:pPr>
            <w:r>
              <w:t>Google Analytics</w:t>
            </w:r>
          </w:p>
          <w:p w14:paraId="36E7A284" w14:textId="313C09F3" w:rsidR="00FD7318" w:rsidRDefault="00FD7318" w:rsidP="00FD7318">
            <w:pPr>
              <w:pStyle w:val="ListParagraph"/>
              <w:numPr>
                <w:ilvl w:val="0"/>
                <w:numId w:val="2"/>
              </w:numPr>
            </w:pPr>
            <w:r>
              <w:t>Facebook/Instagram</w:t>
            </w:r>
          </w:p>
          <w:p w14:paraId="7CBD5163" w14:textId="05E82BDE" w:rsidR="00FD7318" w:rsidRDefault="00FD7318" w:rsidP="00FD7318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Datorama</w:t>
            </w:r>
            <w:proofErr w:type="spellEnd"/>
          </w:p>
          <w:p w14:paraId="454C1BF9" w14:textId="52CB21E1" w:rsidR="00506BD5" w:rsidRDefault="00506BD5" w:rsidP="00506BD5">
            <w:pPr>
              <w:pStyle w:val="ListParagraph"/>
              <w:numPr>
                <w:ilvl w:val="0"/>
                <w:numId w:val="2"/>
              </w:numPr>
            </w:pPr>
            <w:r>
              <w:t>Salesforce</w:t>
            </w:r>
          </w:p>
          <w:p w14:paraId="72643296" w14:textId="77777777" w:rsidR="00506BD5" w:rsidRDefault="00506BD5" w:rsidP="00506BD5">
            <w:pPr>
              <w:pStyle w:val="ListParagraph"/>
              <w:numPr>
                <w:ilvl w:val="0"/>
                <w:numId w:val="2"/>
              </w:numPr>
            </w:pPr>
            <w:r>
              <w:t>Digital Strategy</w:t>
            </w:r>
          </w:p>
          <w:p w14:paraId="3F5B43E1" w14:textId="77777777" w:rsidR="00506BD5" w:rsidRDefault="00506BD5" w:rsidP="00506BD5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Performance Media</w:t>
            </w:r>
          </w:p>
          <w:p w14:paraId="7B30BD56" w14:textId="77777777" w:rsidR="00506BD5" w:rsidRDefault="00506BD5" w:rsidP="00506BD5">
            <w:pPr>
              <w:pStyle w:val="ListParagraph"/>
              <w:numPr>
                <w:ilvl w:val="0"/>
                <w:numId w:val="2"/>
              </w:numPr>
            </w:pPr>
            <w:r>
              <w:t>Intent Based Planning</w:t>
            </w:r>
          </w:p>
          <w:p w14:paraId="3C7727F8" w14:textId="77777777" w:rsidR="00506BD5" w:rsidRDefault="00506BD5" w:rsidP="00506BD5">
            <w:pPr>
              <w:pStyle w:val="ListParagraph"/>
              <w:numPr>
                <w:ilvl w:val="0"/>
                <w:numId w:val="2"/>
              </w:numPr>
            </w:pPr>
            <w:r>
              <w:t>Brand Identity/Positioning</w:t>
            </w:r>
          </w:p>
          <w:p w14:paraId="6F725F64" w14:textId="77777777" w:rsidR="00506BD5" w:rsidRDefault="00506BD5" w:rsidP="00506BD5">
            <w:pPr>
              <w:pStyle w:val="ListParagraph"/>
              <w:numPr>
                <w:ilvl w:val="0"/>
                <w:numId w:val="2"/>
              </w:numPr>
            </w:pPr>
            <w:r>
              <w:t>Adobe Creative Cloud</w:t>
            </w:r>
          </w:p>
          <w:p w14:paraId="31C3615C" w14:textId="77777777" w:rsidR="00506BD5" w:rsidRDefault="00506BD5" w:rsidP="00506BD5">
            <w:pPr>
              <w:pStyle w:val="ListParagraph"/>
              <w:numPr>
                <w:ilvl w:val="0"/>
                <w:numId w:val="2"/>
              </w:numPr>
            </w:pPr>
            <w:r>
              <w:t>Content Marketing</w:t>
            </w:r>
          </w:p>
          <w:p w14:paraId="3ED311B6" w14:textId="77777777" w:rsidR="00506BD5" w:rsidRDefault="00506BD5" w:rsidP="00506BD5">
            <w:pPr>
              <w:pStyle w:val="ListParagraph"/>
              <w:numPr>
                <w:ilvl w:val="0"/>
                <w:numId w:val="2"/>
              </w:numPr>
            </w:pPr>
            <w:r>
              <w:t>Public Relations</w:t>
            </w:r>
          </w:p>
          <w:p w14:paraId="28AB5F0D" w14:textId="77777777" w:rsidR="00506BD5" w:rsidRDefault="00506BD5" w:rsidP="00506BD5">
            <w:pPr>
              <w:pStyle w:val="ListParagraph"/>
              <w:numPr>
                <w:ilvl w:val="0"/>
                <w:numId w:val="2"/>
              </w:numPr>
            </w:pPr>
            <w:r>
              <w:t>Graphic Design</w:t>
            </w:r>
          </w:p>
          <w:p w14:paraId="6E5BCDD6" w14:textId="56BF2DDA" w:rsidR="00506BD5" w:rsidRPr="00333CD3" w:rsidRDefault="00506BD5" w:rsidP="00506BD5">
            <w:pPr>
              <w:pStyle w:val="ListParagraph"/>
              <w:numPr>
                <w:ilvl w:val="0"/>
                <w:numId w:val="2"/>
              </w:numPr>
            </w:pPr>
            <w:r>
              <w:t>Copy Writing</w:t>
            </w:r>
          </w:p>
        </w:tc>
        <w:tc>
          <w:tcPr>
            <w:tcW w:w="628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282"/>
            </w:tblGrid>
            <w:tr w:rsidR="00C612DA" w:rsidRPr="00333CD3" w14:paraId="3BAE3811" w14:textId="77777777" w:rsidTr="001B2AC1">
              <w:trPr>
                <w:trHeight w:hRule="exact" w:val="1152"/>
              </w:trPr>
              <w:tc>
                <w:tcPr>
                  <w:tcW w:w="6055" w:type="dxa"/>
                  <w:vAlign w:val="center"/>
                </w:tcPr>
                <w:p w14:paraId="52F48A0B" w14:textId="77777777" w:rsidR="00C612DA" w:rsidRPr="00333CD3" w:rsidRDefault="00955A25" w:rsidP="00C612DA">
                  <w:pPr>
                    <w:pStyle w:val="Heading1"/>
                    <w:outlineLvl w:val="0"/>
                  </w:pPr>
                  <w:sdt>
                    <w:sdtPr>
                      <w:alias w:val="Your Name:"/>
                      <w:tag w:val="Your Name:"/>
                      <w:id w:val="1982421306"/>
                      <w:placeholder>
                        <w:docPart w:val="BAB04A5A5BC343488B45389927CC8088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FA7805">
                        <w:t>JAMES LISK</w:t>
                      </w:r>
                    </w:sdtContent>
                  </w:sdt>
                </w:p>
                <w:p w14:paraId="0A60B937" w14:textId="77777777" w:rsidR="00C612DA" w:rsidRPr="00333CD3" w:rsidRDefault="00955A25" w:rsidP="00E02DCD">
                  <w:pPr>
                    <w:pStyle w:val="Heading2"/>
                    <w:outlineLvl w:val="1"/>
                  </w:pPr>
                  <w:sdt>
                    <w:sdtPr>
                      <w:alias w:val="Profession or Industry:"/>
                      <w:tag w:val="Profession or Industry:"/>
                      <w:id w:val="-83681269"/>
                      <w:placeholder>
                        <w:docPart w:val="91BB718224B82A449EBC6774D86ED8E6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FA7805">
                        <w:t>6 mckibbin Court, #2</w:t>
                      </w:r>
                    </w:sdtContent>
                  </w:sdt>
                  <w:r w:rsidR="00FA7805">
                    <w:t>, Brooklyn, NY 11206</w:t>
                  </w:r>
                  <w:r w:rsidR="00244077">
                    <w:br/>
                  </w:r>
                  <w:hyperlink r:id="rId7" w:history="1">
                    <w:r w:rsidR="00244077" w:rsidRPr="00123845">
                      <w:rPr>
                        <w:rStyle w:val="Hyperlink"/>
                      </w:rPr>
                      <w:t>james_j_lisk@yahoo.com</w:t>
                    </w:r>
                  </w:hyperlink>
                  <w:r w:rsidR="00244077">
                    <w:t xml:space="preserve"> | Linkedin.com/jameslisk</w:t>
                  </w:r>
                </w:p>
              </w:tc>
            </w:tr>
          </w:tbl>
          <w:p w14:paraId="25A9A9C9" w14:textId="77777777" w:rsidR="002C2CDD" w:rsidRPr="00333CD3" w:rsidRDefault="00955A25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389E98FAE7184942B561D8D5F77955FE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Experience</w:t>
                </w:r>
              </w:sdtContent>
            </w:sdt>
          </w:p>
          <w:p w14:paraId="6F4C6ECB" w14:textId="4B6DA84D" w:rsidR="00F57C35" w:rsidRDefault="00BD329E" w:rsidP="00F57C35">
            <w:pPr>
              <w:pStyle w:val="Heading4"/>
            </w:pPr>
            <w:r>
              <w:t>Marketing Director</w:t>
            </w:r>
            <w:r>
              <w:br/>
              <w:t xml:space="preserve">ISO Student health insurance </w:t>
            </w:r>
            <w:r w:rsidRPr="00333CD3">
              <w:t>•</w:t>
            </w:r>
            <w:r>
              <w:t xml:space="preserve"> February 2020 – May 2020</w:t>
            </w:r>
          </w:p>
          <w:p w14:paraId="48C5FC22" w14:textId="77777777" w:rsidR="00A0697D" w:rsidRDefault="004247A1" w:rsidP="00BD329E">
            <w:pPr>
              <w:pStyle w:val="ListParagraph"/>
              <w:numPr>
                <w:ilvl w:val="0"/>
                <w:numId w:val="1"/>
              </w:numPr>
            </w:pPr>
            <w:r w:rsidRPr="004247A1">
              <w:t xml:space="preserve">Directing all multi-channel demand generation and performance media tactics (organic/paid social, paid search, email marketing, etc.) </w:t>
            </w:r>
          </w:p>
          <w:p w14:paraId="36279B2B" w14:textId="220FBE44" w:rsidR="00BD329E" w:rsidRDefault="00BD329E" w:rsidP="00BD329E">
            <w:pPr>
              <w:pStyle w:val="ListParagraph"/>
              <w:numPr>
                <w:ilvl w:val="0"/>
                <w:numId w:val="1"/>
              </w:numPr>
            </w:pPr>
            <w:r>
              <w:t xml:space="preserve">Set up </w:t>
            </w:r>
            <w:r w:rsidR="007A3BD2">
              <w:t>campaign level</w:t>
            </w:r>
            <w:r>
              <w:t xml:space="preserve"> attribution and reporting, utilizing custom UTM parameters, along with existing data architecture</w:t>
            </w:r>
          </w:p>
          <w:p w14:paraId="29C09501" w14:textId="18EAFB2B" w:rsidR="00BD329E" w:rsidRDefault="00BD329E" w:rsidP="00BD329E">
            <w:pPr>
              <w:pStyle w:val="ListParagraph"/>
              <w:numPr>
                <w:ilvl w:val="0"/>
                <w:numId w:val="1"/>
              </w:numPr>
            </w:pPr>
            <w:r>
              <w:t xml:space="preserve">Audited </w:t>
            </w:r>
            <w:r w:rsidR="00F57C35">
              <w:t xml:space="preserve">and rebuilt </w:t>
            </w:r>
            <w:r>
              <w:t>the company’s existing SEM account (making bidding changes that led to a 73% lower CPA)</w:t>
            </w:r>
          </w:p>
          <w:p w14:paraId="55E18DC8" w14:textId="77777777" w:rsidR="00BD329E" w:rsidRDefault="00BD329E" w:rsidP="00BD329E">
            <w:pPr>
              <w:pStyle w:val="ListParagraph"/>
              <w:numPr>
                <w:ilvl w:val="0"/>
                <w:numId w:val="1"/>
              </w:numPr>
            </w:pPr>
            <w:r>
              <w:t>Audited existing site’s SEO and offered recommendations for new site build</w:t>
            </w:r>
          </w:p>
          <w:p w14:paraId="49091948" w14:textId="77777777" w:rsidR="00BD329E" w:rsidRDefault="00BD329E" w:rsidP="00BD329E">
            <w:pPr>
              <w:pStyle w:val="ListParagraph"/>
              <w:numPr>
                <w:ilvl w:val="0"/>
                <w:numId w:val="1"/>
              </w:numPr>
            </w:pPr>
            <w:r>
              <w:t>Launched a brainstorming/ideation process with the marketing, content and business development teams</w:t>
            </w:r>
          </w:p>
          <w:p w14:paraId="5916E515" w14:textId="774B3CA8" w:rsidR="00F57C35" w:rsidRDefault="00F57C35" w:rsidP="00F57C35">
            <w:pPr>
              <w:pStyle w:val="ListParagraph"/>
              <w:numPr>
                <w:ilvl w:val="0"/>
                <w:numId w:val="1"/>
              </w:numPr>
            </w:pPr>
            <w:r>
              <w:t>Created brand style guide, advised on redesign for all print collateral and new website</w:t>
            </w:r>
          </w:p>
          <w:p w14:paraId="7D1BC102" w14:textId="44A3C059" w:rsidR="00BD329E" w:rsidRDefault="00F57C35" w:rsidP="00BD329E">
            <w:pPr>
              <w:pStyle w:val="ListParagraph"/>
              <w:numPr>
                <w:ilvl w:val="0"/>
                <w:numId w:val="1"/>
              </w:numPr>
            </w:pPr>
            <w:r>
              <w:t>Coordinated the production of branded content (newsletters, blogs, social media, brochures)</w:t>
            </w:r>
          </w:p>
          <w:p w14:paraId="2CC87279" w14:textId="14221B07" w:rsidR="00BD329E" w:rsidRDefault="00F57C35" w:rsidP="00BD329E">
            <w:pPr>
              <w:pStyle w:val="ListParagraph"/>
              <w:numPr>
                <w:ilvl w:val="0"/>
                <w:numId w:val="1"/>
              </w:numPr>
            </w:pPr>
            <w:r>
              <w:t>Managed e</w:t>
            </w:r>
            <w:r w:rsidR="00BD329E">
              <w:t xml:space="preserve">mail </w:t>
            </w:r>
            <w:r>
              <w:t>m</w:t>
            </w:r>
            <w:r w:rsidR="00BD329E">
              <w:t xml:space="preserve">arketing </w:t>
            </w:r>
            <w:r>
              <w:t xml:space="preserve">campaigns </w:t>
            </w:r>
            <w:r w:rsidR="00BD329E">
              <w:t xml:space="preserve">(drafting </w:t>
            </w:r>
            <w:r w:rsidR="009F0A89">
              <w:t>copy</w:t>
            </w:r>
            <w:r w:rsidR="00BD329E">
              <w:t xml:space="preserve">, </w:t>
            </w:r>
            <w:r w:rsidR="009F0A89">
              <w:t>building HTML emails</w:t>
            </w:r>
            <w:r>
              <w:t xml:space="preserve">, </w:t>
            </w:r>
            <w:r w:rsidR="00EB1971">
              <w:t>t</w:t>
            </w:r>
            <w:r>
              <w:t>esting, etc.)</w:t>
            </w:r>
          </w:p>
          <w:p w14:paraId="78E3540A" w14:textId="773D5BC4" w:rsidR="002C2CDD" w:rsidRPr="00333CD3" w:rsidRDefault="003B5BD3" w:rsidP="007569C1">
            <w:pPr>
              <w:pStyle w:val="Heading4"/>
            </w:pPr>
            <w:r>
              <w:t>Strategic account manager</w:t>
            </w:r>
            <w:r>
              <w:br/>
              <w:t>PERFORMICS</w:t>
            </w:r>
            <w:r w:rsidR="002C2CDD" w:rsidRPr="00333CD3">
              <w:t xml:space="preserve"> • </w:t>
            </w:r>
            <w:r>
              <w:t xml:space="preserve">August 2014 – </w:t>
            </w:r>
            <w:r w:rsidR="008C6B6F">
              <w:t>September 2019</w:t>
            </w:r>
          </w:p>
          <w:p w14:paraId="4189B501" w14:textId="581A248C" w:rsidR="003B5BD3" w:rsidRDefault="00F03155" w:rsidP="003B5BD3">
            <w:pPr>
              <w:pStyle w:val="ListParagraph"/>
              <w:numPr>
                <w:ilvl w:val="0"/>
                <w:numId w:val="1"/>
              </w:numPr>
            </w:pPr>
            <w:r>
              <w:t>Day-to-day account management for Toyota’s coordinated multi-tier paid search program, integrating both regional and local search marketing campaigns for all New York Region dealers (covering 90 dealerships throughout NY, NJ and CT)</w:t>
            </w:r>
          </w:p>
          <w:p w14:paraId="441C0389" w14:textId="5694B92F" w:rsidR="002C2CDD" w:rsidRDefault="00F03155" w:rsidP="003B5BD3">
            <w:pPr>
              <w:pStyle w:val="ListParagraph"/>
              <w:numPr>
                <w:ilvl w:val="0"/>
                <w:numId w:val="1"/>
              </w:numPr>
            </w:pPr>
            <w:r>
              <w:t xml:space="preserve">Managing client facing reporting platforms like </w:t>
            </w:r>
            <w:proofErr w:type="spellStart"/>
            <w:r>
              <w:t>Datorama</w:t>
            </w:r>
            <w:proofErr w:type="spellEnd"/>
            <w:r>
              <w:t>, and Data Studio, while also sharing custom data pulls and analysis</w:t>
            </w:r>
          </w:p>
          <w:p w14:paraId="229121DC" w14:textId="2BE23F2E" w:rsidR="00F03155" w:rsidRDefault="00F03155" w:rsidP="003B5BD3">
            <w:pPr>
              <w:pStyle w:val="ListParagraph"/>
              <w:numPr>
                <w:ilvl w:val="0"/>
                <w:numId w:val="1"/>
              </w:numPr>
            </w:pPr>
            <w:r>
              <w:t>Overseeing $10+ million in annual digital media spend</w:t>
            </w:r>
          </w:p>
          <w:p w14:paraId="219E8E98" w14:textId="75ADBC34" w:rsidR="00A85394" w:rsidRDefault="00A85394" w:rsidP="003B5BD3">
            <w:pPr>
              <w:pStyle w:val="ListParagraph"/>
              <w:numPr>
                <w:ilvl w:val="0"/>
                <w:numId w:val="1"/>
              </w:numPr>
            </w:pPr>
            <w:r>
              <w:t>Driving paid search strategy across the New York region to align with broader Toyota sales goals and vehicle inventory</w:t>
            </w:r>
          </w:p>
          <w:p w14:paraId="251A136C" w14:textId="3DE68D85" w:rsidR="00A85394" w:rsidRDefault="00A85394" w:rsidP="003B5BD3">
            <w:pPr>
              <w:pStyle w:val="ListParagraph"/>
              <w:numPr>
                <w:ilvl w:val="0"/>
                <w:numId w:val="1"/>
              </w:numPr>
            </w:pPr>
            <w:r>
              <w:t>Identifying opportunities for growing the account, incorporating new products and channels</w:t>
            </w:r>
          </w:p>
          <w:p w14:paraId="50CFFFE2" w14:textId="7E3952A1" w:rsidR="00A85394" w:rsidRDefault="00A85394" w:rsidP="003B5BD3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Building relationships and collaborating with key stakeholders across multiple agencies and client touch points</w:t>
            </w:r>
          </w:p>
          <w:p w14:paraId="7823D5DC" w14:textId="3D72F1C9" w:rsidR="00A85394" w:rsidRDefault="00A85394" w:rsidP="003B5BD3">
            <w:pPr>
              <w:pStyle w:val="ListParagraph"/>
              <w:numPr>
                <w:ilvl w:val="0"/>
                <w:numId w:val="1"/>
              </w:numPr>
            </w:pPr>
            <w:r>
              <w:t>Delivering prese</w:t>
            </w:r>
            <w:r w:rsidR="009B0FAF">
              <w:t>nt</w:t>
            </w:r>
            <w:r>
              <w:t>ations to the dealer association Board of Directors, highlighting strategy and performance metrics</w:t>
            </w:r>
          </w:p>
          <w:p w14:paraId="7F59EAAE" w14:textId="09405DEE" w:rsidR="00A85394" w:rsidRPr="00333CD3" w:rsidRDefault="00A85394" w:rsidP="003B5BD3">
            <w:pPr>
              <w:pStyle w:val="ListParagraph"/>
              <w:numPr>
                <w:ilvl w:val="0"/>
                <w:numId w:val="1"/>
              </w:numPr>
            </w:pPr>
            <w:r>
              <w:t xml:space="preserve">Training Toyota’s management and outreach teams on our digital strategy and tactics via ongoing “lunch </w:t>
            </w:r>
            <w:r w:rsidR="00A051ED">
              <w:t>a</w:t>
            </w:r>
            <w:r>
              <w:t>n</w:t>
            </w:r>
            <w:r w:rsidR="00A051ED">
              <w:t>d</w:t>
            </w:r>
            <w:r>
              <w:t xml:space="preserve"> learns”</w:t>
            </w:r>
          </w:p>
          <w:p w14:paraId="27DBBD16" w14:textId="21C6AD26" w:rsidR="003B5BD3" w:rsidRDefault="003B5BD3" w:rsidP="003B5BD3">
            <w:pPr>
              <w:pStyle w:val="Heading4"/>
            </w:pPr>
            <w:r>
              <w:t>SR. account manager / ConsultanT</w:t>
            </w:r>
            <w:r>
              <w:br/>
              <w:t>ABI MARKETING PR</w:t>
            </w:r>
            <w:r w:rsidRPr="00333CD3">
              <w:t xml:space="preserve"> • </w:t>
            </w:r>
            <w:r>
              <w:t xml:space="preserve">August 2012 – august 2014 </w:t>
            </w:r>
          </w:p>
          <w:p w14:paraId="33F1C8B0" w14:textId="65D94B91" w:rsidR="003B5BD3" w:rsidRDefault="00E602C1" w:rsidP="003B5BD3">
            <w:pPr>
              <w:pStyle w:val="ListParagraph"/>
              <w:numPr>
                <w:ilvl w:val="0"/>
                <w:numId w:val="1"/>
              </w:numPr>
            </w:pPr>
            <w:r>
              <w:t>Driving integrated marketing communications programs for top tier B2B client accounts in the oil &amp; gas, packaging and plastic</w:t>
            </w:r>
            <w:r w:rsidR="00546AE4">
              <w:t>s</w:t>
            </w:r>
            <w:r>
              <w:t xml:space="preserve"> industries</w:t>
            </w:r>
          </w:p>
          <w:p w14:paraId="02343B32" w14:textId="6A15FE7E" w:rsidR="00E602C1" w:rsidRDefault="00E602C1" w:rsidP="003B5BD3">
            <w:pPr>
              <w:pStyle w:val="ListParagraph"/>
              <w:numPr>
                <w:ilvl w:val="0"/>
                <w:numId w:val="1"/>
              </w:numPr>
            </w:pPr>
            <w:r>
              <w:t>Developing strategies that leverage a variety of channels, from digital tactics, like PPC and social media, to traditional media relations, marketing and advertising</w:t>
            </w:r>
          </w:p>
          <w:p w14:paraId="68D1067B" w14:textId="1C232267" w:rsidR="00E602C1" w:rsidRDefault="00E602C1" w:rsidP="003B5BD3">
            <w:pPr>
              <w:pStyle w:val="ListParagraph"/>
              <w:numPr>
                <w:ilvl w:val="0"/>
                <w:numId w:val="1"/>
              </w:numPr>
            </w:pPr>
            <w:r>
              <w:t>Presenting program proposals &amp; research findings to C-level executives and corporate boards</w:t>
            </w:r>
          </w:p>
          <w:p w14:paraId="0AEB8F8E" w14:textId="6B8A4411" w:rsidR="00E602C1" w:rsidRDefault="00E602C1" w:rsidP="003B5BD3">
            <w:pPr>
              <w:pStyle w:val="ListParagraph"/>
              <w:numPr>
                <w:ilvl w:val="0"/>
                <w:numId w:val="1"/>
              </w:numPr>
            </w:pPr>
            <w:r>
              <w:t>Planning, implementation, and reporting for SEO, SEM and display campaigns</w:t>
            </w:r>
          </w:p>
          <w:p w14:paraId="32621E5D" w14:textId="724B726A" w:rsidR="00E602C1" w:rsidRDefault="00E602C1" w:rsidP="003B5BD3">
            <w:pPr>
              <w:pStyle w:val="ListParagraph"/>
              <w:numPr>
                <w:ilvl w:val="0"/>
                <w:numId w:val="1"/>
              </w:numPr>
            </w:pPr>
            <w:r>
              <w:t>Leading day-to-day client contact, while growing revenue</w:t>
            </w:r>
          </w:p>
          <w:p w14:paraId="3ECC6F3A" w14:textId="77777777" w:rsidR="00E602C1" w:rsidRDefault="00E602C1" w:rsidP="003B5BD3">
            <w:pPr>
              <w:pStyle w:val="ListParagraph"/>
              <w:numPr>
                <w:ilvl w:val="0"/>
                <w:numId w:val="1"/>
              </w:numPr>
            </w:pPr>
            <w:r>
              <w:t>Conducting comprehensive brand messaging &amp; positioning exercises with clients; delivering actionable recommendations to grow market share</w:t>
            </w:r>
          </w:p>
          <w:p w14:paraId="73C773A4" w14:textId="77777777" w:rsidR="00E602C1" w:rsidRDefault="00E602C1" w:rsidP="003B5BD3">
            <w:pPr>
              <w:pStyle w:val="ListParagraph"/>
              <w:numPr>
                <w:ilvl w:val="0"/>
                <w:numId w:val="1"/>
              </w:numPr>
            </w:pPr>
            <w:r>
              <w:t>Driving brand identity and logo design initiatives for clients</w:t>
            </w:r>
          </w:p>
          <w:p w14:paraId="7E941D39" w14:textId="77777777" w:rsidR="00E602C1" w:rsidRDefault="00E602C1" w:rsidP="003B5BD3">
            <w:pPr>
              <w:pStyle w:val="ListParagraph"/>
              <w:numPr>
                <w:ilvl w:val="0"/>
                <w:numId w:val="1"/>
              </w:numPr>
            </w:pPr>
            <w:r>
              <w:t>Providing trade show support and organizing corporate events for clients</w:t>
            </w:r>
          </w:p>
          <w:p w14:paraId="26C1677F" w14:textId="77777777" w:rsidR="00E602C1" w:rsidRDefault="00E602C1" w:rsidP="003B5BD3">
            <w:pPr>
              <w:pStyle w:val="ListParagraph"/>
              <w:numPr>
                <w:ilvl w:val="0"/>
                <w:numId w:val="1"/>
              </w:numPr>
            </w:pPr>
            <w:r>
              <w:t>Writing and editing press releases, feature articles, and case histories</w:t>
            </w:r>
          </w:p>
          <w:p w14:paraId="53714418" w14:textId="2B9572B4" w:rsidR="00E602C1" w:rsidRDefault="00E602C1" w:rsidP="003B5BD3">
            <w:pPr>
              <w:pStyle w:val="ListParagraph"/>
              <w:numPr>
                <w:ilvl w:val="0"/>
                <w:numId w:val="1"/>
              </w:numPr>
            </w:pPr>
            <w:r>
              <w:t>Managing client service teams, while working closely with the CEO, Managing Directors and Account Directors to achieve program milestones and objectives</w:t>
            </w:r>
          </w:p>
          <w:p w14:paraId="1F5E27A7" w14:textId="3FADADBC" w:rsidR="00E602C1" w:rsidRDefault="00E602C1" w:rsidP="003B5BD3">
            <w:pPr>
              <w:pStyle w:val="ListParagraph"/>
              <w:numPr>
                <w:ilvl w:val="0"/>
                <w:numId w:val="1"/>
              </w:numPr>
            </w:pPr>
            <w:r>
              <w:t>Working with an assortment of vendors and partners across the full spectrum of creative, advertising, marketing and digital disciplines</w:t>
            </w:r>
          </w:p>
          <w:p w14:paraId="503BC634" w14:textId="29B74286" w:rsidR="002C2CDD" w:rsidRDefault="00E602C1" w:rsidP="007569C1">
            <w:pPr>
              <w:pStyle w:val="ListParagraph"/>
              <w:numPr>
                <w:ilvl w:val="0"/>
                <w:numId w:val="1"/>
              </w:numPr>
            </w:pPr>
            <w:r>
              <w:t>Growing revenue through various new business activities</w:t>
            </w:r>
          </w:p>
          <w:p w14:paraId="01216DDF" w14:textId="4272873B" w:rsidR="003B5BD3" w:rsidRPr="00333CD3" w:rsidRDefault="003B5BD3" w:rsidP="003B5BD3">
            <w:pPr>
              <w:pStyle w:val="Heading4"/>
            </w:pPr>
            <w:r>
              <w:t>Sr. account executive</w:t>
            </w:r>
            <w:r>
              <w:br/>
              <w:t>beckerman pr</w:t>
            </w:r>
            <w:r w:rsidRPr="00333CD3">
              <w:t xml:space="preserve"> •</w:t>
            </w:r>
            <w:r>
              <w:t xml:space="preserve"> july 2011 – august 2012</w:t>
            </w:r>
          </w:p>
          <w:p w14:paraId="7A80BE61" w14:textId="68E44D03" w:rsidR="003B5BD3" w:rsidRDefault="007F4481" w:rsidP="003B5BD3">
            <w:pPr>
              <w:pStyle w:val="ListParagraph"/>
              <w:numPr>
                <w:ilvl w:val="0"/>
                <w:numId w:val="1"/>
              </w:numPr>
            </w:pPr>
            <w:r>
              <w:t>Handling day-to-day media relations and client services duties for a roster of top tier real estate, construction and professional services clients</w:t>
            </w:r>
          </w:p>
          <w:p w14:paraId="38147C30" w14:textId="08469ADB" w:rsidR="003B5BD3" w:rsidRDefault="007F4481" w:rsidP="003B5BD3">
            <w:pPr>
              <w:pStyle w:val="ListParagraph"/>
              <w:numPr>
                <w:ilvl w:val="0"/>
                <w:numId w:val="1"/>
              </w:numPr>
            </w:pPr>
            <w:r>
              <w:t>Devising and implementing integrated media strategies that leverage both traditional and digital channels</w:t>
            </w:r>
          </w:p>
          <w:p w14:paraId="009EC900" w14:textId="46751348" w:rsidR="007F4481" w:rsidRDefault="007F4481" w:rsidP="003B5BD3">
            <w:pPr>
              <w:pStyle w:val="ListParagraph"/>
              <w:numPr>
                <w:ilvl w:val="0"/>
                <w:numId w:val="1"/>
              </w:numPr>
            </w:pPr>
            <w:r>
              <w:t>Composing client PR plans and ensuring objectives and campaign milestones are being met</w:t>
            </w:r>
          </w:p>
          <w:p w14:paraId="743173B7" w14:textId="77777777" w:rsidR="007F4481" w:rsidRDefault="007F4481" w:rsidP="003B5BD3">
            <w:pPr>
              <w:pStyle w:val="ListParagraph"/>
              <w:numPr>
                <w:ilvl w:val="0"/>
                <w:numId w:val="1"/>
              </w:numPr>
            </w:pPr>
            <w:r>
              <w:t>Launching and managing paid social campaigns for residential RE clients</w:t>
            </w:r>
          </w:p>
          <w:p w14:paraId="155358E8" w14:textId="77777777" w:rsidR="007F4481" w:rsidRDefault="007F4481" w:rsidP="003B5BD3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Overseeing campaign effectiveness via various analytics platforms (Facebook Insights, Google Analytics, etc.)</w:t>
            </w:r>
          </w:p>
          <w:p w14:paraId="3A7CE5DB" w14:textId="77777777" w:rsidR="007F4481" w:rsidRDefault="007F4481" w:rsidP="003B5BD3">
            <w:pPr>
              <w:pStyle w:val="ListParagraph"/>
              <w:numPr>
                <w:ilvl w:val="0"/>
                <w:numId w:val="1"/>
              </w:numPr>
            </w:pPr>
            <w:r>
              <w:t>Writing press releases, client bios, bylines articles, boilerplates and brand statements</w:t>
            </w:r>
          </w:p>
          <w:p w14:paraId="22C522E9" w14:textId="77777777" w:rsidR="007F4481" w:rsidRDefault="007F4481" w:rsidP="003B5BD3">
            <w:pPr>
              <w:pStyle w:val="ListParagraph"/>
              <w:numPr>
                <w:ilvl w:val="0"/>
                <w:numId w:val="1"/>
              </w:numPr>
            </w:pPr>
            <w:r>
              <w:t>Designing client marketing collateral and providing design recommendations for client websites</w:t>
            </w:r>
          </w:p>
          <w:p w14:paraId="1203B5BA" w14:textId="77777777" w:rsidR="007F4481" w:rsidRDefault="007F4481" w:rsidP="003B5BD3">
            <w:pPr>
              <w:pStyle w:val="ListParagraph"/>
              <w:numPr>
                <w:ilvl w:val="0"/>
                <w:numId w:val="1"/>
              </w:numPr>
            </w:pPr>
            <w:r>
              <w:t>Coordinating the production of informational client videos and “sizzle reels”</w:t>
            </w:r>
          </w:p>
          <w:p w14:paraId="3E04AB28" w14:textId="77777777" w:rsidR="007F4481" w:rsidRDefault="007F4481" w:rsidP="003B5BD3">
            <w:pPr>
              <w:pStyle w:val="ListParagraph"/>
              <w:numPr>
                <w:ilvl w:val="0"/>
                <w:numId w:val="1"/>
              </w:numPr>
            </w:pPr>
            <w:r>
              <w:t>Event planning &amp; execution on behalf of clients</w:t>
            </w:r>
          </w:p>
          <w:p w14:paraId="1471889A" w14:textId="29C238B7" w:rsidR="007F4481" w:rsidRPr="00333CD3" w:rsidRDefault="007F4481" w:rsidP="003B5BD3">
            <w:pPr>
              <w:pStyle w:val="ListParagraph"/>
              <w:numPr>
                <w:ilvl w:val="0"/>
                <w:numId w:val="1"/>
              </w:numPr>
            </w:pPr>
            <w:r>
              <w:t>Vetting weekly and monthly reports prior to client delivery</w:t>
            </w:r>
            <w:r w:rsidR="00DC1B29">
              <w:t xml:space="preserve"> </w:t>
            </w:r>
            <w:r>
              <w:t xml:space="preserve"> </w:t>
            </w:r>
          </w:p>
          <w:p w14:paraId="04ED0081" w14:textId="115AFB4C" w:rsidR="003B5BD3" w:rsidRPr="00333CD3" w:rsidRDefault="00F03155" w:rsidP="003B5BD3">
            <w:pPr>
              <w:pStyle w:val="Heading4"/>
            </w:pPr>
            <w:r>
              <w:t>pr &amp; marketing communications manager</w:t>
            </w:r>
            <w:r>
              <w:br/>
              <w:t>perception research services</w:t>
            </w:r>
            <w:r w:rsidRPr="00333CD3">
              <w:t xml:space="preserve"> •</w:t>
            </w:r>
            <w:r>
              <w:t xml:space="preserve"> September 2008 – june 2011 </w:t>
            </w:r>
          </w:p>
          <w:p w14:paraId="1338F7C8" w14:textId="2591E8FF" w:rsidR="003B5BD3" w:rsidRDefault="00DC1B29" w:rsidP="003B5BD3">
            <w:pPr>
              <w:pStyle w:val="ListParagraph"/>
              <w:numPr>
                <w:ilvl w:val="0"/>
                <w:numId w:val="1"/>
              </w:numPr>
            </w:pPr>
            <w:r>
              <w:t>Created and managed PRS’ annual marketing and PR plan/budget (with input from President &amp; SVP)</w:t>
            </w:r>
          </w:p>
          <w:p w14:paraId="0B867FDD" w14:textId="0465776D" w:rsidR="003B5BD3" w:rsidRDefault="00DC1B29" w:rsidP="003B5BD3">
            <w:pPr>
              <w:pStyle w:val="ListParagraph"/>
              <w:numPr>
                <w:ilvl w:val="0"/>
                <w:numId w:val="1"/>
              </w:numPr>
            </w:pPr>
            <w:r>
              <w:t>Devised and implemented PRS’ social media community management on Facebook, LinkedIn, etc.</w:t>
            </w:r>
          </w:p>
          <w:p w14:paraId="43A3456C" w14:textId="54B833DF" w:rsidR="00DC1B29" w:rsidRDefault="00DC1B29" w:rsidP="003B5BD3">
            <w:pPr>
              <w:pStyle w:val="ListParagraph"/>
              <w:numPr>
                <w:ilvl w:val="0"/>
                <w:numId w:val="1"/>
              </w:numPr>
            </w:pPr>
            <w:r>
              <w:t>Coordinated vendor relationships for web, video and print production</w:t>
            </w:r>
          </w:p>
          <w:p w14:paraId="39AAD870" w14:textId="26FDD964" w:rsidR="00DC1B29" w:rsidRDefault="00DC1B29" w:rsidP="003B5BD3">
            <w:pPr>
              <w:pStyle w:val="ListParagraph"/>
              <w:numPr>
                <w:ilvl w:val="0"/>
                <w:numId w:val="1"/>
              </w:numPr>
            </w:pPr>
            <w:r>
              <w:t>Executed media buys for both print and web display advertisements</w:t>
            </w:r>
          </w:p>
          <w:p w14:paraId="73898E77" w14:textId="6BD35DF5" w:rsidR="00DC1B29" w:rsidRDefault="00DC1B29" w:rsidP="003B5BD3">
            <w:pPr>
              <w:pStyle w:val="ListParagraph"/>
              <w:numPr>
                <w:ilvl w:val="0"/>
                <w:numId w:val="1"/>
              </w:numPr>
            </w:pPr>
            <w:r>
              <w:t>Tracked analytics for both our website and social media presence</w:t>
            </w:r>
          </w:p>
          <w:p w14:paraId="26C8720C" w14:textId="74BCC530" w:rsidR="00DC1B29" w:rsidRDefault="00DC1B29" w:rsidP="003B5BD3">
            <w:pPr>
              <w:pStyle w:val="ListParagraph"/>
              <w:numPr>
                <w:ilvl w:val="0"/>
                <w:numId w:val="1"/>
              </w:numPr>
            </w:pPr>
            <w:r>
              <w:t xml:space="preserve">Coordinated and project managed </w:t>
            </w:r>
            <w:proofErr w:type="gramStart"/>
            <w:r>
              <w:t>award winning</w:t>
            </w:r>
            <w:proofErr w:type="gramEnd"/>
            <w:r>
              <w:t xml:space="preserve"> redesign of PRS’ corporate website, providing design &amp; SEO recommendations that resulted in a doubling of site traffic</w:t>
            </w:r>
          </w:p>
          <w:p w14:paraId="08E5BBE6" w14:textId="6FA8B633" w:rsidR="00DC1B29" w:rsidRDefault="00DC1B29" w:rsidP="003B5BD3">
            <w:pPr>
              <w:pStyle w:val="ListParagraph"/>
              <w:numPr>
                <w:ilvl w:val="0"/>
                <w:numId w:val="1"/>
              </w:numPr>
            </w:pPr>
            <w:r>
              <w:t>Produced promotional videos and animated content, including scripting and voiceovers</w:t>
            </w:r>
          </w:p>
          <w:p w14:paraId="3662BE89" w14:textId="28E13726" w:rsidR="00DC1B29" w:rsidRDefault="00DC1B29" w:rsidP="003B5BD3">
            <w:pPr>
              <w:pStyle w:val="ListParagraph"/>
              <w:numPr>
                <w:ilvl w:val="0"/>
                <w:numId w:val="1"/>
              </w:numPr>
            </w:pPr>
            <w:r>
              <w:t>Managed PRS’ email database and email marketing campaigns</w:t>
            </w:r>
          </w:p>
          <w:p w14:paraId="630D678C" w14:textId="57AA9308" w:rsidR="00DC1B29" w:rsidRDefault="00DC1B29" w:rsidP="003B5BD3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Saleforce</w:t>
            </w:r>
            <w:proofErr w:type="spellEnd"/>
            <w:r>
              <w:t xml:space="preserve"> administrator for account management team</w:t>
            </w:r>
          </w:p>
          <w:p w14:paraId="45D78FFE" w14:textId="01D40CF7" w:rsidR="00DC1B29" w:rsidRDefault="00DC1B29" w:rsidP="003B5BD3">
            <w:pPr>
              <w:pStyle w:val="ListParagraph"/>
              <w:numPr>
                <w:ilvl w:val="0"/>
                <w:numId w:val="1"/>
              </w:numPr>
            </w:pPr>
            <w:r>
              <w:t>Produced marketing collateral for B2B marketing efforts and new product launches using Adobe InDesign, Illustrator and Photoshop</w:t>
            </w:r>
          </w:p>
          <w:p w14:paraId="3F020173" w14:textId="24A8121B" w:rsidR="00DC1B29" w:rsidRDefault="00DC1B29" w:rsidP="003B5BD3">
            <w:pPr>
              <w:pStyle w:val="ListParagraph"/>
              <w:numPr>
                <w:ilvl w:val="0"/>
                <w:numId w:val="1"/>
              </w:numPr>
            </w:pPr>
            <w:r>
              <w:t>Wrote copy for PRS’ website, advertisements, brochures and sell-sheets</w:t>
            </w:r>
          </w:p>
          <w:p w14:paraId="5ECB69E0" w14:textId="241CE7E8" w:rsidR="00DC1B29" w:rsidRDefault="00DC1B29" w:rsidP="003B5BD3">
            <w:pPr>
              <w:pStyle w:val="ListParagraph"/>
              <w:numPr>
                <w:ilvl w:val="0"/>
                <w:numId w:val="1"/>
              </w:numPr>
            </w:pPr>
            <w:r>
              <w:t>Made regular updates to the company website</w:t>
            </w:r>
          </w:p>
          <w:p w14:paraId="03F97F02" w14:textId="3D8B50E7" w:rsidR="00DC1B29" w:rsidRDefault="00DC1B29" w:rsidP="003B5BD3">
            <w:pPr>
              <w:pStyle w:val="ListParagraph"/>
              <w:numPr>
                <w:ilvl w:val="0"/>
                <w:numId w:val="1"/>
              </w:numPr>
            </w:pPr>
            <w:r>
              <w:t>Conducted media outreach for PR efforts and managed relationships with trade publishers</w:t>
            </w:r>
          </w:p>
          <w:p w14:paraId="24AB7E78" w14:textId="5DAF9ACD" w:rsidR="00DC756A" w:rsidRDefault="00DC756A" w:rsidP="003B5BD3">
            <w:pPr>
              <w:pStyle w:val="ListParagraph"/>
              <w:numPr>
                <w:ilvl w:val="0"/>
                <w:numId w:val="1"/>
              </w:numPr>
            </w:pPr>
            <w:r>
              <w:t>Conducted competitive intelligence, trend spotting and media monitoring</w:t>
            </w:r>
          </w:p>
          <w:p w14:paraId="34D28882" w14:textId="04D2DC81" w:rsidR="00DC756A" w:rsidRDefault="00DC756A" w:rsidP="003B5BD3">
            <w:pPr>
              <w:pStyle w:val="ListParagraph"/>
              <w:numPr>
                <w:ilvl w:val="0"/>
                <w:numId w:val="1"/>
              </w:numPr>
            </w:pPr>
            <w:r>
              <w:t>Created a company-wide Wiki for knowledge sharing purposes</w:t>
            </w:r>
          </w:p>
          <w:p w14:paraId="2862013A" w14:textId="533BA4D3" w:rsidR="00DC756A" w:rsidRPr="00333CD3" w:rsidRDefault="00DC756A" w:rsidP="003B5BD3">
            <w:pPr>
              <w:pStyle w:val="ListParagraph"/>
              <w:numPr>
                <w:ilvl w:val="0"/>
                <w:numId w:val="1"/>
              </w:numPr>
            </w:pPr>
            <w:r>
              <w:t>Assisted with editing and proofreading book “Winning at Reta</w:t>
            </w:r>
            <w:r w:rsidR="00C4176E">
              <w:t>i</w:t>
            </w:r>
            <w:r>
              <w:t>l” for author, and PRS’ company President, Scott Young</w:t>
            </w:r>
          </w:p>
          <w:p w14:paraId="4BC04814" w14:textId="77777777" w:rsidR="003B5BD3" w:rsidRPr="00333CD3" w:rsidRDefault="003B5BD3" w:rsidP="007569C1"/>
          <w:p w14:paraId="1E553458" w14:textId="20B34D33" w:rsidR="00741125" w:rsidRPr="00333CD3" w:rsidRDefault="00741125" w:rsidP="007F4481"/>
        </w:tc>
      </w:tr>
    </w:tbl>
    <w:p w14:paraId="51E86D6A" w14:textId="77777777" w:rsidR="00EF7CC9" w:rsidRPr="00333CD3" w:rsidRDefault="00EF7CC9" w:rsidP="00E22E87">
      <w:pPr>
        <w:pStyle w:val="NoSpacing"/>
      </w:pPr>
    </w:p>
    <w:sectPr w:rsidR="00EF7CC9" w:rsidRPr="00333CD3" w:rsidSect="00EF7CC9">
      <w:footerReference w:type="first" r:id="rId8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6765D5" w14:textId="77777777" w:rsidR="00955A25" w:rsidRDefault="00955A25" w:rsidP="00713050">
      <w:pPr>
        <w:spacing w:line="240" w:lineRule="auto"/>
      </w:pPr>
      <w:r>
        <w:separator/>
      </w:r>
    </w:p>
  </w:endnote>
  <w:endnote w:type="continuationSeparator" w:id="0">
    <w:p w14:paraId="02C8354C" w14:textId="77777777" w:rsidR="00955A25" w:rsidRDefault="00955A25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F1CD87" w14:textId="61742607" w:rsidR="00217980" w:rsidRDefault="00217980">
    <w:pPr>
      <w:pStyle w:val="Footer"/>
    </w:pPr>
  </w:p>
  <w:p w14:paraId="3FE3C970" w14:textId="77777777" w:rsidR="006628B8" w:rsidRDefault="006628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C465DF" w14:textId="77777777" w:rsidR="00955A25" w:rsidRDefault="00955A25" w:rsidP="00713050">
      <w:pPr>
        <w:spacing w:line="240" w:lineRule="auto"/>
      </w:pPr>
      <w:r>
        <w:separator/>
      </w:r>
    </w:p>
  </w:footnote>
  <w:footnote w:type="continuationSeparator" w:id="0">
    <w:p w14:paraId="6D041E74" w14:textId="77777777" w:rsidR="00955A25" w:rsidRDefault="00955A25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F45AC6"/>
    <w:multiLevelType w:val="hybridMultilevel"/>
    <w:tmpl w:val="34F27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562C99"/>
    <w:multiLevelType w:val="hybridMultilevel"/>
    <w:tmpl w:val="3CCA6A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805"/>
    <w:rsid w:val="00091382"/>
    <w:rsid w:val="00096318"/>
    <w:rsid w:val="000B0619"/>
    <w:rsid w:val="000B61CA"/>
    <w:rsid w:val="000F7610"/>
    <w:rsid w:val="0010428B"/>
    <w:rsid w:val="00114ED7"/>
    <w:rsid w:val="00140B0E"/>
    <w:rsid w:val="001A5CA9"/>
    <w:rsid w:val="001B2AC1"/>
    <w:rsid w:val="001B403A"/>
    <w:rsid w:val="00217980"/>
    <w:rsid w:val="00244077"/>
    <w:rsid w:val="00271662"/>
    <w:rsid w:val="0027404F"/>
    <w:rsid w:val="0028440F"/>
    <w:rsid w:val="00293B83"/>
    <w:rsid w:val="002B091C"/>
    <w:rsid w:val="002C2CDD"/>
    <w:rsid w:val="002C2FA5"/>
    <w:rsid w:val="002D45C6"/>
    <w:rsid w:val="002D587E"/>
    <w:rsid w:val="002F03FA"/>
    <w:rsid w:val="00313E86"/>
    <w:rsid w:val="00333CD3"/>
    <w:rsid w:val="00334113"/>
    <w:rsid w:val="00340365"/>
    <w:rsid w:val="00342B64"/>
    <w:rsid w:val="00364079"/>
    <w:rsid w:val="003716F4"/>
    <w:rsid w:val="003B5BD3"/>
    <w:rsid w:val="003C5528"/>
    <w:rsid w:val="004077FB"/>
    <w:rsid w:val="004131A4"/>
    <w:rsid w:val="004247A1"/>
    <w:rsid w:val="00424DD9"/>
    <w:rsid w:val="004516F8"/>
    <w:rsid w:val="0046104A"/>
    <w:rsid w:val="004717C5"/>
    <w:rsid w:val="004F6D89"/>
    <w:rsid w:val="00506BD5"/>
    <w:rsid w:val="00523479"/>
    <w:rsid w:val="00543DB7"/>
    <w:rsid w:val="00546AE4"/>
    <w:rsid w:val="005729B0"/>
    <w:rsid w:val="00587813"/>
    <w:rsid w:val="005E6C87"/>
    <w:rsid w:val="00612B2D"/>
    <w:rsid w:val="00641630"/>
    <w:rsid w:val="00653E66"/>
    <w:rsid w:val="006628B8"/>
    <w:rsid w:val="00684488"/>
    <w:rsid w:val="006A3CE7"/>
    <w:rsid w:val="006C4C50"/>
    <w:rsid w:val="006D76B1"/>
    <w:rsid w:val="006F0F31"/>
    <w:rsid w:val="00713050"/>
    <w:rsid w:val="0072709E"/>
    <w:rsid w:val="00741125"/>
    <w:rsid w:val="00746F7F"/>
    <w:rsid w:val="007569C1"/>
    <w:rsid w:val="00763832"/>
    <w:rsid w:val="00786F12"/>
    <w:rsid w:val="007A3BD2"/>
    <w:rsid w:val="007D1FDF"/>
    <w:rsid w:val="007D2696"/>
    <w:rsid w:val="007F4481"/>
    <w:rsid w:val="00811117"/>
    <w:rsid w:val="00841146"/>
    <w:rsid w:val="0088504C"/>
    <w:rsid w:val="0089382B"/>
    <w:rsid w:val="008A1907"/>
    <w:rsid w:val="008A19FF"/>
    <w:rsid w:val="008C084B"/>
    <w:rsid w:val="008C6B6F"/>
    <w:rsid w:val="008C6BCA"/>
    <w:rsid w:val="008C7B50"/>
    <w:rsid w:val="008E5415"/>
    <w:rsid w:val="008F19B3"/>
    <w:rsid w:val="00955A25"/>
    <w:rsid w:val="0099163D"/>
    <w:rsid w:val="009B0FAF"/>
    <w:rsid w:val="009B3C40"/>
    <w:rsid w:val="009F0A89"/>
    <w:rsid w:val="009F1AEF"/>
    <w:rsid w:val="00A051ED"/>
    <w:rsid w:val="00A0697D"/>
    <w:rsid w:val="00A42540"/>
    <w:rsid w:val="00A50939"/>
    <w:rsid w:val="00A5499B"/>
    <w:rsid w:val="00A61ABF"/>
    <w:rsid w:val="00A85394"/>
    <w:rsid w:val="00AA6A40"/>
    <w:rsid w:val="00AA7D4E"/>
    <w:rsid w:val="00B04892"/>
    <w:rsid w:val="00B2527E"/>
    <w:rsid w:val="00B35E49"/>
    <w:rsid w:val="00B5664D"/>
    <w:rsid w:val="00BA5B40"/>
    <w:rsid w:val="00BD0206"/>
    <w:rsid w:val="00BD329E"/>
    <w:rsid w:val="00C177BC"/>
    <w:rsid w:val="00C2098A"/>
    <w:rsid w:val="00C4176E"/>
    <w:rsid w:val="00C5288E"/>
    <w:rsid w:val="00C5444A"/>
    <w:rsid w:val="00C612DA"/>
    <w:rsid w:val="00C7741E"/>
    <w:rsid w:val="00C875AB"/>
    <w:rsid w:val="00C902BC"/>
    <w:rsid w:val="00CA3DF1"/>
    <w:rsid w:val="00CA4581"/>
    <w:rsid w:val="00CE18D5"/>
    <w:rsid w:val="00D04109"/>
    <w:rsid w:val="00D40BCF"/>
    <w:rsid w:val="00DC1B29"/>
    <w:rsid w:val="00DC756A"/>
    <w:rsid w:val="00DD6416"/>
    <w:rsid w:val="00DF4E0A"/>
    <w:rsid w:val="00E02DCD"/>
    <w:rsid w:val="00E12C60"/>
    <w:rsid w:val="00E22E87"/>
    <w:rsid w:val="00E57630"/>
    <w:rsid w:val="00E602C1"/>
    <w:rsid w:val="00E86C2B"/>
    <w:rsid w:val="00EB1971"/>
    <w:rsid w:val="00EF7CC9"/>
    <w:rsid w:val="00F03155"/>
    <w:rsid w:val="00F207C0"/>
    <w:rsid w:val="00F20AE5"/>
    <w:rsid w:val="00F57C35"/>
    <w:rsid w:val="00F645C7"/>
    <w:rsid w:val="00FA7805"/>
    <w:rsid w:val="00FD7318"/>
    <w:rsid w:val="00FE45EF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2CA059"/>
  <w15:chartTrackingRefBased/>
  <w15:docId w15:val="{90A71598-84C0-3345-A56E-1629C255D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440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0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3B5B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176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7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james_j_lisk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F43B05268B4214CBEC162C81D75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858933-CC97-8540-9B2A-91B300796BDF}"/>
      </w:docPartPr>
      <w:docPartBody>
        <w:p w:rsidR="007E0BC2" w:rsidRDefault="002F4FAC">
          <w:pPr>
            <w:pStyle w:val="4F43B05268B4214CBEC162C81D754F77"/>
          </w:pPr>
          <w:r w:rsidRPr="00333CD3">
            <w:t>YN</w:t>
          </w:r>
        </w:p>
      </w:docPartBody>
    </w:docPart>
    <w:docPart>
      <w:docPartPr>
        <w:name w:val="9CAF08B8A9782A478DF564FDF2339D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C3161-AB44-0845-A0CA-4D04FA690AA2}"/>
      </w:docPartPr>
      <w:docPartBody>
        <w:p w:rsidR="007E0BC2" w:rsidRDefault="002F4FAC">
          <w:pPr>
            <w:pStyle w:val="9CAF08B8A9782A478DF564FDF2339D11"/>
          </w:pPr>
          <w:r>
            <w:t>Objective</w:t>
          </w:r>
        </w:p>
      </w:docPartBody>
    </w:docPart>
    <w:docPart>
      <w:docPartPr>
        <w:name w:val="3135171F1AD25B458231AF409558B7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11B166-1E57-0B46-8DC0-76CFCA1C6A66}"/>
      </w:docPartPr>
      <w:docPartBody>
        <w:p w:rsidR="007E0BC2" w:rsidRDefault="002F4FAC">
          <w:pPr>
            <w:pStyle w:val="3135171F1AD25B458231AF409558B76B"/>
          </w:pPr>
          <w:r w:rsidRPr="00333CD3">
            <w:t>Skills</w:t>
          </w:r>
        </w:p>
      </w:docPartBody>
    </w:docPart>
    <w:docPart>
      <w:docPartPr>
        <w:name w:val="BAB04A5A5BC343488B45389927CC80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8E349B-2117-4841-A2BA-32B0CBDFB9D0}"/>
      </w:docPartPr>
      <w:docPartBody>
        <w:p w:rsidR="007E0BC2" w:rsidRDefault="002F4FAC">
          <w:pPr>
            <w:pStyle w:val="BAB04A5A5BC343488B45389927CC8088"/>
          </w:pPr>
          <w:r>
            <w:t>Your Name</w:t>
          </w:r>
        </w:p>
      </w:docPartBody>
    </w:docPart>
    <w:docPart>
      <w:docPartPr>
        <w:name w:val="91BB718224B82A449EBC6774D86ED8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A20693-B75F-5540-9D54-42378D78A58B}"/>
      </w:docPartPr>
      <w:docPartBody>
        <w:p w:rsidR="007E0BC2" w:rsidRDefault="002F4FAC">
          <w:pPr>
            <w:pStyle w:val="91BB718224B82A449EBC6774D86ED8E6"/>
          </w:pPr>
          <w:r>
            <w:t>Profession or Industry</w:t>
          </w:r>
        </w:p>
      </w:docPartBody>
    </w:docPart>
    <w:docPart>
      <w:docPartPr>
        <w:name w:val="389E98FAE7184942B561D8D5F7795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0DCDB-114C-9A49-8D40-248BC6E2FA2F}"/>
      </w:docPartPr>
      <w:docPartBody>
        <w:p w:rsidR="007E0BC2" w:rsidRDefault="002F4FAC">
          <w:pPr>
            <w:pStyle w:val="389E98FAE7184942B561D8D5F77955FE"/>
          </w:pPr>
          <w:r w:rsidRPr="00333CD3">
            <w:t>Experience</w:t>
          </w:r>
        </w:p>
      </w:docPartBody>
    </w:docPart>
    <w:docPart>
      <w:docPartPr>
        <w:name w:val="C7F89E93C6E84295AA281D02518637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CD72B4-8456-48AB-AE65-FFBC7D0D2CE0}"/>
      </w:docPartPr>
      <w:docPartBody>
        <w:p w:rsidR="00B76108" w:rsidRDefault="007E0BC2" w:rsidP="007E0BC2">
          <w:pPr>
            <w:pStyle w:val="C7F89E93C6E84295AA281D0251863778"/>
          </w:pPr>
          <w:r w:rsidRPr="00333CD3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FAC"/>
    <w:rsid w:val="00155234"/>
    <w:rsid w:val="002019F2"/>
    <w:rsid w:val="002F4FAC"/>
    <w:rsid w:val="00381153"/>
    <w:rsid w:val="003D3221"/>
    <w:rsid w:val="00516656"/>
    <w:rsid w:val="00641F73"/>
    <w:rsid w:val="007E0BC2"/>
    <w:rsid w:val="00981B4E"/>
    <w:rsid w:val="009834DC"/>
    <w:rsid w:val="009B384A"/>
    <w:rsid w:val="00B00EE9"/>
    <w:rsid w:val="00B76108"/>
    <w:rsid w:val="00BC43B9"/>
    <w:rsid w:val="00C5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F43B05268B4214CBEC162C81D754F77">
    <w:name w:val="4F43B05268B4214CBEC162C81D754F77"/>
  </w:style>
  <w:style w:type="paragraph" w:customStyle="1" w:styleId="9CAF08B8A9782A478DF564FDF2339D11">
    <w:name w:val="9CAF08B8A9782A478DF564FDF2339D11"/>
  </w:style>
  <w:style w:type="paragraph" w:customStyle="1" w:styleId="F4D6C4699C903A4CB8DDCC9A544BB9B3">
    <w:name w:val="F4D6C4699C903A4CB8DDCC9A544BB9B3"/>
  </w:style>
  <w:style w:type="paragraph" w:customStyle="1" w:styleId="3135171F1AD25B458231AF409558B76B">
    <w:name w:val="3135171F1AD25B458231AF409558B76B"/>
  </w:style>
  <w:style w:type="paragraph" w:customStyle="1" w:styleId="045A362133828548BDE0AAA2C66531EF">
    <w:name w:val="045A362133828548BDE0AAA2C66531EF"/>
  </w:style>
  <w:style w:type="paragraph" w:customStyle="1" w:styleId="BAB04A5A5BC343488B45389927CC8088">
    <w:name w:val="BAB04A5A5BC343488B45389927CC8088"/>
  </w:style>
  <w:style w:type="paragraph" w:customStyle="1" w:styleId="91BB718224B82A449EBC6774D86ED8E6">
    <w:name w:val="91BB718224B82A449EBC6774D86ED8E6"/>
  </w:style>
  <w:style w:type="paragraph" w:customStyle="1" w:styleId="6F9E1B742D108F4D99F6C8A38A03DE18">
    <w:name w:val="6F9E1B742D108F4D99F6C8A38A03DE18"/>
  </w:style>
  <w:style w:type="paragraph" w:customStyle="1" w:styleId="389E98FAE7184942B561D8D5F77955FE">
    <w:name w:val="389E98FAE7184942B561D8D5F77955FE"/>
  </w:style>
  <w:style w:type="paragraph" w:customStyle="1" w:styleId="B34230D5EC2EFD40AE1E6BC4B2CDC4F9">
    <w:name w:val="B34230D5EC2EFD40AE1E6BC4B2CDC4F9"/>
  </w:style>
  <w:style w:type="paragraph" w:customStyle="1" w:styleId="6D704C6D7D198E4E8FAAA5E71DFB0953">
    <w:name w:val="6D704C6D7D198E4E8FAAA5E71DFB0953"/>
  </w:style>
  <w:style w:type="paragraph" w:customStyle="1" w:styleId="2B6FA94C9CAF344FB2FCFF4DE1339230">
    <w:name w:val="2B6FA94C9CAF344FB2FCFF4DE1339230"/>
  </w:style>
  <w:style w:type="paragraph" w:customStyle="1" w:styleId="670D5B8C617C194B918229D4FC74075D">
    <w:name w:val="670D5B8C617C194B918229D4FC74075D"/>
  </w:style>
  <w:style w:type="paragraph" w:customStyle="1" w:styleId="F35FD0E9F5C37340B2B1220DC1D7B288">
    <w:name w:val="F35FD0E9F5C37340B2B1220DC1D7B288"/>
  </w:style>
  <w:style w:type="paragraph" w:customStyle="1" w:styleId="E2E0D1E1B1041442A9D31823D2FE6AEF">
    <w:name w:val="E2E0D1E1B1041442A9D31823D2FE6AEF"/>
  </w:style>
  <w:style w:type="paragraph" w:customStyle="1" w:styleId="20C0096577CA3845BAECC0867E98B21B">
    <w:name w:val="20C0096577CA3845BAECC0867E98B21B"/>
  </w:style>
  <w:style w:type="paragraph" w:customStyle="1" w:styleId="B4222103ADD99B4AB8B64B65A162A34F">
    <w:name w:val="B4222103ADD99B4AB8B64B65A162A34F"/>
  </w:style>
  <w:style w:type="paragraph" w:customStyle="1" w:styleId="59BFF364AABBBB4D9595410E6D3C5EE7">
    <w:name w:val="59BFF364AABBBB4D9595410E6D3C5EE7"/>
  </w:style>
  <w:style w:type="paragraph" w:customStyle="1" w:styleId="9D8F543E0844E14CA381FA99C1D860DC">
    <w:name w:val="9D8F543E0844E14CA381FA99C1D860DC"/>
  </w:style>
  <w:style w:type="paragraph" w:customStyle="1" w:styleId="F5A84CB24DBCD040ABEF20F9E507D8B2">
    <w:name w:val="F5A84CB24DBCD040ABEF20F9E507D8B2"/>
  </w:style>
  <w:style w:type="paragraph" w:customStyle="1" w:styleId="A326BF2A092F954B80730E09BF3A0AA2">
    <w:name w:val="A326BF2A092F954B80730E09BF3A0AA2"/>
  </w:style>
  <w:style w:type="paragraph" w:customStyle="1" w:styleId="DBF04B751346A045A82BAB152D157D5C">
    <w:name w:val="DBF04B751346A045A82BAB152D157D5C"/>
  </w:style>
  <w:style w:type="paragraph" w:customStyle="1" w:styleId="22A660BC62E37B49864E7B31D58FC24E">
    <w:name w:val="22A660BC62E37B49864E7B31D58FC24E"/>
  </w:style>
  <w:style w:type="paragraph" w:customStyle="1" w:styleId="F80615176AD3CC45871EF647F7857274">
    <w:name w:val="F80615176AD3CC45871EF647F7857274"/>
  </w:style>
  <w:style w:type="paragraph" w:customStyle="1" w:styleId="65C29BF78EAD344D949250847EA817FA">
    <w:name w:val="65C29BF78EAD344D949250847EA817FA"/>
  </w:style>
  <w:style w:type="paragraph" w:customStyle="1" w:styleId="179D27F338A2B541B70F276BACF95359">
    <w:name w:val="179D27F338A2B541B70F276BACF95359"/>
  </w:style>
  <w:style w:type="paragraph" w:customStyle="1" w:styleId="68AF6F1E39ED3E4EB5E261C29F159215">
    <w:name w:val="68AF6F1E39ED3E4EB5E261C29F159215"/>
  </w:style>
  <w:style w:type="paragraph" w:customStyle="1" w:styleId="EED5B438D08A544FB4EF6EA519D02ECC">
    <w:name w:val="EED5B438D08A544FB4EF6EA519D02ECC"/>
  </w:style>
  <w:style w:type="paragraph" w:customStyle="1" w:styleId="C7F89E93C6E84295AA281D0251863778">
    <w:name w:val="C7F89E93C6E84295AA281D0251863778"/>
    <w:rsid w:val="007E0BC2"/>
    <w:pPr>
      <w:spacing w:after="160" w:line="259" w:lineRule="auto"/>
    </w:pPr>
    <w:rPr>
      <w:sz w:val="22"/>
      <w:szCs w:val="22"/>
    </w:rPr>
  </w:style>
  <w:style w:type="paragraph" w:customStyle="1" w:styleId="3D6F784CB3594E3CBA03EFF0ECF5461D">
    <w:name w:val="3D6F784CB3594E3CBA03EFF0ECF5461D"/>
    <w:rsid w:val="007E0BC2"/>
    <w:pPr>
      <w:spacing w:after="160" w:line="259" w:lineRule="auto"/>
    </w:pPr>
    <w:rPr>
      <w:sz w:val="22"/>
      <w:szCs w:val="22"/>
    </w:rPr>
  </w:style>
  <w:style w:type="paragraph" w:customStyle="1" w:styleId="4C8E30448D9A4C8382996A04921C1695">
    <w:name w:val="4C8E30448D9A4C8382996A04921C1695"/>
    <w:rsid w:val="007E0BC2"/>
    <w:pPr>
      <w:spacing w:after="160" w:line="259" w:lineRule="auto"/>
    </w:pPr>
    <w:rPr>
      <w:sz w:val="22"/>
      <w:szCs w:val="22"/>
    </w:rPr>
  </w:style>
  <w:style w:type="paragraph" w:customStyle="1" w:styleId="95B36045E2534E64A08585FDF211545D">
    <w:name w:val="95B36045E2534E64A08585FDF211545D"/>
    <w:rsid w:val="007E0BC2"/>
    <w:pPr>
      <w:spacing w:after="160" w:line="259" w:lineRule="auto"/>
    </w:pPr>
    <w:rPr>
      <w:sz w:val="22"/>
      <w:szCs w:val="22"/>
    </w:rPr>
  </w:style>
  <w:style w:type="paragraph" w:customStyle="1" w:styleId="39BD9756306B4C40811F7EF4EBEEE43F">
    <w:name w:val="39BD9756306B4C40811F7EF4EBEEE43F"/>
    <w:rsid w:val="007E0BC2"/>
    <w:pPr>
      <w:spacing w:after="160" w:line="259" w:lineRule="auto"/>
    </w:pPr>
    <w:rPr>
      <w:sz w:val="22"/>
      <w:szCs w:val="22"/>
    </w:rPr>
  </w:style>
  <w:style w:type="paragraph" w:customStyle="1" w:styleId="9B43D3EF8AC4490681452303A910E2F3">
    <w:name w:val="9B43D3EF8AC4490681452303A910E2F3"/>
    <w:rsid w:val="007E0BC2"/>
    <w:pPr>
      <w:spacing w:after="160" w:line="259" w:lineRule="auto"/>
    </w:pPr>
    <w:rPr>
      <w:sz w:val="22"/>
      <w:szCs w:val="22"/>
    </w:rPr>
  </w:style>
  <w:style w:type="paragraph" w:customStyle="1" w:styleId="E1E0AA0CC5B14C7198B772F097320A44">
    <w:name w:val="E1E0AA0CC5B14C7198B772F097320A44"/>
    <w:rsid w:val="007E0BC2"/>
    <w:pPr>
      <w:spacing w:after="160" w:line="259" w:lineRule="auto"/>
    </w:pPr>
    <w:rPr>
      <w:sz w:val="22"/>
      <w:szCs w:val="22"/>
    </w:rPr>
  </w:style>
  <w:style w:type="paragraph" w:customStyle="1" w:styleId="9B8BD4FE427A4E7C872207C6954F19F5">
    <w:name w:val="9B8BD4FE427A4E7C872207C6954F19F5"/>
    <w:rsid w:val="007E0BC2"/>
    <w:pPr>
      <w:spacing w:after="160" w:line="259" w:lineRule="auto"/>
    </w:pPr>
    <w:rPr>
      <w:sz w:val="22"/>
      <w:szCs w:val="22"/>
    </w:rPr>
  </w:style>
  <w:style w:type="paragraph" w:customStyle="1" w:styleId="39EE1B41D530474AADF5A4D30EA4AC3E">
    <w:name w:val="39EE1B41D530474AADF5A4D30EA4AC3E"/>
    <w:rsid w:val="007E0BC2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959</Words>
  <Characters>5469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JL</Company>
  <LinksUpToDate>false</LinksUpToDate>
  <CharactersWithSpaces>6416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6 mckibbin Court, #2</dc:subject>
  <dc:creator>JAMES LISK</dc:creator>
  <cp:keywords/>
  <dc:description/>
  <cp:lastModifiedBy>Jimmy Samsara</cp:lastModifiedBy>
  <cp:revision>5</cp:revision>
  <cp:lastPrinted>2020-05-11T13:44:00Z</cp:lastPrinted>
  <dcterms:created xsi:type="dcterms:W3CDTF">2020-10-01T23:38:00Z</dcterms:created>
  <dcterms:modified xsi:type="dcterms:W3CDTF">2020-10-19T18:53:00Z</dcterms:modified>
</cp:coreProperties>
</file>