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The Mission</w:t>
      </w:r>
    </w:p>
    <w:p>
      <w:r>
        <w:rPr>
          <w:color w:val="999999"/>
          <w:sz w:val="20"/>
        </w:rPr>
        <w:t>By Zzy</w:t>
      </w:r>
    </w:p>
    <w:p>
      <w:r>
        <w:rPr>
          <w:color w:val="D29A38"/>
          <w:sz w:val="18"/>
        </w:rPr>
        <w:t>DRAFT</w:t>
      </w:r>
    </w:p>
    <w:p/>
    <w:p>
      <w:pPr/>
      <w:r>
        <w:t>We have never had a mass wisdom program. Not once in all of history.</w:t>
      </w:r>
    </w:p>
    <w:p>
      <w:pPr/>
      <w:r>
        <w:t>We've had mass literacy programs. Mass media. Mass education — or what passes for it. Mass entertainment, certainly. But never a sustained, deliberate effort to cultivate the capacity for reasoning, for integrating knowledge across domains, for thinking clearly about hard problems — at scale, across generations, as a civilizational project.</w:t>
      </w:r>
    </w:p>
    <w:p>
      <w:pPr/>
      <w:r>
        <w:t>This is what needs to exist. Foundational Understanding is a prototype for building it.</w:t>
      </w:r>
    </w:p>
    <w:p>
      <w:pPr>
        <w:pStyle w:val="Heading2"/>
      </w:pPr>
      <w:r>
        <w:t>Archers</w:t>
      </w:r>
    </w:p>
    <w:p>
      <w:pPr/>
      <w:r>
        <w:t>The metaphor I keep coming back to is archery. Supposedly Edward III said that if you want to train an archer, start with his grandfather. The grandfather won't become the archer — but he will raise his son in a culture that values the skill, that practices it, that passes it on. By the time the grandson picks up the bow, the foundations are already laid.</w:t>
      </w:r>
    </w:p>
    <w:p>
      <w:pPr/>
      <w:r>
        <w:t>We are building archers. People who can reason well — who can integrate Reality, Reason, and Right into a working understanding of the world — and who can transmit that capacity to others. Not a generation of wise people (that's too ambitious for the starting point) but a generation of people who value wisdom enough to build the culture that eventually produces it at scale.</w:t>
      </w:r>
    </w:p>
    <w:p>
      <w:pPr/>
      <w:r>
        <w:t>The first-ever mass wisdom program doesn't start with mass wisdom. It starts with the first generation of archers.</w:t>
      </w:r>
    </w:p>
    <w:p>
      <w:pPr>
        <w:pStyle w:val="Heading2"/>
      </w:pPr>
      <w:r>
        <w:t>What Has to Be Built Together</w:t>
      </w:r>
    </w:p>
    <w:p>
      <w:pPr/>
      <w:r>
        <w:t>Success requires three things, and they cannot be separated:</w:t>
      </w:r>
    </w:p>
    <w:p>
      <w:pPr/>
      <w:r/>
      <w:r>
        <w:rPr>
          <w:b/>
        </w:rPr>
        <w:t>The Skill</w:t>
      </w:r>
      <w:r>
        <w:t xml:space="preserve"> — Reason. Logic, epistemology, the scientific method, the art of discourse. The actual capacity to think clearly, evaluate arguments, test claims against evidence, and change your mind when the evidence demands it. Without the skill, you have enthusiasm that can't get to truth.</w:t>
      </w:r>
    </w:p>
    <w:p>
      <w:pPr/>
      <w:r/>
      <w:r>
        <w:rPr>
          <w:b/>
        </w:rPr>
        <w:t>The Spirit</w:t>
      </w:r>
      <w:r>
        <w:t xml:space="preserve"> — the willingness to pursue wisdom. Not just tolerating precision but valuing it. Not being annoyed by the effort it takes to define terms, follow arguments, and sit with uncertainty. Socrates was a gadfly — annoying, persistent, relentless in his demand for clarity. We need to build a culture where that demand is welcomed, not punished. Without the spirit, the skill is just a logic class that nobody applies.</w:t>
      </w:r>
    </w:p>
    <w:p>
      <w:pPr/>
      <w:r/>
      <w:r>
        <w:rPr>
          <w:b/>
        </w:rPr>
        <w:t>The Worldview</w:t>
      </w:r>
      <w:r>
        <w:t xml:space="preserve"> — an ideology. A coherent set of ideas about why this matters, what we're trying to achieve, and how the pieces fit together. Without the worldview, the skill and the spirit are unanchored intellectual exercise — capable of anything but committed to nothing.</w:t>
      </w:r>
    </w:p>
    <w:p>
      <w:pPr/>
      <w:r>
        <w:t>The university failed because it separated these into departments. The philosophy department teaches the skill (barely). The religious studies department studies the spirit (from the outside). The political science department discusses the worldview (without commitment). Nobody's job was to build all three together.</w:t>
      </w:r>
    </w:p>
    <w:p>
      <w:pPr>
        <w:pStyle w:val="Heading2"/>
      </w:pPr>
      <w:r>
        <w:t>What FUALL Is</w:t>
      </w:r>
    </w:p>
    <w:p>
      <w:pPr/>
      <w:r>
        <w:t>Foundational Understanding is demonstrating what a modern Academy looks like.</w:t>
      </w:r>
    </w:p>
    <w:p>
      <w:pPr/>
      <w:r>
        <w:t xml:space="preserve">The web app — with its modern editions of classical texts, its reference tooltip system that connects terms to their deeper meanings, its network graph showing how ideas relate to each other — these are Academy tools. They help people learn to think well, trace ideas to their roots, and see connections across domains. The 3D's of Discourse is a framework for </w:t>
      </w:r>
      <w:r>
        <w:rPr>
          <w:i/>
        </w:rPr>
        <w:t>how</w:t>
      </w:r>
      <w:r>
        <w:t xml:space="preserve"> to argue. The Sneaky Candy essay is a diagnosis of </w:t>
      </w:r>
      <w:r>
        <w:rPr>
          <w:i/>
        </w:rPr>
        <w:t>what's corrupting</w:t>
      </w:r>
      <w:r>
        <w:t xml:space="preserve"> the argument. The On Liberty modern edition is a demonstration of </w:t>
      </w:r>
      <w:r>
        <w:rPr>
          <w:i/>
        </w:rPr>
        <w:t>how to make old wisdom accessible</w:t>
      </w:r>
      <w:r>
        <w:t>.</w:t>
      </w:r>
    </w:p>
    <w:p>
      <w:pPr/>
      <w:r>
        <w:t>Each piece works both as a standalone read and as a node in a knowledge tree. Wisdom is the seed. Reality, Reason, and Right are the three main branches. Everything else grows from there — power, politics, education, ethics, beauty, and all their sub-branches and tangents. A reader should be able to enter anywhere, follow a thread as deep as they want, and always find their way back to the trunk.</w:t>
      </w:r>
    </w:p>
    <w:p>
      <w:pPr/>
      <w:r>
        <w:t>The audience is not the general public — at least not yet. The audience is power holders across all four domains:</w:t>
      </w:r>
    </w:p>
    <w:p>
      <w:pPr>
        <w:pStyle w:val="ListBullet"/>
      </w:pPr>
      <w:r/>
      <w:r>
        <w:rPr>
          <w:b/>
        </w:rPr>
        <w:t>Ideational</w:t>
      </w:r>
      <w:r>
        <w:t xml:space="preserve"> — thinkers, writers, academics, podcasters who shape ideas. People who could staff a modern Temple if they understood what one was.</w:t>
      </w:r>
    </w:p>
    <w:p>
      <w:pPr>
        <w:pStyle w:val="ListBullet"/>
      </w:pPr>
      <w:r/>
      <w:r>
        <w:rPr>
          <w:b/>
        </w:rPr>
        <w:t>Social</w:t>
      </w:r>
      <w:r>
        <w:t xml:space="preserve"> — people with platforms, influence, audiences, credibility. People who could redirect attention toward wisdom if they recognized the opportunity.</w:t>
      </w:r>
    </w:p>
    <w:p>
      <w:pPr>
        <w:pStyle w:val="ListBullet"/>
      </w:pPr>
      <w:r/>
      <w:r>
        <w:rPr>
          <w:b/>
        </w:rPr>
        <w:t>Resources</w:t>
      </w:r>
      <w:r>
        <w:t xml:space="preserve"> — people with capital to fund institutions, programs, and infrastructure. The people who could make a modern Academy financially viable.</w:t>
      </w:r>
    </w:p>
    <w:p>
      <w:pPr>
        <w:pStyle w:val="ListBullet"/>
      </w:pPr>
      <w:r/>
      <w:r>
        <w:rPr>
          <w:b/>
        </w:rPr>
        <w:t>Physical</w:t>
      </w:r>
      <w:r>
        <w:t xml:space="preserve"> — people who protect or enforce the conditions for the other three to function. The people who ensure the social contract holds while the other domains do their work.</w:t>
      </w:r>
    </w:p>
    <w:p>
      <w:pPr/>
      <w:r>
        <w:t>The upstream dependency is the same for all of them: can people think well? Every downstream problem — discourse, media, governance, markets — traces back to this.</w:t>
      </w:r>
    </w:p>
    <w:p>
      <w:pPr>
        <w:pStyle w:val="Heading2"/>
      </w:pPr>
      <w:r>
        <w:t>The Urgency</w:t>
      </w:r>
    </w:p>
    <w:p>
      <w:pPr/>
      <w:r>
        <w:t>The chain of transmission doesn't pause. It decays.</w:t>
      </w:r>
    </w:p>
    <w:p>
      <w:pPr/>
      <w:r>
        <w:t>Every year the Academy function isn't being performed, the gap widens. The culture that values wisdom weakens. The next generation has less to build on. And the cost of restarting climbs. This isn't a problem that waits patiently for us to get around to it. It accelerates.</w:t>
      </w:r>
    </w:p>
    <w:p>
      <w:pPr/>
      <w:r>
        <w:t>AI has compressed the timeline further. The post-scarcity economics questions that used to be theoretical are now policy debates happening in real time. The displacement costs of automation are no longer hypothetical. The erosion of discourse into pathos is no longer a slow cultural drift — it's being accelerated by platforms algorithmically optimized for engagement. And the question of who controls the most powerful information technology ever built — and toward what ends — is being decided right now by people who may not have the wisdom to decide it well.</w:t>
      </w:r>
    </w:p>
    <w:p>
      <w:pPr/>
      <w:r>
        <w:t>We don't have the luxury of waiting for the perfect program. We need to start with what we have — a framework, a set of tools, a prototype — and iterate. Build the first generation of archers. Let them train the next. Start the chain.</w:t>
      </w:r>
    </w:p>
    <w:p>
      <w:pPr/>
      <w:r>
        <w:t>Much of what I have to say isn't new. Some of it, I think, will be. But much of it might be new to you. And that is enough to begin.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D29A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