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3453C"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Title:</w:t>
      </w:r>
      <w:r>
        <w:rPr>
          <w:rFonts w:hint="default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Analyzing the Association Between Marital Status and Education Level Using the Chi-Square Test of Independence</w:t>
      </w:r>
      <w:r>
        <w:rPr>
          <w:rFonts w:hint="default" w:ascii="Arial" w:hAnsi="Arial" w:eastAsia="SimSun" w:cs="Arial"/>
          <w:sz w:val="24"/>
          <w:szCs w:val="24"/>
          <w:lang w:val="en-US"/>
        </w:rPr>
        <w:t>.</w:t>
      </w:r>
    </w:p>
    <w:p w14:paraId="44CFD358"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7510E73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Objective:</w:t>
      </w:r>
    </w:p>
    <w:p w14:paraId="6A25407B">
      <w:pPr>
        <w:pStyle w:val="8"/>
        <w:keepNext w:val="0"/>
        <w:keepLines w:val="0"/>
        <w:widowControl/>
        <w:suppressLineNumbers w:val="0"/>
      </w:pPr>
      <w:r>
        <w:t xml:space="preserve">To determine if there is a significant association between </w:t>
      </w:r>
      <w:r>
        <w:rPr>
          <w:rStyle w:val="9"/>
        </w:rPr>
        <w:t>Marital Status</w:t>
      </w:r>
      <w:r>
        <w:t xml:space="preserve"> and </w:t>
      </w:r>
      <w:r>
        <w:rPr>
          <w:rStyle w:val="9"/>
        </w:rPr>
        <w:t>Education Level</w:t>
      </w:r>
      <w:r>
        <w:t xml:space="preserve"> using the Chi-Square Test of Independence in SPSS.</w:t>
      </w:r>
    </w:p>
    <w:p w14:paraId="335B605E">
      <w:pPr>
        <w:pStyle w:val="8"/>
        <w:keepNext w:val="0"/>
        <w:keepLines w:val="0"/>
        <w:widowControl/>
        <w:suppressLineNumbers w:val="0"/>
      </w:pPr>
      <w:bookmarkStart w:id="0" w:name="_GoBack"/>
      <w:bookmarkEnd w:id="0"/>
    </w:p>
    <w:p w14:paraId="0834F796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Variables:</w:t>
      </w:r>
    </w:p>
    <w:p w14:paraId="20F00FE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Marital Status (Categorical):</w:t>
      </w:r>
    </w:p>
    <w:p w14:paraId="7C108AA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Single</w:t>
      </w:r>
    </w:p>
    <w:p w14:paraId="26B7E6D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Married</w:t>
      </w:r>
    </w:p>
    <w:p w14:paraId="07EA9FED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9"/>
        </w:rPr>
        <w:t>Education Level (Catego</w:t>
      </w:r>
      <w:r>
        <w:rPr>
          <w:rStyle w:val="9"/>
          <w:rFonts w:hint="default"/>
          <w:lang w:val="en-US"/>
        </w:rPr>
        <w:t>ries)</w:t>
      </w:r>
    </w:p>
    <w:p w14:paraId="207EB68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High School</w:t>
      </w:r>
    </w:p>
    <w:p w14:paraId="76B8B85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Bachelor's Degree</w:t>
      </w:r>
    </w:p>
    <w:p w14:paraId="02AB541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Master's </w:t>
      </w:r>
      <w:r>
        <w:rPr>
          <w:rFonts w:hint="default"/>
          <w:lang w:val="en-US"/>
        </w:rPr>
        <w:t>Degree</w:t>
      </w:r>
    </w:p>
    <w:p w14:paraId="1582A36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0308BC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Results:</w:t>
      </w:r>
    </w:p>
    <w:p w14:paraId="1A1689E2"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7"/>
        <w:tblW w:w="859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7"/>
        <w:gridCol w:w="1024"/>
        <w:gridCol w:w="1024"/>
        <w:gridCol w:w="1024"/>
        <w:gridCol w:w="1024"/>
        <w:gridCol w:w="1024"/>
        <w:gridCol w:w="1024"/>
      </w:tblGrid>
      <w:tr w14:paraId="4176243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9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59B141C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  <w:szCs w:val="24"/>
              </w:rPr>
            </w:pPr>
            <w:r>
              <w:rPr>
                <w:rFonts w:hint="default" w:ascii="Arial" w:hAnsi="Arial"/>
                <w:b/>
                <w:color w:val="010205"/>
                <w:sz w:val="22"/>
                <w:szCs w:val="24"/>
              </w:rPr>
              <w:t>Case Processing Summary</w:t>
            </w:r>
          </w:p>
        </w:tc>
      </w:tr>
      <w:tr w14:paraId="0534A5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7AD1D984"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6144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609B9511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Cases</w:t>
            </w:r>
          </w:p>
        </w:tc>
      </w:tr>
      <w:tr w14:paraId="33185EC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4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1E45E4A3">
            <w:pPr>
              <w:spacing w:beforeLines="0" w:afterLines="0"/>
              <w:rPr>
                <w:rFonts w:hint="default" w:ascii="Arial" w:hAnsi="Arial"/>
                <w:color w:val="264A60"/>
                <w:sz w:val="18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32E03AF3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Valid</w:t>
            </w:r>
          </w:p>
        </w:tc>
        <w:tc>
          <w:tcPr>
            <w:tcW w:w="2048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2AD61AF8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Missing</w:t>
            </w:r>
          </w:p>
        </w:tc>
        <w:tc>
          <w:tcPr>
            <w:tcW w:w="2048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0BE0389B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Total</w:t>
            </w:r>
          </w:p>
        </w:tc>
      </w:tr>
      <w:tr w14:paraId="392840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4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47F370AA">
            <w:pPr>
              <w:spacing w:beforeLines="0" w:afterLines="0"/>
              <w:rPr>
                <w:rFonts w:hint="default" w:ascii="Arial" w:hAnsi="Arial"/>
                <w:color w:val="264A60"/>
                <w:sz w:val="18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3698EA42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053519F3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Percent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61ECDE44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7F9B407C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Percent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69F7546A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3C4BBBCB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Percent</w:t>
            </w:r>
          </w:p>
        </w:tc>
      </w:tr>
      <w:tr w14:paraId="4E84497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47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73BA2862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Marital_Status * Frequency</w:t>
            </w:r>
          </w:p>
        </w:tc>
        <w:tc>
          <w:tcPr>
            <w:tcW w:w="1024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4EB43CC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300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B7A7721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100.0%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8B942A5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0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6F2F2CA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0.0%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15A0B6E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300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7CC6EFD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100.0%</w:t>
            </w:r>
          </w:p>
        </w:tc>
      </w:tr>
    </w:tbl>
    <w:p w14:paraId="60A93634"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 w14:paraId="0864DEC3"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7"/>
        <w:tblW w:w="96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3"/>
        <w:gridCol w:w="923"/>
        <w:gridCol w:w="1031"/>
        <w:gridCol w:w="1031"/>
        <w:gridCol w:w="1031"/>
        <w:gridCol w:w="1031"/>
        <w:gridCol w:w="1031"/>
        <w:gridCol w:w="1031"/>
        <w:gridCol w:w="1031"/>
      </w:tblGrid>
      <w:tr w14:paraId="5754C77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33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9986D2D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  <w:szCs w:val="24"/>
              </w:rPr>
            </w:pPr>
            <w:r>
              <w:rPr>
                <w:rFonts w:hint="default" w:ascii="Arial" w:hAnsi="Arial"/>
                <w:b/>
                <w:color w:val="010205"/>
                <w:sz w:val="22"/>
                <w:szCs w:val="24"/>
              </w:rPr>
              <w:t>Marital_Status * Frequency Crosstabulation</w:t>
            </w:r>
          </w:p>
        </w:tc>
      </w:tr>
      <w:tr w14:paraId="05090A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33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4C6D88DB">
            <w:pPr>
              <w:spacing w:beforeLines="0" w:afterLines="0" w:line="320" w:lineRule="atLeast"/>
              <w:rPr>
                <w:rFonts w:hint="default"/>
                <w:sz w:val="24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  <w:shd w:val="clear" w:color="auto" w:fill="FFFFFF"/>
              </w:rPr>
              <w:t xml:space="preserve">Count  </w:t>
            </w:r>
          </w:p>
        </w:tc>
      </w:tr>
      <w:tr w14:paraId="72D85A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16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6DF790F9"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6186" w:type="dxa"/>
            <w:gridSpan w:val="6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18BC2E08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Frequency</w:t>
            </w:r>
          </w:p>
        </w:tc>
        <w:tc>
          <w:tcPr>
            <w:tcW w:w="1031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7EEFCBE6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Total</w:t>
            </w:r>
          </w:p>
        </w:tc>
      </w:tr>
      <w:tr w14:paraId="23DE16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16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0D79BB6F">
            <w:pPr>
              <w:spacing w:beforeLines="0" w:afterLines="0"/>
              <w:rPr>
                <w:rFonts w:hint="default" w:ascii="Arial" w:hAnsi="Arial"/>
                <w:color w:val="264A60"/>
                <w:sz w:val="18"/>
                <w:szCs w:val="24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780D32BD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15</w:t>
            </w:r>
          </w:p>
        </w:tc>
        <w:tc>
          <w:tcPr>
            <w:tcW w:w="103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29832B9A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20</w:t>
            </w:r>
          </w:p>
        </w:tc>
        <w:tc>
          <w:tcPr>
            <w:tcW w:w="103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3F197B75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35</w:t>
            </w:r>
          </w:p>
        </w:tc>
        <w:tc>
          <w:tcPr>
            <w:tcW w:w="103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57FA3C7E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50</w:t>
            </w:r>
          </w:p>
        </w:tc>
        <w:tc>
          <w:tcPr>
            <w:tcW w:w="103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315401BB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80</w:t>
            </w:r>
          </w:p>
        </w:tc>
        <w:tc>
          <w:tcPr>
            <w:tcW w:w="103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20029EEC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100</w:t>
            </w:r>
          </w:p>
        </w:tc>
        <w:tc>
          <w:tcPr>
            <w:tcW w:w="1031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157A5E52">
            <w:pPr>
              <w:spacing w:beforeLines="0" w:afterLines="0"/>
              <w:rPr>
                <w:rFonts w:hint="default" w:ascii="Arial" w:hAnsi="Arial"/>
                <w:color w:val="264A60"/>
                <w:sz w:val="18"/>
                <w:szCs w:val="24"/>
              </w:rPr>
            </w:pPr>
          </w:p>
        </w:tc>
      </w:tr>
      <w:tr w14:paraId="195F36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93" w:type="dxa"/>
            <w:vMerge w:val="restart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0658387E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Marital_Status</w:t>
            </w:r>
          </w:p>
        </w:tc>
        <w:tc>
          <w:tcPr>
            <w:tcW w:w="92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48A16B13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Married</w:t>
            </w:r>
          </w:p>
        </w:tc>
        <w:tc>
          <w:tcPr>
            <w:tcW w:w="103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6C637E3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0</w:t>
            </w:r>
          </w:p>
        </w:tc>
        <w:tc>
          <w:tcPr>
            <w:tcW w:w="103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9AE7B0A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20</w:t>
            </w:r>
          </w:p>
        </w:tc>
        <w:tc>
          <w:tcPr>
            <w:tcW w:w="103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E05B74E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35</w:t>
            </w:r>
          </w:p>
        </w:tc>
        <w:tc>
          <w:tcPr>
            <w:tcW w:w="103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4729394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0</w:t>
            </w:r>
          </w:p>
        </w:tc>
        <w:tc>
          <w:tcPr>
            <w:tcW w:w="103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10EFB82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0</w:t>
            </w:r>
          </w:p>
        </w:tc>
        <w:tc>
          <w:tcPr>
            <w:tcW w:w="103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17FE403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100</w:t>
            </w:r>
          </w:p>
        </w:tc>
        <w:tc>
          <w:tcPr>
            <w:tcW w:w="103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BE25C03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155</w:t>
            </w:r>
          </w:p>
        </w:tc>
      </w:tr>
      <w:tr w14:paraId="58534E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93" w:type="dxa"/>
            <w:vMerge w:val="continue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077EEA9F">
            <w:pPr>
              <w:spacing w:beforeLines="0" w:afterLines="0"/>
              <w:rPr>
                <w:rFonts w:hint="default" w:ascii="Arial" w:hAnsi="Arial"/>
                <w:color w:val="010205"/>
                <w:sz w:val="18"/>
                <w:szCs w:val="24"/>
              </w:rPr>
            </w:pPr>
          </w:p>
        </w:tc>
        <w:tc>
          <w:tcPr>
            <w:tcW w:w="92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4B4D3B3C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Single</w:t>
            </w:r>
          </w:p>
        </w:tc>
        <w:tc>
          <w:tcPr>
            <w:tcW w:w="103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879314E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15</w:t>
            </w:r>
          </w:p>
        </w:tc>
        <w:tc>
          <w:tcPr>
            <w:tcW w:w="103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CB86511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0</w:t>
            </w:r>
          </w:p>
        </w:tc>
        <w:tc>
          <w:tcPr>
            <w:tcW w:w="103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FBC3BED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0</w:t>
            </w:r>
          </w:p>
        </w:tc>
        <w:tc>
          <w:tcPr>
            <w:tcW w:w="103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FAA96DD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50</w:t>
            </w:r>
          </w:p>
        </w:tc>
        <w:tc>
          <w:tcPr>
            <w:tcW w:w="103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028366A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80</w:t>
            </w:r>
          </w:p>
        </w:tc>
        <w:tc>
          <w:tcPr>
            <w:tcW w:w="103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20F6E0B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0</w:t>
            </w:r>
          </w:p>
        </w:tc>
        <w:tc>
          <w:tcPr>
            <w:tcW w:w="103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24499CF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145</w:t>
            </w:r>
          </w:p>
        </w:tc>
      </w:tr>
      <w:tr w14:paraId="16E2FED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16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6C122018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Total</w:t>
            </w:r>
          </w:p>
        </w:tc>
        <w:tc>
          <w:tcPr>
            <w:tcW w:w="103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5941969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15</w:t>
            </w:r>
          </w:p>
        </w:tc>
        <w:tc>
          <w:tcPr>
            <w:tcW w:w="103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029E7FD4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20</w:t>
            </w:r>
          </w:p>
        </w:tc>
        <w:tc>
          <w:tcPr>
            <w:tcW w:w="103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A38BA12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35</w:t>
            </w:r>
          </w:p>
        </w:tc>
        <w:tc>
          <w:tcPr>
            <w:tcW w:w="103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A27C48F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50</w:t>
            </w:r>
          </w:p>
        </w:tc>
        <w:tc>
          <w:tcPr>
            <w:tcW w:w="103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01248AB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80</w:t>
            </w:r>
          </w:p>
        </w:tc>
        <w:tc>
          <w:tcPr>
            <w:tcW w:w="103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53B89D5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100</w:t>
            </w:r>
          </w:p>
        </w:tc>
        <w:tc>
          <w:tcPr>
            <w:tcW w:w="103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0277E07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300</w:t>
            </w:r>
          </w:p>
        </w:tc>
      </w:tr>
    </w:tbl>
    <w:p w14:paraId="778A4CA2"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 w14:paraId="043192CE"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 w14:paraId="67FC8DDB"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 w14:paraId="07DFB953"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7"/>
        <w:tblW w:w="558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9"/>
        <w:gridCol w:w="1070"/>
        <w:gridCol w:w="1024"/>
        <w:gridCol w:w="1468"/>
      </w:tblGrid>
      <w:tr w14:paraId="5E79AC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81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F599AEF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  <w:szCs w:val="24"/>
              </w:rPr>
            </w:pPr>
            <w:r>
              <w:rPr>
                <w:rFonts w:hint="default" w:ascii="Arial" w:hAnsi="Arial"/>
                <w:b/>
                <w:color w:val="010205"/>
                <w:sz w:val="22"/>
                <w:szCs w:val="24"/>
              </w:rPr>
              <w:t>Chi-Square Tests</w:t>
            </w:r>
          </w:p>
        </w:tc>
      </w:tr>
      <w:tr w14:paraId="41FC4AA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19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619BEF6D"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75263BDD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619FA09F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df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08F86496"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Asymptotic Significance (2-sided)</w:t>
            </w:r>
          </w:p>
        </w:tc>
      </w:tr>
      <w:tr w14:paraId="377DE8D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1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77F33767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Pearson Chi-Square</w:t>
            </w:r>
          </w:p>
        </w:tc>
        <w:tc>
          <w:tcPr>
            <w:tcW w:w="1070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0083434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300.000</w:t>
            </w:r>
            <w:r>
              <w:rPr>
                <w:rFonts w:hint="default" w:ascii="Arial" w:hAnsi="Arial"/>
                <w:color w:val="010205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0C8A517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5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DF0DDA4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.000</w:t>
            </w:r>
          </w:p>
        </w:tc>
      </w:tr>
      <w:tr w14:paraId="1455F7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1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5A4646B5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Likelihood Ratio</w:t>
            </w:r>
          </w:p>
        </w:tc>
        <w:tc>
          <w:tcPr>
            <w:tcW w:w="1070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8BD04A7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415.555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C1907A2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5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BA86E71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.000</w:t>
            </w:r>
          </w:p>
        </w:tc>
      </w:tr>
      <w:tr w14:paraId="54317C9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1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 w14:paraId="01E06051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  <w:szCs w:val="24"/>
              </w:rPr>
            </w:pPr>
            <w:r>
              <w:rPr>
                <w:rFonts w:hint="default" w:ascii="Arial" w:hAnsi="Arial"/>
                <w:color w:val="264A60"/>
                <w:sz w:val="18"/>
                <w:szCs w:val="24"/>
              </w:rPr>
              <w:t>N of Valid Cases</w:t>
            </w:r>
          </w:p>
        </w:tc>
        <w:tc>
          <w:tcPr>
            <w:tcW w:w="1070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6D4F7A0"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300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91C5B6C"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04D9DC4"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 w14:paraId="2C867D7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81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59640D0"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  <w:szCs w:val="24"/>
              </w:rPr>
            </w:pPr>
            <w:r>
              <w:rPr>
                <w:rFonts w:hint="default" w:ascii="Arial" w:hAnsi="Arial"/>
                <w:color w:val="010205"/>
                <w:sz w:val="18"/>
                <w:szCs w:val="24"/>
              </w:rPr>
              <w:t>a. 0 cells (0.0%) have expected count less than 5. The minimum expected count is 7.25.</w:t>
            </w:r>
          </w:p>
        </w:tc>
      </w:tr>
    </w:tbl>
    <w:p w14:paraId="45FA21A7"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 w14:paraId="7D19CC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Interpretation:</w:t>
      </w:r>
    </w:p>
    <w:p w14:paraId="6D8483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Person Chi-Square =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300.000</w:t>
      </w:r>
    </w:p>
    <w:p w14:paraId="4D8AA7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DF = 5</w:t>
      </w:r>
    </w:p>
    <w:p w14:paraId="469B8DE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P-Value = 0.01</w:t>
      </w:r>
    </w:p>
    <w:p w14:paraId="339FF54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The Pearson Chi-Square test result indicates a </w:t>
      </w:r>
      <w:r>
        <w:rPr>
          <w:rStyle w:val="9"/>
          <w:rFonts w:hint="default" w:ascii="Calibri" w:hAnsi="Calibri" w:eastAsia="SimSun" w:cs="Calibri"/>
          <w:sz w:val="24"/>
          <w:szCs w:val="24"/>
        </w:rPr>
        <w:t>statistically significant association</w:t>
      </w:r>
      <w:r>
        <w:rPr>
          <w:rFonts w:hint="default" w:ascii="Calibri" w:hAnsi="Calibri" w:eastAsia="SimSun" w:cs="Calibri"/>
          <w:sz w:val="24"/>
          <w:szCs w:val="24"/>
        </w:rPr>
        <w:t xml:space="preserve"> between marital status and education level at the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5%</w:t>
      </w:r>
      <w:r>
        <w:rPr>
          <w:rFonts w:hint="default" w:ascii="Calibri" w:hAnsi="Calibri" w:eastAsia="SimSun" w:cs="Calibri"/>
          <w:sz w:val="24"/>
          <w:szCs w:val="24"/>
        </w:rPr>
        <w:t xml:space="preserve"> significance level (</w:t>
      </w:r>
      <w:r>
        <w:rPr>
          <w:rStyle w:val="9"/>
          <w:rFonts w:hint="default" w:ascii="Calibri" w:hAnsi="Calibri" w:eastAsia="SimSun" w:cs="Calibri"/>
          <w:sz w:val="24"/>
          <w:szCs w:val="24"/>
        </w:rPr>
        <w:t>p-value = 0.0</w:t>
      </w:r>
      <w:r>
        <w:rPr>
          <w:rStyle w:val="9"/>
          <w:rFonts w:hint="default" w:ascii="Calibri" w:hAnsi="Calibri" w:eastAsia="SimSun" w:cs="Calibri"/>
          <w:sz w:val="24"/>
          <w:szCs w:val="24"/>
          <w:lang w:val="en-US"/>
        </w:rPr>
        <w:t>1</w:t>
      </w:r>
      <w:r>
        <w:rPr>
          <w:rFonts w:hint="default" w:ascii="Calibri" w:hAnsi="Calibri" w:eastAsia="SimSun" w:cs="Calibri"/>
          <w:sz w:val="24"/>
          <w:szCs w:val="24"/>
        </w:rPr>
        <w:t>).</w:t>
      </w:r>
    </w:p>
    <w:p w14:paraId="1E6112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eastAsia="SimSun" w:cs="Aria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Since the p-value is less than </w:t>
      </w: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0.05</w:t>
      </w:r>
      <w:r>
        <w:rPr>
          <w:rFonts w:hint="default" w:eastAsia="SimSun" w:cs="SimSun" w:asciiTheme="minorAscii" w:hAnsiTheme="minorAscii"/>
          <w:sz w:val="24"/>
          <w:szCs w:val="24"/>
        </w:rPr>
        <w:t>, we reject the null hypothesis, concluding that marital status and education level are not independent.</w:t>
      </w:r>
    </w:p>
    <w:p w14:paraId="22B3B67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This suggests that the distribution of education levels varies significantly across different marital statuses in the sample.</w:t>
      </w:r>
    </w:p>
    <w:p w14:paraId="4A394E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eastAsia="SimSun" w:cs="Calibri"/>
          <w:sz w:val="24"/>
          <w:szCs w:val="24"/>
        </w:rPr>
      </w:pPr>
    </w:p>
    <w:p w14:paraId="43CB1CF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Conclusion:</w:t>
      </w:r>
    </w:p>
    <w:p w14:paraId="2F74161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Chi-Square Test of Independence in SPSS shows that there is a significant relationship between marital status and education level. </w:t>
      </w:r>
    </w:p>
    <w:p w14:paraId="03F78F2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Further research could investigate potential sociocultural or economic factors influencing this association.</w:t>
      </w:r>
    </w:p>
    <w:p w14:paraId="2F9460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1F73C7F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52A62545">
      <w:pPr>
        <w:pStyle w:val="8"/>
        <w:keepNext w:val="0"/>
        <w:keepLines w:val="0"/>
        <w:widowControl/>
        <w:suppressLineNumbers w:val="0"/>
      </w:pPr>
    </w:p>
    <w:p w14:paraId="7AA35937"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FE242"/>
    <w:multiLevelType w:val="multilevel"/>
    <w:tmpl w:val="011FE2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BEC4F94"/>
    <w:multiLevelType w:val="singleLevel"/>
    <w:tmpl w:val="3BEC4F9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51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/>
      <w:b/>
      <w:color w:val="000000"/>
      <w:sz w:val="32"/>
      <w:szCs w:val="24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/>
      <w:b/>
      <w:i/>
      <w:color w:val="000000"/>
      <w:sz w:val="28"/>
      <w:szCs w:val="24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/>
      <w:b/>
      <w:color w:val="000000"/>
      <w:sz w:val="26"/>
      <w:szCs w:val="24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2024-09-26T08:15:00Z</dcterms:created>
  <dc:creator>WPS_1726748732</dc:creator>
  <cp:lastModifiedBy>WPS_1726748732</cp:lastModifiedBy>
  <dcterms:modified xsi:type="dcterms:W3CDTF">2024-09-26T08:53:26Z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6E8DC457A23747769AD4A5D3D67824FD_11</vt:lpwstr>
  </property>
</Properties>
</file>