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40D5" w14:textId="68CB741A" w:rsidR="00642B30" w:rsidRPr="00BF084B" w:rsidRDefault="008352BF" w:rsidP="008352BF">
      <w:pPr>
        <w:jc w:val="center"/>
        <w:rPr>
          <w:rFonts w:ascii="微軟正黑體" w:eastAsia="微軟正黑體" w:hAnsi="微軟正黑體"/>
          <w:b/>
          <w:bCs/>
          <w:sz w:val="24"/>
          <w:szCs w:val="24"/>
        </w:rPr>
      </w:pPr>
      <w:r w:rsidRPr="00BF084B">
        <w:rPr>
          <w:rFonts w:hint="eastAsia"/>
          <w:b/>
          <w:bCs/>
          <w:sz w:val="24"/>
          <w:szCs w:val="24"/>
        </w:rPr>
        <w:t xml:space="preserve">CCAU </w:t>
      </w:r>
      <w:r w:rsidRPr="00BF084B">
        <w:rPr>
          <w:b/>
          <w:bCs/>
          <w:sz w:val="24"/>
          <w:szCs w:val="24"/>
        </w:rPr>
        <w:t xml:space="preserve">Java Sprint Boot </w:t>
      </w:r>
      <w:r w:rsidRPr="00BF084B">
        <w:rPr>
          <w:rFonts w:ascii="微軟正黑體" w:eastAsia="微軟正黑體" w:hAnsi="微軟正黑體" w:hint="eastAsia"/>
          <w:b/>
          <w:bCs/>
          <w:sz w:val="24"/>
          <w:szCs w:val="24"/>
        </w:rPr>
        <w:t>程式範例說明文件</w:t>
      </w:r>
    </w:p>
    <w:p w14:paraId="1208CB70" w14:textId="3AB85526" w:rsidR="00E05F46" w:rsidRPr="00A818DE" w:rsidRDefault="00E05F46" w:rsidP="008352BF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A818DE">
        <w:rPr>
          <w:rFonts w:cstheme="minorHAnsi" w:hint="eastAsia"/>
          <w:b/>
          <w:bCs/>
        </w:rPr>
        <w:t>基礎概念</w:t>
      </w:r>
      <w:r w:rsidRPr="00A818DE">
        <w:rPr>
          <w:rFonts w:cstheme="minorHAnsi" w:hint="eastAsia"/>
          <w:b/>
          <w:bCs/>
        </w:rPr>
        <w:t>:</w:t>
      </w:r>
    </w:p>
    <w:p w14:paraId="7CC40A82" w14:textId="0619D821" w:rsidR="00E05F46" w:rsidRPr="00610A70" w:rsidRDefault="00B7354F" w:rsidP="00E05F46">
      <w:pPr>
        <w:pStyle w:val="a3"/>
        <w:rPr>
          <w:rFonts w:cstheme="minorHAnsi"/>
          <w:b/>
          <w:bCs/>
          <w:sz w:val="20"/>
          <w:szCs w:val="20"/>
        </w:rPr>
      </w:pPr>
      <w:hyperlink r:id="rId5" w:history="1">
        <w:r w:rsidRPr="00610A70">
          <w:rPr>
            <w:rStyle w:val="a4"/>
            <w:rFonts w:cstheme="minorHAnsi"/>
            <w:b/>
            <w:bCs/>
            <w:sz w:val="20"/>
            <w:szCs w:val="20"/>
          </w:rPr>
          <w:t>https://codingnote.cc/zh-tw/p/64089/</w:t>
        </w:r>
      </w:hyperlink>
    </w:p>
    <w:p w14:paraId="6031F8B7" w14:textId="71BDCF22" w:rsidR="008352BF" w:rsidRPr="00A818DE" w:rsidRDefault="00433178" w:rsidP="008352BF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A818DE">
        <w:rPr>
          <w:rFonts w:cstheme="minorHAnsi"/>
          <w:b/>
          <w:bCs/>
        </w:rPr>
        <w:t>如何在</w:t>
      </w:r>
      <w:r w:rsidRPr="00A818DE">
        <w:rPr>
          <w:rFonts w:cstheme="minorHAnsi"/>
          <w:b/>
          <w:bCs/>
        </w:rPr>
        <w:t>Windows</w:t>
      </w:r>
      <w:r w:rsidRPr="00A818DE">
        <w:rPr>
          <w:rFonts w:cstheme="minorHAnsi"/>
          <w:b/>
          <w:bCs/>
        </w:rPr>
        <w:t>上安裝</w:t>
      </w:r>
      <w:r w:rsidRPr="00A818DE">
        <w:rPr>
          <w:rFonts w:cstheme="minorHAnsi"/>
          <w:b/>
          <w:bCs/>
        </w:rPr>
        <w:t>Kafka</w:t>
      </w:r>
      <w:r w:rsidRPr="00A818DE">
        <w:rPr>
          <w:rFonts w:cstheme="minorHAnsi"/>
          <w:b/>
          <w:bCs/>
        </w:rPr>
        <w:t xml:space="preserve"> </w:t>
      </w:r>
      <w:r w:rsidRPr="00A818DE">
        <w:rPr>
          <w:rFonts w:cstheme="minorHAnsi"/>
          <w:b/>
          <w:bCs/>
        </w:rPr>
        <w:t>參考資料</w:t>
      </w:r>
      <w:r w:rsidR="00E05F46" w:rsidRPr="00A818DE">
        <w:rPr>
          <w:rFonts w:cstheme="minorHAnsi" w:hint="eastAsia"/>
          <w:b/>
          <w:bCs/>
        </w:rPr>
        <w:t>:</w:t>
      </w:r>
    </w:p>
    <w:p w14:paraId="1F72DD3B" w14:textId="07FAD097" w:rsidR="00433178" w:rsidRPr="00610A70" w:rsidRDefault="00433178" w:rsidP="00433178">
      <w:pPr>
        <w:pStyle w:val="a3"/>
        <w:rPr>
          <w:rFonts w:cstheme="minorHAnsi"/>
          <w:b/>
          <w:bCs/>
          <w:sz w:val="20"/>
          <w:szCs w:val="20"/>
        </w:rPr>
      </w:pPr>
      <w:hyperlink r:id="rId6" w:history="1">
        <w:r w:rsidRPr="00610A70">
          <w:rPr>
            <w:rStyle w:val="a4"/>
            <w:rFonts w:cstheme="minorHAnsi"/>
            <w:b/>
            <w:bCs/>
            <w:sz w:val="20"/>
            <w:szCs w:val="20"/>
          </w:rPr>
          <w:t>https://blog.yowko.com/kafka-on-windows/</w:t>
        </w:r>
      </w:hyperlink>
    </w:p>
    <w:p w14:paraId="165B8F27" w14:textId="0AE340A2" w:rsidR="00433178" w:rsidRDefault="00433178" w:rsidP="008352B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程式碼設定說明</w:t>
      </w:r>
      <w:r>
        <w:rPr>
          <w:rFonts w:hint="eastAsia"/>
          <w:b/>
          <w:bCs/>
        </w:rPr>
        <w:t>:</w:t>
      </w:r>
    </w:p>
    <w:p w14:paraId="57386994" w14:textId="661D6BAD" w:rsidR="002872A9" w:rsidRPr="00302E3D" w:rsidRDefault="00413605" w:rsidP="00562456">
      <w:pPr>
        <w:pStyle w:val="a3"/>
        <w:numPr>
          <w:ilvl w:val="0"/>
          <w:numId w:val="2"/>
        </w:numPr>
        <w:ind w:left="1260" w:hanging="180"/>
        <w:rPr>
          <w:b/>
          <w:bCs/>
        </w:rPr>
      </w:pPr>
      <w:r>
        <w:rPr>
          <w:rFonts w:hint="eastAsia"/>
          <w:b/>
          <w:bCs/>
        </w:rPr>
        <w:t>套件</w:t>
      </w:r>
      <w:r w:rsidR="00AA23D7" w:rsidRPr="00AA23D7">
        <w:rPr>
          <w:rFonts w:cstheme="minorHAnsi"/>
          <w:b/>
          <w:bCs/>
          <w:color w:val="000000"/>
          <w:sz w:val="24"/>
          <w:szCs w:val="24"/>
          <w:shd w:val="clear" w:color="auto" w:fill="E8F2FE"/>
        </w:rPr>
        <w:t>spring-</w:t>
      </w:r>
      <w:proofErr w:type="spellStart"/>
      <w:r w:rsidR="00AA23D7" w:rsidRPr="00AA23D7">
        <w:rPr>
          <w:rFonts w:cstheme="minorHAnsi"/>
          <w:b/>
          <w:bCs/>
          <w:color w:val="000000"/>
          <w:sz w:val="24"/>
          <w:szCs w:val="24"/>
          <w:shd w:val="clear" w:color="auto" w:fill="E8F2FE"/>
        </w:rPr>
        <w:t>kafka</w:t>
      </w:r>
      <w:proofErr w:type="spellEnd"/>
      <w:r w:rsidR="00302E3D">
        <w:rPr>
          <w:rFonts w:cstheme="minorHAnsi" w:hint="eastAsia"/>
          <w:b/>
          <w:bCs/>
          <w:color w:val="000000"/>
          <w:sz w:val="24"/>
          <w:szCs w:val="24"/>
          <w:shd w:val="clear" w:color="auto" w:fill="E8F2FE"/>
        </w:rPr>
        <w:t>:</w:t>
      </w:r>
    </w:p>
    <w:p w14:paraId="725652D6" w14:textId="28EE70E3" w:rsidR="00302E3D" w:rsidRPr="00610A70" w:rsidRDefault="00302E3D" w:rsidP="00302E3D">
      <w:pPr>
        <w:pStyle w:val="a3"/>
        <w:ind w:left="1260"/>
        <w:rPr>
          <w:b/>
          <w:bCs/>
          <w:sz w:val="20"/>
          <w:szCs w:val="20"/>
        </w:rPr>
      </w:pPr>
      <w:hyperlink r:id="rId7" w:history="1">
        <w:r w:rsidRPr="00610A70">
          <w:rPr>
            <w:rStyle w:val="a4"/>
            <w:b/>
            <w:bCs/>
            <w:sz w:val="20"/>
            <w:szCs w:val="20"/>
          </w:rPr>
          <w:t>https://spring.io/projects/spring-kafka</w:t>
        </w:r>
      </w:hyperlink>
    </w:p>
    <w:p w14:paraId="4B3344AB" w14:textId="066120EA" w:rsidR="00433178" w:rsidRDefault="00BC3E09" w:rsidP="00562456">
      <w:pPr>
        <w:pStyle w:val="a3"/>
        <w:numPr>
          <w:ilvl w:val="0"/>
          <w:numId w:val="2"/>
        </w:numPr>
        <w:ind w:left="1260" w:hanging="180"/>
        <w:rPr>
          <w:b/>
          <w:bCs/>
        </w:rPr>
      </w:pPr>
      <w:r>
        <w:rPr>
          <w:b/>
          <w:bCs/>
        </w:rPr>
        <w:t>Server</w:t>
      </w:r>
      <w:r>
        <w:rPr>
          <w:rFonts w:hint="eastAsia"/>
          <w:b/>
          <w:bCs/>
        </w:rPr>
        <w:t>位置與</w:t>
      </w:r>
      <w:r>
        <w:rPr>
          <w:b/>
          <w:bCs/>
        </w:rPr>
        <w:t>Group ID</w:t>
      </w:r>
      <w:r>
        <w:rPr>
          <w:rFonts w:hint="eastAsia"/>
          <w:b/>
          <w:bCs/>
        </w:rPr>
        <w:t>設定</w:t>
      </w:r>
      <w:r w:rsidR="0098626E">
        <w:rPr>
          <w:rFonts w:hint="eastAsia"/>
          <w:b/>
          <w:bCs/>
        </w:rPr>
        <w:t>。</w:t>
      </w:r>
    </w:p>
    <w:p w14:paraId="11FCC544" w14:textId="6FC0C682" w:rsidR="00BC3E09" w:rsidRDefault="00BC3E09" w:rsidP="00BC3E09">
      <w:pPr>
        <w:pStyle w:val="a3"/>
        <w:ind w:left="1260"/>
        <w:rPr>
          <w:b/>
          <w:bCs/>
        </w:rPr>
      </w:pPr>
      <w:r>
        <w:rPr>
          <w:noProof/>
        </w:rPr>
        <w:drawing>
          <wp:inline distT="0" distB="0" distL="0" distR="0" wp14:anchorId="7E22E48E" wp14:editId="0065DC5D">
            <wp:extent cx="4576445" cy="17993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60" cy="18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BEA0" w14:textId="4F15CAFC" w:rsidR="00BC3E09" w:rsidRDefault="00BC3E09" w:rsidP="00562456">
      <w:pPr>
        <w:pStyle w:val="a3"/>
        <w:numPr>
          <w:ilvl w:val="0"/>
          <w:numId w:val="2"/>
        </w:numPr>
        <w:ind w:left="1260" w:hanging="180"/>
        <w:rPr>
          <w:b/>
          <w:bCs/>
        </w:rPr>
      </w:pPr>
      <w:r>
        <w:rPr>
          <w:rFonts w:hint="eastAsia"/>
          <w:b/>
          <w:bCs/>
        </w:rPr>
        <w:t>Pr</w:t>
      </w:r>
      <w:r>
        <w:rPr>
          <w:b/>
          <w:bCs/>
        </w:rPr>
        <w:t>oducer</w:t>
      </w:r>
      <w:r w:rsidR="00024523">
        <w:rPr>
          <w:rFonts w:hint="eastAsia"/>
          <w:b/>
          <w:bCs/>
        </w:rPr>
        <w:t>程式範例</w:t>
      </w:r>
      <w:r w:rsidR="00E54D71">
        <w:rPr>
          <w:rFonts w:hint="eastAsia"/>
          <w:b/>
          <w:bCs/>
        </w:rPr>
        <w:t>。</w:t>
      </w:r>
    </w:p>
    <w:p w14:paraId="29BFB93C" w14:textId="748DBA52" w:rsidR="00BC3E09" w:rsidRDefault="00BC3E09" w:rsidP="00BC3E09">
      <w:pPr>
        <w:pStyle w:val="a3"/>
        <w:ind w:left="12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F2F1BE" wp14:editId="1F740B35">
            <wp:extent cx="4576445" cy="201041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2" cy="20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7BC7" w14:textId="16C74E82" w:rsidR="00BC3E09" w:rsidRDefault="00BC3E09" w:rsidP="00562456">
      <w:pPr>
        <w:pStyle w:val="a3"/>
        <w:numPr>
          <w:ilvl w:val="0"/>
          <w:numId w:val="2"/>
        </w:numPr>
        <w:ind w:left="1260" w:hanging="180"/>
        <w:rPr>
          <w:b/>
          <w:bCs/>
        </w:rPr>
      </w:pPr>
      <w:r>
        <w:rPr>
          <w:rFonts w:hint="eastAsia"/>
          <w:b/>
          <w:bCs/>
        </w:rPr>
        <w:t>Con</w:t>
      </w:r>
      <w:r>
        <w:rPr>
          <w:b/>
          <w:bCs/>
        </w:rPr>
        <w:t>sumer</w:t>
      </w:r>
      <w:r w:rsidR="00742100">
        <w:rPr>
          <w:rFonts w:hint="eastAsia"/>
          <w:b/>
          <w:bCs/>
        </w:rPr>
        <w:t xml:space="preserve"> </w:t>
      </w:r>
      <w:r w:rsidR="00742100">
        <w:rPr>
          <w:rFonts w:hint="eastAsia"/>
          <w:b/>
          <w:bCs/>
        </w:rPr>
        <w:t>程式</w:t>
      </w:r>
      <w:r>
        <w:rPr>
          <w:rFonts w:hint="eastAsia"/>
          <w:b/>
          <w:bCs/>
        </w:rPr>
        <w:t>範例</w:t>
      </w:r>
      <w:r w:rsidR="00E54D71">
        <w:rPr>
          <w:rFonts w:hint="eastAsia"/>
          <w:b/>
          <w:bCs/>
        </w:rPr>
        <w:t>。</w:t>
      </w:r>
    </w:p>
    <w:p w14:paraId="798937D2" w14:textId="5FA99925" w:rsidR="00BC3E09" w:rsidRDefault="00BC3E09" w:rsidP="00BC3E09">
      <w:pPr>
        <w:pStyle w:val="a3"/>
        <w:ind w:left="12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CC4F5B" wp14:editId="5414DAF2">
            <wp:extent cx="4576493" cy="20802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38" cy="209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4AFE" w14:textId="77777777" w:rsidR="00877E42" w:rsidRDefault="00877E42" w:rsidP="00D724D8">
      <w:pPr>
        <w:pStyle w:val="a3"/>
        <w:ind w:left="1260"/>
        <w:rPr>
          <w:b/>
          <w:bCs/>
        </w:rPr>
      </w:pPr>
    </w:p>
    <w:p w14:paraId="282DE035" w14:textId="2D6C4C2E" w:rsidR="00BC3E09" w:rsidRDefault="00BC3E09" w:rsidP="00562456">
      <w:pPr>
        <w:pStyle w:val="a3"/>
        <w:numPr>
          <w:ilvl w:val="0"/>
          <w:numId w:val="2"/>
        </w:numPr>
        <w:ind w:left="1260" w:hanging="180"/>
        <w:rPr>
          <w:b/>
          <w:bCs/>
        </w:rPr>
      </w:pPr>
      <w:r>
        <w:rPr>
          <w:rFonts w:hint="eastAsia"/>
          <w:b/>
          <w:bCs/>
        </w:rPr>
        <w:t>單元測試</w:t>
      </w:r>
      <w:r w:rsidR="000707C6">
        <w:rPr>
          <w:rFonts w:hint="eastAsia"/>
          <w:b/>
          <w:bCs/>
        </w:rPr>
        <w:t xml:space="preserve"> (</w:t>
      </w:r>
      <w:r w:rsidR="000707C6">
        <w:rPr>
          <w:b/>
          <w:bCs/>
        </w:rPr>
        <w:t>Producer</w:t>
      </w:r>
      <w:r w:rsidR="000707C6">
        <w:rPr>
          <w:rFonts w:hint="eastAsia"/>
          <w:b/>
          <w:bCs/>
        </w:rPr>
        <w:t>)</w:t>
      </w:r>
    </w:p>
    <w:p w14:paraId="0DE5F434" w14:textId="36734077" w:rsidR="00433178" w:rsidRPr="00F27BA7" w:rsidRDefault="00BC3E09" w:rsidP="00F27BA7">
      <w:pPr>
        <w:pStyle w:val="a3"/>
        <w:ind w:left="126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4EE0F31" wp14:editId="2D4B445D">
            <wp:extent cx="5140960" cy="153157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22" cy="15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178" w:rsidRPr="00F27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309"/>
    <w:multiLevelType w:val="hybridMultilevel"/>
    <w:tmpl w:val="FF02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A5BD0"/>
    <w:multiLevelType w:val="hybridMultilevel"/>
    <w:tmpl w:val="247E78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BF"/>
    <w:rsid w:val="00024523"/>
    <w:rsid w:val="000707C6"/>
    <w:rsid w:val="002872A9"/>
    <w:rsid w:val="00290434"/>
    <w:rsid w:val="00302E3D"/>
    <w:rsid w:val="00412556"/>
    <w:rsid w:val="00413605"/>
    <w:rsid w:val="00433178"/>
    <w:rsid w:val="00562456"/>
    <w:rsid w:val="00610A70"/>
    <w:rsid w:val="00642B30"/>
    <w:rsid w:val="00742100"/>
    <w:rsid w:val="008352BF"/>
    <w:rsid w:val="00877E42"/>
    <w:rsid w:val="0098626E"/>
    <w:rsid w:val="00A818DE"/>
    <w:rsid w:val="00AA23D7"/>
    <w:rsid w:val="00B7354F"/>
    <w:rsid w:val="00B75251"/>
    <w:rsid w:val="00BC3E09"/>
    <w:rsid w:val="00BF084B"/>
    <w:rsid w:val="00D724D8"/>
    <w:rsid w:val="00E05F46"/>
    <w:rsid w:val="00E54D71"/>
    <w:rsid w:val="00F27BA7"/>
    <w:rsid w:val="00F4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EB29"/>
  <w15:chartTrackingRefBased/>
  <w15:docId w15:val="{0132B94A-333D-4840-9736-E7EF95A8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31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kafk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yowko.com/kafka-on-window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dingnote.cc/zh-tw/p/64089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36</cp:revision>
  <dcterms:created xsi:type="dcterms:W3CDTF">2021-11-03T06:29:00Z</dcterms:created>
  <dcterms:modified xsi:type="dcterms:W3CDTF">2021-11-03T06:54:00Z</dcterms:modified>
</cp:coreProperties>
</file>