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8177" w14:textId="77777777" w:rsidR="001760D0" w:rsidRPr="00813859" w:rsidRDefault="00000000">
      <w:pPr>
        <w:pStyle w:val="Ttulo"/>
        <w:rPr>
          <w:color w:val="000000" w:themeColor="text1"/>
          <w:sz w:val="40"/>
          <w:szCs w:val="40"/>
        </w:rPr>
      </w:pPr>
      <w:r w:rsidRPr="00813859">
        <w:rPr>
          <w:color w:val="000000" w:themeColor="text1"/>
          <w:sz w:val="40"/>
          <w:szCs w:val="40"/>
        </w:rPr>
        <w:t>Aula 06 — Passo a Passo: Relacionamentos entre Entidades</w:t>
      </w:r>
    </w:p>
    <w:p w14:paraId="59449D14" w14:textId="77777777" w:rsidR="001760D0" w:rsidRPr="00813859" w:rsidRDefault="00000000">
      <w:pPr>
        <w:spacing w:after="200"/>
        <w:rPr>
          <w:color w:val="000000" w:themeColor="text1"/>
        </w:rPr>
      </w:pPr>
      <w:r w:rsidRPr="00813859">
        <w:rPr>
          <w:i/>
          <w:iCs/>
          <w:color w:val="000000" w:themeColor="text1"/>
        </w:rPr>
        <w:t xml:space="preserve">Módulo 09 — Spring Framework/Boot. Continua o projeto </w:t>
      </w:r>
      <w:proofErr w:type="spellStart"/>
      <w:r w:rsidRPr="00813859">
        <w:rPr>
          <w:i/>
          <w:iCs/>
          <w:color w:val="000000" w:themeColor="text1"/>
        </w:rPr>
        <w:t>lojavirtual</w:t>
      </w:r>
      <w:proofErr w:type="spellEnd"/>
      <w:r w:rsidRPr="00813859">
        <w:rPr>
          <w:i/>
          <w:iCs/>
          <w:color w:val="000000" w:themeColor="text1"/>
        </w:rPr>
        <w:t xml:space="preserve"> a partir do estado da Aula 05. Esta é a aula mais longa em código — siga a ordem à risca.</w:t>
      </w:r>
    </w:p>
    <w:p w14:paraId="384AE2DB" w14:textId="77777777" w:rsidR="001760D0" w:rsidRPr="00813859" w:rsidRDefault="00000000">
      <w:pPr>
        <w:pStyle w:val="Ttulo1"/>
        <w:spacing w:before="240" w:after="120"/>
        <w:rPr>
          <w:color w:val="000000" w:themeColor="text1"/>
        </w:rPr>
      </w:pPr>
      <w:r w:rsidRPr="00813859">
        <w:rPr>
          <w:color w:val="000000" w:themeColor="text1"/>
        </w:rPr>
        <w:t>Parte 1 — Categoria (canônica) e o vínculo com Produto</w:t>
      </w:r>
    </w:p>
    <w:p w14:paraId="2BEDB630" w14:textId="77777777" w:rsidR="001760D0" w:rsidRPr="00813859" w:rsidRDefault="00000000">
      <w:pPr>
        <w:pStyle w:val="Ttulo3"/>
        <w:spacing w:before="160" w:after="80"/>
        <w:rPr>
          <w:color w:val="000000" w:themeColor="text1"/>
        </w:rPr>
      </w:pPr>
      <w:r w:rsidRPr="00813859">
        <w:rPr>
          <w:color w:val="000000" w:themeColor="text1"/>
        </w:rPr>
        <w:t>Passo 1 — Entidade Categoria</w:t>
      </w:r>
    </w:p>
    <w:p w14:paraId="597325FA" w14:textId="77777777" w:rsidR="001760D0" w:rsidRPr="00813859" w:rsidRDefault="00000000">
      <w:pPr>
        <w:spacing w:after="120"/>
        <w:rPr>
          <w:color w:val="000000" w:themeColor="text1"/>
        </w:rPr>
      </w:pPr>
      <w:r w:rsidRPr="00813859">
        <w:rPr>
          <w:color w:val="000000" w:themeColor="text1"/>
        </w:rPr>
        <w:t xml:space="preserve">Em model/Categoria.java: @Entity, @Table(name="categoria"), id, nome e uma </w:t>
      </w:r>
      <w:proofErr w:type="spellStart"/>
      <w:r w:rsidRPr="00813859">
        <w:rPr>
          <w:color w:val="000000" w:themeColor="text1"/>
        </w:rPr>
        <w:t>List</w:t>
      </w:r>
      <w:proofErr w:type="spellEnd"/>
      <w:r w:rsidRPr="00813859">
        <w:rPr>
          <w:color w:val="000000" w:themeColor="text1"/>
        </w:rPr>
        <w:t>&lt;Produto&gt; produtos com @</w:t>
      </w:r>
      <w:proofErr w:type="gramStart"/>
      <w:r w:rsidRPr="00813859">
        <w:rPr>
          <w:color w:val="000000" w:themeColor="text1"/>
        </w:rPr>
        <w:t>OneToMany(</w:t>
      </w:r>
      <w:proofErr w:type="gramEnd"/>
      <w:r w:rsidRPr="00813859">
        <w:rPr>
          <w:color w:val="000000" w:themeColor="text1"/>
        </w:rPr>
        <w:t xml:space="preserve">mappedBy = "categoria", </w:t>
      </w:r>
      <w:proofErr w:type="spellStart"/>
      <w:r w:rsidRPr="00813859">
        <w:rPr>
          <w:color w:val="000000" w:themeColor="text1"/>
        </w:rPr>
        <w:t>cascade</w:t>
      </w:r>
      <w:proofErr w:type="spellEnd"/>
      <w:r w:rsidRPr="00813859">
        <w:rPr>
          <w:color w:val="000000" w:themeColor="text1"/>
        </w:rPr>
        <w:t xml:space="preserve"> = {}).</w:t>
      </w:r>
    </w:p>
    <w:p w14:paraId="3184E028" w14:textId="77777777" w:rsidR="001760D0" w:rsidRPr="00813859" w:rsidRDefault="00000000">
      <w:pPr>
        <w:pStyle w:val="Ttulo3"/>
        <w:spacing w:before="160" w:after="80"/>
        <w:rPr>
          <w:color w:val="000000" w:themeColor="text1"/>
        </w:rPr>
      </w:pPr>
      <w:r w:rsidRPr="00813859">
        <w:rPr>
          <w:color w:val="000000" w:themeColor="text1"/>
        </w:rPr>
        <w:t>Passo 2 — Produto ganha uma Categoria</w:t>
      </w:r>
    </w:p>
    <w:p w14:paraId="51982D6E" w14:textId="77777777" w:rsidR="001760D0" w:rsidRPr="00813859" w:rsidRDefault="00000000">
      <w:pPr>
        <w:spacing w:after="120"/>
        <w:rPr>
          <w:color w:val="000000" w:themeColor="text1"/>
        </w:rPr>
      </w:pPr>
      <w:r w:rsidRPr="00813859">
        <w:rPr>
          <w:color w:val="000000" w:themeColor="text1"/>
        </w:rPr>
        <w:t>Em model/Produto.java, adicione o atributo categoria: @</w:t>
      </w:r>
      <w:proofErr w:type="gramStart"/>
      <w:r w:rsidRPr="00813859">
        <w:rPr>
          <w:color w:val="000000" w:themeColor="text1"/>
        </w:rPr>
        <w:t>ManyToOne(</w:t>
      </w:r>
      <w:proofErr w:type="gramEnd"/>
      <w:r w:rsidRPr="00813859">
        <w:rPr>
          <w:color w:val="000000" w:themeColor="text1"/>
        </w:rPr>
        <w:t xml:space="preserve">fetch = </w:t>
      </w:r>
      <w:proofErr w:type="spellStart"/>
      <w:r w:rsidRPr="00813859">
        <w:rPr>
          <w:color w:val="000000" w:themeColor="text1"/>
        </w:rPr>
        <w:t>FetchType.LAZY</w:t>
      </w:r>
      <w:proofErr w:type="spellEnd"/>
      <w:r w:rsidRPr="00813859">
        <w:rPr>
          <w:color w:val="000000" w:themeColor="text1"/>
        </w:rPr>
        <w:t>) @</w:t>
      </w:r>
      <w:proofErr w:type="gramStart"/>
      <w:r w:rsidRPr="00813859">
        <w:rPr>
          <w:color w:val="000000" w:themeColor="text1"/>
        </w:rPr>
        <w:t>JoinColumn(</w:t>
      </w:r>
      <w:proofErr w:type="gramEnd"/>
      <w:r w:rsidRPr="00813859">
        <w:rPr>
          <w:color w:val="000000" w:themeColor="text1"/>
        </w:rPr>
        <w:t>name = "</w:t>
      </w:r>
      <w:proofErr w:type="spellStart"/>
      <w:r w:rsidRPr="00813859">
        <w:rPr>
          <w:color w:val="000000" w:themeColor="text1"/>
        </w:rPr>
        <w:t>categoria_id</w:t>
      </w:r>
      <w:proofErr w:type="spellEnd"/>
      <w:r w:rsidRPr="00813859">
        <w:rPr>
          <w:color w:val="000000" w:themeColor="text1"/>
        </w:rPr>
        <w:t>").</w:t>
      </w:r>
    </w:p>
    <w:p w14:paraId="5613B910" w14:textId="77777777" w:rsidR="001760D0" w:rsidRPr="00813859" w:rsidRDefault="00000000">
      <w:pPr>
        <w:pStyle w:val="Ttulo3"/>
        <w:spacing w:before="160" w:after="80"/>
        <w:rPr>
          <w:color w:val="000000" w:themeColor="text1"/>
        </w:rPr>
      </w:pPr>
      <w:r w:rsidRPr="00813859">
        <w:rPr>
          <w:color w:val="000000" w:themeColor="text1"/>
        </w:rPr>
        <w:t xml:space="preserve">Passo 3 — </w:t>
      </w:r>
      <w:proofErr w:type="spellStart"/>
      <w:r w:rsidRPr="00813859">
        <w:rPr>
          <w:color w:val="000000" w:themeColor="text1"/>
        </w:rPr>
        <w:t>CategoriaDTO</w:t>
      </w:r>
      <w:proofErr w:type="spellEnd"/>
      <w:r w:rsidRPr="00813859">
        <w:rPr>
          <w:color w:val="000000" w:themeColor="text1"/>
        </w:rPr>
        <w:t xml:space="preserve">, </w:t>
      </w:r>
      <w:proofErr w:type="spellStart"/>
      <w:r w:rsidRPr="00813859">
        <w:rPr>
          <w:color w:val="000000" w:themeColor="text1"/>
        </w:rPr>
        <w:t>CategoriaRequestDTO</w:t>
      </w:r>
      <w:proofErr w:type="spellEnd"/>
      <w:r w:rsidRPr="00813859">
        <w:rPr>
          <w:color w:val="000000" w:themeColor="text1"/>
        </w:rPr>
        <w:t xml:space="preserve">, </w:t>
      </w:r>
      <w:proofErr w:type="spellStart"/>
      <w:r w:rsidRPr="00813859">
        <w:rPr>
          <w:color w:val="000000" w:themeColor="text1"/>
        </w:rPr>
        <w:t>CategoriaRepository</w:t>
      </w:r>
      <w:proofErr w:type="spellEnd"/>
      <w:r w:rsidRPr="00813859">
        <w:rPr>
          <w:color w:val="000000" w:themeColor="text1"/>
        </w:rPr>
        <w:t xml:space="preserve">, </w:t>
      </w:r>
      <w:proofErr w:type="spellStart"/>
      <w:r w:rsidRPr="00813859">
        <w:rPr>
          <w:color w:val="000000" w:themeColor="text1"/>
        </w:rPr>
        <w:t>CategoriaService</w:t>
      </w:r>
      <w:proofErr w:type="spellEnd"/>
      <w:r w:rsidRPr="00813859">
        <w:rPr>
          <w:color w:val="000000" w:themeColor="text1"/>
        </w:rPr>
        <w:t xml:space="preserve">, </w:t>
      </w:r>
      <w:proofErr w:type="spellStart"/>
      <w:r w:rsidRPr="00813859">
        <w:rPr>
          <w:color w:val="000000" w:themeColor="text1"/>
        </w:rPr>
        <w:t>CategoriaController</w:t>
      </w:r>
      <w:proofErr w:type="spellEnd"/>
    </w:p>
    <w:p w14:paraId="4DAF8E6D" w14:textId="77777777" w:rsidR="001760D0" w:rsidRPr="00813859" w:rsidRDefault="00000000">
      <w:pPr>
        <w:spacing w:after="120"/>
        <w:rPr>
          <w:color w:val="000000" w:themeColor="text1"/>
        </w:rPr>
      </w:pPr>
      <w:r w:rsidRPr="00813859">
        <w:rPr>
          <w:color w:val="000000" w:themeColor="text1"/>
        </w:rPr>
        <w:t xml:space="preserve">Siga o padrão das aulas anteriores. Repare que </w:t>
      </w:r>
      <w:proofErr w:type="spellStart"/>
      <w:r w:rsidRPr="00813859">
        <w:rPr>
          <w:color w:val="000000" w:themeColor="text1"/>
        </w:rPr>
        <w:t>CategoriaDTO</w:t>
      </w:r>
      <w:proofErr w:type="spellEnd"/>
      <w:r w:rsidRPr="00813859">
        <w:rPr>
          <w:color w:val="000000" w:themeColor="text1"/>
        </w:rPr>
        <w:t xml:space="preserve"> não devolve a lista de produtos — evita JSON circular. No </w:t>
      </w:r>
      <w:proofErr w:type="spellStart"/>
      <w:r w:rsidRPr="00813859">
        <w:rPr>
          <w:color w:val="000000" w:themeColor="text1"/>
        </w:rPr>
        <w:t>CategoriaService</w:t>
      </w:r>
      <w:proofErr w:type="spellEnd"/>
      <w:r w:rsidRPr="00813859">
        <w:rPr>
          <w:color w:val="000000" w:themeColor="text1"/>
        </w:rPr>
        <w:t xml:space="preserve">, deixe o método </w:t>
      </w:r>
      <w:proofErr w:type="spellStart"/>
      <w:r w:rsidRPr="00813859">
        <w:rPr>
          <w:color w:val="000000" w:themeColor="text1"/>
        </w:rPr>
        <w:t>buscarEntidade</w:t>
      </w:r>
      <w:proofErr w:type="spellEnd"/>
      <w:r w:rsidRPr="00813859">
        <w:rPr>
          <w:color w:val="000000" w:themeColor="text1"/>
        </w:rPr>
        <w:t>(id) com visibilidade de pacote (sem "</w:t>
      </w:r>
      <w:proofErr w:type="spellStart"/>
      <w:r w:rsidRPr="00813859">
        <w:rPr>
          <w:color w:val="000000" w:themeColor="text1"/>
        </w:rPr>
        <w:t>private</w:t>
      </w:r>
      <w:proofErr w:type="spellEnd"/>
      <w:r w:rsidRPr="00813859">
        <w:rPr>
          <w:color w:val="000000" w:themeColor="text1"/>
        </w:rPr>
        <w:t xml:space="preserve">"), pois o </w:t>
      </w:r>
      <w:proofErr w:type="spellStart"/>
      <w:r w:rsidRPr="00813859">
        <w:rPr>
          <w:color w:val="000000" w:themeColor="text1"/>
        </w:rPr>
        <w:t>ProdutoService</w:t>
      </w:r>
      <w:proofErr w:type="spellEnd"/>
      <w:r w:rsidRPr="00813859">
        <w:rPr>
          <w:color w:val="000000" w:themeColor="text1"/>
        </w:rPr>
        <w:t xml:space="preserve"> vai precisar chamá-lo.</w:t>
      </w:r>
    </w:p>
    <w:p w14:paraId="62F7CFDA" w14:textId="77777777" w:rsidR="001760D0" w:rsidRPr="00813859" w:rsidRDefault="00000000">
      <w:pPr>
        <w:pStyle w:val="Ttulo1"/>
        <w:spacing w:before="240" w:after="120"/>
        <w:rPr>
          <w:color w:val="000000" w:themeColor="text1"/>
        </w:rPr>
      </w:pPr>
      <w:r w:rsidRPr="00813859">
        <w:rPr>
          <w:color w:val="000000" w:themeColor="text1"/>
        </w:rPr>
        <w:t xml:space="preserve">Parte 2 — Atualizando </w:t>
      </w:r>
      <w:proofErr w:type="spellStart"/>
      <w:r w:rsidRPr="00813859">
        <w:rPr>
          <w:color w:val="000000" w:themeColor="text1"/>
        </w:rPr>
        <w:t>ProdutoDTO</w:t>
      </w:r>
      <w:proofErr w:type="spellEnd"/>
      <w:r w:rsidRPr="00813859">
        <w:rPr>
          <w:color w:val="000000" w:themeColor="text1"/>
        </w:rPr>
        <w:t xml:space="preserve">, </w:t>
      </w:r>
      <w:proofErr w:type="spellStart"/>
      <w:r w:rsidRPr="00813859">
        <w:rPr>
          <w:color w:val="000000" w:themeColor="text1"/>
        </w:rPr>
        <w:t>ProdutoRequestDTO</w:t>
      </w:r>
      <w:proofErr w:type="spellEnd"/>
      <w:r w:rsidRPr="00813859">
        <w:rPr>
          <w:color w:val="000000" w:themeColor="text1"/>
        </w:rPr>
        <w:t xml:space="preserve"> e </w:t>
      </w:r>
      <w:proofErr w:type="spellStart"/>
      <w:r w:rsidRPr="00813859">
        <w:rPr>
          <w:color w:val="000000" w:themeColor="text1"/>
        </w:rPr>
        <w:t>ProdutoService</w:t>
      </w:r>
      <w:proofErr w:type="spellEnd"/>
    </w:p>
    <w:p w14:paraId="57EDB962" w14:textId="77777777" w:rsidR="001760D0" w:rsidRPr="00813859" w:rsidRDefault="00000000">
      <w:pPr>
        <w:pStyle w:val="Ttulo3"/>
        <w:spacing w:before="160" w:after="80"/>
        <w:rPr>
          <w:color w:val="000000" w:themeColor="text1"/>
        </w:rPr>
      </w:pPr>
      <w:r w:rsidRPr="00813859">
        <w:rPr>
          <w:color w:val="000000" w:themeColor="text1"/>
        </w:rPr>
        <w:t xml:space="preserve">Passo 4 — </w:t>
      </w:r>
      <w:proofErr w:type="spellStart"/>
      <w:r w:rsidRPr="00813859">
        <w:rPr>
          <w:color w:val="000000" w:themeColor="text1"/>
        </w:rPr>
        <w:t>DTOs</w:t>
      </w:r>
      <w:proofErr w:type="spellEnd"/>
      <w:r w:rsidRPr="00813859">
        <w:rPr>
          <w:color w:val="000000" w:themeColor="text1"/>
        </w:rPr>
        <w:t xml:space="preserve"> de Produto</w:t>
      </w:r>
    </w:p>
    <w:p w14:paraId="55EDC09D" w14:textId="77777777" w:rsidR="001760D0" w:rsidRPr="00813859" w:rsidRDefault="00000000">
      <w:pPr>
        <w:spacing w:after="120"/>
        <w:rPr>
          <w:color w:val="000000" w:themeColor="text1"/>
        </w:rPr>
      </w:pPr>
      <w:proofErr w:type="spellStart"/>
      <w:r w:rsidRPr="00813859">
        <w:rPr>
          <w:color w:val="000000" w:themeColor="text1"/>
        </w:rPr>
        <w:t>ProdutoDTO</w:t>
      </w:r>
      <w:proofErr w:type="spellEnd"/>
      <w:r w:rsidRPr="00813859">
        <w:rPr>
          <w:color w:val="000000" w:themeColor="text1"/>
        </w:rPr>
        <w:t xml:space="preserve"> ganha </w:t>
      </w:r>
      <w:proofErr w:type="spellStart"/>
      <w:r w:rsidRPr="00813859">
        <w:rPr>
          <w:color w:val="000000" w:themeColor="text1"/>
        </w:rPr>
        <w:t>categoriaId</w:t>
      </w:r>
      <w:proofErr w:type="spellEnd"/>
      <w:r w:rsidRPr="00813859">
        <w:rPr>
          <w:color w:val="000000" w:themeColor="text1"/>
        </w:rPr>
        <w:t xml:space="preserve"> e </w:t>
      </w:r>
      <w:proofErr w:type="spellStart"/>
      <w:r w:rsidRPr="00813859">
        <w:rPr>
          <w:color w:val="000000" w:themeColor="text1"/>
        </w:rPr>
        <w:t>categoriaNome</w:t>
      </w:r>
      <w:proofErr w:type="spellEnd"/>
      <w:r w:rsidRPr="00813859">
        <w:rPr>
          <w:color w:val="000000" w:themeColor="text1"/>
        </w:rPr>
        <w:t xml:space="preserve">. </w:t>
      </w:r>
      <w:proofErr w:type="spellStart"/>
      <w:r w:rsidRPr="00813859">
        <w:rPr>
          <w:color w:val="000000" w:themeColor="text1"/>
        </w:rPr>
        <w:t>ProdutoRequestDTO</w:t>
      </w:r>
      <w:proofErr w:type="spellEnd"/>
      <w:r w:rsidRPr="00813859">
        <w:rPr>
          <w:color w:val="000000" w:themeColor="text1"/>
        </w:rPr>
        <w:t xml:space="preserve"> ganha </w:t>
      </w:r>
      <w:proofErr w:type="spellStart"/>
      <w:r w:rsidRPr="00813859">
        <w:rPr>
          <w:color w:val="000000" w:themeColor="text1"/>
        </w:rPr>
        <w:t>categoriaId</w:t>
      </w:r>
      <w:proofErr w:type="spellEnd"/>
      <w:r w:rsidRPr="00813859">
        <w:rPr>
          <w:color w:val="000000" w:themeColor="text1"/>
        </w:rPr>
        <w:t xml:space="preserve"> (@NotNull).</w:t>
      </w:r>
    </w:p>
    <w:p w14:paraId="1D0322FA" w14:textId="77777777" w:rsidR="001760D0" w:rsidRPr="00813859" w:rsidRDefault="00000000">
      <w:pPr>
        <w:pStyle w:val="Ttulo3"/>
        <w:spacing w:before="160" w:after="80"/>
        <w:rPr>
          <w:color w:val="000000" w:themeColor="text1"/>
        </w:rPr>
      </w:pPr>
      <w:r w:rsidRPr="00813859">
        <w:rPr>
          <w:color w:val="000000" w:themeColor="text1"/>
        </w:rPr>
        <w:t xml:space="preserve">Passo 5 — </w:t>
      </w:r>
      <w:proofErr w:type="spellStart"/>
      <w:r w:rsidRPr="00813859">
        <w:rPr>
          <w:color w:val="000000" w:themeColor="text1"/>
        </w:rPr>
        <w:t>ProdutoService</w:t>
      </w:r>
      <w:proofErr w:type="spellEnd"/>
    </w:p>
    <w:p w14:paraId="1C617F6E" w14:textId="77777777" w:rsidR="001760D0" w:rsidRPr="00813859" w:rsidRDefault="00000000">
      <w:pPr>
        <w:spacing w:after="120"/>
        <w:rPr>
          <w:color w:val="000000" w:themeColor="text1"/>
        </w:rPr>
      </w:pPr>
      <w:r w:rsidRPr="00813859">
        <w:rPr>
          <w:color w:val="000000" w:themeColor="text1"/>
        </w:rPr>
        <w:t xml:space="preserve">Injete </w:t>
      </w:r>
      <w:proofErr w:type="spellStart"/>
      <w:r w:rsidRPr="00813859">
        <w:rPr>
          <w:color w:val="000000" w:themeColor="text1"/>
        </w:rPr>
        <w:t>CategoriaService</w:t>
      </w:r>
      <w:proofErr w:type="spellEnd"/>
      <w:r w:rsidRPr="00813859">
        <w:rPr>
          <w:color w:val="000000" w:themeColor="text1"/>
        </w:rPr>
        <w:t xml:space="preserve"> no construtor. Em criar e atualizar, busque a Categoria com </w:t>
      </w:r>
      <w:proofErr w:type="spellStart"/>
      <w:r w:rsidRPr="00813859">
        <w:rPr>
          <w:color w:val="000000" w:themeColor="text1"/>
        </w:rPr>
        <w:t>categoriaService.buscarEntidade</w:t>
      </w:r>
      <w:proofErr w:type="spellEnd"/>
      <w:r w:rsidRPr="00813859">
        <w:rPr>
          <w:color w:val="000000" w:themeColor="text1"/>
        </w:rPr>
        <w:t>(</w:t>
      </w:r>
      <w:proofErr w:type="spellStart"/>
      <w:proofErr w:type="gramStart"/>
      <w:r w:rsidRPr="00813859">
        <w:rPr>
          <w:color w:val="000000" w:themeColor="text1"/>
        </w:rPr>
        <w:t>dto.getCategoriaId</w:t>
      </w:r>
      <w:proofErr w:type="spellEnd"/>
      <w:proofErr w:type="gramEnd"/>
      <w:r w:rsidRPr="00813859">
        <w:rPr>
          <w:color w:val="000000" w:themeColor="text1"/>
        </w:rPr>
        <w:t>()) antes de montar o Produto. Anote a classe com @</w:t>
      </w:r>
      <w:proofErr w:type="gramStart"/>
      <w:r w:rsidRPr="00813859">
        <w:rPr>
          <w:color w:val="000000" w:themeColor="text1"/>
        </w:rPr>
        <w:t>Transactional(</w:t>
      </w:r>
      <w:proofErr w:type="gramEnd"/>
      <w:r w:rsidRPr="00813859">
        <w:rPr>
          <w:color w:val="000000" w:themeColor="text1"/>
        </w:rPr>
        <w:t xml:space="preserve">readOnly = </w:t>
      </w:r>
      <w:proofErr w:type="spellStart"/>
      <w:r w:rsidRPr="00813859">
        <w:rPr>
          <w:color w:val="000000" w:themeColor="text1"/>
        </w:rPr>
        <w:t>true</w:t>
      </w:r>
      <w:proofErr w:type="spellEnd"/>
      <w:r w:rsidRPr="00813859">
        <w:rPr>
          <w:color w:val="000000" w:themeColor="text1"/>
        </w:rPr>
        <w:t>) e os métodos de escrita com @Transactional.</w:t>
      </w:r>
    </w:p>
    <w:p w14:paraId="636251B0" w14:textId="77777777" w:rsidR="001760D0" w:rsidRPr="00813859" w:rsidRDefault="00000000">
      <w:pPr>
        <w:pStyle w:val="Ttulo1"/>
        <w:spacing w:before="240" w:after="120"/>
        <w:rPr>
          <w:color w:val="000000" w:themeColor="text1"/>
        </w:rPr>
      </w:pPr>
      <w:r w:rsidRPr="00813859">
        <w:rPr>
          <w:color w:val="000000" w:themeColor="text1"/>
        </w:rPr>
        <w:t xml:space="preserve">Parte 3 — Pedido e </w:t>
      </w:r>
      <w:proofErr w:type="spellStart"/>
      <w:r w:rsidRPr="00813859">
        <w:rPr>
          <w:color w:val="000000" w:themeColor="text1"/>
        </w:rPr>
        <w:t>ItemPedido</w:t>
      </w:r>
      <w:proofErr w:type="spellEnd"/>
    </w:p>
    <w:p w14:paraId="4DE4A5A7" w14:textId="77777777" w:rsidR="001760D0" w:rsidRPr="00813859" w:rsidRDefault="00000000">
      <w:pPr>
        <w:pStyle w:val="Ttulo3"/>
        <w:spacing w:before="160" w:after="80"/>
        <w:rPr>
          <w:color w:val="000000" w:themeColor="text1"/>
        </w:rPr>
      </w:pPr>
      <w:r w:rsidRPr="00813859">
        <w:rPr>
          <w:color w:val="000000" w:themeColor="text1"/>
        </w:rPr>
        <w:t xml:space="preserve">Passo 6 — Entidade </w:t>
      </w:r>
      <w:proofErr w:type="spellStart"/>
      <w:r w:rsidRPr="00813859">
        <w:rPr>
          <w:color w:val="000000" w:themeColor="text1"/>
        </w:rPr>
        <w:t>ItemPedido</w:t>
      </w:r>
      <w:proofErr w:type="spellEnd"/>
    </w:p>
    <w:p w14:paraId="57B3D3E7" w14:textId="77777777" w:rsidR="001760D0" w:rsidRPr="00813859" w:rsidRDefault="00000000">
      <w:pPr>
        <w:spacing w:after="120"/>
        <w:rPr>
          <w:color w:val="000000" w:themeColor="text1"/>
        </w:rPr>
      </w:pPr>
      <w:r w:rsidRPr="00813859">
        <w:rPr>
          <w:color w:val="000000" w:themeColor="text1"/>
        </w:rPr>
        <w:t xml:space="preserve">id, pedido (@ManyToOne LAZY), produto (@ManyToOne EAGER), quantidade, </w:t>
      </w:r>
      <w:proofErr w:type="spellStart"/>
      <w:r w:rsidRPr="00813859">
        <w:rPr>
          <w:color w:val="000000" w:themeColor="text1"/>
        </w:rPr>
        <w:t>precoUnitario</w:t>
      </w:r>
      <w:proofErr w:type="spellEnd"/>
      <w:r w:rsidRPr="00813859">
        <w:rPr>
          <w:color w:val="000000" w:themeColor="text1"/>
        </w:rPr>
        <w:t xml:space="preserve">, e um método </w:t>
      </w:r>
      <w:proofErr w:type="spellStart"/>
      <w:proofErr w:type="gramStart"/>
      <w:r w:rsidRPr="00813859">
        <w:rPr>
          <w:color w:val="000000" w:themeColor="text1"/>
        </w:rPr>
        <w:t>getSubtotal</w:t>
      </w:r>
      <w:proofErr w:type="spellEnd"/>
      <w:r w:rsidRPr="00813859">
        <w:rPr>
          <w:color w:val="000000" w:themeColor="text1"/>
        </w:rPr>
        <w:t>(</w:t>
      </w:r>
      <w:proofErr w:type="gramEnd"/>
      <w:r w:rsidRPr="00813859">
        <w:rPr>
          <w:color w:val="000000" w:themeColor="text1"/>
        </w:rPr>
        <w:t>).</w:t>
      </w:r>
    </w:p>
    <w:p w14:paraId="28D535C3" w14:textId="77777777" w:rsidR="001760D0" w:rsidRPr="00813859" w:rsidRDefault="00000000">
      <w:pPr>
        <w:pStyle w:val="Ttulo3"/>
        <w:spacing w:before="160" w:after="80"/>
        <w:rPr>
          <w:color w:val="000000" w:themeColor="text1"/>
        </w:rPr>
      </w:pPr>
      <w:r w:rsidRPr="00813859">
        <w:rPr>
          <w:color w:val="000000" w:themeColor="text1"/>
        </w:rPr>
        <w:t>Passo 7 — Entidade Pedido</w:t>
      </w:r>
    </w:p>
    <w:p w14:paraId="167C4273" w14:textId="77777777" w:rsidR="001760D0" w:rsidRPr="00813859" w:rsidRDefault="00000000">
      <w:pPr>
        <w:spacing w:after="120"/>
        <w:rPr>
          <w:color w:val="000000" w:themeColor="text1"/>
        </w:rPr>
      </w:pPr>
      <w:r w:rsidRPr="00813859">
        <w:rPr>
          <w:color w:val="000000" w:themeColor="text1"/>
        </w:rPr>
        <w:t xml:space="preserve">id, cliente (@ManyToOne LAZY), </w:t>
      </w:r>
      <w:proofErr w:type="spellStart"/>
      <w:r w:rsidRPr="00813859">
        <w:rPr>
          <w:color w:val="000000" w:themeColor="text1"/>
        </w:rPr>
        <w:t>dataPedido</w:t>
      </w:r>
      <w:proofErr w:type="spellEnd"/>
      <w:r w:rsidRPr="00813859">
        <w:rPr>
          <w:color w:val="000000" w:themeColor="text1"/>
        </w:rPr>
        <w:t xml:space="preserve">, itens (@OneToMany </w:t>
      </w:r>
      <w:proofErr w:type="spellStart"/>
      <w:r w:rsidRPr="00813859">
        <w:rPr>
          <w:color w:val="000000" w:themeColor="text1"/>
        </w:rPr>
        <w:t>mappedBy</w:t>
      </w:r>
      <w:proofErr w:type="spellEnd"/>
      <w:r w:rsidRPr="00813859">
        <w:rPr>
          <w:color w:val="000000" w:themeColor="text1"/>
        </w:rPr>
        <w:t xml:space="preserve">="pedido", </w:t>
      </w:r>
      <w:proofErr w:type="spellStart"/>
      <w:r w:rsidRPr="00813859">
        <w:rPr>
          <w:color w:val="000000" w:themeColor="text1"/>
        </w:rPr>
        <w:t>cascade</w:t>
      </w:r>
      <w:proofErr w:type="spellEnd"/>
      <w:r w:rsidRPr="00813859">
        <w:rPr>
          <w:color w:val="000000" w:themeColor="text1"/>
        </w:rPr>
        <w:t xml:space="preserve">=ALL, </w:t>
      </w:r>
      <w:proofErr w:type="spellStart"/>
      <w:r w:rsidRPr="00813859">
        <w:rPr>
          <w:color w:val="000000" w:themeColor="text1"/>
        </w:rPr>
        <w:t>orphanRemoval</w:t>
      </w:r>
      <w:proofErr w:type="spellEnd"/>
      <w:r w:rsidRPr="00813859">
        <w:rPr>
          <w:color w:val="000000" w:themeColor="text1"/>
        </w:rPr>
        <w:t>=</w:t>
      </w:r>
      <w:proofErr w:type="spellStart"/>
      <w:r w:rsidRPr="00813859">
        <w:rPr>
          <w:color w:val="000000" w:themeColor="text1"/>
        </w:rPr>
        <w:t>true</w:t>
      </w:r>
      <w:proofErr w:type="spellEnd"/>
      <w:r w:rsidRPr="00813859">
        <w:rPr>
          <w:color w:val="000000" w:themeColor="text1"/>
        </w:rPr>
        <w:t xml:space="preserve">), e um método </w:t>
      </w:r>
      <w:proofErr w:type="spellStart"/>
      <w:proofErr w:type="gramStart"/>
      <w:r w:rsidRPr="00813859">
        <w:rPr>
          <w:color w:val="000000" w:themeColor="text1"/>
        </w:rPr>
        <w:t>adicionarItem</w:t>
      </w:r>
      <w:proofErr w:type="spellEnd"/>
      <w:r w:rsidRPr="00813859">
        <w:rPr>
          <w:color w:val="000000" w:themeColor="text1"/>
        </w:rPr>
        <w:t>(</w:t>
      </w:r>
      <w:proofErr w:type="spellStart"/>
      <w:proofErr w:type="gramEnd"/>
      <w:r w:rsidRPr="00813859">
        <w:rPr>
          <w:color w:val="000000" w:themeColor="text1"/>
        </w:rPr>
        <w:t>ItemPedido</w:t>
      </w:r>
      <w:proofErr w:type="spellEnd"/>
      <w:r w:rsidRPr="00813859">
        <w:rPr>
          <w:color w:val="000000" w:themeColor="text1"/>
        </w:rPr>
        <w:t>) que seta o lado dono (</w:t>
      </w:r>
      <w:proofErr w:type="spellStart"/>
      <w:proofErr w:type="gramStart"/>
      <w:r w:rsidRPr="00813859">
        <w:rPr>
          <w:color w:val="000000" w:themeColor="text1"/>
        </w:rPr>
        <w:t>item.setPedido</w:t>
      </w:r>
      <w:proofErr w:type="spellEnd"/>
      <w:proofErr w:type="gramEnd"/>
      <w:r w:rsidRPr="00813859">
        <w:rPr>
          <w:color w:val="000000" w:themeColor="text1"/>
        </w:rPr>
        <w:t>(</w:t>
      </w:r>
      <w:proofErr w:type="spellStart"/>
      <w:r w:rsidRPr="00813859">
        <w:rPr>
          <w:color w:val="000000" w:themeColor="text1"/>
        </w:rPr>
        <w:t>this</w:t>
      </w:r>
      <w:proofErr w:type="spellEnd"/>
      <w:r w:rsidRPr="00813859">
        <w:rPr>
          <w:color w:val="000000" w:themeColor="text1"/>
        </w:rPr>
        <w:t>)) antes de adicionar à lista.</w:t>
      </w:r>
    </w:p>
    <w:p w14:paraId="380DE9A1" w14:textId="77777777" w:rsidR="001760D0" w:rsidRPr="00813859" w:rsidRDefault="00000000">
      <w:pPr>
        <w:pStyle w:val="Ttulo3"/>
        <w:spacing w:before="160" w:after="80"/>
        <w:rPr>
          <w:color w:val="000000" w:themeColor="text1"/>
        </w:rPr>
      </w:pPr>
      <w:r w:rsidRPr="00813859">
        <w:rPr>
          <w:color w:val="000000" w:themeColor="text1"/>
        </w:rPr>
        <w:t xml:space="preserve">Passo 8 — </w:t>
      </w:r>
      <w:proofErr w:type="spellStart"/>
      <w:r w:rsidRPr="00813859">
        <w:rPr>
          <w:color w:val="000000" w:themeColor="text1"/>
        </w:rPr>
        <w:t>DTOs</w:t>
      </w:r>
      <w:proofErr w:type="spellEnd"/>
      <w:r w:rsidRPr="00813859">
        <w:rPr>
          <w:color w:val="000000" w:themeColor="text1"/>
        </w:rPr>
        <w:t xml:space="preserve"> de Pedido</w:t>
      </w:r>
    </w:p>
    <w:p w14:paraId="08C893A4" w14:textId="77777777" w:rsidR="001760D0" w:rsidRPr="00813859" w:rsidRDefault="00000000">
      <w:pPr>
        <w:spacing w:after="120"/>
        <w:rPr>
          <w:color w:val="000000" w:themeColor="text1"/>
        </w:rPr>
      </w:pPr>
      <w:proofErr w:type="spellStart"/>
      <w:r w:rsidRPr="00813859">
        <w:rPr>
          <w:color w:val="000000" w:themeColor="text1"/>
        </w:rPr>
        <w:t>ItemPedidoDTO</w:t>
      </w:r>
      <w:proofErr w:type="spellEnd"/>
      <w:r w:rsidRPr="00813859">
        <w:rPr>
          <w:color w:val="000000" w:themeColor="text1"/>
        </w:rPr>
        <w:t xml:space="preserve"> (saída), </w:t>
      </w:r>
      <w:proofErr w:type="spellStart"/>
      <w:r w:rsidRPr="00813859">
        <w:rPr>
          <w:color w:val="000000" w:themeColor="text1"/>
        </w:rPr>
        <w:t>PedidoDTO</w:t>
      </w:r>
      <w:proofErr w:type="spellEnd"/>
      <w:r w:rsidRPr="00813859">
        <w:rPr>
          <w:color w:val="000000" w:themeColor="text1"/>
        </w:rPr>
        <w:t xml:space="preserve"> (saída, com lista de </w:t>
      </w:r>
      <w:proofErr w:type="spellStart"/>
      <w:r w:rsidRPr="00813859">
        <w:rPr>
          <w:color w:val="000000" w:themeColor="text1"/>
        </w:rPr>
        <w:t>ItemPedidoDTO</w:t>
      </w:r>
      <w:proofErr w:type="spellEnd"/>
      <w:r w:rsidRPr="00813859">
        <w:rPr>
          <w:color w:val="000000" w:themeColor="text1"/>
        </w:rPr>
        <w:t xml:space="preserve"> e total calculado), </w:t>
      </w:r>
      <w:proofErr w:type="spellStart"/>
      <w:r w:rsidRPr="00813859">
        <w:rPr>
          <w:color w:val="000000" w:themeColor="text1"/>
        </w:rPr>
        <w:t>ItemPedidoRequestDTO</w:t>
      </w:r>
      <w:proofErr w:type="spellEnd"/>
      <w:r w:rsidRPr="00813859">
        <w:rPr>
          <w:color w:val="000000" w:themeColor="text1"/>
        </w:rPr>
        <w:t xml:space="preserve"> (</w:t>
      </w:r>
      <w:proofErr w:type="spellStart"/>
      <w:r w:rsidRPr="00813859">
        <w:rPr>
          <w:color w:val="000000" w:themeColor="text1"/>
        </w:rPr>
        <w:t>produtoId</w:t>
      </w:r>
      <w:proofErr w:type="spellEnd"/>
      <w:r w:rsidRPr="00813859">
        <w:rPr>
          <w:color w:val="000000" w:themeColor="text1"/>
        </w:rPr>
        <w:t xml:space="preserve">, quantidade) e </w:t>
      </w:r>
      <w:proofErr w:type="spellStart"/>
      <w:r w:rsidRPr="00813859">
        <w:rPr>
          <w:color w:val="000000" w:themeColor="text1"/>
        </w:rPr>
        <w:t>PedidoRequestDTO</w:t>
      </w:r>
      <w:proofErr w:type="spellEnd"/>
      <w:r w:rsidRPr="00813859">
        <w:rPr>
          <w:color w:val="000000" w:themeColor="text1"/>
        </w:rPr>
        <w:t xml:space="preserve"> (</w:t>
      </w:r>
      <w:proofErr w:type="spellStart"/>
      <w:r w:rsidRPr="00813859">
        <w:rPr>
          <w:color w:val="000000" w:themeColor="text1"/>
        </w:rPr>
        <w:t>clienteId</w:t>
      </w:r>
      <w:proofErr w:type="spellEnd"/>
      <w:r w:rsidRPr="00813859">
        <w:rPr>
          <w:color w:val="000000" w:themeColor="text1"/>
        </w:rPr>
        <w:t xml:space="preserve">, lista de </w:t>
      </w:r>
      <w:proofErr w:type="spellStart"/>
      <w:r w:rsidRPr="00813859">
        <w:rPr>
          <w:color w:val="000000" w:themeColor="text1"/>
        </w:rPr>
        <w:t>ItemPedidoRequestDTO</w:t>
      </w:r>
      <w:proofErr w:type="spellEnd"/>
      <w:r w:rsidRPr="00813859">
        <w:rPr>
          <w:color w:val="000000" w:themeColor="text1"/>
        </w:rPr>
        <w:t xml:space="preserve"> com @Valid para validar cada item).</w:t>
      </w:r>
    </w:p>
    <w:p w14:paraId="11D4BF5E" w14:textId="77777777" w:rsidR="001760D0" w:rsidRPr="00813859" w:rsidRDefault="00000000">
      <w:pPr>
        <w:pStyle w:val="Ttulo3"/>
        <w:spacing w:before="160" w:after="80"/>
        <w:rPr>
          <w:color w:val="000000" w:themeColor="text1"/>
        </w:rPr>
      </w:pPr>
      <w:r w:rsidRPr="00813859">
        <w:rPr>
          <w:color w:val="000000" w:themeColor="text1"/>
        </w:rPr>
        <w:t xml:space="preserve">Passo 9 — </w:t>
      </w:r>
      <w:proofErr w:type="spellStart"/>
      <w:r w:rsidRPr="00813859">
        <w:rPr>
          <w:color w:val="000000" w:themeColor="text1"/>
        </w:rPr>
        <w:t>PedidoRepository</w:t>
      </w:r>
      <w:proofErr w:type="spellEnd"/>
      <w:r w:rsidRPr="00813859">
        <w:rPr>
          <w:color w:val="000000" w:themeColor="text1"/>
        </w:rPr>
        <w:t xml:space="preserve"> e </w:t>
      </w:r>
      <w:proofErr w:type="spellStart"/>
      <w:r w:rsidRPr="00813859">
        <w:rPr>
          <w:color w:val="000000" w:themeColor="text1"/>
        </w:rPr>
        <w:t>PedidoService</w:t>
      </w:r>
      <w:proofErr w:type="spellEnd"/>
    </w:p>
    <w:p w14:paraId="29BE22E3" w14:textId="77777777" w:rsidR="001760D0" w:rsidRPr="00813859" w:rsidRDefault="00000000">
      <w:pPr>
        <w:spacing w:after="120"/>
        <w:rPr>
          <w:color w:val="000000" w:themeColor="text1"/>
        </w:rPr>
      </w:pPr>
      <w:proofErr w:type="spellStart"/>
      <w:r w:rsidRPr="00813859">
        <w:rPr>
          <w:color w:val="000000" w:themeColor="text1"/>
        </w:rPr>
        <w:t>PedidoRepository</w:t>
      </w:r>
      <w:proofErr w:type="spellEnd"/>
      <w:r w:rsidRPr="00813859">
        <w:rPr>
          <w:color w:val="000000" w:themeColor="text1"/>
        </w:rPr>
        <w:t xml:space="preserve"> </w:t>
      </w:r>
      <w:proofErr w:type="spellStart"/>
      <w:r w:rsidRPr="00813859">
        <w:rPr>
          <w:color w:val="000000" w:themeColor="text1"/>
        </w:rPr>
        <w:t>extends</w:t>
      </w:r>
      <w:proofErr w:type="spellEnd"/>
      <w:r w:rsidRPr="00813859">
        <w:rPr>
          <w:color w:val="000000" w:themeColor="text1"/>
        </w:rPr>
        <w:t xml:space="preserve"> </w:t>
      </w:r>
      <w:proofErr w:type="spellStart"/>
      <w:r w:rsidRPr="00813859">
        <w:rPr>
          <w:color w:val="000000" w:themeColor="text1"/>
        </w:rPr>
        <w:t>JpaRepository</w:t>
      </w:r>
      <w:proofErr w:type="spellEnd"/>
      <w:r w:rsidRPr="00813859">
        <w:rPr>
          <w:color w:val="000000" w:themeColor="text1"/>
        </w:rPr>
        <w:t xml:space="preserve">&lt;Pedido, </w:t>
      </w:r>
      <w:proofErr w:type="spellStart"/>
      <w:r w:rsidRPr="00813859">
        <w:rPr>
          <w:color w:val="000000" w:themeColor="text1"/>
        </w:rPr>
        <w:t>Long</w:t>
      </w:r>
      <w:proofErr w:type="spellEnd"/>
      <w:r w:rsidRPr="00813859">
        <w:rPr>
          <w:color w:val="000000" w:themeColor="text1"/>
        </w:rPr>
        <w:t xml:space="preserve">&gt;, com </w:t>
      </w:r>
      <w:proofErr w:type="spellStart"/>
      <w:r w:rsidRPr="00813859">
        <w:rPr>
          <w:color w:val="000000" w:themeColor="text1"/>
        </w:rPr>
        <w:t>findByClienteId</w:t>
      </w:r>
      <w:proofErr w:type="spellEnd"/>
      <w:r w:rsidRPr="00813859">
        <w:rPr>
          <w:color w:val="000000" w:themeColor="text1"/>
        </w:rPr>
        <w:t xml:space="preserve">. No </w:t>
      </w:r>
      <w:proofErr w:type="spellStart"/>
      <w:r w:rsidRPr="00813859">
        <w:rPr>
          <w:color w:val="000000" w:themeColor="text1"/>
        </w:rPr>
        <w:t>PedidoService</w:t>
      </w:r>
      <w:proofErr w:type="spellEnd"/>
      <w:r w:rsidRPr="00813859">
        <w:rPr>
          <w:color w:val="000000" w:themeColor="text1"/>
        </w:rPr>
        <w:t xml:space="preserve"> (@Transactional(readOnly=true) na classe), o método criar busca o Cliente e cada Produto, monta os </w:t>
      </w:r>
      <w:proofErr w:type="spellStart"/>
      <w:r w:rsidRPr="00813859">
        <w:rPr>
          <w:color w:val="000000" w:themeColor="text1"/>
        </w:rPr>
        <w:t>ItemPedido</w:t>
      </w:r>
      <w:proofErr w:type="spellEnd"/>
      <w:r w:rsidRPr="00813859">
        <w:rPr>
          <w:color w:val="000000" w:themeColor="text1"/>
        </w:rPr>
        <w:t xml:space="preserve"> com o preço atual do produto, e chama </w:t>
      </w:r>
      <w:proofErr w:type="spellStart"/>
      <w:proofErr w:type="gramStart"/>
      <w:r w:rsidRPr="00813859">
        <w:rPr>
          <w:color w:val="000000" w:themeColor="text1"/>
        </w:rPr>
        <w:t>repository.save</w:t>
      </w:r>
      <w:proofErr w:type="spellEnd"/>
      <w:proofErr w:type="gramEnd"/>
      <w:r w:rsidRPr="00813859">
        <w:rPr>
          <w:color w:val="000000" w:themeColor="text1"/>
        </w:rPr>
        <w:t xml:space="preserve">(pedido) uma única vez — o </w:t>
      </w:r>
      <w:proofErr w:type="spellStart"/>
      <w:r w:rsidRPr="00813859">
        <w:rPr>
          <w:color w:val="000000" w:themeColor="text1"/>
        </w:rPr>
        <w:t>cascade</w:t>
      </w:r>
      <w:proofErr w:type="spellEnd"/>
      <w:r w:rsidRPr="00813859">
        <w:rPr>
          <w:color w:val="000000" w:themeColor="text1"/>
        </w:rPr>
        <w:t xml:space="preserve"> cuida de salvar os itens.</w:t>
      </w:r>
    </w:p>
    <w:p w14:paraId="7E4D189B" w14:textId="77777777" w:rsidR="001760D0" w:rsidRPr="00813859" w:rsidRDefault="00000000">
      <w:pPr>
        <w:pStyle w:val="Ttulo3"/>
        <w:spacing w:before="160" w:after="80"/>
        <w:rPr>
          <w:color w:val="000000" w:themeColor="text1"/>
        </w:rPr>
      </w:pPr>
      <w:r w:rsidRPr="00813859">
        <w:rPr>
          <w:color w:val="000000" w:themeColor="text1"/>
        </w:rPr>
        <w:t xml:space="preserve">Passo 10 — </w:t>
      </w:r>
      <w:proofErr w:type="spellStart"/>
      <w:r w:rsidRPr="00813859">
        <w:rPr>
          <w:color w:val="000000" w:themeColor="text1"/>
        </w:rPr>
        <w:t>PedidoController</w:t>
      </w:r>
      <w:proofErr w:type="spellEnd"/>
    </w:p>
    <w:p w14:paraId="6EB5F0B6" w14:textId="77777777" w:rsidR="001760D0" w:rsidRPr="00813859" w:rsidRDefault="00000000">
      <w:pPr>
        <w:spacing w:after="120"/>
        <w:rPr>
          <w:color w:val="000000" w:themeColor="text1"/>
        </w:rPr>
      </w:pPr>
      <w:r w:rsidRPr="00813859">
        <w:rPr>
          <w:color w:val="000000" w:themeColor="text1"/>
        </w:rPr>
        <w:t>GET /pedidos, GET /pedidos/{id}, GET /pedidos/cliente/{</w:t>
      </w:r>
      <w:proofErr w:type="spellStart"/>
      <w:r w:rsidRPr="00813859">
        <w:rPr>
          <w:color w:val="000000" w:themeColor="text1"/>
        </w:rPr>
        <w:t>clienteId</w:t>
      </w:r>
      <w:proofErr w:type="spellEnd"/>
      <w:r w:rsidRPr="00813859">
        <w:rPr>
          <w:color w:val="000000" w:themeColor="text1"/>
        </w:rPr>
        <w:t>}, POST /pedidos, DELETE /pedidos/{id}.</w:t>
      </w:r>
    </w:p>
    <w:p w14:paraId="54E06071" w14:textId="77777777" w:rsidR="001760D0" w:rsidRPr="00813859" w:rsidRDefault="00000000">
      <w:pPr>
        <w:pStyle w:val="Ttulo1"/>
        <w:spacing w:before="240" w:after="120"/>
        <w:rPr>
          <w:color w:val="000000" w:themeColor="text1"/>
        </w:rPr>
      </w:pPr>
      <w:r w:rsidRPr="00813859">
        <w:rPr>
          <w:color w:val="000000" w:themeColor="text1"/>
        </w:rPr>
        <w:t>Parte 4 — Dados de exemplo e teste</w:t>
      </w:r>
    </w:p>
    <w:p w14:paraId="3EE09F4D" w14:textId="77777777" w:rsidR="001760D0" w:rsidRPr="00813859" w:rsidRDefault="00000000">
      <w:pPr>
        <w:pStyle w:val="Ttulo3"/>
        <w:spacing w:before="160" w:after="80"/>
        <w:rPr>
          <w:color w:val="000000" w:themeColor="text1"/>
        </w:rPr>
      </w:pPr>
      <w:r w:rsidRPr="00813859">
        <w:rPr>
          <w:color w:val="000000" w:themeColor="text1"/>
        </w:rPr>
        <w:t xml:space="preserve">Passo 11 — Atualizar o </w:t>
      </w:r>
      <w:proofErr w:type="spellStart"/>
      <w:r w:rsidRPr="00813859">
        <w:rPr>
          <w:color w:val="000000" w:themeColor="text1"/>
        </w:rPr>
        <w:t>data.sql</w:t>
      </w:r>
      <w:proofErr w:type="spellEnd"/>
    </w:p>
    <w:p w14:paraId="4A4C150E" w14:textId="77777777" w:rsidR="001760D0" w:rsidRPr="00813859" w:rsidRDefault="00000000">
      <w:pPr>
        <w:spacing w:after="120"/>
        <w:rPr>
          <w:color w:val="000000" w:themeColor="text1"/>
        </w:rPr>
      </w:pPr>
      <w:r w:rsidRPr="00813859">
        <w:rPr>
          <w:color w:val="000000" w:themeColor="text1"/>
        </w:rPr>
        <w:t xml:space="preserve">Inclua categorias, atualize os </w:t>
      </w:r>
      <w:proofErr w:type="spellStart"/>
      <w:r w:rsidRPr="00813859">
        <w:rPr>
          <w:color w:val="000000" w:themeColor="text1"/>
        </w:rPr>
        <w:t>INSERTs</w:t>
      </w:r>
      <w:proofErr w:type="spellEnd"/>
      <w:r w:rsidRPr="00813859">
        <w:rPr>
          <w:color w:val="000000" w:themeColor="text1"/>
        </w:rPr>
        <w:t xml:space="preserve"> de produto com </w:t>
      </w:r>
      <w:proofErr w:type="spellStart"/>
      <w:r w:rsidRPr="00813859">
        <w:rPr>
          <w:color w:val="000000" w:themeColor="text1"/>
        </w:rPr>
        <w:t>categoria_id</w:t>
      </w:r>
      <w:proofErr w:type="spellEnd"/>
      <w:r w:rsidRPr="00813859">
        <w:rPr>
          <w:color w:val="000000" w:themeColor="text1"/>
        </w:rPr>
        <w:t xml:space="preserve">, e crie um pedido de exemplo com dois itens (veja o projeto de referência para a ordem correta dos </w:t>
      </w:r>
      <w:proofErr w:type="spellStart"/>
      <w:r w:rsidRPr="00813859">
        <w:rPr>
          <w:color w:val="000000" w:themeColor="text1"/>
        </w:rPr>
        <w:t>DELETEs</w:t>
      </w:r>
      <w:proofErr w:type="spellEnd"/>
      <w:r w:rsidRPr="00813859">
        <w:rPr>
          <w:color w:val="000000" w:themeColor="text1"/>
        </w:rPr>
        <w:t xml:space="preserve"> e </w:t>
      </w:r>
      <w:proofErr w:type="spellStart"/>
      <w:r w:rsidRPr="00813859">
        <w:rPr>
          <w:color w:val="000000" w:themeColor="text1"/>
        </w:rPr>
        <w:t>INSERTs</w:t>
      </w:r>
      <w:proofErr w:type="spellEnd"/>
      <w:r w:rsidRPr="00813859">
        <w:rPr>
          <w:color w:val="000000" w:themeColor="text1"/>
        </w:rPr>
        <w:t>, respeitando as chaves estrangeiras).</w:t>
      </w:r>
    </w:p>
    <w:p w14:paraId="63D089E2" w14:textId="77777777" w:rsidR="001760D0" w:rsidRPr="00813859" w:rsidRDefault="00000000">
      <w:pPr>
        <w:pStyle w:val="Ttulo3"/>
        <w:spacing w:before="160" w:after="80"/>
        <w:rPr>
          <w:color w:val="000000" w:themeColor="text1"/>
        </w:rPr>
      </w:pPr>
      <w:r w:rsidRPr="00813859">
        <w:rPr>
          <w:color w:val="000000" w:themeColor="text1"/>
        </w:rPr>
        <w:lastRenderedPageBreak/>
        <w:t xml:space="preserve">Passo 12 — Testar no </w:t>
      </w:r>
      <w:proofErr w:type="spellStart"/>
      <w:r w:rsidRPr="00813859">
        <w:rPr>
          <w:color w:val="000000" w:themeColor="text1"/>
        </w:rPr>
        <w:t>Postman</w:t>
      </w:r>
      <w:proofErr w:type="spellEnd"/>
    </w:p>
    <w:p w14:paraId="52468E19" w14:textId="77777777" w:rsidR="001760D0" w:rsidRPr="0081385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813859">
        <w:rPr>
          <w:color w:val="000000" w:themeColor="text1"/>
        </w:rPr>
        <w:t xml:space="preserve">GET /categorias e GET /produtos (confira </w:t>
      </w:r>
      <w:proofErr w:type="spellStart"/>
      <w:r w:rsidRPr="00813859">
        <w:rPr>
          <w:color w:val="000000" w:themeColor="text1"/>
        </w:rPr>
        <w:t>categoriaNome</w:t>
      </w:r>
      <w:proofErr w:type="spellEnd"/>
      <w:r w:rsidRPr="00813859">
        <w:rPr>
          <w:color w:val="000000" w:themeColor="text1"/>
        </w:rPr>
        <w:t xml:space="preserve"> aparecendo);</w:t>
      </w:r>
    </w:p>
    <w:p w14:paraId="77C63D9B" w14:textId="77777777" w:rsidR="001760D0" w:rsidRPr="0081385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813859">
        <w:rPr>
          <w:color w:val="000000" w:themeColor="text1"/>
        </w:rPr>
        <w:t xml:space="preserve">POST /pedidos com </w:t>
      </w:r>
      <w:proofErr w:type="spellStart"/>
      <w:r w:rsidRPr="00813859">
        <w:rPr>
          <w:color w:val="000000" w:themeColor="text1"/>
        </w:rPr>
        <w:t>clienteId</w:t>
      </w:r>
      <w:proofErr w:type="spellEnd"/>
      <w:r w:rsidRPr="00813859">
        <w:rPr>
          <w:color w:val="000000" w:themeColor="text1"/>
        </w:rPr>
        <w:t xml:space="preserve"> e uma lista de itens (</w:t>
      </w:r>
      <w:proofErr w:type="spellStart"/>
      <w:r w:rsidRPr="00813859">
        <w:rPr>
          <w:color w:val="000000" w:themeColor="text1"/>
        </w:rPr>
        <w:t>produtoId</w:t>
      </w:r>
      <w:proofErr w:type="spellEnd"/>
      <w:r w:rsidRPr="00813859">
        <w:rPr>
          <w:color w:val="000000" w:themeColor="text1"/>
        </w:rPr>
        <w:t xml:space="preserve"> + quantidade);</w:t>
      </w:r>
    </w:p>
    <w:p w14:paraId="0B364C10" w14:textId="77777777" w:rsidR="001760D0" w:rsidRPr="0081385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813859">
        <w:rPr>
          <w:color w:val="000000" w:themeColor="text1"/>
        </w:rPr>
        <w:t>GET /pedidos/{id} e confira o total calculado;</w:t>
      </w:r>
    </w:p>
    <w:p w14:paraId="3D10B2E4" w14:textId="77777777" w:rsidR="001760D0" w:rsidRPr="0081385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813859">
        <w:rPr>
          <w:color w:val="000000" w:themeColor="text1"/>
        </w:rPr>
        <w:t xml:space="preserve">DELETE /pedidos/{id} e confirme, no MySQL Workbench, que </w:t>
      </w:r>
      <w:proofErr w:type="gramStart"/>
      <w:r w:rsidRPr="00813859">
        <w:rPr>
          <w:color w:val="000000" w:themeColor="text1"/>
        </w:rPr>
        <w:t xml:space="preserve">os </w:t>
      </w:r>
      <w:proofErr w:type="spellStart"/>
      <w:r w:rsidRPr="00813859">
        <w:rPr>
          <w:color w:val="000000" w:themeColor="text1"/>
        </w:rPr>
        <w:t>item</w:t>
      </w:r>
      <w:proofErr w:type="gramEnd"/>
      <w:r w:rsidRPr="00813859">
        <w:rPr>
          <w:color w:val="000000" w:themeColor="text1"/>
        </w:rPr>
        <w:t>_pedido</w:t>
      </w:r>
      <w:proofErr w:type="spellEnd"/>
      <w:r w:rsidRPr="00813859">
        <w:rPr>
          <w:color w:val="000000" w:themeColor="text1"/>
        </w:rPr>
        <w:t xml:space="preserve"> correspondentes também sumiram.</w:t>
      </w:r>
    </w:p>
    <w:p w14:paraId="44ABADB1" w14:textId="77777777" w:rsidR="001760D0" w:rsidRPr="00813859" w:rsidRDefault="00000000">
      <w:pPr>
        <w:pStyle w:val="Ttulo1"/>
        <w:spacing w:before="240" w:after="120"/>
        <w:rPr>
          <w:color w:val="000000" w:themeColor="text1"/>
        </w:rPr>
      </w:pPr>
      <w:r w:rsidRPr="00813859">
        <w:rPr>
          <w:color w:val="000000" w:themeColor="text1"/>
        </w:rPr>
        <w:t>Parte 5 — Problemas comuns</w:t>
      </w:r>
    </w:p>
    <w:p w14:paraId="0933497A" w14:textId="77777777" w:rsidR="001760D0" w:rsidRPr="00813859" w:rsidRDefault="00000000">
      <w:pPr>
        <w:spacing w:after="120"/>
        <w:rPr>
          <w:color w:val="000000" w:themeColor="text1"/>
        </w:rPr>
      </w:pPr>
      <w:proofErr w:type="spellStart"/>
      <w:r w:rsidRPr="00813859">
        <w:rPr>
          <w:color w:val="000000" w:themeColor="text1"/>
        </w:rPr>
        <w:t>LazyInitializationException</w:t>
      </w:r>
      <w:proofErr w:type="spellEnd"/>
      <w:r w:rsidRPr="00813859">
        <w:rPr>
          <w:color w:val="000000" w:themeColor="text1"/>
        </w:rPr>
        <w:t>: confira se o método do Service que acessa a relação está dentro de uma transação (@Transactional na classe ou no método).</w:t>
      </w:r>
    </w:p>
    <w:p w14:paraId="0F968F8F" w14:textId="77777777" w:rsidR="001760D0" w:rsidRPr="00813859" w:rsidRDefault="00000000">
      <w:pPr>
        <w:spacing w:after="120"/>
        <w:rPr>
          <w:color w:val="000000" w:themeColor="text1"/>
        </w:rPr>
      </w:pPr>
      <w:proofErr w:type="spellStart"/>
      <w:r w:rsidRPr="00813859">
        <w:rPr>
          <w:color w:val="000000" w:themeColor="text1"/>
        </w:rPr>
        <w:t>Cannot</w:t>
      </w:r>
      <w:proofErr w:type="spellEnd"/>
      <w:r w:rsidRPr="00813859">
        <w:rPr>
          <w:color w:val="000000" w:themeColor="text1"/>
        </w:rPr>
        <w:t xml:space="preserve"> </w:t>
      </w:r>
      <w:proofErr w:type="spellStart"/>
      <w:r w:rsidRPr="00813859">
        <w:rPr>
          <w:color w:val="000000" w:themeColor="text1"/>
        </w:rPr>
        <w:t>add</w:t>
      </w:r>
      <w:proofErr w:type="spellEnd"/>
      <w:r w:rsidRPr="00813859">
        <w:rPr>
          <w:color w:val="000000" w:themeColor="text1"/>
        </w:rPr>
        <w:t xml:space="preserve"> </w:t>
      </w:r>
      <w:proofErr w:type="spellStart"/>
      <w:r w:rsidRPr="00813859">
        <w:rPr>
          <w:color w:val="000000" w:themeColor="text1"/>
        </w:rPr>
        <w:t>or</w:t>
      </w:r>
      <w:proofErr w:type="spellEnd"/>
      <w:r w:rsidRPr="00813859">
        <w:rPr>
          <w:color w:val="000000" w:themeColor="text1"/>
        </w:rPr>
        <w:t xml:space="preserve"> update a </w:t>
      </w:r>
      <w:proofErr w:type="spellStart"/>
      <w:r w:rsidRPr="00813859">
        <w:rPr>
          <w:color w:val="000000" w:themeColor="text1"/>
        </w:rPr>
        <w:t>child</w:t>
      </w:r>
      <w:proofErr w:type="spellEnd"/>
      <w:r w:rsidRPr="00813859">
        <w:rPr>
          <w:color w:val="000000" w:themeColor="text1"/>
        </w:rPr>
        <w:t xml:space="preserve"> </w:t>
      </w:r>
      <w:proofErr w:type="spellStart"/>
      <w:r w:rsidRPr="00813859">
        <w:rPr>
          <w:color w:val="000000" w:themeColor="text1"/>
        </w:rPr>
        <w:t>row</w:t>
      </w:r>
      <w:proofErr w:type="spellEnd"/>
      <w:r w:rsidRPr="00813859">
        <w:rPr>
          <w:color w:val="000000" w:themeColor="text1"/>
        </w:rPr>
        <w:t xml:space="preserve"> (</w:t>
      </w:r>
      <w:proofErr w:type="spellStart"/>
      <w:r w:rsidRPr="00813859">
        <w:rPr>
          <w:color w:val="000000" w:themeColor="text1"/>
        </w:rPr>
        <w:t>foreign</w:t>
      </w:r>
      <w:proofErr w:type="spellEnd"/>
      <w:r w:rsidRPr="00813859">
        <w:rPr>
          <w:color w:val="000000" w:themeColor="text1"/>
        </w:rPr>
        <w:t xml:space="preserve"> </w:t>
      </w:r>
      <w:proofErr w:type="spellStart"/>
      <w:r w:rsidRPr="00813859">
        <w:rPr>
          <w:color w:val="000000" w:themeColor="text1"/>
        </w:rPr>
        <w:t>key</w:t>
      </w:r>
      <w:proofErr w:type="spellEnd"/>
      <w:r w:rsidRPr="00813859">
        <w:rPr>
          <w:color w:val="000000" w:themeColor="text1"/>
        </w:rPr>
        <w:t xml:space="preserve"> </w:t>
      </w:r>
      <w:proofErr w:type="spellStart"/>
      <w:r w:rsidRPr="00813859">
        <w:rPr>
          <w:color w:val="000000" w:themeColor="text1"/>
        </w:rPr>
        <w:t>constraint</w:t>
      </w:r>
      <w:proofErr w:type="spellEnd"/>
      <w:r w:rsidRPr="00813859">
        <w:rPr>
          <w:color w:val="000000" w:themeColor="text1"/>
        </w:rPr>
        <w:t>): você está tentando salvar um Produto/Pedido apontando para uma Categoria/Cliente/Produto com id que não existe no banco. Confira os ids usados no teste.</w:t>
      </w:r>
    </w:p>
    <w:p w14:paraId="1E0E2A4E" w14:textId="77777777" w:rsidR="001760D0" w:rsidRPr="00813859" w:rsidRDefault="00000000">
      <w:pPr>
        <w:spacing w:after="120"/>
        <w:rPr>
          <w:color w:val="000000" w:themeColor="text1"/>
        </w:rPr>
      </w:pPr>
      <w:proofErr w:type="spellStart"/>
      <w:r w:rsidRPr="00813859">
        <w:rPr>
          <w:color w:val="000000" w:themeColor="text1"/>
        </w:rPr>
        <w:t>StackOverflowError</w:t>
      </w:r>
      <w:proofErr w:type="spellEnd"/>
      <w:r w:rsidRPr="00813859">
        <w:rPr>
          <w:color w:val="000000" w:themeColor="text1"/>
        </w:rPr>
        <w:t xml:space="preserve"> ao serializar em JSON: sinal de referência circular — confirme que os </w:t>
      </w:r>
      <w:proofErr w:type="spellStart"/>
      <w:r w:rsidRPr="00813859">
        <w:rPr>
          <w:color w:val="000000" w:themeColor="text1"/>
        </w:rPr>
        <w:t>DTOs</w:t>
      </w:r>
      <w:proofErr w:type="spellEnd"/>
      <w:r w:rsidRPr="00813859">
        <w:rPr>
          <w:color w:val="000000" w:themeColor="text1"/>
        </w:rPr>
        <w:t xml:space="preserve"> (não as entidades) são o que os </w:t>
      </w:r>
      <w:proofErr w:type="spellStart"/>
      <w:r w:rsidRPr="00813859">
        <w:rPr>
          <w:color w:val="000000" w:themeColor="text1"/>
        </w:rPr>
        <w:t>Controllers</w:t>
      </w:r>
      <w:proofErr w:type="spellEnd"/>
      <w:r w:rsidRPr="00813859">
        <w:rPr>
          <w:color w:val="000000" w:themeColor="text1"/>
        </w:rPr>
        <w:t xml:space="preserve"> devolvem.</w:t>
      </w:r>
    </w:p>
    <w:sectPr w:rsidR="001760D0" w:rsidRPr="00813859" w:rsidSect="00813859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337"/>
    <w:multiLevelType w:val="hybridMultilevel"/>
    <w:tmpl w:val="AAE237C2"/>
    <w:lvl w:ilvl="0" w:tplc="562C2DEC">
      <w:start w:val="1"/>
      <w:numFmt w:val="decimal"/>
      <w:lvlText w:val="%1."/>
      <w:lvlJc w:val="left"/>
    </w:lvl>
    <w:lvl w:ilvl="1" w:tplc="084A450E">
      <w:numFmt w:val="decimal"/>
      <w:lvlText w:val=""/>
      <w:lvlJc w:val="left"/>
    </w:lvl>
    <w:lvl w:ilvl="2" w:tplc="BE72BA9E">
      <w:numFmt w:val="decimal"/>
      <w:lvlText w:val=""/>
      <w:lvlJc w:val="left"/>
    </w:lvl>
    <w:lvl w:ilvl="3" w:tplc="C172BC16">
      <w:numFmt w:val="decimal"/>
      <w:lvlText w:val=""/>
      <w:lvlJc w:val="left"/>
    </w:lvl>
    <w:lvl w:ilvl="4" w:tplc="178A77E8">
      <w:numFmt w:val="decimal"/>
      <w:lvlText w:val=""/>
      <w:lvlJc w:val="left"/>
    </w:lvl>
    <w:lvl w:ilvl="5" w:tplc="65CA5EA4">
      <w:numFmt w:val="decimal"/>
      <w:lvlText w:val=""/>
      <w:lvlJc w:val="left"/>
    </w:lvl>
    <w:lvl w:ilvl="6" w:tplc="56AC6CEA">
      <w:numFmt w:val="decimal"/>
      <w:lvlText w:val=""/>
      <w:lvlJc w:val="left"/>
    </w:lvl>
    <w:lvl w:ilvl="7" w:tplc="AE068E8C">
      <w:numFmt w:val="decimal"/>
      <w:lvlText w:val=""/>
      <w:lvlJc w:val="left"/>
    </w:lvl>
    <w:lvl w:ilvl="8" w:tplc="12E650B8">
      <w:numFmt w:val="decimal"/>
      <w:lvlText w:val=""/>
      <w:lvlJc w:val="left"/>
    </w:lvl>
  </w:abstractNum>
  <w:abstractNum w:abstractNumId="1" w15:restartNumberingAfterBreak="0">
    <w:nsid w:val="649B6132"/>
    <w:multiLevelType w:val="hybridMultilevel"/>
    <w:tmpl w:val="EC342A66"/>
    <w:lvl w:ilvl="0" w:tplc="EF54F4D2">
      <w:start w:val="1"/>
      <w:numFmt w:val="bullet"/>
      <w:lvlText w:val="●"/>
      <w:lvlJc w:val="left"/>
      <w:pPr>
        <w:ind w:left="720" w:hanging="360"/>
      </w:pPr>
    </w:lvl>
    <w:lvl w:ilvl="1" w:tplc="CA5A7B34">
      <w:start w:val="1"/>
      <w:numFmt w:val="bullet"/>
      <w:lvlText w:val="○"/>
      <w:lvlJc w:val="left"/>
      <w:pPr>
        <w:ind w:left="1440" w:hanging="360"/>
      </w:pPr>
    </w:lvl>
    <w:lvl w:ilvl="2" w:tplc="E1F401BC">
      <w:start w:val="1"/>
      <w:numFmt w:val="bullet"/>
      <w:lvlText w:val="■"/>
      <w:lvlJc w:val="left"/>
      <w:pPr>
        <w:ind w:left="2160" w:hanging="360"/>
      </w:pPr>
    </w:lvl>
    <w:lvl w:ilvl="3" w:tplc="CBF05BE0">
      <w:start w:val="1"/>
      <w:numFmt w:val="bullet"/>
      <w:lvlText w:val="●"/>
      <w:lvlJc w:val="left"/>
      <w:pPr>
        <w:ind w:left="2880" w:hanging="360"/>
      </w:pPr>
    </w:lvl>
    <w:lvl w:ilvl="4" w:tplc="06D206E4">
      <w:start w:val="1"/>
      <w:numFmt w:val="bullet"/>
      <w:lvlText w:val="○"/>
      <w:lvlJc w:val="left"/>
      <w:pPr>
        <w:ind w:left="3600" w:hanging="360"/>
      </w:pPr>
    </w:lvl>
    <w:lvl w:ilvl="5" w:tplc="BADC4336">
      <w:start w:val="1"/>
      <w:numFmt w:val="bullet"/>
      <w:lvlText w:val="■"/>
      <w:lvlJc w:val="left"/>
      <w:pPr>
        <w:ind w:left="4320" w:hanging="360"/>
      </w:pPr>
    </w:lvl>
    <w:lvl w:ilvl="6" w:tplc="CC3A548A">
      <w:start w:val="1"/>
      <w:numFmt w:val="bullet"/>
      <w:lvlText w:val="●"/>
      <w:lvlJc w:val="left"/>
      <w:pPr>
        <w:ind w:left="5040" w:hanging="360"/>
      </w:pPr>
    </w:lvl>
    <w:lvl w:ilvl="7" w:tplc="CBE4769A">
      <w:start w:val="1"/>
      <w:numFmt w:val="bullet"/>
      <w:lvlText w:val="●"/>
      <w:lvlJc w:val="left"/>
      <w:pPr>
        <w:ind w:left="5760" w:hanging="360"/>
      </w:pPr>
    </w:lvl>
    <w:lvl w:ilvl="8" w:tplc="4DC84074">
      <w:start w:val="1"/>
      <w:numFmt w:val="bullet"/>
      <w:lvlText w:val="●"/>
      <w:lvlJc w:val="left"/>
      <w:pPr>
        <w:ind w:left="6480" w:hanging="360"/>
      </w:pPr>
    </w:lvl>
  </w:abstractNum>
  <w:num w:numId="1" w16cid:durableId="11579645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0D0"/>
    <w:rsid w:val="001760D0"/>
    <w:rsid w:val="004B2582"/>
    <w:rsid w:val="0081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7C3FD"/>
  <w15:docId w15:val="{DB42B8A5-5023-43C7-A819-EBAFD094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588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2</cp:revision>
  <dcterms:created xsi:type="dcterms:W3CDTF">2026-08-27T23:35:00Z</dcterms:created>
  <dcterms:modified xsi:type="dcterms:W3CDTF">2026-09-06T13:16:00Z</dcterms:modified>
</cp:coreProperties>
</file>