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73569" w14:textId="77777777" w:rsidR="00C502F7" w:rsidRPr="00FC35E6" w:rsidRDefault="00000000">
      <w:pPr>
        <w:pStyle w:val="Ttulo"/>
        <w:rPr>
          <w:sz w:val="36"/>
          <w:szCs w:val="36"/>
        </w:rPr>
      </w:pPr>
      <w:r w:rsidRPr="00FC35E6">
        <w:rPr>
          <w:sz w:val="36"/>
          <w:szCs w:val="36"/>
        </w:rPr>
        <w:t>Exercício Prático — Documentando e Organizando a API Completa</w:t>
      </w:r>
    </w:p>
    <w:p w14:paraId="5F48AF58" w14:textId="77777777" w:rsidR="00C502F7" w:rsidRPr="00FC35E6" w:rsidRDefault="00000000">
      <w:pPr>
        <w:spacing w:after="200"/>
      </w:pPr>
      <w:r w:rsidRPr="00FC35E6">
        <w:rPr>
          <w:i/>
          <w:iCs/>
        </w:rPr>
        <w:t>Módulo 09 – Spring Framework   |   Aula 07 – Boas Práticas em APIs REST</w:t>
      </w:r>
    </w:p>
    <w:p w14:paraId="027BB7A3" w14:textId="77777777" w:rsidR="00C502F7" w:rsidRPr="00FC35E6" w:rsidRDefault="00000000">
      <w:pPr>
        <w:pStyle w:val="Ttulo2"/>
        <w:spacing w:before="200" w:after="100"/>
        <w:rPr>
          <w:color w:val="auto"/>
        </w:rPr>
      </w:pPr>
      <w:r w:rsidRPr="00FC35E6">
        <w:rPr>
          <w:color w:val="auto"/>
        </w:rPr>
        <w:t>1. Objetivo</w:t>
      </w:r>
    </w:p>
    <w:p w14:paraId="5F409492" w14:textId="77777777" w:rsidR="00C502F7" w:rsidRPr="00FC35E6" w:rsidRDefault="00000000">
      <w:pPr>
        <w:spacing w:after="120"/>
      </w:pPr>
      <w:r w:rsidRPr="00FC35E6">
        <w:t xml:space="preserve">Aplicar o padrão </w:t>
      </w:r>
      <w:proofErr w:type="spellStart"/>
      <w:r w:rsidRPr="00FC35E6">
        <w:t>Mapper</w:t>
      </w:r>
      <w:proofErr w:type="spellEnd"/>
      <w:r w:rsidRPr="00FC35E6">
        <w:t xml:space="preserve"> e a documentação Swagger nos recursos que ainda não foram atualizados (Categoria e Pedido), deixando a API inteira no mesmo nível de organização.</w:t>
      </w:r>
    </w:p>
    <w:p w14:paraId="4B909343" w14:textId="77777777" w:rsidR="00C502F7" w:rsidRPr="00FC35E6" w:rsidRDefault="00000000">
      <w:pPr>
        <w:pStyle w:val="Ttulo2"/>
        <w:spacing w:before="200" w:after="100"/>
        <w:rPr>
          <w:color w:val="auto"/>
        </w:rPr>
      </w:pPr>
      <w:r w:rsidRPr="00FC35E6">
        <w:rPr>
          <w:color w:val="auto"/>
        </w:rPr>
        <w:t xml:space="preserve">2. Parte A — </w:t>
      </w:r>
      <w:proofErr w:type="spellStart"/>
      <w:r w:rsidRPr="00FC35E6">
        <w:rPr>
          <w:color w:val="auto"/>
        </w:rPr>
        <w:t>CategoriaMapper</w:t>
      </w:r>
      <w:proofErr w:type="spellEnd"/>
      <w:r w:rsidRPr="00FC35E6">
        <w:rPr>
          <w:color w:val="auto"/>
        </w:rPr>
        <w:t xml:space="preserve"> e </w:t>
      </w:r>
      <w:proofErr w:type="spellStart"/>
      <w:r w:rsidRPr="00FC35E6">
        <w:rPr>
          <w:color w:val="auto"/>
        </w:rPr>
        <w:t>PedidoMapper</w:t>
      </w:r>
      <w:proofErr w:type="spellEnd"/>
    </w:p>
    <w:p w14:paraId="046E433E" w14:textId="77777777" w:rsidR="00C502F7" w:rsidRPr="00FC35E6" w:rsidRDefault="00000000">
      <w:pPr>
        <w:pStyle w:val="PargrafodaLista"/>
        <w:numPr>
          <w:ilvl w:val="0"/>
          <w:numId w:val="1"/>
        </w:numPr>
        <w:spacing w:after="60"/>
      </w:pPr>
      <w:r w:rsidRPr="00FC35E6">
        <w:t xml:space="preserve">Crie </w:t>
      </w:r>
      <w:proofErr w:type="spellStart"/>
      <w:r w:rsidRPr="00FC35E6">
        <w:t>mapper</w:t>
      </w:r>
      <w:proofErr w:type="spellEnd"/>
      <w:r w:rsidRPr="00FC35E6">
        <w:t xml:space="preserve">/CategoriaMapper.java com o método </w:t>
      </w:r>
      <w:proofErr w:type="spellStart"/>
      <w:proofErr w:type="gramStart"/>
      <w:r w:rsidRPr="00FC35E6">
        <w:t>paraDTO</w:t>
      </w:r>
      <w:proofErr w:type="spellEnd"/>
      <w:r w:rsidRPr="00FC35E6">
        <w:t>(</w:t>
      </w:r>
      <w:proofErr w:type="gramEnd"/>
      <w:r w:rsidRPr="00FC35E6">
        <w:t xml:space="preserve">Categoria categoria), seguindo exatamente o padrão de </w:t>
      </w:r>
      <w:proofErr w:type="spellStart"/>
      <w:r w:rsidRPr="00FC35E6">
        <w:t>ProdutoMapper</w:t>
      </w:r>
      <w:proofErr w:type="spellEnd"/>
      <w:r w:rsidRPr="00FC35E6">
        <w:t>;</w:t>
      </w:r>
    </w:p>
    <w:p w14:paraId="15164318" w14:textId="77777777" w:rsidR="00C502F7" w:rsidRPr="00FC35E6" w:rsidRDefault="00000000">
      <w:pPr>
        <w:pStyle w:val="PargrafodaLista"/>
        <w:numPr>
          <w:ilvl w:val="0"/>
          <w:numId w:val="1"/>
        </w:numPr>
        <w:spacing w:after="60"/>
      </w:pPr>
      <w:r w:rsidRPr="00FC35E6">
        <w:t xml:space="preserve">Crie </w:t>
      </w:r>
      <w:proofErr w:type="spellStart"/>
      <w:r w:rsidRPr="00FC35E6">
        <w:t>mapper</w:t>
      </w:r>
      <w:proofErr w:type="spellEnd"/>
      <w:r w:rsidRPr="00FC35E6">
        <w:t xml:space="preserve">/PedidoMapper.java com </w:t>
      </w:r>
      <w:proofErr w:type="spellStart"/>
      <w:proofErr w:type="gramStart"/>
      <w:r w:rsidRPr="00FC35E6">
        <w:t>paraDTO</w:t>
      </w:r>
      <w:proofErr w:type="spellEnd"/>
      <w:r w:rsidRPr="00FC35E6">
        <w:t>(</w:t>
      </w:r>
      <w:proofErr w:type="gramEnd"/>
      <w:r w:rsidRPr="00FC35E6">
        <w:t xml:space="preserve">Pedido pedido) — </w:t>
      </w:r>
      <w:proofErr w:type="spellStart"/>
      <w:r w:rsidRPr="00FC35E6">
        <w:t>lembre</w:t>
      </w:r>
      <w:proofErr w:type="spellEnd"/>
      <w:r w:rsidRPr="00FC35E6">
        <w:t xml:space="preserve"> que o </w:t>
      </w:r>
      <w:proofErr w:type="spellStart"/>
      <w:r w:rsidRPr="00FC35E6">
        <w:t>PedidoDTO</w:t>
      </w:r>
      <w:proofErr w:type="spellEnd"/>
      <w:r w:rsidRPr="00FC35E6">
        <w:t xml:space="preserve"> também precisa da lista de </w:t>
      </w:r>
      <w:proofErr w:type="spellStart"/>
      <w:r w:rsidRPr="00FC35E6">
        <w:t>ItemPedidoDTO</w:t>
      </w:r>
      <w:proofErr w:type="spellEnd"/>
      <w:r w:rsidRPr="00FC35E6">
        <w:t xml:space="preserve">, então talvez seja necessário um método auxiliar </w:t>
      </w:r>
      <w:proofErr w:type="spellStart"/>
      <w:proofErr w:type="gramStart"/>
      <w:r w:rsidRPr="00FC35E6">
        <w:t>paraDTO</w:t>
      </w:r>
      <w:proofErr w:type="spellEnd"/>
      <w:r w:rsidRPr="00FC35E6">
        <w:t>(</w:t>
      </w:r>
      <w:proofErr w:type="spellStart"/>
      <w:proofErr w:type="gramEnd"/>
      <w:r w:rsidRPr="00FC35E6">
        <w:t>ItemPedido</w:t>
      </w:r>
      <w:proofErr w:type="spellEnd"/>
      <w:r w:rsidRPr="00FC35E6">
        <w:t xml:space="preserve"> item) na mesma classe;</w:t>
      </w:r>
    </w:p>
    <w:p w14:paraId="1218B195" w14:textId="77777777" w:rsidR="00C502F7" w:rsidRPr="00FC35E6" w:rsidRDefault="00000000">
      <w:pPr>
        <w:pStyle w:val="PargrafodaLista"/>
        <w:numPr>
          <w:ilvl w:val="0"/>
          <w:numId w:val="1"/>
        </w:numPr>
        <w:spacing w:after="60"/>
      </w:pPr>
      <w:r w:rsidRPr="00FC35E6">
        <w:t xml:space="preserve">Atualize </w:t>
      </w:r>
      <w:proofErr w:type="spellStart"/>
      <w:r w:rsidRPr="00FC35E6">
        <w:t>CategoriaService</w:t>
      </w:r>
      <w:proofErr w:type="spellEnd"/>
      <w:r w:rsidRPr="00FC35E6">
        <w:t xml:space="preserve"> e </w:t>
      </w:r>
      <w:proofErr w:type="spellStart"/>
      <w:r w:rsidRPr="00FC35E6">
        <w:t>PedidoService</w:t>
      </w:r>
      <w:proofErr w:type="spellEnd"/>
      <w:r w:rsidRPr="00FC35E6">
        <w:t xml:space="preserve"> para usar os novos </w:t>
      </w:r>
      <w:proofErr w:type="spellStart"/>
      <w:r w:rsidRPr="00FC35E6">
        <w:t>Mappers</w:t>
      </w:r>
      <w:proofErr w:type="spellEnd"/>
      <w:r w:rsidRPr="00FC35E6">
        <w:t>, removendo os métodos privados equivalentes.</w:t>
      </w:r>
    </w:p>
    <w:p w14:paraId="58616E01" w14:textId="77777777" w:rsidR="00C502F7" w:rsidRPr="00FC35E6" w:rsidRDefault="00000000">
      <w:pPr>
        <w:pStyle w:val="Ttulo2"/>
        <w:spacing w:before="200" w:after="100"/>
        <w:rPr>
          <w:color w:val="auto"/>
        </w:rPr>
      </w:pPr>
      <w:r w:rsidRPr="00FC35E6">
        <w:rPr>
          <w:color w:val="auto"/>
        </w:rPr>
        <w:t xml:space="preserve">3. Parte B — Anotações Swagger nos </w:t>
      </w:r>
      <w:proofErr w:type="spellStart"/>
      <w:r w:rsidRPr="00FC35E6">
        <w:rPr>
          <w:color w:val="auto"/>
        </w:rPr>
        <w:t>Controllers</w:t>
      </w:r>
      <w:proofErr w:type="spellEnd"/>
      <w:r w:rsidRPr="00FC35E6">
        <w:rPr>
          <w:color w:val="auto"/>
        </w:rPr>
        <w:t xml:space="preserve"> restantes</w:t>
      </w:r>
    </w:p>
    <w:p w14:paraId="2CC60424" w14:textId="77777777" w:rsidR="00C502F7" w:rsidRPr="00FC35E6" w:rsidRDefault="00000000">
      <w:pPr>
        <w:pStyle w:val="PargrafodaLista"/>
        <w:numPr>
          <w:ilvl w:val="0"/>
          <w:numId w:val="1"/>
        </w:numPr>
        <w:spacing w:after="60"/>
      </w:pPr>
      <w:r w:rsidRPr="00FC35E6">
        <w:t>Adicione @</w:t>
      </w:r>
      <w:proofErr w:type="gramStart"/>
      <w:r w:rsidRPr="00FC35E6">
        <w:t>Tag(</w:t>
      </w:r>
      <w:proofErr w:type="gramEnd"/>
      <w:r w:rsidRPr="00FC35E6">
        <w:t xml:space="preserve">name = "Categorias", ...) em </w:t>
      </w:r>
      <w:proofErr w:type="spellStart"/>
      <w:r w:rsidRPr="00FC35E6">
        <w:t>CategoriaController</w:t>
      </w:r>
      <w:proofErr w:type="spellEnd"/>
      <w:r w:rsidRPr="00FC35E6">
        <w:t>;</w:t>
      </w:r>
    </w:p>
    <w:p w14:paraId="4399A282" w14:textId="77777777" w:rsidR="00C502F7" w:rsidRPr="00FC35E6" w:rsidRDefault="00000000">
      <w:pPr>
        <w:pStyle w:val="PargrafodaLista"/>
        <w:numPr>
          <w:ilvl w:val="0"/>
          <w:numId w:val="1"/>
        </w:numPr>
        <w:spacing w:after="60"/>
      </w:pPr>
      <w:r w:rsidRPr="00FC35E6">
        <w:t>Adicione @</w:t>
      </w:r>
      <w:proofErr w:type="gramStart"/>
      <w:r w:rsidRPr="00FC35E6">
        <w:t>Tag(</w:t>
      </w:r>
      <w:proofErr w:type="gramEnd"/>
      <w:r w:rsidRPr="00FC35E6">
        <w:t xml:space="preserve">name = "Clientes", ...) em </w:t>
      </w:r>
      <w:proofErr w:type="spellStart"/>
      <w:r w:rsidRPr="00FC35E6">
        <w:t>ClienteController</w:t>
      </w:r>
      <w:proofErr w:type="spellEnd"/>
      <w:r w:rsidRPr="00FC35E6">
        <w:t>;</w:t>
      </w:r>
    </w:p>
    <w:p w14:paraId="77FC2F5D" w14:textId="77777777" w:rsidR="00C502F7" w:rsidRPr="00FC35E6" w:rsidRDefault="00000000">
      <w:pPr>
        <w:pStyle w:val="PargrafodaLista"/>
        <w:numPr>
          <w:ilvl w:val="0"/>
          <w:numId w:val="1"/>
        </w:numPr>
        <w:spacing w:after="60"/>
      </w:pPr>
      <w:r w:rsidRPr="00FC35E6">
        <w:t>Adicione @</w:t>
      </w:r>
      <w:proofErr w:type="gramStart"/>
      <w:r w:rsidRPr="00FC35E6">
        <w:t>Tag(</w:t>
      </w:r>
      <w:proofErr w:type="gramEnd"/>
      <w:r w:rsidRPr="00FC35E6">
        <w:t xml:space="preserve">name = "Pedidos", ...) em </w:t>
      </w:r>
      <w:proofErr w:type="spellStart"/>
      <w:r w:rsidRPr="00FC35E6">
        <w:t>PedidoController</w:t>
      </w:r>
      <w:proofErr w:type="spellEnd"/>
      <w:r w:rsidRPr="00FC35E6">
        <w:t>;</w:t>
      </w:r>
    </w:p>
    <w:p w14:paraId="20B1F055" w14:textId="77777777" w:rsidR="00C502F7" w:rsidRPr="00FC35E6" w:rsidRDefault="00000000">
      <w:pPr>
        <w:pStyle w:val="PargrafodaLista"/>
        <w:numPr>
          <w:ilvl w:val="0"/>
          <w:numId w:val="1"/>
        </w:numPr>
        <w:spacing w:after="60"/>
      </w:pPr>
      <w:r w:rsidRPr="00FC35E6">
        <w:t>Em cada um, adicione @</w:t>
      </w:r>
      <w:proofErr w:type="gramStart"/>
      <w:r w:rsidRPr="00FC35E6">
        <w:t>Operation(</w:t>
      </w:r>
      <w:proofErr w:type="gramEnd"/>
      <w:r w:rsidRPr="00FC35E6">
        <w:t>summary = "...") em todos os métodos.</w:t>
      </w:r>
    </w:p>
    <w:p w14:paraId="655DB5EF" w14:textId="77777777" w:rsidR="00C502F7" w:rsidRPr="00FC35E6" w:rsidRDefault="00000000">
      <w:pPr>
        <w:pStyle w:val="Ttulo2"/>
        <w:spacing w:before="200" w:after="100"/>
        <w:rPr>
          <w:color w:val="auto"/>
        </w:rPr>
      </w:pPr>
      <w:r w:rsidRPr="00FC35E6">
        <w:rPr>
          <w:color w:val="auto"/>
        </w:rPr>
        <w:t>4. Parte C — Exploração livre no Swagger UI</w:t>
      </w:r>
    </w:p>
    <w:p w14:paraId="57196F7C" w14:textId="77777777" w:rsidR="00C502F7" w:rsidRPr="00FC35E6" w:rsidRDefault="00000000">
      <w:pPr>
        <w:spacing w:after="120"/>
      </w:pPr>
      <w:r w:rsidRPr="00FC35E6">
        <w:t xml:space="preserve">Com tudo anotado, abra /swagger-ui.html e realize, sem usar o </w:t>
      </w:r>
      <w:proofErr w:type="spellStart"/>
      <w:r w:rsidRPr="00FC35E6">
        <w:t>Postman</w:t>
      </w:r>
      <w:proofErr w:type="spellEnd"/>
      <w:r w:rsidRPr="00FC35E6">
        <w:t>:</w:t>
      </w:r>
    </w:p>
    <w:p w14:paraId="05D6C3D7" w14:textId="77777777" w:rsidR="00C502F7" w:rsidRPr="00FC35E6" w:rsidRDefault="00000000">
      <w:pPr>
        <w:pStyle w:val="PargrafodaLista"/>
        <w:numPr>
          <w:ilvl w:val="0"/>
          <w:numId w:val="2"/>
        </w:numPr>
        <w:spacing w:after="60"/>
      </w:pPr>
      <w:r w:rsidRPr="00FC35E6">
        <w:t>Uma consulta (GET) em cada um dos 4 grupos (Produtos, Categorias, Clientes, Pedidos);</w:t>
      </w:r>
    </w:p>
    <w:p w14:paraId="1B23AFC7" w14:textId="77777777" w:rsidR="00C502F7" w:rsidRPr="00FC35E6" w:rsidRDefault="00000000">
      <w:pPr>
        <w:pStyle w:val="PargrafodaLista"/>
        <w:numPr>
          <w:ilvl w:val="0"/>
          <w:numId w:val="2"/>
        </w:numPr>
        <w:spacing w:after="60"/>
      </w:pPr>
      <w:r w:rsidRPr="00FC35E6">
        <w:t>Uma criação (POST) de um Pedido novo, combinando um Cliente e Produtos já existentes no banco;</w:t>
      </w:r>
    </w:p>
    <w:p w14:paraId="431B2043" w14:textId="77777777" w:rsidR="00C502F7" w:rsidRPr="00FC35E6" w:rsidRDefault="00000000">
      <w:pPr>
        <w:pStyle w:val="PargrafodaLista"/>
        <w:numPr>
          <w:ilvl w:val="0"/>
          <w:numId w:val="2"/>
        </w:numPr>
        <w:spacing w:after="60"/>
      </w:pPr>
      <w:r w:rsidRPr="00FC35E6">
        <w:t xml:space="preserve">Uma tentativa proposital de erro de validação (ex.: POST /clientes com e-mail inválido) — confira se a resposta 400 do </w:t>
      </w:r>
      <w:proofErr w:type="spellStart"/>
      <w:r w:rsidRPr="00FC35E6">
        <w:t>GlobalExceptionHandler</w:t>
      </w:r>
      <w:proofErr w:type="spellEnd"/>
      <w:r w:rsidRPr="00FC35E6">
        <w:t xml:space="preserve"> aparece corretamente formatada.</w:t>
      </w:r>
    </w:p>
    <w:p w14:paraId="02B1824F" w14:textId="77777777" w:rsidR="00C502F7" w:rsidRPr="00FC35E6" w:rsidRDefault="00000000">
      <w:pPr>
        <w:pStyle w:val="Ttulo2"/>
        <w:spacing w:before="200" w:after="100"/>
        <w:rPr>
          <w:color w:val="auto"/>
        </w:rPr>
      </w:pPr>
      <w:r w:rsidRPr="00FC35E6">
        <w:rPr>
          <w:color w:val="auto"/>
        </w:rPr>
        <w:t>5. Desafio extra (opcional)</w:t>
      </w:r>
    </w:p>
    <w:p w14:paraId="6EE0CD9D" w14:textId="77777777" w:rsidR="00C502F7" w:rsidRPr="00FC35E6" w:rsidRDefault="00000000">
      <w:pPr>
        <w:spacing w:after="120"/>
      </w:pPr>
      <w:r w:rsidRPr="00FC35E6">
        <w:t>Adicione a anotação @</w:t>
      </w:r>
      <w:proofErr w:type="gramStart"/>
      <w:r w:rsidRPr="00FC35E6">
        <w:t>Operation(</w:t>
      </w:r>
      <w:proofErr w:type="gramEnd"/>
      <w:r w:rsidRPr="00FC35E6">
        <w:t xml:space="preserve">responses = {...}) em ao menos um </w:t>
      </w:r>
      <w:proofErr w:type="spellStart"/>
      <w:r w:rsidRPr="00FC35E6">
        <w:t>endpoint</w:t>
      </w:r>
      <w:proofErr w:type="spellEnd"/>
      <w:r w:rsidRPr="00FC35E6">
        <w:t xml:space="preserve">, documentando explicitamente os possíveis códigos de resposta (200, 400, 404). Pesquise a sintaxe na documentação do </w:t>
      </w:r>
      <w:proofErr w:type="spellStart"/>
      <w:r w:rsidRPr="00FC35E6">
        <w:t>springdoc-openapi</w:t>
      </w:r>
      <w:proofErr w:type="spellEnd"/>
      <w:r w:rsidRPr="00FC35E6">
        <w:t>.</w:t>
      </w:r>
    </w:p>
    <w:p w14:paraId="413CF3BA" w14:textId="77777777" w:rsidR="00C502F7" w:rsidRPr="00FC35E6" w:rsidRDefault="00000000">
      <w:pPr>
        <w:pStyle w:val="Ttulo2"/>
        <w:spacing w:before="200" w:after="100"/>
        <w:rPr>
          <w:color w:val="auto"/>
        </w:rPr>
      </w:pPr>
      <w:r w:rsidRPr="00FC35E6">
        <w:rPr>
          <w:color w:val="auto"/>
        </w:rPr>
        <w:t>6. Critério de conclusão</w:t>
      </w:r>
    </w:p>
    <w:p w14:paraId="5A5F0282" w14:textId="77777777" w:rsidR="00C502F7" w:rsidRDefault="00000000">
      <w:pPr>
        <w:spacing w:after="120"/>
      </w:pPr>
      <w:r w:rsidRPr="00FC35E6">
        <w:t>A tela /swagger-ui.html deve mostrar 4 grupos (Produtos, Categorias, Clientes, Pedidos), todos com descrições, e nenhum Service deve mais conter um método privado de conversão Entity -&gt; DTO.</w:t>
      </w:r>
    </w:p>
    <w:p w14:paraId="71028A12" w14:textId="77777777" w:rsidR="00AA20F7" w:rsidRDefault="00AA20F7">
      <w:pPr>
        <w:spacing w:after="120"/>
      </w:pPr>
    </w:p>
    <w:p w14:paraId="6030B9FC" w14:textId="77777777" w:rsidR="00AA20F7" w:rsidRPr="00C53C70" w:rsidRDefault="00AA20F7" w:rsidP="00AA20F7">
      <w:pPr>
        <w:pStyle w:val="Ttulo"/>
        <w:spacing w:after="200"/>
        <w:rPr>
          <w:color w:val="000000" w:themeColor="text1"/>
          <w:sz w:val="44"/>
          <w:szCs w:val="44"/>
        </w:rPr>
      </w:pPr>
      <w:r w:rsidRPr="00C53C70">
        <w:rPr>
          <w:b/>
          <w:bCs/>
          <w:color w:val="000000" w:themeColor="text1"/>
          <w:sz w:val="40"/>
          <w:szCs w:val="40"/>
        </w:rPr>
        <w:t>Gabarito Passo a Passo: Documentando a API Completa</w:t>
      </w:r>
    </w:p>
    <w:p w14:paraId="485BE2A5" w14:textId="77777777" w:rsidR="00AA20F7" w:rsidRPr="00C53C70" w:rsidRDefault="00AA20F7" w:rsidP="00AA20F7">
      <w:pPr>
        <w:pStyle w:val="Ttulo1"/>
        <w:spacing w:before="320" w:after="160"/>
        <w:rPr>
          <w:color w:val="000000" w:themeColor="text1"/>
        </w:rPr>
      </w:pPr>
      <w:r w:rsidRPr="00C53C70">
        <w:rPr>
          <w:b/>
          <w:bCs/>
          <w:color w:val="000000" w:themeColor="text1"/>
        </w:rPr>
        <w:t xml:space="preserve">Parte 1 — </w:t>
      </w:r>
      <w:proofErr w:type="spellStart"/>
      <w:r w:rsidRPr="00C53C70">
        <w:rPr>
          <w:b/>
          <w:bCs/>
          <w:color w:val="000000" w:themeColor="text1"/>
        </w:rPr>
        <w:t>CategoriaMapper</w:t>
      </w:r>
      <w:proofErr w:type="spellEnd"/>
      <w:r w:rsidRPr="00C53C70">
        <w:rPr>
          <w:b/>
          <w:bCs/>
          <w:color w:val="000000" w:themeColor="text1"/>
        </w:rPr>
        <w:t xml:space="preserve"> e </w:t>
      </w:r>
      <w:proofErr w:type="spellStart"/>
      <w:r w:rsidRPr="00C53C70">
        <w:rPr>
          <w:b/>
          <w:bCs/>
          <w:color w:val="000000" w:themeColor="text1"/>
        </w:rPr>
        <w:t>PedidoMapper</w:t>
      </w:r>
      <w:proofErr w:type="spellEnd"/>
    </w:p>
    <w:p w14:paraId="0812B594" w14:textId="77777777" w:rsidR="00AA20F7" w:rsidRPr="00C53C70" w:rsidRDefault="00AA20F7" w:rsidP="00AA20F7">
      <w:pPr>
        <w:pStyle w:val="Ttulo3"/>
        <w:spacing w:before="240" w:after="120"/>
        <w:rPr>
          <w:color w:val="000000" w:themeColor="text1"/>
        </w:rPr>
      </w:pPr>
      <w:r w:rsidRPr="00C53C70">
        <w:rPr>
          <w:b/>
          <w:bCs/>
          <w:color w:val="000000" w:themeColor="text1"/>
        </w:rPr>
        <w:t xml:space="preserve">Passo 1 — </w:t>
      </w:r>
      <w:proofErr w:type="spellStart"/>
      <w:r w:rsidRPr="00C53C70">
        <w:rPr>
          <w:b/>
          <w:bCs/>
          <w:color w:val="000000" w:themeColor="text1"/>
        </w:rPr>
        <w:t>CategoriaMapper</w:t>
      </w:r>
      <w:proofErr w:type="spellEnd"/>
    </w:p>
    <w:p w14:paraId="50CC95E1" w14:textId="77777777" w:rsidR="00AA20F7" w:rsidRPr="00C53C70" w:rsidRDefault="00AA20F7" w:rsidP="00AA20F7">
      <w:pPr>
        <w:spacing w:after="160"/>
        <w:rPr>
          <w:color w:val="000000" w:themeColor="text1"/>
        </w:rPr>
      </w:pPr>
      <w:r w:rsidRPr="00C53C70">
        <w:rPr>
          <w:color w:val="000000" w:themeColor="text1"/>
        </w:rPr>
        <w:t xml:space="preserve">Igual ao </w:t>
      </w:r>
      <w:proofErr w:type="spellStart"/>
      <w:r w:rsidRPr="00C53C70">
        <w:rPr>
          <w:color w:val="000000" w:themeColor="text1"/>
        </w:rPr>
        <w:t>ProdutoMapper</w:t>
      </w:r>
      <w:proofErr w:type="spellEnd"/>
      <w:r w:rsidRPr="00C53C70">
        <w:rPr>
          <w:color w:val="000000" w:themeColor="text1"/>
        </w:rPr>
        <w:t xml:space="preserve"> e ao </w:t>
      </w:r>
      <w:proofErr w:type="spellStart"/>
      <w:r w:rsidRPr="00C53C70">
        <w:rPr>
          <w:color w:val="000000" w:themeColor="text1"/>
        </w:rPr>
        <w:t>ClienteMapper</w:t>
      </w:r>
      <w:proofErr w:type="spellEnd"/>
      <w:r w:rsidRPr="00C53C70">
        <w:rPr>
          <w:color w:val="000000" w:themeColor="text1"/>
        </w:rPr>
        <w:t xml:space="preserve"> (Aula 6): classe final, construtor privado, um único método estático. Nada de lógica nova — é exatamente o que já estava no método privado </w:t>
      </w:r>
      <w:proofErr w:type="spellStart"/>
      <w:r w:rsidRPr="00C53C70">
        <w:rPr>
          <w:color w:val="000000" w:themeColor="text1"/>
        </w:rPr>
        <w:t>paraDTO</w:t>
      </w:r>
      <w:proofErr w:type="spellEnd"/>
      <w:r w:rsidRPr="00C53C70">
        <w:rPr>
          <w:color w:val="000000" w:themeColor="text1"/>
        </w:rPr>
        <w:t xml:space="preserve"> do </w:t>
      </w:r>
      <w:proofErr w:type="spellStart"/>
      <w:r w:rsidRPr="00C53C70">
        <w:rPr>
          <w:color w:val="000000" w:themeColor="text1"/>
        </w:rPr>
        <w:t>CategoriaService</w:t>
      </w:r>
      <w:proofErr w:type="spellEnd"/>
      <w:r w:rsidRPr="00C53C70">
        <w:rPr>
          <w:color w:val="000000" w:themeColor="text1"/>
        </w:rPr>
        <w:t>.</w:t>
      </w:r>
    </w:p>
    <w:p w14:paraId="539EAB88" w14:textId="77777777" w:rsidR="00AA20F7" w:rsidRPr="00C53C70" w:rsidRDefault="00AA20F7" w:rsidP="00AA20F7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before="80" w:after="200"/>
        <w:rPr>
          <w:color w:val="000000" w:themeColor="text1"/>
        </w:rPr>
      </w:pPr>
      <w:proofErr w:type="spell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public</w:t>
      </w:r>
      <w:proofErr w:type="spell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final </w:t>
      </w:r>
      <w:proofErr w:type="spell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class</w:t>
      </w:r>
      <w:proofErr w:type="spell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  <w:proofErr w:type="spell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CategoriaMapper</w:t>
      </w:r>
      <w:proofErr w:type="spell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{</w:t>
      </w:r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br/>
        <w:t xml:space="preserve"> </w:t>
      </w:r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br/>
        <w:t xml:space="preserve">    </w:t>
      </w:r>
      <w:proofErr w:type="spell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private</w:t>
      </w:r>
      <w:proofErr w:type="spell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  <w:proofErr w:type="spellStart"/>
      <w:proofErr w:type="gram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CategoriaMapper</w:t>
      </w:r>
      <w:proofErr w:type="spell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(</w:t>
      </w:r>
      <w:proofErr w:type="gram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) {</w:t>
      </w:r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br/>
        <w:t xml:space="preserve">  </w:t>
      </w:r>
      <w:proofErr w:type="gram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}</w:t>
      </w:r>
      <w:proofErr w:type="gram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br/>
        <w:t xml:space="preserve"> </w:t>
      </w:r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br/>
        <w:t xml:space="preserve">    </w:t>
      </w:r>
      <w:proofErr w:type="spell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public</w:t>
      </w:r>
      <w:proofErr w:type="spell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  <w:proofErr w:type="spell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static</w:t>
      </w:r>
      <w:proofErr w:type="spell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  <w:proofErr w:type="spell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CategoriaDTO</w:t>
      </w:r>
      <w:proofErr w:type="spell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  <w:proofErr w:type="spellStart"/>
      <w:proofErr w:type="gram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paraDTO</w:t>
      </w:r>
      <w:proofErr w:type="spell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(</w:t>
      </w:r>
      <w:proofErr w:type="gram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Categoria categoria) {</w:t>
      </w:r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br/>
        <w:t xml:space="preserve">        </w:t>
      </w:r>
      <w:proofErr w:type="spell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return</w:t>
      </w:r>
      <w:proofErr w:type="spell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new </w:t>
      </w:r>
      <w:proofErr w:type="spell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CategoriaDTO</w:t>
      </w:r>
      <w:proofErr w:type="spell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(</w:t>
      </w:r>
      <w:proofErr w:type="spellStart"/>
      <w:proofErr w:type="gram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categoria.getId</w:t>
      </w:r>
      <w:proofErr w:type="spellEnd"/>
      <w:proofErr w:type="gram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(), </w:t>
      </w:r>
      <w:proofErr w:type="spellStart"/>
      <w:proofErr w:type="gram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categoria.getNome</w:t>
      </w:r>
      <w:proofErr w:type="spellEnd"/>
      <w:proofErr w:type="gram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());</w:t>
      </w:r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br/>
        <w:t xml:space="preserve">  </w:t>
      </w:r>
      <w:proofErr w:type="gram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}</w:t>
      </w:r>
      <w:proofErr w:type="gram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br/>
        <w:t>}</w:t>
      </w:r>
    </w:p>
    <w:p w14:paraId="09277599" w14:textId="77777777" w:rsidR="00AA20F7" w:rsidRPr="00C53C70" w:rsidRDefault="00AA20F7" w:rsidP="00AA20F7">
      <w:pPr>
        <w:pStyle w:val="Ttulo3"/>
        <w:spacing w:before="240" w:after="120"/>
        <w:rPr>
          <w:color w:val="000000" w:themeColor="text1"/>
        </w:rPr>
      </w:pPr>
      <w:r w:rsidRPr="00C53C70">
        <w:rPr>
          <w:b/>
          <w:bCs/>
          <w:color w:val="000000" w:themeColor="text1"/>
        </w:rPr>
        <w:t xml:space="preserve">Passo 2 — </w:t>
      </w:r>
      <w:proofErr w:type="spellStart"/>
      <w:r w:rsidRPr="00C53C70">
        <w:rPr>
          <w:b/>
          <w:bCs/>
          <w:color w:val="000000" w:themeColor="text1"/>
        </w:rPr>
        <w:t>PedidoMapper</w:t>
      </w:r>
      <w:proofErr w:type="spellEnd"/>
      <w:r w:rsidRPr="00C53C70">
        <w:rPr>
          <w:b/>
          <w:bCs/>
          <w:color w:val="000000" w:themeColor="text1"/>
        </w:rPr>
        <w:t xml:space="preserve"> (o único com método auxiliar)</w:t>
      </w:r>
    </w:p>
    <w:p w14:paraId="49D7255B" w14:textId="77777777" w:rsidR="00AA20F7" w:rsidRPr="00C53C70" w:rsidRDefault="00AA20F7" w:rsidP="00AA20F7">
      <w:pPr>
        <w:spacing w:after="160"/>
        <w:rPr>
          <w:color w:val="000000" w:themeColor="text1"/>
        </w:rPr>
      </w:pPr>
      <w:proofErr w:type="spellStart"/>
      <w:r w:rsidRPr="00C53C70">
        <w:rPr>
          <w:color w:val="000000" w:themeColor="text1"/>
        </w:rPr>
        <w:lastRenderedPageBreak/>
        <w:t>PedidoDTO</w:t>
      </w:r>
      <w:proofErr w:type="spellEnd"/>
      <w:r w:rsidRPr="00C53C70">
        <w:rPr>
          <w:color w:val="000000" w:themeColor="text1"/>
        </w:rPr>
        <w:t xml:space="preserve"> carrega uma lista de </w:t>
      </w:r>
      <w:proofErr w:type="spellStart"/>
      <w:r w:rsidRPr="00C53C70">
        <w:rPr>
          <w:color w:val="000000" w:themeColor="text1"/>
        </w:rPr>
        <w:t>ItemPedidoDTO</w:t>
      </w:r>
      <w:proofErr w:type="spellEnd"/>
      <w:r w:rsidRPr="00C53C70">
        <w:rPr>
          <w:color w:val="000000" w:themeColor="text1"/>
        </w:rPr>
        <w:t xml:space="preserve"> — então, diferente dos outros </w:t>
      </w:r>
      <w:proofErr w:type="spellStart"/>
      <w:r w:rsidRPr="00C53C70">
        <w:rPr>
          <w:color w:val="000000" w:themeColor="text1"/>
        </w:rPr>
        <w:t>Mappers</w:t>
      </w:r>
      <w:proofErr w:type="spellEnd"/>
      <w:r w:rsidRPr="00C53C70">
        <w:rPr>
          <w:color w:val="000000" w:themeColor="text1"/>
        </w:rPr>
        <w:t xml:space="preserve">, </w:t>
      </w:r>
      <w:proofErr w:type="gramStart"/>
      <w:r w:rsidRPr="00C53C70">
        <w:rPr>
          <w:color w:val="000000" w:themeColor="text1"/>
        </w:rPr>
        <w:t>este precisa</w:t>
      </w:r>
      <w:proofErr w:type="gramEnd"/>
      <w:r w:rsidRPr="00C53C70">
        <w:rPr>
          <w:color w:val="000000" w:themeColor="text1"/>
        </w:rPr>
        <w:t xml:space="preserve"> de um segundo método estático, </w:t>
      </w:r>
      <w:proofErr w:type="spellStart"/>
      <w:proofErr w:type="gramStart"/>
      <w:r w:rsidRPr="00C53C70">
        <w:rPr>
          <w:color w:val="000000" w:themeColor="text1"/>
        </w:rPr>
        <w:t>paraDTO</w:t>
      </w:r>
      <w:proofErr w:type="spellEnd"/>
      <w:r w:rsidRPr="00C53C70">
        <w:rPr>
          <w:color w:val="000000" w:themeColor="text1"/>
        </w:rPr>
        <w:t>(</w:t>
      </w:r>
      <w:proofErr w:type="spellStart"/>
      <w:proofErr w:type="gramEnd"/>
      <w:r w:rsidRPr="00C53C70">
        <w:rPr>
          <w:color w:val="000000" w:themeColor="text1"/>
        </w:rPr>
        <w:t>ItemPedido</w:t>
      </w:r>
      <w:proofErr w:type="spellEnd"/>
      <w:r w:rsidRPr="00C53C70">
        <w:rPr>
          <w:color w:val="000000" w:themeColor="text1"/>
        </w:rPr>
        <w:t xml:space="preserve">), para converter cada item antes de </w:t>
      </w:r>
      <w:proofErr w:type="spellStart"/>
      <w:proofErr w:type="gramStart"/>
      <w:r w:rsidRPr="00C53C70">
        <w:rPr>
          <w:color w:val="000000" w:themeColor="text1"/>
        </w:rPr>
        <w:t>paraDTO</w:t>
      </w:r>
      <w:proofErr w:type="spellEnd"/>
      <w:r w:rsidRPr="00C53C70">
        <w:rPr>
          <w:color w:val="000000" w:themeColor="text1"/>
        </w:rPr>
        <w:t>(</w:t>
      </w:r>
      <w:proofErr w:type="gramEnd"/>
      <w:r w:rsidRPr="00C53C70">
        <w:rPr>
          <w:color w:val="000000" w:themeColor="text1"/>
        </w:rPr>
        <w:t>Pedido) montar a lista e somar o total:</w:t>
      </w:r>
    </w:p>
    <w:p w14:paraId="5DC0E56E" w14:textId="77777777" w:rsidR="00AA20F7" w:rsidRPr="00C53C70" w:rsidRDefault="00AA20F7" w:rsidP="00AA20F7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before="80" w:after="200"/>
        <w:rPr>
          <w:color w:val="000000" w:themeColor="text1"/>
        </w:rPr>
      </w:pPr>
      <w:proofErr w:type="spell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public</w:t>
      </w:r>
      <w:proofErr w:type="spell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final </w:t>
      </w:r>
      <w:proofErr w:type="spell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class</w:t>
      </w:r>
      <w:proofErr w:type="spell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  <w:proofErr w:type="spell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PedidoMapper</w:t>
      </w:r>
      <w:proofErr w:type="spell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{</w:t>
      </w:r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br/>
        <w:t xml:space="preserve"> </w:t>
      </w:r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br/>
        <w:t xml:space="preserve">    </w:t>
      </w:r>
      <w:proofErr w:type="spell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private</w:t>
      </w:r>
      <w:proofErr w:type="spell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  <w:proofErr w:type="spell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PedidoMapper</w:t>
      </w:r>
      <w:proofErr w:type="spell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() {</w:t>
      </w:r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br/>
        <w:t xml:space="preserve">    }</w:t>
      </w:r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br/>
        <w:t xml:space="preserve"> </w:t>
      </w:r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br/>
        <w:t xml:space="preserve">    </w:t>
      </w:r>
      <w:proofErr w:type="spell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public</w:t>
      </w:r>
      <w:proofErr w:type="spell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  <w:proofErr w:type="spell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static</w:t>
      </w:r>
      <w:proofErr w:type="spell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  <w:proofErr w:type="spell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PedidoDTO</w:t>
      </w:r>
      <w:proofErr w:type="spell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  <w:proofErr w:type="spell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paraDTO</w:t>
      </w:r>
      <w:proofErr w:type="spell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(Pedido pedido) {</w:t>
      </w:r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br/>
        <w:t xml:space="preserve">        </w:t>
      </w:r>
      <w:proofErr w:type="spell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List</w:t>
      </w:r>
      <w:proofErr w:type="spell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&lt;</w:t>
      </w:r>
      <w:proofErr w:type="spell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ItemPedidoDTO</w:t>
      </w:r>
      <w:proofErr w:type="spell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&gt; </w:t>
      </w:r>
      <w:proofErr w:type="spell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itensDTO</w:t>
      </w:r>
      <w:proofErr w:type="spell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</w:t>
      </w:r>
      <w:proofErr w:type="spell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pedido.getItens</w:t>
      </w:r>
      <w:proofErr w:type="spell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().stream()</w:t>
      </w:r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br/>
        <w:t xml:space="preserve">                .</w:t>
      </w:r>
      <w:proofErr w:type="spell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map</w:t>
      </w:r>
      <w:proofErr w:type="spell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(</w:t>
      </w:r>
      <w:proofErr w:type="spell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PedidoMapper</w:t>
      </w:r>
      <w:proofErr w:type="spell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::</w:t>
      </w:r>
      <w:proofErr w:type="spell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paraDTO</w:t>
      </w:r>
      <w:proofErr w:type="spell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)</w:t>
      </w:r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br/>
        <w:t xml:space="preserve">                .</w:t>
      </w:r>
      <w:proofErr w:type="spell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collect</w:t>
      </w:r>
      <w:proofErr w:type="spell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(</w:t>
      </w:r>
      <w:proofErr w:type="spell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Collectors.toList</w:t>
      </w:r>
      <w:proofErr w:type="spell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());</w:t>
      </w:r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br/>
        <w:t xml:space="preserve"> </w:t>
      </w:r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br/>
        <w:t xml:space="preserve">        </w:t>
      </w:r>
      <w:proofErr w:type="spell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BigDecimal</w:t>
      </w:r>
      <w:proofErr w:type="spell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total = </w:t>
      </w:r>
      <w:proofErr w:type="spell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itensDTO.stream</w:t>
      </w:r>
      <w:proofErr w:type="spell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()</w:t>
      </w:r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br/>
        <w:t xml:space="preserve">                .</w:t>
      </w:r>
      <w:proofErr w:type="spell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map</w:t>
      </w:r>
      <w:proofErr w:type="spell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(</w:t>
      </w:r>
      <w:proofErr w:type="spell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ItemPedidoDTO</w:t>
      </w:r>
      <w:proofErr w:type="spell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::</w:t>
      </w:r>
      <w:proofErr w:type="spell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getSubtotal</w:t>
      </w:r>
      <w:proofErr w:type="spell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)</w:t>
      </w:r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br/>
        <w:t xml:space="preserve">                .</w:t>
      </w:r>
      <w:proofErr w:type="spell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reduce</w:t>
      </w:r>
      <w:proofErr w:type="spell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(</w:t>
      </w:r>
      <w:proofErr w:type="spell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BigDecimal.ZERO</w:t>
      </w:r>
      <w:proofErr w:type="spell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, </w:t>
      </w:r>
      <w:proofErr w:type="spell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BigDecimal</w:t>
      </w:r>
      <w:proofErr w:type="spell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::</w:t>
      </w:r>
      <w:proofErr w:type="spell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add</w:t>
      </w:r>
      <w:proofErr w:type="spell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);</w:t>
      </w:r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br/>
        <w:t xml:space="preserve"> </w:t>
      </w:r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br/>
        <w:t xml:space="preserve">        </w:t>
      </w:r>
      <w:proofErr w:type="spell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return</w:t>
      </w:r>
      <w:proofErr w:type="spell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new </w:t>
      </w:r>
      <w:proofErr w:type="spell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PedidoDTO</w:t>
      </w:r>
      <w:proofErr w:type="spell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(</w:t>
      </w:r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br/>
        <w:t xml:space="preserve">                </w:t>
      </w:r>
      <w:proofErr w:type="spell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pedido.getId</w:t>
      </w:r>
      <w:proofErr w:type="spell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(),</w:t>
      </w:r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br/>
        <w:t xml:space="preserve">                </w:t>
      </w:r>
      <w:proofErr w:type="spell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pedido.getCliente</w:t>
      </w:r>
      <w:proofErr w:type="spell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().</w:t>
      </w:r>
      <w:proofErr w:type="spell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getId</w:t>
      </w:r>
      <w:proofErr w:type="spell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(),</w:t>
      </w:r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br/>
        <w:t xml:space="preserve">                </w:t>
      </w:r>
      <w:proofErr w:type="spell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pedido.getCliente</w:t>
      </w:r>
      <w:proofErr w:type="spell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().</w:t>
      </w:r>
      <w:proofErr w:type="spell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getNome</w:t>
      </w:r>
      <w:proofErr w:type="spell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(),</w:t>
      </w:r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br/>
        <w:t xml:space="preserve">                </w:t>
      </w:r>
      <w:proofErr w:type="spell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pedido.getDataPedido</w:t>
      </w:r>
      <w:proofErr w:type="spell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(),</w:t>
      </w:r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br/>
        <w:t xml:space="preserve">                </w:t>
      </w:r>
      <w:proofErr w:type="spell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itensDTO</w:t>
      </w:r>
      <w:proofErr w:type="spell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,</w:t>
      </w:r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br/>
        <w:t xml:space="preserve">                total);</w:t>
      </w:r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br/>
        <w:t xml:space="preserve">    }</w:t>
      </w:r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br/>
        <w:t xml:space="preserve"> </w:t>
      </w:r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br/>
        <w:t xml:space="preserve">    </w:t>
      </w:r>
      <w:proofErr w:type="spell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public</w:t>
      </w:r>
      <w:proofErr w:type="spell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  <w:proofErr w:type="spell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static</w:t>
      </w:r>
      <w:proofErr w:type="spell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  <w:proofErr w:type="spell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ItemPedidoDTO</w:t>
      </w:r>
      <w:proofErr w:type="spell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  <w:proofErr w:type="spell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paraDTO</w:t>
      </w:r>
      <w:proofErr w:type="spell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(</w:t>
      </w:r>
      <w:proofErr w:type="spell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ItemPedido</w:t>
      </w:r>
      <w:proofErr w:type="spell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item) {</w:t>
      </w:r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br/>
        <w:t xml:space="preserve">        </w:t>
      </w:r>
      <w:proofErr w:type="spell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return</w:t>
      </w:r>
      <w:proofErr w:type="spell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new </w:t>
      </w:r>
      <w:proofErr w:type="spell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ItemPedidoDTO</w:t>
      </w:r>
      <w:proofErr w:type="spell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(</w:t>
      </w:r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br/>
        <w:t xml:space="preserve">                </w:t>
      </w:r>
      <w:proofErr w:type="spell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item.getProduto</w:t>
      </w:r>
      <w:proofErr w:type="spell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().</w:t>
      </w:r>
      <w:proofErr w:type="spell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getId</w:t>
      </w:r>
      <w:proofErr w:type="spell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(),</w:t>
      </w:r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br/>
        <w:t xml:space="preserve">                </w:t>
      </w:r>
      <w:proofErr w:type="spell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item.getProduto</w:t>
      </w:r>
      <w:proofErr w:type="spell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().</w:t>
      </w:r>
      <w:proofErr w:type="spell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getNome</w:t>
      </w:r>
      <w:proofErr w:type="spell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(),</w:t>
      </w:r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br/>
        <w:t xml:space="preserve">                </w:t>
      </w:r>
      <w:proofErr w:type="spell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item.getQuantidade</w:t>
      </w:r>
      <w:proofErr w:type="spell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(),</w:t>
      </w:r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br/>
        <w:t xml:space="preserve">                </w:t>
      </w:r>
      <w:proofErr w:type="spell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item.getPrecoUnitario</w:t>
      </w:r>
      <w:proofErr w:type="spell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(),</w:t>
      </w:r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br/>
        <w:t xml:space="preserve">                </w:t>
      </w:r>
      <w:proofErr w:type="spell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item.getSubtotal</w:t>
      </w:r>
      <w:proofErr w:type="spell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());</w:t>
      </w:r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br/>
        <w:t xml:space="preserve">    }</w:t>
      </w:r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br/>
        <w:t>}</w:t>
      </w:r>
    </w:p>
    <w:p w14:paraId="4C2E90D7" w14:textId="77777777" w:rsidR="00AA20F7" w:rsidRPr="00C53C70" w:rsidRDefault="00AA20F7" w:rsidP="00AA20F7">
      <w:pPr>
        <w:spacing w:after="160"/>
        <w:rPr>
          <w:color w:val="000000" w:themeColor="text1"/>
        </w:rPr>
      </w:pPr>
      <w:r w:rsidRPr="00C53C70">
        <w:rPr>
          <w:color w:val="000000" w:themeColor="text1"/>
        </w:rPr>
        <w:t xml:space="preserve">Repare que os dois métodos se chamam </w:t>
      </w:r>
      <w:proofErr w:type="spellStart"/>
      <w:r w:rsidRPr="00C53C70">
        <w:rPr>
          <w:color w:val="000000" w:themeColor="text1"/>
        </w:rPr>
        <w:t>paraDTO</w:t>
      </w:r>
      <w:proofErr w:type="spellEnd"/>
      <w:r w:rsidRPr="00C53C70">
        <w:rPr>
          <w:color w:val="000000" w:themeColor="text1"/>
        </w:rPr>
        <w:t xml:space="preserve">, com parâmetros diferentes (Pedido vs. </w:t>
      </w:r>
      <w:proofErr w:type="spellStart"/>
      <w:r w:rsidRPr="00C53C70">
        <w:rPr>
          <w:color w:val="000000" w:themeColor="text1"/>
        </w:rPr>
        <w:t>ItemPedido</w:t>
      </w:r>
      <w:proofErr w:type="spellEnd"/>
      <w:r w:rsidRPr="00C53C70">
        <w:rPr>
          <w:color w:val="000000" w:themeColor="text1"/>
        </w:rPr>
        <w:t>) — é sobrecarga (</w:t>
      </w:r>
      <w:proofErr w:type="spellStart"/>
      <w:r w:rsidRPr="00C53C70">
        <w:rPr>
          <w:color w:val="000000" w:themeColor="text1"/>
        </w:rPr>
        <w:t>overload</w:t>
      </w:r>
      <w:proofErr w:type="spellEnd"/>
      <w:r w:rsidRPr="00C53C70">
        <w:rPr>
          <w:color w:val="000000" w:themeColor="text1"/>
        </w:rPr>
        <w:t>) de método, não conflito. É um bom momento para perguntar à turma por que isso compila.</w:t>
      </w:r>
    </w:p>
    <w:p w14:paraId="317766D1" w14:textId="77777777" w:rsidR="00AA20F7" w:rsidRPr="00C53C70" w:rsidRDefault="00AA20F7" w:rsidP="00AA20F7">
      <w:pPr>
        <w:pStyle w:val="Ttulo3"/>
        <w:spacing w:before="240" w:after="120"/>
        <w:rPr>
          <w:color w:val="000000" w:themeColor="text1"/>
        </w:rPr>
      </w:pPr>
      <w:r w:rsidRPr="00C53C70">
        <w:rPr>
          <w:b/>
          <w:bCs/>
          <w:color w:val="000000" w:themeColor="text1"/>
        </w:rPr>
        <w:t xml:space="preserve">Passo 3 — Atualizar </w:t>
      </w:r>
      <w:proofErr w:type="spellStart"/>
      <w:r w:rsidRPr="00C53C70">
        <w:rPr>
          <w:b/>
          <w:bCs/>
          <w:color w:val="000000" w:themeColor="text1"/>
        </w:rPr>
        <w:t>CategoriaService</w:t>
      </w:r>
      <w:proofErr w:type="spellEnd"/>
      <w:r w:rsidRPr="00C53C70">
        <w:rPr>
          <w:b/>
          <w:bCs/>
          <w:color w:val="000000" w:themeColor="text1"/>
        </w:rPr>
        <w:t xml:space="preserve"> e </w:t>
      </w:r>
      <w:proofErr w:type="spellStart"/>
      <w:r w:rsidRPr="00C53C70">
        <w:rPr>
          <w:b/>
          <w:bCs/>
          <w:color w:val="000000" w:themeColor="text1"/>
        </w:rPr>
        <w:t>PedidoService</w:t>
      </w:r>
      <w:proofErr w:type="spellEnd"/>
    </w:p>
    <w:p w14:paraId="4CB02A2E" w14:textId="77777777" w:rsidR="00AA20F7" w:rsidRPr="00C53C70" w:rsidRDefault="00AA20F7" w:rsidP="00AA20F7">
      <w:pPr>
        <w:spacing w:after="160"/>
        <w:rPr>
          <w:color w:val="000000" w:themeColor="text1"/>
        </w:rPr>
      </w:pPr>
      <w:r w:rsidRPr="00C53C70">
        <w:rPr>
          <w:color w:val="000000" w:themeColor="text1"/>
        </w:rPr>
        <w:t xml:space="preserve">Em ambos: apague o método privado </w:t>
      </w:r>
      <w:proofErr w:type="spellStart"/>
      <w:r w:rsidRPr="00C53C70">
        <w:rPr>
          <w:color w:val="000000" w:themeColor="text1"/>
        </w:rPr>
        <w:t>paraDTO</w:t>
      </w:r>
      <w:proofErr w:type="spellEnd"/>
      <w:r w:rsidRPr="00C53C70">
        <w:rPr>
          <w:color w:val="000000" w:themeColor="text1"/>
        </w:rPr>
        <w:t xml:space="preserve"> e troque as chamadas internas pelo </w:t>
      </w:r>
      <w:proofErr w:type="spellStart"/>
      <w:r w:rsidRPr="00C53C70">
        <w:rPr>
          <w:color w:val="000000" w:themeColor="text1"/>
        </w:rPr>
        <w:t>Mapper</w:t>
      </w:r>
      <w:proofErr w:type="spellEnd"/>
      <w:r w:rsidRPr="00C53C70">
        <w:rPr>
          <w:color w:val="000000" w:themeColor="text1"/>
        </w:rPr>
        <w:t xml:space="preserve"> correspondente. No </w:t>
      </w:r>
      <w:proofErr w:type="spellStart"/>
      <w:r w:rsidRPr="00C53C70">
        <w:rPr>
          <w:color w:val="000000" w:themeColor="text1"/>
        </w:rPr>
        <w:t>CategoriaService</w:t>
      </w:r>
      <w:proofErr w:type="spellEnd"/>
      <w:r w:rsidRPr="00C53C70">
        <w:rPr>
          <w:color w:val="000000" w:themeColor="text1"/>
        </w:rPr>
        <w:t xml:space="preserve">, </w:t>
      </w:r>
      <w:proofErr w:type="spellStart"/>
      <w:proofErr w:type="gramStart"/>
      <w:r w:rsidRPr="00C53C70">
        <w:rPr>
          <w:color w:val="000000" w:themeColor="text1"/>
        </w:rPr>
        <w:t>this</w:t>
      </w:r>
      <w:proofErr w:type="spellEnd"/>
      <w:r w:rsidRPr="00C53C70">
        <w:rPr>
          <w:color w:val="000000" w:themeColor="text1"/>
        </w:rPr>
        <w:t>::</w:t>
      </w:r>
      <w:proofErr w:type="spellStart"/>
      <w:proofErr w:type="gramEnd"/>
      <w:r w:rsidRPr="00C53C70">
        <w:rPr>
          <w:color w:val="000000" w:themeColor="text1"/>
        </w:rPr>
        <w:t>paraDTO</w:t>
      </w:r>
      <w:proofErr w:type="spellEnd"/>
      <w:r w:rsidRPr="00C53C70">
        <w:rPr>
          <w:color w:val="000000" w:themeColor="text1"/>
        </w:rPr>
        <w:t xml:space="preserve"> vira </w:t>
      </w:r>
      <w:proofErr w:type="spellStart"/>
      <w:proofErr w:type="gramStart"/>
      <w:r w:rsidRPr="00C53C70">
        <w:rPr>
          <w:color w:val="000000" w:themeColor="text1"/>
        </w:rPr>
        <w:t>CategoriaMapper</w:t>
      </w:r>
      <w:proofErr w:type="spellEnd"/>
      <w:r w:rsidRPr="00C53C70">
        <w:rPr>
          <w:color w:val="000000" w:themeColor="text1"/>
        </w:rPr>
        <w:t>::</w:t>
      </w:r>
      <w:proofErr w:type="spellStart"/>
      <w:proofErr w:type="gramEnd"/>
      <w:r w:rsidRPr="00C53C70">
        <w:rPr>
          <w:color w:val="000000" w:themeColor="text1"/>
        </w:rPr>
        <w:t>paraDTO</w:t>
      </w:r>
      <w:proofErr w:type="spellEnd"/>
      <w:r w:rsidRPr="00C53C70">
        <w:rPr>
          <w:color w:val="000000" w:themeColor="text1"/>
        </w:rPr>
        <w:t xml:space="preserve"> (no stream de </w:t>
      </w:r>
      <w:proofErr w:type="spellStart"/>
      <w:r w:rsidRPr="00C53C70">
        <w:rPr>
          <w:color w:val="000000" w:themeColor="text1"/>
        </w:rPr>
        <w:t>listarTodas</w:t>
      </w:r>
      <w:proofErr w:type="spellEnd"/>
      <w:r w:rsidRPr="00C53C70">
        <w:rPr>
          <w:color w:val="000000" w:themeColor="text1"/>
        </w:rPr>
        <w:t xml:space="preserve">) e </w:t>
      </w:r>
      <w:proofErr w:type="spellStart"/>
      <w:r w:rsidRPr="00C53C70">
        <w:rPr>
          <w:color w:val="000000" w:themeColor="text1"/>
        </w:rPr>
        <w:t>paraDTO</w:t>
      </w:r>
      <w:proofErr w:type="spellEnd"/>
      <w:r w:rsidRPr="00C53C70">
        <w:rPr>
          <w:color w:val="000000" w:themeColor="text1"/>
        </w:rPr>
        <w:t>(</w:t>
      </w:r>
      <w:proofErr w:type="spellStart"/>
      <w:r w:rsidRPr="00C53C70">
        <w:rPr>
          <w:color w:val="000000" w:themeColor="text1"/>
        </w:rPr>
        <w:t>buscarEntidade</w:t>
      </w:r>
      <w:proofErr w:type="spellEnd"/>
      <w:r w:rsidRPr="00C53C70">
        <w:rPr>
          <w:color w:val="000000" w:themeColor="text1"/>
        </w:rPr>
        <w:t xml:space="preserve">(id)) vira </w:t>
      </w:r>
      <w:proofErr w:type="spellStart"/>
      <w:r w:rsidRPr="00C53C70">
        <w:rPr>
          <w:color w:val="000000" w:themeColor="text1"/>
        </w:rPr>
        <w:t>CategoriaMapper.paraDTO</w:t>
      </w:r>
      <w:proofErr w:type="spellEnd"/>
      <w:r w:rsidRPr="00C53C70">
        <w:rPr>
          <w:color w:val="000000" w:themeColor="text1"/>
        </w:rPr>
        <w:t>(</w:t>
      </w:r>
      <w:proofErr w:type="spellStart"/>
      <w:r w:rsidRPr="00C53C70">
        <w:rPr>
          <w:color w:val="000000" w:themeColor="text1"/>
        </w:rPr>
        <w:t>buscarEntidade</w:t>
      </w:r>
      <w:proofErr w:type="spellEnd"/>
      <w:r w:rsidRPr="00C53C70">
        <w:rPr>
          <w:color w:val="000000" w:themeColor="text1"/>
        </w:rPr>
        <w:t xml:space="preserve">(id)). No </w:t>
      </w:r>
      <w:proofErr w:type="spellStart"/>
      <w:r w:rsidRPr="00C53C70">
        <w:rPr>
          <w:color w:val="000000" w:themeColor="text1"/>
        </w:rPr>
        <w:t>PedidoService</w:t>
      </w:r>
      <w:proofErr w:type="spellEnd"/>
      <w:r w:rsidRPr="00C53C70">
        <w:rPr>
          <w:color w:val="000000" w:themeColor="text1"/>
        </w:rPr>
        <w:t xml:space="preserve"> é a mesma ideia, só que em três lugares (</w:t>
      </w:r>
      <w:proofErr w:type="spellStart"/>
      <w:r w:rsidRPr="00C53C70">
        <w:rPr>
          <w:color w:val="000000" w:themeColor="text1"/>
        </w:rPr>
        <w:t>listarTodos</w:t>
      </w:r>
      <w:proofErr w:type="spellEnd"/>
      <w:r w:rsidRPr="00C53C70">
        <w:rPr>
          <w:color w:val="000000" w:themeColor="text1"/>
        </w:rPr>
        <w:t xml:space="preserve">, </w:t>
      </w:r>
      <w:proofErr w:type="spellStart"/>
      <w:r w:rsidRPr="00C53C70">
        <w:rPr>
          <w:color w:val="000000" w:themeColor="text1"/>
        </w:rPr>
        <w:t>listarPorCliente</w:t>
      </w:r>
      <w:proofErr w:type="spellEnd"/>
      <w:r w:rsidRPr="00C53C70">
        <w:rPr>
          <w:color w:val="000000" w:themeColor="text1"/>
        </w:rPr>
        <w:t xml:space="preserve"> e </w:t>
      </w:r>
      <w:proofErr w:type="spellStart"/>
      <w:r w:rsidRPr="00C53C70">
        <w:rPr>
          <w:color w:val="000000" w:themeColor="text1"/>
        </w:rPr>
        <w:t>buscarPorId</w:t>
      </w:r>
      <w:proofErr w:type="spellEnd"/>
      <w:r w:rsidRPr="00C53C70">
        <w:rPr>
          <w:color w:val="000000" w:themeColor="text1"/>
        </w:rPr>
        <w:t>/criar):</w:t>
      </w:r>
    </w:p>
    <w:p w14:paraId="1D4F00C7" w14:textId="77777777" w:rsidR="00AA20F7" w:rsidRPr="00C53C70" w:rsidRDefault="00AA20F7" w:rsidP="00AA20F7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before="80" w:after="200"/>
        <w:rPr>
          <w:color w:val="000000" w:themeColor="text1"/>
        </w:rPr>
      </w:pPr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// </w:t>
      </w:r>
      <w:proofErr w:type="spell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CategoriaService</w:t>
      </w:r>
      <w:proofErr w:type="spell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br/>
      </w:r>
      <w:proofErr w:type="spell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return</w:t>
      </w:r>
      <w:proofErr w:type="spell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  <w:proofErr w:type="gram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repository.findAll</w:t>
      </w:r>
      <w:proofErr w:type="gram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(</w:t>
      </w:r>
      <w:proofErr w:type="gram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).stream</w:t>
      </w:r>
      <w:proofErr w:type="gram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(</w:t>
      </w:r>
      <w:proofErr w:type="gram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).map</w:t>
      </w:r>
      <w:proofErr w:type="gram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(</w:t>
      </w:r>
      <w:proofErr w:type="gram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CategoriaMapper::</w:t>
      </w:r>
      <w:proofErr w:type="gram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paraDTO</w:t>
      </w:r>
      <w:proofErr w:type="gram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).collect</w:t>
      </w:r>
      <w:proofErr w:type="gram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(Collectors.toList());</w:t>
      </w:r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br/>
        <w:t xml:space="preserve"> </w:t>
      </w:r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br/>
        <w:t xml:space="preserve">// </w:t>
      </w:r>
      <w:proofErr w:type="spell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PedidoService</w:t>
      </w:r>
      <w:proofErr w:type="spell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br/>
      </w:r>
      <w:proofErr w:type="spell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return</w:t>
      </w:r>
      <w:proofErr w:type="spell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  <w:proofErr w:type="gram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repository.findAll</w:t>
      </w:r>
      <w:proofErr w:type="gram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(</w:t>
      </w:r>
      <w:proofErr w:type="gram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).stream</w:t>
      </w:r>
      <w:proofErr w:type="gram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(</w:t>
      </w:r>
      <w:proofErr w:type="gram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).map</w:t>
      </w:r>
      <w:proofErr w:type="gram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(</w:t>
      </w:r>
      <w:proofErr w:type="gram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PedidoMapper::</w:t>
      </w:r>
      <w:proofErr w:type="gram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paraDTO</w:t>
      </w:r>
      <w:proofErr w:type="gram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).collect</w:t>
      </w:r>
      <w:proofErr w:type="gram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(Collectors.toList());</w:t>
      </w:r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br/>
      </w:r>
      <w:proofErr w:type="spell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return</w:t>
      </w:r>
      <w:proofErr w:type="spell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  <w:proofErr w:type="gram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repository.findByClienteId</w:t>
      </w:r>
      <w:proofErr w:type="gram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(clienteId</w:t>
      </w:r>
      <w:proofErr w:type="gram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).stream</w:t>
      </w:r>
      <w:proofErr w:type="gram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(</w:t>
      </w:r>
      <w:proofErr w:type="gram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).map</w:t>
      </w:r>
      <w:proofErr w:type="gram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(</w:t>
      </w:r>
      <w:proofErr w:type="gram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PedidoMapper::</w:t>
      </w:r>
      <w:proofErr w:type="gram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paraDTO</w:t>
      </w:r>
      <w:proofErr w:type="gram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).collect</w:t>
      </w:r>
      <w:proofErr w:type="gram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(Collectors.toList());</w:t>
      </w:r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br/>
      </w:r>
      <w:proofErr w:type="spell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return</w:t>
      </w:r>
      <w:proofErr w:type="spell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  <w:proofErr w:type="spell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PedidoMapper.paraDTO</w:t>
      </w:r>
      <w:proofErr w:type="spell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(</w:t>
      </w:r>
      <w:proofErr w:type="spellStart"/>
      <w:proofErr w:type="gram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repository.save</w:t>
      </w:r>
      <w:proofErr w:type="spellEnd"/>
      <w:proofErr w:type="gram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(pedido));</w:t>
      </w:r>
    </w:p>
    <w:p w14:paraId="7ADD9281" w14:textId="77777777" w:rsidR="00AA20F7" w:rsidRPr="00C53C70" w:rsidRDefault="00AA20F7" w:rsidP="00AA20F7">
      <w:pPr>
        <w:spacing w:after="160"/>
        <w:rPr>
          <w:color w:val="000000" w:themeColor="text1"/>
        </w:rPr>
      </w:pPr>
      <w:r w:rsidRPr="00C53C70">
        <w:rPr>
          <w:color w:val="000000" w:themeColor="text1"/>
        </w:rPr>
        <w:t>Checklist rápido de revisão de código (o mesmo que o critério de conclusão do exercício pede): rode uma busca por "</w:t>
      </w:r>
      <w:proofErr w:type="spellStart"/>
      <w:r w:rsidRPr="00C53C70">
        <w:rPr>
          <w:color w:val="000000" w:themeColor="text1"/>
        </w:rPr>
        <w:t>private</w:t>
      </w:r>
      <w:proofErr w:type="spellEnd"/>
      <w:r w:rsidRPr="00C53C70">
        <w:rPr>
          <w:color w:val="000000" w:themeColor="text1"/>
        </w:rPr>
        <w:t>" + "</w:t>
      </w:r>
      <w:proofErr w:type="spellStart"/>
      <w:r w:rsidRPr="00C53C70">
        <w:rPr>
          <w:color w:val="000000" w:themeColor="text1"/>
        </w:rPr>
        <w:t>paraDTO</w:t>
      </w:r>
      <w:proofErr w:type="spellEnd"/>
      <w:r w:rsidRPr="00C53C70">
        <w:rPr>
          <w:color w:val="000000" w:themeColor="text1"/>
        </w:rPr>
        <w:t xml:space="preserve">" nos dois Services — se aparecer alguma ocorrência, sobrou uma conversão que devia ter ido para o </w:t>
      </w:r>
      <w:proofErr w:type="spellStart"/>
      <w:r w:rsidRPr="00C53C70">
        <w:rPr>
          <w:color w:val="000000" w:themeColor="text1"/>
        </w:rPr>
        <w:t>Mapper</w:t>
      </w:r>
      <w:proofErr w:type="spellEnd"/>
      <w:r w:rsidRPr="00C53C70">
        <w:rPr>
          <w:color w:val="000000" w:themeColor="text1"/>
        </w:rPr>
        <w:t>.</w:t>
      </w:r>
    </w:p>
    <w:p w14:paraId="214A5241" w14:textId="77777777" w:rsidR="00AA20F7" w:rsidRPr="00C53C70" w:rsidRDefault="00AA20F7" w:rsidP="00AA20F7">
      <w:pPr>
        <w:pStyle w:val="Ttulo1"/>
        <w:spacing w:before="320" w:after="160"/>
        <w:rPr>
          <w:color w:val="000000" w:themeColor="text1"/>
        </w:rPr>
      </w:pPr>
      <w:r w:rsidRPr="00C53C70">
        <w:rPr>
          <w:b/>
          <w:bCs/>
          <w:color w:val="000000" w:themeColor="text1"/>
        </w:rPr>
        <w:t xml:space="preserve">Parte 2 — Anotações Swagger nos </w:t>
      </w:r>
      <w:proofErr w:type="spellStart"/>
      <w:r w:rsidRPr="00C53C70">
        <w:rPr>
          <w:b/>
          <w:bCs/>
          <w:color w:val="000000" w:themeColor="text1"/>
        </w:rPr>
        <w:t>Controllers</w:t>
      </w:r>
      <w:proofErr w:type="spellEnd"/>
      <w:r w:rsidRPr="00C53C70">
        <w:rPr>
          <w:b/>
          <w:bCs/>
          <w:color w:val="000000" w:themeColor="text1"/>
        </w:rPr>
        <w:t xml:space="preserve"> restantes</w:t>
      </w:r>
    </w:p>
    <w:p w14:paraId="3B4256F7" w14:textId="77777777" w:rsidR="00AA20F7" w:rsidRPr="00C53C70" w:rsidRDefault="00AA20F7" w:rsidP="00AA20F7">
      <w:pPr>
        <w:pStyle w:val="Ttulo3"/>
        <w:spacing w:before="240" w:after="120"/>
        <w:rPr>
          <w:color w:val="000000" w:themeColor="text1"/>
        </w:rPr>
      </w:pPr>
      <w:r w:rsidRPr="00C53C70">
        <w:rPr>
          <w:b/>
          <w:bCs/>
          <w:color w:val="000000" w:themeColor="text1"/>
        </w:rPr>
        <w:t>Passo 4 — @Tag na classe</w:t>
      </w:r>
    </w:p>
    <w:p w14:paraId="7B0F02EA" w14:textId="77777777" w:rsidR="00AA20F7" w:rsidRPr="00C53C70" w:rsidRDefault="00AA20F7" w:rsidP="00AA20F7">
      <w:pPr>
        <w:spacing w:after="160"/>
        <w:rPr>
          <w:color w:val="000000" w:themeColor="text1"/>
        </w:rPr>
      </w:pPr>
      <w:r w:rsidRPr="00C53C70">
        <w:rPr>
          <w:color w:val="000000" w:themeColor="text1"/>
        </w:rPr>
        <w:t xml:space="preserve">Ao abrir o projeto desta aula, os três </w:t>
      </w:r>
      <w:proofErr w:type="spellStart"/>
      <w:r w:rsidRPr="00C53C70">
        <w:rPr>
          <w:color w:val="000000" w:themeColor="text1"/>
        </w:rPr>
        <w:t>Controllers</w:t>
      </w:r>
      <w:proofErr w:type="spellEnd"/>
      <w:r w:rsidRPr="00C53C70">
        <w:rPr>
          <w:color w:val="000000" w:themeColor="text1"/>
        </w:rPr>
        <w:t xml:space="preserve"> (Categoria, Cliente, Pedido) já vieram com @Tag aplicado — sobrou só a Parte B.2 do enunciado (@Operation em cada método). Vale conferir isso com a turma antes de mandar todo mundo escrever @Tag do zero: parte do trabalho de "ler código existente antes de sair editando" é notar o que já está pronto.</w:t>
      </w:r>
    </w:p>
    <w:p w14:paraId="09EFCC43" w14:textId="77777777" w:rsidR="00AA20F7" w:rsidRPr="00C53C70" w:rsidRDefault="00AA20F7" w:rsidP="00AA20F7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before="80" w:after="200"/>
        <w:rPr>
          <w:color w:val="000000" w:themeColor="text1"/>
        </w:rPr>
      </w:pPr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@</w:t>
      </w:r>
      <w:proofErr w:type="gram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Tag(</w:t>
      </w:r>
      <w:proofErr w:type="gram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name = "Categorias", </w:t>
      </w:r>
      <w:proofErr w:type="spell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description</w:t>
      </w:r>
      <w:proofErr w:type="spell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"Cadastro e consulta de categorias de produto")</w:t>
      </w:r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br/>
        <w:t>@</w:t>
      </w:r>
      <w:proofErr w:type="gram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Tag(</w:t>
      </w:r>
      <w:proofErr w:type="gram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name = "Clientes", </w:t>
      </w:r>
      <w:proofErr w:type="spell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description</w:t>
      </w:r>
      <w:proofErr w:type="spell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"Cadastro e consulta de clientes")</w:t>
      </w:r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br/>
        <w:t>@</w:t>
      </w:r>
      <w:proofErr w:type="gram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Tag(</w:t>
      </w:r>
      <w:proofErr w:type="gram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name = "Pedidos", </w:t>
      </w:r>
      <w:proofErr w:type="spell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description</w:t>
      </w:r>
      <w:proofErr w:type="spell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"Criação e consulta de pedidos de compra")</w:t>
      </w:r>
    </w:p>
    <w:p w14:paraId="4F7BE68E" w14:textId="77777777" w:rsidR="00AA20F7" w:rsidRPr="00C53C70" w:rsidRDefault="00AA20F7" w:rsidP="00AA20F7">
      <w:pPr>
        <w:pStyle w:val="Ttulo3"/>
        <w:spacing w:before="240" w:after="120"/>
        <w:rPr>
          <w:color w:val="000000" w:themeColor="text1"/>
        </w:rPr>
      </w:pPr>
      <w:r w:rsidRPr="00C53C70">
        <w:rPr>
          <w:b/>
          <w:bCs/>
          <w:color w:val="000000" w:themeColor="text1"/>
        </w:rPr>
        <w:lastRenderedPageBreak/>
        <w:t>Passo 5 — @Operation em cada método</w:t>
      </w:r>
    </w:p>
    <w:p w14:paraId="5F48A29C" w14:textId="77777777" w:rsidR="00AA20F7" w:rsidRPr="00C53C70" w:rsidRDefault="00AA20F7" w:rsidP="00AA20F7">
      <w:pPr>
        <w:spacing w:after="160"/>
        <w:rPr>
          <w:color w:val="000000" w:themeColor="text1"/>
        </w:rPr>
      </w:pPr>
      <w:r w:rsidRPr="00C53C70">
        <w:rPr>
          <w:color w:val="000000" w:themeColor="text1"/>
        </w:rPr>
        <w:t xml:space="preserve">Mesmo padrão do </w:t>
      </w:r>
      <w:proofErr w:type="spellStart"/>
      <w:r w:rsidRPr="00C53C70">
        <w:rPr>
          <w:color w:val="000000" w:themeColor="text1"/>
        </w:rPr>
        <w:t>ProdutoController</w:t>
      </w:r>
      <w:proofErr w:type="spellEnd"/>
      <w:r w:rsidRPr="00C53C70">
        <w:rPr>
          <w:color w:val="000000" w:themeColor="text1"/>
        </w:rPr>
        <w:t xml:space="preserve"> (Aula 7, </w:t>
      </w:r>
      <w:proofErr w:type="spellStart"/>
      <w:r w:rsidRPr="00C53C70">
        <w:rPr>
          <w:color w:val="000000" w:themeColor="text1"/>
        </w:rPr>
        <w:t>Controller</w:t>
      </w:r>
      <w:proofErr w:type="spellEnd"/>
      <w:r w:rsidRPr="00C53C70">
        <w:rPr>
          <w:color w:val="000000" w:themeColor="text1"/>
        </w:rPr>
        <w:t xml:space="preserve"> de referência): um @</w:t>
      </w:r>
      <w:proofErr w:type="gramStart"/>
      <w:r w:rsidRPr="00C53C70">
        <w:rPr>
          <w:color w:val="000000" w:themeColor="text1"/>
        </w:rPr>
        <w:t>Operation(</w:t>
      </w:r>
      <w:proofErr w:type="gramEnd"/>
      <w:r w:rsidRPr="00C53C70">
        <w:rPr>
          <w:color w:val="000000" w:themeColor="text1"/>
        </w:rPr>
        <w:t xml:space="preserve">summary = "...") em cada método público, descrevendo em poucas palavras o que o </w:t>
      </w:r>
      <w:proofErr w:type="spellStart"/>
      <w:r w:rsidRPr="00C53C70">
        <w:rPr>
          <w:color w:val="000000" w:themeColor="text1"/>
        </w:rPr>
        <w:t>endpoint</w:t>
      </w:r>
      <w:proofErr w:type="spellEnd"/>
      <w:r w:rsidRPr="00C53C70">
        <w:rPr>
          <w:color w:val="000000" w:themeColor="text1"/>
        </w:rPr>
        <w:t xml:space="preserve"> faz. Exemplo completo no </w:t>
      </w:r>
      <w:proofErr w:type="spellStart"/>
      <w:r w:rsidRPr="00C53C70">
        <w:rPr>
          <w:color w:val="000000" w:themeColor="text1"/>
        </w:rPr>
        <w:t>CategoriaController</w:t>
      </w:r>
      <w:proofErr w:type="spellEnd"/>
      <w:r w:rsidRPr="00C53C70">
        <w:rPr>
          <w:color w:val="000000" w:themeColor="text1"/>
        </w:rPr>
        <w:t xml:space="preserve"> — os outros dois seguem a mesma lógica, um resumo por verbo HTTP:</w:t>
      </w:r>
    </w:p>
    <w:p w14:paraId="00933063" w14:textId="77777777" w:rsidR="00AA20F7" w:rsidRPr="00C53C70" w:rsidRDefault="00AA20F7" w:rsidP="00AA20F7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before="80" w:after="200"/>
        <w:rPr>
          <w:color w:val="000000" w:themeColor="text1"/>
        </w:rPr>
      </w:pPr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@Operation(summary = "Lista todas as categorias")</w:t>
      </w:r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br/>
        <w:t>@GetMapping</w:t>
      </w:r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br/>
      </w:r>
      <w:proofErr w:type="spell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public</w:t>
      </w:r>
      <w:proofErr w:type="spell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  <w:proofErr w:type="spell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ResponseEntity</w:t>
      </w:r>
      <w:proofErr w:type="spell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&lt;</w:t>
      </w:r>
      <w:proofErr w:type="spell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List</w:t>
      </w:r>
      <w:proofErr w:type="spell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&lt;</w:t>
      </w:r>
      <w:proofErr w:type="spell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CategoriaDTO</w:t>
      </w:r>
      <w:proofErr w:type="spell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&gt;&gt; listar() { ... }</w:t>
      </w:r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br/>
        <w:t xml:space="preserve"> </w:t>
      </w:r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br/>
        <w:t>@Operation(summary = "Busca uma categoria por id")</w:t>
      </w:r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br/>
        <w:t>@GetMapping("/{id}")</w:t>
      </w:r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br/>
      </w:r>
      <w:proofErr w:type="spell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public</w:t>
      </w:r>
      <w:proofErr w:type="spell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  <w:proofErr w:type="spell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ResponseEntity</w:t>
      </w:r>
      <w:proofErr w:type="spell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&lt;</w:t>
      </w:r>
      <w:proofErr w:type="spell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CategoriaDTO</w:t>
      </w:r>
      <w:proofErr w:type="spell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&gt; </w:t>
      </w:r>
      <w:proofErr w:type="spell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buscarPorId</w:t>
      </w:r>
      <w:proofErr w:type="spell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(@PathVariable </w:t>
      </w:r>
      <w:proofErr w:type="spell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Long</w:t>
      </w:r>
      <w:proofErr w:type="spell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id) { ... }</w:t>
      </w:r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br/>
        <w:t xml:space="preserve"> </w:t>
      </w:r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br/>
        <w:t>@Operation(summary = "Cria uma nova categoria")</w:t>
      </w:r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br/>
        <w:t>@PostMapping</w:t>
      </w:r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br/>
      </w:r>
      <w:proofErr w:type="spell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public</w:t>
      </w:r>
      <w:proofErr w:type="spell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  <w:proofErr w:type="spell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ResponseEntity</w:t>
      </w:r>
      <w:proofErr w:type="spell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&lt;</w:t>
      </w:r>
      <w:proofErr w:type="spell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CategoriaDTO</w:t>
      </w:r>
      <w:proofErr w:type="spell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&gt; criar(@Valid @RequestBody </w:t>
      </w:r>
      <w:proofErr w:type="spell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CategoriaRequestDTO</w:t>
      </w:r>
      <w:proofErr w:type="spell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  <w:proofErr w:type="spell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dto</w:t>
      </w:r>
      <w:proofErr w:type="spell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) { ... }</w:t>
      </w:r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br/>
        <w:t xml:space="preserve"> </w:t>
      </w:r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br/>
        <w:t>@Operation(summary = "Atualiza uma categoria por completo")</w:t>
      </w:r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br/>
        <w:t>@PutMapping("/{id}")</w:t>
      </w:r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br/>
      </w:r>
      <w:proofErr w:type="spell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public</w:t>
      </w:r>
      <w:proofErr w:type="spell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  <w:proofErr w:type="spell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ResponseEntity</w:t>
      </w:r>
      <w:proofErr w:type="spell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&lt;</w:t>
      </w:r>
      <w:proofErr w:type="spell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CategoriaDTO</w:t>
      </w:r>
      <w:proofErr w:type="spell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&gt; atualizar(...) { ... }</w:t>
      </w:r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br/>
        <w:t xml:space="preserve"> </w:t>
      </w:r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br/>
        <w:t>@Operation(summary = "Remove uma categoria")</w:t>
      </w:r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br/>
        <w:t>@DeleteMapping("/{id}")</w:t>
      </w:r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br/>
      </w:r>
      <w:proofErr w:type="spell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public</w:t>
      </w:r>
      <w:proofErr w:type="spell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  <w:proofErr w:type="spell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ResponseEntity</w:t>
      </w:r>
      <w:proofErr w:type="spell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&lt;</w:t>
      </w:r>
      <w:proofErr w:type="spell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Void</w:t>
      </w:r>
      <w:proofErr w:type="spell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&gt; deletar(@PathVariable </w:t>
      </w:r>
      <w:proofErr w:type="spell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Long</w:t>
      </w:r>
      <w:proofErr w:type="spell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id) { ... }</w:t>
      </w:r>
    </w:p>
    <w:p w14:paraId="29B40727" w14:textId="77777777" w:rsidR="00AA20F7" w:rsidRPr="00C53C70" w:rsidRDefault="00AA20F7" w:rsidP="00AA20F7">
      <w:pPr>
        <w:spacing w:after="160"/>
        <w:rPr>
          <w:color w:val="000000" w:themeColor="text1"/>
        </w:rPr>
      </w:pPr>
      <w:proofErr w:type="spellStart"/>
      <w:r w:rsidRPr="00C53C70">
        <w:rPr>
          <w:color w:val="000000" w:themeColor="text1"/>
        </w:rPr>
        <w:t>ClienteController</w:t>
      </w:r>
      <w:proofErr w:type="spellEnd"/>
      <w:r w:rsidRPr="00C53C70">
        <w:rPr>
          <w:color w:val="000000" w:themeColor="text1"/>
        </w:rPr>
        <w:t xml:space="preserve"> e </w:t>
      </w:r>
      <w:proofErr w:type="spellStart"/>
      <w:r w:rsidRPr="00C53C70">
        <w:rPr>
          <w:color w:val="000000" w:themeColor="text1"/>
        </w:rPr>
        <w:t>PedidoController</w:t>
      </w:r>
      <w:proofErr w:type="spellEnd"/>
      <w:r w:rsidRPr="00C53C70">
        <w:rPr>
          <w:color w:val="000000" w:themeColor="text1"/>
        </w:rPr>
        <w:t xml:space="preserve"> recebem o mesmo tratamento — só muda o texto do </w:t>
      </w:r>
      <w:proofErr w:type="spellStart"/>
      <w:r w:rsidRPr="00C53C70">
        <w:rPr>
          <w:color w:val="000000" w:themeColor="text1"/>
        </w:rPr>
        <w:t>summary</w:t>
      </w:r>
      <w:proofErr w:type="spellEnd"/>
      <w:r w:rsidRPr="00C53C70">
        <w:rPr>
          <w:color w:val="000000" w:themeColor="text1"/>
        </w:rPr>
        <w:t xml:space="preserve"> para o vocabulário de cada recurso ("Cadastra um novo cliente", "Lista os pedidos de um cliente", etc.).</w:t>
      </w:r>
    </w:p>
    <w:p w14:paraId="7A833E0E" w14:textId="77777777" w:rsidR="00AA20F7" w:rsidRPr="00C53C70" w:rsidRDefault="00AA20F7" w:rsidP="00AA20F7">
      <w:pPr>
        <w:pStyle w:val="Ttulo3"/>
        <w:spacing w:before="240" w:after="120"/>
        <w:rPr>
          <w:color w:val="000000" w:themeColor="text1"/>
        </w:rPr>
      </w:pPr>
      <w:r w:rsidRPr="00C53C70">
        <w:rPr>
          <w:b/>
          <w:bCs/>
          <w:color w:val="000000" w:themeColor="text1"/>
        </w:rPr>
        <w:t>Passo 6 — Desafio extra: @</w:t>
      </w:r>
      <w:proofErr w:type="gramStart"/>
      <w:r w:rsidRPr="00C53C70">
        <w:rPr>
          <w:b/>
          <w:bCs/>
          <w:color w:val="000000" w:themeColor="text1"/>
        </w:rPr>
        <w:t>Operation(</w:t>
      </w:r>
      <w:proofErr w:type="gramEnd"/>
      <w:r w:rsidRPr="00C53C70">
        <w:rPr>
          <w:b/>
          <w:bCs/>
          <w:color w:val="000000" w:themeColor="text1"/>
        </w:rPr>
        <w:t>responses = {...})</w:t>
      </w:r>
    </w:p>
    <w:p w14:paraId="17F09118" w14:textId="77777777" w:rsidR="00AA20F7" w:rsidRPr="00C53C70" w:rsidRDefault="00AA20F7" w:rsidP="00AA20F7">
      <w:pPr>
        <w:spacing w:after="160"/>
        <w:rPr>
          <w:color w:val="000000" w:themeColor="text1"/>
        </w:rPr>
      </w:pPr>
      <w:r w:rsidRPr="00C53C70">
        <w:rPr>
          <w:color w:val="000000" w:themeColor="text1"/>
        </w:rPr>
        <w:t xml:space="preserve">Aplicado no POST /pedidos, que é o </w:t>
      </w:r>
      <w:proofErr w:type="spellStart"/>
      <w:r w:rsidRPr="00C53C70">
        <w:rPr>
          <w:color w:val="000000" w:themeColor="text1"/>
        </w:rPr>
        <w:t>endpoint</w:t>
      </w:r>
      <w:proofErr w:type="spellEnd"/>
      <w:r w:rsidRPr="00C53C70">
        <w:rPr>
          <w:color w:val="000000" w:themeColor="text1"/>
        </w:rPr>
        <w:t xml:space="preserve"> com mais motivos para dar errado (cliente inexistente, produto inexistente, lista de itens vazia) — bom candidato para mostrar os três códigos de resposta lado a lado:</w:t>
      </w:r>
    </w:p>
    <w:p w14:paraId="02FAF41A" w14:textId="77777777" w:rsidR="00AA20F7" w:rsidRPr="00C53C70" w:rsidRDefault="00AA20F7" w:rsidP="00AA20F7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before="80" w:after="200"/>
        <w:rPr>
          <w:color w:val="000000" w:themeColor="text1"/>
        </w:rPr>
      </w:pPr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@Operation(</w:t>
      </w:r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br/>
        <w:t xml:space="preserve">        </w:t>
      </w:r>
      <w:proofErr w:type="spell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summary</w:t>
      </w:r>
      <w:proofErr w:type="spell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"Cria um novo pedido, combinando um cliente e um ou mais produtos existentes",</w:t>
      </w:r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br/>
        <w:t xml:space="preserve">        responses = {</w:t>
      </w:r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br/>
        <w:t xml:space="preserve">                @ApiResponse(responseCode = "201", </w:t>
      </w:r>
      <w:proofErr w:type="spell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description</w:t>
      </w:r>
      <w:proofErr w:type="spell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"Pedido criado com sucesso"),</w:t>
      </w:r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br/>
        <w:t xml:space="preserve">                @ApiResponse(responseCode = "400", </w:t>
      </w:r>
      <w:proofErr w:type="spell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description</w:t>
      </w:r>
      <w:proofErr w:type="spell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"Dados inválidos (ex.: lista de itens vazia ou quantidade &lt;= 0)"),</w:t>
      </w:r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br/>
        <w:t xml:space="preserve">                @ApiResponse(responseCode = "404", </w:t>
      </w:r>
      <w:proofErr w:type="spell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description</w:t>
      </w:r>
      <w:proofErr w:type="spell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"Cliente ou algum produto informado não existe")</w:t>
      </w:r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br/>
        <w:t xml:space="preserve">        })</w:t>
      </w:r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br/>
        <w:t>@PostMapping</w:t>
      </w:r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br/>
      </w:r>
      <w:proofErr w:type="spell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public</w:t>
      </w:r>
      <w:proofErr w:type="spell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  <w:proofErr w:type="spell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ResponseEntity</w:t>
      </w:r>
      <w:proofErr w:type="spell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&lt;</w:t>
      </w:r>
      <w:proofErr w:type="spell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PedidoDTO</w:t>
      </w:r>
      <w:proofErr w:type="spell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&gt; criar(@Valid @RequestBody </w:t>
      </w:r>
      <w:proofErr w:type="spell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PedidoRequestDTO</w:t>
      </w:r>
      <w:proofErr w:type="spell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  <w:proofErr w:type="spellStart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dto</w:t>
      </w:r>
      <w:proofErr w:type="spellEnd"/>
      <w:r w:rsidRPr="00C53C70">
        <w:rPr>
          <w:rFonts w:ascii="Consolas" w:eastAsia="Consolas" w:hAnsi="Consolas" w:cs="Consolas"/>
          <w:color w:val="000000" w:themeColor="text1"/>
          <w:sz w:val="18"/>
          <w:szCs w:val="18"/>
        </w:rPr>
        <w:t>) { ... }</w:t>
      </w:r>
    </w:p>
    <w:p w14:paraId="70734DA1" w14:textId="77777777" w:rsidR="00AA20F7" w:rsidRPr="00C53C70" w:rsidRDefault="00AA20F7" w:rsidP="00AA20F7">
      <w:pPr>
        <w:spacing w:after="160"/>
        <w:rPr>
          <w:color w:val="000000" w:themeColor="text1"/>
        </w:rPr>
      </w:pPr>
      <w:proofErr w:type="spellStart"/>
      <w:r w:rsidRPr="00C53C70">
        <w:rPr>
          <w:color w:val="000000" w:themeColor="text1"/>
        </w:rPr>
        <w:t>Import</w:t>
      </w:r>
      <w:proofErr w:type="spellEnd"/>
      <w:r w:rsidRPr="00C53C70">
        <w:rPr>
          <w:color w:val="000000" w:themeColor="text1"/>
        </w:rPr>
        <w:t xml:space="preserve"> necessário: </w:t>
      </w:r>
      <w:proofErr w:type="gramStart"/>
      <w:r w:rsidRPr="00C53C70">
        <w:rPr>
          <w:color w:val="000000" w:themeColor="text1"/>
        </w:rPr>
        <w:t>io.swagger.v3.oas.annotations.responses</w:t>
      </w:r>
      <w:proofErr w:type="gramEnd"/>
      <w:r w:rsidRPr="00C53C70">
        <w:rPr>
          <w:color w:val="000000" w:themeColor="text1"/>
        </w:rPr>
        <w:t xml:space="preserve">.ApiResponse (não confundir com </w:t>
      </w:r>
      <w:proofErr w:type="spellStart"/>
      <w:r w:rsidRPr="00C53C70">
        <w:rPr>
          <w:color w:val="000000" w:themeColor="text1"/>
        </w:rPr>
        <w:t>ApiResponses</w:t>
      </w:r>
      <w:proofErr w:type="spellEnd"/>
      <w:r w:rsidRPr="00C53C70">
        <w:rPr>
          <w:color w:val="000000" w:themeColor="text1"/>
        </w:rPr>
        <w:t xml:space="preserve">, no plural — aqui não precisa dele, porque responses já é um </w:t>
      </w:r>
      <w:proofErr w:type="spellStart"/>
      <w:r w:rsidRPr="00C53C70">
        <w:rPr>
          <w:color w:val="000000" w:themeColor="text1"/>
        </w:rPr>
        <w:t>array</w:t>
      </w:r>
      <w:proofErr w:type="spellEnd"/>
      <w:r w:rsidRPr="00C53C70">
        <w:rPr>
          <w:color w:val="000000" w:themeColor="text1"/>
        </w:rPr>
        <w:t xml:space="preserve"> dentro do próprio @Operation).</w:t>
      </w:r>
    </w:p>
    <w:p w14:paraId="1275FE92" w14:textId="77777777" w:rsidR="00AA20F7" w:rsidRPr="00C53C70" w:rsidRDefault="00AA20F7" w:rsidP="00AA20F7">
      <w:pPr>
        <w:pStyle w:val="Ttulo1"/>
        <w:spacing w:before="320" w:after="160"/>
        <w:rPr>
          <w:color w:val="000000" w:themeColor="text1"/>
        </w:rPr>
      </w:pPr>
      <w:r w:rsidRPr="00C53C70">
        <w:rPr>
          <w:b/>
          <w:bCs/>
          <w:color w:val="000000" w:themeColor="text1"/>
        </w:rPr>
        <w:t>Parte 3 — Exploração livre no Swagger UI (com a turma, ao vivo)</w:t>
      </w:r>
    </w:p>
    <w:p w14:paraId="53B3F2CA" w14:textId="77777777" w:rsidR="00AA20F7" w:rsidRPr="00C53C70" w:rsidRDefault="00AA20F7" w:rsidP="00AA20F7">
      <w:pPr>
        <w:pStyle w:val="Ttulo3"/>
        <w:spacing w:before="240" w:after="120"/>
        <w:rPr>
          <w:color w:val="000000" w:themeColor="text1"/>
        </w:rPr>
      </w:pPr>
      <w:r w:rsidRPr="00C53C70">
        <w:rPr>
          <w:b/>
          <w:bCs/>
          <w:color w:val="000000" w:themeColor="text1"/>
        </w:rPr>
        <w:t>Passo 7 — Roteiro sugerido</w:t>
      </w:r>
    </w:p>
    <w:p w14:paraId="397621B9" w14:textId="77777777" w:rsidR="00AA20F7" w:rsidRPr="00C53C70" w:rsidRDefault="00AA20F7" w:rsidP="00AA20F7">
      <w:pPr>
        <w:pStyle w:val="PargrafodaLista"/>
        <w:numPr>
          <w:ilvl w:val="0"/>
          <w:numId w:val="3"/>
        </w:numPr>
        <w:spacing w:after="100"/>
        <w:rPr>
          <w:color w:val="000000" w:themeColor="text1"/>
        </w:rPr>
      </w:pPr>
      <w:r w:rsidRPr="00C53C70">
        <w:rPr>
          <w:color w:val="000000" w:themeColor="text1"/>
        </w:rPr>
        <w:t>Suba a aplicação e acesse http://localhost:8080/swagger-ui.html — confirme os 4 grupos: Produtos, Categorias, Clientes, Pedidos, cada um com sua descrição;</w:t>
      </w:r>
    </w:p>
    <w:p w14:paraId="03F89718" w14:textId="77777777" w:rsidR="00AA20F7" w:rsidRPr="00C53C70" w:rsidRDefault="00AA20F7" w:rsidP="00AA20F7">
      <w:pPr>
        <w:pStyle w:val="PargrafodaLista"/>
        <w:numPr>
          <w:ilvl w:val="0"/>
          <w:numId w:val="3"/>
        </w:numPr>
        <w:spacing w:after="100"/>
        <w:rPr>
          <w:color w:val="000000" w:themeColor="text1"/>
        </w:rPr>
      </w:pPr>
      <w:r w:rsidRPr="00C53C70">
        <w:rPr>
          <w:color w:val="000000" w:themeColor="text1"/>
        </w:rPr>
        <w:t>Faça um GET em cada grupo (</w:t>
      </w:r>
      <w:proofErr w:type="spellStart"/>
      <w:r w:rsidRPr="00C53C70">
        <w:rPr>
          <w:color w:val="000000" w:themeColor="text1"/>
        </w:rPr>
        <w:t>Try</w:t>
      </w:r>
      <w:proofErr w:type="spellEnd"/>
      <w:r w:rsidRPr="00C53C70">
        <w:rPr>
          <w:color w:val="000000" w:themeColor="text1"/>
        </w:rPr>
        <w:t xml:space="preserve"> it out &gt; Execute) só para aquecer;</w:t>
      </w:r>
    </w:p>
    <w:p w14:paraId="72C921DF" w14:textId="77777777" w:rsidR="00AA20F7" w:rsidRPr="00C53C70" w:rsidRDefault="00AA20F7" w:rsidP="00AA20F7">
      <w:pPr>
        <w:pStyle w:val="PargrafodaLista"/>
        <w:numPr>
          <w:ilvl w:val="0"/>
          <w:numId w:val="3"/>
        </w:numPr>
        <w:spacing w:after="100"/>
        <w:rPr>
          <w:color w:val="000000" w:themeColor="text1"/>
        </w:rPr>
      </w:pPr>
      <w:r w:rsidRPr="00C53C70">
        <w:rPr>
          <w:color w:val="000000" w:themeColor="text1"/>
        </w:rPr>
        <w:t xml:space="preserve">Crie um Pedido novo pelo POST /pedidos, combinando o </w:t>
      </w:r>
      <w:proofErr w:type="spellStart"/>
      <w:r w:rsidRPr="00C53C70">
        <w:rPr>
          <w:color w:val="000000" w:themeColor="text1"/>
        </w:rPr>
        <w:t>clienteId</w:t>
      </w:r>
      <w:proofErr w:type="spellEnd"/>
      <w:r w:rsidRPr="00C53C70">
        <w:rPr>
          <w:color w:val="000000" w:themeColor="text1"/>
        </w:rPr>
        <w:t xml:space="preserve"> 1 ou 2 com um ou mais </w:t>
      </w:r>
      <w:proofErr w:type="spellStart"/>
      <w:r w:rsidRPr="00C53C70">
        <w:rPr>
          <w:color w:val="000000" w:themeColor="text1"/>
        </w:rPr>
        <w:t>produtoId</w:t>
      </w:r>
      <w:proofErr w:type="spellEnd"/>
      <w:r w:rsidRPr="00C53C70">
        <w:rPr>
          <w:color w:val="000000" w:themeColor="text1"/>
        </w:rPr>
        <w:t xml:space="preserve"> já existentes no </w:t>
      </w:r>
      <w:proofErr w:type="spellStart"/>
      <w:r w:rsidRPr="00C53C70">
        <w:rPr>
          <w:color w:val="000000" w:themeColor="text1"/>
        </w:rPr>
        <w:t>data.sql</w:t>
      </w:r>
      <w:proofErr w:type="spellEnd"/>
      <w:r w:rsidRPr="00C53C70">
        <w:rPr>
          <w:color w:val="000000" w:themeColor="text1"/>
        </w:rPr>
        <w:t xml:space="preserve"> (1 a 4);</w:t>
      </w:r>
    </w:p>
    <w:p w14:paraId="29256405" w14:textId="77777777" w:rsidR="00AA20F7" w:rsidRPr="00C53C70" w:rsidRDefault="00AA20F7" w:rsidP="00AA20F7">
      <w:pPr>
        <w:pStyle w:val="PargrafodaLista"/>
        <w:numPr>
          <w:ilvl w:val="0"/>
          <w:numId w:val="3"/>
        </w:numPr>
        <w:spacing w:after="100"/>
        <w:rPr>
          <w:color w:val="000000" w:themeColor="text1"/>
        </w:rPr>
      </w:pPr>
      <w:r w:rsidRPr="00C53C70">
        <w:rPr>
          <w:color w:val="000000" w:themeColor="text1"/>
        </w:rPr>
        <w:t xml:space="preserve">Provoque um erro de validação de propósito: POST /clientes com </w:t>
      </w:r>
      <w:proofErr w:type="spellStart"/>
      <w:r w:rsidRPr="00C53C70">
        <w:rPr>
          <w:color w:val="000000" w:themeColor="text1"/>
        </w:rPr>
        <w:t>email</w:t>
      </w:r>
      <w:proofErr w:type="spellEnd"/>
      <w:r w:rsidRPr="00C53C70">
        <w:rPr>
          <w:color w:val="000000" w:themeColor="text1"/>
        </w:rPr>
        <w:t xml:space="preserve"> em formato inválido (ex.: "</w:t>
      </w:r>
      <w:proofErr w:type="spellStart"/>
      <w:r w:rsidRPr="00C53C70">
        <w:rPr>
          <w:color w:val="000000" w:themeColor="text1"/>
        </w:rPr>
        <w:t>nao</w:t>
      </w:r>
      <w:proofErr w:type="spellEnd"/>
      <w:r w:rsidRPr="00C53C70">
        <w:rPr>
          <w:color w:val="000000" w:themeColor="text1"/>
        </w:rPr>
        <w:t>-e-um-</w:t>
      </w:r>
      <w:proofErr w:type="spellStart"/>
      <w:r w:rsidRPr="00C53C70">
        <w:rPr>
          <w:color w:val="000000" w:themeColor="text1"/>
        </w:rPr>
        <w:t>email</w:t>
      </w:r>
      <w:proofErr w:type="spellEnd"/>
      <w:r w:rsidRPr="00C53C70">
        <w:rPr>
          <w:color w:val="000000" w:themeColor="text1"/>
        </w:rPr>
        <w:t xml:space="preserve">") e confira se a resposta 400 vem formatada pelo </w:t>
      </w:r>
      <w:proofErr w:type="spellStart"/>
      <w:r w:rsidRPr="00C53C70">
        <w:rPr>
          <w:color w:val="000000" w:themeColor="text1"/>
        </w:rPr>
        <w:t>GlobalExceptionHandler</w:t>
      </w:r>
      <w:proofErr w:type="spellEnd"/>
      <w:r w:rsidRPr="00C53C70">
        <w:rPr>
          <w:color w:val="000000" w:themeColor="text1"/>
        </w:rPr>
        <w:t xml:space="preserve"> (</w:t>
      </w:r>
      <w:proofErr w:type="spellStart"/>
      <w:r w:rsidRPr="00C53C70">
        <w:rPr>
          <w:color w:val="000000" w:themeColor="text1"/>
        </w:rPr>
        <w:t>ErroRespostaDTO</w:t>
      </w:r>
      <w:proofErr w:type="spellEnd"/>
      <w:r w:rsidRPr="00C53C70">
        <w:rPr>
          <w:color w:val="000000" w:themeColor="text1"/>
        </w:rPr>
        <w:t xml:space="preserve">), não como uma </w:t>
      </w:r>
      <w:proofErr w:type="spellStart"/>
      <w:r w:rsidRPr="00C53C70">
        <w:rPr>
          <w:color w:val="000000" w:themeColor="text1"/>
        </w:rPr>
        <w:t>stack</w:t>
      </w:r>
      <w:proofErr w:type="spellEnd"/>
      <w:r w:rsidRPr="00C53C70">
        <w:rPr>
          <w:color w:val="000000" w:themeColor="text1"/>
        </w:rPr>
        <w:t xml:space="preserve"> trace crua;</w:t>
      </w:r>
    </w:p>
    <w:p w14:paraId="1A7ADEF9" w14:textId="77777777" w:rsidR="00AA20F7" w:rsidRPr="00C53C70" w:rsidRDefault="00AA20F7" w:rsidP="00AA20F7">
      <w:pPr>
        <w:pStyle w:val="PargrafodaLista"/>
        <w:numPr>
          <w:ilvl w:val="0"/>
          <w:numId w:val="3"/>
        </w:numPr>
        <w:spacing w:after="100"/>
        <w:rPr>
          <w:color w:val="000000" w:themeColor="text1"/>
        </w:rPr>
      </w:pPr>
      <w:r w:rsidRPr="00C53C70">
        <w:rPr>
          <w:color w:val="000000" w:themeColor="text1"/>
        </w:rPr>
        <w:t>Desafio extra: abra o POST /pedidos no Swagger UI e mostre à turma os três códigos de resposta documentados (201/400/404) aparecendo na própria tela, antes mesmo de executar a chamada.</w:t>
      </w:r>
    </w:p>
    <w:p w14:paraId="76C8B10C" w14:textId="77777777" w:rsidR="00AA20F7" w:rsidRPr="00C53C70" w:rsidRDefault="00AA20F7" w:rsidP="00AA20F7">
      <w:pPr>
        <w:spacing w:after="160"/>
        <w:rPr>
          <w:color w:val="000000" w:themeColor="text1"/>
        </w:rPr>
      </w:pPr>
      <w:r w:rsidRPr="00C53C70">
        <w:rPr>
          <w:color w:val="000000" w:themeColor="text1"/>
        </w:rPr>
        <w:t xml:space="preserve">Como não é possível rodar a aplicação a partir daqui (sem </w:t>
      </w:r>
      <w:proofErr w:type="spellStart"/>
      <w:r w:rsidRPr="00C53C70">
        <w:rPr>
          <w:color w:val="000000" w:themeColor="text1"/>
        </w:rPr>
        <w:t>Maven</w:t>
      </w:r>
      <w:proofErr w:type="spellEnd"/>
      <w:r w:rsidRPr="00C53C70">
        <w:rPr>
          <w:color w:val="000000" w:themeColor="text1"/>
        </w:rPr>
        <w:t>/JDK na ponte com o computador), este passo fica para você validar ao vivo — mas o código já está pronto para ele funcionar de primeira.</w:t>
      </w:r>
    </w:p>
    <w:p w14:paraId="0C3D1B37" w14:textId="77777777" w:rsidR="00AA20F7" w:rsidRPr="00C53C70" w:rsidRDefault="00AA20F7" w:rsidP="00AA20F7">
      <w:pPr>
        <w:pStyle w:val="Ttulo1"/>
        <w:spacing w:before="320" w:after="160"/>
        <w:rPr>
          <w:color w:val="000000" w:themeColor="text1"/>
        </w:rPr>
      </w:pPr>
      <w:r w:rsidRPr="00C53C70">
        <w:rPr>
          <w:b/>
          <w:bCs/>
          <w:color w:val="000000" w:themeColor="text1"/>
        </w:rPr>
        <w:lastRenderedPageBreak/>
        <w:t>Parte 4 — Critério de conclusão (checklist)</w:t>
      </w:r>
    </w:p>
    <w:p w14:paraId="1F49B837" w14:textId="77777777" w:rsidR="00AA20F7" w:rsidRPr="00C53C70" w:rsidRDefault="00AA20F7" w:rsidP="00AA20F7">
      <w:pPr>
        <w:pStyle w:val="PargrafodaLista"/>
        <w:numPr>
          <w:ilvl w:val="0"/>
          <w:numId w:val="3"/>
        </w:numPr>
        <w:spacing w:after="100"/>
        <w:rPr>
          <w:color w:val="000000" w:themeColor="text1"/>
        </w:rPr>
      </w:pPr>
      <w:r w:rsidRPr="00C53C70">
        <w:rPr>
          <w:color w:val="000000" w:themeColor="text1"/>
        </w:rPr>
        <w:t>/swagger-ui.html mostra os 4 grupos: Produtos, Categorias, Clientes, Pedidos;</w:t>
      </w:r>
    </w:p>
    <w:p w14:paraId="6A2CE866" w14:textId="77777777" w:rsidR="00AA20F7" w:rsidRPr="00C53C70" w:rsidRDefault="00AA20F7" w:rsidP="00AA20F7">
      <w:pPr>
        <w:pStyle w:val="PargrafodaLista"/>
        <w:numPr>
          <w:ilvl w:val="0"/>
          <w:numId w:val="3"/>
        </w:numPr>
        <w:spacing w:after="100"/>
        <w:rPr>
          <w:color w:val="000000" w:themeColor="text1"/>
        </w:rPr>
      </w:pPr>
      <w:r w:rsidRPr="00C53C70">
        <w:rPr>
          <w:color w:val="000000" w:themeColor="text1"/>
        </w:rPr>
        <w:t>Todos os grupos têm descrição (@Tag) e todos os métodos têm resumo (@Operation);</w:t>
      </w:r>
    </w:p>
    <w:p w14:paraId="57DC89C3" w14:textId="77777777" w:rsidR="00AA20F7" w:rsidRPr="00C53C70" w:rsidRDefault="00AA20F7" w:rsidP="00AA20F7">
      <w:pPr>
        <w:pStyle w:val="PargrafodaLista"/>
        <w:numPr>
          <w:ilvl w:val="0"/>
          <w:numId w:val="3"/>
        </w:numPr>
        <w:spacing w:after="100"/>
        <w:rPr>
          <w:color w:val="000000" w:themeColor="text1"/>
        </w:rPr>
      </w:pPr>
      <w:r w:rsidRPr="00C53C70">
        <w:rPr>
          <w:color w:val="000000" w:themeColor="text1"/>
        </w:rPr>
        <w:t xml:space="preserve">Nenhum Service (Categoria, Cliente, Pedido, Produto) contém mais um método privado de conversão Entity -&gt; DTO — está tudo em </w:t>
      </w:r>
      <w:proofErr w:type="spellStart"/>
      <w:r w:rsidRPr="00C53C70">
        <w:rPr>
          <w:color w:val="000000" w:themeColor="text1"/>
        </w:rPr>
        <w:t>mapper</w:t>
      </w:r>
      <w:proofErr w:type="spellEnd"/>
      <w:r w:rsidRPr="00C53C70">
        <w:rPr>
          <w:color w:val="000000" w:themeColor="text1"/>
        </w:rPr>
        <w:t>/;</w:t>
      </w:r>
    </w:p>
    <w:p w14:paraId="429DEF95" w14:textId="77777777" w:rsidR="00AA20F7" w:rsidRPr="00C53C70" w:rsidRDefault="00AA20F7" w:rsidP="00AA20F7">
      <w:pPr>
        <w:pStyle w:val="PargrafodaLista"/>
        <w:numPr>
          <w:ilvl w:val="0"/>
          <w:numId w:val="3"/>
        </w:numPr>
        <w:spacing w:after="100"/>
        <w:rPr>
          <w:color w:val="000000" w:themeColor="text1"/>
        </w:rPr>
      </w:pPr>
      <w:r w:rsidRPr="00C53C70">
        <w:rPr>
          <w:color w:val="000000" w:themeColor="text1"/>
        </w:rPr>
        <w:t>POST /pedidos documenta explicitamente os códigos 200/201, 400 e 404 (desafio extra).</w:t>
      </w:r>
    </w:p>
    <w:p w14:paraId="3FFCF6A1" w14:textId="77777777" w:rsidR="00AA20F7" w:rsidRPr="00C53C70" w:rsidRDefault="00AA20F7" w:rsidP="00AA20F7">
      <w:pPr>
        <w:pStyle w:val="Ttulo1"/>
        <w:spacing w:before="320" w:after="160"/>
        <w:rPr>
          <w:color w:val="000000" w:themeColor="text1"/>
        </w:rPr>
      </w:pPr>
      <w:r w:rsidRPr="00C53C70">
        <w:rPr>
          <w:b/>
          <w:bCs/>
          <w:color w:val="000000" w:themeColor="text1"/>
        </w:rPr>
        <w:t>Parte 5 — Problemas comuns</w:t>
      </w:r>
    </w:p>
    <w:p w14:paraId="668E4D9C" w14:textId="77777777" w:rsidR="00AA20F7" w:rsidRPr="00C53C70" w:rsidRDefault="00AA20F7" w:rsidP="00AA20F7">
      <w:pPr>
        <w:spacing w:after="160"/>
        <w:rPr>
          <w:color w:val="000000" w:themeColor="text1"/>
        </w:rPr>
      </w:pPr>
      <w:proofErr w:type="spellStart"/>
      <w:r w:rsidRPr="00C53C70">
        <w:rPr>
          <w:color w:val="000000" w:themeColor="text1"/>
        </w:rPr>
        <w:t>cannot</w:t>
      </w:r>
      <w:proofErr w:type="spellEnd"/>
      <w:r w:rsidRPr="00C53C70">
        <w:rPr>
          <w:color w:val="000000" w:themeColor="text1"/>
        </w:rPr>
        <w:t xml:space="preserve"> </w:t>
      </w:r>
      <w:proofErr w:type="spellStart"/>
      <w:r w:rsidRPr="00C53C70">
        <w:rPr>
          <w:color w:val="000000" w:themeColor="text1"/>
        </w:rPr>
        <w:t>find</w:t>
      </w:r>
      <w:proofErr w:type="spellEnd"/>
      <w:r w:rsidRPr="00C53C70">
        <w:rPr>
          <w:color w:val="000000" w:themeColor="text1"/>
        </w:rPr>
        <w:t xml:space="preserve"> </w:t>
      </w:r>
      <w:proofErr w:type="spellStart"/>
      <w:r w:rsidRPr="00C53C70">
        <w:rPr>
          <w:color w:val="000000" w:themeColor="text1"/>
        </w:rPr>
        <w:t>symbol</w:t>
      </w:r>
      <w:proofErr w:type="spellEnd"/>
      <w:r w:rsidRPr="00C53C70">
        <w:rPr>
          <w:color w:val="000000" w:themeColor="text1"/>
        </w:rPr>
        <w:t xml:space="preserve">: </w:t>
      </w:r>
      <w:proofErr w:type="spellStart"/>
      <w:r w:rsidRPr="00C53C70">
        <w:rPr>
          <w:color w:val="000000" w:themeColor="text1"/>
        </w:rPr>
        <w:t>method</w:t>
      </w:r>
      <w:proofErr w:type="spellEnd"/>
      <w:r w:rsidRPr="00C53C70">
        <w:rPr>
          <w:color w:val="000000" w:themeColor="text1"/>
        </w:rPr>
        <w:t xml:space="preserve"> </w:t>
      </w:r>
      <w:proofErr w:type="spellStart"/>
      <w:r w:rsidRPr="00C53C70">
        <w:rPr>
          <w:color w:val="000000" w:themeColor="text1"/>
        </w:rPr>
        <w:t>paraDTO</w:t>
      </w:r>
      <w:proofErr w:type="spellEnd"/>
      <w:r w:rsidRPr="00C53C70">
        <w:rPr>
          <w:color w:val="000000" w:themeColor="text1"/>
        </w:rPr>
        <w:t xml:space="preserve"> — sobrou alguma chamada antiga (</w:t>
      </w:r>
      <w:proofErr w:type="spellStart"/>
      <w:proofErr w:type="gramStart"/>
      <w:r w:rsidRPr="00C53C70">
        <w:rPr>
          <w:color w:val="000000" w:themeColor="text1"/>
        </w:rPr>
        <w:t>this</w:t>
      </w:r>
      <w:proofErr w:type="spellEnd"/>
      <w:r w:rsidRPr="00C53C70">
        <w:rPr>
          <w:color w:val="000000" w:themeColor="text1"/>
        </w:rPr>
        <w:t>::</w:t>
      </w:r>
      <w:proofErr w:type="spellStart"/>
      <w:proofErr w:type="gramEnd"/>
      <w:r w:rsidRPr="00C53C70">
        <w:rPr>
          <w:color w:val="000000" w:themeColor="text1"/>
        </w:rPr>
        <w:t>paraDTO</w:t>
      </w:r>
      <w:proofErr w:type="spellEnd"/>
      <w:r w:rsidRPr="00C53C70">
        <w:rPr>
          <w:color w:val="000000" w:themeColor="text1"/>
        </w:rPr>
        <w:t xml:space="preserve"> ou </w:t>
      </w:r>
      <w:proofErr w:type="spellStart"/>
      <w:r w:rsidRPr="00C53C70">
        <w:rPr>
          <w:color w:val="000000" w:themeColor="text1"/>
        </w:rPr>
        <w:t>paraDTO</w:t>
      </w:r>
      <w:proofErr w:type="spellEnd"/>
      <w:r w:rsidRPr="00C53C70">
        <w:rPr>
          <w:color w:val="000000" w:themeColor="text1"/>
        </w:rPr>
        <w:t xml:space="preserve">(x)) que não foi trocada para o </w:t>
      </w:r>
      <w:proofErr w:type="spellStart"/>
      <w:r w:rsidRPr="00C53C70">
        <w:rPr>
          <w:color w:val="000000" w:themeColor="text1"/>
        </w:rPr>
        <w:t>Mapper</w:t>
      </w:r>
      <w:proofErr w:type="spellEnd"/>
      <w:r w:rsidRPr="00C53C70">
        <w:rPr>
          <w:color w:val="000000" w:themeColor="text1"/>
        </w:rPr>
        <w:t>. Use a busca do Eclipse (</w:t>
      </w:r>
      <w:proofErr w:type="spellStart"/>
      <w:r w:rsidRPr="00C53C70">
        <w:rPr>
          <w:color w:val="000000" w:themeColor="text1"/>
        </w:rPr>
        <w:t>Ctrl+H</w:t>
      </w:r>
      <w:proofErr w:type="spellEnd"/>
      <w:r w:rsidRPr="00C53C70">
        <w:rPr>
          <w:color w:val="000000" w:themeColor="text1"/>
        </w:rPr>
        <w:t>) no projeto inteiro para achar todas as ocorrências.</w:t>
      </w:r>
    </w:p>
    <w:p w14:paraId="7C4452AD" w14:textId="77777777" w:rsidR="00AA20F7" w:rsidRPr="00C53C70" w:rsidRDefault="00AA20F7" w:rsidP="00AA20F7">
      <w:pPr>
        <w:spacing w:after="160"/>
        <w:rPr>
          <w:color w:val="000000" w:themeColor="text1"/>
        </w:rPr>
      </w:pPr>
      <w:proofErr w:type="spellStart"/>
      <w:r w:rsidRPr="00C53C70">
        <w:rPr>
          <w:color w:val="000000" w:themeColor="text1"/>
        </w:rPr>
        <w:t>cannot</w:t>
      </w:r>
      <w:proofErr w:type="spellEnd"/>
      <w:r w:rsidRPr="00C53C70">
        <w:rPr>
          <w:color w:val="000000" w:themeColor="text1"/>
        </w:rPr>
        <w:t xml:space="preserve"> </w:t>
      </w:r>
      <w:proofErr w:type="spellStart"/>
      <w:r w:rsidRPr="00C53C70">
        <w:rPr>
          <w:color w:val="000000" w:themeColor="text1"/>
        </w:rPr>
        <w:t>find</w:t>
      </w:r>
      <w:proofErr w:type="spellEnd"/>
      <w:r w:rsidRPr="00C53C70">
        <w:rPr>
          <w:color w:val="000000" w:themeColor="text1"/>
        </w:rPr>
        <w:t xml:space="preserve"> </w:t>
      </w:r>
      <w:proofErr w:type="spellStart"/>
      <w:r w:rsidRPr="00C53C70">
        <w:rPr>
          <w:color w:val="000000" w:themeColor="text1"/>
        </w:rPr>
        <w:t>symbol</w:t>
      </w:r>
      <w:proofErr w:type="spellEnd"/>
      <w:r w:rsidRPr="00C53C70">
        <w:rPr>
          <w:color w:val="000000" w:themeColor="text1"/>
        </w:rPr>
        <w:t xml:space="preserve">: </w:t>
      </w:r>
      <w:proofErr w:type="spellStart"/>
      <w:r w:rsidRPr="00C53C70">
        <w:rPr>
          <w:color w:val="000000" w:themeColor="text1"/>
        </w:rPr>
        <w:t>class</w:t>
      </w:r>
      <w:proofErr w:type="spellEnd"/>
      <w:r w:rsidRPr="00C53C70">
        <w:rPr>
          <w:color w:val="000000" w:themeColor="text1"/>
        </w:rPr>
        <w:t xml:space="preserve"> </w:t>
      </w:r>
      <w:proofErr w:type="spellStart"/>
      <w:r w:rsidRPr="00C53C70">
        <w:rPr>
          <w:color w:val="000000" w:themeColor="text1"/>
        </w:rPr>
        <w:t>ApiResponse</w:t>
      </w:r>
      <w:proofErr w:type="spellEnd"/>
      <w:r w:rsidRPr="00C53C70">
        <w:rPr>
          <w:color w:val="000000" w:themeColor="text1"/>
        </w:rPr>
        <w:t xml:space="preserve"> — falta o </w:t>
      </w:r>
      <w:proofErr w:type="spellStart"/>
      <w:r w:rsidRPr="00C53C70">
        <w:rPr>
          <w:color w:val="000000" w:themeColor="text1"/>
        </w:rPr>
        <w:t>import</w:t>
      </w:r>
      <w:proofErr w:type="spellEnd"/>
      <w:r w:rsidRPr="00C53C70">
        <w:rPr>
          <w:color w:val="000000" w:themeColor="text1"/>
        </w:rPr>
        <w:t xml:space="preserve"> </w:t>
      </w:r>
      <w:proofErr w:type="gramStart"/>
      <w:r w:rsidRPr="00C53C70">
        <w:rPr>
          <w:color w:val="000000" w:themeColor="text1"/>
        </w:rPr>
        <w:t>io.swagger.v3.oas.annotations.responses</w:t>
      </w:r>
      <w:proofErr w:type="gramEnd"/>
      <w:r w:rsidRPr="00C53C70">
        <w:rPr>
          <w:color w:val="000000" w:themeColor="text1"/>
        </w:rPr>
        <w:t xml:space="preserve">.ApiResponse (é fácil confundir com </w:t>
      </w:r>
      <w:proofErr w:type="spellStart"/>
      <w:proofErr w:type="gramStart"/>
      <w:r w:rsidRPr="00C53C70">
        <w:rPr>
          <w:color w:val="000000" w:themeColor="text1"/>
        </w:rPr>
        <w:t>org.springframework</w:t>
      </w:r>
      <w:proofErr w:type="gramEnd"/>
      <w:r w:rsidRPr="00C53C70">
        <w:rPr>
          <w:color w:val="000000" w:themeColor="text1"/>
        </w:rPr>
        <w:t>.</w:t>
      </w:r>
      <w:proofErr w:type="gramStart"/>
      <w:r w:rsidRPr="00C53C70">
        <w:rPr>
          <w:color w:val="000000" w:themeColor="text1"/>
        </w:rPr>
        <w:t>http.ResponseEntity</w:t>
      </w:r>
      <w:proofErr w:type="spellEnd"/>
      <w:proofErr w:type="gramEnd"/>
      <w:r w:rsidRPr="00C53C70">
        <w:rPr>
          <w:color w:val="000000" w:themeColor="text1"/>
        </w:rPr>
        <w:t xml:space="preserve">, que já existe no arquivo, ou com a classe </w:t>
      </w:r>
      <w:proofErr w:type="spellStart"/>
      <w:r w:rsidRPr="00C53C70">
        <w:rPr>
          <w:color w:val="000000" w:themeColor="text1"/>
        </w:rPr>
        <w:t>ApiResponses</w:t>
      </w:r>
      <w:proofErr w:type="spellEnd"/>
      <w:r w:rsidRPr="00C53C70">
        <w:rPr>
          <w:color w:val="000000" w:themeColor="text1"/>
        </w:rPr>
        <w:t xml:space="preserve"> no plural).</w:t>
      </w:r>
    </w:p>
    <w:p w14:paraId="6424C476" w14:textId="77777777" w:rsidR="00AA20F7" w:rsidRPr="00C53C70" w:rsidRDefault="00AA20F7" w:rsidP="00AA20F7">
      <w:pPr>
        <w:spacing w:after="160"/>
        <w:rPr>
          <w:color w:val="000000" w:themeColor="text1"/>
        </w:rPr>
      </w:pPr>
      <w:r w:rsidRPr="00C53C70">
        <w:rPr>
          <w:color w:val="000000" w:themeColor="text1"/>
        </w:rPr>
        <w:t xml:space="preserve">O </w:t>
      </w:r>
      <w:proofErr w:type="spellStart"/>
      <w:r w:rsidRPr="00C53C70">
        <w:rPr>
          <w:color w:val="000000" w:themeColor="text1"/>
        </w:rPr>
        <w:t>endpoint</w:t>
      </w:r>
      <w:proofErr w:type="spellEnd"/>
      <w:r w:rsidRPr="00C53C70">
        <w:rPr>
          <w:color w:val="000000" w:themeColor="text1"/>
        </w:rPr>
        <w:t xml:space="preserve"> aparece no Swagger </w:t>
      </w:r>
      <w:proofErr w:type="gramStart"/>
      <w:r w:rsidRPr="00C53C70">
        <w:rPr>
          <w:color w:val="000000" w:themeColor="text1"/>
        </w:rPr>
        <w:t>UI</w:t>
      </w:r>
      <w:proofErr w:type="gramEnd"/>
      <w:r w:rsidRPr="00C53C70">
        <w:rPr>
          <w:color w:val="000000" w:themeColor="text1"/>
        </w:rPr>
        <w:t xml:space="preserve"> mas sem os códigos 400/404 documentados — </w:t>
      </w:r>
      <w:proofErr w:type="spellStart"/>
      <w:r w:rsidRPr="00C53C70">
        <w:rPr>
          <w:color w:val="000000" w:themeColor="text1"/>
        </w:rPr>
        <w:t>normal</w:t>
      </w:r>
      <w:proofErr w:type="spellEnd"/>
      <w:r w:rsidRPr="00C53C70">
        <w:rPr>
          <w:color w:val="000000" w:themeColor="text1"/>
        </w:rPr>
        <w:t xml:space="preserve"> se o desafio extra (Passo 6) só foi aplicado em um </w:t>
      </w:r>
      <w:proofErr w:type="spellStart"/>
      <w:r w:rsidRPr="00C53C70">
        <w:rPr>
          <w:color w:val="000000" w:themeColor="text1"/>
        </w:rPr>
        <w:t>endpoint</w:t>
      </w:r>
      <w:proofErr w:type="spellEnd"/>
      <w:r w:rsidRPr="00C53C70">
        <w:rPr>
          <w:color w:val="000000" w:themeColor="text1"/>
        </w:rPr>
        <w:t>, como o próprio enunciado sugere; os demais continuam funcionando, só não têm essa documentação extra.</w:t>
      </w:r>
    </w:p>
    <w:p w14:paraId="511E7D54" w14:textId="6AC344BB" w:rsidR="00AA20F7" w:rsidRPr="00FC35E6" w:rsidRDefault="00AA20F7">
      <w:pPr>
        <w:spacing w:after="120"/>
      </w:pPr>
    </w:p>
    <w:sectPr w:rsidR="00AA20F7" w:rsidRPr="00FC35E6" w:rsidSect="00FC35E6">
      <w:pgSz w:w="11906" w:h="16838"/>
      <w:pgMar w:top="851" w:right="851" w:bottom="851" w:left="85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C21EE2"/>
    <w:multiLevelType w:val="hybridMultilevel"/>
    <w:tmpl w:val="0B900A68"/>
    <w:lvl w:ilvl="0" w:tplc="A1D4B2BE">
      <w:start w:val="1"/>
      <w:numFmt w:val="bullet"/>
      <w:lvlText w:val="●"/>
      <w:lvlJc w:val="left"/>
      <w:pPr>
        <w:ind w:left="720" w:hanging="360"/>
      </w:pPr>
    </w:lvl>
    <w:lvl w:ilvl="1" w:tplc="B16E691E">
      <w:start w:val="1"/>
      <w:numFmt w:val="bullet"/>
      <w:lvlText w:val="○"/>
      <w:lvlJc w:val="left"/>
      <w:pPr>
        <w:ind w:left="1440" w:hanging="360"/>
      </w:pPr>
    </w:lvl>
    <w:lvl w:ilvl="2" w:tplc="2AB4ADC8">
      <w:start w:val="1"/>
      <w:numFmt w:val="bullet"/>
      <w:lvlText w:val="■"/>
      <w:lvlJc w:val="left"/>
      <w:pPr>
        <w:ind w:left="2160" w:hanging="360"/>
      </w:pPr>
    </w:lvl>
    <w:lvl w:ilvl="3" w:tplc="65BA1C72">
      <w:start w:val="1"/>
      <w:numFmt w:val="bullet"/>
      <w:lvlText w:val="●"/>
      <w:lvlJc w:val="left"/>
      <w:pPr>
        <w:ind w:left="2880" w:hanging="360"/>
      </w:pPr>
    </w:lvl>
    <w:lvl w:ilvl="4" w:tplc="AA44A6E4">
      <w:start w:val="1"/>
      <w:numFmt w:val="bullet"/>
      <w:lvlText w:val="○"/>
      <w:lvlJc w:val="left"/>
      <w:pPr>
        <w:ind w:left="3600" w:hanging="360"/>
      </w:pPr>
    </w:lvl>
    <w:lvl w:ilvl="5" w:tplc="E5766FEE">
      <w:start w:val="1"/>
      <w:numFmt w:val="bullet"/>
      <w:lvlText w:val="■"/>
      <w:lvlJc w:val="left"/>
      <w:pPr>
        <w:ind w:left="4320" w:hanging="360"/>
      </w:pPr>
    </w:lvl>
    <w:lvl w:ilvl="6" w:tplc="77FA16EE">
      <w:start w:val="1"/>
      <w:numFmt w:val="bullet"/>
      <w:lvlText w:val="●"/>
      <w:lvlJc w:val="left"/>
      <w:pPr>
        <w:ind w:left="5040" w:hanging="360"/>
      </w:pPr>
    </w:lvl>
    <w:lvl w:ilvl="7" w:tplc="0606736C">
      <w:start w:val="1"/>
      <w:numFmt w:val="bullet"/>
      <w:lvlText w:val="●"/>
      <w:lvlJc w:val="left"/>
      <w:pPr>
        <w:ind w:left="5760" w:hanging="360"/>
      </w:pPr>
    </w:lvl>
    <w:lvl w:ilvl="8" w:tplc="7410FBF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56643A5"/>
    <w:multiLevelType w:val="hybridMultilevel"/>
    <w:tmpl w:val="84728110"/>
    <w:lvl w:ilvl="0" w:tplc="BBF42920">
      <w:start w:val="1"/>
      <w:numFmt w:val="decimal"/>
      <w:lvlText w:val="%1."/>
      <w:lvlJc w:val="left"/>
    </w:lvl>
    <w:lvl w:ilvl="1" w:tplc="039AACDE">
      <w:numFmt w:val="decimal"/>
      <w:lvlText w:val=""/>
      <w:lvlJc w:val="left"/>
    </w:lvl>
    <w:lvl w:ilvl="2" w:tplc="6A1662BC">
      <w:numFmt w:val="decimal"/>
      <w:lvlText w:val=""/>
      <w:lvlJc w:val="left"/>
    </w:lvl>
    <w:lvl w:ilvl="3" w:tplc="626AFE38">
      <w:numFmt w:val="decimal"/>
      <w:lvlText w:val=""/>
      <w:lvlJc w:val="left"/>
    </w:lvl>
    <w:lvl w:ilvl="4" w:tplc="492A6260">
      <w:numFmt w:val="decimal"/>
      <w:lvlText w:val=""/>
      <w:lvlJc w:val="left"/>
    </w:lvl>
    <w:lvl w:ilvl="5" w:tplc="5D5279CA">
      <w:numFmt w:val="decimal"/>
      <w:lvlText w:val=""/>
      <w:lvlJc w:val="left"/>
    </w:lvl>
    <w:lvl w:ilvl="6" w:tplc="BCACB38A">
      <w:numFmt w:val="decimal"/>
      <w:lvlText w:val=""/>
      <w:lvlJc w:val="left"/>
    </w:lvl>
    <w:lvl w:ilvl="7" w:tplc="58981DBC">
      <w:numFmt w:val="decimal"/>
      <w:lvlText w:val=""/>
      <w:lvlJc w:val="left"/>
    </w:lvl>
    <w:lvl w:ilvl="8" w:tplc="3F7E52E4">
      <w:numFmt w:val="decimal"/>
      <w:lvlText w:val=""/>
      <w:lvlJc w:val="left"/>
    </w:lvl>
  </w:abstractNum>
  <w:abstractNum w:abstractNumId="2" w15:restartNumberingAfterBreak="0">
    <w:nsid w:val="7E9E4F20"/>
    <w:multiLevelType w:val="hybridMultilevel"/>
    <w:tmpl w:val="A3D25AA8"/>
    <w:lvl w:ilvl="0" w:tplc="5238AB52">
      <w:start w:val="1"/>
      <w:numFmt w:val="bullet"/>
      <w:lvlText w:val="•"/>
      <w:lvlJc w:val="left"/>
      <w:pPr>
        <w:ind w:left="504" w:hanging="288"/>
      </w:pPr>
    </w:lvl>
    <w:lvl w:ilvl="1" w:tplc="0EFAE844">
      <w:numFmt w:val="decimal"/>
      <w:lvlText w:val=""/>
      <w:lvlJc w:val="left"/>
    </w:lvl>
    <w:lvl w:ilvl="2" w:tplc="2EC23FEE">
      <w:numFmt w:val="decimal"/>
      <w:lvlText w:val=""/>
      <w:lvlJc w:val="left"/>
    </w:lvl>
    <w:lvl w:ilvl="3" w:tplc="D9F05B2C">
      <w:numFmt w:val="decimal"/>
      <w:lvlText w:val=""/>
      <w:lvlJc w:val="left"/>
    </w:lvl>
    <w:lvl w:ilvl="4" w:tplc="28DC037E">
      <w:numFmt w:val="decimal"/>
      <w:lvlText w:val=""/>
      <w:lvlJc w:val="left"/>
    </w:lvl>
    <w:lvl w:ilvl="5" w:tplc="63ECF078">
      <w:numFmt w:val="decimal"/>
      <w:lvlText w:val=""/>
      <w:lvlJc w:val="left"/>
    </w:lvl>
    <w:lvl w:ilvl="6" w:tplc="ED2EB784">
      <w:numFmt w:val="decimal"/>
      <w:lvlText w:val=""/>
      <w:lvlJc w:val="left"/>
    </w:lvl>
    <w:lvl w:ilvl="7" w:tplc="CDCCAAE6">
      <w:numFmt w:val="decimal"/>
      <w:lvlText w:val=""/>
      <w:lvlJc w:val="left"/>
    </w:lvl>
    <w:lvl w:ilvl="8" w:tplc="D84C8DEE">
      <w:numFmt w:val="decimal"/>
      <w:lvlText w:val=""/>
      <w:lvlJc w:val="left"/>
    </w:lvl>
  </w:abstractNum>
  <w:num w:numId="1" w16cid:durableId="1335458053">
    <w:abstractNumId w:val="0"/>
    <w:lvlOverride w:ilvl="0">
      <w:startOverride w:val="1"/>
    </w:lvlOverride>
  </w:num>
  <w:num w:numId="2" w16cid:durableId="113527587">
    <w:abstractNumId w:val="1"/>
    <w:lvlOverride w:ilvl="0">
      <w:startOverride w:val="1"/>
    </w:lvlOverride>
  </w:num>
  <w:num w:numId="3" w16cid:durableId="52586975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02F7"/>
    <w:rsid w:val="006B672D"/>
    <w:rsid w:val="00AA20F7"/>
    <w:rsid w:val="00C502F7"/>
    <w:rsid w:val="00FC35E6"/>
    <w:rsid w:val="00FE4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446C6"/>
  <w15:docId w15:val="{363020FC-E6F8-41DC-BAF4-1C83B3025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link w:val="Ttulo1Char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link w:val="Ttulo3Char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link w:val="TtuloChar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sid w:val="00AA20F7"/>
    <w:rPr>
      <w:color w:val="2E74B5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AA20F7"/>
    <w:rPr>
      <w:color w:val="1F4D78"/>
      <w:sz w:val="24"/>
      <w:szCs w:val="24"/>
    </w:rPr>
  </w:style>
  <w:style w:type="character" w:customStyle="1" w:styleId="TtuloChar">
    <w:name w:val="Título Char"/>
    <w:basedOn w:val="Fontepargpadro"/>
    <w:link w:val="Ttulo"/>
    <w:uiPriority w:val="10"/>
    <w:rsid w:val="00AA20F7"/>
    <w:rPr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1612</Words>
  <Characters>8710</Characters>
  <Application>Microsoft Office Word</Application>
  <DocSecurity>0</DocSecurity>
  <Lines>72</Lines>
  <Paragraphs>20</Paragraphs>
  <ScaleCrop>false</ScaleCrop>
  <Company/>
  <LinksUpToDate>false</LinksUpToDate>
  <CharactersWithSpaces>10302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James Kuehl</cp:lastModifiedBy>
  <cp:revision>3</cp:revision>
  <dcterms:created xsi:type="dcterms:W3CDTF">2026-08-27T23:49:00Z</dcterms:created>
  <dcterms:modified xsi:type="dcterms:W3CDTF">2026-09-06T17:44:00Z</dcterms:modified>
</cp:coreProperties>
</file>