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James</w:t>
      </w:r>
      <w:r>
        <w:t xml:space="preserve"> </w:t>
      </w:r>
      <w:r>
        <w:t xml:space="preserve">La</w:t>
      </w:r>
      <w:r>
        <w:t xml:space="preserve"> </w:t>
      </w:r>
      <w:r>
        <w:t xml:space="preserve">Fontaine</w:t>
      </w:r>
    </w:p>
    <w:p>
      <w:pPr>
        <w:pStyle w:val="Date"/>
      </w:pPr>
      <w:r>
        <w:t xml:space="preserve">16/09/2021</w:t>
      </w:r>
    </w:p>
    <w:bookmarkStart w:id="29" w:name="question-3"/>
    <w:p>
      <w:pPr>
        <w:pStyle w:val="Heading2"/>
      </w:pPr>
      <w:r>
        <w:t xml:space="preserve">Question 3</w:t>
      </w:r>
    </w:p>
    <w:bookmarkStart w:id="20" w:name="a"/>
    <w:p>
      <w:pPr>
        <w:pStyle w:val="Heading3"/>
      </w:pPr>
      <w:r>
        <w:t xml:space="preserve">3a)</w:t>
      </w:r>
    </w:p>
    <w:p>
      <w:pPr>
        <w:pStyle w:val="FirstParagraph"/>
      </w:pPr>
      <w:r>
        <w:t xml:space="preserve">The difference in scale between the raw brain and body measurements is too significant to fit a suitable model and to produce a suitable plot to compare their relationship</w:t>
      </w:r>
    </w:p>
    <w:bookmarkEnd w:id="20"/>
    <w:bookmarkStart w:id="21" w:name="b"/>
    <w:p>
      <w:pPr>
        <w:pStyle w:val="Heading3"/>
      </w:pPr>
      <w:r>
        <w:t xml:space="preserve">3b)</w:t>
      </w:r>
    </w:p>
    <w:p>
      <w:pPr>
        <w:pStyle w:val="SourceCode"/>
      </w:pPr>
      <w:r>
        <w:rPr>
          <w:rStyle w:val="FunctionTok"/>
        </w:rPr>
        <w:t xml:space="preserve">data</w:t>
      </w:r>
      <w:r>
        <w:rPr>
          <w:rStyle w:val="NormalTok"/>
        </w:rPr>
        <w:t xml:space="preserve">(Animals, </w:t>
      </w:r>
      <w:r>
        <w:rPr>
          <w:rStyle w:val="AttributeTok"/>
        </w:rPr>
        <w:t xml:space="preserve">package =</w:t>
      </w:r>
      <w:r>
        <w:rPr>
          <w:rStyle w:val="NormalTok"/>
        </w:rPr>
        <w:t xml:space="preserve"> </w:t>
      </w:r>
      <w:r>
        <w:rPr>
          <w:rStyle w:val="StringTok"/>
        </w:rPr>
        <w:t xml:space="preserve">"MASS"</w:t>
      </w:r>
      <w:r>
        <w:rPr>
          <w:rStyle w:val="NormalTok"/>
        </w:rPr>
        <w:t xml:space="preserve">)</w:t>
      </w:r>
      <w:r>
        <w:br/>
      </w:r>
      <w:r>
        <w:br/>
      </w:r>
      <w:r>
        <w:rPr>
          <w:rStyle w:val="NormalTok"/>
        </w:rPr>
        <w:t xml:space="preserve">brain </w:t>
      </w:r>
      <w:r>
        <w:rPr>
          <w:rStyle w:val="OtherTok"/>
        </w:rPr>
        <w:t xml:space="preserve">=</w:t>
      </w:r>
      <w:r>
        <w:rPr>
          <w:rStyle w:val="NormalTok"/>
        </w:rPr>
        <w:t xml:space="preserve"> </w:t>
      </w:r>
      <w:r>
        <w:rPr>
          <w:rStyle w:val="FunctionTok"/>
        </w:rPr>
        <w:t xml:space="preserve">log</w:t>
      </w:r>
      <w:r>
        <w:rPr>
          <w:rStyle w:val="NormalTok"/>
        </w:rPr>
        <w:t xml:space="preserve">(Animals</w:t>
      </w:r>
      <w:r>
        <w:rPr>
          <w:rStyle w:val="SpecialCharTok"/>
        </w:rPr>
        <w:t xml:space="preserve">$</w:t>
      </w:r>
      <w:r>
        <w:rPr>
          <w:rStyle w:val="NormalTok"/>
        </w:rPr>
        <w:t xml:space="preserve">brain)</w:t>
      </w:r>
      <w:r>
        <w:br/>
      </w:r>
      <w:r>
        <w:rPr>
          <w:rStyle w:val="NormalTok"/>
        </w:rPr>
        <w:t xml:space="preserve">body </w:t>
      </w:r>
      <w:r>
        <w:rPr>
          <w:rStyle w:val="OtherTok"/>
        </w:rPr>
        <w:t xml:space="preserve">=</w:t>
      </w:r>
      <w:r>
        <w:rPr>
          <w:rStyle w:val="NormalTok"/>
        </w:rPr>
        <w:t xml:space="preserve"> </w:t>
      </w:r>
      <w:r>
        <w:rPr>
          <w:rStyle w:val="FunctionTok"/>
        </w:rPr>
        <w:t xml:space="preserve">log</w:t>
      </w:r>
      <w:r>
        <w:rPr>
          <w:rStyle w:val="NormalTok"/>
        </w:rPr>
        <w:t xml:space="preserve">(Animals</w:t>
      </w:r>
      <w:r>
        <w:rPr>
          <w:rStyle w:val="SpecialCharTok"/>
        </w:rPr>
        <w:t xml:space="preserve">$</w:t>
      </w:r>
      <w:r>
        <w:rPr>
          <w:rStyle w:val="NormalTok"/>
        </w:rPr>
        <w:t xml:space="preserve">body)</w:t>
      </w:r>
      <w:r>
        <w:br/>
      </w:r>
      <w:r>
        <w:br/>
      </w: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(brain </w:t>
      </w:r>
      <w:r>
        <w:rPr>
          <w:rStyle w:val="SpecialCharTok"/>
        </w:rPr>
        <w:t xml:space="preserve">~</w:t>
      </w:r>
      <w:r>
        <w:rPr>
          <w:rStyle w:val="NormalTok"/>
        </w:rPr>
        <w:t xml:space="preserve"> body, </w:t>
      </w:r>
      <w:r>
        <w:rPr>
          <w:rStyle w:val="AttributeTok"/>
        </w:rPr>
        <w:t xml:space="preserve">data =</w:t>
      </w:r>
      <w:r>
        <w:rPr>
          <w:rStyle w:val="NormalTok"/>
        </w:rPr>
        <w:t xml:space="preserve"> </w:t>
      </w:r>
      <w:r>
        <w:rPr>
          <w:rStyle w:val="FunctionTok"/>
        </w:rPr>
        <w:t xml:space="preserve">log</w:t>
      </w:r>
      <w:r>
        <w:rPr>
          <w:rStyle w:val="NormalTok"/>
        </w:rPr>
        <w:t xml:space="preserve">(Animals))</w:t>
      </w:r>
      <w:r>
        <w:br/>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brain ~ body, data = log(Animals))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-3.2890 -0.6763  0.3316  0.8646  2.5835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2.55490    0.41314   6.184 1.53e-06 ***</w:t>
      </w:r>
      <w:r>
        <w:br/>
      </w:r>
      <w:r>
        <w:rPr>
          <w:rStyle w:val="VerbatimChar"/>
        </w:rPr>
        <w:t xml:space="preserve">## body         0.49599    0.07817   6.345 1.02e-06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1.532 on 26 degrees of freedom</w:t>
      </w:r>
      <w:r>
        <w:br/>
      </w:r>
      <w:r>
        <w:rPr>
          <w:rStyle w:val="VerbatimChar"/>
        </w:rPr>
        <w:t xml:space="preserve">## Multiple R-squared:  0.6076, Adjusted R-squared:  0.5925 </w:t>
      </w:r>
      <w:r>
        <w:br/>
      </w:r>
      <w:r>
        <w:rPr>
          <w:rStyle w:val="VerbatimChar"/>
        </w:rPr>
        <w:t xml:space="preserve">## F-statistic: 40.26 on 1 and 26 DF,  p-value: 1.017e-06</w:t>
      </w:r>
    </w:p>
    <w:bookmarkEnd w:id="21"/>
    <w:bookmarkStart w:id="24" w:name="c"/>
    <w:p>
      <w:pPr>
        <w:pStyle w:val="Heading3"/>
      </w:pPr>
      <w:r>
        <w:t xml:space="preserve">3c)</w:t>
      </w:r>
    </w:p>
    <w:p>
      <w:pPr>
        <w:pStyle w:val="SourceCode"/>
      </w:pPr>
      <w:r>
        <w:rPr>
          <w:rStyle w:val="FunctionTok"/>
        </w:rPr>
        <w:t xml:space="preserve">plot</w:t>
      </w:r>
      <w:r>
        <w:rPr>
          <w:rStyle w:val="NormalTok"/>
        </w:rPr>
        <w:t xml:space="preserve">(body, brain, </w:t>
      </w:r>
      <w:r>
        <w:rPr>
          <w:rStyle w:val="AttributeTok"/>
        </w:rPr>
        <w:t xml:space="preserve">xlab =</w:t>
      </w:r>
      <w:r>
        <w:rPr>
          <w:rStyle w:val="NormalTok"/>
        </w:rPr>
        <w:t xml:space="preserve"> </w:t>
      </w:r>
      <w:r>
        <w:rPr>
          <w:rStyle w:val="StringTok"/>
        </w:rPr>
        <w:t xml:space="preserve">"log(body) (kg)"</w:t>
      </w:r>
      <w:r>
        <w:rPr>
          <w:rStyle w:val="NormalTok"/>
        </w:rPr>
        <w:t xml:space="preserve">, </w:t>
      </w:r>
      <w:r>
        <w:rPr>
          <w:rStyle w:val="AttributeTok"/>
        </w:rPr>
        <w:t xml:space="preserve">ylab =</w:t>
      </w:r>
      <w:r>
        <w:rPr>
          <w:rStyle w:val="NormalTok"/>
        </w:rPr>
        <w:t xml:space="preserve"> </w:t>
      </w:r>
      <w:r>
        <w:rPr>
          <w:rStyle w:val="StringTok"/>
        </w:rPr>
        <w:t xml:space="preserve">"log(brain) (g)"</w:t>
      </w:r>
      <w:r>
        <w:rPr>
          <w:rStyle w:val="NormalTok"/>
        </w:rPr>
        <w:t xml:space="preserve">)</w:t>
      </w:r>
      <w:r>
        <w:br/>
      </w:r>
      <w:r>
        <w:rPr>
          <w:rStyle w:val="FunctionTok"/>
        </w:rPr>
        <w:t xml:space="preserve">abline</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question%203c-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(model1, </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question%203c-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seems quite plausible to assume that the residuals are normally distributed according to the QQ plot, and the model plot indicates that this linear regression model appears to represent the relationship between an animal’s body and brain moderately well. However, the residuals vs fitted values plot produces a systematic</w:t>
      </w:r>
      <w:r>
        <w:t xml:space="preserve"> </w:t>
      </w:r>
      <w:r>
        <w:t xml:space="preserve">‘</w:t>
      </w:r>
      <w:r>
        <w:t xml:space="preserve">U</w:t>
      </w:r>
      <w:r>
        <w:t xml:space="preserve">’</w:t>
      </w:r>
      <w:r>
        <w:t xml:space="preserve"> </w:t>
      </w:r>
      <w:r>
        <w:t xml:space="preserve">pattern which implies that the assumption of linearity isn’t holding, although this is clearly caused by the outliers in the data.</w:t>
      </w:r>
    </w:p>
    <w:bookmarkEnd w:id="24"/>
    <w:bookmarkStart w:id="25" w:name="d"/>
    <w:p>
      <w:pPr>
        <w:pStyle w:val="Heading3"/>
      </w:pPr>
      <w:r>
        <w:t xml:space="preserve">3d)</w:t>
      </w:r>
    </w:p>
    <w:p>
      <w:pPr>
        <w:pStyle w:val="SourceCode"/>
      </w:pPr>
      <w:r>
        <w:rPr>
          <w:rStyle w:val="NormalTok"/>
        </w:rPr>
        <w:t xml:space="preserve">AnimalsNoDinosaurs </w:t>
      </w:r>
      <w:r>
        <w:rPr>
          <w:rStyle w:val="OtherTok"/>
        </w:rPr>
        <w:t xml:space="preserve">=</w:t>
      </w:r>
      <w:r>
        <w:rPr>
          <w:rStyle w:val="NormalTok"/>
        </w:rPr>
        <w:t xml:space="preserve"> Animals[</w:t>
      </w:r>
      <w:r>
        <w:rPr>
          <w:rStyle w:val="SpecialCharTok"/>
        </w:rPr>
        <w:t xml:space="preserve">-</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16</w:t>
      </w:r>
      <w:r>
        <w:rPr>
          <w:rStyle w:val="NormalTok"/>
        </w:rPr>
        <w:t xml:space="preserve">, </w:t>
      </w:r>
      <w:r>
        <w:rPr>
          <w:rStyle w:val="DecValTok"/>
        </w:rPr>
        <w:t xml:space="preserve">26</w:t>
      </w:r>
      <w:r>
        <w:rPr>
          <w:rStyle w:val="NormalTok"/>
        </w:rPr>
        <w:t xml:space="preserve">),]</w:t>
      </w:r>
      <w:r>
        <w:br/>
      </w:r>
      <w:r>
        <w:rPr>
          <w:rStyle w:val="NormalTok"/>
        </w:rPr>
        <w:t xml:space="preserve">brain2 </w:t>
      </w:r>
      <w:r>
        <w:rPr>
          <w:rStyle w:val="OtherTok"/>
        </w:rPr>
        <w:t xml:space="preserve">=</w:t>
      </w:r>
      <w:r>
        <w:rPr>
          <w:rStyle w:val="NormalTok"/>
        </w:rPr>
        <w:t xml:space="preserve"> </w:t>
      </w:r>
      <w:r>
        <w:rPr>
          <w:rStyle w:val="FunctionTok"/>
        </w:rPr>
        <w:t xml:space="preserve">log</w:t>
      </w:r>
      <w:r>
        <w:rPr>
          <w:rStyle w:val="NormalTok"/>
        </w:rPr>
        <w:t xml:space="preserve">(AnimalsNoDinosaurs</w:t>
      </w:r>
      <w:r>
        <w:rPr>
          <w:rStyle w:val="SpecialCharTok"/>
        </w:rPr>
        <w:t xml:space="preserve">$</w:t>
      </w:r>
      <w:r>
        <w:rPr>
          <w:rStyle w:val="NormalTok"/>
        </w:rPr>
        <w:t xml:space="preserve">brain)</w:t>
      </w:r>
      <w:r>
        <w:br/>
      </w:r>
      <w:r>
        <w:rPr>
          <w:rStyle w:val="NormalTok"/>
        </w:rPr>
        <w:t xml:space="preserve">body2 </w:t>
      </w:r>
      <w:r>
        <w:rPr>
          <w:rStyle w:val="OtherTok"/>
        </w:rPr>
        <w:t xml:space="preserve">=</w:t>
      </w:r>
      <w:r>
        <w:rPr>
          <w:rStyle w:val="NormalTok"/>
        </w:rPr>
        <w:t xml:space="preserve"> </w:t>
      </w:r>
      <w:r>
        <w:rPr>
          <w:rStyle w:val="FunctionTok"/>
        </w:rPr>
        <w:t xml:space="preserve">log</w:t>
      </w:r>
      <w:r>
        <w:rPr>
          <w:rStyle w:val="NormalTok"/>
        </w:rPr>
        <w:t xml:space="preserve">(AnimalsNoDinosaurs</w:t>
      </w:r>
      <w:r>
        <w:rPr>
          <w:rStyle w:val="SpecialCharTok"/>
        </w:rPr>
        <w:t xml:space="preserve">$</w:t>
      </w:r>
      <w:r>
        <w:rPr>
          <w:rStyle w:val="NormalTok"/>
        </w:rPr>
        <w:t xml:space="preserve">body)</w:t>
      </w:r>
      <w:r>
        <w:br/>
      </w:r>
      <w:r>
        <w:rPr>
          <w:rStyle w:val="NormalTok"/>
        </w:rPr>
        <w:t xml:space="preserve">model2 </w:t>
      </w:r>
      <w:r>
        <w:rPr>
          <w:rStyle w:val="OtherTok"/>
        </w:rPr>
        <w:t xml:space="preserve">=</w:t>
      </w:r>
      <w:r>
        <w:rPr>
          <w:rStyle w:val="NormalTok"/>
        </w:rPr>
        <w:t xml:space="preserve"> </w:t>
      </w:r>
      <w:r>
        <w:rPr>
          <w:rStyle w:val="FunctionTok"/>
        </w:rPr>
        <w:t xml:space="preserve">lm</w:t>
      </w:r>
      <w:r>
        <w:rPr>
          <w:rStyle w:val="NormalTok"/>
        </w:rPr>
        <w:t xml:space="preserve">(brain2 </w:t>
      </w:r>
      <w:r>
        <w:rPr>
          <w:rStyle w:val="SpecialCharTok"/>
        </w:rPr>
        <w:t xml:space="preserve">~</w:t>
      </w:r>
      <w:r>
        <w:rPr>
          <w:rStyle w:val="NormalTok"/>
        </w:rPr>
        <w:t xml:space="preserve"> body2, </w:t>
      </w:r>
      <w:r>
        <w:rPr>
          <w:rStyle w:val="AttributeTok"/>
        </w:rPr>
        <w:t xml:space="preserve">data =</w:t>
      </w:r>
      <w:r>
        <w:rPr>
          <w:rStyle w:val="NormalTok"/>
        </w:rPr>
        <w:t xml:space="preserve"> </w:t>
      </w:r>
      <w:r>
        <w:rPr>
          <w:rStyle w:val="FunctionTok"/>
        </w:rPr>
        <w:t xml:space="preserve">log</w:t>
      </w:r>
      <w:r>
        <w:rPr>
          <w:rStyle w:val="NormalTok"/>
        </w:rPr>
        <w:t xml:space="preserve">(AnimalsNoDinosaurs))</w:t>
      </w:r>
      <w:r>
        <w:br/>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brain2 ~ body2, data = log(AnimalsNoDinosaurs))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-0.9125 -0.4752 -0.1557  0.1940  1.9303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2.15041    0.20060   10.72 2.03e-10 ***</w:t>
      </w:r>
      <w:r>
        <w:br/>
      </w:r>
      <w:r>
        <w:rPr>
          <w:rStyle w:val="VerbatimChar"/>
        </w:rPr>
        <w:t xml:space="preserve">## body2        0.75226    0.04572   16.45 3.24e-14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0.7258 on 23 degrees of freedom</w:t>
      </w:r>
      <w:r>
        <w:br/>
      </w:r>
      <w:r>
        <w:rPr>
          <w:rStyle w:val="VerbatimChar"/>
        </w:rPr>
        <w:t xml:space="preserve">## Multiple R-squared:  0.9217, Adjusted R-squared:  0.9183 </w:t>
      </w:r>
      <w:r>
        <w:br/>
      </w:r>
      <w:r>
        <w:rPr>
          <w:rStyle w:val="VerbatimChar"/>
        </w:rPr>
        <w:t xml:space="preserve">## F-statistic: 270.7 on 1 and 23 DF,  p-value: 3.243e-14</w:t>
      </w:r>
    </w:p>
    <w:bookmarkEnd w:id="25"/>
    <w:bookmarkStart w:id="27" w:name="e"/>
    <w:p>
      <w:pPr>
        <w:pStyle w:val="Heading3"/>
      </w:pPr>
      <w:r>
        <w:t xml:space="preserve">3e)</w:t>
      </w:r>
    </w:p>
    <w:p>
      <w:pPr>
        <w:pStyle w:val="SourceCode"/>
      </w:pPr>
      <w:r>
        <w:rPr>
          <w:rStyle w:val="FunctionTok"/>
        </w:rPr>
        <w:t xml:space="preserve">plot</w:t>
      </w:r>
      <w:r>
        <w:rPr>
          <w:rStyle w:val="NormalTok"/>
        </w:rPr>
        <w:t xml:space="preserve">(body2, brain2, </w:t>
      </w:r>
      <w:r>
        <w:rPr>
          <w:rStyle w:val="AttributeTok"/>
        </w:rPr>
        <w:t xml:space="preserve">xlab =</w:t>
      </w:r>
      <w:r>
        <w:rPr>
          <w:rStyle w:val="NormalTok"/>
        </w:rPr>
        <w:t xml:space="preserve"> </w:t>
      </w:r>
      <w:r>
        <w:rPr>
          <w:rStyle w:val="StringTok"/>
        </w:rPr>
        <w:t xml:space="preserve">"log(body) (kg)"</w:t>
      </w:r>
      <w:r>
        <w:rPr>
          <w:rStyle w:val="NormalTok"/>
        </w:rPr>
        <w:t xml:space="preserve">, </w:t>
      </w:r>
      <w:r>
        <w:rPr>
          <w:rStyle w:val="AttributeTok"/>
        </w:rPr>
        <w:t xml:space="preserve">ylab =</w:t>
      </w:r>
      <w:r>
        <w:rPr>
          <w:rStyle w:val="NormalTok"/>
        </w:rPr>
        <w:t xml:space="preserve"> </w:t>
      </w:r>
      <w:r>
        <w:rPr>
          <w:rStyle w:val="StringTok"/>
        </w:rPr>
        <w:t xml:space="preserve">"log(brain) (g)"</w:t>
      </w:r>
      <w:r>
        <w:rPr>
          <w:rStyle w:val="NormalTok"/>
        </w:rPr>
        <w:t xml:space="preserve">)</w:t>
      </w:r>
      <w:r>
        <w:br/>
      </w:r>
      <w:r>
        <w:rPr>
          <w:rStyle w:val="FunctionTok"/>
        </w:rPr>
        <w:t xml:space="preserve">abline</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question%203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f"/>
    <w:p>
      <w:pPr>
        <w:pStyle w:val="Heading3"/>
      </w:pPr>
      <w:r>
        <w:t xml:space="preserve">3f)</w:t>
      </w:r>
    </w:p>
    <w:p>
      <w:pPr>
        <w:pStyle w:val="SourceCode"/>
      </w:pPr>
      <w:r>
        <w:rPr>
          <w:rStyle w:val="NormalTok"/>
        </w:rPr>
        <w:t xml:space="preserve">newdata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body2 =</w:t>
      </w:r>
      <w:r>
        <w:rPr>
          <w:rStyle w:val="NormalTok"/>
        </w:rPr>
        <w:t xml:space="preserve"> </w:t>
      </w:r>
      <w:r>
        <w:rPr>
          <w:rStyle w:val="DecValTok"/>
        </w:rPr>
        <w:t xml:space="preserve">500</w:t>
      </w:r>
      <w:r>
        <w:rPr>
          <w:rStyle w:val="NormalTok"/>
        </w:rPr>
        <w:t xml:space="preserve">)</w:t>
      </w:r>
      <w:r>
        <w:br/>
      </w:r>
      <w:r>
        <w:br/>
      </w:r>
      <w:r>
        <w:rPr>
          <w:rStyle w:val="FunctionTok"/>
        </w:rPr>
        <w:t xml:space="preserve">predict</w:t>
      </w:r>
      <w:r>
        <w:rPr>
          <w:rStyle w:val="NormalTok"/>
        </w:rPr>
        <w:t xml:space="preserve">(model2, newdata,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1 378.2808 331.2781 425.2834</w:t>
      </w:r>
    </w:p>
    <w:bookmarkEnd w:id="28"/>
    <w:bookmarkEnd w:id="29"/>
    <w:bookmarkStart w:id="33" w:name="question-5"/>
    <w:p>
      <w:pPr>
        <w:pStyle w:val="Heading2"/>
      </w:pPr>
      <w:r>
        <w:t xml:space="preserve">Question 5</w:t>
      </w:r>
    </w:p>
    <w:bookmarkStart w:id="30" w:name="a-1"/>
    <w:p>
      <w:pPr>
        <w:pStyle w:val="Heading3"/>
      </w:pPr>
      <w:r>
        <w:t xml:space="preserve">5a)</w:t>
      </w:r>
    </w:p>
    <w:p>
      <w:pPr>
        <w:pStyle w:val="FirstParagraph"/>
      </w:pPr>
      <w:r>
        <w:t xml:space="preserve">H0: p1 = p2</w:t>
      </w:r>
    </w:p>
    <w:p>
      <w:pPr>
        <w:pStyle w:val="BodyText"/>
      </w:pPr>
      <w:r>
        <w:t xml:space="preserve">H1: p1 ≠ p2</w:t>
      </w:r>
    </w:p>
    <w:bookmarkEnd w:id="30"/>
    <w:bookmarkStart w:id="31" w:name="b-1"/>
    <w:p>
      <w:pPr>
        <w:pStyle w:val="Heading3"/>
      </w:pPr>
      <w:r>
        <w:t xml:space="preserve">5b)</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120</w:t>
      </w:r>
      <w:r>
        <w:rPr>
          <w:rStyle w:val="NormalTok"/>
        </w:rPr>
        <w:t xml:space="preserve">, </w:t>
      </w:r>
      <w:r>
        <w:rPr>
          <w:rStyle w:val="DecValTok"/>
        </w:rPr>
        <w:t xml:space="preserve">60</w:t>
      </w:r>
      <w:r>
        <w:rPr>
          <w:rStyle w:val="NormalTok"/>
        </w:rPr>
        <w:t xml:space="preserve">)</w:t>
      </w:r>
      <w:r>
        <w:br/>
      </w:r>
      <w:r>
        <w:rPr>
          <w:rStyle w:val="NormalTok"/>
        </w:rPr>
        <w:t xml:space="preserve">n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w:t>
      </w:r>
      <w:r>
        <w:br/>
      </w:r>
      <w:r>
        <w:br/>
      </w:r>
      <w:r>
        <w:rPr>
          <w:rStyle w:val="NormalTok"/>
        </w:rPr>
        <w:t xml:space="preserve">p1 </w:t>
      </w:r>
      <w:r>
        <w:rPr>
          <w:rStyle w:val="OtherTok"/>
        </w:rPr>
        <w:t xml:space="preserve">=</w:t>
      </w:r>
      <w:r>
        <w:rPr>
          <w:rStyle w:val="NormalTok"/>
        </w:rPr>
        <w:t xml:space="preserve"> </w:t>
      </w:r>
      <w:r>
        <w:rPr>
          <w:rStyle w:val="FunctionTok"/>
        </w:rPr>
        <w:t xml:space="preserve">prop.test</w:t>
      </w:r>
      <w:r>
        <w:rPr>
          <w:rStyle w:val="NormalTok"/>
        </w:rPr>
        <w:t xml:space="preserve">(x, n)</w:t>
      </w:r>
      <w:r>
        <w:br/>
      </w:r>
      <w:r>
        <w:br/>
      </w:r>
      <w:r>
        <w:rPr>
          <w:rStyle w:val="NormalTok"/>
        </w:rPr>
        <w:t xml:space="preserve">p1</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x out of n</w:t>
      </w:r>
      <w:r>
        <w:br/>
      </w:r>
      <w:r>
        <w:rPr>
          <w:rStyle w:val="VerbatimChar"/>
        </w:rPr>
        <w:t xml:space="preserve">## X-squared = 7.2105, df = 1, p-value = 0.007248</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0.01406774 0.08593226</w:t>
      </w:r>
      <w:r>
        <w:br/>
      </w:r>
      <w:r>
        <w:rPr>
          <w:rStyle w:val="VerbatimChar"/>
        </w:rPr>
        <w:t xml:space="preserve">## sample estimates:</w:t>
      </w:r>
      <w:r>
        <w:br/>
      </w:r>
      <w:r>
        <w:rPr>
          <w:rStyle w:val="VerbatimChar"/>
        </w:rPr>
        <w:t xml:space="preserve">## prop 1 prop 2 </w:t>
      </w:r>
      <w:r>
        <w:br/>
      </w:r>
      <w:r>
        <w:rPr>
          <w:rStyle w:val="VerbatimChar"/>
        </w:rPr>
        <w:t xml:space="preserve">##   0.15   0.10</w:t>
      </w:r>
    </w:p>
    <w:p>
      <w:pPr>
        <w:pStyle w:val="SourceCode"/>
      </w:pPr>
      <w:r>
        <w:rPr>
          <w:rStyle w:val="NormalTok"/>
        </w:rPr>
        <w:t xml:space="preserve">z_statistic </w:t>
      </w:r>
      <w:r>
        <w:rPr>
          <w:rStyle w:val="OtherTok"/>
        </w:rPr>
        <w:t xml:space="preserve">=</w:t>
      </w:r>
      <w:r>
        <w:rPr>
          <w:rStyle w:val="NormalTok"/>
        </w:rPr>
        <w:t xml:space="preserve"> </w:t>
      </w:r>
      <w:r>
        <w:rPr>
          <w:rStyle w:val="FunctionTok"/>
        </w:rPr>
        <w:t xml:space="preserve">sqrt</w:t>
      </w:r>
      <w:r>
        <w:rPr>
          <w:rStyle w:val="NormalTok"/>
        </w:rPr>
        <w:t xml:space="preserve">(p1</w:t>
      </w:r>
      <w:r>
        <w:rPr>
          <w:rStyle w:val="SpecialCharTok"/>
        </w:rPr>
        <w:t xml:space="preserve">$</w:t>
      </w:r>
      <w:r>
        <w:rPr>
          <w:rStyle w:val="NormalTok"/>
        </w:rPr>
        <w:t xml:space="preserve">statistic)</w:t>
      </w:r>
      <w:r>
        <w:br/>
      </w:r>
      <w:r>
        <w:br/>
      </w:r>
      <w:r>
        <w:rPr>
          <w:rStyle w:val="FunctionTok"/>
        </w:rPr>
        <w:t xml:space="preserve">names</w:t>
      </w:r>
      <w:r>
        <w:rPr>
          <w:rStyle w:val="NormalTok"/>
        </w:rPr>
        <w:t xml:space="preserve">(z_statistic) </w:t>
      </w:r>
      <w:r>
        <w:rPr>
          <w:rStyle w:val="OtherTok"/>
        </w:rPr>
        <w:t xml:space="preserve">=</w:t>
      </w:r>
      <w:r>
        <w:rPr>
          <w:rStyle w:val="NormalTok"/>
        </w:rPr>
        <w:t xml:space="preserve"> </w:t>
      </w:r>
      <w:r>
        <w:rPr>
          <w:rStyle w:val="ConstantTok"/>
        </w:rPr>
        <w:t xml:space="preserve">NULL</w:t>
      </w:r>
      <w:r>
        <w:br/>
      </w:r>
      <w:r>
        <w:br/>
      </w:r>
      <w:r>
        <w:rPr>
          <w:rStyle w:val="FunctionTok"/>
        </w:rPr>
        <w:t xml:space="preserve">cat</w:t>
      </w:r>
      <w:r>
        <w:rPr>
          <w:rStyle w:val="NormalTok"/>
        </w:rPr>
        <w:t xml:space="preserve">(</w:t>
      </w:r>
      <w:r>
        <w:rPr>
          <w:rStyle w:val="StringTok"/>
        </w:rPr>
        <w:t xml:space="preserve">'z_statistic:'</w:t>
      </w:r>
      <w:r>
        <w:rPr>
          <w:rStyle w:val="NormalTok"/>
        </w:rPr>
        <w:t xml:space="preserve">, z_statistic,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z_statistic: 2.68524</w:t>
      </w:r>
    </w:p>
    <w:p>
      <w:pPr>
        <w:pStyle w:val="SourceCode"/>
      </w:pPr>
      <w:r>
        <w:rPr>
          <w:rStyle w:val="NormalTok"/>
        </w:rPr>
        <w:t xml:space="preserve">critical_value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FloatTok"/>
        </w:rPr>
        <w:t xml:space="preserve">-0.05</w:t>
      </w:r>
      <w:r>
        <w:rPr>
          <w:rStyle w:val="SpecialCharTok"/>
        </w:rPr>
        <w:t xml:space="preserve">/</w:t>
      </w:r>
      <w:r>
        <w:rPr>
          <w:rStyle w:val="DecValTok"/>
        </w:rPr>
        <w:t xml:space="preserve">2</w:t>
      </w:r>
      <w:r>
        <w:rPr>
          <w:rStyle w:val="NormalTok"/>
        </w:rPr>
        <w:t xml:space="preserve">)</w:t>
      </w:r>
      <w:r>
        <w:br/>
      </w:r>
      <w:r>
        <w:br/>
      </w:r>
      <w:r>
        <w:rPr>
          <w:rStyle w:val="FunctionTok"/>
        </w:rPr>
        <w:t xml:space="preserve">cat</w:t>
      </w:r>
      <w:r>
        <w:rPr>
          <w:rStyle w:val="NormalTok"/>
        </w:rPr>
        <w:t xml:space="preserve">(</w:t>
      </w:r>
      <w:r>
        <w:rPr>
          <w:rStyle w:val="StringTok"/>
        </w:rPr>
        <w:t xml:space="preserve">'critical value:'</w:t>
      </w:r>
      <w:r>
        <w:rPr>
          <w:rStyle w:val="NormalTok"/>
        </w:rPr>
        <w:t xml:space="preserve">, 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critical value: 1.959964</w:t>
      </w:r>
    </w:p>
    <w:p>
      <w:pPr>
        <w:pStyle w:val="FirstParagraph"/>
      </w:pPr>
      <w:r>
        <w:t xml:space="preserve">The observed value of the Z-statistic is 2.6852. When α = 0.05, the rejection region for this test is |z| &gt; 1.96. Therefore we reject H0 and can conclude that there is evidence suggesting that the rates of babies with low birth weight differ between Africa and the Americas. More specifically, there is evidence that the rate is higher in Africa than the Americas.</w:t>
      </w:r>
    </w:p>
    <w:bookmarkEnd w:id="31"/>
    <w:bookmarkStart w:id="32" w:name="c-1"/>
    <w:p>
      <w:pPr>
        <w:pStyle w:val="Heading3"/>
      </w:pPr>
      <w:r>
        <w:t xml:space="preserve">5c)</w:t>
      </w:r>
    </w:p>
    <w:p>
      <w:pPr>
        <w:pStyle w:val="SourceCode"/>
      </w:pPr>
      <w:r>
        <w:rPr>
          <w:rStyle w:val="NormalTok"/>
        </w:rPr>
        <w:t xml:space="preserve">p2 </w:t>
      </w:r>
      <w:r>
        <w:rPr>
          <w:rStyle w:val="OtherTok"/>
        </w:rPr>
        <w:t xml:space="preserve">=</w:t>
      </w:r>
      <w:r>
        <w:rPr>
          <w:rStyle w:val="NormalTok"/>
        </w:rPr>
        <w:t xml:space="preserve"> </w:t>
      </w:r>
      <w:r>
        <w:rPr>
          <w:rStyle w:val="FunctionTok"/>
        </w:rPr>
        <w:t xml:space="preserve">prop.test</w:t>
      </w:r>
      <w:r>
        <w:rPr>
          <w:rStyle w:val="NormalTok"/>
        </w:rPr>
        <w:t xml:space="preserve">(x, n, </w:t>
      </w:r>
      <w:r>
        <w:rPr>
          <w:rStyle w:val="AttributeTok"/>
        </w:rPr>
        <w:t xml:space="preserve">conf.level =</w:t>
      </w:r>
      <w:r>
        <w:rPr>
          <w:rStyle w:val="NormalTok"/>
        </w:rPr>
        <w:t xml:space="preserve"> </w:t>
      </w:r>
      <w:r>
        <w:rPr>
          <w:rStyle w:val="FloatTok"/>
        </w:rPr>
        <w:t xml:space="preserve">0.99</w:t>
      </w:r>
      <w:r>
        <w:rPr>
          <w:rStyle w:val="NormalTok"/>
        </w:rPr>
        <w:t xml:space="preserve">)</w:t>
      </w:r>
      <w:r>
        <w:br/>
      </w:r>
      <w:r>
        <w:br/>
      </w:r>
      <w:r>
        <w:rPr>
          <w:rStyle w:val="NormalTok"/>
        </w:rPr>
        <w:t xml:space="preserve">p2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x out of n</w:t>
      </w:r>
      <w:r>
        <w:br/>
      </w:r>
      <w:r>
        <w:rPr>
          <w:rStyle w:val="VerbatimChar"/>
        </w:rPr>
        <w:t xml:space="preserve">## X-squared = 7.2105, df = 1, p-value = 0.007248</w:t>
      </w:r>
      <w:r>
        <w:br/>
      </w:r>
      <w:r>
        <w:rPr>
          <w:rStyle w:val="VerbatimChar"/>
        </w:rPr>
        <w:t xml:space="preserve">## alternative hypothesis: two.sided</w:t>
      </w:r>
      <w:r>
        <w:br/>
      </w:r>
      <w:r>
        <w:rPr>
          <w:rStyle w:val="VerbatimChar"/>
        </w:rPr>
        <w:t xml:space="preserve">## 99 percent confidence interval:</w:t>
      </w:r>
      <w:r>
        <w:br/>
      </w:r>
      <w:r>
        <w:rPr>
          <w:rStyle w:val="VerbatimChar"/>
        </w:rPr>
        <w:t xml:space="preserve">##  0.003235253 0.096764747</w:t>
      </w:r>
      <w:r>
        <w:br/>
      </w:r>
      <w:r>
        <w:rPr>
          <w:rStyle w:val="VerbatimChar"/>
        </w:rPr>
        <w:t xml:space="preserve">## sample estimates:</w:t>
      </w:r>
      <w:r>
        <w:br/>
      </w:r>
      <w:r>
        <w:rPr>
          <w:rStyle w:val="VerbatimChar"/>
        </w:rPr>
        <w:t xml:space="preserve">## prop 1 prop 2 </w:t>
      </w:r>
      <w:r>
        <w:br/>
      </w:r>
      <w:r>
        <w:rPr>
          <w:rStyle w:val="VerbatimChar"/>
        </w:rPr>
        <w:t xml:space="preserve">##   0.15   0.10</w:t>
      </w:r>
    </w:p>
    <w:p>
      <w:pPr>
        <w:pStyle w:val="SourceCode"/>
      </w:pPr>
      <w:r>
        <w:rPr>
          <w:rStyle w:val="NormalTok"/>
        </w:rPr>
        <w:t xml:space="preserve">z_statistic </w:t>
      </w:r>
      <w:r>
        <w:rPr>
          <w:rStyle w:val="OtherTok"/>
        </w:rPr>
        <w:t xml:space="preserve">=</w:t>
      </w:r>
      <w:r>
        <w:rPr>
          <w:rStyle w:val="NormalTok"/>
        </w:rPr>
        <w:t xml:space="preserve"> </w:t>
      </w:r>
      <w:r>
        <w:rPr>
          <w:rStyle w:val="FunctionTok"/>
        </w:rPr>
        <w:t xml:space="preserve">sqrt</w:t>
      </w:r>
      <w:r>
        <w:rPr>
          <w:rStyle w:val="NormalTok"/>
        </w:rPr>
        <w:t xml:space="preserve">(p2</w:t>
      </w:r>
      <w:r>
        <w:rPr>
          <w:rStyle w:val="SpecialCharTok"/>
        </w:rPr>
        <w:t xml:space="preserve">$</w:t>
      </w:r>
      <w:r>
        <w:rPr>
          <w:rStyle w:val="NormalTok"/>
        </w:rPr>
        <w:t xml:space="preserve">statistic)</w:t>
      </w:r>
      <w:r>
        <w:br/>
      </w:r>
      <w:r>
        <w:br/>
      </w:r>
      <w:r>
        <w:rPr>
          <w:rStyle w:val="FunctionTok"/>
        </w:rPr>
        <w:t xml:space="preserve">names</w:t>
      </w:r>
      <w:r>
        <w:rPr>
          <w:rStyle w:val="NormalTok"/>
        </w:rPr>
        <w:t xml:space="preserve">(z_statistic) </w:t>
      </w:r>
      <w:r>
        <w:rPr>
          <w:rStyle w:val="OtherTok"/>
        </w:rPr>
        <w:t xml:space="preserve">=</w:t>
      </w:r>
      <w:r>
        <w:rPr>
          <w:rStyle w:val="NormalTok"/>
        </w:rPr>
        <w:t xml:space="preserve"> </w:t>
      </w:r>
      <w:r>
        <w:rPr>
          <w:rStyle w:val="ConstantTok"/>
        </w:rPr>
        <w:t xml:space="preserve">NULL</w:t>
      </w:r>
      <w:r>
        <w:br/>
      </w:r>
      <w:r>
        <w:br/>
      </w:r>
      <w:r>
        <w:rPr>
          <w:rStyle w:val="FunctionTok"/>
        </w:rPr>
        <w:t xml:space="preserve">cat</w:t>
      </w:r>
      <w:r>
        <w:rPr>
          <w:rStyle w:val="NormalTok"/>
        </w:rPr>
        <w:t xml:space="preserve">(</w:t>
      </w:r>
      <w:r>
        <w:rPr>
          <w:rStyle w:val="StringTok"/>
        </w:rPr>
        <w:t xml:space="preserve">'z_statistic:'</w:t>
      </w:r>
      <w:r>
        <w:rPr>
          <w:rStyle w:val="NormalTok"/>
        </w:rPr>
        <w:t xml:space="preserve">, z_statistic,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z_statistic: 2.68524</w:t>
      </w:r>
    </w:p>
    <w:p>
      <w:pPr>
        <w:pStyle w:val="SourceCode"/>
      </w:pPr>
      <w:r>
        <w:rPr>
          <w:rStyle w:val="NormalTok"/>
        </w:rPr>
        <w:t xml:space="preserve">critical_value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FloatTok"/>
        </w:rPr>
        <w:t xml:space="preserve">-0.01</w:t>
      </w:r>
      <w:r>
        <w:rPr>
          <w:rStyle w:val="SpecialCharTok"/>
        </w:rPr>
        <w:t xml:space="preserve">/</w:t>
      </w:r>
      <w:r>
        <w:rPr>
          <w:rStyle w:val="DecValTok"/>
        </w:rPr>
        <w:t xml:space="preserve">2</w:t>
      </w:r>
      <w:r>
        <w:rPr>
          <w:rStyle w:val="NormalTok"/>
        </w:rPr>
        <w:t xml:space="preserve">)</w:t>
      </w:r>
      <w:r>
        <w:br/>
      </w:r>
      <w:r>
        <w:br/>
      </w:r>
      <w:r>
        <w:rPr>
          <w:rStyle w:val="FunctionTok"/>
        </w:rPr>
        <w:t xml:space="preserve">cat</w:t>
      </w:r>
      <w:r>
        <w:rPr>
          <w:rStyle w:val="NormalTok"/>
        </w:rPr>
        <w:t xml:space="preserve">(</w:t>
      </w:r>
      <w:r>
        <w:rPr>
          <w:rStyle w:val="StringTok"/>
        </w:rPr>
        <w:t xml:space="preserve">'critical value:'</w:t>
      </w:r>
      <w:r>
        <w:rPr>
          <w:rStyle w:val="NormalTok"/>
        </w:rPr>
        <w:t xml:space="preserve">, critical_value,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critical value: 2.575829</w:t>
      </w:r>
    </w:p>
    <w:p>
      <w:pPr>
        <w:pStyle w:val="FirstParagraph"/>
      </w:pPr>
      <w:r>
        <w:t xml:space="preserve">If α = 0.01, then the rejection region for the test is |z| &gt; 2.5758. Therefore we still reject H0 and conclude that there is evidence suggesting that the low birth weight rates differ between the two continents.</w:t>
      </w:r>
    </w:p>
    <w:bookmarkEnd w:id="32"/>
    <w:bookmarkEnd w:id="33"/>
    <w:bookmarkStart w:id="35" w:name="d-1"/>
    <w:p>
      <w:pPr>
        <w:pStyle w:val="Heading2"/>
      </w:pPr>
      <w:r>
        <w:t xml:space="preserve">5d)</w:t>
      </w:r>
    </w:p>
    <w:p>
      <w:pPr>
        <w:pStyle w:val="SourceCode"/>
      </w:pPr>
      <w:r>
        <w:rPr>
          <w:rStyle w:val="NormalTok"/>
        </w:rPr>
        <w:t xml:space="preserve">conf_int </w:t>
      </w:r>
      <w:r>
        <w:rPr>
          <w:rStyle w:val="OtherTok"/>
        </w:rPr>
        <w:t xml:space="preserve">=</w:t>
      </w:r>
      <w:r>
        <w:rPr>
          <w:rStyle w:val="NormalTok"/>
        </w:rPr>
        <w:t xml:space="preserve"> p1</w:t>
      </w:r>
      <w:r>
        <w:rPr>
          <w:rStyle w:val="SpecialCharTok"/>
        </w:rPr>
        <w:t xml:space="preserve">$</w:t>
      </w:r>
      <w:r>
        <w:rPr>
          <w:rStyle w:val="NormalTok"/>
        </w:rPr>
        <w:t xml:space="preserve">conf.int</w:t>
      </w:r>
      <w:r>
        <w:br/>
      </w:r>
      <w:r>
        <w:br/>
      </w:r>
      <w:r>
        <w:rPr>
          <w:rStyle w:val="FunctionTok"/>
        </w:rPr>
        <w:t xml:space="preserve">cat</w:t>
      </w:r>
      <w:r>
        <w:rPr>
          <w:rStyle w:val="NormalTok"/>
        </w:rPr>
        <w:t xml:space="preserve">(</w:t>
      </w:r>
      <w:r>
        <w:rPr>
          <w:rStyle w:val="StringTok"/>
        </w:rPr>
        <w:t xml:space="preserve">'95% confidence interval for difference in rates: ('</w:t>
      </w:r>
      <w:r>
        <w:rPr>
          <w:rStyle w:val="NormalTok"/>
        </w:rPr>
        <w:t xml:space="preserve">,</w:t>
      </w:r>
      <w:r>
        <w:rPr>
          <w:rStyle w:val="FunctionTok"/>
        </w:rPr>
        <w:t xml:space="preserve">round</w:t>
      </w:r>
      <w:r>
        <w:rPr>
          <w:rStyle w:val="NormalTok"/>
        </w:rPr>
        <w:t xml:space="preserve">(conf_int[</w:t>
      </w:r>
      <w:r>
        <w:rPr>
          <w:rStyle w:val="DecValTok"/>
        </w:rPr>
        <w:t xml:space="preserve">1</w:t>
      </w:r>
      <w:r>
        <w:rPr>
          <w:rStyle w:val="NormalTok"/>
        </w:rPr>
        <w:t xml:space="preserve">], </w:t>
      </w:r>
      <w:r>
        <w:rPr>
          <w:rStyle w:val="DecValTok"/>
        </w:rPr>
        <w:t xml:space="preserve">4</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(conf_int[</w:t>
      </w:r>
      <w:r>
        <w:rPr>
          <w:rStyle w:val="DecValTok"/>
        </w:rPr>
        <w:t xml:space="preserve">2</w:t>
      </w:r>
      <w:r>
        <w:rPr>
          <w:rStyle w:val="NormalTok"/>
        </w:rPr>
        <w:t xml:space="preserve">], </w:t>
      </w:r>
      <w:r>
        <w:rPr>
          <w:rStyle w:val="DecValTok"/>
        </w:rPr>
        <w:t xml:space="preserve">4</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95% confidence interval for difference in rates: ( 0.0141 , 0.0859 )</w:t>
      </w:r>
    </w:p>
    <w:bookmarkStart w:id="34" w:name="question-6"/>
    <w:p>
      <w:pPr>
        <w:pStyle w:val="Heading3"/>
      </w:pPr>
      <w:r>
        <w:t xml:space="preserve">Question 6</w:t>
      </w:r>
    </w:p>
    <w:bookmarkEnd w:id="34"/>
    <w:bookmarkEnd w:id="35"/>
    <w:bookmarkStart w:id="36" w:name="a-2"/>
    <w:p>
      <w:pPr>
        <w:pStyle w:val="Heading2"/>
      </w:pPr>
      <w:r>
        <w:t xml:space="preserve">6a)</w:t>
      </w:r>
    </w:p>
    <w:p>
      <w:pPr>
        <w:pStyle w:val="SourceCode"/>
      </w:pPr>
      <w:r>
        <w:rPr>
          <w:rStyle w:val="NormalTok"/>
        </w:rPr>
        <w:t xml:space="preserve">significance_level </w:t>
      </w:r>
      <w:r>
        <w:rPr>
          <w:rStyle w:val="OtherTok"/>
        </w:rPr>
        <w:t xml:space="preserve">=</w:t>
      </w:r>
      <w:r>
        <w:rPr>
          <w:rStyle w:val="NormalTok"/>
        </w:rPr>
        <w:t xml:space="preserve"> </w:t>
      </w:r>
      <w:r>
        <w:rPr>
          <w:rStyle w:val="FunctionTok"/>
        </w:rPr>
        <w:t xml:space="preserve">pgeom</w:t>
      </w:r>
      <w:r>
        <w:rPr>
          <w:rStyle w:val="NormalTok"/>
        </w:rPr>
        <w:t xml:space="preserve">(</w:t>
      </w:r>
      <w:r>
        <w:rPr>
          <w:rStyle w:val="DecValTok"/>
        </w:rPr>
        <w:t xml:space="preserve">4</w:t>
      </w:r>
      <w:r>
        <w:rPr>
          <w:rStyle w:val="NormalTok"/>
        </w:rPr>
        <w:t xml:space="preserve">, </w:t>
      </w:r>
      <w:r>
        <w:rPr>
          <w:rStyle w:val="FloatTok"/>
        </w:rPr>
        <w:t xml:space="preserve">0.4</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dgeom</w:t>
      </w:r>
      <w:r>
        <w:rPr>
          <w:rStyle w:val="NormalTok"/>
        </w:rPr>
        <w:t xml:space="preserve">(</w:t>
      </w:r>
      <w:r>
        <w:rPr>
          <w:rStyle w:val="DecValTok"/>
        </w:rPr>
        <w:t xml:space="preserve">4</w:t>
      </w:r>
      <w:r>
        <w:rPr>
          <w:rStyle w:val="NormalTok"/>
        </w:rPr>
        <w:t xml:space="preserve">, </w:t>
      </w:r>
      <w:r>
        <w:rPr>
          <w:rStyle w:val="FloatTok"/>
        </w:rPr>
        <w:t xml:space="preserve">0.4</w:t>
      </w:r>
      <w:r>
        <w:rPr>
          <w:rStyle w:val="NormalTok"/>
        </w:rPr>
        <w:t xml:space="preserve">)</w:t>
      </w:r>
      <w:r>
        <w:br/>
      </w:r>
      <w:r>
        <w:rPr>
          <w:rStyle w:val="FunctionTok"/>
        </w:rPr>
        <w:t xml:space="preserve">cat</w:t>
      </w:r>
      <w:r>
        <w:rPr>
          <w:rStyle w:val="NormalTok"/>
        </w:rPr>
        <w:t xml:space="preserve">(</w:t>
      </w:r>
      <w:r>
        <w:rPr>
          <w:rStyle w:val="StringTok"/>
        </w:rPr>
        <w:t xml:space="preserve">'The probability of committing a Type I Error is'</w:t>
      </w:r>
      <w:r>
        <w:rPr>
          <w:rStyle w:val="NormalTok"/>
        </w:rPr>
        <w:t xml:space="preserve">, significance_level)</w:t>
      </w:r>
    </w:p>
    <w:p>
      <w:pPr>
        <w:pStyle w:val="SourceCode"/>
      </w:pPr>
      <w:r>
        <w:rPr>
          <w:rStyle w:val="VerbatimChar"/>
        </w:rPr>
        <w:t xml:space="preserve">## The probability of committing a Type I Error is 0.1296</w:t>
      </w:r>
    </w:p>
    <w:bookmarkEnd w:id="36"/>
    <w:bookmarkStart w:id="37" w:name="b-2"/>
    <w:p>
      <w:pPr>
        <w:pStyle w:val="Heading2"/>
      </w:pPr>
      <w:r>
        <w:t xml:space="preserve">6b)</w:t>
      </w:r>
    </w:p>
    <w:p>
      <w:pPr>
        <w:pStyle w:val="SourceCode"/>
      </w:pPr>
      <w:r>
        <w:rPr>
          <w:rStyle w:val="NormalTok"/>
        </w:rPr>
        <w:t xml:space="preserve">beta </w:t>
      </w:r>
      <w:r>
        <w:rPr>
          <w:rStyle w:val="OtherTok"/>
        </w:rPr>
        <w:t xml:space="preserve">=</w:t>
      </w:r>
      <w:r>
        <w:rPr>
          <w:rStyle w:val="NormalTok"/>
        </w:rPr>
        <w:t xml:space="preserve"> </w:t>
      </w:r>
      <w:r>
        <w:rPr>
          <w:rStyle w:val="FunctionTok"/>
        </w:rPr>
        <w:t xml:space="preserve">pgeom</w:t>
      </w:r>
      <w:r>
        <w:rPr>
          <w:rStyle w:val="NormalTok"/>
        </w:rPr>
        <w:t xml:space="preserve">(</w:t>
      </w:r>
      <w:r>
        <w:rPr>
          <w:rStyle w:val="DecValTok"/>
        </w:rPr>
        <w:t xml:space="preserve">4</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dgeom</w:t>
      </w:r>
      <w:r>
        <w:rPr>
          <w:rStyle w:val="NormalTok"/>
        </w:rPr>
        <w:t xml:space="preserve">(</w:t>
      </w:r>
      <w:r>
        <w:rPr>
          <w:rStyle w:val="DecValTok"/>
        </w:rPr>
        <w:t xml:space="preserve">4</w:t>
      </w:r>
      <w:r>
        <w:rPr>
          <w:rStyle w:val="NormalTok"/>
        </w:rPr>
        <w:t xml:space="preserve">, </w:t>
      </w:r>
      <w:r>
        <w:rPr>
          <w:rStyle w:val="FloatTok"/>
        </w:rPr>
        <w:t xml:space="preserve">0.2</w:t>
      </w:r>
      <w:r>
        <w:rPr>
          <w:rStyle w:val="NormalTok"/>
        </w:rPr>
        <w:t xml:space="preserve">)</w:t>
      </w:r>
      <w:r>
        <w:br/>
      </w:r>
      <w:r>
        <w:rPr>
          <w:rStyle w:val="FunctionTok"/>
        </w:rPr>
        <w:t xml:space="preserve">cat</w:t>
      </w:r>
      <w:r>
        <w:rPr>
          <w:rStyle w:val="NormalTok"/>
        </w:rPr>
        <w:t xml:space="preserve">(</w:t>
      </w:r>
      <w:r>
        <w:rPr>
          <w:rStyle w:val="StringTok"/>
        </w:rPr>
        <w:t xml:space="preserve">'The probability of committing a Type II Error is'</w:t>
      </w:r>
      <w:r>
        <w:rPr>
          <w:rStyle w:val="NormalTok"/>
        </w:rPr>
        <w:t xml:space="preserve">, beta)</w:t>
      </w:r>
    </w:p>
    <w:p>
      <w:pPr>
        <w:pStyle w:val="SourceCode"/>
      </w:pPr>
      <w:r>
        <w:rPr>
          <w:rStyle w:val="VerbatimChar"/>
        </w:rPr>
        <w:t xml:space="preserve">## The probability of committing a Type II Error is 0.5904</w:t>
      </w:r>
    </w:p>
    <w:bookmarkEnd w:id="37"/>
    <w:bookmarkStart w:id="39" w:name="c-2"/>
    <w:p>
      <w:pPr>
        <w:pStyle w:val="Heading2"/>
      </w:pPr>
      <w:r>
        <w:t xml:space="preserve">6c)</w:t>
      </w:r>
    </w:p>
    <w:p>
      <w:pPr>
        <w:pStyle w:val="SourceCode"/>
      </w:pPr>
      <w:r>
        <w:rPr>
          <w:rStyle w:val="NormalTok"/>
        </w:rPr>
        <w:t xml:space="preserve">K1 </w:t>
      </w:r>
      <w:r>
        <w:rPr>
          <w:rStyle w:val="OtherTok"/>
        </w:rPr>
        <w:t xml:space="preserve">=</w:t>
      </w:r>
      <w:r>
        <w:rPr>
          <w:rStyle w:val="NormalTok"/>
        </w:rPr>
        <w:t xml:space="preserve"> </w:t>
      </w:r>
      <w:r>
        <w:rPr>
          <w:rStyle w:val="ControlFlowTok"/>
        </w:rPr>
        <w:t xml:space="preserve">function</w:t>
      </w:r>
      <w:r>
        <w:rPr>
          <w:rStyle w:val="NormalTok"/>
        </w:rPr>
        <w:t xml:space="preserve">(p)</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pgeom</w:t>
      </w:r>
      <w:r>
        <w:rPr>
          <w:rStyle w:val="NormalTok"/>
        </w:rPr>
        <w:t xml:space="preserve">(</w:t>
      </w:r>
      <w:r>
        <w:rPr>
          <w:rStyle w:val="DecValTok"/>
        </w:rPr>
        <w:t xml:space="preserve">4</w:t>
      </w:r>
      <w:r>
        <w:rPr>
          <w:rStyle w:val="NormalTok"/>
        </w:rPr>
        <w:t xml:space="preserve">, p) </w:t>
      </w:r>
      <w:r>
        <w:rPr>
          <w:rStyle w:val="SpecialCharTok"/>
        </w:rPr>
        <w:t xml:space="preserve">-</w:t>
      </w:r>
      <w:r>
        <w:rPr>
          <w:rStyle w:val="NormalTok"/>
        </w:rPr>
        <w:t xml:space="preserve"> </w:t>
      </w:r>
      <w:r>
        <w:rPr>
          <w:rStyle w:val="FunctionTok"/>
        </w:rPr>
        <w:t xml:space="preserve">dgeom</w:t>
      </w:r>
      <w:r>
        <w:rPr>
          <w:rStyle w:val="NormalTok"/>
        </w:rPr>
        <w:t xml:space="preserve">(</w:t>
      </w:r>
      <w:r>
        <w:rPr>
          <w:rStyle w:val="DecValTok"/>
        </w:rPr>
        <w:t xml:space="preserve">4</w:t>
      </w:r>
      <w:r>
        <w:rPr>
          <w:rStyle w:val="NormalTok"/>
        </w:rPr>
        <w:t xml:space="preserve">, p))</w:t>
      </w:r>
      <w:r>
        <w:br/>
      </w:r>
      <w:r>
        <w:rPr>
          <w:rStyle w:val="NormalTok"/>
        </w:rPr>
        <w:t xml:space="preserve">p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 </w:t>
      </w:r>
      <w:r>
        <w:rPr>
          <w:rStyle w:val="FloatTok"/>
        </w:rPr>
        <w:t xml:space="preserve">0.01</w:t>
      </w:r>
      <w:r>
        <w:rPr>
          <w:rStyle w:val="NormalTok"/>
        </w:rPr>
        <w:t xml:space="preserve">)</w:t>
      </w:r>
      <w:r>
        <w:br/>
      </w:r>
      <w:r>
        <w:rPr>
          <w:rStyle w:val="NormalTok"/>
        </w:rPr>
        <w:t xml:space="preserve">K </w:t>
      </w:r>
      <w:r>
        <w:rPr>
          <w:rStyle w:val="OtherTok"/>
        </w:rPr>
        <w:t xml:space="preserve">=</w:t>
      </w:r>
      <w:r>
        <w:rPr>
          <w:rStyle w:val="NormalTok"/>
        </w:rPr>
        <w:t xml:space="preserve"> </w:t>
      </w:r>
      <w:r>
        <w:rPr>
          <w:rStyle w:val="FunctionTok"/>
        </w:rPr>
        <w:t xml:space="preserve">K1</w:t>
      </w:r>
      <w:r>
        <w:rPr>
          <w:rStyle w:val="NormalTok"/>
        </w:rPr>
        <w:t xml:space="preserve">(p)</w:t>
      </w:r>
    </w:p>
    <w:p>
      <w:pPr>
        <w:pStyle w:val="SourceCode"/>
      </w:pPr>
      <w:r>
        <w:rPr>
          <w:rStyle w:val="VerbatimChar"/>
        </w:rPr>
        <w:t xml:space="preserve">## Warning in pgeom(4, p): NaNs produced</w:t>
      </w:r>
    </w:p>
    <w:p>
      <w:pPr>
        <w:pStyle w:val="SourceCode"/>
      </w:pPr>
      <w:r>
        <w:rPr>
          <w:rStyle w:val="VerbatimChar"/>
        </w:rPr>
        <w:t xml:space="preserve">## Warning in dgeom(4, p): NaNs produced</w:t>
      </w:r>
    </w:p>
    <w:p>
      <w:pPr>
        <w:pStyle w:val="SourceCode"/>
      </w:pPr>
      <w:r>
        <w:rPr>
          <w:rStyle w:val="FunctionTok"/>
        </w:rPr>
        <w:t xml:space="preserve">plot</w:t>
      </w:r>
      <w:r>
        <w:rPr>
          <w:rStyle w:val="NormalTok"/>
        </w:rPr>
        <w:t xml:space="preserve">(p, K,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ylab =</w:t>
      </w:r>
      <w:r>
        <w:rPr>
          <w:rStyle w:val="NormalTok"/>
        </w:rPr>
        <w:t xml:space="preserve"> </w:t>
      </w:r>
      <w:r>
        <w:rPr>
          <w:rStyle w:val="StringTok"/>
        </w:rPr>
        <w:t xml:space="preserve">'Power, K(p)'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question%206c-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d-2"/>
    <w:p>
      <w:pPr>
        <w:pStyle w:val="Heading2"/>
      </w:pPr>
      <w:r>
        <w:t xml:space="preserve">6d)</w:t>
      </w:r>
    </w:p>
    <w:p>
      <w:pPr>
        <w:pStyle w:val="SourceCode"/>
      </w:pPr>
      <w:r>
        <w:rPr>
          <w:rStyle w:val="FunctionTok"/>
        </w:rPr>
        <w:t xml:space="preserve">cat</w:t>
      </w:r>
      <w:r>
        <w:rPr>
          <w:rStyle w:val="NormalTok"/>
        </w:rPr>
        <w:t xml:space="preserve">(</w:t>
      </w:r>
      <w:r>
        <w:rPr>
          <w:rStyle w:val="StringTok"/>
        </w:rPr>
        <w:t xml:space="preserve">'significance level for critical value = 4:'</w:t>
      </w:r>
      <w:r>
        <w:rPr>
          <w:rStyle w:val="NormalTok"/>
        </w:rPr>
        <w:t xml:space="preserve">, </w:t>
      </w:r>
      <w:r>
        <w:rPr>
          <w:rStyle w:val="FunctionTok"/>
        </w:rPr>
        <w:t xml:space="preserve">pgeom</w:t>
      </w:r>
      <w:r>
        <w:rPr>
          <w:rStyle w:val="NormalTok"/>
        </w:rPr>
        <w:t xml:space="preserve">(</w:t>
      </w:r>
      <w:r>
        <w:rPr>
          <w:rStyle w:val="DecValTok"/>
        </w:rPr>
        <w:t xml:space="preserve">4</w:t>
      </w:r>
      <w:r>
        <w:rPr>
          <w:rStyle w:val="NormalTok"/>
        </w:rPr>
        <w:t xml:space="preserve">, </w:t>
      </w:r>
      <w:r>
        <w:rPr>
          <w:rStyle w:val="FloatTok"/>
        </w:rPr>
        <w:t xml:space="preserve">0.4</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dgeom</w:t>
      </w:r>
      <w:r>
        <w:rPr>
          <w:rStyle w:val="NormalTok"/>
        </w:rPr>
        <w:t xml:space="preserve">(</w:t>
      </w:r>
      <w:r>
        <w:rPr>
          <w:rStyle w:val="DecValTok"/>
        </w:rPr>
        <w:t xml:space="preserve">4</w:t>
      </w:r>
      <w:r>
        <w:rPr>
          <w:rStyle w:val="NormalTok"/>
        </w:rPr>
        <w:t xml:space="preserve">, </w:t>
      </w:r>
      <w:r>
        <w:rPr>
          <w:rStyle w:val="FloatTok"/>
        </w:rPr>
        <w:t xml:space="preserve">0.4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significance level for critical value = 4: 0.1296</w:t>
      </w:r>
    </w:p>
    <w:p>
      <w:pPr>
        <w:pStyle w:val="SourceCode"/>
      </w:pPr>
      <w:r>
        <w:rPr>
          <w:rStyle w:val="FunctionTok"/>
        </w:rPr>
        <w:t xml:space="preserve">cat</w:t>
      </w:r>
      <w:r>
        <w:rPr>
          <w:rStyle w:val="NormalTok"/>
        </w:rPr>
        <w:t xml:space="preserve">(</w:t>
      </w:r>
      <w:r>
        <w:rPr>
          <w:rStyle w:val="StringTok"/>
        </w:rPr>
        <w:t xml:space="preserve">'significance level for critical value = 5:'</w:t>
      </w:r>
      <w:r>
        <w:rPr>
          <w:rStyle w:val="NormalTok"/>
        </w:rPr>
        <w:t xml:space="preserve">, </w:t>
      </w:r>
      <w:r>
        <w:rPr>
          <w:rStyle w:val="FunctionTok"/>
        </w:rPr>
        <w:t xml:space="preserve">pgeom</w:t>
      </w:r>
      <w:r>
        <w:rPr>
          <w:rStyle w:val="NormalTok"/>
        </w:rPr>
        <w:t xml:space="preserve">(</w:t>
      </w:r>
      <w:r>
        <w:rPr>
          <w:rStyle w:val="DecValTok"/>
        </w:rPr>
        <w:t xml:space="preserve">5</w:t>
      </w:r>
      <w:r>
        <w:rPr>
          <w:rStyle w:val="NormalTok"/>
        </w:rPr>
        <w:t xml:space="preserve">, </w:t>
      </w:r>
      <w:r>
        <w:rPr>
          <w:rStyle w:val="FloatTok"/>
        </w:rPr>
        <w:t xml:space="preserve">0.4</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dgeom</w:t>
      </w:r>
      <w:r>
        <w:rPr>
          <w:rStyle w:val="NormalTok"/>
        </w:rPr>
        <w:t xml:space="preserve">(</w:t>
      </w:r>
      <w:r>
        <w:rPr>
          <w:rStyle w:val="DecValTok"/>
        </w:rPr>
        <w:t xml:space="preserve">5</w:t>
      </w:r>
      <w:r>
        <w:rPr>
          <w:rStyle w:val="NormalTok"/>
        </w:rPr>
        <w:t xml:space="preserve">, </w:t>
      </w:r>
      <w:r>
        <w:rPr>
          <w:rStyle w:val="FloatTok"/>
        </w:rPr>
        <w:t xml:space="preserve">0.4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significance level for critical value = 5: 0.07776</w:t>
      </w:r>
    </w:p>
    <w:p>
      <w:pPr>
        <w:pStyle w:val="SourceCode"/>
      </w:pPr>
      <w:r>
        <w:rPr>
          <w:rStyle w:val="FunctionTok"/>
        </w:rPr>
        <w:t xml:space="preserve">cat</w:t>
      </w:r>
      <w:r>
        <w:rPr>
          <w:rStyle w:val="NormalTok"/>
        </w:rPr>
        <w:t xml:space="preserve">(</w:t>
      </w:r>
      <w:r>
        <w:rPr>
          <w:rStyle w:val="StringTok"/>
        </w:rPr>
        <w:t xml:space="preserve">'significance level for critical value = 6:'</w:t>
      </w:r>
      <w:r>
        <w:rPr>
          <w:rStyle w:val="NormalTok"/>
        </w:rPr>
        <w:t xml:space="preserve">, </w:t>
      </w:r>
      <w:r>
        <w:rPr>
          <w:rStyle w:val="FunctionTok"/>
        </w:rPr>
        <w:t xml:space="preserve">pgeom</w:t>
      </w:r>
      <w:r>
        <w:rPr>
          <w:rStyle w:val="NormalTok"/>
        </w:rPr>
        <w:t xml:space="preserve">(</w:t>
      </w:r>
      <w:r>
        <w:rPr>
          <w:rStyle w:val="DecValTok"/>
        </w:rPr>
        <w:t xml:space="preserve">6</w:t>
      </w:r>
      <w:r>
        <w:rPr>
          <w:rStyle w:val="NormalTok"/>
        </w:rPr>
        <w:t xml:space="preserve">, </w:t>
      </w:r>
      <w:r>
        <w:rPr>
          <w:rStyle w:val="FloatTok"/>
        </w:rPr>
        <w:t xml:space="preserve">0.4</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dgeom</w:t>
      </w:r>
      <w:r>
        <w:rPr>
          <w:rStyle w:val="NormalTok"/>
        </w:rPr>
        <w:t xml:space="preserve">(</w:t>
      </w:r>
      <w:r>
        <w:rPr>
          <w:rStyle w:val="DecValTok"/>
        </w:rPr>
        <w:t xml:space="preserve">6</w:t>
      </w:r>
      <w:r>
        <w:rPr>
          <w:rStyle w:val="NormalTok"/>
        </w:rPr>
        <w:t xml:space="preserve">, </w:t>
      </w:r>
      <w:r>
        <w:rPr>
          <w:rStyle w:val="FloatTok"/>
        </w:rPr>
        <w:t xml:space="preserve">0.4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significance level for critical value = 6: 0.046656</w:t>
      </w:r>
    </w:p>
    <w:p>
      <w:pPr>
        <w:pStyle w:val="SourceCode"/>
      </w:pPr>
      <w:r>
        <w:rPr>
          <w:rStyle w:val="FunctionTok"/>
        </w:rPr>
        <w:t xml:space="preserve">cat</w:t>
      </w:r>
      <w:r>
        <w:rPr>
          <w:rStyle w:val="NormalTok"/>
        </w:rPr>
        <w:t xml:space="preserve">(</w:t>
      </w:r>
      <w:r>
        <w:rPr>
          <w:rStyle w:val="StringTok"/>
        </w:rPr>
        <w:t xml:space="preserve">'significance level for critical value = 7:'</w:t>
      </w:r>
      <w:r>
        <w:rPr>
          <w:rStyle w:val="NormalTok"/>
        </w:rPr>
        <w:t xml:space="preserve">, </w:t>
      </w:r>
      <w:r>
        <w:rPr>
          <w:rStyle w:val="FunctionTok"/>
        </w:rPr>
        <w:t xml:space="preserve">pgeom</w:t>
      </w:r>
      <w:r>
        <w:rPr>
          <w:rStyle w:val="NormalTok"/>
        </w:rPr>
        <w:t xml:space="preserve">(</w:t>
      </w:r>
      <w:r>
        <w:rPr>
          <w:rStyle w:val="DecValTok"/>
        </w:rPr>
        <w:t xml:space="preserve">7</w:t>
      </w:r>
      <w:r>
        <w:rPr>
          <w:rStyle w:val="NormalTok"/>
        </w:rPr>
        <w:t xml:space="preserve">, </w:t>
      </w:r>
      <w:r>
        <w:rPr>
          <w:rStyle w:val="FloatTok"/>
        </w:rPr>
        <w:t xml:space="preserve">0.4</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dgeom</w:t>
      </w:r>
      <w:r>
        <w:rPr>
          <w:rStyle w:val="NormalTok"/>
        </w:rPr>
        <w:t xml:space="preserve">(</w:t>
      </w:r>
      <w:r>
        <w:rPr>
          <w:rStyle w:val="DecValTok"/>
        </w:rPr>
        <w:t xml:space="preserve">7</w:t>
      </w:r>
      <w:r>
        <w:rPr>
          <w:rStyle w:val="NormalTok"/>
        </w:rPr>
        <w:t xml:space="preserve">, </w:t>
      </w:r>
      <w:r>
        <w:rPr>
          <w:rStyle w:val="FloatTok"/>
        </w:rPr>
        <w:t xml:space="preserve">0.4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significance level for critical value = 7: 0.0279936</w:t>
      </w:r>
    </w:p>
    <w:p>
      <w:pPr>
        <w:pStyle w:val="FirstParagraph"/>
      </w:pPr>
      <w:r>
        <w:t xml:space="preserve">Therefore, a test where the null hypothesis is rejected if the observed value is greater than or equal to 6</w:t>
      </w:r>
      <w:r>
        <w:t xml:space="preserve"> </w:t>
      </w:r>
      <w:r>
        <w:t xml:space="preserve">gives an approximate significance level of 0.05. The actual significance level of this test is 0.046656.</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James La Fontaine</dc:creator>
  <cp:keywords/>
  <dcterms:created xsi:type="dcterms:W3CDTF">2021-09-16T12:39:47Z</dcterms:created>
  <dcterms:modified xsi:type="dcterms:W3CDTF">2021-09-16T12:39:47Z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16/09/2021</vt:lpwstr>
  </property>
  <property fmtid="{D5CDD505-2E9C-101B-9397-08002B2CF9AE}" pid="3" name="output">
    <vt:lpwstr/>
  </property>
</Properties>
</file>