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62BB2" w14:textId="3DCF54F2" w:rsidR="006A33D8" w:rsidRPr="00AF350A" w:rsidRDefault="0015277C" w:rsidP="006A33D8">
      <w:pPr>
        <w:jc w:val="center"/>
        <w:rPr>
          <w:rFonts w:ascii="Times New Roman" w:hAnsi="Times New Roman"/>
          <w:b/>
          <w:smallCaps/>
          <w:color w:val="000000" w:themeColor="text1"/>
          <w:vertAlign w:val="subscript"/>
          <w:lang w:val="en-GB"/>
        </w:rPr>
      </w:pPr>
      <w:r>
        <w:rPr>
          <w:rFonts w:ascii="Times New Roman" w:hAnsi="Times New Roman"/>
          <w:b/>
          <w:smallCaps/>
          <w:color w:val="000000" w:themeColor="text1"/>
          <w:vertAlign w:val="subscript"/>
          <w:lang w:val="en-GB"/>
        </w:rPr>
        <w:softHyphen/>
      </w:r>
      <w:r>
        <w:rPr>
          <w:rFonts w:ascii="Times New Roman" w:hAnsi="Times New Roman"/>
          <w:b/>
          <w:smallCaps/>
          <w:color w:val="000000" w:themeColor="text1"/>
          <w:vertAlign w:val="subscript"/>
          <w:lang w:val="en-GB"/>
        </w:rPr>
        <w:softHyphen/>
      </w:r>
    </w:p>
    <w:p w14:paraId="2058E6F8" w14:textId="77777777" w:rsidR="006A33D8" w:rsidRPr="00AF350A" w:rsidRDefault="006A33D8" w:rsidP="006A33D8">
      <w:pPr>
        <w:jc w:val="center"/>
        <w:rPr>
          <w:rFonts w:ascii="Times New Roman" w:hAnsi="Times New Roman"/>
          <w:color w:val="000000" w:themeColor="text1"/>
          <w:lang w:val="en-GB"/>
        </w:rPr>
      </w:pPr>
    </w:p>
    <w:p w14:paraId="771336EF" w14:textId="77777777" w:rsidR="0093013B" w:rsidRDefault="0093013B" w:rsidP="005451B6">
      <w:pPr>
        <w:rPr>
          <w:rFonts w:cstheme="majorHAnsi"/>
          <w:b/>
          <w:smallCaps/>
          <w:color w:val="000000" w:themeColor="text1"/>
          <w:sz w:val="36"/>
          <w:szCs w:val="36"/>
          <w:lang w:val="en-GB"/>
        </w:rPr>
      </w:pPr>
    </w:p>
    <w:p w14:paraId="183FF81B" w14:textId="0252D899" w:rsidR="003B096B" w:rsidRDefault="00B13F22" w:rsidP="006A33D8">
      <w:pPr>
        <w:jc w:val="center"/>
        <w:rPr>
          <w:rFonts w:cstheme="majorHAnsi"/>
          <w:b/>
          <w:smallCaps/>
          <w:color w:val="000000" w:themeColor="text1"/>
          <w:sz w:val="36"/>
          <w:szCs w:val="36"/>
          <w:lang w:val="en-GB"/>
        </w:rPr>
      </w:pPr>
      <w:r>
        <w:rPr>
          <w:rFonts w:cstheme="majorHAnsi"/>
          <w:b/>
          <w:smallCaps/>
          <w:color w:val="000000" w:themeColor="text1"/>
          <w:sz w:val="36"/>
          <w:szCs w:val="36"/>
          <w:lang w:val="en-GB"/>
        </w:rPr>
        <w:t>Request</w:t>
      </w:r>
      <w:r w:rsidR="005A56F1">
        <w:rPr>
          <w:rFonts w:cstheme="majorHAnsi"/>
          <w:b/>
          <w:smallCaps/>
          <w:color w:val="000000" w:themeColor="text1"/>
          <w:sz w:val="36"/>
          <w:szCs w:val="36"/>
          <w:lang w:val="en-GB"/>
        </w:rPr>
        <w:t xml:space="preserve"> For </w:t>
      </w:r>
      <w:r w:rsidR="00EA7626">
        <w:rPr>
          <w:rFonts w:cstheme="majorHAnsi"/>
          <w:b/>
          <w:smallCaps/>
          <w:color w:val="000000" w:themeColor="text1"/>
          <w:sz w:val="36"/>
          <w:szCs w:val="36"/>
          <w:lang w:val="en-GB"/>
        </w:rPr>
        <w:t>Proposal</w:t>
      </w:r>
      <w:r w:rsidR="005A56F1">
        <w:rPr>
          <w:rFonts w:cstheme="majorHAnsi"/>
          <w:b/>
          <w:smallCaps/>
          <w:color w:val="000000" w:themeColor="text1"/>
          <w:sz w:val="36"/>
          <w:szCs w:val="36"/>
          <w:lang w:val="en-GB"/>
        </w:rPr>
        <w:t xml:space="preserve"> </w:t>
      </w:r>
      <w:r w:rsidR="005D2D60">
        <w:rPr>
          <w:rFonts w:cstheme="majorHAnsi"/>
          <w:b/>
          <w:smallCaps/>
          <w:color w:val="000000" w:themeColor="text1"/>
          <w:sz w:val="36"/>
          <w:szCs w:val="36"/>
          <w:lang w:val="en-GB"/>
        </w:rPr>
        <w:t>for</w:t>
      </w:r>
      <w:r w:rsidR="005A56F1">
        <w:rPr>
          <w:rFonts w:cstheme="majorHAnsi"/>
          <w:b/>
          <w:smallCaps/>
          <w:color w:val="000000" w:themeColor="text1"/>
          <w:sz w:val="36"/>
          <w:szCs w:val="36"/>
          <w:lang w:val="en-GB"/>
        </w:rPr>
        <w:t xml:space="preserve"> </w:t>
      </w:r>
    </w:p>
    <w:p w14:paraId="21F641F2" w14:textId="35507351" w:rsidR="006A33D8" w:rsidRDefault="003B096B" w:rsidP="006A33D8">
      <w:pPr>
        <w:jc w:val="center"/>
        <w:rPr>
          <w:rFonts w:cstheme="majorHAnsi"/>
          <w:b/>
          <w:smallCaps/>
          <w:color w:val="000000" w:themeColor="text1"/>
          <w:sz w:val="28"/>
          <w:szCs w:val="28"/>
          <w:lang w:val="en-GB"/>
        </w:rPr>
      </w:pPr>
      <w:r w:rsidRPr="00EE514D">
        <w:rPr>
          <w:rFonts w:cstheme="majorHAnsi"/>
          <w:b/>
          <w:smallCaps/>
          <w:color w:val="000000" w:themeColor="text1"/>
          <w:sz w:val="28"/>
          <w:szCs w:val="28"/>
          <w:lang w:val="en-GB"/>
        </w:rPr>
        <w:t xml:space="preserve">Environmental </w:t>
      </w:r>
      <w:r w:rsidR="00065887">
        <w:rPr>
          <w:rFonts w:cstheme="majorHAnsi"/>
          <w:b/>
          <w:smallCaps/>
          <w:color w:val="000000" w:themeColor="text1"/>
          <w:sz w:val="28"/>
          <w:szCs w:val="28"/>
          <w:lang w:val="en-GB"/>
        </w:rPr>
        <w:t xml:space="preserve">&amp; Social </w:t>
      </w:r>
      <w:r w:rsidRPr="00EE514D">
        <w:rPr>
          <w:rFonts w:cstheme="majorHAnsi"/>
          <w:b/>
          <w:smallCaps/>
          <w:color w:val="000000" w:themeColor="text1"/>
          <w:sz w:val="28"/>
          <w:szCs w:val="28"/>
          <w:lang w:val="en-GB"/>
        </w:rPr>
        <w:t>Impact Assessment</w:t>
      </w:r>
    </w:p>
    <w:p w14:paraId="3CB6555B" w14:textId="77777777" w:rsidR="007742D3" w:rsidRPr="00BF453C" w:rsidRDefault="007742D3" w:rsidP="006A33D8">
      <w:pPr>
        <w:jc w:val="center"/>
        <w:rPr>
          <w:rFonts w:cstheme="majorHAnsi"/>
          <w:b/>
          <w:smallCaps/>
          <w:color w:val="000000" w:themeColor="text1"/>
          <w:sz w:val="28"/>
          <w:szCs w:val="28"/>
          <w:vertAlign w:val="subscript"/>
          <w:lang w:val="en-GB"/>
        </w:rPr>
      </w:pPr>
    </w:p>
    <w:p w14:paraId="223AB99C" w14:textId="77777777" w:rsidR="006A33D8" w:rsidRPr="00AF350A" w:rsidRDefault="006A33D8" w:rsidP="006A33D8">
      <w:pPr>
        <w:jc w:val="center"/>
        <w:rPr>
          <w:rFonts w:cstheme="majorHAnsi"/>
          <w:b/>
          <w:smallCaps/>
          <w:color w:val="000000" w:themeColor="text1"/>
          <w:sz w:val="28"/>
          <w:szCs w:val="28"/>
          <w:lang w:val="en-GB"/>
        </w:rPr>
      </w:pPr>
    </w:p>
    <w:p w14:paraId="41EF628C" w14:textId="608D10AF" w:rsidR="006A33D8" w:rsidRDefault="006A33D8" w:rsidP="006A33D8">
      <w:pPr>
        <w:jc w:val="center"/>
        <w:rPr>
          <w:rFonts w:cstheme="majorHAnsi"/>
          <w:b/>
          <w:smallCaps/>
          <w:color w:val="000000" w:themeColor="text1"/>
          <w:sz w:val="28"/>
          <w:szCs w:val="28"/>
          <w:lang w:val="en-GB"/>
        </w:rPr>
      </w:pPr>
    </w:p>
    <w:p w14:paraId="2A616EC9" w14:textId="6023C8BB" w:rsidR="00CD6788" w:rsidRDefault="00CD6788" w:rsidP="006A33D8">
      <w:pPr>
        <w:jc w:val="center"/>
        <w:rPr>
          <w:rFonts w:cstheme="majorHAnsi"/>
          <w:b/>
          <w:smallCaps/>
          <w:color w:val="000000" w:themeColor="text1"/>
          <w:sz w:val="28"/>
          <w:szCs w:val="28"/>
          <w:lang w:val="en-GB"/>
        </w:rPr>
      </w:pPr>
    </w:p>
    <w:p w14:paraId="4751A859" w14:textId="77777777" w:rsidR="006D05D7" w:rsidRPr="00AF350A" w:rsidRDefault="006D05D7" w:rsidP="006D05D7">
      <w:pPr>
        <w:jc w:val="center"/>
        <w:rPr>
          <w:rFonts w:cstheme="majorHAnsi"/>
          <w:b/>
          <w:smallCaps/>
          <w:color w:val="000000" w:themeColor="text1"/>
          <w:sz w:val="28"/>
          <w:szCs w:val="28"/>
          <w:lang w:val="en-GB"/>
        </w:rPr>
      </w:pPr>
      <w:r>
        <w:rPr>
          <w:rFonts w:cstheme="majorHAnsi"/>
          <w:b/>
          <w:smallCaps/>
          <w:color w:val="000000" w:themeColor="text1"/>
          <w:sz w:val="28"/>
          <w:szCs w:val="28"/>
          <w:lang w:val="en-GB"/>
        </w:rPr>
        <w:t>[LOGO]</w:t>
      </w:r>
    </w:p>
    <w:p w14:paraId="57D889F2" w14:textId="77777777" w:rsidR="006D05D7" w:rsidRDefault="006D05D7" w:rsidP="006A33D8">
      <w:pPr>
        <w:jc w:val="center"/>
        <w:rPr>
          <w:rFonts w:cstheme="majorHAnsi"/>
          <w:b/>
          <w:smallCaps/>
          <w:color w:val="000000" w:themeColor="text1"/>
          <w:sz w:val="28"/>
          <w:szCs w:val="28"/>
          <w:lang w:val="en-GB"/>
        </w:rPr>
      </w:pPr>
    </w:p>
    <w:p w14:paraId="086DB042" w14:textId="77777777" w:rsidR="00CD6788" w:rsidRDefault="00CD6788" w:rsidP="006A33D8">
      <w:pPr>
        <w:jc w:val="center"/>
        <w:rPr>
          <w:rFonts w:cstheme="majorHAnsi"/>
          <w:b/>
          <w:smallCaps/>
          <w:color w:val="000000" w:themeColor="text1"/>
          <w:sz w:val="28"/>
          <w:szCs w:val="28"/>
          <w:lang w:val="en-GB"/>
        </w:rPr>
      </w:pPr>
    </w:p>
    <w:p w14:paraId="38BD3ED9" w14:textId="77777777" w:rsidR="007742D3" w:rsidRPr="00AF350A" w:rsidRDefault="007742D3" w:rsidP="00411421">
      <w:pPr>
        <w:rPr>
          <w:rFonts w:cstheme="majorHAnsi"/>
          <w:b/>
          <w:smallCaps/>
          <w:color w:val="000000" w:themeColor="text1"/>
          <w:sz w:val="28"/>
          <w:szCs w:val="28"/>
          <w:lang w:val="en-GB"/>
        </w:rPr>
      </w:pPr>
    </w:p>
    <w:p w14:paraId="17A47CA3" w14:textId="77777777" w:rsidR="006A33D8" w:rsidRPr="00AF350A" w:rsidRDefault="006A33D8" w:rsidP="006A33D8">
      <w:pPr>
        <w:jc w:val="center"/>
        <w:rPr>
          <w:rFonts w:cstheme="majorHAnsi"/>
          <w:b/>
          <w:smallCaps/>
          <w:color w:val="000000" w:themeColor="text1"/>
          <w:sz w:val="28"/>
          <w:szCs w:val="28"/>
          <w:lang w:val="en-GB"/>
        </w:rPr>
      </w:pPr>
    </w:p>
    <w:p w14:paraId="1C4E42A6" w14:textId="254A70F5" w:rsidR="006A33D8" w:rsidRPr="00AF350A" w:rsidRDefault="0088412F" w:rsidP="006A33D8">
      <w:pPr>
        <w:jc w:val="center"/>
        <w:rPr>
          <w:rFonts w:cstheme="majorHAnsi"/>
          <w:b/>
          <w:smallCaps/>
          <w:color w:val="000000" w:themeColor="text1"/>
          <w:sz w:val="36"/>
          <w:szCs w:val="36"/>
          <w:lang w:val="en-GB"/>
        </w:rPr>
      </w:pPr>
      <w:r>
        <w:rPr>
          <w:rFonts w:cstheme="majorHAnsi"/>
          <w:b/>
          <w:smallCaps/>
          <w:color w:val="000000" w:themeColor="text1"/>
          <w:sz w:val="36"/>
          <w:szCs w:val="36"/>
          <w:lang w:val="en-GB"/>
        </w:rPr>
        <w:t>[SPV NAME]</w:t>
      </w:r>
    </w:p>
    <w:p w14:paraId="4CD88CC8" w14:textId="77777777" w:rsidR="006A33D8" w:rsidRPr="00AF350A" w:rsidRDefault="006A33D8" w:rsidP="009C7863">
      <w:pPr>
        <w:rPr>
          <w:rFonts w:cstheme="majorHAnsi"/>
          <w:b/>
          <w:smallCaps/>
          <w:color w:val="000000" w:themeColor="text1"/>
          <w:sz w:val="28"/>
          <w:szCs w:val="28"/>
          <w:lang w:val="en-GB"/>
        </w:rPr>
      </w:pPr>
    </w:p>
    <w:p w14:paraId="2A9DB0AB" w14:textId="77777777" w:rsidR="006A33D8" w:rsidRPr="00AF350A" w:rsidRDefault="006A33D8" w:rsidP="006A33D8">
      <w:pPr>
        <w:jc w:val="center"/>
        <w:rPr>
          <w:rFonts w:cstheme="majorHAnsi"/>
          <w:b/>
          <w:smallCaps/>
          <w:color w:val="000000" w:themeColor="text1"/>
          <w:sz w:val="28"/>
          <w:szCs w:val="28"/>
          <w:lang w:val="en-GB"/>
        </w:rPr>
      </w:pPr>
    </w:p>
    <w:p w14:paraId="44294255" w14:textId="3C430AFC" w:rsidR="00974A7C" w:rsidRPr="00AF350A" w:rsidRDefault="00BA653A" w:rsidP="00974A7C">
      <w:pPr>
        <w:jc w:val="center"/>
        <w:rPr>
          <w:rFonts w:cstheme="majorHAnsi"/>
          <w:b/>
          <w:smallCaps/>
          <w:color w:val="000000" w:themeColor="text1"/>
          <w:sz w:val="28"/>
          <w:szCs w:val="28"/>
          <w:lang w:val="en-GB"/>
        </w:rPr>
      </w:pPr>
      <w:r>
        <w:rPr>
          <w:rFonts w:cstheme="majorHAnsi"/>
          <w:b/>
          <w:smallCaps/>
          <w:color w:val="000000" w:themeColor="text1"/>
          <w:sz w:val="28"/>
          <w:szCs w:val="28"/>
          <w:lang w:val="en-GB"/>
        </w:rPr>
        <w:t>2</w:t>
      </w:r>
      <w:r>
        <w:rPr>
          <w:rFonts w:cstheme="majorHAnsi"/>
          <w:b/>
          <w:smallCaps/>
          <w:color w:val="000000" w:themeColor="text1"/>
          <w:sz w:val="28"/>
          <w:szCs w:val="28"/>
          <w:vertAlign w:val="superscript"/>
          <w:lang w:val="en-GB"/>
        </w:rPr>
        <w:t>nd</w:t>
      </w:r>
      <w:r w:rsidR="001C25E6">
        <w:rPr>
          <w:rFonts w:cstheme="majorHAnsi"/>
          <w:b/>
          <w:smallCaps/>
          <w:color w:val="000000" w:themeColor="text1"/>
          <w:sz w:val="28"/>
          <w:szCs w:val="28"/>
          <w:lang w:val="en-GB"/>
        </w:rPr>
        <w:t xml:space="preserve"> </w:t>
      </w:r>
      <w:r>
        <w:rPr>
          <w:rFonts w:cstheme="majorHAnsi"/>
          <w:b/>
          <w:smallCaps/>
          <w:color w:val="000000" w:themeColor="text1"/>
          <w:sz w:val="28"/>
          <w:szCs w:val="28"/>
          <w:lang w:val="en-GB"/>
        </w:rPr>
        <w:t>October</w:t>
      </w:r>
      <w:r w:rsidR="001C25E6">
        <w:rPr>
          <w:rFonts w:cstheme="majorHAnsi"/>
          <w:b/>
          <w:smallCaps/>
          <w:color w:val="000000" w:themeColor="text1"/>
          <w:sz w:val="28"/>
          <w:szCs w:val="28"/>
          <w:lang w:val="en-GB"/>
        </w:rPr>
        <w:t xml:space="preserve"> </w:t>
      </w:r>
      <w:r w:rsidR="007723C2">
        <w:rPr>
          <w:rFonts w:cstheme="majorHAnsi"/>
          <w:b/>
          <w:smallCaps/>
          <w:color w:val="000000" w:themeColor="text1"/>
          <w:sz w:val="28"/>
          <w:szCs w:val="28"/>
          <w:lang w:val="en-GB"/>
        </w:rPr>
        <w:t>202</w:t>
      </w:r>
      <w:r>
        <w:rPr>
          <w:rFonts w:cstheme="majorHAnsi"/>
          <w:b/>
          <w:smallCaps/>
          <w:color w:val="000000" w:themeColor="text1"/>
          <w:sz w:val="28"/>
          <w:szCs w:val="28"/>
          <w:lang w:val="en-GB"/>
        </w:rPr>
        <w:t>3</w:t>
      </w:r>
    </w:p>
    <w:p w14:paraId="6AC0695F" w14:textId="77777777" w:rsidR="00733714" w:rsidRDefault="00733714" w:rsidP="006A33D8">
      <w:pPr>
        <w:rPr>
          <w:rFonts w:cstheme="majorHAnsi"/>
          <w:color w:val="000000" w:themeColor="text1"/>
          <w:lang w:val="en-GB"/>
        </w:rPr>
      </w:pPr>
    </w:p>
    <w:p w14:paraId="726DC135" w14:textId="77777777" w:rsidR="00733714" w:rsidRDefault="00733714" w:rsidP="006A33D8">
      <w:pPr>
        <w:rPr>
          <w:rFonts w:cstheme="majorHAnsi"/>
          <w:color w:val="000000" w:themeColor="text1"/>
          <w:lang w:val="en-GB"/>
        </w:rPr>
      </w:pPr>
    </w:p>
    <w:p w14:paraId="439B513D" w14:textId="77777777" w:rsidR="00733714" w:rsidRDefault="00733714" w:rsidP="006A33D8">
      <w:pPr>
        <w:rPr>
          <w:rFonts w:cstheme="majorHAnsi"/>
          <w:color w:val="000000" w:themeColor="text1"/>
          <w:lang w:val="en-GB"/>
        </w:rPr>
      </w:pPr>
    </w:p>
    <w:p w14:paraId="66B9B6EF" w14:textId="77777777" w:rsidR="00733714" w:rsidRDefault="00733714" w:rsidP="006A33D8">
      <w:pPr>
        <w:rPr>
          <w:rFonts w:cstheme="majorHAnsi"/>
          <w:color w:val="000000" w:themeColor="text1"/>
          <w:lang w:val="en-GB"/>
        </w:rPr>
      </w:pPr>
    </w:p>
    <w:p w14:paraId="45C1AAF3" w14:textId="77777777" w:rsidR="00733714" w:rsidRDefault="00733714" w:rsidP="006A33D8">
      <w:pPr>
        <w:rPr>
          <w:rFonts w:cstheme="majorHAnsi"/>
          <w:color w:val="000000" w:themeColor="text1"/>
          <w:lang w:val="en-GB"/>
        </w:rPr>
      </w:pPr>
    </w:p>
    <w:p w14:paraId="63BBE641" w14:textId="77777777" w:rsidR="00733714" w:rsidRDefault="00733714" w:rsidP="006A33D8">
      <w:pPr>
        <w:rPr>
          <w:rFonts w:cstheme="majorHAnsi"/>
          <w:color w:val="000000" w:themeColor="text1"/>
          <w:lang w:val="en-GB"/>
        </w:rPr>
      </w:pPr>
    </w:p>
    <w:p w14:paraId="68861A26" w14:textId="77777777" w:rsidR="00733714" w:rsidRDefault="00733714" w:rsidP="006A33D8">
      <w:pPr>
        <w:rPr>
          <w:rFonts w:cstheme="majorHAnsi"/>
          <w:color w:val="000000" w:themeColor="text1"/>
          <w:lang w:val="en-GB"/>
        </w:rPr>
      </w:pPr>
    </w:p>
    <w:tbl>
      <w:tblPr>
        <w:tblStyle w:val="TableGrid"/>
        <w:tblW w:w="4849" w:type="pct"/>
        <w:tblLook w:val="04A0" w:firstRow="1" w:lastRow="0" w:firstColumn="1" w:lastColumn="0" w:noHBand="0" w:noVBand="1"/>
      </w:tblPr>
      <w:tblGrid>
        <w:gridCol w:w="734"/>
        <w:gridCol w:w="4082"/>
        <w:gridCol w:w="1416"/>
        <w:gridCol w:w="1420"/>
        <w:gridCol w:w="1416"/>
      </w:tblGrid>
      <w:tr w:rsidR="00410A8D" w:rsidRPr="00825E44" w14:paraId="610FD38E" w14:textId="77777777" w:rsidTr="00A95D21">
        <w:tc>
          <w:tcPr>
            <w:tcW w:w="404" w:type="pct"/>
            <w:shd w:val="clear" w:color="auto" w:fill="FFF2CC" w:themeFill="accent4" w:themeFillTint="33"/>
            <w:vAlign w:val="center"/>
          </w:tcPr>
          <w:p w14:paraId="5B6BBF13" w14:textId="77777777" w:rsidR="00410A8D" w:rsidRPr="00825E44" w:rsidRDefault="00410A8D" w:rsidP="00A95D21">
            <w:pPr>
              <w:rPr>
                <w:rFonts w:cstheme="majorHAnsi"/>
              </w:rPr>
            </w:pPr>
            <w:r w:rsidRPr="00825E44">
              <w:rPr>
                <w:rFonts w:cstheme="majorHAnsi"/>
              </w:rPr>
              <w:t>Rev.</w:t>
            </w:r>
          </w:p>
        </w:tc>
        <w:tc>
          <w:tcPr>
            <w:tcW w:w="2251" w:type="pct"/>
            <w:shd w:val="clear" w:color="auto" w:fill="FFF2CC" w:themeFill="accent4" w:themeFillTint="33"/>
            <w:vAlign w:val="center"/>
          </w:tcPr>
          <w:p w14:paraId="4F8E31EA" w14:textId="77777777" w:rsidR="00410A8D" w:rsidRPr="00825E44" w:rsidRDefault="00410A8D" w:rsidP="00A95D21">
            <w:pPr>
              <w:rPr>
                <w:rFonts w:cstheme="majorHAnsi"/>
              </w:rPr>
            </w:pPr>
            <w:r w:rsidRPr="00825E44">
              <w:rPr>
                <w:rFonts w:cstheme="majorHAnsi"/>
              </w:rPr>
              <w:t>Purpose of issue / change</w:t>
            </w:r>
          </w:p>
        </w:tc>
        <w:tc>
          <w:tcPr>
            <w:tcW w:w="781" w:type="pct"/>
            <w:shd w:val="clear" w:color="auto" w:fill="FFF2CC" w:themeFill="accent4" w:themeFillTint="33"/>
            <w:vAlign w:val="center"/>
          </w:tcPr>
          <w:p w14:paraId="1D1DBB12" w14:textId="77777777" w:rsidR="00410A8D" w:rsidRPr="00825E44" w:rsidRDefault="00410A8D" w:rsidP="00A95D21">
            <w:pPr>
              <w:rPr>
                <w:rFonts w:cstheme="majorHAnsi"/>
              </w:rPr>
            </w:pPr>
            <w:r w:rsidRPr="00825E44">
              <w:rPr>
                <w:rFonts w:cstheme="majorHAnsi"/>
              </w:rPr>
              <w:t>Date</w:t>
            </w:r>
          </w:p>
        </w:tc>
        <w:tc>
          <w:tcPr>
            <w:tcW w:w="783" w:type="pct"/>
            <w:shd w:val="clear" w:color="auto" w:fill="FFF2CC" w:themeFill="accent4" w:themeFillTint="33"/>
            <w:vAlign w:val="center"/>
          </w:tcPr>
          <w:p w14:paraId="189E6BF2" w14:textId="77777777" w:rsidR="00410A8D" w:rsidRPr="00825E44" w:rsidRDefault="00410A8D" w:rsidP="00A95D21">
            <w:pPr>
              <w:rPr>
                <w:rFonts w:cstheme="majorHAnsi"/>
              </w:rPr>
            </w:pPr>
            <w:r w:rsidRPr="00825E44">
              <w:rPr>
                <w:rFonts w:cstheme="majorHAnsi"/>
              </w:rPr>
              <w:t>Originator</w:t>
            </w:r>
          </w:p>
        </w:tc>
        <w:tc>
          <w:tcPr>
            <w:tcW w:w="781" w:type="pct"/>
            <w:shd w:val="clear" w:color="auto" w:fill="FFF2CC" w:themeFill="accent4" w:themeFillTint="33"/>
            <w:vAlign w:val="center"/>
          </w:tcPr>
          <w:p w14:paraId="109FE48E" w14:textId="77777777" w:rsidR="00410A8D" w:rsidRPr="00825E44" w:rsidRDefault="00410A8D" w:rsidP="00A95D21">
            <w:pPr>
              <w:rPr>
                <w:rFonts w:cstheme="majorHAnsi"/>
              </w:rPr>
            </w:pPr>
            <w:r w:rsidRPr="00825E44">
              <w:rPr>
                <w:rFonts w:cstheme="majorHAnsi"/>
              </w:rPr>
              <w:t>Approved</w:t>
            </w:r>
          </w:p>
        </w:tc>
      </w:tr>
      <w:tr w:rsidR="00410A8D" w:rsidRPr="00825E44" w14:paraId="2AC84A14" w14:textId="77777777" w:rsidTr="00A95D21">
        <w:tc>
          <w:tcPr>
            <w:tcW w:w="404" w:type="pct"/>
            <w:vAlign w:val="center"/>
          </w:tcPr>
          <w:p w14:paraId="3733E2BA" w14:textId="77777777" w:rsidR="00410A8D" w:rsidRPr="00825E44" w:rsidRDefault="00410A8D" w:rsidP="00A95D21">
            <w:pPr>
              <w:rPr>
                <w:rFonts w:cstheme="majorHAnsi"/>
              </w:rPr>
            </w:pPr>
            <w:r w:rsidRPr="00825E44">
              <w:rPr>
                <w:rFonts w:cstheme="majorHAnsi"/>
              </w:rPr>
              <w:t>1.00</w:t>
            </w:r>
          </w:p>
        </w:tc>
        <w:tc>
          <w:tcPr>
            <w:tcW w:w="2251" w:type="pct"/>
            <w:vAlign w:val="center"/>
          </w:tcPr>
          <w:p w14:paraId="5C8DC1E0" w14:textId="77777777" w:rsidR="00410A8D" w:rsidRPr="00825E44" w:rsidRDefault="00410A8D" w:rsidP="00A95D21">
            <w:pPr>
              <w:rPr>
                <w:rFonts w:cstheme="majorHAnsi"/>
              </w:rPr>
            </w:pPr>
            <w:r w:rsidRPr="00825E44">
              <w:rPr>
                <w:rFonts w:cstheme="majorHAnsi"/>
              </w:rPr>
              <w:t>First version for Jenin studies</w:t>
            </w:r>
          </w:p>
        </w:tc>
        <w:tc>
          <w:tcPr>
            <w:tcW w:w="781" w:type="pct"/>
            <w:vAlign w:val="center"/>
          </w:tcPr>
          <w:p w14:paraId="45539314" w14:textId="77777777" w:rsidR="00410A8D" w:rsidRPr="00825E44" w:rsidRDefault="00410A8D" w:rsidP="00A95D21">
            <w:pPr>
              <w:rPr>
                <w:rFonts w:cstheme="majorHAnsi"/>
              </w:rPr>
            </w:pPr>
            <w:r w:rsidRPr="00825E44">
              <w:rPr>
                <w:rFonts w:cstheme="majorHAnsi"/>
              </w:rPr>
              <w:t>21-09-2021</w:t>
            </w:r>
          </w:p>
        </w:tc>
        <w:tc>
          <w:tcPr>
            <w:tcW w:w="783" w:type="pct"/>
            <w:vAlign w:val="center"/>
          </w:tcPr>
          <w:p w14:paraId="323E44E7" w14:textId="77777777" w:rsidR="00410A8D" w:rsidRPr="00825E44" w:rsidRDefault="00410A8D" w:rsidP="00A95D21">
            <w:pPr>
              <w:rPr>
                <w:rFonts w:cstheme="majorHAnsi"/>
              </w:rPr>
            </w:pPr>
            <w:r w:rsidRPr="00825E44">
              <w:rPr>
                <w:rFonts w:cstheme="majorHAnsi"/>
              </w:rPr>
              <w:t>B. Guenka</w:t>
            </w:r>
          </w:p>
        </w:tc>
        <w:tc>
          <w:tcPr>
            <w:tcW w:w="781" w:type="pct"/>
            <w:vAlign w:val="center"/>
          </w:tcPr>
          <w:p w14:paraId="19E61535" w14:textId="77777777" w:rsidR="00410A8D" w:rsidRPr="00825E44" w:rsidRDefault="00410A8D" w:rsidP="00A95D21">
            <w:pPr>
              <w:rPr>
                <w:rFonts w:cstheme="majorHAnsi"/>
              </w:rPr>
            </w:pPr>
            <w:r w:rsidRPr="00825E44">
              <w:rPr>
                <w:rFonts w:cstheme="majorHAnsi"/>
              </w:rPr>
              <w:t>L. Rijswijk</w:t>
            </w:r>
          </w:p>
        </w:tc>
      </w:tr>
      <w:tr w:rsidR="00410A8D" w:rsidRPr="00825E44" w14:paraId="0F712440" w14:textId="77777777" w:rsidTr="00A95D21">
        <w:tc>
          <w:tcPr>
            <w:tcW w:w="404" w:type="pct"/>
            <w:vAlign w:val="center"/>
          </w:tcPr>
          <w:p w14:paraId="60CEA11A" w14:textId="77777777" w:rsidR="00410A8D" w:rsidRPr="00825E44" w:rsidRDefault="00410A8D" w:rsidP="00A95D21">
            <w:pPr>
              <w:rPr>
                <w:rFonts w:cstheme="majorHAnsi"/>
              </w:rPr>
            </w:pPr>
            <w:r w:rsidRPr="00825E44">
              <w:rPr>
                <w:rFonts w:cstheme="majorHAnsi"/>
              </w:rPr>
              <w:t>2.00</w:t>
            </w:r>
          </w:p>
        </w:tc>
        <w:tc>
          <w:tcPr>
            <w:tcW w:w="2251" w:type="pct"/>
            <w:vAlign w:val="center"/>
          </w:tcPr>
          <w:p w14:paraId="7207595B" w14:textId="77777777" w:rsidR="00410A8D" w:rsidRPr="00825E44" w:rsidRDefault="00410A8D" w:rsidP="00A95D21">
            <w:pPr>
              <w:rPr>
                <w:rFonts w:cstheme="majorHAnsi"/>
              </w:rPr>
            </w:pPr>
            <w:r w:rsidRPr="00825E44">
              <w:rPr>
                <w:rFonts w:cstheme="majorHAnsi"/>
              </w:rPr>
              <w:t>Feedback consultants Jenin included</w:t>
            </w:r>
          </w:p>
        </w:tc>
        <w:tc>
          <w:tcPr>
            <w:tcW w:w="781" w:type="pct"/>
            <w:vAlign w:val="center"/>
          </w:tcPr>
          <w:p w14:paraId="1EFBDC04" w14:textId="77777777" w:rsidR="00410A8D" w:rsidRPr="00825E44" w:rsidRDefault="00410A8D" w:rsidP="00A95D21">
            <w:pPr>
              <w:rPr>
                <w:rFonts w:cstheme="majorHAnsi"/>
              </w:rPr>
            </w:pPr>
            <w:r w:rsidRPr="00825E44">
              <w:rPr>
                <w:rFonts w:cstheme="majorHAnsi"/>
              </w:rPr>
              <w:t>23-12-2021</w:t>
            </w:r>
          </w:p>
        </w:tc>
        <w:tc>
          <w:tcPr>
            <w:tcW w:w="783" w:type="pct"/>
            <w:vAlign w:val="center"/>
          </w:tcPr>
          <w:p w14:paraId="3F3444EB" w14:textId="77777777" w:rsidR="00410A8D" w:rsidRPr="00825E44" w:rsidRDefault="00410A8D" w:rsidP="00A95D21">
            <w:pPr>
              <w:rPr>
                <w:rFonts w:cstheme="majorHAnsi"/>
              </w:rPr>
            </w:pPr>
            <w:r w:rsidRPr="00825E44">
              <w:rPr>
                <w:rFonts w:cstheme="majorHAnsi"/>
              </w:rPr>
              <w:t>B. Guenka</w:t>
            </w:r>
          </w:p>
        </w:tc>
        <w:tc>
          <w:tcPr>
            <w:tcW w:w="781" w:type="pct"/>
            <w:vAlign w:val="center"/>
          </w:tcPr>
          <w:p w14:paraId="5344BF71" w14:textId="77777777" w:rsidR="00410A8D" w:rsidRPr="00825E44" w:rsidRDefault="00410A8D" w:rsidP="00A95D21">
            <w:pPr>
              <w:rPr>
                <w:rFonts w:cstheme="majorHAnsi"/>
              </w:rPr>
            </w:pPr>
            <w:r w:rsidRPr="00825E44">
              <w:rPr>
                <w:rFonts w:cstheme="majorHAnsi"/>
              </w:rPr>
              <w:t>L. Rijswijk</w:t>
            </w:r>
          </w:p>
        </w:tc>
      </w:tr>
      <w:tr w:rsidR="00410A8D" w:rsidRPr="00825E44" w14:paraId="5329FE44" w14:textId="77777777" w:rsidTr="00A95D21">
        <w:tc>
          <w:tcPr>
            <w:tcW w:w="404" w:type="pct"/>
            <w:vAlign w:val="center"/>
          </w:tcPr>
          <w:p w14:paraId="028868B2" w14:textId="77777777" w:rsidR="00410A8D" w:rsidRPr="00825E44" w:rsidRDefault="00410A8D" w:rsidP="00A95D21">
            <w:pPr>
              <w:rPr>
                <w:rFonts w:cstheme="majorHAnsi"/>
              </w:rPr>
            </w:pPr>
            <w:r w:rsidRPr="00825E44">
              <w:rPr>
                <w:rFonts w:cstheme="majorHAnsi"/>
              </w:rPr>
              <w:t>3.00</w:t>
            </w:r>
          </w:p>
        </w:tc>
        <w:tc>
          <w:tcPr>
            <w:tcW w:w="2251" w:type="pct"/>
            <w:vAlign w:val="center"/>
          </w:tcPr>
          <w:p w14:paraId="4625260B" w14:textId="77777777" w:rsidR="00410A8D" w:rsidRPr="00825E44" w:rsidRDefault="00410A8D" w:rsidP="00A95D21">
            <w:pPr>
              <w:rPr>
                <w:rFonts w:cstheme="majorHAnsi"/>
              </w:rPr>
            </w:pPr>
            <w:r w:rsidRPr="00825E44">
              <w:rPr>
                <w:rFonts w:cstheme="majorHAnsi"/>
              </w:rPr>
              <w:t>Feedback consultants Karachi included</w:t>
            </w:r>
          </w:p>
        </w:tc>
        <w:tc>
          <w:tcPr>
            <w:tcW w:w="781" w:type="pct"/>
            <w:vAlign w:val="center"/>
          </w:tcPr>
          <w:p w14:paraId="1A314260" w14:textId="77777777" w:rsidR="00410A8D" w:rsidRPr="00825E44" w:rsidRDefault="00410A8D" w:rsidP="00A95D21">
            <w:pPr>
              <w:rPr>
                <w:rFonts w:cstheme="majorHAnsi"/>
              </w:rPr>
            </w:pPr>
            <w:r w:rsidRPr="00825E44">
              <w:rPr>
                <w:rFonts w:cstheme="majorHAnsi"/>
              </w:rPr>
              <w:t>19-07-2022</w:t>
            </w:r>
          </w:p>
        </w:tc>
        <w:tc>
          <w:tcPr>
            <w:tcW w:w="783" w:type="pct"/>
            <w:vAlign w:val="center"/>
          </w:tcPr>
          <w:p w14:paraId="6ECC2734" w14:textId="77777777" w:rsidR="00410A8D" w:rsidRPr="00825E44" w:rsidRDefault="00410A8D" w:rsidP="00A95D21">
            <w:pPr>
              <w:rPr>
                <w:rFonts w:cstheme="majorHAnsi"/>
              </w:rPr>
            </w:pPr>
            <w:r w:rsidRPr="00825E44">
              <w:rPr>
                <w:rFonts w:cstheme="majorHAnsi"/>
              </w:rPr>
              <w:t>J. Latto</w:t>
            </w:r>
          </w:p>
        </w:tc>
        <w:tc>
          <w:tcPr>
            <w:tcW w:w="781" w:type="pct"/>
            <w:vAlign w:val="center"/>
          </w:tcPr>
          <w:p w14:paraId="2908D6ED" w14:textId="77777777" w:rsidR="00410A8D" w:rsidRPr="00825E44" w:rsidRDefault="00410A8D" w:rsidP="00A95D21">
            <w:pPr>
              <w:rPr>
                <w:rFonts w:cstheme="majorHAnsi"/>
              </w:rPr>
            </w:pPr>
            <w:r w:rsidRPr="00825E44">
              <w:rPr>
                <w:rFonts w:cstheme="majorHAnsi"/>
              </w:rPr>
              <w:t>L. Rijswijk</w:t>
            </w:r>
          </w:p>
        </w:tc>
      </w:tr>
      <w:tr w:rsidR="00410A8D" w:rsidRPr="00825E44" w14:paraId="61398584" w14:textId="77777777" w:rsidTr="00A95D21">
        <w:tc>
          <w:tcPr>
            <w:tcW w:w="404" w:type="pct"/>
            <w:vAlign w:val="center"/>
          </w:tcPr>
          <w:p w14:paraId="0D0C4B13" w14:textId="77777777" w:rsidR="00410A8D" w:rsidRPr="00825E44" w:rsidRDefault="00410A8D" w:rsidP="00A95D21">
            <w:pPr>
              <w:rPr>
                <w:rFonts w:cstheme="majorHAnsi"/>
              </w:rPr>
            </w:pPr>
            <w:r w:rsidRPr="00825E44">
              <w:rPr>
                <w:rFonts w:cstheme="majorHAnsi"/>
              </w:rPr>
              <w:t>4.00</w:t>
            </w:r>
          </w:p>
        </w:tc>
        <w:tc>
          <w:tcPr>
            <w:tcW w:w="2251" w:type="pct"/>
            <w:vAlign w:val="center"/>
          </w:tcPr>
          <w:p w14:paraId="2BA8DF9C" w14:textId="77777777" w:rsidR="00410A8D" w:rsidRPr="00825E44" w:rsidRDefault="00410A8D" w:rsidP="00A95D21">
            <w:pPr>
              <w:rPr>
                <w:rFonts w:cstheme="majorHAnsi"/>
              </w:rPr>
            </w:pPr>
            <w:r w:rsidRPr="00825E44">
              <w:rPr>
                <w:rFonts w:cstheme="majorHAnsi"/>
              </w:rPr>
              <w:t>Internal review</w:t>
            </w:r>
          </w:p>
        </w:tc>
        <w:tc>
          <w:tcPr>
            <w:tcW w:w="781" w:type="pct"/>
            <w:vAlign w:val="center"/>
          </w:tcPr>
          <w:p w14:paraId="089736FF" w14:textId="77777777" w:rsidR="00410A8D" w:rsidRPr="00825E44" w:rsidRDefault="00410A8D" w:rsidP="00A95D21">
            <w:pPr>
              <w:rPr>
                <w:rFonts w:cstheme="majorHAnsi"/>
              </w:rPr>
            </w:pPr>
            <w:r w:rsidRPr="00825E44">
              <w:rPr>
                <w:rFonts w:cstheme="majorHAnsi"/>
              </w:rPr>
              <w:t>01-11-2022</w:t>
            </w:r>
          </w:p>
        </w:tc>
        <w:tc>
          <w:tcPr>
            <w:tcW w:w="783" w:type="pct"/>
            <w:vAlign w:val="center"/>
          </w:tcPr>
          <w:p w14:paraId="2C258784" w14:textId="77777777" w:rsidR="00410A8D" w:rsidRPr="00825E44" w:rsidRDefault="00410A8D" w:rsidP="00A95D21">
            <w:pPr>
              <w:rPr>
                <w:rFonts w:cstheme="majorHAnsi"/>
              </w:rPr>
            </w:pPr>
            <w:r w:rsidRPr="00825E44">
              <w:rPr>
                <w:rFonts w:cstheme="majorHAnsi"/>
              </w:rPr>
              <w:t>Team HW</w:t>
            </w:r>
          </w:p>
        </w:tc>
        <w:tc>
          <w:tcPr>
            <w:tcW w:w="781" w:type="pct"/>
            <w:vAlign w:val="center"/>
          </w:tcPr>
          <w:p w14:paraId="36CC933E" w14:textId="77777777" w:rsidR="00410A8D" w:rsidRPr="00825E44" w:rsidRDefault="00410A8D" w:rsidP="00A95D21">
            <w:pPr>
              <w:rPr>
                <w:rFonts w:cstheme="majorHAnsi"/>
              </w:rPr>
            </w:pPr>
            <w:r w:rsidRPr="00825E44">
              <w:rPr>
                <w:rFonts w:cstheme="majorHAnsi"/>
              </w:rPr>
              <w:t>L. Rijswijk</w:t>
            </w:r>
          </w:p>
        </w:tc>
      </w:tr>
      <w:tr w:rsidR="00410A8D" w:rsidRPr="00825E44" w14:paraId="71F7F88E" w14:textId="77777777" w:rsidTr="00A95D21">
        <w:tc>
          <w:tcPr>
            <w:tcW w:w="404" w:type="pct"/>
            <w:vAlign w:val="center"/>
          </w:tcPr>
          <w:p w14:paraId="76C40A8B" w14:textId="77777777" w:rsidR="00410A8D" w:rsidRPr="00825E44" w:rsidRDefault="00410A8D" w:rsidP="00A95D21">
            <w:pPr>
              <w:rPr>
                <w:rFonts w:cstheme="majorHAnsi"/>
              </w:rPr>
            </w:pPr>
            <w:r w:rsidRPr="00825E44">
              <w:rPr>
                <w:rFonts w:cstheme="majorHAnsi"/>
              </w:rPr>
              <w:t>5.00</w:t>
            </w:r>
          </w:p>
        </w:tc>
        <w:tc>
          <w:tcPr>
            <w:tcW w:w="2251" w:type="pct"/>
            <w:vAlign w:val="center"/>
          </w:tcPr>
          <w:p w14:paraId="59D55E6C" w14:textId="72455432" w:rsidR="00410A8D" w:rsidRPr="00825E44" w:rsidRDefault="00410A8D" w:rsidP="00A95D21">
            <w:pPr>
              <w:rPr>
                <w:rFonts w:cstheme="majorHAnsi"/>
              </w:rPr>
            </w:pPr>
            <w:r>
              <w:rPr>
                <w:rFonts w:cstheme="majorHAnsi"/>
              </w:rPr>
              <w:t>Review</w:t>
            </w:r>
            <w:r w:rsidRPr="00825E44">
              <w:rPr>
                <w:rFonts w:cstheme="majorHAnsi"/>
              </w:rPr>
              <w:t xml:space="preserve"> </w:t>
            </w:r>
            <w:r w:rsidR="006B2AF6">
              <w:rPr>
                <w:rFonts w:cstheme="majorHAnsi"/>
              </w:rPr>
              <w:t>project director</w:t>
            </w:r>
          </w:p>
        </w:tc>
        <w:tc>
          <w:tcPr>
            <w:tcW w:w="781" w:type="pct"/>
            <w:vAlign w:val="center"/>
          </w:tcPr>
          <w:p w14:paraId="69942CAC" w14:textId="44075D8E" w:rsidR="00410A8D" w:rsidRPr="00825E44" w:rsidRDefault="00410A8D" w:rsidP="00A95D21">
            <w:pPr>
              <w:rPr>
                <w:rFonts w:cstheme="majorHAnsi"/>
              </w:rPr>
            </w:pPr>
            <w:r w:rsidRPr="00825E44">
              <w:rPr>
                <w:rFonts w:cstheme="majorHAnsi"/>
              </w:rPr>
              <w:t>0</w:t>
            </w:r>
            <w:r w:rsidR="00FA5D10">
              <w:rPr>
                <w:rFonts w:cstheme="majorHAnsi"/>
              </w:rPr>
              <w:t>2</w:t>
            </w:r>
            <w:r w:rsidRPr="00825E44">
              <w:rPr>
                <w:rFonts w:cstheme="majorHAnsi"/>
              </w:rPr>
              <w:t>-</w:t>
            </w:r>
            <w:r w:rsidR="00FA5D10">
              <w:rPr>
                <w:rFonts w:cstheme="majorHAnsi"/>
              </w:rPr>
              <w:t>10</w:t>
            </w:r>
            <w:r w:rsidRPr="00825E44">
              <w:rPr>
                <w:rFonts w:cstheme="majorHAnsi"/>
              </w:rPr>
              <w:t>-202</w:t>
            </w:r>
            <w:r w:rsidR="00BA653A">
              <w:rPr>
                <w:rFonts w:cstheme="majorHAnsi"/>
              </w:rPr>
              <w:t>3</w:t>
            </w:r>
          </w:p>
        </w:tc>
        <w:tc>
          <w:tcPr>
            <w:tcW w:w="783" w:type="pct"/>
            <w:vAlign w:val="center"/>
          </w:tcPr>
          <w:p w14:paraId="7482C1B6" w14:textId="77777777" w:rsidR="00410A8D" w:rsidRPr="00825E44" w:rsidRDefault="00410A8D" w:rsidP="00A95D21">
            <w:pPr>
              <w:rPr>
                <w:rFonts w:cstheme="majorHAnsi"/>
              </w:rPr>
            </w:pPr>
            <w:r w:rsidRPr="00825E44">
              <w:rPr>
                <w:rFonts w:cstheme="majorHAnsi"/>
              </w:rPr>
              <w:t>CoE</w:t>
            </w:r>
          </w:p>
        </w:tc>
        <w:tc>
          <w:tcPr>
            <w:tcW w:w="781" w:type="pct"/>
            <w:vAlign w:val="center"/>
          </w:tcPr>
          <w:p w14:paraId="574E4D4A" w14:textId="77777777" w:rsidR="00410A8D" w:rsidRPr="00825E44" w:rsidRDefault="00410A8D" w:rsidP="00A95D21">
            <w:pPr>
              <w:rPr>
                <w:rFonts w:cstheme="majorHAnsi"/>
              </w:rPr>
            </w:pPr>
            <w:r w:rsidRPr="00825E44">
              <w:rPr>
                <w:rFonts w:cstheme="majorHAnsi"/>
              </w:rPr>
              <w:t>L. Rijswijk</w:t>
            </w:r>
          </w:p>
        </w:tc>
      </w:tr>
    </w:tbl>
    <w:p w14:paraId="5F31506B" w14:textId="7799F62D" w:rsidR="006A33D8" w:rsidRPr="00AF350A" w:rsidRDefault="006A33D8" w:rsidP="006A33D8">
      <w:pPr>
        <w:rPr>
          <w:rFonts w:cstheme="majorHAnsi"/>
          <w:color w:val="000000" w:themeColor="text1"/>
          <w:lang w:val="en-GB"/>
        </w:rPr>
      </w:pPr>
      <w:r w:rsidRPr="00AF350A">
        <w:rPr>
          <w:rFonts w:cstheme="majorHAnsi"/>
          <w:color w:val="000000" w:themeColor="text1"/>
          <w:lang w:val="en-GB"/>
        </w:rPr>
        <w:br w:type="page"/>
      </w:r>
    </w:p>
    <w:p w14:paraId="01E6F21D" w14:textId="77777777" w:rsidR="006A33D8" w:rsidRPr="00AF350A" w:rsidRDefault="006A33D8" w:rsidP="006A33D8">
      <w:pPr>
        <w:rPr>
          <w:rFonts w:ascii="Times New Roman" w:hAnsi="Times New Roman"/>
          <w:color w:val="000000" w:themeColor="text1"/>
          <w:lang w:val="en-GB"/>
        </w:rPr>
      </w:pPr>
    </w:p>
    <w:p w14:paraId="13E302D4" w14:textId="77777777" w:rsidR="006A33D8" w:rsidRPr="00AF350A" w:rsidRDefault="006A33D8" w:rsidP="006A33D8">
      <w:pPr>
        <w:rPr>
          <w:rFonts w:cstheme="majorHAnsi"/>
          <w:b/>
          <w:smallCaps/>
          <w:color w:val="000000" w:themeColor="text1"/>
          <w:sz w:val="28"/>
          <w:szCs w:val="28"/>
          <w:lang w:val="en-GB"/>
        </w:rPr>
      </w:pPr>
      <w:r w:rsidRPr="00AF350A">
        <w:rPr>
          <w:rFonts w:cstheme="majorHAnsi"/>
          <w:b/>
          <w:smallCaps/>
          <w:color w:val="000000" w:themeColor="text1"/>
          <w:sz w:val="28"/>
          <w:szCs w:val="28"/>
          <w:lang w:val="en-GB"/>
        </w:rPr>
        <w:t>Table of Contents</w:t>
      </w:r>
    </w:p>
    <w:p w14:paraId="39CDC3DA" w14:textId="568C0902" w:rsidR="0051378C" w:rsidRDefault="00646C41" w:rsidP="0051378C">
      <w:pPr>
        <w:pStyle w:val="TOC1"/>
        <w:rPr>
          <w:rFonts w:asciiTheme="minorHAnsi" w:eastAsiaTheme="minorEastAsia" w:hAnsiTheme="minorHAnsi" w:cstheme="minorBidi"/>
          <w:noProof/>
          <w:szCs w:val="24"/>
          <w:lang w:val="en-NL"/>
        </w:rPr>
      </w:pPr>
      <w:r w:rsidRPr="00AF350A">
        <w:rPr>
          <w:color w:val="000000" w:themeColor="text1"/>
          <w:lang w:val="en-GB"/>
        </w:rPr>
        <w:fldChar w:fldCharType="begin"/>
      </w:r>
      <w:r w:rsidRPr="00AF350A">
        <w:rPr>
          <w:color w:val="000000" w:themeColor="text1"/>
          <w:lang w:val="en-GB"/>
        </w:rPr>
        <w:instrText xml:space="preserve"> TOC \o "1-2" \h \z \u </w:instrText>
      </w:r>
      <w:r w:rsidRPr="00AF350A">
        <w:rPr>
          <w:color w:val="000000" w:themeColor="text1"/>
          <w:lang w:val="en-GB"/>
        </w:rPr>
        <w:fldChar w:fldCharType="separate"/>
      </w:r>
      <w:hyperlink w:anchor="_Toc118382838" w:history="1">
        <w:r w:rsidR="0051378C" w:rsidRPr="00E6775C">
          <w:rPr>
            <w:rStyle w:val="Hyperlink"/>
            <w:noProof/>
          </w:rPr>
          <w:t>1</w:t>
        </w:r>
        <w:r w:rsidR="0051378C">
          <w:rPr>
            <w:rFonts w:asciiTheme="minorHAnsi" w:eastAsiaTheme="minorEastAsia" w:hAnsiTheme="minorHAnsi" w:cstheme="minorBidi"/>
            <w:noProof/>
            <w:szCs w:val="24"/>
            <w:lang w:val="en-NL"/>
          </w:rPr>
          <w:tab/>
        </w:r>
        <w:r w:rsidR="0051378C" w:rsidRPr="00E6775C">
          <w:rPr>
            <w:rStyle w:val="Hyperlink"/>
            <w:noProof/>
          </w:rPr>
          <w:t>Definitions</w:t>
        </w:r>
        <w:r w:rsidR="0051378C">
          <w:rPr>
            <w:noProof/>
            <w:webHidden/>
          </w:rPr>
          <w:tab/>
        </w:r>
        <w:r w:rsidR="0051378C">
          <w:rPr>
            <w:noProof/>
            <w:webHidden/>
          </w:rPr>
          <w:fldChar w:fldCharType="begin"/>
        </w:r>
        <w:r w:rsidR="0051378C">
          <w:rPr>
            <w:noProof/>
            <w:webHidden/>
          </w:rPr>
          <w:instrText xml:space="preserve"> PAGEREF _Toc118382838 \h </w:instrText>
        </w:r>
        <w:r w:rsidR="0051378C">
          <w:rPr>
            <w:noProof/>
            <w:webHidden/>
          </w:rPr>
        </w:r>
        <w:r w:rsidR="0051378C">
          <w:rPr>
            <w:noProof/>
            <w:webHidden/>
          </w:rPr>
          <w:fldChar w:fldCharType="separate"/>
        </w:r>
        <w:r w:rsidR="00AE5A1F">
          <w:rPr>
            <w:noProof/>
            <w:webHidden/>
          </w:rPr>
          <w:t>3</w:t>
        </w:r>
        <w:r w:rsidR="0051378C">
          <w:rPr>
            <w:noProof/>
            <w:webHidden/>
          </w:rPr>
          <w:fldChar w:fldCharType="end"/>
        </w:r>
      </w:hyperlink>
    </w:p>
    <w:p w14:paraId="25DF4AF4" w14:textId="6FF76D6A" w:rsidR="0051378C" w:rsidRDefault="00000000" w:rsidP="0051378C">
      <w:pPr>
        <w:pStyle w:val="TOC1"/>
        <w:rPr>
          <w:rFonts w:asciiTheme="minorHAnsi" w:eastAsiaTheme="minorEastAsia" w:hAnsiTheme="minorHAnsi" w:cstheme="minorBidi"/>
          <w:noProof/>
          <w:szCs w:val="24"/>
          <w:lang w:val="en-NL"/>
        </w:rPr>
      </w:pPr>
      <w:hyperlink w:anchor="_Toc118382839" w:history="1">
        <w:r w:rsidR="0051378C" w:rsidRPr="00E6775C">
          <w:rPr>
            <w:rStyle w:val="Hyperlink"/>
            <w:noProof/>
          </w:rPr>
          <w:t>2</w:t>
        </w:r>
        <w:r w:rsidR="0051378C">
          <w:rPr>
            <w:rFonts w:asciiTheme="minorHAnsi" w:eastAsiaTheme="minorEastAsia" w:hAnsiTheme="minorHAnsi" w:cstheme="minorBidi"/>
            <w:noProof/>
            <w:szCs w:val="24"/>
            <w:lang w:val="en-NL"/>
          </w:rPr>
          <w:tab/>
        </w:r>
        <w:r w:rsidR="0051378C" w:rsidRPr="00E6775C">
          <w:rPr>
            <w:rStyle w:val="Hyperlink"/>
            <w:noProof/>
          </w:rPr>
          <w:t>Project Background</w:t>
        </w:r>
        <w:r w:rsidR="0051378C">
          <w:rPr>
            <w:noProof/>
            <w:webHidden/>
          </w:rPr>
          <w:tab/>
        </w:r>
        <w:r w:rsidR="0051378C">
          <w:rPr>
            <w:noProof/>
            <w:webHidden/>
          </w:rPr>
          <w:fldChar w:fldCharType="begin"/>
        </w:r>
        <w:r w:rsidR="0051378C">
          <w:rPr>
            <w:noProof/>
            <w:webHidden/>
          </w:rPr>
          <w:instrText xml:space="preserve"> PAGEREF _Toc118382839 \h </w:instrText>
        </w:r>
        <w:r w:rsidR="0051378C">
          <w:rPr>
            <w:noProof/>
            <w:webHidden/>
          </w:rPr>
        </w:r>
        <w:r w:rsidR="0051378C">
          <w:rPr>
            <w:noProof/>
            <w:webHidden/>
          </w:rPr>
          <w:fldChar w:fldCharType="separate"/>
        </w:r>
        <w:r w:rsidR="00AE5A1F">
          <w:rPr>
            <w:noProof/>
            <w:webHidden/>
          </w:rPr>
          <w:t>4</w:t>
        </w:r>
        <w:r w:rsidR="0051378C">
          <w:rPr>
            <w:noProof/>
            <w:webHidden/>
          </w:rPr>
          <w:fldChar w:fldCharType="end"/>
        </w:r>
      </w:hyperlink>
    </w:p>
    <w:p w14:paraId="024B346F" w14:textId="24409A44" w:rsidR="0051378C" w:rsidRDefault="00000000" w:rsidP="0051378C">
      <w:pPr>
        <w:pStyle w:val="TOC1"/>
        <w:rPr>
          <w:rFonts w:asciiTheme="minorHAnsi" w:eastAsiaTheme="minorEastAsia" w:hAnsiTheme="minorHAnsi" w:cstheme="minorBidi"/>
          <w:noProof/>
          <w:szCs w:val="24"/>
          <w:lang w:val="en-NL"/>
        </w:rPr>
      </w:pPr>
      <w:hyperlink w:anchor="_Toc118382840" w:history="1">
        <w:r w:rsidR="0051378C" w:rsidRPr="00E6775C">
          <w:rPr>
            <w:rStyle w:val="Hyperlink"/>
            <w:noProof/>
          </w:rPr>
          <w:t>3</w:t>
        </w:r>
        <w:r w:rsidR="0051378C">
          <w:rPr>
            <w:rFonts w:asciiTheme="minorHAnsi" w:eastAsiaTheme="minorEastAsia" w:hAnsiTheme="minorHAnsi" w:cstheme="minorBidi"/>
            <w:noProof/>
            <w:szCs w:val="24"/>
            <w:lang w:val="en-NL"/>
          </w:rPr>
          <w:tab/>
        </w:r>
        <w:r w:rsidR="0051378C" w:rsidRPr="00E6775C">
          <w:rPr>
            <w:rStyle w:val="Hyperlink"/>
            <w:noProof/>
          </w:rPr>
          <w:t>RFP Outline</w:t>
        </w:r>
        <w:r w:rsidR="0051378C">
          <w:rPr>
            <w:noProof/>
            <w:webHidden/>
          </w:rPr>
          <w:tab/>
        </w:r>
        <w:r w:rsidR="0051378C">
          <w:rPr>
            <w:noProof/>
            <w:webHidden/>
          </w:rPr>
          <w:fldChar w:fldCharType="begin"/>
        </w:r>
        <w:r w:rsidR="0051378C">
          <w:rPr>
            <w:noProof/>
            <w:webHidden/>
          </w:rPr>
          <w:instrText xml:space="preserve"> PAGEREF _Toc118382840 \h </w:instrText>
        </w:r>
        <w:r w:rsidR="0051378C">
          <w:rPr>
            <w:noProof/>
            <w:webHidden/>
          </w:rPr>
        </w:r>
        <w:r w:rsidR="0051378C">
          <w:rPr>
            <w:noProof/>
            <w:webHidden/>
          </w:rPr>
          <w:fldChar w:fldCharType="separate"/>
        </w:r>
        <w:r w:rsidR="00AE5A1F">
          <w:rPr>
            <w:noProof/>
            <w:webHidden/>
          </w:rPr>
          <w:t>5</w:t>
        </w:r>
        <w:r w:rsidR="0051378C">
          <w:rPr>
            <w:noProof/>
            <w:webHidden/>
          </w:rPr>
          <w:fldChar w:fldCharType="end"/>
        </w:r>
      </w:hyperlink>
    </w:p>
    <w:p w14:paraId="1A2725DF" w14:textId="684858A2" w:rsidR="0051378C" w:rsidRDefault="00000000">
      <w:pPr>
        <w:pStyle w:val="TOC2"/>
        <w:rPr>
          <w:rFonts w:asciiTheme="minorHAnsi" w:eastAsiaTheme="minorEastAsia" w:hAnsiTheme="minorHAnsi" w:cstheme="minorBidi"/>
          <w:noProof/>
          <w:sz w:val="24"/>
          <w:lang w:val="en-NL"/>
        </w:rPr>
      </w:pPr>
      <w:hyperlink w:anchor="_Toc118382841" w:history="1">
        <w:r w:rsidR="0051378C" w:rsidRPr="00E6775C">
          <w:rPr>
            <w:rStyle w:val="Hyperlink"/>
            <w:noProof/>
          </w:rPr>
          <w:t>3.1</w:t>
        </w:r>
        <w:r w:rsidR="0051378C">
          <w:rPr>
            <w:rFonts w:asciiTheme="minorHAnsi" w:eastAsiaTheme="minorEastAsia" w:hAnsiTheme="minorHAnsi" w:cstheme="minorBidi"/>
            <w:noProof/>
            <w:sz w:val="24"/>
            <w:lang w:val="en-NL"/>
          </w:rPr>
          <w:tab/>
        </w:r>
        <w:r w:rsidR="0051378C" w:rsidRPr="00E6775C">
          <w:rPr>
            <w:rStyle w:val="Hyperlink"/>
            <w:noProof/>
          </w:rPr>
          <w:t>Objective</w:t>
        </w:r>
        <w:r w:rsidR="0051378C">
          <w:rPr>
            <w:noProof/>
            <w:webHidden/>
          </w:rPr>
          <w:tab/>
        </w:r>
        <w:r w:rsidR="0051378C">
          <w:rPr>
            <w:noProof/>
            <w:webHidden/>
          </w:rPr>
          <w:fldChar w:fldCharType="begin"/>
        </w:r>
        <w:r w:rsidR="0051378C">
          <w:rPr>
            <w:noProof/>
            <w:webHidden/>
          </w:rPr>
          <w:instrText xml:space="preserve"> PAGEREF _Toc118382841 \h </w:instrText>
        </w:r>
        <w:r w:rsidR="0051378C">
          <w:rPr>
            <w:noProof/>
            <w:webHidden/>
          </w:rPr>
        </w:r>
        <w:r w:rsidR="0051378C">
          <w:rPr>
            <w:noProof/>
            <w:webHidden/>
          </w:rPr>
          <w:fldChar w:fldCharType="separate"/>
        </w:r>
        <w:r w:rsidR="00AE5A1F">
          <w:rPr>
            <w:noProof/>
            <w:webHidden/>
          </w:rPr>
          <w:t>5</w:t>
        </w:r>
        <w:r w:rsidR="0051378C">
          <w:rPr>
            <w:noProof/>
            <w:webHidden/>
          </w:rPr>
          <w:fldChar w:fldCharType="end"/>
        </w:r>
      </w:hyperlink>
    </w:p>
    <w:p w14:paraId="6AE4A18C" w14:textId="6D2BC455" w:rsidR="0051378C" w:rsidRDefault="00000000">
      <w:pPr>
        <w:pStyle w:val="TOC2"/>
        <w:rPr>
          <w:rFonts w:asciiTheme="minorHAnsi" w:eastAsiaTheme="minorEastAsia" w:hAnsiTheme="minorHAnsi" w:cstheme="minorBidi"/>
          <w:noProof/>
          <w:sz w:val="24"/>
          <w:lang w:val="en-NL"/>
        </w:rPr>
      </w:pPr>
      <w:hyperlink w:anchor="_Toc118382842" w:history="1">
        <w:r w:rsidR="0051378C" w:rsidRPr="00E6775C">
          <w:rPr>
            <w:rStyle w:val="Hyperlink"/>
            <w:rFonts w:eastAsiaTheme="majorEastAsia" w:cstheme="majorBidi"/>
            <w:noProof/>
          </w:rPr>
          <w:t>3.2</w:t>
        </w:r>
        <w:r w:rsidR="0051378C">
          <w:rPr>
            <w:rFonts w:asciiTheme="minorHAnsi" w:eastAsiaTheme="minorEastAsia" w:hAnsiTheme="minorHAnsi" w:cstheme="minorBidi"/>
            <w:noProof/>
            <w:sz w:val="24"/>
            <w:lang w:val="en-NL"/>
          </w:rPr>
          <w:tab/>
        </w:r>
        <w:r w:rsidR="0051378C" w:rsidRPr="00E6775C">
          <w:rPr>
            <w:rStyle w:val="Hyperlink"/>
            <w:noProof/>
          </w:rPr>
          <w:t>Award criteria</w:t>
        </w:r>
        <w:r w:rsidR="0051378C">
          <w:rPr>
            <w:noProof/>
            <w:webHidden/>
          </w:rPr>
          <w:tab/>
        </w:r>
        <w:r w:rsidR="0051378C">
          <w:rPr>
            <w:noProof/>
            <w:webHidden/>
          </w:rPr>
          <w:fldChar w:fldCharType="begin"/>
        </w:r>
        <w:r w:rsidR="0051378C">
          <w:rPr>
            <w:noProof/>
            <w:webHidden/>
          </w:rPr>
          <w:instrText xml:space="preserve"> PAGEREF _Toc118382842 \h </w:instrText>
        </w:r>
        <w:r w:rsidR="0051378C">
          <w:rPr>
            <w:noProof/>
            <w:webHidden/>
          </w:rPr>
        </w:r>
        <w:r w:rsidR="0051378C">
          <w:rPr>
            <w:noProof/>
            <w:webHidden/>
          </w:rPr>
          <w:fldChar w:fldCharType="separate"/>
        </w:r>
        <w:r w:rsidR="00AE5A1F">
          <w:rPr>
            <w:noProof/>
            <w:webHidden/>
          </w:rPr>
          <w:t>6</w:t>
        </w:r>
        <w:r w:rsidR="0051378C">
          <w:rPr>
            <w:noProof/>
            <w:webHidden/>
          </w:rPr>
          <w:fldChar w:fldCharType="end"/>
        </w:r>
      </w:hyperlink>
    </w:p>
    <w:p w14:paraId="601657EA" w14:textId="04A03163" w:rsidR="0051378C" w:rsidRDefault="00000000" w:rsidP="0051378C">
      <w:pPr>
        <w:pStyle w:val="TOC1"/>
        <w:rPr>
          <w:rFonts w:asciiTheme="minorHAnsi" w:eastAsiaTheme="minorEastAsia" w:hAnsiTheme="minorHAnsi" w:cstheme="minorBidi"/>
          <w:noProof/>
          <w:szCs w:val="24"/>
          <w:lang w:val="en-NL"/>
        </w:rPr>
      </w:pPr>
      <w:hyperlink w:anchor="_Toc118382843" w:history="1">
        <w:r w:rsidR="0051378C" w:rsidRPr="00E6775C">
          <w:rPr>
            <w:rStyle w:val="Hyperlink"/>
            <w:noProof/>
            <w:lang w:val="en-GB"/>
          </w:rPr>
          <w:t>4</w:t>
        </w:r>
        <w:r w:rsidR="0051378C">
          <w:rPr>
            <w:rFonts w:asciiTheme="minorHAnsi" w:eastAsiaTheme="minorEastAsia" w:hAnsiTheme="minorHAnsi" w:cstheme="minorBidi"/>
            <w:noProof/>
            <w:szCs w:val="24"/>
            <w:lang w:val="en-NL"/>
          </w:rPr>
          <w:tab/>
        </w:r>
        <w:r w:rsidR="0051378C" w:rsidRPr="00E6775C">
          <w:rPr>
            <w:rStyle w:val="Hyperlink"/>
            <w:noProof/>
            <w:lang w:val="en-GB"/>
          </w:rPr>
          <w:t>Data sheet</w:t>
        </w:r>
        <w:r w:rsidR="0051378C">
          <w:rPr>
            <w:noProof/>
            <w:webHidden/>
          </w:rPr>
          <w:tab/>
        </w:r>
        <w:r w:rsidR="0051378C">
          <w:rPr>
            <w:noProof/>
            <w:webHidden/>
          </w:rPr>
          <w:fldChar w:fldCharType="begin"/>
        </w:r>
        <w:r w:rsidR="0051378C">
          <w:rPr>
            <w:noProof/>
            <w:webHidden/>
          </w:rPr>
          <w:instrText xml:space="preserve"> PAGEREF _Toc118382843 \h </w:instrText>
        </w:r>
        <w:r w:rsidR="0051378C">
          <w:rPr>
            <w:noProof/>
            <w:webHidden/>
          </w:rPr>
        </w:r>
        <w:r w:rsidR="0051378C">
          <w:rPr>
            <w:noProof/>
            <w:webHidden/>
          </w:rPr>
          <w:fldChar w:fldCharType="separate"/>
        </w:r>
        <w:r w:rsidR="00AE5A1F">
          <w:rPr>
            <w:noProof/>
            <w:webHidden/>
          </w:rPr>
          <w:t>7</w:t>
        </w:r>
        <w:r w:rsidR="0051378C">
          <w:rPr>
            <w:noProof/>
            <w:webHidden/>
          </w:rPr>
          <w:fldChar w:fldCharType="end"/>
        </w:r>
      </w:hyperlink>
    </w:p>
    <w:p w14:paraId="5437A71D" w14:textId="7CD5BC56" w:rsidR="0051378C" w:rsidRDefault="00000000" w:rsidP="0051378C">
      <w:pPr>
        <w:pStyle w:val="TOC1"/>
        <w:rPr>
          <w:rFonts w:asciiTheme="minorHAnsi" w:eastAsiaTheme="minorEastAsia" w:hAnsiTheme="minorHAnsi" w:cstheme="minorBidi"/>
          <w:noProof/>
          <w:szCs w:val="24"/>
          <w:lang w:val="en-NL"/>
        </w:rPr>
      </w:pPr>
      <w:hyperlink w:anchor="_Toc118382844" w:history="1">
        <w:r w:rsidR="0051378C" w:rsidRPr="00E6775C">
          <w:rPr>
            <w:rStyle w:val="Hyperlink"/>
            <w:noProof/>
          </w:rPr>
          <w:t>5</w:t>
        </w:r>
        <w:r w:rsidR="0051378C">
          <w:rPr>
            <w:rFonts w:asciiTheme="minorHAnsi" w:eastAsiaTheme="minorEastAsia" w:hAnsiTheme="minorHAnsi" w:cstheme="minorBidi"/>
            <w:noProof/>
            <w:szCs w:val="24"/>
            <w:lang w:val="en-NL"/>
          </w:rPr>
          <w:tab/>
        </w:r>
        <w:r w:rsidR="0051378C" w:rsidRPr="00E6775C">
          <w:rPr>
            <w:rStyle w:val="Hyperlink"/>
            <w:noProof/>
          </w:rPr>
          <w:t>Terms of Reference (TOR)</w:t>
        </w:r>
        <w:r w:rsidR="0051378C">
          <w:rPr>
            <w:noProof/>
            <w:webHidden/>
          </w:rPr>
          <w:tab/>
        </w:r>
        <w:r w:rsidR="0051378C">
          <w:rPr>
            <w:noProof/>
            <w:webHidden/>
          </w:rPr>
          <w:fldChar w:fldCharType="begin"/>
        </w:r>
        <w:r w:rsidR="0051378C">
          <w:rPr>
            <w:noProof/>
            <w:webHidden/>
          </w:rPr>
          <w:instrText xml:space="preserve"> PAGEREF _Toc118382844 \h </w:instrText>
        </w:r>
        <w:r w:rsidR="0051378C">
          <w:rPr>
            <w:noProof/>
            <w:webHidden/>
          </w:rPr>
        </w:r>
        <w:r w:rsidR="0051378C">
          <w:rPr>
            <w:noProof/>
            <w:webHidden/>
          </w:rPr>
          <w:fldChar w:fldCharType="separate"/>
        </w:r>
        <w:r w:rsidR="00AE5A1F">
          <w:rPr>
            <w:noProof/>
            <w:webHidden/>
          </w:rPr>
          <w:t>8</w:t>
        </w:r>
        <w:r w:rsidR="0051378C">
          <w:rPr>
            <w:noProof/>
            <w:webHidden/>
          </w:rPr>
          <w:fldChar w:fldCharType="end"/>
        </w:r>
      </w:hyperlink>
    </w:p>
    <w:p w14:paraId="7612EE15" w14:textId="5C75755F" w:rsidR="0051378C" w:rsidRDefault="00000000">
      <w:pPr>
        <w:pStyle w:val="TOC2"/>
        <w:rPr>
          <w:rFonts w:asciiTheme="minorHAnsi" w:eastAsiaTheme="minorEastAsia" w:hAnsiTheme="minorHAnsi" w:cstheme="minorBidi"/>
          <w:noProof/>
          <w:sz w:val="24"/>
          <w:lang w:val="en-NL"/>
        </w:rPr>
      </w:pPr>
      <w:hyperlink w:anchor="_Toc118382845" w:history="1">
        <w:r w:rsidR="0051378C" w:rsidRPr="00E6775C">
          <w:rPr>
            <w:rStyle w:val="Hyperlink"/>
            <w:noProof/>
          </w:rPr>
          <w:t>5.1</w:t>
        </w:r>
        <w:r w:rsidR="0051378C">
          <w:rPr>
            <w:rFonts w:asciiTheme="minorHAnsi" w:eastAsiaTheme="minorEastAsia" w:hAnsiTheme="minorHAnsi" w:cstheme="minorBidi"/>
            <w:noProof/>
            <w:sz w:val="24"/>
            <w:lang w:val="en-NL"/>
          </w:rPr>
          <w:tab/>
        </w:r>
        <w:r w:rsidR="0051378C" w:rsidRPr="00E6775C">
          <w:rPr>
            <w:rStyle w:val="Hyperlink"/>
            <w:noProof/>
          </w:rPr>
          <w:t>Scope of Work (SOW)</w:t>
        </w:r>
        <w:r w:rsidR="0051378C">
          <w:rPr>
            <w:noProof/>
            <w:webHidden/>
          </w:rPr>
          <w:tab/>
        </w:r>
        <w:r w:rsidR="0051378C">
          <w:rPr>
            <w:noProof/>
            <w:webHidden/>
          </w:rPr>
          <w:fldChar w:fldCharType="begin"/>
        </w:r>
        <w:r w:rsidR="0051378C">
          <w:rPr>
            <w:noProof/>
            <w:webHidden/>
          </w:rPr>
          <w:instrText xml:space="preserve"> PAGEREF _Toc118382845 \h </w:instrText>
        </w:r>
        <w:r w:rsidR="0051378C">
          <w:rPr>
            <w:noProof/>
            <w:webHidden/>
          </w:rPr>
        </w:r>
        <w:r w:rsidR="0051378C">
          <w:rPr>
            <w:noProof/>
            <w:webHidden/>
          </w:rPr>
          <w:fldChar w:fldCharType="separate"/>
        </w:r>
        <w:r w:rsidR="00AE5A1F">
          <w:rPr>
            <w:noProof/>
            <w:webHidden/>
          </w:rPr>
          <w:t>8</w:t>
        </w:r>
        <w:r w:rsidR="0051378C">
          <w:rPr>
            <w:noProof/>
            <w:webHidden/>
          </w:rPr>
          <w:fldChar w:fldCharType="end"/>
        </w:r>
      </w:hyperlink>
    </w:p>
    <w:p w14:paraId="4F4480B5" w14:textId="17921E0C" w:rsidR="0051378C" w:rsidRDefault="00000000">
      <w:pPr>
        <w:pStyle w:val="TOC2"/>
        <w:rPr>
          <w:rFonts w:asciiTheme="minorHAnsi" w:eastAsiaTheme="minorEastAsia" w:hAnsiTheme="minorHAnsi" w:cstheme="minorBidi"/>
          <w:noProof/>
          <w:sz w:val="24"/>
          <w:lang w:val="en-NL"/>
        </w:rPr>
      </w:pPr>
      <w:hyperlink w:anchor="_Toc118382846" w:history="1">
        <w:r w:rsidR="0051378C" w:rsidRPr="00E6775C">
          <w:rPr>
            <w:rStyle w:val="Hyperlink"/>
            <w:noProof/>
          </w:rPr>
          <w:t>5.2</w:t>
        </w:r>
        <w:r w:rsidR="0051378C">
          <w:rPr>
            <w:rFonts w:asciiTheme="minorHAnsi" w:eastAsiaTheme="minorEastAsia" w:hAnsiTheme="minorHAnsi" w:cstheme="minorBidi"/>
            <w:noProof/>
            <w:sz w:val="24"/>
            <w:lang w:val="en-NL"/>
          </w:rPr>
          <w:tab/>
        </w:r>
        <w:r w:rsidR="0051378C" w:rsidRPr="00E6775C">
          <w:rPr>
            <w:rStyle w:val="Hyperlink"/>
            <w:noProof/>
          </w:rPr>
          <w:t>Reference Framework</w:t>
        </w:r>
        <w:r w:rsidR="0051378C">
          <w:rPr>
            <w:noProof/>
            <w:webHidden/>
          </w:rPr>
          <w:tab/>
        </w:r>
        <w:r w:rsidR="0051378C">
          <w:rPr>
            <w:noProof/>
            <w:webHidden/>
          </w:rPr>
          <w:fldChar w:fldCharType="begin"/>
        </w:r>
        <w:r w:rsidR="0051378C">
          <w:rPr>
            <w:noProof/>
            <w:webHidden/>
          </w:rPr>
          <w:instrText xml:space="preserve"> PAGEREF _Toc118382846 \h </w:instrText>
        </w:r>
        <w:r w:rsidR="0051378C">
          <w:rPr>
            <w:noProof/>
            <w:webHidden/>
          </w:rPr>
        </w:r>
        <w:r w:rsidR="0051378C">
          <w:rPr>
            <w:noProof/>
            <w:webHidden/>
          </w:rPr>
          <w:fldChar w:fldCharType="separate"/>
        </w:r>
        <w:r w:rsidR="00AE5A1F">
          <w:rPr>
            <w:noProof/>
            <w:webHidden/>
          </w:rPr>
          <w:t>9</w:t>
        </w:r>
        <w:r w:rsidR="0051378C">
          <w:rPr>
            <w:noProof/>
            <w:webHidden/>
          </w:rPr>
          <w:fldChar w:fldCharType="end"/>
        </w:r>
      </w:hyperlink>
    </w:p>
    <w:p w14:paraId="120A7AF2" w14:textId="5A2D7449" w:rsidR="0051378C" w:rsidRDefault="00000000">
      <w:pPr>
        <w:pStyle w:val="TOC2"/>
        <w:rPr>
          <w:rFonts w:asciiTheme="minorHAnsi" w:eastAsiaTheme="minorEastAsia" w:hAnsiTheme="minorHAnsi" w:cstheme="minorBidi"/>
          <w:noProof/>
          <w:sz w:val="24"/>
          <w:lang w:val="en-NL"/>
        </w:rPr>
      </w:pPr>
      <w:hyperlink w:anchor="_Toc118382847" w:history="1">
        <w:r w:rsidR="0051378C" w:rsidRPr="00E6775C">
          <w:rPr>
            <w:rStyle w:val="Hyperlink"/>
            <w:noProof/>
          </w:rPr>
          <w:t>5.3</w:t>
        </w:r>
        <w:r w:rsidR="0051378C">
          <w:rPr>
            <w:rFonts w:asciiTheme="minorHAnsi" w:eastAsiaTheme="minorEastAsia" w:hAnsiTheme="minorHAnsi" w:cstheme="minorBidi"/>
            <w:noProof/>
            <w:sz w:val="24"/>
            <w:lang w:val="en-NL"/>
          </w:rPr>
          <w:tab/>
        </w:r>
        <w:r w:rsidR="0051378C" w:rsidRPr="00E6775C">
          <w:rPr>
            <w:rStyle w:val="Hyperlink"/>
            <w:noProof/>
          </w:rPr>
          <w:t>Deliverables &amp; Milestones</w:t>
        </w:r>
        <w:r w:rsidR="0051378C">
          <w:rPr>
            <w:noProof/>
            <w:webHidden/>
          </w:rPr>
          <w:tab/>
        </w:r>
        <w:r w:rsidR="0051378C">
          <w:rPr>
            <w:noProof/>
            <w:webHidden/>
          </w:rPr>
          <w:fldChar w:fldCharType="begin"/>
        </w:r>
        <w:r w:rsidR="0051378C">
          <w:rPr>
            <w:noProof/>
            <w:webHidden/>
          </w:rPr>
          <w:instrText xml:space="preserve"> PAGEREF _Toc118382847 \h </w:instrText>
        </w:r>
        <w:r w:rsidR="0051378C">
          <w:rPr>
            <w:noProof/>
            <w:webHidden/>
          </w:rPr>
        </w:r>
        <w:r w:rsidR="0051378C">
          <w:rPr>
            <w:noProof/>
            <w:webHidden/>
          </w:rPr>
          <w:fldChar w:fldCharType="separate"/>
        </w:r>
        <w:r w:rsidR="00AE5A1F">
          <w:rPr>
            <w:noProof/>
            <w:webHidden/>
          </w:rPr>
          <w:t>10</w:t>
        </w:r>
        <w:r w:rsidR="0051378C">
          <w:rPr>
            <w:noProof/>
            <w:webHidden/>
          </w:rPr>
          <w:fldChar w:fldCharType="end"/>
        </w:r>
      </w:hyperlink>
    </w:p>
    <w:p w14:paraId="371B4B90" w14:textId="625FB8FB" w:rsidR="0051378C" w:rsidRDefault="00000000">
      <w:pPr>
        <w:pStyle w:val="TOC2"/>
        <w:rPr>
          <w:rFonts w:asciiTheme="minorHAnsi" w:eastAsiaTheme="minorEastAsia" w:hAnsiTheme="minorHAnsi" w:cstheme="minorBidi"/>
          <w:noProof/>
          <w:sz w:val="24"/>
          <w:lang w:val="en-NL"/>
        </w:rPr>
      </w:pPr>
      <w:hyperlink w:anchor="_Toc118382848" w:history="1">
        <w:r w:rsidR="0051378C" w:rsidRPr="00E6775C">
          <w:rPr>
            <w:rStyle w:val="Hyperlink"/>
            <w:noProof/>
          </w:rPr>
          <w:t>5.4</w:t>
        </w:r>
        <w:r w:rsidR="0051378C">
          <w:rPr>
            <w:rFonts w:asciiTheme="minorHAnsi" w:eastAsiaTheme="minorEastAsia" w:hAnsiTheme="minorHAnsi" w:cstheme="minorBidi"/>
            <w:noProof/>
            <w:sz w:val="24"/>
            <w:lang w:val="en-NL"/>
          </w:rPr>
          <w:tab/>
        </w:r>
        <w:r w:rsidR="0051378C" w:rsidRPr="00E6775C">
          <w:rPr>
            <w:rStyle w:val="Hyperlink"/>
            <w:noProof/>
          </w:rPr>
          <w:t>Project Management</w:t>
        </w:r>
        <w:r w:rsidR="0051378C">
          <w:rPr>
            <w:noProof/>
            <w:webHidden/>
          </w:rPr>
          <w:tab/>
        </w:r>
        <w:r w:rsidR="0051378C">
          <w:rPr>
            <w:noProof/>
            <w:webHidden/>
          </w:rPr>
          <w:fldChar w:fldCharType="begin"/>
        </w:r>
        <w:r w:rsidR="0051378C">
          <w:rPr>
            <w:noProof/>
            <w:webHidden/>
          </w:rPr>
          <w:instrText xml:space="preserve"> PAGEREF _Toc118382848 \h </w:instrText>
        </w:r>
        <w:r w:rsidR="0051378C">
          <w:rPr>
            <w:noProof/>
            <w:webHidden/>
          </w:rPr>
        </w:r>
        <w:r w:rsidR="0051378C">
          <w:rPr>
            <w:noProof/>
            <w:webHidden/>
          </w:rPr>
          <w:fldChar w:fldCharType="separate"/>
        </w:r>
        <w:r w:rsidR="00AE5A1F">
          <w:rPr>
            <w:noProof/>
            <w:webHidden/>
          </w:rPr>
          <w:t>12</w:t>
        </w:r>
        <w:r w:rsidR="0051378C">
          <w:rPr>
            <w:noProof/>
            <w:webHidden/>
          </w:rPr>
          <w:fldChar w:fldCharType="end"/>
        </w:r>
      </w:hyperlink>
    </w:p>
    <w:p w14:paraId="2D2EAF40" w14:textId="2D28A708" w:rsidR="0051378C" w:rsidRDefault="00000000" w:rsidP="0051378C">
      <w:pPr>
        <w:pStyle w:val="TOC1"/>
        <w:rPr>
          <w:rFonts w:asciiTheme="minorHAnsi" w:eastAsiaTheme="minorEastAsia" w:hAnsiTheme="minorHAnsi" w:cstheme="minorBidi"/>
          <w:noProof/>
          <w:szCs w:val="24"/>
          <w:lang w:val="en-NL"/>
        </w:rPr>
      </w:pPr>
      <w:hyperlink w:anchor="_Toc118382849" w:history="1">
        <w:r w:rsidR="0051378C" w:rsidRPr="00E6775C">
          <w:rPr>
            <w:rStyle w:val="Hyperlink"/>
            <w:noProof/>
            <w:lang w:val="en-GB"/>
          </w:rPr>
          <w:t>6</w:t>
        </w:r>
        <w:r w:rsidR="0051378C">
          <w:rPr>
            <w:rFonts w:asciiTheme="minorHAnsi" w:eastAsiaTheme="minorEastAsia" w:hAnsiTheme="minorHAnsi" w:cstheme="minorBidi"/>
            <w:noProof/>
            <w:szCs w:val="24"/>
            <w:lang w:val="en-NL"/>
          </w:rPr>
          <w:tab/>
        </w:r>
        <w:r w:rsidR="0051378C" w:rsidRPr="00E6775C">
          <w:rPr>
            <w:rStyle w:val="Hyperlink"/>
            <w:noProof/>
            <w:lang w:val="en-GB"/>
          </w:rPr>
          <w:t>Proposal requirements</w:t>
        </w:r>
        <w:r w:rsidR="0051378C">
          <w:rPr>
            <w:noProof/>
            <w:webHidden/>
          </w:rPr>
          <w:tab/>
        </w:r>
        <w:r w:rsidR="0051378C">
          <w:rPr>
            <w:noProof/>
            <w:webHidden/>
          </w:rPr>
          <w:fldChar w:fldCharType="begin"/>
        </w:r>
        <w:r w:rsidR="0051378C">
          <w:rPr>
            <w:noProof/>
            <w:webHidden/>
          </w:rPr>
          <w:instrText xml:space="preserve"> PAGEREF _Toc118382849 \h </w:instrText>
        </w:r>
        <w:r w:rsidR="0051378C">
          <w:rPr>
            <w:noProof/>
            <w:webHidden/>
          </w:rPr>
        </w:r>
        <w:r w:rsidR="0051378C">
          <w:rPr>
            <w:noProof/>
            <w:webHidden/>
          </w:rPr>
          <w:fldChar w:fldCharType="separate"/>
        </w:r>
        <w:r w:rsidR="00AE5A1F">
          <w:rPr>
            <w:noProof/>
            <w:webHidden/>
          </w:rPr>
          <w:t>13</w:t>
        </w:r>
        <w:r w:rsidR="0051378C">
          <w:rPr>
            <w:noProof/>
            <w:webHidden/>
          </w:rPr>
          <w:fldChar w:fldCharType="end"/>
        </w:r>
      </w:hyperlink>
    </w:p>
    <w:p w14:paraId="7305FF37" w14:textId="11D83EE3" w:rsidR="0051378C" w:rsidRDefault="00000000">
      <w:pPr>
        <w:pStyle w:val="TOC2"/>
        <w:rPr>
          <w:rFonts w:asciiTheme="minorHAnsi" w:eastAsiaTheme="minorEastAsia" w:hAnsiTheme="minorHAnsi" w:cstheme="minorBidi"/>
          <w:noProof/>
          <w:sz w:val="24"/>
          <w:lang w:val="en-NL"/>
        </w:rPr>
      </w:pPr>
      <w:hyperlink w:anchor="_Toc118382850" w:history="1">
        <w:r w:rsidR="0051378C" w:rsidRPr="00E6775C">
          <w:rPr>
            <w:rStyle w:val="Hyperlink"/>
            <w:noProof/>
          </w:rPr>
          <w:t>6.1</w:t>
        </w:r>
        <w:r w:rsidR="0051378C">
          <w:rPr>
            <w:rFonts w:asciiTheme="minorHAnsi" w:eastAsiaTheme="minorEastAsia" w:hAnsiTheme="minorHAnsi" w:cstheme="minorBidi"/>
            <w:noProof/>
            <w:sz w:val="24"/>
            <w:lang w:val="en-NL"/>
          </w:rPr>
          <w:tab/>
        </w:r>
        <w:r w:rsidR="0051378C" w:rsidRPr="00E6775C">
          <w:rPr>
            <w:rStyle w:val="Hyperlink"/>
            <w:noProof/>
          </w:rPr>
          <w:t>Minimum Administrative Requirements</w:t>
        </w:r>
        <w:r w:rsidR="0051378C">
          <w:rPr>
            <w:noProof/>
            <w:webHidden/>
          </w:rPr>
          <w:tab/>
        </w:r>
        <w:r w:rsidR="0051378C">
          <w:rPr>
            <w:noProof/>
            <w:webHidden/>
          </w:rPr>
          <w:fldChar w:fldCharType="begin"/>
        </w:r>
        <w:r w:rsidR="0051378C">
          <w:rPr>
            <w:noProof/>
            <w:webHidden/>
          </w:rPr>
          <w:instrText xml:space="preserve"> PAGEREF _Toc118382850 \h </w:instrText>
        </w:r>
        <w:r w:rsidR="0051378C">
          <w:rPr>
            <w:noProof/>
            <w:webHidden/>
          </w:rPr>
        </w:r>
        <w:r w:rsidR="0051378C">
          <w:rPr>
            <w:noProof/>
            <w:webHidden/>
          </w:rPr>
          <w:fldChar w:fldCharType="separate"/>
        </w:r>
        <w:r w:rsidR="00AE5A1F">
          <w:rPr>
            <w:noProof/>
            <w:webHidden/>
          </w:rPr>
          <w:t>13</w:t>
        </w:r>
        <w:r w:rsidR="0051378C">
          <w:rPr>
            <w:noProof/>
            <w:webHidden/>
          </w:rPr>
          <w:fldChar w:fldCharType="end"/>
        </w:r>
      </w:hyperlink>
    </w:p>
    <w:p w14:paraId="481CE06F" w14:textId="560FEAA4" w:rsidR="0051378C" w:rsidRDefault="00000000">
      <w:pPr>
        <w:pStyle w:val="TOC2"/>
        <w:rPr>
          <w:rFonts w:asciiTheme="minorHAnsi" w:eastAsiaTheme="minorEastAsia" w:hAnsiTheme="minorHAnsi" w:cstheme="minorBidi"/>
          <w:noProof/>
          <w:sz w:val="24"/>
          <w:lang w:val="en-NL"/>
        </w:rPr>
      </w:pPr>
      <w:hyperlink w:anchor="_Toc118382851" w:history="1">
        <w:r w:rsidR="0051378C" w:rsidRPr="00E6775C">
          <w:rPr>
            <w:rStyle w:val="Hyperlink"/>
            <w:noProof/>
          </w:rPr>
          <w:t>6.2</w:t>
        </w:r>
        <w:r w:rsidR="0051378C">
          <w:rPr>
            <w:rFonts w:asciiTheme="minorHAnsi" w:eastAsiaTheme="minorEastAsia" w:hAnsiTheme="minorHAnsi" w:cstheme="minorBidi"/>
            <w:noProof/>
            <w:sz w:val="24"/>
            <w:lang w:val="en-NL"/>
          </w:rPr>
          <w:tab/>
        </w:r>
        <w:r w:rsidR="0051378C" w:rsidRPr="00E6775C">
          <w:rPr>
            <w:rStyle w:val="Hyperlink"/>
            <w:noProof/>
          </w:rPr>
          <w:t>Technical Proposal</w:t>
        </w:r>
        <w:r w:rsidR="0051378C">
          <w:rPr>
            <w:noProof/>
            <w:webHidden/>
          </w:rPr>
          <w:tab/>
        </w:r>
        <w:r w:rsidR="0051378C">
          <w:rPr>
            <w:noProof/>
            <w:webHidden/>
          </w:rPr>
          <w:fldChar w:fldCharType="begin"/>
        </w:r>
        <w:r w:rsidR="0051378C">
          <w:rPr>
            <w:noProof/>
            <w:webHidden/>
          </w:rPr>
          <w:instrText xml:space="preserve"> PAGEREF _Toc118382851 \h </w:instrText>
        </w:r>
        <w:r w:rsidR="0051378C">
          <w:rPr>
            <w:noProof/>
            <w:webHidden/>
          </w:rPr>
        </w:r>
        <w:r w:rsidR="0051378C">
          <w:rPr>
            <w:noProof/>
            <w:webHidden/>
          </w:rPr>
          <w:fldChar w:fldCharType="separate"/>
        </w:r>
        <w:r w:rsidR="00AE5A1F">
          <w:rPr>
            <w:noProof/>
            <w:webHidden/>
          </w:rPr>
          <w:t>13</w:t>
        </w:r>
        <w:r w:rsidR="0051378C">
          <w:rPr>
            <w:noProof/>
            <w:webHidden/>
          </w:rPr>
          <w:fldChar w:fldCharType="end"/>
        </w:r>
      </w:hyperlink>
    </w:p>
    <w:p w14:paraId="16DADB1E" w14:textId="72379E98" w:rsidR="0051378C" w:rsidRDefault="00000000">
      <w:pPr>
        <w:pStyle w:val="TOC2"/>
        <w:rPr>
          <w:rFonts w:asciiTheme="minorHAnsi" w:eastAsiaTheme="minorEastAsia" w:hAnsiTheme="minorHAnsi" w:cstheme="minorBidi"/>
          <w:noProof/>
          <w:sz w:val="24"/>
          <w:lang w:val="en-NL"/>
        </w:rPr>
      </w:pPr>
      <w:hyperlink w:anchor="_Toc118382852" w:history="1">
        <w:r w:rsidR="0051378C" w:rsidRPr="00E6775C">
          <w:rPr>
            <w:rStyle w:val="Hyperlink"/>
            <w:iCs/>
            <w:noProof/>
          </w:rPr>
          <w:t>6.3</w:t>
        </w:r>
        <w:r w:rsidR="0051378C">
          <w:rPr>
            <w:rFonts w:asciiTheme="minorHAnsi" w:eastAsiaTheme="minorEastAsia" w:hAnsiTheme="minorHAnsi" w:cstheme="minorBidi"/>
            <w:noProof/>
            <w:sz w:val="24"/>
            <w:lang w:val="en-NL"/>
          </w:rPr>
          <w:tab/>
        </w:r>
        <w:r w:rsidR="0051378C" w:rsidRPr="00E6775C">
          <w:rPr>
            <w:rStyle w:val="Hyperlink"/>
            <w:noProof/>
          </w:rPr>
          <w:t>Financial Proposal</w:t>
        </w:r>
        <w:r w:rsidR="0051378C">
          <w:rPr>
            <w:noProof/>
            <w:webHidden/>
          </w:rPr>
          <w:tab/>
        </w:r>
        <w:r w:rsidR="0051378C">
          <w:rPr>
            <w:noProof/>
            <w:webHidden/>
          </w:rPr>
          <w:fldChar w:fldCharType="begin"/>
        </w:r>
        <w:r w:rsidR="0051378C">
          <w:rPr>
            <w:noProof/>
            <w:webHidden/>
          </w:rPr>
          <w:instrText xml:space="preserve"> PAGEREF _Toc118382852 \h </w:instrText>
        </w:r>
        <w:r w:rsidR="0051378C">
          <w:rPr>
            <w:noProof/>
            <w:webHidden/>
          </w:rPr>
        </w:r>
        <w:r w:rsidR="0051378C">
          <w:rPr>
            <w:noProof/>
            <w:webHidden/>
          </w:rPr>
          <w:fldChar w:fldCharType="separate"/>
        </w:r>
        <w:r w:rsidR="00AE5A1F">
          <w:rPr>
            <w:noProof/>
            <w:webHidden/>
          </w:rPr>
          <w:t>14</w:t>
        </w:r>
        <w:r w:rsidR="0051378C">
          <w:rPr>
            <w:noProof/>
            <w:webHidden/>
          </w:rPr>
          <w:fldChar w:fldCharType="end"/>
        </w:r>
      </w:hyperlink>
    </w:p>
    <w:p w14:paraId="6514CABD" w14:textId="65EEBA4B" w:rsidR="0051378C" w:rsidRDefault="00000000" w:rsidP="0051378C">
      <w:pPr>
        <w:pStyle w:val="TOC1"/>
        <w:rPr>
          <w:rFonts w:asciiTheme="minorHAnsi" w:eastAsiaTheme="minorEastAsia" w:hAnsiTheme="minorHAnsi" w:cstheme="minorBidi"/>
          <w:noProof/>
          <w:szCs w:val="24"/>
          <w:lang w:val="en-NL"/>
        </w:rPr>
      </w:pPr>
      <w:hyperlink w:anchor="_Toc118382853" w:history="1">
        <w:r w:rsidR="0051378C" w:rsidRPr="00E6775C">
          <w:rPr>
            <w:rStyle w:val="Hyperlink"/>
            <w:noProof/>
          </w:rPr>
          <w:t>Annexure I – Data sheet</w:t>
        </w:r>
        <w:r w:rsidR="0051378C">
          <w:rPr>
            <w:noProof/>
            <w:webHidden/>
          </w:rPr>
          <w:tab/>
        </w:r>
        <w:r w:rsidR="0051378C">
          <w:rPr>
            <w:noProof/>
            <w:webHidden/>
          </w:rPr>
          <w:fldChar w:fldCharType="begin"/>
        </w:r>
        <w:r w:rsidR="0051378C">
          <w:rPr>
            <w:noProof/>
            <w:webHidden/>
          </w:rPr>
          <w:instrText xml:space="preserve"> PAGEREF _Toc118382853 \h </w:instrText>
        </w:r>
        <w:r w:rsidR="0051378C">
          <w:rPr>
            <w:noProof/>
            <w:webHidden/>
          </w:rPr>
        </w:r>
        <w:r w:rsidR="0051378C">
          <w:rPr>
            <w:noProof/>
            <w:webHidden/>
          </w:rPr>
          <w:fldChar w:fldCharType="separate"/>
        </w:r>
        <w:r w:rsidR="00AE5A1F">
          <w:rPr>
            <w:noProof/>
            <w:webHidden/>
          </w:rPr>
          <w:t>15</w:t>
        </w:r>
        <w:r w:rsidR="0051378C">
          <w:rPr>
            <w:noProof/>
            <w:webHidden/>
          </w:rPr>
          <w:fldChar w:fldCharType="end"/>
        </w:r>
      </w:hyperlink>
    </w:p>
    <w:p w14:paraId="69B2A161" w14:textId="15C58E1B" w:rsidR="0051378C" w:rsidRDefault="00000000" w:rsidP="0051378C">
      <w:pPr>
        <w:pStyle w:val="TOC1"/>
        <w:rPr>
          <w:rFonts w:asciiTheme="minorHAnsi" w:eastAsiaTheme="minorEastAsia" w:hAnsiTheme="minorHAnsi" w:cstheme="minorBidi"/>
          <w:noProof/>
          <w:szCs w:val="24"/>
          <w:lang w:val="en-NL"/>
        </w:rPr>
      </w:pPr>
      <w:hyperlink w:anchor="_Toc118382854" w:history="1">
        <w:r w:rsidR="0051378C" w:rsidRPr="00E6775C">
          <w:rPr>
            <w:rStyle w:val="Hyperlink"/>
            <w:noProof/>
          </w:rPr>
          <w:t>Annexure II – Minimum Administrative Requirements</w:t>
        </w:r>
        <w:r w:rsidR="0051378C">
          <w:rPr>
            <w:noProof/>
            <w:webHidden/>
          </w:rPr>
          <w:tab/>
        </w:r>
        <w:r w:rsidR="0051378C">
          <w:rPr>
            <w:noProof/>
            <w:webHidden/>
          </w:rPr>
          <w:fldChar w:fldCharType="begin"/>
        </w:r>
        <w:r w:rsidR="0051378C">
          <w:rPr>
            <w:noProof/>
            <w:webHidden/>
          </w:rPr>
          <w:instrText xml:space="preserve"> PAGEREF _Toc118382854 \h </w:instrText>
        </w:r>
        <w:r w:rsidR="0051378C">
          <w:rPr>
            <w:noProof/>
            <w:webHidden/>
          </w:rPr>
        </w:r>
        <w:r w:rsidR="0051378C">
          <w:rPr>
            <w:noProof/>
            <w:webHidden/>
          </w:rPr>
          <w:fldChar w:fldCharType="separate"/>
        </w:r>
        <w:r w:rsidR="00AE5A1F">
          <w:rPr>
            <w:noProof/>
            <w:webHidden/>
          </w:rPr>
          <w:t>16</w:t>
        </w:r>
        <w:r w:rsidR="0051378C">
          <w:rPr>
            <w:noProof/>
            <w:webHidden/>
          </w:rPr>
          <w:fldChar w:fldCharType="end"/>
        </w:r>
      </w:hyperlink>
    </w:p>
    <w:p w14:paraId="04E5F596" w14:textId="4FF28945" w:rsidR="0051378C" w:rsidRDefault="00000000" w:rsidP="0051378C">
      <w:pPr>
        <w:pStyle w:val="TOC1"/>
        <w:rPr>
          <w:rFonts w:asciiTheme="minorHAnsi" w:eastAsiaTheme="minorEastAsia" w:hAnsiTheme="minorHAnsi" w:cstheme="minorBidi"/>
          <w:noProof/>
          <w:szCs w:val="24"/>
          <w:lang w:val="en-NL"/>
        </w:rPr>
      </w:pPr>
      <w:hyperlink w:anchor="_Toc118382855" w:history="1">
        <w:r w:rsidR="0051378C" w:rsidRPr="00E6775C">
          <w:rPr>
            <w:rStyle w:val="Hyperlink"/>
            <w:noProof/>
          </w:rPr>
          <w:t>Annexure III – Terms and Conditions</w:t>
        </w:r>
        <w:r w:rsidR="0051378C">
          <w:rPr>
            <w:noProof/>
            <w:webHidden/>
          </w:rPr>
          <w:tab/>
        </w:r>
        <w:r w:rsidR="0051378C">
          <w:rPr>
            <w:noProof/>
            <w:webHidden/>
          </w:rPr>
          <w:fldChar w:fldCharType="begin"/>
        </w:r>
        <w:r w:rsidR="0051378C">
          <w:rPr>
            <w:noProof/>
            <w:webHidden/>
          </w:rPr>
          <w:instrText xml:space="preserve"> PAGEREF _Toc118382855 \h </w:instrText>
        </w:r>
        <w:r w:rsidR="0051378C">
          <w:rPr>
            <w:noProof/>
            <w:webHidden/>
          </w:rPr>
        </w:r>
        <w:r w:rsidR="0051378C">
          <w:rPr>
            <w:noProof/>
            <w:webHidden/>
          </w:rPr>
          <w:fldChar w:fldCharType="separate"/>
        </w:r>
        <w:r w:rsidR="00AE5A1F">
          <w:rPr>
            <w:noProof/>
            <w:webHidden/>
          </w:rPr>
          <w:t>17</w:t>
        </w:r>
        <w:r w:rsidR="0051378C">
          <w:rPr>
            <w:noProof/>
            <w:webHidden/>
          </w:rPr>
          <w:fldChar w:fldCharType="end"/>
        </w:r>
      </w:hyperlink>
    </w:p>
    <w:p w14:paraId="050B2BD3" w14:textId="6F85347E" w:rsidR="0051378C" w:rsidRDefault="00000000" w:rsidP="0051378C">
      <w:pPr>
        <w:pStyle w:val="TOC1"/>
        <w:rPr>
          <w:rFonts w:asciiTheme="minorHAnsi" w:eastAsiaTheme="minorEastAsia" w:hAnsiTheme="minorHAnsi" w:cstheme="minorBidi"/>
          <w:noProof/>
          <w:szCs w:val="24"/>
          <w:lang w:val="en-NL"/>
        </w:rPr>
      </w:pPr>
      <w:hyperlink w:anchor="_Toc118382856" w:history="1">
        <w:r w:rsidR="0051378C" w:rsidRPr="00E6775C">
          <w:rPr>
            <w:rStyle w:val="Hyperlink"/>
            <w:noProof/>
          </w:rPr>
          <w:t>Annexure IV – Example index and content of the ESIA report</w:t>
        </w:r>
        <w:r w:rsidR="0051378C">
          <w:rPr>
            <w:noProof/>
            <w:webHidden/>
          </w:rPr>
          <w:tab/>
        </w:r>
        <w:r w:rsidR="0051378C">
          <w:rPr>
            <w:noProof/>
            <w:webHidden/>
          </w:rPr>
          <w:fldChar w:fldCharType="begin"/>
        </w:r>
        <w:r w:rsidR="0051378C">
          <w:rPr>
            <w:noProof/>
            <w:webHidden/>
          </w:rPr>
          <w:instrText xml:space="preserve"> PAGEREF _Toc118382856 \h </w:instrText>
        </w:r>
        <w:r w:rsidR="0051378C">
          <w:rPr>
            <w:noProof/>
            <w:webHidden/>
          </w:rPr>
        </w:r>
        <w:r w:rsidR="0051378C">
          <w:rPr>
            <w:noProof/>
            <w:webHidden/>
          </w:rPr>
          <w:fldChar w:fldCharType="separate"/>
        </w:r>
        <w:r w:rsidR="00AE5A1F">
          <w:rPr>
            <w:noProof/>
            <w:webHidden/>
          </w:rPr>
          <w:t>18</w:t>
        </w:r>
        <w:r w:rsidR="0051378C">
          <w:rPr>
            <w:noProof/>
            <w:webHidden/>
          </w:rPr>
          <w:fldChar w:fldCharType="end"/>
        </w:r>
      </w:hyperlink>
    </w:p>
    <w:p w14:paraId="189CF733" w14:textId="63D93CFB" w:rsidR="0051378C" w:rsidRDefault="00000000" w:rsidP="0051378C">
      <w:pPr>
        <w:pStyle w:val="TOC1"/>
        <w:rPr>
          <w:rFonts w:asciiTheme="minorHAnsi" w:eastAsiaTheme="minorEastAsia" w:hAnsiTheme="minorHAnsi" w:cstheme="minorBidi"/>
          <w:noProof/>
          <w:szCs w:val="24"/>
          <w:lang w:val="en-NL"/>
        </w:rPr>
      </w:pPr>
      <w:hyperlink w:anchor="_Toc118382857" w:history="1">
        <w:r w:rsidR="0051378C" w:rsidRPr="00E6775C">
          <w:rPr>
            <w:rStyle w:val="Hyperlink"/>
            <w:noProof/>
          </w:rPr>
          <w:t>Annexure V – Project reporting template</w:t>
        </w:r>
        <w:r w:rsidR="0051378C">
          <w:rPr>
            <w:noProof/>
            <w:webHidden/>
          </w:rPr>
          <w:tab/>
        </w:r>
        <w:r w:rsidR="0051378C">
          <w:rPr>
            <w:noProof/>
            <w:webHidden/>
          </w:rPr>
          <w:fldChar w:fldCharType="begin"/>
        </w:r>
        <w:r w:rsidR="0051378C">
          <w:rPr>
            <w:noProof/>
            <w:webHidden/>
          </w:rPr>
          <w:instrText xml:space="preserve"> PAGEREF _Toc118382857 \h </w:instrText>
        </w:r>
        <w:r w:rsidR="0051378C">
          <w:rPr>
            <w:noProof/>
            <w:webHidden/>
          </w:rPr>
        </w:r>
        <w:r w:rsidR="0051378C">
          <w:rPr>
            <w:noProof/>
            <w:webHidden/>
          </w:rPr>
          <w:fldChar w:fldCharType="separate"/>
        </w:r>
        <w:r w:rsidR="00AE5A1F">
          <w:rPr>
            <w:noProof/>
            <w:webHidden/>
          </w:rPr>
          <w:t>22</w:t>
        </w:r>
        <w:r w:rsidR="0051378C">
          <w:rPr>
            <w:noProof/>
            <w:webHidden/>
          </w:rPr>
          <w:fldChar w:fldCharType="end"/>
        </w:r>
      </w:hyperlink>
    </w:p>
    <w:p w14:paraId="00974D53" w14:textId="58C4262F" w:rsidR="006A33D8" w:rsidRPr="00AF350A" w:rsidRDefault="00646C41" w:rsidP="00044B95">
      <w:pPr>
        <w:rPr>
          <w:rFonts w:ascii="Times New Roman" w:hAnsi="Times New Roman"/>
          <w:color w:val="000000" w:themeColor="text1"/>
          <w:lang w:val="en-GB"/>
        </w:rPr>
      </w:pPr>
      <w:r w:rsidRPr="00AF350A">
        <w:rPr>
          <w:rFonts w:ascii="Calibri Light" w:hAnsi="Calibri Light"/>
          <w:color w:val="000000" w:themeColor="text1"/>
          <w:szCs w:val="20"/>
          <w:lang w:val="en-GB"/>
        </w:rPr>
        <w:fldChar w:fldCharType="end"/>
      </w:r>
    </w:p>
    <w:p w14:paraId="477E2CD0" w14:textId="77777777" w:rsidR="006A33D8" w:rsidRPr="00AF350A" w:rsidRDefault="006A33D8" w:rsidP="006A33D8">
      <w:pPr>
        <w:rPr>
          <w:rFonts w:ascii="Times New Roman" w:hAnsi="Times New Roman"/>
          <w:color w:val="000000" w:themeColor="text1"/>
          <w:lang w:val="en-GB"/>
        </w:rPr>
      </w:pPr>
    </w:p>
    <w:p w14:paraId="4E8A023A" w14:textId="77777777" w:rsidR="006A33D8" w:rsidRPr="00AF350A" w:rsidRDefault="006A33D8" w:rsidP="006A33D8">
      <w:pPr>
        <w:rPr>
          <w:rFonts w:ascii="Times New Roman" w:hAnsi="Times New Roman"/>
          <w:color w:val="000000" w:themeColor="text1"/>
          <w:lang w:val="en-GB"/>
        </w:rPr>
      </w:pPr>
    </w:p>
    <w:p w14:paraId="1F844822" w14:textId="77777777" w:rsidR="006A33D8" w:rsidRPr="00AF350A" w:rsidRDefault="006A33D8" w:rsidP="006A33D8">
      <w:pPr>
        <w:rPr>
          <w:rFonts w:ascii="Times New Roman" w:hAnsi="Times New Roman"/>
          <w:color w:val="000000" w:themeColor="text1"/>
          <w:lang w:val="en-GB"/>
        </w:rPr>
      </w:pPr>
    </w:p>
    <w:p w14:paraId="74FFBB7A" w14:textId="77777777" w:rsidR="001A7ED3" w:rsidRPr="00FA7229" w:rsidRDefault="006A33D8" w:rsidP="001A7ED3">
      <w:pPr>
        <w:pStyle w:val="Heading1"/>
      </w:pPr>
      <w:r w:rsidRPr="00AF350A">
        <w:rPr>
          <w:sz w:val="24"/>
          <w:lang w:val="en-GB"/>
        </w:rPr>
        <w:br w:type="page"/>
      </w:r>
      <w:bookmarkStart w:id="0" w:name="_Toc118382838"/>
      <w:r w:rsidR="001A7ED3">
        <w:lastRenderedPageBreak/>
        <w:t>Definitions</w:t>
      </w:r>
      <w:bookmarkEnd w:id="0"/>
    </w:p>
    <w:p w14:paraId="11C8217F" w14:textId="77777777" w:rsidR="001A7ED3" w:rsidRDefault="001A7ED3" w:rsidP="001A7ED3">
      <w:pPr>
        <w:jc w:val="both"/>
        <w:rPr>
          <w:u w:val="single"/>
          <w:lang w:val="en-GB"/>
        </w:rPr>
      </w:pPr>
    </w:p>
    <w:tbl>
      <w:tblPr>
        <w:tblStyle w:val="TableGrid"/>
        <w:tblW w:w="0" w:type="auto"/>
        <w:tblLook w:val="04A0" w:firstRow="1" w:lastRow="0" w:firstColumn="1" w:lastColumn="0" w:noHBand="0" w:noVBand="1"/>
      </w:tblPr>
      <w:tblGrid>
        <w:gridCol w:w="2351"/>
        <w:gridCol w:w="6999"/>
      </w:tblGrid>
      <w:tr w:rsidR="001A7ED3" w:rsidRPr="00B848A4" w14:paraId="4A8B4F7F" w14:textId="77777777" w:rsidTr="00BF453C">
        <w:tc>
          <w:tcPr>
            <w:tcW w:w="2351" w:type="dxa"/>
            <w:shd w:val="clear" w:color="auto" w:fill="DEEAF6" w:themeFill="accent5" w:themeFillTint="33"/>
          </w:tcPr>
          <w:p w14:paraId="45B9C773" w14:textId="77777777" w:rsidR="001A7ED3" w:rsidRPr="00FC505F" w:rsidRDefault="001A7ED3" w:rsidP="001977BF">
            <w:pPr>
              <w:rPr>
                <w:b/>
                <w:bCs/>
                <w:color w:val="000000" w:themeColor="text1"/>
                <w:lang w:val="en-GB"/>
              </w:rPr>
            </w:pPr>
            <w:r w:rsidRPr="00FC505F">
              <w:rPr>
                <w:b/>
                <w:bCs/>
                <w:color w:val="000000" w:themeColor="text1"/>
                <w:lang w:val="en-GB"/>
              </w:rPr>
              <w:t>Abbreviation or Term</w:t>
            </w:r>
          </w:p>
        </w:tc>
        <w:tc>
          <w:tcPr>
            <w:tcW w:w="6999" w:type="dxa"/>
            <w:shd w:val="clear" w:color="auto" w:fill="DEEAF6" w:themeFill="accent5" w:themeFillTint="33"/>
          </w:tcPr>
          <w:p w14:paraId="0325571B" w14:textId="77777777" w:rsidR="001A7ED3" w:rsidRPr="00FC505F" w:rsidRDefault="001A7ED3" w:rsidP="001977BF">
            <w:pPr>
              <w:rPr>
                <w:b/>
                <w:bCs/>
                <w:color w:val="000000" w:themeColor="text1"/>
                <w:lang w:val="en-GB"/>
              </w:rPr>
            </w:pPr>
            <w:r w:rsidRPr="00FC505F">
              <w:rPr>
                <w:b/>
                <w:bCs/>
                <w:color w:val="000000" w:themeColor="text1"/>
                <w:lang w:val="en-GB"/>
              </w:rPr>
              <w:t>Definition</w:t>
            </w:r>
          </w:p>
        </w:tc>
      </w:tr>
      <w:tr w:rsidR="005271C3" w:rsidRPr="00AF350A" w14:paraId="32C46C59" w14:textId="77777777" w:rsidTr="006B282E">
        <w:tc>
          <w:tcPr>
            <w:tcW w:w="2351" w:type="dxa"/>
            <w:shd w:val="clear" w:color="auto" w:fill="FFFFFF" w:themeFill="background1"/>
          </w:tcPr>
          <w:p w14:paraId="213BE6DD" w14:textId="1DC3E239" w:rsidR="005271C3" w:rsidRDefault="005271C3" w:rsidP="001977BF">
            <w:pPr>
              <w:rPr>
                <w:color w:val="000000" w:themeColor="text1"/>
                <w:lang w:val="en-GB"/>
              </w:rPr>
            </w:pPr>
            <w:r>
              <w:rPr>
                <w:color w:val="000000" w:themeColor="text1"/>
                <w:lang w:val="en-GB"/>
              </w:rPr>
              <w:t>ADB SPS</w:t>
            </w:r>
          </w:p>
        </w:tc>
        <w:tc>
          <w:tcPr>
            <w:tcW w:w="6999" w:type="dxa"/>
            <w:shd w:val="clear" w:color="auto" w:fill="FFFFFF" w:themeFill="background1"/>
          </w:tcPr>
          <w:p w14:paraId="12146070" w14:textId="37DE4CC9" w:rsidR="005271C3" w:rsidRDefault="005271C3" w:rsidP="001977BF">
            <w:pPr>
              <w:rPr>
                <w:color w:val="000000" w:themeColor="text1"/>
              </w:rPr>
            </w:pPr>
            <w:r>
              <w:rPr>
                <w:color w:val="000000" w:themeColor="text1"/>
              </w:rPr>
              <w:t>Asian Development Bank – Safeguard Policy Statement</w:t>
            </w:r>
          </w:p>
        </w:tc>
      </w:tr>
      <w:tr w:rsidR="006B282E" w:rsidRPr="00AF350A" w14:paraId="3CB5EE0F" w14:textId="77777777" w:rsidTr="005F5F45">
        <w:tc>
          <w:tcPr>
            <w:tcW w:w="2351" w:type="dxa"/>
            <w:shd w:val="clear" w:color="auto" w:fill="FFFFFF" w:themeFill="background1"/>
          </w:tcPr>
          <w:p w14:paraId="1739864D" w14:textId="2D1A9BF3" w:rsidR="006B282E" w:rsidRDefault="006B282E" w:rsidP="001977BF">
            <w:pPr>
              <w:rPr>
                <w:color w:val="000000" w:themeColor="text1"/>
                <w:lang w:val="en-GB"/>
              </w:rPr>
            </w:pPr>
            <w:r>
              <w:rPr>
                <w:color w:val="000000" w:themeColor="text1"/>
                <w:lang w:val="en-GB"/>
              </w:rPr>
              <w:t>AOI</w:t>
            </w:r>
          </w:p>
        </w:tc>
        <w:tc>
          <w:tcPr>
            <w:tcW w:w="6999" w:type="dxa"/>
            <w:shd w:val="clear" w:color="auto" w:fill="FFFFFF" w:themeFill="background1"/>
          </w:tcPr>
          <w:p w14:paraId="14E1FD0F" w14:textId="379D56C4" w:rsidR="006B282E" w:rsidRPr="726FFE41" w:rsidRDefault="006B282E" w:rsidP="001977BF">
            <w:pPr>
              <w:rPr>
                <w:color w:val="000000" w:themeColor="text1"/>
              </w:rPr>
            </w:pPr>
            <w:r>
              <w:rPr>
                <w:color w:val="000000" w:themeColor="text1"/>
              </w:rPr>
              <w:t>Area of Interest</w:t>
            </w:r>
          </w:p>
        </w:tc>
      </w:tr>
      <w:tr w:rsidR="001A7ED3" w:rsidRPr="00AF350A" w14:paraId="281F6220" w14:textId="77777777" w:rsidTr="00BF453C">
        <w:tc>
          <w:tcPr>
            <w:tcW w:w="2351" w:type="dxa"/>
          </w:tcPr>
          <w:p w14:paraId="5D7586D1" w14:textId="77777777" w:rsidR="001A7ED3" w:rsidRPr="00AF350A" w:rsidRDefault="001A7ED3" w:rsidP="001977BF">
            <w:pPr>
              <w:rPr>
                <w:color w:val="000000" w:themeColor="text1"/>
                <w:lang w:val="en-GB"/>
              </w:rPr>
            </w:pPr>
            <w:r>
              <w:rPr>
                <w:color w:val="000000" w:themeColor="text1"/>
                <w:lang w:val="en-GB"/>
              </w:rPr>
              <w:t>Bidder</w:t>
            </w:r>
          </w:p>
        </w:tc>
        <w:tc>
          <w:tcPr>
            <w:tcW w:w="6999" w:type="dxa"/>
          </w:tcPr>
          <w:p w14:paraId="00C1DBF1" w14:textId="31441778" w:rsidR="001A7ED3" w:rsidRPr="00AC0621" w:rsidRDefault="00227612" w:rsidP="001977BF">
            <w:pPr>
              <w:rPr>
                <w:color w:val="000000" w:themeColor="text1"/>
              </w:rPr>
            </w:pPr>
            <w:r w:rsidRPr="726FFE41">
              <w:rPr>
                <w:color w:val="000000" w:themeColor="text1"/>
              </w:rPr>
              <w:t>A b</w:t>
            </w:r>
            <w:r w:rsidR="00AC0621" w:rsidRPr="726FFE41">
              <w:rPr>
                <w:color w:val="000000" w:themeColor="text1"/>
              </w:rPr>
              <w:t xml:space="preserve">usiness entity </w:t>
            </w:r>
            <w:r w:rsidR="009C17E7">
              <w:rPr>
                <w:color w:val="000000" w:themeColor="text1"/>
              </w:rPr>
              <w:t xml:space="preserve">or consortium </w:t>
            </w:r>
            <w:r w:rsidR="00AC0621" w:rsidRPr="726FFE41">
              <w:rPr>
                <w:color w:val="000000" w:themeColor="text1"/>
              </w:rPr>
              <w:t xml:space="preserve">that submits </w:t>
            </w:r>
            <w:r w:rsidRPr="726FFE41">
              <w:rPr>
                <w:color w:val="000000" w:themeColor="text1"/>
              </w:rPr>
              <w:t>its</w:t>
            </w:r>
            <w:r w:rsidR="00AC0621" w:rsidRPr="726FFE41">
              <w:rPr>
                <w:color w:val="000000" w:themeColor="text1"/>
              </w:rPr>
              <w:t> Proposal </w:t>
            </w:r>
            <w:r w:rsidR="00E60748" w:rsidRPr="726FFE41">
              <w:rPr>
                <w:color w:val="000000" w:themeColor="text1"/>
              </w:rPr>
              <w:t xml:space="preserve">according and </w:t>
            </w:r>
            <w:r w:rsidR="00AC0621" w:rsidRPr="726FFE41">
              <w:rPr>
                <w:color w:val="000000" w:themeColor="text1"/>
              </w:rPr>
              <w:t>in response to this RFP</w:t>
            </w:r>
          </w:p>
        </w:tc>
      </w:tr>
      <w:tr w:rsidR="001A7ED3" w:rsidRPr="00AF350A" w14:paraId="3DEB485E" w14:textId="77777777" w:rsidTr="00BF453C">
        <w:tc>
          <w:tcPr>
            <w:tcW w:w="2351" w:type="dxa"/>
          </w:tcPr>
          <w:p w14:paraId="06C601E7" w14:textId="77777777" w:rsidR="001A7ED3" w:rsidRPr="00AF350A" w:rsidRDefault="001A7ED3" w:rsidP="001977BF">
            <w:pPr>
              <w:rPr>
                <w:color w:val="000000" w:themeColor="text1"/>
                <w:lang w:val="en-GB"/>
              </w:rPr>
            </w:pPr>
            <w:r>
              <w:rPr>
                <w:color w:val="000000" w:themeColor="text1"/>
                <w:lang w:val="en-GB"/>
              </w:rPr>
              <w:t>Consultant</w:t>
            </w:r>
          </w:p>
        </w:tc>
        <w:tc>
          <w:tcPr>
            <w:tcW w:w="6999" w:type="dxa"/>
          </w:tcPr>
          <w:p w14:paraId="75439D02" w14:textId="3FC3677D" w:rsidR="001A7ED3" w:rsidRPr="00E4689F" w:rsidRDefault="00E60748" w:rsidP="001977BF">
            <w:pPr>
              <w:rPr>
                <w:color w:val="000000" w:themeColor="text1"/>
              </w:rPr>
            </w:pPr>
            <w:r w:rsidRPr="726FFE41">
              <w:rPr>
                <w:color w:val="000000" w:themeColor="text1"/>
              </w:rPr>
              <w:t xml:space="preserve">The Bidder selected by </w:t>
            </w:r>
            <w:r w:rsidR="00412B04">
              <w:rPr>
                <w:color w:val="000000" w:themeColor="text1"/>
              </w:rPr>
              <w:t>SPV</w:t>
            </w:r>
            <w:r w:rsidRPr="726FFE41">
              <w:rPr>
                <w:color w:val="000000" w:themeColor="text1"/>
              </w:rPr>
              <w:t>, bound by a signed contract</w:t>
            </w:r>
          </w:p>
        </w:tc>
      </w:tr>
      <w:tr w:rsidR="006B282E" w:rsidRPr="00AF350A" w14:paraId="5B691077" w14:textId="77777777" w:rsidTr="00BF453C">
        <w:tc>
          <w:tcPr>
            <w:tcW w:w="2351" w:type="dxa"/>
          </w:tcPr>
          <w:p w14:paraId="69F39B51" w14:textId="7BAF9D9C" w:rsidR="006B282E" w:rsidRDefault="006B282E" w:rsidP="001977BF">
            <w:pPr>
              <w:rPr>
                <w:color w:val="000000" w:themeColor="text1"/>
                <w:lang w:val="en-GB"/>
              </w:rPr>
            </w:pPr>
            <w:r>
              <w:rPr>
                <w:color w:val="000000" w:themeColor="text1"/>
                <w:lang w:val="en-GB"/>
              </w:rPr>
              <w:t>EBRD</w:t>
            </w:r>
          </w:p>
        </w:tc>
        <w:tc>
          <w:tcPr>
            <w:tcW w:w="6999" w:type="dxa"/>
          </w:tcPr>
          <w:p w14:paraId="419A66DD" w14:textId="0193BF88" w:rsidR="006B282E" w:rsidRPr="005F5F45" w:rsidRDefault="006B282E" w:rsidP="001977BF">
            <w:pPr>
              <w:rPr>
                <w:color w:val="000000" w:themeColor="text1"/>
              </w:rPr>
            </w:pPr>
            <w:r w:rsidRPr="006B282E">
              <w:rPr>
                <w:color w:val="000000" w:themeColor="text1"/>
              </w:rPr>
              <w:t>European Bank for Reconstruction and Development</w:t>
            </w:r>
          </w:p>
        </w:tc>
      </w:tr>
      <w:tr w:rsidR="006B282E" w:rsidRPr="00AF350A" w14:paraId="08656D42" w14:textId="77777777" w:rsidTr="00BF453C">
        <w:tc>
          <w:tcPr>
            <w:tcW w:w="2351" w:type="dxa"/>
          </w:tcPr>
          <w:p w14:paraId="469E8463" w14:textId="289EFA10" w:rsidR="006B282E" w:rsidRDefault="006B282E" w:rsidP="001977BF">
            <w:pPr>
              <w:rPr>
                <w:color w:val="000000" w:themeColor="text1"/>
                <w:lang w:val="en-GB"/>
              </w:rPr>
            </w:pPr>
            <w:r>
              <w:rPr>
                <w:color w:val="000000" w:themeColor="text1"/>
                <w:lang w:val="en-GB"/>
              </w:rPr>
              <w:t>E&amp;S</w:t>
            </w:r>
          </w:p>
        </w:tc>
        <w:tc>
          <w:tcPr>
            <w:tcW w:w="6999" w:type="dxa"/>
          </w:tcPr>
          <w:p w14:paraId="4A49B304" w14:textId="271E527A" w:rsidR="006B282E" w:rsidRDefault="006B282E" w:rsidP="001977BF">
            <w:pPr>
              <w:rPr>
                <w:color w:val="000000" w:themeColor="text1"/>
                <w:lang w:val="en-GB"/>
              </w:rPr>
            </w:pPr>
            <w:r>
              <w:rPr>
                <w:color w:val="000000" w:themeColor="text1"/>
                <w:lang w:val="en-GB"/>
              </w:rPr>
              <w:t>Environmental and Social</w:t>
            </w:r>
          </w:p>
        </w:tc>
      </w:tr>
      <w:tr w:rsidR="001A7ED3" w:rsidRPr="00AF350A" w14:paraId="69A9F854" w14:textId="77777777" w:rsidTr="00BF453C">
        <w:tc>
          <w:tcPr>
            <w:tcW w:w="2351" w:type="dxa"/>
          </w:tcPr>
          <w:p w14:paraId="064414B2" w14:textId="3288C764" w:rsidR="001A7ED3" w:rsidRPr="00AF350A" w:rsidRDefault="00CD7A00" w:rsidP="001977BF">
            <w:pPr>
              <w:rPr>
                <w:color w:val="000000" w:themeColor="text1"/>
                <w:lang w:val="en-GB"/>
              </w:rPr>
            </w:pPr>
            <w:r>
              <w:rPr>
                <w:color w:val="000000" w:themeColor="text1"/>
                <w:lang w:val="en-GB"/>
              </w:rPr>
              <w:t>ES</w:t>
            </w:r>
            <w:r w:rsidR="00065887">
              <w:rPr>
                <w:color w:val="000000" w:themeColor="text1"/>
                <w:lang w:val="en-GB"/>
              </w:rPr>
              <w:t>I</w:t>
            </w:r>
            <w:r>
              <w:rPr>
                <w:color w:val="000000" w:themeColor="text1"/>
                <w:lang w:val="en-GB"/>
              </w:rPr>
              <w:t>A</w:t>
            </w:r>
          </w:p>
        </w:tc>
        <w:tc>
          <w:tcPr>
            <w:tcW w:w="6999" w:type="dxa"/>
          </w:tcPr>
          <w:p w14:paraId="7CDA9C45" w14:textId="5D376672" w:rsidR="001A7ED3" w:rsidRPr="00AF350A" w:rsidRDefault="00530099" w:rsidP="001977BF">
            <w:pPr>
              <w:rPr>
                <w:color w:val="000000" w:themeColor="text1"/>
                <w:lang w:val="en-GB"/>
              </w:rPr>
            </w:pPr>
            <w:r>
              <w:rPr>
                <w:color w:val="000000" w:themeColor="text1"/>
                <w:lang w:val="en-GB"/>
              </w:rPr>
              <w:t xml:space="preserve">Environmental </w:t>
            </w:r>
            <w:r w:rsidR="00CD7A00">
              <w:rPr>
                <w:color w:val="000000" w:themeColor="text1"/>
                <w:lang w:val="en-GB"/>
              </w:rPr>
              <w:t xml:space="preserve">and Social </w:t>
            </w:r>
            <w:r>
              <w:rPr>
                <w:color w:val="000000" w:themeColor="text1"/>
                <w:lang w:val="en-GB"/>
              </w:rPr>
              <w:t>Impact Assessment</w:t>
            </w:r>
          </w:p>
        </w:tc>
      </w:tr>
      <w:tr w:rsidR="00255139" w:rsidRPr="00AF350A" w14:paraId="59B6F7C3" w14:textId="77777777" w:rsidTr="00865AD5">
        <w:tc>
          <w:tcPr>
            <w:tcW w:w="2351" w:type="dxa"/>
          </w:tcPr>
          <w:p w14:paraId="759AC53F" w14:textId="7FAE3C03" w:rsidR="001825D1" w:rsidRDefault="001825D1" w:rsidP="001977BF">
            <w:pPr>
              <w:rPr>
                <w:color w:val="000000" w:themeColor="text1"/>
                <w:lang w:val="en-GB"/>
              </w:rPr>
            </w:pPr>
            <w:r>
              <w:rPr>
                <w:color w:val="000000" w:themeColor="text1"/>
                <w:lang w:val="en-GB"/>
              </w:rPr>
              <w:t>ESAP</w:t>
            </w:r>
          </w:p>
        </w:tc>
        <w:tc>
          <w:tcPr>
            <w:tcW w:w="6999" w:type="dxa"/>
          </w:tcPr>
          <w:p w14:paraId="4D8DF32E" w14:textId="7C58E2E3" w:rsidR="001825D1" w:rsidRDefault="001825D1" w:rsidP="001977BF">
            <w:pPr>
              <w:rPr>
                <w:color w:val="000000" w:themeColor="text1"/>
                <w:lang w:val="en-GB"/>
              </w:rPr>
            </w:pPr>
            <w:r>
              <w:rPr>
                <w:color w:val="000000" w:themeColor="text1"/>
                <w:lang w:val="en-GB"/>
              </w:rPr>
              <w:t>Environmental and Social Action Plan</w:t>
            </w:r>
          </w:p>
        </w:tc>
      </w:tr>
      <w:tr w:rsidR="00991A7A" w:rsidRPr="00AF350A" w14:paraId="4DA4168C" w14:textId="77777777" w:rsidTr="00BF453C">
        <w:tc>
          <w:tcPr>
            <w:tcW w:w="2351" w:type="dxa"/>
          </w:tcPr>
          <w:p w14:paraId="42170726" w14:textId="74F21B2B" w:rsidR="00991A7A" w:rsidRDefault="00991A7A" w:rsidP="001977BF">
            <w:pPr>
              <w:rPr>
                <w:color w:val="000000" w:themeColor="text1"/>
                <w:lang w:val="en-GB"/>
              </w:rPr>
            </w:pPr>
            <w:r>
              <w:rPr>
                <w:color w:val="000000" w:themeColor="text1"/>
                <w:lang w:val="en-GB"/>
              </w:rPr>
              <w:t>E</w:t>
            </w:r>
            <w:r w:rsidR="001825D1">
              <w:rPr>
                <w:color w:val="000000" w:themeColor="text1"/>
                <w:lang w:val="en-GB"/>
              </w:rPr>
              <w:t>S</w:t>
            </w:r>
            <w:r>
              <w:rPr>
                <w:color w:val="000000" w:themeColor="text1"/>
                <w:lang w:val="en-GB"/>
              </w:rPr>
              <w:t>MP</w:t>
            </w:r>
          </w:p>
        </w:tc>
        <w:tc>
          <w:tcPr>
            <w:tcW w:w="6999" w:type="dxa"/>
          </w:tcPr>
          <w:p w14:paraId="087A0F28" w14:textId="4E000202" w:rsidR="00991A7A" w:rsidRPr="00AF350A" w:rsidRDefault="00991A7A" w:rsidP="001977BF">
            <w:pPr>
              <w:rPr>
                <w:color w:val="000000" w:themeColor="text1"/>
                <w:lang w:val="en-GB"/>
              </w:rPr>
            </w:pPr>
            <w:r>
              <w:rPr>
                <w:color w:val="000000" w:themeColor="text1"/>
                <w:lang w:val="en-GB"/>
              </w:rPr>
              <w:t xml:space="preserve">Environmental </w:t>
            </w:r>
            <w:r w:rsidR="001825D1">
              <w:rPr>
                <w:color w:val="000000" w:themeColor="text1"/>
                <w:lang w:val="en-GB"/>
              </w:rPr>
              <w:t xml:space="preserve">and Social </w:t>
            </w:r>
            <w:r>
              <w:rPr>
                <w:color w:val="000000" w:themeColor="text1"/>
                <w:lang w:val="en-GB"/>
              </w:rPr>
              <w:t>Management Plan</w:t>
            </w:r>
          </w:p>
        </w:tc>
      </w:tr>
      <w:tr w:rsidR="007F44F0" w:rsidRPr="00AF350A" w14:paraId="28EBC9C2" w14:textId="77777777" w:rsidTr="00BF453C">
        <w:tc>
          <w:tcPr>
            <w:tcW w:w="2351" w:type="dxa"/>
          </w:tcPr>
          <w:p w14:paraId="62580032" w14:textId="4255863D" w:rsidR="007F44F0" w:rsidRDefault="007F44F0" w:rsidP="001977BF">
            <w:pPr>
              <w:rPr>
                <w:color w:val="000000" w:themeColor="text1"/>
                <w:lang w:val="en-GB"/>
              </w:rPr>
            </w:pPr>
            <w:r>
              <w:rPr>
                <w:color w:val="000000" w:themeColor="text1"/>
                <w:lang w:val="en-GB"/>
              </w:rPr>
              <w:t>EPA</w:t>
            </w:r>
          </w:p>
        </w:tc>
        <w:tc>
          <w:tcPr>
            <w:tcW w:w="6999" w:type="dxa"/>
          </w:tcPr>
          <w:p w14:paraId="650C6E2E" w14:textId="78A7D24B" w:rsidR="007F44F0" w:rsidRDefault="007F44F0" w:rsidP="001977BF">
            <w:pPr>
              <w:rPr>
                <w:color w:val="000000" w:themeColor="text1"/>
                <w:lang w:val="en-GB"/>
              </w:rPr>
            </w:pPr>
            <w:r>
              <w:rPr>
                <w:lang w:val="en-GB"/>
              </w:rPr>
              <w:t>Environmental Protection Agency</w:t>
            </w:r>
          </w:p>
        </w:tc>
      </w:tr>
      <w:tr w:rsidR="005271C3" w:rsidRPr="00AF350A" w14:paraId="5E88F964" w14:textId="77777777" w:rsidTr="00BF453C">
        <w:tc>
          <w:tcPr>
            <w:tcW w:w="2351" w:type="dxa"/>
          </w:tcPr>
          <w:p w14:paraId="3254FF70" w14:textId="3C8F8603" w:rsidR="005271C3" w:rsidRDefault="005271C3" w:rsidP="001977BF">
            <w:pPr>
              <w:rPr>
                <w:color w:val="000000" w:themeColor="text1"/>
                <w:lang w:val="en-GB"/>
              </w:rPr>
            </w:pPr>
            <w:r>
              <w:rPr>
                <w:color w:val="000000" w:themeColor="text1"/>
                <w:lang w:val="en-GB"/>
              </w:rPr>
              <w:t>FIDIC</w:t>
            </w:r>
          </w:p>
        </w:tc>
        <w:tc>
          <w:tcPr>
            <w:tcW w:w="6999" w:type="dxa"/>
          </w:tcPr>
          <w:p w14:paraId="01D8357F" w14:textId="227F430B" w:rsidR="005271C3" w:rsidRPr="006B282E" w:rsidRDefault="005271C3" w:rsidP="005271C3">
            <w:pPr>
              <w:rPr>
                <w:color w:val="000000" w:themeColor="text1"/>
                <w:lang w:val="en-GB"/>
              </w:rPr>
            </w:pPr>
            <w:r w:rsidRPr="005271C3">
              <w:rPr>
                <w:color w:val="000000" w:themeColor="text1"/>
                <w:lang w:val="en-GB"/>
              </w:rPr>
              <w:t>International Federation of Consulting Engineers</w:t>
            </w:r>
          </w:p>
        </w:tc>
      </w:tr>
      <w:tr w:rsidR="005271C3" w:rsidRPr="00AF350A" w14:paraId="7168C8A2" w14:textId="77777777" w:rsidTr="00BF453C">
        <w:tc>
          <w:tcPr>
            <w:tcW w:w="2351" w:type="dxa"/>
          </w:tcPr>
          <w:p w14:paraId="378498D2" w14:textId="63977457" w:rsidR="005271C3" w:rsidRDefault="005271C3" w:rsidP="001977BF">
            <w:pPr>
              <w:rPr>
                <w:color w:val="000000" w:themeColor="text1"/>
                <w:lang w:val="en-GB"/>
              </w:rPr>
            </w:pPr>
            <w:r>
              <w:rPr>
                <w:color w:val="000000" w:themeColor="text1"/>
                <w:lang w:val="en-GB"/>
              </w:rPr>
              <w:t>GHG</w:t>
            </w:r>
          </w:p>
        </w:tc>
        <w:tc>
          <w:tcPr>
            <w:tcW w:w="6999" w:type="dxa"/>
          </w:tcPr>
          <w:p w14:paraId="74E78867" w14:textId="477D74E2" w:rsidR="005271C3" w:rsidRPr="006B282E" w:rsidRDefault="005271C3" w:rsidP="001977BF">
            <w:pPr>
              <w:rPr>
                <w:color w:val="000000" w:themeColor="text1"/>
                <w:lang w:val="en-GB"/>
              </w:rPr>
            </w:pPr>
            <w:r>
              <w:rPr>
                <w:color w:val="000000" w:themeColor="text1"/>
                <w:lang w:val="en-GB"/>
              </w:rPr>
              <w:t>Greenhouse gas</w:t>
            </w:r>
          </w:p>
        </w:tc>
      </w:tr>
      <w:tr w:rsidR="006B282E" w:rsidRPr="00AF350A" w14:paraId="7949592A" w14:textId="77777777" w:rsidTr="00BF453C">
        <w:tc>
          <w:tcPr>
            <w:tcW w:w="2351" w:type="dxa"/>
          </w:tcPr>
          <w:p w14:paraId="00B6200C" w14:textId="3B11AB6A" w:rsidR="006B282E" w:rsidRDefault="006B282E" w:rsidP="001977BF">
            <w:pPr>
              <w:rPr>
                <w:color w:val="000000" w:themeColor="text1"/>
                <w:lang w:val="en-GB"/>
              </w:rPr>
            </w:pPr>
            <w:r>
              <w:rPr>
                <w:color w:val="000000" w:themeColor="text1"/>
                <w:lang w:val="en-GB"/>
              </w:rPr>
              <w:t>IFC</w:t>
            </w:r>
            <w:r w:rsidR="005271C3">
              <w:rPr>
                <w:color w:val="000000" w:themeColor="text1"/>
                <w:lang w:val="en-GB"/>
              </w:rPr>
              <w:t xml:space="preserve"> PS</w:t>
            </w:r>
          </w:p>
        </w:tc>
        <w:tc>
          <w:tcPr>
            <w:tcW w:w="6999" w:type="dxa"/>
          </w:tcPr>
          <w:p w14:paraId="65F814F8" w14:textId="432C47B1" w:rsidR="006B282E" w:rsidRDefault="006B282E" w:rsidP="001977BF">
            <w:pPr>
              <w:rPr>
                <w:color w:val="000000" w:themeColor="text1"/>
                <w:lang w:val="en-GB"/>
              </w:rPr>
            </w:pPr>
            <w:r w:rsidRPr="006B282E">
              <w:rPr>
                <w:color w:val="000000" w:themeColor="text1"/>
                <w:lang w:val="en-GB"/>
              </w:rPr>
              <w:t>International Finance Corporation</w:t>
            </w:r>
            <w:r w:rsidR="005271C3">
              <w:rPr>
                <w:color w:val="000000" w:themeColor="text1"/>
                <w:lang w:val="en-GB"/>
              </w:rPr>
              <w:t xml:space="preserve"> – Performance Standard</w:t>
            </w:r>
          </w:p>
        </w:tc>
      </w:tr>
      <w:tr w:rsidR="0000011E" w:rsidRPr="00AF350A" w14:paraId="35AD810A" w14:textId="77777777" w:rsidTr="00BF453C">
        <w:tc>
          <w:tcPr>
            <w:tcW w:w="2351" w:type="dxa"/>
          </w:tcPr>
          <w:p w14:paraId="589F4284" w14:textId="2827E6E4" w:rsidR="0000011E" w:rsidRDefault="0000011E" w:rsidP="001977BF">
            <w:pPr>
              <w:rPr>
                <w:color w:val="000000" w:themeColor="text1"/>
                <w:lang w:val="en-GB"/>
              </w:rPr>
            </w:pPr>
            <w:r>
              <w:rPr>
                <w:color w:val="000000" w:themeColor="text1"/>
                <w:lang w:val="en-GB"/>
              </w:rPr>
              <w:t>NGO</w:t>
            </w:r>
          </w:p>
        </w:tc>
        <w:tc>
          <w:tcPr>
            <w:tcW w:w="6999" w:type="dxa"/>
          </w:tcPr>
          <w:p w14:paraId="70C7A262" w14:textId="4C1E11A9" w:rsidR="0000011E" w:rsidRDefault="0000011E" w:rsidP="001977BF">
            <w:pPr>
              <w:rPr>
                <w:color w:val="000000" w:themeColor="text1"/>
                <w:lang w:val="en-GB"/>
              </w:rPr>
            </w:pPr>
            <w:r>
              <w:rPr>
                <w:color w:val="000000" w:themeColor="text1"/>
                <w:lang w:val="en-GB"/>
              </w:rPr>
              <w:t>Non-governmental Organization</w:t>
            </w:r>
          </w:p>
        </w:tc>
      </w:tr>
      <w:tr w:rsidR="001A7ED3" w:rsidRPr="00AF350A" w14:paraId="5976D535" w14:textId="77777777" w:rsidTr="00BF453C">
        <w:tc>
          <w:tcPr>
            <w:tcW w:w="2351" w:type="dxa"/>
          </w:tcPr>
          <w:p w14:paraId="2C59A634" w14:textId="77777777" w:rsidR="001A7ED3" w:rsidRDefault="001A7ED3" w:rsidP="001977BF">
            <w:pPr>
              <w:rPr>
                <w:color w:val="000000" w:themeColor="text1"/>
                <w:lang w:val="en-GB"/>
              </w:rPr>
            </w:pPr>
            <w:r>
              <w:rPr>
                <w:color w:val="000000" w:themeColor="text1"/>
                <w:lang w:val="en-GB"/>
              </w:rPr>
              <w:t>Price</w:t>
            </w:r>
          </w:p>
        </w:tc>
        <w:tc>
          <w:tcPr>
            <w:tcW w:w="6999" w:type="dxa"/>
          </w:tcPr>
          <w:p w14:paraId="0649D4D6" w14:textId="10CB9C44" w:rsidR="001A7ED3" w:rsidRPr="00AF350A" w:rsidRDefault="009E7124" w:rsidP="001977BF">
            <w:pPr>
              <w:rPr>
                <w:color w:val="000000" w:themeColor="text1"/>
                <w:lang w:val="en-GB"/>
              </w:rPr>
            </w:pPr>
            <w:r>
              <w:rPr>
                <w:color w:val="000000" w:themeColor="text1"/>
                <w:lang w:val="en-GB"/>
              </w:rPr>
              <w:t xml:space="preserve">Total </w:t>
            </w:r>
            <w:r w:rsidR="00940858">
              <w:rPr>
                <w:color w:val="000000" w:themeColor="text1"/>
                <w:lang w:val="en-GB"/>
              </w:rPr>
              <w:t>cost</w:t>
            </w:r>
            <w:r w:rsidR="00172613">
              <w:rPr>
                <w:color w:val="000000" w:themeColor="text1"/>
                <w:lang w:val="en-GB"/>
              </w:rPr>
              <w:t xml:space="preserve"> of</w:t>
            </w:r>
            <w:r w:rsidR="00530099">
              <w:rPr>
                <w:color w:val="000000" w:themeColor="text1"/>
                <w:lang w:val="en-GB"/>
              </w:rPr>
              <w:t xml:space="preserve"> </w:t>
            </w:r>
            <w:r>
              <w:rPr>
                <w:color w:val="000000" w:themeColor="text1"/>
                <w:lang w:val="en-GB"/>
              </w:rPr>
              <w:t xml:space="preserve">the </w:t>
            </w:r>
            <w:r w:rsidR="00B542DC">
              <w:rPr>
                <w:color w:val="000000" w:themeColor="text1"/>
                <w:lang w:val="en-GB"/>
              </w:rPr>
              <w:t>Proposal</w:t>
            </w:r>
            <w:r>
              <w:rPr>
                <w:color w:val="000000" w:themeColor="text1"/>
                <w:lang w:val="en-GB"/>
              </w:rPr>
              <w:t xml:space="preserve">, containing all related costs for </w:t>
            </w:r>
            <w:r w:rsidR="00617E17">
              <w:rPr>
                <w:color w:val="000000" w:themeColor="text1"/>
                <w:lang w:val="en-GB"/>
              </w:rPr>
              <w:t xml:space="preserve">all </w:t>
            </w:r>
            <w:r>
              <w:rPr>
                <w:color w:val="000000" w:themeColor="text1"/>
                <w:lang w:val="en-GB"/>
              </w:rPr>
              <w:t xml:space="preserve">the work </w:t>
            </w:r>
            <w:r w:rsidR="00EF6D30">
              <w:rPr>
                <w:color w:val="000000" w:themeColor="text1"/>
                <w:lang w:val="en-GB"/>
              </w:rPr>
              <w:t>required</w:t>
            </w:r>
          </w:p>
        </w:tc>
      </w:tr>
      <w:tr w:rsidR="00991A7A" w:rsidRPr="00AF350A" w14:paraId="774F8885" w14:textId="77777777" w:rsidTr="00BF453C">
        <w:tc>
          <w:tcPr>
            <w:tcW w:w="2351" w:type="dxa"/>
          </w:tcPr>
          <w:p w14:paraId="41DCC078" w14:textId="77777777" w:rsidR="00991A7A" w:rsidRPr="00AF350A" w:rsidRDefault="00991A7A" w:rsidP="001977BF">
            <w:pPr>
              <w:rPr>
                <w:color w:val="000000" w:themeColor="text1"/>
                <w:lang w:val="en-GB"/>
              </w:rPr>
            </w:pPr>
            <w:r>
              <w:rPr>
                <w:color w:val="000000" w:themeColor="text1"/>
                <w:lang w:val="en-GB"/>
              </w:rPr>
              <w:t>Proposal</w:t>
            </w:r>
          </w:p>
        </w:tc>
        <w:tc>
          <w:tcPr>
            <w:tcW w:w="6999" w:type="dxa"/>
          </w:tcPr>
          <w:p w14:paraId="4CD08A1E" w14:textId="252D6620" w:rsidR="00991A7A" w:rsidRPr="006059F2" w:rsidRDefault="00991A7A" w:rsidP="001977BF">
            <w:pPr>
              <w:rPr>
                <w:color w:val="000000" w:themeColor="text1"/>
              </w:rPr>
            </w:pPr>
            <w:r w:rsidRPr="726FFE41">
              <w:rPr>
                <w:color w:val="000000" w:themeColor="text1"/>
              </w:rPr>
              <w:t xml:space="preserve">The offer made by the Bidder according to this RFP, for consideration or acceptance by </w:t>
            </w:r>
            <w:r w:rsidR="00412B04">
              <w:rPr>
                <w:color w:val="000000" w:themeColor="text1"/>
              </w:rPr>
              <w:t>SPV</w:t>
            </w:r>
          </w:p>
        </w:tc>
      </w:tr>
      <w:tr w:rsidR="00991A7A" w:rsidRPr="00AF350A" w14:paraId="51B05288" w14:textId="77777777" w:rsidTr="00BF453C">
        <w:tc>
          <w:tcPr>
            <w:tcW w:w="2351" w:type="dxa"/>
          </w:tcPr>
          <w:p w14:paraId="1697CE16" w14:textId="77777777" w:rsidR="00991A7A" w:rsidRPr="00AF350A" w:rsidRDefault="00991A7A" w:rsidP="001977BF">
            <w:pPr>
              <w:rPr>
                <w:color w:val="000000" w:themeColor="text1"/>
                <w:lang w:val="en-GB"/>
              </w:rPr>
            </w:pPr>
            <w:r>
              <w:rPr>
                <w:color w:val="000000" w:themeColor="text1"/>
                <w:lang w:val="en-GB"/>
              </w:rPr>
              <w:t>RFP</w:t>
            </w:r>
          </w:p>
        </w:tc>
        <w:tc>
          <w:tcPr>
            <w:tcW w:w="6999" w:type="dxa"/>
          </w:tcPr>
          <w:p w14:paraId="58C9D2FE" w14:textId="77777777" w:rsidR="00991A7A" w:rsidRPr="00AF350A" w:rsidRDefault="00991A7A" w:rsidP="001977BF">
            <w:pPr>
              <w:rPr>
                <w:color w:val="000000" w:themeColor="text1"/>
                <w:lang w:val="en-GB"/>
              </w:rPr>
            </w:pPr>
            <w:r>
              <w:rPr>
                <w:color w:val="000000" w:themeColor="text1"/>
                <w:lang w:val="en-GB"/>
              </w:rPr>
              <w:t>Request for Proposal</w:t>
            </w:r>
          </w:p>
        </w:tc>
      </w:tr>
      <w:tr w:rsidR="0039465B" w:rsidRPr="00AF350A" w14:paraId="759284AE" w14:textId="77777777" w:rsidTr="00BF453C">
        <w:tc>
          <w:tcPr>
            <w:tcW w:w="2351" w:type="dxa"/>
          </w:tcPr>
          <w:p w14:paraId="1D349CC7" w14:textId="77777777" w:rsidR="0039465B" w:rsidRDefault="0039465B" w:rsidP="00D301AC">
            <w:pPr>
              <w:rPr>
                <w:color w:val="000000" w:themeColor="text1"/>
                <w:lang w:val="en-GB"/>
              </w:rPr>
            </w:pPr>
            <w:r>
              <w:rPr>
                <w:color w:val="000000" w:themeColor="text1"/>
                <w:lang w:val="en-GB"/>
              </w:rPr>
              <w:t>SPV</w:t>
            </w:r>
          </w:p>
        </w:tc>
        <w:tc>
          <w:tcPr>
            <w:tcW w:w="6999" w:type="dxa"/>
          </w:tcPr>
          <w:p w14:paraId="066F440E" w14:textId="2EB5DDEF" w:rsidR="0039465B" w:rsidRPr="00AF350A" w:rsidRDefault="0010295A" w:rsidP="00D301AC">
            <w:pPr>
              <w:rPr>
                <w:color w:val="000000" w:themeColor="text1"/>
                <w:lang w:val="en-GB"/>
              </w:rPr>
            </w:pPr>
            <w:r>
              <w:rPr>
                <w:color w:val="000000" w:themeColor="text1"/>
                <w:lang w:val="en-GB"/>
              </w:rPr>
              <w:t>Special Purpose Vehicle “</w:t>
            </w:r>
            <w:r w:rsidR="0088412F">
              <w:rPr>
                <w:color w:val="000000" w:themeColor="text1"/>
                <w:lang w:val="en-GB"/>
              </w:rPr>
              <w:t>[SPV NAME]</w:t>
            </w:r>
            <w:r>
              <w:rPr>
                <w:color w:val="000000" w:themeColor="text1"/>
                <w:lang w:val="en-GB"/>
              </w:rPr>
              <w:t>”</w:t>
            </w:r>
          </w:p>
        </w:tc>
      </w:tr>
      <w:tr w:rsidR="001A7ED3" w:rsidRPr="00AF350A" w14:paraId="6B8D0A22" w14:textId="77777777" w:rsidTr="00BF453C">
        <w:tc>
          <w:tcPr>
            <w:tcW w:w="2351" w:type="dxa"/>
          </w:tcPr>
          <w:p w14:paraId="3EDE2653" w14:textId="48A30DDA" w:rsidR="001A7ED3" w:rsidRDefault="00E55807" w:rsidP="001977BF">
            <w:pPr>
              <w:rPr>
                <w:color w:val="000000" w:themeColor="text1"/>
                <w:lang w:val="en-GB"/>
              </w:rPr>
            </w:pPr>
            <w:r>
              <w:rPr>
                <w:color w:val="000000" w:themeColor="text1"/>
                <w:lang w:val="en-GB"/>
              </w:rPr>
              <w:t>WtE</w:t>
            </w:r>
          </w:p>
        </w:tc>
        <w:tc>
          <w:tcPr>
            <w:tcW w:w="6999" w:type="dxa"/>
          </w:tcPr>
          <w:p w14:paraId="6B711059" w14:textId="7C1214EF" w:rsidR="001A7ED3" w:rsidRPr="00AF350A" w:rsidRDefault="00E55807" w:rsidP="001977BF">
            <w:pPr>
              <w:rPr>
                <w:color w:val="000000" w:themeColor="text1"/>
                <w:lang w:val="en-GB"/>
              </w:rPr>
            </w:pPr>
            <w:r>
              <w:rPr>
                <w:color w:val="000000" w:themeColor="text1"/>
                <w:lang w:val="en-GB"/>
              </w:rPr>
              <w:t>Waste-to-Energy</w:t>
            </w:r>
          </w:p>
        </w:tc>
      </w:tr>
    </w:tbl>
    <w:p w14:paraId="44D97496" w14:textId="77777777" w:rsidR="001A7ED3" w:rsidRPr="00F42C97" w:rsidRDefault="001A7ED3" w:rsidP="001A7ED3">
      <w:pPr>
        <w:jc w:val="both"/>
        <w:rPr>
          <w:lang w:val="en-GB"/>
        </w:rPr>
      </w:pPr>
    </w:p>
    <w:p w14:paraId="655A8080" w14:textId="77777777" w:rsidR="001A7ED3" w:rsidRDefault="001A7ED3" w:rsidP="001A7ED3">
      <w:pPr>
        <w:rPr>
          <w:b/>
          <w:color w:val="002060"/>
          <w:sz w:val="28"/>
          <w:szCs w:val="20"/>
        </w:rPr>
      </w:pPr>
      <w:r>
        <w:br w:type="page"/>
      </w:r>
    </w:p>
    <w:p w14:paraId="222FC737" w14:textId="5C008F75" w:rsidR="006A33D8" w:rsidRPr="002D2B40" w:rsidRDefault="002D2B40" w:rsidP="002D2B40">
      <w:pPr>
        <w:pStyle w:val="Heading1"/>
      </w:pPr>
      <w:bookmarkStart w:id="1" w:name="_Toc118382839"/>
      <w:r w:rsidRPr="002D2B40">
        <w:lastRenderedPageBreak/>
        <w:t xml:space="preserve">Project </w:t>
      </w:r>
      <w:r w:rsidR="000A5BE9" w:rsidRPr="002D2B40">
        <w:t>Background</w:t>
      </w:r>
      <w:bookmarkEnd w:id="1"/>
    </w:p>
    <w:p w14:paraId="25C81E0A" w14:textId="09352387" w:rsidR="00B448B5" w:rsidRDefault="00B448B5" w:rsidP="00B448B5">
      <w:pPr>
        <w:rPr>
          <w:lang w:val="en-GB"/>
        </w:rPr>
      </w:pPr>
    </w:p>
    <w:p w14:paraId="67668918" w14:textId="62BF996E" w:rsidR="008D0D64" w:rsidRDefault="000A5BE9" w:rsidP="000A5BE9">
      <w:pPr>
        <w:jc w:val="both"/>
        <w:rPr>
          <w:color w:val="000000" w:themeColor="text1"/>
          <w:lang w:val="en-GB"/>
        </w:rPr>
      </w:pPr>
      <w:r w:rsidRPr="583B6568">
        <w:rPr>
          <w:color w:val="000000" w:themeColor="text1"/>
          <w:lang w:val="en-GB"/>
        </w:rPr>
        <w:t xml:space="preserve">The company </w:t>
      </w:r>
      <w:r w:rsidR="0088412F">
        <w:rPr>
          <w:color w:val="000000" w:themeColor="text1"/>
          <w:lang w:val="en-GB"/>
        </w:rPr>
        <w:t>[SPV NAME]</w:t>
      </w:r>
      <w:r w:rsidR="00255CE5">
        <w:rPr>
          <w:color w:val="000000" w:themeColor="text1"/>
          <w:lang w:val="en-GB"/>
        </w:rPr>
        <w:t>,</w:t>
      </w:r>
      <w:r w:rsidR="00ED1E69">
        <w:rPr>
          <w:color w:val="000000" w:themeColor="text1"/>
          <w:lang w:val="en-GB"/>
        </w:rPr>
        <w:t xml:space="preserve"> </w:t>
      </w:r>
      <w:r w:rsidRPr="583B6568">
        <w:rPr>
          <w:color w:val="000000" w:themeColor="text1"/>
          <w:lang w:val="en-GB"/>
        </w:rPr>
        <w:t>consisting</w:t>
      </w:r>
      <w:r w:rsidR="00A17051">
        <w:rPr>
          <w:color w:val="000000" w:themeColor="text1"/>
          <w:lang w:val="en-GB"/>
        </w:rPr>
        <w:t xml:space="preserve"> </w:t>
      </w:r>
      <w:r w:rsidRPr="583B6568">
        <w:rPr>
          <w:color w:val="000000" w:themeColor="text1"/>
          <w:lang w:val="en-GB"/>
        </w:rPr>
        <w:t xml:space="preserve">of strong and knowledgeable partners in the field of </w:t>
      </w:r>
      <w:r w:rsidR="00E55807" w:rsidRPr="583B6568">
        <w:rPr>
          <w:color w:val="000000" w:themeColor="text1"/>
          <w:lang w:val="en-GB"/>
        </w:rPr>
        <w:t>W</w:t>
      </w:r>
      <w:r w:rsidRPr="583B6568">
        <w:rPr>
          <w:color w:val="000000" w:themeColor="text1"/>
          <w:lang w:val="en-GB"/>
        </w:rPr>
        <w:t>aste-to-</w:t>
      </w:r>
      <w:r w:rsidR="00E55807" w:rsidRPr="583B6568">
        <w:rPr>
          <w:color w:val="000000" w:themeColor="text1"/>
          <w:lang w:val="en-GB"/>
        </w:rPr>
        <w:t>E</w:t>
      </w:r>
      <w:r w:rsidRPr="583B6568">
        <w:rPr>
          <w:color w:val="000000" w:themeColor="text1"/>
          <w:lang w:val="en-GB"/>
        </w:rPr>
        <w:t>nergy (WtE) plants</w:t>
      </w:r>
      <w:r w:rsidRPr="583B6568">
        <w:rPr>
          <w:color w:val="000000" w:themeColor="text1"/>
        </w:rPr>
        <w:t>,</w:t>
      </w:r>
      <w:r w:rsidRPr="583B6568">
        <w:rPr>
          <w:color w:val="000000" w:themeColor="text1"/>
          <w:lang w:val="en-GB"/>
        </w:rPr>
        <w:t xml:space="preserve"> has the ambition to develop and construct a world-class “beyond </w:t>
      </w:r>
      <w:r w:rsidR="00FC6331" w:rsidRPr="583B6568">
        <w:rPr>
          <w:color w:val="000000" w:themeColor="text1"/>
          <w:lang w:val="en-GB"/>
        </w:rPr>
        <w:t>B</w:t>
      </w:r>
      <w:r w:rsidRPr="583B6568">
        <w:rPr>
          <w:color w:val="000000" w:themeColor="text1"/>
          <w:lang w:val="en-GB"/>
        </w:rPr>
        <w:t xml:space="preserve">est </w:t>
      </w:r>
      <w:r w:rsidR="00FC6331" w:rsidRPr="583B6568">
        <w:rPr>
          <w:color w:val="000000" w:themeColor="text1"/>
          <w:lang w:val="en-GB"/>
        </w:rPr>
        <w:t>A</w:t>
      </w:r>
      <w:r w:rsidRPr="583B6568">
        <w:rPr>
          <w:color w:val="000000" w:themeColor="text1"/>
          <w:lang w:val="en-GB"/>
        </w:rPr>
        <w:t xml:space="preserve">vailable </w:t>
      </w:r>
      <w:r w:rsidR="00FC6331" w:rsidRPr="583B6568">
        <w:rPr>
          <w:color w:val="000000" w:themeColor="text1"/>
          <w:lang w:val="en-GB"/>
        </w:rPr>
        <w:t>T</w:t>
      </w:r>
      <w:r w:rsidRPr="583B6568">
        <w:rPr>
          <w:color w:val="000000" w:themeColor="text1"/>
          <w:lang w:val="en-GB"/>
        </w:rPr>
        <w:t xml:space="preserve">echnology” facility in </w:t>
      </w:r>
      <w:r w:rsidR="0088412F">
        <w:rPr>
          <w:color w:val="000000" w:themeColor="text1"/>
          <w:lang w:val="en-GB"/>
        </w:rPr>
        <w:t>[PROJECT]</w:t>
      </w:r>
      <w:r w:rsidRPr="583B6568">
        <w:rPr>
          <w:color w:val="000000" w:themeColor="text1"/>
          <w:lang w:val="en-GB"/>
        </w:rPr>
        <w:t xml:space="preserve">, with a capacity of processing </w:t>
      </w:r>
      <w:r w:rsidR="006D1CE8">
        <w:rPr>
          <w:color w:val="000000" w:themeColor="text1"/>
          <w:lang w:val="en-GB"/>
        </w:rPr>
        <w:t xml:space="preserve">around </w:t>
      </w:r>
      <w:r w:rsidR="0088412F">
        <w:rPr>
          <w:color w:val="000000" w:themeColor="text1"/>
          <w:lang w:val="en-GB"/>
        </w:rPr>
        <w:t>[TPD]</w:t>
      </w:r>
      <w:r w:rsidRPr="583B6568">
        <w:rPr>
          <w:color w:val="000000" w:themeColor="text1"/>
          <w:lang w:val="en-GB"/>
        </w:rPr>
        <w:t xml:space="preserve"> tons of waste per day</w:t>
      </w:r>
      <w:r w:rsidR="000824A7">
        <w:rPr>
          <w:color w:val="000000" w:themeColor="text1"/>
          <w:lang w:val="en-GB"/>
        </w:rPr>
        <w:t xml:space="preserve"> (the Project)</w:t>
      </w:r>
      <w:r w:rsidRPr="583B6568">
        <w:rPr>
          <w:color w:val="000000" w:themeColor="text1"/>
          <w:lang w:val="en-GB"/>
        </w:rPr>
        <w:t>. Th</w:t>
      </w:r>
      <w:r w:rsidR="006751A1" w:rsidRPr="583B6568">
        <w:rPr>
          <w:color w:val="000000" w:themeColor="text1"/>
          <w:lang w:val="en-GB"/>
        </w:rPr>
        <w:t>e proposed plant</w:t>
      </w:r>
      <w:r w:rsidRPr="583B6568">
        <w:rPr>
          <w:color w:val="000000" w:themeColor="text1"/>
          <w:lang w:val="en-GB"/>
        </w:rPr>
        <w:t xml:space="preserve"> will produce around </w:t>
      </w:r>
      <w:r w:rsidR="006D1CE8">
        <w:rPr>
          <w:color w:val="000000" w:themeColor="text1"/>
          <w:lang w:val="en-GB"/>
        </w:rPr>
        <w:t xml:space="preserve">net </w:t>
      </w:r>
      <w:r w:rsidR="0088412F">
        <w:rPr>
          <w:color w:val="000000" w:themeColor="text1"/>
          <w:lang w:val="en-GB"/>
        </w:rPr>
        <w:t>[MW]</w:t>
      </w:r>
      <w:r w:rsidR="00211748">
        <w:rPr>
          <w:color w:val="000000" w:themeColor="text1"/>
          <w:lang w:val="en-GB"/>
        </w:rPr>
        <w:t xml:space="preserve"> </w:t>
      </w:r>
      <w:r w:rsidRPr="583B6568">
        <w:rPr>
          <w:color w:val="000000" w:themeColor="text1"/>
          <w:lang w:val="en-GB"/>
        </w:rPr>
        <w:t>MW</w:t>
      </w:r>
      <w:r w:rsidR="34F02149" w:rsidRPr="583B6568">
        <w:rPr>
          <w:color w:val="000000" w:themeColor="text1"/>
          <w:lang w:val="en-GB"/>
        </w:rPr>
        <w:t xml:space="preserve"> </w:t>
      </w:r>
      <w:r w:rsidRPr="583B6568">
        <w:rPr>
          <w:color w:val="000000" w:themeColor="text1"/>
          <w:lang w:val="en-GB"/>
        </w:rPr>
        <w:t>of electricity to be sold to the grid</w:t>
      </w:r>
      <w:r w:rsidR="006C3784" w:rsidRPr="583B6568">
        <w:rPr>
          <w:color w:val="000000" w:themeColor="text1"/>
          <w:lang w:val="en-GB"/>
        </w:rPr>
        <w:t>, depending on the caloric value</w:t>
      </w:r>
      <w:r w:rsidR="004F0AB5" w:rsidRPr="583B6568">
        <w:rPr>
          <w:color w:val="000000" w:themeColor="text1"/>
          <w:lang w:val="en-GB"/>
        </w:rPr>
        <w:t xml:space="preserve"> of the waste</w:t>
      </w:r>
      <w:r w:rsidR="000824A7">
        <w:rPr>
          <w:color w:val="000000" w:themeColor="text1"/>
          <w:lang w:val="en-GB"/>
        </w:rPr>
        <w:t>.</w:t>
      </w:r>
      <w:r w:rsidR="0043559A">
        <w:rPr>
          <w:color w:val="000000" w:themeColor="text1"/>
          <w:lang w:val="en-GB"/>
        </w:rPr>
        <w:t xml:space="preserve"> </w:t>
      </w:r>
    </w:p>
    <w:p w14:paraId="63A64EB5" w14:textId="77777777" w:rsidR="008D0D64" w:rsidRDefault="008D0D64" w:rsidP="000A5BE9">
      <w:pPr>
        <w:jc w:val="both"/>
        <w:rPr>
          <w:color w:val="000000" w:themeColor="text1"/>
          <w:lang w:val="en-GB"/>
        </w:rPr>
      </w:pPr>
    </w:p>
    <w:p w14:paraId="7E2672A8" w14:textId="02A8BD0F" w:rsidR="000A5BE9" w:rsidRPr="000A5BE9" w:rsidRDefault="00255CE5" w:rsidP="000A5BE9">
      <w:pPr>
        <w:jc w:val="both"/>
        <w:rPr>
          <w:color w:val="000000" w:themeColor="text1"/>
          <w:lang w:val="en-GB"/>
        </w:rPr>
      </w:pPr>
      <w:r>
        <w:rPr>
          <w:color w:val="000000" w:themeColor="text1"/>
          <w:lang w:val="en-GB"/>
        </w:rPr>
        <w:t>[BRIEF PROJECT HISTORY + STATUS]</w:t>
      </w:r>
      <w:r w:rsidR="008D0D64">
        <w:rPr>
          <w:color w:val="000000" w:themeColor="text1"/>
          <w:lang w:val="en-GB"/>
        </w:rPr>
        <w:t>.</w:t>
      </w:r>
    </w:p>
    <w:p w14:paraId="24098F5E" w14:textId="77777777" w:rsidR="00547AB3" w:rsidRPr="004A2C52" w:rsidRDefault="00547AB3" w:rsidP="000A5BE9">
      <w:pPr>
        <w:jc w:val="both"/>
        <w:rPr>
          <w:color w:val="000000" w:themeColor="text1"/>
          <w:lang w:val="en-GB"/>
        </w:rPr>
      </w:pPr>
    </w:p>
    <w:p w14:paraId="1DCDD833" w14:textId="5A0B1477" w:rsidR="000A5BE9" w:rsidRPr="00547AB3" w:rsidRDefault="0088412F" w:rsidP="000A5BE9">
      <w:pPr>
        <w:jc w:val="both"/>
        <w:rPr>
          <w:color w:val="000000" w:themeColor="text1"/>
        </w:rPr>
      </w:pPr>
      <w:r>
        <w:rPr>
          <w:color w:val="000000" w:themeColor="text1"/>
        </w:rPr>
        <w:t>[SPV NAME]</w:t>
      </w:r>
      <w:r w:rsidR="000A5BE9" w:rsidRPr="000A5BE9">
        <w:rPr>
          <w:color w:val="000000" w:themeColor="text1"/>
          <w:lang w:val="en-GB"/>
        </w:rPr>
        <w:t xml:space="preserve"> is specifically set</w:t>
      </w:r>
      <w:r w:rsidR="002A56A3">
        <w:rPr>
          <w:color w:val="000000" w:themeColor="text1"/>
          <w:lang w:val="en-GB"/>
        </w:rPr>
        <w:t xml:space="preserve"> </w:t>
      </w:r>
      <w:r w:rsidR="000A5BE9" w:rsidRPr="000A5BE9">
        <w:rPr>
          <w:color w:val="000000" w:themeColor="text1"/>
          <w:lang w:val="en-GB"/>
        </w:rPr>
        <w:t xml:space="preserve">up to pursue opportunities in </w:t>
      </w:r>
      <w:r>
        <w:rPr>
          <w:color w:val="000000" w:themeColor="text1"/>
          <w:lang w:val="en-GB"/>
        </w:rPr>
        <w:t>[COUNTRY]</w:t>
      </w:r>
      <w:r w:rsidR="000A5BE9" w:rsidRPr="000A5BE9">
        <w:rPr>
          <w:color w:val="000000" w:themeColor="text1"/>
          <w:lang w:val="en-GB"/>
        </w:rPr>
        <w:t xml:space="preserve"> to develop WtE plants with </w:t>
      </w:r>
      <w:r w:rsidR="0074499D">
        <w:rPr>
          <w:color w:val="000000" w:themeColor="text1"/>
          <w:lang w:val="en-GB"/>
        </w:rPr>
        <w:t>Harvest Waste</w:t>
      </w:r>
      <w:r w:rsidR="000A5BE9" w:rsidRPr="000A5BE9">
        <w:rPr>
          <w:color w:val="000000" w:themeColor="text1"/>
          <w:lang w:val="en-GB"/>
        </w:rPr>
        <w:t>’s</w:t>
      </w:r>
      <w:r w:rsidR="000A5BE9" w:rsidRPr="000A5BE9">
        <w:rPr>
          <w:color w:val="000000" w:themeColor="text1"/>
          <w:vertAlign w:val="superscript"/>
          <w:lang w:val="en-GB"/>
        </w:rPr>
        <w:footnoteReference w:id="2"/>
      </w:r>
      <w:r w:rsidR="000A5BE9" w:rsidRPr="000A5BE9">
        <w:rPr>
          <w:color w:val="000000" w:themeColor="text1"/>
          <w:lang w:val="en-GB"/>
        </w:rPr>
        <w:t xml:space="preserve"> High</w:t>
      </w:r>
      <w:r w:rsidR="006D1CE8">
        <w:rPr>
          <w:color w:val="000000" w:themeColor="text1"/>
          <w:lang w:val="en-GB"/>
        </w:rPr>
        <w:t xml:space="preserve"> </w:t>
      </w:r>
      <w:r w:rsidR="006D1CE8" w:rsidRPr="000A5BE9">
        <w:rPr>
          <w:color w:val="000000" w:themeColor="text1"/>
          <w:lang w:val="en-GB"/>
        </w:rPr>
        <w:t>Efficiency</w:t>
      </w:r>
      <w:r w:rsidR="006D1CE8">
        <w:rPr>
          <w:color w:val="000000" w:themeColor="text1"/>
          <w:lang w:val="en-GB"/>
        </w:rPr>
        <w:t xml:space="preserve"> WtE t</w:t>
      </w:r>
      <w:r w:rsidR="006D1CE8" w:rsidRPr="000A5BE9">
        <w:rPr>
          <w:color w:val="000000" w:themeColor="text1"/>
          <w:lang w:val="en-GB"/>
        </w:rPr>
        <w:t>echnology</w:t>
      </w:r>
      <w:r w:rsidR="006D1CE8">
        <w:rPr>
          <w:color w:val="000000" w:themeColor="text1"/>
          <w:lang w:val="en-GB"/>
        </w:rPr>
        <w:t xml:space="preserve"> based on and similar to the AEB WtE plant in Amsterdam, The Netherlands</w:t>
      </w:r>
      <w:r w:rsidR="006D1CE8" w:rsidRPr="000A5BE9">
        <w:rPr>
          <w:color w:val="000000" w:themeColor="text1"/>
          <w:lang w:val="en-GB"/>
        </w:rPr>
        <w:t>.</w:t>
      </w:r>
      <w:r w:rsidR="000A5BE9" w:rsidRPr="000A5BE9">
        <w:rPr>
          <w:color w:val="000000" w:themeColor="text1"/>
          <w:lang w:val="en-GB"/>
        </w:rPr>
        <w:t xml:space="preserve"> Th</w:t>
      </w:r>
      <w:r w:rsidR="00A1055B">
        <w:rPr>
          <w:color w:val="000000" w:themeColor="text1"/>
          <w:lang w:val="en-GB"/>
        </w:rPr>
        <w:t>is</w:t>
      </w:r>
      <w:r w:rsidR="000A5BE9" w:rsidRPr="000A5BE9">
        <w:rPr>
          <w:color w:val="000000" w:themeColor="text1"/>
          <w:lang w:val="en-GB"/>
        </w:rPr>
        <w:t xml:space="preserve"> </w:t>
      </w:r>
      <w:r w:rsidR="0071636C">
        <w:rPr>
          <w:color w:val="000000" w:themeColor="text1"/>
          <w:lang w:val="en-GB"/>
        </w:rPr>
        <w:t xml:space="preserve">reference plant </w:t>
      </w:r>
      <w:r w:rsidR="00B748B1">
        <w:rPr>
          <w:color w:val="000000" w:themeColor="text1"/>
          <w:lang w:val="en-GB"/>
        </w:rPr>
        <w:t>uses</w:t>
      </w:r>
      <w:r w:rsidR="000A5BE9" w:rsidRPr="000A5BE9">
        <w:rPr>
          <w:color w:val="000000" w:themeColor="text1"/>
          <w:lang w:val="en-GB"/>
        </w:rPr>
        <w:t xml:space="preserve"> the world’s most efficient technology for generating electricity from </w:t>
      </w:r>
      <w:r w:rsidR="00F1148E" w:rsidRPr="000A5BE9">
        <w:rPr>
          <w:color w:val="000000" w:themeColor="text1"/>
          <w:lang w:val="en-GB"/>
        </w:rPr>
        <w:t>waste and</w:t>
      </w:r>
      <w:r w:rsidR="000A5BE9" w:rsidRPr="000A5BE9">
        <w:rPr>
          <w:color w:val="000000" w:themeColor="text1"/>
          <w:lang w:val="en-GB"/>
        </w:rPr>
        <w:t xml:space="preserve"> it will treat the current and future </w:t>
      </w:r>
      <w:r w:rsidR="006A3FA6">
        <w:rPr>
          <w:color w:val="000000" w:themeColor="text1"/>
          <w:lang w:val="en-GB"/>
        </w:rPr>
        <w:t xml:space="preserve">municipal </w:t>
      </w:r>
      <w:r w:rsidR="000A5BE9" w:rsidRPr="000A5BE9">
        <w:rPr>
          <w:color w:val="000000" w:themeColor="text1"/>
          <w:lang w:val="en-GB"/>
        </w:rPr>
        <w:t xml:space="preserve">solid </w:t>
      </w:r>
      <w:r w:rsidR="006A3FA6">
        <w:rPr>
          <w:color w:val="000000" w:themeColor="text1"/>
          <w:lang w:val="en-GB"/>
        </w:rPr>
        <w:t xml:space="preserve">waste </w:t>
      </w:r>
      <w:r w:rsidR="000A5BE9" w:rsidRPr="000A5BE9">
        <w:rPr>
          <w:color w:val="000000" w:themeColor="text1"/>
          <w:lang w:val="en-GB"/>
        </w:rPr>
        <w:t xml:space="preserve">of </w:t>
      </w:r>
      <w:r>
        <w:rPr>
          <w:color w:val="000000" w:themeColor="text1"/>
          <w:lang w:val="en-GB"/>
        </w:rPr>
        <w:t>[PROJECT]</w:t>
      </w:r>
      <w:r w:rsidR="000A5BE9" w:rsidRPr="000A5BE9">
        <w:rPr>
          <w:color w:val="000000" w:themeColor="text1"/>
          <w:lang w:val="en-GB"/>
        </w:rPr>
        <w:t xml:space="preserve">. </w:t>
      </w:r>
      <w:r w:rsidR="00E55807">
        <w:rPr>
          <w:color w:val="000000" w:themeColor="text1"/>
          <w:lang w:val="en-GB"/>
        </w:rPr>
        <w:t>WtE</w:t>
      </w:r>
      <w:r w:rsidR="000A5BE9" w:rsidRPr="000A5BE9">
        <w:rPr>
          <w:color w:val="000000" w:themeColor="text1"/>
          <w:lang w:val="en-GB"/>
        </w:rPr>
        <w:t xml:space="preserve"> technology minimizes land requirements and produces baseload clean </w:t>
      </w:r>
      <w:r w:rsidR="00F1148E" w:rsidRPr="000A5BE9">
        <w:rPr>
          <w:color w:val="000000" w:themeColor="text1"/>
          <w:lang w:val="en-GB"/>
        </w:rPr>
        <w:t>energy</w:t>
      </w:r>
      <w:r w:rsidR="000A5BE9" w:rsidRPr="000A5BE9">
        <w:rPr>
          <w:color w:val="000000" w:themeColor="text1"/>
        </w:rPr>
        <w:t>.</w:t>
      </w:r>
      <w:r w:rsidR="000A5BE9" w:rsidRPr="000A5BE9">
        <w:rPr>
          <w:color w:val="000000" w:themeColor="text1"/>
          <w:lang w:val="en-GB"/>
        </w:rPr>
        <w:t xml:space="preserve"> In addition to that, the rema</w:t>
      </w:r>
      <w:r w:rsidR="00072092">
        <w:rPr>
          <w:color w:val="000000" w:themeColor="text1"/>
          <w:lang w:val="en-GB"/>
        </w:rPr>
        <w:t>i</w:t>
      </w:r>
      <w:r w:rsidR="000A5BE9" w:rsidRPr="000A5BE9">
        <w:rPr>
          <w:color w:val="000000" w:themeColor="text1"/>
          <w:lang w:val="en-GB"/>
        </w:rPr>
        <w:t>ning</w:t>
      </w:r>
      <w:r w:rsidR="00EF7DD3">
        <w:rPr>
          <w:color w:val="000000" w:themeColor="text1"/>
          <w:lang w:val="en-GB"/>
        </w:rPr>
        <w:t xml:space="preserve"> slag from the</w:t>
      </w:r>
      <w:r w:rsidR="00EB712B">
        <w:rPr>
          <w:color w:val="000000" w:themeColor="text1"/>
          <w:lang w:val="en-GB"/>
        </w:rPr>
        <w:t xml:space="preserve"> </w:t>
      </w:r>
      <w:r w:rsidR="000A5BE9" w:rsidRPr="000A5BE9">
        <w:rPr>
          <w:color w:val="000000" w:themeColor="text1"/>
          <w:lang w:val="en-GB"/>
        </w:rPr>
        <w:t>incinerat</w:t>
      </w:r>
      <w:r w:rsidR="00EF7DD3">
        <w:rPr>
          <w:color w:val="000000" w:themeColor="text1"/>
          <w:lang w:val="en-GB"/>
        </w:rPr>
        <w:t xml:space="preserve">ion process </w:t>
      </w:r>
      <w:r w:rsidR="00D734C5">
        <w:rPr>
          <w:color w:val="000000" w:themeColor="text1"/>
          <w:lang w:val="en-GB"/>
        </w:rPr>
        <w:t>can</w:t>
      </w:r>
      <w:r w:rsidR="000A5BE9" w:rsidRPr="000A5BE9">
        <w:rPr>
          <w:color w:val="000000" w:themeColor="text1"/>
          <w:lang w:val="en-GB"/>
        </w:rPr>
        <w:t xml:space="preserve"> </w:t>
      </w:r>
      <w:r w:rsidR="000A5BE9" w:rsidRPr="000A5BE9">
        <w:rPr>
          <w:color w:val="000000" w:themeColor="text1"/>
        </w:rPr>
        <w:t>be recycled</w:t>
      </w:r>
      <w:r w:rsidR="000A5BE9" w:rsidRPr="000A5BE9">
        <w:rPr>
          <w:color w:val="000000" w:themeColor="text1"/>
          <w:lang w:val="en-GB"/>
        </w:rPr>
        <w:t xml:space="preserve"> to further reduce landfill</w:t>
      </w:r>
      <w:r w:rsidR="00E735DF">
        <w:rPr>
          <w:color w:val="000000" w:themeColor="text1"/>
          <w:lang w:val="en-GB"/>
        </w:rPr>
        <w:t>s</w:t>
      </w:r>
      <w:r w:rsidR="000A5BE9" w:rsidRPr="000A5BE9">
        <w:rPr>
          <w:color w:val="000000" w:themeColor="text1"/>
          <w:lang w:val="en-GB"/>
        </w:rPr>
        <w:t xml:space="preserve"> and provide valuable inert</w:t>
      </w:r>
      <w:r w:rsidR="00E55807">
        <w:rPr>
          <w:color w:val="000000" w:themeColor="text1"/>
          <w:lang w:val="en-GB"/>
        </w:rPr>
        <w:t xml:space="preserve"> materials</w:t>
      </w:r>
      <w:r w:rsidR="000A5BE9" w:rsidRPr="000A5BE9">
        <w:rPr>
          <w:color w:val="000000" w:themeColor="text1"/>
          <w:lang w:val="en-GB"/>
        </w:rPr>
        <w:t xml:space="preserve"> and metals for the construction industry. </w:t>
      </w:r>
    </w:p>
    <w:p w14:paraId="6E230B5F" w14:textId="77777777" w:rsidR="000A5BE9" w:rsidRPr="00D734C5" w:rsidRDefault="000A5BE9" w:rsidP="000A5BE9">
      <w:pPr>
        <w:jc w:val="both"/>
        <w:rPr>
          <w:color w:val="000000" w:themeColor="text1"/>
        </w:rPr>
      </w:pPr>
    </w:p>
    <w:p w14:paraId="2E88944D" w14:textId="51945116" w:rsidR="00471108" w:rsidRPr="00471108" w:rsidRDefault="00471108" w:rsidP="00471108">
      <w:pPr>
        <w:jc w:val="both"/>
        <w:rPr>
          <w:color w:val="000000" w:themeColor="text1"/>
          <w:lang w:val="en-GB"/>
        </w:rPr>
      </w:pPr>
      <w:r w:rsidRPr="00471108">
        <w:rPr>
          <w:color w:val="000000" w:themeColor="text1"/>
          <w:lang w:val="en-GB"/>
        </w:rPr>
        <w:t xml:space="preserve">An Environmental and Social Impact Assessment (ESIA) is a mandatory legal requirement in </w:t>
      </w:r>
      <w:r w:rsidR="0088412F">
        <w:rPr>
          <w:color w:val="000000" w:themeColor="text1"/>
          <w:lang w:val="en-GB"/>
        </w:rPr>
        <w:t>[COUNTRY]</w:t>
      </w:r>
      <w:r w:rsidRPr="00471108">
        <w:rPr>
          <w:color w:val="000000" w:themeColor="text1"/>
          <w:lang w:val="en-GB"/>
        </w:rPr>
        <w:t xml:space="preserve"> as well as for project funders: development banks, commercial banks, and possible other investors to the project.</w:t>
      </w:r>
    </w:p>
    <w:p w14:paraId="48AE2B7C" w14:textId="77777777" w:rsidR="00471108" w:rsidRPr="00471108" w:rsidRDefault="00471108" w:rsidP="00471108">
      <w:pPr>
        <w:jc w:val="both"/>
        <w:rPr>
          <w:color w:val="000000" w:themeColor="text1"/>
          <w:lang w:val="en-GB"/>
        </w:rPr>
      </w:pPr>
    </w:p>
    <w:p w14:paraId="1BF5AEF5" w14:textId="510DEF75" w:rsidR="00967F52" w:rsidRDefault="0088412F" w:rsidP="00471108">
      <w:pPr>
        <w:jc w:val="both"/>
        <w:rPr>
          <w:color w:val="000000" w:themeColor="text1"/>
        </w:rPr>
      </w:pPr>
      <w:r>
        <w:rPr>
          <w:color w:val="000000" w:themeColor="text1"/>
          <w:lang w:val="en-GB"/>
        </w:rPr>
        <w:t>[SPV NAME]</w:t>
      </w:r>
      <w:r w:rsidR="00471108" w:rsidRPr="00471108">
        <w:rPr>
          <w:color w:val="000000" w:themeColor="text1"/>
          <w:lang w:val="en-GB"/>
        </w:rPr>
        <w:t xml:space="preserve"> is committed to address all the requirements set by </w:t>
      </w:r>
      <w:r>
        <w:rPr>
          <w:color w:val="000000" w:themeColor="text1"/>
          <w:lang w:val="en-GB"/>
        </w:rPr>
        <w:t>[COUNTRY]</w:t>
      </w:r>
      <w:r w:rsidR="00471108" w:rsidRPr="00471108">
        <w:rPr>
          <w:color w:val="000000" w:themeColor="text1"/>
          <w:lang w:val="en-GB"/>
        </w:rPr>
        <w:t xml:space="preserve"> laws as well as international environmental and social standards and involve all stakeholders potentially affected by the project regarding environmental and social issues. Therefore, </w:t>
      </w:r>
      <w:r>
        <w:rPr>
          <w:color w:val="000000" w:themeColor="text1"/>
          <w:lang w:val="en-GB"/>
        </w:rPr>
        <w:t>[SPV NAME]</w:t>
      </w:r>
      <w:r w:rsidR="00471108" w:rsidRPr="00471108">
        <w:rPr>
          <w:color w:val="000000" w:themeColor="text1"/>
          <w:lang w:val="en-GB"/>
        </w:rPr>
        <w:t xml:space="preserve"> (hereafter “SPV”) is requesting Proposals from accredited consulting firms in performing an ESIA following internationally acceptable standards</w:t>
      </w:r>
      <w:r w:rsidR="00760534">
        <w:rPr>
          <w:color w:val="000000" w:themeColor="text1"/>
        </w:rPr>
        <w:t>.</w:t>
      </w:r>
    </w:p>
    <w:p w14:paraId="79BFD9A1" w14:textId="77777777" w:rsidR="00967F52" w:rsidRDefault="00967F52" w:rsidP="00A565CE">
      <w:pPr>
        <w:jc w:val="both"/>
        <w:rPr>
          <w:color w:val="000000" w:themeColor="text1"/>
        </w:rPr>
      </w:pPr>
    </w:p>
    <w:p w14:paraId="24DE2FAA" w14:textId="77777777" w:rsidR="00FE2217" w:rsidRDefault="00967F52" w:rsidP="00967F52">
      <w:pPr>
        <w:spacing w:line="259" w:lineRule="auto"/>
        <w:rPr>
          <w:color w:val="000000" w:themeColor="text1"/>
        </w:rPr>
      </w:pPr>
      <w:r w:rsidRPr="00672BD5">
        <w:rPr>
          <w:color w:val="000000" w:themeColor="text1"/>
        </w:rPr>
        <w:t xml:space="preserve">For any further information please contact </w:t>
      </w:r>
    </w:p>
    <w:p w14:paraId="235145F6" w14:textId="77777777" w:rsidR="00FE2217" w:rsidRDefault="00FE2217" w:rsidP="00FE2217">
      <w:pPr>
        <w:spacing w:line="259" w:lineRule="auto"/>
        <w:rPr>
          <w:color w:val="000000" w:themeColor="text1"/>
        </w:rPr>
      </w:pPr>
    </w:p>
    <w:p w14:paraId="7AD7458D" w14:textId="5CD76253" w:rsidR="00FE2217" w:rsidRDefault="00FE2217" w:rsidP="00FE2217">
      <w:pPr>
        <w:spacing w:line="259" w:lineRule="auto"/>
        <w:rPr>
          <w:color w:val="000000" w:themeColor="text1"/>
        </w:rPr>
      </w:pPr>
      <w:r>
        <w:rPr>
          <w:color w:val="000000" w:themeColor="text1"/>
        </w:rPr>
        <w:t>Name:</w:t>
      </w:r>
      <w:r>
        <w:rPr>
          <w:color w:val="000000" w:themeColor="text1"/>
        </w:rPr>
        <w:tab/>
      </w:r>
      <w:r>
        <w:rPr>
          <w:color w:val="000000" w:themeColor="text1"/>
        </w:rPr>
        <w:tab/>
      </w:r>
      <w:r w:rsidR="00432978">
        <w:rPr>
          <w:color w:val="000000" w:themeColor="text1"/>
        </w:rPr>
        <w:t xml:space="preserve">Mr. </w:t>
      </w:r>
      <w:r w:rsidR="005C7825">
        <w:rPr>
          <w:color w:val="000000" w:themeColor="text1"/>
        </w:rPr>
        <w:t>L.</w:t>
      </w:r>
      <w:r w:rsidR="007723C2">
        <w:rPr>
          <w:color w:val="000000" w:themeColor="text1"/>
        </w:rPr>
        <w:t xml:space="preserve"> Rijswijk</w:t>
      </w:r>
    </w:p>
    <w:p w14:paraId="2F94264A" w14:textId="7507CC2F" w:rsidR="00FE2217" w:rsidRDefault="00FE2217" w:rsidP="00FE2217">
      <w:pPr>
        <w:spacing w:line="259" w:lineRule="auto"/>
        <w:rPr>
          <w:color w:val="000000" w:themeColor="text1"/>
        </w:rPr>
      </w:pPr>
      <w:r>
        <w:rPr>
          <w:color w:val="000000" w:themeColor="text1"/>
        </w:rPr>
        <w:t>Email:</w:t>
      </w:r>
      <w:r>
        <w:rPr>
          <w:color w:val="000000" w:themeColor="text1"/>
        </w:rPr>
        <w:tab/>
      </w:r>
      <w:r>
        <w:rPr>
          <w:color w:val="000000" w:themeColor="text1"/>
        </w:rPr>
        <w:tab/>
      </w:r>
      <w:r w:rsidR="007723C2">
        <w:t>l.rijswijk@harvestwaste.com</w:t>
      </w:r>
    </w:p>
    <w:p w14:paraId="618DA64B" w14:textId="0D92586F" w:rsidR="00FE2217" w:rsidRDefault="00FE2217" w:rsidP="00FE2217">
      <w:pPr>
        <w:spacing w:line="259" w:lineRule="auto"/>
        <w:rPr>
          <w:color w:val="000000" w:themeColor="text1"/>
        </w:rPr>
      </w:pPr>
      <w:r>
        <w:rPr>
          <w:color w:val="000000" w:themeColor="text1"/>
        </w:rPr>
        <w:t>Tel:</w:t>
      </w:r>
      <w:r>
        <w:rPr>
          <w:color w:val="000000" w:themeColor="text1"/>
        </w:rPr>
        <w:tab/>
      </w:r>
      <w:r>
        <w:rPr>
          <w:color w:val="000000" w:themeColor="text1"/>
        </w:rPr>
        <w:tab/>
      </w:r>
      <w:r w:rsidR="007723C2">
        <w:rPr>
          <w:color w:val="000000" w:themeColor="text1"/>
        </w:rPr>
        <w:t>+31650224330</w:t>
      </w:r>
    </w:p>
    <w:p w14:paraId="21B8EEA0" w14:textId="3B45A460" w:rsidR="00AE78A6" w:rsidRPr="00A565CE" w:rsidRDefault="00AE78A6" w:rsidP="00A565CE">
      <w:pPr>
        <w:jc w:val="both"/>
        <w:rPr>
          <w:color w:val="000000" w:themeColor="text1"/>
        </w:rPr>
      </w:pPr>
      <w:r>
        <w:br w:type="page"/>
      </w:r>
    </w:p>
    <w:p w14:paraId="4B7DDE2C" w14:textId="3BAA99E4" w:rsidR="0051721D" w:rsidRPr="008D524D" w:rsidRDefault="00455F71" w:rsidP="0051721D">
      <w:pPr>
        <w:pStyle w:val="Heading1"/>
      </w:pPr>
      <w:bookmarkStart w:id="2" w:name="_Toc118382840"/>
      <w:r>
        <w:lastRenderedPageBreak/>
        <w:t xml:space="preserve">RFP </w:t>
      </w:r>
      <w:r w:rsidR="00914202">
        <w:t>Outline</w:t>
      </w:r>
      <w:bookmarkEnd w:id="2"/>
    </w:p>
    <w:p w14:paraId="35C63825" w14:textId="01E6DA0B" w:rsidR="003A429E" w:rsidRPr="000A1021" w:rsidRDefault="003A429E" w:rsidP="0051721D">
      <w:pPr>
        <w:rPr>
          <w:lang w:val="en-GB"/>
        </w:rPr>
      </w:pPr>
    </w:p>
    <w:p w14:paraId="36C1240A" w14:textId="24C66D0E" w:rsidR="0051721D" w:rsidRDefault="003A429E" w:rsidP="0051721D">
      <w:pPr>
        <w:pStyle w:val="Heading2"/>
      </w:pPr>
      <w:bookmarkStart w:id="3" w:name="_Toc118382841"/>
      <w:r>
        <w:t>Objective</w:t>
      </w:r>
      <w:bookmarkEnd w:id="3"/>
    </w:p>
    <w:p w14:paraId="610F5314" w14:textId="77777777" w:rsidR="00FB58CA" w:rsidRDefault="00FB58CA" w:rsidP="007C3B3B">
      <w:pPr>
        <w:rPr>
          <w:lang w:val="en-GB"/>
        </w:rPr>
      </w:pPr>
    </w:p>
    <w:p w14:paraId="24D0382D" w14:textId="25D0329C" w:rsidR="007C3B3B" w:rsidRDefault="007B7AC4" w:rsidP="007C3B3B">
      <w:pPr>
        <w:rPr>
          <w:lang w:val="en-GB"/>
        </w:rPr>
      </w:pPr>
      <w:r>
        <w:rPr>
          <w:lang w:val="en-GB"/>
        </w:rPr>
        <w:t xml:space="preserve">The objective of the </w:t>
      </w:r>
      <w:r w:rsidR="0088412F">
        <w:rPr>
          <w:lang w:val="en-GB"/>
        </w:rPr>
        <w:t>[SPV NAME]</w:t>
      </w:r>
      <w:r w:rsidR="00A57AF4">
        <w:rPr>
          <w:lang w:val="en-GB"/>
        </w:rPr>
        <w:t xml:space="preserve"> is to provide a</w:t>
      </w:r>
      <w:r w:rsidR="007C3B3B" w:rsidRPr="00F17385">
        <w:rPr>
          <w:lang w:val="en-GB"/>
        </w:rPr>
        <w:t xml:space="preserve"> </w:t>
      </w:r>
      <w:r w:rsidR="00643CBB">
        <w:rPr>
          <w:lang w:val="en-GB"/>
        </w:rPr>
        <w:t>state-of-</w:t>
      </w:r>
      <w:r w:rsidR="00984024">
        <w:rPr>
          <w:lang w:val="en-GB"/>
        </w:rPr>
        <w:t>the-</w:t>
      </w:r>
      <w:r w:rsidR="00643CBB">
        <w:rPr>
          <w:lang w:val="en-GB"/>
        </w:rPr>
        <w:t xml:space="preserve">art </w:t>
      </w:r>
      <w:r w:rsidR="000E4E98">
        <w:rPr>
          <w:lang w:val="en-GB"/>
        </w:rPr>
        <w:t>High Efficiency Waste-to-Energy</w:t>
      </w:r>
      <w:r w:rsidR="00643CBB">
        <w:rPr>
          <w:lang w:val="en-GB"/>
        </w:rPr>
        <w:t xml:space="preserve"> disposal facility for residual municipal solid waste </w:t>
      </w:r>
      <w:r w:rsidR="000E4E98">
        <w:rPr>
          <w:lang w:val="en-GB"/>
        </w:rPr>
        <w:t xml:space="preserve">located </w:t>
      </w:r>
      <w:r w:rsidR="00643CBB">
        <w:rPr>
          <w:lang w:val="en-GB"/>
        </w:rPr>
        <w:t xml:space="preserve">in the north of the West Bank. The facility </w:t>
      </w:r>
      <w:r w:rsidR="000E4E98">
        <w:rPr>
          <w:lang w:val="en-GB"/>
        </w:rPr>
        <w:t xml:space="preserve">will </w:t>
      </w:r>
      <w:r w:rsidR="00367CAE">
        <w:rPr>
          <w:lang w:val="en-GB"/>
        </w:rPr>
        <w:t xml:space="preserve">treat the waste </w:t>
      </w:r>
      <w:r w:rsidR="00516E6D">
        <w:rPr>
          <w:lang w:val="en-GB"/>
        </w:rPr>
        <w:t>using the proven HE WtE technology</w:t>
      </w:r>
      <w:r w:rsidR="00367CAE">
        <w:rPr>
          <w:lang w:val="en-GB"/>
        </w:rPr>
        <w:t xml:space="preserve"> turning it into baseload power which can be consumed by </w:t>
      </w:r>
      <w:r w:rsidR="00FB5530">
        <w:rPr>
          <w:lang w:val="en-GB"/>
        </w:rPr>
        <w:t xml:space="preserve">the local authorities reducing reliability on foreign produced power and </w:t>
      </w:r>
      <w:r w:rsidR="00066CB5">
        <w:rPr>
          <w:lang w:val="en-GB"/>
        </w:rPr>
        <w:t xml:space="preserve">diverting waste from landfills. Emissions from the </w:t>
      </w:r>
      <w:r w:rsidR="00174A28">
        <w:rPr>
          <w:lang w:val="en-GB"/>
        </w:rPr>
        <w:t xml:space="preserve">WtE facility to be developed will follow the current strict European Emission standards setting a benchmark for </w:t>
      </w:r>
      <w:r w:rsidR="00B82B0A">
        <w:rPr>
          <w:lang w:val="en-GB"/>
        </w:rPr>
        <w:t xml:space="preserve">WtE outside Europe. </w:t>
      </w:r>
    </w:p>
    <w:p w14:paraId="28BE3A53" w14:textId="77777777" w:rsidR="007C3B3B" w:rsidRDefault="007C3B3B" w:rsidP="00132F3E">
      <w:pPr>
        <w:jc w:val="both"/>
        <w:rPr>
          <w:color w:val="000000" w:themeColor="text1"/>
          <w:lang w:val="en-GB"/>
        </w:rPr>
      </w:pPr>
    </w:p>
    <w:p w14:paraId="435973EB" w14:textId="77777777" w:rsidR="00130696" w:rsidRDefault="00BE5440" w:rsidP="00BE5440">
      <w:pPr>
        <w:rPr>
          <w:color w:val="000000" w:themeColor="text1"/>
          <w:lang w:val="en-GB"/>
        </w:rPr>
      </w:pPr>
      <w:r w:rsidRPr="00BE5440">
        <w:rPr>
          <w:color w:val="000000" w:themeColor="text1"/>
          <w:lang w:val="en-GB"/>
        </w:rPr>
        <w:t>The ESIA aims to inform project funders, decision-</w:t>
      </w:r>
      <w:r w:rsidR="003E2296" w:rsidRPr="00BE5440">
        <w:rPr>
          <w:color w:val="000000" w:themeColor="text1"/>
          <w:lang w:val="en-GB"/>
        </w:rPr>
        <w:t>makers, the</w:t>
      </w:r>
      <w:r w:rsidRPr="00BE5440">
        <w:rPr>
          <w:color w:val="000000" w:themeColor="text1"/>
          <w:lang w:val="en-GB"/>
        </w:rPr>
        <w:t xml:space="preserve"> public and any other sta</w:t>
      </w:r>
      <w:r>
        <w:rPr>
          <w:color w:val="000000" w:themeColor="text1"/>
          <w:lang w:val="en-GB"/>
        </w:rPr>
        <w:t>k</w:t>
      </w:r>
      <w:r w:rsidRPr="00BE5440">
        <w:rPr>
          <w:color w:val="000000" w:themeColor="text1"/>
          <w:lang w:val="en-GB"/>
        </w:rPr>
        <w:t>eholders of the environmental and social consequences of implementing the WtE plant</w:t>
      </w:r>
      <w:r w:rsidR="005F63D6">
        <w:rPr>
          <w:color w:val="000000" w:themeColor="text1"/>
          <w:lang w:val="en-GB"/>
        </w:rPr>
        <w:t xml:space="preserve">, </w:t>
      </w:r>
      <w:r w:rsidR="005F63D6" w:rsidRPr="00C71CC9">
        <w:rPr>
          <w:lang w:val="en-GB"/>
        </w:rPr>
        <w:t xml:space="preserve">including its ancillary facilities and </w:t>
      </w:r>
      <w:r w:rsidR="005F63D6">
        <w:rPr>
          <w:lang w:val="en-GB"/>
        </w:rPr>
        <w:t xml:space="preserve">any </w:t>
      </w:r>
      <w:r w:rsidR="005F63D6" w:rsidRPr="00C71CC9">
        <w:rPr>
          <w:lang w:val="en-GB"/>
        </w:rPr>
        <w:t xml:space="preserve">residues </w:t>
      </w:r>
      <w:r w:rsidR="0090164A">
        <w:rPr>
          <w:lang w:val="en-GB"/>
        </w:rPr>
        <w:t>still requiring</w:t>
      </w:r>
      <w:r w:rsidR="005F63D6">
        <w:rPr>
          <w:lang w:val="en-GB"/>
        </w:rPr>
        <w:t xml:space="preserve"> </w:t>
      </w:r>
      <w:r w:rsidR="005F63D6" w:rsidRPr="00C71CC9">
        <w:rPr>
          <w:lang w:val="en-GB"/>
        </w:rPr>
        <w:t>landfil</w:t>
      </w:r>
      <w:r w:rsidR="005F63D6">
        <w:rPr>
          <w:lang w:val="en-GB"/>
        </w:rPr>
        <w:t>l</w:t>
      </w:r>
      <w:r w:rsidR="0090164A">
        <w:rPr>
          <w:lang w:val="en-GB"/>
        </w:rPr>
        <w:t>ing</w:t>
      </w:r>
      <w:r w:rsidR="00132F3E" w:rsidRPr="000A5BE9">
        <w:rPr>
          <w:color w:val="000000" w:themeColor="text1"/>
          <w:lang w:val="en-GB"/>
        </w:rPr>
        <w:t xml:space="preserve">. This </w:t>
      </w:r>
      <w:r w:rsidR="00065887">
        <w:rPr>
          <w:color w:val="000000" w:themeColor="text1"/>
          <w:lang w:val="en-GB"/>
        </w:rPr>
        <w:t>ESIA</w:t>
      </w:r>
      <w:r w:rsidR="00132F3E" w:rsidRPr="000A5BE9">
        <w:rPr>
          <w:color w:val="000000" w:themeColor="text1"/>
          <w:lang w:val="en-GB"/>
        </w:rPr>
        <w:t xml:space="preserve"> </w:t>
      </w:r>
      <w:r w:rsidR="006A6C66">
        <w:rPr>
          <w:color w:val="000000" w:themeColor="text1"/>
          <w:lang w:val="en-GB"/>
        </w:rPr>
        <w:t xml:space="preserve">aims to </w:t>
      </w:r>
      <w:r w:rsidR="00132F3E" w:rsidRPr="000A5BE9">
        <w:rPr>
          <w:color w:val="000000" w:themeColor="text1"/>
          <w:lang w:val="en-GB"/>
        </w:rPr>
        <w:t>identi</w:t>
      </w:r>
      <w:r w:rsidR="006A6C66">
        <w:rPr>
          <w:color w:val="000000" w:themeColor="text1"/>
          <w:lang w:val="en-GB"/>
        </w:rPr>
        <w:t>fy</w:t>
      </w:r>
      <w:r w:rsidR="00132F3E" w:rsidRPr="000A5BE9">
        <w:rPr>
          <w:color w:val="000000" w:themeColor="text1"/>
          <w:lang w:val="en-GB"/>
        </w:rPr>
        <w:t xml:space="preserve">, predict, analyse, and </w:t>
      </w:r>
      <w:r w:rsidR="006A6C66">
        <w:rPr>
          <w:color w:val="000000" w:themeColor="text1"/>
          <w:lang w:val="en-GB"/>
        </w:rPr>
        <w:t>quan</w:t>
      </w:r>
      <w:r w:rsidR="007830A0">
        <w:rPr>
          <w:color w:val="000000" w:themeColor="text1"/>
          <w:lang w:val="en-GB"/>
        </w:rPr>
        <w:t>ti</w:t>
      </w:r>
      <w:r w:rsidR="006A6C66">
        <w:rPr>
          <w:color w:val="000000" w:themeColor="text1"/>
          <w:lang w:val="en-GB"/>
        </w:rPr>
        <w:t>fy</w:t>
      </w:r>
      <w:r w:rsidR="00132F3E" w:rsidRPr="000A5BE9">
        <w:rPr>
          <w:color w:val="000000" w:themeColor="text1"/>
          <w:lang w:val="en-GB"/>
        </w:rPr>
        <w:t xml:space="preserve"> the</w:t>
      </w:r>
      <w:r w:rsidR="00132F3E">
        <w:rPr>
          <w:color w:val="000000" w:themeColor="text1"/>
          <w:lang w:val="en-GB"/>
        </w:rPr>
        <w:t xml:space="preserve"> </w:t>
      </w:r>
      <w:r w:rsidR="00CC01DB">
        <w:rPr>
          <w:color w:val="000000" w:themeColor="text1"/>
          <w:lang w:val="en-GB"/>
        </w:rPr>
        <w:t>environmental and social</w:t>
      </w:r>
      <w:r w:rsidR="00132F3E">
        <w:rPr>
          <w:color w:val="000000" w:themeColor="text1"/>
          <w:lang w:val="en-GB"/>
        </w:rPr>
        <w:t xml:space="preserve"> </w:t>
      </w:r>
      <w:r w:rsidR="00132F3E" w:rsidRPr="000A5BE9">
        <w:rPr>
          <w:color w:val="000000" w:themeColor="text1"/>
          <w:lang w:val="en-GB"/>
        </w:rPr>
        <w:t>impacts in the project area of influence</w:t>
      </w:r>
      <w:r w:rsidR="004C6994">
        <w:rPr>
          <w:color w:val="000000" w:themeColor="text1"/>
          <w:lang w:val="en-GB"/>
        </w:rPr>
        <w:t xml:space="preserve"> during the various </w:t>
      </w:r>
      <w:r w:rsidR="007830A0">
        <w:rPr>
          <w:color w:val="000000" w:themeColor="text1"/>
          <w:lang w:val="en-GB"/>
        </w:rPr>
        <w:t>stages from pre-construction, throughout construction and during operation</w:t>
      </w:r>
      <w:r w:rsidR="00132F3E" w:rsidRPr="000A5BE9">
        <w:rPr>
          <w:color w:val="000000" w:themeColor="text1"/>
          <w:lang w:val="en-GB"/>
        </w:rPr>
        <w:t xml:space="preserve">. </w:t>
      </w:r>
    </w:p>
    <w:p w14:paraId="586F678D" w14:textId="77777777" w:rsidR="00130696" w:rsidRDefault="00130696" w:rsidP="00BE5440">
      <w:pPr>
        <w:rPr>
          <w:color w:val="000000" w:themeColor="text1"/>
          <w:lang w:val="en-GB"/>
        </w:rPr>
      </w:pPr>
    </w:p>
    <w:p w14:paraId="7C42DC3F" w14:textId="59C0E71F" w:rsidR="00E90B1C" w:rsidRDefault="00132F3E" w:rsidP="00BE5440">
      <w:pPr>
        <w:rPr>
          <w:color w:val="000000" w:themeColor="text1"/>
          <w:lang w:val="en-GB"/>
        </w:rPr>
      </w:pPr>
      <w:r w:rsidRPr="000A5BE9">
        <w:rPr>
          <w:color w:val="000000" w:themeColor="text1"/>
          <w:lang w:val="en-GB"/>
        </w:rPr>
        <w:t>It also identifies alternatives and mitigation measures to reduce the environmental effect of the W</w:t>
      </w:r>
      <w:r w:rsidRPr="000A5BE9">
        <w:rPr>
          <w:color w:val="000000" w:themeColor="text1"/>
        </w:rPr>
        <w:t>t</w:t>
      </w:r>
      <w:r w:rsidRPr="000A5BE9">
        <w:rPr>
          <w:color w:val="000000" w:themeColor="text1"/>
          <w:lang w:val="en-GB"/>
        </w:rPr>
        <w:t>E plant</w:t>
      </w:r>
      <w:r w:rsidR="00393B60">
        <w:rPr>
          <w:color w:val="000000" w:themeColor="text1"/>
          <w:lang w:val="en-GB"/>
        </w:rPr>
        <w:t xml:space="preserve"> through </w:t>
      </w:r>
      <w:r w:rsidR="004C6994">
        <w:rPr>
          <w:color w:val="000000" w:themeColor="text1"/>
          <w:lang w:val="en-GB"/>
        </w:rPr>
        <w:t>environmental and social mitigation/management plans</w:t>
      </w:r>
      <w:r w:rsidR="004A28F1">
        <w:rPr>
          <w:color w:val="000000" w:themeColor="text1"/>
          <w:lang w:val="en-GB"/>
        </w:rPr>
        <w:t xml:space="preserve">. </w:t>
      </w:r>
      <w:r w:rsidR="00CF408B">
        <w:rPr>
          <w:color w:val="000000" w:themeColor="text1"/>
          <w:lang w:val="en-GB"/>
        </w:rPr>
        <w:t>Finally, t</w:t>
      </w:r>
      <w:r w:rsidRPr="000A5BE9">
        <w:rPr>
          <w:color w:val="000000" w:themeColor="text1"/>
          <w:lang w:val="en-GB"/>
        </w:rPr>
        <w:t xml:space="preserve">he </w:t>
      </w:r>
      <w:r w:rsidR="00065887">
        <w:rPr>
          <w:color w:val="000000" w:themeColor="text1"/>
          <w:lang w:val="en-GB"/>
        </w:rPr>
        <w:t>ESIA</w:t>
      </w:r>
      <w:r w:rsidR="00CF408B">
        <w:rPr>
          <w:color w:val="000000" w:themeColor="text1"/>
          <w:lang w:val="en-GB"/>
        </w:rPr>
        <w:t xml:space="preserve"> </w:t>
      </w:r>
      <w:r w:rsidRPr="000A5BE9">
        <w:rPr>
          <w:color w:val="000000" w:themeColor="text1"/>
          <w:lang w:val="en-GB"/>
        </w:rPr>
        <w:t xml:space="preserve">serves as an important role in </w:t>
      </w:r>
      <w:r w:rsidR="00CF408B">
        <w:rPr>
          <w:color w:val="000000" w:themeColor="text1"/>
          <w:lang w:val="en-GB"/>
        </w:rPr>
        <w:t>obtaining permits and licenses for Construction and Operational phase</w:t>
      </w:r>
      <w:r w:rsidRPr="000A5BE9">
        <w:rPr>
          <w:color w:val="000000" w:themeColor="text1"/>
          <w:lang w:val="en-GB"/>
        </w:rPr>
        <w:t xml:space="preserve">. </w:t>
      </w:r>
    </w:p>
    <w:p w14:paraId="3CADB9A4" w14:textId="77777777" w:rsidR="007F4D96" w:rsidRDefault="007F4D96" w:rsidP="00FD3ED6">
      <w:pPr>
        <w:jc w:val="both"/>
      </w:pPr>
    </w:p>
    <w:p w14:paraId="70DC5433" w14:textId="58FF100E" w:rsidR="00FD3ED6" w:rsidRPr="004377C9" w:rsidRDefault="00931B81" w:rsidP="004377C9">
      <w:pPr>
        <w:jc w:val="both"/>
        <w:rPr>
          <w:lang w:val="en-GB"/>
        </w:rPr>
      </w:pPr>
      <w:r w:rsidRPr="00F17385">
        <w:rPr>
          <w:lang w:val="en-GB"/>
        </w:rPr>
        <w:t>For the ESIA, the requirements are defined in</w:t>
      </w:r>
      <w:r>
        <w:rPr>
          <w:lang w:val="en-GB"/>
        </w:rPr>
        <w:t xml:space="preserve"> paragraph</w:t>
      </w:r>
      <w:r w:rsidR="004377C9">
        <w:rPr>
          <w:lang w:val="en-GB"/>
        </w:rPr>
        <w:t xml:space="preserve"> Terms of Reference (TOR)</w:t>
      </w:r>
    </w:p>
    <w:p w14:paraId="03FD2139" w14:textId="77777777" w:rsidR="007F4D96" w:rsidRPr="00FD3ED6" w:rsidRDefault="007F4D96" w:rsidP="00FD3ED6">
      <w:pPr>
        <w:jc w:val="both"/>
        <w:rPr>
          <w:color w:val="000000" w:themeColor="text1"/>
          <w:lang w:val="en-GB"/>
        </w:rPr>
      </w:pPr>
    </w:p>
    <w:p w14:paraId="164AA3BA" w14:textId="77777777" w:rsidR="00380B50" w:rsidRDefault="00380B50">
      <w:pPr>
        <w:rPr>
          <w:color w:val="002060"/>
          <w:lang w:val="en-GB"/>
        </w:rPr>
      </w:pPr>
      <w:r>
        <w:br w:type="page"/>
      </w:r>
    </w:p>
    <w:p w14:paraId="709029D2" w14:textId="43EA9DC7" w:rsidR="00FD3ED6" w:rsidRDefault="00FD3ED6">
      <w:pPr>
        <w:rPr>
          <w:color w:val="002060"/>
          <w:lang w:val="en-GB"/>
        </w:rPr>
      </w:pPr>
    </w:p>
    <w:p w14:paraId="775C9FA2" w14:textId="4F970B0F" w:rsidR="00D07490" w:rsidRDefault="00D07490" w:rsidP="00672BD5">
      <w:pPr>
        <w:pStyle w:val="Heading2"/>
        <w:spacing w:line="259" w:lineRule="auto"/>
        <w:rPr>
          <w:rFonts w:eastAsiaTheme="majorEastAsia" w:cstheme="majorBidi"/>
        </w:rPr>
      </w:pPr>
      <w:bookmarkStart w:id="4" w:name="_Toc118382842"/>
      <w:r>
        <w:t>Award criteria</w:t>
      </w:r>
      <w:bookmarkEnd w:id="4"/>
      <w:r>
        <w:t xml:space="preserve"> </w:t>
      </w:r>
    </w:p>
    <w:p w14:paraId="2EFBE371" w14:textId="77777777" w:rsidR="001456CC" w:rsidRPr="00956A1A" w:rsidRDefault="001456CC">
      <w:pPr>
        <w:rPr>
          <w:b/>
          <w:color w:val="002060"/>
          <w:sz w:val="28"/>
          <w:szCs w:val="20"/>
        </w:rPr>
      </w:pPr>
    </w:p>
    <w:tbl>
      <w:tblPr>
        <w:tblStyle w:val="TableGrid"/>
        <w:tblW w:w="0" w:type="auto"/>
        <w:tblLook w:val="04A0" w:firstRow="1" w:lastRow="0" w:firstColumn="1" w:lastColumn="0" w:noHBand="0" w:noVBand="1"/>
      </w:tblPr>
      <w:tblGrid>
        <w:gridCol w:w="2405"/>
        <w:gridCol w:w="5670"/>
        <w:gridCol w:w="1099"/>
      </w:tblGrid>
      <w:tr w:rsidR="0012308E" w:rsidRPr="00010EC0" w14:paraId="3AD53CC1" w14:textId="77777777" w:rsidTr="00A0135B">
        <w:tc>
          <w:tcPr>
            <w:tcW w:w="2405" w:type="dxa"/>
            <w:shd w:val="clear" w:color="auto" w:fill="D9E2F3" w:themeFill="accent1" w:themeFillTint="33"/>
          </w:tcPr>
          <w:p w14:paraId="0BBB9503" w14:textId="01DAE856" w:rsidR="0012308E" w:rsidRPr="00010EC0" w:rsidRDefault="00540884" w:rsidP="00906592">
            <w:pPr>
              <w:rPr>
                <w:b/>
                <w:bCs/>
                <w:lang w:val="en-GB"/>
              </w:rPr>
            </w:pPr>
            <w:r>
              <w:rPr>
                <w:b/>
                <w:bCs/>
                <w:lang w:val="en-GB"/>
              </w:rPr>
              <w:t>Section</w:t>
            </w:r>
          </w:p>
        </w:tc>
        <w:tc>
          <w:tcPr>
            <w:tcW w:w="5670" w:type="dxa"/>
            <w:shd w:val="clear" w:color="auto" w:fill="D9E2F3" w:themeFill="accent1" w:themeFillTint="33"/>
          </w:tcPr>
          <w:p w14:paraId="365048EA" w14:textId="3B62C859" w:rsidR="0012308E" w:rsidRPr="00010EC0" w:rsidRDefault="0012308E" w:rsidP="00906592">
            <w:pPr>
              <w:rPr>
                <w:b/>
                <w:bCs/>
                <w:lang w:val="en-GB"/>
              </w:rPr>
            </w:pPr>
            <w:r>
              <w:rPr>
                <w:b/>
                <w:bCs/>
                <w:lang w:val="en-GB"/>
              </w:rPr>
              <w:t>Criterium</w:t>
            </w:r>
          </w:p>
        </w:tc>
        <w:tc>
          <w:tcPr>
            <w:tcW w:w="1099" w:type="dxa"/>
            <w:shd w:val="clear" w:color="auto" w:fill="D9E2F3" w:themeFill="accent1" w:themeFillTint="33"/>
          </w:tcPr>
          <w:p w14:paraId="410A1505" w14:textId="77777777" w:rsidR="0012308E" w:rsidRPr="00010EC0" w:rsidRDefault="0012308E" w:rsidP="00906592">
            <w:pPr>
              <w:rPr>
                <w:b/>
                <w:bCs/>
                <w:lang w:val="en-GB"/>
              </w:rPr>
            </w:pPr>
            <w:r>
              <w:rPr>
                <w:b/>
                <w:bCs/>
                <w:lang w:val="en-GB"/>
              </w:rPr>
              <w:t>Max. points</w:t>
            </w:r>
          </w:p>
        </w:tc>
      </w:tr>
      <w:tr w:rsidR="0012308E" w14:paraId="7425AB48" w14:textId="77777777" w:rsidTr="00A0135B">
        <w:tc>
          <w:tcPr>
            <w:tcW w:w="2405" w:type="dxa"/>
          </w:tcPr>
          <w:p w14:paraId="0CA31CEB" w14:textId="0DBCA26D" w:rsidR="00096530" w:rsidRPr="00BF453C" w:rsidRDefault="00060D2F" w:rsidP="00906592">
            <w:pPr>
              <w:rPr>
                <w:lang w:val="en-GB"/>
              </w:rPr>
            </w:pPr>
            <w:r w:rsidRPr="00BF453C">
              <w:rPr>
                <w:lang w:val="en-GB"/>
              </w:rPr>
              <w:t>1</w:t>
            </w:r>
            <w:r w:rsidR="00540884" w:rsidRPr="00BF453C">
              <w:rPr>
                <w:lang w:val="en-GB"/>
              </w:rPr>
              <w:t xml:space="preserve"> </w:t>
            </w:r>
            <w:r w:rsidR="00D928F2" w:rsidRPr="00BF453C">
              <w:rPr>
                <w:lang w:val="en-GB"/>
              </w:rPr>
              <w:t>–</w:t>
            </w:r>
            <w:r w:rsidR="00540884" w:rsidRPr="00BF453C">
              <w:rPr>
                <w:lang w:val="en-GB"/>
              </w:rPr>
              <w:t xml:space="preserve"> </w:t>
            </w:r>
            <w:r w:rsidR="00096530" w:rsidRPr="00BF453C">
              <w:rPr>
                <w:lang w:val="en-GB"/>
              </w:rPr>
              <w:t>Minimum</w:t>
            </w:r>
            <w:r w:rsidR="00D928F2" w:rsidRPr="00BF453C">
              <w:rPr>
                <w:lang w:val="en-GB"/>
              </w:rPr>
              <w:t xml:space="preserve"> </w:t>
            </w:r>
            <w:r w:rsidR="00D376F2" w:rsidRPr="00C47757">
              <w:rPr>
                <w:lang w:val="en-GB"/>
              </w:rPr>
              <w:t>administrative requirements</w:t>
            </w:r>
          </w:p>
        </w:tc>
        <w:tc>
          <w:tcPr>
            <w:tcW w:w="5670" w:type="dxa"/>
          </w:tcPr>
          <w:p w14:paraId="51047ECD" w14:textId="643F230A" w:rsidR="0012308E" w:rsidRDefault="00096530" w:rsidP="00906592">
            <w:pPr>
              <w:rPr>
                <w:b/>
                <w:bCs/>
                <w:lang w:val="en-GB"/>
              </w:rPr>
            </w:pPr>
            <w:r>
              <w:rPr>
                <w:b/>
                <w:bCs/>
                <w:lang w:val="en-GB"/>
              </w:rPr>
              <w:t xml:space="preserve">Pass </w:t>
            </w:r>
            <w:r w:rsidR="00C7435C">
              <w:rPr>
                <w:b/>
                <w:bCs/>
                <w:lang w:val="en-GB"/>
              </w:rPr>
              <w:t>–</w:t>
            </w:r>
            <w:r>
              <w:rPr>
                <w:b/>
                <w:bCs/>
                <w:lang w:val="en-GB"/>
              </w:rPr>
              <w:t xml:space="preserve"> Fail</w:t>
            </w:r>
          </w:p>
          <w:p w14:paraId="68991366" w14:textId="209C4AA1" w:rsidR="00C7435C" w:rsidRPr="00C7435C" w:rsidRDefault="00C7435C" w:rsidP="00906592">
            <w:pPr>
              <w:rPr>
                <w:lang w:val="en-GB"/>
              </w:rPr>
            </w:pPr>
            <w:r>
              <w:rPr>
                <w:lang w:val="en-GB"/>
              </w:rPr>
              <w:t>All requirements must be met by the Bidder</w:t>
            </w:r>
            <w:r w:rsidR="009C17E7">
              <w:rPr>
                <w:rStyle w:val="FootnoteReference"/>
              </w:rPr>
              <w:footnoteReference w:id="3"/>
            </w:r>
            <w:r>
              <w:rPr>
                <w:lang w:val="en-GB"/>
              </w:rPr>
              <w:t>. If one item will not be met, the Proposal will not be evaluated.</w:t>
            </w:r>
          </w:p>
        </w:tc>
        <w:tc>
          <w:tcPr>
            <w:tcW w:w="1099" w:type="dxa"/>
          </w:tcPr>
          <w:p w14:paraId="538A1A74" w14:textId="0D4FCC44" w:rsidR="0012308E" w:rsidRDefault="00096530" w:rsidP="00906592">
            <w:pPr>
              <w:rPr>
                <w:lang w:val="en-GB"/>
              </w:rPr>
            </w:pPr>
            <w:r>
              <w:rPr>
                <w:lang w:val="en-GB"/>
              </w:rPr>
              <w:t>N/A</w:t>
            </w:r>
          </w:p>
        </w:tc>
      </w:tr>
      <w:tr w:rsidR="00540884" w14:paraId="76FD8718" w14:textId="77777777" w:rsidTr="00A0135B">
        <w:tc>
          <w:tcPr>
            <w:tcW w:w="2405" w:type="dxa"/>
          </w:tcPr>
          <w:p w14:paraId="102CB9DF" w14:textId="2B097E6E" w:rsidR="00540884" w:rsidRPr="006A7C07" w:rsidRDefault="00BC25E1" w:rsidP="00906592">
            <w:pPr>
              <w:rPr>
                <w:lang w:val="en-GB"/>
              </w:rPr>
            </w:pPr>
            <w:r w:rsidRPr="00C47757">
              <w:rPr>
                <w:lang w:val="en-GB"/>
              </w:rPr>
              <w:t>2 – Technical Proposal</w:t>
            </w:r>
          </w:p>
        </w:tc>
        <w:tc>
          <w:tcPr>
            <w:tcW w:w="5670" w:type="dxa"/>
          </w:tcPr>
          <w:p w14:paraId="6163DF81" w14:textId="4EB4B154" w:rsidR="00540884" w:rsidRDefault="00FF0953" w:rsidP="00906592">
            <w:pPr>
              <w:rPr>
                <w:b/>
                <w:bCs/>
                <w:lang w:val="en-GB"/>
              </w:rPr>
            </w:pPr>
            <w:r>
              <w:rPr>
                <w:b/>
                <w:bCs/>
                <w:lang w:val="en-GB"/>
              </w:rPr>
              <w:t>Project Approach</w:t>
            </w:r>
          </w:p>
          <w:p w14:paraId="1EE35211" w14:textId="73EEB7FA" w:rsidR="00246F05" w:rsidRPr="00246F05" w:rsidRDefault="004A2B3A" w:rsidP="00906592">
            <w:pPr>
              <w:rPr>
                <w:rFonts w:ascii="Calibri Light" w:hAnsi="Calibri Light"/>
                <w:lang w:val="en-GB"/>
              </w:rPr>
            </w:pPr>
            <w:r>
              <w:rPr>
                <w:lang w:val="en-GB"/>
              </w:rPr>
              <w:t xml:space="preserve">Bidder to provide a </w:t>
            </w:r>
            <w:r w:rsidR="005F0DA7">
              <w:rPr>
                <w:lang w:val="en-GB"/>
              </w:rPr>
              <w:t xml:space="preserve">description of its </w:t>
            </w:r>
            <w:r w:rsidR="00F97EF8">
              <w:rPr>
                <w:lang w:val="en-GB"/>
              </w:rPr>
              <w:t>company</w:t>
            </w:r>
            <w:r w:rsidR="00F97EF8">
              <w:rPr>
                <w:rStyle w:val="FootnoteReference"/>
              </w:rPr>
              <w:footnoteReference w:id="4"/>
            </w:r>
            <w:r w:rsidR="00F97EF8">
              <w:rPr>
                <w:lang w:val="en-GB"/>
              </w:rPr>
              <w:t xml:space="preserve"> </w:t>
            </w:r>
            <w:r w:rsidR="00FA5D10">
              <w:rPr>
                <w:lang w:val="en-GB"/>
              </w:rPr>
              <w:t xml:space="preserve">including </w:t>
            </w:r>
            <w:r w:rsidR="00FA5D10" w:rsidRPr="00FA5D10">
              <w:rPr>
                <w:lang w:val="en-GB"/>
              </w:rPr>
              <w:t xml:space="preserve">business registration </w:t>
            </w:r>
            <w:r w:rsidR="00FA5D10">
              <w:rPr>
                <w:lang w:val="en-GB"/>
              </w:rPr>
              <w:t xml:space="preserve">which proves Bidder is allowed </w:t>
            </w:r>
            <w:r w:rsidR="00FA5D10" w:rsidRPr="00FA5D10">
              <w:rPr>
                <w:lang w:val="en-GB"/>
              </w:rPr>
              <w:t>to operate as a licensed ESIA consultant within</w:t>
            </w:r>
            <w:r w:rsidR="00FA5D10">
              <w:rPr>
                <w:lang w:val="en-GB"/>
              </w:rPr>
              <w:t xml:space="preserve"> [COUNTRY]. Nex to this, Bidder to provide its </w:t>
            </w:r>
            <w:r w:rsidR="00FF0953">
              <w:rPr>
                <w:lang w:val="en-GB"/>
              </w:rPr>
              <w:t>project approach</w:t>
            </w:r>
            <w:r w:rsidR="005F0DA7">
              <w:rPr>
                <w:lang w:val="en-GB"/>
              </w:rPr>
              <w:t xml:space="preserve">, including a </w:t>
            </w:r>
            <w:r>
              <w:rPr>
                <w:lang w:val="en-GB"/>
              </w:rPr>
              <w:t>project schedule</w:t>
            </w:r>
            <w:r w:rsidR="005F0DA7">
              <w:rPr>
                <w:lang w:val="en-GB"/>
              </w:rPr>
              <w:t xml:space="preserve"> with a </w:t>
            </w:r>
            <w:r>
              <w:rPr>
                <w:lang w:val="en-GB"/>
              </w:rPr>
              <w:t xml:space="preserve">visible critical path. </w:t>
            </w:r>
            <w:r w:rsidR="001307DF">
              <w:rPr>
                <w:lang w:val="en-GB"/>
              </w:rPr>
              <w:t>M</w:t>
            </w:r>
            <w:r>
              <w:rPr>
                <w:lang w:val="en-GB"/>
              </w:rPr>
              <w:t>ilestones, stipulated in the previous paragraph, must be include</w:t>
            </w:r>
            <w:r w:rsidR="005A7100">
              <w:rPr>
                <w:lang w:val="en-GB"/>
              </w:rPr>
              <w:t>d</w:t>
            </w:r>
            <w:r w:rsidR="001307DF">
              <w:rPr>
                <w:lang w:val="en-GB"/>
              </w:rPr>
              <w:t xml:space="preserve"> in the schedule</w:t>
            </w:r>
            <w:r w:rsidR="005A7100">
              <w:rPr>
                <w:lang w:val="en-GB"/>
              </w:rPr>
              <w:t xml:space="preserve">. </w:t>
            </w:r>
            <w:r w:rsidR="6F3F8C0F" w:rsidRPr="5CC79D13">
              <w:rPr>
                <w:lang w:val="en-GB"/>
              </w:rPr>
              <w:t>I</w:t>
            </w:r>
            <w:r w:rsidR="32E213D1" w:rsidRPr="5CC79D13">
              <w:rPr>
                <w:lang w:val="en-GB"/>
              </w:rPr>
              <w:t xml:space="preserve">f the Bidder decides to </w:t>
            </w:r>
            <w:r w:rsidR="1B061858" w:rsidRPr="5CC79D13">
              <w:rPr>
                <w:lang w:val="en-GB"/>
              </w:rPr>
              <w:t>participate</w:t>
            </w:r>
            <w:r w:rsidR="32E213D1" w:rsidRPr="5CC79D13">
              <w:rPr>
                <w:lang w:val="en-GB"/>
              </w:rPr>
              <w:t xml:space="preserve"> as a consortium, the</w:t>
            </w:r>
            <w:r w:rsidR="3B9AF001" w:rsidRPr="5CC79D13">
              <w:rPr>
                <w:lang w:val="en-GB"/>
              </w:rPr>
              <w:t xml:space="preserve"> split of scope must be made known</w:t>
            </w:r>
            <w:r w:rsidR="6955F76F" w:rsidRPr="5CC79D13">
              <w:rPr>
                <w:lang w:val="en-GB"/>
              </w:rPr>
              <w:t xml:space="preserve">. </w:t>
            </w:r>
            <w:r w:rsidR="001307DF">
              <w:rPr>
                <w:lang w:val="en-GB"/>
              </w:rPr>
              <w:t>The</w:t>
            </w:r>
            <w:r w:rsidR="005A7100" w:rsidRPr="005A7100">
              <w:rPr>
                <w:lang w:val="en-GB"/>
              </w:rPr>
              <w:t xml:space="preserve"> project approach will be assessed in conjunction with the planning</w:t>
            </w:r>
            <w:r w:rsidR="005A7100">
              <w:rPr>
                <w:lang w:val="en-GB"/>
              </w:rPr>
              <w:t>.</w:t>
            </w:r>
          </w:p>
        </w:tc>
        <w:tc>
          <w:tcPr>
            <w:tcW w:w="1099" w:type="dxa"/>
          </w:tcPr>
          <w:p w14:paraId="11D0168B" w14:textId="122E5FFB" w:rsidR="00540884" w:rsidRDefault="00AD73AC" w:rsidP="00906592">
            <w:pPr>
              <w:rPr>
                <w:lang w:val="en-GB"/>
              </w:rPr>
            </w:pPr>
            <w:r w:rsidRPr="5CC79D13">
              <w:rPr>
                <w:lang w:val="en-GB"/>
              </w:rPr>
              <w:t>2</w:t>
            </w:r>
            <w:r w:rsidR="2D9C0013" w:rsidRPr="5CC79D13">
              <w:rPr>
                <w:lang w:val="en-GB"/>
              </w:rPr>
              <w:t>5</w:t>
            </w:r>
          </w:p>
        </w:tc>
      </w:tr>
      <w:tr w:rsidR="00540884" w14:paraId="6B863DF4" w14:textId="77777777" w:rsidTr="00A0135B">
        <w:tc>
          <w:tcPr>
            <w:tcW w:w="2405" w:type="dxa"/>
          </w:tcPr>
          <w:p w14:paraId="2B8BC648" w14:textId="77777777" w:rsidR="00540884" w:rsidRDefault="00540884" w:rsidP="00906592">
            <w:pPr>
              <w:rPr>
                <w:lang w:val="en-GB"/>
              </w:rPr>
            </w:pPr>
          </w:p>
        </w:tc>
        <w:tc>
          <w:tcPr>
            <w:tcW w:w="5670" w:type="dxa"/>
          </w:tcPr>
          <w:p w14:paraId="550AF4EE" w14:textId="553D9B91" w:rsidR="00540884" w:rsidRDefault="008D72E5" w:rsidP="00906592">
            <w:pPr>
              <w:rPr>
                <w:b/>
                <w:bCs/>
                <w:lang w:val="en-GB"/>
              </w:rPr>
            </w:pPr>
            <w:r>
              <w:rPr>
                <w:b/>
                <w:bCs/>
                <w:lang w:val="en-GB"/>
              </w:rPr>
              <w:t>Project</w:t>
            </w:r>
            <w:r w:rsidR="00BC25E1">
              <w:rPr>
                <w:b/>
                <w:bCs/>
                <w:lang w:val="en-GB"/>
              </w:rPr>
              <w:t xml:space="preserve"> </w:t>
            </w:r>
            <w:r w:rsidR="006A70D0">
              <w:rPr>
                <w:b/>
                <w:bCs/>
                <w:lang w:val="en-GB"/>
              </w:rPr>
              <w:t>references</w:t>
            </w:r>
          </w:p>
          <w:p w14:paraId="2C427E37" w14:textId="18415EF0" w:rsidR="00925FB8" w:rsidRPr="00925FB8" w:rsidRDefault="00A55279" w:rsidP="00906592">
            <w:pPr>
              <w:rPr>
                <w:lang w:val="en-GB"/>
              </w:rPr>
            </w:pPr>
            <w:r>
              <w:rPr>
                <w:lang w:val="en-GB"/>
              </w:rPr>
              <w:t>Bidder to p</w:t>
            </w:r>
            <w:r w:rsidR="00925FB8">
              <w:rPr>
                <w:lang w:val="en-GB"/>
              </w:rPr>
              <w:t>rovide references</w:t>
            </w:r>
            <w:r w:rsidR="00D928F2">
              <w:rPr>
                <w:lang w:val="en-GB"/>
              </w:rPr>
              <w:t xml:space="preserve">. </w:t>
            </w:r>
            <w:r w:rsidR="00392E95">
              <w:rPr>
                <w:lang w:val="en-GB"/>
              </w:rPr>
              <w:t xml:space="preserve">The better these references </w:t>
            </w:r>
            <w:r>
              <w:rPr>
                <w:lang w:val="en-GB"/>
              </w:rPr>
              <w:t>match</w:t>
            </w:r>
            <w:r w:rsidR="00392E95">
              <w:rPr>
                <w:lang w:val="en-GB"/>
              </w:rPr>
              <w:t xml:space="preserve"> with the </w:t>
            </w:r>
            <w:r w:rsidR="00882020">
              <w:rPr>
                <w:lang w:val="en-GB"/>
              </w:rPr>
              <w:t xml:space="preserve">TOR </w:t>
            </w:r>
            <w:r>
              <w:rPr>
                <w:lang w:val="en-GB"/>
              </w:rPr>
              <w:t>of</w:t>
            </w:r>
            <w:r w:rsidR="002B6785">
              <w:rPr>
                <w:lang w:val="en-GB"/>
              </w:rPr>
              <w:t xml:space="preserve"> this RFP</w:t>
            </w:r>
            <w:r w:rsidR="00392E95">
              <w:rPr>
                <w:lang w:val="en-GB"/>
              </w:rPr>
              <w:t>, the higher this item will be valued.</w:t>
            </w:r>
          </w:p>
        </w:tc>
        <w:tc>
          <w:tcPr>
            <w:tcW w:w="1099" w:type="dxa"/>
          </w:tcPr>
          <w:p w14:paraId="0DF0D774" w14:textId="614CF11A" w:rsidR="00540884" w:rsidRDefault="00AD73AC" w:rsidP="00906592">
            <w:pPr>
              <w:rPr>
                <w:lang w:val="en-GB"/>
              </w:rPr>
            </w:pPr>
            <w:r w:rsidRPr="5CC79D13">
              <w:rPr>
                <w:lang w:val="en-GB"/>
              </w:rPr>
              <w:t>2</w:t>
            </w:r>
            <w:r w:rsidR="254D0470" w:rsidRPr="5CC79D13">
              <w:rPr>
                <w:lang w:val="en-GB"/>
              </w:rPr>
              <w:t>5</w:t>
            </w:r>
          </w:p>
        </w:tc>
      </w:tr>
      <w:tr w:rsidR="00540884" w14:paraId="62D928C1" w14:textId="77777777" w:rsidTr="00A0135B">
        <w:tc>
          <w:tcPr>
            <w:tcW w:w="2405" w:type="dxa"/>
          </w:tcPr>
          <w:p w14:paraId="3507515F" w14:textId="77777777" w:rsidR="00540884" w:rsidRDefault="00540884" w:rsidP="00906592">
            <w:pPr>
              <w:rPr>
                <w:lang w:val="en-GB"/>
              </w:rPr>
            </w:pPr>
          </w:p>
        </w:tc>
        <w:tc>
          <w:tcPr>
            <w:tcW w:w="5670" w:type="dxa"/>
          </w:tcPr>
          <w:p w14:paraId="0C91CD6A" w14:textId="3CB80160" w:rsidR="00540884" w:rsidRDefault="00447D2D" w:rsidP="00906592">
            <w:pPr>
              <w:rPr>
                <w:b/>
                <w:bCs/>
                <w:lang w:val="en-GB"/>
              </w:rPr>
            </w:pPr>
            <w:r>
              <w:rPr>
                <w:b/>
                <w:bCs/>
                <w:lang w:val="en-GB"/>
              </w:rPr>
              <w:t>Project team</w:t>
            </w:r>
          </w:p>
          <w:p w14:paraId="74C9849F" w14:textId="15139FB0" w:rsidR="00A55279" w:rsidRPr="00A55279" w:rsidRDefault="00A55279" w:rsidP="00906592">
            <w:pPr>
              <w:rPr>
                <w:lang w:val="en-GB"/>
              </w:rPr>
            </w:pPr>
            <w:r>
              <w:rPr>
                <w:lang w:val="en-GB"/>
              </w:rPr>
              <w:t>Bidder</w:t>
            </w:r>
            <w:r w:rsidR="0002482D">
              <w:rPr>
                <w:lang w:val="en-GB"/>
              </w:rPr>
              <w:t xml:space="preserve">s’ </w:t>
            </w:r>
            <w:r w:rsidR="00447D2D">
              <w:rPr>
                <w:lang w:val="en-GB"/>
              </w:rPr>
              <w:t>proposed project team and CV’s</w:t>
            </w:r>
            <w:r w:rsidR="00600285">
              <w:rPr>
                <w:lang w:val="en-GB"/>
              </w:rPr>
              <w:t xml:space="preserve"> will be evaluated on </w:t>
            </w:r>
            <w:r w:rsidR="007C5908">
              <w:rPr>
                <w:lang w:val="en-GB"/>
              </w:rPr>
              <w:t>applicable</w:t>
            </w:r>
            <w:r w:rsidR="001E6D5B">
              <w:rPr>
                <w:lang w:val="en-GB"/>
              </w:rPr>
              <w:t xml:space="preserve"> </w:t>
            </w:r>
            <w:r w:rsidR="00600285">
              <w:rPr>
                <w:lang w:val="en-GB"/>
              </w:rPr>
              <w:t>references</w:t>
            </w:r>
          </w:p>
        </w:tc>
        <w:tc>
          <w:tcPr>
            <w:tcW w:w="1099" w:type="dxa"/>
          </w:tcPr>
          <w:p w14:paraId="71F1C32A" w14:textId="3027B752" w:rsidR="00540884" w:rsidRDefault="00BC25E1" w:rsidP="00906592">
            <w:pPr>
              <w:rPr>
                <w:lang w:val="en-GB"/>
              </w:rPr>
            </w:pPr>
            <w:r w:rsidRPr="5CC79D13">
              <w:rPr>
                <w:lang w:val="en-GB"/>
              </w:rPr>
              <w:t>2</w:t>
            </w:r>
            <w:r w:rsidR="528EEFE3" w:rsidRPr="5CC79D13">
              <w:rPr>
                <w:lang w:val="en-GB"/>
              </w:rPr>
              <w:t>5</w:t>
            </w:r>
          </w:p>
        </w:tc>
      </w:tr>
      <w:tr w:rsidR="0012308E" w14:paraId="3E338A6C" w14:textId="77777777" w:rsidTr="00A0135B">
        <w:tc>
          <w:tcPr>
            <w:tcW w:w="2405" w:type="dxa"/>
          </w:tcPr>
          <w:p w14:paraId="5D35F3EA" w14:textId="1DBAFC84" w:rsidR="00060D2F" w:rsidRPr="00BF453C" w:rsidRDefault="00060D2F" w:rsidP="00906592">
            <w:pPr>
              <w:rPr>
                <w:lang w:val="en-GB"/>
              </w:rPr>
            </w:pPr>
            <w:r w:rsidRPr="00BF453C">
              <w:rPr>
                <w:lang w:val="en-GB"/>
              </w:rPr>
              <w:t>3</w:t>
            </w:r>
            <w:r w:rsidR="00540884" w:rsidRPr="00BF453C">
              <w:rPr>
                <w:lang w:val="en-GB"/>
              </w:rPr>
              <w:t xml:space="preserve"> – </w:t>
            </w:r>
            <w:r w:rsidRPr="00BF453C">
              <w:rPr>
                <w:lang w:val="en-GB"/>
              </w:rPr>
              <w:t>Financial</w:t>
            </w:r>
            <w:r w:rsidR="00540884" w:rsidRPr="00BF453C">
              <w:rPr>
                <w:lang w:val="en-GB"/>
              </w:rPr>
              <w:t xml:space="preserve"> Proposal</w:t>
            </w:r>
          </w:p>
        </w:tc>
        <w:tc>
          <w:tcPr>
            <w:tcW w:w="5670" w:type="dxa"/>
          </w:tcPr>
          <w:p w14:paraId="35F3F2AE" w14:textId="27B0D648" w:rsidR="00CC3F8E" w:rsidRDefault="00DE3972" w:rsidP="00C3759B">
            <w:pPr>
              <w:rPr>
                <w:lang w:val="en-GB"/>
              </w:rPr>
            </w:pPr>
            <w:r>
              <w:rPr>
                <w:b/>
                <w:bCs/>
                <w:lang w:val="en-GB"/>
              </w:rPr>
              <w:t>Price level</w:t>
            </w:r>
          </w:p>
          <w:p w14:paraId="79DB46F9" w14:textId="7FDD18B1" w:rsidR="0012308E" w:rsidRDefault="00C3759B" w:rsidP="00C3759B">
            <w:pPr>
              <w:rPr>
                <w:lang w:val="en-GB"/>
              </w:rPr>
            </w:pPr>
            <w:r>
              <w:rPr>
                <w:lang w:val="en-GB"/>
              </w:rPr>
              <w:t>T</w:t>
            </w:r>
            <w:r w:rsidRPr="002B1A6E">
              <w:rPr>
                <w:lang w:val="en-GB"/>
              </w:rPr>
              <w:t xml:space="preserve">he </w:t>
            </w:r>
            <w:r>
              <w:rPr>
                <w:lang w:val="en-GB"/>
              </w:rPr>
              <w:t>lump sum price</w:t>
            </w:r>
            <w:r w:rsidRPr="002B1A6E">
              <w:rPr>
                <w:lang w:val="en-GB"/>
              </w:rPr>
              <w:t xml:space="preserve"> </w:t>
            </w:r>
            <w:r>
              <w:rPr>
                <w:lang w:val="en-GB"/>
              </w:rPr>
              <w:t>in USD</w:t>
            </w:r>
            <w:r w:rsidR="00436D03">
              <w:rPr>
                <w:lang w:val="en-GB"/>
              </w:rPr>
              <w:t xml:space="preserve">. </w:t>
            </w:r>
            <w:r w:rsidR="0054202C" w:rsidRPr="0054202C">
              <w:rPr>
                <w:lang w:val="en-GB"/>
              </w:rPr>
              <w:t xml:space="preserve">The award of points is made relative to the lowest price. Best bidder gets </w:t>
            </w:r>
            <w:r w:rsidR="1E6F47F6" w:rsidRPr="5CC79D13">
              <w:rPr>
                <w:lang w:val="en-GB"/>
              </w:rPr>
              <w:t>25</w:t>
            </w:r>
            <w:r w:rsidR="0054202C" w:rsidRPr="0054202C">
              <w:rPr>
                <w:lang w:val="en-GB"/>
              </w:rPr>
              <w:t xml:space="preserve"> points. The % deviation from the lowest price is also the % that is deducted from </w:t>
            </w:r>
            <w:r w:rsidR="040318F6" w:rsidRPr="5CC79D13">
              <w:rPr>
                <w:lang w:val="en-GB"/>
              </w:rPr>
              <w:t>25</w:t>
            </w:r>
            <w:r w:rsidR="0054202C" w:rsidRPr="0054202C">
              <w:rPr>
                <w:lang w:val="en-GB"/>
              </w:rPr>
              <w:t xml:space="preserve"> points. Calculation example below</w:t>
            </w:r>
          </w:p>
        </w:tc>
        <w:tc>
          <w:tcPr>
            <w:tcW w:w="1099" w:type="dxa"/>
          </w:tcPr>
          <w:p w14:paraId="6C3EBF08" w14:textId="22B34327" w:rsidR="0012308E" w:rsidRDefault="2C69A0F0" w:rsidP="00906592">
            <w:pPr>
              <w:rPr>
                <w:lang w:val="en-GB"/>
              </w:rPr>
            </w:pPr>
            <w:r w:rsidRPr="5CC79D13">
              <w:rPr>
                <w:lang w:val="en-GB"/>
              </w:rPr>
              <w:t>25</w:t>
            </w:r>
          </w:p>
        </w:tc>
      </w:tr>
    </w:tbl>
    <w:p w14:paraId="14BE9162" w14:textId="7373DD47" w:rsidR="008F073F" w:rsidRDefault="008F073F">
      <w:pPr>
        <w:rPr>
          <w:b/>
          <w:color w:val="002060"/>
          <w:sz w:val="28"/>
          <w:szCs w:val="20"/>
          <w:lang w:val="en-GB"/>
        </w:rPr>
      </w:pPr>
    </w:p>
    <w:p w14:paraId="652E8CE0" w14:textId="77777777" w:rsidR="00FA5D10" w:rsidRPr="00825E44" w:rsidRDefault="00FA5D10" w:rsidP="00FA5D10">
      <w:pPr>
        <w:rPr>
          <w:rFonts w:cstheme="majorHAnsi"/>
          <w:b/>
          <w:i/>
          <w:iCs/>
          <w:color w:val="002060"/>
          <w:sz w:val="20"/>
          <w:szCs w:val="20"/>
          <w:u w:val="single"/>
          <w:lang w:val="en-GB"/>
        </w:rPr>
      </w:pPr>
      <w:r w:rsidRPr="00825E44">
        <w:rPr>
          <w:rFonts w:cstheme="majorHAnsi"/>
          <w:i/>
          <w:iCs/>
          <w:sz w:val="20"/>
          <w:szCs w:val="20"/>
          <w:u w:val="single"/>
          <w:lang w:val="en-GB"/>
        </w:rPr>
        <w:t>Calculation example award of points for financial proposal</w:t>
      </w:r>
    </w:p>
    <w:p w14:paraId="45DF6017" w14:textId="77777777" w:rsidR="00FA5D10" w:rsidRPr="00825E44" w:rsidRDefault="00FA5D10" w:rsidP="00FA5D10">
      <w:pPr>
        <w:rPr>
          <w:rFonts w:cstheme="majorHAnsi"/>
          <w:i/>
          <w:iCs/>
          <w:sz w:val="20"/>
          <w:szCs w:val="20"/>
          <w:lang w:val="en-GB"/>
        </w:rPr>
      </w:pPr>
    </w:p>
    <w:p w14:paraId="25762FB8" w14:textId="77777777" w:rsidR="00FA5D10" w:rsidRPr="00825E44" w:rsidRDefault="00FA5D10" w:rsidP="00FA5D10">
      <w:pPr>
        <w:rPr>
          <w:rFonts w:cstheme="majorHAnsi"/>
          <w:i/>
          <w:iCs/>
          <w:sz w:val="20"/>
          <w:szCs w:val="20"/>
          <w:lang w:val="en-GB"/>
        </w:rPr>
      </w:pPr>
      <w:r w:rsidRPr="00825E44">
        <w:rPr>
          <w:rFonts w:cstheme="majorHAnsi"/>
          <w:i/>
          <w:iCs/>
          <w:sz w:val="20"/>
          <w:szCs w:val="20"/>
          <w:lang w:val="en-GB"/>
        </w:rPr>
        <w:t xml:space="preserve">Bidder 1 </w:t>
      </w:r>
      <w:r w:rsidRPr="00825E44">
        <w:rPr>
          <w:rFonts w:cstheme="majorHAnsi"/>
        </w:rPr>
        <w:tab/>
      </w:r>
      <w:r w:rsidRPr="00825E44">
        <w:rPr>
          <w:rFonts w:cstheme="majorHAnsi"/>
        </w:rPr>
        <w:tab/>
      </w:r>
      <w:r w:rsidRPr="00825E44">
        <w:rPr>
          <w:rFonts w:cstheme="majorHAnsi"/>
          <w:i/>
          <w:iCs/>
          <w:sz w:val="20"/>
          <w:szCs w:val="20"/>
          <w:lang w:val="en-GB"/>
        </w:rPr>
        <w:t xml:space="preserve">– </w:t>
      </w:r>
      <w:r w:rsidRPr="00825E44">
        <w:rPr>
          <w:rFonts w:cstheme="majorHAnsi"/>
        </w:rPr>
        <w:tab/>
      </w:r>
      <w:r w:rsidRPr="00825E44">
        <w:rPr>
          <w:rFonts w:cstheme="majorHAnsi"/>
          <w:i/>
          <w:iCs/>
          <w:sz w:val="20"/>
          <w:szCs w:val="20"/>
          <w:lang w:val="en-GB"/>
        </w:rPr>
        <w:t>USD 10,000 – lowest bidder = reference for calculation</w:t>
      </w:r>
      <w:r w:rsidRPr="00825E44">
        <w:rPr>
          <w:rFonts w:cstheme="majorHAnsi"/>
        </w:rPr>
        <w:tab/>
      </w:r>
      <w:r w:rsidRPr="00825E44">
        <w:rPr>
          <w:rFonts w:cstheme="majorHAnsi"/>
          <w:i/>
          <w:iCs/>
          <w:sz w:val="20"/>
          <w:szCs w:val="20"/>
          <w:lang w:val="en-GB"/>
        </w:rPr>
        <w:t>-</w:t>
      </w:r>
      <w:r w:rsidRPr="00825E44">
        <w:rPr>
          <w:rFonts w:cstheme="majorHAnsi"/>
        </w:rPr>
        <w:tab/>
      </w:r>
      <w:r w:rsidRPr="00825E44">
        <w:rPr>
          <w:rFonts w:cstheme="majorHAnsi"/>
          <w:i/>
          <w:iCs/>
          <w:sz w:val="20"/>
          <w:szCs w:val="20"/>
          <w:lang w:val="en-GB"/>
        </w:rPr>
        <w:t>25 points</w:t>
      </w:r>
    </w:p>
    <w:p w14:paraId="421165C2" w14:textId="77777777" w:rsidR="00FA5D10" w:rsidRPr="00825E44" w:rsidRDefault="00FA5D10" w:rsidP="00FA5D10">
      <w:pPr>
        <w:rPr>
          <w:rFonts w:cstheme="majorHAnsi"/>
          <w:i/>
          <w:iCs/>
          <w:sz w:val="20"/>
          <w:szCs w:val="20"/>
          <w:lang w:val="en-GB"/>
        </w:rPr>
      </w:pPr>
      <w:r w:rsidRPr="00825E44">
        <w:rPr>
          <w:rFonts w:cstheme="majorHAnsi"/>
          <w:i/>
          <w:iCs/>
          <w:sz w:val="20"/>
          <w:szCs w:val="20"/>
          <w:lang w:val="en-GB"/>
        </w:rPr>
        <w:t xml:space="preserve">Bidder 2 </w:t>
      </w:r>
      <w:r w:rsidRPr="00825E44">
        <w:rPr>
          <w:rFonts w:cstheme="majorHAnsi"/>
        </w:rPr>
        <w:tab/>
      </w:r>
      <w:r w:rsidRPr="00825E44">
        <w:rPr>
          <w:rFonts w:cstheme="majorHAnsi"/>
        </w:rPr>
        <w:tab/>
      </w:r>
      <w:r w:rsidRPr="00825E44">
        <w:rPr>
          <w:rFonts w:cstheme="majorHAnsi"/>
          <w:i/>
          <w:iCs/>
          <w:sz w:val="20"/>
          <w:szCs w:val="20"/>
          <w:lang w:val="en-GB"/>
        </w:rPr>
        <w:t xml:space="preserve">– </w:t>
      </w:r>
      <w:r w:rsidRPr="00825E44">
        <w:rPr>
          <w:rFonts w:cstheme="majorHAnsi"/>
        </w:rPr>
        <w:tab/>
      </w:r>
      <w:r w:rsidRPr="00825E44">
        <w:rPr>
          <w:rFonts w:cstheme="majorHAnsi"/>
          <w:i/>
          <w:iCs/>
          <w:sz w:val="20"/>
          <w:szCs w:val="20"/>
          <w:lang w:val="en-GB"/>
        </w:rPr>
        <w:t xml:space="preserve">USD 12,000 </w:t>
      </w:r>
      <w:proofErr w:type="gramStart"/>
      <w:r w:rsidRPr="00825E44">
        <w:rPr>
          <w:rFonts w:cstheme="majorHAnsi"/>
          <w:i/>
          <w:iCs/>
          <w:sz w:val="20"/>
          <w:szCs w:val="20"/>
          <w:lang w:val="en-GB"/>
        </w:rPr>
        <w:t>–  20</w:t>
      </w:r>
      <w:proofErr w:type="gramEnd"/>
      <w:r w:rsidRPr="00825E44">
        <w:rPr>
          <w:rFonts w:cstheme="majorHAnsi"/>
          <w:i/>
          <w:iCs/>
          <w:sz w:val="20"/>
          <w:szCs w:val="20"/>
          <w:lang w:val="en-GB"/>
        </w:rPr>
        <w:t>% higher than lowest bid</w:t>
      </w:r>
      <w:r w:rsidRPr="00825E44">
        <w:rPr>
          <w:rFonts w:cstheme="majorHAnsi"/>
        </w:rPr>
        <w:tab/>
      </w:r>
      <w:r w:rsidRPr="00825E44">
        <w:rPr>
          <w:rFonts w:cstheme="majorHAnsi"/>
        </w:rPr>
        <w:tab/>
      </w:r>
      <w:r w:rsidRPr="00825E44">
        <w:rPr>
          <w:rFonts w:cstheme="majorHAnsi"/>
        </w:rPr>
        <w:tab/>
      </w:r>
      <w:r w:rsidRPr="00825E44">
        <w:rPr>
          <w:rFonts w:cstheme="majorHAnsi"/>
          <w:i/>
          <w:iCs/>
          <w:sz w:val="20"/>
          <w:szCs w:val="20"/>
          <w:lang w:val="en-GB"/>
        </w:rPr>
        <w:t>-</w:t>
      </w:r>
      <w:r w:rsidRPr="00825E44">
        <w:rPr>
          <w:rFonts w:cstheme="majorHAnsi"/>
        </w:rPr>
        <w:tab/>
      </w:r>
      <w:r w:rsidRPr="00825E44">
        <w:rPr>
          <w:rFonts w:cstheme="majorHAnsi"/>
          <w:i/>
          <w:iCs/>
          <w:sz w:val="20"/>
          <w:szCs w:val="20"/>
          <w:lang w:val="en-GB"/>
        </w:rPr>
        <w:t>20 points</w:t>
      </w:r>
    </w:p>
    <w:p w14:paraId="30799AFE" w14:textId="77777777" w:rsidR="00FA5D10" w:rsidRPr="00825E44" w:rsidRDefault="00FA5D10" w:rsidP="00FA5D10">
      <w:pPr>
        <w:rPr>
          <w:rFonts w:cstheme="majorHAnsi"/>
          <w:i/>
          <w:iCs/>
          <w:sz w:val="20"/>
          <w:szCs w:val="20"/>
          <w:lang w:val="en-GB"/>
        </w:rPr>
      </w:pPr>
      <w:r w:rsidRPr="00825E44">
        <w:rPr>
          <w:rFonts w:cstheme="majorHAnsi"/>
          <w:i/>
          <w:iCs/>
          <w:sz w:val="20"/>
          <w:szCs w:val="20"/>
          <w:lang w:val="en-GB"/>
        </w:rPr>
        <w:t xml:space="preserve">Bidder 3 </w:t>
      </w:r>
      <w:r w:rsidRPr="00825E44">
        <w:rPr>
          <w:rFonts w:cstheme="majorHAnsi"/>
        </w:rPr>
        <w:tab/>
      </w:r>
      <w:r w:rsidRPr="00825E44">
        <w:rPr>
          <w:rFonts w:cstheme="majorHAnsi"/>
        </w:rPr>
        <w:tab/>
      </w:r>
      <w:r w:rsidRPr="00825E44">
        <w:rPr>
          <w:rFonts w:cstheme="majorHAnsi"/>
          <w:i/>
          <w:iCs/>
          <w:sz w:val="20"/>
          <w:szCs w:val="20"/>
          <w:lang w:val="en-GB"/>
        </w:rPr>
        <w:t xml:space="preserve">– </w:t>
      </w:r>
      <w:r w:rsidRPr="00825E44">
        <w:rPr>
          <w:rFonts w:cstheme="majorHAnsi"/>
        </w:rPr>
        <w:tab/>
      </w:r>
      <w:r w:rsidRPr="00825E44">
        <w:rPr>
          <w:rFonts w:cstheme="majorHAnsi"/>
          <w:i/>
          <w:iCs/>
          <w:sz w:val="20"/>
          <w:szCs w:val="20"/>
          <w:lang w:val="en-GB"/>
        </w:rPr>
        <w:t xml:space="preserve">USD 15,000 </w:t>
      </w:r>
      <w:proofErr w:type="gramStart"/>
      <w:r w:rsidRPr="00825E44">
        <w:rPr>
          <w:rFonts w:cstheme="majorHAnsi"/>
          <w:i/>
          <w:iCs/>
          <w:sz w:val="20"/>
          <w:szCs w:val="20"/>
          <w:lang w:val="en-GB"/>
        </w:rPr>
        <w:t>–  50</w:t>
      </w:r>
      <w:proofErr w:type="gramEnd"/>
      <w:r w:rsidRPr="00825E44">
        <w:rPr>
          <w:rFonts w:cstheme="majorHAnsi"/>
          <w:i/>
          <w:iCs/>
          <w:sz w:val="20"/>
          <w:szCs w:val="20"/>
          <w:lang w:val="en-GB"/>
        </w:rPr>
        <w:t>% higher than lowest bid</w:t>
      </w:r>
      <w:r w:rsidRPr="00825E44">
        <w:rPr>
          <w:rFonts w:cstheme="majorHAnsi"/>
        </w:rPr>
        <w:tab/>
      </w:r>
      <w:r w:rsidRPr="00825E44">
        <w:rPr>
          <w:rFonts w:cstheme="majorHAnsi"/>
        </w:rPr>
        <w:tab/>
      </w:r>
      <w:r w:rsidRPr="00825E44">
        <w:rPr>
          <w:rFonts w:cstheme="majorHAnsi"/>
        </w:rPr>
        <w:tab/>
      </w:r>
      <w:r w:rsidRPr="00825E44">
        <w:rPr>
          <w:rFonts w:cstheme="majorHAnsi"/>
          <w:i/>
          <w:iCs/>
          <w:sz w:val="20"/>
          <w:szCs w:val="20"/>
          <w:lang w:val="en-GB"/>
        </w:rPr>
        <w:t>-</w:t>
      </w:r>
      <w:r w:rsidRPr="00825E44">
        <w:rPr>
          <w:rFonts w:cstheme="majorHAnsi"/>
        </w:rPr>
        <w:tab/>
      </w:r>
      <w:r w:rsidRPr="00825E44">
        <w:rPr>
          <w:rFonts w:cstheme="majorHAnsi"/>
          <w:i/>
          <w:iCs/>
          <w:sz w:val="20"/>
          <w:szCs w:val="20"/>
          <w:lang w:val="en-GB"/>
        </w:rPr>
        <w:t>12,5 points</w:t>
      </w:r>
    </w:p>
    <w:p w14:paraId="5DA21C91" w14:textId="77777777" w:rsidR="0052021A" w:rsidRDefault="0052021A">
      <w:pPr>
        <w:rPr>
          <w:b/>
          <w:color w:val="002060"/>
          <w:sz w:val="28"/>
          <w:szCs w:val="20"/>
          <w:lang w:val="en-GB"/>
        </w:rPr>
      </w:pPr>
      <w:r>
        <w:rPr>
          <w:lang w:val="en-GB"/>
        </w:rPr>
        <w:br w:type="page"/>
      </w:r>
    </w:p>
    <w:p w14:paraId="04EB4EAB" w14:textId="559203A1" w:rsidR="00702CB7" w:rsidRDefault="00702CB7" w:rsidP="00702CB7">
      <w:pPr>
        <w:pStyle w:val="Heading1"/>
        <w:rPr>
          <w:lang w:val="en-GB"/>
        </w:rPr>
      </w:pPr>
      <w:bookmarkStart w:id="5" w:name="_Toc118382843"/>
      <w:r>
        <w:rPr>
          <w:lang w:val="en-GB"/>
        </w:rPr>
        <w:lastRenderedPageBreak/>
        <w:t>Data sheet</w:t>
      </w:r>
      <w:bookmarkEnd w:id="5"/>
    </w:p>
    <w:p w14:paraId="5235A7A6" w14:textId="77777777" w:rsidR="00702CB7" w:rsidRDefault="00702CB7" w:rsidP="009E693D"/>
    <w:p w14:paraId="6F6D679D" w14:textId="26E431F6" w:rsidR="00702CB7" w:rsidRDefault="0088412F" w:rsidP="00702CB7">
      <w:pPr>
        <w:rPr>
          <w:lang w:val="en-GB"/>
        </w:rPr>
      </w:pPr>
      <w:r>
        <w:rPr>
          <w:lang w:val="en-GB"/>
        </w:rPr>
        <w:t>[SPV NAME]</w:t>
      </w:r>
      <w:r w:rsidR="00702CB7">
        <w:rPr>
          <w:lang w:val="en-GB"/>
        </w:rPr>
        <w:t xml:space="preserve"> </w:t>
      </w:r>
      <w:r w:rsidR="00E02814">
        <w:rPr>
          <w:lang w:val="en-GB"/>
        </w:rPr>
        <w:t>will provide</w:t>
      </w:r>
      <w:r w:rsidR="00702CB7">
        <w:rPr>
          <w:lang w:val="en-GB"/>
        </w:rPr>
        <w:t xml:space="preserve"> the following project information</w:t>
      </w:r>
      <w:r w:rsidR="00E02814">
        <w:rPr>
          <w:lang w:val="en-GB"/>
        </w:rPr>
        <w:t xml:space="preserve"> as a part of this RFP</w:t>
      </w:r>
      <w:r w:rsidR="00702CB7">
        <w:rPr>
          <w:lang w:val="en-GB"/>
        </w:rPr>
        <w:t>, as input for the Bidders’ Proposal</w:t>
      </w:r>
      <w:r w:rsidR="00BB2F57">
        <w:rPr>
          <w:lang w:val="en-GB"/>
        </w:rPr>
        <w:t>:</w:t>
      </w:r>
    </w:p>
    <w:p w14:paraId="532CE9D8" w14:textId="77777777" w:rsidR="00702CB7" w:rsidRDefault="00702CB7" w:rsidP="00702CB7">
      <w:pPr>
        <w:rPr>
          <w:lang w:val="en-GB"/>
        </w:rPr>
      </w:pPr>
    </w:p>
    <w:p w14:paraId="5CBD253D" w14:textId="52D35213" w:rsidR="00283474" w:rsidRDefault="00974A7C" w:rsidP="00102BA4">
      <w:pPr>
        <w:numPr>
          <w:ilvl w:val="0"/>
          <w:numId w:val="11"/>
        </w:numPr>
        <w:ind w:left="567" w:hanging="425"/>
        <w:jc w:val="both"/>
      </w:pPr>
      <w:r>
        <w:t>SPV’s</w:t>
      </w:r>
      <w:r w:rsidR="00283474">
        <w:t xml:space="preserve"> </w:t>
      </w:r>
      <w:r>
        <w:t>bid p</w:t>
      </w:r>
      <w:r w:rsidR="00283474">
        <w:t>roposal</w:t>
      </w:r>
      <w:r w:rsidR="00555AC7">
        <w:t xml:space="preserve"> </w:t>
      </w:r>
      <w:r w:rsidR="00283474">
        <w:t xml:space="preserve">for </w:t>
      </w:r>
      <w:r w:rsidR="0088412F">
        <w:t>[PROJECT]</w:t>
      </w:r>
      <w:r>
        <w:t>, including (amongst others)</w:t>
      </w:r>
    </w:p>
    <w:p w14:paraId="10008B6E" w14:textId="6D237C53" w:rsidR="0088412F" w:rsidRDefault="0088412F" w:rsidP="00102BA4">
      <w:pPr>
        <w:numPr>
          <w:ilvl w:val="0"/>
          <w:numId w:val="11"/>
        </w:numPr>
        <w:ind w:left="567" w:hanging="425"/>
        <w:jc w:val="both"/>
      </w:pPr>
      <w:r>
        <w:t>[TBD]</w:t>
      </w:r>
    </w:p>
    <w:p w14:paraId="3F1CC1B7" w14:textId="77777777" w:rsidR="00AB7E90" w:rsidRDefault="00AB7E90" w:rsidP="00702CB7">
      <w:pPr>
        <w:jc w:val="both"/>
        <w:rPr>
          <w:lang w:val="en-GB"/>
        </w:rPr>
      </w:pPr>
    </w:p>
    <w:p w14:paraId="3D2C56F1" w14:textId="77777777" w:rsidR="00C47757" w:rsidRDefault="00C47757" w:rsidP="00C47757">
      <w:pPr>
        <w:jc w:val="both"/>
        <w:rPr>
          <w:lang w:val="en-GB"/>
        </w:rPr>
      </w:pPr>
      <w:r>
        <w:rPr>
          <w:lang w:val="en-GB"/>
        </w:rPr>
        <w:t xml:space="preserve">All information provided will be verified and validated during feasibility phase. </w:t>
      </w:r>
      <w:r w:rsidRPr="00F85EC2">
        <w:rPr>
          <w:lang w:val="en-GB"/>
        </w:rPr>
        <w:t xml:space="preserve">The assumptions, assessments, statements, and information contained in </w:t>
      </w:r>
      <w:r>
        <w:rPr>
          <w:lang w:val="en-GB"/>
        </w:rPr>
        <w:t>this Data sheet</w:t>
      </w:r>
      <w:r w:rsidRPr="00F85EC2">
        <w:rPr>
          <w:lang w:val="en-GB"/>
        </w:rPr>
        <w:t>, may not be complete</w:t>
      </w:r>
      <w:r>
        <w:rPr>
          <w:lang w:val="en-GB"/>
        </w:rPr>
        <w:t xml:space="preserve">. This information may only be used to develop a Proposal. </w:t>
      </w:r>
    </w:p>
    <w:p w14:paraId="3ADD2AB9" w14:textId="77777777" w:rsidR="00C47757" w:rsidRDefault="00C47757" w:rsidP="00702CB7">
      <w:pPr>
        <w:jc w:val="both"/>
        <w:rPr>
          <w:lang w:val="en-GB"/>
        </w:rPr>
      </w:pPr>
    </w:p>
    <w:p w14:paraId="09BA4AB6" w14:textId="68E5CDA1" w:rsidR="00E318AF" w:rsidRDefault="0088412F" w:rsidP="00702CB7">
      <w:pPr>
        <w:jc w:val="both"/>
        <w:rPr>
          <w:lang w:val="en-GB"/>
        </w:rPr>
      </w:pPr>
      <w:r>
        <w:rPr>
          <w:lang w:val="en-GB"/>
        </w:rPr>
        <w:t>[SPV NAME]</w:t>
      </w:r>
      <w:r w:rsidR="00E318AF">
        <w:rPr>
          <w:lang w:val="en-GB"/>
        </w:rPr>
        <w:t xml:space="preserve"> will provide the following project information </w:t>
      </w:r>
      <w:r w:rsidR="00436CC6">
        <w:rPr>
          <w:lang w:val="en-GB"/>
        </w:rPr>
        <w:t>within</w:t>
      </w:r>
      <w:r w:rsidR="00E318AF">
        <w:rPr>
          <w:lang w:val="en-GB"/>
        </w:rPr>
        <w:t xml:space="preserve"> the Feasibility Phase of the project. </w:t>
      </w:r>
    </w:p>
    <w:p w14:paraId="369BB604" w14:textId="77777777" w:rsidR="002A7F52" w:rsidRDefault="002A7F52" w:rsidP="00702CB7">
      <w:pPr>
        <w:jc w:val="both"/>
        <w:rPr>
          <w:lang w:val="en-GB"/>
        </w:rPr>
      </w:pPr>
    </w:p>
    <w:tbl>
      <w:tblPr>
        <w:tblStyle w:val="TableGrid"/>
        <w:tblW w:w="0" w:type="auto"/>
        <w:tblLook w:val="04A0" w:firstRow="1" w:lastRow="0" w:firstColumn="1" w:lastColumn="0" w:noHBand="0" w:noVBand="1"/>
      </w:tblPr>
      <w:tblGrid>
        <w:gridCol w:w="1271"/>
        <w:gridCol w:w="8079"/>
      </w:tblGrid>
      <w:tr w:rsidR="00C961FA" w14:paraId="44720118" w14:textId="77777777" w:rsidTr="007D0238">
        <w:tc>
          <w:tcPr>
            <w:tcW w:w="1271" w:type="dxa"/>
            <w:shd w:val="clear" w:color="auto" w:fill="D9E2F3" w:themeFill="accent1" w:themeFillTint="33"/>
          </w:tcPr>
          <w:p w14:paraId="690BF46B" w14:textId="77777777" w:rsidR="00C961FA" w:rsidRDefault="00F11C5F" w:rsidP="00453DE7">
            <w:pPr>
              <w:rPr>
                <w:lang w:val="en-GB"/>
              </w:rPr>
            </w:pPr>
            <w:r>
              <w:rPr>
                <w:lang w:val="en-GB"/>
              </w:rPr>
              <w:t xml:space="preserve">Indicative </w:t>
            </w:r>
          </w:p>
          <w:p w14:paraId="59BEBA53" w14:textId="209C68B7" w:rsidR="00903E6A" w:rsidRDefault="0089439D" w:rsidP="00453DE7">
            <w:pPr>
              <w:rPr>
                <w:lang w:val="en-GB"/>
              </w:rPr>
            </w:pPr>
            <w:r>
              <w:rPr>
                <w:lang w:val="en-GB"/>
              </w:rPr>
              <w:t>M</w:t>
            </w:r>
            <w:r w:rsidR="00903E6A">
              <w:rPr>
                <w:lang w:val="en-GB"/>
              </w:rPr>
              <w:t>oment</w:t>
            </w:r>
            <w:r>
              <w:rPr>
                <w:lang w:val="en-GB"/>
              </w:rPr>
              <w:t xml:space="preserve"> (months)</w:t>
            </w:r>
          </w:p>
        </w:tc>
        <w:tc>
          <w:tcPr>
            <w:tcW w:w="8079" w:type="dxa"/>
            <w:shd w:val="clear" w:color="auto" w:fill="D9E2F3" w:themeFill="accent1" w:themeFillTint="33"/>
          </w:tcPr>
          <w:p w14:paraId="04FEF7B8" w14:textId="6DF22762" w:rsidR="00C961FA" w:rsidRDefault="00D6246F" w:rsidP="00453DE7">
            <w:pPr>
              <w:rPr>
                <w:lang w:val="en-GB"/>
              </w:rPr>
            </w:pPr>
            <w:r>
              <w:rPr>
                <w:lang w:val="en-GB"/>
              </w:rPr>
              <w:t>S</w:t>
            </w:r>
            <w:r w:rsidR="007D0238">
              <w:rPr>
                <w:lang w:val="en-GB"/>
              </w:rPr>
              <w:t>tart of EISA</w:t>
            </w:r>
            <w:r>
              <w:rPr>
                <w:lang w:val="en-GB"/>
              </w:rPr>
              <w:t>:</w:t>
            </w:r>
            <w:r w:rsidR="007D0238">
              <w:rPr>
                <w:lang w:val="en-GB"/>
              </w:rPr>
              <w:t xml:space="preserve"> t = 0</w:t>
            </w:r>
          </w:p>
        </w:tc>
      </w:tr>
      <w:tr w:rsidR="00C961FA" w14:paraId="22206198" w14:textId="77777777" w:rsidTr="007D0238">
        <w:tc>
          <w:tcPr>
            <w:tcW w:w="1271" w:type="dxa"/>
          </w:tcPr>
          <w:p w14:paraId="64A0D8D9" w14:textId="1C0391D0" w:rsidR="00C961FA" w:rsidRDefault="00453DE7" w:rsidP="00702CB7">
            <w:pPr>
              <w:jc w:val="both"/>
              <w:rPr>
                <w:lang w:val="en-GB"/>
              </w:rPr>
            </w:pPr>
            <w:r>
              <w:rPr>
                <w:lang w:val="en-GB"/>
              </w:rPr>
              <w:t>t</w:t>
            </w:r>
            <w:r w:rsidR="00635BB7">
              <w:rPr>
                <w:lang w:val="en-GB"/>
              </w:rPr>
              <w:t xml:space="preserve"> = </w:t>
            </w:r>
            <w:r w:rsidR="00D6246F">
              <w:rPr>
                <w:lang w:val="en-GB"/>
              </w:rPr>
              <w:t>1</w:t>
            </w:r>
            <w:r w:rsidR="0089439D">
              <w:rPr>
                <w:lang w:val="en-GB"/>
              </w:rPr>
              <w:t>m</w:t>
            </w:r>
          </w:p>
        </w:tc>
        <w:tc>
          <w:tcPr>
            <w:tcW w:w="8079" w:type="dxa"/>
          </w:tcPr>
          <w:p w14:paraId="09ABE297" w14:textId="55661011" w:rsidR="00C961FA" w:rsidRPr="00453DE7" w:rsidRDefault="00453DE7" w:rsidP="00702CB7">
            <w:pPr>
              <w:jc w:val="both"/>
            </w:pPr>
            <w:r>
              <w:t>(Preliminary) results of the permit analysis</w:t>
            </w:r>
          </w:p>
        </w:tc>
      </w:tr>
      <w:tr w:rsidR="00453DE7" w14:paraId="35F9054F" w14:textId="77777777" w:rsidTr="007D0238">
        <w:tc>
          <w:tcPr>
            <w:tcW w:w="1271" w:type="dxa"/>
          </w:tcPr>
          <w:p w14:paraId="6242B53F" w14:textId="4FFDA178" w:rsidR="00453DE7" w:rsidRDefault="009101BA" w:rsidP="00702CB7">
            <w:pPr>
              <w:jc w:val="both"/>
              <w:rPr>
                <w:lang w:val="en-GB"/>
              </w:rPr>
            </w:pPr>
            <w:r>
              <w:rPr>
                <w:lang w:val="en-GB"/>
              </w:rPr>
              <w:t>t</w:t>
            </w:r>
            <w:r w:rsidR="00635BB7">
              <w:rPr>
                <w:lang w:val="en-GB"/>
              </w:rPr>
              <w:t xml:space="preserve"> = 3</w:t>
            </w:r>
            <w:r w:rsidR="0089439D">
              <w:rPr>
                <w:lang w:val="en-GB"/>
              </w:rPr>
              <w:t>m</w:t>
            </w:r>
          </w:p>
        </w:tc>
        <w:tc>
          <w:tcPr>
            <w:tcW w:w="8079" w:type="dxa"/>
          </w:tcPr>
          <w:p w14:paraId="3430249A" w14:textId="113DAE7B" w:rsidR="00453DE7" w:rsidRDefault="003B39F4" w:rsidP="003B39F4">
            <w:r>
              <w:t>Emissions to</w:t>
            </w:r>
            <w:r w:rsidRPr="003B39F4">
              <w:t xml:space="preserve"> be generated by plant</w:t>
            </w:r>
            <w:r>
              <w:t>,</w:t>
            </w:r>
            <w:r w:rsidRPr="003B39F4">
              <w:t xml:space="preserve"> based on the technology and </w:t>
            </w:r>
            <w:r>
              <w:t xml:space="preserve">first </w:t>
            </w:r>
            <w:r w:rsidRPr="003B39F4">
              <w:t>waste compositi</w:t>
            </w:r>
            <w:r>
              <w:t>on results. To be used for stack emissions and dis</w:t>
            </w:r>
            <w:r w:rsidR="001E7DB5">
              <w:t>p</w:t>
            </w:r>
            <w:r>
              <w:t>ersion model</w:t>
            </w:r>
          </w:p>
        </w:tc>
      </w:tr>
      <w:tr w:rsidR="003B39F4" w14:paraId="322475B0" w14:textId="77777777" w:rsidTr="007D0238">
        <w:tc>
          <w:tcPr>
            <w:tcW w:w="1271" w:type="dxa"/>
          </w:tcPr>
          <w:p w14:paraId="14BDE623" w14:textId="50284851" w:rsidR="003B39F4" w:rsidRDefault="003B39F4" w:rsidP="003B39F4">
            <w:pPr>
              <w:rPr>
                <w:lang w:val="en-GB"/>
              </w:rPr>
            </w:pPr>
            <w:r>
              <w:rPr>
                <w:lang w:val="en-GB"/>
              </w:rPr>
              <w:t>t</w:t>
            </w:r>
            <w:r w:rsidR="00635BB7">
              <w:rPr>
                <w:lang w:val="en-GB"/>
              </w:rPr>
              <w:t xml:space="preserve"> = </w:t>
            </w:r>
            <w:r w:rsidR="00C47757">
              <w:rPr>
                <w:lang w:val="en-GB"/>
              </w:rPr>
              <w:t>5</w:t>
            </w:r>
            <w:r w:rsidR="0089439D">
              <w:rPr>
                <w:lang w:val="en-GB"/>
              </w:rPr>
              <w:t>m</w:t>
            </w:r>
          </w:p>
        </w:tc>
        <w:tc>
          <w:tcPr>
            <w:tcW w:w="8079" w:type="dxa"/>
          </w:tcPr>
          <w:p w14:paraId="54328BA7" w14:textId="205B730A" w:rsidR="003B39F4" w:rsidRDefault="00B053B0" w:rsidP="003B39F4">
            <w:r>
              <w:t>Resource</w:t>
            </w:r>
            <w:r w:rsidR="00C47757">
              <w:t>’s</w:t>
            </w:r>
            <w:r w:rsidR="003B39F4">
              <w:t xml:space="preserve"> requirements and source</w:t>
            </w:r>
            <w:r w:rsidR="00103708">
              <w:t>s</w:t>
            </w:r>
            <w:r w:rsidR="003B39F4">
              <w:t xml:space="preserve"> (e.g. drinking water) during the different phases</w:t>
            </w:r>
          </w:p>
        </w:tc>
      </w:tr>
      <w:tr w:rsidR="00400D1F" w14:paraId="7A08575C" w14:textId="77777777" w:rsidTr="00F23FAE">
        <w:tc>
          <w:tcPr>
            <w:tcW w:w="9350" w:type="dxa"/>
            <w:gridSpan w:val="2"/>
          </w:tcPr>
          <w:p w14:paraId="224CDEB4" w14:textId="7E281F50" w:rsidR="00400D1F" w:rsidDel="00B053B0" w:rsidRDefault="00400D1F" w:rsidP="003B39F4">
            <w:r>
              <w:t>Other information</w:t>
            </w:r>
            <w:r w:rsidR="007E1051">
              <w:t xml:space="preserve"> needed</w:t>
            </w:r>
            <w:r w:rsidR="00F701FC">
              <w:t xml:space="preserve">, will need to be agreed between SPV and Consultant in the first </w:t>
            </w:r>
            <w:r w:rsidR="00AB7E90">
              <w:t>month after assignment</w:t>
            </w:r>
            <w:r w:rsidR="00335F8C">
              <w:t>.</w:t>
            </w:r>
          </w:p>
        </w:tc>
      </w:tr>
    </w:tbl>
    <w:p w14:paraId="27850D0E" w14:textId="77777777" w:rsidR="00995658" w:rsidRDefault="00995658" w:rsidP="00702CB7">
      <w:pPr>
        <w:jc w:val="both"/>
        <w:rPr>
          <w:lang w:val="en-GB"/>
        </w:rPr>
      </w:pPr>
    </w:p>
    <w:p w14:paraId="00236381" w14:textId="0BC121EF" w:rsidR="00F85EC2" w:rsidRDefault="00013CAE" w:rsidP="00702CB7">
      <w:pPr>
        <w:jc w:val="both"/>
        <w:rPr>
          <w:lang w:val="en-GB"/>
        </w:rPr>
      </w:pPr>
      <w:r>
        <w:rPr>
          <w:lang w:val="en-GB"/>
        </w:rPr>
        <w:t xml:space="preserve">For </w:t>
      </w:r>
      <w:r w:rsidR="00995658">
        <w:rPr>
          <w:lang w:val="en-GB"/>
        </w:rPr>
        <w:t xml:space="preserve">study results and </w:t>
      </w:r>
      <w:r>
        <w:rPr>
          <w:lang w:val="en-GB"/>
        </w:rPr>
        <w:t>reporting</w:t>
      </w:r>
      <w:r w:rsidR="00995658">
        <w:rPr>
          <w:lang w:val="en-GB"/>
        </w:rPr>
        <w:t>, e</w:t>
      </w:r>
      <w:r w:rsidR="00F85EC2" w:rsidRPr="00F85EC2">
        <w:rPr>
          <w:lang w:val="en-GB"/>
        </w:rPr>
        <w:t xml:space="preserve">ach Bidder should, therefore, conduct its own investigations and analysis and should check the accuracy, adequacy, correctness, reliability and completeness of the assumptions, assessments, statements, and information contained in this </w:t>
      </w:r>
      <w:r w:rsidR="00995658">
        <w:rPr>
          <w:lang w:val="en-GB"/>
        </w:rPr>
        <w:t>Data Sheet</w:t>
      </w:r>
      <w:r w:rsidR="00F85EC2" w:rsidRPr="00F85EC2">
        <w:rPr>
          <w:lang w:val="en-GB"/>
        </w:rPr>
        <w:t xml:space="preserve"> and obtain independent advice from appropriate sources</w:t>
      </w:r>
      <w:r w:rsidR="00995658">
        <w:rPr>
          <w:lang w:val="en-GB"/>
        </w:rPr>
        <w:t>.</w:t>
      </w:r>
    </w:p>
    <w:p w14:paraId="6F2AA5FE" w14:textId="77777777" w:rsidR="00F85EC2" w:rsidRDefault="00F85EC2" w:rsidP="00702CB7">
      <w:pPr>
        <w:jc w:val="both"/>
        <w:rPr>
          <w:lang w:val="en-GB"/>
        </w:rPr>
      </w:pPr>
    </w:p>
    <w:p w14:paraId="60CD8EB6" w14:textId="0F829830" w:rsidR="00C47757" w:rsidRPr="00F34D51" w:rsidRDefault="00702CB7" w:rsidP="00F34D51">
      <w:pPr>
        <w:jc w:val="both"/>
        <w:rPr>
          <w:lang w:val="en-GB"/>
        </w:rPr>
      </w:pPr>
      <w:r>
        <w:rPr>
          <w:lang w:val="en-GB"/>
        </w:rPr>
        <w:t xml:space="preserve">This </w:t>
      </w:r>
      <w:r w:rsidR="002B117D">
        <w:rPr>
          <w:lang w:val="en-GB"/>
        </w:rPr>
        <w:t xml:space="preserve">Data sheet </w:t>
      </w:r>
      <w:r>
        <w:rPr>
          <w:lang w:val="en-GB"/>
        </w:rPr>
        <w:t xml:space="preserve">information </w:t>
      </w:r>
      <w:r w:rsidR="00283474">
        <w:rPr>
          <w:lang w:val="en-GB"/>
        </w:rPr>
        <w:t xml:space="preserve">set </w:t>
      </w:r>
      <w:r>
        <w:rPr>
          <w:lang w:val="en-GB"/>
        </w:rPr>
        <w:t>is provided in Annexure I</w:t>
      </w:r>
      <w:r w:rsidR="0086068A">
        <w:rPr>
          <w:lang w:val="en-GB"/>
        </w:rPr>
        <w:t>.</w:t>
      </w:r>
      <w:bookmarkStart w:id="6" w:name="_Ref87437125"/>
    </w:p>
    <w:p w14:paraId="6055942A" w14:textId="77777777" w:rsidR="00076513" w:rsidRDefault="00076513">
      <w:pPr>
        <w:rPr>
          <w:b/>
          <w:color w:val="002060"/>
          <w:sz w:val="28"/>
          <w:szCs w:val="20"/>
        </w:rPr>
      </w:pPr>
      <w:r>
        <w:br w:type="page"/>
      </w:r>
    </w:p>
    <w:p w14:paraId="3FB81090" w14:textId="72DB40E5" w:rsidR="00702CB7" w:rsidRPr="00FA7229" w:rsidRDefault="00702CB7" w:rsidP="00702CB7">
      <w:pPr>
        <w:pStyle w:val="Heading1"/>
      </w:pPr>
      <w:bookmarkStart w:id="7" w:name="_Toc118382844"/>
      <w:r>
        <w:lastRenderedPageBreak/>
        <w:t>Terms of Reference (TOR)</w:t>
      </w:r>
      <w:bookmarkEnd w:id="6"/>
      <w:bookmarkEnd w:id="7"/>
    </w:p>
    <w:p w14:paraId="3ACCB2D4" w14:textId="77777777" w:rsidR="0041484D" w:rsidRDefault="0041484D" w:rsidP="00702CB7">
      <w:pPr>
        <w:rPr>
          <w:lang w:val="en-GB"/>
        </w:rPr>
      </w:pPr>
    </w:p>
    <w:p w14:paraId="4EB0FED9" w14:textId="4697EAB3" w:rsidR="00C0451C" w:rsidRDefault="00737CC3" w:rsidP="00737CC3">
      <w:r w:rsidRPr="00FA15AC">
        <w:t>Th</w:t>
      </w:r>
      <w:r>
        <w:t>is</w:t>
      </w:r>
      <w:r w:rsidRPr="00FA15AC">
        <w:t xml:space="preserve"> </w:t>
      </w:r>
      <w:r>
        <w:t>TOR</w:t>
      </w:r>
      <w:r w:rsidRPr="00FA15AC">
        <w:t xml:space="preserve"> </w:t>
      </w:r>
      <w:r w:rsidR="00C47757">
        <w:t>is</w:t>
      </w:r>
      <w:r w:rsidRPr="00FA15AC">
        <w:t xml:space="preserve"> the bas</w:t>
      </w:r>
      <w:r>
        <w:t>is</w:t>
      </w:r>
      <w:r w:rsidRPr="00FA15AC">
        <w:t xml:space="preserve"> for the request for proposal, consultancy agreement and the final ESIA. </w:t>
      </w:r>
      <w:r w:rsidR="00AB7E90">
        <w:t>The TOR consists of three parts</w:t>
      </w:r>
      <w:r w:rsidR="00C47757">
        <w:t>:</w:t>
      </w:r>
    </w:p>
    <w:p w14:paraId="7B28FB12" w14:textId="77777777" w:rsidR="00AB7E90" w:rsidRDefault="00AB7E90" w:rsidP="00737CC3"/>
    <w:p w14:paraId="5810E4E8" w14:textId="7D9DDEB6" w:rsidR="00352110" w:rsidRPr="00FC53B3" w:rsidRDefault="00AB7E90" w:rsidP="00102BA4">
      <w:pPr>
        <w:pStyle w:val="ListParagraph"/>
        <w:numPr>
          <w:ilvl w:val="0"/>
          <w:numId w:val="14"/>
        </w:numPr>
      </w:pPr>
      <w:r w:rsidRPr="00FC53B3">
        <w:rPr>
          <w:b/>
          <w:bCs/>
        </w:rPr>
        <w:t>Scope of Work</w:t>
      </w:r>
      <w:r w:rsidR="00C0451C" w:rsidRPr="00FC53B3">
        <w:t xml:space="preserve"> provides a </w:t>
      </w:r>
      <w:r w:rsidR="00C0451C" w:rsidRPr="00FC53B3">
        <w:rPr>
          <w:u w:val="single"/>
        </w:rPr>
        <w:t>non-exhaustive list of activities</w:t>
      </w:r>
      <w:r w:rsidR="00C0451C" w:rsidRPr="00FC53B3">
        <w:t xml:space="preserve"> to be performed by the Consultant.</w:t>
      </w:r>
    </w:p>
    <w:p w14:paraId="23A974AE" w14:textId="4C7734A3" w:rsidR="00202BA1" w:rsidRPr="00FC53B3" w:rsidRDefault="00202BA1" w:rsidP="00102BA4">
      <w:pPr>
        <w:pStyle w:val="ListParagraph"/>
        <w:numPr>
          <w:ilvl w:val="0"/>
          <w:numId w:val="14"/>
        </w:numPr>
      </w:pPr>
      <w:r w:rsidRPr="00FC53B3">
        <w:rPr>
          <w:b/>
          <w:bCs/>
        </w:rPr>
        <w:t>Reference Framework</w:t>
      </w:r>
      <w:r w:rsidRPr="00FC53B3">
        <w:t xml:space="preserve"> provides </w:t>
      </w:r>
      <w:r w:rsidRPr="00FC53B3">
        <w:rPr>
          <w:u w:val="single"/>
        </w:rPr>
        <w:t xml:space="preserve">criteria, </w:t>
      </w:r>
      <w:r w:rsidR="00C47757" w:rsidRPr="00FC53B3">
        <w:rPr>
          <w:u w:val="single"/>
        </w:rPr>
        <w:t>standards,</w:t>
      </w:r>
      <w:r w:rsidRPr="00FC53B3">
        <w:rPr>
          <w:u w:val="single"/>
        </w:rPr>
        <w:t xml:space="preserve"> and guidelines</w:t>
      </w:r>
      <w:r w:rsidRPr="00FC53B3">
        <w:t xml:space="preserve"> against which the Consultant must assess the project</w:t>
      </w:r>
      <w:r w:rsidR="00D54E2D" w:rsidRPr="00FC53B3">
        <w:t>.</w:t>
      </w:r>
    </w:p>
    <w:p w14:paraId="50696BDF" w14:textId="29927D5C" w:rsidR="00352110" w:rsidRDefault="000C0F39" w:rsidP="00352110">
      <w:pPr>
        <w:pStyle w:val="ListParagraph"/>
        <w:numPr>
          <w:ilvl w:val="0"/>
          <w:numId w:val="14"/>
        </w:numPr>
      </w:pPr>
      <w:r w:rsidRPr="00FC53B3">
        <w:rPr>
          <w:b/>
          <w:bCs/>
        </w:rPr>
        <w:t>Deliverables</w:t>
      </w:r>
      <w:r w:rsidR="00C22DAD">
        <w:rPr>
          <w:b/>
          <w:bCs/>
        </w:rPr>
        <w:t xml:space="preserve"> &amp; Miles</w:t>
      </w:r>
      <w:r w:rsidR="0053042F">
        <w:rPr>
          <w:b/>
          <w:bCs/>
        </w:rPr>
        <w:t>t</w:t>
      </w:r>
      <w:r w:rsidR="00C22DAD">
        <w:rPr>
          <w:b/>
          <w:bCs/>
        </w:rPr>
        <w:t>ones</w:t>
      </w:r>
      <w:r w:rsidRPr="00FC53B3">
        <w:t xml:space="preserve"> </w:t>
      </w:r>
      <w:r w:rsidR="00AB7E90" w:rsidRPr="00FC53B3">
        <w:t xml:space="preserve">specifies the </w:t>
      </w:r>
      <w:r w:rsidR="00AB7E90" w:rsidRPr="00FC53B3">
        <w:rPr>
          <w:u w:val="single"/>
        </w:rPr>
        <w:t>minimum requirements that reports</w:t>
      </w:r>
      <w:r w:rsidR="0053042F">
        <w:rPr>
          <w:u w:val="single"/>
        </w:rPr>
        <w:t xml:space="preserve"> and results</w:t>
      </w:r>
      <w:r w:rsidR="00AB7E90" w:rsidRPr="00FC53B3">
        <w:rPr>
          <w:u w:val="single"/>
        </w:rPr>
        <w:t xml:space="preserve"> must comply</w:t>
      </w:r>
      <w:r w:rsidR="00AB7E90" w:rsidRPr="00FC53B3">
        <w:t xml:space="preserve"> with.</w:t>
      </w:r>
    </w:p>
    <w:p w14:paraId="4A583BE3" w14:textId="5F7DCB7B" w:rsidR="00FD6C97" w:rsidRPr="00FC53B3" w:rsidRDefault="00FD6C97" w:rsidP="00FD6C97">
      <w:pPr>
        <w:pStyle w:val="ListParagraph"/>
        <w:numPr>
          <w:ilvl w:val="0"/>
          <w:numId w:val="14"/>
        </w:numPr>
      </w:pPr>
      <w:r>
        <w:rPr>
          <w:b/>
          <w:bCs/>
        </w:rPr>
        <w:t xml:space="preserve">Project Management </w:t>
      </w:r>
      <w:r w:rsidRPr="00E66EF9">
        <w:t xml:space="preserve">prescribes what </w:t>
      </w:r>
      <w:r>
        <w:t>SPV</w:t>
      </w:r>
      <w:r w:rsidRPr="00E66EF9">
        <w:t xml:space="preserve"> expects from Consultant with regard to </w:t>
      </w:r>
      <w:r w:rsidRPr="00FD6C97">
        <w:rPr>
          <w:u w:val="single"/>
        </w:rPr>
        <w:t>basic project management areas</w:t>
      </w:r>
      <w:r>
        <w:t xml:space="preserve"> like </w:t>
      </w:r>
      <w:r w:rsidRPr="00E66EF9">
        <w:t xml:space="preserve">progress reporting, planning, </w:t>
      </w:r>
      <w:r w:rsidR="00B53E7E">
        <w:t>v</w:t>
      </w:r>
      <w:r w:rsidR="00D1382C">
        <w:t>ariations</w:t>
      </w:r>
      <w:r w:rsidRPr="00E66EF9">
        <w:t>, etc</w:t>
      </w:r>
      <w:r>
        <w:t>.</w:t>
      </w:r>
    </w:p>
    <w:p w14:paraId="535364AC" w14:textId="78C1EE5D" w:rsidR="0057798D" w:rsidRDefault="0057798D">
      <w:pPr>
        <w:rPr>
          <w:color w:val="002060"/>
          <w:lang w:val="en-GB"/>
        </w:rPr>
      </w:pPr>
      <w:bookmarkStart w:id="8" w:name="_Ref87436407"/>
      <w:bookmarkStart w:id="9" w:name="_Ref87271975"/>
    </w:p>
    <w:p w14:paraId="5779F6D3" w14:textId="22F2AFEA" w:rsidR="00653A62" w:rsidRDefault="00A2247E" w:rsidP="00FD620C">
      <w:pPr>
        <w:pStyle w:val="Heading2"/>
      </w:pPr>
      <w:bookmarkStart w:id="10" w:name="_Toc118382845"/>
      <w:r>
        <w:t>Scope of Work (SOW</w:t>
      </w:r>
      <w:bookmarkEnd w:id="8"/>
      <w:r>
        <w:t>)</w:t>
      </w:r>
      <w:bookmarkEnd w:id="10"/>
    </w:p>
    <w:p w14:paraId="426D3AC8" w14:textId="77777777" w:rsidR="00DD1BF2" w:rsidRDefault="00DD1BF2" w:rsidP="00653A62">
      <w:pPr>
        <w:rPr>
          <w:lang w:val="en-GB"/>
        </w:rPr>
      </w:pPr>
    </w:p>
    <w:p w14:paraId="4094B53A" w14:textId="5AB54106" w:rsidR="00B56A0E" w:rsidRDefault="00B56A0E" w:rsidP="00B56A0E">
      <w:pPr>
        <w:rPr>
          <w:lang w:val="en-GB"/>
        </w:rPr>
      </w:pPr>
      <w:r>
        <w:rPr>
          <w:lang w:val="en-GB"/>
        </w:rPr>
        <w:t xml:space="preserve">In general, </w:t>
      </w:r>
      <w:r w:rsidR="00EA2DE5">
        <w:rPr>
          <w:lang w:val="en-GB"/>
        </w:rPr>
        <w:t>the</w:t>
      </w:r>
      <w:r>
        <w:rPr>
          <w:lang w:val="en-GB"/>
        </w:rPr>
        <w:t xml:space="preserve"> ESIA </w:t>
      </w:r>
      <w:r w:rsidR="00E02389">
        <w:rPr>
          <w:lang w:val="en-GB"/>
        </w:rPr>
        <w:t>follows</w:t>
      </w:r>
      <w:r>
        <w:rPr>
          <w:lang w:val="en-GB"/>
        </w:rPr>
        <w:t xml:space="preserve"> the steps</w:t>
      </w:r>
      <w:r w:rsidR="00E02389">
        <w:rPr>
          <w:lang w:val="en-GB"/>
        </w:rPr>
        <w:t xml:space="preserve"> provided in th</w:t>
      </w:r>
      <w:r w:rsidR="007267C8">
        <w:rPr>
          <w:lang w:val="en-GB"/>
        </w:rPr>
        <w:t>is</w:t>
      </w:r>
      <w:r w:rsidR="00E02389">
        <w:rPr>
          <w:lang w:val="en-GB"/>
        </w:rPr>
        <w:t xml:space="preserve"> paragraph</w:t>
      </w:r>
      <w:r w:rsidR="008220BB">
        <w:rPr>
          <w:lang w:val="en-GB"/>
        </w:rPr>
        <w:t>.</w:t>
      </w:r>
    </w:p>
    <w:p w14:paraId="7695576D" w14:textId="77777777" w:rsidR="00E02389" w:rsidRDefault="00E02389" w:rsidP="00B56A0E">
      <w:pPr>
        <w:rPr>
          <w:lang w:val="en-GB"/>
        </w:rPr>
      </w:pPr>
    </w:p>
    <w:p w14:paraId="22BF3D23" w14:textId="5F688B83" w:rsidR="00E02389" w:rsidRDefault="00E02389" w:rsidP="00E02389">
      <w:r w:rsidRPr="00941F54">
        <w:rPr>
          <w:b/>
          <w:bCs/>
        </w:rPr>
        <w:t>Stakeholder Engagement</w:t>
      </w:r>
      <w:r>
        <w:t xml:space="preserve"> will be executed during all phases. A stakeholder engagement plan must be developed in the first phase</w:t>
      </w:r>
      <w:r w:rsidR="006F7FD1">
        <w:t>.</w:t>
      </w:r>
    </w:p>
    <w:p w14:paraId="54A06230" w14:textId="77777777" w:rsidR="00FC53B3" w:rsidRPr="00FC53B3" w:rsidRDefault="00FC53B3" w:rsidP="00FC53B3"/>
    <w:p w14:paraId="66308D8C" w14:textId="3B4C4B3A" w:rsidR="00B855BB" w:rsidRPr="003D4EF6" w:rsidRDefault="00B56A0E" w:rsidP="007267C8">
      <w:pPr>
        <w:pStyle w:val="ListParagraph"/>
        <w:numPr>
          <w:ilvl w:val="0"/>
          <w:numId w:val="42"/>
        </w:numPr>
        <w:ind w:left="426" w:hanging="426"/>
        <w:rPr>
          <w:lang w:val="en-GB"/>
        </w:rPr>
      </w:pPr>
      <w:r w:rsidRPr="00941F54">
        <w:rPr>
          <w:b/>
          <w:bCs/>
        </w:rPr>
        <w:t>Scoping</w:t>
      </w:r>
      <w:r w:rsidR="00334265" w:rsidRPr="00941F54">
        <w:rPr>
          <w:b/>
          <w:bCs/>
        </w:rPr>
        <w:t xml:space="preserve"> and Baseline</w:t>
      </w:r>
      <w:r w:rsidR="003A718D">
        <w:rPr>
          <w:b/>
          <w:bCs/>
        </w:rPr>
        <w:t>;</w:t>
      </w:r>
      <w:r>
        <w:t xml:space="preserve"> </w:t>
      </w:r>
      <w:r w:rsidR="0041790A" w:rsidRPr="0041790A">
        <w:t>ensure that there is a wide consensus on the eventual shape and emphasis of the impact assessment, provides guidance during the rest of the assessment process and partly represents the results of the stakeholder consultations at this stage.</w:t>
      </w:r>
      <w:r w:rsidR="00981647">
        <w:t xml:space="preserve"> </w:t>
      </w:r>
      <w:r w:rsidR="00E23DBD">
        <w:t>A</w:t>
      </w:r>
      <w:r w:rsidR="00E23DBD" w:rsidRPr="00981647">
        <w:t>n inventory of available baseline data is conducted, and missing data identified</w:t>
      </w:r>
      <w:r w:rsidR="00E23DBD">
        <w:t>. Activities during the scoping phase:</w:t>
      </w:r>
    </w:p>
    <w:p w14:paraId="2117CC72" w14:textId="77396AE3" w:rsidR="002B74E2" w:rsidRPr="00E23DBD" w:rsidRDefault="00B855BB" w:rsidP="007267C8">
      <w:pPr>
        <w:pStyle w:val="ListParagraph"/>
        <w:numPr>
          <w:ilvl w:val="1"/>
          <w:numId w:val="37"/>
        </w:numPr>
        <w:ind w:left="993" w:hanging="567"/>
        <w:rPr>
          <w:lang w:val="en-GB"/>
        </w:rPr>
      </w:pPr>
      <w:r w:rsidRPr="00E23DBD">
        <w:rPr>
          <w:lang w:val="en-GB"/>
        </w:rPr>
        <w:t>Kick off meeting</w:t>
      </w:r>
    </w:p>
    <w:p w14:paraId="181992E5" w14:textId="2D78F940" w:rsidR="002B74E2" w:rsidRPr="00E23DBD" w:rsidRDefault="002B74E2" w:rsidP="007267C8">
      <w:pPr>
        <w:pStyle w:val="ListParagraph"/>
        <w:numPr>
          <w:ilvl w:val="1"/>
          <w:numId w:val="37"/>
        </w:numPr>
        <w:ind w:left="993" w:hanging="567"/>
        <w:rPr>
          <w:lang w:val="en-GB"/>
        </w:rPr>
      </w:pPr>
      <w:r w:rsidRPr="00E23DBD">
        <w:rPr>
          <w:lang w:val="en-GB"/>
        </w:rPr>
        <w:t xml:space="preserve">Site </w:t>
      </w:r>
      <w:r w:rsidR="008E5888">
        <w:rPr>
          <w:lang w:val="en-GB"/>
        </w:rPr>
        <w:t>r</w:t>
      </w:r>
      <w:r w:rsidR="008E5888" w:rsidRPr="00E23DBD">
        <w:rPr>
          <w:lang w:val="en-GB"/>
        </w:rPr>
        <w:t>econnaissanc</w:t>
      </w:r>
      <w:r w:rsidR="008E5888">
        <w:rPr>
          <w:lang w:val="en-GB"/>
        </w:rPr>
        <w:t>e</w:t>
      </w:r>
      <w:r w:rsidR="008E5888" w:rsidRPr="00E23DBD">
        <w:rPr>
          <w:lang w:val="en-GB"/>
        </w:rPr>
        <w:t>.</w:t>
      </w:r>
      <w:r w:rsidR="00B92F0B">
        <w:rPr>
          <w:lang w:val="en-GB"/>
        </w:rPr>
        <w:t xml:space="preserve"> </w:t>
      </w:r>
      <w:r w:rsidR="00B92F0B" w:rsidRPr="00B92F0B">
        <w:rPr>
          <w:lang w:val="en-GB"/>
        </w:rPr>
        <w:t>A site investigation will be performed consisting of visual observation of relevant areas directly and indirectly affected by the Project, meetings with relevant individuals/entities associated with the Project to discuss the environmental and social issues, and obtaining any additional information required.</w:t>
      </w:r>
    </w:p>
    <w:p w14:paraId="1AA75483" w14:textId="69BD78E8" w:rsidR="002B74E2" w:rsidRPr="00E23DBD" w:rsidRDefault="003F1461" w:rsidP="007267C8">
      <w:pPr>
        <w:pStyle w:val="ListParagraph"/>
        <w:numPr>
          <w:ilvl w:val="1"/>
          <w:numId w:val="37"/>
        </w:numPr>
        <w:ind w:left="993" w:hanging="567"/>
        <w:rPr>
          <w:lang w:val="en-GB"/>
        </w:rPr>
      </w:pPr>
      <w:r>
        <w:rPr>
          <w:lang w:val="en-GB"/>
        </w:rPr>
        <w:t>Develop a p</w:t>
      </w:r>
      <w:r w:rsidR="002B74E2" w:rsidRPr="00E23DBD">
        <w:rPr>
          <w:lang w:val="en-GB"/>
        </w:rPr>
        <w:t>reliminary project description</w:t>
      </w:r>
      <w:r w:rsidR="00DA3B53" w:rsidRPr="00E23DBD">
        <w:rPr>
          <w:lang w:val="en-GB"/>
        </w:rPr>
        <w:t xml:space="preserve">. </w:t>
      </w:r>
    </w:p>
    <w:p w14:paraId="75926734" w14:textId="3DDA925E" w:rsidR="00B92F0B" w:rsidRPr="00B92F0B" w:rsidRDefault="003F1461" w:rsidP="00B92F0B">
      <w:pPr>
        <w:pStyle w:val="ListParagraph"/>
        <w:numPr>
          <w:ilvl w:val="1"/>
          <w:numId w:val="37"/>
        </w:numPr>
        <w:ind w:left="993" w:hanging="567"/>
        <w:rPr>
          <w:lang w:val="en-GB"/>
        </w:rPr>
      </w:pPr>
      <w:r>
        <w:rPr>
          <w:lang w:val="en-GB"/>
        </w:rPr>
        <w:t>Develop a p</w:t>
      </w:r>
      <w:r w:rsidRPr="003F1461">
        <w:rPr>
          <w:lang w:val="en-GB"/>
        </w:rPr>
        <w:t xml:space="preserve">reliminary </w:t>
      </w:r>
      <w:r>
        <w:rPr>
          <w:lang w:val="en-GB"/>
        </w:rPr>
        <w:t>e</w:t>
      </w:r>
      <w:r w:rsidRPr="003F1461">
        <w:rPr>
          <w:lang w:val="en-GB"/>
        </w:rPr>
        <w:t xml:space="preserve">nvironmental, </w:t>
      </w:r>
      <w:r>
        <w:rPr>
          <w:lang w:val="en-GB"/>
        </w:rPr>
        <w:t>e</w:t>
      </w:r>
      <w:r w:rsidRPr="003F1461">
        <w:rPr>
          <w:lang w:val="en-GB"/>
        </w:rPr>
        <w:t xml:space="preserve">cological, and </w:t>
      </w:r>
      <w:r>
        <w:rPr>
          <w:lang w:val="en-GB"/>
        </w:rPr>
        <w:t>s</w:t>
      </w:r>
      <w:r w:rsidRPr="003F1461">
        <w:rPr>
          <w:lang w:val="en-GB"/>
        </w:rPr>
        <w:t xml:space="preserve">ocial </w:t>
      </w:r>
      <w:r>
        <w:rPr>
          <w:lang w:val="en-GB"/>
        </w:rPr>
        <w:t>b</w:t>
      </w:r>
      <w:r w:rsidRPr="003F1461">
        <w:rPr>
          <w:lang w:val="en-GB"/>
        </w:rPr>
        <w:t>aseline</w:t>
      </w:r>
      <w:r w:rsidR="00B92F0B">
        <w:rPr>
          <w:lang w:val="en-GB"/>
        </w:rPr>
        <w:t>; p</w:t>
      </w:r>
      <w:r w:rsidR="00B92F0B" w:rsidRPr="00B92F0B">
        <w:rPr>
          <w:lang w:val="en-GB"/>
        </w:rPr>
        <w:t>osition of vulnerable groups</w:t>
      </w:r>
      <w:r w:rsidR="00B92F0B">
        <w:rPr>
          <w:lang w:val="en-GB"/>
        </w:rPr>
        <w:t xml:space="preserve"> (</w:t>
      </w:r>
      <w:r w:rsidR="00B92F0B" w:rsidRPr="00B92F0B">
        <w:rPr>
          <w:lang w:val="en-GB"/>
        </w:rPr>
        <w:t>economic dependents</w:t>
      </w:r>
      <w:r w:rsidR="00B92F0B">
        <w:rPr>
          <w:lang w:val="en-GB"/>
        </w:rPr>
        <w:t>,</w:t>
      </w:r>
      <w:r w:rsidR="00B92F0B" w:rsidRPr="00B92F0B">
        <w:rPr>
          <w:lang w:val="en-GB"/>
        </w:rPr>
        <w:t xml:space="preserve"> communities already suffering from the landfill)</w:t>
      </w:r>
    </w:p>
    <w:p w14:paraId="594CED6F" w14:textId="77777777" w:rsidR="00B92F0B" w:rsidRDefault="00D82215" w:rsidP="00B92F0B">
      <w:pPr>
        <w:pStyle w:val="ListParagraph"/>
        <w:numPr>
          <w:ilvl w:val="1"/>
          <w:numId w:val="37"/>
        </w:numPr>
        <w:ind w:left="993" w:hanging="567"/>
        <w:rPr>
          <w:lang w:val="en-GB"/>
        </w:rPr>
      </w:pPr>
      <w:r>
        <w:rPr>
          <w:lang w:val="en-GB"/>
        </w:rPr>
        <w:t>Develop p</w:t>
      </w:r>
      <w:r w:rsidRPr="00D82215">
        <w:rPr>
          <w:lang w:val="en-GB"/>
        </w:rPr>
        <w:t>reliminary anticipated environmental impacts and mitigation measures</w:t>
      </w:r>
    </w:p>
    <w:p w14:paraId="420DEB06" w14:textId="0F7EF5F6" w:rsidR="00B92F0B" w:rsidRDefault="008E5888" w:rsidP="00B92F0B">
      <w:pPr>
        <w:pStyle w:val="ListParagraph"/>
        <w:numPr>
          <w:ilvl w:val="1"/>
          <w:numId w:val="37"/>
        </w:numPr>
        <w:ind w:left="993" w:hanging="567"/>
        <w:rPr>
          <w:lang w:val="en-GB"/>
        </w:rPr>
      </w:pPr>
      <w:r>
        <w:rPr>
          <w:lang w:val="en-GB"/>
        </w:rPr>
        <w:t>Preliminary s</w:t>
      </w:r>
      <w:r w:rsidR="00B92F0B" w:rsidRPr="00B92F0B">
        <w:rPr>
          <w:lang w:val="en-GB"/>
        </w:rPr>
        <w:t xml:space="preserve">ecurity risk assessment considering </w:t>
      </w:r>
      <w:r w:rsidR="00B92F0B">
        <w:rPr>
          <w:lang w:val="en-GB"/>
        </w:rPr>
        <w:t xml:space="preserve">potential </w:t>
      </w:r>
      <w:r w:rsidR="00B92F0B" w:rsidRPr="00B92F0B">
        <w:rPr>
          <w:lang w:val="en-GB"/>
        </w:rPr>
        <w:t xml:space="preserve">high contextual risks in the area </w:t>
      </w:r>
      <w:r w:rsidR="00B92F0B">
        <w:rPr>
          <w:lang w:val="en-GB"/>
        </w:rPr>
        <w:t>(in-country and related to neighbouring countries if applicable)</w:t>
      </w:r>
    </w:p>
    <w:p w14:paraId="08D19CC0" w14:textId="5148EB24" w:rsidR="00B92F0B" w:rsidRPr="00B92F0B" w:rsidRDefault="00B92F0B" w:rsidP="00B92F0B">
      <w:pPr>
        <w:pStyle w:val="ListParagraph"/>
        <w:numPr>
          <w:ilvl w:val="1"/>
          <w:numId w:val="37"/>
        </w:numPr>
        <w:ind w:left="993" w:hanging="567"/>
        <w:rPr>
          <w:lang w:val="en-GB"/>
        </w:rPr>
      </w:pPr>
      <w:r w:rsidRPr="00B92F0B">
        <w:rPr>
          <w:lang w:val="en-GB"/>
        </w:rPr>
        <w:t>Determination of a link between the project and the contextual risks identified</w:t>
      </w:r>
      <w:r>
        <w:rPr>
          <w:lang w:val="en-GB"/>
        </w:rPr>
        <w:t>.</w:t>
      </w:r>
    </w:p>
    <w:p w14:paraId="5115827C" w14:textId="308A4E93" w:rsidR="00B92F0B" w:rsidRDefault="00B92F0B" w:rsidP="007267C8">
      <w:pPr>
        <w:pStyle w:val="ListParagraph"/>
        <w:numPr>
          <w:ilvl w:val="1"/>
          <w:numId w:val="37"/>
        </w:numPr>
        <w:ind w:left="993" w:hanging="567"/>
        <w:rPr>
          <w:lang w:val="en-GB"/>
        </w:rPr>
      </w:pPr>
      <w:r w:rsidRPr="00B92F0B">
        <w:rPr>
          <w:lang w:val="en-GB"/>
        </w:rPr>
        <w:lastRenderedPageBreak/>
        <w:t xml:space="preserve">Track record of all </w:t>
      </w:r>
      <w:r>
        <w:rPr>
          <w:lang w:val="en-GB"/>
        </w:rPr>
        <w:t>SPV</w:t>
      </w:r>
      <w:r w:rsidRPr="00B92F0B">
        <w:rPr>
          <w:lang w:val="en-GB"/>
        </w:rPr>
        <w:t xml:space="preserve"> members from an E&amp;S/reputational risk angle</w:t>
      </w:r>
      <w:r>
        <w:rPr>
          <w:rStyle w:val="FootnoteReference"/>
        </w:rPr>
        <w:footnoteReference w:id="5"/>
      </w:r>
      <w:r w:rsidRPr="00B92F0B">
        <w:rPr>
          <w:lang w:val="en-GB"/>
        </w:rPr>
        <w:t>.</w:t>
      </w:r>
    </w:p>
    <w:p w14:paraId="2AAD1536" w14:textId="01EB9095" w:rsidR="00B92F0B" w:rsidRDefault="00B92F0B">
      <w:pPr>
        <w:rPr>
          <w:b/>
          <w:bCs/>
        </w:rPr>
      </w:pPr>
    </w:p>
    <w:p w14:paraId="6B2824B8" w14:textId="55B8B964" w:rsidR="00087C97" w:rsidRDefault="00757A36" w:rsidP="00826C3A">
      <w:pPr>
        <w:numPr>
          <w:ilvl w:val="0"/>
          <w:numId w:val="42"/>
        </w:numPr>
        <w:ind w:left="426" w:hanging="426"/>
      </w:pPr>
      <w:r w:rsidRPr="00941F54">
        <w:rPr>
          <w:b/>
          <w:bCs/>
        </w:rPr>
        <w:t>ESIA phase</w:t>
      </w:r>
      <w:r w:rsidR="00826C3A">
        <w:t xml:space="preserve"> </w:t>
      </w:r>
    </w:p>
    <w:p w14:paraId="119D6EBD" w14:textId="2E8E7048" w:rsidR="008E5888" w:rsidRPr="008E5888" w:rsidRDefault="00B56A0E" w:rsidP="000057B3">
      <w:pPr>
        <w:numPr>
          <w:ilvl w:val="1"/>
          <w:numId w:val="42"/>
        </w:numPr>
        <w:ind w:left="851" w:hanging="425"/>
      </w:pPr>
      <w:r w:rsidRPr="00826C3A">
        <w:rPr>
          <w:lang w:val="en-GB"/>
        </w:rPr>
        <w:t xml:space="preserve">Impact Assessment: </w:t>
      </w:r>
      <w:r w:rsidR="00826C3A">
        <w:rPr>
          <w:lang w:val="en-GB"/>
        </w:rPr>
        <w:t>e</w:t>
      </w:r>
      <w:r w:rsidRPr="00826C3A">
        <w:rPr>
          <w:lang w:val="en-GB"/>
        </w:rPr>
        <w:t>valuate the socioeconomic and environmental impacts of the planned project and its alternatives</w:t>
      </w:r>
      <w:r w:rsidR="008E5888">
        <w:rPr>
          <w:lang w:val="en-GB"/>
        </w:rPr>
        <w:t>, among others:</w:t>
      </w:r>
    </w:p>
    <w:p w14:paraId="2ED0E43F" w14:textId="331F4885" w:rsidR="008E5888" w:rsidRDefault="008E5888" w:rsidP="008E5888">
      <w:pPr>
        <w:numPr>
          <w:ilvl w:val="2"/>
          <w:numId w:val="42"/>
        </w:numPr>
        <w:ind w:left="1276" w:hanging="283"/>
      </w:pPr>
      <w:r w:rsidRPr="008E5888">
        <w:t>Conduct a census of Project Affected Person (PAP) in consultation with all stakeholders and PAPs. Study of the profile of PAPs (formal and informal users), considering project impacts and benefits</w:t>
      </w:r>
    </w:p>
    <w:p w14:paraId="3A9859C9" w14:textId="36DAE372" w:rsidR="008E5888" w:rsidRDefault="008E5888" w:rsidP="008E5888">
      <w:pPr>
        <w:numPr>
          <w:ilvl w:val="2"/>
          <w:numId w:val="42"/>
        </w:numPr>
        <w:ind w:left="1276" w:hanging="283"/>
      </w:pPr>
      <w:r w:rsidRPr="008E5888">
        <w:t>Conduct assessment to verifying to what extent aspects of the Project are in compliant with elements of the</w:t>
      </w:r>
      <w:r>
        <w:t xml:space="preserve"> Terms of Reference.</w:t>
      </w:r>
    </w:p>
    <w:p w14:paraId="17652C12" w14:textId="59CFD611" w:rsidR="008E5888" w:rsidRDefault="008E5888" w:rsidP="008E5888">
      <w:pPr>
        <w:numPr>
          <w:ilvl w:val="2"/>
          <w:numId w:val="42"/>
        </w:numPr>
        <w:ind w:left="1276" w:hanging="283"/>
      </w:pPr>
      <w:r w:rsidRPr="008E5888">
        <w:t>Conduct assessment of organization capacity and management structures (of the SPV amongst others) to address and manage environmental and social impacts in order to ensure compliance with national and IFC Performance Standards</w:t>
      </w:r>
      <w:r>
        <w:t>.</w:t>
      </w:r>
    </w:p>
    <w:p w14:paraId="062A7915" w14:textId="34B2DD9D" w:rsidR="008E5888" w:rsidRPr="008E5888" w:rsidRDefault="008E5888" w:rsidP="008E5888">
      <w:pPr>
        <w:numPr>
          <w:ilvl w:val="2"/>
          <w:numId w:val="42"/>
        </w:numPr>
        <w:ind w:left="1276" w:hanging="283"/>
      </w:pPr>
      <w:r w:rsidRPr="008E5888">
        <w:t>Conduct assessment of the adequacy of proposed designs, measures, and budgets, and recommending additional actions as necessary, to be stipulated in the ESMP and ESAP. Such plans may be amended from time to time with the consent of or as required by lenders</w:t>
      </w:r>
      <w:r>
        <w:t>.</w:t>
      </w:r>
    </w:p>
    <w:p w14:paraId="1C371963" w14:textId="0C1DDE57" w:rsidR="00826C3A" w:rsidRDefault="008E5888" w:rsidP="000057B3">
      <w:pPr>
        <w:numPr>
          <w:ilvl w:val="1"/>
          <w:numId w:val="42"/>
        </w:numPr>
        <w:ind w:left="851" w:hanging="425"/>
      </w:pPr>
      <w:r>
        <w:t xml:space="preserve">Impact Mitigation: </w:t>
      </w:r>
      <w:r w:rsidR="00B56A0E" w:rsidRPr="00826C3A">
        <w:rPr>
          <w:lang w:val="en-GB"/>
        </w:rPr>
        <w:t>identify the mitigation measures to reduce those impacts</w:t>
      </w:r>
      <w:r w:rsidR="004E366C" w:rsidRPr="00826C3A">
        <w:rPr>
          <w:lang w:val="en-GB"/>
        </w:rPr>
        <w:t xml:space="preserve">. </w:t>
      </w:r>
    </w:p>
    <w:p w14:paraId="789121FD" w14:textId="7D1403DD" w:rsidR="00B56A0E" w:rsidRPr="000057B3" w:rsidRDefault="00826C3A" w:rsidP="000057B3">
      <w:pPr>
        <w:numPr>
          <w:ilvl w:val="1"/>
          <w:numId w:val="42"/>
        </w:numPr>
        <w:ind w:left="851" w:hanging="425"/>
        <w:rPr>
          <w:lang w:val="en-GB"/>
        </w:rPr>
      </w:pPr>
      <w:r>
        <w:rPr>
          <w:lang w:val="en-GB"/>
        </w:rPr>
        <w:t>I</w:t>
      </w:r>
      <w:r w:rsidR="00B56A0E" w:rsidRPr="00826C3A">
        <w:rPr>
          <w:lang w:val="en-GB"/>
        </w:rPr>
        <w:t xml:space="preserve">mpact Management: </w:t>
      </w:r>
      <w:r>
        <w:rPr>
          <w:lang w:val="en-GB"/>
        </w:rPr>
        <w:t>p</w:t>
      </w:r>
      <w:r w:rsidR="00B56A0E" w:rsidRPr="00826C3A">
        <w:rPr>
          <w:lang w:val="en-GB"/>
        </w:rPr>
        <w:t>repare the plans required for addressing mitigation measures and other project risks, such as technological failures and natural disasters.</w:t>
      </w:r>
    </w:p>
    <w:p w14:paraId="75DC0079" w14:textId="2598CFC3" w:rsidR="00B56A0E" w:rsidRPr="00951CCB" w:rsidRDefault="00B56A0E" w:rsidP="007267C8">
      <w:pPr>
        <w:pStyle w:val="ListParagraph"/>
        <w:numPr>
          <w:ilvl w:val="0"/>
          <w:numId w:val="42"/>
        </w:numPr>
        <w:ind w:left="426" w:hanging="426"/>
        <w:rPr>
          <w:lang w:val="en-GB"/>
        </w:rPr>
      </w:pPr>
      <w:r w:rsidRPr="00941F54">
        <w:rPr>
          <w:b/>
          <w:bCs/>
          <w:lang w:val="en-GB"/>
        </w:rPr>
        <w:t>Reporting</w:t>
      </w:r>
      <w:r>
        <w:rPr>
          <w:lang w:val="en-GB"/>
        </w:rPr>
        <w:t>:</w:t>
      </w:r>
      <w:r w:rsidRPr="00951CCB">
        <w:rPr>
          <w:lang w:val="en-GB"/>
        </w:rPr>
        <w:t xml:space="preserve"> </w:t>
      </w:r>
      <w:r w:rsidRPr="00A8686A">
        <w:rPr>
          <w:lang w:val="en-GB"/>
        </w:rPr>
        <w:t xml:space="preserve">Pull together all the research and work done during the previous steps into a comprehensive, structured document, ensuring that the </w:t>
      </w:r>
      <w:r>
        <w:rPr>
          <w:lang w:val="en-GB"/>
        </w:rPr>
        <w:t>ESIA</w:t>
      </w:r>
      <w:r w:rsidRPr="00A8686A">
        <w:rPr>
          <w:lang w:val="en-GB"/>
        </w:rPr>
        <w:t xml:space="preserve"> report contains all the key components</w:t>
      </w:r>
      <w:r w:rsidR="002D4E10">
        <w:rPr>
          <w:lang w:val="en-GB"/>
        </w:rPr>
        <w:t>.</w:t>
      </w:r>
    </w:p>
    <w:p w14:paraId="519FA43D" w14:textId="2B8F8A75" w:rsidR="008B00DC" w:rsidRPr="003D2D54" w:rsidRDefault="00B56A0E" w:rsidP="003D2D54">
      <w:pPr>
        <w:pStyle w:val="ListParagraph"/>
        <w:numPr>
          <w:ilvl w:val="0"/>
          <w:numId w:val="42"/>
        </w:numPr>
        <w:ind w:left="426" w:hanging="426"/>
        <w:rPr>
          <w:lang w:val="en-GB"/>
        </w:rPr>
      </w:pPr>
      <w:r w:rsidRPr="00941F54">
        <w:rPr>
          <w:b/>
          <w:bCs/>
          <w:lang w:val="en-GB"/>
        </w:rPr>
        <w:t>Review and Licensing</w:t>
      </w:r>
      <w:r>
        <w:rPr>
          <w:lang w:val="en-GB"/>
        </w:rPr>
        <w:t>:</w:t>
      </w:r>
      <w:r w:rsidRPr="00951CCB">
        <w:rPr>
          <w:lang w:val="en-GB"/>
        </w:rPr>
        <w:t xml:space="preserve"> </w:t>
      </w:r>
      <w:r w:rsidRPr="00A8686A">
        <w:rPr>
          <w:lang w:val="en-GB"/>
        </w:rPr>
        <w:t xml:space="preserve">Designated authorities review the </w:t>
      </w:r>
      <w:r>
        <w:rPr>
          <w:lang w:val="en-GB"/>
        </w:rPr>
        <w:t>ESIA</w:t>
      </w:r>
      <w:r w:rsidRPr="00A8686A">
        <w:rPr>
          <w:lang w:val="en-GB"/>
        </w:rPr>
        <w:t xml:space="preserve"> report to determine if the planned project will get a license or if it requires amendment</w:t>
      </w:r>
      <w:r>
        <w:rPr>
          <w:lang w:val="en-GB"/>
        </w:rPr>
        <w:t>.</w:t>
      </w:r>
      <w:bookmarkStart w:id="11" w:name="_Ref87440683"/>
    </w:p>
    <w:p w14:paraId="4F36CEFD" w14:textId="77777777" w:rsidR="008E5888" w:rsidRDefault="008E5888">
      <w:pPr>
        <w:rPr>
          <w:color w:val="002060"/>
          <w:lang w:val="en-GB"/>
        </w:rPr>
      </w:pPr>
      <w:bookmarkStart w:id="12" w:name="_Ref118214731"/>
      <w:bookmarkStart w:id="13" w:name="_Toc118382846"/>
      <w:r>
        <w:br w:type="page"/>
      </w:r>
    </w:p>
    <w:p w14:paraId="328290DB" w14:textId="25231DB1" w:rsidR="00A2247E" w:rsidRDefault="00A2247E" w:rsidP="00C47757">
      <w:pPr>
        <w:pStyle w:val="Heading2"/>
      </w:pPr>
      <w:r>
        <w:lastRenderedPageBreak/>
        <w:t>Reference Framework</w:t>
      </w:r>
      <w:bookmarkEnd w:id="11"/>
      <w:r w:rsidR="005337A8">
        <w:rPr>
          <w:rStyle w:val="FootnoteReference"/>
        </w:rPr>
        <w:footnoteReference w:id="6"/>
      </w:r>
      <w:bookmarkEnd w:id="12"/>
      <w:bookmarkEnd w:id="13"/>
    </w:p>
    <w:p w14:paraId="43B9DF0B" w14:textId="77777777" w:rsidR="00A2247E" w:rsidRDefault="00A2247E" w:rsidP="00653A62">
      <w:pPr>
        <w:rPr>
          <w:lang w:val="en-GB"/>
        </w:rPr>
      </w:pPr>
    </w:p>
    <w:tbl>
      <w:tblPr>
        <w:tblStyle w:val="TableGrid"/>
        <w:tblW w:w="0" w:type="auto"/>
        <w:tblLook w:val="04A0" w:firstRow="1" w:lastRow="0" w:firstColumn="1" w:lastColumn="0" w:noHBand="0" w:noVBand="1"/>
      </w:tblPr>
      <w:tblGrid>
        <w:gridCol w:w="562"/>
        <w:gridCol w:w="8505"/>
      </w:tblGrid>
      <w:tr w:rsidR="00653A62" w:rsidRPr="008F08B5" w14:paraId="3F3F170E" w14:textId="77777777" w:rsidTr="009D3B7F">
        <w:tc>
          <w:tcPr>
            <w:tcW w:w="562" w:type="dxa"/>
            <w:shd w:val="clear" w:color="auto" w:fill="D9E2F3" w:themeFill="accent1" w:themeFillTint="33"/>
          </w:tcPr>
          <w:p w14:paraId="29DBD404" w14:textId="77777777" w:rsidR="00653A62" w:rsidRDefault="00653A62" w:rsidP="00A5655B">
            <w:pPr>
              <w:rPr>
                <w:rFonts w:eastAsiaTheme="majorEastAsia" w:cstheme="majorBidi"/>
                <w:b/>
                <w:bCs/>
                <w:color w:val="000000" w:themeColor="text1"/>
                <w:lang w:val="en-GB"/>
              </w:rPr>
            </w:pPr>
            <w:r>
              <w:rPr>
                <w:rFonts w:eastAsiaTheme="majorEastAsia" w:cstheme="majorBidi"/>
                <w:b/>
                <w:bCs/>
                <w:color w:val="000000" w:themeColor="text1"/>
                <w:lang w:val="en-GB"/>
              </w:rPr>
              <w:t>No</w:t>
            </w:r>
          </w:p>
        </w:tc>
        <w:tc>
          <w:tcPr>
            <w:tcW w:w="8505" w:type="dxa"/>
            <w:shd w:val="clear" w:color="auto" w:fill="D9E2F3" w:themeFill="accent1" w:themeFillTint="33"/>
          </w:tcPr>
          <w:p w14:paraId="71615D24" w14:textId="77777777" w:rsidR="00653A62" w:rsidRPr="008F08B5" w:rsidRDefault="00653A62" w:rsidP="00A5655B">
            <w:pPr>
              <w:rPr>
                <w:rFonts w:eastAsiaTheme="majorEastAsia" w:cstheme="majorBidi"/>
                <w:b/>
                <w:bCs/>
                <w:color w:val="000000" w:themeColor="text1"/>
                <w:lang w:val="en-GB"/>
              </w:rPr>
            </w:pPr>
            <w:r>
              <w:rPr>
                <w:rFonts w:eastAsiaTheme="majorEastAsia" w:cstheme="majorBidi"/>
                <w:b/>
                <w:bCs/>
                <w:color w:val="000000" w:themeColor="text1"/>
                <w:lang w:val="en-GB"/>
              </w:rPr>
              <w:t>Reference</w:t>
            </w:r>
          </w:p>
        </w:tc>
      </w:tr>
      <w:tr w:rsidR="00653A62" w14:paraId="7ABDF840" w14:textId="77777777" w:rsidTr="009D3B7F">
        <w:tc>
          <w:tcPr>
            <w:tcW w:w="562" w:type="dxa"/>
          </w:tcPr>
          <w:p w14:paraId="580F934B" w14:textId="487F91F8" w:rsidR="00653A62" w:rsidRDefault="009D3B7F" w:rsidP="00A5655B">
            <w:r>
              <w:t>1</w:t>
            </w:r>
          </w:p>
        </w:tc>
        <w:tc>
          <w:tcPr>
            <w:tcW w:w="8505" w:type="dxa"/>
          </w:tcPr>
          <w:p w14:paraId="6ACE7207" w14:textId="145AE50B" w:rsidR="00E24392" w:rsidRPr="00DA3682" w:rsidRDefault="001505B7" w:rsidP="00E24392">
            <w:pPr>
              <w:rPr>
                <w:u w:val="single"/>
              </w:rPr>
            </w:pPr>
            <w:r>
              <w:rPr>
                <w:u w:val="single"/>
              </w:rPr>
              <w:t>International standards &amp; guidelines</w:t>
            </w:r>
          </w:p>
          <w:p w14:paraId="400ACA57" w14:textId="41943AE9" w:rsidR="009312AC" w:rsidRDefault="00E24E90" w:rsidP="00102BA4">
            <w:pPr>
              <w:pStyle w:val="ListParagraph"/>
              <w:numPr>
                <w:ilvl w:val="0"/>
                <w:numId w:val="23"/>
              </w:numPr>
            </w:pPr>
            <w:r>
              <w:t xml:space="preserve">IFC Performance Standards on Environmental &amp; Social Sustainability </w:t>
            </w:r>
            <w:r w:rsidR="00123968">
              <w:t xml:space="preserve">1-8 </w:t>
            </w:r>
            <w:r>
              <w:t xml:space="preserve">and related guidance notes for each Performance </w:t>
            </w:r>
            <w:r w:rsidR="00114E12">
              <w:t>Standard.</w:t>
            </w:r>
          </w:p>
          <w:p w14:paraId="275F0F91" w14:textId="77777777" w:rsidR="00874573" w:rsidRDefault="00874573" w:rsidP="00874573">
            <w:pPr>
              <w:pStyle w:val="ListParagraph"/>
              <w:numPr>
                <w:ilvl w:val="0"/>
                <w:numId w:val="23"/>
              </w:numPr>
            </w:pPr>
            <w:r>
              <w:t>EBRD’s Environmental and Social Policy 2019 and its incorporated Environmental and Social Performance Requirements (PRs)</w:t>
            </w:r>
          </w:p>
          <w:p w14:paraId="6EA4E265" w14:textId="1A909DED" w:rsidR="00874573" w:rsidRPr="005F5F45" w:rsidRDefault="00874573" w:rsidP="00874573">
            <w:pPr>
              <w:pStyle w:val="ListParagraph"/>
              <w:numPr>
                <w:ilvl w:val="0"/>
                <w:numId w:val="23"/>
              </w:numPr>
              <w:rPr>
                <w:lang w:val="pt-BR"/>
              </w:rPr>
            </w:pPr>
            <w:r w:rsidRPr="00CF7132">
              <w:rPr>
                <w:lang w:val="pt-BR"/>
              </w:rPr>
              <w:t xml:space="preserve">EU </w:t>
            </w:r>
            <w:r w:rsidR="00E62734">
              <w:rPr>
                <w:lang w:val="pt-BR"/>
              </w:rPr>
              <w:t>ESIA</w:t>
            </w:r>
            <w:r w:rsidRPr="00CF7132">
              <w:rPr>
                <w:lang w:val="pt-BR"/>
              </w:rPr>
              <w:t xml:space="preserve"> </w:t>
            </w:r>
            <w:proofErr w:type="spellStart"/>
            <w:r w:rsidRPr="00CF7132">
              <w:rPr>
                <w:lang w:val="pt-BR"/>
              </w:rPr>
              <w:t>Directive</w:t>
            </w:r>
            <w:proofErr w:type="spellEnd"/>
            <w:r w:rsidRPr="00CF7132">
              <w:rPr>
                <w:lang w:val="pt-BR"/>
              </w:rPr>
              <w:t xml:space="preserve"> (as </w:t>
            </w:r>
            <w:proofErr w:type="spellStart"/>
            <w:r w:rsidRPr="00CF7132">
              <w:rPr>
                <w:lang w:val="pt-BR"/>
              </w:rPr>
              <w:t>updated</w:t>
            </w:r>
            <w:proofErr w:type="spellEnd"/>
            <w:r w:rsidRPr="00CF7132">
              <w:rPr>
                <w:lang w:val="pt-BR"/>
              </w:rPr>
              <w:t>)</w:t>
            </w:r>
          </w:p>
          <w:p w14:paraId="7B385335" w14:textId="10AF6B58" w:rsidR="009312AC" w:rsidRDefault="009312AC" w:rsidP="00102BA4">
            <w:pPr>
              <w:pStyle w:val="ListParagraph"/>
              <w:numPr>
                <w:ilvl w:val="0"/>
                <w:numId w:val="23"/>
              </w:numPr>
            </w:pPr>
            <w:r>
              <w:t>World Bank Group EH</w:t>
            </w:r>
            <w:r w:rsidR="007D2DC9">
              <w:t>S</w:t>
            </w:r>
            <w:r w:rsidR="006A5626">
              <w:t xml:space="preserve"> - </w:t>
            </w:r>
            <w:r w:rsidR="007D2DC9">
              <w:t>S</w:t>
            </w:r>
            <w:r>
              <w:t>ector specific guidelines for Waste Management Facilities,</w:t>
            </w:r>
          </w:p>
          <w:p w14:paraId="245ABCCD" w14:textId="59CFCA6A" w:rsidR="00597AC5" w:rsidRDefault="006A5626" w:rsidP="00A5655B">
            <w:pPr>
              <w:pStyle w:val="ListParagraph"/>
              <w:numPr>
                <w:ilvl w:val="0"/>
                <w:numId w:val="23"/>
              </w:numPr>
            </w:pPr>
            <w:r>
              <w:t xml:space="preserve">World Bank Group EHS - </w:t>
            </w:r>
            <w:r w:rsidR="009312AC">
              <w:t>Sector specific guidelines for Electrical Power Transmission and Distribution</w:t>
            </w:r>
          </w:p>
          <w:p w14:paraId="1D6D074E" w14:textId="54643BE6" w:rsidR="00653A62" w:rsidRPr="00F80D51" w:rsidRDefault="00653A62" w:rsidP="00A5655B">
            <w:pPr>
              <w:rPr>
                <w:rStyle w:val="CommentReference"/>
                <w:sz w:val="24"/>
                <w:szCs w:val="24"/>
              </w:rPr>
            </w:pPr>
            <w:r>
              <w:t>Other a</w:t>
            </w:r>
            <w:r w:rsidRPr="00BA4558">
              <w:t>pplicable international environmental and social legislation</w:t>
            </w:r>
            <w:r>
              <w:t xml:space="preserve"> to be determined by Bidder.</w:t>
            </w:r>
          </w:p>
        </w:tc>
      </w:tr>
      <w:tr w:rsidR="00C83BC2" w14:paraId="47EDD07A" w14:textId="77777777" w:rsidTr="009D3B7F">
        <w:trPr>
          <w:trHeight w:val="1055"/>
        </w:trPr>
        <w:tc>
          <w:tcPr>
            <w:tcW w:w="562" w:type="dxa"/>
          </w:tcPr>
          <w:p w14:paraId="4275C3D4" w14:textId="05947648" w:rsidR="00C83BC2" w:rsidRDefault="00597AC5" w:rsidP="00A5655B">
            <w:r>
              <w:t>2</w:t>
            </w:r>
          </w:p>
        </w:tc>
        <w:tc>
          <w:tcPr>
            <w:tcW w:w="8505" w:type="dxa"/>
          </w:tcPr>
          <w:p w14:paraId="3A137AA1" w14:textId="7D169F6B" w:rsidR="00C83BC2" w:rsidRPr="00AF134A" w:rsidRDefault="00AF134A" w:rsidP="009D3B7F">
            <w:r w:rsidRPr="00AF134A">
              <w:t>Technical Standards</w:t>
            </w:r>
          </w:p>
          <w:p w14:paraId="6F015A44" w14:textId="6DD6042E" w:rsidR="003264A4" w:rsidRDefault="003264A4" w:rsidP="00102BA4">
            <w:pPr>
              <w:pStyle w:val="ListParagraph"/>
              <w:numPr>
                <w:ilvl w:val="0"/>
                <w:numId w:val="19"/>
              </w:numPr>
              <w:ind w:left="323" w:hanging="284"/>
            </w:pPr>
            <w:r w:rsidRPr="003264A4">
              <w:t>EU directive EU2010/75 updated BREF 2019,</w:t>
            </w:r>
            <w:r>
              <w:t xml:space="preserve"> </w:t>
            </w:r>
            <w:r w:rsidRPr="003264A4">
              <w:t>following ALARA</w:t>
            </w:r>
            <w:r>
              <w:rPr>
                <w:rStyle w:val="FootnoteReference"/>
              </w:rPr>
              <w:footnoteReference w:id="7"/>
            </w:r>
            <w:r w:rsidRPr="003264A4">
              <w:t xml:space="preserve"> principl</w:t>
            </w:r>
            <w:r>
              <w:t>e</w:t>
            </w:r>
          </w:p>
          <w:p w14:paraId="466B3CAA" w14:textId="309D9CD4" w:rsidR="00874573" w:rsidRPr="005F5F45" w:rsidRDefault="00874573" w:rsidP="00102BA4">
            <w:pPr>
              <w:pStyle w:val="ListParagraph"/>
              <w:numPr>
                <w:ilvl w:val="0"/>
                <w:numId w:val="19"/>
              </w:numPr>
              <w:ind w:left="323" w:hanging="284"/>
              <w:rPr>
                <w:lang w:val="pt-BR"/>
              </w:rPr>
            </w:pPr>
            <w:r w:rsidRPr="0077073A">
              <w:rPr>
                <w:lang w:val="fr-FR"/>
              </w:rPr>
              <w:t xml:space="preserve">EU Waste Framework Directive, EU </w:t>
            </w:r>
            <w:proofErr w:type="spellStart"/>
            <w:r w:rsidRPr="0077073A">
              <w:rPr>
                <w:lang w:val="fr-FR"/>
              </w:rPr>
              <w:t>Landfill</w:t>
            </w:r>
            <w:proofErr w:type="spellEnd"/>
            <w:r w:rsidRPr="0077073A">
              <w:rPr>
                <w:lang w:val="fr-FR"/>
              </w:rPr>
              <w:t xml:space="preserve"> Directive, EU </w:t>
            </w:r>
            <w:proofErr w:type="spellStart"/>
            <w:r w:rsidRPr="0077073A">
              <w:rPr>
                <w:lang w:val="fr-FR"/>
              </w:rPr>
              <w:t>Industrial</w:t>
            </w:r>
            <w:proofErr w:type="spellEnd"/>
            <w:r w:rsidRPr="0077073A">
              <w:rPr>
                <w:lang w:val="fr-FR"/>
              </w:rPr>
              <w:t xml:space="preserve"> </w:t>
            </w:r>
            <w:proofErr w:type="spellStart"/>
            <w:r w:rsidRPr="0077073A">
              <w:rPr>
                <w:lang w:val="fr-FR"/>
              </w:rPr>
              <w:t>Emissions</w:t>
            </w:r>
            <w:proofErr w:type="spellEnd"/>
            <w:r w:rsidRPr="0077073A">
              <w:rPr>
                <w:lang w:val="fr-FR"/>
              </w:rPr>
              <w:t xml:space="preserve"> Directive, EU </w:t>
            </w:r>
            <w:proofErr w:type="spellStart"/>
            <w:r w:rsidRPr="0077073A">
              <w:rPr>
                <w:lang w:val="fr-FR"/>
              </w:rPr>
              <w:t>Groundwater</w:t>
            </w:r>
            <w:proofErr w:type="spellEnd"/>
            <w:r w:rsidRPr="0077073A">
              <w:rPr>
                <w:lang w:val="fr-FR"/>
              </w:rPr>
              <w:t xml:space="preserve"> Directive</w:t>
            </w:r>
          </w:p>
          <w:p w14:paraId="4EC4CAFF" w14:textId="36809800" w:rsidR="005C579C" w:rsidRDefault="005C579C" w:rsidP="00102BA4">
            <w:pPr>
              <w:pStyle w:val="ListParagraph"/>
              <w:numPr>
                <w:ilvl w:val="0"/>
                <w:numId w:val="19"/>
              </w:numPr>
              <w:ind w:left="323" w:hanging="284"/>
            </w:pPr>
            <w:r w:rsidRPr="003264A4">
              <w:t>Quality Assurance Management Plan QAMP guidelines: ANSI, ASME ISO-9712</w:t>
            </w:r>
          </w:p>
          <w:p w14:paraId="357AED49" w14:textId="4AFCA8AA" w:rsidR="00351DF7" w:rsidRPr="003264A4" w:rsidRDefault="003028F1" w:rsidP="00102BA4">
            <w:pPr>
              <w:pStyle w:val="ListParagraph"/>
              <w:numPr>
                <w:ilvl w:val="0"/>
                <w:numId w:val="19"/>
              </w:numPr>
              <w:ind w:left="323" w:hanging="284"/>
              <w:rPr>
                <w:rStyle w:val="CommentReference"/>
                <w:sz w:val="24"/>
                <w:szCs w:val="24"/>
              </w:rPr>
            </w:pPr>
            <w:r>
              <w:t xml:space="preserve">Engineering standards according to </w:t>
            </w:r>
            <w:r w:rsidR="00351DF7">
              <w:t>DIN</w:t>
            </w:r>
            <w:r w:rsidR="0078210A">
              <w:t>-EN</w:t>
            </w:r>
          </w:p>
        </w:tc>
      </w:tr>
      <w:tr w:rsidR="00AF134A" w14:paraId="79B9C82A" w14:textId="77777777" w:rsidTr="0045645D">
        <w:trPr>
          <w:trHeight w:val="694"/>
        </w:trPr>
        <w:tc>
          <w:tcPr>
            <w:tcW w:w="562" w:type="dxa"/>
          </w:tcPr>
          <w:p w14:paraId="5B82FF24" w14:textId="557F7C84" w:rsidR="00AF134A" w:rsidRDefault="00AF134A" w:rsidP="00A5655B">
            <w:r>
              <w:t>3</w:t>
            </w:r>
          </w:p>
        </w:tc>
        <w:tc>
          <w:tcPr>
            <w:tcW w:w="8505" w:type="dxa"/>
          </w:tcPr>
          <w:p w14:paraId="0DD57DF9" w14:textId="5A9F224D" w:rsidR="00074C86" w:rsidRDefault="00AF134A" w:rsidP="00A5655B">
            <w:r w:rsidRPr="00AF134A">
              <w:t xml:space="preserve">National </w:t>
            </w:r>
            <w:r w:rsidR="00F9162B">
              <w:t xml:space="preserve">Policies, Strategies, </w:t>
            </w:r>
            <w:proofErr w:type="gramStart"/>
            <w:r w:rsidR="00F9162B">
              <w:t>Laws</w:t>
            </w:r>
            <w:proofErr w:type="gramEnd"/>
            <w:r w:rsidR="00F9162B">
              <w:t xml:space="preserve"> and </w:t>
            </w:r>
            <w:r w:rsidRPr="00AF134A">
              <w:t>Legislation</w:t>
            </w:r>
            <w:r w:rsidR="00F9162B">
              <w:t>s</w:t>
            </w:r>
          </w:p>
          <w:p w14:paraId="714F56F2" w14:textId="2F70F849" w:rsidR="00E24392" w:rsidRDefault="0088412F" w:rsidP="00A5655B">
            <w:pPr>
              <w:pStyle w:val="ListParagraph"/>
              <w:numPr>
                <w:ilvl w:val="0"/>
                <w:numId w:val="22"/>
              </w:numPr>
            </w:pPr>
            <w:r>
              <w:t>[LOCAL POLICIES, LAWS, STRATEGIES, LEGISLATIONS]</w:t>
            </w:r>
          </w:p>
          <w:p w14:paraId="128A4072" w14:textId="77777777" w:rsidR="00FA5D10" w:rsidRDefault="00FA5D10" w:rsidP="00A5655B"/>
          <w:p w14:paraId="4B82F33A" w14:textId="240C9A5A" w:rsidR="00AF134A" w:rsidRPr="00FA5D10" w:rsidRDefault="00AF134A" w:rsidP="00A5655B">
            <w:pPr>
              <w:rPr>
                <w:rStyle w:val="CommentReference"/>
                <w:b/>
                <w:bCs/>
                <w:sz w:val="24"/>
                <w:szCs w:val="24"/>
              </w:rPr>
            </w:pPr>
            <w:r w:rsidRPr="00FA5D10">
              <w:rPr>
                <w:b/>
                <w:bCs/>
              </w:rPr>
              <w:t xml:space="preserve">Other applicable national environmental and social </w:t>
            </w:r>
            <w:r w:rsidR="00641837" w:rsidRPr="00FA5D10">
              <w:rPr>
                <w:b/>
                <w:bCs/>
              </w:rPr>
              <w:t xml:space="preserve">law &amp; </w:t>
            </w:r>
            <w:r w:rsidRPr="00FA5D10">
              <w:rPr>
                <w:b/>
                <w:bCs/>
              </w:rPr>
              <w:t>legislation to be determined by Bidder.</w:t>
            </w:r>
          </w:p>
        </w:tc>
      </w:tr>
      <w:tr w:rsidR="00653A62" w14:paraId="5374DF36" w14:textId="77777777" w:rsidTr="009D3B7F">
        <w:trPr>
          <w:trHeight w:val="1055"/>
        </w:trPr>
        <w:tc>
          <w:tcPr>
            <w:tcW w:w="562" w:type="dxa"/>
          </w:tcPr>
          <w:p w14:paraId="64E9A2F0" w14:textId="754A91C1" w:rsidR="00653A62" w:rsidRDefault="003C635D" w:rsidP="00A5655B">
            <w:r>
              <w:t>5</w:t>
            </w:r>
          </w:p>
        </w:tc>
        <w:tc>
          <w:tcPr>
            <w:tcW w:w="8505" w:type="dxa"/>
          </w:tcPr>
          <w:p w14:paraId="721CBC68" w14:textId="35E82495" w:rsidR="00653A62" w:rsidRPr="00F80D51" w:rsidRDefault="00653A62" w:rsidP="00A5655B">
            <w:pPr>
              <w:rPr>
                <w:rStyle w:val="CommentReference"/>
                <w:sz w:val="24"/>
                <w:szCs w:val="24"/>
              </w:rPr>
            </w:pPr>
            <w:r>
              <w:rPr>
                <w:rStyle w:val="CommentReference"/>
                <w:sz w:val="24"/>
                <w:szCs w:val="24"/>
              </w:rPr>
              <w:t>A</w:t>
            </w:r>
            <w:r w:rsidRPr="00BA4558">
              <w:rPr>
                <w:rStyle w:val="CommentReference"/>
                <w:sz w:val="24"/>
                <w:szCs w:val="24"/>
              </w:rPr>
              <w:t xml:space="preserve">ll ILO conventions signed and ratified by </w:t>
            </w:r>
            <w:r w:rsidR="0088412F">
              <w:rPr>
                <w:rStyle w:val="CommentReference"/>
                <w:sz w:val="24"/>
                <w:szCs w:val="24"/>
              </w:rPr>
              <w:t>[COUNTRY]</w:t>
            </w:r>
            <w:r w:rsidRPr="00BA4558">
              <w:rPr>
                <w:rStyle w:val="CommentReference"/>
                <w:sz w:val="24"/>
                <w:szCs w:val="24"/>
              </w:rPr>
              <w:t xml:space="preserve"> Authorities/Occupied Territories, all ILO conventions covering core </w:t>
            </w:r>
            <w:r w:rsidR="00DA3682" w:rsidRPr="00BA4558">
              <w:rPr>
                <w:rStyle w:val="CommentReference"/>
                <w:sz w:val="24"/>
                <w:szCs w:val="24"/>
              </w:rPr>
              <w:t>labor</w:t>
            </w:r>
            <w:r w:rsidRPr="00BA4558">
              <w:rPr>
                <w:rStyle w:val="CommentReference"/>
                <w:sz w:val="24"/>
                <w:szCs w:val="24"/>
              </w:rPr>
              <w:t xml:space="preserve"> standards and all ILO conventions covering the basic terms and conditions of employment;</w:t>
            </w:r>
          </w:p>
        </w:tc>
      </w:tr>
      <w:tr w:rsidR="00A036F3" w14:paraId="24CFFAC8" w14:textId="77777777" w:rsidTr="005F5F45">
        <w:trPr>
          <w:trHeight w:val="557"/>
        </w:trPr>
        <w:tc>
          <w:tcPr>
            <w:tcW w:w="562" w:type="dxa"/>
          </w:tcPr>
          <w:p w14:paraId="690E15BD" w14:textId="59D49AAE" w:rsidR="00A036F3" w:rsidRDefault="00A036F3" w:rsidP="00A5655B">
            <w:r>
              <w:t>6</w:t>
            </w:r>
          </w:p>
        </w:tc>
        <w:tc>
          <w:tcPr>
            <w:tcW w:w="8505" w:type="dxa"/>
          </w:tcPr>
          <w:p w14:paraId="5C64DF1B" w14:textId="40C07682" w:rsidR="00A036F3" w:rsidRDefault="00A036F3" w:rsidP="00A5655B">
            <w:pPr>
              <w:rPr>
                <w:rStyle w:val="CommentReference"/>
                <w:sz w:val="24"/>
                <w:szCs w:val="24"/>
              </w:rPr>
            </w:pPr>
            <w:r>
              <w:rPr>
                <w:rStyle w:val="CommentReference"/>
                <w:sz w:val="24"/>
                <w:szCs w:val="24"/>
              </w:rPr>
              <w:t>Certifications as applicable</w:t>
            </w:r>
            <w:r w:rsidR="000015C3">
              <w:rPr>
                <w:rStyle w:val="CommentReference"/>
                <w:sz w:val="24"/>
                <w:szCs w:val="24"/>
              </w:rPr>
              <w:t xml:space="preserve"> ISO9001,</w:t>
            </w:r>
            <w:r>
              <w:rPr>
                <w:rStyle w:val="CommentReference"/>
                <w:sz w:val="24"/>
                <w:szCs w:val="24"/>
              </w:rPr>
              <w:t xml:space="preserve"> ISO14001, ISO45001</w:t>
            </w:r>
            <w:r w:rsidR="004F4194">
              <w:rPr>
                <w:rStyle w:val="CommentReference"/>
                <w:sz w:val="24"/>
                <w:szCs w:val="24"/>
              </w:rPr>
              <w:t xml:space="preserve"> and SA</w:t>
            </w:r>
            <w:r w:rsidR="00B47C69">
              <w:rPr>
                <w:rStyle w:val="CommentReference"/>
                <w:sz w:val="24"/>
                <w:szCs w:val="24"/>
              </w:rPr>
              <w:t>8000</w:t>
            </w:r>
          </w:p>
        </w:tc>
      </w:tr>
      <w:bookmarkEnd w:id="9"/>
    </w:tbl>
    <w:p w14:paraId="78F4266A" w14:textId="77777777" w:rsidR="006F7FD1" w:rsidRDefault="006F7FD1">
      <w:pPr>
        <w:rPr>
          <w:color w:val="002060"/>
          <w:lang w:val="en-GB"/>
        </w:rPr>
        <w:sectPr w:rsidR="006F7FD1" w:rsidSect="001343A6">
          <w:headerReference w:type="even" r:id="rId11"/>
          <w:headerReference w:type="default" r:id="rId12"/>
          <w:footerReference w:type="default" r:id="rId13"/>
          <w:headerReference w:type="first" r:id="rId14"/>
          <w:pgSz w:w="12240" w:h="15840"/>
          <w:pgMar w:top="2031" w:right="1440" w:bottom="1440" w:left="1440" w:header="720" w:footer="720" w:gutter="0"/>
          <w:cols w:space="720"/>
          <w:titlePg/>
          <w:docGrid w:linePitch="360"/>
        </w:sectPr>
      </w:pPr>
    </w:p>
    <w:p w14:paraId="0647B343" w14:textId="6B20E6F0" w:rsidR="008B00DC" w:rsidRDefault="008B00DC">
      <w:pPr>
        <w:rPr>
          <w:color w:val="002060"/>
          <w:lang w:val="en-GB"/>
        </w:rPr>
      </w:pPr>
    </w:p>
    <w:p w14:paraId="7DCC0433" w14:textId="6AB33B3B" w:rsidR="00DA3682" w:rsidRDefault="00DA3682">
      <w:pPr>
        <w:rPr>
          <w:color w:val="002060"/>
          <w:lang w:val="en-GB"/>
        </w:rPr>
      </w:pPr>
    </w:p>
    <w:p w14:paraId="54AA076E" w14:textId="3FE26CFE" w:rsidR="00887463" w:rsidRPr="00460AB2" w:rsidRDefault="00DF46DF" w:rsidP="00702CB7">
      <w:pPr>
        <w:pStyle w:val="Heading2"/>
      </w:pPr>
      <w:bookmarkStart w:id="14" w:name="_Toc118382847"/>
      <w:r>
        <w:t>Deliverables</w:t>
      </w:r>
      <w:r w:rsidR="00460AB2">
        <w:rPr>
          <w:rStyle w:val="FootnoteReference"/>
        </w:rPr>
        <w:footnoteReference w:id="8"/>
      </w:r>
      <w:r w:rsidR="00124F10">
        <w:t xml:space="preserve"> &amp; Milestones</w:t>
      </w:r>
      <w:bookmarkEnd w:id="14"/>
    </w:p>
    <w:p w14:paraId="7A4CBF43" w14:textId="77777777" w:rsidR="00124F10" w:rsidRDefault="00124F10" w:rsidP="00124F10">
      <w:pPr>
        <w:rPr>
          <w:rFonts w:cstheme="majorHAnsi"/>
        </w:rPr>
      </w:pPr>
    </w:p>
    <w:tbl>
      <w:tblPr>
        <w:tblStyle w:val="TableGrid"/>
        <w:tblW w:w="0" w:type="auto"/>
        <w:tblLook w:val="04A0" w:firstRow="1" w:lastRow="0" w:firstColumn="1" w:lastColumn="0" w:noHBand="0" w:noVBand="1"/>
      </w:tblPr>
      <w:tblGrid>
        <w:gridCol w:w="1555"/>
        <w:gridCol w:w="2409"/>
        <w:gridCol w:w="6521"/>
        <w:gridCol w:w="1559"/>
      </w:tblGrid>
      <w:tr w:rsidR="00124F10" w:rsidRPr="00460AB2" w14:paraId="52FC31DD" w14:textId="77777777" w:rsidTr="00C70A92">
        <w:tc>
          <w:tcPr>
            <w:tcW w:w="1555" w:type="dxa"/>
            <w:shd w:val="clear" w:color="auto" w:fill="D9E2F3" w:themeFill="accent1" w:themeFillTint="33"/>
          </w:tcPr>
          <w:p w14:paraId="6D526440" w14:textId="77777777" w:rsidR="00124F10" w:rsidRPr="00460AB2" w:rsidRDefault="00124F10" w:rsidP="00D957FD">
            <w:pPr>
              <w:rPr>
                <w:rFonts w:cstheme="majorHAnsi"/>
                <w:b/>
                <w:bCs/>
              </w:rPr>
            </w:pPr>
            <w:r w:rsidRPr="00460AB2">
              <w:rPr>
                <w:rFonts w:cstheme="majorHAnsi"/>
                <w:b/>
                <w:bCs/>
              </w:rPr>
              <w:t>Activity</w:t>
            </w:r>
          </w:p>
        </w:tc>
        <w:tc>
          <w:tcPr>
            <w:tcW w:w="2409" w:type="dxa"/>
            <w:shd w:val="clear" w:color="auto" w:fill="D9E2F3" w:themeFill="accent1" w:themeFillTint="33"/>
          </w:tcPr>
          <w:p w14:paraId="0CDCCF48" w14:textId="77777777" w:rsidR="00124F10" w:rsidRPr="00460AB2" w:rsidRDefault="00124F10" w:rsidP="00D957FD">
            <w:pPr>
              <w:rPr>
                <w:rFonts w:cstheme="majorHAnsi"/>
                <w:b/>
                <w:bCs/>
              </w:rPr>
            </w:pPr>
            <w:r w:rsidRPr="00460AB2">
              <w:rPr>
                <w:rFonts w:cstheme="majorHAnsi"/>
                <w:b/>
                <w:bCs/>
              </w:rPr>
              <w:t>Deliverable / result</w:t>
            </w:r>
            <w:r w:rsidRPr="00460AB2">
              <w:rPr>
                <w:rStyle w:val="FootnoteReference"/>
                <w:rFonts w:cstheme="majorHAnsi"/>
                <w:b/>
                <w:bCs/>
              </w:rPr>
              <w:footnoteReference w:id="9"/>
            </w:r>
          </w:p>
        </w:tc>
        <w:tc>
          <w:tcPr>
            <w:tcW w:w="6521" w:type="dxa"/>
            <w:shd w:val="clear" w:color="auto" w:fill="D9E2F3" w:themeFill="accent1" w:themeFillTint="33"/>
          </w:tcPr>
          <w:p w14:paraId="0E08C384" w14:textId="77777777" w:rsidR="00124F10" w:rsidRPr="00460AB2" w:rsidRDefault="00124F10" w:rsidP="00D957FD">
            <w:pPr>
              <w:rPr>
                <w:rFonts w:cstheme="majorHAnsi"/>
                <w:b/>
                <w:bCs/>
              </w:rPr>
            </w:pPr>
            <w:r w:rsidRPr="00460AB2">
              <w:rPr>
                <w:rFonts w:cstheme="majorHAnsi"/>
                <w:b/>
                <w:bCs/>
              </w:rPr>
              <w:t>Minimum Requirement</w:t>
            </w:r>
          </w:p>
        </w:tc>
        <w:tc>
          <w:tcPr>
            <w:tcW w:w="1559" w:type="dxa"/>
            <w:shd w:val="clear" w:color="auto" w:fill="D9E2F3" w:themeFill="accent1" w:themeFillTint="33"/>
          </w:tcPr>
          <w:p w14:paraId="453D1284" w14:textId="45B63140" w:rsidR="00124F10" w:rsidRPr="00460AB2" w:rsidRDefault="00124F10" w:rsidP="00D957FD">
            <w:pPr>
              <w:rPr>
                <w:rFonts w:cstheme="majorHAnsi"/>
                <w:b/>
                <w:bCs/>
              </w:rPr>
            </w:pPr>
            <w:r w:rsidRPr="00460AB2">
              <w:rPr>
                <w:rFonts w:cstheme="majorHAnsi"/>
                <w:b/>
                <w:bCs/>
              </w:rPr>
              <w:t xml:space="preserve">Milestone </w:t>
            </w:r>
          </w:p>
        </w:tc>
      </w:tr>
      <w:tr w:rsidR="001D4537" w14:paraId="04E8C9D2" w14:textId="77777777" w:rsidTr="002C4304">
        <w:tc>
          <w:tcPr>
            <w:tcW w:w="1555" w:type="dxa"/>
          </w:tcPr>
          <w:p w14:paraId="6737AA11" w14:textId="09899141" w:rsidR="001D4537" w:rsidRPr="00460AB2" w:rsidRDefault="001D4537" w:rsidP="00460AB2">
            <w:pPr>
              <w:rPr>
                <w:rFonts w:cstheme="majorHAnsi"/>
              </w:rPr>
            </w:pPr>
            <w:r>
              <w:rPr>
                <w:rFonts w:cstheme="majorHAnsi"/>
              </w:rPr>
              <w:t>Kick off meeting</w:t>
            </w:r>
          </w:p>
        </w:tc>
        <w:tc>
          <w:tcPr>
            <w:tcW w:w="2409" w:type="dxa"/>
          </w:tcPr>
          <w:p w14:paraId="5D843C05" w14:textId="798C2C07" w:rsidR="001D4537" w:rsidRPr="00A47F59" w:rsidRDefault="001D4537" w:rsidP="006F7FD1">
            <w:pPr>
              <w:rPr>
                <w:rFonts w:cstheme="majorHAnsi"/>
                <w:b/>
                <w:bCs/>
              </w:rPr>
            </w:pPr>
            <w:r>
              <w:rPr>
                <w:rFonts w:cstheme="majorHAnsi"/>
                <w:b/>
                <w:bCs/>
              </w:rPr>
              <w:t>Workshop</w:t>
            </w:r>
          </w:p>
        </w:tc>
        <w:tc>
          <w:tcPr>
            <w:tcW w:w="6521" w:type="dxa"/>
          </w:tcPr>
          <w:p w14:paraId="7A6016E3" w14:textId="6EE0B2DD" w:rsidR="00EF4466" w:rsidRPr="001063A5" w:rsidRDefault="00EF4466" w:rsidP="00EF4466">
            <w:pPr>
              <w:rPr>
                <w:rFonts w:cstheme="majorHAnsi"/>
                <w:lang w:val="en-GB"/>
              </w:rPr>
            </w:pPr>
            <w:r w:rsidRPr="001063A5">
              <w:rPr>
                <w:rFonts w:cstheme="majorHAnsi"/>
                <w:lang w:val="en-GB"/>
              </w:rPr>
              <w:t xml:space="preserve">Introduce key personnel from </w:t>
            </w:r>
            <w:r w:rsidR="0088412F">
              <w:rPr>
                <w:rFonts w:cstheme="majorHAnsi"/>
                <w:lang w:val="en-GB"/>
              </w:rPr>
              <w:t>[SPV NAME]</w:t>
            </w:r>
            <w:r w:rsidRPr="001063A5">
              <w:rPr>
                <w:rFonts w:cstheme="majorHAnsi"/>
                <w:lang w:val="en-GB"/>
              </w:rPr>
              <w:t xml:space="preserve"> and </w:t>
            </w:r>
            <w:r>
              <w:rPr>
                <w:rFonts w:cstheme="majorHAnsi"/>
                <w:lang w:val="en-GB"/>
              </w:rPr>
              <w:t>Bidder</w:t>
            </w:r>
          </w:p>
          <w:p w14:paraId="535AFDCC" w14:textId="77777777" w:rsidR="00EF4466" w:rsidRDefault="00EF4466" w:rsidP="00EF4466">
            <w:pPr>
              <w:rPr>
                <w:rFonts w:cstheme="majorHAnsi"/>
                <w:lang w:val="en-GB"/>
              </w:rPr>
            </w:pPr>
            <w:r>
              <w:rPr>
                <w:rFonts w:cstheme="majorHAnsi"/>
                <w:lang w:val="en-GB"/>
              </w:rPr>
              <w:t>Introduce</w:t>
            </w:r>
            <w:r w:rsidRPr="001063A5">
              <w:rPr>
                <w:rFonts w:cstheme="majorHAnsi"/>
                <w:lang w:val="en-GB"/>
              </w:rPr>
              <w:t xml:space="preserve"> </w:t>
            </w:r>
            <w:r>
              <w:rPr>
                <w:rFonts w:cstheme="majorHAnsi"/>
                <w:lang w:val="en-GB"/>
              </w:rPr>
              <w:t xml:space="preserve">Consultants’ </w:t>
            </w:r>
            <w:r w:rsidRPr="001063A5">
              <w:rPr>
                <w:rFonts w:cstheme="majorHAnsi"/>
                <w:lang w:val="en-GB"/>
              </w:rPr>
              <w:t xml:space="preserve">the project </w:t>
            </w:r>
            <w:r>
              <w:rPr>
                <w:rFonts w:cstheme="majorHAnsi"/>
                <w:lang w:val="en-GB"/>
              </w:rPr>
              <w:t>approach:</w:t>
            </w:r>
          </w:p>
          <w:p w14:paraId="64C75FBC" w14:textId="77777777" w:rsidR="00EF4466" w:rsidRDefault="00EF4466" w:rsidP="00EF4466">
            <w:pPr>
              <w:pStyle w:val="ListParagraph"/>
              <w:numPr>
                <w:ilvl w:val="1"/>
                <w:numId w:val="48"/>
              </w:numPr>
              <w:ind w:left="667" w:hanging="425"/>
              <w:rPr>
                <w:rFonts w:cstheme="majorHAnsi"/>
                <w:lang w:val="en-GB"/>
              </w:rPr>
            </w:pPr>
            <w:r w:rsidRPr="001063A5">
              <w:rPr>
                <w:rFonts w:cstheme="majorHAnsi"/>
                <w:lang w:val="en-GB"/>
              </w:rPr>
              <w:t>organisation, roles &amp;</w:t>
            </w:r>
            <w:r>
              <w:rPr>
                <w:rFonts w:cstheme="majorHAnsi"/>
                <w:lang w:val="en-GB"/>
              </w:rPr>
              <w:t xml:space="preserve"> </w:t>
            </w:r>
            <w:r w:rsidRPr="001063A5">
              <w:rPr>
                <w:rFonts w:cstheme="majorHAnsi"/>
                <w:lang w:val="en-GB"/>
              </w:rPr>
              <w:t>responsibilities</w:t>
            </w:r>
          </w:p>
          <w:p w14:paraId="4FB0AD53" w14:textId="77777777" w:rsidR="00EF4466" w:rsidRDefault="00EF4466" w:rsidP="00EF4466">
            <w:pPr>
              <w:pStyle w:val="ListParagraph"/>
              <w:numPr>
                <w:ilvl w:val="1"/>
                <w:numId w:val="48"/>
              </w:numPr>
              <w:ind w:left="667" w:hanging="425"/>
              <w:rPr>
                <w:rFonts w:cstheme="majorHAnsi"/>
                <w:lang w:val="en-GB"/>
              </w:rPr>
            </w:pPr>
            <w:r>
              <w:rPr>
                <w:rFonts w:cstheme="majorHAnsi"/>
                <w:lang w:val="en-GB"/>
              </w:rPr>
              <w:t xml:space="preserve">project schedule &amp; </w:t>
            </w:r>
            <w:r w:rsidRPr="001063A5">
              <w:rPr>
                <w:rFonts w:cstheme="majorHAnsi"/>
                <w:lang w:val="en-GB"/>
              </w:rPr>
              <w:t>milestones</w:t>
            </w:r>
            <w:r>
              <w:rPr>
                <w:rFonts w:cstheme="majorHAnsi"/>
                <w:lang w:val="en-GB"/>
              </w:rPr>
              <w:t xml:space="preserve"> </w:t>
            </w:r>
          </w:p>
          <w:p w14:paraId="47F636EC" w14:textId="77777777" w:rsidR="00EF4466" w:rsidRDefault="00EF4466" w:rsidP="00EF4466">
            <w:pPr>
              <w:pStyle w:val="ListParagraph"/>
              <w:numPr>
                <w:ilvl w:val="1"/>
                <w:numId w:val="48"/>
              </w:numPr>
              <w:ind w:left="667" w:hanging="425"/>
              <w:rPr>
                <w:rFonts w:cstheme="majorHAnsi"/>
                <w:lang w:val="en-GB"/>
              </w:rPr>
            </w:pPr>
            <w:r w:rsidRPr="001063A5">
              <w:rPr>
                <w:rFonts w:cstheme="majorHAnsi"/>
                <w:lang w:val="en-GB"/>
              </w:rPr>
              <w:t>communication</w:t>
            </w:r>
          </w:p>
          <w:p w14:paraId="4BA5D98B" w14:textId="77777777" w:rsidR="00EF4466" w:rsidRDefault="00EF4466" w:rsidP="00EF4466">
            <w:pPr>
              <w:pStyle w:val="ListParagraph"/>
              <w:numPr>
                <w:ilvl w:val="1"/>
                <w:numId w:val="48"/>
              </w:numPr>
              <w:ind w:left="667" w:hanging="425"/>
              <w:rPr>
                <w:rFonts w:cstheme="majorHAnsi"/>
                <w:lang w:val="en-GB"/>
              </w:rPr>
            </w:pPr>
            <w:r w:rsidRPr="001063A5">
              <w:rPr>
                <w:rFonts w:cstheme="majorHAnsi"/>
                <w:lang w:val="en-GB"/>
              </w:rPr>
              <w:t>involved stakeholders</w:t>
            </w:r>
          </w:p>
          <w:p w14:paraId="4F60608F" w14:textId="77777777" w:rsidR="00EF4466" w:rsidRDefault="00EF4466" w:rsidP="00EF4466">
            <w:pPr>
              <w:pStyle w:val="ListParagraph"/>
              <w:numPr>
                <w:ilvl w:val="1"/>
                <w:numId w:val="48"/>
              </w:numPr>
              <w:ind w:left="667" w:hanging="425"/>
              <w:rPr>
                <w:rFonts w:cstheme="majorHAnsi"/>
                <w:lang w:val="en-GB"/>
              </w:rPr>
            </w:pPr>
            <w:r w:rsidRPr="001063A5">
              <w:rPr>
                <w:rFonts w:cstheme="majorHAnsi"/>
                <w:lang w:val="en-GB"/>
              </w:rPr>
              <w:t>proposed deliverables</w:t>
            </w:r>
          </w:p>
          <w:p w14:paraId="34FF7099" w14:textId="03EDA85B" w:rsidR="001D4537" w:rsidRPr="00EF4466" w:rsidRDefault="00EF4466" w:rsidP="00EF4466">
            <w:pPr>
              <w:pStyle w:val="ListParagraph"/>
              <w:numPr>
                <w:ilvl w:val="1"/>
                <w:numId w:val="48"/>
              </w:numPr>
              <w:ind w:left="667" w:hanging="425"/>
              <w:rPr>
                <w:rFonts w:cstheme="majorHAnsi"/>
                <w:lang w:val="en-GB"/>
              </w:rPr>
            </w:pPr>
            <w:r w:rsidRPr="00EF4466">
              <w:rPr>
                <w:rFonts w:cstheme="majorHAnsi"/>
                <w:lang w:val="en-GB"/>
              </w:rPr>
              <w:t>indicate required initial data</w:t>
            </w:r>
          </w:p>
        </w:tc>
        <w:tc>
          <w:tcPr>
            <w:tcW w:w="1559" w:type="dxa"/>
          </w:tcPr>
          <w:p w14:paraId="3B059A95" w14:textId="77777777" w:rsidR="00E070E5" w:rsidRPr="00E070E5" w:rsidRDefault="00E070E5" w:rsidP="00D957FD">
            <w:pPr>
              <w:rPr>
                <w:rFonts w:cstheme="majorHAnsi"/>
                <w:b/>
                <w:bCs/>
              </w:rPr>
            </w:pPr>
            <w:r w:rsidRPr="00E070E5">
              <w:rPr>
                <w:rFonts w:cstheme="majorHAnsi"/>
                <w:b/>
                <w:bCs/>
              </w:rPr>
              <w:t>M1</w:t>
            </w:r>
          </w:p>
          <w:p w14:paraId="468F5CD2" w14:textId="4773A81F" w:rsidR="001D4537" w:rsidRPr="001B5355" w:rsidRDefault="00E070E5" w:rsidP="00D957FD">
            <w:pPr>
              <w:rPr>
                <w:rFonts w:cstheme="majorHAnsi"/>
                <w:b/>
                <w:bCs/>
              </w:rPr>
            </w:pPr>
            <w:r w:rsidRPr="00467C63">
              <w:rPr>
                <w:rFonts w:cstheme="majorHAnsi"/>
                <w:i/>
                <w:iCs/>
              </w:rPr>
              <w:t xml:space="preserve">t </w:t>
            </w:r>
            <w:r>
              <w:rPr>
                <w:rFonts w:cstheme="majorHAnsi"/>
                <w:i/>
                <w:iCs/>
              </w:rPr>
              <w:t>=</w:t>
            </w:r>
            <w:r w:rsidRPr="00467C63">
              <w:rPr>
                <w:rFonts w:cstheme="majorHAnsi"/>
                <w:i/>
                <w:iCs/>
              </w:rPr>
              <w:t xml:space="preserve"> </w:t>
            </w:r>
            <w:r>
              <w:rPr>
                <w:rFonts w:cstheme="majorHAnsi"/>
                <w:i/>
                <w:iCs/>
              </w:rPr>
              <w:t>0</w:t>
            </w:r>
            <w:r w:rsidRPr="00467C63">
              <w:rPr>
                <w:rFonts w:cstheme="majorHAnsi"/>
                <w:i/>
                <w:iCs/>
              </w:rPr>
              <w:t xml:space="preserve"> </w:t>
            </w:r>
          </w:p>
        </w:tc>
      </w:tr>
      <w:tr w:rsidR="00124F10" w14:paraId="424A4860" w14:textId="77777777" w:rsidTr="002C4304">
        <w:tc>
          <w:tcPr>
            <w:tcW w:w="1555" w:type="dxa"/>
          </w:tcPr>
          <w:p w14:paraId="3011BD68" w14:textId="7F51E935" w:rsidR="007267C8" w:rsidRPr="00460AB2" w:rsidRDefault="00124F10" w:rsidP="00460AB2">
            <w:pPr>
              <w:rPr>
                <w:rFonts w:cstheme="majorHAnsi"/>
              </w:rPr>
            </w:pPr>
            <w:r w:rsidRPr="00460AB2">
              <w:rPr>
                <w:rFonts w:cstheme="majorHAnsi"/>
              </w:rPr>
              <w:t>Scoping</w:t>
            </w:r>
            <w:r w:rsidR="00136A7E" w:rsidRPr="00460AB2">
              <w:rPr>
                <w:rFonts w:cstheme="majorHAnsi"/>
              </w:rPr>
              <w:t xml:space="preserve"> </w:t>
            </w:r>
            <w:r w:rsidR="007267C8" w:rsidRPr="00460AB2">
              <w:rPr>
                <w:rFonts w:cstheme="majorHAnsi"/>
              </w:rPr>
              <w:t>and Baseline</w:t>
            </w:r>
          </w:p>
        </w:tc>
        <w:tc>
          <w:tcPr>
            <w:tcW w:w="2409" w:type="dxa"/>
          </w:tcPr>
          <w:p w14:paraId="27530B71" w14:textId="25F2D3CA" w:rsidR="006F7FD1" w:rsidRPr="00A47F59" w:rsidRDefault="007267C8" w:rsidP="006F7FD1">
            <w:pPr>
              <w:rPr>
                <w:rFonts w:cstheme="majorHAnsi"/>
                <w:b/>
                <w:bCs/>
              </w:rPr>
            </w:pPr>
            <w:r w:rsidRPr="00A47F59">
              <w:rPr>
                <w:rFonts w:cstheme="majorHAnsi"/>
                <w:b/>
                <w:bCs/>
              </w:rPr>
              <w:t>Intermediate report</w:t>
            </w:r>
          </w:p>
          <w:p w14:paraId="42AA4799" w14:textId="77777777" w:rsidR="0038714F" w:rsidRDefault="0038714F" w:rsidP="006F7FD1">
            <w:pPr>
              <w:rPr>
                <w:rFonts w:cstheme="majorHAnsi"/>
              </w:rPr>
            </w:pPr>
          </w:p>
          <w:p w14:paraId="06DC5844" w14:textId="1013B8A6" w:rsidR="00124F10" w:rsidRPr="00657AE4" w:rsidRDefault="0038714F" w:rsidP="00657AE4">
            <w:pPr>
              <w:rPr>
                <w:rFonts w:cstheme="majorHAnsi"/>
              </w:rPr>
            </w:pPr>
            <w:r w:rsidRPr="00DC72C1">
              <w:rPr>
                <w:lang w:val="en-GB"/>
              </w:rPr>
              <w:t xml:space="preserve">The report shall provide sufficient insights and confidence for </w:t>
            </w:r>
            <w:r w:rsidR="0088412F">
              <w:rPr>
                <w:lang w:val="en-GB"/>
              </w:rPr>
              <w:t>[SPV NAME]</w:t>
            </w:r>
            <w:r w:rsidRPr="00DC72C1">
              <w:rPr>
                <w:lang w:val="en-GB"/>
              </w:rPr>
              <w:t xml:space="preserve"> and its key stakeholders to proceed or not with the ESIA phase of the project</w:t>
            </w:r>
          </w:p>
        </w:tc>
        <w:tc>
          <w:tcPr>
            <w:tcW w:w="6521" w:type="dxa"/>
          </w:tcPr>
          <w:p w14:paraId="3E348956" w14:textId="34E618CA" w:rsidR="00124F10" w:rsidRDefault="00657AE4" w:rsidP="00D957FD">
            <w:pPr>
              <w:rPr>
                <w:lang w:val="en-GB"/>
              </w:rPr>
            </w:pPr>
            <w:r w:rsidRPr="00A47F59">
              <w:rPr>
                <w:u w:val="single"/>
                <w:lang w:val="en-GB"/>
              </w:rPr>
              <w:t>Memo</w:t>
            </w:r>
            <w:r>
              <w:rPr>
                <w:lang w:val="en-GB"/>
              </w:rPr>
              <w:t xml:space="preserve">: </w:t>
            </w:r>
            <w:r w:rsidR="007267C8">
              <w:rPr>
                <w:lang w:val="en-GB"/>
              </w:rPr>
              <w:t>M</w:t>
            </w:r>
            <w:r w:rsidR="007267C8" w:rsidRPr="008367FB">
              <w:rPr>
                <w:lang w:val="en-GB"/>
              </w:rPr>
              <w:t xml:space="preserve">ain preliminary observations and identified </w:t>
            </w:r>
            <w:r w:rsidR="007267C8">
              <w:rPr>
                <w:lang w:val="en-GB"/>
              </w:rPr>
              <w:t>red flags and/or potential major issues</w:t>
            </w:r>
            <w:r>
              <w:rPr>
                <w:lang w:val="en-GB"/>
              </w:rPr>
              <w:t>. Attached</w:t>
            </w:r>
            <w:r w:rsidR="00EF4466">
              <w:rPr>
                <w:lang w:val="en-GB"/>
              </w:rPr>
              <w:t xml:space="preserve"> to the memo</w:t>
            </w:r>
            <w:r>
              <w:rPr>
                <w:lang w:val="en-GB"/>
              </w:rPr>
              <w:t>:</w:t>
            </w:r>
          </w:p>
          <w:p w14:paraId="62B87D2B" w14:textId="0BF38055" w:rsidR="00657AE4" w:rsidRPr="00A47F59" w:rsidRDefault="00657AE4" w:rsidP="00D957FD">
            <w:pPr>
              <w:rPr>
                <w:u w:val="single"/>
                <w:lang w:val="en-GB"/>
              </w:rPr>
            </w:pPr>
            <w:r w:rsidRPr="00A47F59">
              <w:rPr>
                <w:u w:val="single"/>
                <w:lang w:val="en-GB"/>
              </w:rPr>
              <w:t>Scoping report</w:t>
            </w:r>
          </w:p>
          <w:p w14:paraId="47DD6531" w14:textId="2A5B899C" w:rsidR="00FB04EE" w:rsidRPr="00FB04EE" w:rsidRDefault="00FB04EE" w:rsidP="00FB04EE">
            <w:pPr>
              <w:numPr>
                <w:ilvl w:val="1"/>
                <w:numId w:val="20"/>
              </w:numPr>
              <w:ind w:left="356" w:hanging="283"/>
            </w:pPr>
            <w:r w:rsidRPr="00FB04EE">
              <w:t>The project and its components.</w:t>
            </w:r>
          </w:p>
          <w:p w14:paraId="137FD8AD" w14:textId="7E1EAEC4" w:rsidR="00FB04EE" w:rsidRPr="00FB04EE" w:rsidRDefault="00FB04EE" w:rsidP="00FB04EE">
            <w:pPr>
              <w:numPr>
                <w:ilvl w:val="1"/>
                <w:numId w:val="20"/>
              </w:numPr>
              <w:ind w:left="356" w:hanging="283"/>
            </w:pPr>
            <w:r w:rsidRPr="00FB04EE">
              <w:t xml:space="preserve">The preliminary key potential environmental, social, health and safety risks and </w:t>
            </w:r>
            <w:r w:rsidR="00B233CE" w:rsidRPr="00FB04EE">
              <w:t>impacts.</w:t>
            </w:r>
          </w:p>
          <w:p w14:paraId="1A78BBAD" w14:textId="6D296B90" w:rsidR="006F7FD1" w:rsidRPr="00FB04EE" w:rsidRDefault="00FB04EE" w:rsidP="00FB04EE">
            <w:pPr>
              <w:numPr>
                <w:ilvl w:val="1"/>
                <w:numId w:val="20"/>
              </w:numPr>
              <w:ind w:left="356" w:hanging="283"/>
            </w:pPr>
            <w:r w:rsidRPr="00FB04EE">
              <w:t>Preliminary mitigation measures embedded in the project design to manage project risks.</w:t>
            </w:r>
          </w:p>
          <w:p w14:paraId="0F19BA9A" w14:textId="2CB7F767" w:rsidR="00FB04EE" w:rsidRPr="00A47F59" w:rsidRDefault="00657AE4" w:rsidP="00D957FD">
            <w:pPr>
              <w:rPr>
                <w:u w:val="single"/>
                <w:lang w:val="en-GB"/>
              </w:rPr>
            </w:pPr>
            <w:r w:rsidRPr="00A47F59">
              <w:rPr>
                <w:u w:val="single"/>
                <w:lang w:val="en-GB"/>
              </w:rPr>
              <w:t>Stakeholder Engagement Plan</w:t>
            </w:r>
          </w:p>
          <w:p w14:paraId="00858322" w14:textId="77777777" w:rsidR="006F7FD1" w:rsidRDefault="006F7FD1" w:rsidP="006F7FD1">
            <w:pPr>
              <w:numPr>
                <w:ilvl w:val="1"/>
                <w:numId w:val="20"/>
              </w:numPr>
              <w:ind w:left="356" w:hanging="283"/>
            </w:pPr>
            <w:r>
              <w:t>Shortlist of all stakeholders</w:t>
            </w:r>
          </w:p>
          <w:p w14:paraId="1D046F7E" w14:textId="77777777" w:rsidR="006F7FD1" w:rsidRDefault="006F7FD1" w:rsidP="006F7FD1">
            <w:pPr>
              <w:numPr>
                <w:ilvl w:val="1"/>
                <w:numId w:val="20"/>
              </w:numPr>
              <w:ind w:left="356" w:hanging="283"/>
            </w:pPr>
            <w:r>
              <w:t>Methods for stakeholder engagement</w:t>
            </w:r>
          </w:p>
          <w:p w14:paraId="4E35FAD5" w14:textId="77777777" w:rsidR="006F7FD1" w:rsidRDefault="006F7FD1" w:rsidP="006F7FD1">
            <w:pPr>
              <w:numPr>
                <w:ilvl w:val="1"/>
                <w:numId w:val="20"/>
              </w:numPr>
              <w:ind w:left="356" w:hanging="283"/>
            </w:pPr>
            <w:r>
              <w:t>Planning for stakeholder engagement</w:t>
            </w:r>
          </w:p>
          <w:p w14:paraId="31FFF876" w14:textId="2DF75B0A" w:rsidR="006F7FD1" w:rsidRPr="00657AE4" w:rsidRDefault="006F7FD1" w:rsidP="00D957FD">
            <w:pPr>
              <w:numPr>
                <w:ilvl w:val="1"/>
                <w:numId w:val="20"/>
              </w:numPr>
              <w:ind w:left="356" w:hanging="283"/>
            </w:pPr>
            <w:r>
              <w:t>Results of initial consultation with key stakeholders</w:t>
            </w:r>
          </w:p>
        </w:tc>
        <w:tc>
          <w:tcPr>
            <w:tcW w:w="1559" w:type="dxa"/>
          </w:tcPr>
          <w:p w14:paraId="4C88897C" w14:textId="77777777" w:rsidR="00657AE4" w:rsidRPr="001B5355" w:rsidRDefault="00657AE4" w:rsidP="00D957FD">
            <w:pPr>
              <w:rPr>
                <w:rFonts w:cstheme="majorHAnsi"/>
                <w:b/>
                <w:bCs/>
              </w:rPr>
            </w:pPr>
            <w:r w:rsidRPr="001B5355">
              <w:rPr>
                <w:rFonts w:cstheme="majorHAnsi"/>
                <w:b/>
                <w:bCs/>
              </w:rPr>
              <w:t>M2</w:t>
            </w:r>
          </w:p>
          <w:p w14:paraId="43EBA5F4" w14:textId="6ACCA9B7" w:rsidR="00124F10" w:rsidRPr="00467C63" w:rsidRDefault="00124F10" w:rsidP="00D957FD">
            <w:pPr>
              <w:rPr>
                <w:rFonts w:cstheme="majorHAnsi"/>
                <w:i/>
                <w:iCs/>
              </w:rPr>
            </w:pPr>
            <w:r w:rsidRPr="00467C63">
              <w:rPr>
                <w:rFonts w:cstheme="majorHAnsi"/>
                <w:i/>
                <w:iCs/>
              </w:rPr>
              <w:t xml:space="preserve">t + </w:t>
            </w:r>
            <w:r w:rsidR="00467C63" w:rsidRPr="00467C63">
              <w:rPr>
                <w:rFonts w:cstheme="majorHAnsi"/>
                <w:i/>
                <w:iCs/>
              </w:rPr>
              <w:t>12</w:t>
            </w:r>
            <w:r w:rsidR="00923D41" w:rsidRPr="00467C63">
              <w:rPr>
                <w:rFonts w:cstheme="majorHAnsi"/>
                <w:i/>
                <w:iCs/>
              </w:rPr>
              <w:t xml:space="preserve"> </w:t>
            </w:r>
            <w:r w:rsidR="00467C63" w:rsidRPr="00467C63">
              <w:rPr>
                <w:rFonts w:cstheme="majorHAnsi"/>
                <w:i/>
                <w:iCs/>
              </w:rPr>
              <w:t>weeks</w:t>
            </w:r>
          </w:p>
        </w:tc>
      </w:tr>
    </w:tbl>
    <w:p w14:paraId="2D144169" w14:textId="77777777" w:rsidR="00EF4466" w:rsidRDefault="00EF4466">
      <w:r>
        <w:br w:type="page"/>
      </w:r>
    </w:p>
    <w:tbl>
      <w:tblPr>
        <w:tblStyle w:val="TableGrid"/>
        <w:tblW w:w="0" w:type="auto"/>
        <w:tblLook w:val="04A0" w:firstRow="1" w:lastRow="0" w:firstColumn="1" w:lastColumn="0" w:noHBand="0" w:noVBand="1"/>
      </w:tblPr>
      <w:tblGrid>
        <w:gridCol w:w="1555"/>
        <w:gridCol w:w="2409"/>
        <w:gridCol w:w="6521"/>
        <w:gridCol w:w="1559"/>
      </w:tblGrid>
      <w:tr w:rsidR="00EF4466" w:rsidRPr="00460AB2" w14:paraId="27D3ABE2" w14:textId="77777777" w:rsidTr="00C70A92">
        <w:tc>
          <w:tcPr>
            <w:tcW w:w="1555" w:type="dxa"/>
            <w:shd w:val="clear" w:color="auto" w:fill="D9E2F3" w:themeFill="accent1" w:themeFillTint="33"/>
          </w:tcPr>
          <w:p w14:paraId="415EDF71" w14:textId="77777777" w:rsidR="00EF4466" w:rsidRPr="00460AB2" w:rsidRDefault="00EF4466" w:rsidP="00356510">
            <w:pPr>
              <w:rPr>
                <w:rFonts w:cstheme="majorHAnsi"/>
                <w:b/>
                <w:bCs/>
              </w:rPr>
            </w:pPr>
            <w:r w:rsidRPr="00460AB2">
              <w:rPr>
                <w:rFonts w:cstheme="majorHAnsi"/>
                <w:b/>
                <w:bCs/>
              </w:rPr>
              <w:lastRenderedPageBreak/>
              <w:t>Activity</w:t>
            </w:r>
          </w:p>
        </w:tc>
        <w:tc>
          <w:tcPr>
            <w:tcW w:w="2409" w:type="dxa"/>
            <w:shd w:val="clear" w:color="auto" w:fill="D9E2F3" w:themeFill="accent1" w:themeFillTint="33"/>
          </w:tcPr>
          <w:p w14:paraId="6FAED3AE" w14:textId="77777777" w:rsidR="00EF4466" w:rsidRPr="00460AB2" w:rsidRDefault="00EF4466" w:rsidP="00356510">
            <w:pPr>
              <w:rPr>
                <w:rFonts w:cstheme="majorHAnsi"/>
                <w:b/>
                <w:bCs/>
              </w:rPr>
            </w:pPr>
            <w:r w:rsidRPr="00460AB2">
              <w:rPr>
                <w:rFonts w:cstheme="majorHAnsi"/>
                <w:b/>
                <w:bCs/>
              </w:rPr>
              <w:t>Deliverable / result</w:t>
            </w:r>
            <w:r w:rsidRPr="00460AB2">
              <w:rPr>
                <w:rStyle w:val="FootnoteReference"/>
                <w:rFonts w:cstheme="majorHAnsi"/>
                <w:b/>
                <w:bCs/>
              </w:rPr>
              <w:footnoteReference w:id="10"/>
            </w:r>
          </w:p>
        </w:tc>
        <w:tc>
          <w:tcPr>
            <w:tcW w:w="6521" w:type="dxa"/>
            <w:shd w:val="clear" w:color="auto" w:fill="D9E2F3" w:themeFill="accent1" w:themeFillTint="33"/>
          </w:tcPr>
          <w:p w14:paraId="20FBAE0D" w14:textId="77777777" w:rsidR="00EF4466" w:rsidRPr="00460AB2" w:rsidRDefault="00EF4466" w:rsidP="00356510">
            <w:pPr>
              <w:rPr>
                <w:rFonts w:cstheme="majorHAnsi"/>
                <w:b/>
                <w:bCs/>
              </w:rPr>
            </w:pPr>
            <w:r w:rsidRPr="00460AB2">
              <w:rPr>
                <w:rFonts w:cstheme="majorHAnsi"/>
                <w:b/>
                <w:bCs/>
              </w:rPr>
              <w:t>Minimum Requirement</w:t>
            </w:r>
          </w:p>
        </w:tc>
        <w:tc>
          <w:tcPr>
            <w:tcW w:w="1559" w:type="dxa"/>
            <w:shd w:val="clear" w:color="auto" w:fill="D9E2F3" w:themeFill="accent1" w:themeFillTint="33"/>
          </w:tcPr>
          <w:p w14:paraId="7250FBAA" w14:textId="77777777" w:rsidR="00EF4466" w:rsidRPr="00460AB2" w:rsidRDefault="00EF4466" w:rsidP="00356510">
            <w:pPr>
              <w:rPr>
                <w:rFonts w:cstheme="majorHAnsi"/>
                <w:b/>
                <w:bCs/>
              </w:rPr>
            </w:pPr>
            <w:r w:rsidRPr="00460AB2">
              <w:rPr>
                <w:rFonts w:cstheme="majorHAnsi"/>
                <w:b/>
                <w:bCs/>
              </w:rPr>
              <w:t xml:space="preserve">Milestone </w:t>
            </w:r>
          </w:p>
        </w:tc>
      </w:tr>
      <w:tr w:rsidR="00124F10" w14:paraId="5592B4EF" w14:textId="77777777" w:rsidTr="002C4304">
        <w:tc>
          <w:tcPr>
            <w:tcW w:w="1555" w:type="dxa"/>
          </w:tcPr>
          <w:p w14:paraId="4371826D" w14:textId="7A51BEDE" w:rsidR="00124F10" w:rsidRDefault="00136A7E" w:rsidP="00460AB2">
            <w:pPr>
              <w:rPr>
                <w:rFonts w:cstheme="majorHAnsi"/>
              </w:rPr>
            </w:pPr>
            <w:r w:rsidRPr="00460AB2">
              <w:rPr>
                <w:rFonts w:cstheme="majorHAnsi"/>
              </w:rPr>
              <w:t>ESIA phase</w:t>
            </w:r>
            <w:r w:rsidR="0076029C">
              <w:rPr>
                <w:rFonts w:cstheme="majorHAnsi"/>
              </w:rPr>
              <w:t xml:space="preserve"> &amp;</w:t>
            </w:r>
          </w:p>
          <w:p w14:paraId="00A57FE0" w14:textId="1D69E26E" w:rsidR="0076029C" w:rsidRPr="00460AB2" w:rsidRDefault="0076029C" w:rsidP="00460AB2">
            <w:pPr>
              <w:rPr>
                <w:rFonts w:cstheme="majorHAnsi"/>
              </w:rPr>
            </w:pPr>
            <w:r>
              <w:rPr>
                <w:rFonts w:cstheme="majorHAnsi"/>
              </w:rPr>
              <w:t>Reporting</w:t>
            </w:r>
          </w:p>
        </w:tc>
        <w:tc>
          <w:tcPr>
            <w:tcW w:w="2409" w:type="dxa"/>
          </w:tcPr>
          <w:p w14:paraId="6827641A" w14:textId="25B7E40D" w:rsidR="001B5355" w:rsidRDefault="007B4504" w:rsidP="00D957FD">
            <w:pPr>
              <w:rPr>
                <w:rFonts w:cstheme="majorHAnsi"/>
              </w:rPr>
            </w:pPr>
            <w:r w:rsidRPr="00A47F59">
              <w:rPr>
                <w:rFonts w:cstheme="majorHAnsi"/>
                <w:b/>
                <w:bCs/>
              </w:rPr>
              <w:t>Draft report</w:t>
            </w:r>
          </w:p>
        </w:tc>
        <w:tc>
          <w:tcPr>
            <w:tcW w:w="6521" w:type="dxa"/>
          </w:tcPr>
          <w:p w14:paraId="4A382E56" w14:textId="5958E3C4" w:rsidR="00124F10" w:rsidRDefault="00EA2DE5" w:rsidP="009A2B59">
            <w:pPr>
              <w:rPr>
                <w:rFonts w:cstheme="majorHAnsi"/>
              </w:rPr>
            </w:pPr>
            <w:r>
              <w:rPr>
                <w:rFonts w:cstheme="majorHAnsi"/>
              </w:rPr>
              <w:t xml:space="preserve">According to </w:t>
            </w:r>
            <w:r>
              <w:rPr>
                <w:rFonts w:cstheme="majorHAnsi"/>
              </w:rPr>
              <w:fldChar w:fldCharType="begin"/>
            </w:r>
            <w:r>
              <w:rPr>
                <w:rFonts w:cstheme="majorHAnsi"/>
              </w:rPr>
              <w:instrText xml:space="preserve"> REF _Ref118214731 \h </w:instrText>
            </w:r>
            <w:r>
              <w:rPr>
                <w:rFonts w:cstheme="majorHAnsi"/>
              </w:rPr>
            </w:r>
            <w:r>
              <w:rPr>
                <w:rFonts w:cstheme="majorHAnsi"/>
              </w:rPr>
              <w:fldChar w:fldCharType="separate"/>
            </w:r>
            <w:r w:rsidR="00AE5A1F">
              <w:t>Reference Framework</w:t>
            </w:r>
            <w:r>
              <w:rPr>
                <w:rFonts w:cstheme="majorHAnsi"/>
              </w:rPr>
              <w:fldChar w:fldCharType="end"/>
            </w:r>
            <w:r w:rsidR="00460AB2">
              <w:rPr>
                <w:rFonts w:cstheme="majorHAnsi"/>
              </w:rPr>
              <w:t xml:space="preserve"> </w:t>
            </w:r>
            <w:r w:rsidR="00A83201">
              <w:rPr>
                <w:rFonts w:cstheme="majorHAnsi"/>
              </w:rPr>
              <w:t>and Consultants’ experience</w:t>
            </w:r>
          </w:p>
        </w:tc>
        <w:tc>
          <w:tcPr>
            <w:tcW w:w="1559" w:type="dxa"/>
          </w:tcPr>
          <w:p w14:paraId="78BD1404" w14:textId="77777777" w:rsidR="007B4504" w:rsidRDefault="007B4504" w:rsidP="007B4504">
            <w:pPr>
              <w:rPr>
                <w:rFonts w:cstheme="majorHAnsi"/>
                <w:b/>
                <w:bCs/>
              </w:rPr>
            </w:pPr>
            <w:r w:rsidRPr="00B233CE">
              <w:rPr>
                <w:rFonts w:cstheme="majorHAnsi"/>
                <w:b/>
                <w:bCs/>
              </w:rPr>
              <w:t>M3</w:t>
            </w:r>
          </w:p>
          <w:p w14:paraId="685665F7" w14:textId="08B5D44B" w:rsidR="00124F10" w:rsidRDefault="007B4504" w:rsidP="007B4504">
            <w:pPr>
              <w:rPr>
                <w:rFonts w:cstheme="majorHAnsi"/>
              </w:rPr>
            </w:pPr>
            <w:r w:rsidRPr="00467C63">
              <w:rPr>
                <w:rFonts w:cstheme="majorHAnsi"/>
                <w:i/>
                <w:iCs/>
              </w:rPr>
              <w:t xml:space="preserve">t + </w:t>
            </w:r>
            <w:r>
              <w:rPr>
                <w:rFonts w:cstheme="majorHAnsi"/>
                <w:i/>
                <w:iCs/>
              </w:rPr>
              <w:t>24</w:t>
            </w:r>
            <w:r w:rsidRPr="00467C63">
              <w:rPr>
                <w:rFonts w:cstheme="majorHAnsi"/>
                <w:i/>
                <w:iCs/>
              </w:rPr>
              <w:t xml:space="preserve"> weeks</w:t>
            </w:r>
          </w:p>
        </w:tc>
      </w:tr>
      <w:tr w:rsidR="00FD6C97" w14:paraId="1F61A038" w14:textId="77777777" w:rsidTr="002C4304">
        <w:tc>
          <w:tcPr>
            <w:tcW w:w="1555" w:type="dxa"/>
          </w:tcPr>
          <w:p w14:paraId="2C887AF6" w14:textId="0FCC0995" w:rsidR="00FD6C97" w:rsidRDefault="007A384C" w:rsidP="00460AB2">
            <w:pPr>
              <w:rPr>
                <w:rFonts w:cstheme="majorHAnsi"/>
              </w:rPr>
            </w:pPr>
            <w:r>
              <w:rPr>
                <w:rFonts w:cstheme="majorHAnsi"/>
              </w:rPr>
              <w:t>Review</w:t>
            </w:r>
            <w:r w:rsidR="00400613">
              <w:rPr>
                <w:rFonts w:cstheme="majorHAnsi"/>
              </w:rPr>
              <w:t xml:space="preserve"> SPV</w:t>
            </w:r>
          </w:p>
        </w:tc>
        <w:tc>
          <w:tcPr>
            <w:tcW w:w="2409" w:type="dxa"/>
          </w:tcPr>
          <w:p w14:paraId="0AE208AF" w14:textId="0F80D339" w:rsidR="00FD6C97" w:rsidRDefault="000E76E0" w:rsidP="00D957FD">
            <w:pPr>
              <w:rPr>
                <w:rFonts w:cstheme="majorHAnsi"/>
              </w:rPr>
            </w:pPr>
            <w:r>
              <w:rPr>
                <w:rFonts w:cstheme="majorHAnsi"/>
              </w:rPr>
              <w:t>Review report</w:t>
            </w:r>
          </w:p>
        </w:tc>
        <w:tc>
          <w:tcPr>
            <w:tcW w:w="6521" w:type="dxa"/>
          </w:tcPr>
          <w:p w14:paraId="1C73E8D5" w14:textId="0501A649" w:rsidR="00FD6C97" w:rsidRDefault="007A384C" w:rsidP="00D957FD">
            <w:pPr>
              <w:rPr>
                <w:rFonts w:cstheme="majorHAnsi"/>
              </w:rPr>
            </w:pPr>
            <w:r>
              <w:rPr>
                <w:rFonts w:cstheme="majorHAnsi"/>
              </w:rPr>
              <w:t>Review</w:t>
            </w:r>
            <w:r w:rsidR="000E76E0">
              <w:rPr>
                <w:rFonts w:cstheme="majorHAnsi"/>
              </w:rPr>
              <w:t xml:space="preserve"> of</w:t>
            </w:r>
            <w:r>
              <w:rPr>
                <w:rFonts w:cstheme="majorHAnsi"/>
              </w:rPr>
              <w:t xml:space="preserve"> draft report</w:t>
            </w:r>
            <w:r w:rsidR="000E76E0">
              <w:rPr>
                <w:rFonts w:cstheme="majorHAnsi"/>
              </w:rPr>
              <w:t xml:space="preserve"> by </w:t>
            </w:r>
            <w:r w:rsidR="0088412F">
              <w:rPr>
                <w:rFonts w:cstheme="majorHAnsi"/>
              </w:rPr>
              <w:t>[SPV NAME]</w:t>
            </w:r>
            <w:r w:rsidR="000E76E0">
              <w:rPr>
                <w:rFonts w:cstheme="majorHAnsi"/>
              </w:rPr>
              <w:t xml:space="preserve"> and relevant authorities</w:t>
            </w:r>
          </w:p>
        </w:tc>
        <w:tc>
          <w:tcPr>
            <w:tcW w:w="1559" w:type="dxa"/>
          </w:tcPr>
          <w:p w14:paraId="25B80341" w14:textId="188692A9" w:rsidR="00FD6C97" w:rsidRDefault="002B3431" w:rsidP="00D957FD">
            <w:pPr>
              <w:rPr>
                <w:rFonts w:cstheme="majorHAnsi"/>
                <w:b/>
                <w:bCs/>
              </w:rPr>
            </w:pPr>
            <w:r w:rsidRPr="00467C63">
              <w:rPr>
                <w:rFonts w:cstheme="majorHAnsi"/>
                <w:i/>
                <w:iCs/>
              </w:rPr>
              <w:t xml:space="preserve">t + </w:t>
            </w:r>
            <w:r>
              <w:rPr>
                <w:rFonts w:cstheme="majorHAnsi"/>
                <w:i/>
                <w:iCs/>
              </w:rPr>
              <w:t>2</w:t>
            </w:r>
            <w:r w:rsidR="009A2B59">
              <w:rPr>
                <w:rFonts w:cstheme="majorHAnsi"/>
                <w:i/>
                <w:iCs/>
              </w:rPr>
              <w:t>8</w:t>
            </w:r>
            <w:r w:rsidRPr="00467C63">
              <w:rPr>
                <w:rFonts w:cstheme="majorHAnsi"/>
                <w:i/>
                <w:iCs/>
              </w:rPr>
              <w:t xml:space="preserve"> weeks</w:t>
            </w:r>
          </w:p>
        </w:tc>
      </w:tr>
      <w:tr w:rsidR="00A83201" w14:paraId="5D863009" w14:textId="77777777" w:rsidTr="002C4304">
        <w:tc>
          <w:tcPr>
            <w:tcW w:w="1555" w:type="dxa"/>
          </w:tcPr>
          <w:p w14:paraId="3B3AB636" w14:textId="763CCE00" w:rsidR="00A83201" w:rsidRDefault="00A83201" w:rsidP="00460AB2">
            <w:pPr>
              <w:rPr>
                <w:rFonts w:cstheme="majorHAnsi"/>
              </w:rPr>
            </w:pPr>
            <w:r>
              <w:rPr>
                <w:rFonts w:cstheme="majorHAnsi"/>
              </w:rPr>
              <w:t>Final report</w:t>
            </w:r>
          </w:p>
        </w:tc>
        <w:tc>
          <w:tcPr>
            <w:tcW w:w="2409" w:type="dxa"/>
          </w:tcPr>
          <w:p w14:paraId="566D0351" w14:textId="252C576F" w:rsidR="00A83201" w:rsidRPr="00A47F59" w:rsidRDefault="002C4304" w:rsidP="00D957FD">
            <w:pPr>
              <w:rPr>
                <w:rFonts w:cstheme="majorHAnsi"/>
                <w:b/>
                <w:bCs/>
              </w:rPr>
            </w:pPr>
            <w:r w:rsidRPr="00A47F59">
              <w:rPr>
                <w:rFonts w:cstheme="majorHAnsi"/>
                <w:b/>
                <w:bCs/>
              </w:rPr>
              <w:t>Final report</w:t>
            </w:r>
          </w:p>
        </w:tc>
        <w:tc>
          <w:tcPr>
            <w:tcW w:w="6521" w:type="dxa"/>
          </w:tcPr>
          <w:p w14:paraId="2F252221" w14:textId="4237C4D0" w:rsidR="00A83201" w:rsidRDefault="002C4304" w:rsidP="00D957FD">
            <w:pPr>
              <w:rPr>
                <w:rFonts w:cstheme="majorHAnsi"/>
              </w:rPr>
            </w:pPr>
            <w:r>
              <w:rPr>
                <w:rFonts w:cstheme="majorHAnsi"/>
              </w:rPr>
              <w:t xml:space="preserve">According to </w:t>
            </w:r>
            <w:r>
              <w:rPr>
                <w:rFonts w:cstheme="majorHAnsi"/>
              </w:rPr>
              <w:fldChar w:fldCharType="begin"/>
            </w:r>
            <w:r>
              <w:rPr>
                <w:rFonts w:cstheme="majorHAnsi"/>
              </w:rPr>
              <w:instrText xml:space="preserve"> REF _Ref118214731 \h </w:instrText>
            </w:r>
            <w:r>
              <w:rPr>
                <w:rFonts w:cstheme="majorHAnsi"/>
              </w:rPr>
            </w:r>
            <w:r>
              <w:rPr>
                <w:rFonts w:cstheme="majorHAnsi"/>
              </w:rPr>
              <w:fldChar w:fldCharType="separate"/>
            </w:r>
            <w:r w:rsidR="00AE5A1F">
              <w:t>Reference Framework</w:t>
            </w:r>
            <w:r>
              <w:rPr>
                <w:rFonts w:cstheme="majorHAnsi"/>
              </w:rPr>
              <w:fldChar w:fldCharType="end"/>
            </w:r>
            <w:r>
              <w:rPr>
                <w:rFonts w:cstheme="majorHAnsi"/>
              </w:rPr>
              <w:t xml:space="preserve"> and Consultants’ experience</w:t>
            </w:r>
          </w:p>
        </w:tc>
        <w:tc>
          <w:tcPr>
            <w:tcW w:w="1559" w:type="dxa"/>
          </w:tcPr>
          <w:p w14:paraId="77ADCA1D" w14:textId="77777777" w:rsidR="002F3CAC" w:rsidRDefault="00B00F25" w:rsidP="00D957FD">
            <w:pPr>
              <w:rPr>
                <w:rFonts w:cstheme="majorHAnsi"/>
                <w:b/>
                <w:bCs/>
              </w:rPr>
            </w:pPr>
            <w:r>
              <w:rPr>
                <w:rFonts w:cstheme="majorHAnsi"/>
                <w:b/>
                <w:bCs/>
              </w:rPr>
              <w:t>M4</w:t>
            </w:r>
          </w:p>
          <w:p w14:paraId="3E9B0E73" w14:textId="41AEA93F" w:rsidR="002B3431" w:rsidRPr="00B233CE" w:rsidRDefault="002B3431" w:rsidP="00D957FD">
            <w:pPr>
              <w:rPr>
                <w:rFonts w:cstheme="majorHAnsi"/>
                <w:b/>
                <w:bCs/>
              </w:rPr>
            </w:pPr>
            <w:r w:rsidRPr="00467C63">
              <w:rPr>
                <w:rFonts w:cstheme="majorHAnsi"/>
                <w:i/>
                <w:iCs/>
              </w:rPr>
              <w:t xml:space="preserve">t + </w:t>
            </w:r>
            <w:r w:rsidR="009A2B59">
              <w:rPr>
                <w:rFonts w:cstheme="majorHAnsi"/>
                <w:i/>
                <w:iCs/>
              </w:rPr>
              <w:t>32</w:t>
            </w:r>
            <w:r w:rsidRPr="00467C63">
              <w:rPr>
                <w:rFonts w:cstheme="majorHAnsi"/>
                <w:i/>
                <w:iCs/>
              </w:rPr>
              <w:t xml:space="preserve"> weeks</w:t>
            </w:r>
          </w:p>
        </w:tc>
      </w:tr>
    </w:tbl>
    <w:p w14:paraId="0CAB3228" w14:textId="77777777" w:rsidR="00A32E53" w:rsidRDefault="00A32E53" w:rsidP="00702CB7">
      <w:pPr>
        <w:rPr>
          <w:lang w:val="en-GB"/>
        </w:rPr>
      </w:pPr>
    </w:p>
    <w:p w14:paraId="0BF1E73A" w14:textId="1F2C9A86" w:rsidR="00601496" w:rsidRDefault="00601496" w:rsidP="00702CB7">
      <w:pPr>
        <w:rPr>
          <w:lang w:val="en-GB"/>
        </w:rPr>
        <w:sectPr w:rsidR="00601496" w:rsidSect="00A32E53">
          <w:pgSz w:w="15840" w:h="12240" w:orient="landscape"/>
          <w:pgMar w:top="1784" w:right="1440" w:bottom="1440" w:left="2031" w:header="720" w:footer="720" w:gutter="0"/>
          <w:cols w:space="720"/>
          <w:titlePg/>
          <w:docGrid w:linePitch="360"/>
        </w:sectPr>
      </w:pPr>
      <w:r w:rsidRPr="00601496">
        <w:rPr>
          <w:lang w:val="en-GB"/>
        </w:rPr>
        <w:t xml:space="preserve">If these milestones are not feasible </w:t>
      </w:r>
      <w:r>
        <w:rPr>
          <w:lang w:val="en-GB"/>
        </w:rPr>
        <w:t>according to</w:t>
      </w:r>
      <w:r w:rsidRPr="00601496">
        <w:rPr>
          <w:lang w:val="en-GB"/>
        </w:rPr>
        <w:t xml:space="preserve"> Bidder</w:t>
      </w:r>
      <w:r>
        <w:rPr>
          <w:lang w:val="en-GB"/>
        </w:rPr>
        <w:t>s’ experience</w:t>
      </w:r>
      <w:r w:rsidRPr="00601496">
        <w:rPr>
          <w:lang w:val="en-GB"/>
        </w:rPr>
        <w:t xml:space="preserve">, the Bidder must state this explicitly and </w:t>
      </w:r>
      <w:r>
        <w:rPr>
          <w:lang w:val="en-GB"/>
        </w:rPr>
        <w:t>propose</w:t>
      </w:r>
      <w:r w:rsidRPr="00601496">
        <w:rPr>
          <w:lang w:val="en-GB"/>
        </w:rPr>
        <w:t xml:space="preserve"> feasible </w:t>
      </w:r>
      <w:r>
        <w:rPr>
          <w:lang w:val="en-GB"/>
        </w:rPr>
        <w:t>milestones</w:t>
      </w:r>
      <w:r w:rsidRPr="00601496">
        <w:rPr>
          <w:lang w:val="en-GB"/>
        </w:rPr>
        <w:t xml:space="preserve">. This can be incorporated into the </w:t>
      </w:r>
      <w:r>
        <w:rPr>
          <w:lang w:val="en-GB"/>
        </w:rPr>
        <w:t>Technical Proposals’ schedule.</w:t>
      </w:r>
    </w:p>
    <w:p w14:paraId="53E2868C" w14:textId="227EA263" w:rsidR="001343A6" w:rsidRPr="00A32E53" w:rsidRDefault="001343A6">
      <w:pPr>
        <w:rPr>
          <w:u w:val="single"/>
          <w:lang w:val="en-GB"/>
        </w:rPr>
      </w:pPr>
    </w:p>
    <w:p w14:paraId="79FC5224" w14:textId="77777777" w:rsidR="0044224C" w:rsidRDefault="0044224C" w:rsidP="0044224C">
      <w:pPr>
        <w:pStyle w:val="Heading2"/>
      </w:pPr>
      <w:bookmarkStart w:id="15" w:name="_Toc118214352"/>
      <w:bookmarkStart w:id="16" w:name="_Toc118382848"/>
      <w:r>
        <w:t>Project Management</w:t>
      </w:r>
      <w:bookmarkEnd w:id="15"/>
      <w:bookmarkEnd w:id="16"/>
    </w:p>
    <w:p w14:paraId="5FE8392B" w14:textId="77777777" w:rsidR="0044224C" w:rsidRDefault="0044224C" w:rsidP="0044224C">
      <w:pPr>
        <w:rPr>
          <w:lang w:val="en-GB"/>
        </w:rPr>
      </w:pPr>
    </w:p>
    <w:p w14:paraId="6AE61DD4" w14:textId="77777777" w:rsidR="0044224C" w:rsidRDefault="0044224C" w:rsidP="0044224C">
      <w:pPr>
        <w:pStyle w:val="Heading3"/>
        <w:rPr>
          <w:lang w:val="en-GB"/>
        </w:rPr>
      </w:pPr>
      <w:r>
        <w:rPr>
          <w:lang w:val="en-GB"/>
        </w:rPr>
        <w:t>Project reporting</w:t>
      </w:r>
    </w:p>
    <w:p w14:paraId="149E2CD1" w14:textId="67EBA988" w:rsidR="0044224C" w:rsidRPr="00AF4E86" w:rsidRDefault="0044224C" w:rsidP="0044224C">
      <w:pPr>
        <w:rPr>
          <w:lang w:val="en-GB"/>
        </w:rPr>
      </w:pPr>
      <w:r w:rsidRPr="00AF4E86">
        <w:rPr>
          <w:lang w:val="en-GB"/>
        </w:rPr>
        <w:t>In general, project baseline</w:t>
      </w:r>
      <w:r>
        <w:rPr>
          <w:lang w:val="en-GB"/>
        </w:rPr>
        <w:t>s</w:t>
      </w:r>
      <w:r w:rsidRPr="00AF4E86">
        <w:rPr>
          <w:lang w:val="en-GB"/>
        </w:rPr>
        <w:t xml:space="preserve"> </w:t>
      </w:r>
      <w:r w:rsidR="0076029C" w:rsidRPr="00AF4E86">
        <w:rPr>
          <w:lang w:val="en-GB"/>
        </w:rPr>
        <w:t>define</w:t>
      </w:r>
      <w:r w:rsidRPr="00AF4E86">
        <w:rPr>
          <w:lang w:val="en-GB"/>
        </w:rPr>
        <w:t xml:space="preserve"> starting point</w:t>
      </w:r>
      <w:r>
        <w:rPr>
          <w:lang w:val="en-GB"/>
        </w:rPr>
        <w:t>s</w:t>
      </w:r>
      <w:r w:rsidRPr="00AF4E86">
        <w:rPr>
          <w:lang w:val="en-GB"/>
        </w:rPr>
        <w:t xml:space="preserve"> for  </w:t>
      </w:r>
    </w:p>
    <w:p w14:paraId="1329FD22" w14:textId="77777777" w:rsidR="0044224C" w:rsidRPr="00AF4E86" w:rsidRDefault="0044224C" w:rsidP="0044224C">
      <w:pPr>
        <w:pStyle w:val="ListParagraph"/>
        <w:numPr>
          <w:ilvl w:val="0"/>
          <w:numId w:val="44"/>
        </w:numPr>
        <w:rPr>
          <w:lang w:val="en-GB"/>
        </w:rPr>
      </w:pPr>
      <w:r w:rsidRPr="00AF4E86">
        <w:rPr>
          <w:lang w:val="en-GB"/>
        </w:rPr>
        <w:t>project scope</w:t>
      </w:r>
      <w:r>
        <w:rPr>
          <w:lang w:val="en-GB"/>
        </w:rPr>
        <w:t xml:space="preserve"> (according to this RFP)</w:t>
      </w:r>
    </w:p>
    <w:p w14:paraId="4CE0C576" w14:textId="77777777" w:rsidR="0044224C" w:rsidRPr="00AF4E86" w:rsidRDefault="0044224C" w:rsidP="0044224C">
      <w:pPr>
        <w:pStyle w:val="ListParagraph"/>
        <w:numPr>
          <w:ilvl w:val="0"/>
          <w:numId w:val="44"/>
        </w:numPr>
        <w:rPr>
          <w:lang w:val="en-GB"/>
        </w:rPr>
      </w:pPr>
      <w:r w:rsidRPr="00AF4E86">
        <w:rPr>
          <w:lang w:val="en-GB"/>
        </w:rPr>
        <w:t>project schedule</w:t>
      </w:r>
      <w:r>
        <w:rPr>
          <w:lang w:val="en-GB"/>
        </w:rPr>
        <w:t xml:space="preserve"> (based on the RFP milestones)</w:t>
      </w:r>
    </w:p>
    <w:p w14:paraId="66041DFA" w14:textId="77777777" w:rsidR="0044224C" w:rsidRPr="00AF4E86" w:rsidRDefault="0044224C" w:rsidP="0044224C">
      <w:pPr>
        <w:pStyle w:val="ListParagraph"/>
        <w:numPr>
          <w:ilvl w:val="0"/>
          <w:numId w:val="44"/>
        </w:numPr>
        <w:rPr>
          <w:lang w:val="en-GB"/>
        </w:rPr>
      </w:pPr>
      <w:r w:rsidRPr="00AF4E86">
        <w:rPr>
          <w:lang w:val="en-GB"/>
        </w:rPr>
        <w:t>project cost</w:t>
      </w:r>
      <w:r>
        <w:rPr>
          <w:lang w:val="en-GB"/>
        </w:rPr>
        <w:t xml:space="preserve"> (financial proposal)</w:t>
      </w:r>
    </w:p>
    <w:p w14:paraId="46FEDF0E" w14:textId="77777777" w:rsidR="0044224C" w:rsidRDefault="0044224C" w:rsidP="0044224C">
      <w:pPr>
        <w:rPr>
          <w:lang w:val="en-GB"/>
        </w:rPr>
      </w:pPr>
    </w:p>
    <w:p w14:paraId="3ABFF0C1" w14:textId="70F8B2CA" w:rsidR="0044224C" w:rsidRPr="00AF4E86" w:rsidRDefault="0044224C" w:rsidP="0044224C">
      <w:pPr>
        <w:rPr>
          <w:lang w:val="en-GB"/>
        </w:rPr>
      </w:pPr>
      <w:r w:rsidRPr="00AF4E86">
        <w:rPr>
          <w:lang w:val="en-GB"/>
        </w:rPr>
        <w:t xml:space="preserve">These baselines are fixed reference points to measure and compare the project’s progress against. This allows </w:t>
      </w:r>
      <w:r>
        <w:rPr>
          <w:lang w:val="en-GB"/>
        </w:rPr>
        <w:t>SPV</w:t>
      </w:r>
      <w:r w:rsidRPr="00AF4E86">
        <w:rPr>
          <w:lang w:val="en-GB"/>
        </w:rPr>
        <w:t xml:space="preserve"> to assess the performance of the project over time. Any proposed changes to a baseline document, will be subject to </w:t>
      </w:r>
      <w:r w:rsidR="00C971E7">
        <w:rPr>
          <w:lang w:val="en-GB"/>
        </w:rPr>
        <w:t>variations management</w:t>
      </w:r>
      <w:r w:rsidRPr="00AF4E86">
        <w:rPr>
          <w:lang w:val="en-GB"/>
        </w:rPr>
        <w:t xml:space="preserve">. </w:t>
      </w:r>
    </w:p>
    <w:p w14:paraId="7083FFB1" w14:textId="77777777" w:rsidR="0044224C" w:rsidRDefault="0044224C" w:rsidP="0044224C">
      <w:pPr>
        <w:rPr>
          <w:lang w:val="en-GB"/>
        </w:rPr>
      </w:pPr>
    </w:p>
    <w:p w14:paraId="12D4F9E9" w14:textId="468F5C59" w:rsidR="00161032" w:rsidRDefault="00AF2894" w:rsidP="0044224C">
      <w:pPr>
        <w:rPr>
          <w:lang w:val="en-GB"/>
        </w:rPr>
      </w:pPr>
      <w:r w:rsidRPr="00AF2894">
        <w:rPr>
          <w:lang w:val="en-GB"/>
        </w:rPr>
        <w:t>The SPV will hold weekly update meetings with Consultant. This will be done online or live, subject to availability</w:t>
      </w:r>
      <w:r>
        <w:rPr>
          <w:lang w:val="en-GB"/>
        </w:rPr>
        <w:t>.</w:t>
      </w:r>
    </w:p>
    <w:p w14:paraId="37F2D881" w14:textId="77777777" w:rsidR="00AF2894" w:rsidRDefault="00AF2894" w:rsidP="0044224C">
      <w:pPr>
        <w:rPr>
          <w:lang w:val="en-GB"/>
        </w:rPr>
      </w:pPr>
    </w:p>
    <w:p w14:paraId="12F51281" w14:textId="77777777" w:rsidR="0044224C" w:rsidRPr="00AF4E86" w:rsidRDefault="0044224C" w:rsidP="0044224C">
      <w:pPr>
        <w:rPr>
          <w:lang w:val="en-GB"/>
        </w:rPr>
      </w:pPr>
      <w:r w:rsidRPr="00AF4E86">
        <w:rPr>
          <w:lang w:val="en-GB"/>
        </w:rPr>
        <w:t xml:space="preserve">As a minimum, a formal monthly progress report is requested for: </w:t>
      </w:r>
    </w:p>
    <w:p w14:paraId="5ED3933D" w14:textId="2AF3345E" w:rsidR="0044224C" w:rsidRDefault="0044224C" w:rsidP="0044224C">
      <w:pPr>
        <w:pStyle w:val="ListParagraph"/>
        <w:numPr>
          <w:ilvl w:val="0"/>
          <w:numId w:val="45"/>
        </w:numPr>
        <w:rPr>
          <w:lang w:val="en-GB"/>
        </w:rPr>
      </w:pPr>
      <w:r w:rsidRPr="00AF4E86">
        <w:rPr>
          <w:lang w:val="en-GB"/>
        </w:rPr>
        <w:t xml:space="preserve">Project </w:t>
      </w:r>
      <w:r w:rsidR="003F2944">
        <w:rPr>
          <w:lang w:val="en-GB"/>
        </w:rPr>
        <w:t>p</w:t>
      </w:r>
      <w:r w:rsidRPr="00AF4E86">
        <w:rPr>
          <w:lang w:val="en-GB"/>
        </w:rPr>
        <w:t>rogres</w:t>
      </w:r>
      <w:r>
        <w:rPr>
          <w:lang w:val="en-GB"/>
        </w:rPr>
        <w:t xml:space="preserve">s, </w:t>
      </w:r>
      <w:r w:rsidRPr="00AF4E86">
        <w:rPr>
          <w:lang w:val="en-GB"/>
        </w:rPr>
        <w:t xml:space="preserve">Summary of last developments and next steps, in brief wording </w:t>
      </w:r>
    </w:p>
    <w:p w14:paraId="75C463B9" w14:textId="04C20E9D" w:rsidR="0044224C" w:rsidRDefault="0044224C" w:rsidP="0044224C">
      <w:pPr>
        <w:pStyle w:val="ListParagraph"/>
        <w:numPr>
          <w:ilvl w:val="0"/>
          <w:numId w:val="45"/>
        </w:numPr>
        <w:rPr>
          <w:lang w:val="en-GB"/>
        </w:rPr>
      </w:pPr>
      <w:r w:rsidRPr="00AF4E86">
        <w:rPr>
          <w:lang w:val="en-GB"/>
        </w:rPr>
        <w:t xml:space="preserve">Project </w:t>
      </w:r>
      <w:r w:rsidR="003F2944">
        <w:rPr>
          <w:lang w:val="en-GB"/>
        </w:rPr>
        <w:t>s</w:t>
      </w:r>
      <w:r w:rsidRPr="00AF4E86">
        <w:rPr>
          <w:lang w:val="en-GB"/>
        </w:rPr>
        <w:t>chedule</w:t>
      </w:r>
      <w:r>
        <w:rPr>
          <w:lang w:val="en-GB"/>
        </w:rPr>
        <w:t>: s</w:t>
      </w:r>
      <w:r w:rsidRPr="00AF4E86">
        <w:rPr>
          <w:lang w:val="en-GB"/>
        </w:rPr>
        <w:t xml:space="preserve">chedule baseline vs actual and a forecast </w:t>
      </w:r>
    </w:p>
    <w:p w14:paraId="0A32A4E0" w14:textId="4A78E4AF" w:rsidR="0044224C" w:rsidRPr="00AF4E86" w:rsidRDefault="0044224C" w:rsidP="0044224C">
      <w:pPr>
        <w:pStyle w:val="ListParagraph"/>
        <w:numPr>
          <w:ilvl w:val="0"/>
          <w:numId w:val="45"/>
        </w:numPr>
        <w:rPr>
          <w:lang w:val="en-GB"/>
        </w:rPr>
      </w:pPr>
      <w:r w:rsidRPr="00AF4E86">
        <w:rPr>
          <w:lang w:val="en-GB"/>
        </w:rPr>
        <w:t xml:space="preserve">Project </w:t>
      </w:r>
      <w:r w:rsidR="003F2944">
        <w:rPr>
          <w:lang w:val="en-GB"/>
        </w:rPr>
        <w:t>r</w:t>
      </w:r>
      <w:r w:rsidRPr="00AF4E86">
        <w:rPr>
          <w:lang w:val="en-GB"/>
        </w:rPr>
        <w:t>isks</w:t>
      </w:r>
      <w:r>
        <w:rPr>
          <w:lang w:val="en-GB"/>
        </w:rPr>
        <w:t xml:space="preserve"> Log: t</w:t>
      </w:r>
      <w:r w:rsidRPr="00AF4E86">
        <w:rPr>
          <w:lang w:val="en-GB"/>
        </w:rPr>
        <w:t>op 3-5 risks, including suggested mitigations</w:t>
      </w:r>
      <w:r>
        <w:rPr>
          <w:lang w:val="en-GB"/>
        </w:rPr>
        <w:t xml:space="preserve"> and impact value</w:t>
      </w:r>
    </w:p>
    <w:p w14:paraId="53EBD1CE" w14:textId="1B59B3EE" w:rsidR="0044224C" w:rsidRPr="00E27ED5" w:rsidRDefault="0044224C" w:rsidP="0044224C">
      <w:pPr>
        <w:pStyle w:val="ListParagraph"/>
        <w:numPr>
          <w:ilvl w:val="0"/>
          <w:numId w:val="45"/>
        </w:numPr>
        <w:rPr>
          <w:lang w:val="en-GB"/>
        </w:rPr>
      </w:pPr>
      <w:r w:rsidRPr="00E27ED5">
        <w:rPr>
          <w:lang w:val="en-GB"/>
        </w:rPr>
        <w:t xml:space="preserve">Project </w:t>
      </w:r>
      <w:r w:rsidR="003F2944">
        <w:rPr>
          <w:lang w:val="en-GB"/>
        </w:rPr>
        <w:t>v</w:t>
      </w:r>
      <w:r w:rsidR="003F0D82">
        <w:rPr>
          <w:lang w:val="en-GB"/>
        </w:rPr>
        <w:t>ariations</w:t>
      </w:r>
      <w:r>
        <w:rPr>
          <w:lang w:val="en-GB"/>
        </w:rPr>
        <w:t xml:space="preserve"> Log: </w:t>
      </w:r>
      <w:r w:rsidR="003F0D82">
        <w:rPr>
          <w:lang w:val="en-GB"/>
        </w:rPr>
        <w:t>variation</w:t>
      </w:r>
      <w:r w:rsidRPr="00E27ED5">
        <w:rPr>
          <w:lang w:val="en-GB"/>
        </w:rPr>
        <w:t xml:space="preserve"> requests </w:t>
      </w:r>
      <w:r>
        <w:rPr>
          <w:lang w:val="en-GB"/>
        </w:rPr>
        <w:t xml:space="preserve">status </w:t>
      </w:r>
      <w:r w:rsidRPr="00E27ED5">
        <w:rPr>
          <w:lang w:val="en-GB"/>
        </w:rPr>
        <w:t>impacting budget</w:t>
      </w:r>
      <w:r>
        <w:rPr>
          <w:lang w:val="en-GB"/>
        </w:rPr>
        <w:t xml:space="preserve"> &amp;</w:t>
      </w:r>
      <w:r w:rsidRPr="00E27ED5">
        <w:rPr>
          <w:lang w:val="en-GB"/>
        </w:rPr>
        <w:t xml:space="preserve"> schedule</w:t>
      </w:r>
    </w:p>
    <w:p w14:paraId="18DCC107" w14:textId="77777777" w:rsidR="0044224C" w:rsidRDefault="0044224C" w:rsidP="0044224C">
      <w:pPr>
        <w:rPr>
          <w:lang w:val="en-GB"/>
        </w:rPr>
      </w:pPr>
    </w:p>
    <w:p w14:paraId="67E5E050" w14:textId="6E98B320" w:rsidR="0044224C" w:rsidRDefault="0044224C" w:rsidP="0044224C">
      <w:pPr>
        <w:rPr>
          <w:lang w:val="en-GB"/>
        </w:rPr>
      </w:pPr>
      <w:r>
        <w:rPr>
          <w:lang w:val="en-GB"/>
        </w:rPr>
        <w:t xml:space="preserve">The </w:t>
      </w:r>
      <w:r w:rsidR="00872F2D">
        <w:rPr>
          <w:lang w:val="en-GB"/>
        </w:rPr>
        <w:t xml:space="preserve">project </w:t>
      </w:r>
      <w:r>
        <w:rPr>
          <w:lang w:val="en-GB"/>
        </w:rPr>
        <w:t>reporting template is provided in Annexure V.</w:t>
      </w:r>
    </w:p>
    <w:p w14:paraId="78DB54CB" w14:textId="77777777" w:rsidR="0044224C" w:rsidRPr="004F0315" w:rsidRDefault="0044224C" w:rsidP="0044224C">
      <w:pPr>
        <w:rPr>
          <w:lang w:val="en-GB"/>
        </w:rPr>
      </w:pPr>
    </w:p>
    <w:p w14:paraId="1150F9FE" w14:textId="77777777" w:rsidR="0044224C" w:rsidRDefault="0044224C" w:rsidP="0044224C">
      <w:pPr>
        <w:pStyle w:val="Heading3"/>
        <w:rPr>
          <w:lang w:val="en-GB"/>
        </w:rPr>
      </w:pPr>
      <w:r>
        <w:rPr>
          <w:lang w:val="en-GB"/>
        </w:rPr>
        <w:t>Project Scheduling</w:t>
      </w:r>
    </w:p>
    <w:p w14:paraId="2DB2A6E3" w14:textId="77777777" w:rsidR="0044224C" w:rsidRPr="00270CF5" w:rsidRDefault="0044224C" w:rsidP="0044224C">
      <w:pPr>
        <w:rPr>
          <w:lang w:val="en-GB"/>
        </w:rPr>
      </w:pPr>
      <w:r w:rsidRPr="00270CF5">
        <w:rPr>
          <w:lang w:val="en-GB"/>
        </w:rPr>
        <w:t xml:space="preserve">The project schedule must serve to: </w:t>
      </w:r>
    </w:p>
    <w:p w14:paraId="39B92869" w14:textId="77777777" w:rsidR="0044224C" w:rsidRPr="00270CF5" w:rsidRDefault="0044224C" w:rsidP="0044224C">
      <w:pPr>
        <w:pStyle w:val="ListParagraph"/>
        <w:numPr>
          <w:ilvl w:val="0"/>
          <w:numId w:val="43"/>
        </w:numPr>
        <w:rPr>
          <w:lang w:val="en-GB"/>
        </w:rPr>
      </w:pPr>
      <w:r w:rsidRPr="00270CF5">
        <w:rPr>
          <w:lang w:val="en-GB"/>
        </w:rPr>
        <w:t xml:space="preserve">represent how and when the project will deliver the project scope </w:t>
      </w:r>
    </w:p>
    <w:p w14:paraId="0F5004BC" w14:textId="77777777" w:rsidR="0044224C" w:rsidRPr="00270CF5" w:rsidRDefault="0044224C" w:rsidP="0044224C">
      <w:pPr>
        <w:pStyle w:val="ListParagraph"/>
        <w:numPr>
          <w:ilvl w:val="0"/>
          <w:numId w:val="43"/>
        </w:numPr>
        <w:rPr>
          <w:lang w:val="en-GB"/>
        </w:rPr>
      </w:pPr>
      <w:r w:rsidRPr="00270CF5">
        <w:rPr>
          <w:lang w:val="en-GB"/>
        </w:rPr>
        <w:t xml:space="preserve">serve as a tool for communication and managing stakeholders’ expectations </w:t>
      </w:r>
    </w:p>
    <w:p w14:paraId="0BD269CE" w14:textId="77777777" w:rsidR="0044224C" w:rsidRPr="00223CC2" w:rsidRDefault="0044224C" w:rsidP="0044224C">
      <w:pPr>
        <w:pStyle w:val="ListParagraph"/>
        <w:numPr>
          <w:ilvl w:val="0"/>
          <w:numId w:val="43"/>
        </w:numPr>
        <w:rPr>
          <w:lang w:val="en-GB"/>
        </w:rPr>
      </w:pPr>
      <w:r w:rsidRPr="00270CF5">
        <w:rPr>
          <w:lang w:val="en-GB"/>
        </w:rPr>
        <w:t xml:space="preserve">serve as a basis for performance reporting </w:t>
      </w:r>
    </w:p>
    <w:p w14:paraId="2231BE95" w14:textId="77777777" w:rsidR="0044224C" w:rsidRDefault="0044224C" w:rsidP="0044224C">
      <w:pPr>
        <w:rPr>
          <w:lang w:val="en-GB"/>
        </w:rPr>
      </w:pPr>
    </w:p>
    <w:p w14:paraId="69691D30" w14:textId="556DFA80" w:rsidR="0044224C" w:rsidRDefault="0044224C" w:rsidP="0044224C">
      <w:pPr>
        <w:rPr>
          <w:lang w:val="en-GB"/>
        </w:rPr>
      </w:pPr>
      <w:r>
        <w:rPr>
          <w:lang w:val="en-GB"/>
        </w:rPr>
        <w:t>The Consultants’ project schedule must be made available in editable format, preferably in Microsoft Projects, Excel or comparable</w:t>
      </w:r>
      <w:r w:rsidR="00414D3B">
        <w:rPr>
          <w:lang w:val="en-GB"/>
        </w:rPr>
        <w:t>.</w:t>
      </w:r>
    </w:p>
    <w:p w14:paraId="0091AA16" w14:textId="77777777" w:rsidR="0044224C" w:rsidRDefault="0044224C" w:rsidP="0044224C">
      <w:pPr>
        <w:rPr>
          <w:rFonts w:eastAsiaTheme="majorEastAsia" w:cstheme="majorBidi"/>
          <w:i/>
          <w:color w:val="002060"/>
          <w:lang w:val="en-GB"/>
        </w:rPr>
      </w:pPr>
    </w:p>
    <w:p w14:paraId="6F36B3D4" w14:textId="13740212" w:rsidR="0044224C" w:rsidRDefault="00982805" w:rsidP="0044224C">
      <w:pPr>
        <w:pStyle w:val="Heading3"/>
        <w:rPr>
          <w:lang w:val="en-GB"/>
        </w:rPr>
      </w:pPr>
      <w:r>
        <w:rPr>
          <w:lang w:val="en-GB"/>
        </w:rPr>
        <w:t>Variations</w:t>
      </w:r>
      <w:r w:rsidR="0044224C">
        <w:rPr>
          <w:lang w:val="en-GB"/>
        </w:rPr>
        <w:t xml:space="preserve"> </w:t>
      </w:r>
      <w:r w:rsidR="00C971E7">
        <w:rPr>
          <w:lang w:val="en-GB"/>
        </w:rPr>
        <w:t>management</w:t>
      </w:r>
    </w:p>
    <w:p w14:paraId="3DCD4E47" w14:textId="27D0FDCD" w:rsidR="0028082B" w:rsidRDefault="0044224C" w:rsidP="0028082B">
      <w:pPr>
        <w:pStyle w:val="paragraph"/>
        <w:spacing w:before="0" w:beforeAutospacing="0" w:after="0" w:afterAutospacing="0"/>
        <w:jc w:val="both"/>
        <w:textAlignment w:val="baseline"/>
        <w:rPr>
          <w:rFonts w:ascii="Calibri Light" w:hAnsi="Calibri Light" w:cs="Calibri Light"/>
        </w:rPr>
      </w:pPr>
      <w:r w:rsidRPr="00825E5B">
        <w:rPr>
          <w:rStyle w:val="normaltextrun"/>
          <w:rFonts w:ascii="Calibri Light" w:hAnsi="Calibri Light" w:cs="Calibri Light"/>
          <w:color w:val="000000"/>
        </w:rPr>
        <w:t xml:space="preserve">The Consultant may request a change. Issues, found while the project work is performed, could lead to </w:t>
      </w:r>
      <w:r w:rsidR="006236E2">
        <w:rPr>
          <w:rStyle w:val="normaltextrun"/>
          <w:rFonts w:ascii="Calibri Light" w:hAnsi="Calibri Light" w:cs="Calibri Light"/>
          <w:color w:val="000000"/>
        </w:rPr>
        <w:t>a</w:t>
      </w:r>
      <w:r w:rsidR="0024762C" w:rsidRPr="00825E5B">
        <w:rPr>
          <w:rStyle w:val="normaltextrun"/>
          <w:rFonts w:ascii="Calibri Light" w:hAnsi="Calibri Light" w:cs="Calibri Light"/>
          <w:color w:val="000000"/>
        </w:rPr>
        <w:t xml:space="preserve"> </w:t>
      </w:r>
      <w:r w:rsidR="0024762C">
        <w:rPr>
          <w:rStyle w:val="normaltextrun"/>
          <w:rFonts w:ascii="Calibri Light" w:hAnsi="Calibri Light" w:cs="Calibri Light"/>
          <w:color w:val="000000"/>
        </w:rPr>
        <w:t>‘</w:t>
      </w:r>
      <w:r w:rsidR="000D13AC">
        <w:rPr>
          <w:rStyle w:val="normaltextrun"/>
          <w:rFonts w:ascii="Calibri Light" w:hAnsi="Calibri Light" w:cs="Calibri Light"/>
          <w:color w:val="000000"/>
        </w:rPr>
        <w:t>variation</w:t>
      </w:r>
      <w:r w:rsidR="006236E2">
        <w:rPr>
          <w:rStyle w:val="FootnoteReference"/>
          <w:rFonts w:ascii="Calibri Light" w:hAnsi="Calibri Light" w:cs="Calibri Light"/>
          <w:color w:val="000000"/>
        </w:rPr>
        <w:footnoteReference w:id="11"/>
      </w:r>
      <w:r w:rsidRPr="00825E5B">
        <w:rPr>
          <w:rStyle w:val="normaltextrun"/>
          <w:rFonts w:ascii="Calibri Light" w:hAnsi="Calibri Light" w:cs="Calibri Light"/>
          <w:color w:val="000000"/>
        </w:rPr>
        <w:t xml:space="preserve">, and may modify any deliverable of project baseline and </w:t>
      </w:r>
      <w:r>
        <w:rPr>
          <w:rStyle w:val="normaltextrun"/>
          <w:rFonts w:ascii="Calibri Light" w:hAnsi="Calibri Light" w:cs="Calibri Light"/>
          <w:color w:val="000000"/>
        </w:rPr>
        <w:t>requires</w:t>
      </w:r>
      <w:r w:rsidRPr="00825E5B">
        <w:rPr>
          <w:rStyle w:val="normaltextrun"/>
          <w:rFonts w:ascii="Calibri Light" w:hAnsi="Calibri Light" w:cs="Calibri Light"/>
          <w:color w:val="000000"/>
        </w:rPr>
        <w:t xml:space="preserve"> a </w:t>
      </w:r>
      <w:r w:rsidR="00BC5F23">
        <w:rPr>
          <w:rStyle w:val="normaltextrun"/>
          <w:rFonts w:ascii="Calibri Light" w:hAnsi="Calibri Light" w:cs="Calibri Light"/>
          <w:color w:val="000000"/>
          <w:u w:val="single"/>
        </w:rPr>
        <w:t>variations</w:t>
      </w:r>
      <w:r w:rsidR="00BC5F23" w:rsidRPr="00825E5B">
        <w:rPr>
          <w:rStyle w:val="normaltextrun"/>
          <w:rFonts w:ascii="Calibri Light" w:hAnsi="Calibri Light" w:cs="Calibri Light"/>
          <w:color w:val="000000"/>
          <w:u w:val="single"/>
        </w:rPr>
        <w:t xml:space="preserve"> request</w:t>
      </w:r>
      <w:r w:rsidRPr="00825E5B">
        <w:rPr>
          <w:rStyle w:val="normaltextrun"/>
          <w:rFonts w:ascii="Calibri Light" w:hAnsi="Calibri Light" w:cs="Calibri Light"/>
          <w:color w:val="000000"/>
        </w:rPr>
        <w:t>, to be made by the initiator. </w:t>
      </w:r>
    </w:p>
    <w:p w14:paraId="38C4ADE1" w14:textId="77777777" w:rsidR="0028082B" w:rsidRDefault="0028082B" w:rsidP="0028082B">
      <w:pPr>
        <w:pStyle w:val="paragraph"/>
        <w:spacing w:before="0" w:beforeAutospacing="0" w:after="0" w:afterAutospacing="0"/>
        <w:jc w:val="both"/>
        <w:textAlignment w:val="baseline"/>
        <w:rPr>
          <w:rFonts w:ascii="Calibri Light" w:hAnsi="Calibri Light" w:cs="Calibri Light"/>
        </w:rPr>
      </w:pPr>
    </w:p>
    <w:p w14:paraId="371349A0" w14:textId="5ACD9530" w:rsidR="0044224C" w:rsidRPr="0044224C" w:rsidRDefault="0044224C" w:rsidP="0028082B">
      <w:pPr>
        <w:pStyle w:val="paragraph"/>
        <w:spacing w:before="0" w:beforeAutospacing="0" w:after="0" w:afterAutospacing="0"/>
        <w:jc w:val="both"/>
        <w:textAlignment w:val="baseline"/>
        <w:rPr>
          <w:rStyle w:val="normaltextrun"/>
          <w:rFonts w:ascii="Calibri Light" w:hAnsi="Calibri Light" w:cs="Calibri Light"/>
        </w:rPr>
      </w:pPr>
      <w:r w:rsidRPr="00825E5B">
        <w:rPr>
          <w:rStyle w:val="normaltextrun"/>
          <w:rFonts w:ascii="Calibri Light" w:hAnsi="Calibri Light" w:cs="Calibri Light"/>
          <w:color w:val="000000"/>
        </w:rPr>
        <w:t xml:space="preserve">Only approved </w:t>
      </w:r>
      <w:r w:rsidR="003F2944">
        <w:rPr>
          <w:rStyle w:val="normaltextrun"/>
          <w:rFonts w:ascii="Calibri Light" w:hAnsi="Calibri Light" w:cs="Calibri Light"/>
          <w:color w:val="000000"/>
        </w:rPr>
        <w:t>v</w:t>
      </w:r>
      <w:r w:rsidR="0028082B">
        <w:rPr>
          <w:rStyle w:val="normaltextrun"/>
          <w:rFonts w:ascii="Calibri Light" w:hAnsi="Calibri Light" w:cs="Calibri Light"/>
          <w:color w:val="000000"/>
        </w:rPr>
        <w:t>ariations</w:t>
      </w:r>
      <w:r w:rsidRPr="00825E5B">
        <w:rPr>
          <w:rStyle w:val="normaltextrun"/>
          <w:rFonts w:ascii="Calibri Light" w:hAnsi="Calibri Light" w:cs="Calibri Light"/>
          <w:color w:val="000000"/>
        </w:rPr>
        <w:t xml:space="preserve"> may be executed and</w:t>
      </w:r>
      <w:r>
        <w:rPr>
          <w:rStyle w:val="normaltextrun"/>
          <w:rFonts w:ascii="Calibri Light" w:hAnsi="Calibri Light" w:cs="Calibri Light"/>
          <w:color w:val="000000"/>
        </w:rPr>
        <w:t>,</w:t>
      </w:r>
      <w:r w:rsidRPr="00825E5B">
        <w:rPr>
          <w:rStyle w:val="normaltextrun"/>
          <w:rFonts w:ascii="Calibri Light" w:hAnsi="Calibri Light" w:cs="Calibri Light"/>
          <w:color w:val="000000"/>
        </w:rPr>
        <w:t xml:space="preserve"> after approval</w:t>
      </w:r>
      <w:r>
        <w:rPr>
          <w:rStyle w:val="normaltextrun"/>
          <w:rFonts w:ascii="Calibri Light" w:hAnsi="Calibri Light" w:cs="Calibri Light"/>
          <w:color w:val="000000"/>
        </w:rPr>
        <w:t>,</w:t>
      </w:r>
      <w:r w:rsidRPr="00825E5B">
        <w:rPr>
          <w:rStyle w:val="normaltextrun"/>
          <w:rFonts w:ascii="Calibri Light" w:hAnsi="Calibri Light" w:cs="Calibri Light"/>
          <w:color w:val="000000"/>
        </w:rPr>
        <w:t xml:space="preserve"> will be incorporated into a revised baseline. Inspections can be used to verify whether a </w:t>
      </w:r>
      <w:r w:rsidR="003F0D82">
        <w:rPr>
          <w:rStyle w:val="normaltextrun"/>
          <w:rFonts w:ascii="Calibri Light" w:hAnsi="Calibri Light" w:cs="Calibri Light"/>
          <w:color w:val="000000"/>
        </w:rPr>
        <w:t>variation</w:t>
      </w:r>
      <w:r w:rsidR="003F0D82" w:rsidRPr="00825E5B">
        <w:rPr>
          <w:rStyle w:val="normaltextrun"/>
          <w:rFonts w:ascii="Calibri Light" w:hAnsi="Calibri Light" w:cs="Calibri Light"/>
          <w:color w:val="000000"/>
        </w:rPr>
        <w:t xml:space="preserve"> request </w:t>
      </w:r>
      <w:r w:rsidRPr="00825E5B">
        <w:rPr>
          <w:rStyle w:val="normaltextrun"/>
          <w:rFonts w:ascii="Calibri Light" w:hAnsi="Calibri Light" w:cs="Calibri Light"/>
          <w:color w:val="000000"/>
        </w:rPr>
        <w:t>has been followed up according to the approval.</w:t>
      </w:r>
      <w:r w:rsidRPr="0044224C">
        <w:rPr>
          <w:rStyle w:val="normaltextrun"/>
        </w:rPr>
        <w:t> </w:t>
      </w:r>
    </w:p>
    <w:p w14:paraId="37F57FE3" w14:textId="6C4F6734" w:rsidR="0044224C" w:rsidRDefault="0044224C">
      <w:pPr>
        <w:rPr>
          <w:b/>
          <w:color w:val="002060"/>
          <w:sz w:val="28"/>
          <w:szCs w:val="20"/>
          <w:lang w:val="en-GB"/>
        </w:rPr>
      </w:pPr>
    </w:p>
    <w:p w14:paraId="61368892" w14:textId="299E4623" w:rsidR="005646DB" w:rsidRDefault="008A51A9" w:rsidP="008A51A9">
      <w:pPr>
        <w:pStyle w:val="Heading1"/>
        <w:rPr>
          <w:lang w:val="en-GB"/>
        </w:rPr>
      </w:pPr>
      <w:bookmarkStart w:id="17" w:name="_Toc118382849"/>
      <w:r>
        <w:rPr>
          <w:lang w:val="en-GB"/>
        </w:rPr>
        <w:t xml:space="preserve">Proposal </w:t>
      </w:r>
      <w:r w:rsidR="00A11CD8">
        <w:rPr>
          <w:lang w:val="en-GB"/>
        </w:rPr>
        <w:t>requirements</w:t>
      </w:r>
      <w:bookmarkEnd w:id="17"/>
    </w:p>
    <w:p w14:paraId="51E91FB3" w14:textId="77777777" w:rsidR="008A51A9" w:rsidRDefault="008A51A9" w:rsidP="005B2C8F"/>
    <w:p w14:paraId="45261590" w14:textId="658643FA" w:rsidR="005A3FF0" w:rsidRDefault="000911BE" w:rsidP="0098280C">
      <w:pPr>
        <w:rPr>
          <w:color w:val="000000" w:themeColor="text1"/>
          <w:lang w:val="en-GB"/>
        </w:rPr>
      </w:pPr>
      <w:r>
        <w:rPr>
          <w:color w:val="000000" w:themeColor="text1"/>
          <w:lang w:val="en-GB"/>
        </w:rPr>
        <w:t>T</w:t>
      </w:r>
      <w:r w:rsidRPr="001F3420">
        <w:rPr>
          <w:color w:val="000000" w:themeColor="text1"/>
          <w:lang w:val="en-GB"/>
        </w:rPr>
        <w:t xml:space="preserve">he language of </w:t>
      </w:r>
      <w:r>
        <w:rPr>
          <w:color w:val="000000" w:themeColor="text1"/>
          <w:lang w:val="en-GB"/>
        </w:rPr>
        <w:t xml:space="preserve">the </w:t>
      </w:r>
      <w:r w:rsidR="0000011E">
        <w:rPr>
          <w:color w:val="000000" w:themeColor="text1"/>
          <w:lang w:val="en-GB"/>
        </w:rPr>
        <w:t>p</w:t>
      </w:r>
      <w:r>
        <w:rPr>
          <w:color w:val="000000" w:themeColor="text1"/>
          <w:lang w:val="en-GB"/>
        </w:rPr>
        <w:t>roposal</w:t>
      </w:r>
      <w:r w:rsidRPr="001F3420">
        <w:rPr>
          <w:color w:val="000000" w:themeColor="text1"/>
          <w:lang w:val="en-GB"/>
        </w:rPr>
        <w:t xml:space="preserve"> </w:t>
      </w:r>
      <w:r w:rsidR="00F739D3">
        <w:rPr>
          <w:color w:val="000000" w:themeColor="text1"/>
          <w:lang w:val="en-GB"/>
        </w:rPr>
        <w:t>must</w:t>
      </w:r>
      <w:r>
        <w:rPr>
          <w:color w:val="000000" w:themeColor="text1"/>
          <w:lang w:val="en-GB"/>
        </w:rPr>
        <w:t xml:space="preserve"> be</w:t>
      </w:r>
      <w:r w:rsidRPr="001F3420">
        <w:rPr>
          <w:color w:val="000000" w:themeColor="text1"/>
          <w:lang w:val="en-GB"/>
        </w:rPr>
        <w:t xml:space="preserve"> </w:t>
      </w:r>
      <w:r w:rsidR="00365B04">
        <w:rPr>
          <w:color w:val="000000" w:themeColor="text1"/>
          <w:lang w:val="en-GB"/>
        </w:rPr>
        <w:t xml:space="preserve">in </w:t>
      </w:r>
      <w:r w:rsidRPr="001F3420">
        <w:rPr>
          <w:color w:val="000000" w:themeColor="text1"/>
          <w:lang w:val="en-GB"/>
        </w:rPr>
        <w:t>English</w:t>
      </w:r>
      <w:r>
        <w:rPr>
          <w:color w:val="000000" w:themeColor="text1"/>
          <w:lang w:val="en-GB"/>
        </w:rPr>
        <w:t>.</w:t>
      </w:r>
      <w:r w:rsidR="00891ABB" w:rsidRPr="00891ABB">
        <w:t xml:space="preserve"> </w:t>
      </w:r>
      <w:r w:rsidR="00A01957" w:rsidRPr="00A01957">
        <w:t xml:space="preserve">All deliverables </w:t>
      </w:r>
      <w:r w:rsidR="00A017ED">
        <w:t xml:space="preserve">required from the </w:t>
      </w:r>
      <w:r w:rsidR="00A32E53">
        <w:t>B</w:t>
      </w:r>
      <w:r w:rsidR="00A017ED">
        <w:t xml:space="preserve">idder </w:t>
      </w:r>
      <w:r w:rsidR="00A01957" w:rsidRPr="00A01957">
        <w:t>shall be submitted in electronic form</w:t>
      </w:r>
      <w:r w:rsidR="00A32E53">
        <w:t xml:space="preserve">, </w:t>
      </w:r>
      <w:r w:rsidR="00891ABB">
        <w:t>consist</w:t>
      </w:r>
      <w:r w:rsidR="00A32E53">
        <w:t>ing</w:t>
      </w:r>
      <w:r w:rsidR="00891ABB">
        <w:t xml:space="preserve"> of the following sections</w:t>
      </w:r>
      <w:r w:rsidR="003E2296">
        <w:t>.</w:t>
      </w:r>
    </w:p>
    <w:p w14:paraId="4F8D0135" w14:textId="77777777" w:rsidR="00F47E0E" w:rsidRDefault="00F47E0E"/>
    <w:p w14:paraId="008EB341" w14:textId="5C5B97F3" w:rsidR="00051A20" w:rsidRDefault="002C02CF" w:rsidP="00F47436">
      <w:pPr>
        <w:pStyle w:val="Heading2"/>
      </w:pPr>
      <w:bookmarkStart w:id="18" w:name="_Toc118382850"/>
      <w:r>
        <w:t xml:space="preserve">Minimum </w:t>
      </w:r>
      <w:r w:rsidR="009D699C">
        <w:t xml:space="preserve">Administrative </w:t>
      </w:r>
      <w:r>
        <w:t>Requirements</w:t>
      </w:r>
      <w:bookmarkEnd w:id="18"/>
    </w:p>
    <w:p w14:paraId="5B7F8A00" w14:textId="46DE1756" w:rsidR="00051A20" w:rsidRDefault="00051A20" w:rsidP="005B2C8F">
      <w:pPr>
        <w:rPr>
          <w:lang w:val="en-GB"/>
        </w:rPr>
      </w:pPr>
    </w:p>
    <w:p w14:paraId="205E0780" w14:textId="741F7D74" w:rsidR="00195C34" w:rsidRDefault="00195C34" w:rsidP="00195C34">
      <w:r>
        <w:t xml:space="preserve">Proposals which comply with minimum requirements and criteria will be </w:t>
      </w:r>
      <w:r w:rsidR="00B90CBE">
        <w:t xml:space="preserve">the </w:t>
      </w:r>
      <w:r>
        <w:t xml:space="preserve">subject </w:t>
      </w:r>
      <w:r w:rsidR="001C3A44">
        <w:t xml:space="preserve">to </w:t>
      </w:r>
      <w:r>
        <w:t xml:space="preserve">evaluation. Minimum </w:t>
      </w:r>
      <w:r w:rsidR="002A0CAC">
        <w:t>administrative</w:t>
      </w:r>
      <w:r>
        <w:t xml:space="preserve"> requirements </w:t>
      </w:r>
      <w:r w:rsidR="002A0CAC">
        <w:t>will be evaluated using</w:t>
      </w:r>
      <w:r>
        <w:t xml:space="preserve"> ‘pass or fail’ criteria. If one of these requirements is not met, </w:t>
      </w:r>
      <w:r w:rsidR="0088412F">
        <w:t>[SPV NAME]</w:t>
      </w:r>
      <w:r w:rsidR="001E05F5">
        <w:t xml:space="preserve"> </w:t>
      </w:r>
      <w:r w:rsidR="001E05F5" w:rsidRPr="001E05F5">
        <w:t xml:space="preserve">holds the right </w:t>
      </w:r>
      <w:r w:rsidR="00E62734">
        <w:t xml:space="preserve">to </w:t>
      </w:r>
      <w:r w:rsidR="001E05F5" w:rsidRPr="001E05F5">
        <w:t xml:space="preserve">not evaluate the </w:t>
      </w:r>
      <w:r w:rsidR="00E62734">
        <w:t>p</w:t>
      </w:r>
      <w:r w:rsidR="001E05F5" w:rsidRPr="001E05F5">
        <w:t>roposal</w:t>
      </w:r>
      <w:r>
        <w:t xml:space="preserve">. The list </w:t>
      </w:r>
      <w:r w:rsidR="0020146E">
        <w:t>of administrative requirements</w:t>
      </w:r>
      <w:r>
        <w:t xml:space="preserve"> </w:t>
      </w:r>
      <w:r w:rsidR="00EA6A47">
        <w:t>i</w:t>
      </w:r>
      <w:r>
        <w:t xml:space="preserve">s provided in </w:t>
      </w:r>
      <w:r w:rsidR="00F7009E">
        <w:t>Annexure</w:t>
      </w:r>
      <w:r>
        <w:t xml:space="preserve"> </w:t>
      </w:r>
      <w:r w:rsidR="00F7009E">
        <w:t>II</w:t>
      </w:r>
      <w:r>
        <w:t xml:space="preserve">. Bidder will have to provide a signed </w:t>
      </w:r>
      <w:r w:rsidR="00FD1269">
        <w:t>version</w:t>
      </w:r>
      <w:r w:rsidR="00F26B65">
        <w:t xml:space="preserve"> of Annexure II.</w:t>
      </w:r>
    </w:p>
    <w:p w14:paraId="3D222938" w14:textId="62940DD4" w:rsidR="000E133C" w:rsidRDefault="000E133C">
      <w:pPr>
        <w:rPr>
          <w:color w:val="002060"/>
          <w:lang w:val="en-GB"/>
        </w:rPr>
      </w:pPr>
    </w:p>
    <w:p w14:paraId="03B0382D" w14:textId="3EE9E05C" w:rsidR="00051A20" w:rsidRDefault="00CE7DC5" w:rsidP="00051A20">
      <w:pPr>
        <w:pStyle w:val="Heading2"/>
      </w:pPr>
      <w:bookmarkStart w:id="19" w:name="_Toc118382851"/>
      <w:r>
        <w:t>Technical Proposal</w:t>
      </w:r>
      <w:bookmarkEnd w:id="19"/>
    </w:p>
    <w:p w14:paraId="26915000" w14:textId="77777777" w:rsidR="00D96904" w:rsidRDefault="00D96904" w:rsidP="005B2C8F">
      <w:pPr>
        <w:rPr>
          <w:lang w:val="en-GB"/>
        </w:rPr>
      </w:pPr>
    </w:p>
    <w:tbl>
      <w:tblPr>
        <w:tblStyle w:val="TableGrid"/>
        <w:tblW w:w="0" w:type="auto"/>
        <w:tblLook w:val="04A0" w:firstRow="1" w:lastRow="0" w:firstColumn="1" w:lastColumn="0" w:noHBand="0" w:noVBand="1"/>
      </w:tblPr>
      <w:tblGrid>
        <w:gridCol w:w="1413"/>
        <w:gridCol w:w="5245"/>
        <w:gridCol w:w="2348"/>
      </w:tblGrid>
      <w:tr w:rsidR="00AF4E73" w:rsidRPr="008F08B5" w14:paraId="4A90FB9A" w14:textId="77777777" w:rsidTr="00414D3B">
        <w:tc>
          <w:tcPr>
            <w:tcW w:w="1413" w:type="dxa"/>
            <w:shd w:val="clear" w:color="auto" w:fill="D9E2F3" w:themeFill="accent1" w:themeFillTint="33"/>
          </w:tcPr>
          <w:p w14:paraId="6C43C56A" w14:textId="4F81DCA6" w:rsidR="00F47E0E" w:rsidRPr="008F08B5" w:rsidRDefault="007578CE">
            <w:pPr>
              <w:rPr>
                <w:rFonts w:eastAsiaTheme="majorEastAsia" w:cstheme="majorBidi"/>
                <w:b/>
                <w:bCs/>
                <w:lang w:val="en-GB"/>
              </w:rPr>
            </w:pPr>
            <w:r>
              <w:rPr>
                <w:rFonts w:eastAsiaTheme="majorEastAsia" w:cstheme="majorBidi"/>
                <w:b/>
                <w:bCs/>
                <w:lang w:val="en-GB"/>
              </w:rPr>
              <w:t>Type</w:t>
            </w:r>
          </w:p>
        </w:tc>
        <w:tc>
          <w:tcPr>
            <w:tcW w:w="5245" w:type="dxa"/>
            <w:shd w:val="clear" w:color="auto" w:fill="D9E2F3" w:themeFill="accent1" w:themeFillTint="33"/>
          </w:tcPr>
          <w:p w14:paraId="7EF96000" w14:textId="13C61812" w:rsidR="00F47E0E" w:rsidRPr="008F08B5" w:rsidRDefault="00A654C1">
            <w:pPr>
              <w:rPr>
                <w:rFonts w:eastAsiaTheme="majorEastAsia" w:cstheme="majorBidi"/>
                <w:b/>
                <w:bCs/>
                <w:lang w:val="en-GB"/>
              </w:rPr>
            </w:pPr>
            <w:r>
              <w:rPr>
                <w:rFonts w:eastAsiaTheme="majorEastAsia" w:cstheme="majorBidi"/>
                <w:b/>
                <w:bCs/>
                <w:lang w:val="en-GB"/>
              </w:rPr>
              <w:t>Requirement</w:t>
            </w:r>
          </w:p>
        </w:tc>
        <w:tc>
          <w:tcPr>
            <w:tcW w:w="2348" w:type="dxa"/>
            <w:shd w:val="clear" w:color="auto" w:fill="D9E2F3" w:themeFill="accent1" w:themeFillTint="33"/>
          </w:tcPr>
          <w:p w14:paraId="3FE4E0CD" w14:textId="3D56B2A9" w:rsidR="00F47E0E" w:rsidRPr="008F08B5" w:rsidRDefault="00F47E0E">
            <w:pPr>
              <w:rPr>
                <w:rFonts w:eastAsiaTheme="majorEastAsia" w:cstheme="majorBidi"/>
                <w:b/>
                <w:bCs/>
                <w:lang w:val="en-GB"/>
              </w:rPr>
            </w:pPr>
            <w:r w:rsidRPr="008F08B5">
              <w:rPr>
                <w:rFonts w:eastAsiaTheme="majorEastAsia" w:cstheme="majorBidi"/>
                <w:b/>
                <w:bCs/>
                <w:lang w:val="en-GB"/>
              </w:rPr>
              <w:t>Proof</w:t>
            </w:r>
            <w:r w:rsidR="00BF7141">
              <w:rPr>
                <w:rFonts w:eastAsiaTheme="majorEastAsia" w:cstheme="majorBidi"/>
                <w:b/>
                <w:bCs/>
                <w:lang w:val="en-GB"/>
              </w:rPr>
              <w:t xml:space="preserve"> (free format)</w:t>
            </w:r>
          </w:p>
        </w:tc>
      </w:tr>
      <w:tr w:rsidR="001079C1" w:rsidRPr="008F08B5" w14:paraId="16DF2056" w14:textId="77777777" w:rsidTr="00414D3B">
        <w:tc>
          <w:tcPr>
            <w:tcW w:w="1413" w:type="dxa"/>
          </w:tcPr>
          <w:p w14:paraId="6410525A" w14:textId="5CD2CE95" w:rsidR="001079C1" w:rsidRPr="00F80D51" w:rsidRDefault="005E6064" w:rsidP="0098280C">
            <w:pPr>
              <w:rPr>
                <w:rFonts w:eastAsiaTheme="majorEastAsia" w:cstheme="majorBidi"/>
                <w:lang w:val="en-GB"/>
              </w:rPr>
            </w:pPr>
            <w:r>
              <w:rPr>
                <w:rFonts w:eastAsiaTheme="majorEastAsia" w:cstheme="majorBidi"/>
                <w:lang w:val="en-GB"/>
              </w:rPr>
              <w:t>Project</w:t>
            </w:r>
            <w:r w:rsidR="00D91E10">
              <w:rPr>
                <w:rFonts w:eastAsiaTheme="majorEastAsia" w:cstheme="majorBidi"/>
                <w:lang w:val="en-GB"/>
              </w:rPr>
              <w:t xml:space="preserve"> Approach</w:t>
            </w:r>
          </w:p>
        </w:tc>
        <w:tc>
          <w:tcPr>
            <w:tcW w:w="5245" w:type="dxa"/>
          </w:tcPr>
          <w:p w14:paraId="565FC631" w14:textId="292F5BA1" w:rsidR="005E6064" w:rsidRPr="005E6064" w:rsidRDefault="001079C1" w:rsidP="00102BA4">
            <w:pPr>
              <w:pStyle w:val="ListParagraph"/>
              <w:numPr>
                <w:ilvl w:val="0"/>
                <w:numId w:val="18"/>
              </w:numPr>
              <w:ind w:left="317" w:hanging="284"/>
              <w:rPr>
                <w:rFonts w:eastAsiaTheme="majorEastAsia" w:cstheme="majorBidi"/>
                <w:lang w:val="en-GB"/>
              </w:rPr>
            </w:pPr>
            <w:r w:rsidRPr="005E6064">
              <w:rPr>
                <w:lang w:val="en-GB"/>
              </w:rPr>
              <w:t>A description of the methods applied</w:t>
            </w:r>
            <w:r w:rsidR="00926DA8" w:rsidRPr="005E6064">
              <w:rPr>
                <w:lang w:val="en-GB"/>
              </w:rPr>
              <w:t>, applicable standards</w:t>
            </w:r>
            <w:r w:rsidR="00C33B68">
              <w:rPr>
                <w:lang w:val="en-GB"/>
              </w:rPr>
              <w:t xml:space="preserve">, the </w:t>
            </w:r>
            <w:r w:rsidR="00C33B68" w:rsidRPr="00C33B68">
              <w:rPr>
                <w:lang w:val="en-GB"/>
              </w:rPr>
              <w:t>proposed management structure</w:t>
            </w:r>
            <w:r w:rsidR="00C33B68">
              <w:rPr>
                <w:lang w:val="en-GB"/>
              </w:rPr>
              <w:t>,</w:t>
            </w:r>
            <w:r w:rsidR="00C33B68" w:rsidRPr="00C33B68">
              <w:rPr>
                <w:lang w:val="en-GB"/>
              </w:rPr>
              <w:t xml:space="preserve"> how it plans to ensure the quality of its performance; and its capability to quickly mobilize required experts. </w:t>
            </w:r>
          </w:p>
          <w:p w14:paraId="7EECF9B5" w14:textId="33E3818D" w:rsidR="001079C1" w:rsidRPr="005E6064" w:rsidRDefault="005E6064" w:rsidP="00102BA4">
            <w:pPr>
              <w:pStyle w:val="ListParagraph"/>
              <w:numPr>
                <w:ilvl w:val="0"/>
                <w:numId w:val="18"/>
              </w:numPr>
              <w:ind w:left="317" w:hanging="284"/>
              <w:rPr>
                <w:lang w:val="en-GB"/>
              </w:rPr>
            </w:pPr>
            <w:r w:rsidRPr="005E6064">
              <w:rPr>
                <w:rFonts w:eastAsiaTheme="majorEastAsia" w:cstheme="majorBidi"/>
                <w:lang w:val="en-GB"/>
              </w:rPr>
              <w:t>A project schedule, specified in weeks, including visible critical path</w:t>
            </w:r>
            <w:r>
              <w:rPr>
                <w:rFonts w:eastAsiaTheme="majorEastAsia" w:cstheme="majorBidi"/>
                <w:lang w:val="en-GB"/>
              </w:rPr>
              <w:t xml:space="preserve"> and milestones</w:t>
            </w:r>
          </w:p>
          <w:p w14:paraId="61342567" w14:textId="4E01A2DD" w:rsidR="001079C1" w:rsidRPr="005E6064" w:rsidRDefault="638E0E29" w:rsidP="00102BA4">
            <w:pPr>
              <w:pStyle w:val="ListParagraph"/>
              <w:numPr>
                <w:ilvl w:val="0"/>
                <w:numId w:val="18"/>
              </w:numPr>
              <w:ind w:left="317" w:hanging="284"/>
              <w:rPr>
                <w:rFonts w:eastAsiaTheme="majorEastAsia" w:cstheme="majorBidi"/>
                <w:lang w:val="en-GB"/>
              </w:rPr>
            </w:pPr>
            <w:r w:rsidRPr="5CC79D13">
              <w:rPr>
                <w:lang w:val="en-GB"/>
              </w:rPr>
              <w:t xml:space="preserve">If the Bidder </w:t>
            </w:r>
            <w:r w:rsidR="42E080C2" w:rsidRPr="5CC79D13">
              <w:rPr>
                <w:lang w:val="en-GB"/>
              </w:rPr>
              <w:t>decides to participate as a consortium</w:t>
            </w:r>
            <w:r w:rsidRPr="5CC79D13">
              <w:rPr>
                <w:lang w:val="en-GB"/>
              </w:rPr>
              <w:t xml:space="preserve">, the consortium members </w:t>
            </w:r>
            <w:r w:rsidR="2D317740" w:rsidRPr="5CC79D13">
              <w:rPr>
                <w:lang w:val="en-GB"/>
              </w:rPr>
              <w:t xml:space="preserve">and split of </w:t>
            </w:r>
            <w:r w:rsidR="3BCA4272" w:rsidRPr="5CC79D13">
              <w:rPr>
                <w:lang w:val="en-GB"/>
              </w:rPr>
              <w:t xml:space="preserve">scope </w:t>
            </w:r>
            <w:r w:rsidRPr="5CC79D13">
              <w:rPr>
                <w:lang w:val="en-GB"/>
              </w:rPr>
              <w:t>must be made known.</w:t>
            </w:r>
          </w:p>
        </w:tc>
        <w:tc>
          <w:tcPr>
            <w:tcW w:w="2348" w:type="dxa"/>
          </w:tcPr>
          <w:p w14:paraId="18F8CF55" w14:textId="77777777" w:rsidR="005E6064" w:rsidRDefault="001079C1" w:rsidP="0098280C">
            <w:pPr>
              <w:rPr>
                <w:rFonts w:eastAsiaTheme="majorEastAsia" w:cstheme="majorBidi"/>
                <w:lang w:val="en-GB"/>
              </w:rPr>
            </w:pPr>
            <w:r>
              <w:rPr>
                <w:rFonts w:eastAsiaTheme="majorEastAsia" w:cstheme="majorBidi"/>
                <w:lang w:val="en-GB"/>
              </w:rPr>
              <w:t>Description</w:t>
            </w:r>
            <w:r w:rsidR="005E6064">
              <w:rPr>
                <w:rFonts w:eastAsiaTheme="majorEastAsia" w:cstheme="majorBidi"/>
                <w:lang w:val="en-GB"/>
              </w:rPr>
              <w:t xml:space="preserve"> </w:t>
            </w:r>
          </w:p>
          <w:p w14:paraId="47AF177E" w14:textId="77777777" w:rsidR="005E6064" w:rsidRDefault="005E6064" w:rsidP="0098280C">
            <w:pPr>
              <w:rPr>
                <w:rFonts w:eastAsiaTheme="majorEastAsia" w:cstheme="majorBidi"/>
                <w:lang w:val="en-GB"/>
              </w:rPr>
            </w:pPr>
          </w:p>
          <w:p w14:paraId="4F985BA7" w14:textId="77777777" w:rsidR="00C33B68" w:rsidRDefault="00C33B68" w:rsidP="0098280C">
            <w:pPr>
              <w:rPr>
                <w:rFonts w:eastAsiaTheme="majorEastAsia" w:cstheme="majorBidi"/>
                <w:lang w:val="en-GB"/>
              </w:rPr>
            </w:pPr>
          </w:p>
          <w:p w14:paraId="746A317C" w14:textId="77777777" w:rsidR="00C33B68" w:rsidRDefault="00C33B68" w:rsidP="0098280C">
            <w:pPr>
              <w:rPr>
                <w:rFonts w:eastAsiaTheme="majorEastAsia" w:cstheme="majorBidi"/>
                <w:lang w:val="en-GB"/>
              </w:rPr>
            </w:pPr>
          </w:p>
          <w:p w14:paraId="7FEADDA2" w14:textId="77777777" w:rsidR="00C33B68" w:rsidRDefault="00C33B68" w:rsidP="0098280C">
            <w:pPr>
              <w:rPr>
                <w:rFonts w:eastAsiaTheme="majorEastAsia" w:cstheme="majorBidi"/>
                <w:lang w:val="en-GB"/>
              </w:rPr>
            </w:pPr>
          </w:p>
          <w:p w14:paraId="3DFE8B3A" w14:textId="24D080E9" w:rsidR="001079C1" w:rsidRPr="00F80D51" w:rsidRDefault="005E6064" w:rsidP="5CC79D13">
            <w:pPr>
              <w:rPr>
                <w:rFonts w:eastAsiaTheme="majorEastAsia" w:cstheme="majorBidi"/>
                <w:lang w:val="en-GB"/>
              </w:rPr>
            </w:pPr>
            <w:r>
              <w:rPr>
                <w:rFonts w:eastAsiaTheme="majorEastAsia" w:cstheme="majorBidi"/>
                <w:lang w:val="en-GB"/>
              </w:rPr>
              <w:t>Gantt chart</w:t>
            </w:r>
          </w:p>
          <w:p w14:paraId="21FB3395" w14:textId="4F80196E" w:rsidR="001079C1" w:rsidRPr="00F80D51" w:rsidRDefault="001079C1" w:rsidP="5CC79D13">
            <w:pPr>
              <w:rPr>
                <w:rFonts w:ascii="Calibri Light" w:hAnsi="Calibri Light"/>
                <w:lang w:val="en-GB"/>
              </w:rPr>
            </w:pPr>
          </w:p>
          <w:p w14:paraId="288BD109" w14:textId="03D19F7E" w:rsidR="001079C1" w:rsidRPr="00F80D51" w:rsidRDefault="540AABC4" w:rsidP="0098280C">
            <w:pPr>
              <w:rPr>
                <w:rFonts w:ascii="Calibri Light" w:eastAsiaTheme="majorEastAsia" w:hAnsi="Calibri Light" w:cstheme="majorBidi"/>
                <w:lang w:val="en-GB"/>
              </w:rPr>
            </w:pPr>
            <w:r w:rsidRPr="5CC79D13">
              <w:rPr>
                <w:rFonts w:ascii="Calibri Light" w:eastAsiaTheme="majorEastAsia" w:hAnsi="Calibri Light" w:cstheme="majorBidi"/>
                <w:lang w:val="en-GB"/>
              </w:rPr>
              <w:t xml:space="preserve">Consortium companies, </w:t>
            </w:r>
            <w:r w:rsidR="60FD3A05" w:rsidRPr="5CC79D13">
              <w:rPr>
                <w:rFonts w:ascii="Calibri Light" w:eastAsiaTheme="majorEastAsia" w:hAnsi="Calibri Light" w:cstheme="majorBidi"/>
                <w:lang w:val="en-GB"/>
              </w:rPr>
              <w:t xml:space="preserve">split </w:t>
            </w:r>
            <w:r w:rsidR="50183880" w:rsidRPr="5CC79D13">
              <w:rPr>
                <w:rFonts w:ascii="Calibri Light" w:eastAsiaTheme="majorEastAsia" w:hAnsi="Calibri Light" w:cstheme="majorBidi"/>
                <w:lang w:val="en-GB"/>
              </w:rPr>
              <w:t xml:space="preserve">of </w:t>
            </w:r>
            <w:r w:rsidR="32E9CCCE" w:rsidRPr="5CC79D13">
              <w:rPr>
                <w:rFonts w:ascii="Calibri Light" w:eastAsiaTheme="majorEastAsia" w:hAnsi="Calibri Light" w:cstheme="majorBidi"/>
                <w:lang w:val="en-GB"/>
              </w:rPr>
              <w:t>scope</w:t>
            </w:r>
          </w:p>
        </w:tc>
      </w:tr>
      <w:tr w:rsidR="005E6064" w:rsidRPr="008F08B5" w14:paraId="756B6794" w14:textId="77777777" w:rsidTr="00414D3B">
        <w:tc>
          <w:tcPr>
            <w:tcW w:w="1413" w:type="dxa"/>
          </w:tcPr>
          <w:p w14:paraId="580C9F0D" w14:textId="2D1420CF" w:rsidR="005E6064" w:rsidRPr="003770C2" w:rsidRDefault="005E6064" w:rsidP="00A5655B">
            <w:pPr>
              <w:rPr>
                <w:rFonts w:eastAsiaTheme="majorEastAsia" w:cstheme="majorBidi"/>
                <w:lang w:val="en-GB"/>
              </w:rPr>
            </w:pPr>
            <w:r>
              <w:rPr>
                <w:rFonts w:eastAsiaTheme="majorEastAsia" w:cstheme="majorBidi"/>
                <w:lang w:val="en-GB"/>
              </w:rPr>
              <w:t xml:space="preserve">Project References </w:t>
            </w:r>
          </w:p>
        </w:tc>
        <w:tc>
          <w:tcPr>
            <w:tcW w:w="5245" w:type="dxa"/>
          </w:tcPr>
          <w:p w14:paraId="7BFE4D51" w14:textId="77777777" w:rsidR="005E6064" w:rsidRDefault="005E6064" w:rsidP="00102BA4">
            <w:pPr>
              <w:pStyle w:val="ListParagraph"/>
              <w:numPr>
                <w:ilvl w:val="0"/>
                <w:numId w:val="8"/>
              </w:numPr>
              <w:ind w:left="330" w:hanging="284"/>
              <w:rPr>
                <w:lang w:val="en-GB"/>
              </w:rPr>
            </w:pPr>
            <w:r>
              <w:rPr>
                <w:lang w:val="en-GB"/>
              </w:rPr>
              <w:t>D</w:t>
            </w:r>
            <w:r w:rsidRPr="003770C2">
              <w:rPr>
                <w:lang w:val="en-GB"/>
              </w:rPr>
              <w:t xml:space="preserve">emonstration of experience in similar projects for </w:t>
            </w:r>
            <w:r>
              <w:rPr>
                <w:lang w:val="en-GB"/>
              </w:rPr>
              <w:t>(</w:t>
            </w:r>
            <w:r w:rsidRPr="003770C2">
              <w:rPr>
                <w:lang w:val="en-GB"/>
              </w:rPr>
              <w:t>international</w:t>
            </w:r>
            <w:r>
              <w:rPr>
                <w:lang w:val="en-GB"/>
              </w:rPr>
              <w:t>)</w:t>
            </w:r>
            <w:r w:rsidRPr="003770C2">
              <w:rPr>
                <w:lang w:val="en-GB"/>
              </w:rPr>
              <w:t xml:space="preserve"> financial Institutions like </w:t>
            </w:r>
            <w:r>
              <w:rPr>
                <w:lang w:val="en-GB"/>
              </w:rPr>
              <w:t xml:space="preserve">IFC, </w:t>
            </w:r>
            <w:r w:rsidRPr="003770C2">
              <w:rPr>
                <w:lang w:val="en-GB"/>
              </w:rPr>
              <w:t>the World Bank or Asian Development Bank</w:t>
            </w:r>
          </w:p>
          <w:p w14:paraId="3A88A5C6" w14:textId="22579BC7" w:rsidR="005E6064" w:rsidRPr="005E6064" w:rsidRDefault="005E6064" w:rsidP="00102BA4">
            <w:pPr>
              <w:pStyle w:val="ListParagraph"/>
              <w:numPr>
                <w:ilvl w:val="0"/>
                <w:numId w:val="8"/>
              </w:numPr>
              <w:ind w:left="330" w:hanging="284"/>
              <w:rPr>
                <w:lang w:val="en-GB"/>
              </w:rPr>
            </w:pPr>
            <w:r w:rsidRPr="002E2884">
              <w:rPr>
                <w:lang w:val="en-GB"/>
              </w:rPr>
              <w:t xml:space="preserve">Demonstration of references of projects from which the </w:t>
            </w:r>
            <w:r>
              <w:rPr>
                <w:lang w:val="en-GB"/>
              </w:rPr>
              <w:t>ESIA</w:t>
            </w:r>
            <w:r w:rsidRPr="002E2884">
              <w:rPr>
                <w:lang w:val="en-GB"/>
              </w:rPr>
              <w:t xml:space="preserve"> report was accepted by </w:t>
            </w:r>
            <w:r>
              <w:rPr>
                <w:lang w:val="en-GB"/>
              </w:rPr>
              <w:t>notified body</w:t>
            </w:r>
          </w:p>
        </w:tc>
        <w:tc>
          <w:tcPr>
            <w:tcW w:w="2348" w:type="dxa"/>
          </w:tcPr>
          <w:p w14:paraId="469F5470" w14:textId="0BF5B109" w:rsidR="005E6064" w:rsidRDefault="005E6064" w:rsidP="00A5655B">
            <w:pPr>
              <w:rPr>
                <w:rFonts w:eastAsiaTheme="majorEastAsia" w:cstheme="majorBidi"/>
                <w:lang w:val="en-GB"/>
              </w:rPr>
            </w:pPr>
            <w:r>
              <w:rPr>
                <w:rFonts w:eastAsiaTheme="majorEastAsia" w:cstheme="majorBidi"/>
                <w:lang w:val="en-GB"/>
              </w:rPr>
              <w:t>Reference list, for each project, include:</w:t>
            </w:r>
          </w:p>
          <w:p w14:paraId="7D846D29" w14:textId="77777777" w:rsidR="005E6064" w:rsidRPr="003770C2" w:rsidRDefault="005E6064" w:rsidP="00102BA4">
            <w:pPr>
              <w:pStyle w:val="ListParagraph"/>
              <w:numPr>
                <w:ilvl w:val="0"/>
                <w:numId w:val="9"/>
              </w:numPr>
              <w:ind w:left="235" w:hanging="235"/>
              <w:rPr>
                <w:lang w:val="en-GB"/>
              </w:rPr>
            </w:pPr>
            <w:r w:rsidRPr="005B2C8F">
              <w:rPr>
                <w:lang w:val="en-GB"/>
              </w:rPr>
              <w:t>Project desc</w:t>
            </w:r>
            <w:r w:rsidRPr="003770C2">
              <w:rPr>
                <w:lang w:val="en-GB"/>
              </w:rPr>
              <w:t>ription</w:t>
            </w:r>
          </w:p>
          <w:p w14:paraId="5C5CBCAC" w14:textId="77777777" w:rsidR="005E6064" w:rsidRDefault="005E6064" w:rsidP="00102BA4">
            <w:pPr>
              <w:pStyle w:val="ListParagraph"/>
              <w:numPr>
                <w:ilvl w:val="0"/>
                <w:numId w:val="9"/>
              </w:numPr>
              <w:ind w:left="235" w:hanging="235"/>
              <w:rPr>
                <w:lang w:val="en-GB"/>
              </w:rPr>
            </w:pPr>
            <w:r w:rsidRPr="003770C2">
              <w:rPr>
                <w:lang w:val="en-GB"/>
              </w:rPr>
              <w:t>Client name</w:t>
            </w:r>
          </w:p>
          <w:p w14:paraId="6CBEF935" w14:textId="77777777" w:rsidR="005E6064" w:rsidRPr="00F80D51" w:rsidRDefault="005E6064" w:rsidP="00102BA4">
            <w:pPr>
              <w:pStyle w:val="ListParagraph"/>
              <w:numPr>
                <w:ilvl w:val="0"/>
                <w:numId w:val="9"/>
              </w:numPr>
              <w:ind w:left="235" w:hanging="235"/>
              <w:rPr>
                <w:lang w:val="en-GB"/>
              </w:rPr>
            </w:pPr>
            <w:r w:rsidRPr="002E2884">
              <w:rPr>
                <w:lang w:val="en-GB"/>
              </w:rPr>
              <w:t>Start date &amp; completion date</w:t>
            </w:r>
          </w:p>
        </w:tc>
      </w:tr>
      <w:tr w:rsidR="001718E1" w14:paraId="6C0F1371" w14:textId="77777777" w:rsidTr="00414D3B">
        <w:tc>
          <w:tcPr>
            <w:tcW w:w="1413" w:type="dxa"/>
          </w:tcPr>
          <w:p w14:paraId="17A959A6" w14:textId="29BD827E" w:rsidR="00926DA8" w:rsidRDefault="005E6064" w:rsidP="00D301AC">
            <w:pPr>
              <w:rPr>
                <w:rFonts w:eastAsiaTheme="majorEastAsia" w:cstheme="majorBidi"/>
                <w:lang w:val="en-GB"/>
              </w:rPr>
            </w:pPr>
            <w:r>
              <w:rPr>
                <w:rFonts w:eastAsiaTheme="majorEastAsia" w:cstheme="majorBidi"/>
                <w:lang w:val="en-GB"/>
              </w:rPr>
              <w:t>Project team</w:t>
            </w:r>
          </w:p>
        </w:tc>
        <w:tc>
          <w:tcPr>
            <w:tcW w:w="5245" w:type="dxa"/>
          </w:tcPr>
          <w:p w14:paraId="2254413D" w14:textId="101799A3" w:rsidR="004103F7" w:rsidRPr="007E1C8E" w:rsidRDefault="00926DA8" w:rsidP="00102BA4">
            <w:pPr>
              <w:pStyle w:val="ListParagraph"/>
              <w:numPr>
                <w:ilvl w:val="0"/>
                <w:numId w:val="10"/>
              </w:numPr>
              <w:ind w:left="330" w:hanging="284"/>
              <w:rPr>
                <w:lang w:val="en-GB"/>
              </w:rPr>
            </w:pPr>
            <w:r w:rsidRPr="00926DA8">
              <w:rPr>
                <w:lang w:val="en-GB"/>
              </w:rPr>
              <w:t>Project team lead</w:t>
            </w:r>
          </w:p>
          <w:p w14:paraId="56E0FAE9" w14:textId="07CD92B7" w:rsidR="00926DA8" w:rsidRPr="00926DA8" w:rsidRDefault="003E2296" w:rsidP="00102BA4">
            <w:pPr>
              <w:pStyle w:val="ListParagraph"/>
              <w:numPr>
                <w:ilvl w:val="0"/>
                <w:numId w:val="10"/>
              </w:numPr>
              <w:ind w:left="330" w:hanging="284"/>
              <w:rPr>
                <w:lang w:val="en-GB"/>
              </w:rPr>
            </w:pPr>
            <w:r w:rsidRPr="003E2296">
              <w:rPr>
                <w:lang w:val="en-GB"/>
              </w:rPr>
              <w:t>The assignment must be carried out by a qualified [team of] independent local expert</w:t>
            </w:r>
            <w:r>
              <w:rPr>
                <w:lang w:val="en-GB"/>
              </w:rPr>
              <w:t>(</w:t>
            </w:r>
            <w:r w:rsidRPr="003E2296">
              <w:rPr>
                <w:lang w:val="en-GB"/>
              </w:rPr>
              <w:t>s</w:t>
            </w:r>
            <w:r>
              <w:rPr>
                <w:lang w:val="en-GB"/>
              </w:rPr>
              <w:t>)</w:t>
            </w:r>
            <w:r w:rsidRPr="003E2296">
              <w:rPr>
                <w:lang w:val="en-GB"/>
              </w:rPr>
              <w:t>, with appropriate environmental and social auditing background and experience in the sector and region. Combined roles may be performed by one person but should ensure sufficient capacity to deliver the required deliverables.</w:t>
            </w:r>
          </w:p>
        </w:tc>
        <w:tc>
          <w:tcPr>
            <w:tcW w:w="2348" w:type="dxa"/>
          </w:tcPr>
          <w:p w14:paraId="334CF955" w14:textId="100B36BD" w:rsidR="002E2884" w:rsidRPr="002E2884" w:rsidRDefault="002E2884" w:rsidP="00102BA4">
            <w:pPr>
              <w:pStyle w:val="ListParagraph"/>
              <w:numPr>
                <w:ilvl w:val="0"/>
                <w:numId w:val="10"/>
              </w:numPr>
              <w:ind w:left="235" w:hanging="235"/>
              <w:rPr>
                <w:lang w:val="en-GB"/>
              </w:rPr>
            </w:pPr>
            <w:r w:rsidRPr="002E2884">
              <w:rPr>
                <w:lang w:val="en-GB"/>
              </w:rPr>
              <w:t>Organogram of the project organisation</w:t>
            </w:r>
          </w:p>
          <w:p w14:paraId="1006B309" w14:textId="22E3DFDF" w:rsidR="00926DA8" w:rsidRPr="002E2884" w:rsidRDefault="002E2884" w:rsidP="00102BA4">
            <w:pPr>
              <w:pStyle w:val="ListParagraph"/>
              <w:numPr>
                <w:ilvl w:val="0"/>
                <w:numId w:val="10"/>
              </w:numPr>
              <w:ind w:left="235" w:hanging="235"/>
              <w:rPr>
                <w:rFonts w:eastAsiaTheme="majorEastAsia" w:cstheme="majorBidi"/>
                <w:lang w:val="en-GB"/>
              </w:rPr>
            </w:pPr>
            <w:r w:rsidRPr="002E2884">
              <w:rPr>
                <w:lang w:val="en-GB"/>
              </w:rPr>
              <w:t xml:space="preserve">CV of </w:t>
            </w:r>
            <w:r>
              <w:rPr>
                <w:lang w:val="en-GB"/>
              </w:rPr>
              <w:t xml:space="preserve">Project Manager and </w:t>
            </w:r>
            <w:r w:rsidRPr="002E2884">
              <w:rPr>
                <w:lang w:val="en-GB"/>
              </w:rPr>
              <w:t xml:space="preserve">project </w:t>
            </w:r>
            <w:r w:rsidR="00A1658D">
              <w:rPr>
                <w:lang w:val="en-GB"/>
              </w:rPr>
              <w:t xml:space="preserve">team </w:t>
            </w:r>
            <w:r w:rsidRPr="002E2884">
              <w:rPr>
                <w:lang w:val="en-GB"/>
              </w:rPr>
              <w:t>members</w:t>
            </w:r>
          </w:p>
        </w:tc>
      </w:tr>
    </w:tbl>
    <w:p w14:paraId="62BF3F98" w14:textId="0E32935A" w:rsidR="00A945E3" w:rsidRDefault="00A945E3">
      <w:pPr>
        <w:rPr>
          <w:color w:val="002060"/>
          <w:lang w:val="en-GB"/>
        </w:rPr>
      </w:pPr>
    </w:p>
    <w:p w14:paraId="79C92C63" w14:textId="1752C0F3" w:rsidR="000911BE" w:rsidRPr="00F47436" w:rsidRDefault="000911BE" w:rsidP="000911BE">
      <w:pPr>
        <w:pStyle w:val="Heading2"/>
        <w:rPr>
          <w:i/>
          <w:iCs/>
        </w:rPr>
      </w:pPr>
      <w:bookmarkStart w:id="20" w:name="_Toc118382852"/>
      <w:r>
        <w:t>Financial</w:t>
      </w:r>
      <w:r w:rsidR="003A3010">
        <w:t xml:space="preserve"> Proposal</w:t>
      </w:r>
      <w:bookmarkEnd w:id="20"/>
    </w:p>
    <w:p w14:paraId="70AF876F" w14:textId="43E9C1C7" w:rsidR="000A42A1" w:rsidRDefault="000A42A1" w:rsidP="000A42A1">
      <w:pPr>
        <w:rPr>
          <w:lang w:val="en-GB"/>
        </w:rPr>
      </w:pPr>
    </w:p>
    <w:p w14:paraId="6BBA6F7F" w14:textId="77777777" w:rsidR="00915F55" w:rsidRDefault="00915F55" w:rsidP="00915F55">
      <w:pPr>
        <w:pStyle w:val="Heading3"/>
        <w:rPr>
          <w:lang w:val="en-GB"/>
        </w:rPr>
      </w:pPr>
      <w:r>
        <w:rPr>
          <w:lang w:val="en-GB"/>
        </w:rPr>
        <w:t>Financial proposal outline</w:t>
      </w:r>
    </w:p>
    <w:p w14:paraId="2CB9B751" w14:textId="77777777" w:rsidR="00915F55" w:rsidRDefault="00915F55" w:rsidP="00F80D51">
      <w:pPr>
        <w:rPr>
          <w:lang w:val="en-GB"/>
        </w:rPr>
      </w:pPr>
    </w:p>
    <w:p w14:paraId="50CFAB0D" w14:textId="16DB153D" w:rsidR="00E054F4" w:rsidRPr="00E054F4" w:rsidRDefault="004B3FB1" w:rsidP="00F80D51">
      <w:pPr>
        <w:rPr>
          <w:lang w:val="en-GB"/>
        </w:rPr>
      </w:pPr>
      <w:r>
        <w:rPr>
          <w:lang w:val="en-GB"/>
        </w:rPr>
        <w:t>Bidder</w:t>
      </w:r>
      <w:r w:rsidRPr="005815A4">
        <w:rPr>
          <w:lang w:val="en-GB"/>
        </w:rPr>
        <w:t xml:space="preserve"> must </w:t>
      </w:r>
      <w:r w:rsidR="00E51C3D">
        <w:rPr>
          <w:lang w:val="en-GB"/>
        </w:rPr>
        <w:t>include</w:t>
      </w:r>
      <w:r w:rsidR="00E51C3D" w:rsidRPr="005815A4">
        <w:rPr>
          <w:lang w:val="en-GB"/>
        </w:rPr>
        <w:t xml:space="preserve"> </w:t>
      </w:r>
      <w:r>
        <w:rPr>
          <w:lang w:val="en-GB"/>
        </w:rPr>
        <w:t xml:space="preserve">a </w:t>
      </w:r>
      <w:r w:rsidR="00E51C3D">
        <w:rPr>
          <w:lang w:val="en-GB"/>
        </w:rPr>
        <w:t>financial section</w:t>
      </w:r>
      <w:r>
        <w:rPr>
          <w:lang w:val="en-GB"/>
        </w:rPr>
        <w:t>, with the following content</w:t>
      </w:r>
      <w:r w:rsidR="00356D46">
        <w:rPr>
          <w:lang w:val="en-GB"/>
        </w:rPr>
        <w:t>:</w:t>
      </w:r>
    </w:p>
    <w:p w14:paraId="455D8447" w14:textId="77777777" w:rsidR="00D1382C" w:rsidRPr="0098280C" w:rsidRDefault="00D1382C" w:rsidP="00D1382C">
      <w:pPr>
        <w:pStyle w:val="ListParagraph"/>
        <w:numPr>
          <w:ilvl w:val="0"/>
          <w:numId w:val="7"/>
        </w:numPr>
        <w:rPr>
          <w:lang w:val="en-GB"/>
        </w:rPr>
      </w:pPr>
      <w:bookmarkStart w:id="21" w:name="_Ref88579783"/>
      <w:r w:rsidRPr="005B2C8F">
        <w:rPr>
          <w:lang w:val="en-GB"/>
        </w:rPr>
        <w:t>The</w:t>
      </w:r>
      <w:r w:rsidRPr="0098280C">
        <w:rPr>
          <w:lang w:val="en-GB"/>
        </w:rPr>
        <w:t xml:space="preserve"> Price</w:t>
      </w:r>
      <w:r>
        <w:rPr>
          <w:lang w:val="en-GB"/>
        </w:rPr>
        <w:t>, based on lump sum</w:t>
      </w:r>
      <w:r w:rsidRPr="0098280C">
        <w:rPr>
          <w:lang w:val="en-GB"/>
        </w:rPr>
        <w:t xml:space="preserve"> </w:t>
      </w:r>
    </w:p>
    <w:p w14:paraId="2FA86C17" w14:textId="32945825" w:rsidR="00D1382C" w:rsidRDefault="00D1382C" w:rsidP="00D1382C">
      <w:pPr>
        <w:pStyle w:val="ListParagraph"/>
        <w:numPr>
          <w:ilvl w:val="0"/>
          <w:numId w:val="7"/>
        </w:numPr>
        <w:rPr>
          <w:lang w:val="en-GB"/>
        </w:rPr>
      </w:pPr>
      <w:r w:rsidRPr="0098280C">
        <w:rPr>
          <w:lang w:val="en-GB"/>
        </w:rPr>
        <w:t>A break</w:t>
      </w:r>
      <w:r>
        <w:rPr>
          <w:lang w:val="en-GB"/>
        </w:rPr>
        <w:t>down</w:t>
      </w:r>
      <w:r w:rsidRPr="0098280C">
        <w:rPr>
          <w:lang w:val="en-GB"/>
        </w:rPr>
        <w:t xml:space="preserve"> of the Price in separate cost items</w:t>
      </w:r>
      <w:r>
        <w:rPr>
          <w:lang w:val="en-GB"/>
        </w:rPr>
        <w:t xml:space="preserve"> according to the items in </w:t>
      </w:r>
      <w:r w:rsidR="0088412F">
        <w:rPr>
          <w:lang w:val="en-GB"/>
        </w:rPr>
        <w:t>the Statement of Work,</w:t>
      </w:r>
      <w:r>
        <w:rPr>
          <w:lang w:val="en-GB"/>
        </w:rPr>
        <w:t xml:space="preserve"> </w:t>
      </w:r>
      <w:r w:rsidRPr="45E1147F">
        <w:rPr>
          <w:lang w:val="en-GB"/>
        </w:rPr>
        <w:t>with specification of hourly effort of each project member</w:t>
      </w:r>
      <w:r w:rsidRPr="0098280C">
        <w:rPr>
          <w:lang w:val="en-GB"/>
        </w:rPr>
        <w:t>.</w:t>
      </w:r>
    </w:p>
    <w:p w14:paraId="6B476F17" w14:textId="77777777" w:rsidR="00D1382C" w:rsidRPr="005902C8" w:rsidRDefault="00D1382C" w:rsidP="00D1382C">
      <w:pPr>
        <w:pStyle w:val="ListParagraph"/>
        <w:numPr>
          <w:ilvl w:val="0"/>
          <w:numId w:val="7"/>
        </w:numPr>
        <w:rPr>
          <w:lang w:val="en-GB"/>
        </w:rPr>
      </w:pPr>
      <w:r>
        <w:rPr>
          <w:color w:val="000000"/>
        </w:rPr>
        <w:t>I</w:t>
      </w:r>
      <w:r w:rsidRPr="007A0846">
        <w:rPr>
          <w:color w:val="000000"/>
        </w:rPr>
        <w:t>ts liability cap to the SPV, expressed in USD amount and as percentage (%) of its lump sum proposal</w:t>
      </w:r>
      <w:r>
        <w:rPr>
          <w:color w:val="000000"/>
        </w:rPr>
        <w:t>.</w:t>
      </w:r>
    </w:p>
    <w:p w14:paraId="2E7DC329" w14:textId="42FD6807" w:rsidR="00D1382C" w:rsidRPr="005902C8" w:rsidRDefault="00D1382C" w:rsidP="00D1382C">
      <w:pPr>
        <w:pStyle w:val="ListParagraph"/>
        <w:numPr>
          <w:ilvl w:val="0"/>
          <w:numId w:val="7"/>
        </w:numPr>
      </w:pPr>
      <w:r>
        <w:t xml:space="preserve">Standard hourly rate tables </w:t>
      </w:r>
      <w:r w:rsidR="00601496">
        <w:t xml:space="preserve">for the various consultants </w:t>
      </w:r>
      <w:r>
        <w:t xml:space="preserve">for consideration due to </w:t>
      </w:r>
      <w:r w:rsidR="00B53E7E">
        <w:t>v</w:t>
      </w:r>
      <w:r>
        <w:t>ariations</w:t>
      </w:r>
    </w:p>
    <w:p w14:paraId="582E59A3" w14:textId="03C804E3" w:rsidR="00C73EBE" w:rsidRPr="00D1382C" w:rsidRDefault="00C73EBE">
      <w:pPr>
        <w:rPr>
          <w:rFonts w:eastAsiaTheme="majorEastAsia" w:cstheme="majorBidi"/>
          <w:i/>
          <w:color w:val="002060"/>
        </w:rPr>
      </w:pPr>
    </w:p>
    <w:p w14:paraId="739BBB20" w14:textId="5CFC5AA5" w:rsidR="00F024E1" w:rsidRPr="00915F55" w:rsidRDefault="00F024E1" w:rsidP="00915F55">
      <w:pPr>
        <w:pStyle w:val="Heading3"/>
        <w:rPr>
          <w:lang w:val="en-GB"/>
        </w:rPr>
      </w:pPr>
      <w:r w:rsidRPr="00915F55">
        <w:rPr>
          <w:lang w:val="en-GB"/>
        </w:rPr>
        <w:t>Payment Milestones</w:t>
      </w:r>
      <w:bookmarkEnd w:id="21"/>
    </w:p>
    <w:p w14:paraId="3866BD9A" w14:textId="77777777" w:rsidR="00F024E1" w:rsidRDefault="00F024E1" w:rsidP="00F024E1">
      <w:pPr>
        <w:jc w:val="both"/>
      </w:pPr>
    </w:p>
    <w:p w14:paraId="588483E7" w14:textId="78071CD9" w:rsidR="00F024E1" w:rsidRDefault="00F024E1" w:rsidP="00F024E1">
      <w:pPr>
        <w:jc w:val="both"/>
      </w:pPr>
      <w:r w:rsidRPr="00C40935">
        <w:t>Please note that the ESIA will comprise of a milestone (M2) at which time a decision is made</w:t>
      </w:r>
      <w:r>
        <w:t>,</w:t>
      </w:r>
      <w:r w:rsidRPr="00C40935">
        <w:t xml:space="preserve"> to continue with the ESIA, as required by </w:t>
      </w:r>
      <w:r>
        <w:t>lenders of the SPV</w:t>
      </w:r>
      <w:r>
        <w:rPr>
          <w:rStyle w:val="FootnoteReference"/>
        </w:rPr>
        <w:footnoteReference w:id="12"/>
      </w:r>
      <w:r w:rsidRPr="00C40935">
        <w:t>.</w:t>
      </w:r>
    </w:p>
    <w:p w14:paraId="6EC50F47" w14:textId="77777777" w:rsidR="00F024E1" w:rsidRDefault="00F024E1" w:rsidP="00F024E1">
      <w:pPr>
        <w:jc w:val="both"/>
        <w:rPr>
          <w:lang w:val="en-GB"/>
        </w:rPr>
      </w:pPr>
    </w:p>
    <w:tbl>
      <w:tblPr>
        <w:tblStyle w:val="TableGrid"/>
        <w:tblW w:w="0" w:type="auto"/>
        <w:tblLayout w:type="fixed"/>
        <w:tblLook w:val="04A0" w:firstRow="1" w:lastRow="0" w:firstColumn="1" w:lastColumn="0" w:noHBand="0" w:noVBand="1"/>
      </w:tblPr>
      <w:tblGrid>
        <w:gridCol w:w="562"/>
        <w:gridCol w:w="2268"/>
        <w:gridCol w:w="5103"/>
        <w:gridCol w:w="1134"/>
      </w:tblGrid>
      <w:tr w:rsidR="00F024E1" w:rsidRPr="00B66254" w14:paraId="68953B27" w14:textId="77777777" w:rsidTr="00D957FD">
        <w:tc>
          <w:tcPr>
            <w:tcW w:w="562" w:type="dxa"/>
            <w:shd w:val="clear" w:color="auto" w:fill="DEEAF6" w:themeFill="accent5" w:themeFillTint="33"/>
          </w:tcPr>
          <w:p w14:paraId="18E8193F" w14:textId="77777777" w:rsidR="00F024E1" w:rsidRPr="00F47436" w:rsidRDefault="00F024E1" w:rsidP="00D957FD">
            <w:pPr>
              <w:rPr>
                <w:b/>
                <w:bCs/>
                <w:lang w:val="en-GB"/>
              </w:rPr>
            </w:pPr>
            <w:r w:rsidRPr="00F47436">
              <w:rPr>
                <w:b/>
                <w:bCs/>
                <w:lang w:val="en-GB"/>
              </w:rPr>
              <w:t>#</w:t>
            </w:r>
          </w:p>
        </w:tc>
        <w:tc>
          <w:tcPr>
            <w:tcW w:w="2268" w:type="dxa"/>
            <w:shd w:val="clear" w:color="auto" w:fill="DEEAF6" w:themeFill="accent5" w:themeFillTint="33"/>
          </w:tcPr>
          <w:p w14:paraId="1B1D4282" w14:textId="77777777" w:rsidR="00F024E1" w:rsidRPr="00F47436" w:rsidRDefault="00F024E1" w:rsidP="00D957FD">
            <w:pPr>
              <w:rPr>
                <w:b/>
                <w:bCs/>
                <w:lang w:val="en-GB"/>
              </w:rPr>
            </w:pPr>
            <w:r w:rsidRPr="00F47436">
              <w:rPr>
                <w:b/>
                <w:bCs/>
                <w:lang w:val="en-GB"/>
              </w:rPr>
              <w:t>Description</w:t>
            </w:r>
          </w:p>
        </w:tc>
        <w:tc>
          <w:tcPr>
            <w:tcW w:w="5103" w:type="dxa"/>
            <w:shd w:val="clear" w:color="auto" w:fill="DEEAF6" w:themeFill="accent5" w:themeFillTint="33"/>
          </w:tcPr>
          <w:p w14:paraId="4C8D26AE" w14:textId="77777777" w:rsidR="00F024E1" w:rsidRPr="00F47436" w:rsidRDefault="00F024E1" w:rsidP="00D957FD">
            <w:pPr>
              <w:rPr>
                <w:b/>
                <w:bCs/>
                <w:lang w:val="en-GB"/>
              </w:rPr>
            </w:pPr>
            <w:r w:rsidRPr="00F47436">
              <w:rPr>
                <w:b/>
                <w:bCs/>
                <w:lang w:val="en-GB"/>
              </w:rPr>
              <w:t>Deliverable</w:t>
            </w:r>
          </w:p>
        </w:tc>
        <w:tc>
          <w:tcPr>
            <w:tcW w:w="1134" w:type="dxa"/>
            <w:shd w:val="clear" w:color="auto" w:fill="DEEAF6" w:themeFill="accent5" w:themeFillTint="33"/>
          </w:tcPr>
          <w:p w14:paraId="5E11B68E" w14:textId="77777777" w:rsidR="00F024E1" w:rsidRPr="00F47436" w:rsidRDefault="00F024E1" w:rsidP="00D957FD">
            <w:pPr>
              <w:rPr>
                <w:b/>
                <w:bCs/>
                <w:lang w:val="en-GB"/>
              </w:rPr>
            </w:pPr>
            <w:r>
              <w:rPr>
                <w:b/>
                <w:bCs/>
                <w:lang w:val="en-GB"/>
              </w:rPr>
              <w:t>Payment</w:t>
            </w:r>
          </w:p>
        </w:tc>
      </w:tr>
      <w:tr w:rsidR="00F024E1" w14:paraId="746CD33F" w14:textId="77777777" w:rsidTr="00D957FD">
        <w:tc>
          <w:tcPr>
            <w:tcW w:w="562" w:type="dxa"/>
          </w:tcPr>
          <w:p w14:paraId="400B31A4" w14:textId="77777777" w:rsidR="00F024E1" w:rsidRDefault="00F024E1" w:rsidP="00D957FD">
            <w:pPr>
              <w:rPr>
                <w:lang w:val="en-GB"/>
              </w:rPr>
            </w:pPr>
            <w:r>
              <w:rPr>
                <w:lang w:val="en-GB"/>
              </w:rPr>
              <w:t>M1</w:t>
            </w:r>
          </w:p>
        </w:tc>
        <w:tc>
          <w:tcPr>
            <w:tcW w:w="2268" w:type="dxa"/>
          </w:tcPr>
          <w:p w14:paraId="087C3EB1" w14:textId="6BA5D2FF" w:rsidR="00F024E1" w:rsidRDefault="0006666C" w:rsidP="00D957FD">
            <w:pPr>
              <w:rPr>
                <w:lang w:val="en-GB"/>
              </w:rPr>
            </w:pPr>
            <w:r>
              <w:rPr>
                <w:lang w:val="en-GB"/>
              </w:rPr>
              <w:t>Kick-off Meeting</w:t>
            </w:r>
          </w:p>
        </w:tc>
        <w:tc>
          <w:tcPr>
            <w:tcW w:w="5103" w:type="dxa"/>
          </w:tcPr>
          <w:p w14:paraId="217DC52C" w14:textId="4DB4E5C1" w:rsidR="00F024E1" w:rsidRDefault="007B4504" w:rsidP="00D957FD">
            <w:pPr>
              <w:rPr>
                <w:lang w:val="en-GB"/>
              </w:rPr>
            </w:pPr>
            <w:r>
              <w:rPr>
                <w:lang w:val="en-GB"/>
              </w:rPr>
              <w:t>Minutes</w:t>
            </w:r>
            <w:r w:rsidR="005758C1">
              <w:rPr>
                <w:lang w:val="en-GB"/>
              </w:rPr>
              <w:t xml:space="preserve"> of the workshop</w:t>
            </w:r>
          </w:p>
        </w:tc>
        <w:tc>
          <w:tcPr>
            <w:tcW w:w="1134" w:type="dxa"/>
          </w:tcPr>
          <w:p w14:paraId="7101FDA7" w14:textId="77777777" w:rsidR="00F024E1" w:rsidRDefault="00F024E1" w:rsidP="00D957FD">
            <w:pPr>
              <w:rPr>
                <w:lang w:val="en-GB"/>
              </w:rPr>
            </w:pPr>
            <w:r>
              <w:rPr>
                <w:lang w:val="en-GB"/>
              </w:rPr>
              <w:t>30%</w:t>
            </w:r>
          </w:p>
        </w:tc>
      </w:tr>
      <w:tr w:rsidR="00F024E1" w14:paraId="18071C1A" w14:textId="77777777" w:rsidTr="00D957FD">
        <w:tc>
          <w:tcPr>
            <w:tcW w:w="562" w:type="dxa"/>
          </w:tcPr>
          <w:p w14:paraId="0DF1012A" w14:textId="77777777" w:rsidR="00F024E1" w:rsidRDefault="00F024E1" w:rsidP="00D957FD">
            <w:pPr>
              <w:rPr>
                <w:lang w:val="en-GB"/>
              </w:rPr>
            </w:pPr>
            <w:r>
              <w:rPr>
                <w:lang w:val="en-GB"/>
              </w:rPr>
              <w:t>M2</w:t>
            </w:r>
          </w:p>
        </w:tc>
        <w:tc>
          <w:tcPr>
            <w:tcW w:w="2268" w:type="dxa"/>
          </w:tcPr>
          <w:p w14:paraId="71C663AC" w14:textId="5F55D9D0" w:rsidR="00F024E1" w:rsidRDefault="00F024E1" w:rsidP="00D957FD">
            <w:pPr>
              <w:rPr>
                <w:lang w:val="en-GB"/>
              </w:rPr>
            </w:pPr>
            <w:r>
              <w:rPr>
                <w:lang w:val="en-GB"/>
              </w:rPr>
              <w:t xml:space="preserve">Intermediate </w:t>
            </w:r>
            <w:r w:rsidR="0058719D">
              <w:rPr>
                <w:lang w:val="en-GB"/>
              </w:rPr>
              <w:t>report</w:t>
            </w:r>
          </w:p>
        </w:tc>
        <w:tc>
          <w:tcPr>
            <w:tcW w:w="5103" w:type="dxa"/>
          </w:tcPr>
          <w:p w14:paraId="61FE4DFA" w14:textId="628F5396" w:rsidR="00F024E1" w:rsidRPr="0058719D" w:rsidRDefault="00F024E1" w:rsidP="0058719D">
            <w:pPr>
              <w:rPr>
                <w:lang w:val="en-GB"/>
              </w:rPr>
            </w:pPr>
            <w:r w:rsidRPr="00F244D6">
              <w:rPr>
                <w:lang w:val="en-GB"/>
              </w:rPr>
              <w:t xml:space="preserve">Consultant’s intermediate </w:t>
            </w:r>
            <w:r w:rsidR="0058719D">
              <w:rPr>
                <w:lang w:val="en-GB"/>
              </w:rPr>
              <w:t>report</w:t>
            </w:r>
          </w:p>
        </w:tc>
        <w:tc>
          <w:tcPr>
            <w:tcW w:w="1134" w:type="dxa"/>
          </w:tcPr>
          <w:p w14:paraId="740251C0" w14:textId="7FF62067" w:rsidR="00F024E1" w:rsidRDefault="00066532" w:rsidP="00D957FD">
            <w:pPr>
              <w:rPr>
                <w:lang w:val="en-GB"/>
              </w:rPr>
            </w:pPr>
            <w:r>
              <w:rPr>
                <w:lang w:val="en-GB"/>
              </w:rPr>
              <w:t>3</w:t>
            </w:r>
            <w:r w:rsidR="00F024E1">
              <w:rPr>
                <w:lang w:val="en-GB"/>
              </w:rPr>
              <w:t>0%</w:t>
            </w:r>
          </w:p>
        </w:tc>
      </w:tr>
      <w:tr w:rsidR="00F024E1" w14:paraId="46B5492B" w14:textId="77777777" w:rsidTr="00D957FD">
        <w:tc>
          <w:tcPr>
            <w:tcW w:w="562" w:type="dxa"/>
          </w:tcPr>
          <w:p w14:paraId="63CDD3E8" w14:textId="77777777" w:rsidR="00F024E1" w:rsidRDefault="00F024E1" w:rsidP="00D957FD">
            <w:pPr>
              <w:rPr>
                <w:lang w:val="en-GB"/>
              </w:rPr>
            </w:pPr>
            <w:r>
              <w:rPr>
                <w:lang w:val="en-GB"/>
              </w:rPr>
              <w:t>M3</w:t>
            </w:r>
          </w:p>
        </w:tc>
        <w:tc>
          <w:tcPr>
            <w:tcW w:w="2268" w:type="dxa"/>
          </w:tcPr>
          <w:p w14:paraId="6A47498A" w14:textId="77777777" w:rsidR="00F024E1" w:rsidRDefault="00F024E1" w:rsidP="00D957FD">
            <w:pPr>
              <w:rPr>
                <w:lang w:val="en-GB"/>
              </w:rPr>
            </w:pPr>
            <w:r>
              <w:rPr>
                <w:lang w:val="en-GB"/>
              </w:rPr>
              <w:t>Draft report</w:t>
            </w:r>
          </w:p>
        </w:tc>
        <w:tc>
          <w:tcPr>
            <w:tcW w:w="5103" w:type="dxa"/>
          </w:tcPr>
          <w:p w14:paraId="4BDD204E" w14:textId="77777777" w:rsidR="00F024E1" w:rsidRDefault="00F024E1" w:rsidP="00D957FD">
            <w:pPr>
              <w:rPr>
                <w:lang w:val="en-GB"/>
              </w:rPr>
            </w:pPr>
            <w:r>
              <w:rPr>
                <w:lang w:val="en-GB"/>
              </w:rPr>
              <w:t>Consultant’s report with draft study results</w:t>
            </w:r>
          </w:p>
        </w:tc>
        <w:tc>
          <w:tcPr>
            <w:tcW w:w="1134" w:type="dxa"/>
          </w:tcPr>
          <w:p w14:paraId="7D2D1CC2" w14:textId="77777777" w:rsidR="00F024E1" w:rsidRDefault="00F024E1" w:rsidP="00D957FD">
            <w:pPr>
              <w:rPr>
                <w:lang w:val="en-GB"/>
              </w:rPr>
            </w:pPr>
            <w:r>
              <w:rPr>
                <w:lang w:val="en-GB"/>
              </w:rPr>
              <w:t>10%</w:t>
            </w:r>
          </w:p>
        </w:tc>
      </w:tr>
      <w:tr w:rsidR="00F024E1" w14:paraId="5400325C" w14:textId="77777777" w:rsidTr="00D957FD">
        <w:tc>
          <w:tcPr>
            <w:tcW w:w="562" w:type="dxa"/>
          </w:tcPr>
          <w:p w14:paraId="33C4D8DA" w14:textId="77777777" w:rsidR="00F024E1" w:rsidRDefault="00F024E1" w:rsidP="00D957FD">
            <w:pPr>
              <w:rPr>
                <w:lang w:val="en-GB"/>
              </w:rPr>
            </w:pPr>
            <w:r>
              <w:rPr>
                <w:lang w:val="en-GB"/>
              </w:rPr>
              <w:t>M4</w:t>
            </w:r>
          </w:p>
        </w:tc>
        <w:tc>
          <w:tcPr>
            <w:tcW w:w="2268" w:type="dxa"/>
          </w:tcPr>
          <w:p w14:paraId="21C0020F" w14:textId="77777777" w:rsidR="00F024E1" w:rsidRDefault="00F024E1" w:rsidP="00D957FD">
            <w:pPr>
              <w:rPr>
                <w:lang w:val="en-GB"/>
              </w:rPr>
            </w:pPr>
            <w:r>
              <w:rPr>
                <w:lang w:val="en-GB"/>
              </w:rPr>
              <w:t>Final report</w:t>
            </w:r>
          </w:p>
        </w:tc>
        <w:tc>
          <w:tcPr>
            <w:tcW w:w="5103" w:type="dxa"/>
          </w:tcPr>
          <w:p w14:paraId="5E1BAB46" w14:textId="77777777" w:rsidR="00F024E1" w:rsidRDefault="00F024E1" w:rsidP="00D957FD">
            <w:pPr>
              <w:rPr>
                <w:lang w:val="en-GB"/>
              </w:rPr>
            </w:pPr>
            <w:r>
              <w:rPr>
                <w:lang w:val="en-GB"/>
              </w:rPr>
              <w:t>Consultant’s final report</w:t>
            </w:r>
          </w:p>
        </w:tc>
        <w:tc>
          <w:tcPr>
            <w:tcW w:w="1134" w:type="dxa"/>
          </w:tcPr>
          <w:p w14:paraId="6686949D" w14:textId="3B1CD526" w:rsidR="00F024E1" w:rsidRDefault="00066532" w:rsidP="00D957FD">
            <w:pPr>
              <w:rPr>
                <w:lang w:val="en-GB"/>
              </w:rPr>
            </w:pPr>
            <w:r>
              <w:rPr>
                <w:lang w:val="en-GB"/>
              </w:rPr>
              <w:t>3</w:t>
            </w:r>
            <w:r w:rsidR="00F024E1">
              <w:rPr>
                <w:lang w:val="en-GB"/>
              </w:rPr>
              <w:t>0%</w:t>
            </w:r>
          </w:p>
        </w:tc>
      </w:tr>
    </w:tbl>
    <w:p w14:paraId="2698DFC5" w14:textId="77777777" w:rsidR="00F024E1" w:rsidRDefault="00F024E1" w:rsidP="00F024E1">
      <w:pPr>
        <w:rPr>
          <w:color w:val="002060"/>
          <w:lang w:val="en-GB"/>
        </w:rPr>
      </w:pPr>
    </w:p>
    <w:p w14:paraId="1042098B" w14:textId="50ECB090" w:rsidR="000458FE" w:rsidRPr="00A056F8" w:rsidRDefault="00F024E1" w:rsidP="00A056F8">
      <w:r w:rsidRPr="00761BEF">
        <w:t>The final payment ter</w:t>
      </w:r>
      <w:r>
        <w:t xml:space="preserve">m is set on </w:t>
      </w:r>
      <w:r w:rsidR="00066532">
        <w:t>3</w:t>
      </w:r>
      <w:r>
        <w:t>0%. This expresses the importance for the SPV to obtain the final report according to schedule.</w:t>
      </w:r>
      <w:r w:rsidR="000458FE">
        <w:br w:type="page"/>
      </w:r>
    </w:p>
    <w:p w14:paraId="392D545B" w14:textId="59DD0CD4" w:rsidR="004B253E" w:rsidRDefault="00A22F0F" w:rsidP="00306889">
      <w:pPr>
        <w:pStyle w:val="Heading1"/>
        <w:numPr>
          <w:ilvl w:val="0"/>
          <w:numId w:val="0"/>
        </w:numPr>
        <w:ind w:left="432" w:hanging="432"/>
      </w:pPr>
      <w:bookmarkStart w:id="22" w:name="_Toc118382853"/>
      <w:r>
        <w:lastRenderedPageBreak/>
        <w:t>Annexure I – Data sheet</w:t>
      </w:r>
      <w:bookmarkEnd w:id="22"/>
    </w:p>
    <w:p w14:paraId="30393B41" w14:textId="4303C420" w:rsidR="00201156" w:rsidRDefault="00201156" w:rsidP="00201156"/>
    <w:p w14:paraId="3DA055EE" w14:textId="741F1095" w:rsidR="001847DD" w:rsidRDefault="001847DD">
      <w:r>
        <w:br w:type="page"/>
      </w:r>
    </w:p>
    <w:p w14:paraId="4B0D617A" w14:textId="32260D4A" w:rsidR="001847DD" w:rsidRDefault="001847DD" w:rsidP="001847DD">
      <w:pPr>
        <w:pStyle w:val="Heading1"/>
        <w:numPr>
          <w:ilvl w:val="0"/>
          <w:numId w:val="0"/>
        </w:numPr>
        <w:ind w:left="432" w:hanging="432"/>
      </w:pPr>
      <w:bookmarkStart w:id="23" w:name="_Toc118382854"/>
      <w:r w:rsidRPr="00B05E9E">
        <w:lastRenderedPageBreak/>
        <w:t xml:space="preserve">Annexure </w:t>
      </w:r>
      <w:r w:rsidR="00F7009E">
        <w:t>II</w:t>
      </w:r>
      <w:r w:rsidRPr="00B05E9E">
        <w:t xml:space="preserve"> – </w:t>
      </w:r>
      <w:r w:rsidR="009D699C">
        <w:t>Minimum Administrative Requirements</w:t>
      </w:r>
      <w:bookmarkEnd w:id="23"/>
    </w:p>
    <w:p w14:paraId="4539AA02" w14:textId="1BE652D9" w:rsidR="001847DD" w:rsidRDefault="001847DD"/>
    <w:p w14:paraId="43C251EC" w14:textId="6466F455" w:rsidR="000911BE" w:rsidRDefault="00490F6E" w:rsidP="00490F6E">
      <w:pPr>
        <w:rPr>
          <w:lang w:val="en"/>
        </w:rPr>
      </w:pPr>
      <w:r w:rsidRPr="00490F6E">
        <w:rPr>
          <w:lang w:val="en"/>
        </w:rPr>
        <w:t xml:space="preserve">Regarding </w:t>
      </w:r>
      <w:r>
        <w:rPr>
          <w:lang w:val="en"/>
        </w:rPr>
        <w:t>this</w:t>
      </w:r>
      <w:r w:rsidRPr="00490F6E">
        <w:rPr>
          <w:lang w:val="en"/>
        </w:rPr>
        <w:t xml:space="preserve"> </w:t>
      </w:r>
      <w:r>
        <w:rPr>
          <w:lang w:val="en"/>
        </w:rPr>
        <w:t xml:space="preserve">RFP, </w:t>
      </w:r>
      <w:r w:rsidRPr="00490F6E">
        <w:rPr>
          <w:lang w:val="en"/>
        </w:rPr>
        <w:t>I the undersigned</w:t>
      </w:r>
      <w:r w:rsidR="00962513">
        <w:rPr>
          <w:lang w:val="en"/>
        </w:rPr>
        <w:t xml:space="preserve"> with authority on behalf of [name of Bidder Company]</w:t>
      </w:r>
    </w:p>
    <w:p w14:paraId="2E99951B" w14:textId="54F9EF0B" w:rsidR="00490F6E" w:rsidRDefault="00490F6E" w:rsidP="00490F6E">
      <w:pPr>
        <w:rPr>
          <w:lang w:val="en"/>
        </w:rPr>
      </w:pPr>
    </w:p>
    <w:p w14:paraId="135468B8" w14:textId="02946232" w:rsidR="00490F6E" w:rsidRDefault="00490F6E" w:rsidP="00490F6E">
      <w:pPr>
        <w:rPr>
          <w:lang w:val="en"/>
        </w:rPr>
      </w:pPr>
      <w:r>
        <w:rPr>
          <w:lang w:val="en"/>
        </w:rPr>
        <w:t>Name:</w:t>
      </w:r>
      <w:r>
        <w:rPr>
          <w:lang w:val="en"/>
        </w:rPr>
        <w:tab/>
      </w:r>
      <w:r>
        <w:rPr>
          <w:lang w:val="en"/>
        </w:rPr>
        <w:tab/>
      </w:r>
      <w:r w:rsidR="00924F57">
        <w:rPr>
          <w:lang w:val="en"/>
        </w:rPr>
        <w:t>[……………………………………………………………………]</w:t>
      </w:r>
    </w:p>
    <w:p w14:paraId="1187CB45" w14:textId="1C95B38E" w:rsidR="00924F57" w:rsidRDefault="00A91448" w:rsidP="00490F6E">
      <w:pPr>
        <w:rPr>
          <w:lang w:val="en"/>
        </w:rPr>
      </w:pPr>
      <w:r>
        <w:rPr>
          <w:lang w:val="en"/>
        </w:rPr>
        <w:t>Position:</w:t>
      </w:r>
      <w:r>
        <w:rPr>
          <w:lang w:val="en"/>
        </w:rPr>
        <w:tab/>
        <w:t>[……………………………………………………………………]</w:t>
      </w:r>
    </w:p>
    <w:p w14:paraId="373C3A4F" w14:textId="4D3B516D" w:rsidR="00A91448" w:rsidRDefault="00A91448" w:rsidP="00490F6E">
      <w:pPr>
        <w:rPr>
          <w:lang w:val="en"/>
        </w:rPr>
      </w:pPr>
      <w:r>
        <w:rPr>
          <w:lang w:val="en"/>
        </w:rPr>
        <w:t>Company:</w:t>
      </w:r>
      <w:r>
        <w:rPr>
          <w:lang w:val="en"/>
        </w:rPr>
        <w:tab/>
        <w:t>[……………………………………………………………………]</w:t>
      </w:r>
    </w:p>
    <w:p w14:paraId="56C78A30" w14:textId="36A33B78" w:rsidR="00924F57" w:rsidRDefault="00924F57" w:rsidP="00490F6E">
      <w:pPr>
        <w:rPr>
          <w:lang w:val="en"/>
        </w:rPr>
      </w:pPr>
    </w:p>
    <w:p w14:paraId="2F2D415D" w14:textId="5831B20D" w:rsidR="006911D8" w:rsidRDefault="006911D8" w:rsidP="00490F6E">
      <w:pPr>
        <w:rPr>
          <w:lang w:val="en"/>
        </w:rPr>
      </w:pPr>
      <w:r>
        <w:rPr>
          <w:lang w:val="en"/>
        </w:rPr>
        <w:t xml:space="preserve">declare that </w:t>
      </w:r>
      <w:r w:rsidR="001C38F1">
        <w:rPr>
          <w:lang w:val="en"/>
        </w:rPr>
        <w:t xml:space="preserve">the </w:t>
      </w:r>
      <w:r w:rsidR="00857776">
        <w:rPr>
          <w:lang w:val="en"/>
        </w:rPr>
        <w:t>Proposal complies</w:t>
      </w:r>
      <w:r>
        <w:rPr>
          <w:lang w:val="en"/>
        </w:rPr>
        <w:t xml:space="preserve"> with the requirements, provided in </w:t>
      </w:r>
      <w:r w:rsidR="001331D2">
        <w:rPr>
          <w:lang w:val="en"/>
        </w:rPr>
        <w:t xml:space="preserve">the </w:t>
      </w:r>
      <w:r>
        <w:rPr>
          <w:lang w:val="en"/>
        </w:rPr>
        <w:t>table below:</w:t>
      </w:r>
    </w:p>
    <w:p w14:paraId="56ED532D" w14:textId="77777777" w:rsidR="00924F57" w:rsidRDefault="00924F57" w:rsidP="005B2C8F"/>
    <w:tbl>
      <w:tblPr>
        <w:tblStyle w:val="TableGrid"/>
        <w:tblW w:w="0" w:type="auto"/>
        <w:tblLook w:val="04A0" w:firstRow="1" w:lastRow="0" w:firstColumn="1" w:lastColumn="0" w:noHBand="0" w:noVBand="1"/>
      </w:tblPr>
      <w:tblGrid>
        <w:gridCol w:w="830"/>
        <w:gridCol w:w="7056"/>
        <w:gridCol w:w="1120"/>
      </w:tblGrid>
      <w:tr w:rsidR="00417088" w:rsidRPr="008F08B5" w14:paraId="192236EC" w14:textId="77777777" w:rsidTr="00B06E76">
        <w:tc>
          <w:tcPr>
            <w:tcW w:w="849" w:type="dxa"/>
          </w:tcPr>
          <w:p w14:paraId="5C30677F" w14:textId="60A8F99B" w:rsidR="00417088" w:rsidRDefault="00E11F35" w:rsidP="00D301AC">
            <w:pPr>
              <w:rPr>
                <w:rFonts w:eastAsiaTheme="majorEastAsia" w:cstheme="majorBidi"/>
                <w:b/>
                <w:bCs/>
                <w:color w:val="000000" w:themeColor="text1"/>
                <w:lang w:val="en-GB"/>
              </w:rPr>
            </w:pPr>
            <w:r>
              <w:rPr>
                <w:rFonts w:eastAsiaTheme="majorEastAsia" w:cstheme="majorBidi"/>
                <w:b/>
                <w:bCs/>
                <w:color w:val="000000" w:themeColor="text1"/>
                <w:lang w:val="en-GB"/>
              </w:rPr>
              <w:t>No</w:t>
            </w:r>
          </w:p>
        </w:tc>
        <w:tc>
          <w:tcPr>
            <w:tcW w:w="7368" w:type="dxa"/>
          </w:tcPr>
          <w:p w14:paraId="29950806" w14:textId="1FB41FB0" w:rsidR="00417088" w:rsidRPr="008F08B5" w:rsidRDefault="00417088" w:rsidP="00D301AC">
            <w:pPr>
              <w:rPr>
                <w:rFonts w:eastAsiaTheme="majorEastAsia" w:cstheme="majorBidi"/>
                <w:b/>
                <w:bCs/>
                <w:color w:val="000000" w:themeColor="text1"/>
                <w:lang w:val="en-GB"/>
              </w:rPr>
            </w:pPr>
            <w:r>
              <w:rPr>
                <w:rFonts w:eastAsiaTheme="majorEastAsia" w:cstheme="majorBidi"/>
                <w:b/>
                <w:bCs/>
                <w:color w:val="000000" w:themeColor="text1"/>
                <w:lang w:val="en-GB"/>
              </w:rPr>
              <w:t>Requirement</w:t>
            </w:r>
          </w:p>
        </w:tc>
        <w:tc>
          <w:tcPr>
            <w:tcW w:w="1133" w:type="dxa"/>
          </w:tcPr>
          <w:p w14:paraId="5561846D" w14:textId="753294A6" w:rsidR="00417088" w:rsidRPr="008F08B5" w:rsidRDefault="00417088" w:rsidP="00D301AC">
            <w:pPr>
              <w:rPr>
                <w:rFonts w:eastAsiaTheme="majorEastAsia" w:cstheme="majorBidi"/>
                <w:b/>
                <w:bCs/>
                <w:color w:val="000000" w:themeColor="text1"/>
                <w:lang w:val="en-GB"/>
              </w:rPr>
            </w:pPr>
            <w:r>
              <w:rPr>
                <w:rFonts w:eastAsiaTheme="majorEastAsia" w:cstheme="majorBidi"/>
                <w:b/>
                <w:bCs/>
                <w:color w:val="000000" w:themeColor="text1"/>
                <w:lang w:val="en-GB"/>
              </w:rPr>
              <w:t>Initials</w:t>
            </w:r>
          </w:p>
        </w:tc>
      </w:tr>
      <w:tr w:rsidR="00417088" w14:paraId="42D00913" w14:textId="77777777" w:rsidTr="00B06E76">
        <w:tc>
          <w:tcPr>
            <w:tcW w:w="849" w:type="dxa"/>
          </w:tcPr>
          <w:p w14:paraId="300F515F" w14:textId="3F60F490" w:rsidR="00417088" w:rsidRDefault="00E11F35" w:rsidP="00D301AC">
            <w:r>
              <w:t>1</w:t>
            </w:r>
          </w:p>
        </w:tc>
        <w:tc>
          <w:tcPr>
            <w:tcW w:w="7368" w:type="dxa"/>
          </w:tcPr>
          <w:p w14:paraId="65DF9B62" w14:textId="61094CED" w:rsidR="00417088" w:rsidRPr="003770C2" w:rsidRDefault="003E14C0" w:rsidP="00D301AC">
            <w:r>
              <w:t>Bidder is not in a state of bankruptcy, insolvency, or receivership</w:t>
            </w:r>
          </w:p>
        </w:tc>
        <w:tc>
          <w:tcPr>
            <w:tcW w:w="1133" w:type="dxa"/>
          </w:tcPr>
          <w:p w14:paraId="40BC0EEE" w14:textId="77777777" w:rsidR="00417088" w:rsidRDefault="00417088" w:rsidP="00D301AC">
            <w:pPr>
              <w:rPr>
                <w:rFonts w:eastAsiaTheme="majorEastAsia" w:cstheme="majorBidi"/>
                <w:color w:val="000000" w:themeColor="text1"/>
                <w:lang w:val="en-GB"/>
              </w:rPr>
            </w:pPr>
          </w:p>
          <w:p w14:paraId="4E58E182" w14:textId="64558AD6" w:rsidR="00417088" w:rsidRDefault="00417088" w:rsidP="00D301AC">
            <w:pPr>
              <w:rPr>
                <w:rFonts w:eastAsiaTheme="majorEastAsia" w:cstheme="majorBidi"/>
                <w:color w:val="000000" w:themeColor="text1"/>
                <w:lang w:val="en-GB"/>
              </w:rPr>
            </w:pPr>
          </w:p>
        </w:tc>
      </w:tr>
      <w:tr w:rsidR="00417088" w14:paraId="2AB2F14D" w14:textId="77777777" w:rsidTr="00B06E76">
        <w:tc>
          <w:tcPr>
            <w:tcW w:w="849" w:type="dxa"/>
          </w:tcPr>
          <w:p w14:paraId="44F136FE" w14:textId="72FBD891" w:rsidR="00417088" w:rsidRDefault="00E11F35" w:rsidP="00D301AC">
            <w:r>
              <w:t>2</w:t>
            </w:r>
          </w:p>
        </w:tc>
        <w:tc>
          <w:tcPr>
            <w:tcW w:w="7368" w:type="dxa"/>
          </w:tcPr>
          <w:p w14:paraId="0736A658" w14:textId="0B05191B" w:rsidR="00417088" w:rsidRPr="00F80D51" w:rsidRDefault="003E14C0" w:rsidP="00D301AC">
            <w:pPr>
              <w:rPr>
                <w:rStyle w:val="CommentReference"/>
                <w:sz w:val="24"/>
                <w:szCs w:val="24"/>
              </w:rPr>
            </w:pPr>
            <w:r>
              <w:t xml:space="preserve">Bidder is not </w:t>
            </w:r>
            <w:r w:rsidRPr="003E14C0">
              <w:t>subject to the suspension of its business activities</w:t>
            </w:r>
          </w:p>
        </w:tc>
        <w:tc>
          <w:tcPr>
            <w:tcW w:w="1133" w:type="dxa"/>
          </w:tcPr>
          <w:p w14:paraId="6F211CAA" w14:textId="77777777" w:rsidR="00417088" w:rsidRDefault="00417088" w:rsidP="00D301AC">
            <w:pPr>
              <w:rPr>
                <w:rFonts w:eastAsiaTheme="majorEastAsia" w:cstheme="majorBidi"/>
                <w:color w:val="000000" w:themeColor="text1"/>
                <w:lang w:val="en-GB"/>
              </w:rPr>
            </w:pPr>
          </w:p>
          <w:p w14:paraId="56984599" w14:textId="2CF5DCB7" w:rsidR="00417088" w:rsidRDefault="00417088" w:rsidP="00D301AC">
            <w:pPr>
              <w:rPr>
                <w:rFonts w:eastAsiaTheme="majorEastAsia" w:cstheme="majorBidi"/>
                <w:color w:val="000000" w:themeColor="text1"/>
                <w:lang w:val="en-GB"/>
              </w:rPr>
            </w:pPr>
          </w:p>
        </w:tc>
      </w:tr>
      <w:tr w:rsidR="00417088" w14:paraId="693BEFA6" w14:textId="77777777" w:rsidTr="003E14C0">
        <w:trPr>
          <w:trHeight w:val="616"/>
        </w:trPr>
        <w:tc>
          <w:tcPr>
            <w:tcW w:w="849" w:type="dxa"/>
          </w:tcPr>
          <w:p w14:paraId="64443908" w14:textId="79B714D9" w:rsidR="00417088" w:rsidRDefault="00E11F35" w:rsidP="001F11F6">
            <w:r>
              <w:t>3</w:t>
            </w:r>
          </w:p>
        </w:tc>
        <w:tc>
          <w:tcPr>
            <w:tcW w:w="7368" w:type="dxa"/>
          </w:tcPr>
          <w:p w14:paraId="1CBBD908" w14:textId="129EE598" w:rsidR="00417088" w:rsidRPr="00F80D51" w:rsidRDefault="003E14C0" w:rsidP="00BA4558">
            <w:pPr>
              <w:rPr>
                <w:rStyle w:val="CommentReference"/>
                <w:sz w:val="24"/>
                <w:szCs w:val="24"/>
              </w:rPr>
            </w:pPr>
            <w:r>
              <w:t>Bidder is not s</w:t>
            </w:r>
            <w:r w:rsidRPr="003E14C0">
              <w:t>ubject to any pending criminal lawsuits</w:t>
            </w:r>
          </w:p>
        </w:tc>
        <w:tc>
          <w:tcPr>
            <w:tcW w:w="1133" w:type="dxa"/>
          </w:tcPr>
          <w:p w14:paraId="75B2D901" w14:textId="724BAC88" w:rsidR="00417088" w:rsidRPr="00F80D51" w:rsidRDefault="00417088" w:rsidP="00F80D51">
            <w:pPr>
              <w:rPr>
                <w:color w:val="000000" w:themeColor="text1"/>
                <w:lang w:val="en-GB"/>
              </w:rPr>
            </w:pPr>
          </w:p>
        </w:tc>
      </w:tr>
      <w:tr w:rsidR="00417088" w14:paraId="10823E3A" w14:textId="77777777" w:rsidTr="00B06E76">
        <w:tc>
          <w:tcPr>
            <w:tcW w:w="849" w:type="dxa"/>
          </w:tcPr>
          <w:p w14:paraId="5C4725B2" w14:textId="622E9792" w:rsidR="00417088" w:rsidRDefault="00E11F35" w:rsidP="00D301AC">
            <w:r>
              <w:t>4</w:t>
            </w:r>
          </w:p>
        </w:tc>
        <w:tc>
          <w:tcPr>
            <w:tcW w:w="7368" w:type="dxa"/>
          </w:tcPr>
          <w:p w14:paraId="1BBC98D7" w14:textId="70740BBB" w:rsidR="00417088" w:rsidRPr="003770C2" w:rsidRDefault="003E14C0" w:rsidP="00D301AC">
            <w:pPr>
              <w:rPr>
                <w:rStyle w:val="CommentReference"/>
                <w:color w:val="000000" w:themeColor="text1"/>
                <w:sz w:val="24"/>
                <w:szCs w:val="24"/>
                <w:lang w:val="en-GB"/>
              </w:rPr>
            </w:pPr>
            <w:r>
              <w:t xml:space="preserve">Bidder is </w:t>
            </w:r>
            <w:r w:rsidRPr="003E14C0">
              <w:t>not listed on any debarment list published by multilateral financial institutions</w:t>
            </w:r>
          </w:p>
        </w:tc>
        <w:tc>
          <w:tcPr>
            <w:tcW w:w="1133" w:type="dxa"/>
          </w:tcPr>
          <w:p w14:paraId="5BC3B099" w14:textId="77777777" w:rsidR="00417088" w:rsidRDefault="00417088" w:rsidP="00D301AC">
            <w:pPr>
              <w:rPr>
                <w:rFonts w:eastAsiaTheme="majorEastAsia" w:cstheme="majorBidi"/>
                <w:color w:val="000000" w:themeColor="text1"/>
                <w:lang w:val="en-GB"/>
              </w:rPr>
            </w:pPr>
          </w:p>
          <w:p w14:paraId="2D4022C2" w14:textId="237BB461" w:rsidR="00417088" w:rsidRDefault="00417088" w:rsidP="00D301AC">
            <w:pPr>
              <w:rPr>
                <w:rFonts w:eastAsiaTheme="majorEastAsia" w:cstheme="majorBidi"/>
                <w:color w:val="000000" w:themeColor="text1"/>
                <w:lang w:val="en-GB"/>
              </w:rPr>
            </w:pPr>
          </w:p>
        </w:tc>
      </w:tr>
      <w:tr w:rsidR="00DF5609" w14:paraId="1630597E" w14:textId="77777777" w:rsidTr="00B06E76">
        <w:tc>
          <w:tcPr>
            <w:tcW w:w="849" w:type="dxa"/>
          </w:tcPr>
          <w:p w14:paraId="7E253769" w14:textId="5B04F801" w:rsidR="00DF5609" w:rsidRDefault="00DF5609" w:rsidP="00D301AC">
            <w:r>
              <w:t>5</w:t>
            </w:r>
          </w:p>
        </w:tc>
        <w:tc>
          <w:tcPr>
            <w:tcW w:w="7368" w:type="dxa"/>
          </w:tcPr>
          <w:p w14:paraId="74CBB3F9" w14:textId="5553D37E" w:rsidR="00A90227" w:rsidRDefault="00DF5609" w:rsidP="00D301AC">
            <w:r>
              <w:t>Bidder has</w:t>
            </w:r>
            <w:r w:rsidRPr="00DF5609">
              <w:t xml:space="preserve"> no </w:t>
            </w:r>
            <w:r w:rsidR="00A056F8">
              <w:t xml:space="preserve">(potential) </w:t>
            </w:r>
            <w:r w:rsidRPr="00DF5609">
              <w:t>conflicts of interest in undertaking this assignment</w:t>
            </w:r>
          </w:p>
        </w:tc>
        <w:tc>
          <w:tcPr>
            <w:tcW w:w="1133" w:type="dxa"/>
          </w:tcPr>
          <w:p w14:paraId="45C448F9" w14:textId="77777777" w:rsidR="00DF5609" w:rsidRDefault="00DF5609" w:rsidP="00D301AC">
            <w:pPr>
              <w:rPr>
                <w:rFonts w:eastAsiaTheme="majorEastAsia" w:cstheme="majorBidi"/>
                <w:color w:val="000000" w:themeColor="text1"/>
                <w:lang w:val="en-GB"/>
              </w:rPr>
            </w:pPr>
          </w:p>
        </w:tc>
      </w:tr>
      <w:tr w:rsidR="00E32E17" w14:paraId="4DC41CBA" w14:textId="77777777" w:rsidTr="00B06E76">
        <w:tc>
          <w:tcPr>
            <w:tcW w:w="849" w:type="dxa"/>
          </w:tcPr>
          <w:p w14:paraId="27E12A13" w14:textId="21CFD7C9" w:rsidR="00E32E17" w:rsidRDefault="00E32E17" w:rsidP="00D301AC">
            <w:r>
              <w:t>6</w:t>
            </w:r>
          </w:p>
        </w:tc>
        <w:tc>
          <w:tcPr>
            <w:tcW w:w="7368" w:type="dxa"/>
          </w:tcPr>
          <w:p w14:paraId="6BF86353" w14:textId="218342B8" w:rsidR="00E32E17" w:rsidRDefault="00E32E17" w:rsidP="00E32E17">
            <w:r>
              <w:t xml:space="preserve">Bidder </w:t>
            </w:r>
            <w:r w:rsidR="00F34370">
              <w:t>agree</w:t>
            </w:r>
            <w:r w:rsidR="007C0B06">
              <w:t>s</w:t>
            </w:r>
            <w:r w:rsidR="00F34370">
              <w:t xml:space="preserve"> to</w:t>
            </w:r>
            <w:r w:rsidRPr="00DF5609">
              <w:t xml:space="preserve"> </w:t>
            </w:r>
            <w:r>
              <w:t xml:space="preserve">sign a </w:t>
            </w:r>
            <w:r w:rsidR="00EC2394">
              <w:t>Non-Disclosure</w:t>
            </w:r>
            <w:r>
              <w:t xml:space="preserve"> Agreement</w:t>
            </w:r>
            <w:r w:rsidR="00F34370">
              <w:t xml:space="preserve"> with the SPV</w:t>
            </w:r>
          </w:p>
          <w:p w14:paraId="0417D8DF" w14:textId="77777777" w:rsidR="00E32E17" w:rsidRDefault="00E32E17" w:rsidP="00D301AC"/>
        </w:tc>
        <w:tc>
          <w:tcPr>
            <w:tcW w:w="1133" w:type="dxa"/>
          </w:tcPr>
          <w:p w14:paraId="21E79ECF" w14:textId="77777777" w:rsidR="00E32E17" w:rsidRDefault="00E32E17" w:rsidP="00D301AC">
            <w:pPr>
              <w:rPr>
                <w:rFonts w:eastAsiaTheme="majorEastAsia" w:cstheme="majorBidi"/>
                <w:color w:val="000000" w:themeColor="text1"/>
                <w:lang w:val="en-GB"/>
              </w:rPr>
            </w:pPr>
          </w:p>
        </w:tc>
      </w:tr>
    </w:tbl>
    <w:p w14:paraId="17DF49C7" w14:textId="77777777" w:rsidR="000911BE" w:rsidRDefault="000911BE" w:rsidP="009E693D"/>
    <w:p w14:paraId="7F4D7ADD" w14:textId="2483192A" w:rsidR="00FB545A" w:rsidRDefault="00FB545A" w:rsidP="00FB545A">
      <w:r>
        <w:t>Although the requirements will apply to all subcontractors as well, the Consultant will be liable for its application.</w:t>
      </w:r>
    </w:p>
    <w:p w14:paraId="4F30BA67" w14:textId="77777777" w:rsidR="00FB545A" w:rsidRDefault="00FB545A" w:rsidP="00FB545A"/>
    <w:p w14:paraId="44626A2B" w14:textId="77777777" w:rsidR="009C52B2" w:rsidRPr="009C52B2" w:rsidRDefault="009C52B2" w:rsidP="00F80D51">
      <w:pPr>
        <w:rPr>
          <w:lang w:val="en-GB"/>
        </w:rPr>
      </w:pPr>
      <w:r w:rsidRPr="009C52B2">
        <w:rPr>
          <w:lang w:val="en-GB"/>
        </w:rPr>
        <w:t>This Statement has been made truthfully.</w:t>
      </w:r>
    </w:p>
    <w:p w14:paraId="3E01162C" w14:textId="77777777" w:rsidR="009C52B2" w:rsidRDefault="009C52B2" w:rsidP="00BB2790">
      <w:pPr>
        <w:jc w:val="both"/>
        <w:rPr>
          <w:color w:val="000000" w:themeColor="text1"/>
          <w:lang w:val="en-GB"/>
        </w:rPr>
      </w:pPr>
    </w:p>
    <w:p w14:paraId="65B487E6" w14:textId="59CE8142" w:rsidR="00EB4F6F" w:rsidRDefault="001331D2" w:rsidP="009C52B2">
      <w:pPr>
        <w:jc w:val="both"/>
        <w:rPr>
          <w:color w:val="000000" w:themeColor="text1"/>
          <w:lang w:val="en-GB"/>
        </w:rPr>
      </w:pPr>
      <w:r>
        <w:rPr>
          <w:color w:val="000000" w:themeColor="text1"/>
          <w:lang w:val="en-GB"/>
        </w:rPr>
        <w:t>[signature]</w:t>
      </w:r>
    </w:p>
    <w:p w14:paraId="70AE24C5" w14:textId="77777777" w:rsidR="001F11F6" w:rsidRDefault="001F11F6" w:rsidP="00BB2790">
      <w:pPr>
        <w:jc w:val="both"/>
        <w:rPr>
          <w:color w:val="000000" w:themeColor="text1"/>
          <w:lang w:val="en-GB"/>
        </w:rPr>
      </w:pPr>
    </w:p>
    <w:p w14:paraId="3BBF36BB" w14:textId="7BA322F8" w:rsidR="0021307A" w:rsidRPr="00BB2790" w:rsidRDefault="001331D2" w:rsidP="007F600B">
      <w:r>
        <w:t>[date]</w:t>
      </w:r>
    </w:p>
    <w:p w14:paraId="787FEACD" w14:textId="2D45C9B1" w:rsidR="008D1E17" w:rsidRDefault="008D1E17">
      <w:pPr>
        <w:rPr>
          <w:b/>
          <w:color w:val="002060"/>
          <w:sz w:val="28"/>
          <w:szCs w:val="20"/>
        </w:rPr>
      </w:pPr>
      <w:r>
        <w:rPr>
          <w:b/>
          <w:color w:val="002060"/>
          <w:sz w:val="28"/>
          <w:szCs w:val="20"/>
        </w:rPr>
        <w:br w:type="page"/>
      </w:r>
    </w:p>
    <w:p w14:paraId="40C44C35" w14:textId="369AFCA6" w:rsidR="00382788" w:rsidRDefault="008D1E17" w:rsidP="00076513">
      <w:pPr>
        <w:pStyle w:val="Heading1"/>
        <w:numPr>
          <w:ilvl w:val="0"/>
          <w:numId w:val="0"/>
        </w:numPr>
        <w:ind w:left="432" w:hanging="432"/>
      </w:pPr>
      <w:bookmarkStart w:id="24" w:name="_Toc83125992"/>
      <w:bookmarkStart w:id="25" w:name="_Toc118382855"/>
      <w:r w:rsidRPr="00B05E9E">
        <w:lastRenderedPageBreak/>
        <w:t xml:space="preserve">Annexure </w:t>
      </w:r>
      <w:r>
        <w:t>I</w:t>
      </w:r>
      <w:r w:rsidR="00A71349">
        <w:t>II</w:t>
      </w:r>
      <w:r w:rsidRPr="00B05E9E">
        <w:t xml:space="preserve"> –</w:t>
      </w:r>
      <w:r w:rsidR="007C5D69">
        <w:t xml:space="preserve"> </w:t>
      </w:r>
      <w:r w:rsidR="00F43ED6">
        <w:t>T</w:t>
      </w:r>
      <w:r>
        <w:t>erms and Conditions</w:t>
      </w:r>
      <w:bookmarkEnd w:id="24"/>
      <w:bookmarkEnd w:id="25"/>
    </w:p>
    <w:p w14:paraId="00E7E1CF" w14:textId="77777777" w:rsidR="00382788" w:rsidRDefault="00382788" w:rsidP="00C5404A"/>
    <w:p w14:paraId="600BCA13" w14:textId="77777777" w:rsidR="00E845A7" w:rsidRDefault="00E845A7" w:rsidP="00E845A7">
      <w:r>
        <w:t>In general, Consultant must cooperate with information requests from the SPV’s lenders (i.e. access to the Consultant’s books, accounts and records, access to the Consultant’s premises).</w:t>
      </w:r>
    </w:p>
    <w:p w14:paraId="37E65F52" w14:textId="77777777" w:rsidR="00977FFD" w:rsidRDefault="00977FFD" w:rsidP="00B84000"/>
    <w:p w14:paraId="0B6DA678" w14:textId="77777777" w:rsidR="008D02D5" w:rsidRDefault="00977FFD" w:rsidP="00B84000">
      <w:r w:rsidRPr="00E31D92">
        <w:t xml:space="preserve">FIDIC Client / Consultant Model Services Agreement, Fifth edition 2017 will be </w:t>
      </w:r>
      <w:r>
        <w:t xml:space="preserve">applicable. </w:t>
      </w:r>
    </w:p>
    <w:p w14:paraId="48FFB6C8" w14:textId="77777777" w:rsidR="008D02D5" w:rsidRDefault="008D02D5" w:rsidP="00B84000"/>
    <w:p w14:paraId="0FE39DF2" w14:textId="77777777" w:rsidR="008D02D5" w:rsidRDefault="00977FFD" w:rsidP="008D02D5">
      <w:r>
        <w:t xml:space="preserve">Some clauses will be </w:t>
      </w:r>
      <w:r w:rsidRPr="00E31D92">
        <w:t>subject to negotiation</w:t>
      </w:r>
      <w:r>
        <w:t xml:space="preserve"> with the selected Bidder</w:t>
      </w:r>
      <w:r w:rsidR="008D02D5">
        <w:t xml:space="preserve">. </w:t>
      </w:r>
    </w:p>
    <w:p w14:paraId="6DC2C257" w14:textId="07850763" w:rsidR="00977FFD" w:rsidRDefault="00977FFD" w:rsidP="008D02D5">
      <w:pPr>
        <w:pStyle w:val="ListParagraph"/>
        <w:numPr>
          <w:ilvl w:val="0"/>
          <w:numId w:val="50"/>
        </w:numPr>
      </w:pPr>
      <w:r>
        <w:t xml:space="preserve">The SPV proposes to include </w:t>
      </w:r>
      <w:r w:rsidR="008D02D5">
        <w:t xml:space="preserve">additions and amendments to </w:t>
      </w:r>
      <w:r>
        <w:t>‘Part A Particular Conditions</w:t>
      </w:r>
      <w:r w:rsidR="00FC3613">
        <w:t>’</w:t>
      </w:r>
    </w:p>
    <w:p w14:paraId="34853CB7" w14:textId="44A19DCF" w:rsidR="00F6038C" w:rsidRDefault="00E845A7" w:rsidP="008D02D5">
      <w:pPr>
        <w:pStyle w:val="ListParagraph"/>
        <w:numPr>
          <w:ilvl w:val="0"/>
          <w:numId w:val="50"/>
        </w:numPr>
      </w:pPr>
      <w:r>
        <w:t>The SPV proposes to include additions and amendments</w:t>
      </w:r>
      <w:r w:rsidR="008D02D5">
        <w:t xml:space="preserve"> to </w:t>
      </w:r>
      <w:r>
        <w:t>‘</w:t>
      </w:r>
      <w:r w:rsidRPr="002067E5">
        <w:t>Part B Additional or Amended Clauses</w:t>
      </w:r>
      <w:r>
        <w:t>’ of the FIDIC Client / Consultant Model Services Agreement</w:t>
      </w:r>
      <w:r w:rsidR="008D02D5">
        <w:t>’</w:t>
      </w:r>
    </w:p>
    <w:p w14:paraId="52E5C4D0" w14:textId="77777777" w:rsidR="008D02D5" w:rsidRDefault="008D02D5" w:rsidP="008D02D5"/>
    <w:p w14:paraId="3D014901" w14:textId="330AC7A3" w:rsidR="008D02D5" w:rsidRDefault="008D02D5" w:rsidP="008D02D5">
      <w:r>
        <w:t>Part A and Part B are provided on the next pages.</w:t>
      </w:r>
    </w:p>
    <w:p w14:paraId="0C95A151" w14:textId="5ADFF1F2" w:rsidR="00F6038C" w:rsidRDefault="00F6038C">
      <w:r>
        <w:br w:type="page"/>
      </w:r>
    </w:p>
    <w:p w14:paraId="5C51B132" w14:textId="77777777" w:rsidR="00F6038C" w:rsidRDefault="00F6038C" w:rsidP="00F6038C"/>
    <w:p w14:paraId="4F5EAF73" w14:textId="4A64D130" w:rsidR="00F6038C" w:rsidRDefault="00F6038C" w:rsidP="00F6038C">
      <w:pPr>
        <w:pStyle w:val="Heading1"/>
        <w:numPr>
          <w:ilvl w:val="0"/>
          <w:numId w:val="0"/>
        </w:numPr>
        <w:ind w:left="432" w:hanging="432"/>
      </w:pPr>
      <w:bookmarkStart w:id="26" w:name="_Toc118382856"/>
      <w:r w:rsidRPr="00B05E9E">
        <w:t xml:space="preserve">Annexure </w:t>
      </w:r>
      <w:r>
        <w:t>IV</w:t>
      </w:r>
      <w:r w:rsidRPr="00B05E9E">
        <w:t xml:space="preserve"> –</w:t>
      </w:r>
      <w:r>
        <w:t xml:space="preserve"> Example index and content of the ESIA report</w:t>
      </w:r>
      <w:bookmarkEnd w:id="26"/>
    </w:p>
    <w:p w14:paraId="55E24ACE" w14:textId="77777777" w:rsidR="00F6038C" w:rsidRPr="00C47757" w:rsidRDefault="00F6038C" w:rsidP="00F6038C">
      <w:pPr>
        <w:rPr>
          <w:lang w:val="en-GB"/>
        </w:rPr>
      </w:pPr>
    </w:p>
    <w:p w14:paraId="655CB6FF" w14:textId="77777777" w:rsidR="00F6038C" w:rsidRPr="00263FD3" w:rsidRDefault="00F6038C" w:rsidP="00F6038C">
      <w:pPr>
        <w:pStyle w:val="ListParagraph"/>
        <w:numPr>
          <w:ilvl w:val="0"/>
          <w:numId w:val="12"/>
        </w:numPr>
        <w:rPr>
          <w:lang w:val="en-GB"/>
        </w:rPr>
      </w:pPr>
      <w:r w:rsidRPr="00EF470E">
        <w:rPr>
          <w:b/>
          <w:bCs/>
          <w:lang w:val="en-GB"/>
        </w:rPr>
        <w:t>Executive summary</w:t>
      </w:r>
      <w:r w:rsidRPr="00E57A7B">
        <w:rPr>
          <w:lang w:val="en-GB"/>
        </w:rPr>
        <w:t xml:space="preserve">. </w:t>
      </w:r>
      <w:r>
        <w:rPr>
          <w:lang w:val="en-GB"/>
        </w:rPr>
        <w:t>The summary should be a brief non-technical description of the salient features of the project, the existing environment of the project site, the key environmental (meaning environmental, social, health, biodiversity, labour, safety, and security) impact, a c</w:t>
      </w:r>
      <w:r w:rsidRPr="00E57A7B">
        <w:rPr>
          <w:lang w:val="en-GB"/>
        </w:rPr>
        <w:t xml:space="preserve">oncise </w:t>
      </w:r>
      <w:r>
        <w:rPr>
          <w:lang w:val="en-GB"/>
        </w:rPr>
        <w:t>summary of</w:t>
      </w:r>
      <w:r w:rsidRPr="00E57A7B">
        <w:rPr>
          <w:lang w:val="en-GB"/>
        </w:rPr>
        <w:t xml:space="preserve"> significant findings and recommended </w:t>
      </w:r>
      <w:r>
        <w:rPr>
          <w:lang w:val="en-GB"/>
        </w:rPr>
        <w:t>mitigation actions from the ESAP and EMP</w:t>
      </w:r>
      <w:r w:rsidRPr="00E57A7B">
        <w:rPr>
          <w:lang w:val="en-GB"/>
        </w:rPr>
        <w:t>.</w:t>
      </w:r>
      <w:r>
        <w:rPr>
          <w:lang w:val="en-GB"/>
        </w:rPr>
        <w:t xml:space="preserve"> </w:t>
      </w:r>
      <w:r w:rsidRPr="00263FD3">
        <w:rPr>
          <w:lang w:val="en-GB"/>
        </w:rPr>
        <w:t xml:space="preserve">The </w:t>
      </w:r>
      <w:r>
        <w:rPr>
          <w:lang w:val="en-GB"/>
        </w:rPr>
        <w:t>summary</w:t>
      </w:r>
      <w:r w:rsidRPr="00263FD3">
        <w:rPr>
          <w:lang w:val="en-GB"/>
        </w:rPr>
        <w:t xml:space="preserve"> </w:t>
      </w:r>
      <w:r>
        <w:rPr>
          <w:lang w:val="en-GB"/>
        </w:rPr>
        <w:t>must</w:t>
      </w:r>
      <w:r w:rsidRPr="00263FD3">
        <w:rPr>
          <w:lang w:val="en-GB"/>
        </w:rPr>
        <w:t xml:space="preserve"> include a clear compliance overview table, providing for each </w:t>
      </w:r>
      <w:r>
        <w:rPr>
          <w:lang w:val="en-GB"/>
        </w:rPr>
        <w:t xml:space="preserve">item of the Reference Framework </w:t>
      </w:r>
      <w:r w:rsidRPr="00263FD3">
        <w:rPr>
          <w:lang w:val="en-GB"/>
        </w:rPr>
        <w:t xml:space="preserve">at least the following information per key requirement: </w:t>
      </w:r>
    </w:p>
    <w:p w14:paraId="30E53FA3" w14:textId="77777777" w:rsidR="00F6038C" w:rsidRPr="00263FD3" w:rsidRDefault="00F6038C" w:rsidP="00F6038C">
      <w:pPr>
        <w:pStyle w:val="ListParagraph"/>
        <w:numPr>
          <w:ilvl w:val="0"/>
          <w:numId w:val="13"/>
        </w:numPr>
        <w:rPr>
          <w:lang w:val="en-GB"/>
        </w:rPr>
      </w:pPr>
      <w:r w:rsidRPr="00263FD3">
        <w:rPr>
          <w:lang w:val="en-GB"/>
        </w:rPr>
        <w:t xml:space="preserve">Description of the requirement </w:t>
      </w:r>
    </w:p>
    <w:p w14:paraId="65C71260" w14:textId="77777777" w:rsidR="00F6038C" w:rsidRPr="00263FD3" w:rsidRDefault="00F6038C" w:rsidP="00F6038C">
      <w:pPr>
        <w:pStyle w:val="ListParagraph"/>
        <w:numPr>
          <w:ilvl w:val="0"/>
          <w:numId w:val="13"/>
        </w:numPr>
        <w:rPr>
          <w:lang w:val="en-GB"/>
        </w:rPr>
      </w:pPr>
      <w:r w:rsidRPr="00263FD3">
        <w:rPr>
          <w:lang w:val="en-GB"/>
        </w:rPr>
        <w:t xml:space="preserve">Compliance status, differentiating between minor and major gaps to completion </w:t>
      </w:r>
    </w:p>
    <w:p w14:paraId="2118D5A1" w14:textId="77777777" w:rsidR="00F6038C" w:rsidRPr="00263FD3" w:rsidRDefault="00F6038C" w:rsidP="00F6038C">
      <w:pPr>
        <w:pStyle w:val="ListParagraph"/>
        <w:numPr>
          <w:ilvl w:val="0"/>
          <w:numId w:val="13"/>
        </w:numPr>
        <w:rPr>
          <w:lang w:val="en-GB"/>
        </w:rPr>
      </w:pPr>
      <w:r w:rsidRPr="00263FD3">
        <w:rPr>
          <w:lang w:val="en-GB"/>
        </w:rPr>
        <w:t xml:space="preserve">Description of the observed situation/compliance gap </w:t>
      </w:r>
    </w:p>
    <w:p w14:paraId="50C8326A" w14:textId="77777777" w:rsidR="00F6038C" w:rsidRPr="00AF34B0" w:rsidRDefault="00F6038C" w:rsidP="00F6038C">
      <w:pPr>
        <w:pStyle w:val="ListParagraph"/>
        <w:numPr>
          <w:ilvl w:val="0"/>
          <w:numId w:val="13"/>
        </w:numPr>
        <w:rPr>
          <w:lang w:val="en-GB"/>
        </w:rPr>
      </w:pPr>
      <w:r w:rsidRPr="00263FD3">
        <w:rPr>
          <w:lang w:val="en-GB"/>
        </w:rPr>
        <w:t>Recommended follow-up</w:t>
      </w:r>
    </w:p>
    <w:p w14:paraId="2B42FDCD" w14:textId="77777777" w:rsidR="00F6038C" w:rsidRPr="00C47757" w:rsidRDefault="00F6038C" w:rsidP="00F6038C">
      <w:pPr>
        <w:pStyle w:val="ListParagraph"/>
        <w:numPr>
          <w:ilvl w:val="0"/>
          <w:numId w:val="12"/>
        </w:numPr>
        <w:rPr>
          <w:lang w:val="en-GB"/>
        </w:rPr>
      </w:pPr>
      <w:r w:rsidRPr="00C47757">
        <w:rPr>
          <w:b/>
          <w:bCs/>
          <w:lang w:val="en-GB"/>
        </w:rPr>
        <w:t>Introduction</w:t>
      </w:r>
      <w:r>
        <w:rPr>
          <w:lang w:val="en-GB"/>
        </w:rPr>
        <w:t>. Background of the proposed project, objectives and justification of the proposed project, problem statement and brief project outline, objectives of ESIA, methodologies and technologies adopted in the ESIA, and an overview of approvals needed.</w:t>
      </w:r>
    </w:p>
    <w:p w14:paraId="440F6D86" w14:textId="77777777" w:rsidR="00F6038C" w:rsidRDefault="00F6038C" w:rsidP="00F6038C">
      <w:pPr>
        <w:pStyle w:val="ListParagraph"/>
        <w:numPr>
          <w:ilvl w:val="0"/>
          <w:numId w:val="12"/>
        </w:numPr>
        <w:rPr>
          <w:lang w:val="en-GB"/>
        </w:rPr>
      </w:pPr>
      <w:r w:rsidRPr="00EF470E">
        <w:rPr>
          <w:b/>
          <w:bCs/>
          <w:lang w:val="en-GB"/>
        </w:rPr>
        <w:t>Project description</w:t>
      </w:r>
      <w:r w:rsidRPr="00E57A7B">
        <w:rPr>
          <w:lang w:val="en-GB"/>
        </w:rPr>
        <w:t xml:space="preserve">. </w:t>
      </w:r>
      <w:r w:rsidRPr="003E0E4C">
        <w:rPr>
          <w:lang w:val="en-GB"/>
        </w:rPr>
        <w:t xml:space="preserve">Provide detailed project description with </w:t>
      </w:r>
      <w:r>
        <w:rPr>
          <w:lang w:val="en-GB"/>
        </w:rPr>
        <w:t xml:space="preserve">a </w:t>
      </w:r>
      <w:r w:rsidRPr="003E0E4C">
        <w:rPr>
          <w:lang w:val="en-GB"/>
        </w:rPr>
        <w:t>focus on</w:t>
      </w:r>
      <w:r>
        <w:rPr>
          <w:lang w:val="en-GB"/>
        </w:rPr>
        <w:t>:</w:t>
      </w:r>
    </w:p>
    <w:p w14:paraId="1EE99588" w14:textId="77777777" w:rsidR="00F6038C" w:rsidRDefault="00F6038C" w:rsidP="00F6038C">
      <w:pPr>
        <w:pStyle w:val="ListParagraph"/>
        <w:numPr>
          <w:ilvl w:val="1"/>
          <w:numId w:val="15"/>
        </w:numPr>
        <w:rPr>
          <w:lang w:val="en-GB"/>
        </w:rPr>
      </w:pPr>
      <w:r w:rsidRPr="003E0E4C">
        <w:rPr>
          <w:lang w:val="en-GB"/>
        </w:rPr>
        <w:t>understanding the environmental and social setting and sensitivities for the proposed project</w:t>
      </w:r>
      <w:r>
        <w:rPr>
          <w:lang w:val="en-GB"/>
        </w:rPr>
        <w:t>.</w:t>
      </w:r>
    </w:p>
    <w:p w14:paraId="021A52CF" w14:textId="77777777" w:rsidR="00F6038C" w:rsidRDefault="00F6038C" w:rsidP="00F6038C">
      <w:pPr>
        <w:pStyle w:val="ListParagraph"/>
        <w:numPr>
          <w:ilvl w:val="1"/>
          <w:numId w:val="15"/>
        </w:numPr>
        <w:rPr>
          <w:lang w:val="en-GB"/>
        </w:rPr>
      </w:pPr>
      <w:r w:rsidRPr="003E0E4C">
        <w:rPr>
          <w:lang w:val="en-GB"/>
        </w:rPr>
        <w:t>the technical components as known at this stage</w:t>
      </w:r>
      <w:r>
        <w:rPr>
          <w:lang w:val="en-GB"/>
        </w:rPr>
        <w:t xml:space="preserve"> (including description of project site, project layout plan, and an overview of the major project components of both permanent and temporary structures)</w:t>
      </w:r>
      <w:r w:rsidRPr="003E0E4C">
        <w:rPr>
          <w:lang w:val="en-GB"/>
        </w:rPr>
        <w:t>, also presenting those components that are yet to be defined and indicating associated options</w:t>
      </w:r>
      <w:r>
        <w:rPr>
          <w:lang w:val="en-GB"/>
        </w:rPr>
        <w:t>;</w:t>
      </w:r>
      <w:r w:rsidRPr="003E0E4C">
        <w:rPr>
          <w:lang w:val="en-GB"/>
        </w:rPr>
        <w:t xml:space="preserve"> and</w:t>
      </w:r>
    </w:p>
    <w:p w14:paraId="46E77EDB" w14:textId="77777777" w:rsidR="00F6038C" w:rsidRDefault="00F6038C" w:rsidP="00F6038C">
      <w:pPr>
        <w:pStyle w:val="ListParagraph"/>
        <w:numPr>
          <w:ilvl w:val="1"/>
          <w:numId w:val="15"/>
        </w:numPr>
        <w:rPr>
          <w:lang w:val="en-GB"/>
        </w:rPr>
      </w:pPr>
      <w:r w:rsidRPr="003E0E4C">
        <w:rPr>
          <w:lang w:val="en-GB"/>
        </w:rPr>
        <w:t>likely activities to take place during the project phases (planning, construction, and operations).</w:t>
      </w:r>
    </w:p>
    <w:p w14:paraId="39FA5F1E" w14:textId="77777777" w:rsidR="00F6038C" w:rsidRDefault="00F6038C" w:rsidP="00F6038C">
      <w:pPr>
        <w:pStyle w:val="ListParagraph"/>
        <w:numPr>
          <w:ilvl w:val="0"/>
          <w:numId w:val="12"/>
        </w:numPr>
        <w:rPr>
          <w:lang w:val="en-GB"/>
        </w:rPr>
      </w:pPr>
      <w:r w:rsidRPr="00EF470E">
        <w:rPr>
          <w:b/>
          <w:bCs/>
          <w:lang w:val="en-GB"/>
        </w:rPr>
        <w:t>Analysis of alternatives</w:t>
      </w:r>
      <w:r w:rsidRPr="00E57A7B">
        <w:rPr>
          <w:lang w:val="en-GB"/>
        </w:rPr>
        <w:t>.</w:t>
      </w:r>
      <w:r>
        <w:rPr>
          <w:lang w:val="en-GB"/>
        </w:rPr>
        <w:t xml:space="preserve"> S</w:t>
      </w:r>
      <w:r w:rsidRPr="00E57A7B">
        <w:rPr>
          <w:lang w:val="en-GB"/>
        </w:rPr>
        <w:t xml:space="preserve">ystematically compares feasible alternatives </w:t>
      </w:r>
      <w:r>
        <w:rPr>
          <w:lang w:val="en-GB"/>
        </w:rPr>
        <w:t xml:space="preserve">- </w:t>
      </w:r>
      <w:r w:rsidRPr="00DF2997">
        <w:rPr>
          <w:lang w:val="en-GB"/>
        </w:rPr>
        <w:t>including the "without project" situation</w:t>
      </w:r>
      <w:r>
        <w:rPr>
          <w:lang w:val="en-GB"/>
        </w:rPr>
        <w:t xml:space="preserve"> - for</w:t>
      </w:r>
      <w:r w:rsidRPr="00E57A7B">
        <w:rPr>
          <w:lang w:val="en-GB"/>
        </w:rPr>
        <w:t xml:space="preserve"> the proposed project</w:t>
      </w:r>
      <w:r>
        <w:rPr>
          <w:lang w:val="en-GB"/>
        </w:rPr>
        <w:t xml:space="preserve"> </w:t>
      </w:r>
      <w:r w:rsidRPr="00DF2997">
        <w:rPr>
          <w:lang w:val="en-GB"/>
        </w:rPr>
        <w:t>site, technology, design, and operation</w:t>
      </w:r>
      <w:r>
        <w:rPr>
          <w:lang w:val="en-GB"/>
        </w:rPr>
        <w:t xml:space="preserve"> </w:t>
      </w:r>
      <w:r w:rsidRPr="00DF2997">
        <w:rPr>
          <w:lang w:val="en-GB"/>
        </w:rPr>
        <w:t>in terms of</w:t>
      </w:r>
      <w:r>
        <w:rPr>
          <w:lang w:val="en-GB"/>
        </w:rPr>
        <w:t>:</w:t>
      </w:r>
    </w:p>
    <w:p w14:paraId="551FDE49" w14:textId="77777777" w:rsidR="00F6038C" w:rsidRDefault="00F6038C" w:rsidP="00F6038C">
      <w:pPr>
        <w:pStyle w:val="ListParagraph"/>
        <w:numPr>
          <w:ilvl w:val="1"/>
          <w:numId w:val="15"/>
        </w:numPr>
        <w:rPr>
          <w:lang w:val="en-GB"/>
        </w:rPr>
      </w:pPr>
      <w:r w:rsidRPr="00DF2997">
        <w:rPr>
          <w:lang w:val="en-GB"/>
        </w:rPr>
        <w:t>their</w:t>
      </w:r>
      <w:r>
        <w:rPr>
          <w:lang w:val="en-GB"/>
        </w:rPr>
        <w:t xml:space="preserve"> </w:t>
      </w:r>
      <w:r w:rsidRPr="00DF2997">
        <w:rPr>
          <w:lang w:val="en-GB"/>
        </w:rPr>
        <w:t xml:space="preserve">potential environmental </w:t>
      </w:r>
      <w:r>
        <w:rPr>
          <w:lang w:val="en-GB"/>
        </w:rPr>
        <w:t xml:space="preserve">and social </w:t>
      </w:r>
      <w:r w:rsidRPr="00DF2997">
        <w:rPr>
          <w:lang w:val="en-GB"/>
        </w:rPr>
        <w:t xml:space="preserve">impacts. </w:t>
      </w:r>
    </w:p>
    <w:p w14:paraId="429F6EEF" w14:textId="77777777" w:rsidR="00F6038C" w:rsidRDefault="00F6038C" w:rsidP="00F6038C">
      <w:pPr>
        <w:pStyle w:val="ListParagraph"/>
        <w:numPr>
          <w:ilvl w:val="1"/>
          <w:numId w:val="15"/>
        </w:numPr>
        <w:rPr>
          <w:lang w:val="en-GB"/>
        </w:rPr>
      </w:pPr>
      <w:r w:rsidRPr="00DF2997">
        <w:rPr>
          <w:lang w:val="en-GB"/>
        </w:rPr>
        <w:t xml:space="preserve">the feasibility of mitigating these impacts. </w:t>
      </w:r>
    </w:p>
    <w:p w14:paraId="796FAD8C" w14:textId="77777777" w:rsidR="00F6038C" w:rsidRDefault="00F6038C" w:rsidP="00F6038C">
      <w:pPr>
        <w:pStyle w:val="ListParagraph"/>
        <w:numPr>
          <w:ilvl w:val="1"/>
          <w:numId w:val="15"/>
        </w:numPr>
        <w:rPr>
          <w:lang w:val="en-GB"/>
        </w:rPr>
      </w:pPr>
      <w:r w:rsidRPr="00DF2997">
        <w:rPr>
          <w:lang w:val="en-GB"/>
        </w:rPr>
        <w:t>their capital and recurrent</w:t>
      </w:r>
      <w:r>
        <w:rPr>
          <w:lang w:val="en-GB"/>
        </w:rPr>
        <w:t xml:space="preserve"> </w:t>
      </w:r>
      <w:r w:rsidRPr="00DF2997">
        <w:rPr>
          <w:lang w:val="en-GB"/>
        </w:rPr>
        <w:t xml:space="preserve">costs. </w:t>
      </w:r>
    </w:p>
    <w:p w14:paraId="4C61D52F" w14:textId="77777777" w:rsidR="00F6038C" w:rsidRDefault="00F6038C" w:rsidP="00F6038C">
      <w:pPr>
        <w:pStyle w:val="ListParagraph"/>
        <w:numPr>
          <w:ilvl w:val="1"/>
          <w:numId w:val="15"/>
        </w:numPr>
        <w:rPr>
          <w:lang w:val="en-GB"/>
        </w:rPr>
      </w:pPr>
      <w:r w:rsidRPr="00DF2997">
        <w:rPr>
          <w:lang w:val="en-GB"/>
        </w:rPr>
        <w:t xml:space="preserve">their suitability under local conditions. </w:t>
      </w:r>
    </w:p>
    <w:p w14:paraId="603C59B1" w14:textId="77777777" w:rsidR="00F6038C" w:rsidRDefault="00F6038C" w:rsidP="00F6038C">
      <w:pPr>
        <w:pStyle w:val="ListParagraph"/>
        <w:numPr>
          <w:ilvl w:val="1"/>
          <w:numId w:val="15"/>
        </w:numPr>
        <w:rPr>
          <w:lang w:val="en-GB"/>
        </w:rPr>
      </w:pPr>
      <w:r w:rsidRPr="00DF2997">
        <w:rPr>
          <w:lang w:val="en-GB"/>
        </w:rPr>
        <w:t>their institutional, training, and monitoring</w:t>
      </w:r>
      <w:r>
        <w:rPr>
          <w:lang w:val="en-GB"/>
        </w:rPr>
        <w:t xml:space="preserve"> </w:t>
      </w:r>
      <w:r w:rsidRPr="006F00DB">
        <w:rPr>
          <w:lang w:val="en-GB"/>
        </w:rPr>
        <w:t xml:space="preserve">requirements. </w:t>
      </w:r>
    </w:p>
    <w:p w14:paraId="0649D18B" w14:textId="77777777" w:rsidR="00F6038C" w:rsidRDefault="00F6038C" w:rsidP="00F6038C">
      <w:pPr>
        <w:ind w:left="720"/>
        <w:rPr>
          <w:b/>
          <w:bCs/>
          <w:lang w:val="en-GB"/>
        </w:rPr>
      </w:pPr>
      <w:r w:rsidRPr="00122E4C">
        <w:rPr>
          <w:lang w:val="en-GB"/>
        </w:rPr>
        <w:t>For each of the alternatives, quantifies the environmental impacts to the extent possible, and attaches economic values where feasible</w:t>
      </w:r>
      <w:r>
        <w:rPr>
          <w:rStyle w:val="FootnoteReference"/>
        </w:rPr>
        <w:footnoteReference w:id="13"/>
      </w:r>
      <w:r w:rsidRPr="00122E4C">
        <w:rPr>
          <w:lang w:val="en-GB"/>
        </w:rPr>
        <w:t>.</w:t>
      </w:r>
    </w:p>
    <w:p w14:paraId="32458428" w14:textId="77777777" w:rsidR="00F6038C" w:rsidRDefault="00F6038C">
      <w:pPr>
        <w:rPr>
          <w:b/>
          <w:bCs/>
          <w:lang w:val="en-GB"/>
        </w:rPr>
      </w:pPr>
      <w:r>
        <w:rPr>
          <w:b/>
          <w:bCs/>
          <w:lang w:val="en-GB"/>
        </w:rPr>
        <w:br w:type="page"/>
      </w:r>
    </w:p>
    <w:p w14:paraId="58F866BC" w14:textId="18B9FDAD" w:rsidR="00F6038C" w:rsidRPr="00A779B9" w:rsidRDefault="00F6038C" w:rsidP="00F6038C">
      <w:pPr>
        <w:pStyle w:val="ListParagraph"/>
        <w:numPr>
          <w:ilvl w:val="0"/>
          <w:numId w:val="12"/>
        </w:numPr>
        <w:rPr>
          <w:lang w:val="en-GB"/>
        </w:rPr>
      </w:pPr>
      <w:r w:rsidRPr="00A779B9">
        <w:rPr>
          <w:b/>
          <w:bCs/>
          <w:lang w:val="en-GB"/>
        </w:rPr>
        <w:lastRenderedPageBreak/>
        <w:t>Policy, legal, and administrative framework</w:t>
      </w:r>
      <w:r w:rsidRPr="00C47757">
        <w:rPr>
          <w:lang w:val="en-GB"/>
        </w:rPr>
        <w:t xml:space="preserve">. </w:t>
      </w:r>
      <w:r>
        <w:rPr>
          <w:lang w:val="en-GB"/>
        </w:rPr>
        <w:t xml:space="preserve">Identifies </w:t>
      </w:r>
      <w:r w:rsidRPr="00A779B9">
        <w:rPr>
          <w:lang w:val="en-GB"/>
        </w:rPr>
        <w:t xml:space="preserve">the policy, legal, and administrative framework within which the ESIA is carried out. This will include the national and state specific regulations (including permits, licenses, and approvals). </w:t>
      </w:r>
      <w:r w:rsidRPr="002A7605">
        <w:rPr>
          <w:lang w:val="en-GB"/>
        </w:rPr>
        <w:t xml:space="preserve">The Consultant will analyse local/national assessment and permitting requirements and the </w:t>
      </w:r>
      <w:r>
        <w:rPr>
          <w:lang w:val="en-GB"/>
        </w:rPr>
        <w:t>international</w:t>
      </w:r>
      <w:r w:rsidRPr="002A7605">
        <w:rPr>
          <w:lang w:val="en-GB"/>
        </w:rPr>
        <w:t xml:space="preserve"> environmental and social requirements and compare them within a gap analysis in tabular format.</w:t>
      </w:r>
    </w:p>
    <w:p w14:paraId="4C8A1EB3" w14:textId="77777777" w:rsidR="00F6038C" w:rsidRPr="008A1A0A" w:rsidRDefault="00F6038C" w:rsidP="00F6038C">
      <w:pPr>
        <w:pStyle w:val="ListParagraph"/>
        <w:numPr>
          <w:ilvl w:val="0"/>
          <w:numId w:val="12"/>
        </w:numPr>
        <w:rPr>
          <w:lang w:val="en-GB"/>
        </w:rPr>
      </w:pPr>
      <w:r w:rsidRPr="00BF1C92">
        <w:rPr>
          <w:b/>
          <w:bCs/>
          <w:lang w:val="en-GB"/>
        </w:rPr>
        <w:t xml:space="preserve">Land </w:t>
      </w:r>
      <w:r>
        <w:rPr>
          <w:b/>
          <w:bCs/>
          <w:lang w:val="en-GB"/>
        </w:rPr>
        <w:t>o</w:t>
      </w:r>
      <w:r w:rsidRPr="00BF1C92">
        <w:rPr>
          <w:b/>
          <w:bCs/>
          <w:lang w:val="en-GB"/>
        </w:rPr>
        <w:t xml:space="preserve">wnership and </w:t>
      </w:r>
      <w:r>
        <w:rPr>
          <w:b/>
          <w:bCs/>
          <w:lang w:val="en-GB"/>
        </w:rPr>
        <w:t>p</w:t>
      </w:r>
      <w:r w:rsidRPr="00BF1C92">
        <w:rPr>
          <w:b/>
          <w:bCs/>
          <w:lang w:val="en-GB"/>
        </w:rPr>
        <w:t xml:space="preserve">roposed land acquisition process </w:t>
      </w:r>
      <w:r>
        <w:rPr>
          <w:b/>
          <w:bCs/>
          <w:lang w:val="en-GB"/>
        </w:rPr>
        <w:t>r</w:t>
      </w:r>
      <w:r w:rsidRPr="00BF1C92">
        <w:rPr>
          <w:b/>
          <w:bCs/>
          <w:lang w:val="en-GB"/>
        </w:rPr>
        <w:t>eview</w:t>
      </w:r>
      <w:r>
        <w:rPr>
          <w:b/>
          <w:bCs/>
          <w:lang w:val="en-GB"/>
        </w:rPr>
        <w:t xml:space="preserve">. </w:t>
      </w:r>
      <w:r w:rsidRPr="005F5F45">
        <w:rPr>
          <w:lang w:val="en-GB"/>
        </w:rPr>
        <w:t>Identify the Project footprint and land acquisition needs</w:t>
      </w:r>
      <w:r>
        <w:rPr>
          <w:b/>
          <w:bCs/>
          <w:lang w:val="en-GB"/>
        </w:rPr>
        <w:t xml:space="preserve">. </w:t>
      </w:r>
      <w:r>
        <w:rPr>
          <w:lang w:val="en-GB"/>
        </w:rPr>
        <w:t>R</w:t>
      </w:r>
      <w:r w:rsidRPr="008A1A0A">
        <w:rPr>
          <w:lang w:val="en-GB"/>
        </w:rPr>
        <w:t>eview the land acquisition process proposed for the project</w:t>
      </w:r>
      <w:r>
        <w:rPr>
          <w:lang w:val="en-GB"/>
        </w:rPr>
        <w:t xml:space="preserve"> and its applicable requirements versus</w:t>
      </w:r>
      <w:r w:rsidRPr="008A1A0A">
        <w:rPr>
          <w:lang w:val="en-GB"/>
        </w:rPr>
        <w:t xml:space="preserve"> existing </w:t>
      </w:r>
      <w:r>
        <w:rPr>
          <w:lang w:val="en-GB"/>
        </w:rPr>
        <w:t>land acquisition</w:t>
      </w:r>
      <w:r w:rsidRPr="008A1A0A">
        <w:rPr>
          <w:lang w:val="en-GB"/>
        </w:rPr>
        <w:t xml:space="preserve"> regulations in the country</w:t>
      </w:r>
      <w:r>
        <w:rPr>
          <w:lang w:val="en-GB"/>
        </w:rPr>
        <w:t>. Determine past and current land uses, any legacy or land acquisition issues.</w:t>
      </w:r>
    </w:p>
    <w:p w14:paraId="69C8A226" w14:textId="77777777" w:rsidR="00F6038C" w:rsidRDefault="00F6038C" w:rsidP="00F6038C">
      <w:pPr>
        <w:pStyle w:val="ListParagraph"/>
        <w:numPr>
          <w:ilvl w:val="0"/>
          <w:numId w:val="12"/>
        </w:numPr>
        <w:rPr>
          <w:lang w:val="en-GB"/>
        </w:rPr>
      </w:pPr>
      <w:r>
        <w:rPr>
          <w:b/>
          <w:bCs/>
          <w:lang w:val="en-GB"/>
        </w:rPr>
        <w:t>Environmental, ecological, and social b</w:t>
      </w:r>
      <w:r w:rsidRPr="00EF470E">
        <w:rPr>
          <w:b/>
          <w:bCs/>
          <w:lang w:val="en-GB"/>
        </w:rPr>
        <w:t>aseline</w:t>
      </w:r>
      <w:r w:rsidRPr="00E57A7B">
        <w:rPr>
          <w:lang w:val="en-GB"/>
        </w:rPr>
        <w:t>. Assesses</w:t>
      </w:r>
      <w:r>
        <w:rPr>
          <w:lang w:val="en-GB"/>
        </w:rPr>
        <w:t xml:space="preserve"> and define the baseline</w:t>
      </w:r>
      <w:r w:rsidRPr="00E57A7B">
        <w:rPr>
          <w:lang w:val="en-GB"/>
        </w:rPr>
        <w:t xml:space="preserve"> of the study area</w:t>
      </w:r>
      <w:r>
        <w:rPr>
          <w:lang w:val="en-GB"/>
        </w:rPr>
        <w:t>, including (but not limited to) the following characteristics:</w:t>
      </w:r>
    </w:p>
    <w:p w14:paraId="510185F0" w14:textId="77777777" w:rsidR="00F6038C" w:rsidRPr="00EE7B6F" w:rsidRDefault="00F6038C" w:rsidP="00F6038C">
      <w:pPr>
        <w:pStyle w:val="ListParagraph"/>
        <w:numPr>
          <w:ilvl w:val="0"/>
          <w:numId w:val="13"/>
        </w:numPr>
        <w:rPr>
          <w:lang w:val="en-GB"/>
        </w:rPr>
      </w:pPr>
      <w:r w:rsidRPr="00EE7B6F">
        <w:rPr>
          <w:lang w:val="en-GB"/>
        </w:rPr>
        <w:t>Physical (</w:t>
      </w:r>
      <w:r>
        <w:rPr>
          <w:lang w:val="en-GB"/>
        </w:rPr>
        <w:t xml:space="preserve">topography, geology, </w:t>
      </w:r>
      <w:r w:rsidRPr="00EE7B6F">
        <w:rPr>
          <w:lang w:val="en-GB"/>
        </w:rPr>
        <w:t>climate and meteorology, hydrology, noise, air quality and aesthetic and visual resources</w:t>
      </w:r>
      <w:r>
        <w:rPr>
          <w:lang w:val="en-GB"/>
        </w:rPr>
        <w:t>)</w:t>
      </w:r>
    </w:p>
    <w:p w14:paraId="427C24E0" w14:textId="77777777" w:rsidR="00F6038C" w:rsidRDefault="00F6038C" w:rsidP="00F6038C">
      <w:pPr>
        <w:pStyle w:val="ListParagraph"/>
        <w:numPr>
          <w:ilvl w:val="0"/>
          <w:numId w:val="13"/>
        </w:numPr>
        <w:rPr>
          <w:lang w:val="en-GB"/>
        </w:rPr>
      </w:pPr>
      <w:r>
        <w:rPr>
          <w:lang w:val="en-GB"/>
        </w:rPr>
        <w:t>Historical &amp; archaeological importance (physical or cultural)</w:t>
      </w:r>
    </w:p>
    <w:p w14:paraId="2F9F734D" w14:textId="77777777" w:rsidR="00F6038C" w:rsidRDefault="00F6038C" w:rsidP="00F6038C">
      <w:pPr>
        <w:pStyle w:val="ListParagraph"/>
        <w:numPr>
          <w:ilvl w:val="0"/>
          <w:numId w:val="13"/>
        </w:numPr>
        <w:rPr>
          <w:lang w:val="en-GB"/>
        </w:rPr>
      </w:pPr>
      <w:r w:rsidRPr="00DF2997">
        <w:rPr>
          <w:lang w:val="en-GB"/>
        </w:rPr>
        <w:t>Biological</w:t>
      </w:r>
      <w:r>
        <w:rPr>
          <w:lang w:val="en-GB"/>
        </w:rPr>
        <w:t xml:space="preserve"> /Ecological resources (terrestrial, avian or marine)</w:t>
      </w:r>
    </w:p>
    <w:p w14:paraId="13172738" w14:textId="77777777" w:rsidR="00F6038C" w:rsidRDefault="00F6038C" w:rsidP="00F6038C">
      <w:pPr>
        <w:pStyle w:val="ListParagraph"/>
        <w:numPr>
          <w:ilvl w:val="0"/>
          <w:numId w:val="13"/>
        </w:numPr>
        <w:rPr>
          <w:lang w:val="en-GB"/>
        </w:rPr>
      </w:pPr>
      <w:r>
        <w:rPr>
          <w:lang w:val="en-GB"/>
        </w:rPr>
        <w:t>S</w:t>
      </w:r>
      <w:r w:rsidRPr="00DF2997">
        <w:rPr>
          <w:lang w:val="en-GB"/>
        </w:rPr>
        <w:t>ocio</w:t>
      </w:r>
      <w:r>
        <w:rPr>
          <w:lang w:val="en-GB"/>
        </w:rPr>
        <w:t>-</w:t>
      </w:r>
      <w:r w:rsidRPr="00DF2997">
        <w:rPr>
          <w:lang w:val="en-GB"/>
        </w:rPr>
        <w:t>economic conditions</w:t>
      </w:r>
      <w:r>
        <w:rPr>
          <w:lang w:val="en-GB"/>
        </w:rPr>
        <w:t xml:space="preserve"> (of communities and local government)</w:t>
      </w:r>
    </w:p>
    <w:p w14:paraId="7A484570" w14:textId="77777777" w:rsidR="00F6038C" w:rsidRDefault="00F6038C" w:rsidP="00F6038C">
      <w:pPr>
        <w:pStyle w:val="ListParagraph"/>
        <w:numPr>
          <w:ilvl w:val="0"/>
          <w:numId w:val="13"/>
        </w:numPr>
        <w:rPr>
          <w:lang w:val="en-GB"/>
        </w:rPr>
      </w:pPr>
      <w:r>
        <w:rPr>
          <w:lang w:val="en-GB"/>
        </w:rPr>
        <w:t>Climate change scenario predictions (temperature, wind speed, floods, etc)</w:t>
      </w:r>
    </w:p>
    <w:p w14:paraId="7FC21B95" w14:textId="0DA21908" w:rsidR="00F6038C" w:rsidRPr="00F6038C" w:rsidRDefault="00F6038C" w:rsidP="00F6038C">
      <w:pPr>
        <w:ind w:left="709"/>
        <w:rPr>
          <w:lang w:val="en-GB"/>
        </w:rPr>
      </w:pPr>
      <w:r w:rsidRPr="00E87508">
        <w:rPr>
          <w:lang w:val="en-GB"/>
        </w:rPr>
        <w:t>including any changes anticipated before the project commences. Also considers current and proposed development activities within the project area but not directly connected to the project. Data should be relevant to decisions about project location, design, operation, or mitigatory measures. The section indicates the accuracy, reliability, and sources of the data.</w:t>
      </w:r>
      <w:r>
        <w:rPr>
          <w:lang w:val="en-GB"/>
        </w:rPr>
        <w:t xml:space="preserve"> </w:t>
      </w:r>
      <w:r w:rsidRPr="00B971B1">
        <w:rPr>
          <w:lang w:val="en-GB"/>
        </w:rPr>
        <w:t xml:space="preserve">The Consultant will review available environmental and social baseline data (e.g. that already gathered by local governmental and possibly non-governmental organisations).  Gaps will be identified between available baseline data and the need for recent and relevant data necessary to conduct an ESIA commensurate and proportional to the potential impacts and issues of the Project. </w:t>
      </w:r>
      <w:r w:rsidR="00601496" w:rsidRPr="00B971B1">
        <w:rPr>
          <w:lang w:val="en-GB"/>
        </w:rPr>
        <w:t xml:space="preserve">The Consultant will identify actions to fill these baseline data gaps including any further </w:t>
      </w:r>
      <w:r w:rsidR="00601496">
        <w:rPr>
          <w:lang w:val="en-GB"/>
        </w:rPr>
        <w:t xml:space="preserve">specialist studies </w:t>
      </w:r>
      <w:r w:rsidR="00601496" w:rsidRPr="00A95D21">
        <w:rPr>
          <w:i/>
          <w:iCs/>
          <w:lang w:val="en-GB"/>
        </w:rPr>
        <w:t xml:space="preserve">(if required) </w:t>
      </w:r>
      <w:r w:rsidR="00601496">
        <w:rPr>
          <w:lang w:val="en-GB"/>
        </w:rPr>
        <w:t xml:space="preserve">related to </w:t>
      </w:r>
      <w:r w:rsidR="00601496" w:rsidRPr="00B971B1">
        <w:rPr>
          <w:lang w:val="en-GB"/>
        </w:rPr>
        <w:t xml:space="preserve">environmental or social baseline studies that would be required (e.g. intrusive investigations for soil contamination, biodiversity studies, water quality baseline studies, socio-demographic studies, studies of land-tenure, livelihoods &amp; economic strategies, </w:t>
      </w:r>
      <w:r w:rsidR="00601496">
        <w:rPr>
          <w:lang w:val="en-GB"/>
        </w:rPr>
        <w:t xml:space="preserve">palaeontology and </w:t>
      </w:r>
      <w:r w:rsidR="00601496" w:rsidRPr="00B971B1">
        <w:rPr>
          <w:lang w:val="en-GB"/>
        </w:rPr>
        <w:t>cultural heritage or archaeological studies,</w:t>
      </w:r>
      <w:r w:rsidR="00601496">
        <w:rPr>
          <w:lang w:val="en-GB"/>
        </w:rPr>
        <w:t xml:space="preserve"> botanist reports, traffic studies, quantitative risk assessments </w:t>
      </w:r>
      <w:r w:rsidR="00601496" w:rsidRPr="00B971B1">
        <w:rPr>
          <w:lang w:val="en-GB"/>
        </w:rPr>
        <w:t xml:space="preserve"> etc.).</w:t>
      </w:r>
    </w:p>
    <w:p w14:paraId="3A348801" w14:textId="2FEBAFC0" w:rsidR="00F6038C" w:rsidRPr="00AB71A5" w:rsidRDefault="00F6038C" w:rsidP="00F6038C">
      <w:pPr>
        <w:pStyle w:val="ListParagraph"/>
        <w:numPr>
          <w:ilvl w:val="0"/>
          <w:numId w:val="12"/>
        </w:numPr>
        <w:rPr>
          <w:lang w:val="en-GB"/>
        </w:rPr>
      </w:pPr>
      <w:r w:rsidRPr="00E86328">
        <w:rPr>
          <w:b/>
          <w:bCs/>
          <w:lang w:val="en-GB"/>
        </w:rPr>
        <w:t>Information disclosure, consultation</w:t>
      </w:r>
      <w:r>
        <w:rPr>
          <w:b/>
          <w:bCs/>
          <w:lang w:val="en-GB"/>
        </w:rPr>
        <w:t>,</w:t>
      </w:r>
      <w:r w:rsidRPr="00EF470E">
        <w:rPr>
          <w:b/>
          <w:bCs/>
          <w:lang w:val="en-GB"/>
        </w:rPr>
        <w:t xml:space="preserve"> and </w:t>
      </w:r>
      <w:r w:rsidRPr="00E86328">
        <w:rPr>
          <w:b/>
          <w:bCs/>
          <w:lang w:val="en-GB"/>
        </w:rPr>
        <w:t>participation.</w:t>
      </w:r>
      <w:r>
        <w:rPr>
          <w:lang w:val="en-GB"/>
        </w:rPr>
        <w:t xml:space="preserve"> I</w:t>
      </w:r>
      <w:r w:rsidRPr="00695FAC">
        <w:rPr>
          <w:lang w:val="en-GB"/>
        </w:rPr>
        <w:t>dentify all key stakeholders (government, NGOs, CSOs, academicians, etc.)</w:t>
      </w:r>
      <w:r>
        <w:rPr>
          <w:lang w:val="en-GB"/>
        </w:rPr>
        <w:t xml:space="preserve"> including vulnerable groups in the project area (youth, female, ethnic minorities, waste pickers, etc.)</w:t>
      </w:r>
      <w:r w:rsidRPr="00695FAC">
        <w:rPr>
          <w:lang w:val="en-GB"/>
        </w:rPr>
        <w:t xml:space="preserve"> in the project AOI and analyse their perspectives of the project</w:t>
      </w:r>
      <w:r>
        <w:rPr>
          <w:lang w:val="en-GB"/>
        </w:rPr>
        <w:t xml:space="preserve"> and include measures to engage with them</w:t>
      </w:r>
      <w:r w:rsidRPr="00695FAC">
        <w:rPr>
          <w:lang w:val="en-GB"/>
        </w:rPr>
        <w:t>.</w:t>
      </w:r>
      <w:r>
        <w:rPr>
          <w:lang w:val="en-GB"/>
        </w:rPr>
        <w:t xml:space="preserve"> </w:t>
      </w:r>
      <w:r w:rsidRPr="00695FAC">
        <w:rPr>
          <w:lang w:val="en-GB"/>
        </w:rPr>
        <w:t>Conduct stakeholders’ consultation that ensures that all key stakeholders are aware of the objectives and potential E&amp;S impacts of the proposed project, and that their views are incorporated into the projects’ design as appropriate</w:t>
      </w:r>
      <w:r>
        <w:rPr>
          <w:lang w:val="en-GB"/>
        </w:rPr>
        <w:t xml:space="preserve">. </w:t>
      </w:r>
      <w:r w:rsidRPr="00AB71A5">
        <w:rPr>
          <w:lang w:val="en-GB"/>
        </w:rPr>
        <w:t xml:space="preserve">A conclusion </w:t>
      </w:r>
      <w:r>
        <w:rPr>
          <w:lang w:val="en-GB"/>
        </w:rPr>
        <w:t>regarding</w:t>
      </w:r>
      <w:r w:rsidRPr="00AB71A5">
        <w:rPr>
          <w:lang w:val="en-GB"/>
        </w:rPr>
        <w:t xml:space="preserve"> broad community support </w:t>
      </w:r>
      <w:r>
        <w:rPr>
          <w:lang w:val="en-GB"/>
        </w:rPr>
        <w:t>must</w:t>
      </w:r>
      <w:r w:rsidRPr="00AB71A5">
        <w:rPr>
          <w:lang w:val="en-GB"/>
        </w:rPr>
        <w:t xml:space="preserve"> be provided. Stakeholder engagement shall </w:t>
      </w:r>
      <w:r w:rsidRPr="00AB71A5">
        <w:rPr>
          <w:lang w:val="en-GB"/>
        </w:rPr>
        <w:lastRenderedPageBreak/>
        <w:t>be undertaken during the preparation of the ESIA in accordance with national regulations and IFC PS 1</w:t>
      </w:r>
      <w:r>
        <w:rPr>
          <w:lang w:val="en-GB"/>
        </w:rPr>
        <w:t xml:space="preserve"> and EBRD PR10</w:t>
      </w:r>
      <w:r w:rsidRPr="00AB71A5">
        <w:rPr>
          <w:lang w:val="en-GB"/>
        </w:rPr>
        <w:t>. The result of the stakeholder identification, analysis, and public consultation activities prior to ESIA finalization should be reflected in a dedicated chapter of the ESIA.</w:t>
      </w:r>
      <w:r>
        <w:rPr>
          <w:lang w:val="en-GB"/>
        </w:rPr>
        <w:t xml:space="preserve"> As part of the engagement with stakeholders, assess necessity of security protection for assets and personnel which include if needed a security team trained in human rights.</w:t>
      </w:r>
    </w:p>
    <w:p w14:paraId="51B935F3" w14:textId="75FDAD30" w:rsidR="00F6038C" w:rsidRPr="00F6038C" w:rsidRDefault="00F6038C" w:rsidP="00F6038C">
      <w:pPr>
        <w:pStyle w:val="ListParagraph"/>
        <w:numPr>
          <w:ilvl w:val="0"/>
          <w:numId w:val="12"/>
        </w:numPr>
        <w:rPr>
          <w:lang w:val="en-GB"/>
        </w:rPr>
      </w:pPr>
      <w:r>
        <w:rPr>
          <w:b/>
          <w:bCs/>
          <w:lang w:val="en-GB"/>
        </w:rPr>
        <w:t>Anticipated e</w:t>
      </w:r>
      <w:r w:rsidRPr="00EF470E">
        <w:rPr>
          <w:b/>
          <w:bCs/>
          <w:lang w:val="en-GB"/>
        </w:rPr>
        <w:t>nvironmental impacts</w:t>
      </w:r>
      <w:r>
        <w:rPr>
          <w:b/>
          <w:bCs/>
          <w:lang w:val="en-GB"/>
        </w:rPr>
        <w:t xml:space="preserve"> and mitigation measures</w:t>
      </w:r>
      <w:r w:rsidRPr="00E57A7B">
        <w:rPr>
          <w:lang w:val="en-GB"/>
        </w:rPr>
        <w:t xml:space="preserve">. </w:t>
      </w:r>
      <w:r>
        <w:rPr>
          <w:lang w:val="en-GB"/>
        </w:rPr>
        <w:t>Map the envisaged facility and its production process and p</w:t>
      </w:r>
      <w:r w:rsidRPr="00E57A7B">
        <w:rPr>
          <w:lang w:val="en-GB"/>
        </w:rPr>
        <w:t xml:space="preserve">redicts and assesses the project's </w:t>
      </w:r>
      <w:r>
        <w:rPr>
          <w:lang w:val="en-GB"/>
        </w:rPr>
        <w:t>potential</w:t>
      </w:r>
      <w:r w:rsidRPr="00E57A7B">
        <w:rPr>
          <w:lang w:val="en-GB"/>
        </w:rPr>
        <w:t xml:space="preserve"> </w:t>
      </w:r>
      <w:r>
        <w:rPr>
          <w:lang w:val="en-GB"/>
        </w:rPr>
        <w:t xml:space="preserve">direct and indirect, </w:t>
      </w:r>
      <w:proofErr w:type="gramStart"/>
      <w:r>
        <w:rPr>
          <w:lang w:val="en-GB"/>
        </w:rPr>
        <w:t>long</w:t>
      </w:r>
      <w:proofErr w:type="gramEnd"/>
      <w:r>
        <w:rPr>
          <w:lang w:val="en-GB"/>
        </w:rPr>
        <w:t xml:space="preserve"> and short-term,</w:t>
      </w:r>
      <w:r w:rsidRPr="00E57A7B">
        <w:rPr>
          <w:lang w:val="en-GB"/>
        </w:rPr>
        <w:t xml:space="preserve"> positive and negative</w:t>
      </w:r>
      <w:r>
        <w:rPr>
          <w:lang w:val="en-GB"/>
        </w:rPr>
        <w:t xml:space="preserve">, cumulative and incremental </w:t>
      </w:r>
      <w:r w:rsidRPr="00E57A7B">
        <w:rPr>
          <w:lang w:val="en-GB"/>
        </w:rPr>
        <w:t>impacts</w:t>
      </w:r>
      <w:r>
        <w:rPr>
          <w:lang w:val="en-GB"/>
        </w:rPr>
        <w:t>. Where</w:t>
      </w:r>
      <w:r w:rsidRPr="00DF2997">
        <w:rPr>
          <w:lang w:val="en-GB"/>
        </w:rPr>
        <w:t xml:space="preserve"> possible</w:t>
      </w:r>
      <w:r>
        <w:rPr>
          <w:lang w:val="en-GB"/>
        </w:rPr>
        <w:t xml:space="preserve">, effects should be quantified, uncertainties highlighted, and the basis of predictions stated and justified all according to the SoW and Reference Framework. </w:t>
      </w:r>
      <w:r w:rsidRPr="00901E31">
        <w:rPr>
          <w:lang w:val="en-GB"/>
        </w:rPr>
        <w:t>The assessment identifies mitigation measures and any residual negative impacts that cannot be mitigated.</w:t>
      </w:r>
      <w:r>
        <w:rPr>
          <w:lang w:val="en-GB"/>
        </w:rPr>
        <w:t xml:space="preserve"> It also includes a potential schedule and cost of each area of concern.</w:t>
      </w:r>
      <w:r w:rsidRPr="00901E31">
        <w:rPr>
          <w:lang w:val="en-GB"/>
        </w:rPr>
        <w:t xml:space="preserve"> </w:t>
      </w:r>
      <w:r>
        <w:rPr>
          <w:lang w:val="en-GB"/>
        </w:rPr>
        <w:t>It e</w:t>
      </w:r>
      <w:r w:rsidRPr="00901E31">
        <w:rPr>
          <w:lang w:val="en-GB"/>
        </w:rPr>
        <w:t>xplores opportunities for environmental enhancement</w:t>
      </w:r>
      <w:r>
        <w:rPr>
          <w:lang w:val="en-GB"/>
        </w:rPr>
        <w:t>,</w:t>
      </w:r>
      <w:r w:rsidRPr="00901E31">
        <w:rPr>
          <w:lang w:val="en-GB"/>
        </w:rPr>
        <w:t xml:space="preserve"> </w:t>
      </w:r>
      <w:r>
        <w:rPr>
          <w:lang w:val="en-GB"/>
        </w:rPr>
        <w:t>i</w:t>
      </w:r>
      <w:r w:rsidRPr="00901E31">
        <w:rPr>
          <w:lang w:val="en-GB"/>
        </w:rPr>
        <w:t>dentifies and estimates the extent and quality of available data, key data gaps, and uncertainties associated with predictions, and specifies topics that do not require further attention.</w:t>
      </w:r>
      <w:r>
        <w:rPr>
          <w:lang w:val="en-GB"/>
        </w:rPr>
        <w:t xml:space="preserve"> It p</w:t>
      </w:r>
      <w:r w:rsidRPr="00874573">
        <w:rPr>
          <w:lang w:val="en-GB"/>
        </w:rPr>
        <w:t>rovides an assessment of the project’s gross and net GHG emissions. Assesses the project vulnerability to potential climate hazards.</w:t>
      </w:r>
    </w:p>
    <w:p w14:paraId="49577F59" w14:textId="77777777" w:rsidR="00F6038C" w:rsidRPr="00535F17" w:rsidRDefault="00F6038C" w:rsidP="00F6038C">
      <w:pPr>
        <w:pStyle w:val="ListParagraph"/>
        <w:numPr>
          <w:ilvl w:val="0"/>
          <w:numId w:val="12"/>
        </w:numPr>
        <w:rPr>
          <w:lang w:val="en-GB"/>
        </w:rPr>
      </w:pPr>
      <w:r w:rsidRPr="00B242CE">
        <w:rPr>
          <w:b/>
          <w:bCs/>
          <w:lang w:val="en-GB"/>
        </w:rPr>
        <w:t>Environmental and Social Management Plan (ESMP)</w:t>
      </w:r>
      <w:r w:rsidRPr="00B242CE">
        <w:rPr>
          <w:lang w:val="en-GB"/>
        </w:rPr>
        <w:t>.</w:t>
      </w:r>
      <w:r>
        <w:rPr>
          <w:lang w:val="en-GB"/>
        </w:rPr>
        <w:t xml:space="preserve"> The ESMP </w:t>
      </w:r>
      <w:r w:rsidRPr="00535F17">
        <w:rPr>
          <w:lang w:val="en-GB"/>
        </w:rPr>
        <w:t xml:space="preserve">is expected to be a framework to guide the private party in the implementation of the mitigations and should be as specific as possible based on the status of the project design. Once the design is finalized, the ESMP will be further developed and updated through a series of plans and procedures, based on the design and any additional study required. </w:t>
      </w:r>
    </w:p>
    <w:p w14:paraId="3CBD4B87" w14:textId="77777777" w:rsidR="00F6038C" w:rsidRDefault="00F6038C" w:rsidP="00F6038C">
      <w:pPr>
        <w:rPr>
          <w:lang w:val="en-GB"/>
        </w:rPr>
      </w:pPr>
    </w:p>
    <w:p w14:paraId="45075DD9" w14:textId="77777777" w:rsidR="00F6038C" w:rsidRPr="00535F17" w:rsidRDefault="00F6038C" w:rsidP="00F6038C">
      <w:pPr>
        <w:pStyle w:val="ListParagraph"/>
        <w:rPr>
          <w:lang w:val="en-GB"/>
        </w:rPr>
      </w:pPr>
      <w:r w:rsidRPr="00535F17">
        <w:rPr>
          <w:lang w:val="en-GB"/>
        </w:rPr>
        <w:t>The ESMP should be submitted including the following</w:t>
      </w:r>
      <w:r>
        <w:rPr>
          <w:lang w:val="en-GB"/>
        </w:rPr>
        <w:t>:</w:t>
      </w:r>
    </w:p>
    <w:p w14:paraId="46A82593" w14:textId="77777777" w:rsidR="00F6038C" w:rsidRDefault="00F6038C" w:rsidP="00F6038C">
      <w:pPr>
        <w:pStyle w:val="ListParagraph"/>
        <w:numPr>
          <w:ilvl w:val="1"/>
          <w:numId w:val="12"/>
        </w:numPr>
        <w:rPr>
          <w:lang w:val="en-GB"/>
        </w:rPr>
      </w:pPr>
      <w:r w:rsidRPr="00C47757">
        <w:rPr>
          <w:u w:val="single"/>
          <w:lang w:val="en-GB"/>
        </w:rPr>
        <w:t>A summary</w:t>
      </w:r>
      <w:r w:rsidRPr="00535F17">
        <w:rPr>
          <w:lang w:val="en-GB"/>
        </w:rPr>
        <w:t xml:space="preserve"> of the anticipated significant adverse environmental impacts together with the mitigation measures for each anticipated significant/non-significant adverse environmental and social impact throughout the project cycle and residual impact if any. Mitigation measure should be specific as much as possible.</w:t>
      </w:r>
    </w:p>
    <w:p w14:paraId="3BB646C7" w14:textId="77777777" w:rsidR="00F6038C" w:rsidRPr="00ED2846" w:rsidRDefault="00F6038C" w:rsidP="00F6038C">
      <w:pPr>
        <w:pStyle w:val="ListParagraph"/>
        <w:numPr>
          <w:ilvl w:val="1"/>
          <w:numId w:val="12"/>
        </w:numPr>
        <w:rPr>
          <w:u w:val="single"/>
          <w:lang w:val="en-GB"/>
        </w:rPr>
      </w:pPr>
      <w:r w:rsidRPr="00ED2846">
        <w:rPr>
          <w:u w:val="single"/>
          <w:lang w:val="en-GB"/>
        </w:rPr>
        <w:t xml:space="preserve">Management Programs. </w:t>
      </w:r>
      <w:r w:rsidRPr="00ED2846">
        <w:rPr>
          <w:lang w:val="en-GB"/>
        </w:rPr>
        <w:t>Action plans and potential improving procedures to avoid, minimize or compensate the risks and impacts identified. Include plan on how to deal with potential resettlement, habitat sensitiveness and biodiversity.</w:t>
      </w:r>
    </w:p>
    <w:p w14:paraId="5AC619FB" w14:textId="77777777" w:rsidR="00F6038C" w:rsidRPr="0072561C" w:rsidRDefault="00F6038C" w:rsidP="00F6038C">
      <w:pPr>
        <w:pStyle w:val="ListParagraph"/>
        <w:numPr>
          <w:ilvl w:val="1"/>
          <w:numId w:val="12"/>
        </w:numPr>
        <w:rPr>
          <w:lang w:val="en-GB"/>
        </w:rPr>
      </w:pPr>
      <w:r w:rsidRPr="0072561C">
        <w:rPr>
          <w:u w:val="single"/>
          <w:lang w:val="en-GB"/>
        </w:rPr>
        <w:t>Organizational Capacity and Competency</w:t>
      </w:r>
      <w:r w:rsidRPr="0072561C">
        <w:rPr>
          <w:lang w:val="en-GB"/>
        </w:rPr>
        <w:t>. Definition of key roles, responsibilities, and authorities to implement the Environmental and Social Management System (ESMS)</w:t>
      </w:r>
    </w:p>
    <w:p w14:paraId="7CDF9C47" w14:textId="77777777" w:rsidR="00F6038C" w:rsidRDefault="00F6038C" w:rsidP="00F6038C">
      <w:pPr>
        <w:pStyle w:val="ListParagraph"/>
        <w:numPr>
          <w:ilvl w:val="1"/>
          <w:numId w:val="12"/>
        </w:numPr>
        <w:rPr>
          <w:lang w:val="en-GB"/>
        </w:rPr>
      </w:pPr>
      <w:r w:rsidRPr="008B6875">
        <w:rPr>
          <w:u w:val="single"/>
          <w:lang w:val="en-GB"/>
        </w:rPr>
        <w:t>Emergency Preparedness and response</w:t>
      </w:r>
      <w:r w:rsidRPr="008B6875">
        <w:rPr>
          <w:lang w:val="en-GB"/>
        </w:rPr>
        <w:t xml:space="preserve">. </w:t>
      </w:r>
    </w:p>
    <w:p w14:paraId="297B57CA" w14:textId="77777777" w:rsidR="00F6038C" w:rsidRDefault="00F6038C" w:rsidP="00F6038C">
      <w:pPr>
        <w:pStyle w:val="ListParagraph"/>
        <w:numPr>
          <w:ilvl w:val="2"/>
          <w:numId w:val="16"/>
        </w:numPr>
        <w:rPr>
          <w:lang w:val="en-GB"/>
        </w:rPr>
      </w:pPr>
      <w:r w:rsidRPr="008B6875">
        <w:rPr>
          <w:lang w:val="en-GB"/>
        </w:rPr>
        <w:t>Identification of potential accidents and emergency situations</w:t>
      </w:r>
    </w:p>
    <w:p w14:paraId="7BE3ADEE" w14:textId="77777777" w:rsidR="00F6038C" w:rsidRPr="00814ED8" w:rsidRDefault="00F6038C" w:rsidP="00F6038C">
      <w:pPr>
        <w:pStyle w:val="ListParagraph"/>
        <w:numPr>
          <w:ilvl w:val="2"/>
          <w:numId w:val="16"/>
        </w:numPr>
        <w:rPr>
          <w:lang w:val="en-GB"/>
        </w:rPr>
      </w:pPr>
      <w:r w:rsidRPr="00814ED8">
        <w:rPr>
          <w:lang w:val="en-GB"/>
        </w:rPr>
        <w:t>Provide necessary procedures for each identified emergency that clearly explain what actions need to be taken in such case.</w:t>
      </w:r>
    </w:p>
    <w:p w14:paraId="68948396" w14:textId="77777777" w:rsidR="00F6038C" w:rsidRPr="00C47757" w:rsidRDefault="00F6038C" w:rsidP="00F6038C">
      <w:pPr>
        <w:pStyle w:val="ListParagraph"/>
        <w:numPr>
          <w:ilvl w:val="1"/>
          <w:numId w:val="12"/>
        </w:numPr>
        <w:rPr>
          <w:u w:val="single"/>
          <w:lang w:val="en-GB"/>
        </w:rPr>
      </w:pPr>
      <w:r w:rsidRPr="00C47757">
        <w:rPr>
          <w:u w:val="single"/>
          <w:lang w:val="en-GB"/>
        </w:rPr>
        <w:t>Monitoring plan</w:t>
      </w:r>
    </w:p>
    <w:p w14:paraId="248902B6" w14:textId="77777777" w:rsidR="00F6038C" w:rsidRPr="00535F17" w:rsidRDefault="00F6038C" w:rsidP="00F6038C">
      <w:pPr>
        <w:pStyle w:val="ListParagraph"/>
        <w:numPr>
          <w:ilvl w:val="2"/>
          <w:numId w:val="16"/>
        </w:numPr>
        <w:rPr>
          <w:lang w:val="en-GB"/>
        </w:rPr>
      </w:pPr>
      <w:r w:rsidRPr="00535F17">
        <w:rPr>
          <w:lang w:val="en-GB"/>
        </w:rPr>
        <w:lastRenderedPageBreak/>
        <w:t>Parameters to be monitored</w:t>
      </w:r>
    </w:p>
    <w:p w14:paraId="3739C534" w14:textId="77777777" w:rsidR="00F6038C" w:rsidRPr="00535F17" w:rsidRDefault="00F6038C" w:rsidP="00F6038C">
      <w:pPr>
        <w:pStyle w:val="ListParagraph"/>
        <w:numPr>
          <w:ilvl w:val="2"/>
          <w:numId w:val="16"/>
        </w:numPr>
        <w:rPr>
          <w:lang w:val="en-GB"/>
        </w:rPr>
      </w:pPr>
      <w:r w:rsidRPr="00535F17">
        <w:rPr>
          <w:lang w:val="en-GB"/>
        </w:rPr>
        <w:t>Proposed locations of sampling points</w:t>
      </w:r>
    </w:p>
    <w:p w14:paraId="3E4F2180" w14:textId="77777777" w:rsidR="00F6038C" w:rsidRPr="00535F17" w:rsidRDefault="00F6038C" w:rsidP="00F6038C">
      <w:pPr>
        <w:pStyle w:val="ListParagraph"/>
        <w:numPr>
          <w:ilvl w:val="2"/>
          <w:numId w:val="16"/>
        </w:numPr>
        <w:rPr>
          <w:lang w:val="en-GB"/>
        </w:rPr>
      </w:pPr>
      <w:r w:rsidRPr="00535F17">
        <w:rPr>
          <w:lang w:val="en-GB"/>
        </w:rPr>
        <w:t>Methodology for monitoring</w:t>
      </w:r>
    </w:p>
    <w:p w14:paraId="7CC4FB85" w14:textId="77777777" w:rsidR="00F6038C" w:rsidRPr="00535F17" w:rsidRDefault="00F6038C" w:rsidP="00F6038C">
      <w:pPr>
        <w:pStyle w:val="ListParagraph"/>
        <w:numPr>
          <w:ilvl w:val="2"/>
          <w:numId w:val="16"/>
        </w:numPr>
        <w:rPr>
          <w:lang w:val="en-GB"/>
        </w:rPr>
      </w:pPr>
      <w:r w:rsidRPr="00535F17">
        <w:rPr>
          <w:lang w:val="en-GB"/>
        </w:rPr>
        <w:t>Frequency of monitoring</w:t>
      </w:r>
    </w:p>
    <w:p w14:paraId="2BF21D38" w14:textId="77777777" w:rsidR="00F6038C" w:rsidRPr="00535F17" w:rsidRDefault="00F6038C" w:rsidP="00F6038C">
      <w:pPr>
        <w:pStyle w:val="ListParagraph"/>
        <w:numPr>
          <w:ilvl w:val="2"/>
          <w:numId w:val="16"/>
        </w:numPr>
        <w:rPr>
          <w:lang w:val="en-GB"/>
        </w:rPr>
      </w:pPr>
      <w:r w:rsidRPr="00535F17">
        <w:rPr>
          <w:lang w:val="en-GB"/>
        </w:rPr>
        <w:t>Responsible agency / agencies</w:t>
      </w:r>
    </w:p>
    <w:p w14:paraId="0257C996" w14:textId="77777777" w:rsidR="00F6038C" w:rsidRPr="00535F17" w:rsidRDefault="00F6038C" w:rsidP="00F6038C">
      <w:pPr>
        <w:pStyle w:val="ListParagraph"/>
        <w:numPr>
          <w:ilvl w:val="2"/>
          <w:numId w:val="16"/>
        </w:numPr>
        <w:rPr>
          <w:lang w:val="en-GB"/>
        </w:rPr>
      </w:pPr>
      <w:r w:rsidRPr="00535F17">
        <w:rPr>
          <w:lang w:val="en-GB"/>
        </w:rPr>
        <w:t>Availability of funds, expertise and facilities including budget/cost considerations</w:t>
      </w:r>
    </w:p>
    <w:p w14:paraId="7CDD239B" w14:textId="77777777" w:rsidR="00F6038C" w:rsidRPr="00C47757" w:rsidRDefault="00F6038C" w:rsidP="00F6038C">
      <w:pPr>
        <w:pStyle w:val="ListParagraph"/>
        <w:numPr>
          <w:ilvl w:val="1"/>
          <w:numId w:val="12"/>
        </w:numPr>
        <w:rPr>
          <w:u w:val="single"/>
          <w:lang w:val="en-GB"/>
        </w:rPr>
      </w:pPr>
      <w:r w:rsidRPr="00C47757">
        <w:rPr>
          <w:u w:val="single"/>
          <w:lang w:val="en-GB"/>
        </w:rPr>
        <w:t>Implementation arrangement</w:t>
      </w:r>
    </w:p>
    <w:p w14:paraId="4AABE048" w14:textId="77777777" w:rsidR="00F6038C" w:rsidRPr="00535F17" w:rsidRDefault="00F6038C" w:rsidP="00F6038C">
      <w:pPr>
        <w:pStyle w:val="ListParagraph"/>
        <w:numPr>
          <w:ilvl w:val="2"/>
          <w:numId w:val="17"/>
        </w:numPr>
        <w:rPr>
          <w:lang w:val="en-GB"/>
        </w:rPr>
      </w:pPr>
      <w:r w:rsidRPr="00535F17">
        <w:rPr>
          <w:lang w:val="en-GB"/>
        </w:rPr>
        <w:t>Implementation schedule of the impact mitigation plan showing phasing and coordination with overall project implementation</w:t>
      </w:r>
    </w:p>
    <w:p w14:paraId="3EC7F503" w14:textId="77777777" w:rsidR="00F6038C" w:rsidRPr="00535F17" w:rsidRDefault="00F6038C" w:rsidP="00F6038C">
      <w:pPr>
        <w:pStyle w:val="ListParagraph"/>
        <w:numPr>
          <w:ilvl w:val="2"/>
          <w:numId w:val="17"/>
        </w:numPr>
        <w:rPr>
          <w:lang w:val="en-GB"/>
        </w:rPr>
      </w:pPr>
      <w:r w:rsidRPr="00535F17">
        <w:rPr>
          <w:lang w:val="en-GB"/>
        </w:rPr>
        <w:t>Institutional framework, indicating who is responsible for carrying out the mitigation and monitoring.</w:t>
      </w:r>
    </w:p>
    <w:p w14:paraId="180F392D" w14:textId="77777777" w:rsidR="00F6038C" w:rsidRPr="00535F17" w:rsidRDefault="00F6038C" w:rsidP="00F6038C">
      <w:pPr>
        <w:pStyle w:val="ListParagraph"/>
        <w:numPr>
          <w:ilvl w:val="2"/>
          <w:numId w:val="17"/>
        </w:numPr>
        <w:rPr>
          <w:lang w:val="en-GB"/>
        </w:rPr>
      </w:pPr>
      <w:r w:rsidRPr="00535F17">
        <w:rPr>
          <w:lang w:val="en-GB"/>
        </w:rPr>
        <w:t>Capital and recurrent costs to implement mitigation and monitoring measures described above (as per requirement of IFC PS and ADB SPS). Identify the availability and source of funds to implement the measures including for capacity development activities.</w:t>
      </w:r>
    </w:p>
    <w:p w14:paraId="1B1138F5" w14:textId="77777777" w:rsidR="00F6038C" w:rsidRDefault="00F6038C" w:rsidP="00F6038C">
      <w:pPr>
        <w:ind w:left="709"/>
        <w:rPr>
          <w:lang w:val="en-GB"/>
        </w:rPr>
      </w:pPr>
    </w:p>
    <w:p w14:paraId="7EC2DF06" w14:textId="77777777" w:rsidR="00F6038C" w:rsidRPr="009873A1" w:rsidRDefault="00F6038C" w:rsidP="00F6038C">
      <w:pPr>
        <w:ind w:left="709"/>
        <w:rPr>
          <w:lang w:val="en-GB"/>
        </w:rPr>
      </w:pPr>
      <w:r w:rsidRPr="009873A1">
        <w:rPr>
          <w:lang w:val="en-GB"/>
        </w:rPr>
        <w:t>ESMP is expected to be a framework to guide t</w:t>
      </w:r>
      <w:r>
        <w:rPr>
          <w:lang w:val="en-GB"/>
        </w:rPr>
        <w:t xml:space="preserve">o the SPV </w:t>
      </w:r>
      <w:r w:rsidRPr="009873A1">
        <w:rPr>
          <w:lang w:val="en-GB"/>
        </w:rPr>
        <w:t>in the implementation of the mitigations and should be as specific as possible based on the status of the project design. Once the design is finalized, the ESMP will be further developed and updated through a seri</w:t>
      </w:r>
      <w:r>
        <w:rPr>
          <w:lang w:val="en-GB"/>
        </w:rPr>
        <w:t>e</w:t>
      </w:r>
      <w:r w:rsidRPr="009873A1">
        <w:rPr>
          <w:lang w:val="en-GB"/>
        </w:rPr>
        <w:t xml:space="preserve">s of </w:t>
      </w:r>
      <w:r>
        <w:rPr>
          <w:lang w:val="en-GB"/>
        </w:rPr>
        <w:t xml:space="preserve">management </w:t>
      </w:r>
      <w:r w:rsidRPr="009873A1">
        <w:rPr>
          <w:lang w:val="en-GB"/>
        </w:rPr>
        <w:t>plans and</w:t>
      </w:r>
      <w:r>
        <w:rPr>
          <w:lang w:val="en-GB"/>
        </w:rPr>
        <w:t xml:space="preserve"> </w:t>
      </w:r>
      <w:r w:rsidRPr="009873A1">
        <w:rPr>
          <w:lang w:val="en-GB"/>
        </w:rPr>
        <w:t>procedures</w:t>
      </w:r>
      <w:r>
        <w:rPr>
          <w:lang w:val="en-GB"/>
        </w:rPr>
        <w:t xml:space="preserve"> </w:t>
      </w:r>
      <w:r w:rsidRPr="009873A1">
        <w:rPr>
          <w:lang w:val="en-GB"/>
        </w:rPr>
        <w:t>based on the design and any additional study required. Should be split into</w:t>
      </w:r>
      <w:r>
        <w:rPr>
          <w:lang w:val="en-GB"/>
        </w:rPr>
        <w:t>:</w:t>
      </w:r>
      <w:r w:rsidRPr="009873A1">
        <w:rPr>
          <w:lang w:val="en-GB"/>
        </w:rPr>
        <w:t xml:space="preserve"> Detailed design and planning phase, Pre- construction Phase- site preparation, Construction phase and Operations and Maintenance phase mitigation measures.</w:t>
      </w:r>
    </w:p>
    <w:p w14:paraId="14F2E916" w14:textId="77777777" w:rsidR="00F6038C" w:rsidRPr="00814ED8" w:rsidRDefault="00F6038C" w:rsidP="00F6038C">
      <w:pPr>
        <w:pStyle w:val="ListParagraph"/>
        <w:numPr>
          <w:ilvl w:val="0"/>
          <w:numId w:val="12"/>
        </w:numPr>
        <w:rPr>
          <w:b/>
          <w:bCs/>
          <w:lang w:val="en-GB"/>
        </w:rPr>
      </w:pPr>
      <w:r>
        <w:rPr>
          <w:b/>
          <w:bCs/>
          <w:lang w:val="en-GB"/>
        </w:rPr>
        <w:t xml:space="preserve">Conclusion and recommendation. </w:t>
      </w:r>
      <w:r w:rsidRPr="003D5383">
        <w:rPr>
          <w:lang w:val="en-GB"/>
        </w:rPr>
        <w:t>The environmental and social acceptability of the proposed project and key findings and recommendations of the assessment should be given. The consultants should make a firm recommendation on one of the alternatives based on the findings of the assessment. Any programme to improve general environmental and social conditions can also be stated here.</w:t>
      </w:r>
    </w:p>
    <w:p w14:paraId="45E4A6DE" w14:textId="77777777" w:rsidR="00F6038C" w:rsidRPr="00EF470E" w:rsidRDefault="00F6038C" w:rsidP="00F6038C">
      <w:pPr>
        <w:pStyle w:val="ListParagraph"/>
        <w:numPr>
          <w:ilvl w:val="0"/>
          <w:numId w:val="12"/>
        </w:numPr>
        <w:rPr>
          <w:b/>
          <w:bCs/>
          <w:lang w:val="en-GB"/>
        </w:rPr>
      </w:pPr>
      <w:r w:rsidRPr="00EF470E">
        <w:rPr>
          <w:b/>
          <w:bCs/>
          <w:lang w:val="en-GB"/>
        </w:rPr>
        <w:t>Appendixes</w:t>
      </w:r>
    </w:p>
    <w:p w14:paraId="6FE25D20" w14:textId="77777777" w:rsidR="00F6038C" w:rsidRDefault="00F6038C" w:rsidP="00F6038C">
      <w:pPr>
        <w:pStyle w:val="ListParagraph"/>
        <w:numPr>
          <w:ilvl w:val="0"/>
          <w:numId w:val="13"/>
        </w:numPr>
        <w:rPr>
          <w:lang w:val="en-GB"/>
        </w:rPr>
      </w:pPr>
      <w:r w:rsidRPr="00E57A7B">
        <w:rPr>
          <w:lang w:val="en-GB"/>
        </w:rPr>
        <w:t xml:space="preserve">List of report </w:t>
      </w:r>
      <w:r>
        <w:rPr>
          <w:lang w:val="en-GB"/>
        </w:rPr>
        <w:t xml:space="preserve">authors; </w:t>
      </w:r>
      <w:r w:rsidRPr="00E57A7B">
        <w:rPr>
          <w:lang w:val="en-GB"/>
        </w:rPr>
        <w:t>individuals and organizations.</w:t>
      </w:r>
    </w:p>
    <w:p w14:paraId="5A1B8398" w14:textId="77777777" w:rsidR="00F6038C" w:rsidRDefault="00F6038C" w:rsidP="00F6038C">
      <w:pPr>
        <w:pStyle w:val="ListParagraph"/>
        <w:numPr>
          <w:ilvl w:val="0"/>
          <w:numId w:val="13"/>
        </w:numPr>
        <w:rPr>
          <w:lang w:val="en-GB"/>
        </w:rPr>
      </w:pPr>
      <w:r>
        <w:rPr>
          <w:lang w:val="en-GB"/>
        </w:rPr>
        <w:t>Public consultation report:</w:t>
      </w:r>
    </w:p>
    <w:p w14:paraId="6C943881" w14:textId="77777777" w:rsidR="00F6038C" w:rsidRPr="000B0FB0" w:rsidRDefault="00F6038C" w:rsidP="00F6038C">
      <w:pPr>
        <w:pStyle w:val="ListParagraph"/>
        <w:numPr>
          <w:ilvl w:val="1"/>
          <w:numId w:val="13"/>
        </w:numPr>
        <w:rPr>
          <w:lang w:val="en-GB"/>
        </w:rPr>
      </w:pPr>
      <w:r w:rsidRPr="000B0FB0">
        <w:rPr>
          <w:lang w:val="en-GB"/>
        </w:rPr>
        <w:t>A summary of public outreach activities including audience, number of persons, organizations involved, concerns raised, responses to comments</w:t>
      </w:r>
    </w:p>
    <w:p w14:paraId="0D48A859" w14:textId="77777777" w:rsidR="00F6038C" w:rsidRPr="000B0FB0" w:rsidRDefault="00F6038C" w:rsidP="00F6038C">
      <w:pPr>
        <w:pStyle w:val="ListParagraph"/>
        <w:numPr>
          <w:ilvl w:val="1"/>
          <w:numId w:val="13"/>
        </w:numPr>
        <w:rPr>
          <w:lang w:val="en-GB"/>
        </w:rPr>
      </w:pPr>
      <w:r w:rsidRPr="000B0FB0">
        <w:rPr>
          <w:lang w:val="en-GB"/>
        </w:rPr>
        <w:t>Comments made by the public NGOs and other agencies during the formal and informal scoping meetings</w:t>
      </w:r>
    </w:p>
    <w:p w14:paraId="376F1EFF" w14:textId="77777777" w:rsidR="00F6038C" w:rsidRPr="000B0FB0" w:rsidRDefault="00F6038C" w:rsidP="00F6038C">
      <w:pPr>
        <w:pStyle w:val="ListParagraph"/>
        <w:numPr>
          <w:ilvl w:val="1"/>
          <w:numId w:val="13"/>
        </w:numPr>
        <w:rPr>
          <w:lang w:val="en-GB"/>
        </w:rPr>
      </w:pPr>
      <w:r w:rsidRPr="000B0FB0">
        <w:rPr>
          <w:lang w:val="en-GB"/>
        </w:rPr>
        <w:t>Summary of response to comments</w:t>
      </w:r>
    </w:p>
    <w:p w14:paraId="3D04ED1C" w14:textId="77777777" w:rsidR="00F6038C" w:rsidRPr="00CE4CA7" w:rsidRDefault="00F6038C" w:rsidP="00F6038C">
      <w:pPr>
        <w:pStyle w:val="ListParagraph"/>
        <w:numPr>
          <w:ilvl w:val="1"/>
          <w:numId w:val="13"/>
        </w:numPr>
        <w:rPr>
          <w:lang w:val="en-GB"/>
        </w:rPr>
      </w:pPr>
      <w:r w:rsidRPr="000B0FB0">
        <w:rPr>
          <w:lang w:val="en-GB"/>
        </w:rPr>
        <w:t>Actual copies of written comments including meeting minutes</w:t>
      </w:r>
    </w:p>
    <w:p w14:paraId="01092829" w14:textId="77777777" w:rsidR="00F6038C" w:rsidRPr="00E57A7B" w:rsidRDefault="00F6038C" w:rsidP="00F6038C">
      <w:pPr>
        <w:pStyle w:val="ListParagraph"/>
        <w:numPr>
          <w:ilvl w:val="0"/>
          <w:numId w:val="13"/>
        </w:numPr>
        <w:rPr>
          <w:lang w:val="en-GB"/>
        </w:rPr>
      </w:pPr>
      <w:r>
        <w:rPr>
          <w:lang w:val="en-GB"/>
        </w:rPr>
        <w:t>Technical supporting documents (maps, plans, charts, studies, etc)</w:t>
      </w:r>
      <w:r w:rsidRPr="00E57A7B">
        <w:rPr>
          <w:lang w:val="en-GB"/>
        </w:rPr>
        <w:t>.</w:t>
      </w:r>
    </w:p>
    <w:p w14:paraId="57567054" w14:textId="77777777" w:rsidR="00F6038C" w:rsidRPr="000B0FB0" w:rsidRDefault="00F6038C" w:rsidP="00F6038C">
      <w:pPr>
        <w:pStyle w:val="ListParagraph"/>
        <w:numPr>
          <w:ilvl w:val="0"/>
          <w:numId w:val="13"/>
        </w:numPr>
        <w:rPr>
          <w:lang w:val="en-GB"/>
        </w:rPr>
      </w:pPr>
      <w:r w:rsidRPr="0030030A">
        <w:rPr>
          <w:lang w:val="en-GB"/>
        </w:rPr>
        <w:t>References</w:t>
      </w:r>
      <w:r>
        <w:rPr>
          <w:lang w:val="en-GB"/>
        </w:rPr>
        <w:t xml:space="preserve">: </w:t>
      </w:r>
      <w:r w:rsidRPr="0030030A">
        <w:rPr>
          <w:lang w:val="en-GB"/>
        </w:rPr>
        <w:t>written materials both published and unpublished, used in study preparation</w:t>
      </w:r>
      <w:r>
        <w:rPr>
          <w:lang w:val="en-GB"/>
        </w:rPr>
        <w:t>, including s</w:t>
      </w:r>
      <w:r w:rsidRPr="000B0FB0">
        <w:rPr>
          <w:lang w:val="en-GB"/>
        </w:rPr>
        <w:t>ources of data &amp; Information</w:t>
      </w:r>
      <w:r>
        <w:rPr>
          <w:lang w:val="en-GB"/>
        </w:rPr>
        <w:t>.</w:t>
      </w:r>
    </w:p>
    <w:p w14:paraId="5B11242A" w14:textId="77777777" w:rsidR="00414D3B" w:rsidRDefault="00414D3B" w:rsidP="00F6038C">
      <w:pPr>
        <w:sectPr w:rsidR="00414D3B" w:rsidSect="0028082B">
          <w:pgSz w:w="12240" w:h="15840"/>
          <w:pgMar w:top="1681" w:right="1784" w:bottom="1440" w:left="1440" w:header="720" w:footer="720" w:gutter="0"/>
          <w:cols w:space="720"/>
          <w:titlePg/>
          <w:docGrid w:linePitch="360"/>
        </w:sectPr>
      </w:pPr>
    </w:p>
    <w:p w14:paraId="14DDA7F2" w14:textId="5ECD4474" w:rsidR="00414D3B" w:rsidRDefault="00414D3B" w:rsidP="00414D3B">
      <w:pPr>
        <w:pStyle w:val="Heading1"/>
        <w:numPr>
          <w:ilvl w:val="0"/>
          <w:numId w:val="0"/>
        </w:numPr>
        <w:ind w:left="432" w:hanging="432"/>
      </w:pPr>
      <w:bookmarkStart w:id="27" w:name="_Toc118214360"/>
      <w:bookmarkStart w:id="28" w:name="_Toc118382857"/>
      <w:r>
        <w:lastRenderedPageBreak/>
        <w:t>Annexure V – Project reporting template</w:t>
      </w:r>
      <w:bookmarkEnd w:id="27"/>
      <w:bookmarkEnd w:id="28"/>
    </w:p>
    <w:p w14:paraId="1680AD42" w14:textId="77777777" w:rsidR="00414D3B" w:rsidRDefault="00414D3B" w:rsidP="00414D3B"/>
    <w:p w14:paraId="4D38BDFE" w14:textId="60CF5431" w:rsidR="00F6038C" w:rsidRPr="00F6038C" w:rsidRDefault="00B53E7E" w:rsidP="00F6038C">
      <w:r w:rsidRPr="00B53E7E">
        <w:rPr>
          <w:noProof/>
        </w:rPr>
        <w:drawing>
          <wp:inline distT="0" distB="0" distL="0" distR="0" wp14:anchorId="0CDDD3D7" wp14:editId="242B4EB4">
            <wp:extent cx="7584225" cy="4711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9451"/>
                    <a:stretch/>
                  </pic:blipFill>
                  <pic:spPr bwMode="auto">
                    <a:xfrm>
                      <a:off x="0" y="0"/>
                      <a:ext cx="7587988" cy="4714038"/>
                    </a:xfrm>
                    <a:prstGeom prst="rect">
                      <a:avLst/>
                    </a:prstGeom>
                    <a:ln>
                      <a:noFill/>
                    </a:ln>
                    <a:extLst>
                      <a:ext uri="{53640926-AAD7-44D8-BBD7-CCE9431645EC}">
                        <a14:shadowObscured xmlns:a14="http://schemas.microsoft.com/office/drawing/2010/main"/>
                      </a:ext>
                    </a:extLst>
                  </pic:spPr>
                </pic:pic>
              </a:graphicData>
            </a:graphic>
          </wp:inline>
        </w:drawing>
      </w:r>
    </w:p>
    <w:sectPr w:rsidR="00F6038C" w:rsidRPr="00F6038C" w:rsidSect="00414D3B">
      <w:pgSz w:w="15840" w:h="12240" w:orient="landscape"/>
      <w:pgMar w:top="1784" w:right="1440" w:bottom="1440" w:left="203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EF3747" w14:textId="77777777" w:rsidR="00C17D95" w:rsidRDefault="00C17D95" w:rsidP="00005A27">
      <w:r>
        <w:separator/>
      </w:r>
    </w:p>
  </w:endnote>
  <w:endnote w:type="continuationSeparator" w:id="0">
    <w:p w14:paraId="77DC42D5" w14:textId="77777777" w:rsidR="00C17D95" w:rsidRDefault="00C17D95" w:rsidP="00005A27">
      <w:r>
        <w:continuationSeparator/>
      </w:r>
    </w:p>
  </w:endnote>
  <w:endnote w:type="continuationNotice" w:id="1">
    <w:p w14:paraId="1B2E8065" w14:textId="77777777" w:rsidR="00C17D95" w:rsidRDefault="00C17D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Boxed Book">
    <w:altName w:val="Calibri"/>
    <w:panose1 w:val="020B0604020202020204"/>
    <w:charset w:val="00"/>
    <w:family w:val="auto"/>
    <w:pitch w:val="variable"/>
    <w:sig w:usb0="8000022F" w:usb1="5000004A" w:usb2="00000000" w:usb3="00000000" w:csb0="00000197" w:csb1="00000000"/>
  </w:font>
  <w:font w:name="Apple Chancery">
    <w:altName w:val="APPLE CHANCERY"/>
    <w:panose1 w:val="03020702040506060504"/>
    <w:charset w:val="B1"/>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2731171"/>
      <w:docPartObj>
        <w:docPartGallery w:val="Page Numbers (Bottom of Page)"/>
        <w:docPartUnique/>
      </w:docPartObj>
    </w:sdtPr>
    <w:sdtEndPr>
      <w:rPr>
        <w:noProof/>
      </w:rPr>
    </w:sdtEndPr>
    <w:sdtContent>
      <w:p w14:paraId="424A9696" w14:textId="5C41E16C" w:rsidR="00FF79F1" w:rsidRDefault="00FF79F1">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529E2604" w:rsidR="00FF79F1" w:rsidRDefault="00FF79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DBEC12" w14:textId="77777777" w:rsidR="00C17D95" w:rsidRDefault="00C17D95" w:rsidP="00005A27">
      <w:r>
        <w:separator/>
      </w:r>
    </w:p>
  </w:footnote>
  <w:footnote w:type="continuationSeparator" w:id="0">
    <w:p w14:paraId="508D3CA2" w14:textId="77777777" w:rsidR="00C17D95" w:rsidRDefault="00C17D95" w:rsidP="00005A27">
      <w:r>
        <w:continuationSeparator/>
      </w:r>
    </w:p>
  </w:footnote>
  <w:footnote w:type="continuationNotice" w:id="1">
    <w:p w14:paraId="410A45B1" w14:textId="77777777" w:rsidR="00C17D95" w:rsidRDefault="00C17D95"/>
  </w:footnote>
  <w:footnote w:id="2">
    <w:p w14:paraId="7CEBE834" w14:textId="77777777" w:rsidR="000A5BE9" w:rsidRPr="009E693D" w:rsidRDefault="000A5BE9" w:rsidP="000A5BE9">
      <w:pPr>
        <w:pStyle w:val="FootnoteText"/>
        <w:rPr>
          <w:rFonts w:asciiTheme="majorHAnsi" w:hAnsiTheme="majorHAnsi" w:cstheme="majorHAnsi"/>
        </w:rPr>
      </w:pPr>
      <w:r w:rsidRPr="00F47436">
        <w:rPr>
          <w:rStyle w:val="FootnoteReference"/>
          <w:rFonts w:asciiTheme="majorHAnsi" w:hAnsiTheme="majorHAnsi" w:cstheme="majorHAnsi"/>
        </w:rPr>
        <w:footnoteRef/>
      </w:r>
      <w:r w:rsidRPr="00F47436">
        <w:rPr>
          <w:rFonts w:asciiTheme="majorHAnsi" w:hAnsiTheme="majorHAnsi" w:cstheme="majorHAnsi"/>
        </w:rPr>
        <w:t xml:space="preserve"> </w:t>
      </w:r>
      <w:hyperlink r:id="rId1" w:history="1">
        <w:r w:rsidR="00012CEE" w:rsidRPr="00012CEE">
          <w:rPr>
            <w:rStyle w:val="Hyperlink"/>
            <w:rFonts w:asciiTheme="majorHAnsi" w:hAnsiTheme="majorHAnsi" w:cstheme="majorHAnsi"/>
            <w:sz w:val="18"/>
            <w:szCs w:val="18"/>
          </w:rPr>
          <w:t>www.harvestwaste.com</w:t>
        </w:r>
      </w:hyperlink>
      <w:r w:rsidR="00012CEE">
        <w:t xml:space="preserve"> </w:t>
      </w:r>
    </w:p>
  </w:footnote>
  <w:footnote w:id="3">
    <w:p w14:paraId="26E7C9F9" w14:textId="0AA60C1D" w:rsidR="009C17E7" w:rsidRPr="009C17E7" w:rsidRDefault="009C17E7">
      <w:pPr>
        <w:pStyle w:val="FootnoteText"/>
        <w:rPr>
          <w:rFonts w:asciiTheme="majorHAnsi" w:hAnsiTheme="majorHAnsi" w:cstheme="majorHAnsi"/>
          <w:sz w:val="18"/>
          <w:szCs w:val="18"/>
        </w:rPr>
      </w:pPr>
      <w:r>
        <w:rPr>
          <w:rStyle w:val="FootnoteReference"/>
        </w:rPr>
        <w:footnoteRef/>
      </w:r>
      <w:r>
        <w:t xml:space="preserve"> </w:t>
      </w:r>
      <w:r w:rsidRPr="009C17E7">
        <w:rPr>
          <w:rFonts w:asciiTheme="majorHAnsi" w:hAnsiTheme="majorHAnsi" w:cstheme="majorHAnsi"/>
          <w:sz w:val="18"/>
          <w:szCs w:val="18"/>
        </w:rPr>
        <w:t>Bidder is allowed to participate as a Consortium. In that case, the minimum administrative requirements must also be met by the subcontractors</w:t>
      </w:r>
    </w:p>
  </w:footnote>
  <w:footnote w:id="4">
    <w:p w14:paraId="5033F1B9" w14:textId="4B234E57" w:rsidR="00F97EF8" w:rsidRDefault="00F97EF8">
      <w:pPr>
        <w:pStyle w:val="FootnoteText"/>
      </w:pPr>
      <w:r>
        <w:rPr>
          <w:rStyle w:val="FootnoteReference"/>
        </w:rPr>
        <w:footnoteRef/>
      </w:r>
      <w:r>
        <w:t xml:space="preserve"> </w:t>
      </w:r>
      <w:r w:rsidR="009C17E7" w:rsidRPr="009C17E7">
        <w:rPr>
          <w:rFonts w:asciiTheme="majorHAnsi" w:hAnsiTheme="majorHAnsi" w:cstheme="majorHAnsi"/>
          <w:sz w:val="18"/>
          <w:szCs w:val="18"/>
        </w:rPr>
        <w:t xml:space="preserve">Bidder to </w:t>
      </w:r>
      <w:r w:rsidR="009C17E7">
        <w:rPr>
          <w:rFonts w:asciiTheme="majorHAnsi" w:hAnsiTheme="majorHAnsi" w:cstheme="majorHAnsi"/>
          <w:sz w:val="18"/>
          <w:szCs w:val="18"/>
        </w:rPr>
        <w:t>i</w:t>
      </w:r>
      <w:r w:rsidR="009C17E7" w:rsidRPr="009C17E7">
        <w:rPr>
          <w:rFonts w:asciiTheme="majorHAnsi" w:hAnsiTheme="majorHAnsi" w:cstheme="majorHAnsi"/>
          <w:sz w:val="18"/>
          <w:szCs w:val="18"/>
        </w:rPr>
        <w:t>nclude company q</w:t>
      </w:r>
      <w:r w:rsidRPr="009C17E7">
        <w:rPr>
          <w:rFonts w:asciiTheme="majorHAnsi" w:hAnsiTheme="majorHAnsi" w:cstheme="majorHAnsi"/>
          <w:sz w:val="18"/>
          <w:szCs w:val="18"/>
        </w:rPr>
        <w:t>uality standards like ISO9001/14001/45001</w:t>
      </w:r>
      <w:r w:rsidR="009C17E7" w:rsidRPr="009C17E7">
        <w:rPr>
          <w:rFonts w:asciiTheme="majorHAnsi" w:hAnsiTheme="majorHAnsi" w:cstheme="majorHAnsi"/>
          <w:sz w:val="18"/>
          <w:szCs w:val="18"/>
        </w:rPr>
        <w:t>, if applicable</w:t>
      </w:r>
    </w:p>
  </w:footnote>
  <w:footnote w:id="5">
    <w:p w14:paraId="44F526C2" w14:textId="760C6CD9" w:rsidR="00B92F0B" w:rsidRDefault="00B92F0B">
      <w:pPr>
        <w:pStyle w:val="FootnoteText"/>
      </w:pPr>
      <w:r>
        <w:rPr>
          <w:rStyle w:val="FootnoteReference"/>
        </w:rPr>
        <w:footnoteRef/>
      </w:r>
      <w:r>
        <w:t xml:space="preserve"> </w:t>
      </w:r>
      <w:r w:rsidRPr="00B92F0B">
        <w:rPr>
          <w:rFonts w:asciiTheme="majorHAnsi" w:hAnsiTheme="majorHAnsi" w:cstheme="majorHAnsi"/>
          <w:sz w:val="18"/>
          <w:szCs w:val="18"/>
        </w:rPr>
        <w:t>Following this assessment consultant to recommend a leverage plan/engagement and influencing strategy as part of the ESMP to manage situations when the client is unwilling/unable to address E&amp;S material incidents acceptably</w:t>
      </w:r>
    </w:p>
  </w:footnote>
  <w:footnote w:id="6">
    <w:p w14:paraId="4F224242" w14:textId="77777777" w:rsidR="005337A8" w:rsidRDefault="005337A8" w:rsidP="005337A8">
      <w:pPr>
        <w:pStyle w:val="FootnoteText"/>
      </w:pPr>
      <w:r>
        <w:rPr>
          <w:rStyle w:val="FootnoteReference"/>
        </w:rPr>
        <w:footnoteRef/>
      </w:r>
      <w:r>
        <w:t xml:space="preserve"> </w:t>
      </w:r>
      <w:r w:rsidRPr="00C47757">
        <w:rPr>
          <w:rFonts w:asciiTheme="majorHAnsi" w:hAnsiTheme="majorHAnsi" w:cstheme="majorHAnsi"/>
          <w:sz w:val="18"/>
          <w:szCs w:val="18"/>
        </w:rPr>
        <w:t>For all references, the current version applies</w:t>
      </w:r>
    </w:p>
  </w:footnote>
  <w:footnote w:id="7">
    <w:p w14:paraId="01CA94C7" w14:textId="00603D5F" w:rsidR="003264A4" w:rsidRDefault="003264A4">
      <w:pPr>
        <w:pStyle w:val="FootnoteText"/>
      </w:pPr>
      <w:r>
        <w:rPr>
          <w:rStyle w:val="FootnoteReference"/>
        </w:rPr>
        <w:footnoteRef/>
      </w:r>
      <w:r>
        <w:t xml:space="preserve"> </w:t>
      </w:r>
      <w:r w:rsidRPr="00092230">
        <w:rPr>
          <w:rFonts w:asciiTheme="majorHAnsi" w:hAnsiTheme="majorHAnsi" w:cstheme="majorHAnsi"/>
          <w:sz w:val="18"/>
          <w:szCs w:val="18"/>
        </w:rPr>
        <w:t>As Low As Reasonabl</w:t>
      </w:r>
      <w:r w:rsidR="00092230">
        <w:rPr>
          <w:rFonts w:asciiTheme="majorHAnsi" w:hAnsiTheme="majorHAnsi" w:cstheme="majorHAnsi"/>
          <w:sz w:val="18"/>
          <w:szCs w:val="18"/>
        </w:rPr>
        <w:t>e</w:t>
      </w:r>
      <w:r w:rsidRPr="00092230">
        <w:rPr>
          <w:rFonts w:asciiTheme="majorHAnsi" w:hAnsiTheme="majorHAnsi" w:cstheme="majorHAnsi"/>
          <w:sz w:val="18"/>
          <w:szCs w:val="18"/>
        </w:rPr>
        <w:t xml:space="preserve"> </w:t>
      </w:r>
      <w:r w:rsidR="00092230" w:rsidRPr="00092230">
        <w:rPr>
          <w:rFonts w:asciiTheme="majorHAnsi" w:hAnsiTheme="majorHAnsi" w:cstheme="majorHAnsi"/>
          <w:sz w:val="18"/>
          <w:szCs w:val="18"/>
        </w:rPr>
        <w:t>Achievable</w:t>
      </w:r>
    </w:p>
  </w:footnote>
  <w:footnote w:id="8">
    <w:p w14:paraId="6D3D8A4A" w14:textId="268151B1" w:rsidR="00460AB2" w:rsidRDefault="00460AB2">
      <w:pPr>
        <w:pStyle w:val="FootnoteText"/>
      </w:pPr>
      <w:r>
        <w:rPr>
          <w:rStyle w:val="FootnoteReference"/>
        </w:rPr>
        <w:footnoteRef/>
      </w:r>
      <w:r>
        <w:t xml:space="preserve"> </w:t>
      </w:r>
      <w:r w:rsidRPr="00460AB2">
        <w:rPr>
          <w:rFonts w:asciiTheme="majorHAnsi" w:hAnsiTheme="majorHAnsi" w:cstheme="majorHAnsi"/>
          <w:sz w:val="18"/>
          <w:szCs w:val="18"/>
        </w:rPr>
        <w:t>Consultant to provide its reports in the English language</w:t>
      </w:r>
    </w:p>
  </w:footnote>
  <w:footnote w:id="9">
    <w:p w14:paraId="6216F784" w14:textId="77777777" w:rsidR="00124F10" w:rsidRDefault="00124F10" w:rsidP="00124F10">
      <w:pPr>
        <w:pStyle w:val="FootnoteText"/>
      </w:pPr>
      <w:r>
        <w:rPr>
          <w:rStyle w:val="FootnoteReference"/>
        </w:rPr>
        <w:footnoteRef/>
      </w:r>
      <w:r>
        <w:t xml:space="preserve"> </w:t>
      </w:r>
      <w:r w:rsidRPr="004F3C1B">
        <w:rPr>
          <w:rFonts w:asciiTheme="majorHAnsi" w:hAnsiTheme="majorHAnsi" w:cstheme="majorHAnsi"/>
          <w:sz w:val="18"/>
          <w:szCs w:val="18"/>
        </w:rPr>
        <w:t>According to reference framework</w:t>
      </w:r>
    </w:p>
  </w:footnote>
  <w:footnote w:id="10">
    <w:p w14:paraId="7E75D224" w14:textId="77777777" w:rsidR="00EF4466" w:rsidRDefault="00EF4466" w:rsidP="00EF4466">
      <w:pPr>
        <w:pStyle w:val="FootnoteText"/>
      </w:pPr>
      <w:r>
        <w:rPr>
          <w:rStyle w:val="FootnoteReference"/>
        </w:rPr>
        <w:footnoteRef/>
      </w:r>
      <w:r>
        <w:t xml:space="preserve"> </w:t>
      </w:r>
      <w:r w:rsidRPr="004F3C1B">
        <w:rPr>
          <w:rFonts w:asciiTheme="majorHAnsi" w:hAnsiTheme="majorHAnsi" w:cstheme="majorHAnsi"/>
          <w:sz w:val="18"/>
          <w:szCs w:val="18"/>
        </w:rPr>
        <w:t>According to reference framework</w:t>
      </w:r>
    </w:p>
  </w:footnote>
  <w:footnote w:id="11">
    <w:p w14:paraId="510767D1" w14:textId="5C77464C" w:rsidR="006236E2" w:rsidRDefault="006236E2">
      <w:pPr>
        <w:pStyle w:val="FootnoteText"/>
      </w:pPr>
      <w:r>
        <w:rPr>
          <w:rStyle w:val="FootnoteReference"/>
        </w:rPr>
        <w:footnoteRef/>
      </w:r>
      <w:r>
        <w:t xml:space="preserve"> </w:t>
      </w:r>
      <w:r w:rsidRPr="002B6EA7">
        <w:rPr>
          <w:rFonts w:asciiTheme="majorHAnsi" w:hAnsiTheme="majorHAnsi" w:cstheme="majorHAnsi"/>
          <w:sz w:val="18"/>
          <w:szCs w:val="18"/>
        </w:rPr>
        <w:t xml:space="preserve">As specified in FIDIC White </w:t>
      </w:r>
      <w:r w:rsidR="002B6EA7" w:rsidRPr="002B6EA7">
        <w:rPr>
          <w:rFonts w:asciiTheme="majorHAnsi" w:hAnsiTheme="majorHAnsi" w:cstheme="majorHAnsi"/>
          <w:sz w:val="18"/>
          <w:szCs w:val="18"/>
        </w:rPr>
        <w:t>(</w:t>
      </w:r>
      <w:r w:rsidRPr="002B6EA7">
        <w:rPr>
          <w:rFonts w:asciiTheme="majorHAnsi" w:hAnsiTheme="majorHAnsi" w:cstheme="majorHAnsi"/>
          <w:sz w:val="18"/>
          <w:szCs w:val="18"/>
        </w:rPr>
        <w:t>5</w:t>
      </w:r>
      <w:r w:rsidRPr="002B6EA7">
        <w:rPr>
          <w:rFonts w:asciiTheme="majorHAnsi" w:hAnsiTheme="majorHAnsi" w:cstheme="majorHAnsi"/>
          <w:sz w:val="18"/>
          <w:szCs w:val="18"/>
          <w:vertAlign w:val="superscript"/>
        </w:rPr>
        <w:t>th</w:t>
      </w:r>
      <w:r w:rsidRPr="002B6EA7">
        <w:rPr>
          <w:rFonts w:asciiTheme="majorHAnsi" w:hAnsiTheme="majorHAnsi" w:cstheme="majorHAnsi"/>
          <w:sz w:val="18"/>
          <w:szCs w:val="18"/>
        </w:rPr>
        <w:t xml:space="preserve"> Edition</w:t>
      </w:r>
      <w:r w:rsidR="002B6EA7" w:rsidRPr="002B6EA7">
        <w:rPr>
          <w:rFonts w:asciiTheme="majorHAnsi" w:hAnsiTheme="majorHAnsi" w:cstheme="majorHAnsi"/>
          <w:sz w:val="18"/>
          <w:szCs w:val="18"/>
        </w:rPr>
        <w:t>)</w:t>
      </w:r>
    </w:p>
  </w:footnote>
  <w:footnote w:id="12">
    <w:p w14:paraId="4D455879" w14:textId="77777777" w:rsidR="00F024E1" w:rsidRDefault="00F024E1" w:rsidP="00F024E1">
      <w:pPr>
        <w:pStyle w:val="FootnoteText"/>
      </w:pPr>
      <w:r>
        <w:rPr>
          <w:rStyle w:val="FootnoteReference"/>
        </w:rPr>
        <w:footnoteRef/>
      </w:r>
      <w:r>
        <w:t xml:space="preserve"> </w:t>
      </w:r>
      <w:r>
        <w:rPr>
          <w:rFonts w:asciiTheme="majorHAnsi" w:hAnsiTheme="majorHAnsi" w:cstheme="majorHAnsi"/>
          <w:sz w:val="18"/>
          <w:szCs w:val="18"/>
        </w:rPr>
        <w:t>Envisaged lenders: I</w:t>
      </w:r>
      <w:r w:rsidRPr="00C40935">
        <w:rPr>
          <w:rFonts w:asciiTheme="majorHAnsi" w:hAnsiTheme="majorHAnsi" w:cstheme="majorHAnsi"/>
          <w:sz w:val="18"/>
          <w:szCs w:val="18"/>
        </w:rPr>
        <w:t>nvest International Capital BV</w:t>
      </w:r>
      <w:r>
        <w:rPr>
          <w:rFonts w:asciiTheme="majorHAnsi" w:hAnsiTheme="majorHAnsi" w:cstheme="majorHAnsi"/>
          <w:sz w:val="18"/>
          <w:szCs w:val="18"/>
        </w:rPr>
        <w:t>, IFC, EBRD, amongst others</w:t>
      </w:r>
    </w:p>
  </w:footnote>
  <w:footnote w:id="13">
    <w:p w14:paraId="304380A4" w14:textId="77777777" w:rsidR="00F6038C" w:rsidRDefault="00F6038C" w:rsidP="00F6038C">
      <w:pPr>
        <w:pStyle w:val="FootnoteText"/>
      </w:pPr>
      <w:r>
        <w:rPr>
          <w:rStyle w:val="FootnoteReference"/>
        </w:rPr>
        <w:footnoteRef/>
      </w:r>
      <w:r>
        <w:t xml:space="preserve"> </w:t>
      </w:r>
      <w:r w:rsidRPr="00CE4DC0">
        <w:rPr>
          <w:rFonts w:asciiTheme="majorHAnsi" w:hAnsiTheme="majorHAnsi" w:cstheme="majorHAnsi"/>
          <w:sz w:val="18"/>
          <w:szCs w:val="18"/>
        </w:rPr>
        <w:t>This may include, but is not limited to, a prediction of the CO</w:t>
      </w:r>
      <w:r>
        <w:rPr>
          <w:rFonts w:asciiTheme="majorHAnsi" w:hAnsiTheme="majorHAnsi" w:cstheme="majorHAnsi"/>
          <w:sz w:val="18"/>
          <w:szCs w:val="18"/>
          <w:vertAlign w:val="subscript"/>
        </w:rPr>
        <w:t>2</w:t>
      </w:r>
      <w:r w:rsidRPr="00CE4DC0">
        <w:rPr>
          <w:rFonts w:asciiTheme="majorHAnsi" w:hAnsiTheme="majorHAnsi" w:cstheme="majorHAnsi"/>
          <w:sz w:val="18"/>
          <w:szCs w:val="18"/>
        </w:rPr>
        <w:t xml:space="preserve"> emissions</w:t>
      </w:r>
      <w:r>
        <w:rPr>
          <w:rFonts w:asciiTheme="majorHAnsi" w:hAnsiTheme="majorHAnsi" w:cstheme="majorHAnsi"/>
          <w:sz w:val="18"/>
          <w:szCs w:val="18"/>
        </w:rPr>
        <w:t xml:space="preserve"> (or equivalent)</w:t>
      </w:r>
      <w:r w:rsidRPr="00CE4DC0">
        <w:rPr>
          <w:rFonts w:asciiTheme="majorHAnsi" w:hAnsiTheme="majorHAnsi" w:cstheme="majorHAnsi"/>
          <w:sz w:val="18"/>
          <w:szCs w:val="18"/>
        </w:rPr>
        <w:t xml:space="preserve"> avoidance as well as the estimation of the number of (direct/indirect) jobs created.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98B77" w14:textId="6884427E" w:rsidR="00FF79F1" w:rsidRDefault="00FF79F1">
    <w:pPr>
      <w:pStyle w:val="Header"/>
    </w:pPr>
    <w:r>
      <w:rPr>
        <w:noProof/>
      </w:rPr>
      <w:drawing>
        <wp:anchor distT="0" distB="0" distL="114300" distR="114300" simplePos="0" relativeHeight="251658240" behindDoc="1" locked="0" layoutInCell="0" allowOverlap="1" wp14:anchorId="1D0A0B04" wp14:editId="6D642E8F">
          <wp:simplePos x="0" y="0"/>
          <wp:positionH relativeFrom="margin">
            <wp:align>center</wp:align>
          </wp:positionH>
          <wp:positionV relativeFrom="margin">
            <wp:align>center</wp:align>
          </wp:positionV>
          <wp:extent cx="4188460" cy="7480300"/>
          <wp:effectExtent l="0" t="0" r="2540" b="0"/>
          <wp:wrapNone/>
          <wp:docPr id="22" name="WordPictureWatermark20989486"/>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20989486"/>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4188460" cy="74803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6743E" w14:textId="4E7904C1" w:rsidR="00FF79F1" w:rsidRPr="00A10DCA" w:rsidRDefault="006D05D7" w:rsidP="00BB1A5F">
    <w:pPr>
      <w:pStyle w:val="Header"/>
      <w:rPr>
        <w:rFonts w:ascii="Boxed Book" w:hAnsi="Boxed Book" w:cs="Apple Chancery"/>
      </w:rPr>
    </w:pPr>
    <w:r>
      <w:t>[logo]</w:t>
    </w:r>
    <w:r w:rsidR="00FF79F1">
      <w:tab/>
    </w:r>
    <w:r w:rsidR="00DC3821">
      <w:rPr>
        <w:b/>
        <w:bCs/>
      </w:rPr>
      <w:t>FINAL</w:t>
    </w:r>
    <w:r w:rsidR="00974A7C" w:rsidRPr="00974A7C">
      <w:rPr>
        <w:b/>
        <w:bCs/>
      </w:rPr>
      <w:t xml:space="preserve"> VERSION</w:t>
    </w:r>
    <w:r w:rsidR="00E845A7">
      <w:rPr>
        <w:b/>
        <w:bCs/>
      </w:rPr>
      <w:t xml:space="preserve">, </w:t>
    </w:r>
    <w:r w:rsidR="00FA5D10">
      <w:rPr>
        <w:b/>
        <w:bCs/>
      </w:rPr>
      <w:t>5</w:t>
    </w:r>
    <w:r w:rsidR="00E845A7">
      <w:rPr>
        <w:b/>
        <w:bCs/>
      </w:rPr>
      <w:t>.0</w:t>
    </w:r>
    <w:r w:rsidR="000A301E">
      <w:rPr>
        <w:b/>
        <w:bCs/>
      </w:rPr>
      <w:t>0</w:t>
    </w:r>
    <w:r w:rsidR="00FF79F1">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2E435" w14:textId="078E7AE3" w:rsidR="0028082B" w:rsidRDefault="0028082B" w:rsidP="0028082B">
    <w:pPr>
      <w:pStyle w:val="Header"/>
    </w:pPr>
    <w:r>
      <w:rPr>
        <w:b/>
        <w:bC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77B06"/>
    <w:multiLevelType w:val="hybridMultilevel"/>
    <w:tmpl w:val="C38C8BDA"/>
    <w:lvl w:ilvl="0" w:tplc="3AE01072">
      <w:start w:val="3"/>
      <w:numFmt w:val="bullet"/>
      <w:lvlText w:val="-"/>
      <w:lvlJc w:val="left"/>
      <w:pPr>
        <w:ind w:left="1440" w:hanging="360"/>
      </w:pPr>
      <w:rPr>
        <w:rFonts w:ascii="Calibri Light" w:eastAsia="Times New Roman" w:hAnsi="Calibri Light" w:cs="Calibri Light"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6842D7E"/>
    <w:multiLevelType w:val="hybridMultilevel"/>
    <w:tmpl w:val="10D2A6E6"/>
    <w:lvl w:ilvl="0" w:tplc="76D683D2">
      <w:numFmt w:val="bullet"/>
      <w:lvlText w:val="-"/>
      <w:lvlJc w:val="left"/>
      <w:pPr>
        <w:ind w:left="720" w:hanging="360"/>
      </w:pPr>
      <w:rPr>
        <w:rFonts w:ascii="Calibri Light" w:eastAsia="Times New Roman" w:hAnsi="Calibri Light" w:cs="Calibri Light"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0B2A35"/>
    <w:multiLevelType w:val="hybridMultilevel"/>
    <w:tmpl w:val="E604CAB4"/>
    <w:lvl w:ilvl="0" w:tplc="76D683D2">
      <w:numFmt w:val="bullet"/>
      <w:lvlText w:val="-"/>
      <w:lvlJc w:val="left"/>
      <w:pPr>
        <w:ind w:left="720" w:hanging="360"/>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D0101C"/>
    <w:multiLevelType w:val="hybridMultilevel"/>
    <w:tmpl w:val="88B27954"/>
    <w:lvl w:ilvl="0" w:tplc="FFFFFFFF">
      <w:start w:val="1"/>
      <w:numFmt w:val="lowerLetter"/>
      <w:lvlText w:val="%1."/>
      <w:lvlJc w:val="left"/>
      <w:pPr>
        <w:ind w:left="720" w:hanging="360"/>
      </w:pPr>
    </w:lvl>
    <w:lvl w:ilvl="1" w:tplc="76D683D2">
      <w:numFmt w:val="bullet"/>
      <w:lvlText w:val="-"/>
      <w:lvlJc w:val="left"/>
      <w:pPr>
        <w:ind w:left="1080" w:hanging="360"/>
      </w:pPr>
      <w:rPr>
        <w:rFonts w:ascii="Calibri Light" w:eastAsia="Times New Roman" w:hAnsi="Calibri Light" w:cs="Calibri Light"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F52A11"/>
    <w:multiLevelType w:val="hybridMultilevel"/>
    <w:tmpl w:val="05FCE0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BB55C1F"/>
    <w:multiLevelType w:val="hybridMultilevel"/>
    <w:tmpl w:val="D22A3F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0D5F52"/>
    <w:multiLevelType w:val="multilevel"/>
    <w:tmpl w:val="04661DB2"/>
    <w:styleLink w:val="CurrentList3"/>
    <w:lvl w:ilvl="0">
      <w:start w:val="1"/>
      <w:numFmt w:val="decimal"/>
      <w:lvlText w:val="%1."/>
      <w:lvlJc w:val="left"/>
      <w:pPr>
        <w:ind w:left="720" w:hanging="360"/>
      </w:pPr>
      <w:rPr>
        <w:rFonts w:hint="default"/>
      </w:rPr>
    </w:lvl>
    <w:lvl w:ilvl="1">
      <w:numFmt w:val="bullet"/>
      <w:lvlText w:val="-"/>
      <w:lvlJc w:val="left"/>
      <w:pPr>
        <w:ind w:left="1440" w:hanging="360"/>
      </w:pPr>
      <w:rPr>
        <w:rFonts w:ascii="Calibri Light" w:eastAsiaTheme="minorHAnsi" w:hAnsi="Calibri Light" w:cs="Calibri Light"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3432D4F"/>
    <w:multiLevelType w:val="multilevel"/>
    <w:tmpl w:val="F980583C"/>
    <w:lvl w:ilvl="0">
      <w:numFmt w:val="bullet"/>
      <w:lvlText w:val="-"/>
      <w:lvlJc w:val="left"/>
      <w:pPr>
        <w:ind w:left="720" w:hanging="360"/>
      </w:pPr>
      <w:rPr>
        <w:rFonts w:ascii="Calibri Light" w:eastAsia="Times New Roman" w:hAnsi="Calibri Light" w:cs="Calibri Light" w:hint="default"/>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FE0735"/>
    <w:multiLevelType w:val="hybridMultilevel"/>
    <w:tmpl w:val="04661DB2"/>
    <w:lvl w:ilvl="0" w:tplc="BE50BAF6">
      <w:start w:val="1"/>
      <w:numFmt w:val="decimal"/>
      <w:lvlText w:val="%1."/>
      <w:lvlJc w:val="left"/>
      <w:pPr>
        <w:ind w:left="720" w:hanging="360"/>
      </w:pPr>
      <w:rPr>
        <w:rFonts w:hint="default"/>
      </w:rPr>
    </w:lvl>
    <w:lvl w:ilvl="1" w:tplc="9BB890DE">
      <w:numFmt w:val="bullet"/>
      <w:lvlText w:val="-"/>
      <w:lvlJc w:val="left"/>
      <w:pPr>
        <w:ind w:left="1440" w:hanging="360"/>
      </w:pPr>
      <w:rPr>
        <w:rFonts w:ascii="Calibri Light" w:eastAsiaTheme="minorHAnsi" w:hAnsi="Calibri Light" w:cs="Calibri Light"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C6517D5"/>
    <w:multiLevelType w:val="hybridMultilevel"/>
    <w:tmpl w:val="6C6E21C0"/>
    <w:lvl w:ilvl="0" w:tplc="3AE01072">
      <w:start w:val="3"/>
      <w:numFmt w:val="bullet"/>
      <w:lvlText w:val="-"/>
      <w:lvlJc w:val="left"/>
      <w:pPr>
        <w:ind w:left="720" w:hanging="360"/>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4A2E9C"/>
    <w:multiLevelType w:val="multilevel"/>
    <w:tmpl w:val="24CCE7DA"/>
    <w:styleLink w:val="Style6"/>
    <w:lvl w:ilvl="0">
      <w:start w:val="1"/>
      <w:numFmt w:val="decimal"/>
      <w:pStyle w:val="Heading1"/>
      <w:lvlText w:val="%1"/>
      <w:lvlJc w:val="left"/>
      <w:pPr>
        <w:ind w:left="432" w:hanging="432"/>
      </w:pPr>
    </w:lvl>
    <w:lvl w:ilvl="1">
      <w:start w:val="1"/>
      <w:numFmt w:val="decimal"/>
      <w:pStyle w:val="Heading2"/>
      <w:lvlText w:val="%1.%2"/>
      <w:lvlJc w:val="left"/>
      <w:pPr>
        <w:ind w:left="576" w:hanging="576"/>
      </w:pPr>
      <w:rPr>
        <w:b w:val="0"/>
        <w:i w:val="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69F55E8"/>
    <w:multiLevelType w:val="hybridMultilevel"/>
    <w:tmpl w:val="EB3CFFF2"/>
    <w:lvl w:ilvl="0" w:tplc="9BB890DE">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A82721B"/>
    <w:multiLevelType w:val="hybridMultilevel"/>
    <w:tmpl w:val="6BB0AE94"/>
    <w:lvl w:ilvl="0" w:tplc="04907730">
      <w:start w:val="1"/>
      <w:numFmt w:val="decimal"/>
      <w:lvlText w:val="%1."/>
      <w:lvlJc w:val="left"/>
      <w:pPr>
        <w:tabs>
          <w:tab w:val="num" w:pos="720"/>
        </w:tabs>
        <w:ind w:left="720" w:hanging="360"/>
      </w:pPr>
    </w:lvl>
    <w:lvl w:ilvl="1" w:tplc="76D683D2">
      <w:numFmt w:val="bullet"/>
      <w:lvlText w:val="-"/>
      <w:lvlJc w:val="left"/>
      <w:pPr>
        <w:ind w:left="1440" w:hanging="360"/>
      </w:pPr>
      <w:rPr>
        <w:rFonts w:ascii="Calibri Light" w:eastAsia="Times New Roman" w:hAnsi="Calibri Light" w:cs="Calibri Light" w:hint="default"/>
      </w:rPr>
    </w:lvl>
    <w:lvl w:ilvl="2" w:tplc="1EB6845A" w:tentative="1">
      <w:start w:val="1"/>
      <w:numFmt w:val="decimal"/>
      <w:lvlText w:val="%3."/>
      <w:lvlJc w:val="left"/>
      <w:pPr>
        <w:tabs>
          <w:tab w:val="num" w:pos="2160"/>
        </w:tabs>
        <w:ind w:left="2160" w:hanging="360"/>
      </w:pPr>
    </w:lvl>
    <w:lvl w:ilvl="3" w:tplc="097C4192" w:tentative="1">
      <w:start w:val="1"/>
      <w:numFmt w:val="decimal"/>
      <w:lvlText w:val="%4."/>
      <w:lvlJc w:val="left"/>
      <w:pPr>
        <w:tabs>
          <w:tab w:val="num" w:pos="2880"/>
        </w:tabs>
        <w:ind w:left="2880" w:hanging="360"/>
      </w:pPr>
    </w:lvl>
    <w:lvl w:ilvl="4" w:tplc="FF2E164C" w:tentative="1">
      <w:start w:val="1"/>
      <w:numFmt w:val="decimal"/>
      <w:lvlText w:val="%5."/>
      <w:lvlJc w:val="left"/>
      <w:pPr>
        <w:tabs>
          <w:tab w:val="num" w:pos="3600"/>
        </w:tabs>
        <w:ind w:left="3600" w:hanging="360"/>
      </w:pPr>
    </w:lvl>
    <w:lvl w:ilvl="5" w:tplc="B942911C" w:tentative="1">
      <w:start w:val="1"/>
      <w:numFmt w:val="decimal"/>
      <w:lvlText w:val="%6."/>
      <w:lvlJc w:val="left"/>
      <w:pPr>
        <w:tabs>
          <w:tab w:val="num" w:pos="4320"/>
        </w:tabs>
        <w:ind w:left="4320" w:hanging="360"/>
      </w:pPr>
    </w:lvl>
    <w:lvl w:ilvl="6" w:tplc="719A811E" w:tentative="1">
      <w:start w:val="1"/>
      <w:numFmt w:val="decimal"/>
      <w:lvlText w:val="%7."/>
      <w:lvlJc w:val="left"/>
      <w:pPr>
        <w:tabs>
          <w:tab w:val="num" w:pos="5040"/>
        </w:tabs>
        <w:ind w:left="5040" w:hanging="360"/>
      </w:pPr>
    </w:lvl>
    <w:lvl w:ilvl="7" w:tplc="E6ACDED6" w:tentative="1">
      <w:start w:val="1"/>
      <w:numFmt w:val="decimal"/>
      <w:lvlText w:val="%8."/>
      <w:lvlJc w:val="left"/>
      <w:pPr>
        <w:tabs>
          <w:tab w:val="num" w:pos="5760"/>
        </w:tabs>
        <w:ind w:left="5760" w:hanging="360"/>
      </w:pPr>
    </w:lvl>
    <w:lvl w:ilvl="8" w:tplc="57BC34DA" w:tentative="1">
      <w:start w:val="1"/>
      <w:numFmt w:val="decimal"/>
      <w:lvlText w:val="%9."/>
      <w:lvlJc w:val="left"/>
      <w:pPr>
        <w:tabs>
          <w:tab w:val="num" w:pos="6480"/>
        </w:tabs>
        <w:ind w:left="6480" w:hanging="360"/>
      </w:pPr>
    </w:lvl>
  </w:abstractNum>
  <w:abstractNum w:abstractNumId="13" w15:restartNumberingAfterBreak="0">
    <w:nsid w:val="2B91032B"/>
    <w:multiLevelType w:val="multilevel"/>
    <w:tmpl w:val="345ACA7E"/>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E43768"/>
    <w:multiLevelType w:val="hybridMultilevel"/>
    <w:tmpl w:val="7FAE9782"/>
    <w:lvl w:ilvl="0" w:tplc="FFFFFFFF">
      <w:start w:val="1"/>
      <w:numFmt w:val="bullet"/>
      <w:lvlText w:val="-"/>
      <w:lvlJc w:val="left"/>
      <w:pPr>
        <w:ind w:left="720" w:hanging="360"/>
      </w:pPr>
      <w:rPr>
        <w:rFonts w:ascii="Calibri Light" w:hAnsi="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2B801D5"/>
    <w:multiLevelType w:val="hybridMultilevel"/>
    <w:tmpl w:val="E99E08A0"/>
    <w:lvl w:ilvl="0" w:tplc="3AE01072">
      <w:start w:val="3"/>
      <w:numFmt w:val="bullet"/>
      <w:lvlText w:val="-"/>
      <w:lvlJc w:val="left"/>
      <w:pPr>
        <w:ind w:left="720" w:hanging="360"/>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35A4611"/>
    <w:multiLevelType w:val="hybridMultilevel"/>
    <w:tmpl w:val="BB6A5AC2"/>
    <w:lvl w:ilvl="0" w:tplc="FFFFFFFF">
      <w:start w:val="1"/>
      <w:numFmt w:val="decimal"/>
      <w:lvlText w:val="%1."/>
      <w:lvlJc w:val="left"/>
      <w:pPr>
        <w:ind w:left="720" w:hanging="360"/>
      </w:pPr>
      <w:rPr>
        <w:rFonts w:hint="default"/>
      </w:rPr>
    </w:lvl>
    <w:lvl w:ilvl="1" w:tplc="08090017">
      <w:start w:val="1"/>
      <w:numFmt w:val="lowerLetter"/>
      <w:lvlText w:val="%2)"/>
      <w:lvlJc w:val="left"/>
      <w:pPr>
        <w:ind w:left="1440" w:hanging="360"/>
      </w:pPr>
    </w:lvl>
    <w:lvl w:ilvl="2" w:tplc="390CD1D8">
      <w:numFmt w:val="bullet"/>
      <w:lvlText w:val="-"/>
      <w:lvlJc w:val="left"/>
      <w:pPr>
        <w:ind w:left="2340" w:hanging="360"/>
      </w:pPr>
      <w:rPr>
        <w:rFonts w:ascii="Calibri" w:eastAsia="Calibri" w:hAnsi="Calibri" w:cs="Calibr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6A4671E"/>
    <w:multiLevelType w:val="hybridMultilevel"/>
    <w:tmpl w:val="7F78A0EE"/>
    <w:lvl w:ilvl="0" w:tplc="0809000F">
      <w:start w:val="1"/>
      <w:numFmt w:val="decimal"/>
      <w:lvlText w:val="%1."/>
      <w:lvlJc w:val="left"/>
      <w:pPr>
        <w:ind w:left="720" w:hanging="360"/>
      </w:pPr>
      <w:rPr>
        <w:rFonts w:hint="default"/>
        <w:sz w:val="20"/>
      </w:rPr>
    </w:lvl>
    <w:lvl w:ilvl="1" w:tplc="FFFFFFFF">
      <w:start w:val="1"/>
      <w:numFmt w:val="bullet"/>
      <w:lvlText w:val=""/>
      <w:lvlJc w:val="left"/>
      <w:pPr>
        <w:tabs>
          <w:tab w:val="num" w:pos="1440"/>
        </w:tabs>
        <w:ind w:left="1440" w:hanging="360"/>
      </w:pPr>
      <w:rPr>
        <w:rFonts w:ascii="Symbol" w:hAnsi="Symbol" w:hint="default"/>
        <w:sz w:val="20"/>
      </w:rPr>
    </w:lvl>
    <w:lvl w:ilvl="2" w:tplc="FFFFFFFF" w:tentative="1">
      <w:start w:val="1"/>
      <w:numFmt w:val="bullet"/>
      <w:lvlText w:val=""/>
      <w:lvlJc w:val="left"/>
      <w:pPr>
        <w:tabs>
          <w:tab w:val="num" w:pos="2160"/>
        </w:tabs>
        <w:ind w:left="2160" w:hanging="360"/>
      </w:pPr>
      <w:rPr>
        <w:rFonts w:ascii="Symbol" w:hAnsi="Symbol" w:hint="default"/>
        <w:sz w:val="20"/>
      </w:rPr>
    </w:lvl>
    <w:lvl w:ilvl="3" w:tplc="FFFFFFFF" w:tentative="1">
      <w:start w:val="1"/>
      <w:numFmt w:val="bullet"/>
      <w:lvlText w:val=""/>
      <w:lvlJc w:val="left"/>
      <w:pPr>
        <w:tabs>
          <w:tab w:val="num" w:pos="2880"/>
        </w:tabs>
        <w:ind w:left="2880" w:hanging="360"/>
      </w:pPr>
      <w:rPr>
        <w:rFonts w:ascii="Symbol" w:hAnsi="Symbol" w:hint="default"/>
        <w:sz w:val="20"/>
      </w:rPr>
    </w:lvl>
    <w:lvl w:ilvl="4" w:tplc="FFFFFFFF" w:tentative="1">
      <w:start w:val="1"/>
      <w:numFmt w:val="bullet"/>
      <w:lvlText w:val=""/>
      <w:lvlJc w:val="left"/>
      <w:pPr>
        <w:tabs>
          <w:tab w:val="num" w:pos="3600"/>
        </w:tabs>
        <w:ind w:left="3600" w:hanging="360"/>
      </w:pPr>
      <w:rPr>
        <w:rFonts w:ascii="Symbol" w:hAnsi="Symbol" w:hint="default"/>
        <w:sz w:val="20"/>
      </w:rPr>
    </w:lvl>
    <w:lvl w:ilvl="5" w:tplc="FFFFFFFF" w:tentative="1">
      <w:start w:val="1"/>
      <w:numFmt w:val="bullet"/>
      <w:lvlText w:val=""/>
      <w:lvlJc w:val="left"/>
      <w:pPr>
        <w:tabs>
          <w:tab w:val="num" w:pos="4320"/>
        </w:tabs>
        <w:ind w:left="4320" w:hanging="360"/>
      </w:pPr>
      <w:rPr>
        <w:rFonts w:ascii="Symbol" w:hAnsi="Symbol" w:hint="default"/>
        <w:sz w:val="20"/>
      </w:rPr>
    </w:lvl>
    <w:lvl w:ilvl="6" w:tplc="FFFFFFFF" w:tentative="1">
      <w:start w:val="1"/>
      <w:numFmt w:val="bullet"/>
      <w:lvlText w:val=""/>
      <w:lvlJc w:val="left"/>
      <w:pPr>
        <w:tabs>
          <w:tab w:val="num" w:pos="5040"/>
        </w:tabs>
        <w:ind w:left="5040" w:hanging="360"/>
      </w:pPr>
      <w:rPr>
        <w:rFonts w:ascii="Symbol" w:hAnsi="Symbol" w:hint="default"/>
        <w:sz w:val="20"/>
      </w:rPr>
    </w:lvl>
    <w:lvl w:ilvl="7" w:tplc="FFFFFFFF" w:tentative="1">
      <w:start w:val="1"/>
      <w:numFmt w:val="bullet"/>
      <w:lvlText w:val=""/>
      <w:lvlJc w:val="left"/>
      <w:pPr>
        <w:tabs>
          <w:tab w:val="num" w:pos="5760"/>
        </w:tabs>
        <w:ind w:left="5760" w:hanging="360"/>
      </w:pPr>
      <w:rPr>
        <w:rFonts w:ascii="Symbol" w:hAnsi="Symbol" w:hint="default"/>
        <w:sz w:val="20"/>
      </w:rPr>
    </w:lvl>
    <w:lvl w:ilvl="8" w:tplc="FFFFFFFF"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AC1B92"/>
    <w:multiLevelType w:val="hybridMultilevel"/>
    <w:tmpl w:val="0AD27D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AC54CDB"/>
    <w:multiLevelType w:val="hybridMultilevel"/>
    <w:tmpl w:val="8B582506"/>
    <w:lvl w:ilvl="0" w:tplc="76D683D2">
      <w:numFmt w:val="bullet"/>
      <w:lvlText w:val="-"/>
      <w:lvlJc w:val="left"/>
      <w:pPr>
        <w:ind w:left="720" w:hanging="360"/>
      </w:pPr>
      <w:rPr>
        <w:rFonts w:ascii="Calibri Light" w:eastAsia="Times New Roman" w:hAnsi="Calibri Light" w:cs="Calibri Light" w:hint="default"/>
        <w:sz w:val="20"/>
      </w:rPr>
    </w:lvl>
    <w:lvl w:ilvl="1" w:tplc="6A12D38A">
      <w:start w:val="1"/>
      <w:numFmt w:val="bullet"/>
      <w:lvlText w:val=""/>
      <w:lvlJc w:val="left"/>
      <w:pPr>
        <w:tabs>
          <w:tab w:val="num" w:pos="1440"/>
        </w:tabs>
        <w:ind w:left="1440" w:hanging="360"/>
      </w:pPr>
      <w:rPr>
        <w:rFonts w:ascii="Symbol" w:hAnsi="Symbol" w:hint="default"/>
        <w:sz w:val="20"/>
      </w:rPr>
    </w:lvl>
    <w:lvl w:ilvl="2" w:tplc="F012A136" w:tentative="1">
      <w:start w:val="1"/>
      <w:numFmt w:val="bullet"/>
      <w:lvlText w:val=""/>
      <w:lvlJc w:val="left"/>
      <w:pPr>
        <w:tabs>
          <w:tab w:val="num" w:pos="2160"/>
        </w:tabs>
        <w:ind w:left="2160" w:hanging="360"/>
      </w:pPr>
      <w:rPr>
        <w:rFonts w:ascii="Symbol" w:hAnsi="Symbol" w:hint="default"/>
        <w:sz w:val="20"/>
      </w:rPr>
    </w:lvl>
    <w:lvl w:ilvl="3" w:tplc="46EC40C4" w:tentative="1">
      <w:start w:val="1"/>
      <w:numFmt w:val="bullet"/>
      <w:lvlText w:val=""/>
      <w:lvlJc w:val="left"/>
      <w:pPr>
        <w:tabs>
          <w:tab w:val="num" w:pos="2880"/>
        </w:tabs>
        <w:ind w:left="2880" w:hanging="360"/>
      </w:pPr>
      <w:rPr>
        <w:rFonts w:ascii="Symbol" w:hAnsi="Symbol" w:hint="default"/>
        <w:sz w:val="20"/>
      </w:rPr>
    </w:lvl>
    <w:lvl w:ilvl="4" w:tplc="EE2000D4" w:tentative="1">
      <w:start w:val="1"/>
      <w:numFmt w:val="bullet"/>
      <w:lvlText w:val=""/>
      <w:lvlJc w:val="left"/>
      <w:pPr>
        <w:tabs>
          <w:tab w:val="num" w:pos="3600"/>
        </w:tabs>
        <w:ind w:left="3600" w:hanging="360"/>
      </w:pPr>
      <w:rPr>
        <w:rFonts w:ascii="Symbol" w:hAnsi="Symbol" w:hint="default"/>
        <w:sz w:val="20"/>
      </w:rPr>
    </w:lvl>
    <w:lvl w:ilvl="5" w:tplc="37D6998A" w:tentative="1">
      <w:start w:val="1"/>
      <w:numFmt w:val="bullet"/>
      <w:lvlText w:val=""/>
      <w:lvlJc w:val="left"/>
      <w:pPr>
        <w:tabs>
          <w:tab w:val="num" w:pos="4320"/>
        </w:tabs>
        <w:ind w:left="4320" w:hanging="360"/>
      </w:pPr>
      <w:rPr>
        <w:rFonts w:ascii="Symbol" w:hAnsi="Symbol" w:hint="default"/>
        <w:sz w:val="20"/>
      </w:rPr>
    </w:lvl>
    <w:lvl w:ilvl="6" w:tplc="B100DBF4" w:tentative="1">
      <w:start w:val="1"/>
      <w:numFmt w:val="bullet"/>
      <w:lvlText w:val=""/>
      <w:lvlJc w:val="left"/>
      <w:pPr>
        <w:tabs>
          <w:tab w:val="num" w:pos="5040"/>
        </w:tabs>
        <w:ind w:left="5040" w:hanging="360"/>
      </w:pPr>
      <w:rPr>
        <w:rFonts w:ascii="Symbol" w:hAnsi="Symbol" w:hint="default"/>
        <w:sz w:val="20"/>
      </w:rPr>
    </w:lvl>
    <w:lvl w:ilvl="7" w:tplc="A426ED62" w:tentative="1">
      <w:start w:val="1"/>
      <w:numFmt w:val="bullet"/>
      <w:lvlText w:val=""/>
      <w:lvlJc w:val="left"/>
      <w:pPr>
        <w:tabs>
          <w:tab w:val="num" w:pos="5760"/>
        </w:tabs>
        <w:ind w:left="5760" w:hanging="360"/>
      </w:pPr>
      <w:rPr>
        <w:rFonts w:ascii="Symbol" w:hAnsi="Symbol" w:hint="default"/>
        <w:sz w:val="20"/>
      </w:rPr>
    </w:lvl>
    <w:lvl w:ilvl="8" w:tplc="6F9402F2"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3B0C9B"/>
    <w:multiLevelType w:val="multilevel"/>
    <w:tmpl w:val="FB186B64"/>
    <w:styleLink w:val="CurrentList2"/>
    <w:lvl w:ilvl="0">
      <w:numFmt w:val="decimal"/>
      <w:lvlText w:val="%1."/>
      <w:lvlJc w:val="left"/>
      <w:pPr>
        <w:ind w:left="720" w:hanging="360"/>
      </w:pPr>
      <w:rPr>
        <w:rFonts w:hint="default"/>
      </w:rPr>
    </w:lvl>
    <w:lvl w:ilvl="1">
      <w:numFmt w:val="bullet"/>
      <w:lvlText w:val="-"/>
      <w:lvlJc w:val="left"/>
      <w:pPr>
        <w:ind w:left="1440" w:hanging="360"/>
      </w:pPr>
      <w:rPr>
        <w:rFonts w:ascii="Calibri Light" w:eastAsiaTheme="minorHAnsi" w:hAnsi="Calibri Light" w:cs="Calibri Light"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CE85052"/>
    <w:multiLevelType w:val="hybridMultilevel"/>
    <w:tmpl w:val="0809001D"/>
    <w:styleLink w:val="Style4"/>
    <w:lvl w:ilvl="0" w:tplc="18303702">
      <w:start w:val="7"/>
      <w:numFmt w:val="decimal"/>
      <w:lvlText w:val="%1)"/>
      <w:lvlJc w:val="left"/>
      <w:pPr>
        <w:ind w:left="360" w:hanging="360"/>
      </w:pPr>
    </w:lvl>
    <w:lvl w:ilvl="1" w:tplc="A2E01C8E">
      <w:start w:val="1"/>
      <w:numFmt w:val="lowerLetter"/>
      <w:lvlText w:val="%2)"/>
      <w:lvlJc w:val="left"/>
      <w:pPr>
        <w:ind w:left="720" w:hanging="360"/>
      </w:pPr>
    </w:lvl>
    <w:lvl w:ilvl="2" w:tplc="B8425CE0">
      <w:start w:val="1"/>
      <w:numFmt w:val="lowerRoman"/>
      <w:lvlText w:val="%3)"/>
      <w:lvlJc w:val="left"/>
      <w:pPr>
        <w:ind w:left="1080" w:hanging="360"/>
      </w:pPr>
    </w:lvl>
    <w:lvl w:ilvl="3" w:tplc="882C9DC4">
      <w:start w:val="1"/>
      <w:numFmt w:val="decimal"/>
      <w:lvlText w:val="(%4)"/>
      <w:lvlJc w:val="left"/>
      <w:pPr>
        <w:ind w:left="1440" w:hanging="360"/>
      </w:pPr>
    </w:lvl>
    <w:lvl w:ilvl="4" w:tplc="08F610EE">
      <w:start w:val="1"/>
      <w:numFmt w:val="lowerLetter"/>
      <w:lvlText w:val="(%5)"/>
      <w:lvlJc w:val="left"/>
      <w:pPr>
        <w:ind w:left="1800" w:hanging="360"/>
      </w:pPr>
    </w:lvl>
    <w:lvl w:ilvl="5" w:tplc="C1348BA4">
      <w:start w:val="1"/>
      <w:numFmt w:val="lowerRoman"/>
      <w:lvlText w:val="(%6)"/>
      <w:lvlJc w:val="left"/>
      <w:pPr>
        <w:ind w:left="2160" w:hanging="360"/>
      </w:pPr>
    </w:lvl>
    <w:lvl w:ilvl="6" w:tplc="8DD0E490">
      <w:start w:val="1"/>
      <w:numFmt w:val="decimal"/>
      <w:lvlText w:val="%7."/>
      <w:lvlJc w:val="left"/>
      <w:pPr>
        <w:ind w:left="2520" w:hanging="360"/>
      </w:pPr>
    </w:lvl>
    <w:lvl w:ilvl="7" w:tplc="10F03E42">
      <w:start w:val="1"/>
      <w:numFmt w:val="lowerLetter"/>
      <w:lvlText w:val="%8."/>
      <w:lvlJc w:val="left"/>
      <w:pPr>
        <w:ind w:left="2880" w:hanging="360"/>
      </w:pPr>
    </w:lvl>
    <w:lvl w:ilvl="8" w:tplc="BFA6C814">
      <w:start w:val="1"/>
      <w:numFmt w:val="lowerRoman"/>
      <w:lvlText w:val="%9."/>
      <w:lvlJc w:val="left"/>
      <w:pPr>
        <w:ind w:left="3240" w:hanging="360"/>
      </w:pPr>
    </w:lvl>
  </w:abstractNum>
  <w:abstractNum w:abstractNumId="22" w15:restartNumberingAfterBreak="0">
    <w:nsid w:val="40F83A8B"/>
    <w:multiLevelType w:val="hybridMultilevel"/>
    <w:tmpl w:val="01882824"/>
    <w:lvl w:ilvl="0" w:tplc="390CD1D8">
      <w:numFmt w:val="bullet"/>
      <w:lvlText w:val="-"/>
      <w:lvlJc w:val="left"/>
      <w:pPr>
        <w:ind w:left="720" w:hanging="360"/>
      </w:pPr>
      <w:rPr>
        <w:rFonts w:ascii="Calibri" w:eastAsia="Calibr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3" w15:restartNumberingAfterBreak="0">
    <w:nsid w:val="42661539"/>
    <w:multiLevelType w:val="hybridMultilevel"/>
    <w:tmpl w:val="A77A94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2795375"/>
    <w:multiLevelType w:val="hybridMultilevel"/>
    <w:tmpl w:val="D7A0A6B6"/>
    <w:lvl w:ilvl="0" w:tplc="3AE01072">
      <w:start w:val="3"/>
      <w:numFmt w:val="bullet"/>
      <w:lvlText w:val="-"/>
      <w:lvlJc w:val="left"/>
      <w:pPr>
        <w:ind w:left="720" w:hanging="360"/>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63B0908"/>
    <w:multiLevelType w:val="hybridMultilevel"/>
    <w:tmpl w:val="73749BA0"/>
    <w:lvl w:ilvl="0" w:tplc="9BB890DE">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8952EBA"/>
    <w:multiLevelType w:val="multilevel"/>
    <w:tmpl w:val="D0F84D76"/>
    <w:styleLink w:val="Style3"/>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9AC165A"/>
    <w:multiLevelType w:val="hybridMultilevel"/>
    <w:tmpl w:val="22C0A7BC"/>
    <w:lvl w:ilvl="0" w:tplc="9BB890DE">
      <w:numFmt w:val="bullet"/>
      <w:lvlText w:val="-"/>
      <w:lvlJc w:val="left"/>
      <w:pPr>
        <w:ind w:left="720" w:hanging="360"/>
      </w:pPr>
      <w:rPr>
        <w:rFonts w:ascii="Calibri Light" w:eastAsiaTheme="minorHAnsi" w:hAnsi="Calibri Light" w:cs="Calibri Light" w:hint="default"/>
      </w:rPr>
    </w:lvl>
    <w:lvl w:ilvl="1" w:tplc="FFFFFFFF">
      <w:numFmt w:val="bullet"/>
      <w:lvlText w:val="-"/>
      <w:lvlJc w:val="left"/>
      <w:pPr>
        <w:ind w:left="1440" w:hanging="360"/>
      </w:pPr>
      <w:rPr>
        <w:rFonts w:ascii="Calibri Light" w:eastAsiaTheme="minorHAnsi" w:hAnsi="Calibri Light" w:cs="Calibri Light"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BBF258C"/>
    <w:multiLevelType w:val="multilevel"/>
    <w:tmpl w:val="04090025"/>
    <w:styleLink w:val="Style2"/>
    <w:lvl w:ilvl="0">
      <w:start w:val="3"/>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4F3A1C8B"/>
    <w:multiLevelType w:val="hybridMultilevel"/>
    <w:tmpl w:val="7AD6DE48"/>
    <w:lvl w:ilvl="0" w:tplc="76D683D2">
      <w:numFmt w:val="bullet"/>
      <w:lvlText w:val="-"/>
      <w:lvlJc w:val="left"/>
      <w:pPr>
        <w:ind w:left="720" w:hanging="360"/>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1E46D72"/>
    <w:multiLevelType w:val="multilevel"/>
    <w:tmpl w:val="0409001F"/>
    <w:styleLink w:val="Style5"/>
    <w:lvl w:ilvl="0">
      <w:start w:val="7"/>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1EB5E66"/>
    <w:multiLevelType w:val="multilevel"/>
    <w:tmpl w:val="8D7E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2391DC2"/>
    <w:multiLevelType w:val="multilevel"/>
    <w:tmpl w:val="83AE4C54"/>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numFmt w:val="bullet"/>
      <w:lvlText w:val="-"/>
      <w:lvlJc w:val="left"/>
      <w:pPr>
        <w:ind w:left="2160" w:hanging="360"/>
      </w:pPr>
      <w:rPr>
        <w:rFonts w:ascii="Calibri Light" w:eastAsia="Times New Roman" w:hAnsi="Calibri Light" w:cs="Calibri Light"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4536AB"/>
    <w:multiLevelType w:val="hybridMultilevel"/>
    <w:tmpl w:val="D48A3044"/>
    <w:lvl w:ilvl="0" w:tplc="76D683D2">
      <w:numFmt w:val="bullet"/>
      <w:lvlText w:val="-"/>
      <w:lvlJc w:val="left"/>
      <w:pPr>
        <w:ind w:left="720" w:hanging="360"/>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5170F53"/>
    <w:multiLevelType w:val="hybridMultilevel"/>
    <w:tmpl w:val="BAD4F1E8"/>
    <w:lvl w:ilvl="0" w:tplc="3AE01072">
      <w:start w:val="3"/>
      <w:numFmt w:val="bullet"/>
      <w:lvlText w:val="-"/>
      <w:lvlJc w:val="left"/>
      <w:pPr>
        <w:ind w:left="1440" w:hanging="360"/>
      </w:pPr>
      <w:rPr>
        <w:rFonts w:ascii="Calibri Light" w:eastAsia="Times New Roman" w:hAnsi="Calibri Light" w:cs="Calibri Light"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15:restartNumberingAfterBreak="0">
    <w:nsid w:val="557C375E"/>
    <w:multiLevelType w:val="multilevel"/>
    <w:tmpl w:val="81541268"/>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numFmt w:val="bullet"/>
      <w:lvlText w:val="-"/>
      <w:lvlJc w:val="left"/>
      <w:pPr>
        <w:ind w:left="2160" w:hanging="360"/>
      </w:pPr>
      <w:rPr>
        <w:rFonts w:ascii="Calibri Light" w:eastAsia="Times New Roman" w:hAnsi="Calibri Light" w:cs="Calibri Light"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C866D5"/>
    <w:multiLevelType w:val="hybridMultilevel"/>
    <w:tmpl w:val="8618A63A"/>
    <w:lvl w:ilvl="0" w:tplc="76D683D2">
      <w:numFmt w:val="bullet"/>
      <w:lvlText w:val="-"/>
      <w:lvlJc w:val="left"/>
      <w:pPr>
        <w:ind w:left="720" w:hanging="360"/>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91E1672"/>
    <w:multiLevelType w:val="hybridMultilevel"/>
    <w:tmpl w:val="9C7CE21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93514B8"/>
    <w:multiLevelType w:val="hybridMultilevel"/>
    <w:tmpl w:val="ED4E7886"/>
    <w:lvl w:ilvl="0" w:tplc="9BB890DE">
      <w:numFmt w:val="bullet"/>
      <w:lvlText w:val="-"/>
      <w:lvlJc w:val="left"/>
      <w:pPr>
        <w:ind w:left="720" w:hanging="360"/>
      </w:pPr>
      <w:rPr>
        <w:rFonts w:ascii="Calibri Light" w:eastAsiaTheme="minorHAnsi" w:hAnsi="Calibri Light" w:cs="Calibri Light"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1A54AFA"/>
    <w:multiLevelType w:val="hybridMultilevel"/>
    <w:tmpl w:val="CA40B582"/>
    <w:lvl w:ilvl="0" w:tplc="FFFFFFFF">
      <w:start w:val="1"/>
      <w:numFmt w:val="decimal"/>
      <w:lvlText w:val="%1."/>
      <w:lvlJc w:val="left"/>
      <w:pPr>
        <w:ind w:left="720" w:hanging="360"/>
      </w:pPr>
    </w:lvl>
    <w:lvl w:ilvl="1" w:tplc="9BB890DE">
      <w:numFmt w:val="bullet"/>
      <w:lvlText w:val="-"/>
      <w:lvlJc w:val="left"/>
      <w:pPr>
        <w:ind w:left="1440" w:hanging="360"/>
      </w:pPr>
      <w:rPr>
        <w:rFonts w:ascii="Calibri Light" w:eastAsiaTheme="minorHAnsi" w:hAnsi="Calibri Light" w:cs="Calibri Light"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2466301"/>
    <w:multiLevelType w:val="hybridMultilevel"/>
    <w:tmpl w:val="05307BD2"/>
    <w:lvl w:ilvl="0" w:tplc="9BB890DE">
      <w:numFmt w:val="bullet"/>
      <w:lvlText w:val="-"/>
      <w:lvlJc w:val="left"/>
      <w:pPr>
        <w:ind w:left="1080" w:hanging="360"/>
      </w:pPr>
      <w:rPr>
        <w:rFonts w:ascii="Calibri Light" w:eastAsiaTheme="minorHAnsi" w:hAnsi="Calibri Light" w:cs="Calibri Light"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6A604034"/>
    <w:multiLevelType w:val="hybridMultilevel"/>
    <w:tmpl w:val="BEF697C0"/>
    <w:lvl w:ilvl="0" w:tplc="76D683D2">
      <w:numFmt w:val="bullet"/>
      <w:lvlText w:val="-"/>
      <w:lvlJc w:val="left"/>
      <w:pPr>
        <w:ind w:left="1080" w:hanging="360"/>
      </w:pPr>
      <w:rPr>
        <w:rFonts w:ascii="Calibri Light" w:eastAsia="Times New Roman" w:hAnsi="Calibri Light" w:cs="Calibri Light" w:hint="default"/>
      </w:rPr>
    </w:lvl>
    <w:lvl w:ilvl="1" w:tplc="FFFFFFFF">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6C4D48"/>
    <w:multiLevelType w:val="hybridMultilevel"/>
    <w:tmpl w:val="EAC65592"/>
    <w:lvl w:ilvl="0" w:tplc="3AE01072">
      <w:start w:val="3"/>
      <w:numFmt w:val="bullet"/>
      <w:lvlText w:val="-"/>
      <w:lvlJc w:val="left"/>
      <w:pPr>
        <w:ind w:left="720" w:hanging="360"/>
      </w:pPr>
      <w:rPr>
        <w:rFonts w:ascii="Calibri Light" w:eastAsia="Times New Roman" w:hAnsi="Calibri Light" w:cs="Calibri Light"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BC368AF"/>
    <w:multiLevelType w:val="hybridMultilevel"/>
    <w:tmpl w:val="363637B4"/>
    <w:lvl w:ilvl="0" w:tplc="FFFFFFFF">
      <w:start w:val="1"/>
      <w:numFmt w:val="decimal"/>
      <w:lvlText w:val="%1."/>
      <w:lvlJc w:val="left"/>
      <w:pPr>
        <w:ind w:left="720" w:hanging="360"/>
      </w:pPr>
    </w:lvl>
    <w:lvl w:ilvl="1" w:tplc="9BB890DE">
      <w:numFmt w:val="bullet"/>
      <w:lvlText w:val="-"/>
      <w:lvlJc w:val="left"/>
      <w:pPr>
        <w:ind w:left="1440" w:hanging="360"/>
      </w:pPr>
      <w:rPr>
        <w:rFonts w:ascii="Calibri Light" w:eastAsiaTheme="minorHAnsi" w:hAnsi="Calibri Light" w:cs="Calibri Light"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D385B7F"/>
    <w:multiLevelType w:val="hybridMultilevel"/>
    <w:tmpl w:val="DF78B6D6"/>
    <w:lvl w:ilvl="0" w:tplc="3AE01072">
      <w:start w:val="3"/>
      <w:numFmt w:val="bullet"/>
      <w:lvlText w:val="-"/>
      <w:lvlJc w:val="left"/>
      <w:pPr>
        <w:ind w:left="720" w:hanging="360"/>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F205B28"/>
    <w:multiLevelType w:val="hybridMultilevel"/>
    <w:tmpl w:val="B8AAE5DE"/>
    <w:lvl w:ilvl="0" w:tplc="9BB890DE">
      <w:numFmt w:val="bullet"/>
      <w:lvlText w:val="-"/>
      <w:lvlJc w:val="left"/>
      <w:pPr>
        <w:ind w:left="720" w:hanging="360"/>
      </w:pPr>
      <w:rPr>
        <w:rFonts w:ascii="Calibri Light" w:eastAsiaTheme="minorHAnsi" w:hAnsi="Calibri Light" w:cs="Calibri Light" w:hint="default"/>
      </w:rPr>
    </w:lvl>
    <w:lvl w:ilvl="1" w:tplc="0D62BC9C">
      <w:numFmt w:val="bullet"/>
      <w:lvlText w:val="•"/>
      <w:lvlJc w:val="left"/>
      <w:pPr>
        <w:ind w:left="1800" w:hanging="720"/>
      </w:pPr>
      <w:rPr>
        <w:rFonts w:ascii="Calibri Light" w:eastAsia="Times New Roman" w:hAnsi="Calibri Light" w:cs="Calibri Light"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0327414"/>
    <w:multiLevelType w:val="hybridMultilevel"/>
    <w:tmpl w:val="E7E613AC"/>
    <w:lvl w:ilvl="0" w:tplc="9BB890DE">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78A317D"/>
    <w:multiLevelType w:val="multilevel"/>
    <w:tmpl w:val="04090025"/>
    <w:styleLink w:val="Style1"/>
    <w:lvl w:ilvl="0">
      <w:start w:val="2"/>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8" w15:restartNumberingAfterBreak="0">
    <w:nsid w:val="7EFD79AB"/>
    <w:multiLevelType w:val="multilevel"/>
    <w:tmpl w:val="33964E18"/>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71882383">
    <w:abstractNumId w:val="47"/>
  </w:num>
  <w:num w:numId="2" w16cid:durableId="1134297094">
    <w:abstractNumId w:val="28"/>
  </w:num>
  <w:num w:numId="3" w16cid:durableId="1728410564">
    <w:abstractNumId w:val="26"/>
  </w:num>
  <w:num w:numId="4" w16cid:durableId="311448429">
    <w:abstractNumId w:val="21"/>
  </w:num>
  <w:num w:numId="5" w16cid:durableId="875048999">
    <w:abstractNumId w:val="30"/>
  </w:num>
  <w:num w:numId="6" w16cid:durableId="99227966">
    <w:abstractNumId w:val="10"/>
  </w:num>
  <w:num w:numId="7" w16cid:durableId="2055494434">
    <w:abstractNumId w:val="1"/>
  </w:num>
  <w:num w:numId="8" w16cid:durableId="1094087482">
    <w:abstractNumId w:val="24"/>
  </w:num>
  <w:num w:numId="9" w16cid:durableId="1470856584">
    <w:abstractNumId w:val="44"/>
  </w:num>
  <w:num w:numId="10" w16cid:durableId="2141410037">
    <w:abstractNumId w:val="15"/>
  </w:num>
  <w:num w:numId="11" w16cid:durableId="311452789">
    <w:abstractNumId w:val="19"/>
  </w:num>
  <w:num w:numId="12" w16cid:durableId="898128454">
    <w:abstractNumId w:val="13"/>
  </w:num>
  <w:num w:numId="13" w16cid:durableId="1745105332">
    <w:abstractNumId w:val="41"/>
  </w:num>
  <w:num w:numId="14" w16cid:durableId="1146705732">
    <w:abstractNumId w:val="17"/>
  </w:num>
  <w:num w:numId="15" w16cid:durableId="1994523654">
    <w:abstractNumId w:val="3"/>
  </w:num>
  <w:num w:numId="16" w16cid:durableId="560217541">
    <w:abstractNumId w:val="35"/>
  </w:num>
  <w:num w:numId="17" w16cid:durableId="667832349">
    <w:abstractNumId w:val="32"/>
  </w:num>
  <w:num w:numId="18" w16cid:durableId="803502472">
    <w:abstractNumId w:val="14"/>
  </w:num>
  <w:num w:numId="19" w16cid:durableId="294719855">
    <w:abstractNumId w:val="2"/>
  </w:num>
  <w:num w:numId="20" w16cid:durableId="1067538110">
    <w:abstractNumId w:val="8"/>
  </w:num>
  <w:num w:numId="21" w16cid:durableId="304509628">
    <w:abstractNumId w:val="7"/>
  </w:num>
  <w:num w:numId="22" w16cid:durableId="417336958">
    <w:abstractNumId w:val="29"/>
  </w:num>
  <w:num w:numId="23" w16cid:durableId="1197809821">
    <w:abstractNumId w:val="33"/>
  </w:num>
  <w:num w:numId="24" w16cid:durableId="1415392021">
    <w:abstractNumId w:val="36"/>
  </w:num>
  <w:num w:numId="25" w16cid:durableId="2067753400">
    <w:abstractNumId w:val="4"/>
  </w:num>
  <w:num w:numId="26" w16cid:durableId="1363244531">
    <w:abstractNumId w:val="18"/>
  </w:num>
  <w:num w:numId="27" w16cid:durableId="732197027">
    <w:abstractNumId w:val="22"/>
  </w:num>
  <w:num w:numId="28" w16cid:durableId="962227195">
    <w:abstractNumId w:val="0"/>
  </w:num>
  <w:num w:numId="29" w16cid:durableId="1270629132">
    <w:abstractNumId w:val="34"/>
  </w:num>
  <w:num w:numId="30" w16cid:durableId="73011647">
    <w:abstractNumId w:val="10"/>
  </w:num>
  <w:num w:numId="31" w16cid:durableId="1044134316">
    <w:abstractNumId w:val="25"/>
  </w:num>
  <w:num w:numId="32" w16cid:durableId="32120769">
    <w:abstractNumId w:val="38"/>
  </w:num>
  <w:num w:numId="33" w16cid:durableId="566302986">
    <w:abstractNumId w:val="37"/>
  </w:num>
  <w:num w:numId="34" w16cid:durableId="1861360577">
    <w:abstractNumId w:val="40"/>
  </w:num>
  <w:num w:numId="35" w16cid:durableId="666401008">
    <w:abstractNumId w:val="39"/>
  </w:num>
  <w:num w:numId="36" w16cid:durableId="923494990">
    <w:abstractNumId w:val="27"/>
  </w:num>
  <w:num w:numId="37" w16cid:durableId="1096091972">
    <w:abstractNumId w:val="43"/>
  </w:num>
  <w:num w:numId="38" w16cid:durableId="1800762446">
    <w:abstractNumId w:val="48"/>
  </w:num>
  <w:num w:numId="39" w16cid:durableId="866915718">
    <w:abstractNumId w:val="23"/>
  </w:num>
  <w:num w:numId="40" w16cid:durableId="900483609">
    <w:abstractNumId w:val="20"/>
  </w:num>
  <w:num w:numId="41" w16cid:durableId="654458264">
    <w:abstractNumId w:val="6"/>
  </w:num>
  <w:num w:numId="42" w16cid:durableId="1133477398">
    <w:abstractNumId w:val="16"/>
  </w:num>
  <w:num w:numId="43" w16cid:durableId="1373461086">
    <w:abstractNumId w:val="11"/>
  </w:num>
  <w:num w:numId="44" w16cid:durableId="423459953">
    <w:abstractNumId w:val="46"/>
  </w:num>
  <w:num w:numId="45" w16cid:durableId="1422028940">
    <w:abstractNumId w:val="45"/>
  </w:num>
  <w:num w:numId="46" w16cid:durableId="192112914">
    <w:abstractNumId w:val="31"/>
  </w:num>
  <w:num w:numId="47" w16cid:durableId="1552614629">
    <w:abstractNumId w:val="9"/>
  </w:num>
  <w:num w:numId="48" w16cid:durableId="264919860">
    <w:abstractNumId w:val="12"/>
  </w:num>
  <w:num w:numId="49" w16cid:durableId="752971359">
    <w:abstractNumId w:val="5"/>
  </w:num>
  <w:num w:numId="50" w16cid:durableId="33888243">
    <w:abstractNumId w:val="4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011E"/>
    <w:rsid w:val="00000310"/>
    <w:rsid w:val="00000BB4"/>
    <w:rsid w:val="00000E6B"/>
    <w:rsid w:val="000015C3"/>
    <w:rsid w:val="000015FE"/>
    <w:rsid w:val="00001AAD"/>
    <w:rsid w:val="00001BBE"/>
    <w:rsid w:val="000022F2"/>
    <w:rsid w:val="0000239A"/>
    <w:rsid w:val="0000251A"/>
    <w:rsid w:val="0000274C"/>
    <w:rsid w:val="00002C63"/>
    <w:rsid w:val="00003553"/>
    <w:rsid w:val="00003ADE"/>
    <w:rsid w:val="00003FC6"/>
    <w:rsid w:val="00004845"/>
    <w:rsid w:val="00004A76"/>
    <w:rsid w:val="00004C84"/>
    <w:rsid w:val="00004E88"/>
    <w:rsid w:val="00004F94"/>
    <w:rsid w:val="00005393"/>
    <w:rsid w:val="00005691"/>
    <w:rsid w:val="000057B3"/>
    <w:rsid w:val="00005A27"/>
    <w:rsid w:val="00005C36"/>
    <w:rsid w:val="0000682D"/>
    <w:rsid w:val="000068A2"/>
    <w:rsid w:val="00006EE6"/>
    <w:rsid w:val="00007779"/>
    <w:rsid w:val="000104CC"/>
    <w:rsid w:val="00010EC0"/>
    <w:rsid w:val="0001143C"/>
    <w:rsid w:val="0001146F"/>
    <w:rsid w:val="00011900"/>
    <w:rsid w:val="000120AC"/>
    <w:rsid w:val="00012113"/>
    <w:rsid w:val="0001235B"/>
    <w:rsid w:val="00012659"/>
    <w:rsid w:val="00012727"/>
    <w:rsid w:val="000127C2"/>
    <w:rsid w:val="000128C8"/>
    <w:rsid w:val="0001296C"/>
    <w:rsid w:val="00012CEE"/>
    <w:rsid w:val="00013325"/>
    <w:rsid w:val="000134A1"/>
    <w:rsid w:val="000139A8"/>
    <w:rsid w:val="00013CAE"/>
    <w:rsid w:val="0001427E"/>
    <w:rsid w:val="00015538"/>
    <w:rsid w:val="000158D8"/>
    <w:rsid w:val="000159C7"/>
    <w:rsid w:val="00015A8C"/>
    <w:rsid w:val="000165D6"/>
    <w:rsid w:val="00016B51"/>
    <w:rsid w:val="0001705C"/>
    <w:rsid w:val="0001768B"/>
    <w:rsid w:val="00017D50"/>
    <w:rsid w:val="00020138"/>
    <w:rsid w:val="000207E5"/>
    <w:rsid w:val="00020844"/>
    <w:rsid w:val="00020929"/>
    <w:rsid w:val="00021D81"/>
    <w:rsid w:val="00021DC8"/>
    <w:rsid w:val="000223B7"/>
    <w:rsid w:val="000229FE"/>
    <w:rsid w:val="00022D91"/>
    <w:rsid w:val="00023243"/>
    <w:rsid w:val="00023523"/>
    <w:rsid w:val="00023FB2"/>
    <w:rsid w:val="0002417E"/>
    <w:rsid w:val="0002482D"/>
    <w:rsid w:val="000248CB"/>
    <w:rsid w:val="00024A0F"/>
    <w:rsid w:val="00024DC6"/>
    <w:rsid w:val="00025015"/>
    <w:rsid w:val="00025236"/>
    <w:rsid w:val="000256A6"/>
    <w:rsid w:val="00025A02"/>
    <w:rsid w:val="00025CB2"/>
    <w:rsid w:val="00025CF2"/>
    <w:rsid w:val="00026463"/>
    <w:rsid w:val="000269B8"/>
    <w:rsid w:val="0002702D"/>
    <w:rsid w:val="000277CB"/>
    <w:rsid w:val="000279FE"/>
    <w:rsid w:val="000307FC"/>
    <w:rsid w:val="00030DD0"/>
    <w:rsid w:val="0003188B"/>
    <w:rsid w:val="00031B3E"/>
    <w:rsid w:val="00032195"/>
    <w:rsid w:val="00032702"/>
    <w:rsid w:val="000332D6"/>
    <w:rsid w:val="0003352A"/>
    <w:rsid w:val="00033614"/>
    <w:rsid w:val="00033A1D"/>
    <w:rsid w:val="000340D7"/>
    <w:rsid w:val="000341F3"/>
    <w:rsid w:val="00034684"/>
    <w:rsid w:val="00034A70"/>
    <w:rsid w:val="00034BB7"/>
    <w:rsid w:val="00034D5D"/>
    <w:rsid w:val="00035A22"/>
    <w:rsid w:val="00035FAE"/>
    <w:rsid w:val="00035FB6"/>
    <w:rsid w:val="00036174"/>
    <w:rsid w:val="00036978"/>
    <w:rsid w:val="00036BD8"/>
    <w:rsid w:val="00036E47"/>
    <w:rsid w:val="00037C1E"/>
    <w:rsid w:val="00037DF9"/>
    <w:rsid w:val="00040419"/>
    <w:rsid w:val="00040806"/>
    <w:rsid w:val="00040C0E"/>
    <w:rsid w:val="0004172A"/>
    <w:rsid w:val="000418A2"/>
    <w:rsid w:val="00041927"/>
    <w:rsid w:val="00041EAE"/>
    <w:rsid w:val="00042070"/>
    <w:rsid w:val="000426F2"/>
    <w:rsid w:val="00042BA6"/>
    <w:rsid w:val="000430E4"/>
    <w:rsid w:val="000432A5"/>
    <w:rsid w:val="00043438"/>
    <w:rsid w:val="00043822"/>
    <w:rsid w:val="00043C4C"/>
    <w:rsid w:val="00043F1F"/>
    <w:rsid w:val="0004422C"/>
    <w:rsid w:val="00044B95"/>
    <w:rsid w:val="00044F0A"/>
    <w:rsid w:val="000453E3"/>
    <w:rsid w:val="00045763"/>
    <w:rsid w:val="000458FE"/>
    <w:rsid w:val="00045CCD"/>
    <w:rsid w:val="00045D23"/>
    <w:rsid w:val="00045DED"/>
    <w:rsid w:val="00046007"/>
    <w:rsid w:val="00046107"/>
    <w:rsid w:val="000465A7"/>
    <w:rsid w:val="000465A9"/>
    <w:rsid w:val="00047108"/>
    <w:rsid w:val="00047487"/>
    <w:rsid w:val="000478EE"/>
    <w:rsid w:val="00047F80"/>
    <w:rsid w:val="00050449"/>
    <w:rsid w:val="000508A2"/>
    <w:rsid w:val="00051123"/>
    <w:rsid w:val="0005198D"/>
    <w:rsid w:val="00051A11"/>
    <w:rsid w:val="00051A20"/>
    <w:rsid w:val="0005231A"/>
    <w:rsid w:val="00052390"/>
    <w:rsid w:val="00052826"/>
    <w:rsid w:val="00052831"/>
    <w:rsid w:val="00052EA3"/>
    <w:rsid w:val="000538DD"/>
    <w:rsid w:val="00054107"/>
    <w:rsid w:val="00054A57"/>
    <w:rsid w:val="00054D09"/>
    <w:rsid w:val="00055830"/>
    <w:rsid w:val="00055A26"/>
    <w:rsid w:val="00055C12"/>
    <w:rsid w:val="00055D42"/>
    <w:rsid w:val="00056155"/>
    <w:rsid w:val="0005622B"/>
    <w:rsid w:val="000569E4"/>
    <w:rsid w:val="00056A07"/>
    <w:rsid w:val="00056F9D"/>
    <w:rsid w:val="0005705D"/>
    <w:rsid w:val="0005769F"/>
    <w:rsid w:val="0005795E"/>
    <w:rsid w:val="000579E0"/>
    <w:rsid w:val="00057E39"/>
    <w:rsid w:val="00060132"/>
    <w:rsid w:val="0006082A"/>
    <w:rsid w:val="0006083B"/>
    <w:rsid w:val="00060D2F"/>
    <w:rsid w:val="000610DA"/>
    <w:rsid w:val="000617CB"/>
    <w:rsid w:val="0006188E"/>
    <w:rsid w:val="00061EAD"/>
    <w:rsid w:val="0006211F"/>
    <w:rsid w:val="000629F6"/>
    <w:rsid w:val="000630BC"/>
    <w:rsid w:val="00063534"/>
    <w:rsid w:val="0006369E"/>
    <w:rsid w:val="00063938"/>
    <w:rsid w:val="00063B2B"/>
    <w:rsid w:val="00063C06"/>
    <w:rsid w:val="00063FBC"/>
    <w:rsid w:val="00064202"/>
    <w:rsid w:val="00065120"/>
    <w:rsid w:val="00065595"/>
    <w:rsid w:val="00065687"/>
    <w:rsid w:val="0006583C"/>
    <w:rsid w:val="00065887"/>
    <w:rsid w:val="00065B44"/>
    <w:rsid w:val="00065EC0"/>
    <w:rsid w:val="00066454"/>
    <w:rsid w:val="00066532"/>
    <w:rsid w:val="000665B9"/>
    <w:rsid w:val="0006666C"/>
    <w:rsid w:val="00066CB5"/>
    <w:rsid w:val="00067919"/>
    <w:rsid w:val="00067D0B"/>
    <w:rsid w:val="00070074"/>
    <w:rsid w:val="0007099F"/>
    <w:rsid w:val="000710ED"/>
    <w:rsid w:val="00071539"/>
    <w:rsid w:val="000715AE"/>
    <w:rsid w:val="00071E7E"/>
    <w:rsid w:val="00072073"/>
    <w:rsid w:val="0007208A"/>
    <w:rsid w:val="00072092"/>
    <w:rsid w:val="00072103"/>
    <w:rsid w:val="00072110"/>
    <w:rsid w:val="00072CBA"/>
    <w:rsid w:val="00072D29"/>
    <w:rsid w:val="0007310C"/>
    <w:rsid w:val="000731EC"/>
    <w:rsid w:val="00073CA8"/>
    <w:rsid w:val="00074775"/>
    <w:rsid w:val="00074C66"/>
    <w:rsid w:val="00074C86"/>
    <w:rsid w:val="00074D22"/>
    <w:rsid w:val="00074D46"/>
    <w:rsid w:val="00075610"/>
    <w:rsid w:val="00075B1B"/>
    <w:rsid w:val="00075CC3"/>
    <w:rsid w:val="00076513"/>
    <w:rsid w:val="0007664D"/>
    <w:rsid w:val="000768A7"/>
    <w:rsid w:val="00076BC1"/>
    <w:rsid w:val="00077181"/>
    <w:rsid w:val="000773AE"/>
    <w:rsid w:val="0007760E"/>
    <w:rsid w:val="00077DDF"/>
    <w:rsid w:val="000801DD"/>
    <w:rsid w:val="00080DCF"/>
    <w:rsid w:val="00081030"/>
    <w:rsid w:val="000824A7"/>
    <w:rsid w:val="000824D9"/>
    <w:rsid w:val="00082BFC"/>
    <w:rsid w:val="00082E25"/>
    <w:rsid w:val="00082E28"/>
    <w:rsid w:val="000835E1"/>
    <w:rsid w:val="0008426F"/>
    <w:rsid w:val="00085044"/>
    <w:rsid w:val="0008558C"/>
    <w:rsid w:val="000868C4"/>
    <w:rsid w:val="00086B73"/>
    <w:rsid w:val="00087261"/>
    <w:rsid w:val="00087A9C"/>
    <w:rsid w:val="00087C97"/>
    <w:rsid w:val="00087E58"/>
    <w:rsid w:val="00090B90"/>
    <w:rsid w:val="000911BE"/>
    <w:rsid w:val="000914A6"/>
    <w:rsid w:val="000916C2"/>
    <w:rsid w:val="00092230"/>
    <w:rsid w:val="000925D4"/>
    <w:rsid w:val="00093937"/>
    <w:rsid w:val="00093D43"/>
    <w:rsid w:val="0009450C"/>
    <w:rsid w:val="0009505C"/>
    <w:rsid w:val="0009543B"/>
    <w:rsid w:val="000959D7"/>
    <w:rsid w:val="00096325"/>
    <w:rsid w:val="00096530"/>
    <w:rsid w:val="00096C97"/>
    <w:rsid w:val="00096E23"/>
    <w:rsid w:val="00096E65"/>
    <w:rsid w:val="00097028"/>
    <w:rsid w:val="00097F5F"/>
    <w:rsid w:val="000A015B"/>
    <w:rsid w:val="000A049D"/>
    <w:rsid w:val="000A1021"/>
    <w:rsid w:val="000A1120"/>
    <w:rsid w:val="000A17E9"/>
    <w:rsid w:val="000A1E65"/>
    <w:rsid w:val="000A1FC7"/>
    <w:rsid w:val="000A2018"/>
    <w:rsid w:val="000A22A6"/>
    <w:rsid w:val="000A2B87"/>
    <w:rsid w:val="000A2CAD"/>
    <w:rsid w:val="000A301E"/>
    <w:rsid w:val="000A32AF"/>
    <w:rsid w:val="000A34FE"/>
    <w:rsid w:val="000A42A1"/>
    <w:rsid w:val="000A438E"/>
    <w:rsid w:val="000A4431"/>
    <w:rsid w:val="000A47A9"/>
    <w:rsid w:val="000A4E88"/>
    <w:rsid w:val="000A5164"/>
    <w:rsid w:val="000A576B"/>
    <w:rsid w:val="000A5BE9"/>
    <w:rsid w:val="000A60A7"/>
    <w:rsid w:val="000A6263"/>
    <w:rsid w:val="000A6DAC"/>
    <w:rsid w:val="000A6E26"/>
    <w:rsid w:val="000A77B3"/>
    <w:rsid w:val="000B0064"/>
    <w:rsid w:val="000B01AE"/>
    <w:rsid w:val="000B09A8"/>
    <w:rsid w:val="000B0C08"/>
    <w:rsid w:val="000B0D75"/>
    <w:rsid w:val="000B0FB0"/>
    <w:rsid w:val="000B1167"/>
    <w:rsid w:val="000B1464"/>
    <w:rsid w:val="000B1DD8"/>
    <w:rsid w:val="000B2187"/>
    <w:rsid w:val="000B2300"/>
    <w:rsid w:val="000B273A"/>
    <w:rsid w:val="000B278F"/>
    <w:rsid w:val="000B2C55"/>
    <w:rsid w:val="000B2EB7"/>
    <w:rsid w:val="000B30ED"/>
    <w:rsid w:val="000B3220"/>
    <w:rsid w:val="000B32AB"/>
    <w:rsid w:val="000B3312"/>
    <w:rsid w:val="000B36B1"/>
    <w:rsid w:val="000B39C4"/>
    <w:rsid w:val="000B3CE4"/>
    <w:rsid w:val="000B3F94"/>
    <w:rsid w:val="000B4B74"/>
    <w:rsid w:val="000B4D0E"/>
    <w:rsid w:val="000B4E5B"/>
    <w:rsid w:val="000B5209"/>
    <w:rsid w:val="000B5F45"/>
    <w:rsid w:val="000B7478"/>
    <w:rsid w:val="000B7908"/>
    <w:rsid w:val="000B7B03"/>
    <w:rsid w:val="000B7DC9"/>
    <w:rsid w:val="000C0072"/>
    <w:rsid w:val="000C00EF"/>
    <w:rsid w:val="000C0D2A"/>
    <w:rsid w:val="000C0DD1"/>
    <w:rsid w:val="000C0F39"/>
    <w:rsid w:val="000C103B"/>
    <w:rsid w:val="000C12ED"/>
    <w:rsid w:val="000C182B"/>
    <w:rsid w:val="000C18B7"/>
    <w:rsid w:val="000C19BE"/>
    <w:rsid w:val="000C20F6"/>
    <w:rsid w:val="000C2400"/>
    <w:rsid w:val="000C2848"/>
    <w:rsid w:val="000C2EEF"/>
    <w:rsid w:val="000C3CD0"/>
    <w:rsid w:val="000C3D2B"/>
    <w:rsid w:val="000C4326"/>
    <w:rsid w:val="000C4439"/>
    <w:rsid w:val="000C4DC0"/>
    <w:rsid w:val="000C4E87"/>
    <w:rsid w:val="000C574C"/>
    <w:rsid w:val="000C6646"/>
    <w:rsid w:val="000C6F11"/>
    <w:rsid w:val="000C71E8"/>
    <w:rsid w:val="000C7735"/>
    <w:rsid w:val="000C776B"/>
    <w:rsid w:val="000C78AB"/>
    <w:rsid w:val="000C7ABE"/>
    <w:rsid w:val="000C7ED5"/>
    <w:rsid w:val="000D0A6E"/>
    <w:rsid w:val="000D0EB1"/>
    <w:rsid w:val="000D0FFB"/>
    <w:rsid w:val="000D11A2"/>
    <w:rsid w:val="000D1370"/>
    <w:rsid w:val="000D13AC"/>
    <w:rsid w:val="000D1405"/>
    <w:rsid w:val="000D1628"/>
    <w:rsid w:val="000D1928"/>
    <w:rsid w:val="000D2010"/>
    <w:rsid w:val="000D21AF"/>
    <w:rsid w:val="000D2507"/>
    <w:rsid w:val="000D32CA"/>
    <w:rsid w:val="000D36A9"/>
    <w:rsid w:val="000D3FA5"/>
    <w:rsid w:val="000D4C8A"/>
    <w:rsid w:val="000D4FCF"/>
    <w:rsid w:val="000D5566"/>
    <w:rsid w:val="000D561F"/>
    <w:rsid w:val="000D5973"/>
    <w:rsid w:val="000D65E7"/>
    <w:rsid w:val="000D6AF2"/>
    <w:rsid w:val="000D718A"/>
    <w:rsid w:val="000D7366"/>
    <w:rsid w:val="000E0346"/>
    <w:rsid w:val="000E0831"/>
    <w:rsid w:val="000E0C5B"/>
    <w:rsid w:val="000E0F8C"/>
    <w:rsid w:val="000E133C"/>
    <w:rsid w:val="000E1863"/>
    <w:rsid w:val="000E200B"/>
    <w:rsid w:val="000E24BB"/>
    <w:rsid w:val="000E2A39"/>
    <w:rsid w:val="000E2E15"/>
    <w:rsid w:val="000E37D0"/>
    <w:rsid w:val="000E3A26"/>
    <w:rsid w:val="000E47E1"/>
    <w:rsid w:val="000E48C4"/>
    <w:rsid w:val="000E49D2"/>
    <w:rsid w:val="000E4B5C"/>
    <w:rsid w:val="000E4D18"/>
    <w:rsid w:val="000E4E98"/>
    <w:rsid w:val="000E6109"/>
    <w:rsid w:val="000E61CC"/>
    <w:rsid w:val="000E6830"/>
    <w:rsid w:val="000E69B4"/>
    <w:rsid w:val="000E6D1A"/>
    <w:rsid w:val="000E7410"/>
    <w:rsid w:val="000E76E0"/>
    <w:rsid w:val="000E79CA"/>
    <w:rsid w:val="000E7C0A"/>
    <w:rsid w:val="000E7C48"/>
    <w:rsid w:val="000F0C03"/>
    <w:rsid w:val="000F119D"/>
    <w:rsid w:val="000F11DC"/>
    <w:rsid w:val="000F1504"/>
    <w:rsid w:val="000F163F"/>
    <w:rsid w:val="000F18D4"/>
    <w:rsid w:val="000F1A66"/>
    <w:rsid w:val="000F22D7"/>
    <w:rsid w:val="000F2878"/>
    <w:rsid w:val="000F317A"/>
    <w:rsid w:val="000F366F"/>
    <w:rsid w:val="000F420E"/>
    <w:rsid w:val="000F4279"/>
    <w:rsid w:val="000F4440"/>
    <w:rsid w:val="000F45A5"/>
    <w:rsid w:val="000F48B2"/>
    <w:rsid w:val="000F4995"/>
    <w:rsid w:val="000F49F0"/>
    <w:rsid w:val="000F4BCA"/>
    <w:rsid w:val="000F53E8"/>
    <w:rsid w:val="000F58D7"/>
    <w:rsid w:val="000F60CB"/>
    <w:rsid w:val="000F64C0"/>
    <w:rsid w:val="000F7BF1"/>
    <w:rsid w:val="000F7C84"/>
    <w:rsid w:val="0010111B"/>
    <w:rsid w:val="00101978"/>
    <w:rsid w:val="00101D44"/>
    <w:rsid w:val="00102087"/>
    <w:rsid w:val="0010231B"/>
    <w:rsid w:val="00102713"/>
    <w:rsid w:val="0010295A"/>
    <w:rsid w:val="00102BA4"/>
    <w:rsid w:val="00102D0E"/>
    <w:rsid w:val="00103708"/>
    <w:rsid w:val="00103884"/>
    <w:rsid w:val="001038E8"/>
    <w:rsid w:val="00103D38"/>
    <w:rsid w:val="00103F44"/>
    <w:rsid w:val="00103FA5"/>
    <w:rsid w:val="00104A6B"/>
    <w:rsid w:val="001050C8"/>
    <w:rsid w:val="00105127"/>
    <w:rsid w:val="001053E1"/>
    <w:rsid w:val="001056C7"/>
    <w:rsid w:val="001058E2"/>
    <w:rsid w:val="0010595B"/>
    <w:rsid w:val="00105AFA"/>
    <w:rsid w:val="00105CEC"/>
    <w:rsid w:val="00105F1B"/>
    <w:rsid w:val="001063FD"/>
    <w:rsid w:val="0010640C"/>
    <w:rsid w:val="001066A8"/>
    <w:rsid w:val="001079C1"/>
    <w:rsid w:val="00107B5D"/>
    <w:rsid w:val="00107C7C"/>
    <w:rsid w:val="00107E3D"/>
    <w:rsid w:val="001105B7"/>
    <w:rsid w:val="0011065C"/>
    <w:rsid w:val="001106F5"/>
    <w:rsid w:val="00110CFB"/>
    <w:rsid w:val="00111426"/>
    <w:rsid w:val="00111D74"/>
    <w:rsid w:val="00111FFF"/>
    <w:rsid w:val="00112186"/>
    <w:rsid w:val="001121AD"/>
    <w:rsid w:val="00112351"/>
    <w:rsid w:val="001123D8"/>
    <w:rsid w:val="0011280A"/>
    <w:rsid w:val="00112E8A"/>
    <w:rsid w:val="00112FB3"/>
    <w:rsid w:val="001131DF"/>
    <w:rsid w:val="00113467"/>
    <w:rsid w:val="00113562"/>
    <w:rsid w:val="001135C2"/>
    <w:rsid w:val="00113607"/>
    <w:rsid w:val="00114341"/>
    <w:rsid w:val="00114449"/>
    <w:rsid w:val="0011461C"/>
    <w:rsid w:val="0011472D"/>
    <w:rsid w:val="001148E5"/>
    <w:rsid w:val="00114E12"/>
    <w:rsid w:val="001152A4"/>
    <w:rsid w:val="00116926"/>
    <w:rsid w:val="00117393"/>
    <w:rsid w:val="00117473"/>
    <w:rsid w:val="00117DB0"/>
    <w:rsid w:val="00120024"/>
    <w:rsid w:val="001202D0"/>
    <w:rsid w:val="001207F3"/>
    <w:rsid w:val="001208E9"/>
    <w:rsid w:val="00120922"/>
    <w:rsid w:val="0012111D"/>
    <w:rsid w:val="001214E2"/>
    <w:rsid w:val="00121CEE"/>
    <w:rsid w:val="00122E4C"/>
    <w:rsid w:val="00123020"/>
    <w:rsid w:val="0012308E"/>
    <w:rsid w:val="0012310B"/>
    <w:rsid w:val="00123655"/>
    <w:rsid w:val="00123968"/>
    <w:rsid w:val="001242C1"/>
    <w:rsid w:val="00124F10"/>
    <w:rsid w:val="00125B75"/>
    <w:rsid w:val="00125BCB"/>
    <w:rsid w:val="00125D37"/>
    <w:rsid w:val="0012691B"/>
    <w:rsid w:val="001270A4"/>
    <w:rsid w:val="00127393"/>
    <w:rsid w:val="00127770"/>
    <w:rsid w:val="00130330"/>
    <w:rsid w:val="00130543"/>
    <w:rsid w:val="00130696"/>
    <w:rsid w:val="001306C7"/>
    <w:rsid w:val="001307DF"/>
    <w:rsid w:val="001307E0"/>
    <w:rsid w:val="0013086D"/>
    <w:rsid w:val="00130894"/>
    <w:rsid w:val="00130CC0"/>
    <w:rsid w:val="00130D39"/>
    <w:rsid w:val="0013109A"/>
    <w:rsid w:val="001317BE"/>
    <w:rsid w:val="0013199F"/>
    <w:rsid w:val="001319BF"/>
    <w:rsid w:val="001319C2"/>
    <w:rsid w:val="00131B95"/>
    <w:rsid w:val="00131CC9"/>
    <w:rsid w:val="001321A9"/>
    <w:rsid w:val="001322BF"/>
    <w:rsid w:val="00132536"/>
    <w:rsid w:val="00132B99"/>
    <w:rsid w:val="00132F3E"/>
    <w:rsid w:val="00133003"/>
    <w:rsid w:val="001330E9"/>
    <w:rsid w:val="001331D2"/>
    <w:rsid w:val="001333F1"/>
    <w:rsid w:val="00133AC4"/>
    <w:rsid w:val="00133C92"/>
    <w:rsid w:val="001343A6"/>
    <w:rsid w:val="00134949"/>
    <w:rsid w:val="0013498E"/>
    <w:rsid w:val="00134E61"/>
    <w:rsid w:val="00134E63"/>
    <w:rsid w:val="00135B4E"/>
    <w:rsid w:val="00135B74"/>
    <w:rsid w:val="00135C6C"/>
    <w:rsid w:val="00135E51"/>
    <w:rsid w:val="00135FE0"/>
    <w:rsid w:val="001363FE"/>
    <w:rsid w:val="00136A7E"/>
    <w:rsid w:val="00136B3B"/>
    <w:rsid w:val="00136DA2"/>
    <w:rsid w:val="00136F82"/>
    <w:rsid w:val="00137B7D"/>
    <w:rsid w:val="00137C0D"/>
    <w:rsid w:val="00140229"/>
    <w:rsid w:val="00140B15"/>
    <w:rsid w:val="00140D2E"/>
    <w:rsid w:val="00140EE4"/>
    <w:rsid w:val="00141409"/>
    <w:rsid w:val="00141580"/>
    <w:rsid w:val="001419FE"/>
    <w:rsid w:val="00141AD6"/>
    <w:rsid w:val="00141DAE"/>
    <w:rsid w:val="0014231C"/>
    <w:rsid w:val="00142B51"/>
    <w:rsid w:val="00143735"/>
    <w:rsid w:val="00143ABC"/>
    <w:rsid w:val="00143EF0"/>
    <w:rsid w:val="0014431C"/>
    <w:rsid w:val="00144449"/>
    <w:rsid w:val="001444BF"/>
    <w:rsid w:val="001447A2"/>
    <w:rsid w:val="00144A14"/>
    <w:rsid w:val="00144A68"/>
    <w:rsid w:val="0014549A"/>
    <w:rsid w:val="001454CC"/>
    <w:rsid w:val="001456C8"/>
    <w:rsid w:val="001456CC"/>
    <w:rsid w:val="0014640A"/>
    <w:rsid w:val="00146747"/>
    <w:rsid w:val="00146AA1"/>
    <w:rsid w:val="00146AC6"/>
    <w:rsid w:val="00146BAF"/>
    <w:rsid w:val="00147A54"/>
    <w:rsid w:val="00147E23"/>
    <w:rsid w:val="00147E53"/>
    <w:rsid w:val="00147FA3"/>
    <w:rsid w:val="00150369"/>
    <w:rsid w:val="0015047B"/>
    <w:rsid w:val="001505A2"/>
    <w:rsid w:val="001505B7"/>
    <w:rsid w:val="00150C2D"/>
    <w:rsid w:val="001514E7"/>
    <w:rsid w:val="00152076"/>
    <w:rsid w:val="0015277C"/>
    <w:rsid w:val="0015282E"/>
    <w:rsid w:val="00152B9C"/>
    <w:rsid w:val="0015436A"/>
    <w:rsid w:val="00154498"/>
    <w:rsid w:val="00154E74"/>
    <w:rsid w:val="00154F83"/>
    <w:rsid w:val="00154FFB"/>
    <w:rsid w:val="00155264"/>
    <w:rsid w:val="00155556"/>
    <w:rsid w:val="001555D2"/>
    <w:rsid w:val="00155817"/>
    <w:rsid w:val="00155B21"/>
    <w:rsid w:val="00156103"/>
    <w:rsid w:val="00157297"/>
    <w:rsid w:val="00157461"/>
    <w:rsid w:val="00157653"/>
    <w:rsid w:val="001577C5"/>
    <w:rsid w:val="001578C4"/>
    <w:rsid w:val="00157EE8"/>
    <w:rsid w:val="0016023B"/>
    <w:rsid w:val="001603C6"/>
    <w:rsid w:val="00161032"/>
    <w:rsid w:val="00161995"/>
    <w:rsid w:val="00161B06"/>
    <w:rsid w:val="0016220E"/>
    <w:rsid w:val="001624CD"/>
    <w:rsid w:val="001627B4"/>
    <w:rsid w:val="00162946"/>
    <w:rsid w:val="001629DB"/>
    <w:rsid w:val="00162B5E"/>
    <w:rsid w:val="00162D6D"/>
    <w:rsid w:val="00162EA8"/>
    <w:rsid w:val="00162F99"/>
    <w:rsid w:val="0016389B"/>
    <w:rsid w:val="00164315"/>
    <w:rsid w:val="0016432B"/>
    <w:rsid w:val="001647CA"/>
    <w:rsid w:val="00164A53"/>
    <w:rsid w:val="00164D6E"/>
    <w:rsid w:val="0016569B"/>
    <w:rsid w:val="00165731"/>
    <w:rsid w:val="00165A46"/>
    <w:rsid w:val="00165F71"/>
    <w:rsid w:val="001661F0"/>
    <w:rsid w:val="00166549"/>
    <w:rsid w:val="001667F9"/>
    <w:rsid w:val="00167340"/>
    <w:rsid w:val="00167706"/>
    <w:rsid w:val="00171149"/>
    <w:rsid w:val="001718E1"/>
    <w:rsid w:val="00171A2B"/>
    <w:rsid w:val="00171EA4"/>
    <w:rsid w:val="00171FD7"/>
    <w:rsid w:val="001721D0"/>
    <w:rsid w:val="001722BD"/>
    <w:rsid w:val="001724D7"/>
    <w:rsid w:val="00172613"/>
    <w:rsid w:val="001726B9"/>
    <w:rsid w:val="00172B87"/>
    <w:rsid w:val="00173106"/>
    <w:rsid w:val="00173793"/>
    <w:rsid w:val="0017392A"/>
    <w:rsid w:val="00174A28"/>
    <w:rsid w:val="00174EDE"/>
    <w:rsid w:val="0017538E"/>
    <w:rsid w:val="0017568B"/>
    <w:rsid w:val="00175C79"/>
    <w:rsid w:val="00176A23"/>
    <w:rsid w:val="00176CFD"/>
    <w:rsid w:val="00176DA3"/>
    <w:rsid w:val="00176E1E"/>
    <w:rsid w:val="00177083"/>
    <w:rsid w:val="0017728F"/>
    <w:rsid w:val="0017772D"/>
    <w:rsid w:val="001777CE"/>
    <w:rsid w:val="0017785C"/>
    <w:rsid w:val="00180837"/>
    <w:rsid w:val="0018099C"/>
    <w:rsid w:val="00180A37"/>
    <w:rsid w:val="001810CC"/>
    <w:rsid w:val="0018131A"/>
    <w:rsid w:val="00181462"/>
    <w:rsid w:val="00181CDA"/>
    <w:rsid w:val="00181FE7"/>
    <w:rsid w:val="001822BF"/>
    <w:rsid w:val="001823EC"/>
    <w:rsid w:val="00182493"/>
    <w:rsid w:val="001825D1"/>
    <w:rsid w:val="001826D2"/>
    <w:rsid w:val="001827B0"/>
    <w:rsid w:val="001829D5"/>
    <w:rsid w:val="00182DA1"/>
    <w:rsid w:val="00182EFA"/>
    <w:rsid w:val="00182F8A"/>
    <w:rsid w:val="0018302A"/>
    <w:rsid w:val="001831A3"/>
    <w:rsid w:val="00183557"/>
    <w:rsid w:val="001847DD"/>
    <w:rsid w:val="00184E64"/>
    <w:rsid w:val="00184FB6"/>
    <w:rsid w:val="00185099"/>
    <w:rsid w:val="00185361"/>
    <w:rsid w:val="00185CDB"/>
    <w:rsid w:val="0018670E"/>
    <w:rsid w:val="00186C2B"/>
    <w:rsid w:val="00186DF9"/>
    <w:rsid w:val="00187106"/>
    <w:rsid w:val="001876C3"/>
    <w:rsid w:val="0018DEC3"/>
    <w:rsid w:val="001904EC"/>
    <w:rsid w:val="00190744"/>
    <w:rsid w:val="001909E0"/>
    <w:rsid w:val="00190B20"/>
    <w:rsid w:val="00190D86"/>
    <w:rsid w:val="00191460"/>
    <w:rsid w:val="001916B2"/>
    <w:rsid w:val="00191B75"/>
    <w:rsid w:val="00191D01"/>
    <w:rsid w:val="00191D06"/>
    <w:rsid w:val="00191E02"/>
    <w:rsid w:val="00191F10"/>
    <w:rsid w:val="00192247"/>
    <w:rsid w:val="001926D5"/>
    <w:rsid w:val="00192A0A"/>
    <w:rsid w:val="00192BC1"/>
    <w:rsid w:val="00192C14"/>
    <w:rsid w:val="00192D13"/>
    <w:rsid w:val="00192F46"/>
    <w:rsid w:val="0019313F"/>
    <w:rsid w:val="001931DA"/>
    <w:rsid w:val="0019344E"/>
    <w:rsid w:val="001938C2"/>
    <w:rsid w:val="001945A3"/>
    <w:rsid w:val="0019500C"/>
    <w:rsid w:val="00195238"/>
    <w:rsid w:val="0019530D"/>
    <w:rsid w:val="00195711"/>
    <w:rsid w:val="00195822"/>
    <w:rsid w:val="0019590D"/>
    <w:rsid w:val="00195C34"/>
    <w:rsid w:val="00195C3D"/>
    <w:rsid w:val="00195FA3"/>
    <w:rsid w:val="001963E6"/>
    <w:rsid w:val="00196523"/>
    <w:rsid w:val="001965C3"/>
    <w:rsid w:val="00196A09"/>
    <w:rsid w:val="00197356"/>
    <w:rsid w:val="001977BF"/>
    <w:rsid w:val="00197C88"/>
    <w:rsid w:val="001A04AE"/>
    <w:rsid w:val="001A128E"/>
    <w:rsid w:val="001A226A"/>
    <w:rsid w:val="001A2462"/>
    <w:rsid w:val="001A2561"/>
    <w:rsid w:val="001A3626"/>
    <w:rsid w:val="001A37D1"/>
    <w:rsid w:val="001A43CC"/>
    <w:rsid w:val="001A4A9D"/>
    <w:rsid w:val="001A4D04"/>
    <w:rsid w:val="001A5E98"/>
    <w:rsid w:val="001A63FB"/>
    <w:rsid w:val="001A689B"/>
    <w:rsid w:val="001A6963"/>
    <w:rsid w:val="001A7B4A"/>
    <w:rsid w:val="001A7CF8"/>
    <w:rsid w:val="001A7ED3"/>
    <w:rsid w:val="001B0439"/>
    <w:rsid w:val="001B0C8D"/>
    <w:rsid w:val="001B1123"/>
    <w:rsid w:val="001B12FD"/>
    <w:rsid w:val="001B158A"/>
    <w:rsid w:val="001B203A"/>
    <w:rsid w:val="001B24DE"/>
    <w:rsid w:val="001B2BAE"/>
    <w:rsid w:val="001B2CB1"/>
    <w:rsid w:val="001B2EC6"/>
    <w:rsid w:val="001B2FFB"/>
    <w:rsid w:val="001B3BBA"/>
    <w:rsid w:val="001B4642"/>
    <w:rsid w:val="001B4BDE"/>
    <w:rsid w:val="001B534E"/>
    <w:rsid w:val="001B5355"/>
    <w:rsid w:val="001B5423"/>
    <w:rsid w:val="001B699A"/>
    <w:rsid w:val="001B6A0B"/>
    <w:rsid w:val="001B6F62"/>
    <w:rsid w:val="001B6F9C"/>
    <w:rsid w:val="001B7369"/>
    <w:rsid w:val="001B76CF"/>
    <w:rsid w:val="001B7D1C"/>
    <w:rsid w:val="001B7E7E"/>
    <w:rsid w:val="001C05CB"/>
    <w:rsid w:val="001C0652"/>
    <w:rsid w:val="001C146E"/>
    <w:rsid w:val="001C1537"/>
    <w:rsid w:val="001C1A23"/>
    <w:rsid w:val="001C1B0C"/>
    <w:rsid w:val="001C1EE3"/>
    <w:rsid w:val="001C20BC"/>
    <w:rsid w:val="001C25E6"/>
    <w:rsid w:val="001C2952"/>
    <w:rsid w:val="001C335C"/>
    <w:rsid w:val="001C3676"/>
    <w:rsid w:val="001C38F1"/>
    <w:rsid w:val="001C3911"/>
    <w:rsid w:val="001C3A44"/>
    <w:rsid w:val="001C3F66"/>
    <w:rsid w:val="001C4182"/>
    <w:rsid w:val="001C43DA"/>
    <w:rsid w:val="001C4722"/>
    <w:rsid w:val="001C47B0"/>
    <w:rsid w:val="001C4C2F"/>
    <w:rsid w:val="001C4E10"/>
    <w:rsid w:val="001C5008"/>
    <w:rsid w:val="001C5935"/>
    <w:rsid w:val="001C5F67"/>
    <w:rsid w:val="001C64D1"/>
    <w:rsid w:val="001C6874"/>
    <w:rsid w:val="001C6B5F"/>
    <w:rsid w:val="001C77F0"/>
    <w:rsid w:val="001C78FF"/>
    <w:rsid w:val="001C7F0E"/>
    <w:rsid w:val="001D039F"/>
    <w:rsid w:val="001D0423"/>
    <w:rsid w:val="001D0933"/>
    <w:rsid w:val="001D0C2E"/>
    <w:rsid w:val="001D0D7D"/>
    <w:rsid w:val="001D0FEE"/>
    <w:rsid w:val="001D0FF9"/>
    <w:rsid w:val="001D111E"/>
    <w:rsid w:val="001D19AD"/>
    <w:rsid w:val="001D1C62"/>
    <w:rsid w:val="001D2418"/>
    <w:rsid w:val="001D2442"/>
    <w:rsid w:val="001D2BE6"/>
    <w:rsid w:val="001D446A"/>
    <w:rsid w:val="001D4537"/>
    <w:rsid w:val="001D4979"/>
    <w:rsid w:val="001D4B30"/>
    <w:rsid w:val="001D4B68"/>
    <w:rsid w:val="001D5A4E"/>
    <w:rsid w:val="001D5E0F"/>
    <w:rsid w:val="001D5F92"/>
    <w:rsid w:val="001D6019"/>
    <w:rsid w:val="001D60AD"/>
    <w:rsid w:val="001D653F"/>
    <w:rsid w:val="001D7E73"/>
    <w:rsid w:val="001D7FB3"/>
    <w:rsid w:val="001E018B"/>
    <w:rsid w:val="001E05F5"/>
    <w:rsid w:val="001E07D1"/>
    <w:rsid w:val="001E0A18"/>
    <w:rsid w:val="001E0F5A"/>
    <w:rsid w:val="001E145F"/>
    <w:rsid w:val="001E14B3"/>
    <w:rsid w:val="001E1BD1"/>
    <w:rsid w:val="001E2A8C"/>
    <w:rsid w:val="001E2CD2"/>
    <w:rsid w:val="001E36D9"/>
    <w:rsid w:val="001E37AA"/>
    <w:rsid w:val="001E4258"/>
    <w:rsid w:val="001E44FB"/>
    <w:rsid w:val="001E53F0"/>
    <w:rsid w:val="001E58F5"/>
    <w:rsid w:val="001E5BC4"/>
    <w:rsid w:val="001E6474"/>
    <w:rsid w:val="001E6D05"/>
    <w:rsid w:val="001E6D4D"/>
    <w:rsid w:val="001E6D5B"/>
    <w:rsid w:val="001E6D9C"/>
    <w:rsid w:val="001E6F6D"/>
    <w:rsid w:val="001E74D3"/>
    <w:rsid w:val="001E755B"/>
    <w:rsid w:val="001E7938"/>
    <w:rsid w:val="001E7DB5"/>
    <w:rsid w:val="001F0ACB"/>
    <w:rsid w:val="001F0F6A"/>
    <w:rsid w:val="001F11F6"/>
    <w:rsid w:val="001F178B"/>
    <w:rsid w:val="001F216C"/>
    <w:rsid w:val="001F24C2"/>
    <w:rsid w:val="001F2CBE"/>
    <w:rsid w:val="001F3142"/>
    <w:rsid w:val="001F3420"/>
    <w:rsid w:val="001F34F2"/>
    <w:rsid w:val="001F4765"/>
    <w:rsid w:val="001F4CF2"/>
    <w:rsid w:val="001F5441"/>
    <w:rsid w:val="001F56CB"/>
    <w:rsid w:val="001F5951"/>
    <w:rsid w:val="001F5974"/>
    <w:rsid w:val="001F66BA"/>
    <w:rsid w:val="001F7407"/>
    <w:rsid w:val="001F7427"/>
    <w:rsid w:val="001F7863"/>
    <w:rsid w:val="00200142"/>
    <w:rsid w:val="00200EE5"/>
    <w:rsid w:val="00200FB6"/>
    <w:rsid w:val="00201156"/>
    <w:rsid w:val="0020146E"/>
    <w:rsid w:val="00201533"/>
    <w:rsid w:val="00201838"/>
    <w:rsid w:val="00201C44"/>
    <w:rsid w:val="00202BA1"/>
    <w:rsid w:val="00203487"/>
    <w:rsid w:val="002037B5"/>
    <w:rsid w:val="00203C5F"/>
    <w:rsid w:val="00203E7F"/>
    <w:rsid w:val="00204DE0"/>
    <w:rsid w:val="00204EB8"/>
    <w:rsid w:val="00205551"/>
    <w:rsid w:val="002056E7"/>
    <w:rsid w:val="00205FF7"/>
    <w:rsid w:val="002067E5"/>
    <w:rsid w:val="0020694F"/>
    <w:rsid w:val="00206DAC"/>
    <w:rsid w:val="0020791F"/>
    <w:rsid w:val="00210044"/>
    <w:rsid w:val="00210D1F"/>
    <w:rsid w:val="002110AB"/>
    <w:rsid w:val="00211278"/>
    <w:rsid w:val="0021151A"/>
    <w:rsid w:val="0021152C"/>
    <w:rsid w:val="00211748"/>
    <w:rsid w:val="00211BA8"/>
    <w:rsid w:val="00211BB9"/>
    <w:rsid w:val="002126E0"/>
    <w:rsid w:val="00212924"/>
    <w:rsid w:val="0021294D"/>
    <w:rsid w:val="0021307A"/>
    <w:rsid w:val="002136C2"/>
    <w:rsid w:val="002142D7"/>
    <w:rsid w:val="00214D68"/>
    <w:rsid w:val="002152C7"/>
    <w:rsid w:val="002152CB"/>
    <w:rsid w:val="00215C7D"/>
    <w:rsid w:val="00216833"/>
    <w:rsid w:val="00216AD5"/>
    <w:rsid w:val="00216AEE"/>
    <w:rsid w:val="00216EF9"/>
    <w:rsid w:val="00217713"/>
    <w:rsid w:val="002177ED"/>
    <w:rsid w:val="00220378"/>
    <w:rsid w:val="002203FE"/>
    <w:rsid w:val="00220424"/>
    <w:rsid w:val="0022075A"/>
    <w:rsid w:val="002211B7"/>
    <w:rsid w:val="002213E7"/>
    <w:rsid w:val="002220CC"/>
    <w:rsid w:val="00222720"/>
    <w:rsid w:val="00222F25"/>
    <w:rsid w:val="00223200"/>
    <w:rsid w:val="00224139"/>
    <w:rsid w:val="002256DE"/>
    <w:rsid w:val="00225B26"/>
    <w:rsid w:val="00225F49"/>
    <w:rsid w:val="00226B11"/>
    <w:rsid w:val="0022709F"/>
    <w:rsid w:val="0022748C"/>
    <w:rsid w:val="00227612"/>
    <w:rsid w:val="00227A68"/>
    <w:rsid w:val="002311A0"/>
    <w:rsid w:val="00231243"/>
    <w:rsid w:val="00233448"/>
    <w:rsid w:val="00233DB4"/>
    <w:rsid w:val="00233FAF"/>
    <w:rsid w:val="002340D8"/>
    <w:rsid w:val="002343DD"/>
    <w:rsid w:val="00234B92"/>
    <w:rsid w:val="00234BA1"/>
    <w:rsid w:val="0023539B"/>
    <w:rsid w:val="0023549A"/>
    <w:rsid w:val="00235594"/>
    <w:rsid w:val="00236086"/>
    <w:rsid w:val="00236087"/>
    <w:rsid w:val="0023611F"/>
    <w:rsid w:val="002362F6"/>
    <w:rsid w:val="0023631F"/>
    <w:rsid w:val="0023689A"/>
    <w:rsid w:val="00236BE7"/>
    <w:rsid w:val="00240AF2"/>
    <w:rsid w:val="00240C28"/>
    <w:rsid w:val="00241815"/>
    <w:rsid w:val="00241DB4"/>
    <w:rsid w:val="002420C8"/>
    <w:rsid w:val="00242176"/>
    <w:rsid w:val="00242193"/>
    <w:rsid w:val="00242263"/>
    <w:rsid w:val="002428F6"/>
    <w:rsid w:val="00242BC5"/>
    <w:rsid w:val="00242D21"/>
    <w:rsid w:val="002430B2"/>
    <w:rsid w:val="002430EF"/>
    <w:rsid w:val="0024388B"/>
    <w:rsid w:val="00244531"/>
    <w:rsid w:val="00245291"/>
    <w:rsid w:val="0024557E"/>
    <w:rsid w:val="00246690"/>
    <w:rsid w:val="00246D54"/>
    <w:rsid w:val="00246F05"/>
    <w:rsid w:val="00246F0B"/>
    <w:rsid w:val="002472C9"/>
    <w:rsid w:val="0024762C"/>
    <w:rsid w:val="0024778F"/>
    <w:rsid w:val="00247C04"/>
    <w:rsid w:val="002503C4"/>
    <w:rsid w:val="002504D0"/>
    <w:rsid w:val="0025063F"/>
    <w:rsid w:val="0025155C"/>
    <w:rsid w:val="00251708"/>
    <w:rsid w:val="002519FC"/>
    <w:rsid w:val="00251CE7"/>
    <w:rsid w:val="00251E5A"/>
    <w:rsid w:val="0025201C"/>
    <w:rsid w:val="00252737"/>
    <w:rsid w:val="00252A38"/>
    <w:rsid w:val="00252E9F"/>
    <w:rsid w:val="00252F1C"/>
    <w:rsid w:val="00252F57"/>
    <w:rsid w:val="002530D7"/>
    <w:rsid w:val="00253C51"/>
    <w:rsid w:val="0025406C"/>
    <w:rsid w:val="0025427E"/>
    <w:rsid w:val="00254ECC"/>
    <w:rsid w:val="00255139"/>
    <w:rsid w:val="0025546B"/>
    <w:rsid w:val="00255CE5"/>
    <w:rsid w:val="002572F7"/>
    <w:rsid w:val="002576BB"/>
    <w:rsid w:val="00257AF0"/>
    <w:rsid w:val="00257E7F"/>
    <w:rsid w:val="00260D4D"/>
    <w:rsid w:val="00261A44"/>
    <w:rsid w:val="00261ACE"/>
    <w:rsid w:val="00261EE8"/>
    <w:rsid w:val="00261FB1"/>
    <w:rsid w:val="00262301"/>
    <w:rsid w:val="002636FC"/>
    <w:rsid w:val="00263D6A"/>
    <w:rsid w:val="00263FD3"/>
    <w:rsid w:val="00264018"/>
    <w:rsid w:val="00264196"/>
    <w:rsid w:val="002642AC"/>
    <w:rsid w:val="00265718"/>
    <w:rsid w:val="00265AA7"/>
    <w:rsid w:val="00265B2C"/>
    <w:rsid w:val="00265F59"/>
    <w:rsid w:val="002661B6"/>
    <w:rsid w:val="00266425"/>
    <w:rsid w:val="0026644C"/>
    <w:rsid w:val="00266617"/>
    <w:rsid w:val="00266675"/>
    <w:rsid w:val="00266895"/>
    <w:rsid w:val="00266C91"/>
    <w:rsid w:val="0026757F"/>
    <w:rsid w:val="00267998"/>
    <w:rsid w:val="002703E7"/>
    <w:rsid w:val="00270ACF"/>
    <w:rsid w:val="00270BE6"/>
    <w:rsid w:val="0027107B"/>
    <w:rsid w:val="00271105"/>
    <w:rsid w:val="00271195"/>
    <w:rsid w:val="002712ED"/>
    <w:rsid w:val="00271A7B"/>
    <w:rsid w:val="00271AD2"/>
    <w:rsid w:val="00271ADF"/>
    <w:rsid w:val="00271B89"/>
    <w:rsid w:val="00271D17"/>
    <w:rsid w:val="002724C9"/>
    <w:rsid w:val="0027261F"/>
    <w:rsid w:val="00272B90"/>
    <w:rsid w:val="00273464"/>
    <w:rsid w:val="002736F5"/>
    <w:rsid w:val="0027436A"/>
    <w:rsid w:val="0027453E"/>
    <w:rsid w:val="00275851"/>
    <w:rsid w:val="00275CAD"/>
    <w:rsid w:val="00275FFA"/>
    <w:rsid w:val="002760E0"/>
    <w:rsid w:val="00276166"/>
    <w:rsid w:val="00276591"/>
    <w:rsid w:val="00276AE2"/>
    <w:rsid w:val="00277A04"/>
    <w:rsid w:val="00277B21"/>
    <w:rsid w:val="002805A2"/>
    <w:rsid w:val="0028082B"/>
    <w:rsid w:val="00280DB6"/>
    <w:rsid w:val="00281835"/>
    <w:rsid w:val="00281BC2"/>
    <w:rsid w:val="0028219C"/>
    <w:rsid w:val="00282827"/>
    <w:rsid w:val="00282897"/>
    <w:rsid w:val="00282F80"/>
    <w:rsid w:val="00282FDF"/>
    <w:rsid w:val="0028325C"/>
    <w:rsid w:val="00283474"/>
    <w:rsid w:val="00283F45"/>
    <w:rsid w:val="00284123"/>
    <w:rsid w:val="0028434D"/>
    <w:rsid w:val="00285C1B"/>
    <w:rsid w:val="002861AA"/>
    <w:rsid w:val="00287531"/>
    <w:rsid w:val="00287A8B"/>
    <w:rsid w:val="00290241"/>
    <w:rsid w:val="0029081C"/>
    <w:rsid w:val="00290943"/>
    <w:rsid w:val="00290A85"/>
    <w:rsid w:val="00290CAD"/>
    <w:rsid w:val="00291C72"/>
    <w:rsid w:val="00291D26"/>
    <w:rsid w:val="00292B9D"/>
    <w:rsid w:val="00292C24"/>
    <w:rsid w:val="00292CFE"/>
    <w:rsid w:val="002930F6"/>
    <w:rsid w:val="00293AAA"/>
    <w:rsid w:val="00293BA9"/>
    <w:rsid w:val="00293FE9"/>
    <w:rsid w:val="002940C7"/>
    <w:rsid w:val="00294181"/>
    <w:rsid w:val="002941DC"/>
    <w:rsid w:val="0029436F"/>
    <w:rsid w:val="00294816"/>
    <w:rsid w:val="00294C81"/>
    <w:rsid w:val="00294E55"/>
    <w:rsid w:val="0029539F"/>
    <w:rsid w:val="002961F4"/>
    <w:rsid w:val="002970FF"/>
    <w:rsid w:val="002971CA"/>
    <w:rsid w:val="00297424"/>
    <w:rsid w:val="002977E1"/>
    <w:rsid w:val="00297F01"/>
    <w:rsid w:val="00297FCA"/>
    <w:rsid w:val="002A03F4"/>
    <w:rsid w:val="002A0509"/>
    <w:rsid w:val="002A0935"/>
    <w:rsid w:val="002A0A3C"/>
    <w:rsid w:val="002A0CAC"/>
    <w:rsid w:val="002A0D79"/>
    <w:rsid w:val="002A0F78"/>
    <w:rsid w:val="002A185E"/>
    <w:rsid w:val="002A194F"/>
    <w:rsid w:val="002A1F9D"/>
    <w:rsid w:val="002A21E0"/>
    <w:rsid w:val="002A2569"/>
    <w:rsid w:val="002A2768"/>
    <w:rsid w:val="002A28E9"/>
    <w:rsid w:val="002A32F4"/>
    <w:rsid w:val="002A354F"/>
    <w:rsid w:val="002A380D"/>
    <w:rsid w:val="002A4680"/>
    <w:rsid w:val="002A51C6"/>
    <w:rsid w:val="002A56A3"/>
    <w:rsid w:val="002A5900"/>
    <w:rsid w:val="002A5FD6"/>
    <w:rsid w:val="002A65CF"/>
    <w:rsid w:val="002A6B35"/>
    <w:rsid w:val="002A6E4C"/>
    <w:rsid w:val="002A6E69"/>
    <w:rsid w:val="002A7192"/>
    <w:rsid w:val="002A751A"/>
    <w:rsid w:val="002A76BA"/>
    <w:rsid w:val="002A7C5C"/>
    <w:rsid w:val="002A7D16"/>
    <w:rsid w:val="002A7F52"/>
    <w:rsid w:val="002B0141"/>
    <w:rsid w:val="002B09EB"/>
    <w:rsid w:val="002B0BF6"/>
    <w:rsid w:val="002B0C58"/>
    <w:rsid w:val="002B1076"/>
    <w:rsid w:val="002B117D"/>
    <w:rsid w:val="002B14BF"/>
    <w:rsid w:val="002B1860"/>
    <w:rsid w:val="002B1A6E"/>
    <w:rsid w:val="002B1DFA"/>
    <w:rsid w:val="002B1E0F"/>
    <w:rsid w:val="002B1F07"/>
    <w:rsid w:val="002B27CC"/>
    <w:rsid w:val="002B30BA"/>
    <w:rsid w:val="002B30F2"/>
    <w:rsid w:val="002B311C"/>
    <w:rsid w:val="002B32AA"/>
    <w:rsid w:val="002B3431"/>
    <w:rsid w:val="002B3C32"/>
    <w:rsid w:val="002B3F98"/>
    <w:rsid w:val="002B4C7D"/>
    <w:rsid w:val="002B52D9"/>
    <w:rsid w:val="002B52DF"/>
    <w:rsid w:val="002B5392"/>
    <w:rsid w:val="002B53F2"/>
    <w:rsid w:val="002B5CE2"/>
    <w:rsid w:val="002B62F4"/>
    <w:rsid w:val="002B6767"/>
    <w:rsid w:val="002B6785"/>
    <w:rsid w:val="002B6B7F"/>
    <w:rsid w:val="002B6EA7"/>
    <w:rsid w:val="002B6FBA"/>
    <w:rsid w:val="002B724A"/>
    <w:rsid w:val="002B74E2"/>
    <w:rsid w:val="002B7607"/>
    <w:rsid w:val="002B797A"/>
    <w:rsid w:val="002B7B5F"/>
    <w:rsid w:val="002B7FA3"/>
    <w:rsid w:val="002C0161"/>
    <w:rsid w:val="002C02CF"/>
    <w:rsid w:val="002C0500"/>
    <w:rsid w:val="002C0ABC"/>
    <w:rsid w:val="002C0C82"/>
    <w:rsid w:val="002C0CFA"/>
    <w:rsid w:val="002C0DAC"/>
    <w:rsid w:val="002C1139"/>
    <w:rsid w:val="002C1706"/>
    <w:rsid w:val="002C17B6"/>
    <w:rsid w:val="002C17C1"/>
    <w:rsid w:val="002C2515"/>
    <w:rsid w:val="002C25E6"/>
    <w:rsid w:val="002C2B6F"/>
    <w:rsid w:val="002C33D9"/>
    <w:rsid w:val="002C3525"/>
    <w:rsid w:val="002C3761"/>
    <w:rsid w:val="002C3C89"/>
    <w:rsid w:val="002C4304"/>
    <w:rsid w:val="002C49E9"/>
    <w:rsid w:val="002C507B"/>
    <w:rsid w:val="002C5E8E"/>
    <w:rsid w:val="002C5F08"/>
    <w:rsid w:val="002C5FBF"/>
    <w:rsid w:val="002C5FE5"/>
    <w:rsid w:val="002C621E"/>
    <w:rsid w:val="002C62F6"/>
    <w:rsid w:val="002C68FA"/>
    <w:rsid w:val="002C6DED"/>
    <w:rsid w:val="002C6ED4"/>
    <w:rsid w:val="002C748B"/>
    <w:rsid w:val="002C766D"/>
    <w:rsid w:val="002C7B91"/>
    <w:rsid w:val="002C7F33"/>
    <w:rsid w:val="002D0169"/>
    <w:rsid w:val="002D0452"/>
    <w:rsid w:val="002D06C8"/>
    <w:rsid w:val="002D09F6"/>
    <w:rsid w:val="002D0B52"/>
    <w:rsid w:val="002D0BD9"/>
    <w:rsid w:val="002D0F01"/>
    <w:rsid w:val="002D0FB8"/>
    <w:rsid w:val="002D10BC"/>
    <w:rsid w:val="002D11FF"/>
    <w:rsid w:val="002D1281"/>
    <w:rsid w:val="002D134B"/>
    <w:rsid w:val="002D138C"/>
    <w:rsid w:val="002D186D"/>
    <w:rsid w:val="002D2244"/>
    <w:rsid w:val="002D2AD5"/>
    <w:rsid w:val="002D2B40"/>
    <w:rsid w:val="002D3292"/>
    <w:rsid w:val="002D32EF"/>
    <w:rsid w:val="002D3394"/>
    <w:rsid w:val="002D33E6"/>
    <w:rsid w:val="002D35B4"/>
    <w:rsid w:val="002D3921"/>
    <w:rsid w:val="002D4E10"/>
    <w:rsid w:val="002D523B"/>
    <w:rsid w:val="002D5308"/>
    <w:rsid w:val="002D5486"/>
    <w:rsid w:val="002D5758"/>
    <w:rsid w:val="002D57D8"/>
    <w:rsid w:val="002D5B68"/>
    <w:rsid w:val="002D5C21"/>
    <w:rsid w:val="002D657A"/>
    <w:rsid w:val="002D6AFB"/>
    <w:rsid w:val="002D6FCF"/>
    <w:rsid w:val="002D71CE"/>
    <w:rsid w:val="002D7A59"/>
    <w:rsid w:val="002E014A"/>
    <w:rsid w:val="002E083A"/>
    <w:rsid w:val="002E0BC7"/>
    <w:rsid w:val="002E18C6"/>
    <w:rsid w:val="002E19AC"/>
    <w:rsid w:val="002E1A52"/>
    <w:rsid w:val="002E23DC"/>
    <w:rsid w:val="002E25A8"/>
    <w:rsid w:val="002E2620"/>
    <w:rsid w:val="002E278C"/>
    <w:rsid w:val="002E2884"/>
    <w:rsid w:val="002E3BE9"/>
    <w:rsid w:val="002E3C9D"/>
    <w:rsid w:val="002E463C"/>
    <w:rsid w:val="002E48C3"/>
    <w:rsid w:val="002E49DF"/>
    <w:rsid w:val="002E4A55"/>
    <w:rsid w:val="002E4C20"/>
    <w:rsid w:val="002E4E21"/>
    <w:rsid w:val="002E4E2C"/>
    <w:rsid w:val="002E53D9"/>
    <w:rsid w:val="002E5414"/>
    <w:rsid w:val="002E5426"/>
    <w:rsid w:val="002E5695"/>
    <w:rsid w:val="002E5EC2"/>
    <w:rsid w:val="002E5F1B"/>
    <w:rsid w:val="002E6017"/>
    <w:rsid w:val="002E7671"/>
    <w:rsid w:val="002F0DE3"/>
    <w:rsid w:val="002F106D"/>
    <w:rsid w:val="002F160A"/>
    <w:rsid w:val="002F197B"/>
    <w:rsid w:val="002F1A74"/>
    <w:rsid w:val="002F1CED"/>
    <w:rsid w:val="002F1F04"/>
    <w:rsid w:val="002F1FB3"/>
    <w:rsid w:val="002F1FC5"/>
    <w:rsid w:val="002F23E8"/>
    <w:rsid w:val="002F2567"/>
    <w:rsid w:val="002F2A2D"/>
    <w:rsid w:val="002F3983"/>
    <w:rsid w:val="002F3A17"/>
    <w:rsid w:val="002F3CAC"/>
    <w:rsid w:val="002F3E80"/>
    <w:rsid w:val="002F448D"/>
    <w:rsid w:val="002F4867"/>
    <w:rsid w:val="002F5D8B"/>
    <w:rsid w:val="002F6306"/>
    <w:rsid w:val="002F6A31"/>
    <w:rsid w:val="002F6F85"/>
    <w:rsid w:val="002F7967"/>
    <w:rsid w:val="0030030A"/>
    <w:rsid w:val="00300521"/>
    <w:rsid w:val="00300657"/>
    <w:rsid w:val="00301D8C"/>
    <w:rsid w:val="00301EB6"/>
    <w:rsid w:val="003028F1"/>
    <w:rsid w:val="00303194"/>
    <w:rsid w:val="0030330C"/>
    <w:rsid w:val="00303E69"/>
    <w:rsid w:val="00304704"/>
    <w:rsid w:val="00304B70"/>
    <w:rsid w:val="0030585D"/>
    <w:rsid w:val="003065EC"/>
    <w:rsid w:val="00306889"/>
    <w:rsid w:val="00306A13"/>
    <w:rsid w:val="003078A0"/>
    <w:rsid w:val="00307AA8"/>
    <w:rsid w:val="0031019B"/>
    <w:rsid w:val="00310E1C"/>
    <w:rsid w:val="00310EA6"/>
    <w:rsid w:val="00310F8E"/>
    <w:rsid w:val="0031206B"/>
    <w:rsid w:val="003123A1"/>
    <w:rsid w:val="00312AA9"/>
    <w:rsid w:val="003130CA"/>
    <w:rsid w:val="00313617"/>
    <w:rsid w:val="00313E7A"/>
    <w:rsid w:val="00314773"/>
    <w:rsid w:val="00314A3C"/>
    <w:rsid w:val="003151E0"/>
    <w:rsid w:val="00315E55"/>
    <w:rsid w:val="00317049"/>
    <w:rsid w:val="00317CC6"/>
    <w:rsid w:val="00317FD3"/>
    <w:rsid w:val="00320B7E"/>
    <w:rsid w:val="00320BFA"/>
    <w:rsid w:val="00321808"/>
    <w:rsid w:val="00321C67"/>
    <w:rsid w:val="003221C2"/>
    <w:rsid w:val="003226BC"/>
    <w:rsid w:val="00323094"/>
    <w:rsid w:val="00323664"/>
    <w:rsid w:val="003237A7"/>
    <w:rsid w:val="00323E76"/>
    <w:rsid w:val="00324FAF"/>
    <w:rsid w:val="0032518D"/>
    <w:rsid w:val="00325242"/>
    <w:rsid w:val="00325312"/>
    <w:rsid w:val="003259B4"/>
    <w:rsid w:val="00325C63"/>
    <w:rsid w:val="00326388"/>
    <w:rsid w:val="003264A4"/>
    <w:rsid w:val="0032681E"/>
    <w:rsid w:val="00326A21"/>
    <w:rsid w:val="00326D78"/>
    <w:rsid w:val="00326F10"/>
    <w:rsid w:val="00327685"/>
    <w:rsid w:val="003302B1"/>
    <w:rsid w:val="003308D4"/>
    <w:rsid w:val="00330EFE"/>
    <w:rsid w:val="00330F90"/>
    <w:rsid w:val="00331189"/>
    <w:rsid w:val="003314F8"/>
    <w:rsid w:val="003319B2"/>
    <w:rsid w:val="00332075"/>
    <w:rsid w:val="0033224D"/>
    <w:rsid w:val="00332771"/>
    <w:rsid w:val="00332957"/>
    <w:rsid w:val="00332CCE"/>
    <w:rsid w:val="00332F5D"/>
    <w:rsid w:val="00333379"/>
    <w:rsid w:val="0033376E"/>
    <w:rsid w:val="00333A6F"/>
    <w:rsid w:val="00333AC8"/>
    <w:rsid w:val="00334265"/>
    <w:rsid w:val="00334730"/>
    <w:rsid w:val="00334B19"/>
    <w:rsid w:val="00335426"/>
    <w:rsid w:val="003356D7"/>
    <w:rsid w:val="003357F0"/>
    <w:rsid w:val="00335F8C"/>
    <w:rsid w:val="00336AA3"/>
    <w:rsid w:val="00337130"/>
    <w:rsid w:val="003372E3"/>
    <w:rsid w:val="003377A2"/>
    <w:rsid w:val="003415F9"/>
    <w:rsid w:val="0034263A"/>
    <w:rsid w:val="00343075"/>
    <w:rsid w:val="003430DC"/>
    <w:rsid w:val="0034321B"/>
    <w:rsid w:val="0034348E"/>
    <w:rsid w:val="00343538"/>
    <w:rsid w:val="00343D55"/>
    <w:rsid w:val="00343D97"/>
    <w:rsid w:val="00344595"/>
    <w:rsid w:val="00344A46"/>
    <w:rsid w:val="00344D80"/>
    <w:rsid w:val="0034581A"/>
    <w:rsid w:val="003459AE"/>
    <w:rsid w:val="00345D4C"/>
    <w:rsid w:val="00346116"/>
    <w:rsid w:val="0034706F"/>
    <w:rsid w:val="00347CB4"/>
    <w:rsid w:val="00347DAE"/>
    <w:rsid w:val="00347FFD"/>
    <w:rsid w:val="003502FE"/>
    <w:rsid w:val="00350433"/>
    <w:rsid w:val="003505CA"/>
    <w:rsid w:val="00350E24"/>
    <w:rsid w:val="00350E67"/>
    <w:rsid w:val="00350F63"/>
    <w:rsid w:val="00351688"/>
    <w:rsid w:val="00351C79"/>
    <w:rsid w:val="00351DF7"/>
    <w:rsid w:val="00352110"/>
    <w:rsid w:val="0035222C"/>
    <w:rsid w:val="00352885"/>
    <w:rsid w:val="003528FE"/>
    <w:rsid w:val="00352A99"/>
    <w:rsid w:val="00352C27"/>
    <w:rsid w:val="00353240"/>
    <w:rsid w:val="003532BA"/>
    <w:rsid w:val="00353B91"/>
    <w:rsid w:val="0035412E"/>
    <w:rsid w:val="00354154"/>
    <w:rsid w:val="003542B6"/>
    <w:rsid w:val="003548B7"/>
    <w:rsid w:val="00354A60"/>
    <w:rsid w:val="0035543F"/>
    <w:rsid w:val="0035577F"/>
    <w:rsid w:val="003559BD"/>
    <w:rsid w:val="003559E7"/>
    <w:rsid w:val="00355A17"/>
    <w:rsid w:val="00355A2D"/>
    <w:rsid w:val="00355CC3"/>
    <w:rsid w:val="00356D46"/>
    <w:rsid w:val="0035744A"/>
    <w:rsid w:val="00357888"/>
    <w:rsid w:val="00357B1E"/>
    <w:rsid w:val="00357E74"/>
    <w:rsid w:val="00360422"/>
    <w:rsid w:val="00360BBD"/>
    <w:rsid w:val="00361190"/>
    <w:rsid w:val="00361D49"/>
    <w:rsid w:val="00361E39"/>
    <w:rsid w:val="0036231D"/>
    <w:rsid w:val="003624BD"/>
    <w:rsid w:val="003628D8"/>
    <w:rsid w:val="00362BCD"/>
    <w:rsid w:val="00362D1F"/>
    <w:rsid w:val="003631D7"/>
    <w:rsid w:val="00363878"/>
    <w:rsid w:val="00363E3C"/>
    <w:rsid w:val="00364097"/>
    <w:rsid w:val="0036465D"/>
    <w:rsid w:val="0036472C"/>
    <w:rsid w:val="00364942"/>
    <w:rsid w:val="003649D9"/>
    <w:rsid w:val="003650E9"/>
    <w:rsid w:val="00365154"/>
    <w:rsid w:val="00365443"/>
    <w:rsid w:val="0036589E"/>
    <w:rsid w:val="00365954"/>
    <w:rsid w:val="00365B04"/>
    <w:rsid w:val="00366729"/>
    <w:rsid w:val="0036776A"/>
    <w:rsid w:val="0036776C"/>
    <w:rsid w:val="00367BE3"/>
    <w:rsid w:val="00367CAE"/>
    <w:rsid w:val="00367D1F"/>
    <w:rsid w:val="00367D67"/>
    <w:rsid w:val="00367DD9"/>
    <w:rsid w:val="00367EF7"/>
    <w:rsid w:val="00370A89"/>
    <w:rsid w:val="00370C95"/>
    <w:rsid w:val="003710CB"/>
    <w:rsid w:val="00371253"/>
    <w:rsid w:val="003712D4"/>
    <w:rsid w:val="0037133F"/>
    <w:rsid w:val="003713A8"/>
    <w:rsid w:val="003713AF"/>
    <w:rsid w:val="003715A3"/>
    <w:rsid w:val="003718E1"/>
    <w:rsid w:val="00371C62"/>
    <w:rsid w:val="00371D82"/>
    <w:rsid w:val="0037237C"/>
    <w:rsid w:val="00372647"/>
    <w:rsid w:val="00372D32"/>
    <w:rsid w:val="0037317E"/>
    <w:rsid w:val="003735BE"/>
    <w:rsid w:val="00373841"/>
    <w:rsid w:val="003738EB"/>
    <w:rsid w:val="00373AE0"/>
    <w:rsid w:val="00373AE9"/>
    <w:rsid w:val="00374975"/>
    <w:rsid w:val="00374FE4"/>
    <w:rsid w:val="00375609"/>
    <w:rsid w:val="00375B74"/>
    <w:rsid w:val="00375E15"/>
    <w:rsid w:val="00376C90"/>
    <w:rsid w:val="00376D57"/>
    <w:rsid w:val="00376DCB"/>
    <w:rsid w:val="003770A4"/>
    <w:rsid w:val="00377EBA"/>
    <w:rsid w:val="00377F3D"/>
    <w:rsid w:val="00377FEF"/>
    <w:rsid w:val="0038023B"/>
    <w:rsid w:val="003808FE"/>
    <w:rsid w:val="003809A0"/>
    <w:rsid w:val="00380A97"/>
    <w:rsid w:val="00380B50"/>
    <w:rsid w:val="00380D34"/>
    <w:rsid w:val="0038145B"/>
    <w:rsid w:val="00381A14"/>
    <w:rsid w:val="00381F0E"/>
    <w:rsid w:val="00382788"/>
    <w:rsid w:val="00382D3C"/>
    <w:rsid w:val="00382E3F"/>
    <w:rsid w:val="00383877"/>
    <w:rsid w:val="00383901"/>
    <w:rsid w:val="00383BFC"/>
    <w:rsid w:val="00383EF4"/>
    <w:rsid w:val="00384242"/>
    <w:rsid w:val="00384FFD"/>
    <w:rsid w:val="0038507E"/>
    <w:rsid w:val="00385A82"/>
    <w:rsid w:val="00386394"/>
    <w:rsid w:val="003867CA"/>
    <w:rsid w:val="00386DD2"/>
    <w:rsid w:val="0038714F"/>
    <w:rsid w:val="00387283"/>
    <w:rsid w:val="00387723"/>
    <w:rsid w:val="003900FD"/>
    <w:rsid w:val="00390EF5"/>
    <w:rsid w:val="00391EC8"/>
    <w:rsid w:val="00391FE9"/>
    <w:rsid w:val="00392572"/>
    <w:rsid w:val="00392A5C"/>
    <w:rsid w:val="00392E95"/>
    <w:rsid w:val="00392EFE"/>
    <w:rsid w:val="00393346"/>
    <w:rsid w:val="00393416"/>
    <w:rsid w:val="0039388B"/>
    <w:rsid w:val="00393B60"/>
    <w:rsid w:val="0039465B"/>
    <w:rsid w:val="00394C05"/>
    <w:rsid w:val="003952D1"/>
    <w:rsid w:val="00395582"/>
    <w:rsid w:val="003957C8"/>
    <w:rsid w:val="003963F0"/>
    <w:rsid w:val="00396906"/>
    <w:rsid w:val="00396A6C"/>
    <w:rsid w:val="00396A9F"/>
    <w:rsid w:val="00396C40"/>
    <w:rsid w:val="00396C77"/>
    <w:rsid w:val="003A0A46"/>
    <w:rsid w:val="003A0E4A"/>
    <w:rsid w:val="003A113E"/>
    <w:rsid w:val="003A1F83"/>
    <w:rsid w:val="003A2198"/>
    <w:rsid w:val="003A29E8"/>
    <w:rsid w:val="003A2E2F"/>
    <w:rsid w:val="003A3010"/>
    <w:rsid w:val="003A3158"/>
    <w:rsid w:val="003A3A1A"/>
    <w:rsid w:val="003A3B9D"/>
    <w:rsid w:val="003A3CEB"/>
    <w:rsid w:val="003A409B"/>
    <w:rsid w:val="003A429E"/>
    <w:rsid w:val="003A441D"/>
    <w:rsid w:val="003A45B4"/>
    <w:rsid w:val="003A4BB1"/>
    <w:rsid w:val="003A4D68"/>
    <w:rsid w:val="003A4F76"/>
    <w:rsid w:val="003A5017"/>
    <w:rsid w:val="003A5331"/>
    <w:rsid w:val="003A5374"/>
    <w:rsid w:val="003A541E"/>
    <w:rsid w:val="003A55D6"/>
    <w:rsid w:val="003A5601"/>
    <w:rsid w:val="003A5967"/>
    <w:rsid w:val="003A5F2C"/>
    <w:rsid w:val="003A6389"/>
    <w:rsid w:val="003A6514"/>
    <w:rsid w:val="003A6643"/>
    <w:rsid w:val="003A6CD5"/>
    <w:rsid w:val="003A718D"/>
    <w:rsid w:val="003A72A7"/>
    <w:rsid w:val="003A780D"/>
    <w:rsid w:val="003A7DE1"/>
    <w:rsid w:val="003B00A9"/>
    <w:rsid w:val="003B096B"/>
    <w:rsid w:val="003B0AAD"/>
    <w:rsid w:val="003B0D48"/>
    <w:rsid w:val="003B0D80"/>
    <w:rsid w:val="003B17F7"/>
    <w:rsid w:val="003B1AEB"/>
    <w:rsid w:val="003B1C0D"/>
    <w:rsid w:val="003B1D03"/>
    <w:rsid w:val="003B1EE2"/>
    <w:rsid w:val="003B1FBC"/>
    <w:rsid w:val="003B20FF"/>
    <w:rsid w:val="003B2AB6"/>
    <w:rsid w:val="003B2C20"/>
    <w:rsid w:val="003B310F"/>
    <w:rsid w:val="003B39F4"/>
    <w:rsid w:val="003B3C72"/>
    <w:rsid w:val="003B3E15"/>
    <w:rsid w:val="003B457D"/>
    <w:rsid w:val="003B46FB"/>
    <w:rsid w:val="003B4921"/>
    <w:rsid w:val="003B4E7B"/>
    <w:rsid w:val="003B5035"/>
    <w:rsid w:val="003B5247"/>
    <w:rsid w:val="003B52DA"/>
    <w:rsid w:val="003B5A1B"/>
    <w:rsid w:val="003B5E10"/>
    <w:rsid w:val="003B6207"/>
    <w:rsid w:val="003B6A29"/>
    <w:rsid w:val="003C039C"/>
    <w:rsid w:val="003C0BCE"/>
    <w:rsid w:val="003C189C"/>
    <w:rsid w:val="003C194C"/>
    <w:rsid w:val="003C20DB"/>
    <w:rsid w:val="003C25EE"/>
    <w:rsid w:val="003C2617"/>
    <w:rsid w:val="003C2656"/>
    <w:rsid w:val="003C2946"/>
    <w:rsid w:val="003C29B2"/>
    <w:rsid w:val="003C2CBD"/>
    <w:rsid w:val="003C306C"/>
    <w:rsid w:val="003C3299"/>
    <w:rsid w:val="003C3A6B"/>
    <w:rsid w:val="003C4072"/>
    <w:rsid w:val="003C48DF"/>
    <w:rsid w:val="003C4C8C"/>
    <w:rsid w:val="003C4C94"/>
    <w:rsid w:val="003C4F4B"/>
    <w:rsid w:val="003C5D3D"/>
    <w:rsid w:val="003C62DA"/>
    <w:rsid w:val="003C635D"/>
    <w:rsid w:val="003C6EA6"/>
    <w:rsid w:val="003C7359"/>
    <w:rsid w:val="003C748D"/>
    <w:rsid w:val="003C76CE"/>
    <w:rsid w:val="003D019D"/>
    <w:rsid w:val="003D0629"/>
    <w:rsid w:val="003D08D3"/>
    <w:rsid w:val="003D099A"/>
    <w:rsid w:val="003D0CA4"/>
    <w:rsid w:val="003D19A5"/>
    <w:rsid w:val="003D1A67"/>
    <w:rsid w:val="003D1DA0"/>
    <w:rsid w:val="003D22F6"/>
    <w:rsid w:val="003D2599"/>
    <w:rsid w:val="003D26DA"/>
    <w:rsid w:val="003D2CAD"/>
    <w:rsid w:val="003D2D54"/>
    <w:rsid w:val="003D32F5"/>
    <w:rsid w:val="003D38D0"/>
    <w:rsid w:val="003D3AB8"/>
    <w:rsid w:val="003D3CE3"/>
    <w:rsid w:val="003D45A0"/>
    <w:rsid w:val="003D46D2"/>
    <w:rsid w:val="003D47C2"/>
    <w:rsid w:val="003D4C94"/>
    <w:rsid w:val="003D4D63"/>
    <w:rsid w:val="003D4EF6"/>
    <w:rsid w:val="003D5383"/>
    <w:rsid w:val="003D59BA"/>
    <w:rsid w:val="003D600F"/>
    <w:rsid w:val="003D60F8"/>
    <w:rsid w:val="003D624C"/>
    <w:rsid w:val="003D684A"/>
    <w:rsid w:val="003D69D2"/>
    <w:rsid w:val="003D6A7F"/>
    <w:rsid w:val="003D7784"/>
    <w:rsid w:val="003D7E75"/>
    <w:rsid w:val="003E06AF"/>
    <w:rsid w:val="003E0E4C"/>
    <w:rsid w:val="003E1437"/>
    <w:rsid w:val="003E14C0"/>
    <w:rsid w:val="003E14EF"/>
    <w:rsid w:val="003E17E0"/>
    <w:rsid w:val="003E1AD0"/>
    <w:rsid w:val="003E1BAA"/>
    <w:rsid w:val="003E2243"/>
    <w:rsid w:val="003E2296"/>
    <w:rsid w:val="003E2FB9"/>
    <w:rsid w:val="003E3634"/>
    <w:rsid w:val="003E3902"/>
    <w:rsid w:val="003E3EED"/>
    <w:rsid w:val="003E4CCE"/>
    <w:rsid w:val="003E5093"/>
    <w:rsid w:val="003E50AA"/>
    <w:rsid w:val="003E5D23"/>
    <w:rsid w:val="003E5F1A"/>
    <w:rsid w:val="003E6D83"/>
    <w:rsid w:val="003E6EA2"/>
    <w:rsid w:val="003E7236"/>
    <w:rsid w:val="003E7E63"/>
    <w:rsid w:val="003F01F7"/>
    <w:rsid w:val="003F08AB"/>
    <w:rsid w:val="003F0D82"/>
    <w:rsid w:val="003F10FB"/>
    <w:rsid w:val="003F1291"/>
    <w:rsid w:val="003F134D"/>
    <w:rsid w:val="003F1461"/>
    <w:rsid w:val="003F1744"/>
    <w:rsid w:val="003F19C4"/>
    <w:rsid w:val="003F1A7C"/>
    <w:rsid w:val="003F22E9"/>
    <w:rsid w:val="003F2362"/>
    <w:rsid w:val="003F253F"/>
    <w:rsid w:val="003F26F8"/>
    <w:rsid w:val="003F2944"/>
    <w:rsid w:val="003F2BDB"/>
    <w:rsid w:val="003F2C39"/>
    <w:rsid w:val="003F2C9A"/>
    <w:rsid w:val="003F3146"/>
    <w:rsid w:val="003F3735"/>
    <w:rsid w:val="003F37F5"/>
    <w:rsid w:val="003F3860"/>
    <w:rsid w:val="003F38B8"/>
    <w:rsid w:val="003F3B79"/>
    <w:rsid w:val="003F3D83"/>
    <w:rsid w:val="003F4B7B"/>
    <w:rsid w:val="003F4DE1"/>
    <w:rsid w:val="003F4E26"/>
    <w:rsid w:val="003F5799"/>
    <w:rsid w:val="003F65EB"/>
    <w:rsid w:val="003F6690"/>
    <w:rsid w:val="003F677F"/>
    <w:rsid w:val="003F686E"/>
    <w:rsid w:val="003F6B62"/>
    <w:rsid w:val="003F6E71"/>
    <w:rsid w:val="003F757A"/>
    <w:rsid w:val="003F7E26"/>
    <w:rsid w:val="00400227"/>
    <w:rsid w:val="00400613"/>
    <w:rsid w:val="00400AE5"/>
    <w:rsid w:val="00400C74"/>
    <w:rsid w:val="00400D1F"/>
    <w:rsid w:val="00401230"/>
    <w:rsid w:val="0040188C"/>
    <w:rsid w:val="00401B12"/>
    <w:rsid w:val="00401CFE"/>
    <w:rsid w:val="0040221F"/>
    <w:rsid w:val="004026D1"/>
    <w:rsid w:val="00402AD9"/>
    <w:rsid w:val="00403B9F"/>
    <w:rsid w:val="00404120"/>
    <w:rsid w:val="004041E4"/>
    <w:rsid w:val="00404ED0"/>
    <w:rsid w:val="00405D5B"/>
    <w:rsid w:val="00405DF8"/>
    <w:rsid w:val="004060CD"/>
    <w:rsid w:val="00406A83"/>
    <w:rsid w:val="00407045"/>
    <w:rsid w:val="0040748F"/>
    <w:rsid w:val="00407DA2"/>
    <w:rsid w:val="004103F7"/>
    <w:rsid w:val="0041071E"/>
    <w:rsid w:val="00410A34"/>
    <w:rsid w:val="00410A8D"/>
    <w:rsid w:val="004110E1"/>
    <w:rsid w:val="00411421"/>
    <w:rsid w:val="004114F3"/>
    <w:rsid w:val="004119B7"/>
    <w:rsid w:val="00411E3D"/>
    <w:rsid w:val="00412B04"/>
    <w:rsid w:val="00412F5F"/>
    <w:rsid w:val="004132D6"/>
    <w:rsid w:val="004137D6"/>
    <w:rsid w:val="00413956"/>
    <w:rsid w:val="00413C60"/>
    <w:rsid w:val="00413DD9"/>
    <w:rsid w:val="0041484D"/>
    <w:rsid w:val="00414D3B"/>
    <w:rsid w:val="00414DD8"/>
    <w:rsid w:val="00414E51"/>
    <w:rsid w:val="00415A77"/>
    <w:rsid w:val="00415AC0"/>
    <w:rsid w:val="00415CFE"/>
    <w:rsid w:val="00415DB1"/>
    <w:rsid w:val="00416441"/>
    <w:rsid w:val="00416459"/>
    <w:rsid w:val="00416495"/>
    <w:rsid w:val="00416764"/>
    <w:rsid w:val="00416CD8"/>
    <w:rsid w:val="00417088"/>
    <w:rsid w:val="004171D2"/>
    <w:rsid w:val="00417598"/>
    <w:rsid w:val="0041790A"/>
    <w:rsid w:val="00417BD5"/>
    <w:rsid w:val="00417F0C"/>
    <w:rsid w:val="004203DF"/>
    <w:rsid w:val="00421653"/>
    <w:rsid w:val="00421BE4"/>
    <w:rsid w:val="00421E6F"/>
    <w:rsid w:val="00422365"/>
    <w:rsid w:val="00422C20"/>
    <w:rsid w:val="00422EDE"/>
    <w:rsid w:val="00422F3E"/>
    <w:rsid w:val="0042310E"/>
    <w:rsid w:val="00423210"/>
    <w:rsid w:val="00423323"/>
    <w:rsid w:val="004236BA"/>
    <w:rsid w:val="00423E8E"/>
    <w:rsid w:val="00424026"/>
    <w:rsid w:val="0042411F"/>
    <w:rsid w:val="004244D2"/>
    <w:rsid w:val="00424830"/>
    <w:rsid w:val="004252D5"/>
    <w:rsid w:val="0042582C"/>
    <w:rsid w:val="00425D28"/>
    <w:rsid w:val="004265CC"/>
    <w:rsid w:val="0042660C"/>
    <w:rsid w:val="004268B0"/>
    <w:rsid w:val="004268D6"/>
    <w:rsid w:val="00426ABC"/>
    <w:rsid w:val="00426E09"/>
    <w:rsid w:val="00427489"/>
    <w:rsid w:val="004278DC"/>
    <w:rsid w:val="00427B4D"/>
    <w:rsid w:val="00427C60"/>
    <w:rsid w:val="004306A4"/>
    <w:rsid w:val="00430D9D"/>
    <w:rsid w:val="00431BB6"/>
    <w:rsid w:val="00432872"/>
    <w:rsid w:val="00432978"/>
    <w:rsid w:val="00432BFD"/>
    <w:rsid w:val="00433064"/>
    <w:rsid w:val="00433466"/>
    <w:rsid w:val="00433526"/>
    <w:rsid w:val="004336D3"/>
    <w:rsid w:val="00433847"/>
    <w:rsid w:val="00433869"/>
    <w:rsid w:val="00433A4A"/>
    <w:rsid w:val="00433E89"/>
    <w:rsid w:val="004342BC"/>
    <w:rsid w:val="0043442E"/>
    <w:rsid w:val="00434F57"/>
    <w:rsid w:val="004353D5"/>
    <w:rsid w:val="0043559A"/>
    <w:rsid w:val="00435CD0"/>
    <w:rsid w:val="00435E89"/>
    <w:rsid w:val="004368F2"/>
    <w:rsid w:val="00436CC6"/>
    <w:rsid w:val="00436D03"/>
    <w:rsid w:val="00436F12"/>
    <w:rsid w:val="004377C9"/>
    <w:rsid w:val="00437C75"/>
    <w:rsid w:val="00437E9E"/>
    <w:rsid w:val="00437FFC"/>
    <w:rsid w:val="00440355"/>
    <w:rsid w:val="00440F8C"/>
    <w:rsid w:val="00441276"/>
    <w:rsid w:val="004412E8"/>
    <w:rsid w:val="0044135A"/>
    <w:rsid w:val="0044177E"/>
    <w:rsid w:val="004419B5"/>
    <w:rsid w:val="00441C6B"/>
    <w:rsid w:val="00441D1C"/>
    <w:rsid w:val="00441D6A"/>
    <w:rsid w:val="0044224C"/>
    <w:rsid w:val="004429FB"/>
    <w:rsid w:val="00442F54"/>
    <w:rsid w:val="004435D9"/>
    <w:rsid w:val="00443B15"/>
    <w:rsid w:val="00443C2B"/>
    <w:rsid w:val="00443CEA"/>
    <w:rsid w:val="004441E9"/>
    <w:rsid w:val="0044420E"/>
    <w:rsid w:val="00444964"/>
    <w:rsid w:val="00444E03"/>
    <w:rsid w:val="0044508B"/>
    <w:rsid w:val="0044548D"/>
    <w:rsid w:val="00446BDA"/>
    <w:rsid w:val="004471BA"/>
    <w:rsid w:val="00447786"/>
    <w:rsid w:val="00447D2D"/>
    <w:rsid w:val="00450404"/>
    <w:rsid w:val="004504A2"/>
    <w:rsid w:val="004504B9"/>
    <w:rsid w:val="00450D4A"/>
    <w:rsid w:val="0045127E"/>
    <w:rsid w:val="004518BC"/>
    <w:rsid w:val="00451905"/>
    <w:rsid w:val="00451A51"/>
    <w:rsid w:val="00451BE3"/>
    <w:rsid w:val="00451FE3"/>
    <w:rsid w:val="004528BA"/>
    <w:rsid w:val="00452A92"/>
    <w:rsid w:val="00452F45"/>
    <w:rsid w:val="00452F8E"/>
    <w:rsid w:val="004538A5"/>
    <w:rsid w:val="00453931"/>
    <w:rsid w:val="00453975"/>
    <w:rsid w:val="00453988"/>
    <w:rsid w:val="00453B53"/>
    <w:rsid w:val="00453DE7"/>
    <w:rsid w:val="004540A2"/>
    <w:rsid w:val="0045463D"/>
    <w:rsid w:val="0045475A"/>
    <w:rsid w:val="00454869"/>
    <w:rsid w:val="004550A7"/>
    <w:rsid w:val="00455888"/>
    <w:rsid w:val="00455B37"/>
    <w:rsid w:val="00455C01"/>
    <w:rsid w:val="00455F71"/>
    <w:rsid w:val="0045645D"/>
    <w:rsid w:val="004565DA"/>
    <w:rsid w:val="00456939"/>
    <w:rsid w:val="00457342"/>
    <w:rsid w:val="004573E1"/>
    <w:rsid w:val="0045761A"/>
    <w:rsid w:val="00457ECE"/>
    <w:rsid w:val="004600CB"/>
    <w:rsid w:val="00460AB2"/>
    <w:rsid w:val="00460F8C"/>
    <w:rsid w:val="00461614"/>
    <w:rsid w:val="00461B15"/>
    <w:rsid w:val="00462103"/>
    <w:rsid w:val="00462233"/>
    <w:rsid w:val="00462E13"/>
    <w:rsid w:val="004639C7"/>
    <w:rsid w:val="00463A3A"/>
    <w:rsid w:val="00463C0B"/>
    <w:rsid w:val="00463E27"/>
    <w:rsid w:val="00464389"/>
    <w:rsid w:val="00464426"/>
    <w:rsid w:val="00464AEF"/>
    <w:rsid w:val="00464EDB"/>
    <w:rsid w:val="004659C8"/>
    <w:rsid w:val="00465B12"/>
    <w:rsid w:val="004662D4"/>
    <w:rsid w:val="00466CF4"/>
    <w:rsid w:val="0046700F"/>
    <w:rsid w:val="00467453"/>
    <w:rsid w:val="00467488"/>
    <w:rsid w:val="0046789B"/>
    <w:rsid w:val="004678C0"/>
    <w:rsid w:val="00467AA1"/>
    <w:rsid w:val="00467B7C"/>
    <w:rsid w:val="00467C63"/>
    <w:rsid w:val="00467F45"/>
    <w:rsid w:val="004701EE"/>
    <w:rsid w:val="004706B2"/>
    <w:rsid w:val="00470C72"/>
    <w:rsid w:val="00470FE2"/>
    <w:rsid w:val="00471108"/>
    <w:rsid w:val="004713CC"/>
    <w:rsid w:val="00471937"/>
    <w:rsid w:val="00471A45"/>
    <w:rsid w:val="00471DC6"/>
    <w:rsid w:val="00472008"/>
    <w:rsid w:val="004737BA"/>
    <w:rsid w:val="00473A9A"/>
    <w:rsid w:val="00473C36"/>
    <w:rsid w:val="00473CC5"/>
    <w:rsid w:val="00473E93"/>
    <w:rsid w:val="00474421"/>
    <w:rsid w:val="00474DA4"/>
    <w:rsid w:val="004755AD"/>
    <w:rsid w:val="00475869"/>
    <w:rsid w:val="00475962"/>
    <w:rsid w:val="00475DD7"/>
    <w:rsid w:val="00475FC6"/>
    <w:rsid w:val="0047745F"/>
    <w:rsid w:val="00480065"/>
    <w:rsid w:val="0048119A"/>
    <w:rsid w:val="0048171D"/>
    <w:rsid w:val="00481AFC"/>
    <w:rsid w:val="0048218B"/>
    <w:rsid w:val="004821A5"/>
    <w:rsid w:val="00482EDF"/>
    <w:rsid w:val="004831DC"/>
    <w:rsid w:val="00483B91"/>
    <w:rsid w:val="00483BBD"/>
    <w:rsid w:val="00483CD8"/>
    <w:rsid w:val="00483D09"/>
    <w:rsid w:val="00483DD9"/>
    <w:rsid w:val="0048467D"/>
    <w:rsid w:val="0048496F"/>
    <w:rsid w:val="00484E1F"/>
    <w:rsid w:val="00485697"/>
    <w:rsid w:val="004856AE"/>
    <w:rsid w:val="00485860"/>
    <w:rsid w:val="004858CC"/>
    <w:rsid w:val="00486124"/>
    <w:rsid w:val="00486BA2"/>
    <w:rsid w:val="00486FB0"/>
    <w:rsid w:val="00487452"/>
    <w:rsid w:val="0048753C"/>
    <w:rsid w:val="004877E6"/>
    <w:rsid w:val="004877F7"/>
    <w:rsid w:val="00487B45"/>
    <w:rsid w:val="00487D12"/>
    <w:rsid w:val="00490170"/>
    <w:rsid w:val="00490510"/>
    <w:rsid w:val="004908FE"/>
    <w:rsid w:val="004909B3"/>
    <w:rsid w:val="00490A4F"/>
    <w:rsid w:val="00490F6E"/>
    <w:rsid w:val="0049141A"/>
    <w:rsid w:val="004919F6"/>
    <w:rsid w:val="00491AEA"/>
    <w:rsid w:val="00491F13"/>
    <w:rsid w:val="00492710"/>
    <w:rsid w:val="00492C11"/>
    <w:rsid w:val="00493680"/>
    <w:rsid w:val="00494C87"/>
    <w:rsid w:val="00494F15"/>
    <w:rsid w:val="00495211"/>
    <w:rsid w:val="004955DD"/>
    <w:rsid w:val="00497B4B"/>
    <w:rsid w:val="004A030B"/>
    <w:rsid w:val="004A0559"/>
    <w:rsid w:val="004A0884"/>
    <w:rsid w:val="004A0A7A"/>
    <w:rsid w:val="004A0B4B"/>
    <w:rsid w:val="004A0D7C"/>
    <w:rsid w:val="004A0FEA"/>
    <w:rsid w:val="004A13D5"/>
    <w:rsid w:val="004A13FE"/>
    <w:rsid w:val="004A251B"/>
    <w:rsid w:val="004A28F1"/>
    <w:rsid w:val="004A2A14"/>
    <w:rsid w:val="004A2B3A"/>
    <w:rsid w:val="004A2EC8"/>
    <w:rsid w:val="004A3079"/>
    <w:rsid w:val="004A34AD"/>
    <w:rsid w:val="004A3830"/>
    <w:rsid w:val="004A39CE"/>
    <w:rsid w:val="004A3AB6"/>
    <w:rsid w:val="004A4222"/>
    <w:rsid w:val="004A4243"/>
    <w:rsid w:val="004A492B"/>
    <w:rsid w:val="004A4B8A"/>
    <w:rsid w:val="004A57D2"/>
    <w:rsid w:val="004A592D"/>
    <w:rsid w:val="004A5BED"/>
    <w:rsid w:val="004A6A6C"/>
    <w:rsid w:val="004A6BA4"/>
    <w:rsid w:val="004A6CC4"/>
    <w:rsid w:val="004A6F2A"/>
    <w:rsid w:val="004A71D6"/>
    <w:rsid w:val="004A7CB8"/>
    <w:rsid w:val="004A7CC5"/>
    <w:rsid w:val="004B044C"/>
    <w:rsid w:val="004B0534"/>
    <w:rsid w:val="004B0E60"/>
    <w:rsid w:val="004B0F96"/>
    <w:rsid w:val="004B1168"/>
    <w:rsid w:val="004B11C7"/>
    <w:rsid w:val="004B14AE"/>
    <w:rsid w:val="004B1513"/>
    <w:rsid w:val="004B1863"/>
    <w:rsid w:val="004B1A4C"/>
    <w:rsid w:val="004B1A6F"/>
    <w:rsid w:val="004B1AA7"/>
    <w:rsid w:val="004B24BD"/>
    <w:rsid w:val="004B253E"/>
    <w:rsid w:val="004B27C2"/>
    <w:rsid w:val="004B34F8"/>
    <w:rsid w:val="004B3C37"/>
    <w:rsid w:val="004B3C8B"/>
    <w:rsid w:val="004B3FB1"/>
    <w:rsid w:val="004B4344"/>
    <w:rsid w:val="004B4615"/>
    <w:rsid w:val="004B4A28"/>
    <w:rsid w:val="004B4BF8"/>
    <w:rsid w:val="004B4F7C"/>
    <w:rsid w:val="004B51EF"/>
    <w:rsid w:val="004B56F1"/>
    <w:rsid w:val="004B5A5F"/>
    <w:rsid w:val="004B5D0A"/>
    <w:rsid w:val="004B5E66"/>
    <w:rsid w:val="004B5FA9"/>
    <w:rsid w:val="004B637C"/>
    <w:rsid w:val="004B65C5"/>
    <w:rsid w:val="004B67CC"/>
    <w:rsid w:val="004B6B43"/>
    <w:rsid w:val="004B74D9"/>
    <w:rsid w:val="004B76DD"/>
    <w:rsid w:val="004B7BD7"/>
    <w:rsid w:val="004B7D14"/>
    <w:rsid w:val="004B7DB1"/>
    <w:rsid w:val="004B7F1F"/>
    <w:rsid w:val="004C054B"/>
    <w:rsid w:val="004C0803"/>
    <w:rsid w:val="004C106F"/>
    <w:rsid w:val="004C15DC"/>
    <w:rsid w:val="004C19F8"/>
    <w:rsid w:val="004C1DD5"/>
    <w:rsid w:val="004C2221"/>
    <w:rsid w:val="004C237F"/>
    <w:rsid w:val="004C24D7"/>
    <w:rsid w:val="004C290C"/>
    <w:rsid w:val="004C322E"/>
    <w:rsid w:val="004C3641"/>
    <w:rsid w:val="004C36D8"/>
    <w:rsid w:val="004C3CD1"/>
    <w:rsid w:val="004C3DEA"/>
    <w:rsid w:val="004C4140"/>
    <w:rsid w:val="004C4288"/>
    <w:rsid w:val="004C4986"/>
    <w:rsid w:val="004C4C2A"/>
    <w:rsid w:val="004C4D7A"/>
    <w:rsid w:val="004C57A6"/>
    <w:rsid w:val="004C58D7"/>
    <w:rsid w:val="004C5B2D"/>
    <w:rsid w:val="004C5EC8"/>
    <w:rsid w:val="004C5F69"/>
    <w:rsid w:val="004C67FC"/>
    <w:rsid w:val="004C6994"/>
    <w:rsid w:val="004C71FF"/>
    <w:rsid w:val="004C727B"/>
    <w:rsid w:val="004C7493"/>
    <w:rsid w:val="004C763A"/>
    <w:rsid w:val="004C7B0B"/>
    <w:rsid w:val="004C7CF4"/>
    <w:rsid w:val="004D03D7"/>
    <w:rsid w:val="004D057A"/>
    <w:rsid w:val="004D0625"/>
    <w:rsid w:val="004D0A1A"/>
    <w:rsid w:val="004D0E1C"/>
    <w:rsid w:val="004D0EA6"/>
    <w:rsid w:val="004D1C8E"/>
    <w:rsid w:val="004D2305"/>
    <w:rsid w:val="004D3115"/>
    <w:rsid w:val="004D31FF"/>
    <w:rsid w:val="004D3383"/>
    <w:rsid w:val="004D33A5"/>
    <w:rsid w:val="004D34AB"/>
    <w:rsid w:val="004D3944"/>
    <w:rsid w:val="004D3D26"/>
    <w:rsid w:val="004D5140"/>
    <w:rsid w:val="004D55D3"/>
    <w:rsid w:val="004D5892"/>
    <w:rsid w:val="004D5C13"/>
    <w:rsid w:val="004D6359"/>
    <w:rsid w:val="004D6669"/>
    <w:rsid w:val="004D6705"/>
    <w:rsid w:val="004D6CE2"/>
    <w:rsid w:val="004E01F1"/>
    <w:rsid w:val="004E0A65"/>
    <w:rsid w:val="004E0E9C"/>
    <w:rsid w:val="004E10CA"/>
    <w:rsid w:val="004E1423"/>
    <w:rsid w:val="004E27B3"/>
    <w:rsid w:val="004E27EB"/>
    <w:rsid w:val="004E2C6A"/>
    <w:rsid w:val="004E2D4C"/>
    <w:rsid w:val="004E2E77"/>
    <w:rsid w:val="004E2E84"/>
    <w:rsid w:val="004E325A"/>
    <w:rsid w:val="004E3658"/>
    <w:rsid w:val="004E366C"/>
    <w:rsid w:val="004E371B"/>
    <w:rsid w:val="004E37DA"/>
    <w:rsid w:val="004E3A7A"/>
    <w:rsid w:val="004E3BE1"/>
    <w:rsid w:val="004E3EE6"/>
    <w:rsid w:val="004E3F61"/>
    <w:rsid w:val="004E44D9"/>
    <w:rsid w:val="004E5003"/>
    <w:rsid w:val="004E5CD1"/>
    <w:rsid w:val="004E5D30"/>
    <w:rsid w:val="004E5FDB"/>
    <w:rsid w:val="004E686E"/>
    <w:rsid w:val="004E6C94"/>
    <w:rsid w:val="004E73DC"/>
    <w:rsid w:val="004E7430"/>
    <w:rsid w:val="004E76D7"/>
    <w:rsid w:val="004E7753"/>
    <w:rsid w:val="004E7DF2"/>
    <w:rsid w:val="004F002E"/>
    <w:rsid w:val="004F02EF"/>
    <w:rsid w:val="004F0AB5"/>
    <w:rsid w:val="004F0D47"/>
    <w:rsid w:val="004F119B"/>
    <w:rsid w:val="004F13D5"/>
    <w:rsid w:val="004F195D"/>
    <w:rsid w:val="004F1997"/>
    <w:rsid w:val="004F1A5F"/>
    <w:rsid w:val="004F2295"/>
    <w:rsid w:val="004F2F2C"/>
    <w:rsid w:val="004F36B1"/>
    <w:rsid w:val="004F3D7D"/>
    <w:rsid w:val="004F3F78"/>
    <w:rsid w:val="004F4194"/>
    <w:rsid w:val="004F42E0"/>
    <w:rsid w:val="004F4321"/>
    <w:rsid w:val="004F4A7B"/>
    <w:rsid w:val="004F4C30"/>
    <w:rsid w:val="004F4D55"/>
    <w:rsid w:val="004F4EA3"/>
    <w:rsid w:val="004F5596"/>
    <w:rsid w:val="004F55F6"/>
    <w:rsid w:val="004F567E"/>
    <w:rsid w:val="004F5683"/>
    <w:rsid w:val="004F59B9"/>
    <w:rsid w:val="004F5DAC"/>
    <w:rsid w:val="004F664E"/>
    <w:rsid w:val="004F6B9C"/>
    <w:rsid w:val="004F71D0"/>
    <w:rsid w:val="004F7D9E"/>
    <w:rsid w:val="00500D1E"/>
    <w:rsid w:val="00500E37"/>
    <w:rsid w:val="00500EB3"/>
    <w:rsid w:val="005011A9"/>
    <w:rsid w:val="005012DD"/>
    <w:rsid w:val="005012E8"/>
    <w:rsid w:val="00501BBB"/>
    <w:rsid w:val="00502509"/>
    <w:rsid w:val="005027DF"/>
    <w:rsid w:val="00502D4E"/>
    <w:rsid w:val="00502D9F"/>
    <w:rsid w:val="00503A9D"/>
    <w:rsid w:val="005040F5"/>
    <w:rsid w:val="00504163"/>
    <w:rsid w:val="00504AFF"/>
    <w:rsid w:val="00504DDF"/>
    <w:rsid w:val="005053E4"/>
    <w:rsid w:val="00505572"/>
    <w:rsid w:val="00505B02"/>
    <w:rsid w:val="00505CDB"/>
    <w:rsid w:val="00505E58"/>
    <w:rsid w:val="005068F6"/>
    <w:rsid w:val="00506D3C"/>
    <w:rsid w:val="00507D5A"/>
    <w:rsid w:val="00507D75"/>
    <w:rsid w:val="005104C2"/>
    <w:rsid w:val="0051067B"/>
    <w:rsid w:val="00510B2F"/>
    <w:rsid w:val="00510EA5"/>
    <w:rsid w:val="00510F42"/>
    <w:rsid w:val="005111E5"/>
    <w:rsid w:val="005116BF"/>
    <w:rsid w:val="005117B9"/>
    <w:rsid w:val="005119D5"/>
    <w:rsid w:val="005121FB"/>
    <w:rsid w:val="00512851"/>
    <w:rsid w:val="00512A7C"/>
    <w:rsid w:val="00512D19"/>
    <w:rsid w:val="005132C0"/>
    <w:rsid w:val="0051358C"/>
    <w:rsid w:val="005136CD"/>
    <w:rsid w:val="0051378C"/>
    <w:rsid w:val="0051398D"/>
    <w:rsid w:val="00514218"/>
    <w:rsid w:val="0051429C"/>
    <w:rsid w:val="005145D4"/>
    <w:rsid w:val="00514A43"/>
    <w:rsid w:val="00514AE1"/>
    <w:rsid w:val="00514FF5"/>
    <w:rsid w:val="005151BB"/>
    <w:rsid w:val="005154E3"/>
    <w:rsid w:val="005165B7"/>
    <w:rsid w:val="00516E6D"/>
    <w:rsid w:val="0051721D"/>
    <w:rsid w:val="00517515"/>
    <w:rsid w:val="00517AFD"/>
    <w:rsid w:val="00517C01"/>
    <w:rsid w:val="00517D04"/>
    <w:rsid w:val="00517D37"/>
    <w:rsid w:val="0052014F"/>
    <w:rsid w:val="0052021A"/>
    <w:rsid w:val="00520632"/>
    <w:rsid w:val="00520A34"/>
    <w:rsid w:val="00520FF9"/>
    <w:rsid w:val="00521262"/>
    <w:rsid w:val="005218F3"/>
    <w:rsid w:val="00521979"/>
    <w:rsid w:val="00521FC9"/>
    <w:rsid w:val="0052254B"/>
    <w:rsid w:val="00522598"/>
    <w:rsid w:val="00522811"/>
    <w:rsid w:val="00522999"/>
    <w:rsid w:val="00522D46"/>
    <w:rsid w:val="00522F22"/>
    <w:rsid w:val="00523486"/>
    <w:rsid w:val="0052368F"/>
    <w:rsid w:val="0052370A"/>
    <w:rsid w:val="00524B33"/>
    <w:rsid w:val="005253AE"/>
    <w:rsid w:val="005255BB"/>
    <w:rsid w:val="00525977"/>
    <w:rsid w:val="00526338"/>
    <w:rsid w:val="005267A1"/>
    <w:rsid w:val="00526822"/>
    <w:rsid w:val="005271BD"/>
    <w:rsid w:val="005271C3"/>
    <w:rsid w:val="00527246"/>
    <w:rsid w:val="005279B8"/>
    <w:rsid w:val="00527DFB"/>
    <w:rsid w:val="00530099"/>
    <w:rsid w:val="005300F0"/>
    <w:rsid w:val="005301C0"/>
    <w:rsid w:val="0053042F"/>
    <w:rsid w:val="005309C0"/>
    <w:rsid w:val="00530CEC"/>
    <w:rsid w:val="00530E5A"/>
    <w:rsid w:val="00531178"/>
    <w:rsid w:val="005317B4"/>
    <w:rsid w:val="00532D14"/>
    <w:rsid w:val="00532F09"/>
    <w:rsid w:val="0053342A"/>
    <w:rsid w:val="005336F5"/>
    <w:rsid w:val="005337A8"/>
    <w:rsid w:val="00533B53"/>
    <w:rsid w:val="00534AF2"/>
    <w:rsid w:val="00535419"/>
    <w:rsid w:val="0053574A"/>
    <w:rsid w:val="00535F17"/>
    <w:rsid w:val="00535F65"/>
    <w:rsid w:val="005362F4"/>
    <w:rsid w:val="00536321"/>
    <w:rsid w:val="00536723"/>
    <w:rsid w:val="00536750"/>
    <w:rsid w:val="00536A73"/>
    <w:rsid w:val="00536FB7"/>
    <w:rsid w:val="0053704B"/>
    <w:rsid w:val="0053718B"/>
    <w:rsid w:val="005378AA"/>
    <w:rsid w:val="00537DC1"/>
    <w:rsid w:val="00540464"/>
    <w:rsid w:val="005404FA"/>
    <w:rsid w:val="00540704"/>
    <w:rsid w:val="00540884"/>
    <w:rsid w:val="00540B4B"/>
    <w:rsid w:val="00540BC6"/>
    <w:rsid w:val="00541401"/>
    <w:rsid w:val="00541A1C"/>
    <w:rsid w:val="0054202C"/>
    <w:rsid w:val="00542841"/>
    <w:rsid w:val="00542BD2"/>
    <w:rsid w:val="00542CA7"/>
    <w:rsid w:val="00542EB3"/>
    <w:rsid w:val="005434E0"/>
    <w:rsid w:val="0054357D"/>
    <w:rsid w:val="00543A94"/>
    <w:rsid w:val="0054403C"/>
    <w:rsid w:val="00544A1C"/>
    <w:rsid w:val="005451B6"/>
    <w:rsid w:val="0054542D"/>
    <w:rsid w:val="005456F7"/>
    <w:rsid w:val="00545D9B"/>
    <w:rsid w:val="00545F5B"/>
    <w:rsid w:val="005465EB"/>
    <w:rsid w:val="00546ED8"/>
    <w:rsid w:val="00547A60"/>
    <w:rsid w:val="00547AB3"/>
    <w:rsid w:val="00547B38"/>
    <w:rsid w:val="00547E72"/>
    <w:rsid w:val="00547FF5"/>
    <w:rsid w:val="00550050"/>
    <w:rsid w:val="005506D6"/>
    <w:rsid w:val="0055120A"/>
    <w:rsid w:val="00551454"/>
    <w:rsid w:val="00551867"/>
    <w:rsid w:val="00552083"/>
    <w:rsid w:val="0055225E"/>
    <w:rsid w:val="005522EF"/>
    <w:rsid w:val="005532E4"/>
    <w:rsid w:val="00553837"/>
    <w:rsid w:val="00553BF1"/>
    <w:rsid w:val="00553DDE"/>
    <w:rsid w:val="00553EAE"/>
    <w:rsid w:val="0055419F"/>
    <w:rsid w:val="005541E3"/>
    <w:rsid w:val="00555113"/>
    <w:rsid w:val="00555395"/>
    <w:rsid w:val="0055591F"/>
    <w:rsid w:val="00555AC7"/>
    <w:rsid w:val="00555ADE"/>
    <w:rsid w:val="00555B31"/>
    <w:rsid w:val="0055631F"/>
    <w:rsid w:val="0055665D"/>
    <w:rsid w:val="0055714B"/>
    <w:rsid w:val="00557233"/>
    <w:rsid w:val="00557780"/>
    <w:rsid w:val="00560939"/>
    <w:rsid w:val="00560B1C"/>
    <w:rsid w:val="005615D0"/>
    <w:rsid w:val="00561769"/>
    <w:rsid w:val="005621EB"/>
    <w:rsid w:val="00562312"/>
    <w:rsid w:val="005627AD"/>
    <w:rsid w:val="00562A98"/>
    <w:rsid w:val="00563074"/>
    <w:rsid w:val="0056337A"/>
    <w:rsid w:val="00563C5E"/>
    <w:rsid w:val="00563EFC"/>
    <w:rsid w:val="005640B0"/>
    <w:rsid w:val="0056433D"/>
    <w:rsid w:val="005643AD"/>
    <w:rsid w:val="00564660"/>
    <w:rsid w:val="005646DB"/>
    <w:rsid w:val="00564727"/>
    <w:rsid w:val="0056499A"/>
    <w:rsid w:val="00564C77"/>
    <w:rsid w:val="00564D20"/>
    <w:rsid w:val="00564DE5"/>
    <w:rsid w:val="00564E53"/>
    <w:rsid w:val="00565095"/>
    <w:rsid w:val="00565A67"/>
    <w:rsid w:val="00565D36"/>
    <w:rsid w:val="00565F6B"/>
    <w:rsid w:val="00565F6C"/>
    <w:rsid w:val="0056614E"/>
    <w:rsid w:val="00566194"/>
    <w:rsid w:val="00566855"/>
    <w:rsid w:val="00566B5B"/>
    <w:rsid w:val="00566C8C"/>
    <w:rsid w:val="00566CDE"/>
    <w:rsid w:val="00566E01"/>
    <w:rsid w:val="005670B8"/>
    <w:rsid w:val="005670D6"/>
    <w:rsid w:val="0056712A"/>
    <w:rsid w:val="00567896"/>
    <w:rsid w:val="00567AA6"/>
    <w:rsid w:val="00570249"/>
    <w:rsid w:val="00570C4E"/>
    <w:rsid w:val="00570E96"/>
    <w:rsid w:val="00571212"/>
    <w:rsid w:val="00571612"/>
    <w:rsid w:val="00571AF6"/>
    <w:rsid w:val="005731DC"/>
    <w:rsid w:val="0057324A"/>
    <w:rsid w:val="0057340B"/>
    <w:rsid w:val="0057373C"/>
    <w:rsid w:val="00573916"/>
    <w:rsid w:val="005739CE"/>
    <w:rsid w:val="0057408D"/>
    <w:rsid w:val="00574A7B"/>
    <w:rsid w:val="00574B53"/>
    <w:rsid w:val="00574F9A"/>
    <w:rsid w:val="005750EC"/>
    <w:rsid w:val="005758C1"/>
    <w:rsid w:val="005758F8"/>
    <w:rsid w:val="005763FC"/>
    <w:rsid w:val="005765ED"/>
    <w:rsid w:val="00576C0A"/>
    <w:rsid w:val="00576D36"/>
    <w:rsid w:val="00576F89"/>
    <w:rsid w:val="00577271"/>
    <w:rsid w:val="0057798D"/>
    <w:rsid w:val="00577A13"/>
    <w:rsid w:val="00577AD4"/>
    <w:rsid w:val="005800C9"/>
    <w:rsid w:val="00580172"/>
    <w:rsid w:val="00580418"/>
    <w:rsid w:val="005810BA"/>
    <w:rsid w:val="00581369"/>
    <w:rsid w:val="005815A4"/>
    <w:rsid w:val="00581B59"/>
    <w:rsid w:val="00582181"/>
    <w:rsid w:val="005824A7"/>
    <w:rsid w:val="00582A97"/>
    <w:rsid w:val="00582B04"/>
    <w:rsid w:val="0058312A"/>
    <w:rsid w:val="005839E1"/>
    <w:rsid w:val="0058417C"/>
    <w:rsid w:val="00584441"/>
    <w:rsid w:val="005849E5"/>
    <w:rsid w:val="00584B42"/>
    <w:rsid w:val="00584EFA"/>
    <w:rsid w:val="00584FD9"/>
    <w:rsid w:val="005856FC"/>
    <w:rsid w:val="00586F18"/>
    <w:rsid w:val="0058719D"/>
    <w:rsid w:val="00587A5A"/>
    <w:rsid w:val="00590093"/>
    <w:rsid w:val="00590232"/>
    <w:rsid w:val="00590297"/>
    <w:rsid w:val="00590FCE"/>
    <w:rsid w:val="0059161A"/>
    <w:rsid w:val="00591642"/>
    <w:rsid w:val="00591F87"/>
    <w:rsid w:val="005921C2"/>
    <w:rsid w:val="00593C93"/>
    <w:rsid w:val="00593EC7"/>
    <w:rsid w:val="00594130"/>
    <w:rsid w:val="005948AA"/>
    <w:rsid w:val="005950A2"/>
    <w:rsid w:val="00595520"/>
    <w:rsid w:val="005958DE"/>
    <w:rsid w:val="00595EA1"/>
    <w:rsid w:val="00595FD4"/>
    <w:rsid w:val="005961E8"/>
    <w:rsid w:val="00596BDB"/>
    <w:rsid w:val="00596C2C"/>
    <w:rsid w:val="00596F08"/>
    <w:rsid w:val="005972F2"/>
    <w:rsid w:val="005979F6"/>
    <w:rsid w:val="00597AC5"/>
    <w:rsid w:val="00597D1A"/>
    <w:rsid w:val="005A002A"/>
    <w:rsid w:val="005A0045"/>
    <w:rsid w:val="005A0160"/>
    <w:rsid w:val="005A01BE"/>
    <w:rsid w:val="005A01CB"/>
    <w:rsid w:val="005A044D"/>
    <w:rsid w:val="005A057D"/>
    <w:rsid w:val="005A06E1"/>
    <w:rsid w:val="005A0C09"/>
    <w:rsid w:val="005A0DFF"/>
    <w:rsid w:val="005A1DB5"/>
    <w:rsid w:val="005A2276"/>
    <w:rsid w:val="005A2611"/>
    <w:rsid w:val="005A28B7"/>
    <w:rsid w:val="005A2E0F"/>
    <w:rsid w:val="005A2F9D"/>
    <w:rsid w:val="005A2FAA"/>
    <w:rsid w:val="005A3001"/>
    <w:rsid w:val="005A3581"/>
    <w:rsid w:val="005A3B6D"/>
    <w:rsid w:val="005A3FF0"/>
    <w:rsid w:val="005A41AB"/>
    <w:rsid w:val="005A422C"/>
    <w:rsid w:val="005A5314"/>
    <w:rsid w:val="005A5404"/>
    <w:rsid w:val="005A56F1"/>
    <w:rsid w:val="005A5E10"/>
    <w:rsid w:val="005A6313"/>
    <w:rsid w:val="005A6799"/>
    <w:rsid w:val="005A68E8"/>
    <w:rsid w:val="005A7100"/>
    <w:rsid w:val="005A779F"/>
    <w:rsid w:val="005B0148"/>
    <w:rsid w:val="005B0425"/>
    <w:rsid w:val="005B06C0"/>
    <w:rsid w:val="005B0B4D"/>
    <w:rsid w:val="005B0D7F"/>
    <w:rsid w:val="005B1015"/>
    <w:rsid w:val="005B10F8"/>
    <w:rsid w:val="005B1186"/>
    <w:rsid w:val="005B15BE"/>
    <w:rsid w:val="005B1F5A"/>
    <w:rsid w:val="005B20F3"/>
    <w:rsid w:val="005B2333"/>
    <w:rsid w:val="005B2C8F"/>
    <w:rsid w:val="005B31ED"/>
    <w:rsid w:val="005B3804"/>
    <w:rsid w:val="005B4419"/>
    <w:rsid w:val="005B47D7"/>
    <w:rsid w:val="005B484A"/>
    <w:rsid w:val="005B4EAE"/>
    <w:rsid w:val="005B51CB"/>
    <w:rsid w:val="005B540F"/>
    <w:rsid w:val="005B54FA"/>
    <w:rsid w:val="005B5C88"/>
    <w:rsid w:val="005B5CD9"/>
    <w:rsid w:val="005B67F7"/>
    <w:rsid w:val="005B6B36"/>
    <w:rsid w:val="005B6E38"/>
    <w:rsid w:val="005B72D0"/>
    <w:rsid w:val="005B7E49"/>
    <w:rsid w:val="005C066B"/>
    <w:rsid w:val="005C0736"/>
    <w:rsid w:val="005C07F4"/>
    <w:rsid w:val="005C08A8"/>
    <w:rsid w:val="005C0FA0"/>
    <w:rsid w:val="005C161C"/>
    <w:rsid w:val="005C1638"/>
    <w:rsid w:val="005C215E"/>
    <w:rsid w:val="005C2EFB"/>
    <w:rsid w:val="005C301A"/>
    <w:rsid w:val="005C3A6B"/>
    <w:rsid w:val="005C4366"/>
    <w:rsid w:val="005C47C3"/>
    <w:rsid w:val="005C49EF"/>
    <w:rsid w:val="005C4C2C"/>
    <w:rsid w:val="005C4C99"/>
    <w:rsid w:val="005C529D"/>
    <w:rsid w:val="005C55F1"/>
    <w:rsid w:val="005C56D6"/>
    <w:rsid w:val="005C579C"/>
    <w:rsid w:val="005C5CFB"/>
    <w:rsid w:val="005C5EBD"/>
    <w:rsid w:val="005C6477"/>
    <w:rsid w:val="005C7056"/>
    <w:rsid w:val="005C7104"/>
    <w:rsid w:val="005C7383"/>
    <w:rsid w:val="005C7825"/>
    <w:rsid w:val="005C7B70"/>
    <w:rsid w:val="005C7EFB"/>
    <w:rsid w:val="005D0680"/>
    <w:rsid w:val="005D1243"/>
    <w:rsid w:val="005D17FA"/>
    <w:rsid w:val="005D19CB"/>
    <w:rsid w:val="005D2261"/>
    <w:rsid w:val="005D288F"/>
    <w:rsid w:val="005D2D60"/>
    <w:rsid w:val="005D315A"/>
    <w:rsid w:val="005D320A"/>
    <w:rsid w:val="005D33D3"/>
    <w:rsid w:val="005D345E"/>
    <w:rsid w:val="005D34C8"/>
    <w:rsid w:val="005D35F8"/>
    <w:rsid w:val="005D4354"/>
    <w:rsid w:val="005D4567"/>
    <w:rsid w:val="005D46C0"/>
    <w:rsid w:val="005D5165"/>
    <w:rsid w:val="005D5273"/>
    <w:rsid w:val="005D52F2"/>
    <w:rsid w:val="005D5EF2"/>
    <w:rsid w:val="005D6BA6"/>
    <w:rsid w:val="005D6F11"/>
    <w:rsid w:val="005E0633"/>
    <w:rsid w:val="005E0927"/>
    <w:rsid w:val="005E1BB3"/>
    <w:rsid w:val="005E2161"/>
    <w:rsid w:val="005E2874"/>
    <w:rsid w:val="005E336D"/>
    <w:rsid w:val="005E3DF0"/>
    <w:rsid w:val="005E4423"/>
    <w:rsid w:val="005E467E"/>
    <w:rsid w:val="005E48EC"/>
    <w:rsid w:val="005E4C6D"/>
    <w:rsid w:val="005E51F9"/>
    <w:rsid w:val="005E5581"/>
    <w:rsid w:val="005E5754"/>
    <w:rsid w:val="005E58C8"/>
    <w:rsid w:val="005E5AB3"/>
    <w:rsid w:val="005E6064"/>
    <w:rsid w:val="005E60F2"/>
    <w:rsid w:val="005E6A6E"/>
    <w:rsid w:val="005E6D1D"/>
    <w:rsid w:val="005E73DF"/>
    <w:rsid w:val="005E74B1"/>
    <w:rsid w:val="005E78DE"/>
    <w:rsid w:val="005E7AFD"/>
    <w:rsid w:val="005E7B99"/>
    <w:rsid w:val="005E7C04"/>
    <w:rsid w:val="005F00EE"/>
    <w:rsid w:val="005F02D5"/>
    <w:rsid w:val="005F0368"/>
    <w:rsid w:val="005F0DA7"/>
    <w:rsid w:val="005F15D5"/>
    <w:rsid w:val="005F1642"/>
    <w:rsid w:val="005F18CF"/>
    <w:rsid w:val="005F1AEC"/>
    <w:rsid w:val="005F1C2E"/>
    <w:rsid w:val="005F1E5B"/>
    <w:rsid w:val="005F215D"/>
    <w:rsid w:val="005F2997"/>
    <w:rsid w:val="005F2C5F"/>
    <w:rsid w:val="005F2C9A"/>
    <w:rsid w:val="005F2F3C"/>
    <w:rsid w:val="005F359A"/>
    <w:rsid w:val="005F36D2"/>
    <w:rsid w:val="005F3C98"/>
    <w:rsid w:val="005F4129"/>
    <w:rsid w:val="005F46CE"/>
    <w:rsid w:val="005F4CA9"/>
    <w:rsid w:val="005F4D83"/>
    <w:rsid w:val="005F56DE"/>
    <w:rsid w:val="005F5F45"/>
    <w:rsid w:val="005F63D6"/>
    <w:rsid w:val="005F650C"/>
    <w:rsid w:val="005F6683"/>
    <w:rsid w:val="005F6E38"/>
    <w:rsid w:val="005F752A"/>
    <w:rsid w:val="005F7863"/>
    <w:rsid w:val="005F7876"/>
    <w:rsid w:val="00600115"/>
    <w:rsid w:val="00600285"/>
    <w:rsid w:val="0060083D"/>
    <w:rsid w:val="00600906"/>
    <w:rsid w:val="006009B9"/>
    <w:rsid w:val="00600AA5"/>
    <w:rsid w:val="00600E40"/>
    <w:rsid w:val="006010D8"/>
    <w:rsid w:val="00601496"/>
    <w:rsid w:val="006015A1"/>
    <w:rsid w:val="006016B0"/>
    <w:rsid w:val="00601F4C"/>
    <w:rsid w:val="0060274C"/>
    <w:rsid w:val="00603051"/>
    <w:rsid w:val="00603F5C"/>
    <w:rsid w:val="0060416A"/>
    <w:rsid w:val="00604D81"/>
    <w:rsid w:val="00604EB2"/>
    <w:rsid w:val="00605140"/>
    <w:rsid w:val="006053CA"/>
    <w:rsid w:val="006054C1"/>
    <w:rsid w:val="006059F2"/>
    <w:rsid w:val="00605F84"/>
    <w:rsid w:val="00605F85"/>
    <w:rsid w:val="006068D9"/>
    <w:rsid w:val="00607950"/>
    <w:rsid w:val="006079A9"/>
    <w:rsid w:val="00607A25"/>
    <w:rsid w:val="00607C93"/>
    <w:rsid w:val="00607E14"/>
    <w:rsid w:val="00607E3E"/>
    <w:rsid w:val="00607EB0"/>
    <w:rsid w:val="0061035B"/>
    <w:rsid w:val="006105F6"/>
    <w:rsid w:val="00610601"/>
    <w:rsid w:val="00610FF3"/>
    <w:rsid w:val="006112A8"/>
    <w:rsid w:val="006113C6"/>
    <w:rsid w:val="006115D2"/>
    <w:rsid w:val="006119C8"/>
    <w:rsid w:val="00611CD0"/>
    <w:rsid w:val="006123C8"/>
    <w:rsid w:val="006128A8"/>
    <w:rsid w:val="00612EB5"/>
    <w:rsid w:val="00614886"/>
    <w:rsid w:val="00614CC3"/>
    <w:rsid w:val="00615097"/>
    <w:rsid w:val="00615B99"/>
    <w:rsid w:val="00616003"/>
    <w:rsid w:val="006174CB"/>
    <w:rsid w:val="0061751B"/>
    <w:rsid w:val="00617E17"/>
    <w:rsid w:val="00620221"/>
    <w:rsid w:val="0062029D"/>
    <w:rsid w:val="006204A0"/>
    <w:rsid w:val="0062063A"/>
    <w:rsid w:val="00620BF5"/>
    <w:rsid w:val="00620C6E"/>
    <w:rsid w:val="00621208"/>
    <w:rsid w:val="00621594"/>
    <w:rsid w:val="00621CF5"/>
    <w:rsid w:val="00621EDA"/>
    <w:rsid w:val="006226C3"/>
    <w:rsid w:val="006228CA"/>
    <w:rsid w:val="00622F30"/>
    <w:rsid w:val="00623032"/>
    <w:rsid w:val="006230EF"/>
    <w:rsid w:val="006231AB"/>
    <w:rsid w:val="0062320E"/>
    <w:rsid w:val="006236E2"/>
    <w:rsid w:val="00623810"/>
    <w:rsid w:val="00623A01"/>
    <w:rsid w:val="00623BA3"/>
    <w:rsid w:val="00623C21"/>
    <w:rsid w:val="00624649"/>
    <w:rsid w:val="0062468C"/>
    <w:rsid w:val="0062471B"/>
    <w:rsid w:val="00624BA7"/>
    <w:rsid w:val="00624C1B"/>
    <w:rsid w:val="0062588E"/>
    <w:rsid w:val="00625EFB"/>
    <w:rsid w:val="0062634C"/>
    <w:rsid w:val="0062643B"/>
    <w:rsid w:val="00626521"/>
    <w:rsid w:val="00626840"/>
    <w:rsid w:val="00627E1B"/>
    <w:rsid w:val="00627F52"/>
    <w:rsid w:val="00630253"/>
    <w:rsid w:val="00630318"/>
    <w:rsid w:val="0063054E"/>
    <w:rsid w:val="006305D7"/>
    <w:rsid w:val="0063079C"/>
    <w:rsid w:val="0063088D"/>
    <w:rsid w:val="006311F1"/>
    <w:rsid w:val="00631407"/>
    <w:rsid w:val="00632092"/>
    <w:rsid w:val="00632109"/>
    <w:rsid w:val="006329D8"/>
    <w:rsid w:val="00632A35"/>
    <w:rsid w:val="006331A9"/>
    <w:rsid w:val="0063352A"/>
    <w:rsid w:val="00633A06"/>
    <w:rsid w:val="00634161"/>
    <w:rsid w:val="006342F2"/>
    <w:rsid w:val="00635312"/>
    <w:rsid w:val="006355D7"/>
    <w:rsid w:val="006355EE"/>
    <w:rsid w:val="006356F5"/>
    <w:rsid w:val="00635773"/>
    <w:rsid w:val="00635A21"/>
    <w:rsid w:val="00635BB7"/>
    <w:rsid w:val="00635FAF"/>
    <w:rsid w:val="00636495"/>
    <w:rsid w:val="006365D9"/>
    <w:rsid w:val="00636808"/>
    <w:rsid w:val="00636ED1"/>
    <w:rsid w:val="0063711C"/>
    <w:rsid w:val="00637487"/>
    <w:rsid w:val="0063753E"/>
    <w:rsid w:val="00637620"/>
    <w:rsid w:val="00637944"/>
    <w:rsid w:val="00637F31"/>
    <w:rsid w:val="00640429"/>
    <w:rsid w:val="006409B0"/>
    <w:rsid w:val="00640FB6"/>
    <w:rsid w:val="0064111B"/>
    <w:rsid w:val="00641837"/>
    <w:rsid w:val="00641E7F"/>
    <w:rsid w:val="006421A6"/>
    <w:rsid w:val="00642DA5"/>
    <w:rsid w:val="006430F3"/>
    <w:rsid w:val="0064321D"/>
    <w:rsid w:val="00643632"/>
    <w:rsid w:val="00643A98"/>
    <w:rsid w:val="00643B71"/>
    <w:rsid w:val="00643CBB"/>
    <w:rsid w:val="00643E50"/>
    <w:rsid w:val="006443B3"/>
    <w:rsid w:val="006447AE"/>
    <w:rsid w:val="006452F2"/>
    <w:rsid w:val="0064534F"/>
    <w:rsid w:val="006454A9"/>
    <w:rsid w:val="006465C5"/>
    <w:rsid w:val="0064679E"/>
    <w:rsid w:val="00646C41"/>
    <w:rsid w:val="00646DC6"/>
    <w:rsid w:val="00647F3F"/>
    <w:rsid w:val="00650127"/>
    <w:rsid w:val="00650457"/>
    <w:rsid w:val="00650995"/>
    <w:rsid w:val="00651BD0"/>
    <w:rsid w:val="00651C70"/>
    <w:rsid w:val="00651FD0"/>
    <w:rsid w:val="006521E5"/>
    <w:rsid w:val="00652263"/>
    <w:rsid w:val="00652682"/>
    <w:rsid w:val="0065300C"/>
    <w:rsid w:val="00653143"/>
    <w:rsid w:val="00653369"/>
    <w:rsid w:val="00653669"/>
    <w:rsid w:val="0065366A"/>
    <w:rsid w:val="00653A62"/>
    <w:rsid w:val="00653D15"/>
    <w:rsid w:val="00653E74"/>
    <w:rsid w:val="0065401D"/>
    <w:rsid w:val="00654024"/>
    <w:rsid w:val="00654145"/>
    <w:rsid w:val="006541DB"/>
    <w:rsid w:val="00654D64"/>
    <w:rsid w:val="00655458"/>
    <w:rsid w:val="006554D1"/>
    <w:rsid w:val="00655736"/>
    <w:rsid w:val="00655AE7"/>
    <w:rsid w:val="00655BC3"/>
    <w:rsid w:val="00656845"/>
    <w:rsid w:val="00656D45"/>
    <w:rsid w:val="006570BD"/>
    <w:rsid w:val="006572D8"/>
    <w:rsid w:val="0065785F"/>
    <w:rsid w:val="00657957"/>
    <w:rsid w:val="006579F5"/>
    <w:rsid w:val="00657AD4"/>
    <w:rsid w:val="00657AE4"/>
    <w:rsid w:val="00657CB0"/>
    <w:rsid w:val="0066041A"/>
    <w:rsid w:val="00660A2E"/>
    <w:rsid w:val="00660B73"/>
    <w:rsid w:val="00660DA7"/>
    <w:rsid w:val="006610EE"/>
    <w:rsid w:val="006611BC"/>
    <w:rsid w:val="00661DDC"/>
    <w:rsid w:val="00661EE2"/>
    <w:rsid w:val="00661F3E"/>
    <w:rsid w:val="0066203F"/>
    <w:rsid w:val="00662443"/>
    <w:rsid w:val="00662745"/>
    <w:rsid w:val="006627BA"/>
    <w:rsid w:val="00662F9F"/>
    <w:rsid w:val="0066308C"/>
    <w:rsid w:val="00663238"/>
    <w:rsid w:val="006637A9"/>
    <w:rsid w:val="006638F1"/>
    <w:rsid w:val="006638F9"/>
    <w:rsid w:val="00663CAC"/>
    <w:rsid w:val="00663CD8"/>
    <w:rsid w:val="00663F1A"/>
    <w:rsid w:val="00664BEA"/>
    <w:rsid w:val="00664DB5"/>
    <w:rsid w:val="00664EC5"/>
    <w:rsid w:val="006651DB"/>
    <w:rsid w:val="00665AEE"/>
    <w:rsid w:val="00665B8F"/>
    <w:rsid w:val="0066682E"/>
    <w:rsid w:val="006669C2"/>
    <w:rsid w:val="00666CF6"/>
    <w:rsid w:val="00666CFB"/>
    <w:rsid w:val="00667181"/>
    <w:rsid w:val="006675B6"/>
    <w:rsid w:val="0066767A"/>
    <w:rsid w:val="006677A3"/>
    <w:rsid w:val="006679FB"/>
    <w:rsid w:val="00667E49"/>
    <w:rsid w:val="00667E7E"/>
    <w:rsid w:val="0067042F"/>
    <w:rsid w:val="006704E9"/>
    <w:rsid w:val="006711A6"/>
    <w:rsid w:val="0067152C"/>
    <w:rsid w:val="0067183C"/>
    <w:rsid w:val="006719C1"/>
    <w:rsid w:val="00671BEF"/>
    <w:rsid w:val="00671DAE"/>
    <w:rsid w:val="00672BD5"/>
    <w:rsid w:val="00672D46"/>
    <w:rsid w:val="006732F1"/>
    <w:rsid w:val="006735E5"/>
    <w:rsid w:val="006739F7"/>
    <w:rsid w:val="00674083"/>
    <w:rsid w:val="006748FF"/>
    <w:rsid w:val="006751A1"/>
    <w:rsid w:val="00675D46"/>
    <w:rsid w:val="00676405"/>
    <w:rsid w:val="006767F3"/>
    <w:rsid w:val="006770E8"/>
    <w:rsid w:val="00677455"/>
    <w:rsid w:val="00677635"/>
    <w:rsid w:val="006778D6"/>
    <w:rsid w:val="00680A8E"/>
    <w:rsid w:val="00680F39"/>
    <w:rsid w:val="00680F5B"/>
    <w:rsid w:val="0068154F"/>
    <w:rsid w:val="00681C82"/>
    <w:rsid w:val="0068212F"/>
    <w:rsid w:val="0068224C"/>
    <w:rsid w:val="006824BE"/>
    <w:rsid w:val="00682CCA"/>
    <w:rsid w:val="00682CE5"/>
    <w:rsid w:val="0068329B"/>
    <w:rsid w:val="006832CA"/>
    <w:rsid w:val="006833D9"/>
    <w:rsid w:val="006841D2"/>
    <w:rsid w:val="00684DA3"/>
    <w:rsid w:val="00685154"/>
    <w:rsid w:val="006851B9"/>
    <w:rsid w:val="006853F3"/>
    <w:rsid w:val="00685A0C"/>
    <w:rsid w:val="006863A6"/>
    <w:rsid w:val="00686887"/>
    <w:rsid w:val="00686A41"/>
    <w:rsid w:val="00687555"/>
    <w:rsid w:val="006875D7"/>
    <w:rsid w:val="00690E3A"/>
    <w:rsid w:val="006911D8"/>
    <w:rsid w:val="0069165B"/>
    <w:rsid w:val="0069165C"/>
    <w:rsid w:val="0069192A"/>
    <w:rsid w:val="00691B75"/>
    <w:rsid w:val="00692D79"/>
    <w:rsid w:val="00692FF4"/>
    <w:rsid w:val="0069392D"/>
    <w:rsid w:val="0069396F"/>
    <w:rsid w:val="0069496A"/>
    <w:rsid w:val="00694A33"/>
    <w:rsid w:val="00694BA0"/>
    <w:rsid w:val="00694D5D"/>
    <w:rsid w:val="00695186"/>
    <w:rsid w:val="00695779"/>
    <w:rsid w:val="00695E91"/>
    <w:rsid w:val="00695FAC"/>
    <w:rsid w:val="006961C4"/>
    <w:rsid w:val="006966BE"/>
    <w:rsid w:val="006966C3"/>
    <w:rsid w:val="00696BD1"/>
    <w:rsid w:val="00697400"/>
    <w:rsid w:val="006975BB"/>
    <w:rsid w:val="00697D54"/>
    <w:rsid w:val="006A0025"/>
    <w:rsid w:val="006A08CA"/>
    <w:rsid w:val="006A091F"/>
    <w:rsid w:val="006A0A60"/>
    <w:rsid w:val="006A1109"/>
    <w:rsid w:val="006A126E"/>
    <w:rsid w:val="006A1932"/>
    <w:rsid w:val="006A2416"/>
    <w:rsid w:val="006A2530"/>
    <w:rsid w:val="006A2F7E"/>
    <w:rsid w:val="006A3055"/>
    <w:rsid w:val="006A330A"/>
    <w:rsid w:val="006A33D8"/>
    <w:rsid w:val="006A359B"/>
    <w:rsid w:val="006A39F5"/>
    <w:rsid w:val="006A3DA0"/>
    <w:rsid w:val="006A3F13"/>
    <w:rsid w:val="006A3FA6"/>
    <w:rsid w:val="006A4AF0"/>
    <w:rsid w:val="006A5142"/>
    <w:rsid w:val="006A54EE"/>
    <w:rsid w:val="006A5626"/>
    <w:rsid w:val="006A5682"/>
    <w:rsid w:val="006A56ED"/>
    <w:rsid w:val="006A59F0"/>
    <w:rsid w:val="006A5DAB"/>
    <w:rsid w:val="006A6C66"/>
    <w:rsid w:val="006A70D0"/>
    <w:rsid w:val="006A7BAE"/>
    <w:rsid w:val="006A7C07"/>
    <w:rsid w:val="006A7F6B"/>
    <w:rsid w:val="006B03FA"/>
    <w:rsid w:val="006B0A61"/>
    <w:rsid w:val="006B126A"/>
    <w:rsid w:val="006B17D9"/>
    <w:rsid w:val="006B1C41"/>
    <w:rsid w:val="006B1C60"/>
    <w:rsid w:val="006B209A"/>
    <w:rsid w:val="006B282E"/>
    <w:rsid w:val="006B2AF6"/>
    <w:rsid w:val="006B317A"/>
    <w:rsid w:val="006B364B"/>
    <w:rsid w:val="006B3A80"/>
    <w:rsid w:val="006B3B86"/>
    <w:rsid w:val="006B3C13"/>
    <w:rsid w:val="006B3E9D"/>
    <w:rsid w:val="006B40B6"/>
    <w:rsid w:val="006B486E"/>
    <w:rsid w:val="006B48C1"/>
    <w:rsid w:val="006B4F15"/>
    <w:rsid w:val="006B4FC1"/>
    <w:rsid w:val="006B5555"/>
    <w:rsid w:val="006B56EF"/>
    <w:rsid w:val="006B6007"/>
    <w:rsid w:val="006B69EE"/>
    <w:rsid w:val="006B6AA4"/>
    <w:rsid w:val="006B6C35"/>
    <w:rsid w:val="006B6C68"/>
    <w:rsid w:val="006B6F98"/>
    <w:rsid w:val="006B75AC"/>
    <w:rsid w:val="006B792D"/>
    <w:rsid w:val="006C00A9"/>
    <w:rsid w:val="006C079A"/>
    <w:rsid w:val="006C0C9D"/>
    <w:rsid w:val="006C10C1"/>
    <w:rsid w:val="006C208F"/>
    <w:rsid w:val="006C20CF"/>
    <w:rsid w:val="006C34B5"/>
    <w:rsid w:val="006C3784"/>
    <w:rsid w:val="006C4437"/>
    <w:rsid w:val="006C461C"/>
    <w:rsid w:val="006C5710"/>
    <w:rsid w:val="006C57F1"/>
    <w:rsid w:val="006C5C76"/>
    <w:rsid w:val="006C5D12"/>
    <w:rsid w:val="006C5D7C"/>
    <w:rsid w:val="006C6031"/>
    <w:rsid w:val="006C6C0B"/>
    <w:rsid w:val="006C6C88"/>
    <w:rsid w:val="006C6CDA"/>
    <w:rsid w:val="006C739A"/>
    <w:rsid w:val="006C796B"/>
    <w:rsid w:val="006C7A55"/>
    <w:rsid w:val="006D038A"/>
    <w:rsid w:val="006D05D7"/>
    <w:rsid w:val="006D0DF3"/>
    <w:rsid w:val="006D1158"/>
    <w:rsid w:val="006D1C71"/>
    <w:rsid w:val="006D1CE8"/>
    <w:rsid w:val="006D297B"/>
    <w:rsid w:val="006D39DD"/>
    <w:rsid w:val="006D3A84"/>
    <w:rsid w:val="006D3C3F"/>
    <w:rsid w:val="006D47E4"/>
    <w:rsid w:val="006D490B"/>
    <w:rsid w:val="006D4A04"/>
    <w:rsid w:val="006D4D26"/>
    <w:rsid w:val="006D4E2D"/>
    <w:rsid w:val="006D5943"/>
    <w:rsid w:val="006D5FBA"/>
    <w:rsid w:val="006D6618"/>
    <w:rsid w:val="006D6706"/>
    <w:rsid w:val="006D6BF6"/>
    <w:rsid w:val="006D6FC6"/>
    <w:rsid w:val="006D71B8"/>
    <w:rsid w:val="006D737A"/>
    <w:rsid w:val="006D7B08"/>
    <w:rsid w:val="006D7C5D"/>
    <w:rsid w:val="006D7D0A"/>
    <w:rsid w:val="006E022F"/>
    <w:rsid w:val="006E02A1"/>
    <w:rsid w:val="006E04EF"/>
    <w:rsid w:val="006E071D"/>
    <w:rsid w:val="006E2023"/>
    <w:rsid w:val="006E21C5"/>
    <w:rsid w:val="006E2552"/>
    <w:rsid w:val="006E26F0"/>
    <w:rsid w:val="006E27B5"/>
    <w:rsid w:val="006E2BFF"/>
    <w:rsid w:val="006E31FC"/>
    <w:rsid w:val="006E385A"/>
    <w:rsid w:val="006E39DD"/>
    <w:rsid w:val="006E3A2E"/>
    <w:rsid w:val="006E4AEA"/>
    <w:rsid w:val="006E501D"/>
    <w:rsid w:val="006E5171"/>
    <w:rsid w:val="006E520B"/>
    <w:rsid w:val="006E633A"/>
    <w:rsid w:val="006E6697"/>
    <w:rsid w:val="006E73E4"/>
    <w:rsid w:val="006E74BB"/>
    <w:rsid w:val="006E761D"/>
    <w:rsid w:val="006E79EA"/>
    <w:rsid w:val="006E7CED"/>
    <w:rsid w:val="006F00DB"/>
    <w:rsid w:val="006F064C"/>
    <w:rsid w:val="006F0E7B"/>
    <w:rsid w:val="006F10DB"/>
    <w:rsid w:val="006F1560"/>
    <w:rsid w:val="006F20B0"/>
    <w:rsid w:val="006F38C1"/>
    <w:rsid w:val="006F3C0C"/>
    <w:rsid w:val="006F3CAE"/>
    <w:rsid w:val="006F4180"/>
    <w:rsid w:val="006F44CC"/>
    <w:rsid w:val="006F4632"/>
    <w:rsid w:val="006F5158"/>
    <w:rsid w:val="006F51FA"/>
    <w:rsid w:val="006F564C"/>
    <w:rsid w:val="006F5A57"/>
    <w:rsid w:val="006F6656"/>
    <w:rsid w:val="006F6D8D"/>
    <w:rsid w:val="006F7A0E"/>
    <w:rsid w:val="006F7D35"/>
    <w:rsid w:val="006F7F71"/>
    <w:rsid w:val="006F7FD1"/>
    <w:rsid w:val="00700491"/>
    <w:rsid w:val="00701085"/>
    <w:rsid w:val="00701338"/>
    <w:rsid w:val="00701884"/>
    <w:rsid w:val="00702C3B"/>
    <w:rsid w:val="00702CB7"/>
    <w:rsid w:val="00702E9C"/>
    <w:rsid w:val="00702FBE"/>
    <w:rsid w:val="007032A8"/>
    <w:rsid w:val="0070359A"/>
    <w:rsid w:val="00703D14"/>
    <w:rsid w:val="00703DC4"/>
    <w:rsid w:val="007045F3"/>
    <w:rsid w:val="00705166"/>
    <w:rsid w:val="0070540C"/>
    <w:rsid w:val="00705588"/>
    <w:rsid w:val="0070564B"/>
    <w:rsid w:val="00705DE6"/>
    <w:rsid w:val="00705EA0"/>
    <w:rsid w:val="00706E79"/>
    <w:rsid w:val="00706ECE"/>
    <w:rsid w:val="007107FB"/>
    <w:rsid w:val="00710BB1"/>
    <w:rsid w:val="00710D8F"/>
    <w:rsid w:val="00710EFC"/>
    <w:rsid w:val="00710F09"/>
    <w:rsid w:val="00711133"/>
    <w:rsid w:val="00711EFC"/>
    <w:rsid w:val="007121F2"/>
    <w:rsid w:val="00712308"/>
    <w:rsid w:val="0071250F"/>
    <w:rsid w:val="007129F3"/>
    <w:rsid w:val="007130C9"/>
    <w:rsid w:val="00713471"/>
    <w:rsid w:val="007134FB"/>
    <w:rsid w:val="00713553"/>
    <w:rsid w:val="007136CF"/>
    <w:rsid w:val="00713DB4"/>
    <w:rsid w:val="0071468F"/>
    <w:rsid w:val="007146FE"/>
    <w:rsid w:val="00714D74"/>
    <w:rsid w:val="00714DCD"/>
    <w:rsid w:val="00714F02"/>
    <w:rsid w:val="00715535"/>
    <w:rsid w:val="007159CF"/>
    <w:rsid w:val="00715AFF"/>
    <w:rsid w:val="00715C2B"/>
    <w:rsid w:val="00716223"/>
    <w:rsid w:val="0071636C"/>
    <w:rsid w:val="00716435"/>
    <w:rsid w:val="00716949"/>
    <w:rsid w:val="00716BB1"/>
    <w:rsid w:val="00716DB1"/>
    <w:rsid w:val="00717343"/>
    <w:rsid w:val="00717667"/>
    <w:rsid w:val="00717840"/>
    <w:rsid w:val="00717A78"/>
    <w:rsid w:val="00720257"/>
    <w:rsid w:val="00720A50"/>
    <w:rsid w:val="00720F90"/>
    <w:rsid w:val="0072171C"/>
    <w:rsid w:val="007217EC"/>
    <w:rsid w:val="007219DC"/>
    <w:rsid w:val="007223F4"/>
    <w:rsid w:val="0072260B"/>
    <w:rsid w:val="00722641"/>
    <w:rsid w:val="00722AB7"/>
    <w:rsid w:val="00722E85"/>
    <w:rsid w:val="007230FD"/>
    <w:rsid w:val="0072335D"/>
    <w:rsid w:val="00723A9A"/>
    <w:rsid w:val="0072561C"/>
    <w:rsid w:val="00726232"/>
    <w:rsid w:val="007267C8"/>
    <w:rsid w:val="0072723B"/>
    <w:rsid w:val="00727441"/>
    <w:rsid w:val="00727643"/>
    <w:rsid w:val="00727787"/>
    <w:rsid w:val="0072782C"/>
    <w:rsid w:val="00727990"/>
    <w:rsid w:val="00727D71"/>
    <w:rsid w:val="00731676"/>
    <w:rsid w:val="007317AD"/>
    <w:rsid w:val="00731D59"/>
    <w:rsid w:val="00732278"/>
    <w:rsid w:val="00732375"/>
    <w:rsid w:val="00732408"/>
    <w:rsid w:val="0073253F"/>
    <w:rsid w:val="00732B10"/>
    <w:rsid w:val="0073325D"/>
    <w:rsid w:val="0073326D"/>
    <w:rsid w:val="007332E7"/>
    <w:rsid w:val="00733714"/>
    <w:rsid w:val="00733EBD"/>
    <w:rsid w:val="007345E5"/>
    <w:rsid w:val="00734E82"/>
    <w:rsid w:val="0073581B"/>
    <w:rsid w:val="00735C70"/>
    <w:rsid w:val="007363CF"/>
    <w:rsid w:val="00736487"/>
    <w:rsid w:val="007368F1"/>
    <w:rsid w:val="00736A96"/>
    <w:rsid w:val="00737B6A"/>
    <w:rsid w:val="00737CC3"/>
    <w:rsid w:val="00737E75"/>
    <w:rsid w:val="00737EE4"/>
    <w:rsid w:val="00740BF4"/>
    <w:rsid w:val="00740C56"/>
    <w:rsid w:val="007411FE"/>
    <w:rsid w:val="007416F8"/>
    <w:rsid w:val="007417BD"/>
    <w:rsid w:val="00741995"/>
    <w:rsid w:val="00741E68"/>
    <w:rsid w:val="00742076"/>
    <w:rsid w:val="00742D5B"/>
    <w:rsid w:val="007436FE"/>
    <w:rsid w:val="007444E3"/>
    <w:rsid w:val="0074499D"/>
    <w:rsid w:val="00744F0F"/>
    <w:rsid w:val="0074512F"/>
    <w:rsid w:val="007452C7"/>
    <w:rsid w:val="00745524"/>
    <w:rsid w:val="00745918"/>
    <w:rsid w:val="00745A2A"/>
    <w:rsid w:val="00745DFB"/>
    <w:rsid w:val="007460FE"/>
    <w:rsid w:val="00746B3C"/>
    <w:rsid w:val="00746B84"/>
    <w:rsid w:val="00746BCE"/>
    <w:rsid w:val="00746D02"/>
    <w:rsid w:val="00746FBD"/>
    <w:rsid w:val="00747090"/>
    <w:rsid w:val="007471B0"/>
    <w:rsid w:val="00747644"/>
    <w:rsid w:val="007477E7"/>
    <w:rsid w:val="007478C7"/>
    <w:rsid w:val="00747B61"/>
    <w:rsid w:val="0075026E"/>
    <w:rsid w:val="007502B5"/>
    <w:rsid w:val="007504E0"/>
    <w:rsid w:val="00750C6F"/>
    <w:rsid w:val="00750DE0"/>
    <w:rsid w:val="00750EEA"/>
    <w:rsid w:val="00751859"/>
    <w:rsid w:val="00751EE6"/>
    <w:rsid w:val="007526A8"/>
    <w:rsid w:val="00752ED6"/>
    <w:rsid w:val="0075310C"/>
    <w:rsid w:val="00753319"/>
    <w:rsid w:val="007534B8"/>
    <w:rsid w:val="007535DE"/>
    <w:rsid w:val="007537EC"/>
    <w:rsid w:val="00753AD3"/>
    <w:rsid w:val="00754CC1"/>
    <w:rsid w:val="00754F17"/>
    <w:rsid w:val="007555DE"/>
    <w:rsid w:val="00755873"/>
    <w:rsid w:val="00755FD1"/>
    <w:rsid w:val="007561AE"/>
    <w:rsid w:val="00756ECC"/>
    <w:rsid w:val="00757074"/>
    <w:rsid w:val="007578CE"/>
    <w:rsid w:val="00757A36"/>
    <w:rsid w:val="00757AB9"/>
    <w:rsid w:val="0076003A"/>
    <w:rsid w:val="00760208"/>
    <w:rsid w:val="0076029C"/>
    <w:rsid w:val="00760534"/>
    <w:rsid w:val="00760E57"/>
    <w:rsid w:val="00761228"/>
    <w:rsid w:val="00761294"/>
    <w:rsid w:val="00761BEF"/>
    <w:rsid w:val="00762232"/>
    <w:rsid w:val="00762559"/>
    <w:rsid w:val="0076296E"/>
    <w:rsid w:val="007629DB"/>
    <w:rsid w:val="00762FB9"/>
    <w:rsid w:val="00763E03"/>
    <w:rsid w:val="007657B0"/>
    <w:rsid w:val="00765B17"/>
    <w:rsid w:val="00765C5B"/>
    <w:rsid w:val="007674C1"/>
    <w:rsid w:val="0076752B"/>
    <w:rsid w:val="00767C68"/>
    <w:rsid w:val="00767EDE"/>
    <w:rsid w:val="00767F04"/>
    <w:rsid w:val="007701F0"/>
    <w:rsid w:val="00770BB8"/>
    <w:rsid w:val="0077149C"/>
    <w:rsid w:val="007715ED"/>
    <w:rsid w:val="007723C2"/>
    <w:rsid w:val="0077289F"/>
    <w:rsid w:val="00772E5C"/>
    <w:rsid w:val="0077302D"/>
    <w:rsid w:val="007731B6"/>
    <w:rsid w:val="007732E9"/>
    <w:rsid w:val="00773C8D"/>
    <w:rsid w:val="00774278"/>
    <w:rsid w:val="007742D3"/>
    <w:rsid w:val="00774445"/>
    <w:rsid w:val="00774C35"/>
    <w:rsid w:val="00776236"/>
    <w:rsid w:val="0077653E"/>
    <w:rsid w:val="007765BE"/>
    <w:rsid w:val="00776748"/>
    <w:rsid w:val="00776953"/>
    <w:rsid w:val="0077699B"/>
    <w:rsid w:val="00776CDD"/>
    <w:rsid w:val="007772BF"/>
    <w:rsid w:val="0077765C"/>
    <w:rsid w:val="007776B5"/>
    <w:rsid w:val="00777B87"/>
    <w:rsid w:val="00777C70"/>
    <w:rsid w:val="00780070"/>
    <w:rsid w:val="00780373"/>
    <w:rsid w:val="00780DC0"/>
    <w:rsid w:val="00781187"/>
    <w:rsid w:val="007819C2"/>
    <w:rsid w:val="00781A24"/>
    <w:rsid w:val="00781FB5"/>
    <w:rsid w:val="0078210A"/>
    <w:rsid w:val="007821A0"/>
    <w:rsid w:val="007829D2"/>
    <w:rsid w:val="007830A0"/>
    <w:rsid w:val="007838B9"/>
    <w:rsid w:val="00783D39"/>
    <w:rsid w:val="00783D62"/>
    <w:rsid w:val="007846EE"/>
    <w:rsid w:val="007850CC"/>
    <w:rsid w:val="007855C0"/>
    <w:rsid w:val="007865A7"/>
    <w:rsid w:val="00786AB4"/>
    <w:rsid w:val="00786BE3"/>
    <w:rsid w:val="00786C65"/>
    <w:rsid w:val="007870EA"/>
    <w:rsid w:val="007872BA"/>
    <w:rsid w:val="0078742D"/>
    <w:rsid w:val="007874F9"/>
    <w:rsid w:val="00787624"/>
    <w:rsid w:val="007876C2"/>
    <w:rsid w:val="00787FDA"/>
    <w:rsid w:val="007904EF"/>
    <w:rsid w:val="00790565"/>
    <w:rsid w:val="0079276F"/>
    <w:rsid w:val="00792841"/>
    <w:rsid w:val="00792927"/>
    <w:rsid w:val="00792B7E"/>
    <w:rsid w:val="007935F3"/>
    <w:rsid w:val="00793827"/>
    <w:rsid w:val="00793A40"/>
    <w:rsid w:val="00793D0D"/>
    <w:rsid w:val="007945EF"/>
    <w:rsid w:val="00795EB9"/>
    <w:rsid w:val="007965F0"/>
    <w:rsid w:val="007966C2"/>
    <w:rsid w:val="00796D70"/>
    <w:rsid w:val="0079715F"/>
    <w:rsid w:val="00797205"/>
    <w:rsid w:val="00797A47"/>
    <w:rsid w:val="00797B08"/>
    <w:rsid w:val="007A0040"/>
    <w:rsid w:val="007A064B"/>
    <w:rsid w:val="007A094F"/>
    <w:rsid w:val="007A0D37"/>
    <w:rsid w:val="007A0E1B"/>
    <w:rsid w:val="007A10D6"/>
    <w:rsid w:val="007A1355"/>
    <w:rsid w:val="007A1B2F"/>
    <w:rsid w:val="007A1BEA"/>
    <w:rsid w:val="007A290B"/>
    <w:rsid w:val="007A2A5B"/>
    <w:rsid w:val="007A3254"/>
    <w:rsid w:val="007A384C"/>
    <w:rsid w:val="007A385C"/>
    <w:rsid w:val="007A38B4"/>
    <w:rsid w:val="007A408A"/>
    <w:rsid w:val="007A43E4"/>
    <w:rsid w:val="007A4469"/>
    <w:rsid w:val="007A45BF"/>
    <w:rsid w:val="007A4BC9"/>
    <w:rsid w:val="007A4DFA"/>
    <w:rsid w:val="007A58D9"/>
    <w:rsid w:val="007A5D9E"/>
    <w:rsid w:val="007A5FBE"/>
    <w:rsid w:val="007A6AFB"/>
    <w:rsid w:val="007A741F"/>
    <w:rsid w:val="007A7A37"/>
    <w:rsid w:val="007A7DCE"/>
    <w:rsid w:val="007A7E69"/>
    <w:rsid w:val="007B07ED"/>
    <w:rsid w:val="007B101B"/>
    <w:rsid w:val="007B1708"/>
    <w:rsid w:val="007B1E21"/>
    <w:rsid w:val="007B2F80"/>
    <w:rsid w:val="007B33EF"/>
    <w:rsid w:val="007B378E"/>
    <w:rsid w:val="007B3E4A"/>
    <w:rsid w:val="007B3E53"/>
    <w:rsid w:val="007B4072"/>
    <w:rsid w:val="007B4504"/>
    <w:rsid w:val="007B4619"/>
    <w:rsid w:val="007B4978"/>
    <w:rsid w:val="007B5070"/>
    <w:rsid w:val="007B5563"/>
    <w:rsid w:val="007B577A"/>
    <w:rsid w:val="007B5CBE"/>
    <w:rsid w:val="007B68C2"/>
    <w:rsid w:val="007B717C"/>
    <w:rsid w:val="007B7AC4"/>
    <w:rsid w:val="007C06CD"/>
    <w:rsid w:val="007C075B"/>
    <w:rsid w:val="007C0810"/>
    <w:rsid w:val="007C0ADA"/>
    <w:rsid w:val="007C0B06"/>
    <w:rsid w:val="007C1325"/>
    <w:rsid w:val="007C14B2"/>
    <w:rsid w:val="007C1583"/>
    <w:rsid w:val="007C234E"/>
    <w:rsid w:val="007C24BE"/>
    <w:rsid w:val="007C2BF3"/>
    <w:rsid w:val="007C2BFC"/>
    <w:rsid w:val="007C306F"/>
    <w:rsid w:val="007C3B3B"/>
    <w:rsid w:val="007C4AAE"/>
    <w:rsid w:val="007C4B68"/>
    <w:rsid w:val="007C54A8"/>
    <w:rsid w:val="007C5908"/>
    <w:rsid w:val="007C5A67"/>
    <w:rsid w:val="007C5D69"/>
    <w:rsid w:val="007C6516"/>
    <w:rsid w:val="007C6569"/>
    <w:rsid w:val="007C6A3A"/>
    <w:rsid w:val="007C75F4"/>
    <w:rsid w:val="007C79BD"/>
    <w:rsid w:val="007C7C95"/>
    <w:rsid w:val="007D0238"/>
    <w:rsid w:val="007D07C9"/>
    <w:rsid w:val="007D108F"/>
    <w:rsid w:val="007D14BE"/>
    <w:rsid w:val="007D1A11"/>
    <w:rsid w:val="007D1A12"/>
    <w:rsid w:val="007D1D09"/>
    <w:rsid w:val="007D1FEF"/>
    <w:rsid w:val="007D22DE"/>
    <w:rsid w:val="007D26D3"/>
    <w:rsid w:val="007D2DC9"/>
    <w:rsid w:val="007D3A31"/>
    <w:rsid w:val="007D3A7C"/>
    <w:rsid w:val="007D41BE"/>
    <w:rsid w:val="007D4593"/>
    <w:rsid w:val="007D459D"/>
    <w:rsid w:val="007D5180"/>
    <w:rsid w:val="007D6982"/>
    <w:rsid w:val="007D6C79"/>
    <w:rsid w:val="007D797A"/>
    <w:rsid w:val="007D7ACB"/>
    <w:rsid w:val="007D7B04"/>
    <w:rsid w:val="007E0498"/>
    <w:rsid w:val="007E0DC4"/>
    <w:rsid w:val="007E0F10"/>
    <w:rsid w:val="007E1051"/>
    <w:rsid w:val="007E13F9"/>
    <w:rsid w:val="007E1B02"/>
    <w:rsid w:val="007E1B89"/>
    <w:rsid w:val="007E1C8E"/>
    <w:rsid w:val="007E1E3D"/>
    <w:rsid w:val="007E2327"/>
    <w:rsid w:val="007E2C1B"/>
    <w:rsid w:val="007E34C4"/>
    <w:rsid w:val="007E3C9D"/>
    <w:rsid w:val="007E4018"/>
    <w:rsid w:val="007E4307"/>
    <w:rsid w:val="007E4A55"/>
    <w:rsid w:val="007E4B51"/>
    <w:rsid w:val="007E5266"/>
    <w:rsid w:val="007E53AA"/>
    <w:rsid w:val="007E53CA"/>
    <w:rsid w:val="007E557E"/>
    <w:rsid w:val="007E56BF"/>
    <w:rsid w:val="007E582C"/>
    <w:rsid w:val="007E5A82"/>
    <w:rsid w:val="007E608A"/>
    <w:rsid w:val="007E66DC"/>
    <w:rsid w:val="007E686C"/>
    <w:rsid w:val="007E6FDF"/>
    <w:rsid w:val="007E73F8"/>
    <w:rsid w:val="007E7AB6"/>
    <w:rsid w:val="007E7B08"/>
    <w:rsid w:val="007E7C2E"/>
    <w:rsid w:val="007F0A72"/>
    <w:rsid w:val="007F0E28"/>
    <w:rsid w:val="007F0FD9"/>
    <w:rsid w:val="007F14FC"/>
    <w:rsid w:val="007F1AA3"/>
    <w:rsid w:val="007F1E91"/>
    <w:rsid w:val="007F1EB1"/>
    <w:rsid w:val="007F1F29"/>
    <w:rsid w:val="007F20CA"/>
    <w:rsid w:val="007F2478"/>
    <w:rsid w:val="007F2C55"/>
    <w:rsid w:val="007F3D87"/>
    <w:rsid w:val="007F44F0"/>
    <w:rsid w:val="007F48F0"/>
    <w:rsid w:val="007F4BFF"/>
    <w:rsid w:val="007F4D71"/>
    <w:rsid w:val="007F4D96"/>
    <w:rsid w:val="007F54A5"/>
    <w:rsid w:val="007F56E1"/>
    <w:rsid w:val="007F600B"/>
    <w:rsid w:val="007F6100"/>
    <w:rsid w:val="007F6AB7"/>
    <w:rsid w:val="007F736F"/>
    <w:rsid w:val="007F773D"/>
    <w:rsid w:val="007F7A00"/>
    <w:rsid w:val="007F7A41"/>
    <w:rsid w:val="007F7C39"/>
    <w:rsid w:val="007F7EED"/>
    <w:rsid w:val="007F7F45"/>
    <w:rsid w:val="0080099B"/>
    <w:rsid w:val="00801103"/>
    <w:rsid w:val="00802111"/>
    <w:rsid w:val="0080224B"/>
    <w:rsid w:val="008022C6"/>
    <w:rsid w:val="008026D7"/>
    <w:rsid w:val="00802AA1"/>
    <w:rsid w:val="0080338F"/>
    <w:rsid w:val="00803F53"/>
    <w:rsid w:val="008041C1"/>
    <w:rsid w:val="00804FEB"/>
    <w:rsid w:val="00805219"/>
    <w:rsid w:val="0080569F"/>
    <w:rsid w:val="00806801"/>
    <w:rsid w:val="00806CCB"/>
    <w:rsid w:val="00807734"/>
    <w:rsid w:val="0081018B"/>
    <w:rsid w:val="0081137A"/>
    <w:rsid w:val="00811394"/>
    <w:rsid w:val="00811565"/>
    <w:rsid w:val="00812240"/>
    <w:rsid w:val="008126D6"/>
    <w:rsid w:val="00813224"/>
    <w:rsid w:val="008133CC"/>
    <w:rsid w:val="00813925"/>
    <w:rsid w:val="00813E6C"/>
    <w:rsid w:val="008144A1"/>
    <w:rsid w:val="00814B16"/>
    <w:rsid w:val="00814ED8"/>
    <w:rsid w:val="008152F1"/>
    <w:rsid w:val="0081534D"/>
    <w:rsid w:val="00815EBE"/>
    <w:rsid w:val="008167A0"/>
    <w:rsid w:val="00816BF5"/>
    <w:rsid w:val="0081771E"/>
    <w:rsid w:val="00817AC1"/>
    <w:rsid w:val="00820105"/>
    <w:rsid w:val="00820230"/>
    <w:rsid w:val="00820D2E"/>
    <w:rsid w:val="00820D82"/>
    <w:rsid w:val="00820EDD"/>
    <w:rsid w:val="008210F7"/>
    <w:rsid w:val="0082122F"/>
    <w:rsid w:val="00821468"/>
    <w:rsid w:val="00821480"/>
    <w:rsid w:val="00821AD1"/>
    <w:rsid w:val="00821EC5"/>
    <w:rsid w:val="00821F1A"/>
    <w:rsid w:val="00821F24"/>
    <w:rsid w:val="008220BB"/>
    <w:rsid w:val="00822AF0"/>
    <w:rsid w:val="00822B3F"/>
    <w:rsid w:val="00822F70"/>
    <w:rsid w:val="0082303B"/>
    <w:rsid w:val="00823D98"/>
    <w:rsid w:val="00823DA6"/>
    <w:rsid w:val="0082430D"/>
    <w:rsid w:val="008249D3"/>
    <w:rsid w:val="0082586B"/>
    <w:rsid w:val="00825CB1"/>
    <w:rsid w:val="00826363"/>
    <w:rsid w:val="0082695E"/>
    <w:rsid w:val="0082696D"/>
    <w:rsid w:val="00826C3A"/>
    <w:rsid w:val="00827039"/>
    <w:rsid w:val="008270C9"/>
    <w:rsid w:val="008273C5"/>
    <w:rsid w:val="00827B04"/>
    <w:rsid w:val="0083004B"/>
    <w:rsid w:val="00830577"/>
    <w:rsid w:val="00830C4B"/>
    <w:rsid w:val="00830DE2"/>
    <w:rsid w:val="00830F7C"/>
    <w:rsid w:val="008314B0"/>
    <w:rsid w:val="00832179"/>
    <w:rsid w:val="00832227"/>
    <w:rsid w:val="00832F94"/>
    <w:rsid w:val="008331D6"/>
    <w:rsid w:val="00833333"/>
    <w:rsid w:val="008335AD"/>
    <w:rsid w:val="0083394E"/>
    <w:rsid w:val="00834BCF"/>
    <w:rsid w:val="00834C01"/>
    <w:rsid w:val="00834D58"/>
    <w:rsid w:val="00834D5A"/>
    <w:rsid w:val="00835F16"/>
    <w:rsid w:val="00836128"/>
    <w:rsid w:val="008367FB"/>
    <w:rsid w:val="008378C9"/>
    <w:rsid w:val="008379A3"/>
    <w:rsid w:val="008405B3"/>
    <w:rsid w:val="00840C94"/>
    <w:rsid w:val="0084121D"/>
    <w:rsid w:val="00841930"/>
    <w:rsid w:val="008427D4"/>
    <w:rsid w:val="00842B1F"/>
    <w:rsid w:val="00842D7B"/>
    <w:rsid w:val="00843C23"/>
    <w:rsid w:val="008442DD"/>
    <w:rsid w:val="008443AB"/>
    <w:rsid w:val="008453AC"/>
    <w:rsid w:val="008458E5"/>
    <w:rsid w:val="00846783"/>
    <w:rsid w:val="00846EDE"/>
    <w:rsid w:val="00846F78"/>
    <w:rsid w:val="00846FE3"/>
    <w:rsid w:val="00847212"/>
    <w:rsid w:val="008472EB"/>
    <w:rsid w:val="0085099B"/>
    <w:rsid w:val="008509B6"/>
    <w:rsid w:val="0085142C"/>
    <w:rsid w:val="00851B28"/>
    <w:rsid w:val="00851C4E"/>
    <w:rsid w:val="00852314"/>
    <w:rsid w:val="0085258E"/>
    <w:rsid w:val="008525D1"/>
    <w:rsid w:val="00853531"/>
    <w:rsid w:val="0085368F"/>
    <w:rsid w:val="008540FA"/>
    <w:rsid w:val="00854310"/>
    <w:rsid w:val="00855271"/>
    <w:rsid w:val="008553A8"/>
    <w:rsid w:val="008554F3"/>
    <w:rsid w:val="00855F53"/>
    <w:rsid w:val="008562F6"/>
    <w:rsid w:val="008563DF"/>
    <w:rsid w:val="0085685D"/>
    <w:rsid w:val="00856874"/>
    <w:rsid w:val="00856956"/>
    <w:rsid w:val="008571C3"/>
    <w:rsid w:val="00857776"/>
    <w:rsid w:val="008579F5"/>
    <w:rsid w:val="00860064"/>
    <w:rsid w:val="00860403"/>
    <w:rsid w:val="0086068A"/>
    <w:rsid w:val="008606F5"/>
    <w:rsid w:val="00860AF2"/>
    <w:rsid w:val="00861833"/>
    <w:rsid w:val="0086206E"/>
    <w:rsid w:val="0086227A"/>
    <w:rsid w:val="00862940"/>
    <w:rsid w:val="00862C74"/>
    <w:rsid w:val="00862D6C"/>
    <w:rsid w:val="00863026"/>
    <w:rsid w:val="008634F3"/>
    <w:rsid w:val="00863635"/>
    <w:rsid w:val="00863C88"/>
    <w:rsid w:val="00863F65"/>
    <w:rsid w:val="008645E3"/>
    <w:rsid w:val="00865AD5"/>
    <w:rsid w:val="008669D6"/>
    <w:rsid w:val="00866D56"/>
    <w:rsid w:val="00866DF0"/>
    <w:rsid w:val="00866E15"/>
    <w:rsid w:val="00867112"/>
    <w:rsid w:val="00867526"/>
    <w:rsid w:val="008709FB"/>
    <w:rsid w:val="00870D07"/>
    <w:rsid w:val="00870D46"/>
    <w:rsid w:val="00870F2A"/>
    <w:rsid w:val="00870F89"/>
    <w:rsid w:val="00871237"/>
    <w:rsid w:val="00871D87"/>
    <w:rsid w:val="0087281E"/>
    <w:rsid w:val="00872F2D"/>
    <w:rsid w:val="00873448"/>
    <w:rsid w:val="00873523"/>
    <w:rsid w:val="008736E3"/>
    <w:rsid w:val="00873B38"/>
    <w:rsid w:val="00874573"/>
    <w:rsid w:val="00874A5B"/>
    <w:rsid w:val="00875515"/>
    <w:rsid w:val="008757B1"/>
    <w:rsid w:val="00876277"/>
    <w:rsid w:val="008763F4"/>
    <w:rsid w:val="00876862"/>
    <w:rsid w:val="00876AEC"/>
    <w:rsid w:val="00876C5D"/>
    <w:rsid w:val="00876ECE"/>
    <w:rsid w:val="00877012"/>
    <w:rsid w:val="00877640"/>
    <w:rsid w:val="00877CD4"/>
    <w:rsid w:val="00877D7B"/>
    <w:rsid w:val="00880454"/>
    <w:rsid w:val="008804BC"/>
    <w:rsid w:val="00880C11"/>
    <w:rsid w:val="0088119C"/>
    <w:rsid w:val="00881279"/>
    <w:rsid w:val="00881C50"/>
    <w:rsid w:val="00882020"/>
    <w:rsid w:val="0088316B"/>
    <w:rsid w:val="0088335E"/>
    <w:rsid w:val="008834CD"/>
    <w:rsid w:val="0088368B"/>
    <w:rsid w:val="00884063"/>
    <w:rsid w:val="0088412F"/>
    <w:rsid w:val="008841BD"/>
    <w:rsid w:val="00884AE3"/>
    <w:rsid w:val="00884D60"/>
    <w:rsid w:val="00885643"/>
    <w:rsid w:val="00885970"/>
    <w:rsid w:val="00885EE6"/>
    <w:rsid w:val="0088681A"/>
    <w:rsid w:val="0088695B"/>
    <w:rsid w:val="00886C03"/>
    <w:rsid w:val="00886F6C"/>
    <w:rsid w:val="00887463"/>
    <w:rsid w:val="0088772F"/>
    <w:rsid w:val="00887A3E"/>
    <w:rsid w:val="00887E0B"/>
    <w:rsid w:val="00890C36"/>
    <w:rsid w:val="0089124A"/>
    <w:rsid w:val="008918E2"/>
    <w:rsid w:val="00891ABB"/>
    <w:rsid w:val="00891CC3"/>
    <w:rsid w:val="008920B0"/>
    <w:rsid w:val="008925E5"/>
    <w:rsid w:val="008926D0"/>
    <w:rsid w:val="00892936"/>
    <w:rsid w:val="00892C4B"/>
    <w:rsid w:val="00893379"/>
    <w:rsid w:val="008937B4"/>
    <w:rsid w:val="00893C1B"/>
    <w:rsid w:val="00893CA2"/>
    <w:rsid w:val="0089439D"/>
    <w:rsid w:val="008943D9"/>
    <w:rsid w:val="0089451D"/>
    <w:rsid w:val="00894C69"/>
    <w:rsid w:val="00894D86"/>
    <w:rsid w:val="00894FDB"/>
    <w:rsid w:val="00895267"/>
    <w:rsid w:val="00895967"/>
    <w:rsid w:val="008961DA"/>
    <w:rsid w:val="00896970"/>
    <w:rsid w:val="00897110"/>
    <w:rsid w:val="008975A8"/>
    <w:rsid w:val="00897683"/>
    <w:rsid w:val="00897D23"/>
    <w:rsid w:val="00897D38"/>
    <w:rsid w:val="00897F95"/>
    <w:rsid w:val="008A01A9"/>
    <w:rsid w:val="008A03A2"/>
    <w:rsid w:val="008A0A2D"/>
    <w:rsid w:val="008A1609"/>
    <w:rsid w:val="008A1A0A"/>
    <w:rsid w:val="008A1F30"/>
    <w:rsid w:val="008A207E"/>
    <w:rsid w:val="008A287D"/>
    <w:rsid w:val="008A2894"/>
    <w:rsid w:val="008A3CC3"/>
    <w:rsid w:val="008A3F7B"/>
    <w:rsid w:val="008A429C"/>
    <w:rsid w:val="008A4C7D"/>
    <w:rsid w:val="008A51A9"/>
    <w:rsid w:val="008A57D3"/>
    <w:rsid w:val="008A5F3C"/>
    <w:rsid w:val="008A64CD"/>
    <w:rsid w:val="008A78ED"/>
    <w:rsid w:val="008A7BA2"/>
    <w:rsid w:val="008B00DC"/>
    <w:rsid w:val="008B0164"/>
    <w:rsid w:val="008B0B5E"/>
    <w:rsid w:val="008B18A5"/>
    <w:rsid w:val="008B1C4B"/>
    <w:rsid w:val="008B1D4E"/>
    <w:rsid w:val="008B224B"/>
    <w:rsid w:val="008B2389"/>
    <w:rsid w:val="008B27CB"/>
    <w:rsid w:val="008B29AF"/>
    <w:rsid w:val="008B2BA8"/>
    <w:rsid w:val="008B30FB"/>
    <w:rsid w:val="008B4390"/>
    <w:rsid w:val="008B4425"/>
    <w:rsid w:val="008B56A1"/>
    <w:rsid w:val="008B5719"/>
    <w:rsid w:val="008B6875"/>
    <w:rsid w:val="008B6C0C"/>
    <w:rsid w:val="008B7214"/>
    <w:rsid w:val="008B7218"/>
    <w:rsid w:val="008B72C4"/>
    <w:rsid w:val="008B7466"/>
    <w:rsid w:val="008B751C"/>
    <w:rsid w:val="008B77BE"/>
    <w:rsid w:val="008B7E46"/>
    <w:rsid w:val="008B7E69"/>
    <w:rsid w:val="008C03DE"/>
    <w:rsid w:val="008C054E"/>
    <w:rsid w:val="008C08D3"/>
    <w:rsid w:val="008C1756"/>
    <w:rsid w:val="008C2094"/>
    <w:rsid w:val="008C20D8"/>
    <w:rsid w:val="008C2209"/>
    <w:rsid w:val="008C231C"/>
    <w:rsid w:val="008C249D"/>
    <w:rsid w:val="008C253D"/>
    <w:rsid w:val="008C2A4E"/>
    <w:rsid w:val="008C2DB9"/>
    <w:rsid w:val="008C301F"/>
    <w:rsid w:val="008C3998"/>
    <w:rsid w:val="008C3CE1"/>
    <w:rsid w:val="008C41E9"/>
    <w:rsid w:val="008C431D"/>
    <w:rsid w:val="008C44BF"/>
    <w:rsid w:val="008C4522"/>
    <w:rsid w:val="008C452B"/>
    <w:rsid w:val="008C4577"/>
    <w:rsid w:val="008C4984"/>
    <w:rsid w:val="008C52A3"/>
    <w:rsid w:val="008C53E1"/>
    <w:rsid w:val="008C5D3E"/>
    <w:rsid w:val="008C607F"/>
    <w:rsid w:val="008C699A"/>
    <w:rsid w:val="008C71A6"/>
    <w:rsid w:val="008C73F3"/>
    <w:rsid w:val="008C7A1B"/>
    <w:rsid w:val="008C7B66"/>
    <w:rsid w:val="008C7C8E"/>
    <w:rsid w:val="008D02D5"/>
    <w:rsid w:val="008D06C9"/>
    <w:rsid w:val="008D0AC9"/>
    <w:rsid w:val="008D0D64"/>
    <w:rsid w:val="008D0E8F"/>
    <w:rsid w:val="008D146C"/>
    <w:rsid w:val="008D1B3C"/>
    <w:rsid w:val="008D1E17"/>
    <w:rsid w:val="008D1F42"/>
    <w:rsid w:val="008D2505"/>
    <w:rsid w:val="008D2959"/>
    <w:rsid w:val="008D2FC3"/>
    <w:rsid w:val="008D3AF6"/>
    <w:rsid w:val="008D3E8D"/>
    <w:rsid w:val="008D4001"/>
    <w:rsid w:val="008D47C3"/>
    <w:rsid w:val="008D50D8"/>
    <w:rsid w:val="008D5198"/>
    <w:rsid w:val="008D524D"/>
    <w:rsid w:val="008D5483"/>
    <w:rsid w:val="008D583E"/>
    <w:rsid w:val="008D5AF2"/>
    <w:rsid w:val="008D5CE3"/>
    <w:rsid w:val="008D61FF"/>
    <w:rsid w:val="008D6AC2"/>
    <w:rsid w:val="008D72D8"/>
    <w:rsid w:val="008D72E5"/>
    <w:rsid w:val="008D7A24"/>
    <w:rsid w:val="008E0366"/>
    <w:rsid w:val="008E0623"/>
    <w:rsid w:val="008E06F7"/>
    <w:rsid w:val="008E09F7"/>
    <w:rsid w:val="008E0BE4"/>
    <w:rsid w:val="008E10FC"/>
    <w:rsid w:val="008E1266"/>
    <w:rsid w:val="008E1891"/>
    <w:rsid w:val="008E1990"/>
    <w:rsid w:val="008E1A0E"/>
    <w:rsid w:val="008E1D0A"/>
    <w:rsid w:val="008E25C4"/>
    <w:rsid w:val="008E2D9C"/>
    <w:rsid w:val="008E38ED"/>
    <w:rsid w:val="008E3B59"/>
    <w:rsid w:val="008E3BD1"/>
    <w:rsid w:val="008E3E55"/>
    <w:rsid w:val="008E434A"/>
    <w:rsid w:val="008E43AF"/>
    <w:rsid w:val="008E44F0"/>
    <w:rsid w:val="008E4A77"/>
    <w:rsid w:val="008E4B45"/>
    <w:rsid w:val="008E4B6B"/>
    <w:rsid w:val="008E4BC1"/>
    <w:rsid w:val="008E4E9F"/>
    <w:rsid w:val="008E50C3"/>
    <w:rsid w:val="008E53AA"/>
    <w:rsid w:val="008E5888"/>
    <w:rsid w:val="008E59F9"/>
    <w:rsid w:val="008E6078"/>
    <w:rsid w:val="008E6186"/>
    <w:rsid w:val="008E6801"/>
    <w:rsid w:val="008E6E41"/>
    <w:rsid w:val="008E756B"/>
    <w:rsid w:val="008E7C97"/>
    <w:rsid w:val="008E7EB8"/>
    <w:rsid w:val="008E7F95"/>
    <w:rsid w:val="008E7FDD"/>
    <w:rsid w:val="008F0357"/>
    <w:rsid w:val="008F06A5"/>
    <w:rsid w:val="008F0730"/>
    <w:rsid w:val="008F073F"/>
    <w:rsid w:val="008F0829"/>
    <w:rsid w:val="008F10F6"/>
    <w:rsid w:val="008F1141"/>
    <w:rsid w:val="008F14AE"/>
    <w:rsid w:val="008F1C20"/>
    <w:rsid w:val="008F1E37"/>
    <w:rsid w:val="008F208F"/>
    <w:rsid w:val="008F2318"/>
    <w:rsid w:val="008F2844"/>
    <w:rsid w:val="008F325D"/>
    <w:rsid w:val="008F33E1"/>
    <w:rsid w:val="008F3888"/>
    <w:rsid w:val="008F4907"/>
    <w:rsid w:val="008F497B"/>
    <w:rsid w:val="008F557C"/>
    <w:rsid w:val="008F588A"/>
    <w:rsid w:val="008F5A1A"/>
    <w:rsid w:val="008F5C6F"/>
    <w:rsid w:val="008F65CF"/>
    <w:rsid w:val="008F66A4"/>
    <w:rsid w:val="008F7CB5"/>
    <w:rsid w:val="00900342"/>
    <w:rsid w:val="00900EE5"/>
    <w:rsid w:val="00901559"/>
    <w:rsid w:val="0090164A"/>
    <w:rsid w:val="00901BF8"/>
    <w:rsid w:val="00901E31"/>
    <w:rsid w:val="00901F40"/>
    <w:rsid w:val="00902330"/>
    <w:rsid w:val="00902FEF"/>
    <w:rsid w:val="0090383B"/>
    <w:rsid w:val="00903E6A"/>
    <w:rsid w:val="009041A5"/>
    <w:rsid w:val="00904212"/>
    <w:rsid w:val="0090461F"/>
    <w:rsid w:val="009049D8"/>
    <w:rsid w:val="00904CDD"/>
    <w:rsid w:val="0090547C"/>
    <w:rsid w:val="00905566"/>
    <w:rsid w:val="00905667"/>
    <w:rsid w:val="009061BF"/>
    <w:rsid w:val="00906592"/>
    <w:rsid w:val="009066EA"/>
    <w:rsid w:val="00907E35"/>
    <w:rsid w:val="00910011"/>
    <w:rsid w:val="009101BA"/>
    <w:rsid w:val="0091060D"/>
    <w:rsid w:val="009107F8"/>
    <w:rsid w:val="00910ADE"/>
    <w:rsid w:val="009112EB"/>
    <w:rsid w:val="00911585"/>
    <w:rsid w:val="00911AE5"/>
    <w:rsid w:val="009122FB"/>
    <w:rsid w:val="009124AA"/>
    <w:rsid w:val="00912FD9"/>
    <w:rsid w:val="0091327F"/>
    <w:rsid w:val="009135EF"/>
    <w:rsid w:val="00913940"/>
    <w:rsid w:val="00913CD0"/>
    <w:rsid w:val="00913DCF"/>
    <w:rsid w:val="00914202"/>
    <w:rsid w:val="009145D3"/>
    <w:rsid w:val="00914A09"/>
    <w:rsid w:val="00914CE4"/>
    <w:rsid w:val="00915932"/>
    <w:rsid w:val="00915C71"/>
    <w:rsid w:val="00915F55"/>
    <w:rsid w:val="00916083"/>
    <w:rsid w:val="009163B3"/>
    <w:rsid w:val="00916A79"/>
    <w:rsid w:val="00916A91"/>
    <w:rsid w:val="00916B5E"/>
    <w:rsid w:val="00916B85"/>
    <w:rsid w:val="00916C69"/>
    <w:rsid w:val="00916CEB"/>
    <w:rsid w:val="00917359"/>
    <w:rsid w:val="00917D61"/>
    <w:rsid w:val="0092017E"/>
    <w:rsid w:val="00920A54"/>
    <w:rsid w:val="00920CDE"/>
    <w:rsid w:val="00921B86"/>
    <w:rsid w:val="00921CE7"/>
    <w:rsid w:val="00921D52"/>
    <w:rsid w:val="009235D6"/>
    <w:rsid w:val="009235FA"/>
    <w:rsid w:val="00923D41"/>
    <w:rsid w:val="009244A5"/>
    <w:rsid w:val="00924B79"/>
    <w:rsid w:val="00924C04"/>
    <w:rsid w:val="00924F57"/>
    <w:rsid w:val="00925834"/>
    <w:rsid w:val="00925FB8"/>
    <w:rsid w:val="00926367"/>
    <w:rsid w:val="0092694B"/>
    <w:rsid w:val="00926C58"/>
    <w:rsid w:val="00926D90"/>
    <w:rsid w:val="00926DA8"/>
    <w:rsid w:val="00926FEB"/>
    <w:rsid w:val="00927BA4"/>
    <w:rsid w:val="0093013B"/>
    <w:rsid w:val="00930334"/>
    <w:rsid w:val="009307EE"/>
    <w:rsid w:val="009308DF"/>
    <w:rsid w:val="009309DE"/>
    <w:rsid w:val="009310B6"/>
    <w:rsid w:val="009312AC"/>
    <w:rsid w:val="00931B81"/>
    <w:rsid w:val="00933529"/>
    <w:rsid w:val="00933B31"/>
    <w:rsid w:val="009340C5"/>
    <w:rsid w:val="009343B3"/>
    <w:rsid w:val="00934724"/>
    <w:rsid w:val="00934B06"/>
    <w:rsid w:val="00934C51"/>
    <w:rsid w:val="009355ED"/>
    <w:rsid w:val="009359F4"/>
    <w:rsid w:val="00935BB0"/>
    <w:rsid w:val="0093618F"/>
    <w:rsid w:val="009362C8"/>
    <w:rsid w:val="00937937"/>
    <w:rsid w:val="00937EBB"/>
    <w:rsid w:val="00940858"/>
    <w:rsid w:val="00940C29"/>
    <w:rsid w:val="00940E98"/>
    <w:rsid w:val="009410BB"/>
    <w:rsid w:val="0094152B"/>
    <w:rsid w:val="00941F54"/>
    <w:rsid w:val="009422AC"/>
    <w:rsid w:val="0094249A"/>
    <w:rsid w:val="00942818"/>
    <w:rsid w:val="00942A30"/>
    <w:rsid w:val="00942CFB"/>
    <w:rsid w:val="009434A9"/>
    <w:rsid w:val="00943938"/>
    <w:rsid w:val="00943973"/>
    <w:rsid w:val="00943F83"/>
    <w:rsid w:val="0094482B"/>
    <w:rsid w:val="009448FD"/>
    <w:rsid w:val="00944920"/>
    <w:rsid w:val="00944C3A"/>
    <w:rsid w:val="0094555B"/>
    <w:rsid w:val="009455ED"/>
    <w:rsid w:val="009461E8"/>
    <w:rsid w:val="009466DD"/>
    <w:rsid w:val="0094714B"/>
    <w:rsid w:val="0094787C"/>
    <w:rsid w:val="00947D40"/>
    <w:rsid w:val="00947DA7"/>
    <w:rsid w:val="00947F9E"/>
    <w:rsid w:val="00950349"/>
    <w:rsid w:val="009503C8"/>
    <w:rsid w:val="00950873"/>
    <w:rsid w:val="00950A11"/>
    <w:rsid w:val="00950A65"/>
    <w:rsid w:val="0095137D"/>
    <w:rsid w:val="00951485"/>
    <w:rsid w:val="00951BDC"/>
    <w:rsid w:val="00951CCB"/>
    <w:rsid w:val="00952327"/>
    <w:rsid w:val="00952690"/>
    <w:rsid w:val="0095375C"/>
    <w:rsid w:val="009537E6"/>
    <w:rsid w:val="00953DD0"/>
    <w:rsid w:val="0095417E"/>
    <w:rsid w:val="0095420E"/>
    <w:rsid w:val="009549EB"/>
    <w:rsid w:val="00954B2D"/>
    <w:rsid w:val="00954B7E"/>
    <w:rsid w:val="00954CE5"/>
    <w:rsid w:val="00954D4C"/>
    <w:rsid w:val="0095514C"/>
    <w:rsid w:val="0095521E"/>
    <w:rsid w:val="009552E2"/>
    <w:rsid w:val="0095541B"/>
    <w:rsid w:val="009555F6"/>
    <w:rsid w:val="0095672E"/>
    <w:rsid w:val="00956897"/>
    <w:rsid w:val="009568CA"/>
    <w:rsid w:val="00956A1A"/>
    <w:rsid w:val="00956D81"/>
    <w:rsid w:val="00956DA0"/>
    <w:rsid w:val="00957A55"/>
    <w:rsid w:val="0096007C"/>
    <w:rsid w:val="0096011C"/>
    <w:rsid w:val="009605D3"/>
    <w:rsid w:val="00960669"/>
    <w:rsid w:val="00960786"/>
    <w:rsid w:val="009608C9"/>
    <w:rsid w:val="00960B8C"/>
    <w:rsid w:val="00960C8C"/>
    <w:rsid w:val="00961329"/>
    <w:rsid w:val="00961A17"/>
    <w:rsid w:val="00961B8F"/>
    <w:rsid w:val="00961D00"/>
    <w:rsid w:val="009622FC"/>
    <w:rsid w:val="00962513"/>
    <w:rsid w:val="0096283E"/>
    <w:rsid w:val="00962902"/>
    <w:rsid w:val="00962CF0"/>
    <w:rsid w:val="00963104"/>
    <w:rsid w:val="009631C9"/>
    <w:rsid w:val="009636C6"/>
    <w:rsid w:val="009638F9"/>
    <w:rsid w:val="00963901"/>
    <w:rsid w:val="00963A48"/>
    <w:rsid w:val="00963F5A"/>
    <w:rsid w:val="00964317"/>
    <w:rsid w:val="00964FE6"/>
    <w:rsid w:val="009651F3"/>
    <w:rsid w:val="00965677"/>
    <w:rsid w:val="00965683"/>
    <w:rsid w:val="00965694"/>
    <w:rsid w:val="009658C5"/>
    <w:rsid w:val="00965BD7"/>
    <w:rsid w:val="009660D7"/>
    <w:rsid w:val="00966493"/>
    <w:rsid w:val="0096661E"/>
    <w:rsid w:val="00966C02"/>
    <w:rsid w:val="00966D79"/>
    <w:rsid w:val="00966E70"/>
    <w:rsid w:val="00967244"/>
    <w:rsid w:val="0096729E"/>
    <w:rsid w:val="00967465"/>
    <w:rsid w:val="009677E5"/>
    <w:rsid w:val="009679A2"/>
    <w:rsid w:val="00967EB9"/>
    <w:rsid w:val="00967F52"/>
    <w:rsid w:val="00970273"/>
    <w:rsid w:val="00970B27"/>
    <w:rsid w:val="00970D29"/>
    <w:rsid w:val="00970DEB"/>
    <w:rsid w:val="00971120"/>
    <w:rsid w:val="00971337"/>
    <w:rsid w:val="00971A93"/>
    <w:rsid w:val="00971E44"/>
    <w:rsid w:val="009721A6"/>
    <w:rsid w:val="009725C4"/>
    <w:rsid w:val="009728FA"/>
    <w:rsid w:val="00972F72"/>
    <w:rsid w:val="009732FF"/>
    <w:rsid w:val="00973B2A"/>
    <w:rsid w:val="00973D88"/>
    <w:rsid w:val="00973DF7"/>
    <w:rsid w:val="009746A5"/>
    <w:rsid w:val="00974A7C"/>
    <w:rsid w:val="009751CD"/>
    <w:rsid w:val="009768AB"/>
    <w:rsid w:val="00977A34"/>
    <w:rsid w:val="00977FFD"/>
    <w:rsid w:val="00980102"/>
    <w:rsid w:val="009806D3"/>
    <w:rsid w:val="009808EB"/>
    <w:rsid w:val="00980D1F"/>
    <w:rsid w:val="009814E9"/>
    <w:rsid w:val="00981647"/>
    <w:rsid w:val="009819F5"/>
    <w:rsid w:val="00981C4E"/>
    <w:rsid w:val="00982805"/>
    <w:rsid w:val="0098280C"/>
    <w:rsid w:val="009831A9"/>
    <w:rsid w:val="00983625"/>
    <w:rsid w:val="009838E4"/>
    <w:rsid w:val="00984024"/>
    <w:rsid w:val="00984139"/>
    <w:rsid w:val="00984F13"/>
    <w:rsid w:val="009850EE"/>
    <w:rsid w:val="0098571A"/>
    <w:rsid w:val="0098584C"/>
    <w:rsid w:val="00985BB6"/>
    <w:rsid w:val="00985D75"/>
    <w:rsid w:val="00985F5A"/>
    <w:rsid w:val="00985F60"/>
    <w:rsid w:val="0098645E"/>
    <w:rsid w:val="00986ABF"/>
    <w:rsid w:val="009873A1"/>
    <w:rsid w:val="00987406"/>
    <w:rsid w:val="0098748E"/>
    <w:rsid w:val="00987B72"/>
    <w:rsid w:val="00987D24"/>
    <w:rsid w:val="0099105D"/>
    <w:rsid w:val="00991720"/>
    <w:rsid w:val="00991912"/>
    <w:rsid w:val="00991A7A"/>
    <w:rsid w:val="00991E54"/>
    <w:rsid w:val="00992EC1"/>
    <w:rsid w:val="0099303D"/>
    <w:rsid w:val="0099331D"/>
    <w:rsid w:val="00993C60"/>
    <w:rsid w:val="00994940"/>
    <w:rsid w:val="0099529D"/>
    <w:rsid w:val="00995658"/>
    <w:rsid w:val="009958D0"/>
    <w:rsid w:val="00995975"/>
    <w:rsid w:val="00995F6F"/>
    <w:rsid w:val="00997130"/>
    <w:rsid w:val="00997186"/>
    <w:rsid w:val="009973A6"/>
    <w:rsid w:val="00997605"/>
    <w:rsid w:val="009976BC"/>
    <w:rsid w:val="00997B3F"/>
    <w:rsid w:val="00997CE4"/>
    <w:rsid w:val="00997DA2"/>
    <w:rsid w:val="009A05C7"/>
    <w:rsid w:val="009A0FC8"/>
    <w:rsid w:val="009A0FDD"/>
    <w:rsid w:val="009A11E1"/>
    <w:rsid w:val="009A125F"/>
    <w:rsid w:val="009A1967"/>
    <w:rsid w:val="009A22F7"/>
    <w:rsid w:val="009A239E"/>
    <w:rsid w:val="009A2869"/>
    <w:rsid w:val="009A29E1"/>
    <w:rsid w:val="009A2B59"/>
    <w:rsid w:val="009A31F0"/>
    <w:rsid w:val="009A4E6C"/>
    <w:rsid w:val="009A54BD"/>
    <w:rsid w:val="009A5CE9"/>
    <w:rsid w:val="009A6F5D"/>
    <w:rsid w:val="009A6FF9"/>
    <w:rsid w:val="009A7813"/>
    <w:rsid w:val="009A7C03"/>
    <w:rsid w:val="009A7D8C"/>
    <w:rsid w:val="009B031A"/>
    <w:rsid w:val="009B0EEE"/>
    <w:rsid w:val="009B153D"/>
    <w:rsid w:val="009B1A17"/>
    <w:rsid w:val="009B1D18"/>
    <w:rsid w:val="009B26F2"/>
    <w:rsid w:val="009B27BA"/>
    <w:rsid w:val="009B288D"/>
    <w:rsid w:val="009B36E0"/>
    <w:rsid w:val="009B3E92"/>
    <w:rsid w:val="009B41D2"/>
    <w:rsid w:val="009B4E13"/>
    <w:rsid w:val="009B5039"/>
    <w:rsid w:val="009B5422"/>
    <w:rsid w:val="009B57F6"/>
    <w:rsid w:val="009B5B0E"/>
    <w:rsid w:val="009B63FC"/>
    <w:rsid w:val="009B654F"/>
    <w:rsid w:val="009B78A0"/>
    <w:rsid w:val="009B7C5D"/>
    <w:rsid w:val="009B7EC7"/>
    <w:rsid w:val="009C02C9"/>
    <w:rsid w:val="009C0396"/>
    <w:rsid w:val="009C058E"/>
    <w:rsid w:val="009C0692"/>
    <w:rsid w:val="009C10E4"/>
    <w:rsid w:val="009C1619"/>
    <w:rsid w:val="009C17E7"/>
    <w:rsid w:val="009C1987"/>
    <w:rsid w:val="009C1BAD"/>
    <w:rsid w:val="009C1E12"/>
    <w:rsid w:val="009C202D"/>
    <w:rsid w:val="009C2301"/>
    <w:rsid w:val="009C2E13"/>
    <w:rsid w:val="009C34D4"/>
    <w:rsid w:val="009C4BAB"/>
    <w:rsid w:val="009C4EB3"/>
    <w:rsid w:val="009C4ED0"/>
    <w:rsid w:val="009C52B2"/>
    <w:rsid w:val="009C53BF"/>
    <w:rsid w:val="009C6620"/>
    <w:rsid w:val="009C6F63"/>
    <w:rsid w:val="009C7012"/>
    <w:rsid w:val="009C710A"/>
    <w:rsid w:val="009C7863"/>
    <w:rsid w:val="009D06DC"/>
    <w:rsid w:val="009D0B4A"/>
    <w:rsid w:val="009D0F6B"/>
    <w:rsid w:val="009D1470"/>
    <w:rsid w:val="009D1636"/>
    <w:rsid w:val="009D16AA"/>
    <w:rsid w:val="009D18D2"/>
    <w:rsid w:val="009D1BC1"/>
    <w:rsid w:val="009D1BC4"/>
    <w:rsid w:val="009D1D61"/>
    <w:rsid w:val="009D2255"/>
    <w:rsid w:val="009D2680"/>
    <w:rsid w:val="009D26FC"/>
    <w:rsid w:val="009D2949"/>
    <w:rsid w:val="009D2BAF"/>
    <w:rsid w:val="009D2C51"/>
    <w:rsid w:val="009D2E38"/>
    <w:rsid w:val="009D3A73"/>
    <w:rsid w:val="009D3B7F"/>
    <w:rsid w:val="009D4002"/>
    <w:rsid w:val="009D41DE"/>
    <w:rsid w:val="009D452A"/>
    <w:rsid w:val="009D5899"/>
    <w:rsid w:val="009D5978"/>
    <w:rsid w:val="009D59A1"/>
    <w:rsid w:val="009D5AA2"/>
    <w:rsid w:val="009D65FD"/>
    <w:rsid w:val="009D6826"/>
    <w:rsid w:val="009D699C"/>
    <w:rsid w:val="009D6A1F"/>
    <w:rsid w:val="009D700D"/>
    <w:rsid w:val="009D7627"/>
    <w:rsid w:val="009D7EEC"/>
    <w:rsid w:val="009D7F22"/>
    <w:rsid w:val="009E0199"/>
    <w:rsid w:val="009E07F2"/>
    <w:rsid w:val="009E1A67"/>
    <w:rsid w:val="009E1A6B"/>
    <w:rsid w:val="009E1D53"/>
    <w:rsid w:val="009E206C"/>
    <w:rsid w:val="009E257A"/>
    <w:rsid w:val="009E2AED"/>
    <w:rsid w:val="009E2BC4"/>
    <w:rsid w:val="009E316D"/>
    <w:rsid w:val="009E3309"/>
    <w:rsid w:val="009E3349"/>
    <w:rsid w:val="009E35C5"/>
    <w:rsid w:val="009E3688"/>
    <w:rsid w:val="009E3C98"/>
    <w:rsid w:val="009E3FB8"/>
    <w:rsid w:val="009E4086"/>
    <w:rsid w:val="009E4321"/>
    <w:rsid w:val="009E4A45"/>
    <w:rsid w:val="009E4BEA"/>
    <w:rsid w:val="009E4F00"/>
    <w:rsid w:val="009E5E50"/>
    <w:rsid w:val="009E65D9"/>
    <w:rsid w:val="009E693D"/>
    <w:rsid w:val="009E6ADD"/>
    <w:rsid w:val="009E6B0A"/>
    <w:rsid w:val="009E6DE5"/>
    <w:rsid w:val="009E7124"/>
    <w:rsid w:val="009E7672"/>
    <w:rsid w:val="009F076E"/>
    <w:rsid w:val="009F083F"/>
    <w:rsid w:val="009F0DD5"/>
    <w:rsid w:val="009F1233"/>
    <w:rsid w:val="009F14F6"/>
    <w:rsid w:val="009F15A5"/>
    <w:rsid w:val="009F1642"/>
    <w:rsid w:val="009F168A"/>
    <w:rsid w:val="009F1B64"/>
    <w:rsid w:val="009F2258"/>
    <w:rsid w:val="009F2404"/>
    <w:rsid w:val="009F2C3A"/>
    <w:rsid w:val="009F35C0"/>
    <w:rsid w:val="009F39DE"/>
    <w:rsid w:val="009F44F5"/>
    <w:rsid w:val="009F4E2E"/>
    <w:rsid w:val="009F4FD0"/>
    <w:rsid w:val="009F5A67"/>
    <w:rsid w:val="009F60AD"/>
    <w:rsid w:val="009F6B5F"/>
    <w:rsid w:val="009F73F6"/>
    <w:rsid w:val="009F7A2D"/>
    <w:rsid w:val="009F7DCC"/>
    <w:rsid w:val="00A0135B"/>
    <w:rsid w:val="00A014EC"/>
    <w:rsid w:val="00A017ED"/>
    <w:rsid w:val="00A01957"/>
    <w:rsid w:val="00A019D8"/>
    <w:rsid w:val="00A0259B"/>
    <w:rsid w:val="00A02659"/>
    <w:rsid w:val="00A0361D"/>
    <w:rsid w:val="00A03697"/>
    <w:rsid w:val="00A036F3"/>
    <w:rsid w:val="00A03783"/>
    <w:rsid w:val="00A03A09"/>
    <w:rsid w:val="00A03B87"/>
    <w:rsid w:val="00A050AE"/>
    <w:rsid w:val="00A05126"/>
    <w:rsid w:val="00A05250"/>
    <w:rsid w:val="00A053A9"/>
    <w:rsid w:val="00A05671"/>
    <w:rsid w:val="00A056F8"/>
    <w:rsid w:val="00A06A2E"/>
    <w:rsid w:val="00A06CB3"/>
    <w:rsid w:val="00A06D7B"/>
    <w:rsid w:val="00A073B7"/>
    <w:rsid w:val="00A076A2"/>
    <w:rsid w:val="00A079C5"/>
    <w:rsid w:val="00A07D09"/>
    <w:rsid w:val="00A1042D"/>
    <w:rsid w:val="00A1055B"/>
    <w:rsid w:val="00A10DCA"/>
    <w:rsid w:val="00A10F4E"/>
    <w:rsid w:val="00A110F2"/>
    <w:rsid w:val="00A1112E"/>
    <w:rsid w:val="00A11524"/>
    <w:rsid w:val="00A11638"/>
    <w:rsid w:val="00A11711"/>
    <w:rsid w:val="00A11868"/>
    <w:rsid w:val="00A11B2E"/>
    <w:rsid w:val="00A11BA4"/>
    <w:rsid w:val="00A11CD8"/>
    <w:rsid w:val="00A1206B"/>
    <w:rsid w:val="00A12BD0"/>
    <w:rsid w:val="00A1322C"/>
    <w:rsid w:val="00A136A3"/>
    <w:rsid w:val="00A13AFF"/>
    <w:rsid w:val="00A13DFE"/>
    <w:rsid w:val="00A14028"/>
    <w:rsid w:val="00A14215"/>
    <w:rsid w:val="00A1441A"/>
    <w:rsid w:val="00A144F5"/>
    <w:rsid w:val="00A1452C"/>
    <w:rsid w:val="00A1468D"/>
    <w:rsid w:val="00A1469D"/>
    <w:rsid w:val="00A14C0E"/>
    <w:rsid w:val="00A1525C"/>
    <w:rsid w:val="00A154A5"/>
    <w:rsid w:val="00A15678"/>
    <w:rsid w:val="00A15ACC"/>
    <w:rsid w:val="00A162B7"/>
    <w:rsid w:val="00A162E0"/>
    <w:rsid w:val="00A1658D"/>
    <w:rsid w:val="00A165A5"/>
    <w:rsid w:val="00A167A4"/>
    <w:rsid w:val="00A16891"/>
    <w:rsid w:val="00A16BED"/>
    <w:rsid w:val="00A16E1D"/>
    <w:rsid w:val="00A16E39"/>
    <w:rsid w:val="00A16F17"/>
    <w:rsid w:val="00A17051"/>
    <w:rsid w:val="00A17128"/>
    <w:rsid w:val="00A17E7F"/>
    <w:rsid w:val="00A20385"/>
    <w:rsid w:val="00A2042E"/>
    <w:rsid w:val="00A20A7E"/>
    <w:rsid w:val="00A20D1C"/>
    <w:rsid w:val="00A21AC8"/>
    <w:rsid w:val="00A22208"/>
    <w:rsid w:val="00A2247E"/>
    <w:rsid w:val="00A2256A"/>
    <w:rsid w:val="00A22D8D"/>
    <w:rsid w:val="00A22DD8"/>
    <w:rsid w:val="00A22EC4"/>
    <w:rsid w:val="00A22F0F"/>
    <w:rsid w:val="00A2332D"/>
    <w:rsid w:val="00A23674"/>
    <w:rsid w:val="00A236A2"/>
    <w:rsid w:val="00A237E4"/>
    <w:rsid w:val="00A23852"/>
    <w:rsid w:val="00A23B76"/>
    <w:rsid w:val="00A23DA3"/>
    <w:rsid w:val="00A24658"/>
    <w:rsid w:val="00A24DF7"/>
    <w:rsid w:val="00A25A45"/>
    <w:rsid w:val="00A25B5E"/>
    <w:rsid w:val="00A25CDE"/>
    <w:rsid w:val="00A26E3D"/>
    <w:rsid w:val="00A271C7"/>
    <w:rsid w:val="00A27932"/>
    <w:rsid w:val="00A30586"/>
    <w:rsid w:val="00A30C5D"/>
    <w:rsid w:val="00A30DDC"/>
    <w:rsid w:val="00A319E2"/>
    <w:rsid w:val="00A32116"/>
    <w:rsid w:val="00A323FA"/>
    <w:rsid w:val="00A32A41"/>
    <w:rsid w:val="00A32E53"/>
    <w:rsid w:val="00A3359A"/>
    <w:rsid w:val="00A33A49"/>
    <w:rsid w:val="00A33D44"/>
    <w:rsid w:val="00A34E88"/>
    <w:rsid w:val="00A353DB"/>
    <w:rsid w:val="00A362C2"/>
    <w:rsid w:val="00A36646"/>
    <w:rsid w:val="00A36C89"/>
    <w:rsid w:val="00A37687"/>
    <w:rsid w:val="00A378D4"/>
    <w:rsid w:val="00A37FB9"/>
    <w:rsid w:val="00A40496"/>
    <w:rsid w:val="00A404B6"/>
    <w:rsid w:val="00A404ED"/>
    <w:rsid w:val="00A41625"/>
    <w:rsid w:val="00A41891"/>
    <w:rsid w:val="00A41AB2"/>
    <w:rsid w:val="00A41C4D"/>
    <w:rsid w:val="00A4226C"/>
    <w:rsid w:val="00A42278"/>
    <w:rsid w:val="00A42627"/>
    <w:rsid w:val="00A428ED"/>
    <w:rsid w:val="00A42D50"/>
    <w:rsid w:val="00A42FB1"/>
    <w:rsid w:val="00A434AC"/>
    <w:rsid w:val="00A43660"/>
    <w:rsid w:val="00A44126"/>
    <w:rsid w:val="00A4418D"/>
    <w:rsid w:val="00A44689"/>
    <w:rsid w:val="00A4495D"/>
    <w:rsid w:val="00A4520D"/>
    <w:rsid w:val="00A4526F"/>
    <w:rsid w:val="00A456A4"/>
    <w:rsid w:val="00A457A9"/>
    <w:rsid w:val="00A45BC4"/>
    <w:rsid w:val="00A45D7C"/>
    <w:rsid w:val="00A45FDA"/>
    <w:rsid w:val="00A460F7"/>
    <w:rsid w:val="00A46870"/>
    <w:rsid w:val="00A46BA7"/>
    <w:rsid w:val="00A46DB4"/>
    <w:rsid w:val="00A46EAA"/>
    <w:rsid w:val="00A47A2A"/>
    <w:rsid w:val="00A47AE2"/>
    <w:rsid w:val="00A47B77"/>
    <w:rsid w:val="00A47F59"/>
    <w:rsid w:val="00A500E0"/>
    <w:rsid w:val="00A50615"/>
    <w:rsid w:val="00A506E7"/>
    <w:rsid w:val="00A5103D"/>
    <w:rsid w:val="00A51774"/>
    <w:rsid w:val="00A51D9A"/>
    <w:rsid w:val="00A51E42"/>
    <w:rsid w:val="00A52440"/>
    <w:rsid w:val="00A52489"/>
    <w:rsid w:val="00A52E60"/>
    <w:rsid w:val="00A52E89"/>
    <w:rsid w:val="00A52F60"/>
    <w:rsid w:val="00A536F2"/>
    <w:rsid w:val="00A53828"/>
    <w:rsid w:val="00A53A70"/>
    <w:rsid w:val="00A53A80"/>
    <w:rsid w:val="00A53AD5"/>
    <w:rsid w:val="00A53B59"/>
    <w:rsid w:val="00A53C38"/>
    <w:rsid w:val="00A54183"/>
    <w:rsid w:val="00A546E3"/>
    <w:rsid w:val="00A5473B"/>
    <w:rsid w:val="00A54801"/>
    <w:rsid w:val="00A54858"/>
    <w:rsid w:val="00A54A7B"/>
    <w:rsid w:val="00A54F49"/>
    <w:rsid w:val="00A54FBE"/>
    <w:rsid w:val="00A55055"/>
    <w:rsid w:val="00A55279"/>
    <w:rsid w:val="00A55826"/>
    <w:rsid w:val="00A55C5D"/>
    <w:rsid w:val="00A56495"/>
    <w:rsid w:val="00A5655B"/>
    <w:rsid w:val="00A565CE"/>
    <w:rsid w:val="00A56979"/>
    <w:rsid w:val="00A572F5"/>
    <w:rsid w:val="00A576E3"/>
    <w:rsid w:val="00A57876"/>
    <w:rsid w:val="00A57AF4"/>
    <w:rsid w:val="00A608AF"/>
    <w:rsid w:val="00A6231D"/>
    <w:rsid w:val="00A63377"/>
    <w:rsid w:val="00A63D7D"/>
    <w:rsid w:val="00A64B21"/>
    <w:rsid w:val="00A64C9C"/>
    <w:rsid w:val="00A65199"/>
    <w:rsid w:val="00A65338"/>
    <w:rsid w:val="00A65339"/>
    <w:rsid w:val="00A654C1"/>
    <w:rsid w:val="00A65655"/>
    <w:rsid w:val="00A65AA5"/>
    <w:rsid w:val="00A65F0A"/>
    <w:rsid w:val="00A66EBB"/>
    <w:rsid w:val="00A66FC0"/>
    <w:rsid w:val="00A67DEF"/>
    <w:rsid w:val="00A700E4"/>
    <w:rsid w:val="00A7045E"/>
    <w:rsid w:val="00A7056C"/>
    <w:rsid w:val="00A7072B"/>
    <w:rsid w:val="00A71205"/>
    <w:rsid w:val="00A71349"/>
    <w:rsid w:val="00A7137B"/>
    <w:rsid w:val="00A71460"/>
    <w:rsid w:val="00A7182D"/>
    <w:rsid w:val="00A7199F"/>
    <w:rsid w:val="00A71B1B"/>
    <w:rsid w:val="00A71C82"/>
    <w:rsid w:val="00A71CC0"/>
    <w:rsid w:val="00A71EFB"/>
    <w:rsid w:val="00A7223E"/>
    <w:rsid w:val="00A72A95"/>
    <w:rsid w:val="00A72D75"/>
    <w:rsid w:val="00A7322E"/>
    <w:rsid w:val="00A73238"/>
    <w:rsid w:val="00A73357"/>
    <w:rsid w:val="00A7335A"/>
    <w:rsid w:val="00A737B4"/>
    <w:rsid w:val="00A73831"/>
    <w:rsid w:val="00A73C8F"/>
    <w:rsid w:val="00A73DCB"/>
    <w:rsid w:val="00A744AD"/>
    <w:rsid w:val="00A752AC"/>
    <w:rsid w:val="00A75409"/>
    <w:rsid w:val="00A7563B"/>
    <w:rsid w:val="00A75F5D"/>
    <w:rsid w:val="00A765E0"/>
    <w:rsid w:val="00A76664"/>
    <w:rsid w:val="00A77100"/>
    <w:rsid w:val="00A77410"/>
    <w:rsid w:val="00A7778D"/>
    <w:rsid w:val="00A779B9"/>
    <w:rsid w:val="00A807D6"/>
    <w:rsid w:val="00A81259"/>
    <w:rsid w:val="00A813FE"/>
    <w:rsid w:val="00A818C5"/>
    <w:rsid w:val="00A820C2"/>
    <w:rsid w:val="00A822A1"/>
    <w:rsid w:val="00A825EE"/>
    <w:rsid w:val="00A825F6"/>
    <w:rsid w:val="00A82B49"/>
    <w:rsid w:val="00A82CAD"/>
    <w:rsid w:val="00A82F99"/>
    <w:rsid w:val="00A83201"/>
    <w:rsid w:val="00A834D4"/>
    <w:rsid w:val="00A83F63"/>
    <w:rsid w:val="00A84218"/>
    <w:rsid w:val="00A84390"/>
    <w:rsid w:val="00A8440B"/>
    <w:rsid w:val="00A84DDB"/>
    <w:rsid w:val="00A853E0"/>
    <w:rsid w:val="00A857D9"/>
    <w:rsid w:val="00A85830"/>
    <w:rsid w:val="00A85881"/>
    <w:rsid w:val="00A85A1A"/>
    <w:rsid w:val="00A867D7"/>
    <w:rsid w:val="00A8686A"/>
    <w:rsid w:val="00A87254"/>
    <w:rsid w:val="00A87D12"/>
    <w:rsid w:val="00A87F6F"/>
    <w:rsid w:val="00A90227"/>
    <w:rsid w:val="00A902D4"/>
    <w:rsid w:val="00A90621"/>
    <w:rsid w:val="00A912A1"/>
    <w:rsid w:val="00A91448"/>
    <w:rsid w:val="00A91A15"/>
    <w:rsid w:val="00A922C9"/>
    <w:rsid w:val="00A92775"/>
    <w:rsid w:val="00A92AC8"/>
    <w:rsid w:val="00A93165"/>
    <w:rsid w:val="00A93A6D"/>
    <w:rsid w:val="00A945E3"/>
    <w:rsid w:val="00A947A9"/>
    <w:rsid w:val="00A94BB0"/>
    <w:rsid w:val="00A95E88"/>
    <w:rsid w:val="00A95F78"/>
    <w:rsid w:val="00A96BD2"/>
    <w:rsid w:val="00A96BDE"/>
    <w:rsid w:val="00A97656"/>
    <w:rsid w:val="00A97BD1"/>
    <w:rsid w:val="00A97E74"/>
    <w:rsid w:val="00AA072B"/>
    <w:rsid w:val="00AA0B7D"/>
    <w:rsid w:val="00AA105A"/>
    <w:rsid w:val="00AA10FE"/>
    <w:rsid w:val="00AA11CC"/>
    <w:rsid w:val="00AA1DD0"/>
    <w:rsid w:val="00AA1E6C"/>
    <w:rsid w:val="00AA1F45"/>
    <w:rsid w:val="00AA26F5"/>
    <w:rsid w:val="00AA311E"/>
    <w:rsid w:val="00AA3462"/>
    <w:rsid w:val="00AA3507"/>
    <w:rsid w:val="00AA3B84"/>
    <w:rsid w:val="00AA5F32"/>
    <w:rsid w:val="00AA654A"/>
    <w:rsid w:val="00AA66A3"/>
    <w:rsid w:val="00AA737B"/>
    <w:rsid w:val="00AA73EC"/>
    <w:rsid w:val="00AA73FC"/>
    <w:rsid w:val="00AA78C9"/>
    <w:rsid w:val="00AA798C"/>
    <w:rsid w:val="00AB0078"/>
    <w:rsid w:val="00AB0801"/>
    <w:rsid w:val="00AB12FC"/>
    <w:rsid w:val="00AB1A91"/>
    <w:rsid w:val="00AB1D83"/>
    <w:rsid w:val="00AB2368"/>
    <w:rsid w:val="00AB2976"/>
    <w:rsid w:val="00AB3F91"/>
    <w:rsid w:val="00AB45AC"/>
    <w:rsid w:val="00AB47E2"/>
    <w:rsid w:val="00AB5143"/>
    <w:rsid w:val="00AB571B"/>
    <w:rsid w:val="00AB5877"/>
    <w:rsid w:val="00AB5C69"/>
    <w:rsid w:val="00AB5CAE"/>
    <w:rsid w:val="00AB609F"/>
    <w:rsid w:val="00AB6134"/>
    <w:rsid w:val="00AB6153"/>
    <w:rsid w:val="00AB631E"/>
    <w:rsid w:val="00AB6820"/>
    <w:rsid w:val="00AB704E"/>
    <w:rsid w:val="00AB71A5"/>
    <w:rsid w:val="00AB75B9"/>
    <w:rsid w:val="00AB787D"/>
    <w:rsid w:val="00AB7A90"/>
    <w:rsid w:val="00AB7C8A"/>
    <w:rsid w:val="00AB7E4A"/>
    <w:rsid w:val="00AB7E90"/>
    <w:rsid w:val="00AC0041"/>
    <w:rsid w:val="00AC0621"/>
    <w:rsid w:val="00AC0BA8"/>
    <w:rsid w:val="00AC0C05"/>
    <w:rsid w:val="00AC1408"/>
    <w:rsid w:val="00AC14E0"/>
    <w:rsid w:val="00AC15C3"/>
    <w:rsid w:val="00AC15E9"/>
    <w:rsid w:val="00AC176A"/>
    <w:rsid w:val="00AC24A8"/>
    <w:rsid w:val="00AC2DAA"/>
    <w:rsid w:val="00AC305B"/>
    <w:rsid w:val="00AC3933"/>
    <w:rsid w:val="00AC406E"/>
    <w:rsid w:val="00AC5024"/>
    <w:rsid w:val="00AC52DA"/>
    <w:rsid w:val="00AC5580"/>
    <w:rsid w:val="00AC578F"/>
    <w:rsid w:val="00AC58B0"/>
    <w:rsid w:val="00AC596D"/>
    <w:rsid w:val="00AC59A7"/>
    <w:rsid w:val="00AC5D6C"/>
    <w:rsid w:val="00AC6481"/>
    <w:rsid w:val="00AC6D7D"/>
    <w:rsid w:val="00AC742A"/>
    <w:rsid w:val="00AD02A2"/>
    <w:rsid w:val="00AD0A86"/>
    <w:rsid w:val="00AD0ADC"/>
    <w:rsid w:val="00AD0D28"/>
    <w:rsid w:val="00AD11AC"/>
    <w:rsid w:val="00AD12D4"/>
    <w:rsid w:val="00AD15AF"/>
    <w:rsid w:val="00AD1640"/>
    <w:rsid w:val="00AD16E5"/>
    <w:rsid w:val="00AD265A"/>
    <w:rsid w:val="00AD2FEA"/>
    <w:rsid w:val="00AD37CB"/>
    <w:rsid w:val="00AD37E1"/>
    <w:rsid w:val="00AD38BE"/>
    <w:rsid w:val="00AD3B0A"/>
    <w:rsid w:val="00AD407C"/>
    <w:rsid w:val="00AD444C"/>
    <w:rsid w:val="00AD46A9"/>
    <w:rsid w:val="00AD50DB"/>
    <w:rsid w:val="00AD5473"/>
    <w:rsid w:val="00AD5E63"/>
    <w:rsid w:val="00AD6365"/>
    <w:rsid w:val="00AD6B49"/>
    <w:rsid w:val="00AD6DBB"/>
    <w:rsid w:val="00AD73AC"/>
    <w:rsid w:val="00AD73F7"/>
    <w:rsid w:val="00AE04EF"/>
    <w:rsid w:val="00AE129E"/>
    <w:rsid w:val="00AE14E5"/>
    <w:rsid w:val="00AE1580"/>
    <w:rsid w:val="00AE1779"/>
    <w:rsid w:val="00AE1B57"/>
    <w:rsid w:val="00AE2BE5"/>
    <w:rsid w:val="00AE2E62"/>
    <w:rsid w:val="00AE36CE"/>
    <w:rsid w:val="00AE3831"/>
    <w:rsid w:val="00AE3A7B"/>
    <w:rsid w:val="00AE3CCB"/>
    <w:rsid w:val="00AE4387"/>
    <w:rsid w:val="00AE486E"/>
    <w:rsid w:val="00AE4D45"/>
    <w:rsid w:val="00AE5184"/>
    <w:rsid w:val="00AE581F"/>
    <w:rsid w:val="00AE5910"/>
    <w:rsid w:val="00AE5A1F"/>
    <w:rsid w:val="00AE5BAF"/>
    <w:rsid w:val="00AE5E8A"/>
    <w:rsid w:val="00AE63EA"/>
    <w:rsid w:val="00AE65EF"/>
    <w:rsid w:val="00AE6EB2"/>
    <w:rsid w:val="00AE6F6D"/>
    <w:rsid w:val="00AE70BA"/>
    <w:rsid w:val="00AE749C"/>
    <w:rsid w:val="00AE7502"/>
    <w:rsid w:val="00AE76B4"/>
    <w:rsid w:val="00AE78A6"/>
    <w:rsid w:val="00AF0480"/>
    <w:rsid w:val="00AF05BD"/>
    <w:rsid w:val="00AF118A"/>
    <w:rsid w:val="00AF134A"/>
    <w:rsid w:val="00AF1375"/>
    <w:rsid w:val="00AF1D3D"/>
    <w:rsid w:val="00AF1DBD"/>
    <w:rsid w:val="00AF26E8"/>
    <w:rsid w:val="00AF2894"/>
    <w:rsid w:val="00AF2E89"/>
    <w:rsid w:val="00AF3297"/>
    <w:rsid w:val="00AF3414"/>
    <w:rsid w:val="00AF34B0"/>
    <w:rsid w:val="00AF350A"/>
    <w:rsid w:val="00AF381D"/>
    <w:rsid w:val="00AF43A8"/>
    <w:rsid w:val="00AF456F"/>
    <w:rsid w:val="00AF4D39"/>
    <w:rsid w:val="00AF4E73"/>
    <w:rsid w:val="00AF4F93"/>
    <w:rsid w:val="00AF4FB2"/>
    <w:rsid w:val="00AF506F"/>
    <w:rsid w:val="00AF524D"/>
    <w:rsid w:val="00AF5A85"/>
    <w:rsid w:val="00AF5B46"/>
    <w:rsid w:val="00AF5D81"/>
    <w:rsid w:val="00AF61F7"/>
    <w:rsid w:val="00AF6C1C"/>
    <w:rsid w:val="00AF718C"/>
    <w:rsid w:val="00AF7673"/>
    <w:rsid w:val="00AF76F7"/>
    <w:rsid w:val="00AF7841"/>
    <w:rsid w:val="00AF7B65"/>
    <w:rsid w:val="00AF7E01"/>
    <w:rsid w:val="00B00326"/>
    <w:rsid w:val="00B0094F"/>
    <w:rsid w:val="00B00F25"/>
    <w:rsid w:val="00B0136B"/>
    <w:rsid w:val="00B013B3"/>
    <w:rsid w:val="00B015D2"/>
    <w:rsid w:val="00B01C5F"/>
    <w:rsid w:val="00B01E57"/>
    <w:rsid w:val="00B024BA"/>
    <w:rsid w:val="00B0261F"/>
    <w:rsid w:val="00B02CFE"/>
    <w:rsid w:val="00B03441"/>
    <w:rsid w:val="00B0346E"/>
    <w:rsid w:val="00B0393E"/>
    <w:rsid w:val="00B03B16"/>
    <w:rsid w:val="00B04013"/>
    <w:rsid w:val="00B044AA"/>
    <w:rsid w:val="00B046D3"/>
    <w:rsid w:val="00B04A24"/>
    <w:rsid w:val="00B04AF5"/>
    <w:rsid w:val="00B04D5C"/>
    <w:rsid w:val="00B05043"/>
    <w:rsid w:val="00B053B0"/>
    <w:rsid w:val="00B05776"/>
    <w:rsid w:val="00B058DE"/>
    <w:rsid w:val="00B05936"/>
    <w:rsid w:val="00B05C1F"/>
    <w:rsid w:val="00B05C90"/>
    <w:rsid w:val="00B05E9E"/>
    <w:rsid w:val="00B06153"/>
    <w:rsid w:val="00B06224"/>
    <w:rsid w:val="00B069B3"/>
    <w:rsid w:val="00B06E76"/>
    <w:rsid w:val="00B06F8F"/>
    <w:rsid w:val="00B07354"/>
    <w:rsid w:val="00B07547"/>
    <w:rsid w:val="00B07DBB"/>
    <w:rsid w:val="00B07E6D"/>
    <w:rsid w:val="00B07EDD"/>
    <w:rsid w:val="00B1016F"/>
    <w:rsid w:val="00B103C4"/>
    <w:rsid w:val="00B10737"/>
    <w:rsid w:val="00B10770"/>
    <w:rsid w:val="00B10942"/>
    <w:rsid w:val="00B1138C"/>
    <w:rsid w:val="00B11682"/>
    <w:rsid w:val="00B11900"/>
    <w:rsid w:val="00B11A43"/>
    <w:rsid w:val="00B11B3A"/>
    <w:rsid w:val="00B11D98"/>
    <w:rsid w:val="00B12024"/>
    <w:rsid w:val="00B122D6"/>
    <w:rsid w:val="00B125F8"/>
    <w:rsid w:val="00B1272E"/>
    <w:rsid w:val="00B13035"/>
    <w:rsid w:val="00B1334B"/>
    <w:rsid w:val="00B13F22"/>
    <w:rsid w:val="00B13F5A"/>
    <w:rsid w:val="00B14526"/>
    <w:rsid w:val="00B14677"/>
    <w:rsid w:val="00B1494B"/>
    <w:rsid w:val="00B149A0"/>
    <w:rsid w:val="00B152BC"/>
    <w:rsid w:val="00B15347"/>
    <w:rsid w:val="00B15BA9"/>
    <w:rsid w:val="00B15EF1"/>
    <w:rsid w:val="00B16020"/>
    <w:rsid w:val="00B1621A"/>
    <w:rsid w:val="00B164DB"/>
    <w:rsid w:val="00B169FB"/>
    <w:rsid w:val="00B16AAB"/>
    <w:rsid w:val="00B16F76"/>
    <w:rsid w:val="00B17299"/>
    <w:rsid w:val="00B17326"/>
    <w:rsid w:val="00B17FEF"/>
    <w:rsid w:val="00B200D1"/>
    <w:rsid w:val="00B208EE"/>
    <w:rsid w:val="00B20F7E"/>
    <w:rsid w:val="00B210D1"/>
    <w:rsid w:val="00B216B3"/>
    <w:rsid w:val="00B2176D"/>
    <w:rsid w:val="00B217F1"/>
    <w:rsid w:val="00B21B2A"/>
    <w:rsid w:val="00B220D6"/>
    <w:rsid w:val="00B22B69"/>
    <w:rsid w:val="00B22ECA"/>
    <w:rsid w:val="00B231A9"/>
    <w:rsid w:val="00B233CE"/>
    <w:rsid w:val="00B23875"/>
    <w:rsid w:val="00B23AAB"/>
    <w:rsid w:val="00B23EC5"/>
    <w:rsid w:val="00B242CE"/>
    <w:rsid w:val="00B24450"/>
    <w:rsid w:val="00B247DF"/>
    <w:rsid w:val="00B24A1A"/>
    <w:rsid w:val="00B24E56"/>
    <w:rsid w:val="00B25BF1"/>
    <w:rsid w:val="00B26A5E"/>
    <w:rsid w:val="00B26CC3"/>
    <w:rsid w:val="00B27395"/>
    <w:rsid w:val="00B277BE"/>
    <w:rsid w:val="00B3021A"/>
    <w:rsid w:val="00B303D2"/>
    <w:rsid w:val="00B30528"/>
    <w:rsid w:val="00B31280"/>
    <w:rsid w:val="00B31668"/>
    <w:rsid w:val="00B31BF3"/>
    <w:rsid w:val="00B32786"/>
    <w:rsid w:val="00B333AF"/>
    <w:rsid w:val="00B33460"/>
    <w:rsid w:val="00B3460F"/>
    <w:rsid w:val="00B3482E"/>
    <w:rsid w:val="00B35106"/>
    <w:rsid w:val="00B35350"/>
    <w:rsid w:val="00B353B5"/>
    <w:rsid w:val="00B358F6"/>
    <w:rsid w:val="00B35F4D"/>
    <w:rsid w:val="00B36593"/>
    <w:rsid w:val="00B36DA7"/>
    <w:rsid w:val="00B37039"/>
    <w:rsid w:val="00B37181"/>
    <w:rsid w:val="00B375D7"/>
    <w:rsid w:val="00B379A1"/>
    <w:rsid w:val="00B40501"/>
    <w:rsid w:val="00B4185B"/>
    <w:rsid w:val="00B41916"/>
    <w:rsid w:val="00B42307"/>
    <w:rsid w:val="00B42B6A"/>
    <w:rsid w:val="00B42FCF"/>
    <w:rsid w:val="00B4303D"/>
    <w:rsid w:val="00B4317E"/>
    <w:rsid w:val="00B44186"/>
    <w:rsid w:val="00B4419E"/>
    <w:rsid w:val="00B4472F"/>
    <w:rsid w:val="00B448B5"/>
    <w:rsid w:val="00B44B6C"/>
    <w:rsid w:val="00B44CD0"/>
    <w:rsid w:val="00B44ECC"/>
    <w:rsid w:val="00B44F6D"/>
    <w:rsid w:val="00B45FC5"/>
    <w:rsid w:val="00B461D7"/>
    <w:rsid w:val="00B46279"/>
    <w:rsid w:val="00B4688A"/>
    <w:rsid w:val="00B468B3"/>
    <w:rsid w:val="00B46D1A"/>
    <w:rsid w:val="00B4704B"/>
    <w:rsid w:val="00B479BC"/>
    <w:rsid w:val="00B47C69"/>
    <w:rsid w:val="00B47EB2"/>
    <w:rsid w:val="00B5052E"/>
    <w:rsid w:val="00B50EB0"/>
    <w:rsid w:val="00B50EC4"/>
    <w:rsid w:val="00B51248"/>
    <w:rsid w:val="00B51659"/>
    <w:rsid w:val="00B5182C"/>
    <w:rsid w:val="00B51B5C"/>
    <w:rsid w:val="00B51D4C"/>
    <w:rsid w:val="00B524CD"/>
    <w:rsid w:val="00B5264C"/>
    <w:rsid w:val="00B529B7"/>
    <w:rsid w:val="00B52C5D"/>
    <w:rsid w:val="00B52E46"/>
    <w:rsid w:val="00B53072"/>
    <w:rsid w:val="00B531E2"/>
    <w:rsid w:val="00B53764"/>
    <w:rsid w:val="00B53E7E"/>
    <w:rsid w:val="00B53FF3"/>
    <w:rsid w:val="00B542DC"/>
    <w:rsid w:val="00B54A42"/>
    <w:rsid w:val="00B54E3B"/>
    <w:rsid w:val="00B553B0"/>
    <w:rsid w:val="00B558EB"/>
    <w:rsid w:val="00B55F48"/>
    <w:rsid w:val="00B5602A"/>
    <w:rsid w:val="00B56145"/>
    <w:rsid w:val="00B5686D"/>
    <w:rsid w:val="00B56982"/>
    <w:rsid w:val="00B56A0E"/>
    <w:rsid w:val="00B56B06"/>
    <w:rsid w:val="00B571FE"/>
    <w:rsid w:val="00B57B30"/>
    <w:rsid w:val="00B57C73"/>
    <w:rsid w:val="00B60311"/>
    <w:rsid w:val="00B60DC8"/>
    <w:rsid w:val="00B616F3"/>
    <w:rsid w:val="00B619B6"/>
    <w:rsid w:val="00B61C89"/>
    <w:rsid w:val="00B61CF2"/>
    <w:rsid w:val="00B61EAB"/>
    <w:rsid w:val="00B61FB3"/>
    <w:rsid w:val="00B6227C"/>
    <w:rsid w:val="00B62662"/>
    <w:rsid w:val="00B62664"/>
    <w:rsid w:val="00B62D8F"/>
    <w:rsid w:val="00B636E1"/>
    <w:rsid w:val="00B63860"/>
    <w:rsid w:val="00B63F0B"/>
    <w:rsid w:val="00B63F73"/>
    <w:rsid w:val="00B64164"/>
    <w:rsid w:val="00B6485C"/>
    <w:rsid w:val="00B650CA"/>
    <w:rsid w:val="00B6610E"/>
    <w:rsid w:val="00B6615E"/>
    <w:rsid w:val="00B66254"/>
    <w:rsid w:val="00B66364"/>
    <w:rsid w:val="00B6640A"/>
    <w:rsid w:val="00B669DA"/>
    <w:rsid w:val="00B669FF"/>
    <w:rsid w:val="00B66A4A"/>
    <w:rsid w:val="00B6753A"/>
    <w:rsid w:val="00B678C8"/>
    <w:rsid w:val="00B6794F"/>
    <w:rsid w:val="00B67965"/>
    <w:rsid w:val="00B700A4"/>
    <w:rsid w:val="00B70AD0"/>
    <w:rsid w:val="00B70DF8"/>
    <w:rsid w:val="00B711E5"/>
    <w:rsid w:val="00B71BCE"/>
    <w:rsid w:val="00B71D42"/>
    <w:rsid w:val="00B71F92"/>
    <w:rsid w:val="00B72763"/>
    <w:rsid w:val="00B7293B"/>
    <w:rsid w:val="00B72951"/>
    <w:rsid w:val="00B72A90"/>
    <w:rsid w:val="00B72B31"/>
    <w:rsid w:val="00B72D08"/>
    <w:rsid w:val="00B73109"/>
    <w:rsid w:val="00B73468"/>
    <w:rsid w:val="00B73959"/>
    <w:rsid w:val="00B740CD"/>
    <w:rsid w:val="00B74343"/>
    <w:rsid w:val="00B748B1"/>
    <w:rsid w:val="00B74A23"/>
    <w:rsid w:val="00B75380"/>
    <w:rsid w:val="00B75474"/>
    <w:rsid w:val="00B760CE"/>
    <w:rsid w:val="00B76A51"/>
    <w:rsid w:val="00B76E6F"/>
    <w:rsid w:val="00B772D4"/>
    <w:rsid w:val="00B77329"/>
    <w:rsid w:val="00B775FF"/>
    <w:rsid w:val="00B777ED"/>
    <w:rsid w:val="00B779DB"/>
    <w:rsid w:val="00B804EB"/>
    <w:rsid w:val="00B808BD"/>
    <w:rsid w:val="00B80BC2"/>
    <w:rsid w:val="00B81910"/>
    <w:rsid w:val="00B819B2"/>
    <w:rsid w:val="00B81BFA"/>
    <w:rsid w:val="00B81FED"/>
    <w:rsid w:val="00B82804"/>
    <w:rsid w:val="00B82970"/>
    <w:rsid w:val="00B82A29"/>
    <w:rsid w:val="00B82B0A"/>
    <w:rsid w:val="00B82BFB"/>
    <w:rsid w:val="00B83155"/>
    <w:rsid w:val="00B83519"/>
    <w:rsid w:val="00B8383E"/>
    <w:rsid w:val="00B83AEB"/>
    <w:rsid w:val="00B83CCA"/>
    <w:rsid w:val="00B84000"/>
    <w:rsid w:val="00B85225"/>
    <w:rsid w:val="00B855BB"/>
    <w:rsid w:val="00B858BF"/>
    <w:rsid w:val="00B85D1C"/>
    <w:rsid w:val="00B85FB9"/>
    <w:rsid w:val="00B8723E"/>
    <w:rsid w:val="00B87846"/>
    <w:rsid w:val="00B87F3E"/>
    <w:rsid w:val="00B87FF3"/>
    <w:rsid w:val="00B9013B"/>
    <w:rsid w:val="00B9033D"/>
    <w:rsid w:val="00B904D8"/>
    <w:rsid w:val="00B905D5"/>
    <w:rsid w:val="00B90A18"/>
    <w:rsid w:val="00B90B44"/>
    <w:rsid w:val="00B90CBE"/>
    <w:rsid w:val="00B91684"/>
    <w:rsid w:val="00B9193D"/>
    <w:rsid w:val="00B91D29"/>
    <w:rsid w:val="00B91FC1"/>
    <w:rsid w:val="00B921DF"/>
    <w:rsid w:val="00B9256E"/>
    <w:rsid w:val="00B92914"/>
    <w:rsid w:val="00B9295E"/>
    <w:rsid w:val="00B92BE5"/>
    <w:rsid w:val="00B92CDA"/>
    <w:rsid w:val="00B92D32"/>
    <w:rsid w:val="00B92F0B"/>
    <w:rsid w:val="00B931A4"/>
    <w:rsid w:val="00B940D4"/>
    <w:rsid w:val="00B948B3"/>
    <w:rsid w:val="00B94C9E"/>
    <w:rsid w:val="00B95123"/>
    <w:rsid w:val="00B959CD"/>
    <w:rsid w:val="00B95B1F"/>
    <w:rsid w:val="00B96CAA"/>
    <w:rsid w:val="00B96FAB"/>
    <w:rsid w:val="00B97028"/>
    <w:rsid w:val="00B97698"/>
    <w:rsid w:val="00B979FC"/>
    <w:rsid w:val="00B97AF1"/>
    <w:rsid w:val="00B97CAB"/>
    <w:rsid w:val="00B97D49"/>
    <w:rsid w:val="00BA09B6"/>
    <w:rsid w:val="00BA0F5F"/>
    <w:rsid w:val="00BA2015"/>
    <w:rsid w:val="00BA2411"/>
    <w:rsid w:val="00BA29EB"/>
    <w:rsid w:val="00BA29FA"/>
    <w:rsid w:val="00BA309C"/>
    <w:rsid w:val="00BA32F2"/>
    <w:rsid w:val="00BA3390"/>
    <w:rsid w:val="00BA3452"/>
    <w:rsid w:val="00BA3507"/>
    <w:rsid w:val="00BA376D"/>
    <w:rsid w:val="00BA3922"/>
    <w:rsid w:val="00BA4205"/>
    <w:rsid w:val="00BA4558"/>
    <w:rsid w:val="00BA46F7"/>
    <w:rsid w:val="00BA5107"/>
    <w:rsid w:val="00BA520C"/>
    <w:rsid w:val="00BA5214"/>
    <w:rsid w:val="00BA58E3"/>
    <w:rsid w:val="00BA5A3F"/>
    <w:rsid w:val="00BA601A"/>
    <w:rsid w:val="00BA61C5"/>
    <w:rsid w:val="00BA6506"/>
    <w:rsid w:val="00BA653A"/>
    <w:rsid w:val="00BA679D"/>
    <w:rsid w:val="00BA6843"/>
    <w:rsid w:val="00BA69AF"/>
    <w:rsid w:val="00BA6B1F"/>
    <w:rsid w:val="00BA6ECE"/>
    <w:rsid w:val="00BA6F95"/>
    <w:rsid w:val="00BA70B7"/>
    <w:rsid w:val="00BA7E9C"/>
    <w:rsid w:val="00BB00B0"/>
    <w:rsid w:val="00BB049B"/>
    <w:rsid w:val="00BB0B8B"/>
    <w:rsid w:val="00BB0CD3"/>
    <w:rsid w:val="00BB0E6E"/>
    <w:rsid w:val="00BB194F"/>
    <w:rsid w:val="00BB1A5F"/>
    <w:rsid w:val="00BB2005"/>
    <w:rsid w:val="00BB2640"/>
    <w:rsid w:val="00BB2790"/>
    <w:rsid w:val="00BB282E"/>
    <w:rsid w:val="00BB2F57"/>
    <w:rsid w:val="00BB31BD"/>
    <w:rsid w:val="00BB321A"/>
    <w:rsid w:val="00BB3238"/>
    <w:rsid w:val="00BB3266"/>
    <w:rsid w:val="00BB3C0B"/>
    <w:rsid w:val="00BB3D0A"/>
    <w:rsid w:val="00BB3D0C"/>
    <w:rsid w:val="00BB3D30"/>
    <w:rsid w:val="00BB4715"/>
    <w:rsid w:val="00BB4956"/>
    <w:rsid w:val="00BB4BCF"/>
    <w:rsid w:val="00BB4E1F"/>
    <w:rsid w:val="00BB4EF3"/>
    <w:rsid w:val="00BB5009"/>
    <w:rsid w:val="00BB5612"/>
    <w:rsid w:val="00BB5ADB"/>
    <w:rsid w:val="00BB5D06"/>
    <w:rsid w:val="00BB6281"/>
    <w:rsid w:val="00BB63EE"/>
    <w:rsid w:val="00BB64AD"/>
    <w:rsid w:val="00BB68CF"/>
    <w:rsid w:val="00BB6A6F"/>
    <w:rsid w:val="00BB6BC2"/>
    <w:rsid w:val="00BB6C92"/>
    <w:rsid w:val="00BB7132"/>
    <w:rsid w:val="00BB7226"/>
    <w:rsid w:val="00BB74FB"/>
    <w:rsid w:val="00BB75C0"/>
    <w:rsid w:val="00BB7E90"/>
    <w:rsid w:val="00BC00AF"/>
    <w:rsid w:val="00BC00DF"/>
    <w:rsid w:val="00BC0808"/>
    <w:rsid w:val="00BC0B5E"/>
    <w:rsid w:val="00BC0C8D"/>
    <w:rsid w:val="00BC15FC"/>
    <w:rsid w:val="00BC1660"/>
    <w:rsid w:val="00BC2062"/>
    <w:rsid w:val="00BC2285"/>
    <w:rsid w:val="00BC22DA"/>
    <w:rsid w:val="00BC25E1"/>
    <w:rsid w:val="00BC2BA3"/>
    <w:rsid w:val="00BC37F2"/>
    <w:rsid w:val="00BC3E4B"/>
    <w:rsid w:val="00BC3EED"/>
    <w:rsid w:val="00BC4203"/>
    <w:rsid w:val="00BC42C6"/>
    <w:rsid w:val="00BC454F"/>
    <w:rsid w:val="00BC460D"/>
    <w:rsid w:val="00BC46FE"/>
    <w:rsid w:val="00BC4DCE"/>
    <w:rsid w:val="00BC4F0C"/>
    <w:rsid w:val="00BC5000"/>
    <w:rsid w:val="00BC5565"/>
    <w:rsid w:val="00BC5768"/>
    <w:rsid w:val="00BC5881"/>
    <w:rsid w:val="00BC5B43"/>
    <w:rsid w:val="00BC5D5F"/>
    <w:rsid w:val="00BC5F23"/>
    <w:rsid w:val="00BC64CB"/>
    <w:rsid w:val="00BC6AE0"/>
    <w:rsid w:val="00BC6CF1"/>
    <w:rsid w:val="00BC7239"/>
    <w:rsid w:val="00BC7B66"/>
    <w:rsid w:val="00BC7DC7"/>
    <w:rsid w:val="00BD0C91"/>
    <w:rsid w:val="00BD0D32"/>
    <w:rsid w:val="00BD1049"/>
    <w:rsid w:val="00BD10CB"/>
    <w:rsid w:val="00BD173B"/>
    <w:rsid w:val="00BD1769"/>
    <w:rsid w:val="00BD199A"/>
    <w:rsid w:val="00BD1DFD"/>
    <w:rsid w:val="00BD1F4A"/>
    <w:rsid w:val="00BD228C"/>
    <w:rsid w:val="00BD22D4"/>
    <w:rsid w:val="00BD28D8"/>
    <w:rsid w:val="00BD29B2"/>
    <w:rsid w:val="00BD2B20"/>
    <w:rsid w:val="00BD3926"/>
    <w:rsid w:val="00BD3F03"/>
    <w:rsid w:val="00BD45B3"/>
    <w:rsid w:val="00BD5756"/>
    <w:rsid w:val="00BD58C0"/>
    <w:rsid w:val="00BD6896"/>
    <w:rsid w:val="00BD6CC2"/>
    <w:rsid w:val="00BD6DCE"/>
    <w:rsid w:val="00BD730C"/>
    <w:rsid w:val="00BD77E6"/>
    <w:rsid w:val="00BD79E8"/>
    <w:rsid w:val="00BD7BEC"/>
    <w:rsid w:val="00BD7CDF"/>
    <w:rsid w:val="00BE0276"/>
    <w:rsid w:val="00BE0299"/>
    <w:rsid w:val="00BE14E2"/>
    <w:rsid w:val="00BE1DC9"/>
    <w:rsid w:val="00BE2881"/>
    <w:rsid w:val="00BE2CBA"/>
    <w:rsid w:val="00BE2E58"/>
    <w:rsid w:val="00BE319C"/>
    <w:rsid w:val="00BE3315"/>
    <w:rsid w:val="00BE348F"/>
    <w:rsid w:val="00BE3BB2"/>
    <w:rsid w:val="00BE3DD5"/>
    <w:rsid w:val="00BE3E18"/>
    <w:rsid w:val="00BE40AD"/>
    <w:rsid w:val="00BE5440"/>
    <w:rsid w:val="00BE55B3"/>
    <w:rsid w:val="00BE5775"/>
    <w:rsid w:val="00BE5DE1"/>
    <w:rsid w:val="00BE6455"/>
    <w:rsid w:val="00BE67B9"/>
    <w:rsid w:val="00BE71DA"/>
    <w:rsid w:val="00BE751E"/>
    <w:rsid w:val="00BE7840"/>
    <w:rsid w:val="00BF0161"/>
    <w:rsid w:val="00BF03C1"/>
    <w:rsid w:val="00BF0477"/>
    <w:rsid w:val="00BF0554"/>
    <w:rsid w:val="00BF0750"/>
    <w:rsid w:val="00BF0BF6"/>
    <w:rsid w:val="00BF0CAA"/>
    <w:rsid w:val="00BF0D24"/>
    <w:rsid w:val="00BF137F"/>
    <w:rsid w:val="00BF1930"/>
    <w:rsid w:val="00BF196F"/>
    <w:rsid w:val="00BF1C92"/>
    <w:rsid w:val="00BF25B0"/>
    <w:rsid w:val="00BF2759"/>
    <w:rsid w:val="00BF276D"/>
    <w:rsid w:val="00BF371E"/>
    <w:rsid w:val="00BF3992"/>
    <w:rsid w:val="00BF3C28"/>
    <w:rsid w:val="00BF453C"/>
    <w:rsid w:val="00BF485B"/>
    <w:rsid w:val="00BF4A41"/>
    <w:rsid w:val="00BF4D60"/>
    <w:rsid w:val="00BF4F49"/>
    <w:rsid w:val="00BF536C"/>
    <w:rsid w:val="00BF566F"/>
    <w:rsid w:val="00BF5A21"/>
    <w:rsid w:val="00BF5CF2"/>
    <w:rsid w:val="00BF5D7A"/>
    <w:rsid w:val="00BF6F21"/>
    <w:rsid w:val="00BF6F79"/>
    <w:rsid w:val="00BF7141"/>
    <w:rsid w:val="00BF7CD5"/>
    <w:rsid w:val="00BF7F0D"/>
    <w:rsid w:val="00BF7F5B"/>
    <w:rsid w:val="00C004A5"/>
    <w:rsid w:val="00C00EA7"/>
    <w:rsid w:val="00C018E0"/>
    <w:rsid w:val="00C01B05"/>
    <w:rsid w:val="00C01FB4"/>
    <w:rsid w:val="00C0269A"/>
    <w:rsid w:val="00C0296F"/>
    <w:rsid w:val="00C02D56"/>
    <w:rsid w:val="00C03290"/>
    <w:rsid w:val="00C03381"/>
    <w:rsid w:val="00C03962"/>
    <w:rsid w:val="00C0451C"/>
    <w:rsid w:val="00C0466E"/>
    <w:rsid w:val="00C047AC"/>
    <w:rsid w:val="00C05164"/>
    <w:rsid w:val="00C05ECF"/>
    <w:rsid w:val="00C066DA"/>
    <w:rsid w:val="00C06CD8"/>
    <w:rsid w:val="00C06CEB"/>
    <w:rsid w:val="00C06CEC"/>
    <w:rsid w:val="00C07104"/>
    <w:rsid w:val="00C076FF"/>
    <w:rsid w:val="00C10B65"/>
    <w:rsid w:val="00C10EA6"/>
    <w:rsid w:val="00C11190"/>
    <w:rsid w:val="00C1129D"/>
    <w:rsid w:val="00C11B8F"/>
    <w:rsid w:val="00C127B2"/>
    <w:rsid w:val="00C128F0"/>
    <w:rsid w:val="00C1328C"/>
    <w:rsid w:val="00C136BC"/>
    <w:rsid w:val="00C136E1"/>
    <w:rsid w:val="00C13BD3"/>
    <w:rsid w:val="00C13E20"/>
    <w:rsid w:val="00C1404C"/>
    <w:rsid w:val="00C1419A"/>
    <w:rsid w:val="00C14203"/>
    <w:rsid w:val="00C144CC"/>
    <w:rsid w:val="00C14693"/>
    <w:rsid w:val="00C149C1"/>
    <w:rsid w:val="00C154F9"/>
    <w:rsid w:val="00C164D9"/>
    <w:rsid w:val="00C164DB"/>
    <w:rsid w:val="00C1673A"/>
    <w:rsid w:val="00C16F36"/>
    <w:rsid w:val="00C1797D"/>
    <w:rsid w:val="00C179D7"/>
    <w:rsid w:val="00C17D0E"/>
    <w:rsid w:val="00C17D95"/>
    <w:rsid w:val="00C2052B"/>
    <w:rsid w:val="00C208D6"/>
    <w:rsid w:val="00C20B3C"/>
    <w:rsid w:val="00C21136"/>
    <w:rsid w:val="00C214E6"/>
    <w:rsid w:val="00C21502"/>
    <w:rsid w:val="00C2163B"/>
    <w:rsid w:val="00C22AC4"/>
    <w:rsid w:val="00C22DAD"/>
    <w:rsid w:val="00C2338D"/>
    <w:rsid w:val="00C233E6"/>
    <w:rsid w:val="00C23BA8"/>
    <w:rsid w:val="00C23F1F"/>
    <w:rsid w:val="00C246EB"/>
    <w:rsid w:val="00C24E38"/>
    <w:rsid w:val="00C253A7"/>
    <w:rsid w:val="00C25514"/>
    <w:rsid w:val="00C257E8"/>
    <w:rsid w:val="00C25814"/>
    <w:rsid w:val="00C25A72"/>
    <w:rsid w:val="00C2601A"/>
    <w:rsid w:val="00C26113"/>
    <w:rsid w:val="00C2641B"/>
    <w:rsid w:val="00C26933"/>
    <w:rsid w:val="00C26B0D"/>
    <w:rsid w:val="00C26B3E"/>
    <w:rsid w:val="00C26D07"/>
    <w:rsid w:val="00C27129"/>
    <w:rsid w:val="00C27279"/>
    <w:rsid w:val="00C27496"/>
    <w:rsid w:val="00C275AC"/>
    <w:rsid w:val="00C27B44"/>
    <w:rsid w:val="00C3057A"/>
    <w:rsid w:val="00C308CF"/>
    <w:rsid w:val="00C3166B"/>
    <w:rsid w:val="00C31FF7"/>
    <w:rsid w:val="00C32B31"/>
    <w:rsid w:val="00C32CFE"/>
    <w:rsid w:val="00C32F4A"/>
    <w:rsid w:val="00C33287"/>
    <w:rsid w:val="00C337FE"/>
    <w:rsid w:val="00C339BC"/>
    <w:rsid w:val="00C33B68"/>
    <w:rsid w:val="00C33BDC"/>
    <w:rsid w:val="00C34775"/>
    <w:rsid w:val="00C348D9"/>
    <w:rsid w:val="00C34B98"/>
    <w:rsid w:val="00C34F27"/>
    <w:rsid w:val="00C34FE4"/>
    <w:rsid w:val="00C35454"/>
    <w:rsid w:val="00C35531"/>
    <w:rsid w:val="00C36314"/>
    <w:rsid w:val="00C3646F"/>
    <w:rsid w:val="00C36885"/>
    <w:rsid w:val="00C36FE9"/>
    <w:rsid w:val="00C3759B"/>
    <w:rsid w:val="00C37DD6"/>
    <w:rsid w:val="00C407C2"/>
    <w:rsid w:val="00C40935"/>
    <w:rsid w:val="00C40AB4"/>
    <w:rsid w:val="00C41303"/>
    <w:rsid w:val="00C427E9"/>
    <w:rsid w:val="00C4308C"/>
    <w:rsid w:val="00C4317D"/>
    <w:rsid w:val="00C43DAB"/>
    <w:rsid w:val="00C44B72"/>
    <w:rsid w:val="00C44BC0"/>
    <w:rsid w:val="00C45AD5"/>
    <w:rsid w:val="00C45CC8"/>
    <w:rsid w:val="00C465E1"/>
    <w:rsid w:val="00C469B6"/>
    <w:rsid w:val="00C469C0"/>
    <w:rsid w:val="00C46C22"/>
    <w:rsid w:val="00C46F68"/>
    <w:rsid w:val="00C46FEB"/>
    <w:rsid w:val="00C47677"/>
    <w:rsid w:val="00C47757"/>
    <w:rsid w:val="00C509B5"/>
    <w:rsid w:val="00C51694"/>
    <w:rsid w:val="00C519C1"/>
    <w:rsid w:val="00C51D77"/>
    <w:rsid w:val="00C51F6D"/>
    <w:rsid w:val="00C522F3"/>
    <w:rsid w:val="00C52B6B"/>
    <w:rsid w:val="00C530CE"/>
    <w:rsid w:val="00C5397E"/>
    <w:rsid w:val="00C53E40"/>
    <w:rsid w:val="00C5404A"/>
    <w:rsid w:val="00C54AF5"/>
    <w:rsid w:val="00C54DD0"/>
    <w:rsid w:val="00C55701"/>
    <w:rsid w:val="00C55DAB"/>
    <w:rsid w:val="00C55EE2"/>
    <w:rsid w:val="00C5643D"/>
    <w:rsid w:val="00C565DA"/>
    <w:rsid w:val="00C5679D"/>
    <w:rsid w:val="00C56BBF"/>
    <w:rsid w:val="00C56EEF"/>
    <w:rsid w:val="00C56F30"/>
    <w:rsid w:val="00C57161"/>
    <w:rsid w:val="00C574D7"/>
    <w:rsid w:val="00C57CDC"/>
    <w:rsid w:val="00C57D4C"/>
    <w:rsid w:val="00C6030E"/>
    <w:rsid w:val="00C6097B"/>
    <w:rsid w:val="00C6176F"/>
    <w:rsid w:val="00C6177E"/>
    <w:rsid w:val="00C62439"/>
    <w:rsid w:val="00C62896"/>
    <w:rsid w:val="00C637AC"/>
    <w:rsid w:val="00C63B4C"/>
    <w:rsid w:val="00C63DD0"/>
    <w:rsid w:val="00C63E59"/>
    <w:rsid w:val="00C64173"/>
    <w:rsid w:val="00C6474F"/>
    <w:rsid w:val="00C64971"/>
    <w:rsid w:val="00C64D7A"/>
    <w:rsid w:val="00C64E43"/>
    <w:rsid w:val="00C650A3"/>
    <w:rsid w:val="00C6575D"/>
    <w:rsid w:val="00C65A0E"/>
    <w:rsid w:val="00C660BA"/>
    <w:rsid w:val="00C66BBC"/>
    <w:rsid w:val="00C66C0F"/>
    <w:rsid w:val="00C67206"/>
    <w:rsid w:val="00C67586"/>
    <w:rsid w:val="00C67846"/>
    <w:rsid w:val="00C67E1E"/>
    <w:rsid w:val="00C70128"/>
    <w:rsid w:val="00C703D5"/>
    <w:rsid w:val="00C7081B"/>
    <w:rsid w:val="00C70A92"/>
    <w:rsid w:val="00C713AC"/>
    <w:rsid w:val="00C71596"/>
    <w:rsid w:val="00C7188D"/>
    <w:rsid w:val="00C719BB"/>
    <w:rsid w:val="00C71CC9"/>
    <w:rsid w:val="00C71D81"/>
    <w:rsid w:val="00C71F96"/>
    <w:rsid w:val="00C71FB9"/>
    <w:rsid w:val="00C71FC1"/>
    <w:rsid w:val="00C72A5C"/>
    <w:rsid w:val="00C72BBB"/>
    <w:rsid w:val="00C7331E"/>
    <w:rsid w:val="00C73D55"/>
    <w:rsid w:val="00C73EBE"/>
    <w:rsid w:val="00C7435C"/>
    <w:rsid w:val="00C749AA"/>
    <w:rsid w:val="00C74C2C"/>
    <w:rsid w:val="00C74D17"/>
    <w:rsid w:val="00C74DBD"/>
    <w:rsid w:val="00C756FE"/>
    <w:rsid w:val="00C760BC"/>
    <w:rsid w:val="00C774D0"/>
    <w:rsid w:val="00C77799"/>
    <w:rsid w:val="00C77A06"/>
    <w:rsid w:val="00C77F89"/>
    <w:rsid w:val="00C8110C"/>
    <w:rsid w:val="00C81340"/>
    <w:rsid w:val="00C818A0"/>
    <w:rsid w:val="00C81BAF"/>
    <w:rsid w:val="00C8227B"/>
    <w:rsid w:val="00C82314"/>
    <w:rsid w:val="00C8261A"/>
    <w:rsid w:val="00C8290E"/>
    <w:rsid w:val="00C82AAB"/>
    <w:rsid w:val="00C82AB4"/>
    <w:rsid w:val="00C831D7"/>
    <w:rsid w:val="00C834CA"/>
    <w:rsid w:val="00C839D0"/>
    <w:rsid w:val="00C83B16"/>
    <w:rsid w:val="00C83BC2"/>
    <w:rsid w:val="00C8467C"/>
    <w:rsid w:val="00C8471B"/>
    <w:rsid w:val="00C847D5"/>
    <w:rsid w:val="00C84FE6"/>
    <w:rsid w:val="00C8520B"/>
    <w:rsid w:val="00C85549"/>
    <w:rsid w:val="00C858E9"/>
    <w:rsid w:val="00C85C9B"/>
    <w:rsid w:val="00C85E0D"/>
    <w:rsid w:val="00C85EFC"/>
    <w:rsid w:val="00C86101"/>
    <w:rsid w:val="00C86872"/>
    <w:rsid w:val="00C86DE2"/>
    <w:rsid w:val="00C87FA8"/>
    <w:rsid w:val="00C90123"/>
    <w:rsid w:val="00C9060E"/>
    <w:rsid w:val="00C9068E"/>
    <w:rsid w:val="00C90E24"/>
    <w:rsid w:val="00C90FC8"/>
    <w:rsid w:val="00C917B0"/>
    <w:rsid w:val="00C917C5"/>
    <w:rsid w:val="00C919A6"/>
    <w:rsid w:val="00C922BB"/>
    <w:rsid w:val="00C92AD6"/>
    <w:rsid w:val="00C92B97"/>
    <w:rsid w:val="00C92FEF"/>
    <w:rsid w:val="00C936E6"/>
    <w:rsid w:val="00C937C0"/>
    <w:rsid w:val="00C939AA"/>
    <w:rsid w:val="00C93DFC"/>
    <w:rsid w:val="00C93F88"/>
    <w:rsid w:val="00C94019"/>
    <w:rsid w:val="00C944FE"/>
    <w:rsid w:val="00C94B8D"/>
    <w:rsid w:val="00C94F47"/>
    <w:rsid w:val="00C95361"/>
    <w:rsid w:val="00C956A7"/>
    <w:rsid w:val="00C961FA"/>
    <w:rsid w:val="00C96C0D"/>
    <w:rsid w:val="00C96C6B"/>
    <w:rsid w:val="00C97007"/>
    <w:rsid w:val="00C971E7"/>
    <w:rsid w:val="00CA01B7"/>
    <w:rsid w:val="00CA026C"/>
    <w:rsid w:val="00CA0816"/>
    <w:rsid w:val="00CA13A5"/>
    <w:rsid w:val="00CA13D0"/>
    <w:rsid w:val="00CA1477"/>
    <w:rsid w:val="00CA165B"/>
    <w:rsid w:val="00CA20D3"/>
    <w:rsid w:val="00CA27AA"/>
    <w:rsid w:val="00CA29ED"/>
    <w:rsid w:val="00CA2D0F"/>
    <w:rsid w:val="00CA3B55"/>
    <w:rsid w:val="00CA3E47"/>
    <w:rsid w:val="00CA3E84"/>
    <w:rsid w:val="00CA47CA"/>
    <w:rsid w:val="00CA47D5"/>
    <w:rsid w:val="00CA4842"/>
    <w:rsid w:val="00CA4D1D"/>
    <w:rsid w:val="00CA4DD5"/>
    <w:rsid w:val="00CA5B87"/>
    <w:rsid w:val="00CA6442"/>
    <w:rsid w:val="00CA6B56"/>
    <w:rsid w:val="00CA74B9"/>
    <w:rsid w:val="00CA74E2"/>
    <w:rsid w:val="00CA758F"/>
    <w:rsid w:val="00CB026B"/>
    <w:rsid w:val="00CB0A10"/>
    <w:rsid w:val="00CB17EB"/>
    <w:rsid w:val="00CB1C8D"/>
    <w:rsid w:val="00CB21A1"/>
    <w:rsid w:val="00CB241A"/>
    <w:rsid w:val="00CB2FBA"/>
    <w:rsid w:val="00CB2FEF"/>
    <w:rsid w:val="00CB304E"/>
    <w:rsid w:val="00CB3CE1"/>
    <w:rsid w:val="00CB3F83"/>
    <w:rsid w:val="00CB3F97"/>
    <w:rsid w:val="00CB4055"/>
    <w:rsid w:val="00CB46B7"/>
    <w:rsid w:val="00CB49B5"/>
    <w:rsid w:val="00CB4C17"/>
    <w:rsid w:val="00CB4F34"/>
    <w:rsid w:val="00CB51C4"/>
    <w:rsid w:val="00CB5E84"/>
    <w:rsid w:val="00CB6696"/>
    <w:rsid w:val="00CB6886"/>
    <w:rsid w:val="00CB69A0"/>
    <w:rsid w:val="00CB6AC2"/>
    <w:rsid w:val="00CB79A5"/>
    <w:rsid w:val="00CC01DB"/>
    <w:rsid w:val="00CC0CA7"/>
    <w:rsid w:val="00CC0E4F"/>
    <w:rsid w:val="00CC10B8"/>
    <w:rsid w:val="00CC149E"/>
    <w:rsid w:val="00CC1669"/>
    <w:rsid w:val="00CC1939"/>
    <w:rsid w:val="00CC1CC0"/>
    <w:rsid w:val="00CC1E9D"/>
    <w:rsid w:val="00CC3F8E"/>
    <w:rsid w:val="00CC50FB"/>
    <w:rsid w:val="00CC58B3"/>
    <w:rsid w:val="00CC5FB5"/>
    <w:rsid w:val="00CC6518"/>
    <w:rsid w:val="00CC7496"/>
    <w:rsid w:val="00CC7A13"/>
    <w:rsid w:val="00CC7BD5"/>
    <w:rsid w:val="00CD0376"/>
    <w:rsid w:val="00CD0589"/>
    <w:rsid w:val="00CD0A7A"/>
    <w:rsid w:val="00CD1350"/>
    <w:rsid w:val="00CD17A5"/>
    <w:rsid w:val="00CD1C98"/>
    <w:rsid w:val="00CD1D84"/>
    <w:rsid w:val="00CD235C"/>
    <w:rsid w:val="00CD2419"/>
    <w:rsid w:val="00CD3337"/>
    <w:rsid w:val="00CD3B75"/>
    <w:rsid w:val="00CD4C27"/>
    <w:rsid w:val="00CD4D1A"/>
    <w:rsid w:val="00CD4E68"/>
    <w:rsid w:val="00CD4EE7"/>
    <w:rsid w:val="00CD4F1D"/>
    <w:rsid w:val="00CD56F2"/>
    <w:rsid w:val="00CD5D91"/>
    <w:rsid w:val="00CD6445"/>
    <w:rsid w:val="00CD6788"/>
    <w:rsid w:val="00CD6861"/>
    <w:rsid w:val="00CD6E50"/>
    <w:rsid w:val="00CD706B"/>
    <w:rsid w:val="00CD733D"/>
    <w:rsid w:val="00CD7382"/>
    <w:rsid w:val="00CD73F9"/>
    <w:rsid w:val="00CD760D"/>
    <w:rsid w:val="00CD76B8"/>
    <w:rsid w:val="00CD7A00"/>
    <w:rsid w:val="00CD7B06"/>
    <w:rsid w:val="00CE0028"/>
    <w:rsid w:val="00CE2A72"/>
    <w:rsid w:val="00CE2D2E"/>
    <w:rsid w:val="00CE3EBC"/>
    <w:rsid w:val="00CE4518"/>
    <w:rsid w:val="00CE462A"/>
    <w:rsid w:val="00CE4CA6"/>
    <w:rsid w:val="00CE4CA7"/>
    <w:rsid w:val="00CE4DC0"/>
    <w:rsid w:val="00CE4F66"/>
    <w:rsid w:val="00CE4F82"/>
    <w:rsid w:val="00CE55AA"/>
    <w:rsid w:val="00CE5DC4"/>
    <w:rsid w:val="00CE5F13"/>
    <w:rsid w:val="00CE6207"/>
    <w:rsid w:val="00CE65E2"/>
    <w:rsid w:val="00CE685F"/>
    <w:rsid w:val="00CE6870"/>
    <w:rsid w:val="00CE6A85"/>
    <w:rsid w:val="00CE7294"/>
    <w:rsid w:val="00CE772E"/>
    <w:rsid w:val="00CE78F5"/>
    <w:rsid w:val="00CE7DC5"/>
    <w:rsid w:val="00CE7DD2"/>
    <w:rsid w:val="00CF0FBC"/>
    <w:rsid w:val="00CF16D2"/>
    <w:rsid w:val="00CF1E04"/>
    <w:rsid w:val="00CF21AD"/>
    <w:rsid w:val="00CF2C2D"/>
    <w:rsid w:val="00CF3049"/>
    <w:rsid w:val="00CF39C0"/>
    <w:rsid w:val="00CF39CD"/>
    <w:rsid w:val="00CF3BC0"/>
    <w:rsid w:val="00CF408B"/>
    <w:rsid w:val="00CF4A28"/>
    <w:rsid w:val="00CF5352"/>
    <w:rsid w:val="00CF5521"/>
    <w:rsid w:val="00CF5857"/>
    <w:rsid w:val="00CF58EB"/>
    <w:rsid w:val="00CF6466"/>
    <w:rsid w:val="00CF6A72"/>
    <w:rsid w:val="00CF6C16"/>
    <w:rsid w:val="00CF72B3"/>
    <w:rsid w:val="00CF7457"/>
    <w:rsid w:val="00CF74A9"/>
    <w:rsid w:val="00CF7750"/>
    <w:rsid w:val="00CF78B8"/>
    <w:rsid w:val="00CF795F"/>
    <w:rsid w:val="00CF7A56"/>
    <w:rsid w:val="00CF7D0E"/>
    <w:rsid w:val="00CF7FC5"/>
    <w:rsid w:val="00D00225"/>
    <w:rsid w:val="00D00672"/>
    <w:rsid w:val="00D0156F"/>
    <w:rsid w:val="00D016D0"/>
    <w:rsid w:val="00D01B83"/>
    <w:rsid w:val="00D01BC5"/>
    <w:rsid w:val="00D01F99"/>
    <w:rsid w:val="00D02259"/>
    <w:rsid w:val="00D0240F"/>
    <w:rsid w:val="00D03C65"/>
    <w:rsid w:val="00D03EBB"/>
    <w:rsid w:val="00D0441A"/>
    <w:rsid w:val="00D048F2"/>
    <w:rsid w:val="00D049D8"/>
    <w:rsid w:val="00D05192"/>
    <w:rsid w:val="00D054C8"/>
    <w:rsid w:val="00D05D78"/>
    <w:rsid w:val="00D067A5"/>
    <w:rsid w:val="00D06B6E"/>
    <w:rsid w:val="00D07064"/>
    <w:rsid w:val="00D07490"/>
    <w:rsid w:val="00D07BE9"/>
    <w:rsid w:val="00D104EB"/>
    <w:rsid w:val="00D10766"/>
    <w:rsid w:val="00D10A73"/>
    <w:rsid w:val="00D110E9"/>
    <w:rsid w:val="00D1115A"/>
    <w:rsid w:val="00D11F4C"/>
    <w:rsid w:val="00D12837"/>
    <w:rsid w:val="00D12DB6"/>
    <w:rsid w:val="00D1382C"/>
    <w:rsid w:val="00D138F1"/>
    <w:rsid w:val="00D14D43"/>
    <w:rsid w:val="00D15344"/>
    <w:rsid w:val="00D15751"/>
    <w:rsid w:val="00D1585D"/>
    <w:rsid w:val="00D159F7"/>
    <w:rsid w:val="00D15CB7"/>
    <w:rsid w:val="00D15F2F"/>
    <w:rsid w:val="00D16421"/>
    <w:rsid w:val="00D1784D"/>
    <w:rsid w:val="00D178B1"/>
    <w:rsid w:val="00D17960"/>
    <w:rsid w:val="00D204CE"/>
    <w:rsid w:val="00D20DFE"/>
    <w:rsid w:val="00D20E9F"/>
    <w:rsid w:val="00D21146"/>
    <w:rsid w:val="00D21207"/>
    <w:rsid w:val="00D21931"/>
    <w:rsid w:val="00D21AA9"/>
    <w:rsid w:val="00D22197"/>
    <w:rsid w:val="00D22A70"/>
    <w:rsid w:val="00D22F3F"/>
    <w:rsid w:val="00D235E9"/>
    <w:rsid w:val="00D23959"/>
    <w:rsid w:val="00D23A1D"/>
    <w:rsid w:val="00D23EDD"/>
    <w:rsid w:val="00D250BA"/>
    <w:rsid w:val="00D25163"/>
    <w:rsid w:val="00D256E6"/>
    <w:rsid w:val="00D2577D"/>
    <w:rsid w:val="00D25A3A"/>
    <w:rsid w:val="00D25DC4"/>
    <w:rsid w:val="00D2665A"/>
    <w:rsid w:val="00D26D27"/>
    <w:rsid w:val="00D26DF0"/>
    <w:rsid w:val="00D272EB"/>
    <w:rsid w:val="00D276CC"/>
    <w:rsid w:val="00D27792"/>
    <w:rsid w:val="00D27A0B"/>
    <w:rsid w:val="00D27E23"/>
    <w:rsid w:val="00D27EDD"/>
    <w:rsid w:val="00D301AC"/>
    <w:rsid w:val="00D30471"/>
    <w:rsid w:val="00D30646"/>
    <w:rsid w:val="00D30F5F"/>
    <w:rsid w:val="00D312D2"/>
    <w:rsid w:val="00D31668"/>
    <w:rsid w:val="00D3173B"/>
    <w:rsid w:val="00D318E2"/>
    <w:rsid w:val="00D319DD"/>
    <w:rsid w:val="00D31B38"/>
    <w:rsid w:val="00D321D1"/>
    <w:rsid w:val="00D3237C"/>
    <w:rsid w:val="00D33702"/>
    <w:rsid w:val="00D34064"/>
    <w:rsid w:val="00D349AF"/>
    <w:rsid w:val="00D3567A"/>
    <w:rsid w:val="00D357FF"/>
    <w:rsid w:val="00D3588D"/>
    <w:rsid w:val="00D3605B"/>
    <w:rsid w:val="00D36C4A"/>
    <w:rsid w:val="00D373D9"/>
    <w:rsid w:val="00D373DA"/>
    <w:rsid w:val="00D376F2"/>
    <w:rsid w:val="00D37784"/>
    <w:rsid w:val="00D37BA8"/>
    <w:rsid w:val="00D37D7C"/>
    <w:rsid w:val="00D40208"/>
    <w:rsid w:val="00D4046E"/>
    <w:rsid w:val="00D40685"/>
    <w:rsid w:val="00D4092A"/>
    <w:rsid w:val="00D40B78"/>
    <w:rsid w:val="00D40FD2"/>
    <w:rsid w:val="00D41638"/>
    <w:rsid w:val="00D419B7"/>
    <w:rsid w:val="00D41D5B"/>
    <w:rsid w:val="00D4275B"/>
    <w:rsid w:val="00D4295E"/>
    <w:rsid w:val="00D4296E"/>
    <w:rsid w:val="00D42A59"/>
    <w:rsid w:val="00D435D1"/>
    <w:rsid w:val="00D446FE"/>
    <w:rsid w:val="00D44788"/>
    <w:rsid w:val="00D45028"/>
    <w:rsid w:val="00D45214"/>
    <w:rsid w:val="00D45855"/>
    <w:rsid w:val="00D45BDC"/>
    <w:rsid w:val="00D45D5E"/>
    <w:rsid w:val="00D45EDA"/>
    <w:rsid w:val="00D46020"/>
    <w:rsid w:val="00D46248"/>
    <w:rsid w:val="00D462A7"/>
    <w:rsid w:val="00D4630F"/>
    <w:rsid w:val="00D46331"/>
    <w:rsid w:val="00D46658"/>
    <w:rsid w:val="00D46788"/>
    <w:rsid w:val="00D46BF6"/>
    <w:rsid w:val="00D4776B"/>
    <w:rsid w:val="00D47857"/>
    <w:rsid w:val="00D47BF4"/>
    <w:rsid w:val="00D47CAA"/>
    <w:rsid w:val="00D47E9B"/>
    <w:rsid w:val="00D5075E"/>
    <w:rsid w:val="00D5093F"/>
    <w:rsid w:val="00D50FF1"/>
    <w:rsid w:val="00D5119E"/>
    <w:rsid w:val="00D51865"/>
    <w:rsid w:val="00D51E48"/>
    <w:rsid w:val="00D51F57"/>
    <w:rsid w:val="00D52047"/>
    <w:rsid w:val="00D530F2"/>
    <w:rsid w:val="00D5340D"/>
    <w:rsid w:val="00D5376C"/>
    <w:rsid w:val="00D53A96"/>
    <w:rsid w:val="00D540DA"/>
    <w:rsid w:val="00D54304"/>
    <w:rsid w:val="00D54782"/>
    <w:rsid w:val="00D54C80"/>
    <w:rsid w:val="00D54E2D"/>
    <w:rsid w:val="00D55061"/>
    <w:rsid w:val="00D5585C"/>
    <w:rsid w:val="00D5607C"/>
    <w:rsid w:val="00D566DD"/>
    <w:rsid w:val="00D56892"/>
    <w:rsid w:val="00D56FA5"/>
    <w:rsid w:val="00D570CF"/>
    <w:rsid w:val="00D57BF2"/>
    <w:rsid w:val="00D57D2A"/>
    <w:rsid w:val="00D57F3D"/>
    <w:rsid w:val="00D57FCE"/>
    <w:rsid w:val="00D60472"/>
    <w:rsid w:val="00D60716"/>
    <w:rsid w:val="00D609E7"/>
    <w:rsid w:val="00D60CE4"/>
    <w:rsid w:val="00D61583"/>
    <w:rsid w:val="00D6169B"/>
    <w:rsid w:val="00D6193A"/>
    <w:rsid w:val="00D61C64"/>
    <w:rsid w:val="00D61CE5"/>
    <w:rsid w:val="00D61D1E"/>
    <w:rsid w:val="00D6246F"/>
    <w:rsid w:val="00D625E5"/>
    <w:rsid w:val="00D62605"/>
    <w:rsid w:val="00D62690"/>
    <w:rsid w:val="00D62F69"/>
    <w:rsid w:val="00D63D7B"/>
    <w:rsid w:val="00D63F67"/>
    <w:rsid w:val="00D64BF0"/>
    <w:rsid w:val="00D65220"/>
    <w:rsid w:val="00D65299"/>
    <w:rsid w:val="00D6577E"/>
    <w:rsid w:val="00D657EB"/>
    <w:rsid w:val="00D658E8"/>
    <w:rsid w:val="00D65F7B"/>
    <w:rsid w:val="00D6628C"/>
    <w:rsid w:val="00D66DA7"/>
    <w:rsid w:val="00D67187"/>
    <w:rsid w:val="00D67CF5"/>
    <w:rsid w:val="00D67F99"/>
    <w:rsid w:val="00D70234"/>
    <w:rsid w:val="00D70702"/>
    <w:rsid w:val="00D70DDC"/>
    <w:rsid w:val="00D70E3A"/>
    <w:rsid w:val="00D71E51"/>
    <w:rsid w:val="00D71E5D"/>
    <w:rsid w:val="00D71F23"/>
    <w:rsid w:val="00D72B76"/>
    <w:rsid w:val="00D72D4C"/>
    <w:rsid w:val="00D72F1C"/>
    <w:rsid w:val="00D734C5"/>
    <w:rsid w:val="00D73D7F"/>
    <w:rsid w:val="00D7463F"/>
    <w:rsid w:val="00D74B01"/>
    <w:rsid w:val="00D7568E"/>
    <w:rsid w:val="00D75936"/>
    <w:rsid w:val="00D7650D"/>
    <w:rsid w:val="00D7651E"/>
    <w:rsid w:val="00D76BF2"/>
    <w:rsid w:val="00D76CFA"/>
    <w:rsid w:val="00D76D73"/>
    <w:rsid w:val="00D770D7"/>
    <w:rsid w:val="00D7777E"/>
    <w:rsid w:val="00D77D43"/>
    <w:rsid w:val="00D77FA8"/>
    <w:rsid w:val="00D80116"/>
    <w:rsid w:val="00D80B2C"/>
    <w:rsid w:val="00D80C1D"/>
    <w:rsid w:val="00D80FC6"/>
    <w:rsid w:val="00D815EE"/>
    <w:rsid w:val="00D81829"/>
    <w:rsid w:val="00D81923"/>
    <w:rsid w:val="00D81A66"/>
    <w:rsid w:val="00D81B0D"/>
    <w:rsid w:val="00D8207F"/>
    <w:rsid w:val="00D82215"/>
    <w:rsid w:val="00D8221F"/>
    <w:rsid w:val="00D8231B"/>
    <w:rsid w:val="00D82475"/>
    <w:rsid w:val="00D828CF"/>
    <w:rsid w:val="00D8351B"/>
    <w:rsid w:val="00D83697"/>
    <w:rsid w:val="00D836EE"/>
    <w:rsid w:val="00D83761"/>
    <w:rsid w:val="00D83B7E"/>
    <w:rsid w:val="00D844A8"/>
    <w:rsid w:val="00D846BF"/>
    <w:rsid w:val="00D84711"/>
    <w:rsid w:val="00D84AF0"/>
    <w:rsid w:val="00D84EFE"/>
    <w:rsid w:val="00D85499"/>
    <w:rsid w:val="00D85CF3"/>
    <w:rsid w:val="00D8614F"/>
    <w:rsid w:val="00D863B5"/>
    <w:rsid w:val="00D86789"/>
    <w:rsid w:val="00D87A0C"/>
    <w:rsid w:val="00D9085F"/>
    <w:rsid w:val="00D913A5"/>
    <w:rsid w:val="00D91A72"/>
    <w:rsid w:val="00D91E10"/>
    <w:rsid w:val="00D925CC"/>
    <w:rsid w:val="00D928F2"/>
    <w:rsid w:val="00D930C9"/>
    <w:rsid w:val="00D9399E"/>
    <w:rsid w:val="00D93B16"/>
    <w:rsid w:val="00D93F88"/>
    <w:rsid w:val="00D94471"/>
    <w:rsid w:val="00D94CD6"/>
    <w:rsid w:val="00D94EB8"/>
    <w:rsid w:val="00D952C8"/>
    <w:rsid w:val="00D95F08"/>
    <w:rsid w:val="00D965EB"/>
    <w:rsid w:val="00D96904"/>
    <w:rsid w:val="00D96B18"/>
    <w:rsid w:val="00D979E9"/>
    <w:rsid w:val="00D97C47"/>
    <w:rsid w:val="00D97E73"/>
    <w:rsid w:val="00DA001E"/>
    <w:rsid w:val="00DA00BA"/>
    <w:rsid w:val="00DA02B5"/>
    <w:rsid w:val="00DA1529"/>
    <w:rsid w:val="00DA21B8"/>
    <w:rsid w:val="00DA2A73"/>
    <w:rsid w:val="00DA2CC9"/>
    <w:rsid w:val="00DA30A4"/>
    <w:rsid w:val="00DA32FF"/>
    <w:rsid w:val="00DA33DB"/>
    <w:rsid w:val="00DA3682"/>
    <w:rsid w:val="00DA372B"/>
    <w:rsid w:val="00DA37FF"/>
    <w:rsid w:val="00DA3820"/>
    <w:rsid w:val="00DA392B"/>
    <w:rsid w:val="00DA399E"/>
    <w:rsid w:val="00DA3B53"/>
    <w:rsid w:val="00DA424D"/>
    <w:rsid w:val="00DA442E"/>
    <w:rsid w:val="00DA4BCF"/>
    <w:rsid w:val="00DA4E19"/>
    <w:rsid w:val="00DA57BB"/>
    <w:rsid w:val="00DA58F6"/>
    <w:rsid w:val="00DA5957"/>
    <w:rsid w:val="00DA5ACD"/>
    <w:rsid w:val="00DA5C70"/>
    <w:rsid w:val="00DA5E4D"/>
    <w:rsid w:val="00DA651F"/>
    <w:rsid w:val="00DA661A"/>
    <w:rsid w:val="00DA681B"/>
    <w:rsid w:val="00DA7511"/>
    <w:rsid w:val="00DA75F8"/>
    <w:rsid w:val="00DA7B2E"/>
    <w:rsid w:val="00DA7B60"/>
    <w:rsid w:val="00DA7C6E"/>
    <w:rsid w:val="00DB02D9"/>
    <w:rsid w:val="00DB0B43"/>
    <w:rsid w:val="00DB12F9"/>
    <w:rsid w:val="00DB14A2"/>
    <w:rsid w:val="00DB1F77"/>
    <w:rsid w:val="00DB344D"/>
    <w:rsid w:val="00DB3BEE"/>
    <w:rsid w:val="00DB4A96"/>
    <w:rsid w:val="00DB4AEE"/>
    <w:rsid w:val="00DB5B7C"/>
    <w:rsid w:val="00DB5DB3"/>
    <w:rsid w:val="00DB6781"/>
    <w:rsid w:val="00DB6AE3"/>
    <w:rsid w:val="00DB7C33"/>
    <w:rsid w:val="00DC0521"/>
    <w:rsid w:val="00DC0990"/>
    <w:rsid w:val="00DC0F33"/>
    <w:rsid w:val="00DC17D8"/>
    <w:rsid w:val="00DC1AFE"/>
    <w:rsid w:val="00DC2396"/>
    <w:rsid w:val="00DC253B"/>
    <w:rsid w:val="00DC3821"/>
    <w:rsid w:val="00DC3B98"/>
    <w:rsid w:val="00DC407C"/>
    <w:rsid w:val="00DC41CE"/>
    <w:rsid w:val="00DC509D"/>
    <w:rsid w:val="00DC5361"/>
    <w:rsid w:val="00DC5A79"/>
    <w:rsid w:val="00DC5CDE"/>
    <w:rsid w:val="00DC5E45"/>
    <w:rsid w:val="00DC5FD4"/>
    <w:rsid w:val="00DC602B"/>
    <w:rsid w:val="00DC72C1"/>
    <w:rsid w:val="00DC73CF"/>
    <w:rsid w:val="00DC7447"/>
    <w:rsid w:val="00DC7B53"/>
    <w:rsid w:val="00DD10FF"/>
    <w:rsid w:val="00DD146E"/>
    <w:rsid w:val="00DD1675"/>
    <w:rsid w:val="00DD1814"/>
    <w:rsid w:val="00DD196C"/>
    <w:rsid w:val="00DD1BF2"/>
    <w:rsid w:val="00DD1C84"/>
    <w:rsid w:val="00DD2738"/>
    <w:rsid w:val="00DD2896"/>
    <w:rsid w:val="00DD2BA3"/>
    <w:rsid w:val="00DD2D3D"/>
    <w:rsid w:val="00DD2DEB"/>
    <w:rsid w:val="00DD32C6"/>
    <w:rsid w:val="00DD3521"/>
    <w:rsid w:val="00DD35E6"/>
    <w:rsid w:val="00DD37D0"/>
    <w:rsid w:val="00DD3C8F"/>
    <w:rsid w:val="00DD3DDB"/>
    <w:rsid w:val="00DD3E84"/>
    <w:rsid w:val="00DD461A"/>
    <w:rsid w:val="00DD4A93"/>
    <w:rsid w:val="00DD4DC8"/>
    <w:rsid w:val="00DD506C"/>
    <w:rsid w:val="00DD5606"/>
    <w:rsid w:val="00DD5873"/>
    <w:rsid w:val="00DD5BB7"/>
    <w:rsid w:val="00DD624F"/>
    <w:rsid w:val="00DD6D3C"/>
    <w:rsid w:val="00DD6F5B"/>
    <w:rsid w:val="00DD707E"/>
    <w:rsid w:val="00DD7C4E"/>
    <w:rsid w:val="00DD7E1E"/>
    <w:rsid w:val="00DD7ED9"/>
    <w:rsid w:val="00DE016C"/>
    <w:rsid w:val="00DE091A"/>
    <w:rsid w:val="00DE0BE4"/>
    <w:rsid w:val="00DE12E2"/>
    <w:rsid w:val="00DE177A"/>
    <w:rsid w:val="00DE2080"/>
    <w:rsid w:val="00DE2A30"/>
    <w:rsid w:val="00DE390C"/>
    <w:rsid w:val="00DE3972"/>
    <w:rsid w:val="00DE3BD7"/>
    <w:rsid w:val="00DE432E"/>
    <w:rsid w:val="00DE491A"/>
    <w:rsid w:val="00DE5646"/>
    <w:rsid w:val="00DE5FC6"/>
    <w:rsid w:val="00DE658F"/>
    <w:rsid w:val="00DE661E"/>
    <w:rsid w:val="00DE67EC"/>
    <w:rsid w:val="00DE7B2B"/>
    <w:rsid w:val="00DE7CF7"/>
    <w:rsid w:val="00DF0866"/>
    <w:rsid w:val="00DF14FF"/>
    <w:rsid w:val="00DF20CF"/>
    <w:rsid w:val="00DF2220"/>
    <w:rsid w:val="00DF2997"/>
    <w:rsid w:val="00DF2D80"/>
    <w:rsid w:val="00DF3895"/>
    <w:rsid w:val="00DF3C2B"/>
    <w:rsid w:val="00DF3D15"/>
    <w:rsid w:val="00DF46DF"/>
    <w:rsid w:val="00DF4CC5"/>
    <w:rsid w:val="00DF4D9C"/>
    <w:rsid w:val="00DF537B"/>
    <w:rsid w:val="00DF5511"/>
    <w:rsid w:val="00DF55DF"/>
    <w:rsid w:val="00DF5609"/>
    <w:rsid w:val="00DF5A63"/>
    <w:rsid w:val="00DF5F13"/>
    <w:rsid w:val="00DF5F6A"/>
    <w:rsid w:val="00DF66B1"/>
    <w:rsid w:val="00DF6C89"/>
    <w:rsid w:val="00DF7265"/>
    <w:rsid w:val="00DF7323"/>
    <w:rsid w:val="00DF73A1"/>
    <w:rsid w:val="00DF75FC"/>
    <w:rsid w:val="00DF7B04"/>
    <w:rsid w:val="00DF7D65"/>
    <w:rsid w:val="00E00337"/>
    <w:rsid w:val="00E00448"/>
    <w:rsid w:val="00E006E0"/>
    <w:rsid w:val="00E00D30"/>
    <w:rsid w:val="00E017A3"/>
    <w:rsid w:val="00E019B0"/>
    <w:rsid w:val="00E02147"/>
    <w:rsid w:val="00E02389"/>
    <w:rsid w:val="00E02814"/>
    <w:rsid w:val="00E02A54"/>
    <w:rsid w:val="00E03355"/>
    <w:rsid w:val="00E03468"/>
    <w:rsid w:val="00E0372E"/>
    <w:rsid w:val="00E03B1F"/>
    <w:rsid w:val="00E04A7B"/>
    <w:rsid w:val="00E054F4"/>
    <w:rsid w:val="00E05629"/>
    <w:rsid w:val="00E056F4"/>
    <w:rsid w:val="00E05D83"/>
    <w:rsid w:val="00E06298"/>
    <w:rsid w:val="00E070E5"/>
    <w:rsid w:val="00E07991"/>
    <w:rsid w:val="00E07A5F"/>
    <w:rsid w:val="00E07B64"/>
    <w:rsid w:val="00E10528"/>
    <w:rsid w:val="00E1073B"/>
    <w:rsid w:val="00E11532"/>
    <w:rsid w:val="00E11751"/>
    <w:rsid w:val="00E1181D"/>
    <w:rsid w:val="00E11F35"/>
    <w:rsid w:val="00E1297F"/>
    <w:rsid w:val="00E12A47"/>
    <w:rsid w:val="00E12A4C"/>
    <w:rsid w:val="00E12D2E"/>
    <w:rsid w:val="00E12E87"/>
    <w:rsid w:val="00E1303F"/>
    <w:rsid w:val="00E131A4"/>
    <w:rsid w:val="00E133E4"/>
    <w:rsid w:val="00E13A54"/>
    <w:rsid w:val="00E13B7A"/>
    <w:rsid w:val="00E13FDE"/>
    <w:rsid w:val="00E14071"/>
    <w:rsid w:val="00E1449B"/>
    <w:rsid w:val="00E14CA8"/>
    <w:rsid w:val="00E150E7"/>
    <w:rsid w:val="00E154B2"/>
    <w:rsid w:val="00E16FB3"/>
    <w:rsid w:val="00E173E6"/>
    <w:rsid w:val="00E1796E"/>
    <w:rsid w:val="00E17D2C"/>
    <w:rsid w:val="00E20981"/>
    <w:rsid w:val="00E20B61"/>
    <w:rsid w:val="00E2124F"/>
    <w:rsid w:val="00E21543"/>
    <w:rsid w:val="00E21A2C"/>
    <w:rsid w:val="00E21D77"/>
    <w:rsid w:val="00E2266D"/>
    <w:rsid w:val="00E22839"/>
    <w:rsid w:val="00E22BF4"/>
    <w:rsid w:val="00E22DFD"/>
    <w:rsid w:val="00E22EFD"/>
    <w:rsid w:val="00E2375E"/>
    <w:rsid w:val="00E2377F"/>
    <w:rsid w:val="00E237C7"/>
    <w:rsid w:val="00E239FF"/>
    <w:rsid w:val="00E23DBD"/>
    <w:rsid w:val="00E24373"/>
    <w:rsid w:val="00E24392"/>
    <w:rsid w:val="00E247F4"/>
    <w:rsid w:val="00E248C9"/>
    <w:rsid w:val="00E24A3F"/>
    <w:rsid w:val="00E24E90"/>
    <w:rsid w:val="00E25120"/>
    <w:rsid w:val="00E251CB"/>
    <w:rsid w:val="00E254BE"/>
    <w:rsid w:val="00E25900"/>
    <w:rsid w:val="00E25C18"/>
    <w:rsid w:val="00E2612B"/>
    <w:rsid w:val="00E26577"/>
    <w:rsid w:val="00E2731D"/>
    <w:rsid w:val="00E27739"/>
    <w:rsid w:val="00E27957"/>
    <w:rsid w:val="00E30645"/>
    <w:rsid w:val="00E30B62"/>
    <w:rsid w:val="00E31851"/>
    <w:rsid w:val="00E318AF"/>
    <w:rsid w:val="00E31CA3"/>
    <w:rsid w:val="00E31D92"/>
    <w:rsid w:val="00E32423"/>
    <w:rsid w:val="00E32512"/>
    <w:rsid w:val="00E32602"/>
    <w:rsid w:val="00E32683"/>
    <w:rsid w:val="00E328AA"/>
    <w:rsid w:val="00E329C0"/>
    <w:rsid w:val="00E32A6C"/>
    <w:rsid w:val="00E32B24"/>
    <w:rsid w:val="00E32B2A"/>
    <w:rsid w:val="00E32E17"/>
    <w:rsid w:val="00E331D1"/>
    <w:rsid w:val="00E334F2"/>
    <w:rsid w:val="00E33522"/>
    <w:rsid w:val="00E335D6"/>
    <w:rsid w:val="00E337C0"/>
    <w:rsid w:val="00E3394C"/>
    <w:rsid w:val="00E34550"/>
    <w:rsid w:val="00E345A4"/>
    <w:rsid w:val="00E34B04"/>
    <w:rsid w:val="00E34B99"/>
    <w:rsid w:val="00E35B3F"/>
    <w:rsid w:val="00E35B44"/>
    <w:rsid w:val="00E35CE3"/>
    <w:rsid w:val="00E35E5C"/>
    <w:rsid w:val="00E36EC4"/>
    <w:rsid w:val="00E36EF3"/>
    <w:rsid w:val="00E372E4"/>
    <w:rsid w:val="00E37328"/>
    <w:rsid w:val="00E3738F"/>
    <w:rsid w:val="00E376F1"/>
    <w:rsid w:val="00E37B1D"/>
    <w:rsid w:val="00E400EE"/>
    <w:rsid w:val="00E402C7"/>
    <w:rsid w:val="00E4054A"/>
    <w:rsid w:val="00E406AC"/>
    <w:rsid w:val="00E42A04"/>
    <w:rsid w:val="00E42E18"/>
    <w:rsid w:val="00E433FD"/>
    <w:rsid w:val="00E43CCE"/>
    <w:rsid w:val="00E43EEA"/>
    <w:rsid w:val="00E445F9"/>
    <w:rsid w:val="00E44A2E"/>
    <w:rsid w:val="00E44BD2"/>
    <w:rsid w:val="00E44CEC"/>
    <w:rsid w:val="00E4503C"/>
    <w:rsid w:val="00E45462"/>
    <w:rsid w:val="00E45837"/>
    <w:rsid w:val="00E4585A"/>
    <w:rsid w:val="00E45EC8"/>
    <w:rsid w:val="00E4689F"/>
    <w:rsid w:val="00E46B79"/>
    <w:rsid w:val="00E4747A"/>
    <w:rsid w:val="00E47780"/>
    <w:rsid w:val="00E477A6"/>
    <w:rsid w:val="00E47845"/>
    <w:rsid w:val="00E47B92"/>
    <w:rsid w:val="00E47D06"/>
    <w:rsid w:val="00E47D1E"/>
    <w:rsid w:val="00E50AD2"/>
    <w:rsid w:val="00E51018"/>
    <w:rsid w:val="00E51C3D"/>
    <w:rsid w:val="00E51E34"/>
    <w:rsid w:val="00E521B3"/>
    <w:rsid w:val="00E52597"/>
    <w:rsid w:val="00E5260F"/>
    <w:rsid w:val="00E52787"/>
    <w:rsid w:val="00E52C97"/>
    <w:rsid w:val="00E52E7A"/>
    <w:rsid w:val="00E53F48"/>
    <w:rsid w:val="00E5467F"/>
    <w:rsid w:val="00E549E7"/>
    <w:rsid w:val="00E552A3"/>
    <w:rsid w:val="00E55330"/>
    <w:rsid w:val="00E55618"/>
    <w:rsid w:val="00E55807"/>
    <w:rsid w:val="00E56B2E"/>
    <w:rsid w:val="00E57905"/>
    <w:rsid w:val="00E57A7B"/>
    <w:rsid w:val="00E60748"/>
    <w:rsid w:val="00E615A4"/>
    <w:rsid w:val="00E6179B"/>
    <w:rsid w:val="00E61E7F"/>
    <w:rsid w:val="00E62734"/>
    <w:rsid w:val="00E629F0"/>
    <w:rsid w:val="00E62A6E"/>
    <w:rsid w:val="00E62BBA"/>
    <w:rsid w:val="00E64640"/>
    <w:rsid w:val="00E64BEE"/>
    <w:rsid w:val="00E652A9"/>
    <w:rsid w:val="00E657F7"/>
    <w:rsid w:val="00E659F7"/>
    <w:rsid w:val="00E65E2A"/>
    <w:rsid w:val="00E66349"/>
    <w:rsid w:val="00E667F3"/>
    <w:rsid w:val="00E67134"/>
    <w:rsid w:val="00E67567"/>
    <w:rsid w:val="00E703DE"/>
    <w:rsid w:val="00E70420"/>
    <w:rsid w:val="00E70A27"/>
    <w:rsid w:val="00E70C59"/>
    <w:rsid w:val="00E71470"/>
    <w:rsid w:val="00E71CEB"/>
    <w:rsid w:val="00E725CA"/>
    <w:rsid w:val="00E7277B"/>
    <w:rsid w:val="00E72A75"/>
    <w:rsid w:val="00E72EF6"/>
    <w:rsid w:val="00E73221"/>
    <w:rsid w:val="00E735DF"/>
    <w:rsid w:val="00E73842"/>
    <w:rsid w:val="00E7389D"/>
    <w:rsid w:val="00E739A8"/>
    <w:rsid w:val="00E740F9"/>
    <w:rsid w:val="00E7416D"/>
    <w:rsid w:val="00E74482"/>
    <w:rsid w:val="00E751C2"/>
    <w:rsid w:val="00E75A03"/>
    <w:rsid w:val="00E76291"/>
    <w:rsid w:val="00E762D5"/>
    <w:rsid w:val="00E7630F"/>
    <w:rsid w:val="00E76C56"/>
    <w:rsid w:val="00E7704F"/>
    <w:rsid w:val="00E77625"/>
    <w:rsid w:val="00E77C84"/>
    <w:rsid w:val="00E77D20"/>
    <w:rsid w:val="00E801CB"/>
    <w:rsid w:val="00E8023B"/>
    <w:rsid w:val="00E80E05"/>
    <w:rsid w:val="00E815EA"/>
    <w:rsid w:val="00E815F0"/>
    <w:rsid w:val="00E81AFD"/>
    <w:rsid w:val="00E81DB9"/>
    <w:rsid w:val="00E81DF1"/>
    <w:rsid w:val="00E81E72"/>
    <w:rsid w:val="00E82FDA"/>
    <w:rsid w:val="00E8359F"/>
    <w:rsid w:val="00E8394D"/>
    <w:rsid w:val="00E83AE8"/>
    <w:rsid w:val="00E83BED"/>
    <w:rsid w:val="00E84478"/>
    <w:rsid w:val="00E845A7"/>
    <w:rsid w:val="00E84DE4"/>
    <w:rsid w:val="00E84E35"/>
    <w:rsid w:val="00E8520A"/>
    <w:rsid w:val="00E859C0"/>
    <w:rsid w:val="00E85F2B"/>
    <w:rsid w:val="00E86328"/>
    <w:rsid w:val="00E86BD1"/>
    <w:rsid w:val="00E87092"/>
    <w:rsid w:val="00E87228"/>
    <w:rsid w:val="00E874A6"/>
    <w:rsid w:val="00E87508"/>
    <w:rsid w:val="00E875D5"/>
    <w:rsid w:val="00E875E0"/>
    <w:rsid w:val="00E877A6"/>
    <w:rsid w:val="00E87E45"/>
    <w:rsid w:val="00E908E9"/>
    <w:rsid w:val="00E90B1C"/>
    <w:rsid w:val="00E90EA1"/>
    <w:rsid w:val="00E912C2"/>
    <w:rsid w:val="00E92028"/>
    <w:rsid w:val="00E92B85"/>
    <w:rsid w:val="00E92C6A"/>
    <w:rsid w:val="00E931B0"/>
    <w:rsid w:val="00E936A6"/>
    <w:rsid w:val="00E9380D"/>
    <w:rsid w:val="00E939E8"/>
    <w:rsid w:val="00E93F67"/>
    <w:rsid w:val="00E941E9"/>
    <w:rsid w:val="00E94AA2"/>
    <w:rsid w:val="00E95FA0"/>
    <w:rsid w:val="00E963EE"/>
    <w:rsid w:val="00E96BA8"/>
    <w:rsid w:val="00E96FC7"/>
    <w:rsid w:val="00E9713F"/>
    <w:rsid w:val="00E971EB"/>
    <w:rsid w:val="00E973FE"/>
    <w:rsid w:val="00E976ED"/>
    <w:rsid w:val="00EA0317"/>
    <w:rsid w:val="00EA0A83"/>
    <w:rsid w:val="00EA109A"/>
    <w:rsid w:val="00EA1435"/>
    <w:rsid w:val="00EA179B"/>
    <w:rsid w:val="00EA2060"/>
    <w:rsid w:val="00EA2088"/>
    <w:rsid w:val="00EA251F"/>
    <w:rsid w:val="00EA2DE5"/>
    <w:rsid w:val="00EA30FE"/>
    <w:rsid w:val="00EA32E1"/>
    <w:rsid w:val="00EA43A9"/>
    <w:rsid w:val="00EA447F"/>
    <w:rsid w:val="00EA4D3A"/>
    <w:rsid w:val="00EA4FC7"/>
    <w:rsid w:val="00EA5611"/>
    <w:rsid w:val="00EA56EA"/>
    <w:rsid w:val="00EA5CE9"/>
    <w:rsid w:val="00EA5FA9"/>
    <w:rsid w:val="00EA6675"/>
    <w:rsid w:val="00EA6A47"/>
    <w:rsid w:val="00EA6EE2"/>
    <w:rsid w:val="00EA6F52"/>
    <w:rsid w:val="00EA7306"/>
    <w:rsid w:val="00EA73CF"/>
    <w:rsid w:val="00EA7626"/>
    <w:rsid w:val="00EA7946"/>
    <w:rsid w:val="00EA7C77"/>
    <w:rsid w:val="00EB08E4"/>
    <w:rsid w:val="00EB0A1E"/>
    <w:rsid w:val="00EB0BC7"/>
    <w:rsid w:val="00EB12E4"/>
    <w:rsid w:val="00EB1443"/>
    <w:rsid w:val="00EB1551"/>
    <w:rsid w:val="00EB16A5"/>
    <w:rsid w:val="00EB176F"/>
    <w:rsid w:val="00EB1BA0"/>
    <w:rsid w:val="00EB1CF7"/>
    <w:rsid w:val="00EB2332"/>
    <w:rsid w:val="00EB2871"/>
    <w:rsid w:val="00EB2A9B"/>
    <w:rsid w:val="00EB334C"/>
    <w:rsid w:val="00EB33E2"/>
    <w:rsid w:val="00EB3780"/>
    <w:rsid w:val="00EB4C60"/>
    <w:rsid w:val="00EB4CD4"/>
    <w:rsid w:val="00EB4F6F"/>
    <w:rsid w:val="00EB5062"/>
    <w:rsid w:val="00EB5211"/>
    <w:rsid w:val="00EB5727"/>
    <w:rsid w:val="00EB576B"/>
    <w:rsid w:val="00EB5CB4"/>
    <w:rsid w:val="00EB6148"/>
    <w:rsid w:val="00EB61B2"/>
    <w:rsid w:val="00EB6B07"/>
    <w:rsid w:val="00EB712B"/>
    <w:rsid w:val="00EB7C17"/>
    <w:rsid w:val="00EB7E84"/>
    <w:rsid w:val="00EC01FE"/>
    <w:rsid w:val="00EC0ED0"/>
    <w:rsid w:val="00EC1529"/>
    <w:rsid w:val="00EC1861"/>
    <w:rsid w:val="00EC1CDD"/>
    <w:rsid w:val="00EC21D1"/>
    <w:rsid w:val="00EC2394"/>
    <w:rsid w:val="00EC28C2"/>
    <w:rsid w:val="00EC2C45"/>
    <w:rsid w:val="00EC31C3"/>
    <w:rsid w:val="00EC3AD3"/>
    <w:rsid w:val="00EC3C5A"/>
    <w:rsid w:val="00EC3DCA"/>
    <w:rsid w:val="00EC4168"/>
    <w:rsid w:val="00EC4715"/>
    <w:rsid w:val="00EC4AAD"/>
    <w:rsid w:val="00EC505C"/>
    <w:rsid w:val="00EC530D"/>
    <w:rsid w:val="00EC56DC"/>
    <w:rsid w:val="00EC573A"/>
    <w:rsid w:val="00EC5AA8"/>
    <w:rsid w:val="00EC5B4F"/>
    <w:rsid w:val="00EC5E60"/>
    <w:rsid w:val="00EC5FD3"/>
    <w:rsid w:val="00EC67D4"/>
    <w:rsid w:val="00EC6944"/>
    <w:rsid w:val="00EC737A"/>
    <w:rsid w:val="00EC76FC"/>
    <w:rsid w:val="00EC78A7"/>
    <w:rsid w:val="00EC7AA5"/>
    <w:rsid w:val="00EC7B70"/>
    <w:rsid w:val="00ED01D6"/>
    <w:rsid w:val="00ED0552"/>
    <w:rsid w:val="00ED069D"/>
    <w:rsid w:val="00ED08B8"/>
    <w:rsid w:val="00ED0AF4"/>
    <w:rsid w:val="00ED0BCC"/>
    <w:rsid w:val="00ED0E8C"/>
    <w:rsid w:val="00ED1491"/>
    <w:rsid w:val="00ED1660"/>
    <w:rsid w:val="00ED1A0B"/>
    <w:rsid w:val="00ED1C80"/>
    <w:rsid w:val="00ED1E69"/>
    <w:rsid w:val="00ED216F"/>
    <w:rsid w:val="00ED24A5"/>
    <w:rsid w:val="00ED2826"/>
    <w:rsid w:val="00ED2846"/>
    <w:rsid w:val="00ED28D0"/>
    <w:rsid w:val="00ED2C62"/>
    <w:rsid w:val="00ED316D"/>
    <w:rsid w:val="00ED321E"/>
    <w:rsid w:val="00ED3559"/>
    <w:rsid w:val="00ED3D7B"/>
    <w:rsid w:val="00ED4426"/>
    <w:rsid w:val="00ED4DE7"/>
    <w:rsid w:val="00ED4F3E"/>
    <w:rsid w:val="00ED4FC4"/>
    <w:rsid w:val="00ED505F"/>
    <w:rsid w:val="00ED5244"/>
    <w:rsid w:val="00ED53A1"/>
    <w:rsid w:val="00ED54F0"/>
    <w:rsid w:val="00ED5554"/>
    <w:rsid w:val="00ED5EB9"/>
    <w:rsid w:val="00ED6A1E"/>
    <w:rsid w:val="00ED7600"/>
    <w:rsid w:val="00EE012B"/>
    <w:rsid w:val="00EE0BBD"/>
    <w:rsid w:val="00EE0C9F"/>
    <w:rsid w:val="00EE0F49"/>
    <w:rsid w:val="00EE1526"/>
    <w:rsid w:val="00EE1796"/>
    <w:rsid w:val="00EE1A09"/>
    <w:rsid w:val="00EE1A51"/>
    <w:rsid w:val="00EE24FF"/>
    <w:rsid w:val="00EE2987"/>
    <w:rsid w:val="00EE2F2F"/>
    <w:rsid w:val="00EE3042"/>
    <w:rsid w:val="00EE3055"/>
    <w:rsid w:val="00EE317F"/>
    <w:rsid w:val="00EE3434"/>
    <w:rsid w:val="00EE3531"/>
    <w:rsid w:val="00EE3BAE"/>
    <w:rsid w:val="00EE403E"/>
    <w:rsid w:val="00EE4090"/>
    <w:rsid w:val="00EE4357"/>
    <w:rsid w:val="00EE4AF3"/>
    <w:rsid w:val="00EE4E5E"/>
    <w:rsid w:val="00EE4F98"/>
    <w:rsid w:val="00EE514D"/>
    <w:rsid w:val="00EE5FD3"/>
    <w:rsid w:val="00EE6AAB"/>
    <w:rsid w:val="00EE71CE"/>
    <w:rsid w:val="00EE788B"/>
    <w:rsid w:val="00EE7956"/>
    <w:rsid w:val="00EE79D3"/>
    <w:rsid w:val="00EE7B6F"/>
    <w:rsid w:val="00EF04AB"/>
    <w:rsid w:val="00EF11FA"/>
    <w:rsid w:val="00EF1304"/>
    <w:rsid w:val="00EF1538"/>
    <w:rsid w:val="00EF1F88"/>
    <w:rsid w:val="00EF2343"/>
    <w:rsid w:val="00EF24E9"/>
    <w:rsid w:val="00EF3107"/>
    <w:rsid w:val="00EF3C19"/>
    <w:rsid w:val="00EF3C2E"/>
    <w:rsid w:val="00EF409C"/>
    <w:rsid w:val="00EF4466"/>
    <w:rsid w:val="00EF45C0"/>
    <w:rsid w:val="00EF4625"/>
    <w:rsid w:val="00EF470E"/>
    <w:rsid w:val="00EF49CE"/>
    <w:rsid w:val="00EF5179"/>
    <w:rsid w:val="00EF5D22"/>
    <w:rsid w:val="00EF5EC8"/>
    <w:rsid w:val="00EF6D30"/>
    <w:rsid w:val="00EF6E0E"/>
    <w:rsid w:val="00EF7851"/>
    <w:rsid w:val="00EF7DD3"/>
    <w:rsid w:val="00EF7FD3"/>
    <w:rsid w:val="00F024E1"/>
    <w:rsid w:val="00F027A7"/>
    <w:rsid w:val="00F027A8"/>
    <w:rsid w:val="00F027BE"/>
    <w:rsid w:val="00F0285C"/>
    <w:rsid w:val="00F03063"/>
    <w:rsid w:val="00F03222"/>
    <w:rsid w:val="00F03AA9"/>
    <w:rsid w:val="00F04B52"/>
    <w:rsid w:val="00F0599E"/>
    <w:rsid w:val="00F06BA5"/>
    <w:rsid w:val="00F06F7B"/>
    <w:rsid w:val="00F07904"/>
    <w:rsid w:val="00F079D9"/>
    <w:rsid w:val="00F07BAE"/>
    <w:rsid w:val="00F07ED0"/>
    <w:rsid w:val="00F100AC"/>
    <w:rsid w:val="00F10310"/>
    <w:rsid w:val="00F10F34"/>
    <w:rsid w:val="00F11164"/>
    <w:rsid w:val="00F1148E"/>
    <w:rsid w:val="00F11C5F"/>
    <w:rsid w:val="00F12510"/>
    <w:rsid w:val="00F13493"/>
    <w:rsid w:val="00F13C6F"/>
    <w:rsid w:val="00F147D2"/>
    <w:rsid w:val="00F149D6"/>
    <w:rsid w:val="00F151BA"/>
    <w:rsid w:val="00F153E4"/>
    <w:rsid w:val="00F159EE"/>
    <w:rsid w:val="00F15A0E"/>
    <w:rsid w:val="00F15BB4"/>
    <w:rsid w:val="00F16114"/>
    <w:rsid w:val="00F166B2"/>
    <w:rsid w:val="00F16F05"/>
    <w:rsid w:val="00F170B5"/>
    <w:rsid w:val="00F17385"/>
    <w:rsid w:val="00F17395"/>
    <w:rsid w:val="00F17C60"/>
    <w:rsid w:val="00F17E11"/>
    <w:rsid w:val="00F206AA"/>
    <w:rsid w:val="00F20A15"/>
    <w:rsid w:val="00F20D4D"/>
    <w:rsid w:val="00F20E5F"/>
    <w:rsid w:val="00F210EA"/>
    <w:rsid w:val="00F21309"/>
    <w:rsid w:val="00F227A7"/>
    <w:rsid w:val="00F230B2"/>
    <w:rsid w:val="00F23FAE"/>
    <w:rsid w:val="00F24071"/>
    <w:rsid w:val="00F244D6"/>
    <w:rsid w:val="00F2491E"/>
    <w:rsid w:val="00F249DA"/>
    <w:rsid w:val="00F25677"/>
    <w:rsid w:val="00F26B32"/>
    <w:rsid w:val="00F26B65"/>
    <w:rsid w:val="00F272BC"/>
    <w:rsid w:val="00F27ABB"/>
    <w:rsid w:val="00F27EB6"/>
    <w:rsid w:val="00F30BC2"/>
    <w:rsid w:val="00F3120E"/>
    <w:rsid w:val="00F31259"/>
    <w:rsid w:val="00F324A1"/>
    <w:rsid w:val="00F32BC0"/>
    <w:rsid w:val="00F33653"/>
    <w:rsid w:val="00F34175"/>
    <w:rsid w:val="00F34298"/>
    <w:rsid w:val="00F34370"/>
    <w:rsid w:val="00F34D51"/>
    <w:rsid w:val="00F351D0"/>
    <w:rsid w:val="00F3526B"/>
    <w:rsid w:val="00F356CF"/>
    <w:rsid w:val="00F35A74"/>
    <w:rsid w:val="00F3655D"/>
    <w:rsid w:val="00F36A0D"/>
    <w:rsid w:val="00F377E9"/>
    <w:rsid w:val="00F378DE"/>
    <w:rsid w:val="00F37EE3"/>
    <w:rsid w:val="00F40803"/>
    <w:rsid w:val="00F40878"/>
    <w:rsid w:val="00F40FE0"/>
    <w:rsid w:val="00F412C0"/>
    <w:rsid w:val="00F41B7C"/>
    <w:rsid w:val="00F42C97"/>
    <w:rsid w:val="00F42D21"/>
    <w:rsid w:val="00F433C0"/>
    <w:rsid w:val="00F43ED6"/>
    <w:rsid w:val="00F44BC6"/>
    <w:rsid w:val="00F44F6A"/>
    <w:rsid w:val="00F45155"/>
    <w:rsid w:val="00F45650"/>
    <w:rsid w:val="00F45D2E"/>
    <w:rsid w:val="00F462F4"/>
    <w:rsid w:val="00F464E7"/>
    <w:rsid w:val="00F46641"/>
    <w:rsid w:val="00F47436"/>
    <w:rsid w:val="00F47B89"/>
    <w:rsid w:val="00F47E0E"/>
    <w:rsid w:val="00F502DD"/>
    <w:rsid w:val="00F50D06"/>
    <w:rsid w:val="00F50FD6"/>
    <w:rsid w:val="00F5183F"/>
    <w:rsid w:val="00F520DF"/>
    <w:rsid w:val="00F52542"/>
    <w:rsid w:val="00F525E7"/>
    <w:rsid w:val="00F5264B"/>
    <w:rsid w:val="00F527C3"/>
    <w:rsid w:val="00F52FB6"/>
    <w:rsid w:val="00F530AF"/>
    <w:rsid w:val="00F5384B"/>
    <w:rsid w:val="00F53AA1"/>
    <w:rsid w:val="00F541C6"/>
    <w:rsid w:val="00F54422"/>
    <w:rsid w:val="00F546E0"/>
    <w:rsid w:val="00F54806"/>
    <w:rsid w:val="00F54976"/>
    <w:rsid w:val="00F54B84"/>
    <w:rsid w:val="00F552C0"/>
    <w:rsid w:val="00F55552"/>
    <w:rsid w:val="00F55E55"/>
    <w:rsid w:val="00F55EDF"/>
    <w:rsid w:val="00F56318"/>
    <w:rsid w:val="00F567AF"/>
    <w:rsid w:val="00F567CB"/>
    <w:rsid w:val="00F569B1"/>
    <w:rsid w:val="00F56CA5"/>
    <w:rsid w:val="00F5738C"/>
    <w:rsid w:val="00F60174"/>
    <w:rsid w:val="00F602D7"/>
    <w:rsid w:val="00F6038C"/>
    <w:rsid w:val="00F607E1"/>
    <w:rsid w:val="00F60F1A"/>
    <w:rsid w:val="00F623C0"/>
    <w:rsid w:val="00F62663"/>
    <w:rsid w:val="00F6356A"/>
    <w:rsid w:val="00F63B5E"/>
    <w:rsid w:val="00F6440A"/>
    <w:rsid w:val="00F64869"/>
    <w:rsid w:val="00F64C67"/>
    <w:rsid w:val="00F650C0"/>
    <w:rsid w:val="00F655FF"/>
    <w:rsid w:val="00F656AA"/>
    <w:rsid w:val="00F661E4"/>
    <w:rsid w:val="00F6661D"/>
    <w:rsid w:val="00F66923"/>
    <w:rsid w:val="00F669B5"/>
    <w:rsid w:val="00F67039"/>
    <w:rsid w:val="00F67350"/>
    <w:rsid w:val="00F67A3C"/>
    <w:rsid w:val="00F67F22"/>
    <w:rsid w:val="00F67F2B"/>
    <w:rsid w:val="00F70079"/>
    <w:rsid w:val="00F7009E"/>
    <w:rsid w:val="00F701FC"/>
    <w:rsid w:val="00F70688"/>
    <w:rsid w:val="00F7177F"/>
    <w:rsid w:val="00F71B54"/>
    <w:rsid w:val="00F71C76"/>
    <w:rsid w:val="00F71CC1"/>
    <w:rsid w:val="00F71FFF"/>
    <w:rsid w:val="00F721D9"/>
    <w:rsid w:val="00F72823"/>
    <w:rsid w:val="00F72939"/>
    <w:rsid w:val="00F72E2E"/>
    <w:rsid w:val="00F732BD"/>
    <w:rsid w:val="00F733D4"/>
    <w:rsid w:val="00F73747"/>
    <w:rsid w:val="00F73763"/>
    <w:rsid w:val="00F739D3"/>
    <w:rsid w:val="00F73D04"/>
    <w:rsid w:val="00F74101"/>
    <w:rsid w:val="00F74649"/>
    <w:rsid w:val="00F74CDF"/>
    <w:rsid w:val="00F74D6A"/>
    <w:rsid w:val="00F75042"/>
    <w:rsid w:val="00F752CA"/>
    <w:rsid w:val="00F75AE6"/>
    <w:rsid w:val="00F75BCA"/>
    <w:rsid w:val="00F75C50"/>
    <w:rsid w:val="00F763AF"/>
    <w:rsid w:val="00F767B7"/>
    <w:rsid w:val="00F7697D"/>
    <w:rsid w:val="00F7741C"/>
    <w:rsid w:val="00F77762"/>
    <w:rsid w:val="00F779AC"/>
    <w:rsid w:val="00F8025A"/>
    <w:rsid w:val="00F8044E"/>
    <w:rsid w:val="00F8046F"/>
    <w:rsid w:val="00F805C3"/>
    <w:rsid w:val="00F808A0"/>
    <w:rsid w:val="00F80D51"/>
    <w:rsid w:val="00F81204"/>
    <w:rsid w:val="00F81750"/>
    <w:rsid w:val="00F82260"/>
    <w:rsid w:val="00F83A0F"/>
    <w:rsid w:val="00F84550"/>
    <w:rsid w:val="00F849BE"/>
    <w:rsid w:val="00F84C2B"/>
    <w:rsid w:val="00F8508A"/>
    <w:rsid w:val="00F85572"/>
    <w:rsid w:val="00F85920"/>
    <w:rsid w:val="00F85C4E"/>
    <w:rsid w:val="00F85CBA"/>
    <w:rsid w:val="00F85EC2"/>
    <w:rsid w:val="00F85F7A"/>
    <w:rsid w:val="00F860E8"/>
    <w:rsid w:val="00F867F7"/>
    <w:rsid w:val="00F86801"/>
    <w:rsid w:val="00F86C7B"/>
    <w:rsid w:val="00F86EB5"/>
    <w:rsid w:val="00F90023"/>
    <w:rsid w:val="00F9023B"/>
    <w:rsid w:val="00F905D5"/>
    <w:rsid w:val="00F90663"/>
    <w:rsid w:val="00F911F2"/>
    <w:rsid w:val="00F9129D"/>
    <w:rsid w:val="00F91372"/>
    <w:rsid w:val="00F9162B"/>
    <w:rsid w:val="00F919CA"/>
    <w:rsid w:val="00F91A80"/>
    <w:rsid w:val="00F926CC"/>
    <w:rsid w:val="00F93012"/>
    <w:rsid w:val="00F930CE"/>
    <w:rsid w:val="00F934C2"/>
    <w:rsid w:val="00F934EA"/>
    <w:rsid w:val="00F9499F"/>
    <w:rsid w:val="00F9569B"/>
    <w:rsid w:val="00F9573C"/>
    <w:rsid w:val="00F95A56"/>
    <w:rsid w:val="00F95A8A"/>
    <w:rsid w:val="00F95F87"/>
    <w:rsid w:val="00F969C3"/>
    <w:rsid w:val="00F971BB"/>
    <w:rsid w:val="00F9785A"/>
    <w:rsid w:val="00F97B2F"/>
    <w:rsid w:val="00F97EF8"/>
    <w:rsid w:val="00FA0393"/>
    <w:rsid w:val="00FA03FE"/>
    <w:rsid w:val="00FA06ED"/>
    <w:rsid w:val="00FA0D34"/>
    <w:rsid w:val="00FA14C5"/>
    <w:rsid w:val="00FA15AC"/>
    <w:rsid w:val="00FA1645"/>
    <w:rsid w:val="00FA1C4A"/>
    <w:rsid w:val="00FA1C88"/>
    <w:rsid w:val="00FA1F7D"/>
    <w:rsid w:val="00FA201A"/>
    <w:rsid w:val="00FA2E78"/>
    <w:rsid w:val="00FA303A"/>
    <w:rsid w:val="00FA3F98"/>
    <w:rsid w:val="00FA425D"/>
    <w:rsid w:val="00FA4290"/>
    <w:rsid w:val="00FA5D10"/>
    <w:rsid w:val="00FA6350"/>
    <w:rsid w:val="00FA64CE"/>
    <w:rsid w:val="00FA699A"/>
    <w:rsid w:val="00FA6D9B"/>
    <w:rsid w:val="00FA7229"/>
    <w:rsid w:val="00FA72D3"/>
    <w:rsid w:val="00FA7BEE"/>
    <w:rsid w:val="00FB001B"/>
    <w:rsid w:val="00FB04EE"/>
    <w:rsid w:val="00FB0990"/>
    <w:rsid w:val="00FB0D43"/>
    <w:rsid w:val="00FB0D9F"/>
    <w:rsid w:val="00FB0F0C"/>
    <w:rsid w:val="00FB10CE"/>
    <w:rsid w:val="00FB1420"/>
    <w:rsid w:val="00FB148A"/>
    <w:rsid w:val="00FB23F3"/>
    <w:rsid w:val="00FB27CF"/>
    <w:rsid w:val="00FB285F"/>
    <w:rsid w:val="00FB29A4"/>
    <w:rsid w:val="00FB3EE0"/>
    <w:rsid w:val="00FB40E3"/>
    <w:rsid w:val="00FB46CC"/>
    <w:rsid w:val="00FB49EB"/>
    <w:rsid w:val="00FB53D1"/>
    <w:rsid w:val="00FB545A"/>
    <w:rsid w:val="00FB5530"/>
    <w:rsid w:val="00FB58CA"/>
    <w:rsid w:val="00FB5EE6"/>
    <w:rsid w:val="00FB61CF"/>
    <w:rsid w:val="00FB666A"/>
    <w:rsid w:val="00FB69A2"/>
    <w:rsid w:val="00FB6A22"/>
    <w:rsid w:val="00FB6DB0"/>
    <w:rsid w:val="00FC0BF2"/>
    <w:rsid w:val="00FC0C70"/>
    <w:rsid w:val="00FC0CC3"/>
    <w:rsid w:val="00FC104A"/>
    <w:rsid w:val="00FC108B"/>
    <w:rsid w:val="00FC1F00"/>
    <w:rsid w:val="00FC2D2F"/>
    <w:rsid w:val="00FC3145"/>
    <w:rsid w:val="00FC31FD"/>
    <w:rsid w:val="00FC3278"/>
    <w:rsid w:val="00FC3613"/>
    <w:rsid w:val="00FC3921"/>
    <w:rsid w:val="00FC3B19"/>
    <w:rsid w:val="00FC3DC9"/>
    <w:rsid w:val="00FC420B"/>
    <w:rsid w:val="00FC48A7"/>
    <w:rsid w:val="00FC4B2B"/>
    <w:rsid w:val="00FC505F"/>
    <w:rsid w:val="00FC5304"/>
    <w:rsid w:val="00FC53B3"/>
    <w:rsid w:val="00FC55B8"/>
    <w:rsid w:val="00FC5AAF"/>
    <w:rsid w:val="00FC5C62"/>
    <w:rsid w:val="00FC6331"/>
    <w:rsid w:val="00FC7442"/>
    <w:rsid w:val="00FC7709"/>
    <w:rsid w:val="00FC7A0D"/>
    <w:rsid w:val="00FCED87"/>
    <w:rsid w:val="00FD050D"/>
    <w:rsid w:val="00FD0665"/>
    <w:rsid w:val="00FD0980"/>
    <w:rsid w:val="00FD098B"/>
    <w:rsid w:val="00FD0BBB"/>
    <w:rsid w:val="00FD1269"/>
    <w:rsid w:val="00FD13A2"/>
    <w:rsid w:val="00FD17F1"/>
    <w:rsid w:val="00FD1ABD"/>
    <w:rsid w:val="00FD1ABE"/>
    <w:rsid w:val="00FD1E53"/>
    <w:rsid w:val="00FD2783"/>
    <w:rsid w:val="00FD32E1"/>
    <w:rsid w:val="00FD3372"/>
    <w:rsid w:val="00FD38C0"/>
    <w:rsid w:val="00FD3ED6"/>
    <w:rsid w:val="00FD47E2"/>
    <w:rsid w:val="00FD48CB"/>
    <w:rsid w:val="00FD58D0"/>
    <w:rsid w:val="00FD59CB"/>
    <w:rsid w:val="00FD59E8"/>
    <w:rsid w:val="00FD620C"/>
    <w:rsid w:val="00FD63F8"/>
    <w:rsid w:val="00FD645C"/>
    <w:rsid w:val="00FD68E4"/>
    <w:rsid w:val="00FD6C97"/>
    <w:rsid w:val="00FD7451"/>
    <w:rsid w:val="00FD7B4C"/>
    <w:rsid w:val="00FE005E"/>
    <w:rsid w:val="00FE05CE"/>
    <w:rsid w:val="00FE0C6C"/>
    <w:rsid w:val="00FE0F39"/>
    <w:rsid w:val="00FE109B"/>
    <w:rsid w:val="00FE131E"/>
    <w:rsid w:val="00FE1945"/>
    <w:rsid w:val="00FE1B7E"/>
    <w:rsid w:val="00FE21F7"/>
    <w:rsid w:val="00FE2217"/>
    <w:rsid w:val="00FE2372"/>
    <w:rsid w:val="00FE2388"/>
    <w:rsid w:val="00FE29E4"/>
    <w:rsid w:val="00FE2AB2"/>
    <w:rsid w:val="00FE3117"/>
    <w:rsid w:val="00FE3508"/>
    <w:rsid w:val="00FE3615"/>
    <w:rsid w:val="00FE39D2"/>
    <w:rsid w:val="00FE3A1C"/>
    <w:rsid w:val="00FE3D96"/>
    <w:rsid w:val="00FE400D"/>
    <w:rsid w:val="00FE43FC"/>
    <w:rsid w:val="00FE4A8F"/>
    <w:rsid w:val="00FE523D"/>
    <w:rsid w:val="00FE5C99"/>
    <w:rsid w:val="00FE5CDE"/>
    <w:rsid w:val="00FE5E13"/>
    <w:rsid w:val="00FE5E5F"/>
    <w:rsid w:val="00FE6087"/>
    <w:rsid w:val="00FE76FC"/>
    <w:rsid w:val="00FF0003"/>
    <w:rsid w:val="00FF0652"/>
    <w:rsid w:val="00FF0953"/>
    <w:rsid w:val="00FF1F87"/>
    <w:rsid w:val="00FF24B8"/>
    <w:rsid w:val="00FF24E2"/>
    <w:rsid w:val="00FF2941"/>
    <w:rsid w:val="00FF2B4A"/>
    <w:rsid w:val="00FF2D5D"/>
    <w:rsid w:val="00FF2F4A"/>
    <w:rsid w:val="00FF31BE"/>
    <w:rsid w:val="00FF392A"/>
    <w:rsid w:val="00FF3A97"/>
    <w:rsid w:val="00FF413A"/>
    <w:rsid w:val="00FF494F"/>
    <w:rsid w:val="00FF53D1"/>
    <w:rsid w:val="00FF541E"/>
    <w:rsid w:val="00FF62AF"/>
    <w:rsid w:val="00FF646E"/>
    <w:rsid w:val="00FF6D34"/>
    <w:rsid w:val="00FF79F1"/>
    <w:rsid w:val="00FF7BC4"/>
    <w:rsid w:val="0122DA6D"/>
    <w:rsid w:val="018F4929"/>
    <w:rsid w:val="019837A5"/>
    <w:rsid w:val="02508259"/>
    <w:rsid w:val="02A84E93"/>
    <w:rsid w:val="033359A3"/>
    <w:rsid w:val="035AAAB9"/>
    <w:rsid w:val="0373897C"/>
    <w:rsid w:val="03A081C4"/>
    <w:rsid w:val="03B87751"/>
    <w:rsid w:val="03BBC03D"/>
    <w:rsid w:val="040318F6"/>
    <w:rsid w:val="04EED584"/>
    <w:rsid w:val="0536B91F"/>
    <w:rsid w:val="0546B2AC"/>
    <w:rsid w:val="055FC5FB"/>
    <w:rsid w:val="06367987"/>
    <w:rsid w:val="06DC9E4B"/>
    <w:rsid w:val="06DE8690"/>
    <w:rsid w:val="073565C8"/>
    <w:rsid w:val="07F9993C"/>
    <w:rsid w:val="083677C4"/>
    <w:rsid w:val="0842CAEF"/>
    <w:rsid w:val="08444624"/>
    <w:rsid w:val="0852BA3B"/>
    <w:rsid w:val="099ADD65"/>
    <w:rsid w:val="09E82254"/>
    <w:rsid w:val="0AACB2A2"/>
    <w:rsid w:val="0AEB2731"/>
    <w:rsid w:val="0CF011E4"/>
    <w:rsid w:val="0D768235"/>
    <w:rsid w:val="0E1A2460"/>
    <w:rsid w:val="0E7DEBA2"/>
    <w:rsid w:val="0E84127F"/>
    <w:rsid w:val="0EFB3909"/>
    <w:rsid w:val="0F7F8D2A"/>
    <w:rsid w:val="10301EB9"/>
    <w:rsid w:val="107942B3"/>
    <w:rsid w:val="109DD3C0"/>
    <w:rsid w:val="111ECEE2"/>
    <w:rsid w:val="1374F3AB"/>
    <w:rsid w:val="1378BD36"/>
    <w:rsid w:val="139D7CAF"/>
    <w:rsid w:val="13C636FB"/>
    <w:rsid w:val="14327568"/>
    <w:rsid w:val="15AE199C"/>
    <w:rsid w:val="15C5C14C"/>
    <w:rsid w:val="15CE16F8"/>
    <w:rsid w:val="1627777F"/>
    <w:rsid w:val="166000B0"/>
    <w:rsid w:val="1668FE44"/>
    <w:rsid w:val="167E40BD"/>
    <w:rsid w:val="170E2963"/>
    <w:rsid w:val="1772B514"/>
    <w:rsid w:val="17D72749"/>
    <w:rsid w:val="1804CEA5"/>
    <w:rsid w:val="185977AC"/>
    <w:rsid w:val="189DAC24"/>
    <w:rsid w:val="18C246F2"/>
    <w:rsid w:val="19060EF1"/>
    <w:rsid w:val="1909D802"/>
    <w:rsid w:val="191B5042"/>
    <w:rsid w:val="195BCD85"/>
    <w:rsid w:val="1A260F88"/>
    <w:rsid w:val="1A27DCA1"/>
    <w:rsid w:val="1A9E4039"/>
    <w:rsid w:val="1AB16DAC"/>
    <w:rsid w:val="1ACD49E3"/>
    <w:rsid w:val="1B061858"/>
    <w:rsid w:val="1B9CE9CB"/>
    <w:rsid w:val="1C16ECD3"/>
    <w:rsid w:val="1C73C883"/>
    <w:rsid w:val="1C8D22B6"/>
    <w:rsid w:val="1CAC805A"/>
    <w:rsid w:val="1D0B823F"/>
    <w:rsid w:val="1D375FA8"/>
    <w:rsid w:val="1DDBBEAA"/>
    <w:rsid w:val="1E0F98E4"/>
    <w:rsid w:val="1E6F47F6"/>
    <w:rsid w:val="1E712DDA"/>
    <w:rsid w:val="1E945F7D"/>
    <w:rsid w:val="1EA3C3DC"/>
    <w:rsid w:val="1F3F7A39"/>
    <w:rsid w:val="2027DCFE"/>
    <w:rsid w:val="2105093F"/>
    <w:rsid w:val="220D0553"/>
    <w:rsid w:val="2279C1B6"/>
    <w:rsid w:val="239CCD1E"/>
    <w:rsid w:val="23BC43D7"/>
    <w:rsid w:val="2445349B"/>
    <w:rsid w:val="2474FF3C"/>
    <w:rsid w:val="254D0470"/>
    <w:rsid w:val="25B31C6E"/>
    <w:rsid w:val="2641950D"/>
    <w:rsid w:val="26990DCD"/>
    <w:rsid w:val="26CA7D84"/>
    <w:rsid w:val="26DA2D46"/>
    <w:rsid w:val="274EECCF"/>
    <w:rsid w:val="29048594"/>
    <w:rsid w:val="297CF55E"/>
    <w:rsid w:val="29C3458F"/>
    <w:rsid w:val="29F6AD11"/>
    <w:rsid w:val="2AB352C2"/>
    <w:rsid w:val="2ACDD052"/>
    <w:rsid w:val="2B4B3E1E"/>
    <w:rsid w:val="2B5207A3"/>
    <w:rsid w:val="2B5A7CB6"/>
    <w:rsid w:val="2B8300DD"/>
    <w:rsid w:val="2C69A0F0"/>
    <w:rsid w:val="2C7C11A3"/>
    <w:rsid w:val="2D1ED13E"/>
    <w:rsid w:val="2D317740"/>
    <w:rsid w:val="2D356D20"/>
    <w:rsid w:val="2D9C0013"/>
    <w:rsid w:val="2DB61472"/>
    <w:rsid w:val="2E240F9C"/>
    <w:rsid w:val="2E9C11D5"/>
    <w:rsid w:val="2F6599FA"/>
    <w:rsid w:val="2FA14175"/>
    <w:rsid w:val="2FD91153"/>
    <w:rsid w:val="30567200"/>
    <w:rsid w:val="312B4B1A"/>
    <w:rsid w:val="31446F95"/>
    <w:rsid w:val="3194F3D9"/>
    <w:rsid w:val="31A194AE"/>
    <w:rsid w:val="328CAE71"/>
    <w:rsid w:val="32E213D1"/>
    <w:rsid w:val="32E9CCCE"/>
    <w:rsid w:val="32F8F23E"/>
    <w:rsid w:val="33238991"/>
    <w:rsid w:val="33A178A8"/>
    <w:rsid w:val="3449C37F"/>
    <w:rsid w:val="34A35CF1"/>
    <w:rsid w:val="34DC8F9C"/>
    <w:rsid w:val="34F02149"/>
    <w:rsid w:val="357466BD"/>
    <w:rsid w:val="35BBB321"/>
    <w:rsid w:val="37138707"/>
    <w:rsid w:val="37422436"/>
    <w:rsid w:val="3799572E"/>
    <w:rsid w:val="381F346B"/>
    <w:rsid w:val="381F5C0D"/>
    <w:rsid w:val="38F9B662"/>
    <w:rsid w:val="3918600B"/>
    <w:rsid w:val="39F4A3ED"/>
    <w:rsid w:val="3A5FFBB3"/>
    <w:rsid w:val="3A6AAE5A"/>
    <w:rsid w:val="3AF304DF"/>
    <w:rsid w:val="3B10BFF5"/>
    <w:rsid w:val="3B9AF001"/>
    <w:rsid w:val="3BCA4272"/>
    <w:rsid w:val="3CC86BB9"/>
    <w:rsid w:val="3CE520A4"/>
    <w:rsid w:val="3DCBCE81"/>
    <w:rsid w:val="3E010930"/>
    <w:rsid w:val="3EC6735D"/>
    <w:rsid w:val="3EDCD541"/>
    <w:rsid w:val="3F0F57D1"/>
    <w:rsid w:val="3F2FD541"/>
    <w:rsid w:val="40942C0C"/>
    <w:rsid w:val="417A3FBA"/>
    <w:rsid w:val="41DEDCE0"/>
    <w:rsid w:val="42197720"/>
    <w:rsid w:val="423451E6"/>
    <w:rsid w:val="42BDB5D1"/>
    <w:rsid w:val="42E080C2"/>
    <w:rsid w:val="42EEEA1C"/>
    <w:rsid w:val="430BDC26"/>
    <w:rsid w:val="4329511D"/>
    <w:rsid w:val="451D166D"/>
    <w:rsid w:val="453DFFE6"/>
    <w:rsid w:val="454AF368"/>
    <w:rsid w:val="45C4E181"/>
    <w:rsid w:val="4633C9E0"/>
    <w:rsid w:val="468F013E"/>
    <w:rsid w:val="47086496"/>
    <w:rsid w:val="473BEDD1"/>
    <w:rsid w:val="47C453B7"/>
    <w:rsid w:val="482E7972"/>
    <w:rsid w:val="498FEE87"/>
    <w:rsid w:val="49AF32A1"/>
    <w:rsid w:val="4A712A0D"/>
    <w:rsid w:val="4A7BCCC1"/>
    <w:rsid w:val="4A9DC5E1"/>
    <w:rsid w:val="4AEE12A6"/>
    <w:rsid w:val="4AF8D7C4"/>
    <w:rsid w:val="4C6353CF"/>
    <w:rsid w:val="4D5EBC21"/>
    <w:rsid w:val="4E11359C"/>
    <w:rsid w:val="4EAAD056"/>
    <w:rsid w:val="4ED03442"/>
    <w:rsid w:val="4FE5423F"/>
    <w:rsid w:val="50183880"/>
    <w:rsid w:val="505353C7"/>
    <w:rsid w:val="50A60AEC"/>
    <w:rsid w:val="50B24648"/>
    <w:rsid w:val="50EEB572"/>
    <w:rsid w:val="5130EE20"/>
    <w:rsid w:val="517F68DE"/>
    <w:rsid w:val="51E3A6A5"/>
    <w:rsid w:val="51EF2428"/>
    <w:rsid w:val="525304C3"/>
    <w:rsid w:val="528EEFE3"/>
    <w:rsid w:val="5302AF4C"/>
    <w:rsid w:val="53B8BC54"/>
    <w:rsid w:val="540AABC4"/>
    <w:rsid w:val="540ED0BE"/>
    <w:rsid w:val="54C1C098"/>
    <w:rsid w:val="5508E635"/>
    <w:rsid w:val="55540325"/>
    <w:rsid w:val="55ACB14F"/>
    <w:rsid w:val="55B74AE3"/>
    <w:rsid w:val="57D85D9B"/>
    <w:rsid w:val="57F36406"/>
    <w:rsid w:val="58096322"/>
    <w:rsid w:val="583B6568"/>
    <w:rsid w:val="58561352"/>
    <w:rsid w:val="5857FE46"/>
    <w:rsid w:val="5858B09F"/>
    <w:rsid w:val="58F0518D"/>
    <w:rsid w:val="5923DB3D"/>
    <w:rsid w:val="596EE1F8"/>
    <w:rsid w:val="597C095E"/>
    <w:rsid w:val="5991A0FE"/>
    <w:rsid w:val="599531BB"/>
    <w:rsid w:val="59B9C34F"/>
    <w:rsid w:val="5A2416CC"/>
    <w:rsid w:val="5CA2EE4E"/>
    <w:rsid w:val="5CAFB102"/>
    <w:rsid w:val="5CC62A95"/>
    <w:rsid w:val="5CC79D13"/>
    <w:rsid w:val="5D8AFFB4"/>
    <w:rsid w:val="609F047C"/>
    <w:rsid w:val="60A6FB9F"/>
    <w:rsid w:val="60FD3A05"/>
    <w:rsid w:val="61345D7F"/>
    <w:rsid w:val="619318DE"/>
    <w:rsid w:val="6201945C"/>
    <w:rsid w:val="62326203"/>
    <w:rsid w:val="62A5CD4F"/>
    <w:rsid w:val="62B92E00"/>
    <w:rsid w:val="630BEF51"/>
    <w:rsid w:val="6373932D"/>
    <w:rsid w:val="638E0E29"/>
    <w:rsid w:val="64A99223"/>
    <w:rsid w:val="64CE27A7"/>
    <w:rsid w:val="6603A63E"/>
    <w:rsid w:val="660AD03A"/>
    <w:rsid w:val="661EFB5F"/>
    <w:rsid w:val="66439013"/>
    <w:rsid w:val="6647D420"/>
    <w:rsid w:val="673EFAA5"/>
    <w:rsid w:val="6776530B"/>
    <w:rsid w:val="679D5377"/>
    <w:rsid w:val="67E57167"/>
    <w:rsid w:val="680CA72F"/>
    <w:rsid w:val="692FD4E3"/>
    <w:rsid w:val="6955F76F"/>
    <w:rsid w:val="696978A2"/>
    <w:rsid w:val="698141C8"/>
    <w:rsid w:val="69B2D634"/>
    <w:rsid w:val="69B304A7"/>
    <w:rsid w:val="6A61B178"/>
    <w:rsid w:val="6A72B0C0"/>
    <w:rsid w:val="6AF60A07"/>
    <w:rsid w:val="6B9B2B38"/>
    <w:rsid w:val="6BC55D00"/>
    <w:rsid w:val="6C260A7E"/>
    <w:rsid w:val="6C99A93A"/>
    <w:rsid w:val="6CC9CDEA"/>
    <w:rsid w:val="6D2118F8"/>
    <w:rsid w:val="6D2E6D68"/>
    <w:rsid w:val="6DF64CCD"/>
    <w:rsid w:val="6EA610F5"/>
    <w:rsid w:val="6F3F8C0F"/>
    <w:rsid w:val="6F9B654C"/>
    <w:rsid w:val="6FD149FC"/>
    <w:rsid w:val="70407365"/>
    <w:rsid w:val="70D0A1F2"/>
    <w:rsid w:val="726FFE41"/>
    <w:rsid w:val="7340FCF4"/>
    <w:rsid w:val="73CFD8CE"/>
    <w:rsid w:val="752E4ECC"/>
    <w:rsid w:val="7568BF0A"/>
    <w:rsid w:val="75719F2B"/>
    <w:rsid w:val="762473F5"/>
    <w:rsid w:val="7691ECE1"/>
    <w:rsid w:val="769F36DE"/>
    <w:rsid w:val="7703418D"/>
    <w:rsid w:val="77270644"/>
    <w:rsid w:val="7752FAE3"/>
    <w:rsid w:val="77B90C1E"/>
    <w:rsid w:val="77F2A0EA"/>
    <w:rsid w:val="7931C632"/>
    <w:rsid w:val="79A74A3B"/>
    <w:rsid w:val="79E917E3"/>
    <w:rsid w:val="7A14ED18"/>
    <w:rsid w:val="7A430A95"/>
    <w:rsid w:val="7A58AEBC"/>
    <w:rsid w:val="7A838E20"/>
    <w:rsid w:val="7CED8F51"/>
    <w:rsid w:val="7CFD4750"/>
    <w:rsid w:val="7D87A136"/>
    <w:rsid w:val="7DC17DB1"/>
    <w:rsid w:val="7DDABE27"/>
    <w:rsid w:val="7E259E1F"/>
    <w:rsid w:val="7EA377E5"/>
    <w:rsid w:val="7FF0ED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94D33334-1B8F-47E2-9866-E31C2AF79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7A7B"/>
    <w:rPr>
      <w:rFonts w:asciiTheme="majorHAnsi" w:eastAsia="Times New Roman" w:hAnsiTheme="majorHAnsi" w:cs="Times New Roman"/>
      <w:lang w:eastAsia="en-GB"/>
    </w:rPr>
  </w:style>
  <w:style w:type="paragraph" w:styleId="Heading1">
    <w:name w:val="heading 1"/>
    <w:basedOn w:val="Normal"/>
    <w:next w:val="Normal"/>
    <w:link w:val="Heading1Char"/>
    <w:qFormat/>
    <w:rsid w:val="00972F72"/>
    <w:pPr>
      <w:keepNext/>
      <w:numPr>
        <w:numId w:val="6"/>
      </w:numPr>
      <w:outlineLvl w:val="0"/>
    </w:pPr>
    <w:rPr>
      <w:b/>
      <w:color w:val="002060"/>
      <w:sz w:val="28"/>
      <w:szCs w:val="20"/>
    </w:rPr>
  </w:style>
  <w:style w:type="paragraph" w:styleId="Heading2">
    <w:name w:val="heading 2"/>
    <w:basedOn w:val="Normal"/>
    <w:next w:val="Normal"/>
    <w:link w:val="Heading2Char"/>
    <w:uiPriority w:val="9"/>
    <w:unhideWhenUsed/>
    <w:qFormat/>
    <w:rsid w:val="00972F72"/>
    <w:pPr>
      <w:numPr>
        <w:ilvl w:val="1"/>
        <w:numId w:val="6"/>
      </w:numPr>
      <w:outlineLvl w:val="1"/>
    </w:pPr>
    <w:rPr>
      <w:color w:val="002060"/>
      <w:lang w:val="en-GB"/>
    </w:rPr>
  </w:style>
  <w:style w:type="paragraph" w:styleId="Heading3">
    <w:name w:val="heading 3"/>
    <w:basedOn w:val="Normal"/>
    <w:next w:val="Normal"/>
    <w:link w:val="Heading3Char"/>
    <w:uiPriority w:val="9"/>
    <w:unhideWhenUsed/>
    <w:qFormat/>
    <w:rsid w:val="00972F72"/>
    <w:pPr>
      <w:keepNext/>
      <w:keepLines/>
      <w:numPr>
        <w:ilvl w:val="2"/>
        <w:numId w:val="6"/>
      </w:numPr>
      <w:spacing w:before="40"/>
      <w:outlineLvl w:val="2"/>
    </w:pPr>
    <w:rPr>
      <w:rFonts w:eastAsiaTheme="majorEastAsia" w:cstheme="majorBidi"/>
      <w:i/>
      <w:color w:val="002060"/>
    </w:rPr>
  </w:style>
  <w:style w:type="paragraph" w:styleId="Heading4">
    <w:name w:val="heading 4"/>
    <w:basedOn w:val="Normal"/>
    <w:next w:val="Normal"/>
    <w:link w:val="Heading4Char"/>
    <w:uiPriority w:val="9"/>
    <w:unhideWhenUsed/>
    <w:qFormat/>
    <w:rsid w:val="00972F72"/>
    <w:pPr>
      <w:keepNext/>
      <w:keepLines/>
      <w:numPr>
        <w:ilvl w:val="3"/>
        <w:numId w:val="6"/>
      </w:numPr>
      <w:spacing w:before="40"/>
      <w:outlineLvl w:val="3"/>
    </w:pPr>
    <w:rPr>
      <w:rFonts w:eastAsiaTheme="majorEastAsia" w:cstheme="majorBidi"/>
      <w:i/>
      <w:iCs/>
      <w:color w:val="002060"/>
      <w:sz w:val="22"/>
    </w:rPr>
  </w:style>
  <w:style w:type="paragraph" w:styleId="Heading5">
    <w:name w:val="heading 5"/>
    <w:basedOn w:val="Normal"/>
    <w:next w:val="Normal"/>
    <w:link w:val="Heading5Char"/>
    <w:uiPriority w:val="9"/>
    <w:unhideWhenUsed/>
    <w:qFormat/>
    <w:rsid w:val="00972F72"/>
    <w:pPr>
      <w:keepNext/>
      <w:keepLines/>
      <w:numPr>
        <w:ilvl w:val="4"/>
        <w:numId w:val="6"/>
      </w:numPr>
      <w:spacing w:before="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2F72"/>
    <w:pPr>
      <w:keepNext/>
      <w:keepLines/>
      <w:numPr>
        <w:ilvl w:val="5"/>
        <w:numId w:val="6"/>
      </w:numPr>
      <w:spacing w:before="40"/>
      <w:outlineLvl w:val="5"/>
    </w:pPr>
    <w:rPr>
      <w:rFonts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972F72"/>
    <w:pPr>
      <w:keepNext/>
      <w:keepLines/>
      <w:numPr>
        <w:ilvl w:val="6"/>
        <w:numId w:val="6"/>
      </w:numPr>
      <w:spacing w:before="40"/>
      <w:outlineLvl w:val="6"/>
    </w:pPr>
    <w:rPr>
      <w:rFonts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972F72"/>
    <w:pPr>
      <w:keepNext/>
      <w:keepLines/>
      <w:numPr>
        <w:ilvl w:val="7"/>
        <w:numId w:val="6"/>
      </w:numPr>
      <w:spacing w:before="4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72F72"/>
    <w:pPr>
      <w:keepNext/>
      <w:keepLines/>
      <w:numPr>
        <w:ilvl w:val="8"/>
        <w:numId w:val="6"/>
      </w:numPr>
      <w:spacing w:before="4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972F72"/>
    <w:rPr>
      <w:rFonts w:asciiTheme="majorHAnsi" w:eastAsia="Times New Roman" w:hAnsiTheme="majorHAnsi" w:cs="Times New Roman"/>
      <w:b/>
      <w:color w:val="002060"/>
      <w:sz w:val="28"/>
      <w:szCs w:val="20"/>
      <w:lang w:eastAsia="en-GB"/>
    </w:rPr>
  </w:style>
  <w:style w:type="paragraph" w:styleId="BodyText">
    <w:name w:val="Body Text"/>
    <w:basedOn w:val="Normal"/>
    <w:link w:val="BodyTextChar"/>
    <w:rsid w:val="006A33D8"/>
    <w:rPr>
      <w:rFonts w:ascii="Times New Roman" w:hAnsi="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51378C"/>
    <w:pPr>
      <w:tabs>
        <w:tab w:val="left" w:pos="480"/>
        <w:tab w:val="right" w:leader="dot" w:pos="9350"/>
      </w:tabs>
    </w:pPr>
    <w:rPr>
      <w:rFonts w:ascii="Calibri Light" w:hAnsi="Calibri Light"/>
      <w:szCs w:val="20"/>
    </w:rPr>
  </w:style>
  <w:style w:type="paragraph" w:customStyle="1" w:styleId="0903fh">
    <w:name w:val="0903_fh"/>
    <w:aliases w:val="fh"/>
    <w:basedOn w:val="Normal"/>
    <w:rsid w:val="006A33D8"/>
    <w:pPr>
      <w:spacing w:before="40" w:after="120"/>
      <w:ind w:left="101" w:right="43"/>
    </w:pPr>
    <w:rPr>
      <w:rFonts w:ascii="Arial" w:hAnsi="Arial"/>
      <w:bCs/>
      <w:color w:val="000000"/>
    </w:rPr>
  </w:style>
  <w:style w:type="paragraph" w:styleId="FootnoteText">
    <w:name w:val="footnote text"/>
    <w:basedOn w:val="Normal"/>
    <w:link w:val="FootnoteTextChar"/>
    <w:uiPriority w:val="99"/>
    <w:semiHidden/>
    <w:unhideWhenUsed/>
    <w:rsid w:val="00D60472"/>
    <w:rPr>
      <w:rFonts w:ascii="Times New Roman" w:hAnsi="Times New Roman"/>
      <w:sz w:val="20"/>
      <w:szCs w:val="20"/>
    </w:rPr>
  </w:style>
  <w:style w:type="character" w:customStyle="1" w:styleId="FootnoteTextChar">
    <w:name w:val="Footnote Text Char"/>
    <w:basedOn w:val="DefaultParagraphFont"/>
    <w:link w:val="FootnoteText"/>
    <w:uiPriority w:val="99"/>
    <w:semiHidden/>
    <w:rsid w:val="00D60472"/>
    <w:rPr>
      <w:rFonts w:ascii="Times New Roman" w:eastAsia="Times New Roman" w:hAnsi="Times New Roman" w:cs="Times New Roman"/>
      <w:sz w:val="20"/>
      <w:szCs w:val="20"/>
    </w:rPr>
  </w:style>
  <w:style w:type="character" w:styleId="FootnoteReference">
    <w:name w:val="footnote reference"/>
    <w:uiPriority w:val="99"/>
    <w:semiHidden/>
    <w:rsid w:val="00D60472"/>
    <w:rPr>
      <w:vertAlign w:val="superscript"/>
      <w:lang w:val="en-GB" w:eastAsia="en-GB"/>
    </w:rPr>
  </w:style>
  <w:style w:type="character" w:customStyle="1" w:styleId="Heading2Char">
    <w:name w:val="Heading 2 Char"/>
    <w:basedOn w:val="DefaultParagraphFont"/>
    <w:link w:val="Heading2"/>
    <w:uiPriority w:val="9"/>
    <w:rsid w:val="00972F72"/>
    <w:rPr>
      <w:rFonts w:asciiTheme="majorHAnsi" w:eastAsia="Times New Roman" w:hAnsiTheme="majorHAnsi" w:cs="Times New Roman"/>
      <w:color w:val="002060"/>
      <w:lang w:val="en-GB" w:eastAsia="en-GB"/>
    </w:rPr>
  </w:style>
  <w:style w:type="character" w:customStyle="1" w:styleId="Heading3Char">
    <w:name w:val="Heading 3 Char"/>
    <w:basedOn w:val="DefaultParagraphFont"/>
    <w:link w:val="Heading3"/>
    <w:uiPriority w:val="9"/>
    <w:rsid w:val="00D952C8"/>
    <w:rPr>
      <w:rFonts w:asciiTheme="majorHAnsi" w:eastAsiaTheme="majorEastAsia" w:hAnsiTheme="majorHAnsi" w:cstheme="majorBidi"/>
      <w:i/>
      <w:color w:val="002060"/>
      <w:lang w:eastAsia="en-GB"/>
    </w:rPr>
  </w:style>
  <w:style w:type="character" w:customStyle="1" w:styleId="Heading4Char">
    <w:name w:val="Heading 4 Char"/>
    <w:basedOn w:val="DefaultParagraphFont"/>
    <w:link w:val="Heading4"/>
    <w:uiPriority w:val="9"/>
    <w:rsid w:val="00942CFB"/>
    <w:rPr>
      <w:rFonts w:asciiTheme="majorHAnsi" w:eastAsiaTheme="majorEastAsia" w:hAnsiTheme="majorHAnsi" w:cstheme="majorBidi"/>
      <w:i/>
      <w:iCs/>
      <w:color w:val="002060"/>
      <w:sz w:val="22"/>
      <w:lang w:eastAsia="en-GB"/>
    </w:rPr>
  </w:style>
  <w:style w:type="paragraph" w:customStyle="1" w:styleId="TableHeading">
    <w:name w:val="Table Heading"/>
    <w:basedOn w:val="Normal"/>
    <w:rsid w:val="0052014F"/>
    <w:pPr>
      <w:keepNext/>
      <w:spacing w:before="120"/>
      <w:jc w:val="center"/>
      <w:outlineLvl w:val="2"/>
    </w:pPr>
    <w:rPr>
      <w:rFonts w:ascii="Arial" w:hAnsi="Arial"/>
      <w:b/>
      <w:bCs/>
      <w:sz w:val="20"/>
      <w:szCs w:val="20"/>
    </w:rPr>
  </w:style>
  <w:style w:type="table" w:styleId="TableGrid">
    <w:name w:val="Table Grid"/>
    <w:basedOn w:val="TableNormal"/>
    <w:uiPriority w:val="39"/>
    <w:rsid w:val="008E19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41995"/>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41995"/>
    <w:rPr>
      <w:rFonts w:ascii="Times New Roman" w:hAnsi="Times New Roman" w:cs="Times New Roman"/>
      <w:sz w:val="18"/>
      <w:szCs w:val="18"/>
    </w:rPr>
  </w:style>
  <w:style w:type="paragraph" w:styleId="NormalWeb">
    <w:name w:val="Normal (Web)"/>
    <w:basedOn w:val="Normal"/>
    <w:uiPriority w:val="99"/>
    <w:semiHidden/>
    <w:unhideWhenUsed/>
    <w:rsid w:val="00741995"/>
    <w:pPr>
      <w:spacing w:before="100" w:beforeAutospacing="1" w:after="100" w:afterAutospacing="1"/>
    </w:pPr>
    <w:rPr>
      <w:rFonts w:ascii="Times New Roman" w:hAnsi="Times New Roman"/>
      <w:lang w:val="en-GB"/>
    </w:rPr>
  </w:style>
  <w:style w:type="character" w:styleId="UnresolvedMention">
    <w:name w:val="Unresolved Mention"/>
    <w:basedOn w:val="DefaultParagraphFont"/>
    <w:uiPriority w:val="99"/>
    <w:rsid w:val="006430F3"/>
    <w:rPr>
      <w:color w:val="605E5C"/>
      <w:shd w:val="clear" w:color="auto" w:fill="E1DFDD"/>
    </w:rPr>
  </w:style>
  <w:style w:type="character" w:styleId="FollowedHyperlink">
    <w:name w:val="FollowedHyperlink"/>
    <w:basedOn w:val="DefaultParagraphFont"/>
    <w:uiPriority w:val="99"/>
    <w:semiHidden/>
    <w:unhideWhenUsed/>
    <w:rsid w:val="006430F3"/>
    <w:rPr>
      <w:color w:val="954F72" w:themeColor="followedHyperlink"/>
      <w:u w:val="single"/>
    </w:rPr>
  </w:style>
  <w:style w:type="character" w:styleId="CommentReference">
    <w:name w:val="annotation reference"/>
    <w:basedOn w:val="DefaultParagraphFont"/>
    <w:uiPriority w:val="99"/>
    <w:semiHidden/>
    <w:unhideWhenUsed/>
    <w:rsid w:val="00197356"/>
    <w:rPr>
      <w:sz w:val="16"/>
      <w:szCs w:val="16"/>
    </w:rPr>
  </w:style>
  <w:style w:type="paragraph" w:styleId="CommentText">
    <w:name w:val="annotation text"/>
    <w:basedOn w:val="Normal"/>
    <w:link w:val="CommentTextChar"/>
    <w:uiPriority w:val="99"/>
    <w:unhideWhenUsed/>
    <w:rsid w:val="00197356"/>
    <w:rPr>
      <w:sz w:val="20"/>
      <w:szCs w:val="20"/>
    </w:rPr>
  </w:style>
  <w:style w:type="character" w:customStyle="1" w:styleId="CommentTextChar">
    <w:name w:val="Comment Text Char"/>
    <w:basedOn w:val="DefaultParagraphFont"/>
    <w:link w:val="CommentText"/>
    <w:uiPriority w:val="99"/>
    <w:rsid w:val="00197356"/>
    <w:rPr>
      <w:sz w:val="20"/>
      <w:szCs w:val="20"/>
    </w:rPr>
  </w:style>
  <w:style w:type="paragraph" w:styleId="CommentSubject">
    <w:name w:val="annotation subject"/>
    <w:basedOn w:val="CommentText"/>
    <w:next w:val="CommentText"/>
    <w:link w:val="CommentSubjectChar"/>
    <w:uiPriority w:val="99"/>
    <w:semiHidden/>
    <w:unhideWhenUsed/>
    <w:rsid w:val="00197356"/>
    <w:rPr>
      <w:b/>
      <w:bCs/>
    </w:rPr>
  </w:style>
  <w:style w:type="character" w:customStyle="1" w:styleId="CommentSubjectChar">
    <w:name w:val="Comment Subject Char"/>
    <w:basedOn w:val="CommentTextChar"/>
    <w:link w:val="CommentSubject"/>
    <w:uiPriority w:val="99"/>
    <w:semiHidden/>
    <w:rsid w:val="00197356"/>
    <w:rPr>
      <w:b/>
      <w:bCs/>
      <w:sz w:val="20"/>
      <w:szCs w:val="20"/>
    </w:rPr>
  </w:style>
  <w:style w:type="character" w:styleId="Mention">
    <w:name w:val="Mention"/>
    <w:basedOn w:val="DefaultParagraphFont"/>
    <w:uiPriority w:val="99"/>
    <w:unhideWhenUsed/>
    <w:rsid w:val="000F0C03"/>
    <w:rPr>
      <w:color w:val="2B579A"/>
      <w:shd w:val="clear" w:color="auto" w:fill="E1DFDD"/>
    </w:rPr>
  </w:style>
  <w:style w:type="paragraph" w:styleId="TOC2">
    <w:name w:val="toc 2"/>
    <w:basedOn w:val="Normal"/>
    <w:next w:val="Normal"/>
    <w:autoRedefine/>
    <w:uiPriority w:val="39"/>
    <w:unhideWhenUsed/>
    <w:rsid w:val="000A301E"/>
    <w:pPr>
      <w:tabs>
        <w:tab w:val="left" w:pos="960"/>
        <w:tab w:val="right" w:leader="dot" w:pos="9350"/>
      </w:tabs>
      <w:spacing w:after="100"/>
      <w:ind w:left="240"/>
    </w:pPr>
    <w:rPr>
      <w:sz w:val="22"/>
    </w:rPr>
  </w:style>
  <w:style w:type="paragraph" w:styleId="TOC3">
    <w:name w:val="toc 3"/>
    <w:basedOn w:val="Normal"/>
    <w:next w:val="Normal"/>
    <w:autoRedefine/>
    <w:uiPriority w:val="39"/>
    <w:unhideWhenUsed/>
    <w:rsid w:val="00746B84"/>
    <w:pPr>
      <w:spacing w:after="100"/>
      <w:ind w:left="480"/>
    </w:pPr>
  </w:style>
  <w:style w:type="paragraph" w:styleId="ListParagraph">
    <w:name w:val="List Paragraph"/>
    <w:basedOn w:val="Normal"/>
    <w:link w:val="ListParagraphChar"/>
    <w:uiPriority w:val="1"/>
    <w:qFormat/>
    <w:rsid w:val="001E74D3"/>
    <w:pPr>
      <w:ind w:left="720"/>
      <w:contextualSpacing/>
    </w:pPr>
  </w:style>
  <w:style w:type="paragraph" w:styleId="TOC4">
    <w:name w:val="toc 4"/>
    <w:basedOn w:val="Normal"/>
    <w:next w:val="Normal"/>
    <w:autoRedefine/>
    <w:uiPriority w:val="39"/>
    <w:unhideWhenUsed/>
    <w:rsid w:val="008B4425"/>
    <w:pPr>
      <w:spacing w:after="100"/>
      <w:ind w:left="720"/>
    </w:pPr>
    <w:rPr>
      <w:rFonts w:asciiTheme="minorHAnsi" w:eastAsiaTheme="minorEastAsia" w:hAnsiTheme="minorHAnsi"/>
    </w:rPr>
  </w:style>
  <w:style w:type="character" w:customStyle="1" w:styleId="Heading5Char">
    <w:name w:val="Heading 5 Char"/>
    <w:basedOn w:val="DefaultParagraphFont"/>
    <w:link w:val="Heading5"/>
    <w:uiPriority w:val="9"/>
    <w:rsid w:val="008C4522"/>
    <w:rPr>
      <w:rFonts w:asciiTheme="majorHAnsi" w:eastAsiaTheme="majorEastAsia" w:hAnsiTheme="majorHAnsi" w:cstheme="majorBidi"/>
      <w:color w:val="2F5496" w:themeColor="accent1" w:themeShade="BF"/>
      <w:lang w:eastAsia="en-GB"/>
    </w:rPr>
  </w:style>
  <w:style w:type="character" w:customStyle="1" w:styleId="Heading6Char">
    <w:name w:val="Heading 6 Char"/>
    <w:basedOn w:val="DefaultParagraphFont"/>
    <w:link w:val="Heading6"/>
    <w:uiPriority w:val="9"/>
    <w:semiHidden/>
    <w:rsid w:val="008C4522"/>
    <w:rPr>
      <w:rFonts w:asciiTheme="majorHAnsi" w:eastAsiaTheme="majorEastAsia" w:hAnsiTheme="majorHAnsi" w:cstheme="majorBidi"/>
      <w:color w:val="1F3763" w:themeColor="accent1" w:themeShade="7F"/>
      <w:lang w:eastAsia="en-GB"/>
    </w:rPr>
  </w:style>
  <w:style w:type="character" w:customStyle="1" w:styleId="Heading7Char">
    <w:name w:val="Heading 7 Char"/>
    <w:basedOn w:val="DefaultParagraphFont"/>
    <w:link w:val="Heading7"/>
    <w:uiPriority w:val="9"/>
    <w:semiHidden/>
    <w:rsid w:val="008C4522"/>
    <w:rPr>
      <w:rFonts w:asciiTheme="majorHAnsi" w:eastAsiaTheme="majorEastAsia" w:hAnsiTheme="majorHAnsi" w:cstheme="majorBidi"/>
      <w:i/>
      <w:iCs/>
      <w:color w:val="1F3763" w:themeColor="accent1" w:themeShade="7F"/>
      <w:lang w:eastAsia="en-GB"/>
    </w:rPr>
  </w:style>
  <w:style w:type="character" w:customStyle="1" w:styleId="Heading8Char">
    <w:name w:val="Heading 8 Char"/>
    <w:basedOn w:val="DefaultParagraphFont"/>
    <w:link w:val="Heading8"/>
    <w:uiPriority w:val="9"/>
    <w:semiHidden/>
    <w:rsid w:val="008C4522"/>
    <w:rPr>
      <w:rFonts w:asciiTheme="majorHAnsi" w:eastAsiaTheme="majorEastAsia" w:hAnsiTheme="majorHAnsi" w:cstheme="majorBidi"/>
      <w:color w:val="272727" w:themeColor="text1" w:themeTint="D8"/>
      <w:sz w:val="21"/>
      <w:szCs w:val="21"/>
      <w:lang w:eastAsia="en-GB"/>
    </w:rPr>
  </w:style>
  <w:style w:type="character" w:customStyle="1" w:styleId="Heading9Char">
    <w:name w:val="Heading 9 Char"/>
    <w:basedOn w:val="DefaultParagraphFont"/>
    <w:link w:val="Heading9"/>
    <w:uiPriority w:val="9"/>
    <w:semiHidden/>
    <w:rsid w:val="008C4522"/>
    <w:rPr>
      <w:rFonts w:asciiTheme="majorHAnsi" w:eastAsiaTheme="majorEastAsia" w:hAnsiTheme="majorHAnsi" w:cstheme="majorBidi"/>
      <w:i/>
      <w:iCs/>
      <w:color w:val="272727" w:themeColor="text1" w:themeTint="D8"/>
      <w:sz w:val="21"/>
      <w:szCs w:val="21"/>
      <w:lang w:eastAsia="en-GB"/>
    </w:rPr>
  </w:style>
  <w:style w:type="paragraph" w:styleId="TOC5">
    <w:name w:val="toc 5"/>
    <w:basedOn w:val="Normal"/>
    <w:next w:val="Normal"/>
    <w:autoRedefine/>
    <w:uiPriority w:val="39"/>
    <w:unhideWhenUsed/>
    <w:rsid w:val="008B4425"/>
    <w:pPr>
      <w:spacing w:after="100"/>
      <w:ind w:left="960"/>
    </w:pPr>
    <w:rPr>
      <w:rFonts w:asciiTheme="minorHAnsi" w:eastAsiaTheme="minorEastAsia" w:hAnsiTheme="minorHAnsi"/>
    </w:rPr>
  </w:style>
  <w:style w:type="paragraph" w:styleId="TOC6">
    <w:name w:val="toc 6"/>
    <w:basedOn w:val="Normal"/>
    <w:next w:val="Normal"/>
    <w:autoRedefine/>
    <w:uiPriority w:val="39"/>
    <w:unhideWhenUsed/>
    <w:rsid w:val="008B4425"/>
    <w:pPr>
      <w:spacing w:after="100"/>
      <w:ind w:left="1200"/>
    </w:pPr>
    <w:rPr>
      <w:rFonts w:asciiTheme="minorHAnsi" w:eastAsiaTheme="minorEastAsia" w:hAnsiTheme="minorHAnsi"/>
    </w:rPr>
  </w:style>
  <w:style w:type="paragraph" w:styleId="TOC7">
    <w:name w:val="toc 7"/>
    <w:basedOn w:val="Normal"/>
    <w:next w:val="Normal"/>
    <w:autoRedefine/>
    <w:uiPriority w:val="39"/>
    <w:unhideWhenUsed/>
    <w:rsid w:val="008B4425"/>
    <w:pPr>
      <w:spacing w:after="100"/>
      <w:ind w:left="1440"/>
    </w:pPr>
    <w:rPr>
      <w:rFonts w:asciiTheme="minorHAnsi" w:eastAsiaTheme="minorEastAsia" w:hAnsiTheme="minorHAnsi"/>
    </w:rPr>
  </w:style>
  <w:style w:type="paragraph" w:styleId="TOC8">
    <w:name w:val="toc 8"/>
    <w:basedOn w:val="Normal"/>
    <w:next w:val="Normal"/>
    <w:autoRedefine/>
    <w:uiPriority w:val="39"/>
    <w:unhideWhenUsed/>
    <w:rsid w:val="008B4425"/>
    <w:pPr>
      <w:spacing w:after="100"/>
      <w:ind w:left="1680"/>
    </w:pPr>
    <w:rPr>
      <w:rFonts w:asciiTheme="minorHAnsi" w:eastAsiaTheme="minorEastAsia" w:hAnsiTheme="minorHAnsi"/>
    </w:rPr>
  </w:style>
  <w:style w:type="paragraph" w:styleId="TOC9">
    <w:name w:val="toc 9"/>
    <w:basedOn w:val="Normal"/>
    <w:next w:val="Normal"/>
    <w:autoRedefine/>
    <w:uiPriority w:val="39"/>
    <w:unhideWhenUsed/>
    <w:rsid w:val="008B4425"/>
    <w:pPr>
      <w:spacing w:after="100"/>
      <w:ind w:left="1920"/>
    </w:pPr>
    <w:rPr>
      <w:rFonts w:asciiTheme="minorHAnsi" w:eastAsiaTheme="minorEastAsia" w:hAnsiTheme="minorHAnsi"/>
    </w:rPr>
  </w:style>
  <w:style w:type="numbering" w:customStyle="1" w:styleId="Style1">
    <w:name w:val="Style1"/>
    <w:uiPriority w:val="99"/>
    <w:rsid w:val="00DF7B04"/>
    <w:pPr>
      <w:numPr>
        <w:numId w:val="1"/>
      </w:numPr>
    </w:pPr>
  </w:style>
  <w:style w:type="character" w:customStyle="1" w:styleId="normaltextrun">
    <w:name w:val="normaltextrun"/>
    <w:basedOn w:val="DefaultParagraphFont"/>
    <w:rsid w:val="001C7F0E"/>
  </w:style>
  <w:style w:type="paragraph" w:styleId="NoSpacing">
    <w:name w:val="No Spacing"/>
    <w:uiPriority w:val="1"/>
    <w:qFormat/>
    <w:rsid w:val="00D66DA7"/>
    <w:rPr>
      <w:rFonts w:asciiTheme="majorHAnsi" w:eastAsia="Times New Roman" w:hAnsiTheme="majorHAnsi" w:cs="Times New Roman"/>
      <w:lang w:eastAsia="en-GB"/>
    </w:rPr>
  </w:style>
  <w:style w:type="numbering" w:customStyle="1" w:styleId="Style2">
    <w:name w:val="Style2"/>
    <w:uiPriority w:val="99"/>
    <w:rsid w:val="007332E7"/>
    <w:pPr>
      <w:numPr>
        <w:numId w:val="2"/>
      </w:numPr>
    </w:pPr>
  </w:style>
  <w:style w:type="numbering" w:customStyle="1" w:styleId="Style3">
    <w:name w:val="Style3"/>
    <w:uiPriority w:val="99"/>
    <w:rsid w:val="007332E7"/>
    <w:pPr>
      <w:numPr>
        <w:numId w:val="3"/>
      </w:numPr>
    </w:pPr>
  </w:style>
  <w:style w:type="paragraph" w:styleId="Subtitle">
    <w:name w:val="Subtitle"/>
    <w:basedOn w:val="Normal"/>
    <w:next w:val="Normal"/>
    <w:link w:val="SubtitleChar"/>
    <w:uiPriority w:val="11"/>
    <w:qFormat/>
    <w:rsid w:val="00A41C4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41C4D"/>
    <w:rPr>
      <w:rFonts w:eastAsiaTheme="minorEastAsia"/>
      <w:color w:val="5A5A5A" w:themeColor="text1" w:themeTint="A5"/>
      <w:spacing w:val="15"/>
      <w:sz w:val="22"/>
      <w:szCs w:val="22"/>
      <w:lang w:eastAsia="en-GB"/>
    </w:rPr>
  </w:style>
  <w:style w:type="numbering" w:customStyle="1" w:styleId="Style4">
    <w:name w:val="Style4"/>
    <w:uiPriority w:val="99"/>
    <w:rsid w:val="006966C3"/>
    <w:pPr>
      <w:numPr>
        <w:numId w:val="4"/>
      </w:numPr>
    </w:pPr>
  </w:style>
  <w:style w:type="numbering" w:customStyle="1" w:styleId="Style5">
    <w:name w:val="Style5"/>
    <w:uiPriority w:val="99"/>
    <w:rsid w:val="00AF118A"/>
    <w:pPr>
      <w:numPr>
        <w:numId w:val="5"/>
      </w:numPr>
    </w:pPr>
  </w:style>
  <w:style w:type="numbering" w:customStyle="1" w:styleId="Style6">
    <w:name w:val="Style6"/>
    <w:uiPriority w:val="99"/>
    <w:rsid w:val="00AF118A"/>
    <w:pPr>
      <w:numPr>
        <w:numId w:val="6"/>
      </w:numPr>
    </w:pPr>
  </w:style>
  <w:style w:type="paragraph" w:styleId="Revision">
    <w:name w:val="Revision"/>
    <w:hidden/>
    <w:uiPriority w:val="99"/>
    <w:semiHidden/>
    <w:rsid w:val="006A3FA6"/>
    <w:rPr>
      <w:rFonts w:asciiTheme="majorHAnsi" w:eastAsia="Times New Roman" w:hAnsiTheme="majorHAnsi" w:cs="Times New Roman"/>
      <w:lang w:eastAsia="en-GB"/>
    </w:rPr>
  </w:style>
  <w:style w:type="numbering" w:customStyle="1" w:styleId="CurrentList1">
    <w:name w:val="Current List1"/>
    <w:uiPriority w:val="99"/>
    <w:rsid w:val="00CD2419"/>
    <w:pPr>
      <w:numPr>
        <w:numId w:val="38"/>
      </w:numPr>
    </w:pPr>
  </w:style>
  <w:style w:type="numbering" w:customStyle="1" w:styleId="CurrentList2">
    <w:name w:val="Current List2"/>
    <w:uiPriority w:val="99"/>
    <w:rsid w:val="00334265"/>
    <w:pPr>
      <w:numPr>
        <w:numId w:val="40"/>
      </w:numPr>
    </w:pPr>
  </w:style>
  <w:style w:type="numbering" w:customStyle="1" w:styleId="CurrentList3">
    <w:name w:val="Current List3"/>
    <w:uiPriority w:val="99"/>
    <w:rsid w:val="00FC53B3"/>
    <w:pPr>
      <w:numPr>
        <w:numId w:val="41"/>
      </w:numPr>
    </w:pPr>
  </w:style>
  <w:style w:type="paragraph" w:customStyle="1" w:styleId="paragraph">
    <w:name w:val="paragraph"/>
    <w:basedOn w:val="Normal"/>
    <w:rsid w:val="0044224C"/>
    <w:pPr>
      <w:spacing w:before="100" w:beforeAutospacing="1" w:after="100" w:afterAutospacing="1"/>
    </w:pPr>
    <w:rPr>
      <w:rFonts w:ascii="Times New Roman" w:hAnsi="Times New Roman"/>
    </w:rPr>
  </w:style>
  <w:style w:type="character" w:customStyle="1" w:styleId="eop">
    <w:name w:val="eop"/>
    <w:basedOn w:val="DefaultParagraphFont"/>
    <w:rsid w:val="0044224C"/>
  </w:style>
  <w:style w:type="character" w:customStyle="1" w:styleId="ListParagraphChar">
    <w:name w:val="List Paragraph Char"/>
    <w:link w:val="ListParagraph"/>
    <w:uiPriority w:val="1"/>
    <w:locked/>
    <w:rsid w:val="00EF4466"/>
    <w:rPr>
      <w:rFonts w:asciiTheme="majorHAnsi" w:eastAsia="Times New Roman" w:hAnsiTheme="majorHAnsi"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65032">
      <w:bodyDiv w:val="1"/>
      <w:marLeft w:val="0"/>
      <w:marRight w:val="0"/>
      <w:marTop w:val="0"/>
      <w:marBottom w:val="0"/>
      <w:divBdr>
        <w:top w:val="none" w:sz="0" w:space="0" w:color="auto"/>
        <w:left w:val="none" w:sz="0" w:space="0" w:color="auto"/>
        <w:bottom w:val="none" w:sz="0" w:space="0" w:color="auto"/>
        <w:right w:val="none" w:sz="0" w:space="0" w:color="auto"/>
      </w:divBdr>
      <w:divsChild>
        <w:div w:id="178275536">
          <w:marLeft w:val="0"/>
          <w:marRight w:val="0"/>
          <w:marTop w:val="0"/>
          <w:marBottom w:val="0"/>
          <w:divBdr>
            <w:top w:val="single" w:sz="6" w:space="8" w:color="E4E4E4"/>
            <w:left w:val="single" w:sz="6" w:space="11" w:color="E4E4E4"/>
            <w:bottom w:val="single" w:sz="6" w:space="8" w:color="E4E4E4"/>
            <w:right w:val="single" w:sz="6" w:space="11" w:color="E4E4E4"/>
          </w:divBdr>
        </w:div>
        <w:div w:id="937908322">
          <w:marLeft w:val="0"/>
          <w:marRight w:val="0"/>
          <w:marTop w:val="0"/>
          <w:marBottom w:val="0"/>
          <w:divBdr>
            <w:top w:val="single" w:sz="6" w:space="8" w:color="E4E4E4"/>
            <w:left w:val="single" w:sz="6" w:space="11" w:color="E4E4E4"/>
            <w:bottom w:val="single" w:sz="6" w:space="8" w:color="E4E4E4"/>
            <w:right w:val="single" w:sz="6" w:space="11" w:color="E4E4E4"/>
          </w:divBdr>
        </w:div>
        <w:div w:id="1173960057">
          <w:marLeft w:val="0"/>
          <w:marRight w:val="0"/>
          <w:marTop w:val="0"/>
          <w:marBottom w:val="0"/>
          <w:divBdr>
            <w:top w:val="single" w:sz="6" w:space="8" w:color="E4E4E4"/>
            <w:left w:val="single" w:sz="6" w:space="11" w:color="E4E4E4"/>
            <w:bottom w:val="single" w:sz="6" w:space="8" w:color="E4E4E4"/>
            <w:right w:val="single" w:sz="6" w:space="11" w:color="E4E4E4"/>
          </w:divBdr>
        </w:div>
      </w:divsChild>
    </w:div>
    <w:div w:id="13770173">
      <w:bodyDiv w:val="1"/>
      <w:marLeft w:val="0"/>
      <w:marRight w:val="0"/>
      <w:marTop w:val="0"/>
      <w:marBottom w:val="0"/>
      <w:divBdr>
        <w:top w:val="none" w:sz="0" w:space="0" w:color="auto"/>
        <w:left w:val="none" w:sz="0" w:space="0" w:color="auto"/>
        <w:bottom w:val="none" w:sz="0" w:space="0" w:color="auto"/>
        <w:right w:val="none" w:sz="0" w:space="0" w:color="auto"/>
      </w:divBdr>
    </w:div>
    <w:div w:id="33044179">
      <w:bodyDiv w:val="1"/>
      <w:marLeft w:val="0"/>
      <w:marRight w:val="0"/>
      <w:marTop w:val="0"/>
      <w:marBottom w:val="0"/>
      <w:divBdr>
        <w:top w:val="none" w:sz="0" w:space="0" w:color="auto"/>
        <w:left w:val="none" w:sz="0" w:space="0" w:color="auto"/>
        <w:bottom w:val="none" w:sz="0" w:space="0" w:color="auto"/>
        <w:right w:val="none" w:sz="0" w:space="0" w:color="auto"/>
      </w:divBdr>
    </w:div>
    <w:div w:id="41948104">
      <w:bodyDiv w:val="1"/>
      <w:marLeft w:val="0"/>
      <w:marRight w:val="0"/>
      <w:marTop w:val="0"/>
      <w:marBottom w:val="0"/>
      <w:divBdr>
        <w:top w:val="none" w:sz="0" w:space="0" w:color="auto"/>
        <w:left w:val="none" w:sz="0" w:space="0" w:color="auto"/>
        <w:bottom w:val="none" w:sz="0" w:space="0" w:color="auto"/>
        <w:right w:val="none" w:sz="0" w:space="0" w:color="auto"/>
      </w:divBdr>
    </w:div>
    <w:div w:id="80224979">
      <w:bodyDiv w:val="1"/>
      <w:marLeft w:val="0"/>
      <w:marRight w:val="0"/>
      <w:marTop w:val="0"/>
      <w:marBottom w:val="0"/>
      <w:divBdr>
        <w:top w:val="none" w:sz="0" w:space="0" w:color="auto"/>
        <w:left w:val="none" w:sz="0" w:space="0" w:color="auto"/>
        <w:bottom w:val="none" w:sz="0" w:space="0" w:color="auto"/>
        <w:right w:val="none" w:sz="0" w:space="0" w:color="auto"/>
      </w:divBdr>
    </w:div>
    <w:div w:id="118493199">
      <w:bodyDiv w:val="1"/>
      <w:marLeft w:val="0"/>
      <w:marRight w:val="0"/>
      <w:marTop w:val="0"/>
      <w:marBottom w:val="0"/>
      <w:divBdr>
        <w:top w:val="none" w:sz="0" w:space="0" w:color="auto"/>
        <w:left w:val="none" w:sz="0" w:space="0" w:color="auto"/>
        <w:bottom w:val="none" w:sz="0" w:space="0" w:color="auto"/>
        <w:right w:val="none" w:sz="0" w:space="0" w:color="auto"/>
      </w:divBdr>
    </w:div>
    <w:div w:id="164979977">
      <w:bodyDiv w:val="1"/>
      <w:marLeft w:val="0"/>
      <w:marRight w:val="0"/>
      <w:marTop w:val="0"/>
      <w:marBottom w:val="0"/>
      <w:divBdr>
        <w:top w:val="none" w:sz="0" w:space="0" w:color="auto"/>
        <w:left w:val="none" w:sz="0" w:space="0" w:color="auto"/>
        <w:bottom w:val="none" w:sz="0" w:space="0" w:color="auto"/>
        <w:right w:val="none" w:sz="0" w:space="0" w:color="auto"/>
      </w:divBdr>
    </w:div>
    <w:div w:id="194001850">
      <w:bodyDiv w:val="1"/>
      <w:marLeft w:val="0"/>
      <w:marRight w:val="0"/>
      <w:marTop w:val="0"/>
      <w:marBottom w:val="0"/>
      <w:divBdr>
        <w:top w:val="none" w:sz="0" w:space="0" w:color="auto"/>
        <w:left w:val="none" w:sz="0" w:space="0" w:color="auto"/>
        <w:bottom w:val="none" w:sz="0" w:space="0" w:color="auto"/>
        <w:right w:val="none" w:sz="0" w:space="0" w:color="auto"/>
      </w:divBdr>
    </w:div>
    <w:div w:id="218903897">
      <w:bodyDiv w:val="1"/>
      <w:marLeft w:val="0"/>
      <w:marRight w:val="0"/>
      <w:marTop w:val="0"/>
      <w:marBottom w:val="0"/>
      <w:divBdr>
        <w:top w:val="none" w:sz="0" w:space="0" w:color="auto"/>
        <w:left w:val="none" w:sz="0" w:space="0" w:color="auto"/>
        <w:bottom w:val="none" w:sz="0" w:space="0" w:color="auto"/>
        <w:right w:val="none" w:sz="0" w:space="0" w:color="auto"/>
      </w:divBdr>
    </w:div>
    <w:div w:id="236792839">
      <w:bodyDiv w:val="1"/>
      <w:marLeft w:val="0"/>
      <w:marRight w:val="0"/>
      <w:marTop w:val="0"/>
      <w:marBottom w:val="0"/>
      <w:divBdr>
        <w:top w:val="none" w:sz="0" w:space="0" w:color="auto"/>
        <w:left w:val="none" w:sz="0" w:space="0" w:color="auto"/>
        <w:bottom w:val="none" w:sz="0" w:space="0" w:color="auto"/>
        <w:right w:val="none" w:sz="0" w:space="0" w:color="auto"/>
      </w:divBdr>
    </w:div>
    <w:div w:id="248347968">
      <w:bodyDiv w:val="1"/>
      <w:marLeft w:val="0"/>
      <w:marRight w:val="0"/>
      <w:marTop w:val="0"/>
      <w:marBottom w:val="0"/>
      <w:divBdr>
        <w:top w:val="none" w:sz="0" w:space="0" w:color="auto"/>
        <w:left w:val="none" w:sz="0" w:space="0" w:color="auto"/>
        <w:bottom w:val="none" w:sz="0" w:space="0" w:color="auto"/>
        <w:right w:val="none" w:sz="0" w:space="0" w:color="auto"/>
      </w:divBdr>
    </w:div>
    <w:div w:id="251864912">
      <w:bodyDiv w:val="1"/>
      <w:marLeft w:val="0"/>
      <w:marRight w:val="0"/>
      <w:marTop w:val="0"/>
      <w:marBottom w:val="0"/>
      <w:divBdr>
        <w:top w:val="none" w:sz="0" w:space="0" w:color="auto"/>
        <w:left w:val="none" w:sz="0" w:space="0" w:color="auto"/>
        <w:bottom w:val="none" w:sz="0" w:space="0" w:color="auto"/>
        <w:right w:val="none" w:sz="0" w:space="0" w:color="auto"/>
      </w:divBdr>
    </w:div>
    <w:div w:id="256670717">
      <w:bodyDiv w:val="1"/>
      <w:marLeft w:val="0"/>
      <w:marRight w:val="0"/>
      <w:marTop w:val="0"/>
      <w:marBottom w:val="0"/>
      <w:divBdr>
        <w:top w:val="none" w:sz="0" w:space="0" w:color="auto"/>
        <w:left w:val="none" w:sz="0" w:space="0" w:color="auto"/>
        <w:bottom w:val="none" w:sz="0" w:space="0" w:color="auto"/>
        <w:right w:val="none" w:sz="0" w:space="0" w:color="auto"/>
      </w:divBdr>
      <w:divsChild>
        <w:div w:id="33508498">
          <w:marLeft w:val="0"/>
          <w:marRight w:val="0"/>
          <w:marTop w:val="0"/>
          <w:marBottom w:val="0"/>
          <w:divBdr>
            <w:top w:val="none" w:sz="0" w:space="0" w:color="auto"/>
            <w:left w:val="none" w:sz="0" w:space="0" w:color="auto"/>
            <w:bottom w:val="none" w:sz="0" w:space="0" w:color="auto"/>
            <w:right w:val="none" w:sz="0" w:space="0" w:color="auto"/>
          </w:divBdr>
          <w:divsChild>
            <w:div w:id="1209412174">
              <w:marLeft w:val="0"/>
              <w:marRight w:val="0"/>
              <w:marTop w:val="0"/>
              <w:marBottom w:val="0"/>
              <w:divBdr>
                <w:top w:val="none" w:sz="0" w:space="0" w:color="auto"/>
                <w:left w:val="none" w:sz="0" w:space="0" w:color="auto"/>
                <w:bottom w:val="none" w:sz="0" w:space="0" w:color="auto"/>
                <w:right w:val="none" w:sz="0" w:space="0" w:color="auto"/>
              </w:divBdr>
              <w:divsChild>
                <w:div w:id="193967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920312">
      <w:bodyDiv w:val="1"/>
      <w:marLeft w:val="0"/>
      <w:marRight w:val="0"/>
      <w:marTop w:val="0"/>
      <w:marBottom w:val="0"/>
      <w:divBdr>
        <w:top w:val="none" w:sz="0" w:space="0" w:color="auto"/>
        <w:left w:val="none" w:sz="0" w:space="0" w:color="auto"/>
        <w:bottom w:val="none" w:sz="0" w:space="0" w:color="auto"/>
        <w:right w:val="none" w:sz="0" w:space="0" w:color="auto"/>
      </w:divBdr>
    </w:div>
    <w:div w:id="312684714">
      <w:bodyDiv w:val="1"/>
      <w:marLeft w:val="0"/>
      <w:marRight w:val="0"/>
      <w:marTop w:val="0"/>
      <w:marBottom w:val="0"/>
      <w:divBdr>
        <w:top w:val="none" w:sz="0" w:space="0" w:color="auto"/>
        <w:left w:val="none" w:sz="0" w:space="0" w:color="auto"/>
        <w:bottom w:val="none" w:sz="0" w:space="0" w:color="auto"/>
        <w:right w:val="none" w:sz="0" w:space="0" w:color="auto"/>
      </w:divBdr>
    </w:div>
    <w:div w:id="372267445">
      <w:bodyDiv w:val="1"/>
      <w:marLeft w:val="0"/>
      <w:marRight w:val="0"/>
      <w:marTop w:val="0"/>
      <w:marBottom w:val="0"/>
      <w:divBdr>
        <w:top w:val="none" w:sz="0" w:space="0" w:color="auto"/>
        <w:left w:val="none" w:sz="0" w:space="0" w:color="auto"/>
        <w:bottom w:val="none" w:sz="0" w:space="0" w:color="auto"/>
        <w:right w:val="none" w:sz="0" w:space="0" w:color="auto"/>
      </w:divBdr>
    </w:div>
    <w:div w:id="383801188">
      <w:bodyDiv w:val="1"/>
      <w:marLeft w:val="0"/>
      <w:marRight w:val="0"/>
      <w:marTop w:val="0"/>
      <w:marBottom w:val="0"/>
      <w:divBdr>
        <w:top w:val="none" w:sz="0" w:space="0" w:color="auto"/>
        <w:left w:val="none" w:sz="0" w:space="0" w:color="auto"/>
        <w:bottom w:val="none" w:sz="0" w:space="0" w:color="auto"/>
        <w:right w:val="none" w:sz="0" w:space="0" w:color="auto"/>
      </w:divBdr>
    </w:div>
    <w:div w:id="386758392">
      <w:bodyDiv w:val="1"/>
      <w:marLeft w:val="0"/>
      <w:marRight w:val="0"/>
      <w:marTop w:val="0"/>
      <w:marBottom w:val="0"/>
      <w:divBdr>
        <w:top w:val="none" w:sz="0" w:space="0" w:color="auto"/>
        <w:left w:val="none" w:sz="0" w:space="0" w:color="auto"/>
        <w:bottom w:val="none" w:sz="0" w:space="0" w:color="auto"/>
        <w:right w:val="none" w:sz="0" w:space="0" w:color="auto"/>
      </w:divBdr>
    </w:div>
    <w:div w:id="427972008">
      <w:bodyDiv w:val="1"/>
      <w:marLeft w:val="0"/>
      <w:marRight w:val="0"/>
      <w:marTop w:val="0"/>
      <w:marBottom w:val="0"/>
      <w:divBdr>
        <w:top w:val="none" w:sz="0" w:space="0" w:color="auto"/>
        <w:left w:val="none" w:sz="0" w:space="0" w:color="auto"/>
        <w:bottom w:val="none" w:sz="0" w:space="0" w:color="auto"/>
        <w:right w:val="none" w:sz="0" w:space="0" w:color="auto"/>
      </w:divBdr>
      <w:divsChild>
        <w:div w:id="957444708">
          <w:marLeft w:val="0"/>
          <w:marRight w:val="0"/>
          <w:marTop w:val="0"/>
          <w:marBottom w:val="0"/>
          <w:divBdr>
            <w:top w:val="none" w:sz="0" w:space="0" w:color="auto"/>
            <w:left w:val="none" w:sz="0" w:space="0" w:color="auto"/>
            <w:bottom w:val="none" w:sz="0" w:space="0" w:color="auto"/>
            <w:right w:val="none" w:sz="0" w:space="0" w:color="auto"/>
          </w:divBdr>
          <w:divsChild>
            <w:div w:id="2071997411">
              <w:marLeft w:val="0"/>
              <w:marRight w:val="0"/>
              <w:marTop w:val="0"/>
              <w:marBottom w:val="0"/>
              <w:divBdr>
                <w:top w:val="none" w:sz="0" w:space="0" w:color="auto"/>
                <w:left w:val="none" w:sz="0" w:space="0" w:color="auto"/>
                <w:bottom w:val="none" w:sz="0" w:space="0" w:color="auto"/>
                <w:right w:val="none" w:sz="0" w:space="0" w:color="auto"/>
              </w:divBdr>
              <w:divsChild>
                <w:div w:id="25664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745652">
      <w:bodyDiv w:val="1"/>
      <w:marLeft w:val="0"/>
      <w:marRight w:val="0"/>
      <w:marTop w:val="0"/>
      <w:marBottom w:val="0"/>
      <w:divBdr>
        <w:top w:val="none" w:sz="0" w:space="0" w:color="auto"/>
        <w:left w:val="none" w:sz="0" w:space="0" w:color="auto"/>
        <w:bottom w:val="none" w:sz="0" w:space="0" w:color="auto"/>
        <w:right w:val="none" w:sz="0" w:space="0" w:color="auto"/>
      </w:divBdr>
    </w:div>
    <w:div w:id="473253579">
      <w:bodyDiv w:val="1"/>
      <w:marLeft w:val="0"/>
      <w:marRight w:val="0"/>
      <w:marTop w:val="0"/>
      <w:marBottom w:val="0"/>
      <w:divBdr>
        <w:top w:val="none" w:sz="0" w:space="0" w:color="auto"/>
        <w:left w:val="none" w:sz="0" w:space="0" w:color="auto"/>
        <w:bottom w:val="none" w:sz="0" w:space="0" w:color="auto"/>
        <w:right w:val="none" w:sz="0" w:space="0" w:color="auto"/>
      </w:divBdr>
    </w:div>
    <w:div w:id="492600682">
      <w:bodyDiv w:val="1"/>
      <w:marLeft w:val="0"/>
      <w:marRight w:val="0"/>
      <w:marTop w:val="0"/>
      <w:marBottom w:val="0"/>
      <w:divBdr>
        <w:top w:val="none" w:sz="0" w:space="0" w:color="auto"/>
        <w:left w:val="none" w:sz="0" w:space="0" w:color="auto"/>
        <w:bottom w:val="none" w:sz="0" w:space="0" w:color="auto"/>
        <w:right w:val="none" w:sz="0" w:space="0" w:color="auto"/>
      </w:divBdr>
    </w:div>
    <w:div w:id="558638541">
      <w:bodyDiv w:val="1"/>
      <w:marLeft w:val="0"/>
      <w:marRight w:val="0"/>
      <w:marTop w:val="0"/>
      <w:marBottom w:val="0"/>
      <w:divBdr>
        <w:top w:val="none" w:sz="0" w:space="0" w:color="auto"/>
        <w:left w:val="none" w:sz="0" w:space="0" w:color="auto"/>
        <w:bottom w:val="none" w:sz="0" w:space="0" w:color="auto"/>
        <w:right w:val="none" w:sz="0" w:space="0" w:color="auto"/>
      </w:divBdr>
    </w:div>
    <w:div w:id="558980380">
      <w:bodyDiv w:val="1"/>
      <w:marLeft w:val="0"/>
      <w:marRight w:val="0"/>
      <w:marTop w:val="0"/>
      <w:marBottom w:val="0"/>
      <w:divBdr>
        <w:top w:val="none" w:sz="0" w:space="0" w:color="auto"/>
        <w:left w:val="none" w:sz="0" w:space="0" w:color="auto"/>
        <w:bottom w:val="none" w:sz="0" w:space="0" w:color="auto"/>
        <w:right w:val="none" w:sz="0" w:space="0" w:color="auto"/>
      </w:divBdr>
    </w:div>
    <w:div w:id="619141382">
      <w:bodyDiv w:val="1"/>
      <w:marLeft w:val="0"/>
      <w:marRight w:val="0"/>
      <w:marTop w:val="0"/>
      <w:marBottom w:val="0"/>
      <w:divBdr>
        <w:top w:val="none" w:sz="0" w:space="0" w:color="auto"/>
        <w:left w:val="none" w:sz="0" w:space="0" w:color="auto"/>
        <w:bottom w:val="none" w:sz="0" w:space="0" w:color="auto"/>
        <w:right w:val="none" w:sz="0" w:space="0" w:color="auto"/>
      </w:divBdr>
    </w:div>
    <w:div w:id="660620635">
      <w:bodyDiv w:val="1"/>
      <w:marLeft w:val="0"/>
      <w:marRight w:val="0"/>
      <w:marTop w:val="0"/>
      <w:marBottom w:val="0"/>
      <w:divBdr>
        <w:top w:val="none" w:sz="0" w:space="0" w:color="auto"/>
        <w:left w:val="none" w:sz="0" w:space="0" w:color="auto"/>
        <w:bottom w:val="none" w:sz="0" w:space="0" w:color="auto"/>
        <w:right w:val="none" w:sz="0" w:space="0" w:color="auto"/>
      </w:divBdr>
    </w:div>
    <w:div w:id="705835488">
      <w:bodyDiv w:val="1"/>
      <w:marLeft w:val="0"/>
      <w:marRight w:val="0"/>
      <w:marTop w:val="0"/>
      <w:marBottom w:val="0"/>
      <w:divBdr>
        <w:top w:val="none" w:sz="0" w:space="0" w:color="auto"/>
        <w:left w:val="none" w:sz="0" w:space="0" w:color="auto"/>
        <w:bottom w:val="none" w:sz="0" w:space="0" w:color="auto"/>
        <w:right w:val="none" w:sz="0" w:space="0" w:color="auto"/>
      </w:divBdr>
    </w:div>
    <w:div w:id="716468820">
      <w:bodyDiv w:val="1"/>
      <w:marLeft w:val="0"/>
      <w:marRight w:val="0"/>
      <w:marTop w:val="0"/>
      <w:marBottom w:val="0"/>
      <w:divBdr>
        <w:top w:val="none" w:sz="0" w:space="0" w:color="auto"/>
        <w:left w:val="none" w:sz="0" w:space="0" w:color="auto"/>
        <w:bottom w:val="none" w:sz="0" w:space="0" w:color="auto"/>
        <w:right w:val="none" w:sz="0" w:space="0" w:color="auto"/>
      </w:divBdr>
    </w:div>
    <w:div w:id="721251413">
      <w:bodyDiv w:val="1"/>
      <w:marLeft w:val="0"/>
      <w:marRight w:val="0"/>
      <w:marTop w:val="0"/>
      <w:marBottom w:val="0"/>
      <w:divBdr>
        <w:top w:val="none" w:sz="0" w:space="0" w:color="auto"/>
        <w:left w:val="none" w:sz="0" w:space="0" w:color="auto"/>
        <w:bottom w:val="none" w:sz="0" w:space="0" w:color="auto"/>
        <w:right w:val="none" w:sz="0" w:space="0" w:color="auto"/>
      </w:divBdr>
    </w:div>
    <w:div w:id="736172410">
      <w:bodyDiv w:val="1"/>
      <w:marLeft w:val="0"/>
      <w:marRight w:val="0"/>
      <w:marTop w:val="0"/>
      <w:marBottom w:val="0"/>
      <w:divBdr>
        <w:top w:val="none" w:sz="0" w:space="0" w:color="auto"/>
        <w:left w:val="none" w:sz="0" w:space="0" w:color="auto"/>
        <w:bottom w:val="none" w:sz="0" w:space="0" w:color="auto"/>
        <w:right w:val="none" w:sz="0" w:space="0" w:color="auto"/>
      </w:divBdr>
    </w:div>
    <w:div w:id="780690130">
      <w:bodyDiv w:val="1"/>
      <w:marLeft w:val="0"/>
      <w:marRight w:val="0"/>
      <w:marTop w:val="0"/>
      <w:marBottom w:val="0"/>
      <w:divBdr>
        <w:top w:val="none" w:sz="0" w:space="0" w:color="auto"/>
        <w:left w:val="none" w:sz="0" w:space="0" w:color="auto"/>
        <w:bottom w:val="none" w:sz="0" w:space="0" w:color="auto"/>
        <w:right w:val="none" w:sz="0" w:space="0" w:color="auto"/>
      </w:divBdr>
    </w:div>
    <w:div w:id="796417479">
      <w:bodyDiv w:val="1"/>
      <w:marLeft w:val="0"/>
      <w:marRight w:val="0"/>
      <w:marTop w:val="0"/>
      <w:marBottom w:val="0"/>
      <w:divBdr>
        <w:top w:val="none" w:sz="0" w:space="0" w:color="auto"/>
        <w:left w:val="none" w:sz="0" w:space="0" w:color="auto"/>
        <w:bottom w:val="none" w:sz="0" w:space="0" w:color="auto"/>
        <w:right w:val="none" w:sz="0" w:space="0" w:color="auto"/>
      </w:divBdr>
    </w:div>
    <w:div w:id="798913651">
      <w:bodyDiv w:val="1"/>
      <w:marLeft w:val="0"/>
      <w:marRight w:val="0"/>
      <w:marTop w:val="0"/>
      <w:marBottom w:val="0"/>
      <w:divBdr>
        <w:top w:val="none" w:sz="0" w:space="0" w:color="auto"/>
        <w:left w:val="none" w:sz="0" w:space="0" w:color="auto"/>
        <w:bottom w:val="none" w:sz="0" w:space="0" w:color="auto"/>
        <w:right w:val="none" w:sz="0" w:space="0" w:color="auto"/>
      </w:divBdr>
      <w:divsChild>
        <w:div w:id="1373655324">
          <w:marLeft w:val="0"/>
          <w:marRight w:val="0"/>
          <w:marTop w:val="0"/>
          <w:marBottom w:val="0"/>
          <w:divBdr>
            <w:top w:val="none" w:sz="0" w:space="0" w:color="auto"/>
            <w:left w:val="none" w:sz="0" w:space="0" w:color="auto"/>
            <w:bottom w:val="none" w:sz="0" w:space="0" w:color="auto"/>
            <w:right w:val="none" w:sz="0" w:space="0" w:color="auto"/>
          </w:divBdr>
          <w:divsChild>
            <w:div w:id="2122333047">
              <w:marLeft w:val="0"/>
              <w:marRight w:val="0"/>
              <w:marTop w:val="0"/>
              <w:marBottom w:val="0"/>
              <w:divBdr>
                <w:top w:val="none" w:sz="0" w:space="0" w:color="auto"/>
                <w:left w:val="none" w:sz="0" w:space="0" w:color="auto"/>
                <w:bottom w:val="none" w:sz="0" w:space="0" w:color="auto"/>
                <w:right w:val="none" w:sz="0" w:space="0" w:color="auto"/>
              </w:divBdr>
              <w:divsChild>
                <w:div w:id="30404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338949">
      <w:bodyDiv w:val="1"/>
      <w:marLeft w:val="0"/>
      <w:marRight w:val="0"/>
      <w:marTop w:val="0"/>
      <w:marBottom w:val="0"/>
      <w:divBdr>
        <w:top w:val="none" w:sz="0" w:space="0" w:color="auto"/>
        <w:left w:val="none" w:sz="0" w:space="0" w:color="auto"/>
        <w:bottom w:val="none" w:sz="0" w:space="0" w:color="auto"/>
        <w:right w:val="none" w:sz="0" w:space="0" w:color="auto"/>
      </w:divBdr>
    </w:div>
    <w:div w:id="814444935">
      <w:bodyDiv w:val="1"/>
      <w:marLeft w:val="0"/>
      <w:marRight w:val="0"/>
      <w:marTop w:val="0"/>
      <w:marBottom w:val="0"/>
      <w:divBdr>
        <w:top w:val="none" w:sz="0" w:space="0" w:color="auto"/>
        <w:left w:val="none" w:sz="0" w:space="0" w:color="auto"/>
        <w:bottom w:val="none" w:sz="0" w:space="0" w:color="auto"/>
        <w:right w:val="none" w:sz="0" w:space="0" w:color="auto"/>
      </w:divBdr>
      <w:divsChild>
        <w:div w:id="898975737">
          <w:marLeft w:val="0"/>
          <w:marRight w:val="0"/>
          <w:marTop w:val="0"/>
          <w:marBottom w:val="0"/>
          <w:divBdr>
            <w:top w:val="none" w:sz="0" w:space="0" w:color="auto"/>
            <w:left w:val="none" w:sz="0" w:space="0" w:color="auto"/>
            <w:bottom w:val="none" w:sz="0" w:space="0" w:color="auto"/>
            <w:right w:val="none" w:sz="0" w:space="0" w:color="auto"/>
          </w:divBdr>
          <w:divsChild>
            <w:div w:id="1088694543">
              <w:marLeft w:val="0"/>
              <w:marRight w:val="0"/>
              <w:marTop w:val="0"/>
              <w:marBottom w:val="0"/>
              <w:divBdr>
                <w:top w:val="none" w:sz="0" w:space="0" w:color="auto"/>
                <w:left w:val="none" w:sz="0" w:space="0" w:color="auto"/>
                <w:bottom w:val="none" w:sz="0" w:space="0" w:color="auto"/>
                <w:right w:val="none" w:sz="0" w:space="0" w:color="auto"/>
              </w:divBdr>
              <w:divsChild>
                <w:div w:id="14944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023453">
      <w:bodyDiv w:val="1"/>
      <w:marLeft w:val="0"/>
      <w:marRight w:val="0"/>
      <w:marTop w:val="0"/>
      <w:marBottom w:val="0"/>
      <w:divBdr>
        <w:top w:val="none" w:sz="0" w:space="0" w:color="auto"/>
        <w:left w:val="none" w:sz="0" w:space="0" w:color="auto"/>
        <w:bottom w:val="none" w:sz="0" w:space="0" w:color="auto"/>
        <w:right w:val="none" w:sz="0" w:space="0" w:color="auto"/>
      </w:divBdr>
      <w:divsChild>
        <w:div w:id="301622324">
          <w:marLeft w:val="0"/>
          <w:marRight w:val="0"/>
          <w:marTop w:val="0"/>
          <w:marBottom w:val="0"/>
          <w:divBdr>
            <w:top w:val="single" w:sz="6" w:space="8" w:color="E4E4E4"/>
            <w:left w:val="single" w:sz="6" w:space="11" w:color="E4E4E4"/>
            <w:bottom w:val="single" w:sz="6" w:space="8" w:color="E4E4E4"/>
            <w:right w:val="single" w:sz="6" w:space="11" w:color="E4E4E4"/>
          </w:divBdr>
        </w:div>
        <w:div w:id="371659444">
          <w:marLeft w:val="0"/>
          <w:marRight w:val="0"/>
          <w:marTop w:val="0"/>
          <w:marBottom w:val="0"/>
          <w:divBdr>
            <w:top w:val="single" w:sz="6" w:space="8" w:color="E4E4E4"/>
            <w:left w:val="single" w:sz="6" w:space="11" w:color="E4E4E4"/>
            <w:bottom w:val="single" w:sz="6" w:space="8" w:color="E4E4E4"/>
            <w:right w:val="single" w:sz="6" w:space="11" w:color="E4E4E4"/>
          </w:divBdr>
        </w:div>
        <w:div w:id="411317209">
          <w:marLeft w:val="0"/>
          <w:marRight w:val="0"/>
          <w:marTop w:val="0"/>
          <w:marBottom w:val="0"/>
          <w:divBdr>
            <w:top w:val="single" w:sz="6" w:space="8" w:color="E4E4E4"/>
            <w:left w:val="single" w:sz="6" w:space="11" w:color="E4E4E4"/>
            <w:bottom w:val="single" w:sz="6" w:space="8" w:color="E4E4E4"/>
            <w:right w:val="single" w:sz="6" w:space="11" w:color="E4E4E4"/>
          </w:divBdr>
        </w:div>
      </w:divsChild>
    </w:div>
    <w:div w:id="880748980">
      <w:bodyDiv w:val="1"/>
      <w:marLeft w:val="0"/>
      <w:marRight w:val="0"/>
      <w:marTop w:val="0"/>
      <w:marBottom w:val="0"/>
      <w:divBdr>
        <w:top w:val="none" w:sz="0" w:space="0" w:color="auto"/>
        <w:left w:val="none" w:sz="0" w:space="0" w:color="auto"/>
        <w:bottom w:val="none" w:sz="0" w:space="0" w:color="auto"/>
        <w:right w:val="none" w:sz="0" w:space="0" w:color="auto"/>
      </w:divBdr>
    </w:div>
    <w:div w:id="916983524">
      <w:bodyDiv w:val="1"/>
      <w:marLeft w:val="0"/>
      <w:marRight w:val="0"/>
      <w:marTop w:val="0"/>
      <w:marBottom w:val="0"/>
      <w:divBdr>
        <w:top w:val="none" w:sz="0" w:space="0" w:color="auto"/>
        <w:left w:val="none" w:sz="0" w:space="0" w:color="auto"/>
        <w:bottom w:val="none" w:sz="0" w:space="0" w:color="auto"/>
        <w:right w:val="none" w:sz="0" w:space="0" w:color="auto"/>
      </w:divBdr>
    </w:div>
    <w:div w:id="920605795">
      <w:bodyDiv w:val="1"/>
      <w:marLeft w:val="0"/>
      <w:marRight w:val="0"/>
      <w:marTop w:val="0"/>
      <w:marBottom w:val="0"/>
      <w:divBdr>
        <w:top w:val="none" w:sz="0" w:space="0" w:color="auto"/>
        <w:left w:val="none" w:sz="0" w:space="0" w:color="auto"/>
        <w:bottom w:val="none" w:sz="0" w:space="0" w:color="auto"/>
        <w:right w:val="none" w:sz="0" w:space="0" w:color="auto"/>
      </w:divBdr>
      <w:divsChild>
        <w:div w:id="1259872820">
          <w:marLeft w:val="0"/>
          <w:marRight w:val="0"/>
          <w:marTop w:val="0"/>
          <w:marBottom w:val="0"/>
          <w:divBdr>
            <w:top w:val="none" w:sz="0" w:space="0" w:color="auto"/>
            <w:left w:val="none" w:sz="0" w:space="0" w:color="auto"/>
            <w:bottom w:val="none" w:sz="0" w:space="0" w:color="auto"/>
            <w:right w:val="none" w:sz="0" w:space="0" w:color="auto"/>
          </w:divBdr>
          <w:divsChild>
            <w:div w:id="1954051893">
              <w:marLeft w:val="0"/>
              <w:marRight w:val="0"/>
              <w:marTop w:val="0"/>
              <w:marBottom w:val="0"/>
              <w:divBdr>
                <w:top w:val="none" w:sz="0" w:space="0" w:color="auto"/>
                <w:left w:val="none" w:sz="0" w:space="0" w:color="auto"/>
                <w:bottom w:val="none" w:sz="0" w:space="0" w:color="auto"/>
                <w:right w:val="none" w:sz="0" w:space="0" w:color="auto"/>
              </w:divBdr>
              <w:divsChild>
                <w:div w:id="201583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110554">
      <w:bodyDiv w:val="1"/>
      <w:marLeft w:val="0"/>
      <w:marRight w:val="0"/>
      <w:marTop w:val="0"/>
      <w:marBottom w:val="0"/>
      <w:divBdr>
        <w:top w:val="none" w:sz="0" w:space="0" w:color="auto"/>
        <w:left w:val="none" w:sz="0" w:space="0" w:color="auto"/>
        <w:bottom w:val="none" w:sz="0" w:space="0" w:color="auto"/>
        <w:right w:val="none" w:sz="0" w:space="0" w:color="auto"/>
      </w:divBdr>
    </w:div>
    <w:div w:id="940793946">
      <w:bodyDiv w:val="1"/>
      <w:marLeft w:val="0"/>
      <w:marRight w:val="0"/>
      <w:marTop w:val="0"/>
      <w:marBottom w:val="0"/>
      <w:divBdr>
        <w:top w:val="none" w:sz="0" w:space="0" w:color="auto"/>
        <w:left w:val="none" w:sz="0" w:space="0" w:color="auto"/>
        <w:bottom w:val="none" w:sz="0" w:space="0" w:color="auto"/>
        <w:right w:val="none" w:sz="0" w:space="0" w:color="auto"/>
      </w:divBdr>
    </w:div>
    <w:div w:id="940800926">
      <w:bodyDiv w:val="1"/>
      <w:marLeft w:val="0"/>
      <w:marRight w:val="0"/>
      <w:marTop w:val="0"/>
      <w:marBottom w:val="0"/>
      <w:divBdr>
        <w:top w:val="none" w:sz="0" w:space="0" w:color="auto"/>
        <w:left w:val="none" w:sz="0" w:space="0" w:color="auto"/>
        <w:bottom w:val="none" w:sz="0" w:space="0" w:color="auto"/>
        <w:right w:val="none" w:sz="0" w:space="0" w:color="auto"/>
      </w:divBdr>
      <w:divsChild>
        <w:div w:id="1581061798">
          <w:marLeft w:val="0"/>
          <w:marRight w:val="0"/>
          <w:marTop w:val="0"/>
          <w:marBottom w:val="0"/>
          <w:divBdr>
            <w:top w:val="single" w:sz="6" w:space="8" w:color="E4E4E4"/>
            <w:left w:val="single" w:sz="6" w:space="11" w:color="E4E4E4"/>
            <w:bottom w:val="single" w:sz="6" w:space="8" w:color="E4E4E4"/>
            <w:right w:val="single" w:sz="6" w:space="11" w:color="E4E4E4"/>
          </w:divBdr>
        </w:div>
        <w:div w:id="1739205465">
          <w:marLeft w:val="0"/>
          <w:marRight w:val="0"/>
          <w:marTop w:val="0"/>
          <w:marBottom w:val="0"/>
          <w:divBdr>
            <w:top w:val="single" w:sz="6" w:space="8" w:color="E4E4E4"/>
            <w:left w:val="single" w:sz="6" w:space="11" w:color="E4E4E4"/>
            <w:bottom w:val="single" w:sz="6" w:space="8" w:color="E4E4E4"/>
            <w:right w:val="single" w:sz="6" w:space="11" w:color="E4E4E4"/>
          </w:divBdr>
        </w:div>
        <w:div w:id="2020307087">
          <w:marLeft w:val="0"/>
          <w:marRight w:val="0"/>
          <w:marTop w:val="0"/>
          <w:marBottom w:val="0"/>
          <w:divBdr>
            <w:top w:val="single" w:sz="6" w:space="8" w:color="E4E4E4"/>
            <w:left w:val="single" w:sz="6" w:space="11" w:color="E4E4E4"/>
            <w:bottom w:val="single" w:sz="6" w:space="8" w:color="E4E4E4"/>
            <w:right w:val="single" w:sz="6" w:space="11" w:color="E4E4E4"/>
          </w:divBdr>
        </w:div>
        <w:div w:id="2108576897">
          <w:marLeft w:val="0"/>
          <w:marRight w:val="0"/>
          <w:marTop w:val="0"/>
          <w:marBottom w:val="0"/>
          <w:divBdr>
            <w:top w:val="single" w:sz="6" w:space="8" w:color="E4E4E4"/>
            <w:left w:val="single" w:sz="6" w:space="11" w:color="E4E4E4"/>
            <w:bottom w:val="single" w:sz="6" w:space="8" w:color="E4E4E4"/>
            <w:right w:val="single" w:sz="6" w:space="11" w:color="E4E4E4"/>
          </w:divBdr>
        </w:div>
      </w:divsChild>
    </w:div>
    <w:div w:id="947156381">
      <w:bodyDiv w:val="1"/>
      <w:marLeft w:val="0"/>
      <w:marRight w:val="0"/>
      <w:marTop w:val="0"/>
      <w:marBottom w:val="0"/>
      <w:divBdr>
        <w:top w:val="none" w:sz="0" w:space="0" w:color="auto"/>
        <w:left w:val="none" w:sz="0" w:space="0" w:color="auto"/>
        <w:bottom w:val="none" w:sz="0" w:space="0" w:color="auto"/>
        <w:right w:val="none" w:sz="0" w:space="0" w:color="auto"/>
      </w:divBdr>
    </w:div>
    <w:div w:id="963583904">
      <w:bodyDiv w:val="1"/>
      <w:marLeft w:val="0"/>
      <w:marRight w:val="0"/>
      <w:marTop w:val="0"/>
      <w:marBottom w:val="0"/>
      <w:divBdr>
        <w:top w:val="none" w:sz="0" w:space="0" w:color="auto"/>
        <w:left w:val="none" w:sz="0" w:space="0" w:color="auto"/>
        <w:bottom w:val="none" w:sz="0" w:space="0" w:color="auto"/>
        <w:right w:val="none" w:sz="0" w:space="0" w:color="auto"/>
      </w:divBdr>
    </w:div>
    <w:div w:id="1032069786">
      <w:bodyDiv w:val="1"/>
      <w:marLeft w:val="0"/>
      <w:marRight w:val="0"/>
      <w:marTop w:val="0"/>
      <w:marBottom w:val="0"/>
      <w:divBdr>
        <w:top w:val="none" w:sz="0" w:space="0" w:color="auto"/>
        <w:left w:val="none" w:sz="0" w:space="0" w:color="auto"/>
        <w:bottom w:val="none" w:sz="0" w:space="0" w:color="auto"/>
        <w:right w:val="none" w:sz="0" w:space="0" w:color="auto"/>
      </w:divBdr>
    </w:div>
    <w:div w:id="1048532775">
      <w:bodyDiv w:val="1"/>
      <w:marLeft w:val="0"/>
      <w:marRight w:val="0"/>
      <w:marTop w:val="0"/>
      <w:marBottom w:val="0"/>
      <w:divBdr>
        <w:top w:val="none" w:sz="0" w:space="0" w:color="auto"/>
        <w:left w:val="none" w:sz="0" w:space="0" w:color="auto"/>
        <w:bottom w:val="none" w:sz="0" w:space="0" w:color="auto"/>
        <w:right w:val="none" w:sz="0" w:space="0" w:color="auto"/>
      </w:divBdr>
    </w:div>
    <w:div w:id="1078362047">
      <w:bodyDiv w:val="1"/>
      <w:marLeft w:val="0"/>
      <w:marRight w:val="0"/>
      <w:marTop w:val="0"/>
      <w:marBottom w:val="0"/>
      <w:divBdr>
        <w:top w:val="none" w:sz="0" w:space="0" w:color="auto"/>
        <w:left w:val="none" w:sz="0" w:space="0" w:color="auto"/>
        <w:bottom w:val="none" w:sz="0" w:space="0" w:color="auto"/>
        <w:right w:val="none" w:sz="0" w:space="0" w:color="auto"/>
      </w:divBdr>
    </w:div>
    <w:div w:id="1142236972">
      <w:bodyDiv w:val="1"/>
      <w:marLeft w:val="0"/>
      <w:marRight w:val="0"/>
      <w:marTop w:val="0"/>
      <w:marBottom w:val="0"/>
      <w:divBdr>
        <w:top w:val="none" w:sz="0" w:space="0" w:color="auto"/>
        <w:left w:val="none" w:sz="0" w:space="0" w:color="auto"/>
        <w:bottom w:val="none" w:sz="0" w:space="0" w:color="auto"/>
        <w:right w:val="none" w:sz="0" w:space="0" w:color="auto"/>
      </w:divBdr>
    </w:div>
    <w:div w:id="1142622590">
      <w:bodyDiv w:val="1"/>
      <w:marLeft w:val="0"/>
      <w:marRight w:val="0"/>
      <w:marTop w:val="0"/>
      <w:marBottom w:val="0"/>
      <w:divBdr>
        <w:top w:val="none" w:sz="0" w:space="0" w:color="auto"/>
        <w:left w:val="none" w:sz="0" w:space="0" w:color="auto"/>
        <w:bottom w:val="none" w:sz="0" w:space="0" w:color="auto"/>
        <w:right w:val="none" w:sz="0" w:space="0" w:color="auto"/>
      </w:divBdr>
    </w:div>
    <w:div w:id="1186023300">
      <w:bodyDiv w:val="1"/>
      <w:marLeft w:val="0"/>
      <w:marRight w:val="0"/>
      <w:marTop w:val="0"/>
      <w:marBottom w:val="0"/>
      <w:divBdr>
        <w:top w:val="none" w:sz="0" w:space="0" w:color="auto"/>
        <w:left w:val="none" w:sz="0" w:space="0" w:color="auto"/>
        <w:bottom w:val="none" w:sz="0" w:space="0" w:color="auto"/>
        <w:right w:val="none" w:sz="0" w:space="0" w:color="auto"/>
      </w:divBdr>
      <w:divsChild>
        <w:div w:id="1634945815">
          <w:marLeft w:val="0"/>
          <w:marRight w:val="0"/>
          <w:marTop w:val="0"/>
          <w:marBottom w:val="0"/>
          <w:divBdr>
            <w:top w:val="none" w:sz="0" w:space="0" w:color="auto"/>
            <w:left w:val="none" w:sz="0" w:space="0" w:color="auto"/>
            <w:bottom w:val="none" w:sz="0" w:space="0" w:color="auto"/>
            <w:right w:val="none" w:sz="0" w:space="0" w:color="auto"/>
          </w:divBdr>
          <w:divsChild>
            <w:div w:id="1267271039">
              <w:marLeft w:val="0"/>
              <w:marRight w:val="0"/>
              <w:marTop w:val="0"/>
              <w:marBottom w:val="0"/>
              <w:divBdr>
                <w:top w:val="none" w:sz="0" w:space="0" w:color="auto"/>
                <w:left w:val="none" w:sz="0" w:space="0" w:color="auto"/>
                <w:bottom w:val="none" w:sz="0" w:space="0" w:color="auto"/>
                <w:right w:val="none" w:sz="0" w:space="0" w:color="auto"/>
              </w:divBdr>
              <w:divsChild>
                <w:div w:id="168763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110019">
      <w:bodyDiv w:val="1"/>
      <w:marLeft w:val="0"/>
      <w:marRight w:val="0"/>
      <w:marTop w:val="0"/>
      <w:marBottom w:val="0"/>
      <w:divBdr>
        <w:top w:val="none" w:sz="0" w:space="0" w:color="auto"/>
        <w:left w:val="none" w:sz="0" w:space="0" w:color="auto"/>
        <w:bottom w:val="none" w:sz="0" w:space="0" w:color="auto"/>
        <w:right w:val="none" w:sz="0" w:space="0" w:color="auto"/>
      </w:divBdr>
      <w:divsChild>
        <w:div w:id="833031574">
          <w:marLeft w:val="0"/>
          <w:marRight w:val="0"/>
          <w:marTop w:val="0"/>
          <w:marBottom w:val="0"/>
          <w:divBdr>
            <w:top w:val="none" w:sz="0" w:space="0" w:color="auto"/>
            <w:left w:val="none" w:sz="0" w:space="0" w:color="auto"/>
            <w:bottom w:val="none" w:sz="0" w:space="0" w:color="auto"/>
            <w:right w:val="none" w:sz="0" w:space="0" w:color="auto"/>
          </w:divBdr>
          <w:divsChild>
            <w:div w:id="1454052905">
              <w:marLeft w:val="0"/>
              <w:marRight w:val="0"/>
              <w:marTop w:val="0"/>
              <w:marBottom w:val="0"/>
              <w:divBdr>
                <w:top w:val="none" w:sz="0" w:space="0" w:color="auto"/>
                <w:left w:val="none" w:sz="0" w:space="0" w:color="auto"/>
                <w:bottom w:val="none" w:sz="0" w:space="0" w:color="auto"/>
                <w:right w:val="none" w:sz="0" w:space="0" w:color="auto"/>
              </w:divBdr>
              <w:divsChild>
                <w:div w:id="16903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18685">
      <w:bodyDiv w:val="1"/>
      <w:marLeft w:val="0"/>
      <w:marRight w:val="0"/>
      <w:marTop w:val="0"/>
      <w:marBottom w:val="0"/>
      <w:divBdr>
        <w:top w:val="none" w:sz="0" w:space="0" w:color="auto"/>
        <w:left w:val="none" w:sz="0" w:space="0" w:color="auto"/>
        <w:bottom w:val="none" w:sz="0" w:space="0" w:color="auto"/>
        <w:right w:val="none" w:sz="0" w:space="0" w:color="auto"/>
      </w:divBdr>
    </w:div>
    <w:div w:id="1229224852">
      <w:bodyDiv w:val="1"/>
      <w:marLeft w:val="0"/>
      <w:marRight w:val="0"/>
      <w:marTop w:val="0"/>
      <w:marBottom w:val="0"/>
      <w:divBdr>
        <w:top w:val="none" w:sz="0" w:space="0" w:color="auto"/>
        <w:left w:val="none" w:sz="0" w:space="0" w:color="auto"/>
        <w:bottom w:val="none" w:sz="0" w:space="0" w:color="auto"/>
        <w:right w:val="none" w:sz="0" w:space="0" w:color="auto"/>
      </w:divBdr>
    </w:div>
    <w:div w:id="1238594062">
      <w:bodyDiv w:val="1"/>
      <w:marLeft w:val="0"/>
      <w:marRight w:val="0"/>
      <w:marTop w:val="0"/>
      <w:marBottom w:val="0"/>
      <w:divBdr>
        <w:top w:val="none" w:sz="0" w:space="0" w:color="auto"/>
        <w:left w:val="none" w:sz="0" w:space="0" w:color="auto"/>
        <w:bottom w:val="none" w:sz="0" w:space="0" w:color="auto"/>
        <w:right w:val="none" w:sz="0" w:space="0" w:color="auto"/>
      </w:divBdr>
    </w:div>
    <w:div w:id="1264992962">
      <w:bodyDiv w:val="1"/>
      <w:marLeft w:val="0"/>
      <w:marRight w:val="0"/>
      <w:marTop w:val="0"/>
      <w:marBottom w:val="0"/>
      <w:divBdr>
        <w:top w:val="none" w:sz="0" w:space="0" w:color="auto"/>
        <w:left w:val="none" w:sz="0" w:space="0" w:color="auto"/>
        <w:bottom w:val="none" w:sz="0" w:space="0" w:color="auto"/>
        <w:right w:val="none" w:sz="0" w:space="0" w:color="auto"/>
      </w:divBdr>
    </w:div>
    <w:div w:id="1313750318">
      <w:bodyDiv w:val="1"/>
      <w:marLeft w:val="0"/>
      <w:marRight w:val="0"/>
      <w:marTop w:val="0"/>
      <w:marBottom w:val="0"/>
      <w:divBdr>
        <w:top w:val="none" w:sz="0" w:space="0" w:color="auto"/>
        <w:left w:val="none" w:sz="0" w:space="0" w:color="auto"/>
        <w:bottom w:val="none" w:sz="0" w:space="0" w:color="auto"/>
        <w:right w:val="none" w:sz="0" w:space="0" w:color="auto"/>
      </w:divBdr>
    </w:div>
    <w:div w:id="1325626269">
      <w:bodyDiv w:val="1"/>
      <w:marLeft w:val="0"/>
      <w:marRight w:val="0"/>
      <w:marTop w:val="0"/>
      <w:marBottom w:val="0"/>
      <w:divBdr>
        <w:top w:val="none" w:sz="0" w:space="0" w:color="auto"/>
        <w:left w:val="none" w:sz="0" w:space="0" w:color="auto"/>
        <w:bottom w:val="none" w:sz="0" w:space="0" w:color="auto"/>
        <w:right w:val="none" w:sz="0" w:space="0" w:color="auto"/>
      </w:divBdr>
    </w:div>
    <w:div w:id="1332567463">
      <w:bodyDiv w:val="1"/>
      <w:marLeft w:val="0"/>
      <w:marRight w:val="0"/>
      <w:marTop w:val="0"/>
      <w:marBottom w:val="0"/>
      <w:divBdr>
        <w:top w:val="none" w:sz="0" w:space="0" w:color="auto"/>
        <w:left w:val="none" w:sz="0" w:space="0" w:color="auto"/>
        <w:bottom w:val="none" w:sz="0" w:space="0" w:color="auto"/>
        <w:right w:val="none" w:sz="0" w:space="0" w:color="auto"/>
      </w:divBdr>
    </w:div>
    <w:div w:id="1383214685">
      <w:bodyDiv w:val="1"/>
      <w:marLeft w:val="0"/>
      <w:marRight w:val="0"/>
      <w:marTop w:val="0"/>
      <w:marBottom w:val="0"/>
      <w:divBdr>
        <w:top w:val="none" w:sz="0" w:space="0" w:color="auto"/>
        <w:left w:val="none" w:sz="0" w:space="0" w:color="auto"/>
        <w:bottom w:val="none" w:sz="0" w:space="0" w:color="auto"/>
        <w:right w:val="none" w:sz="0" w:space="0" w:color="auto"/>
      </w:divBdr>
    </w:div>
    <w:div w:id="1424186266">
      <w:bodyDiv w:val="1"/>
      <w:marLeft w:val="0"/>
      <w:marRight w:val="0"/>
      <w:marTop w:val="0"/>
      <w:marBottom w:val="0"/>
      <w:divBdr>
        <w:top w:val="none" w:sz="0" w:space="0" w:color="auto"/>
        <w:left w:val="none" w:sz="0" w:space="0" w:color="auto"/>
        <w:bottom w:val="none" w:sz="0" w:space="0" w:color="auto"/>
        <w:right w:val="none" w:sz="0" w:space="0" w:color="auto"/>
      </w:divBdr>
    </w:div>
    <w:div w:id="1437367921">
      <w:bodyDiv w:val="1"/>
      <w:marLeft w:val="0"/>
      <w:marRight w:val="0"/>
      <w:marTop w:val="0"/>
      <w:marBottom w:val="0"/>
      <w:divBdr>
        <w:top w:val="none" w:sz="0" w:space="0" w:color="auto"/>
        <w:left w:val="none" w:sz="0" w:space="0" w:color="auto"/>
        <w:bottom w:val="none" w:sz="0" w:space="0" w:color="auto"/>
        <w:right w:val="none" w:sz="0" w:space="0" w:color="auto"/>
      </w:divBdr>
      <w:divsChild>
        <w:div w:id="151869351">
          <w:marLeft w:val="0"/>
          <w:marRight w:val="0"/>
          <w:marTop w:val="0"/>
          <w:marBottom w:val="0"/>
          <w:divBdr>
            <w:top w:val="none" w:sz="0" w:space="0" w:color="auto"/>
            <w:left w:val="none" w:sz="0" w:space="0" w:color="auto"/>
            <w:bottom w:val="none" w:sz="0" w:space="0" w:color="auto"/>
            <w:right w:val="none" w:sz="0" w:space="0" w:color="auto"/>
          </w:divBdr>
          <w:divsChild>
            <w:div w:id="956564227">
              <w:marLeft w:val="0"/>
              <w:marRight w:val="0"/>
              <w:marTop w:val="0"/>
              <w:marBottom w:val="0"/>
              <w:divBdr>
                <w:top w:val="none" w:sz="0" w:space="0" w:color="auto"/>
                <w:left w:val="none" w:sz="0" w:space="0" w:color="auto"/>
                <w:bottom w:val="none" w:sz="0" w:space="0" w:color="auto"/>
                <w:right w:val="none" w:sz="0" w:space="0" w:color="auto"/>
              </w:divBdr>
              <w:divsChild>
                <w:div w:id="62878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102363">
      <w:bodyDiv w:val="1"/>
      <w:marLeft w:val="0"/>
      <w:marRight w:val="0"/>
      <w:marTop w:val="0"/>
      <w:marBottom w:val="0"/>
      <w:divBdr>
        <w:top w:val="none" w:sz="0" w:space="0" w:color="auto"/>
        <w:left w:val="none" w:sz="0" w:space="0" w:color="auto"/>
        <w:bottom w:val="none" w:sz="0" w:space="0" w:color="auto"/>
        <w:right w:val="none" w:sz="0" w:space="0" w:color="auto"/>
      </w:divBdr>
    </w:div>
    <w:div w:id="1554733052">
      <w:bodyDiv w:val="1"/>
      <w:marLeft w:val="0"/>
      <w:marRight w:val="0"/>
      <w:marTop w:val="0"/>
      <w:marBottom w:val="0"/>
      <w:divBdr>
        <w:top w:val="none" w:sz="0" w:space="0" w:color="auto"/>
        <w:left w:val="none" w:sz="0" w:space="0" w:color="auto"/>
        <w:bottom w:val="none" w:sz="0" w:space="0" w:color="auto"/>
        <w:right w:val="none" w:sz="0" w:space="0" w:color="auto"/>
      </w:divBdr>
    </w:div>
    <w:div w:id="1571647858">
      <w:bodyDiv w:val="1"/>
      <w:marLeft w:val="0"/>
      <w:marRight w:val="0"/>
      <w:marTop w:val="0"/>
      <w:marBottom w:val="0"/>
      <w:divBdr>
        <w:top w:val="none" w:sz="0" w:space="0" w:color="auto"/>
        <w:left w:val="none" w:sz="0" w:space="0" w:color="auto"/>
        <w:bottom w:val="none" w:sz="0" w:space="0" w:color="auto"/>
        <w:right w:val="none" w:sz="0" w:space="0" w:color="auto"/>
      </w:divBdr>
    </w:div>
    <w:div w:id="1581870358">
      <w:bodyDiv w:val="1"/>
      <w:marLeft w:val="0"/>
      <w:marRight w:val="0"/>
      <w:marTop w:val="0"/>
      <w:marBottom w:val="0"/>
      <w:divBdr>
        <w:top w:val="none" w:sz="0" w:space="0" w:color="auto"/>
        <w:left w:val="none" w:sz="0" w:space="0" w:color="auto"/>
        <w:bottom w:val="none" w:sz="0" w:space="0" w:color="auto"/>
        <w:right w:val="none" w:sz="0" w:space="0" w:color="auto"/>
      </w:divBdr>
    </w:div>
    <w:div w:id="1612204599">
      <w:bodyDiv w:val="1"/>
      <w:marLeft w:val="0"/>
      <w:marRight w:val="0"/>
      <w:marTop w:val="0"/>
      <w:marBottom w:val="0"/>
      <w:divBdr>
        <w:top w:val="none" w:sz="0" w:space="0" w:color="auto"/>
        <w:left w:val="none" w:sz="0" w:space="0" w:color="auto"/>
        <w:bottom w:val="none" w:sz="0" w:space="0" w:color="auto"/>
        <w:right w:val="none" w:sz="0" w:space="0" w:color="auto"/>
      </w:divBdr>
      <w:divsChild>
        <w:div w:id="1469487">
          <w:marLeft w:val="0"/>
          <w:marRight w:val="0"/>
          <w:marTop w:val="0"/>
          <w:marBottom w:val="0"/>
          <w:divBdr>
            <w:top w:val="none" w:sz="0" w:space="0" w:color="auto"/>
            <w:left w:val="none" w:sz="0" w:space="0" w:color="auto"/>
            <w:bottom w:val="none" w:sz="0" w:space="0" w:color="auto"/>
            <w:right w:val="none" w:sz="0" w:space="0" w:color="auto"/>
          </w:divBdr>
          <w:divsChild>
            <w:div w:id="343552047">
              <w:marLeft w:val="0"/>
              <w:marRight w:val="0"/>
              <w:marTop w:val="0"/>
              <w:marBottom w:val="0"/>
              <w:divBdr>
                <w:top w:val="none" w:sz="0" w:space="0" w:color="auto"/>
                <w:left w:val="none" w:sz="0" w:space="0" w:color="auto"/>
                <w:bottom w:val="none" w:sz="0" w:space="0" w:color="auto"/>
                <w:right w:val="none" w:sz="0" w:space="0" w:color="auto"/>
              </w:divBdr>
              <w:divsChild>
                <w:div w:id="200396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820110">
      <w:bodyDiv w:val="1"/>
      <w:marLeft w:val="0"/>
      <w:marRight w:val="0"/>
      <w:marTop w:val="0"/>
      <w:marBottom w:val="0"/>
      <w:divBdr>
        <w:top w:val="none" w:sz="0" w:space="0" w:color="auto"/>
        <w:left w:val="none" w:sz="0" w:space="0" w:color="auto"/>
        <w:bottom w:val="none" w:sz="0" w:space="0" w:color="auto"/>
        <w:right w:val="none" w:sz="0" w:space="0" w:color="auto"/>
      </w:divBdr>
    </w:div>
    <w:div w:id="1642273218">
      <w:bodyDiv w:val="1"/>
      <w:marLeft w:val="0"/>
      <w:marRight w:val="0"/>
      <w:marTop w:val="0"/>
      <w:marBottom w:val="0"/>
      <w:divBdr>
        <w:top w:val="none" w:sz="0" w:space="0" w:color="auto"/>
        <w:left w:val="none" w:sz="0" w:space="0" w:color="auto"/>
        <w:bottom w:val="none" w:sz="0" w:space="0" w:color="auto"/>
        <w:right w:val="none" w:sz="0" w:space="0" w:color="auto"/>
      </w:divBdr>
    </w:div>
    <w:div w:id="1667707875">
      <w:bodyDiv w:val="1"/>
      <w:marLeft w:val="0"/>
      <w:marRight w:val="0"/>
      <w:marTop w:val="0"/>
      <w:marBottom w:val="0"/>
      <w:divBdr>
        <w:top w:val="none" w:sz="0" w:space="0" w:color="auto"/>
        <w:left w:val="none" w:sz="0" w:space="0" w:color="auto"/>
        <w:bottom w:val="none" w:sz="0" w:space="0" w:color="auto"/>
        <w:right w:val="none" w:sz="0" w:space="0" w:color="auto"/>
      </w:divBdr>
    </w:div>
    <w:div w:id="1676301903">
      <w:bodyDiv w:val="1"/>
      <w:marLeft w:val="0"/>
      <w:marRight w:val="0"/>
      <w:marTop w:val="0"/>
      <w:marBottom w:val="0"/>
      <w:divBdr>
        <w:top w:val="none" w:sz="0" w:space="0" w:color="auto"/>
        <w:left w:val="none" w:sz="0" w:space="0" w:color="auto"/>
        <w:bottom w:val="none" w:sz="0" w:space="0" w:color="auto"/>
        <w:right w:val="none" w:sz="0" w:space="0" w:color="auto"/>
      </w:divBdr>
    </w:div>
    <w:div w:id="1746219576">
      <w:bodyDiv w:val="1"/>
      <w:marLeft w:val="0"/>
      <w:marRight w:val="0"/>
      <w:marTop w:val="0"/>
      <w:marBottom w:val="0"/>
      <w:divBdr>
        <w:top w:val="none" w:sz="0" w:space="0" w:color="auto"/>
        <w:left w:val="none" w:sz="0" w:space="0" w:color="auto"/>
        <w:bottom w:val="none" w:sz="0" w:space="0" w:color="auto"/>
        <w:right w:val="none" w:sz="0" w:space="0" w:color="auto"/>
      </w:divBdr>
      <w:divsChild>
        <w:div w:id="281616050">
          <w:marLeft w:val="0"/>
          <w:marRight w:val="0"/>
          <w:marTop w:val="0"/>
          <w:marBottom w:val="0"/>
          <w:divBdr>
            <w:top w:val="single" w:sz="6" w:space="8" w:color="E4E4E4"/>
            <w:left w:val="single" w:sz="6" w:space="11" w:color="E4E4E4"/>
            <w:bottom w:val="single" w:sz="6" w:space="8" w:color="E4E4E4"/>
            <w:right w:val="single" w:sz="6" w:space="11" w:color="E4E4E4"/>
          </w:divBdr>
        </w:div>
        <w:div w:id="750155317">
          <w:marLeft w:val="0"/>
          <w:marRight w:val="0"/>
          <w:marTop w:val="0"/>
          <w:marBottom w:val="0"/>
          <w:divBdr>
            <w:top w:val="single" w:sz="6" w:space="8" w:color="E4E4E4"/>
            <w:left w:val="single" w:sz="6" w:space="11" w:color="E4E4E4"/>
            <w:bottom w:val="single" w:sz="6" w:space="8" w:color="E4E4E4"/>
            <w:right w:val="single" w:sz="6" w:space="11" w:color="E4E4E4"/>
          </w:divBdr>
        </w:div>
        <w:div w:id="1789548937">
          <w:marLeft w:val="0"/>
          <w:marRight w:val="0"/>
          <w:marTop w:val="0"/>
          <w:marBottom w:val="0"/>
          <w:divBdr>
            <w:top w:val="single" w:sz="6" w:space="8" w:color="E4E4E4"/>
            <w:left w:val="single" w:sz="6" w:space="11" w:color="E4E4E4"/>
            <w:bottom w:val="single" w:sz="6" w:space="8" w:color="E4E4E4"/>
            <w:right w:val="single" w:sz="6" w:space="11" w:color="E4E4E4"/>
          </w:divBdr>
        </w:div>
      </w:divsChild>
    </w:div>
    <w:div w:id="1763993379">
      <w:bodyDiv w:val="1"/>
      <w:marLeft w:val="0"/>
      <w:marRight w:val="0"/>
      <w:marTop w:val="0"/>
      <w:marBottom w:val="0"/>
      <w:divBdr>
        <w:top w:val="none" w:sz="0" w:space="0" w:color="auto"/>
        <w:left w:val="none" w:sz="0" w:space="0" w:color="auto"/>
        <w:bottom w:val="none" w:sz="0" w:space="0" w:color="auto"/>
        <w:right w:val="none" w:sz="0" w:space="0" w:color="auto"/>
      </w:divBdr>
    </w:div>
    <w:div w:id="1820465151">
      <w:bodyDiv w:val="1"/>
      <w:marLeft w:val="0"/>
      <w:marRight w:val="0"/>
      <w:marTop w:val="0"/>
      <w:marBottom w:val="0"/>
      <w:divBdr>
        <w:top w:val="none" w:sz="0" w:space="0" w:color="auto"/>
        <w:left w:val="none" w:sz="0" w:space="0" w:color="auto"/>
        <w:bottom w:val="none" w:sz="0" w:space="0" w:color="auto"/>
        <w:right w:val="none" w:sz="0" w:space="0" w:color="auto"/>
      </w:divBdr>
    </w:div>
    <w:div w:id="1830246092">
      <w:bodyDiv w:val="1"/>
      <w:marLeft w:val="0"/>
      <w:marRight w:val="0"/>
      <w:marTop w:val="0"/>
      <w:marBottom w:val="0"/>
      <w:divBdr>
        <w:top w:val="none" w:sz="0" w:space="0" w:color="auto"/>
        <w:left w:val="none" w:sz="0" w:space="0" w:color="auto"/>
        <w:bottom w:val="none" w:sz="0" w:space="0" w:color="auto"/>
        <w:right w:val="none" w:sz="0" w:space="0" w:color="auto"/>
      </w:divBdr>
    </w:div>
    <w:div w:id="1868907046">
      <w:bodyDiv w:val="1"/>
      <w:marLeft w:val="0"/>
      <w:marRight w:val="0"/>
      <w:marTop w:val="0"/>
      <w:marBottom w:val="0"/>
      <w:divBdr>
        <w:top w:val="none" w:sz="0" w:space="0" w:color="auto"/>
        <w:left w:val="none" w:sz="0" w:space="0" w:color="auto"/>
        <w:bottom w:val="none" w:sz="0" w:space="0" w:color="auto"/>
        <w:right w:val="none" w:sz="0" w:space="0" w:color="auto"/>
      </w:divBdr>
      <w:divsChild>
        <w:div w:id="1555853893">
          <w:marLeft w:val="0"/>
          <w:marRight w:val="0"/>
          <w:marTop w:val="0"/>
          <w:marBottom w:val="0"/>
          <w:divBdr>
            <w:top w:val="none" w:sz="0" w:space="0" w:color="auto"/>
            <w:left w:val="none" w:sz="0" w:space="0" w:color="auto"/>
            <w:bottom w:val="none" w:sz="0" w:space="0" w:color="auto"/>
            <w:right w:val="none" w:sz="0" w:space="0" w:color="auto"/>
          </w:divBdr>
          <w:divsChild>
            <w:div w:id="1997489099">
              <w:marLeft w:val="0"/>
              <w:marRight w:val="0"/>
              <w:marTop w:val="0"/>
              <w:marBottom w:val="0"/>
              <w:divBdr>
                <w:top w:val="none" w:sz="0" w:space="0" w:color="auto"/>
                <w:left w:val="none" w:sz="0" w:space="0" w:color="auto"/>
                <w:bottom w:val="none" w:sz="0" w:space="0" w:color="auto"/>
                <w:right w:val="none" w:sz="0" w:space="0" w:color="auto"/>
              </w:divBdr>
              <w:divsChild>
                <w:div w:id="150905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182604">
      <w:bodyDiv w:val="1"/>
      <w:marLeft w:val="0"/>
      <w:marRight w:val="0"/>
      <w:marTop w:val="0"/>
      <w:marBottom w:val="0"/>
      <w:divBdr>
        <w:top w:val="none" w:sz="0" w:space="0" w:color="auto"/>
        <w:left w:val="none" w:sz="0" w:space="0" w:color="auto"/>
        <w:bottom w:val="none" w:sz="0" w:space="0" w:color="auto"/>
        <w:right w:val="none" w:sz="0" w:space="0" w:color="auto"/>
      </w:divBdr>
      <w:divsChild>
        <w:div w:id="1413313173">
          <w:marLeft w:val="0"/>
          <w:marRight w:val="0"/>
          <w:marTop w:val="0"/>
          <w:marBottom w:val="0"/>
          <w:divBdr>
            <w:top w:val="none" w:sz="0" w:space="0" w:color="auto"/>
            <w:left w:val="none" w:sz="0" w:space="0" w:color="auto"/>
            <w:bottom w:val="none" w:sz="0" w:space="0" w:color="auto"/>
            <w:right w:val="none" w:sz="0" w:space="0" w:color="auto"/>
          </w:divBdr>
          <w:divsChild>
            <w:div w:id="1773738265">
              <w:marLeft w:val="0"/>
              <w:marRight w:val="0"/>
              <w:marTop w:val="0"/>
              <w:marBottom w:val="0"/>
              <w:divBdr>
                <w:top w:val="none" w:sz="0" w:space="0" w:color="auto"/>
                <w:left w:val="none" w:sz="0" w:space="0" w:color="auto"/>
                <w:bottom w:val="none" w:sz="0" w:space="0" w:color="auto"/>
                <w:right w:val="none" w:sz="0" w:space="0" w:color="auto"/>
              </w:divBdr>
              <w:divsChild>
                <w:div w:id="154339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175587">
      <w:bodyDiv w:val="1"/>
      <w:marLeft w:val="0"/>
      <w:marRight w:val="0"/>
      <w:marTop w:val="0"/>
      <w:marBottom w:val="0"/>
      <w:divBdr>
        <w:top w:val="none" w:sz="0" w:space="0" w:color="auto"/>
        <w:left w:val="none" w:sz="0" w:space="0" w:color="auto"/>
        <w:bottom w:val="none" w:sz="0" w:space="0" w:color="auto"/>
        <w:right w:val="none" w:sz="0" w:space="0" w:color="auto"/>
      </w:divBdr>
    </w:div>
    <w:div w:id="1899776433">
      <w:bodyDiv w:val="1"/>
      <w:marLeft w:val="0"/>
      <w:marRight w:val="0"/>
      <w:marTop w:val="0"/>
      <w:marBottom w:val="0"/>
      <w:divBdr>
        <w:top w:val="none" w:sz="0" w:space="0" w:color="auto"/>
        <w:left w:val="none" w:sz="0" w:space="0" w:color="auto"/>
        <w:bottom w:val="none" w:sz="0" w:space="0" w:color="auto"/>
        <w:right w:val="none" w:sz="0" w:space="0" w:color="auto"/>
      </w:divBdr>
    </w:div>
    <w:div w:id="1911651748">
      <w:bodyDiv w:val="1"/>
      <w:marLeft w:val="0"/>
      <w:marRight w:val="0"/>
      <w:marTop w:val="0"/>
      <w:marBottom w:val="0"/>
      <w:divBdr>
        <w:top w:val="none" w:sz="0" w:space="0" w:color="auto"/>
        <w:left w:val="none" w:sz="0" w:space="0" w:color="auto"/>
        <w:bottom w:val="none" w:sz="0" w:space="0" w:color="auto"/>
        <w:right w:val="none" w:sz="0" w:space="0" w:color="auto"/>
      </w:divBdr>
    </w:div>
    <w:div w:id="1933933429">
      <w:bodyDiv w:val="1"/>
      <w:marLeft w:val="0"/>
      <w:marRight w:val="0"/>
      <w:marTop w:val="0"/>
      <w:marBottom w:val="0"/>
      <w:divBdr>
        <w:top w:val="none" w:sz="0" w:space="0" w:color="auto"/>
        <w:left w:val="none" w:sz="0" w:space="0" w:color="auto"/>
        <w:bottom w:val="none" w:sz="0" w:space="0" w:color="auto"/>
        <w:right w:val="none" w:sz="0" w:space="0" w:color="auto"/>
      </w:divBdr>
      <w:divsChild>
        <w:div w:id="1712680851">
          <w:marLeft w:val="0"/>
          <w:marRight w:val="0"/>
          <w:marTop w:val="0"/>
          <w:marBottom w:val="0"/>
          <w:divBdr>
            <w:top w:val="none" w:sz="0" w:space="0" w:color="auto"/>
            <w:left w:val="none" w:sz="0" w:space="0" w:color="auto"/>
            <w:bottom w:val="none" w:sz="0" w:space="0" w:color="auto"/>
            <w:right w:val="none" w:sz="0" w:space="0" w:color="auto"/>
          </w:divBdr>
          <w:divsChild>
            <w:div w:id="531697034">
              <w:marLeft w:val="0"/>
              <w:marRight w:val="0"/>
              <w:marTop w:val="0"/>
              <w:marBottom w:val="0"/>
              <w:divBdr>
                <w:top w:val="none" w:sz="0" w:space="0" w:color="auto"/>
                <w:left w:val="none" w:sz="0" w:space="0" w:color="auto"/>
                <w:bottom w:val="none" w:sz="0" w:space="0" w:color="auto"/>
                <w:right w:val="none" w:sz="0" w:space="0" w:color="auto"/>
              </w:divBdr>
              <w:divsChild>
                <w:div w:id="140498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541687">
      <w:bodyDiv w:val="1"/>
      <w:marLeft w:val="0"/>
      <w:marRight w:val="0"/>
      <w:marTop w:val="0"/>
      <w:marBottom w:val="0"/>
      <w:divBdr>
        <w:top w:val="none" w:sz="0" w:space="0" w:color="auto"/>
        <w:left w:val="none" w:sz="0" w:space="0" w:color="auto"/>
        <w:bottom w:val="none" w:sz="0" w:space="0" w:color="auto"/>
        <w:right w:val="none" w:sz="0" w:space="0" w:color="auto"/>
      </w:divBdr>
    </w:div>
    <w:div w:id="1984654776">
      <w:bodyDiv w:val="1"/>
      <w:marLeft w:val="0"/>
      <w:marRight w:val="0"/>
      <w:marTop w:val="0"/>
      <w:marBottom w:val="0"/>
      <w:divBdr>
        <w:top w:val="none" w:sz="0" w:space="0" w:color="auto"/>
        <w:left w:val="none" w:sz="0" w:space="0" w:color="auto"/>
        <w:bottom w:val="none" w:sz="0" w:space="0" w:color="auto"/>
        <w:right w:val="none" w:sz="0" w:space="0" w:color="auto"/>
      </w:divBdr>
    </w:div>
    <w:div w:id="2000499211">
      <w:bodyDiv w:val="1"/>
      <w:marLeft w:val="0"/>
      <w:marRight w:val="0"/>
      <w:marTop w:val="0"/>
      <w:marBottom w:val="0"/>
      <w:divBdr>
        <w:top w:val="none" w:sz="0" w:space="0" w:color="auto"/>
        <w:left w:val="none" w:sz="0" w:space="0" w:color="auto"/>
        <w:bottom w:val="none" w:sz="0" w:space="0" w:color="auto"/>
        <w:right w:val="none" w:sz="0" w:space="0" w:color="auto"/>
      </w:divBdr>
    </w:div>
    <w:div w:id="2002195027">
      <w:bodyDiv w:val="1"/>
      <w:marLeft w:val="0"/>
      <w:marRight w:val="0"/>
      <w:marTop w:val="0"/>
      <w:marBottom w:val="0"/>
      <w:divBdr>
        <w:top w:val="none" w:sz="0" w:space="0" w:color="auto"/>
        <w:left w:val="none" w:sz="0" w:space="0" w:color="auto"/>
        <w:bottom w:val="none" w:sz="0" w:space="0" w:color="auto"/>
        <w:right w:val="none" w:sz="0" w:space="0" w:color="auto"/>
      </w:divBdr>
    </w:div>
    <w:div w:id="2014456915">
      <w:bodyDiv w:val="1"/>
      <w:marLeft w:val="0"/>
      <w:marRight w:val="0"/>
      <w:marTop w:val="0"/>
      <w:marBottom w:val="0"/>
      <w:divBdr>
        <w:top w:val="none" w:sz="0" w:space="0" w:color="auto"/>
        <w:left w:val="none" w:sz="0" w:space="0" w:color="auto"/>
        <w:bottom w:val="none" w:sz="0" w:space="0" w:color="auto"/>
        <w:right w:val="none" w:sz="0" w:space="0" w:color="auto"/>
      </w:divBdr>
    </w:div>
    <w:div w:id="2030449836">
      <w:bodyDiv w:val="1"/>
      <w:marLeft w:val="0"/>
      <w:marRight w:val="0"/>
      <w:marTop w:val="0"/>
      <w:marBottom w:val="0"/>
      <w:divBdr>
        <w:top w:val="none" w:sz="0" w:space="0" w:color="auto"/>
        <w:left w:val="none" w:sz="0" w:space="0" w:color="auto"/>
        <w:bottom w:val="none" w:sz="0" w:space="0" w:color="auto"/>
        <w:right w:val="none" w:sz="0" w:space="0" w:color="auto"/>
      </w:divBdr>
    </w:div>
    <w:div w:id="2112818033">
      <w:bodyDiv w:val="1"/>
      <w:marLeft w:val="0"/>
      <w:marRight w:val="0"/>
      <w:marTop w:val="0"/>
      <w:marBottom w:val="0"/>
      <w:divBdr>
        <w:top w:val="none" w:sz="0" w:space="0" w:color="auto"/>
        <w:left w:val="none" w:sz="0" w:space="0" w:color="auto"/>
        <w:bottom w:val="none" w:sz="0" w:space="0" w:color="auto"/>
        <w:right w:val="none" w:sz="0" w:space="0" w:color="auto"/>
      </w:divBdr>
    </w:div>
    <w:div w:id="21163165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emf"/><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1" Type="http://schemas.openxmlformats.org/officeDocument/2006/relationships/hyperlink" Target="http://www.harvestwast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9A2BF291F93314D834D8AC2DC812751" ma:contentTypeVersion="4" ma:contentTypeDescription="Create a new document." ma:contentTypeScope="" ma:versionID="a714aed6e62becaec59b8ae43d5b5143">
  <xsd:schema xmlns:xsd="http://www.w3.org/2001/XMLSchema" xmlns:xs="http://www.w3.org/2001/XMLSchema" xmlns:p="http://schemas.microsoft.com/office/2006/metadata/properties" xmlns:ns2="0b8d182f-c71b-4969-9a77-c350f0329712" targetNamespace="http://schemas.microsoft.com/office/2006/metadata/properties" ma:root="true" ma:fieldsID="577b978e7d3653ba1a9e4dd6c1a96bed" ns2:_="">
    <xsd:import namespace="0b8d182f-c71b-4969-9a77-c350f032971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8d182f-c71b-4969-9a77-c350f03297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5AC80-2AC8-463F-A3C8-1199C4FA1F5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62A6BA5-EACB-44E1-A37F-D8F97A6349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8d182f-c71b-4969-9a77-c350f03297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AB51B4-B0A1-4557-8F42-6069CFE69E68}">
  <ds:schemaRefs>
    <ds:schemaRef ds:uri="http://schemas.microsoft.com/sharepoint/v3/contenttype/forms"/>
  </ds:schemaRefs>
</ds:datastoreItem>
</file>

<file path=customXml/itemProps4.xml><?xml version="1.0" encoding="utf-8"?>
<ds:datastoreItem xmlns:ds="http://schemas.openxmlformats.org/officeDocument/2006/customXml" ds:itemID="{B96F9C3F-CFC5-454B-B4EA-10E99E97D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23</Pages>
  <Words>5088</Words>
  <Characters>29007</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34027</CharactersWithSpaces>
  <SharedDoc>false</SharedDoc>
  <HLinks>
    <vt:vector size="120" baseType="variant">
      <vt:variant>
        <vt:i4>1966136</vt:i4>
      </vt:variant>
      <vt:variant>
        <vt:i4>104</vt:i4>
      </vt:variant>
      <vt:variant>
        <vt:i4>0</vt:i4>
      </vt:variant>
      <vt:variant>
        <vt:i4>5</vt:i4>
      </vt:variant>
      <vt:variant>
        <vt:lpwstr/>
      </vt:variant>
      <vt:variant>
        <vt:lpwstr>_Toc90980382</vt:lpwstr>
      </vt:variant>
      <vt:variant>
        <vt:i4>1900600</vt:i4>
      </vt:variant>
      <vt:variant>
        <vt:i4>98</vt:i4>
      </vt:variant>
      <vt:variant>
        <vt:i4>0</vt:i4>
      </vt:variant>
      <vt:variant>
        <vt:i4>5</vt:i4>
      </vt:variant>
      <vt:variant>
        <vt:lpwstr/>
      </vt:variant>
      <vt:variant>
        <vt:lpwstr>_Toc90980381</vt:lpwstr>
      </vt:variant>
      <vt:variant>
        <vt:i4>1835064</vt:i4>
      </vt:variant>
      <vt:variant>
        <vt:i4>92</vt:i4>
      </vt:variant>
      <vt:variant>
        <vt:i4>0</vt:i4>
      </vt:variant>
      <vt:variant>
        <vt:i4>5</vt:i4>
      </vt:variant>
      <vt:variant>
        <vt:lpwstr/>
      </vt:variant>
      <vt:variant>
        <vt:lpwstr>_Toc90980380</vt:lpwstr>
      </vt:variant>
      <vt:variant>
        <vt:i4>1376311</vt:i4>
      </vt:variant>
      <vt:variant>
        <vt:i4>86</vt:i4>
      </vt:variant>
      <vt:variant>
        <vt:i4>0</vt:i4>
      </vt:variant>
      <vt:variant>
        <vt:i4>5</vt:i4>
      </vt:variant>
      <vt:variant>
        <vt:lpwstr/>
      </vt:variant>
      <vt:variant>
        <vt:lpwstr>_Toc90980379</vt:lpwstr>
      </vt:variant>
      <vt:variant>
        <vt:i4>1310775</vt:i4>
      </vt:variant>
      <vt:variant>
        <vt:i4>80</vt:i4>
      </vt:variant>
      <vt:variant>
        <vt:i4>0</vt:i4>
      </vt:variant>
      <vt:variant>
        <vt:i4>5</vt:i4>
      </vt:variant>
      <vt:variant>
        <vt:lpwstr/>
      </vt:variant>
      <vt:variant>
        <vt:lpwstr>_Toc90980378</vt:lpwstr>
      </vt:variant>
      <vt:variant>
        <vt:i4>1769527</vt:i4>
      </vt:variant>
      <vt:variant>
        <vt:i4>74</vt:i4>
      </vt:variant>
      <vt:variant>
        <vt:i4>0</vt:i4>
      </vt:variant>
      <vt:variant>
        <vt:i4>5</vt:i4>
      </vt:variant>
      <vt:variant>
        <vt:lpwstr/>
      </vt:variant>
      <vt:variant>
        <vt:lpwstr>_Toc90980377</vt:lpwstr>
      </vt:variant>
      <vt:variant>
        <vt:i4>1703991</vt:i4>
      </vt:variant>
      <vt:variant>
        <vt:i4>68</vt:i4>
      </vt:variant>
      <vt:variant>
        <vt:i4>0</vt:i4>
      </vt:variant>
      <vt:variant>
        <vt:i4>5</vt:i4>
      </vt:variant>
      <vt:variant>
        <vt:lpwstr/>
      </vt:variant>
      <vt:variant>
        <vt:lpwstr>_Toc90980376</vt:lpwstr>
      </vt:variant>
      <vt:variant>
        <vt:i4>1638455</vt:i4>
      </vt:variant>
      <vt:variant>
        <vt:i4>62</vt:i4>
      </vt:variant>
      <vt:variant>
        <vt:i4>0</vt:i4>
      </vt:variant>
      <vt:variant>
        <vt:i4>5</vt:i4>
      </vt:variant>
      <vt:variant>
        <vt:lpwstr/>
      </vt:variant>
      <vt:variant>
        <vt:lpwstr>_Toc90980375</vt:lpwstr>
      </vt:variant>
      <vt:variant>
        <vt:i4>1572919</vt:i4>
      </vt:variant>
      <vt:variant>
        <vt:i4>56</vt:i4>
      </vt:variant>
      <vt:variant>
        <vt:i4>0</vt:i4>
      </vt:variant>
      <vt:variant>
        <vt:i4>5</vt:i4>
      </vt:variant>
      <vt:variant>
        <vt:lpwstr/>
      </vt:variant>
      <vt:variant>
        <vt:lpwstr>_Toc90980374</vt:lpwstr>
      </vt:variant>
      <vt:variant>
        <vt:i4>2031671</vt:i4>
      </vt:variant>
      <vt:variant>
        <vt:i4>50</vt:i4>
      </vt:variant>
      <vt:variant>
        <vt:i4>0</vt:i4>
      </vt:variant>
      <vt:variant>
        <vt:i4>5</vt:i4>
      </vt:variant>
      <vt:variant>
        <vt:lpwstr/>
      </vt:variant>
      <vt:variant>
        <vt:lpwstr>_Toc90980373</vt:lpwstr>
      </vt:variant>
      <vt:variant>
        <vt:i4>1966135</vt:i4>
      </vt:variant>
      <vt:variant>
        <vt:i4>44</vt:i4>
      </vt:variant>
      <vt:variant>
        <vt:i4>0</vt:i4>
      </vt:variant>
      <vt:variant>
        <vt:i4>5</vt:i4>
      </vt:variant>
      <vt:variant>
        <vt:lpwstr/>
      </vt:variant>
      <vt:variant>
        <vt:lpwstr>_Toc90980372</vt:lpwstr>
      </vt:variant>
      <vt:variant>
        <vt:i4>1900599</vt:i4>
      </vt:variant>
      <vt:variant>
        <vt:i4>38</vt:i4>
      </vt:variant>
      <vt:variant>
        <vt:i4>0</vt:i4>
      </vt:variant>
      <vt:variant>
        <vt:i4>5</vt:i4>
      </vt:variant>
      <vt:variant>
        <vt:lpwstr/>
      </vt:variant>
      <vt:variant>
        <vt:lpwstr>_Toc90980371</vt:lpwstr>
      </vt:variant>
      <vt:variant>
        <vt:i4>1835063</vt:i4>
      </vt:variant>
      <vt:variant>
        <vt:i4>32</vt:i4>
      </vt:variant>
      <vt:variant>
        <vt:i4>0</vt:i4>
      </vt:variant>
      <vt:variant>
        <vt:i4>5</vt:i4>
      </vt:variant>
      <vt:variant>
        <vt:lpwstr/>
      </vt:variant>
      <vt:variant>
        <vt:lpwstr>_Toc90980370</vt:lpwstr>
      </vt:variant>
      <vt:variant>
        <vt:i4>1376310</vt:i4>
      </vt:variant>
      <vt:variant>
        <vt:i4>26</vt:i4>
      </vt:variant>
      <vt:variant>
        <vt:i4>0</vt:i4>
      </vt:variant>
      <vt:variant>
        <vt:i4>5</vt:i4>
      </vt:variant>
      <vt:variant>
        <vt:lpwstr/>
      </vt:variant>
      <vt:variant>
        <vt:lpwstr>_Toc90980369</vt:lpwstr>
      </vt:variant>
      <vt:variant>
        <vt:i4>1310774</vt:i4>
      </vt:variant>
      <vt:variant>
        <vt:i4>20</vt:i4>
      </vt:variant>
      <vt:variant>
        <vt:i4>0</vt:i4>
      </vt:variant>
      <vt:variant>
        <vt:i4>5</vt:i4>
      </vt:variant>
      <vt:variant>
        <vt:lpwstr/>
      </vt:variant>
      <vt:variant>
        <vt:lpwstr>_Toc90980368</vt:lpwstr>
      </vt:variant>
      <vt:variant>
        <vt:i4>1769526</vt:i4>
      </vt:variant>
      <vt:variant>
        <vt:i4>14</vt:i4>
      </vt:variant>
      <vt:variant>
        <vt:i4>0</vt:i4>
      </vt:variant>
      <vt:variant>
        <vt:i4>5</vt:i4>
      </vt:variant>
      <vt:variant>
        <vt:lpwstr/>
      </vt:variant>
      <vt:variant>
        <vt:lpwstr>_Toc90980367</vt:lpwstr>
      </vt:variant>
      <vt:variant>
        <vt:i4>1703990</vt:i4>
      </vt:variant>
      <vt:variant>
        <vt:i4>8</vt:i4>
      </vt:variant>
      <vt:variant>
        <vt:i4>0</vt:i4>
      </vt:variant>
      <vt:variant>
        <vt:i4>5</vt:i4>
      </vt:variant>
      <vt:variant>
        <vt:lpwstr/>
      </vt:variant>
      <vt:variant>
        <vt:lpwstr>_Toc90980366</vt:lpwstr>
      </vt:variant>
      <vt:variant>
        <vt:i4>1638454</vt:i4>
      </vt:variant>
      <vt:variant>
        <vt:i4>2</vt:i4>
      </vt:variant>
      <vt:variant>
        <vt:i4>0</vt:i4>
      </vt:variant>
      <vt:variant>
        <vt:i4>5</vt:i4>
      </vt:variant>
      <vt:variant>
        <vt:lpwstr/>
      </vt:variant>
      <vt:variant>
        <vt:lpwstr>_Toc90980365</vt:lpwstr>
      </vt:variant>
      <vt:variant>
        <vt:i4>5963867</vt:i4>
      </vt:variant>
      <vt:variant>
        <vt:i4>0</vt:i4>
      </vt:variant>
      <vt:variant>
        <vt:i4>0</vt:i4>
      </vt:variant>
      <vt:variant>
        <vt:i4>5</vt:i4>
      </vt:variant>
      <vt:variant>
        <vt:lpwstr>http://www.harvestwaste.com/</vt:lpwstr>
      </vt:variant>
      <vt:variant>
        <vt:lpwstr/>
      </vt:variant>
      <vt:variant>
        <vt:i4>2097239</vt:i4>
      </vt:variant>
      <vt:variant>
        <vt:i4>0</vt:i4>
      </vt:variant>
      <vt:variant>
        <vt:i4>0</vt:i4>
      </vt:variant>
      <vt:variant>
        <vt:i4>5</vt:i4>
      </vt:variant>
      <vt:variant>
        <vt:lpwstr>mailto:j.latto@harvestwaste.com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Lars Rijswijk</cp:lastModifiedBy>
  <cp:revision>7</cp:revision>
  <cp:lastPrinted>2022-11-04T14:01:00Z</cp:lastPrinted>
  <dcterms:created xsi:type="dcterms:W3CDTF">2023-10-02T13:40:00Z</dcterms:created>
  <dcterms:modified xsi:type="dcterms:W3CDTF">2023-11-16T15:41:00Z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0x01010069A2BF291F93314D834D8AC2DC812751</vt:lpwstr>
  </property>
  <property fmtid="{D5CDD505-2E9C-101B-9397-08002B2CF9AE}" pid="3" name="Mendeley Document_1">
    <vt:lpwstr>True</vt:lpwstr>
  </property>
  <property fmtid="{D5CDD505-2E9C-101B-9397-08002B2CF9AE}" pid="4" name="Mendeley Unique User Id_1">
    <vt:lpwstr>eccbce65-8c28-390c-b84c-ed6b61073fe4</vt:lpwstr>
  </property>
</Properties>
</file>