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Title"/>
        <w:spacing w:before="238"/>
        <w:rPr>
          <w:b w:val="0"/>
        </w:rPr>
      </w:pPr>
      <w:r>
        <w:rPr>
          <w:b w:val="0"/>
          <w:color w:val="575756"/>
        </w:rPr>
        <w:t>FIDIC</w:t>
      </w:r>
      <w:r>
        <w:rPr>
          <w:b w:val="0"/>
          <w:color w:val="575756"/>
          <w:position w:val="12"/>
          <w:sz w:val="21"/>
        </w:rPr>
        <w:t>®</w:t>
      </w:r>
      <w:r>
        <w:rPr>
          <w:b w:val="0"/>
          <w:color w:val="575756"/>
          <w:spacing w:val="40"/>
          <w:position w:val="12"/>
          <w:sz w:val="21"/>
        </w:rPr>
        <w:t> </w:t>
      </w:r>
      <w:r>
        <w:rPr>
          <w:b w:val="0"/>
          <w:color w:val="575756"/>
        </w:rPr>
        <w:t>Conditions of Contract </w:t>
      </w:r>
      <w:r>
        <w:rPr>
          <w:b w:val="0"/>
          <w:color w:val="575756"/>
          <w:spacing w:val="-5"/>
        </w:rPr>
        <w:t>for</w:t>
      </w:r>
    </w:p>
    <w:p>
      <w:pPr>
        <w:pStyle w:val="Title"/>
        <w:rPr>
          <w:rFonts w:ascii="HelveticaNeueLT Std Med"/>
          <w:b w:val="0"/>
        </w:rPr>
      </w:pPr>
      <w:r>
        <w:rPr>
          <w:rFonts w:ascii="HelveticaNeueLT Std Med"/>
          <w:b w:val="0"/>
          <w:color w:val="575756"/>
        </w:rPr>
        <w:t>EPC/TURNKEY </w:t>
      </w:r>
      <w:r>
        <w:rPr>
          <w:rFonts w:ascii="HelveticaNeueLT Std Med"/>
          <w:b w:val="0"/>
          <w:color w:val="575756"/>
          <w:spacing w:val="-2"/>
        </w:rPr>
        <w:t>PROJECTS</w:t>
      </w:r>
    </w:p>
    <w:p>
      <w:pPr>
        <w:pStyle w:val="BodyText"/>
        <w:spacing w:before="7"/>
        <w:rPr>
          <w:rFonts w:ascii="HelveticaNeueLT Std Med"/>
          <w:b w:val="0"/>
          <w:sz w:val="44"/>
        </w:rPr>
      </w:pPr>
    </w:p>
    <w:p>
      <w:pPr>
        <w:spacing w:before="0"/>
        <w:ind w:left="757" w:right="0" w:firstLine="0"/>
        <w:jc w:val="left"/>
        <w:rPr>
          <w:b w:val="0"/>
          <w:sz w:val="18"/>
        </w:rPr>
      </w:pPr>
      <w:r>
        <w:rPr>
          <w:b w:val="0"/>
          <w:sz w:val="18"/>
        </w:rPr>
        <w:t>Second Edition </w:t>
      </w:r>
      <w:r>
        <w:rPr>
          <w:b w:val="0"/>
          <w:spacing w:val="-4"/>
          <w:sz w:val="18"/>
        </w:rPr>
        <w:t>2017</w:t>
      </w:r>
    </w:p>
    <w:p>
      <w:pPr>
        <w:spacing w:before="27"/>
        <w:ind w:left="757" w:right="0" w:firstLine="0"/>
        <w:jc w:val="left"/>
        <w:rPr>
          <w:b w:val="0"/>
          <w:sz w:val="18"/>
        </w:rPr>
      </w:pPr>
      <w:r>
        <w:rPr>
          <w:b w:val="0"/>
          <w:sz w:val="18"/>
        </w:rPr>
        <w:t>ISBN 978-2-88432-083-</w:t>
      </w:r>
      <w:r>
        <w:rPr>
          <w:b w:val="0"/>
          <w:spacing w:val="-10"/>
          <w:sz w:val="18"/>
        </w:rPr>
        <w:t>2</w:t>
      </w:r>
    </w:p>
    <w:p>
      <w:pPr>
        <w:spacing w:before="28"/>
        <w:ind w:left="757" w:right="0" w:firstLine="0"/>
        <w:jc w:val="left"/>
        <w:rPr>
          <w:b w:val="0"/>
          <w:sz w:val="18"/>
        </w:rPr>
      </w:pPr>
      <w:r>
        <w:rPr>
          <w:b w:val="0"/>
          <w:sz w:val="18"/>
        </w:rPr>
        <w:t>Reprinted</w:t>
      </w:r>
      <w:r>
        <w:rPr>
          <w:b w:val="0"/>
          <w:spacing w:val="-2"/>
          <w:sz w:val="18"/>
        </w:rPr>
        <w:t> </w:t>
      </w:r>
      <w:r>
        <w:rPr>
          <w:b w:val="0"/>
          <w:sz w:val="18"/>
        </w:rPr>
        <w:t>2022 with </w:t>
      </w:r>
      <w:r>
        <w:rPr>
          <w:b w:val="0"/>
          <w:spacing w:val="-2"/>
          <w:sz w:val="18"/>
        </w:rPr>
        <w:t>amendments</w:t>
      </w:r>
    </w:p>
    <w:p>
      <w:pPr>
        <w:pStyle w:val="BodyText"/>
        <w:rPr>
          <w:b w:val="0"/>
        </w:rPr>
      </w:pPr>
    </w:p>
    <w:p>
      <w:pPr>
        <w:pStyle w:val="BodyText"/>
        <w:rPr>
          <w:b w:val="0"/>
        </w:rPr>
      </w:pPr>
    </w:p>
    <w:p>
      <w:pPr>
        <w:pStyle w:val="BodyText"/>
        <w:rPr>
          <w:b w:val="0"/>
        </w:rPr>
      </w:pPr>
    </w:p>
    <w:p>
      <w:pPr>
        <w:pStyle w:val="BodyText"/>
        <w:spacing w:before="8"/>
        <w:rPr>
          <w:b w:val="0"/>
          <w:sz w:val="18"/>
        </w:rPr>
      </w:pPr>
    </w:p>
    <w:p>
      <w:pPr>
        <w:spacing w:line="405" w:lineRule="auto" w:before="0"/>
        <w:ind w:left="757" w:right="5495" w:firstLine="0"/>
        <w:jc w:val="left"/>
        <w:rPr>
          <w:b w:val="0"/>
          <w:sz w:val="24"/>
        </w:rPr>
      </w:pPr>
      <w:r>
        <w:rPr>
          <w:b w:val="0"/>
          <w:sz w:val="24"/>
        </w:rPr>
        <w:t>Particular</w:t>
      </w:r>
      <w:r>
        <w:rPr>
          <w:b w:val="0"/>
          <w:spacing w:val="-9"/>
          <w:sz w:val="24"/>
        </w:rPr>
        <w:t> </w:t>
      </w:r>
      <w:r>
        <w:rPr>
          <w:b w:val="0"/>
          <w:sz w:val="24"/>
        </w:rPr>
        <w:t>Conditions</w:t>
      </w:r>
      <w:r>
        <w:rPr>
          <w:b w:val="0"/>
          <w:spacing w:val="-9"/>
          <w:sz w:val="24"/>
        </w:rPr>
        <w:t> </w:t>
      </w:r>
      <w:r>
        <w:rPr>
          <w:b w:val="0"/>
          <w:sz w:val="24"/>
        </w:rPr>
        <w:t>-</w:t>
      </w:r>
      <w:r>
        <w:rPr>
          <w:b w:val="0"/>
          <w:spacing w:val="-9"/>
          <w:sz w:val="24"/>
        </w:rPr>
        <w:t> </w:t>
      </w:r>
      <w:r>
        <w:rPr>
          <w:b w:val="0"/>
          <w:sz w:val="24"/>
        </w:rPr>
        <w:t>Part</w:t>
      </w:r>
      <w:r>
        <w:rPr>
          <w:b w:val="0"/>
          <w:spacing w:val="-9"/>
          <w:sz w:val="24"/>
        </w:rPr>
        <w:t> </w:t>
      </w:r>
      <w:r>
        <w:rPr>
          <w:b w:val="0"/>
          <w:sz w:val="24"/>
        </w:rPr>
        <w:t>B Special Provisions</w:t>
      </w:r>
    </w:p>
    <w:p>
      <w:pPr>
        <w:pStyle w:val="BodyText"/>
        <w:rPr>
          <w:b w:val="0"/>
          <w:sz w:val="28"/>
        </w:rPr>
      </w:pPr>
    </w:p>
    <w:p>
      <w:pPr>
        <w:pStyle w:val="BodyText"/>
        <w:rPr>
          <w:b w:val="0"/>
          <w:sz w:val="28"/>
        </w:rPr>
      </w:pPr>
    </w:p>
    <w:p>
      <w:pPr>
        <w:pStyle w:val="BodyText"/>
        <w:rPr>
          <w:b w:val="0"/>
          <w:sz w:val="28"/>
        </w:rPr>
      </w:pPr>
    </w:p>
    <w:p>
      <w:pPr>
        <w:pStyle w:val="BodyText"/>
        <w:rPr>
          <w:b w:val="0"/>
          <w:sz w:val="28"/>
        </w:rPr>
      </w:pPr>
    </w:p>
    <w:p>
      <w:pPr>
        <w:pStyle w:val="BodyText"/>
        <w:rPr>
          <w:b w:val="0"/>
          <w:sz w:val="28"/>
        </w:rPr>
      </w:pPr>
    </w:p>
    <w:p>
      <w:pPr>
        <w:pStyle w:val="BodyText"/>
        <w:rPr>
          <w:b w:val="0"/>
          <w:sz w:val="28"/>
        </w:rPr>
      </w:pPr>
    </w:p>
    <w:p>
      <w:pPr>
        <w:pStyle w:val="BodyText"/>
        <w:rPr>
          <w:b w:val="0"/>
          <w:sz w:val="28"/>
        </w:rPr>
      </w:pPr>
    </w:p>
    <w:p>
      <w:pPr>
        <w:pStyle w:val="BodyText"/>
        <w:rPr>
          <w:b w:val="0"/>
          <w:sz w:val="28"/>
        </w:rPr>
      </w:pPr>
    </w:p>
    <w:p>
      <w:pPr>
        <w:pStyle w:val="BodyText"/>
        <w:rPr>
          <w:b w:val="0"/>
          <w:sz w:val="28"/>
        </w:rPr>
      </w:pPr>
    </w:p>
    <w:p>
      <w:pPr>
        <w:pStyle w:val="BodyText"/>
        <w:rPr>
          <w:b w:val="0"/>
          <w:sz w:val="28"/>
        </w:rPr>
      </w:pPr>
    </w:p>
    <w:p>
      <w:pPr>
        <w:pStyle w:val="BodyText"/>
        <w:rPr>
          <w:b w:val="0"/>
          <w:sz w:val="28"/>
        </w:rPr>
      </w:pPr>
    </w:p>
    <w:p>
      <w:pPr>
        <w:pStyle w:val="BodyText"/>
        <w:rPr>
          <w:b w:val="0"/>
          <w:sz w:val="28"/>
        </w:rPr>
      </w:pPr>
    </w:p>
    <w:p>
      <w:pPr>
        <w:pStyle w:val="BodyText"/>
        <w:rPr>
          <w:b w:val="0"/>
          <w:sz w:val="28"/>
        </w:rPr>
      </w:pPr>
    </w:p>
    <w:p>
      <w:pPr>
        <w:pStyle w:val="BodyText"/>
        <w:rPr>
          <w:b w:val="0"/>
          <w:sz w:val="28"/>
        </w:rPr>
      </w:pPr>
    </w:p>
    <w:p>
      <w:pPr>
        <w:pStyle w:val="BodyText"/>
        <w:rPr>
          <w:b w:val="0"/>
          <w:sz w:val="28"/>
        </w:rPr>
      </w:pPr>
    </w:p>
    <w:p>
      <w:pPr>
        <w:pStyle w:val="BodyText"/>
        <w:rPr>
          <w:b w:val="0"/>
          <w:sz w:val="28"/>
        </w:rPr>
      </w:pPr>
    </w:p>
    <w:p>
      <w:pPr>
        <w:pStyle w:val="BodyText"/>
        <w:rPr>
          <w:b w:val="0"/>
          <w:sz w:val="28"/>
        </w:rPr>
      </w:pPr>
    </w:p>
    <w:p>
      <w:pPr>
        <w:pStyle w:val="BodyText"/>
        <w:rPr>
          <w:b w:val="0"/>
          <w:sz w:val="28"/>
        </w:rPr>
      </w:pPr>
    </w:p>
    <w:p>
      <w:pPr>
        <w:pStyle w:val="BodyText"/>
        <w:rPr>
          <w:b w:val="0"/>
          <w:sz w:val="28"/>
        </w:rPr>
      </w:pPr>
    </w:p>
    <w:p>
      <w:pPr>
        <w:spacing w:line="213" w:lineRule="auto" w:before="222"/>
        <w:ind w:left="757" w:right="3800" w:firstLine="0"/>
        <w:jc w:val="both"/>
        <w:rPr>
          <w:b w:val="0"/>
          <w:sz w:val="18"/>
        </w:rPr>
      </w:pPr>
      <w:r>
        <w:rPr/>
        <w:pict>
          <v:group style="position:absolute;margin-left:380.635193pt;margin-top:12.419469pt;width:35.85pt;height:36.3pt;mso-position-horizontal-relative:page;mso-position-vertical-relative:paragraph;z-index:15728640" id="docshapegroup1" coordorigin="7613,248" coordsize="717,726">
            <v:shape style="position:absolute;left:7612;top:544;width:131;height:128" type="#_x0000_t75" id="docshape2" stroked="false">
              <v:imagedata r:id="rId5" o:title=""/>
            </v:shape>
            <v:rect style="position:absolute;left:7773;top:544;width:72;height:128" id="docshape3" filled="true" fillcolor="#9d9d9c" stroked="false">
              <v:fill type="solid"/>
            </v:rect>
            <v:shape style="position:absolute;left:7878;top:542;width:452;height:132" type="#_x0000_t75" id="docshape4" stroked="false">
              <v:imagedata r:id="rId6" o:title=""/>
            </v:shape>
            <v:shape style="position:absolute;left:7616;top:248;width:706;height:726" id="docshape5" coordorigin="7616,248" coordsize="706,726" path="m8244,264l8207,264,8207,272,8220,272,8220,323,8231,323,8231,272,8244,272,8244,264xm8302,264l8285,264,8278,295,8277,305,8277,305,8276,301,8276,296,8269,264,8251,264,8251,323,8262,323,8262,293,8262,281,8261,269,8262,269,8273,323,8280,323,8292,269,8292,269,8291,281,8291,293,8291,323,8302,323,8302,264xm8321,522l8306,476,8285,432,8283,430,8258,392,8225,355,8209,341,8209,397,8193,407,8177,416,8160,424,8143,431,8129,406,8115,384,8104,369,8104,445,8076,452,8048,458,8019,462,7990,464,7990,377,8004,376,8019,374,8034,371,8045,368,8050,367,8059,377,8072,394,8088,416,8104,445,8104,369,8103,367,8102,366,8091,352,8101,348,8110,343,8120,338,8122,337,8130,332,8147,344,8165,356,8181,369,8196,384,8201,388,8205,393,8209,397,8209,341,8198,332,8170,309,8133,290,8108,276,8083,268,8083,310,8012,333,7949,337,7949,378,7949,464,7919,462,7891,458,7862,453,7834,446,7842,433,7851,418,7866,396,7879,379,7889,368,7894,369,7906,372,7920,374,7934,376,7949,378,7949,337,7948,337,7928,333,7894,327,7852,311,7880,302,7909,295,7939,291,7969,290,7999,291,8028,295,8056,301,8083,310,8083,268,8040,255,7969,248,7887,258,7847,272,7847,354,7836,368,7823,386,7809,408,7796,433,7793,432,7778,425,7761,417,7744,408,7727,399,7732,394,7736,389,7741,384,7757,369,7773,356,7789,344,7807,333,7815,338,7825,343,7835,348,7847,354,7847,272,7811,284,7745,326,7688,381,7645,447,7617,522,7660,522,7668,498,7677,475,7689,453,7702,432,7720,443,7739,453,7759,462,7779,470,7776,479,7772,488,7767,505,7765,513,7763,522,7804,522,7807,512,7810,502,7814,492,7817,484,7849,492,7882,499,7915,503,7949,505,7949,522,7990,522,7990,505,8024,503,8057,498,8090,491,8117,484,8122,482,8126,492,8129,502,8132,512,8135,522,8177,522,8175,513,8172,505,8167,487,8165,482,8163,478,8160,469,8170,464,8170,464,8179,460,8198,451,8217,441,8233,431,8235,430,8248,452,8260,474,8270,498,8278,522,8321,522xm8322,697l8279,697,8271,722,8261,746,8249,769,8235,791,8233,790,8217,780,8210,777,8210,824,8193,842,8174,859,8155,874,8134,887,8126,883,8123,881,8117,877,8106,872,8095,866,8105,851,8108,847,8121,828,8132,809,8142,790,8160,797,8177,806,8194,814,8210,824,8210,777,8198,770,8179,761,8170,757,8170,757,8159,752,8165,739,8169,724,8174,710,8177,697,8135,697,8132,707,8128,718,8125,728,8121,739,8116,737,8103,734,8103,776,8093,795,8090,800,8090,909,8061,919,8031,927,8001,931,7969,933,7937,931,7906,927,7876,919,7847,909,7914,886,7923,884,7991,881,8047,892,8090,909,8090,800,8081,813,8069,832,8054,851,8051,850,8046,849,8041,848,8030,845,8017,843,8004,841,7990,840,7990,757,8019,759,8048,763,8076,769,8103,776,8103,734,8089,730,8057,723,8023,718,7990,716,7990,697,7949,697,7949,716,7949,757,7949,839,7933,841,7918,843,7901,846,7885,850,7870,831,7857,812,7846,793,7844,790,7844,865,7834,870,7823,875,7813,880,7802,886,7786,876,7770,865,7756,852,7741,839,7736,834,7731,828,7726,823,7743,813,7760,804,7778,796,7792,790,7796,788,7806,807,7818,826,7830,845,7844,865,7844,790,7843,788,7835,775,7863,768,7891,762,7920,759,7949,757,7949,716,7915,718,7882,722,7850,729,7818,737,7814,727,7810,717,7807,707,7804,697,7762,697,7766,710,7770,723,7774,737,7779,751,7759,759,7739,769,7720,779,7701,790,7688,768,7676,745,7666,721,7659,697,7616,697,7631,744,7652,788,7679,830,7712,868,7768,913,7830,947,7898,967,7969,974,8040,967,8108,947,8133,933,8170,913,8202,887,8225,868,8259,830,8284,791,8286,788,8307,744,8322,697xe" filled="true" fillcolor="#9d9d9c" stroked="false">
              <v:path arrowok="t"/>
              <v:fill type="solid"/>
            </v:shape>
            <w10:wrap type="none"/>
          </v:group>
        </w:pict>
      </w:r>
      <w:r>
        <w:rPr>
          <w:b w:val="0"/>
          <w:spacing w:val="-4"/>
          <w:sz w:val="18"/>
        </w:rPr>
        <w:t>FEDERATION</w:t>
      </w:r>
      <w:r>
        <w:rPr>
          <w:b w:val="0"/>
          <w:spacing w:val="-9"/>
          <w:sz w:val="18"/>
        </w:rPr>
        <w:t> </w:t>
      </w:r>
      <w:r>
        <w:rPr>
          <w:b w:val="0"/>
          <w:spacing w:val="-4"/>
          <w:sz w:val="18"/>
        </w:rPr>
        <w:t>INTERNATIONALE</w:t>
      </w:r>
      <w:r>
        <w:rPr>
          <w:b w:val="0"/>
          <w:spacing w:val="-9"/>
          <w:sz w:val="18"/>
        </w:rPr>
        <w:t> </w:t>
      </w:r>
      <w:r>
        <w:rPr>
          <w:b w:val="0"/>
          <w:spacing w:val="-4"/>
          <w:sz w:val="18"/>
        </w:rPr>
        <w:t>DES</w:t>
      </w:r>
      <w:r>
        <w:rPr>
          <w:b w:val="0"/>
          <w:spacing w:val="-8"/>
          <w:sz w:val="18"/>
        </w:rPr>
        <w:t> </w:t>
      </w:r>
      <w:r>
        <w:rPr>
          <w:b w:val="0"/>
          <w:spacing w:val="-4"/>
          <w:sz w:val="18"/>
        </w:rPr>
        <w:t>INGENIEURS-CONSEILS INTERNATIONAL</w:t>
      </w:r>
      <w:r>
        <w:rPr>
          <w:b w:val="0"/>
          <w:spacing w:val="-9"/>
          <w:sz w:val="18"/>
        </w:rPr>
        <w:t> </w:t>
      </w:r>
      <w:r>
        <w:rPr>
          <w:b w:val="0"/>
          <w:spacing w:val="-4"/>
          <w:sz w:val="18"/>
        </w:rPr>
        <w:t>FEDERATION</w:t>
      </w:r>
      <w:r>
        <w:rPr>
          <w:b w:val="0"/>
          <w:spacing w:val="-8"/>
          <w:sz w:val="18"/>
        </w:rPr>
        <w:t> </w:t>
      </w:r>
      <w:r>
        <w:rPr>
          <w:b w:val="0"/>
          <w:spacing w:val="-4"/>
          <w:sz w:val="18"/>
        </w:rPr>
        <w:t>OF</w:t>
      </w:r>
      <w:r>
        <w:rPr>
          <w:b w:val="0"/>
          <w:spacing w:val="-9"/>
          <w:sz w:val="18"/>
        </w:rPr>
        <w:t> </w:t>
      </w:r>
      <w:r>
        <w:rPr>
          <w:b w:val="0"/>
          <w:spacing w:val="-4"/>
          <w:sz w:val="18"/>
        </w:rPr>
        <w:t>CONSULTING</w:t>
      </w:r>
      <w:r>
        <w:rPr>
          <w:b w:val="0"/>
          <w:spacing w:val="-8"/>
          <w:sz w:val="18"/>
        </w:rPr>
        <w:t> </w:t>
      </w:r>
      <w:r>
        <w:rPr>
          <w:b w:val="0"/>
          <w:spacing w:val="-4"/>
          <w:sz w:val="18"/>
        </w:rPr>
        <w:t>ENGINEERS INTERNATIONALE</w:t>
      </w:r>
      <w:r>
        <w:rPr>
          <w:b w:val="0"/>
          <w:spacing w:val="-9"/>
          <w:sz w:val="18"/>
        </w:rPr>
        <w:t> </w:t>
      </w:r>
      <w:r>
        <w:rPr>
          <w:b w:val="0"/>
          <w:spacing w:val="-4"/>
          <w:sz w:val="18"/>
        </w:rPr>
        <w:t>VEREINIGUNG</w:t>
      </w:r>
      <w:r>
        <w:rPr>
          <w:b w:val="0"/>
          <w:spacing w:val="-9"/>
          <w:sz w:val="18"/>
        </w:rPr>
        <w:t> </w:t>
      </w:r>
      <w:r>
        <w:rPr>
          <w:b w:val="0"/>
          <w:spacing w:val="-4"/>
          <w:sz w:val="18"/>
        </w:rPr>
        <w:t>BERATENDER</w:t>
      </w:r>
      <w:r>
        <w:rPr>
          <w:b w:val="0"/>
          <w:spacing w:val="-8"/>
          <w:sz w:val="18"/>
        </w:rPr>
        <w:t> </w:t>
      </w:r>
      <w:r>
        <w:rPr>
          <w:b w:val="0"/>
          <w:spacing w:val="-4"/>
          <w:sz w:val="18"/>
        </w:rPr>
        <w:t>INGENIEURE </w:t>
      </w:r>
      <w:r>
        <w:rPr>
          <w:b w:val="0"/>
          <w:spacing w:val="-8"/>
          <w:sz w:val="18"/>
        </w:rPr>
        <w:t>FEDERACION</w:t>
      </w:r>
      <w:r>
        <w:rPr>
          <w:b w:val="0"/>
          <w:spacing w:val="-29"/>
          <w:sz w:val="18"/>
        </w:rPr>
        <w:t> </w:t>
      </w:r>
      <w:r>
        <w:rPr>
          <w:b w:val="0"/>
          <w:spacing w:val="-8"/>
          <w:sz w:val="18"/>
        </w:rPr>
        <w:t>INTERNACIONAL</w:t>
      </w:r>
      <w:r>
        <w:rPr>
          <w:b w:val="0"/>
          <w:spacing w:val="-29"/>
          <w:sz w:val="18"/>
        </w:rPr>
        <w:t> </w:t>
      </w:r>
      <w:r>
        <w:rPr>
          <w:b w:val="0"/>
          <w:spacing w:val="-8"/>
          <w:sz w:val="18"/>
        </w:rPr>
        <w:t>DE</w:t>
      </w:r>
      <w:r>
        <w:rPr>
          <w:b w:val="0"/>
          <w:spacing w:val="-29"/>
          <w:sz w:val="18"/>
        </w:rPr>
        <w:t> </w:t>
      </w:r>
      <w:r>
        <w:rPr>
          <w:b w:val="0"/>
          <w:spacing w:val="-8"/>
          <w:sz w:val="18"/>
        </w:rPr>
        <w:t>INGENIEROS</w:t>
      </w:r>
      <w:r>
        <w:rPr>
          <w:b w:val="0"/>
          <w:spacing w:val="-29"/>
          <w:sz w:val="18"/>
        </w:rPr>
        <w:t> </w:t>
      </w:r>
      <w:r>
        <w:rPr>
          <w:b w:val="0"/>
          <w:spacing w:val="-8"/>
          <w:sz w:val="18"/>
        </w:rPr>
        <w:t>CONSULTORES</w:t>
      </w:r>
    </w:p>
    <w:p>
      <w:pPr>
        <w:spacing w:after="0" w:line="213" w:lineRule="auto"/>
        <w:jc w:val="both"/>
        <w:rPr>
          <w:sz w:val="18"/>
        </w:rPr>
        <w:sectPr>
          <w:type w:val="continuous"/>
          <w:pgSz w:w="11910" w:h="16840"/>
          <w:pgMar w:top="1920" w:bottom="280" w:left="1680" w:right="900"/>
        </w:sectPr>
      </w:pPr>
    </w:p>
    <w:p>
      <w:pPr>
        <w:spacing w:before="82"/>
        <w:ind w:left="757" w:right="0" w:firstLine="0"/>
        <w:jc w:val="left"/>
        <w:rPr>
          <w:rFonts w:ascii="HelveticaNeueLT Std Med" w:hAnsi="HelveticaNeueLT Std Med"/>
          <w:b w:val="0"/>
          <w:sz w:val="34"/>
        </w:rPr>
      </w:pPr>
      <w:r>
        <w:rPr>
          <w:rFonts w:ascii="HelveticaNeueLT Std Med" w:hAnsi="HelveticaNeueLT Std Med"/>
          <w:b w:val="0"/>
          <w:color w:val="575756"/>
          <w:sz w:val="34"/>
        </w:rPr>
        <w:t>Particular Conditions Part B – Special </w:t>
      </w:r>
      <w:r>
        <w:rPr>
          <w:rFonts w:ascii="HelveticaNeueLT Std Med" w:hAnsi="HelveticaNeueLT Std Med"/>
          <w:b w:val="0"/>
          <w:color w:val="575756"/>
          <w:spacing w:val="-2"/>
          <w:sz w:val="34"/>
        </w:rPr>
        <w:t>Provisions</w:t>
      </w:r>
    </w:p>
    <w:p>
      <w:pPr>
        <w:pStyle w:val="BodyText"/>
        <w:spacing w:before="11"/>
        <w:rPr>
          <w:rFonts w:ascii="HelveticaNeueLT Std Med"/>
          <w:b w:val="0"/>
          <w:sz w:val="43"/>
        </w:rPr>
      </w:pPr>
    </w:p>
    <w:p>
      <w:pPr>
        <w:pStyle w:val="Heading1"/>
        <w:rPr>
          <w:b w:val="0"/>
        </w:rPr>
      </w:pPr>
      <w:r>
        <w:rPr>
          <w:b w:val="0"/>
          <w:color w:val="575756"/>
          <w:spacing w:val="-2"/>
        </w:rPr>
        <w:t>INTRODUCTION</w:t>
      </w:r>
    </w:p>
    <w:p>
      <w:pPr>
        <w:pStyle w:val="BodyText"/>
        <w:spacing w:line="244" w:lineRule="auto" w:before="281"/>
        <w:ind w:left="757" w:right="117"/>
        <w:jc w:val="both"/>
        <w:rPr>
          <w:b w:val="0"/>
        </w:rPr>
      </w:pPr>
      <w:r>
        <w:rPr>
          <w:b w:val="0"/>
        </w:rPr>
        <w:t>The terms of the Conditions of Contract for EPC/Turnkey Projects have been prepared by </w:t>
      </w:r>
      <w:r>
        <w:rPr>
          <w:b w:val="0"/>
        </w:rPr>
        <w:t>the Fédération Internationale des Ingénieurs-Conseils (FIDIC) and are recommended where one entity takes total responsibility for an engineering project, including design, manufacture, delivery and installation of Plant, and for the design and execution of building or engineering works, and where tenders are invited on an international basis.</w:t>
      </w:r>
    </w:p>
    <w:p>
      <w:pPr>
        <w:pStyle w:val="BodyText"/>
        <w:spacing w:before="11"/>
        <w:rPr>
          <w:b w:val="0"/>
          <w:sz w:val="19"/>
        </w:rPr>
      </w:pPr>
    </w:p>
    <w:p>
      <w:pPr>
        <w:pStyle w:val="BodyText"/>
        <w:spacing w:line="244" w:lineRule="auto"/>
        <w:ind w:left="757" w:right="118"/>
        <w:jc w:val="both"/>
        <w:rPr>
          <w:b w:val="0"/>
        </w:rPr>
      </w:pPr>
      <w:r>
        <w:rPr>
          <w:b w:val="0"/>
        </w:rPr>
        <w:t>Modifications</w:t>
      </w:r>
      <w:r>
        <w:rPr>
          <w:b w:val="0"/>
          <w:spacing w:val="-14"/>
        </w:rPr>
        <w:t> </w:t>
      </w:r>
      <w:r>
        <w:rPr>
          <w:b w:val="0"/>
        </w:rPr>
        <w:t>to</w:t>
      </w:r>
      <w:r>
        <w:rPr>
          <w:b w:val="0"/>
          <w:spacing w:val="-14"/>
        </w:rPr>
        <w:t> </w:t>
      </w:r>
      <w:r>
        <w:rPr>
          <w:b w:val="0"/>
        </w:rPr>
        <w:t>the</w:t>
      </w:r>
      <w:r>
        <w:rPr>
          <w:b w:val="0"/>
          <w:spacing w:val="-14"/>
        </w:rPr>
        <w:t> </w:t>
      </w:r>
      <w:r>
        <w:rPr>
          <w:b w:val="0"/>
        </w:rPr>
        <w:t>General</w:t>
      </w:r>
      <w:r>
        <w:rPr>
          <w:b w:val="0"/>
          <w:spacing w:val="-14"/>
        </w:rPr>
        <w:t> </w:t>
      </w:r>
      <w:r>
        <w:rPr>
          <w:b w:val="0"/>
        </w:rPr>
        <w:t>Conditions</w:t>
      </w:r>
      <w:r>
        <w:rPr>
          <w:b w:val="0"/>
          <w:spacing w:val="-14"/>
        </w:rPr>
        <w:t> </w:t>
      </w:r>
      <w:r>
        <w:rPr>
          <w:b w:val="0"/>
        </w:rPr>
        <w:t>may</w:t>
      </w:r>
      <w:r>
        <w:rPr>
          <w:b w:val="0"/>
          <w:spacing w:val="-14"/>
        </w:rPr>
        <w:t> </w:t>
      </w:r>
      <w:r>
        <w:rPr>
          <w:b w:val="0"/>
        </w:rPr>
        <w:t>well</w:t>
      </w:r>
      <w:r>
        <w:rPr>
          <w:b w:val="0"/>
          <w:spacing w:val="-14"/>
        </w:rPr>
        <w:t> </w:t>
      </w:r>
      <w:r>
        <w:rPr>
          <w:b w:val="0"/>
        </w:rPr>
        <w:t>be</w:t>
      </w:r>
      <w:r>
        <w:rPr>
          <w:b w:val="0"/>
          <w:spacing w:val="-14"/>
        </w:rPr>
        <w:t> </w:t>
      </w:r>
      <w:r>
        <w:rPr>
          <w:b w:val="0"/>
        </w:rPr>
        <w:t>required</w:t>
      </w:r>
      <w:r>
        <w:rPr>
          <w:b w:val="0"/>
          <w:spacing w:val="-14"/>
        </w:rPr>
        <w:t> </w:t>
      </w:r>
      <w:r>
        <w:rPr>
          <w:b w:val="0"/>
        </w:rPr>
        <w:t>to</w:t>
      </w:r>
      <w:r>
        <w:rPr>
          <w:b w:val="0"/>
          <w:spacing w:val="-13"/>
        </w:rPr>
        <w:t> </w:t>
      </w:r>
      <w:r>
        <w:rPr>
          <w:b w:val="0"/>
        </w:rPr>
        <w:t>account</w:t>
      </w:r>
      <w:r>
        <w:rPr>
          <w:b w:val="0"/>
          <w:spacing w:val="-14"/>
        </w:rPr>
        <w:t> </w:t>
      </w:r>
      <w:r>
        <w:rPr>
          <w:b w:val="0"/>
        </w:rPr>
        <w:t>for</w:t>
      </w:r>
      <w:r>
        <w:rPr>
          <w:b w:val="0"/>
          <w:spacing w:val="-14"/>
        </w:rPr>
        <w:t> </w:t>
      </w:r>
      <w:r>
        <w:rPr>
          <w:b w:val="0"/>
        </w:rPr>
        <w:t>local</w:t>
      </w:r>
      <w:r>
        <w:rPr>
          <w:b w:val="0"/>
          <w:spacing w:val="-14"/>
        </w:rPr>
        <w:t> </w:t>
      </w:r>
      <w:r>
        <w:rPr>
          <w:b w:val="0"/>
        </w:rPr>
        <w:t>legal</w:t>
      </w:r>
      <w:r>
        <w:rPr>
          <w:b w:val="0"/>
          <w:spacing w:val="-14"/>
        </w:rPr>
        <w:t> </w:t>
      </w:r>
      <w:r>
        <w:rPr>
          <w:b w:val="0"/>
        </w:rPr>
        <w:t>requirements, particularly if they are to be used on domestic contracts.</w:t>
      </w:r>
    </w:p>
    <w:p>
      <w:pPr>
        <w:pStyle w:val="BodyText"/>
        <w:spacing w:before="2"/>
        <w:rPr>
          <w:b w:val="0"/>
        </w:rPr>
      </w:pPr>
    </w:p>
    <w:p>
      <w:pPr>
        <w:pStyle w:val="BodyText"/>
        <w:spacing w:line="244" w:lineRule="auto"/>
        <w:ind w:left="757" w:right="117"/>
        <w:jc w:val="both"/>
        <w:rPr>
          <w:b w:val="0"/>
        </w:rPr>
      </w:pPr>
      <w:r>
        <w:rPr>
          <w:b w:val="0"/>
        </w:rPr>
        <w:t>Turnkey</w:t>
      </w:r>
      <w:r>
        <w:rPr>
          <w:b w:val="0"/>
          <w:spacing w:val="-4"/>
        </w:rPr>
        <w:t> </w:t>
      </w:r>
      <w:r>
        <w:rPr>
          <w:b w:val="0"/>
        </w:rPr>
        <w:t>projects</w:t>
      </w:r>
      <w:r>
        <w:rPr>
          <w:b w:val="0"/>
          <w:spacing w:val="-4"/>
        </w:rPr>
        <w:t> </w:t>
      </w:r>
      <w:r>
        <w:rPr>
          <w:b w:val="0"/>
        </w:rPr>
        <w:t>generally</w:t>
      </w:r>
      <w:r>
        <w:rPr>
          <w:b w:val="0"/>
          <w:spacing w:val="-4"/>
        </w:rPr>
        <w:t> </w:t>
      </w:r>
      <w:r>
        <w:rPr>
          <w:b w:val="0"/>
        </w:rPr>
        <w:t>require</w:t>
      </w:r>
      <w:r>
        <w:rPr>
          <w:b w:val="0"/>
          <w:spacing w:val="-4"/>
        </w:rPr>
        <w:t> </w:t>
      </w:r>
      <w:r>
        <w:rPr>
          <w:b w:val="0"/>
        </w:rPr>
        <w:t>some</w:t>
      </w:r>
      <w:r>
        <w:rPr>
          <w:b w:val="0"/>
          <w:spacing w:val="-4"/>
        </w:rPr>
        <w:t> </w:t>
      </w:r>
      <w:r>
        <w:rPr>
          <w:b w:val="0"/>
        </w:rPr>
        <w:t>negotiation</w:t>
      </w:r>
      <w:r>
        <w:rPr>
          <w:b w:val="0"/>
          <w:spacing w:val="-4"/>
        </w:rPr>
        <w:t> </w:t>
      </w:r>
      <w:r>
        <w:rPr>
          <w:b w:val="0"/>
        </w:rPr>
        <w:t>between</w:t>
      </w:r>
      <w:r>
        <w:rPr>
          <w:b w:val="0"/>
          <w:spacing w:val="-4"/>
        </w:rPr>
        <w:t> </w:t>
      </w:r>
      <w:r>
        <w:rPr>
          <w:b w:val="0"/>
        </w:rPr>
        <w:t>the</w:t>
      </w:r>
      <w:r>
        <w:rPr>
          <w:b w:val="0"/>
          <w:spacing w:val="-4"/>
        </w:rPr>
        <w:t> </w:t>
      </w:r>
      <w:r>
        <w:rPr>
          <w:b w:val="0"/>
        </w:rPr>
        <w:t>parties</w:t>
      </w:r>
      <w:r>
        <w:rPr>
          <w:b w:val="0"/>
          <w:spacing w:val="-4"/>
        </w:rPr>
        <w:t> </w:t>
      </w:r>
      <w:r>
        <w:rPr>
          <w:b w:val="0"/>
        </w:rPr>
        <w:t>during</w:t>
      </w:r>
      <w:r>
        <w:rPr>
          <w:b w:val="0"/>
          <w:spacing w:val="-4"/>
        </w:rPr>
        <w:t> </w:t>
      </w:r>
      <w:r>
        <w:rPr>
          <w:b w:val="0"/>
        </w:rPr>
        <w:t>the</w:t>
      </w:r>
      <w:r>
        <w:rPr>
          <w:b w:val="0"/>
          <w:spacing w:val="-4"/>
        </w:rPr>
        <w:t> </w:t>
      </w:r>
      <w:r>
        <w:rPr>
          <w:b w:val="0"/>
        </w:rPr>
        <w:t>tender</w:t>
      </w:r>
      <w:r>
        <w:rPr>
          <w:b w:val="0"/>
          <w:spacing w:val="-4"/>
        </w:rPr>
        <w:t> </w:t>
      </w:r>
      <w:r>
        <w:rPr>
          <w:b w:val="0"/>
        </w:rPr>
        <w:t>stage</w:t>
      </w:r>
      <w:r>
        <w:rPr>
          <w:b w:val="0"/>
          <w:spacing w:val="-4"/>
        </w:rPr>
        <w:t> </w:t>
      </w:r>
      <w:r>
        <w:rPr>
          <w:b w:val="0"/>
        </w:rPr>
        <w:t>of the</w:t>
      </w:r>
      <w:r>
        <w:rPr>
          <w:b w:val="0"/>
          <w:spacing w:val="-10"/>
        </w:rPr>
        <w:t> </w:t>
      </w:r>
      <w:r>
        <w:rPr>
          <w:b w:val="0"/>
        </w:rPr>
        <w:t>project.</w:t>
      </w:r>
      <w:r>
        <w:rPr>
          <w:b w:val="0"/>
          <w:spacing w:val="-10"/>
        </w:rPr>
        <w:t> </w:t>
      </w:r>
      <w:r>
        <w:rPr>
          <w:b w:val="0"/>
        </w:rPr>
        <w:t>Having</w:t>
      </w:r>
      <w:r>
        <w:rPr>
          <w:b w:val="0"/>
          <w:spacing w:val="-10"/>
        </w:rPr>
        <w:t> </w:t>
      </w:r>
      <w:r>
        <w:rPr>
          <w:b w:val="0"/>
        </w:rPr>
        <w:t>studied</w:t>
      </w:r>
      <w:r>
        <w:rPr>
          <w:b w:val="0"/>
          <w:spacing w:val="-10"/>
        </w:rPr>
        <w:t> </w:t>
      </w:r>
      <w:r>
        <w:rPr>
          <w:b w:val="0"/>
        </w:rPr>
        <w:t>the</w:t>
      </w:r>
      <w:r>
        <w:rPr>
          <w:b w:val="0"/>
          <w:spacing w:val="-10"/>
        </w:rPr>
        <w:t> </w:t>
      </w:r>
      <w:r>
        <w:rPr>
          <w:b w:val="0"/>
        </w:rPr>
        <w:t>variety</w:t>
      </w:r>
      <w:r>
        <w:rPr>
          <w:b w:val="0"/>
          <w:spacing w:val="-10"/>
        </w:rPr>
        <w:t> </w:t>
      </w:r>
      <w:r>
        <w:rPr>
          <w:b w:val="0"/>
        </w:rPr>
        <w:t>of</w:t>
      </w:r>
      <w:r>
        <w:rPr>
          <w:b w:val="0"/>
          <w:spacing w:val="-10"/>
        </w:rPr>
        <w:t> </w:t>
      </w:r>
      <w:r>
        <w:rPr>
          <w:b w:val="0"/>
        </w:rPr>
        <w:t>options</w:t>
      </w:r>
      <w:r>
        <w:rPr>
          <w:b w:val="0"/>
          <w:spacing w:val="-10"/>
        </w:rPr>
        <w:t> </w:t>
      </w:r>
      <w:r>
        <w:rPr>
          <w:b w:val="0"/>
        </w:rPr>
        <w:t>offered</w:t>
      </w:r>
      <w:r>
        <w:rPr>
          <w:b w:val="0"/>
          <w:spacing w:val="-10"/>
        </w:rPr>
        <w:t> </w:t>
      </w:r>
      <w:r>
        <w:rPr>
          <w:b w:val="0"/>
        </w:rPr>
        <w:t>by</w:t>
      </w:r>
      <w:r>
        <w:rPr>
          <w:b w:val="0"/>
          <w:spacing w:val="-10"/>
        </w:rPr>
        <w:t> </w:t>
      </w:r>
      <w:r>
        <w:rPr>
          <w:b w:val="0"/>
        </w:rPr>
        <w:t>tenderers,</w:t>
      </w:r>
      <w:r>
        <w:rPr>
          <w:b w:val="0"/>
          <w:spacing w:val="-10"/>
        </w:rPr>
        <w:t> </w:t>
      </w:r>
      <w:r>
        <w:rPr>
          <w:b w:val="0"/>
        </w:rPr>
        <w:t>the</w:t>
      </w:r>
      <w:r>
        <w:rPr>
          <w:b w:val="0"/>
          <w:spacing w:val="-10"/>
        </w:rPr>
        <w:t> </w:t>
      </w:r>
      <w:r>
        <w:rPr>
          <w:b w:val="0"/>
        </w:rPr>
        <w:t>Employer</w:t>
      </w:r>
      <w:r>
        <w:rPr>
          <w:b w:val="0"/>
          <w:spacing w:val="-10"/>
        </w:rPr>
        <w:t> </w:t>
      </w:r>
      <w:r>
        <w:rPr>
          <w:b w:val="0"/>
        </w:rPr>
        <w:t>may</w:t>
      </w:r>
      <w:r>
        <w:rPr>
          <w:b w:val="0"/>
          <w:spacing w:val="-10"/>
        </w:rPr>
        <w:t> </w:t>
      </w:r>
      <w:r>
        <w:rPr>
          <w:b w:val="0"/>
        </w:rPr>
        <w:t>consider</w:t>
      </w:r>
      <w:r>
        <w:rPr>
          <w:b w:val="0"/>
          <w:spacing w:val="-10"/>
        </w:rPr>
        <w:t> </w:t>
      </w:r>
      <w:r>
        <w:rPr>
          <w:b w:val="0"/>
        </w:rPr>
        <w:t>it essential</w:t>
      </w:r>
      <w:r>
        <w:rPr>
          <w:b w:val="0"/>
          <w:spacing w:val="-4"/>
        </w:rPr>
        <w:t> </w:t>
      </w:r>
      <w:r>
        <w:rPr>
          <w:b w:val="0"/>
        </w:rPr>
        <w:t>to</w:t>
      </w:r>
      <w:r>
        <w:rPr>
          <w:b w:val="0"/>
          <w:spacing w:val="-4"/>
        </w:rPr>
        <w:t> </w:t>
      </w:r>
      <w:r>
        <w:rPr>
          <w:b w:val="0"/>
        </w:rPr>
        <w:t>meet</w:t>
      </w:r>
      <w:r>
        <w:rPr>
          <w:b w:val="0"/>
          <w:spacing w:val="-4"/>
        </w:rPr>
        <w:t> </w:t>
      </w:r>
      <w:r>
        <w:rPr>
          <w:b w:val="0"/>
        </w:rPr>
        <w:t>and</w:t>
      </w:r>
      <w:r>
        <w:rPr>
          <w:b w:val="0"/>
          <w:spacing w:val="-4"/>
        </w:rPr>
        <w:t> </w:t>
      </w:r>
      <w:r>
        <w:rPr>
          <w:b w:val="0"/>
        </w:rPr>
        <w:t>discuss</w:t>
      </w:r>
      <w:r>
        <w:rPr>
          <w:b w:val="0"/>
          <w:spacing w:val="-4"/>
        </w:rPr>
        <w:t> </w:t>
      </w:r>
      <w:r>
        <w:rPr>
          <w:b w:val="0"/>
        </w:rPr>
        <w:t>with</w:t>
      </w:r>
      <w:r>
        <w:rPr>
          <w:b w:val="0"/>
          <w:spacing w:val="-4"/>
        </w:rPr>
        <w:t> </w:t>
      </w:r>
      <w:r>
        <w:rPr>
          <w:b w:val="0"/>
        </w:rPr>
        <w:t>them</w:t>
      </w:r>
      <w:r>
        <w:rPr>
          <w:b w:val="0"/>
          <w:spacing w:val="-4"/>
        </w:rPr>
        <w:t> </w:t>
      </w:r>
      <w:r>
        <w:rPr>
          <w:b w:val="0"/>
        </w:rPr>
        <w:t>the</w:t>
      </w:r>
      <w:r>
        <w:rPr>
          <w:b w:val="0"/>
          <w:spacing w:val="-4"/>
        </w:rPr>
        <w:t> </w:t>
      </w:r>
      <w:r>
        <w:rPr>
          <w:b w:val="0"/>
        </w:rPr>
        <w:t>technical</w:t>
      </w:r>
      <w:r>
        <w:rPr>
          <w:b w:val="0"/>
          <w:spacing w:val="-4"/>
        </w:rPr>
        <w:t> </w:t>
      </w:r>
      <w:r>
        <w:rPr>
          <w:b w:val="0"/>
        </w:rPr>
        <w:t>and</w:t>
      </w:r>
      <w:r>
        <w:rPr>
          <w:b w:val="0"/>
          <w:spacing w:val="-4"/>
        </w:rPr>
        <w:t> </w:t>
      </w:r>
      <w:r>
        <w:rPr>
          <w:b w:val="0"/>
        </w:rPr>
        <w:t>commercial</w:t>
      </w:r>
      <w:r>
        <w:rPr>
          <w:b w:val="0"/>
          <w:spacing w:val="-4"/>
        </w:rPr>
        <w:t> </w:t>
      </w:r>
      <w:r>
        <w:rPr>
          <w:b w:val="0"/>
        </w:rPr>
        <w:t>options</w:t>
      </w:r>
      <w:r>
        <w:rPr>
          <w:b w:val="0"/>
          <w:spacing w:val="-4"/>
        </w:rPr>
        <w:t> </w:t>
      </w:r>
      <w:r>
        <w:rPr>
          <w:b w:val="0"/>
        </w:rPr>
        <w:t>which</w:t>
      </w:r>
      <w:r>
        <w:rPr>
          <w:b w:val="0"/>
          <w:spacing w:val="-4"/>
        </w:rPr>
        <w:t> </w:t>
      </w:r>
      <w:r>
        <w:rPr>
          <w:b w:val="0"/>
        </w:rPr>
        <w:t>the</w:t>
      </w:r>
      <w:r>
        <w:rPr>
          <w:b w:val="0"/>
          <w:spacing w:val="-4"/>
        </w:rPr>
        <w:t> </w:t>
      </w:r>
      <w:r>
        <w:rPr>
          <w:b w:val="0"/>
        </w:rPr>
        <w:t>Employer considers</w:t>
      </w:r>
      <w:r>
        <w:rPr>
          <w:b w:val="0"/>
          <w:spacing w:val="-7"/>
        </w:rPr>
        <w:t> </w:t>
      </w:r>
      <w:r>
        <w:rPr>
          <w:b w:val="0"/>
        </w:rPr>
        <w:t>preferable.</w:t>
      </w:r>
      <w:r>
        <w:rPr>
          <w:b w:val="0"/>
          <w:spacing w:val="-7"/>
        </w:rPr>
        <w:t> </w:t>
      </w:r>
      <w:r>
        <w:rPr>
          <w:b w:val="0"/>
        </w:rPr>
        <w:t>Under</w:t>
      </w:r>
      <w:r>
        <w:rPr>
          <w:b w:val="0"/>
          <w:spacing w:val="-7"/>
        </w:rPr>
        <w:t> </w:t>
      </w:r>
      <w:r>
        <w:rPr>
          <w:b w:val="0"/>
        </w:rPr>
        <w:t>the</w:t>
      </w:r>
      <w:r>
        <w:rPr>
          <w:b w:val="0"/>
          <w:spacing w:val="-7"/>
        </w:rPr>
        <w:t> </w:t>
      </w:r>
      <w:r>
        <w:rPr>
          <w:b w:val="0"/>
        </w:rPr>
        <w:t>usual</w:t>
      </w:r>
      <w:r>
        <w:rPr>
          <w:b w:val="0"/>
          <w:spacing w:val="-7"/>
        </w:rPr>
        <w:t> </w:t>
      </w:r>
      <w:r>
        <w:rPr>
          <w:b w:val="0"/>
        </w:rPr>
        <w:t>arrangements</w:t>
      </w:r>
      <w:r>
        <w:rPr>
          <w:b w:val="0"/>
          <w:spacing w:val="-7"/>
        </w:rPr>
        <w:t> </w:t>
      </w:r>
      <w:r>
        <w:rPr>
          <w:b w:val="0"/>
        </w:rPr>
        <w:t>for</w:t>
      </w:r>
      <w:r>
        <w:rPr>
          <w:b w:val="0"/>
          <w:spacing w:val="-7"/>
        </w:rPr>
        <w:t> </w:t>
      </w:r>
      <w:r>
        <w:rPr>
          <w:b w:val="0"/>
        </w:rPr>
        <w:t>this</w:t>
      </w:r>
      <w:r>
        <w:rPr>
          <w:b w:val="0"/>
          <w:spacing w:val="-7"/>
        </w:rPr>
        <w:t> </w:t>
      </w:r>
      <w:r>
        <w:rPr>
          <w:b w:val="0"/>
        </w:rPr>
        <w:t>type</w:t>
      </w:r>
      <w:r>
        <w:rPr>
          <w:b w:val="0"/>
          <w:spacing w:val="-7"/>
        </w:rPr>
        <w:t> </w:t>
      </w:r>
      <w:r>
        <w:rPr>
          <w:b w:val="0"/>
        </w:rPr>
        <w:t>of</w:t>
      </w:r>
      <w:r>
        <w:rPr>
          <w:b w:val="0"/>
          <w:spacing w:val="-7"/>
        </w:rPr>
        <w:t> </w:t>
      </w:r>
      <w:r>
        <w:rPr>
          <w:b w:val="0"/>
        </w:rPr>
        <w:t>contract,</w:t>
      </w:r>
      <w:r>
        <w:rPr>
          <w:b w:val="0"/>
          <w:spacing w:val="-7"/>
        </w:rPr>
        <w:t> </w:t>
      </w:r>
      <w:r>
        <w:rPr>
          <w:b w:val="0"/>
        </w:rPr>
        <w:t>the</w:t>
      </w:r>
      <w:r>
        <w:rPr>
          <w:b w:val="0"/>
          <w:spacing w:val="-7"/>
        </w:rPr>
        <w:t> </w:t>
      </w:r>
      <w:r>
        <w:rPr>
          <w:b w:val="0"/>
        </w:rPr>
        <w:t>Contractor</w:t>
      </w:r>
      <w:r>
        <w:rPr>
          <w:b w:val="0"/>
          <w:spacing w:val="-7"/>
        </w:rPr>
        <w:t> </w:t>
      </w:r>
      <w:r>
        <w:rPr>
          <w:b w:val="0"/>
        </w:rPr>
        <w:t>carries out</w:t>
      </w:r>
      <w:r>
        <w:rPr>
          <w:b w:val="0"/>
          <w:spacing w:val="-10"/>
        </w:rPr>
        <w:t> </w:t>
      </w:r>
      <w:r>
        <w:rPr>
          <w:b w:val="0"/>
        </w:rPr>
        <w:t>the</w:t>
      </w:r>
      <w:r>
        <w:rPr>
          <w:b w:val="0"/>
          <w:spacing w:val="-10"/>
        </w:rPr>
        <w:t> </w:t>
      </w:r>
      <w:r>
        <w:rPr>
          <w:b w:val="0"/>
        </w:rPr>
        <w:t>Engineering,</w:t>
      </w:r>
      <w:r>
        <w:rPr>
          <w:b w:val="0"/>
          <w:spacing w:val="-10"/>
        </w:rPr>
        <w:t> </w:t>
      </w:r>
      <w:r>
        <w:rPr>
          <w:b w:val="0"/>
        </w:rPr>
        <w:t>Procurement</w:t>
      </w:r>
      <w:r>
        <w:rPr>
          <w:b w:val="0"/>
          <w:spacing w:val="-10"/>
        </w:rPr>
        <w:t> </w:t>
      </w:r>
      <w:r>
        <w:rPr>
          <w:b w:val="0"/>
        </w:rPr>
        <w:t>and</w:t>
      </w:r>
      <w:r>
        <w:rPr>
          <w:b w:val="0"/>
          <w:spacing w:val="-10"/>
        </w:rPr>
        <w:t> </w:t>
      </w:r>
      <w:r>
        <w:rPr>
          <w:b w:val="0"/>
        </w:rPr>
        <w:t>Construction,</w:t>
      </w:r>
      <w:r>
        <w:rPr>
          <w:b w:val="0"/>
          <w:spacing w:val="-10"/>
        </w:rPr>
        <w:t> </w:t>
      </w:r>
      <w:r>
        <w:rPr>
          <w:b w:val="0"/>
        </w:rPr>
        <w:t>and</w:t>
      </w:r>
      <w:r>
        <w:rPr>
          <w:b w:val="0"/>
          <w:spacing w:val="-10"/>
        </w:rPr>
        <w:t> </w:t>
      </w:r>
      <w:r>
        <w:rPr>
          <w:b w:val="0"/>
        </w:rPr>
        <w:t>provides</w:t>
      </w:r>
      <w:r>
        <w:rPr>
          <w:b w:val="0"/>
          <w:spacing w:val="-10"/>
        </w:rPr>
        <w:t> </w:t>
      </w:r>
      <w:r>
        <w:rPr>
          <w:b w:val="0"/>
        </w:rPr>
        <w:t>a</w:t>
      </w:r>
      <w:r>
        <w:rPr>
          <w:b w:val="0"/>
          <w:spacing w:val="-10"/>
        </w:rPr>
        <w:t> </w:t>
      </w:r>
      <w:r>
        <w:rPr>
          <w:b w:val="0"/>
        </w:rPr>
        <w:t>fully-equipped</w:t>
      </w:r>
      <w:r>
        <w:rPr>
          <w:b w:val="0"/>
          <w:spacing w:val="-10"/>
        </w:rPr>
        <w:t> </w:t>
      </w:r>
      <w:r>
        <w:rPr>
          <w:b w:val="0"/>
        </w:rPr>
        <w:t>facility,</w:t>
      </w:r>
      <w:r>
        <w:rPr>
          <w:b w:val="0"/>
          <w:spacing w:val="-10"/>
        </w:rPr>
        <w:t> </w:t>
      </w:r>
      <w:r>
        <w:rPr>
          <w:b w:val="0"/>
        </w:rPr>
        <w:t>ready</w:t>
      </w:r>
      <w:r>
        <w:rPr>
          <w:b w:val="0"/>
          <w:spacing w:val="-10"/>
        </w:rPr>
        <w:t> </w:t>
      </w:r>
      <w:r>
        <w:rPr>
          <w:b w:val="0"/>
        </w:rPr>
        <w:t>for operation (at the “turn of the key”).</w:t>
      </w:r>
    </w:p>
    <w:p>
      <w:pPr>
        <w:pStyle w:val="BodyText"/>
        <w:spacing w:before="10"/>
        <w:rPr>
          <w:b w:val="0"/>
          <w:sz w:val="19"/>
        </w:rPr>
      </w:pPr>
    </w:p>
    <w:p>
      <w:pPr>
        <w:pStyle w:val="BodyText"/>
        <w:spacing w:line="244" w:lineRule="auto"/>
        <w:ind w:left="757" w:right="117"/>
        <w:jc w:val="both"/>
        <w:rPr>
          <w:b w:val="0"/>
        </w:rPr>
      </w:pPr>
      <w:r>
        <w:rPr>
          <w:b w:val="0"/>
        </w:rPr>
        <w:t>These Conditions allow for the possibility that the Employer may include (in the Employer’s Requirements) an outline design for the Works, but they are not intended for use where the Contractor is to construct the Works in accordance with a detailed design by the Employer. In </w:t>
      </w:r>
      <w:r>
        <w:rPr>
          <w:b w:val="0"/>
        </w:rPr>
        <w:t>this latter</w:t>
      </w:r>
      <w:r>
        <w:rPr>
          <w:b w:val="0"/>
          <w:spacing w:val="-3"/>
        </w:rPr>
        <w:t> </w:t>
      </w:r>
      <w:r>
        <w:rPr>
          <w:b w:val="0"/>
        </w:rPr>
        <w:t>case,</w:t>
      </w:r>
      <w:r>
        <w:rPr>
          <w:b w:val="0"/>
          <w:spacing w:val="-3"/>
        </w:rPr>
        <w:t> </w:t>
      </w:r>
      <w:r>
        <w:rPr>
          <w:b w:val="0"/>
        </w:rPr>
        <w:t>it</w:t>
      </w:r>
      <w:r>
        <w:rPr>
          <w:b w:val="0"/>
          <w:spacing w:val="-3"/>
        </w:rPr>
        <w:t> </w:t>
      </w:r>
      <w:r>
        <w:rPr>
          <w:b w:val="0"/>
        </w:rPr>
        <w:t>is</w:t>
      </w:r>
      <w:r>
        <w:rPr>
          <w:b w:val="0"/>
          <w:spacing w:val="-3"/>
        </w:rPr>
        <w:t> </w:t>
      </w:r>
      <w:r>
        <w:rPr>
          <w:b w:val="0"/>
        </w:rPr>
        <w:t>recommended</w:t>
      </w:r>
      <w:r>
        <w:rPr>
          <w:b w:val="0"/>
          <w:spacing w:val="-3"/>
        </w:rPr>
        <w:t> </w:t>
      </w:r>
      <w:r>
        <w:rPr>
          <w:b w:val="0"/>
        </w:rPr>
        <w:t>that</w:t>
      </w:r>
      <w:r>
        <w:rPr>
          <w:b w:val="0"/>
          <w:spacing w:val="-3"/>
        </w:rPr>
        <w:t> </w:t>
      </w:r>
      <w:r>
        <w:rPr>
          <w:b w:val="0"/>
        </w:rPr>
        <w:t>the</w:t>
      </w:r>
      <w:r>
        <w:rPr>
          <w:b w:val="0"/>
          <w:spacing w:val="-3"/>
        </w:rPr>
        <w:t> </w:t>
      </w:r>
      <w:r>
        <w:rPr>
          <w:b w:val="0"/>
        </w:rPr>
        <w:t>Employer</w:t>
      </w:r>
      <w:r>
        <w:rPr>
          <w:b w:val="0"/>
          <w:spacing w:val="-3"/>
        </w:rPr>
        <w:t> </w:t>
      </w:r>
      <w:r>
        <w:rPr>
          <w:b w:val="0"/>
        </w:rPr>
        <w:t>consider</w:t>
      </w:r>
      <w:r>
        <w:rPr>
          <w:b w:val="0"/>
          <w:spacing w:val="-3"/>
        </w:rPr>
        <w:t> </w:t>
      </w:r>
      <w:r>
        <w:rPr>
          <w:b w:val="0"/>
        </w:rPr>
        <w:t>using</w:t>
      </w:r>
      <w:r>
        <w:rPr>
          <w:b w:val="0"/>
          <w:spacing w:val="-3"/>
        </w:rPr>
        <w:t> </w:t>
      </w:r>
      <w:r>
        <w:rPr>
          <w:b w:val="0"/>
        </w:rPr>
        <w:t>FIDIC’s</w:t>
      </w:r>
      <w:r>
        <w:rPr>
          <w:b w:val="0"/>
          <w:spacing w:val="-3"/>
        </w:rPr>
        <w:t> </w:t>
      </w:r>
      <w:r>
        <w:rPr>
          <w:b w:val="0"/>
        </w:rPr>
        <w:t>Conditions</w:t>
      </w:r>
      <w:r>
        <w:rPr>
          <w:b w:val="0"/>
          <w:spacing w:val="-3"/>
        </w:rPr>
        <w:t> </w:t>
      </w:r>
      <w:r>
        <w:rPr>
          <w:b w:val="0"/>
        </w:rPr>
        <w:t>of</w:t>
      </w:r>
      <w:r>
        <w:rPr>
          <w:b w:val="0"/>
          <w:spacing w:val="-3"/>
        </w:rPr>
        <w:t> </w:t>
      </w:r>
      <w:r>
        <w:rPr>
          <w:b w:val="0"/>
        </w:rPr>
        <w:t>Contract</w:t>
      </w:r>
      <w:r>
        <w:rPr>
          <w:b w:val="0"/>
          <w:spacing w:val="-3"/>
        </w:rPr>
        <w:t> </w:t>
      </w:r>
      <w:r>
        <w:rPr>
          <w:b w:val="0"/>
        </w:rPr>
        <w:t>for Construction, Second Edition 2017.</w:t>
      </w:r>
    </w:p>
    <w:p>
      <w:pPr>
        <w:pStyle w:val="BodyText"/>
        <w:spacing w:before="11"/>
        <w:rPr>
          <w:b w:val="0"/>
          <w:sz w:val="19"/>
        </w:rPr>
      </w:pPr>
    </w:p>
    <w:p>
      <w:pPr>
        <w:pStyle w:val="BodyText"/>
        <w:spacing w:line="244" w:lineRule="auto"/>
        <w:ind w:left="757" w:right="117"/>
        <w:jc w:val="both"/>
        <w:rPr>
          <w:b w:val="0"/>
        </w:rPr>
      </w:pPr>
      <w:r>
        <w:rPr>
          <w:b w:val="0"/>
        </w:rPr>
        <w:t>The</w:t>
      </w:r>
      <w:r>
        <w:rPr>
          <w:b w:val="0"/>
          <w:spacing w:val="-7"/>
        </w:rPr>
        <w:t> </w:t>
      </w:r>
      <w:r>
        <w:rPr>
          <w:b w:val="0"/>
        </w:rPr>
        <w:t>guidance</w:t>
      </w:r>
      <w:r>
        <w:rPr>
          <w:b w:val="0"/>
          <w:spacing w:val="-7"/>
        </w:rPr>
        <w:t> </w:t>
      </w:r>
      <w:r>
        <w:rPr>
          <w:b w:val="0"/>
        </w:rPr>
        <w:t>hereafter</w:t>
      </w:r>
      <w:r>
        <w:rPr>
          <w:b w:val="0"/>
          <w:spacing w:val="-7"/>
        </w:rPr>
        <w:t> </w:t>
      </w:r>
      <w:r>
        <w:rPr>
          <w:b w:val="0"/>
        </w:rPr>
        <w:t>is</w:t>
      </w:r>
      <w:r>
        <w:rPr>
          <w:b w:val="0"/>
          <w:spacing w:val="-7"/>
        </w:rPr>
        <w:t> </w:t>
      </w:r>
      <w:r>
        <w:rPr>
          <w:b w:val="0"/>
        </w:rPr>
        <w:t>intended</w:t>
      </w:r>
      <w:r>
        <w:rPr>
          <w:b w:val="0"/>
          <w:spacing w:val="-7"/>
        </w:rPr>
        <w:t> </w:t>
      </w:r>
      <w:r>
        <w:rPr>
          <w:b w:val="0"/>
        </w:rPr>
        <w:t>to</w:t>
      </w:r>
      <w:r>
        <w:rPr>
          <w:b w:val="0"/>
          <w:spacing w:val="-7"/>
        </w:rPr>
        <w:t> </w:t>
      </w:r>
      <w:r>
        <w:rPr>
          <w:b w:val="0"/>
        </w:rPr>
        <w:t>assist</w:t>
      </w:r>
      <w:r>
        <w:rPr>
          <w:b w:val="0"/>
          <w:spacing w:val="-7"/>
        </w:rPr>
        <w:t> </w:t>
      </w:r>
      <w:r>
        <w:rPr>
          <w:b w:val="0"/>
        </w:rPr>
        <w:t>drafters</w:t>
      </w:r>
      <w:r>
        <w:rPr>
          <w:b w:val="0"/>
          <w:spacing w:val="-7"/>
        </w:rPr>
        <w:t> </w:t>
      </w:r>
      <w:r>
        <w:rPr>
          <w:b w:val="0"/>
        </w:rPr>
        <w:t>of</w:t>
      </w:r>
      <w:r>
        <w:rPr>
          <w:b w:val="0"/>
          <w:spacing w:val="-7"/>
        </w:rPr>
        <w:t> </w:t>
      </w:r>
      <w:r>
        <w:rPr>
          <w:b w:val="0"/>
        </w:rPr>
        <w:t>the</w:t>
      </w:r>
      <w:r>
        <w:rPr>
          <w:b w:val="0"/>
          <w:spacing w:val="-7"/>
        </w:rPr>
        <w:t> </w:t>
      </w:r>
      <w:r>
        <w:rPr>
          <w:b w:val="0"/>
        </w:rPr>
        <w:t>Special</w:t>
      </w:r>
      <w:r>
        <w:rPr>
          <w:b w:val="0"/>
          <w:spacing w:val="-7"/>
        </w:rPr>
        <w:t> </w:t>
      </w:r>
      <w:r>
        <w:rPr>
          <w:b w:val="0"/>
        </w:rPr>
        <w:t>Provisions</w:t>
      </w:r>
      <w:r>
        <w:rPr>
          <w:b w:val="0"/>
          <w:spacing w:val="-7"/>
        </w:rPr>
        <w:t> </w:t>
      </w:r>
      <w:r>
        <w:rPr>
          <w:b w:val="0"/>
        </w:rPr>
        <w:t>(Particular</w:t>
      </w:r>
      <w:r>
        <w:rPr>
          <w:b w:val="0"/>
          <w:spacing w:val="-7"/>
        </w:rPr>
        <w:t> </w:t>
      </w:r>
      <w:r>
        <w:rPr>
          <w:b w:val="0"/>
        </w:rPr>
        <w:t>Conditions – Part B) by giving options for various sub-clauses where appropriate. In some cases example wording is included between lines, while in other instances only an aide-memoire is given.</w:t>
      </w:r>
    </w:p>
    <w:p>
      <w:pPr>
        <w:pStyle w:val="BodyText"/>
        <w:rPr>
          <w:b w:val="0"/>
        </w:rPr>
      </w:pPr>
    </w:p>
    <w:p>
      <w:pPr>
        <w:spacing w:before="0"/>
        <w:ind w:left="757" w:right="117" w:firstLine="0"/>
        <w:jc w:val="both"/>
        <w:rPr>
          <w:rFonts w:ascii="HelveticaNeueLT Std"/>
          <w:b/>
          <w:sz w:val="20"/>
        </w:rPr>
      </w:pPr>
      <w:r>
        <w:rPr>
          <w:rFonts w:ascii="HelveticaNeueLT Std"/>
          <w:b/>
          <w:sz w:val="20"/>
        </w:rPr>
        <w:t>FIDIC strongly recommends that the Employer, the Contractor and all drafters of the Special Provisions take all due regard of the five FIDIC Golden Principles:</w:t>
      </w:r>
    </w:p>
    <w:p>
      <w:pPr>
        <w:pStyle w:val="BodyText"/>
        <w:spacing w:before="4"/>
        <w:rPr>
          <w:rFonts w:ascii="HelveticaNeueLT Std"/>
          <w:b/>
        </w:rPr>
      </w:pPr>
    </w:p>
    <w:p>
      <w:pPr>
        <w:spacing w:before="0"/>
        <w:ind w:left="1494" w:right="118" w:hanging="737"/>
        <w:jc w:val="both"/>
        <w:rPr>
          <w:rFonts w:ascii="HelveticaNeueLT Std"/>
          <w:b/>
          <w:sz w:val="20"/>
        </w:rPr>
      </w:pPr>
      <w:r>
        <w:rPr>
          <w:rFonts w:ascii="HelveticaNeueLT Std"/>
          <w:b/>
          <w:sz w:val="20"/>
        </w:rPr>
        <w:t>GP1:</w:t>
      </w:r>
      <w:r>
        <w:rPr>
          <w:rFonts w:ascii="HelveticaNeueLT Std"/>
          <w:b/>
          <w:spacing w:val="40"/>
          <w:sz w:val="20"/>
        </w:rPr>
        <w:t> </w:t>
      </w:r>
      <w:r>
        <w:rPr>
          <w:rFonts w:ascii="HelveticaNeueLT Std"/>
          <w:b/>
          <w:sz w:val="20"/>
        </w:rPr>
        <w:t>The duties, rights, obligations, roles and responsibilities of all the </w:t>
      </w:r>
      <w:r>
        <w:rPr>
          <w:rFonts w:ascii="HelveticaNeueLT Std"/>
          <w:b/>
          <w:sz w:val="20"/>
        </w:rPr>
        <w:t>Contract Participants must be generally as implied in the General Conditions, and appropriate to the requirements of the project.</w:t>
      </w:r>
    </w:p>
    <w:p>
      <w:pPr>
        <w:spacing w:before="174"/>
        <w:ind w:left="757" w:right="0" w:firstLine="0"/>
        <w:jc w:val="both"/>
        <w:rPr>
          <w:rFonts w:ascii="HelveticaNeueLT Std"/>
          <w:b/>
          <w:sz w:val="20"/>
        </w:rPr>
      </w:pPr>
      <w:r>
        <w:rPr>
          <w:rFonts w:ascii="HelveticaNeueLT Std"/>
          <w:b/>
          <w:sz w:val="20"/>
        </w:rPr>
        <w:t>GP2:</w:t>
      </w:r>
      <w:r>
        <w:rPr>
          <w:rFonts w:ascii="HelveticaNeueLT Std"/>
          <w:b/>
          <w:spacing w:val="58"/>
          <w:w w:val="150"/>
          <w:sz w:val="20"/>
        </w:rPr>
        <w:t>  </w:t>
      </w:r>
      <w:r>
        <w:rPr>
          <w:rFonts w:ascii="HelveticaNeueLT Std"/>
          <w:b/>
          <w:sz w:val="20"/>
        </w:rPr>
        <w:t>The</w:t>
      </w:r>
      <w:r>
        <w:rPr>
          <w:rFonts w:ascii="HelveticaNeueLT Std"/>
          <w:b/>
          <w:spacing w:val="1"/>
          <w:sz w:val="20"/>
        </w:rPr>
        <w:t> </w:t>
      </w:r>
      <w:r>
        <w:rPr>
          <w:rFonts w:ascii="HelveticaNeueLT Std"/>
          <w:b/>
          <w:sz w:val="20"/>
        </w:rPr>
        <w:t>Particular Conditions must be drafted clearly and </w:t>
      </w:r>
      <w:r>
        <w:rPr>
          <w:rFonts w:ascii="HelveticaNeueLT Std"/>
          <w:b/>
          <w:spacing w:val="-2"/>
          <w:sz w:val="20"/>
        </w:rPr>
        <w:t>unambiguously.</w:t>
      </w:r>
    </w:p>
    <w:p>
      <w:pPr>
        <w:spacing w:before="172"/>
        <w:ind w:left="1494" w:right="118" w:hanging="737"/>
        <w:jc w:val="both"/>
        <w:rPr>
          <w:rFonts w:ascii="HelveticaNeueLT Std"/>
          <w:b/>
          <w:sz w:val="20"/>
        </w:rPr>
      </w:pPr>
      <w:r>
        <w:rPr>
          <w:rFonts w:ascii="HelveticaNeueLT Std"/>
          <w:b/>
          <w:sz w:val="20"/>
        </w:rPr>
        <w:t>GP3:</w:t>
      </w:r>
      <w:r>
        <w:rPr>
          <w:rFonts w:ascii="HelveticaNeueLT Std"/>
          <w:b/>
          <w:spacing w:val="80"/>
          <w:w w:val="150"/>
          <w:sz w:val="20"/>
        </w:rPr>
        <w:t> </w:t>
      </w:r>
      <w:r>
        <w:rPr>
          <w:rFonts w:ascii="HelveticaNeueLT Std"/>
          <w:b/>
          <w:sz w:val="20"/>
        </w:rPr>
        <w:t>The Particular Conditions must not change the balance of risk/reward </w:t>
      </w:r>
      <w:r>
        <w:rPr>
          <w:rFonts w:ascii="HelveticaNeueLT Std"/>
          <w:b/>
          <w:sz w:val="20"/>
        </w:rPr>
        <w:t>allocation provided for in the General Conditions.</w:t>
      </w:r>
    </w:p>
    <w:p>
      <w:pPr>
        <w:spacing w:before="172"/>
        <w:ind w:left="1494" w:right="118" w:hanging="737"/>
        <w:jc w:val="both"/>
        <w:rPr>
          <w:rFonts w:ascii="HelveticaNeueLT Std"/>
          <w:b/>
          <w:sz w:val="20"/>
        </w:rPr>
      </w:pPr>
      <w:r>
        <w:rPr>
          <w:rFonts w:ascii="HelveticaNeueLT Std"/>
          <w:b/>
          <w:sz w:val="20"/>
        </w:rPr>
        <w:t>GP4:</w:t>
      </w:r>
      <w:r>
        <w:rPr>
          <w:rFonts w:ascii="HelveticaNeueLT Std"/>
          <w:b/>
          <w:spacing w:val="40"/>
          <w:sz w:val="20"/>
        </w:rPr>
        <w:t>  </w:t>
      </w:r>
      <w:r>
        <w:rPr>
          <w:rFonts w:ascii="HelveticaNeueLT Std"/>
          <w:b/>
          <w:sz w:val="20"/>
        </w:rPr>
        <w:t>All time periods specified in the Contract for Contract Participants to perform their obligations must be of reasonable duration.</w:t>
      </w:r>
    </w:p>
    <w:p>
      <w:pPr>
        <w:spacing w:before="173"/>
        <w:ind w:left="1494" w:right="118" w:hanging="737"/>
        <w:jc w:val="both"/>
        <w:rPr>
          <w:rFonts w:ascii="HelveticaNeueLT Std"/>
          <w:b/>
          <w:sz w:val="20"/>
        </w:rPr>
      </w:pPr>
      <w:r>
        <w:rPr>
          <w:rFonts w:ascii="HelveticaNeueLT Std"/>
          <w:b/>
          <w:sz w:val="20"/>
        </w:rPr>
        <w:t>GP5:</w:t>
      </w:r>
      <w:r>
        <w:rPr>
          <w:rFonts w:ascii="HelveticaNeueLT Std"/>
          <w:b/>
          <w:spacing w:val="80"/>
          <w:sz w:val="20"/>
        </w:rPr>
        <w:t> </w:t>
      </w:r>
      <w:r>
        <w:rPr>
          <w:rFonts w:ascii="HelveticaNeueLT Std"/>
          <w:b/>
          <w:sz w:val="20"/>
        </w:rPr>
        <w:t>Unless there is a conflict with the governing law of the Contract, all </w:t>
      </w:r>
      <w:r>
        <w:rPr>
          <w:rFonts w:ascii="HelveticaNeueLT Std"/>
          <w:b/>
          <w:sz w:val="20"/>
        </w:rPr>
        <w:t>formal disputes must be referred to a Dispute Avoidance/Adjudication Board (or a Dispute</w:t>
      </w:r>
      <w:r>
        <w:rPr>
          <w:rFonts w:ascii="HelveticaNeueLT Std"/>
          <w:b/>
          <w:spacing w:val="-8"/>
          <w:sz w:val="20"/>
        </w:rPr>
        <w:t> </w:t>
      </w:r>
      <w:r>
        <w:rPr>
          <w:rFonts w:ascii="HelveticaNeueLT Std"/>
          <w:b/>
          <w:sz w:val="20"/>
        </w:rPr>
        <w:t>Adjudication</w:t>
      </w:r>
      <w:r>
        <w:rPr>
          <w:rFonts w:ascii="HelveticaNeueLT Std"/>
          <w:b/>
          <w:spacing w:val="-8"/>
          <w:sz w:val="20"/>
        </w:rPr>
        <w:t> </w:t>
      </w:r>
      <w:r>
        <w:rPr>
          <w:rFonts w:ascii="HelveticaNeueLT Std"/>
          <w:b/>
          <w:sz w:val="20"/>
        </w:rPr>
        <w:t>Board,</w:t>
      </w:r>
      <w:r>
        <w:rPr>
          <w:rFonts w:ascii="HelveticaNeueLT Std"/>
          <w:b/>
          <w:spacing w:val="-8"/>
          <w:sz w:val="20"/>
        </w:rPr>
        <w:t> </w:t>
      </w:r>
      <w:r>
        <w:rPr>
          <w:rFonts w:ascii="HelveticaNeueLT Std"/>
          <w:b/>
          <w:sz w:val="20"/>
        </w:rPr>
        <w:t>if</w:t>
      </w:r>
      <w:r>
        <w:rPr>
          <w:rFonts w:ascii="HelveticaNeueLT Std"/>
          <w:b/>
          <w:spacing w:val="-8"/>
          <w:sz w:val="20"/>
        </w:rPr>
        <w:t> </w:t>
      </w:r>
      <w:r>
        <w:rPr>
          <w:rFonts w:ascii="HelveticaNeueLT Std"/>
          <w:b/>
          <w:sz w:val="20"/>
        </w:rPr>
        <w:t>applicable)</w:t>
      </w:r>
      <w:r>
        <w:rPr>
          <w:rFonts w:ascii="HelveticaNeueLT Std"/>
          <w:b/>
          <w:spacing w:val="-8"/>
          <w:sz w:val="20"/>
        </w:rPr>
        <w:t> </w:t>
      </w:r>
      <w:r>
        <w:rPr>
          <w:rFonts w:ascii="HelveticaNeueLT Std"/>
          <w:b/>
          <w:sz w:val="20"/>
        </w:rPr>
        <w:t>for</w:t>
      </w:r>
      <w:r>
        <w:rPr>
          <w:rFonts w:ascii="HelveticaNeueLT Std"/>
          <w:b/>
          <w:spacing w:val="-8"/>
          <w:sz w:val="20"/>
        </w:rPr>
        <w:t> </w:t>
      </w:r>
      <w:r>
        <w:rPr>
          <w:rFonts w:ascii="HelveticaNeueLT Std"/>
          <w:b/>
          <w:sz w:val="20"/>
        </w:rPr>
        <w:t>a</w:t>
      </w:r>
      <w:r>
        <w:rPr>
          <w:rFonts w:ascii="HelveticaNeueLT Std"/>
          <w:b/>
          <w:spacing w:val="-8"/>
          <w:sz w:val="20"/>
        </w:rPr>
        <w:t> </w:t>
      </w:r>
      <w:r>
        <w:rPr>
          <w:rFonts w:ascii="HelveticaNeueLT Std"/>
          <w:b/>
          <w:sz w:val="20"/>
        </w:rPr>
        <w:t>provisionally</w:t>
      </w:r>
      <w:r>
        <w:rPr>
          <w:rFonts w:ascii="HelveticaNeueLT Std"/>
          <w:b/>
          <w:spacing w:val="-8"/>
          <w:sz w:val="20"/>
        </w:rPr>
        <w:t> </w:t>
      </w:r>
      <w:r>
        <w:rPr>
          <w:rFonts w:ascii="HelveticaNeueLT Std"/>
          <w:b/>
          <w:sz w:val="20"/>
        </w:rPr>
        <w:t>binding</w:t>
      </w:r>
      <w:r>
        <w:rPr>
          <w:rFonts w:ascii="HelveticaNeueLT Std"/>
          <w:b/>
          <w:spacing w:val="-8"/>
          <w:sz w:val="20"/>
        </w:rPr>
        <w:t> </w:t>
      </w:r>
      <w:r>
        <w:rPr>
          <w:rFonts w:ascii="HelveticaNeueLT Std"/>
          <w:b/>
          <w:sz w:val="20"/>
        </w:rPr>
        <w:t>decision</w:t>
      </w:r>
      <w:r>
        <w:rPr>
          <w:rFonts w:ascii="HelveticaNeueLT Std"/>
          <w:b/>
          <w:spacing w:val="-8"/>
          <w:sz w:val="20"/>
        </w:rPr>
        <w:t> </w:t>
      </w:r>
      <w:r>
        <w:rPr>
          <w:rFonts w:ascii="HelveticaNeueLT Std"/>
          <w:b/>
          <w:sz w:val="20"/>
        </w:rPr>
        <w:t>as</w:t>
      </w:r>
      <w:r>
        <w:rPr>
          <w:rFonts w:ascii="HelveticaNeueLT Std"/>
          <w:b/>
          <w:spacing w:val="-8"/>
          <w:sz w:val="20"/>
        </w:rPr>
        <w:t> </w:t>
      </w:r>
      <w:r>
        <w:rPr>
          <w:rFonts w:ascii="HelveticaNeueLT Std"/>
          <w:b/>
          <w:sz w:val="20"/>
        </w:rPr>
        <w:t>a condition precedent to arbitration.</w:t>
      </w:r>
    </w:p>
    <w:p>
      <w:pPr>
        <w:spacing w:before="176"/>
        <w:ind w:left="757" w:right="117" w:firstLine="0"/>
        <w:jc w:val="both"/>
        <w:rPr>
          <w:rFonts w:ascii="HelveticaNeueLT Std" w:hAnsi="HelveticaNeueLT Std"/>
          <w:b/>
          <w:sz w:val="20"/>
        </w:rPr>
      </w:pPr>
      <w:r>
        <w:rPr>
          <w:rFonts w:ascii="HelveticaNeueLT Std" w:hAnsi="HelveticaNeueLT Std"/>
          <w:b/>
          <w:sz w:val="20"/>
        </w:rPr>
        <w:t>These FIDIC golden principles are described and explained in the publication </w:t>
      </w:r>
      <w:r>
        <w:rPr>
          <w:rFonts w:ascii="HelveticaNeueLT Std" w:hAnsi="HelveticaNeueLT Std"/>
          <w:b/>
          <w:sz w:val="20"/>
        </w:rPr>
        <w:t>FIDIC’s Golden Principles (https://fidic.org/books/fidic-golden-principles-2019</w:t>
      </w:r>
      <w:r>
        <w:rPr>
          <w:rFonts w:ascii="HelveticaNeueLT Std" w:hAnsi="HelveticaNeueLT Std"/>
          <w:b/>
          <w:position w:val="7"/>
          <w:sz w:val="11"/>
        </w:rPr>
        <w:t>†</w:t>
      </w:r>
      <w:r>
        <w:rPr>
          <w:rFonts w:ascii="HelveticaNeueLT Std" w:hAnsi="HelveticaNeueLT Std"/>
          <w:b/>
          <w:sz w:val="20"/>
        </w:rPr>
        <w:t>), and are necessary to ensure that modifications to the General Conditions:</w:t>
      </w:r>
    </w:p>
    <w:p>
      <w:pPr>
        <w:pStyle w:val="ListParagraph"/>
        <w:numPr>
          <w:ilvl w:val="0"/>
          <w:numId w:val="1"/>
        </w:numPr>
        <w:tabs>
          <w:tab w:pos="1495" w:val="left" w:leader="none"/>
        </w:tabs>
        <w:spacing w:line="240" w:lineRule="auto" w:before="118" w:after="0"/>
        <w:ind w:left="1494" w:right="117" w:hanging="284"/>
        <w:jc w:val="both"/>
        <w:rPr>
          <w:rFonts w:ascii="HelveticaNeueLT Std" w:hAnsi="HelveticaNeueLT Std"/>
          <w:b/>
          <w:sz w:val="20"/>
        </w:rPr>
      </w:pPr>
      <w:r>
        <w:rPr>
          <w:rFonts w:ascii="HelveticaNeueLT Std" w:hAnsi="HelveticaNeueLT Std"/>
          <w:b/>
          <w:spacing w:val="-2"/>
          <w:sz w:val="20"/>
        </w:rPr>
        <w:t>are</w:t>
      </w:r>
      <w:r>
        <w:rPr>
          <w:rFonts w:ascii="HelveticaNeueLT Std" w:hAnsi="HelveticaNeueLT Std"/>
          <w:b/>
          <w:spacing w:val="-10"/>
          <w:sz w:val="20"/>
        </w:rPr>
        <w:t> </w:t>
      </w:r>
      <w:r>
        <w:rPr>
          <w:rFonts w:ascii="HelveticaNeueLT Std" w:hAnsi="HelveticaNeueLT Std"/>
          <w:b/>
          <w:spacing w:val="-2"/>
          <w:sz w:val="20"/>
        </w:rPr>
        <w:t>limited</w:t>
      </w:r>
      <w:r>
        <w:rPr>
          <w:rFonts w:ascii="HelveticaNeueLT Std" w:hAnsi="HelveticaNeueLT Std"/>
          <w:b/>
          <w:spacing w:val="-10"/>
          <w:sz w:val="20"/>
        </w:rPr>
        <w:t> </w:t>
      </w:r>
      <w:r>
        <w:rPr>
          <w:rFonts w:ascii="HelveticaNeueLT Std" w:hAnsi="HelveticaNeueLT Std"/>
          <w:b/>
          <w:spacing w:val="-2"/>
          <w:sz w:val="20"/>
        </w:rPr>
        <w:t>to</w:t>
      </w:r>
      <w:r>
        <w:rPr>
          <w:rFonts w:ascii="HelveticaNeueLT Std" w:hAnsi="HelveticaNeueLT Std"/>
          <w:b/>
          <w:spacing w:val="-10"/>
          <w:sz w:val="20"/>
        </w:rPr>
        <w:t> </w:t>
      </w:r>
      <w:r>
        <w:rPr>
          <w:rFonts w:ascii="HelveticaNeueLT Std" w:hAnsi="HelveticaNeueLT Std"/>
          <w:b/>
          <w:spacing w:val="-2"/>
          <w:sz w:val="20"/>
        </w:rPr>
        <w:t>those</w:t>
      </w:r>
      <w:r>
        <w:rPr>
          <w:rFonts w:ascii="HelveticaNeueLT Std" w:hAnsi="HelveticaNeueLT Std"/>
          <w:b/>
          <w:spacing w:val="-10"/>
          <w:sz w:val="20"/>
        </w:rPr>
        <w:t> </w:t>
      </w:r>
      <w:r>
        <w:rPr>
          <w:rFonts w:ascii="HelveticaNeueLT Std" w:hAnsi="HelveticaNeueLT Std"/>
          <w:b/>
          <w:spacing w:val="-2"/>
          <w:sz w:val="20"/>
        </w:rPr>
        <w:t>necessary</w:t>
      </w:r>
      <w:r>
        <w:rPr>
          <w:rFonts w:ascii="HelveticaNeueLT Std" w:hAnsi="HelveticaNeueLT Std"/>
          <w:b/>
          <w:spacing w:val="-10"/>
          <w:sz w:val="20"/>
        </w:rPr>
        <w:t> </w:t>
      </w:r>
      <w:r>
        <w:rPr>
          <w:rFonts w:ascii="HelveticaNeueLT Std" w:hAnsi="HelveticaNeueLT Std"/>
          <w:b/>
          <w:spacing w:val="-2"/>
          <w:sz w:val="20"/>
        </w:rPr>
        <w:t>for</w:t>
      </w:r>
      <w:r>
        <w:rPr>
          <w:rFonts w:ascii="HelveticaNeueLT Std" w:hAnsi="HelveticaNeueLT Std"/>
          <w:b/>
          <w:spacing w:val="-10"/>
          <w:sz w:val="20"/>
        </w:rPr>
        <w:t> </w:t>
      </w:r>
      <w:r>
        <w:rPr>
          <w:rFonts w:ascii="HelveticaNeueLT Std" w:hAnsi="HelveticaNeueLT Std"/>
          <w:b/>
          <w:spacing w:val="-2"/>
          <w:sz w:val="20"/>
        </w:rPr>
        <w:t>the</w:t>
      </w:r>
      <w:r>
        <w:rPr>
          <w:rFonts w:ascii="HelveticaNeueLT Std" w:hAnsi="HelveticaNeueLT Std"/>
          <w:b/>
          <w:spacing w:val="-10"/>
          <w:sz w:val="20"/>
        </w:rPr>
        <w:t> </w:t>
      </w:r>
      <w:r>
        <w:rPr>
          <w:rFonts w:ascii="HelveticaNeueLT Std" w:hAnsi="HelveticaNeueLT Std"/>
          <w:b/>
          <w:spacing w:val="-2"/>
          <w:sz w:val="20"/>
        </w:rPr>
        <w:t>particular</w:t>
      </w:r>
      <w:r>
        <w:rPr>
          <w:rFonts w:ascii="HelveticaNeueLT Std" w:hAnsi="HelveticaNeueLT Std"/>
          <w:b/>
          <w:spacing w:val="-10"/>
          <w:sz w:val="20"/>
        </w:rPr>
        <w:t> </w:t>
      </w:r>
      <w:r>
        <w:rPr>
          <w:rFonts w:ascii="HelveticaNeueLT Std" w:hAnsi="HelveticaNeueLT Std"/>
          <w:b/>
          <w:spacing w:val="-2"/>
          <w:sz w:val="20"/>
        </w:rPr>
        <w:t>features</w:t>
      </w:r>
      <w:r>
        <w:rPr>
          <w:rFonts w:ascii="HelveticaNeueLT Std" w:hAnsi="HelveticaNeueLT Std"/>
          <w:b/>
          <w:spacing w:val="-10"/>
          <w:sz w:val="20"/>
        </w:rPr>
        <w:t> </w:t>
      </w:r>
      <w:r>
        <w:rPr>
          <w:rFonts w:ascii="HelveticaNeueLT Std" w:hAnsi="HelveticaNeueLT Std"/>
          <w:b/>
          <w:spacing w:val="-2"/>
          <w:sz w:val="20"/>
        </w:rPr>
        <w:t>of</w:t>
      </w:r>
      <w:r>
        <w:rPr>
          <w:rFonts w:ascii="HelveticaNeueLT Std" w:hAnsi="HelveticaNeueLT Std"/>
          <w:b/>
          <w:spacing w:val="-10"/>
          <w:sz w:val="20"/>
        </w:rPr>
        <w:t> </w:t>
      </w:r>
      <w:r>
        <w:rPr>
          <w:rFonts w:ascii="HelveticaNeueLT Std" w:hAnsi="HelveticaNeueLT Std"/>
          <w:b/>
          <w:spacing w:val="-2"/>
          <w:sz w:val="20"/>
        </w:rPr>
        <w:t>the</w:t>
      </w:r>
      <w:r>
        <w:rPr>
          <w:rFonts w:ascii="HelveticaNeueLT Std" w:hAnsi="HelveticaNeueLT Std"/>
          <w:b/>
          <w:spacing w:val="-10"/>
          <w:sz w:val="20"/>
        </w:rPr>
        <w:t> </w:t>
      </w:r>
      <w:r>
        <w:rPr>
          <w:rFonts w:ascii="HelveticaNeueLT Std" w:hAnsi="HelveticaNeueLT Std"/>
          <w:b/>
          <w:spacing w:val="-2"/>
          <w:sz w:val="20"/>
        </w:rPr>
        <w:t>Site</w:t>
      </w:r>
      <w:r>
        <w:rPr>
          <w:rFonts w:ascii="HelveticaNeueLT Std" w:hAnsi="HelveticaNeueLT Std"/>
          <w:b/>
          <w:spacing w:val="-10"/>
          <w:sz w:val="20"/>
        </w:rPr>
        <w:t> </w:t>
      </w:r>
      <w:r>
        <w:rPr>
          <w:rFonts w:ascii="HelveticaNeueLT Std" w:hAnsi="HelveticaNeueLT Std"/>
          <w:b/>
          <w:spacing w:val="-2"/>
          <w:sz w:val="20"/>
        </w:rPr>
        <w:t>and</w:t>
      </w:r>
      <w:r>
        <w:rPr>
          <w:rFonts w:ascii="HelveticaNeueLT Std" w:hAnsi="HelveticaNeueLT Std"/>
          <w:b/>
          <w:spacing w:val="-10"/>
          <w:sz w:val="20"/>
        </w:rPr>
        <w:t> </w:t>
      </w:r>
      <w:r>
        <w:rPr>
          <w:rFonts w:ascii="HelveticaNeueLT Std" w:hAnsi="HelveticaNeueLT Std"/>
          <w:b/>
          <w:spacing w:val="-2"/>
          <w:sz w:val="20"/>
        </w:rPr>
        <w:t>the</w:t>
      </w:r>
      <w:r>
        <w:rPr>
          <w:rFonts w:ascii="HelveticaNeueLT Std" w:hAnsi="HelveticaNeueLT Std"/>
          <w:b/>
          <w:spacing w:val="-10"/>
          <w:sz w:val="20"/>
        </w:rPr>
        <w:t> </w:t>
      </w:r>
      <w:r>
        <w:rPr>
          <w:rFonts w:ascii="HelveticaNeueLT Std" w:hAnsi="HelveticaNeueLT Std"/>
          <w:b/>
          <w:spacing w:val="-2"/>
          <w:sz w:val="20"/>
        </w:rPr>
        <w:t>project, </w:t>
      </w:r>
      <w:r>
        <w:rPr>
          <w:rFonts w:ascii="HelveticaNeueLT Std" w:hAnsi="HelveticaNeueLT Std"/>
          <w:b/>
          <w:sz w:val="20"/>
        </w:rPr>
        <w:t>and necessary to comply with the applicable law; and</w:t>
      </w:r>
    </w:p>
    <w:p>
      <w:pPr>
        <w:pStyle w:val="ListParagraph"/>
        <w:numPr>
          <w:ilvl w:val="0"/>
          <w:numId w:val="1"/>
        </w:numPr>
        <w:tabs>
          <w:tab w:pos="1494" w:val="left" w:leader="none"/>
          <w:tab w:pos="1495" w:val="left" w:leader="none"/>
        </w:tabs>
        <w:spacing w:line="240" w:lineRule="auto" w:before="173" w:after="0"/>
        <w:ind w:left="1494" w:right="0" w:hanging="284"/>
        <w:jc w:val="left"/>
        <w:rPr>
          <w:rFonts w:ascii="HelveticaNeueLT Std" w:hAnsi="HelveticaNeueLT Std"/>
          <w:b/>
          <w:sz w:val="20"/>
        </w:rPr>
      </w:pPr>
      <w:r>
        <w:rPr>
          <w:rFonts w:ascii="HelveticaNeueLT Std" w:hAnsi="HelveticaNeueLT Std"/>
          <w:b/>
          <w:sz w:val="20"/>
        </w:rPr>
        <w:t>the</w:t>
      </w:r>
      <w:r>
        <w:rPr>
          <w:rFonts w:ascii="HelveticaNeueLT Std" w:hAnsi="HelveticaNeueLT Std"/>
          <w:b/>
          <w:spacing w:val="-2"/>
          <w:sz w:val="20"/>
        </w:rPr>
        <w:t> </w:t>
      </w:r>
      <w:r>
        <w:rPr>
          <w:rFonts w:ascii="HelveticaNeueLT Std" w:hAnsi="HelveticaNeueLT Std"/>
          <w:b/>
          <w:sz w:val="20"/>
        </w:rPr>
        <w:t>Contract</w:t>
      </w:r>
      <w:r>
        <w:rPr>
          <w:rFonts w:ascii="HelveticaNeueLT Std" w:hAnsi="HelveticaNeueLT Std"/>
          <w:b/>
          <w:spacing w:val="-1"/>
          <w:sz w:val="20"/>
        </w:rPr>
        <w:t> </w:t>
      </w:r>
      <w:r>
        <w:rPr>
          <w:rFonts w:ascii="HelveticaNeueLT Std" w:hAnsi="HelveticaNeueLT Std"/>
          <w:b/>
          <w:sz w:val="20"/>
        </w:rPr>
        <w:t>remains</w:t>
      </w:r>
      <w:r>
        <w:rPr>
          <w:rFonts w:ascii="HelveticaNeueLT Std" w:hAnsi="HelveticaNeueLT Std"/>
          <w:b/>
          <w:spacing w:val="-1"/>
          <w:sz w:val="20"/>
        </w:rPr>
        <w:t> </w:t>
      </w:r>
      <w:r>
        <w:rPr>
          <w:rFonts w:ascii="HelveticaNeueLT Std" w:hAnsi="HelveticaNeueLT Std"/>
          <w:b/>
          <w:sz w:val="20"/>
        </w:rPr>
        <w:t>recognisable</w:t>
      </w:r>
      <w:r>
        <w:rPr>
          <w:rFonts w:ascii="HelveticaNeueLT Std" w:hAnsi="HelveticaNeueLT Std"/>
          <w:b/>
          <w:spacing w:val="-1"/>
          <w:sz w:val="20"/>
        </w:rPr>
        <w:t> </w:t>
      </w:r>
      <w:r>
        <w:rPr>
          <w:rFonts w:ascii="HelveticaNeueLT Std" w:hAnsi="HelveticaNeueLT Std"/>
          <w:b/>
          <w:sz w:val="20"/>
        </w:rPr>
        <w:t>as</w:t>
      </w:r>
      <w:r>
        <w:rPr>
          <w:rFonts w:ascii="HelveticaNeueLT Std" w:hAnsi="HelveticaNeueLT Std"/>
          <w:b/>
          <w:spacing w:val="-1"/>
          <w:sz w:val="20"/>
        </w:rPr>
        <w:t> </w:t>
      </w:r>
      <w:r>
        <w:rPr>
          <w:rFonts w:ascii="HelveticaNeueLT Std" w:hAnsi="HelveticaNeueLT Std"/>
          <w:b/>
          <w:sz w:val="20"/>
        </w:rPr>
        <w:t>a</w:t>
      </w:r>
      <w:r>
        <w:rPr>
          <w:rFonts w:ascii="HelveticaNeueLT Std" w:hAnsi="HelveticaNeueLT Std"/>
          <w:b/>
          <w:spacing w:val="-1"/>
          <w:sz w:val="20"/>
        </w:rPr>
        <w:t> </w:t>
      </w:r>
      <w:r>
        <w:rPr>
          <w:rFonts w:ascii="HelveticaNeueLT Std" w:hAnsi="HelveticaNeueLT Std"/>
          <w:b/>
          <w:sz w:val="20"/>
        </w:rPr>
        <w:t>FIDIC</w:t>
      </w:r>
      <w:r>
        <w:rPr>
          <w:rFonts w:ascii="HelveticaNeueLT Std" w:hAnsi="HelveticaNeueLT Std"/>
          <w:b/>
          <w:spacing w:val="-1"/>
          <w:sz w:val="20"/>
        </w:rPr>
        <w:t> </w:t>
      </w:r>
      <w:r>
        <w:rPr>
          <w:rFonts w:ascii="HelveticaNeueLT Std" w:hAnsi="HelveticaNeueLT Std"/>
          <w:b/>
          <w:spacing w:val="-2"/>
          <w:sz w:val="20"/>
        </w:rPr>
        <w:t>contract.</w:t>
      </w:r>
    </w:p>
    <w:p>
      <w:pPr>
        <w:spacing w:after="0" w:line="240" w:lineRule="auto"/>
        <w:jc w:val="left"/>
        <w:rPr>
          <w:rFonts w:ascii="HelveticaNeueLT Std" w:hAnsi="HelveticaNeueLT Std"/>
          <w:sz w:val="20"/>
        </w:rPr>
        <w:sectPr>
          <w:pgSz w:w="11910" w:h="16840"/>
          <w:pgMar w:top="1180" w:bottom="280" w:left="1680" w:right="900"/>
        </w:sectPr>
      </w:pPr>
    </w:p>
    <w:p>
      <w:pPr>
        <w:pStyle w:val="BodyText"/>
        <w:spacing w:line="244" w:lineRule="auto" w:before="72"/>
        <w:ind w:left="701" w:right="118"/>
        <w:jc w:val="both"/>
        <w:rPr>
          <w:b w:val="0"/>
        </w:rPr>
      </w:pPr>
      <w:r>
        <w:rPr>
          <w:b w:val="0"/>
        </w:rPr>
        <w:t>Before incorporating any new or changed sub-clauses, the wording must be carefully checked to ensure that it is wholly suitable for the particular circumstances. Unless it is considered suitable, example wording should be amended before use.</w:t>
      </w:r>
    </w:p>
    <w:p>
      <w:pPr>
        <w:pStyle w:val="BodyText"/>
        <w:spacing w:before="1"/>
        <w:rPr>
          <w:b w:val="0"/>
        </w:rPr>
      </w:pPr>
    </w:p>
    <w:p>
      <w:pPr>
        <w:pStyle w:val="BodyText"/>
        <w:spacing w:line="244" w:lineRule="auto"/>
        <w:ind w:left="701" w:right="117"/>
        <w:jc w:val="both"/>
        <w:rPr>
          <w:b w:val="0"/>
        </w:rPr>
      </w:pPr>
      <w:r>
        <w:rPr>
          <w:b w:val="0"/>
        </w:rPr>
        <w:t>Where any amendments or additions are made to the General Conditions, great care must be taken to ensure that the wording does not unintentionally alter the meaning of other clauses in the Conditions</w:t>
      </w:r>
      <w:r>
        <w:rPr>
          <w:b w:val="0"/>
          <w:spacing w:val="-5"/>
        </w:rPr>
        <w:t> </w:t>
      </w:r>
      <w:r>
        <w:rPr>
          <w:b w:val="0"/>
        </w:rPr>
        <w:t>of</w:t>
      </w:r>
      <w:r>
        <w:rPr>
          <w:b w:val="0"/>
          <w:spacing w:val="-5"/>
        </w:rPr>
        <w:t> </w:t>
      </w:r>
      <w:r>
        <w:rPr>
          <w:b w:val="0"/>
        </w:rPr>
        <w:t>Contract,</w:t>
      </w:r>
      <w:r>
        <w:rPr>
          <w:b w:val="0"/>
          <w:spacing w:val="-5"/>
        </w:rPr>
        <w:t> </w:t>
      </w:r>
      <w:r>
        <w:rPr>
          <w:b w:val="0"/>
        </w:rPr>
        <w:t>does</w:t>
      </w:r>
      <w:r>
        <w:rPr>
          <w:b w:val="0"/>
          <w:spacing w:val="-5"/>
        </w:rPr>
        <w:t> </w:t>
      </w:r>
      <w:r>
        <w:rPr>
          <w:b w:val="0"/>
        </w:rPr>
        <w:t>not</w:t>
      </w:r>
      <w:r>
        <w:rPr>
          <w:b w:val="0"/>
          <w:spacing w:val="-5"/>
        </w:rPr>
        <w:t> </w:t>
      </w:r>
      <w:r>
        <w:rPr>
          <w:b w:val="0"/>
        </w:rPr>
        <w:t>inadvertently</w:t>
      </w:r>
      <w:r>
        <w:rPr>
          <w:b w:val="0"/>
          <w:spacing w:val="-5"/>
        </w:rPr>
        <w:t> </w:t>
      </w:r>
      <w:r>
        <w:rPr>
          <w:b w:val="0"/>
        </w:rPr>
        <w:t>change</w:t>
      </w:r>
      <w:r>
        <w:rPr>
          <w:b w:val="0"/>
          <w:spacing w:val="-5"/>
        </w:rPr>
        <w:t> </w:t>
      </w:r>
      <w:r>
        <w:rPr>
          <w:b w:val="0"/>
        </w:rPr>
        <w:t>the</w:t>
      </w:r>
      <w:r>
        <w:rPr>
          <w:b w:val="0"/>
          <w:spacing w:val="-5"/>
        </w:rPr>
        <w:t> </w:t>
      </w:r>
      <w:r>
        <w:rPr>
          <w:b w:val="0"/>
        </w:rPr>
        <w:t>obligations</w:t>
      </w:r>
      <w:r>
        <w:rPr>
          <w:b w:val="0"/>
          <w:spacing w:val="-5"/>
        </w:rPr>
        <w:t> </w:t>
      </w:r>
      <w:r>
        <w:rPr>
          <w:b w:val="0"/>
        </w:rPr>
        <w:t>assigned</w:t>
      </w:r>
      <w:r>
        <w:rPr>
          <w:b w:val="0"/>
          <w:spacing w:val="-5"/>
        </w:rPr>
        <w:t> </w:t>
      </w:r>
      <w:r>
        <w:rPr>
          <w:b w:val="0"/>
        </w:rPr>
        <w:t>to</w:t>
      </w:r>
      <w:r>
        <w:rPr>
          <w:b w:val="0"/>
          <w:spacing w:val="-5"/>
        </w:rPr>
        <w:t> </w:t>
      </w:r>
      <w:r>
        <w:rPr>
          <w:b w:val="0"/>
        </w:rPr>
        <w:t>the</w:t>
      </w:r>
      <w:r>
        <w:rPr>
          <w:b w:val="0"/>
          <w:spacing w:val="-5"/>
        </w:rPr>
        <w:t> </w:t>
      </w:r>
      <w:r>
        <w:rPr>
          <w:b w:val="0"/>
        </w:rPr>
        <w:t>Parties</w:t>
      </w:r>
      <w:r>
        <w:rPr>
          <w:b w:val="0"/>
          <w:spacing w:val="-5"/>
        </w:rPr>
        <w:t> </w:t>
      </w:r>
      <w:r>
        <w:rPr>
          <w:b w:val="0"/>
        </w:rPr>
        <w:t>or</w:t>
      </w:r>
      <w:r>
        <w:rPr>
          <w:b w:val="0"/>
          <w:spacing w:val="-5"/>
        </w:rPr>
        <w:t> </w:t>
      </w:r>
      <w:r>
        <w:rPr>
          <w:b w:val="0"/>
        </w:rPr>
        <w:t>the balance</w:t>
      </w:r>
      <w:r>
        <w:rPr>
          <w:b w:val="0"/>
          <w:spacing w:val="-7"/>
        </w:rPr>
        <w:t> </w:t>
      </w:r>
      <w:r>
        <w:rPr>
          <w:b w:val="0"/>
        </w:rPr>
        <w:t>of</w:t>
      </w:r>
      <w:r>
        <w:rPr>
          <w:b w:val="0"/>
          <w:spacing w:val="-8"/>
        </w:rPr>
        <w:t> </w:t>
      </w:r>
      <w:r>
        <w:rPr>
          <w:b w:val="0"/>
        </w:rPr>
        <w:t>risks</w:t>
      </w:r>
      <w:r>
        <w:rPr>
          <w:b w:val="0"/>
          <w:spacing w:val="-7"/>
        </w:rPr>
        <w:t> </w:t>
      </w:r>
      <w:r>
        <w:rPr>
          <w:b w:val="0"/>
        </w:rPr>
        <w:t>shared</w:t>
      </w:r>
      <w:r>
        <w:rPr>
          <w:b w:val="0"/>
          <w:spacing w:val="-8"/>
        </w:rPr>
        <w:t> </w:t>
      </w:r>
      <w:r>
        <w:rPr>
          <w:b w:val="0"/>
        </w:rPr>
        <w:t>between</w:t>
      </w:r>
      <w:r>
        <w:rPr>
          <w:b w:val="0"/>
          <w:spacing w:val="-7"/>
        </w:rPr>
        <w:t> </w:t>
      </w:r>
      <w:r>
        <w:rPr>
          <w:b w:val="0"/>
        </w:rPr>
        <w:t>them</w:t>
      </w:r>
      <w:r>
        <w:rPr>
          <w:b w:val="0"/>
          <w:spacing w:val="-7"/>
        </w:rPr>
        <w:t> </w:t>
      </w:r>
      <w:r>
        <w:rPr>
          <w:b w:val="0"/>
        </w:rPr>
        <w:t>and/or</w:t>
      </w:r>
      <w:r>
        <w:rPr>
          <w:b w:val="0"/>
          <w:spacing w:val="-8"/>
        </w:rPr>
        <w:t> </w:t>
      </w:r>
      <w:r>
        <w:rPr>
          <w:b w:val="0"/>
        </w:rPr>
        <w:t>does</w:t>
      </w:r>
      <w:r>
        <w:rPr>
          <w:b w:val="0"/>
          <w:spacing w:val="-7"/>
        </w:rPr>
        <w:t> </w:t>
      </w:r>
      <w:r>
        <w:rPr>
          <w:b w:val="0"/>
        </w:rPr>
        <w:t>not</w:t>
      </w:r>
      <w:r>
        <w:rPr>
          <w:b w:val="0"/>
          <w:spacing w:val="-8"/>
        </w:rPr>
        <w:t> </w:t>
      </w:r>
      <w:r>
        <w:rPr>
          <w:b w:val="0"/>
        </w:rPr>
        <w:t>create</w:t>
      </w:r>
      <w:r>
        <w:rPr>
          <w:b w:val="0"/>
          <w:spacing w:val="-7"/>
        </w:rPr>
        <w:t> </w:t>
      </w:r>
      <w:r>
        <w:rPr>
          <w:b w:val="0"/>
        </w:rPr>
        <w:t>any</w:t>
      </w:r>
      <w:r>
        <w:rPr>
          <w:b w:val="0"/>
          <w:spacing w:val="-7"/>
        </w:rPr>
        <w:t> </w:t>
      </w:r>
      <w:r>
        <w:rPr>
          <w:b w:val="0"/>
        </w:rPr>
        <w:t>ambiguity</w:t>
      </w:r>
      <w:r>
        <w:rPr>
          <w:b w:val="0"/>
          <w:spacing w:val="-8"/>
        </w:rPr>
        <w:t> </w:t>
      </w:r>
      <w:r>
        <w:rPr>
          <w:b w:val="0"/>
        </w:rPr>
        <w:t>or</w:t>
      </w:r>
      <w:r>
        <w:rPr>
          <w:b w:val="0"/>
          <w:spacing w:val="-7"/>
        </w:rPr>
        <w:t> </w:t>
      </w:r>
      <w:r>
        <w:rPr>
          <w:b w:val="0"/>
        </w:rPr>
        <w:t>misunderstanding</w:t>
      </w:r>
      <w:r>
        <w:rPr>
          <w:b w:val="0"/>
          <w:spacing w:val="-8"/>
        </w:rPr>
        <w:t> </w:t>
      </w:r>
      <w:r>
        <w:rPr>
          <w:b w:val="0"/>
        </w:rPr>
        <w:t>in the rest of the Contract documents.</w:t>
      </w:r>
    </w:p>
    <w:p>
      <w:pPr>
        <w:pStyle w:val="BodyText"/>
        <w:spacing w:before="11"/>
        <w:rPr>
          <w:b w:val="0"/>
          <w:sz w:val="19"/>
        </w:rPr>
      </w:pPr>
    </w:p>
    <w:p>
      <w:pPr>
        <w:pStyle w:val="BodyText"/>
        <w:spacing w:line="244" w:lineRule="auto"/>
        <w:ind w:left="701" w:right="118"/>
        <w:jc w:val="both"/>
        <w:rPr>
          <w:b w:val="0"/>
        </w:rPr>
      </w:pPr>
      <w:r>
        <w:rPr>
          <w:b w:val="0"/>
        </w:rPr>
        <w:t>Each</w:t>
      </w:r>
      <w:r>
        <w:rPr>
          <w:b w:val="0"/>
          <w:spacing w:val="-5"/>
        </w:rPr>
        <w:t> </w:t>
      </w:r>
      <w:r>
        <w:rPr>
          <w:b w:val="0"/>
        </w:rPr>
        <w:t>time</w:t>
      </w:r>
      <w:r>
        <w:rPr>
          <w:b w:val="0"/>
          <w:spacing w:val="-5"/>
        </w:rPr>
        <w:t> </w:t>
      </w:r>
      <w:r>
        <w:rPr>
          <w:b w:val="0"/>
        </w:rPr>
        <w:t>period</w:t>
      </w:r>
      <w:r>
        <w:rPr>
          <w:b w:val="0"/>
          <w:spacing w:val="-5"/>
        </w:rPr>
        <w:t> </w:t>
      </w:r>
      <w:r>
        <w:rPr>
          <w:b w:val="0"/>
        </w:rPr>
        <w:t>stated</w:t>
      </w:r>
      <w:r>
        <w:rPr>
          <w:b w:val="0"/>
          <w:spacing w:val="-5"/>
        </w:rPr>
        <w:t> </w:t>
      </w:r>
      <w:r>
        <w:rPr>
          <w:b w:val="0"/>
        </w:rPr>
        <w:t>in</w:t>
      </w:r>
      <w:r>
        <w:rPr>
          <w:b w:val="0"/>
          <w:spacing w:val="-5"/>
        </w:rPr>
        <w:t> </w:t>
      </w:r>
      <w:r>
        <w:rPr>
          <w:b w:val="0"/>
        </w:rPr>
        <w:t>the</w:t>
      </w:r>
      <w:r>
        <w:rPr>
          <w:b w:val="0"/>
          <w:spacing w:val="-5"/>
        </w:rPr>
        <w:t> </w:t>
      </w:r>
      <w:r>
        <w:rPr>
          <w:b w:val="0"/>
        </w:rPr>
        <w:t>General</w:t>
      </w:r>
      <w:r>
        <w:rPr>
          <w:b w:val="0"/>
          <w:spacing w:val="-5"/>
        </w:rPr>
        <w:t> </w:t>
      </w:r>
      <w:r>
        <w:rPr>
          <w:b w:val="0"/>
        </w:rPr>
        <w:t>Conditions</w:t>
      </w:r>
      <w:r>
        <w:rPr>
          <w:b w:val="0"/>
          <w:spacing w:val="-5"/>
        </w:rPr>
        <w:t> </w:t>
      </w:r>
      <w:r>
        <w:rPr>
          <w:b w:val="0"/>
        </w:rPr>
        <w:t>is</w:t>
      </w:r>
      <w:r>
        <w:rPr>
          <w:b w:val="0"/>
          <w:spacing w:val="-5"/>
        </w:rPr>
        <w:t> </w:t>
      </w:r>
      <w:r>
        <w:rPr>
          <w:b w:val="0"/>
        </w:rPr>
        <w:t>what</w:t>
      </w:r>
      <w:r>
        <w:rPr>
          <w:b w:val="0"/>
          <w:spacing w:val="-5"/>
        </w:rPr>
        <w:t> </w:t>
      </w:r>
      <w:r>
        <w:rPr>
          <w:b w:val="0"/>
        </w:rPr>
        <w:t>FIDIC</w:t>
      </w:r>
      <w:r>
        <w:rPr>
          <w:b w:val="0"/>
          <w:spacing w:val="-5"/>
        </w:rPr>
        <w:t> </w:t>
      </w:r>
      <w:r>
        <w:rPr>
          <w:b w:val="0"/>
        </w:rPr>
        <w:t>believes</w:t>
      </w:r>
      <w:r>
        <w:rPr>
          <w:b w:val="0"/>
          <w:spacing w:val="-5"/>
        </w:rPr>
        <w:t> </w:t>
      </w:r>
      <w:r>
        <w:rPr>
          <w:b w:val="0"/>
        </w:rPr>
        <w:t>is</w:t>
      </w:r>
      <w:r>
        <w:rPr>
          <w:b w:val="0"/>
          <w:spacing w:val="-5"/>
        </w:rPr>
        <w:t> </w:t>
      </w:r>
      <w:r>
        <w:rPr>
          <w:b w:val="0"/>
        </w:rPr>
        <w:t>reasonable,</w:t>
      </w:r>
      <w:r>
        <w:rPr>
          <w:b w:val="0"/>
          <w:spacing w:val="-5"/>
        </w:rPr>
        <w:t> </w:t>
      </w:r>
      <w:r>
        <w:rPr>
          <w:b w:val="0"/>
        </w:rPr>
        <w:t>realistic</w:t>
      </w:r>
      <w:r>
        <w:rPr>
          <w:b w:val="0"/>
          <w:spacing w:val="-5"/>
        </w:rPr>
        <w:t> </w:t>
      </w:r>
      <w:r>
        <w:rPr>
          <w:b w:val="0"/>
        </w:rPr>
        <w:t>and achievable in the context of the obligation to which it refers, and reflects the appropriate balance between the interests of the Party required to perform the obligation, and the interests of the other Party whose rights are dependent on the performance of that obligation. If consideration is given</w:t>
      </w:r>
      <w:r>
        <w:rPr>
          <w:b w:val="0"/>
          <w:spacing w:val="80"/>
        </w:rPr>
        <w:t> </w:t>
      </w:r>
      <w:r>
        <w:rPr>
          <w:b w:val="0"/>
        </w:rPr>
        <w:t>to changing any such stated time period in the Special Provisions (Particular Conditions – Part B), care should be taken to ensure that the amended time period remains reasonable, realistic and achievable in the particular circumstances.</w:t>
      </w:r>
    </w:p>
    <w:p>
      <w:pPr>
        <w:pStyle w:val="BodyText"/>
        <w:spacing w:before="9"/>
        <w:rPr>
          <w:b w:val="0"/>
          <w:sz w:val="19"/>
        </w:rPr>
      </w:pPr>
    </w:p>
    <w:p>
      <w:pPr>
        <w:pStyle w:val="BodyText"/>
        <w:spacing w:line="244" w:lineRule="auto"/>
        <w:ind w:left="701" w:right="117"/>
        <w:jc w:val="both"/>
        <w:rPr>
          <w:b w:val="0"/>
        </w:rPr>
      </w:pPr>
      <w:r>
        <w:rPr>
          <w:b w:val="0"/>
        </w:rPr>
        <w:t>There</w:t>
      </w:r>
      <w:r>
        <w:rPr>
          <w:b w:val="0"/>
          <w:spacing w:val="-3"/>
        </w:rPr>
        <w:t> </w:t>
      </w:r>
      <w:r>
        <w:rPr>
          <w:b w:val="0"/>
        </w:rPr>
        <w:t>are</w:t>
      </w:r>
      <w:r>
        <w:rPr>
          <w:b w:val="0"/>
          <w:spacing w:val="-3"/>
        </w:rPr>
        <w:t> </w:t>
      </w:r>
      <w:r>
        <w:rPr>
          <w:b w:val="0"/>
        </w:rPr>
        <w:t>a</w:t>
      </w:r>
      <w:r>
        <w:rPr>
          <w:b w:val="0"/>
          <w:spacing w:val="-3"/>
        </w:rPr>
        <w:t> </w:t>
      </w:r>
      <w:r>
        <w:rPr>
          <w:b w:val="0"/>
        </w:rPr>
        <w:t>number</w:t>
      </w:r>
      <w:r>
        <w:rPr>
          <w:b w:val="0"/>
          <w:spacing w:val="-3"/>
        </w:rPr>
        <w:t> </w:t>
      </w:r>
      <w:r>
        <w:rPr>
          <w:b w:val="0"/>
        </w:rPr>
        <w:t>of</w:t>
      </w:r>
      <w:r>
        <w:rPr>
          <w:b w:val="0"/>
          <w:spacing w:val="-3"/>
        </w:rPr>
        <w:t> </w:t>
      </w:r>
      <w:r>
        <w:rPr>
          <w:b w:val="0"/>
        </w:rPr>
        <w:t>Sub-Clauses</w:t>
      </w:r>
      <w:r>
        <w:rPr>
          <w:b w:val="0"/>
          <w:spacing w:val="-3"/>
        </w:rPr>
        <w:t> </w:t>
      </w:r>
      <w:r>
        <w:rPr>
          <w:b w:val="0"/>
        </w:rPr>
        <w:t>in</w:t>
      </w:r>
      <w:r>
        <w:rPr>
          <w:b w:val="0"/>
          <w:spacing w:val="-3"/>
        </w:rPr>
        <w:t> </w:t>
      </w:r>
      <w:r>
        <w:rPr>
          <w:b w:val="0"/>
        </w:rPr>
        <w:t>the</w:t>
      </w:r>
      <w:r>
        <w:rPr>
          <w:b w:val="0"/>
          <w:spacing w:val="-3"/>
        </w:rPr>
        <w:t> </w:t>
      </w:r>
      <w:r>
        <w:rPr>
          <w:b w:val="0"/>
        </w:rPr>
        <w:t>General</w:t>
      </w:r>
      <w:r>
        <w:rPr>
          <w:b w:val="0"/>
          <w:spacing w:val="-3"/>
        </w:rPr>
        <w:t> </w:t>
      </w:r>
      <w:r>
        <w:rPr>
          <w:b w:val="0"/>
        </w:rPr>
        <w:t>Conditions</w:t>
      </w:r>
      <w:r>
        <w:rPr>
          <w:b w:val="0"/>
          <w:spacing w:val="-3"/>
        </w:rPr>
        <w:t> </w:t>
      </w:r>
      <w:r>
        <w:rPr>
          <w:b w:val="0"/>
        </w:rPr>
        <w:t>which</w:t>
      </w:r>
      <w:r>
        <w:rPr>
          <w:b w:val="0"/>
          <w:spacing w:val="-3"/>
        </w:rPr>
        <w:t> </w:t>
      </w:r>
      <w:r>
        <w:rPr>
          <w:b w:val="0"/>
        </w:rPr>
        <w:t>require</w:t>
      </w:r>
      <w:r>
        <w:rPr>
          <w:b w:val="0"/>
          <w:spacing w:val="-3"/>
        </w:rPr>
        <w:t> </w:t>
      </w:r>
      <w:r>
        <w:rPr>
          <w:b w:val="0"/>
        </w:rPr>
        <w:t>data</w:t>
      </w:r>
      <w:r>
        <w:rPr>
          <w:b w:val="0"/>
          <w:spacing w:val="-3"/>
        </w:rPr>
        <w:t> </w:t>
      </w:r>
      <w:r>
        <w:rPr>
          <w:b w:val="0"/>
        </w:rPr>
        <w:t>to</w:t>
      </w:r>
      <w:r>
        <w:rPr>
          <w:b w:val="0"/>
          <w:spacing w:val="-3"/>
        </w:rPr>
        <w:t> </w:t>
      </w:r>
      <w:r>
        <w:rPr>
          <w:b w:val="0"/>
        </w:rPr>
        <w:t>be</w:t>
      </w:r>
      <w:r>
        <w:rPr>
          <w:b w:val="0"/>
          <w:spacing w:val="-3"/>
        </w:rPr>
        <w:t> </w:t>
      </w:r>
      <w:r>
        <w:rPr>
          <w:b w:val="0"/>
        </w:rPr>
        <w:t>provided</w:t>
      </w:r>
      <w:r>
        <w:rPr>
          <w:b w:val="0"/>
          <w:spacing w:val="-3"/>
        </w:rPr>
        <w:t> </w:t>
      </w:r>
      <w:r>
        <w:rPr>
          <w:b w:val="0"/>
        </w:rPr>
        <w:t>by the</w:t>
      </w:r>
      <w:r>
        <w:rPr>
          <w:b w:val="0"/>
          <w:spacing w:val="-9"/>
        </w:rPr>
        <w:t> </w:t>
      </w:r>
      <w:r>
        <w:rPr>
          <w:b w:val="0"/>
        </w:rPr>
        <w:t>Employer</w:t>
      </w:r>
      <w:r>
        <w:rPr>
          <w:b w:val="0"/>
          <w:spacing w:val="-9"/>
        </w:rPr>
        <w:t> </w:t>
      </w:r>
      <w:r>
        <w:rPr>
          <w:b w:val="0"/>
        </w:rPr>
        <w:t>and/or</w:t>
      </w:r>
      <w:r>
        <w:rPr>
          <w:b w:val="0"/>
          <w:spacing w:val="-9"/>
        </w:rPr>
        <w:t> </w:t>
      </w:r>
      <w:r>
        <w:rPr>
          <w:b w:val="0"/>
        </w:rPr>
        <w:t>the</w:t>
      </w:r>
      <w:r>
        <w:rPr>
          <w:b w:val="0"/>
          <w:spacing w:val="-9"/>
        </w:rPr>
        <w:t> </w:t>
      </w:r>
      <w:r>
        <w:rPr>
          <w:b w:val="0"/>
        </w:rPr>
        <w:t>Contractor</w:t>
      </w:r>
      <w:r>
        <w:rPr>
          <w:b w:val="0"/>
          <w:spacing w:val="-9"/>
        </w:rPr>
        <w:t> </w:t>
      </w:r>
      <w:r>
        <w:rPr>
          <w:b w:val="0"/>
        </w:rPr>
        <w:t>and</w:t>
      </w:r>
      <w:r>
        <w:rPr>
          <w:b w:val="0"/>
          <w:spacing w:val="-9"/>
        </w:rPr>
        <w:t> </w:t>
      </w:r>
      <w:r>
        <w:rPr>
          <w:b w:val="0"/>
        </w:rPr>
        <w:t>inserted</w:t>
      </w:r>
      <w:r>
        <w:rPr>
          <w:b w:val="0"/>
          <w:spacing w:val="-9"/>
        </w:rPr>
        <w:t> </w:t>
      </w:r>
      <w:r>
        <w:rPr>
          <w:b w:val="0"/>
        </w:rPr>
        <w:t>into</w:t>
      </w:r>
      <w:r>
        <w:rPr>
          <w:b w:val="0"/>
          <w:spacing w:val="-9"/>
        </w:rPr>
        <w:t> </w:t>
      </w:r>
      <w:r>
        <w:rPr>
          <w:b w:val="0"/>
        </w:rPr>
        <w:t>the</w:t>
      </w:r>
      <w:r>
        <w:rPr>
          <w:b w:val="0"/>
          <w:spacing w:val="-9"/>
        </w:rPr>
        <w:t> </w:t>
      </w:r>
      <w:r>
        <w:rPr>
          <w:b w:val="0"/>
        </w:rPr>
        <w:t>Contract</w:t>
      </w:r>
      <w:r>
        <w:rPr>
          <w:b w:val="0"/>
          <w:spacing w:val="-9"/>
        </w:rPr>
        <w:t> </w:t>
      </w:r>
      <w:r>
        <w:rPr>
          <w:b w:val="0"/>
        </w:rPr>
        <w:t>Data</w:t>
      </w:r>
      <w:r>
        <w:rPr>
          <w:b w:val="0"/>
          <w:spacing w:val="-9"/>
        </w:rPr>
        <w:t> </w:t>
      </w:r>
      <w:r>
        <w:rPr>
          <w:b w:val="0"/>
        </w:rPr>
        <w:t>(Particular</w:t>
      </w:r>
      <w:r>
        <w:rPr>
          <w:b w:val="0"/>
          <w:spacing w:val="-9"/>
        </w:rPr>
        <w:t> </w:t>
      </w:r>
      <w:r>
        <w:rPr>
          <w:b w:val="0"/>
        </w:rPr>
        <w:t>Conditions</w:t>
      </w:r>
      <w:r>
        <w:rPr>
          <w:b w:val="0"/>
          <w:spacing w:val="-9"/>
        </w:rPr>
        <w:t> </w:t>
      </w:r>
      <w:r>
        <w:rPr>
          <w:b w:val="0"/>
        </w:rPr>
        <w:t>–</w:t>
      </w:r>
      <w:r>
        <w:rPr>
          <w:b w:val="0"/>
          <w:spacing w:val="-9"/>
        </w:rPr>
        <w:t> </w:t>
      </w:r>
      <w:r>
        <w:rPr>
          <w:b w:val="0"/>
        </w:rPr>
        <w:t>Part A).</w:t>
      </w:r>
      <w:r>
        <w:rPr>
          <w:b w:val="0"/>
          <w:spacing w:val="-1"/>
        </w:rPr>
        <w:t> </w:t>
      </w:r>
      <w:r>
        <w:rPr>
          <w:b w:val="0"/>
        </w:rPr>
        <w:t>However,</w:t>
      </w:r>
      <w:r>
        <w:rPr>
          <w:b w:val="0"/>
          <w:spacing w:val="-1"/>
        </w:rPr>
        <w:t> </w:t>
      </w:r>
      <w:r>
        <w:rPr>
          <w:b w:val="0"/>
        </w:rPr>
        <w:t>there</w:t>
      </w:r>
      <w:r>
        <w:rPr>
          <w:b w:val="0"/>
          <w:spacing w:val="-1"/>
        </w:rPr>
        <w:t> </w:t>
      </w:r>
      <w:r>
        <w:rPr>
          <w:b w:val="0"/>
        </w:rPr>
        <w:t>are</w:t>
      </w:r>
      <w:r>
        <w:rPr>
          <w:b w:val="0"/>
          <w:spacing w:val="-1"/>
        </w:rPr>
        <w:t> </w:t>
      </w:r>
      <w:r>
        <w:rPr>
          <w:b w:val="0"/>
        </w:rPr>
        <w:t>no</w:t>
      </w:r>
      <w:r>
        <w:rPr>
          <w:b w:val="0"/>
          <w:spacing w:val="-1"/>
        </w:rPr>
        <w:t> </w:t>
      </w:r>
      <w:r>
        <w:rPr>
          <w:b w:val="0"/>
        </w:rPr>
        <w:t>Sub-Clauses</w:t>
      </w:r>
      <w:r>
        <w:rPr>
          <w:b w:val="0"/>
          <w:spacing w:val="-1"/>
        </w:rPr>
        <w:t> </w:t>
      </w:r>
      <w:r>
        <w:rPr>
          <w:b w:val="0"/>
        </w:rPr>
        <w:t>in</w:t>
      </w:r>
      <w:r>
        <w:rPr>
          <w:b w:val="0"/>
          <w:spacing w:val="-1"/>
        </w:rPr>
        <w:t> </w:t>
      </w:r>
      <w:r>
        <w:rPr>
          <w:b w:val="0"/>
        </w:rPr>
        <w:t>the</w:t>
      </w:r>
      <w:r>
        <w:rPr>
          <w:b w:val="0"/>
          <w:spacing w:val="-1"/>
        </w:rPr>
        <w:t> </w:t>
      </w:r>
      <w:r>
        <w:rPr>
          <w:b w:val="0"/>
        </w:rPr>
        <w:t>General</w:t>
      </w:r>
      <w:r>
        <w:rPr>
          <w:b w:val="0"/>
          <w:spacing w:val="-1"/>
        </w:rPr>
        <w:t> </w:t>
      </w:r>
      <w:r>
        <w:rPr>
          <w:b w:val="0"/>
        </w:rPr>
        <w:t>Conditions</w:t>
      </w:r>
      <w:r>
        <w:rPr>
          <w:b w:val="0"/>
          <w:spacing w:val="-1"/>
        </w:rPr>
        <w:t> </w:t>
      </w:r>
      <w:r>
        <w:rPr>
          <w:b w:val="0"/>
        </w:rPr>
        <w:t>which</w:t>
      </w:r>
      <w:r>
        <w:rPr>
          <w:b w:val="0"/>
          <w:spacing w:val="-1"/>
        </w:rPr>
        <w:t> </w:t>
      </w:r>
      <w:r>
        <w:rPr>
          <w:b w:val="0"/>
        </w:rPr>
        <w:t>require</w:t>
      </w:r>
      <w:r>
        <w:rPr>
          <w:b w:val="0"/>
          <w:spacing w:val="-1"/>
        </w:rPr>
        <w:t> </w:t>
      </w:r>
      <w:r>
        <w:rPr>
          <w:b w:val="0"/>
        </w:rPr>
        <w:t>data</w:t>
      </w:r>
      <w:r>
        <w:rPr>
          <w:b w:val="0"/>
          <w:spacing w:val="-1"/>
        </w:rPr>
        <w:t> </w:t>
      </w:r>
      <w:r>
        <w:rPr>
          <w:b w:val="0"/>
        </w:rPr>
        <w:t>or</w:t>
      </w:r>
      <w:r>
        <w:rPr>
          <w:b w:val="0"/>
          <w:spacing w:val="-1"/>
        </w:rPr>
        <w:t> </w:t>
      </w:r>
      <w:r>
        <w:rPr>
          <w:b w:val="0"/>
        </w:rPr>
        <w:t>information to be included in the Special Provisions (Particular Conditions – Part B).</w:t>
      </w:r>
    </w:p>
    <w:p>
      <w:pPr>
        <w:pStyle w:val="BodyText"/>
        <w:rPr>
          <w:b w:val="0"/>
        </w:rPr>
      </w:pPr>
    </w:p>
    <w:p>
      <w:pPr>
        <w:pStyle w:val="BodyText"/>
        <w:spacing w:line="244" w:lineRule="auto"/>
        <w:ind w:left="701" w:right="119"/>
        <w:jc w:val="both"/>
        <w:rPr>
          <w:b w:val="0"/>
        </w:rPr>
      </w:pPr>
      <w:r>
        <w:rPr>
          <w:b w:val="0"/>
        </w:rPr>
        <w:t>Provisions</w:t>
      </w:r>
      <w:r>
        <w:rPr>
          <w:b w:val="0"/>
          <w:spacing w:val="-13"/>
        </w:rPr>
        <w:t> </w:t>
      </w:r>
      <w:r>
        <w:rPr>
          <w:b w:val="0"/>
        </w:rPr>
        <w:t>found</w:t>
      </w:r>
      <w:r>
        <w:rPr>
          <w:b w:val="0"/>
          <w:spacing w:val="-13"/>
        </w:rPr>
        <w:t> </w:t>
      </w:r>
      <w:r>
        <w:rPr>
          <w:b w:val="0"/>
        </w:rPr>
        <w:t>in</w:t>
      </w:r>
      <w:r>
        <w:rPr>
          <w:b w:val="0"/>
          <w:spacing w:val="-13"/>
        </w:rPr>
        <w:t> </w:t>
      </w:r>
      <w:r>
        <w:rPr>
          <w:b w:val="0"/>
        </w:rPr>
        <w:t>the</w:t>
      </w:r>
      <w:r>
        <w:rPr>
          <w:b w:val="0"/>
          <w:spacing w:val="-13"/>
        </w:rPr>
        <w:t> </w:t>
      </w:r>
      <w:r>
        <w:rPr>
          <w:b w:val="0"/>
        </w:rPr>
        <w:t>Contract</w:t>
      </w:r>
      <w:r>
        <w:rPr>
          <w:b w:val="0"/>
          <w:spacing w:val="-13"/>
        </w:rPr>
        <w:t> </w:t>
      </w:r>
      <w:r>
        <w:rPr>
          <w:b w:val="0"/>
        </w:rPr>
        <w:t>documents</w:t>
      </w:r>
      <w:r>
        <w:rPr>
          <w:b w:val="0"/>
          <w:spacing w:val="-13"/>
        </w:rPr>
        <w:t> </w:t>
      </w:r>
      <w:r>
        <w:rPr>
          <w:b w:val="0"/>
        </w:rPr>
        <w:t>under</w:t>
      </w:r>
      <w:r>
        <w:rPr>
          <w:b w:val="0"/>
          <w:spacing w:val="-13"/>
        </w:rPr>
        <w:t> </w:t>
      </w:r>
      <w:r>
        <w:rPr>
          <w:b w:val="0"/>
        </w:rPr>
        <w:t>Special</w:t>
      </w:r>
      <w:r>
        <w:rPr>
          <w:b w:val="0"/>
          <w:spacing w:val="-13"/>
        </w:rPr>
        <w:t> </w:t>
      </w:r>
      <w:r>
        <w:rPr>
          <w:b w:val="0"/>
        </w:rPr>
        <w:t>Provisions</w:t>
      </w:r>
      <w:r>
        <w:rPr>
          <w:b w:val="0"/>
          <w:spacing w:val="-13"/>
        </w:rPr>
        <w:t> </w:t>
      </w:r>
      <w:r>
        <w:rPr>
          <w:b w:val="0"/>
        </w:rPr>
        <w:t>(Particular</w:t>
      </w:r>
      <w:r>
        <w:rPr>
          <w:b w:val="0"/>
          <w:spacing w:val="-13"/>
        </w:rPr>
        <w:t> </w:t>
      </w:r>
      <w:r>
        <w:rPr>
          <w:b w:val="0"/>
        </w:rPr>
        <w:t>Conditions</w:t>
      </w:r>
      <w:r>
        <w:rPr>
          <w:b w:val="0"/>
          <w:spacing w:val="-13"/>
        </w:rPr>
        <w:t> </w:t>
      </w:r>
      <w:r>
        <w:rPr>
          <w:b w:val="0"/>
        </w:rPr>
        <w:t>–</w:t>
      </w:r>
      <w:r>
        <w:rPr>
          <w:b w:val="0"/>
          <w:spacing w:val="-13"/>
        </w:rPr>
        <w:t> </w:t>
      </w:r>
      <w:r>
        <w:rPr>
          <w:b w:val="0"/>
        </w:rPr>
        <w:t>Part</w:t>
      </w:r>
      <w:r>
        <w:rPr>
          <w:b w:val="0"/>
          <w:spacing w:val="-13"/>
        </w:rPr>
        <w:t> </w:t>
      </w:r>
      <w:r>
        <w:rPr>
          <w:b w:val="0"/>
        </w:rPr>
        <w:t>B) indicate that the General Conditions have been amended or supplemented.</w:t>
      </w:r>
    </w:p>
    <w:p>
      <w:pPr>
        <w:pStyle w:val="BodyText"/>
        <w:spacing w:before="2"/>
        <w:rPr>
          <w:b w:val="0"/>
        </w:rPr>
      </w:pPr>
    </w:p>
    <w:p>
      <w:pPr>
        <w:pStyle w:val="BodyText"/>
        <w:ind w:left="701"/>
        <w:jc w:val="both"/>
        <w:rPr>
          <w:b w:val="0"/>
        </w:rPr>
      </w:pPr>
      <w:r>
        <w:rPr>
          <w:b w:val="0"/>
        </w:rPr>
        <w:t>In describing the Conditions of Contract in the tender documents, the following text can be </w:t>
      </w:r>
      <w:r>
        <w:rPr>
          <w:b w:val="0"/>
          <w:spacing w:val="-2"/>
        </w:rPr>
        <w:t>used:</w:t>
      </w:r>
    </w:p>
    <w:p>
      <w:pPr>
        <w:pStyle w:val="BodyText"/>
        <w:spacing w:before="8"/>
        <w:rPr>
          <w:b w:val="0"/>
        </w:rPr>
      </w:pPr>
    </w:p>
    <w:p>
      <w:pPr>
        <w:pStyle w:val="BodyText"/>
        <w:spacing w:line="244" w:lineRule="auto"/>
        <w:ind w:left="1721" w:right="117"/>
        <w:jc w:val="both"/>
        <w:rPr>
          <w:b w:val="0"/>
        </w:rPr>
      </w:pPr>
      <w:r>
        <w:rPr>
          <w:b w:val="0"/>
        </w:rPr>
        <w:t>“The Conditions of Contract comprise the “General Conditions”, which form part of the “Conditions</w:t>
      </w:r>
      <w:r>
        <w:rPr>
          <w:b w:val="0"/>
          <w:spacing w:val="-12"/>
        </w:rPr>
        <w:t> </w:t>
      </w:r>
      <w:r>
        <w:rPr>
          <w:b w:val="0"/>
        </w:rPr>
        <w:t>of</w:t>
      </w:r>
      <w:r>
        <w:rPr>
          <w:b w:val="0"/>
          <w:spacing w:val="-12"/>
        </w:rPr>
        <w:t> </w:t>
      </w:r>
      <w:r>
        <w:rPr>
          <w:b w:val="0"/>
        </w:rPr>
        <w:t>Contract</w:t>
      </w:r>
      <w:r>
        <w:rPr>
          <w:b w:val="0"/>
          <w:spacing w:val="-12"/>
        </w:rPr>
        <w:t> </w:t>
      </w:r>
      <w:r>
        <w:rPr>
          <w:b w:val="0"/>
        </w:rPr>
        <w:t>for</w:t>
      </w:r>
      <w:r>
        <w:rPr>
          <w:b w:val="0"/>
          <w:spacing w:val="-12"/>
        </w:rPr>
        <w:t> </w:t>
      </w:r>
      <w:r>
        <w:rPr>
          <w:b w:val="0"/>
        </w:rPr>
        <w:t>EPC/Turnkey</w:t>
      </w:r>
      <w:r>
        <w:rPr>
          <w:b w:val="0"/>
          <w:spacing w:val="-12"/>
        </w:rPr>
        <w:t> </w:t>
      </w:r>
      <w:r>
        <w:rPr>
          <w:b w:val="0"/>
        </w:rPr>
        <w:t>Projects”</w:t>
      </w:r>
      <w:r>
        <w:rPr>
          <w:b w:val="0"/>
          <w:spacing w:val="-12"/>
        </w:rPr>
        <w:t> </w:t>
      </w:r>
      <w:r>
        <w:rPr>
          <w:b w:val="0"/>
        </w:rPr>
        <w:t>Second</w:t>
      </w:r>
      <w:r>
        <w:rPr>
          <w:b w:val="0"/>
          <w:spacing w:val="-12"/>
        </w:rPr>
        <w:t> </w:t>
      </w:r>
      <w:r>
        <w:rPr>
          <w:b w:val="0"/>
        </w:rPr>
        <w:t>Edition</w:t>
      </w:r>
      <w:r>
        <w:rPr>
          <w:b w:val="0"/>
          <w:spacing w:val="-12"/>
        </w:rPr>
        <w:t> </w:t>
      </w:r>
      <w:r>
        <w:rPr>
          <w:b w:val="0"/>
        </w:rPr>
        <w:t>2017,</w:t>
      </w:r>
      <w:r>
        <w:rPr>
          <w:b w:val="0"/>
          <w:spacing w:val="-12"/>
        </w:rPr>
        <w:t> </w:t>
      </w:r>
      <w:r>
        <w:rPr>
          <w:b w:val="0"/>
        </w:rPr>
        <w:t>reprinted</w:t>
      </w:r>
      <w:r>
        <w:rPr>
          <w:b w:val="0"/>
          <w:spacing w:val="-12"/>
        </w:rPr>
        <w:t> </w:t>
      </w:r>
      <w:r>
        <w:rPr>
          <w:b w:val="0"/>
        </w:rPr>
        <w:t>2022 with amendments, published by the Fédération Internationale des Ingénieurs-Conseils (FIDIC), the Contract Data (Particular Conditions – Part A) and the following “Special Provisions”</w:t>
      </w:r>
      <w:r>
        <w:rPr>
          <w:b w:val="0"/>
          <w:spacing w:val="-9"/>
        </w:rPr>
        <w:t> </w:t>
      </w:r>
      <w:r>
        <w:rPr>
          <w:b w:val="0"/>
        </w:rPr>
        <w:t>(Particular</w:t>
      </w:r>
      <w:r>
        <w:rPr>
          <w:b w:val="0"/>
          <w:spacing w:val="-9"/>
        </w:rPr>
        <w:t> </w:t>
      </w:r>
      <w:r>
        <w:rPr>
          <w:b w:val="0"/>
        </w:rPr>
        <w:t>Conditions</w:t>
      </w:r>
      <w:r>
        <w:rPr>
          <w:b w:val="0"/>
          <w:spacing w:val="-9"/>
        </w:rPr>
        <w:t> </w:t>
      </w:r>
      <w:r>
        <w:rPr>
          <w:b w:val="0"/>
        </w:rPr>
        <w:t>–</w:t>
      </w:r>
      <w:r>
        <w:rPr>
          <w:b w:val="0"/>
          <w:spacing w:val="-9"/>
        </w:rPr>
        <w:t> </w:t>
      </w:r>
      <w:r>
        <w:rPr>
          <w:b w:val="0"/>
        </w:rPr>
        <w:t>Part</w:t>
      </w:r>
      <w:r>
        <w:rPr>
          <w:b w:val="0"/>
          <w:spacing w:val="-9"/>
        </w:rPr>
        <w:t> </w:t>
      </w:r>
      <w:r>
        <w:rPr>
          <w:b w:val="0"/>
        </w:rPr>
        <w:t>B),</w:t>
      </w:r>
      <w:r>
        <w:rPr>
          <w:b w:val="0"/>
          <w:spacing w:val="-9"/>
        </w:rPr>
        <w:t> </w:t>
      </w:r>
      <w:r>
        <w:rPr>
          <w:b w:val="0"/>
        </w:rPr>
        <w:t>which</w:t>
      </w:r>
      <w:r>
        <w:rPr>
          <w:b w:val="0"/>
          <w:spacing w:val="-9"/>
        </w:rPr>
        <w:t> </w:t>
      </w:r>
      <w:r>
        <w:rPr>
          <w:b w:val="0"/>
        </w:rPr>
        <w:t>include</w:t>
      </w:r>
      <w:r>
        <w:rPr>
          <w:b w:val="0"/>
          <w:spacing w:val="-9"/>
        </w:rPr>
        <w:t> </w:t>
      </w:r>
      <w:r>
        <w:rPr>
          <w:b w:val="0"/>
        </w:rPr>
        <w:t>amendments</w:t>
      </w:r>
      <w:r>
        <w:rPr>
          <w:b w:val="0"/>
          <w:spacing w:val="-9"/>
        </w:rPr>
        <w:t> </w:t>
      </w:r>
      <w:r>
        <w:rPr>
          <w:b w:val="0"/>
        </w:rPr>
        <w:t>and</w:t>
      </w:r>
      <w:r>
        <w:rPr>
          <w:b w:val="0"/>
          <w:spacing w:val="-9"/>
        </w:rPr>
        <w:t> </w:t>
      </w:r>
      <w:r>
        <w:rPr>
          <w:b w:val="0"/>
        </w:rPr>
        <w:t>additions</w:t>
      </w:r>
      <w:r>
        <w:rPr>
          <w:b w:val="0"/>
          <w:spacing w:val="-9"/>
        </w:rPr>
        <w:t> </w:t>
      </w:r>
      <w:r>
        <w:rPr>
          <w:b w:val="0"/>
        </w:rPr>
        <w:t>to such General Conditions.”</w:t>
      </w:r>
    </w:p>
    <w:p>
      <w:pPr>
        <w:pStyle w:val="BodyText"/>
        <w:spacing w:before="10"/>
        <w:rPr>
          <w:b w:val="0"/>
          <w:sz w:val="19"/>
        </w:rPr>
      </w:pPr>
    </w:p>
    <w:p>
      <w:pPr>
        <w:pStyle w:val="BodyText"/>
        <w:spacing w:line="244" w:lineRule="auto"/>
        <w:ind w:left="701" w:right="119"/>
        <w:jc w:val="both"/>
        <w:rPr>
          <w:b w:val="0"/>
        </w:rPr>
      </w:pPr>
      <w:r>
        <w:rPr>
          <w:b w:val="0"/>
        </w:rPr>
        <w:t>The provisions of the Special Provisions (Particular Conditions – Part B) will always over-rule </w:t>
      </w:r>
      <w:r>
        <w:rPr>
          <w:b w:val="0"/>
        </w:rPr>
        <w:t>and </w:t>
      </w:r>
      <w:r>
        <w:rPr>
          <w:b w:val="0"/>
          <w:spacing w:val="-2"/>
        </w:rPr>
        <w:t>supersede</w:t>
      </w:r>
      <w:r>
        <w:rPr>
          <w:b w:val="0"/>
          <w:spacing w:val="-10"/>
        </w:rPr>
        <w:t> </w:t>
      </w:r>
      <w:r>
        <w:rPr>
          <w:b w:val="0"/>
          <w:spacing w:val="-2"/>
        </w:rPr>
        <w:t>the</w:t>
      </w:r>
      <w:r>
        <w:rPr>
          <w:b w:val="0"/>
          <w:spacing w:val="-10"/>
        </w:rPr>
        <w:t> </w:t>
      </w:r>
      <w:r>
        <w:rPr>
          <w:b w:val="0"/>
          <w:spacing w:val="-2"/>
        </w:rPr>
        <w:t>equivalent</w:t>
      </w:r>
      <w:r>
        <w:rPr>
          <w:b w:val="0"/>
          <w:spacing w:val="-10"/>
        </w:rPr>
        <w:t> </w:t>
      </w:r>
      <w:r>
        <w:rPr>
          <w:b w:val="0"/>
          <w:spacing w:val="-2"/>
        </w:rPr>
        <w:t>provisions</w:t>
      </w:r>
      <w:r>
        <w:rPr>
          <w:b w:val="0"/>
          <w:spacing w:val="-10"/>
        </w:rPr>
        <w:t> </w:t>
      </w:r>
      <w:r>
        <w:rPr>
          <w:b w:val="0"/>
          <w:spacing w:val="-2"/>
        </w:rPr>
        <w:t>in</w:t>
      </w:r>
      <w:r>
        <w:rPr>
          <w:b w:val="0"/>
          <w:spacing w:val="-10"/>
        </w:rPr>
        <w:t> </w:t>
      </w:r>
      <w:r>
        <w:rPr>
          <w:b w:val="0"/>
          <w:spacing w:val="-2"/>
        </w:rPr>
        <w:t>the</w:t>
      </w:r>
      <w:r>
        <w:rPr>
          <w:b w:val="0"/>
          <w:spacing w:val="-10"/>
        </w:rPr>
        <w:t> </w:t>
      </w:r>
      <w:r>
        <w:rPr>
          <w:b w:val="0"/>
          <w:spacing w:val="-2"/>
        </w:rPr>
        <w:t>General</w:t>
      </w:r>
      <w:r>
        <w:rPr>
          <w:b w:val="0"/>
          <w:spacing w:val="-10"/>
        </w:rPr>
        <w:t> </w:t>
      </w:r>
      <w:r>
        <w:rPr>
          <w:b w:val="0"/>
          <w:spacing w:val="-2"/>
        </w:rPr>
        <w:t>Conditions,</w:t>
      </w:r>
      <w:r>
        <w:rPr>
          <w:b w:val="0"/>
          <w:spacing w:val="-10"/>
        </w:rPr>
        <w:t> </w:t>
      </w:r>
      <w:r>
        <w:rPr>
          <w:b w:val="0"/>
          <w:spacing w:val="-2"/>
        </w:rPr>
        <w:t>and</w:t>
      </w:r>
      <w:r>
        <w:rPr>
          <w:b w:val="0"/>
          <w:spacing w:val="-10"/>
        </w:rPr>
        <w:t> </w:t>
      </w:r>
      <w:r>
        <w:rPr>
          <w:b w:val="0"/>
          <w:spacing w:val="-2"/>
        </w:rPr>
        <w:t>it</w:t>
      </w:r>
      <w:r>
        <w:rPr>
          <w:b w:val="0"/>
          <w:spacing w:val="-10"/>
        </w:rPr>
        <w:t> </w:t>
      </w:r>
      <w:r>
        <w:rPr>
          <w:b w:val="0"/>
          <w:spacing w:val="-2"/>
        </w:rPr>
        <w:t>is</w:t>
      </w:r>
      <w:r>
        <w:rPr>
          <w:b w:val="0"/>
          <w:spacing w:val="-10"/>
        </w:rPr>
        <w:t> </w:t>
      </w:r>
      <w:r>
        <w:rPr>
          <w:b w:val="0"/>
          <w:spacing w:val="-2"/>
        </w:rPr>
        <w:t>important</w:t>
      </w:r>
      <w:r>
        <w:rPr>
          <w:b w:val="0"/>
          <w:spacing w:val="-10"/>
        </w:rPr>
        <w:t> </w:t>
      </w:r>
      <w:r>
        <w:rPr>
          <w:b w:val="0"/>
          <w:spacing w:val="-2"/>
        </w:rPr>
        <w:t>that</w:t>
      </w:r>
      <w:r>
        <w:rPr>
          <w:b w:val="0"/>
          <w:spacing w:val="-10"/>
        </w:rPr>
        <w:t> </w:t>
      </w:r>
      <w:r>
        <w:rPr>
          <w:b w:val="0"/>
          <w:spacing w:val="-2"/>
        </w:rPr>
        <w:t>the</w:t>
      </w:r>
      <w:r>
        <w:rPr>
          <w:b w:val="0"/>
          <w:spacing w:val="-10"/>
        </w:rPr>
        <w:t> </w:t>
      </w:r>
      <w:r>
        <w:rPr>
          <w:b w:val="0"/>
          <w:spacing w:val="-2"/>
        </w:rPr>
        <w:t>changes</w:t>
      </w:r>
      <w:r>
        <w:rPr>
          <w:b w:val="0"/>
          <w:spacing w:val="-10"/>
        </w:rPr>
        <w:t> </w:t>
      </w:r>
      <w:r>
        <w:rPr>
          <w:b w:val="0"/>
          <w:spacing w:val="-2"/>
        </w:rPr>
        <w:t>are </w:t>
      </w:r>
      <w:r>
        <w:rPr>
          <w:b w:val="0"/>
        </w:rPr>
        <w:t>easily</w:t>
      </w:r>
      <w:r>
        <w:rPr>
          <w:b w:val="0"/>
          <w:spacing w:val="-3"/>
        </w:rPr>
        <w:t> </w:t>
      </w:r>
      <w:r>
        <w:rPr>
          <w:b w:val="0"/>
        </w:rPr>
        <w:t>identifiable</w:t>
      </w:r>
      <w:r>
        <w:rPr>
          <w:b w:val="0"/>
          <w:spacing w:val="-3"/>
        </w:rPr>
        <w:t> </w:t>
      </w:r>
      <w:r>
        <w:rPr>
          <w:b w:val="0"/>
        </w:rPr>
        <w:t>by</w:t>
      </w:r>
      <w:r>
        <w:rPr>
          <w:b w:val="0"/>
          <w:spacing w:val="-3"/>
        </w:rPr>
        <w:t> </w:t>
      </w:r>
      <w:r>
        <w:rPr>
          <w:b w:val="0"/>
        </w:rPr>
        <w:t>using</w:t>
      </w:r>
      <w:r>
        <w:rPr>
          <w:b w:val="0"/>
          <w:spacing w:val="-3"/>
        </w:rPr>
        <w:t> </w:t>
      </w:r>
      <w:r>
        <w:rPr>
          <w:b w:val="0"/>
        </w:rPr>
        <w:t>the</w:t>
      </w:r>
      <w:r>
        <w:rPr>
          <w:b w:val="0"/>
          <w:spacing w:val="-3"/>
        </w:rPr>
        <w:t> </w:t>
      </w:r>
      <w:r>
        <w:rPr>
          <w:b w:val="0"/>
        </w:rPr>
        <w:t>same</w:t>
      </w:r>
      <w:r>
        <w:rPr>
          <w:b w:val="0"/>
          <w:spacing w:val="-3"/>
        </w:rPr>
        <w:t> </w:t>
      </w:r>
      <w:r>
        <w:rPr>
          <w:b w:val="0"/>
        </w:rPr>
        <w:t>clause</w:t>
      </w:r>
      <w:r>
        <w:rPr>
          <w:b w:val="0"/>
          <w:spacing w:val="-3"/>
        </w:rPr>
        <w:t> </w:t>
      </w:r>
      <w:r>
        <w:rPr>
          <w:b w:val="0"/>
        </w:rPr>
        <w:t>numbers</w:t>
      </w:r>
      <w:r>
        <w:rPr>
          <w:b w:val="0"/>
          <w:spacing w:val="-3"/>
        </w:rPr>
        <w:t> </w:t>
      </w:r>
      <w:r>
        <w:rPr>
          <w:b w:val="0"/>
        </w:rPr>
        <w:t>and</w:t>
      </w:r>
      <w:r>
        <w:rPr>
          <w:b w:val="0"/>
          <w:spacing w:val="-3"/>
        </w:rPr>
        <w:t> </w:t>
      </w:r>
      <w:r>
        <w:rPr>
          <w:b w:val="0"/>
        </w:rPr>
        <w:t>titles</w:t>
      </w:r>
      <w:r>
        <w:rPr>
          <w:b w:val="0"/>
          <w:spacing w:val="-3"/>
        </w:rPr>
        <w:t> </w:t>
      </w:r>
      <w:r>
        <w:rPr>
          <w:b w:val="0"/>
        </w:rPr>
        <w:t>as</w:t>
      </w:r>
      <w:r>
        <w:rPr>
          <w:b w:val="0"/>
          <w:spacing w:val="-3"/>
        </w:rPr>
        <w:t> </w:t>
      </w:r>
      <w:r>
        <w:rPr>
          <w:b w:val="0"/>
        </w:rPr>
        <w:t>appear</w:t>
      </w:r>
      <w:r>
        <w:rPr>
          <w:b w:val="0"/>
          <w:spacing w:val="-3"/>
        </w:rPr>
        <w:t> </w:t>
      </w:r>
      <w:r>
        <w:rPr>
          <w:b w:val="0"/>
        </w:rPr>
        <w:t>in</w:t>
      </w:r>
      <w:r>
        <w:rPr>
          <w:b w:val="0"/>
          <w:spacing w:val="-3"/>
        </w:rPr>
        <w:t> </w:t>
      </w:r>
      <w:r>
        <w:rPr>
          <w:b w:val="0"/>
        </w:rPr>
        <w:t>the</w:t>
      </w:r>
      <w:r>
        <w:rPr>
          <w:b w:val="0"/>
          <w:spacing w:val="-3"/>
        </w:rPr>
        <w:t> </w:t>
      </w:r>
      <w:r>
        <w:rPr>
          <w:b w:val="0"/>
        </w:rPr>
        <w:t>General</w:t>
      </w:r>
      <w:r>
        <w:rPr>
          <w:b w:val="0"/>
          <w:spacing w:val="-3"/>
        </w:rPr>
        <w:t> </w:t>
      </w:r>
      <w:r>
        <w:rPr>
          <w:b w:val="0"/>
        </w:rPr>
        <w:t>Conditions. Furthermore, it is necessary to add a statement in the tender documents for a contract that:</w:t>
      </w:r>
    </w:p>
    <w:p>
      <w:pPr>
        <w:pStyle w:val="BodyText"/>
        <w:rPr>
          <w:b w:val="0"/>
        </w:rPr>
      </w:pPr>
    </w:p>
    <w:p>
      <w:pPr>
        <w:pStyle w:val="BodyText"/>
        <w:spacing w:line="244" w:lineRule="auto"/>
        <w:ind w:left="1721" w:right="118"/>
        <w:jc w:val="both"/>
        <w:rPr>
          <w:b w:val="0"/>
        </w:rPr>
      </w:pPr>
      <w:r>
        <w:rPr>
          <w:b w:val="0"/>
        </w:rPr>
        <w:t>“The</w:t>
      </w:r>
      <w:r>
        <w:rPr>
          <w:b w:val="0"/>
          <w:spacing w:val="-12"/>
        </w:rPr>
        <w:t> </w:t>
      </w:r>
      <w:r>
        <w:rPr>
          <w:b w:val="0"/>
        </w:rPr>
        <w:t>provisions</w:t>
      </w:r>
      <w:r>
        <w:rPr>
          <w:b w:val="0"/>
          <w:spacing w:val="-12"/>
        </w:rPr>
        <w:t> </w:t>
      </w:r>
      <w:r>
        <w:rPr>
          <w:b w:val="0"/>
        </w:rPr>
        <w:t>to</w:t>
      </w:r>
      <w:r>
        <w:rPr>
          <w:b w:val="0"/>
          <w:spacing w:val="-12"/>
        </w:rPr>
        <w:t> </w:t>
      </w:r>
      <w:r>
        <w:rPr>
          <w:b w:val="0"/>
        </w:rPr>
        <w:t>be</w:t>
      </w:r>
      <w:r>
        <w:rPr>
          <w:b w:val="0"/>
          <w:spacing w:val="-12"/>
        </w:rPr>
        <w:t> </w:t>
      </w:r>
      <w:r>
        <w:rPr>
          <w:b w:val="0"/>
        </w:rPr>
        <w:t>found</w:t>
      </w:r>
      <w:r>
        <w:rPr>
          <w:b w:val="0"/>
          <w:spacing w:val="-12"/>
        </w:rPr>
        <w:t> </w:t>
      </w:r>
      <w:r>
        <w:rPr>
          <w:b w:val="0"/>
        </w:rPr>
        <w:t>in</w:t>
      </w:r>
      <w:r>
        <w:rPr>
          <w:b w:val="0"/>
          <w:spacing w:val="-12"/>
        </w:rPr>
        <w:t> </w:t>
      </w:r>
      <w:r>
        <w:rPr>
          <w:b w:val="0"/>
        </w:rPr>
        <w:t>the</w:t>
      </w:r>
      <w:r>
        <w:rPr>
          <w:b w:val="0"/>
          <w:spacing w:val="-12"/>
        </w:rPr>
        <w:t> </w:t>
      </w:r>
      <w:r>
        <w:rPr>
          <w:b w:val="0"/>
        </w:rPr>
        <w:t>Special</w:t>
      </w:r>
      <w:r>
        <w:rPr>
          <w:b w:val="0"/>
          <w:spacing w:val="-12"/>
        </w:rPr>
        <w:t> </w:t>
      </w:r>
      <w:r>
        <w:rPr>
          <w:b w:val="0"/>
        </w:rPr>
        <w:t>Provisions</w:t>
      </w:r>
      <w:r>
        <w:rPr>
          <w:b w:val="0"/>
          <w:spacing w:val="-12"/>
        </w:rPr>
        <w:t> </w:t>
      </w:r>
      <w:r>
        <w:rPr>
          <w:b w:val="0"/>
        </w:rPr>
        <w:t>(Particular</w:t>
      </w:r>
      <w:r>
        <w:rPr>
          <w:b w:val="0"/>
          <w:spacing w:val="-12"/>
        </w:rPr>
        <w:t> </w:t>
      </w:r>
      <w:r>
        <w:rPr>
          <w:b w:val="0"/>
        </w:rPr>
        <w:t>Conditions</w:t>
      </w:r>
      <w:r>
        <w:rPr>
          <w:b w:val="0"/>
          <w:spacing w:val="-12"/>
        </w:rPr>
        <w:t> </w:t>
      </w:r>
      <w:r>
        <w:rPr>
          <w:b w:val="0"/>
        </w:rPr>
        <w:t>–</w:t>
      </w:r>
      <w:r>
        <w:rPr>
          <w:b w:val="0"/>
          <w:spacing w:val="-12"/>
        </w:rPr>
        <w:t> </w:t>
      </w:r>
      <w:r>
        <w:rPr>
          <w:b w:val="0"/>
        </w:rPr>
        <w:t>Part</w:t>
      </w:r>
      <w:r>
        <w:rPr>
          <w:b w:val="0"/>
          <w:spacing w:val="-12"/>
        </w:rPr>
        <w:t> </w:t>
      </w:r>
      <w:r>
        <w:rPr>
          <w:b w:val="0"/>
        </w:rPr>
        <w:t>B)</w:t>
      </w:r>
      <w:r>
        <w:rPr>
          <w:b w:val="0"/>
          <w:spacing w:val="-12"/>
        </w:rPr>
        <w:t> </w:t>
      </w:r>
      <w:r>
        <w:rPr>
          <w:b w:val="0"/>
        </w:rPr>
        <w:t>take precedence</w:t>
      </w:r>
      <w:r>
        <w:rPr>
          <w:b w:val="0"/>
          <w:spacing w:val="-10"/>
        </w:rPr>
        <w:t> </w:t>
      </w:r>
      <w:r>
        <w:rPr>
          <w:b w:val="0"/>
        </w:rPr>
        <w:t>over</w:t>
      </w:r>
      <w:r>
        <w:rPr>
          <w:b w:val="0"/>
          <w:spacing w:val="-10"/>
        </w:rPr>
        <w:t> </w:t>
      </w:r>
      <w:r>
        <w:rPr>
          <w:b w:val="0"/>
        </w:rPr>
        <w:t>the</w:t>
      </w:r>
      <w:r>
        <w:rPr>
          <w:b w:val="0"/>
          <w:spacing w:val="-10"/>
        </w:rPr>
        <w:t> </w:t>
      </w:r>
      <w:r>
        <w:rPr>
          <w:b w:val="0"/>
        </w:rPr>
        <w:t>equivalent</w:t>
      </w:r>
      <w:r>
        <w:rPr>
          <w:b w:val="0"/>
          <w:spacing w:val="-10"/>
        </w:rPr>
        <w:t> </w:t>
      </w:r>
      <w:r>
        <w:rPr>
          <w:b w:val="0"/>
        </w:rPr>
        <w:t>provisions</w:t>
      </w:r>
      <w:r>
        <w:rPr>
          <w:b w:val="0"/>
          <w:spacing w:val="-10"/>
        </w:rPr>
        <w:t> </w:t>
      </w:r>
      <w:r>
        <w:rPr>
          <w:b w:val="0"/>
        </w:rPr>
        <w:t>found</w:t>
      </w:r>
      <w:r>
        <w:rPr>
          <w:b w:val="0"/>
          <w:spacing w:val="-10"/>
        </w:rPr>
        <w:t> </w:t>
      </w:r>
      <w:r>
        <w:rPr>
          <w:b w:val="0"/>
        </w:rPr>
        <w:t>under</w:t>
      </w:r>
      <w:r>
        <w:rPr>
          <w:b w:val="0"/>
          <w:spacing w:val="-10"/>
        </w:rPr>
        <w:t> </w:t>
      </w:r>
      <w:r>
        <w:rPr>
          <w:b w:val="0"/>
        </w:rPr>
        <w:t>the</w:t>
      </w:r>
      <w:r>
        <w:rPr>
          <w:b w:val="0"/>
          <w:spacing w:val="-10"/>
        </w:rPr>
        <w:t> </w:t>
      </w:r>
      <w:r>
        <w:rPr>
          <w:b w:val="0"/>
        </w:rPr>
        <w:t>same</w:t>
      </w:r>
      <w:r>
        <w:rPr>
          <w:b w:val="0"/>
          <w:spacing w:val="-10"/>
        </w:rPr>
        <w:t> </w:t>
      </w:r>
      <w:r>
        <w:rPr>
          <w:b w:val="0"/>
        </w:rPr>
        <w:t>Sub-Clause</w:t>
      </w:r>
      <w:r>
        <w:rPr>
          <w:b w:val="0"/>
          <w:spacing w:val="-10"/>
        </w:rPr>
        <w:t> </w:t>
      </w:r>
      <w:r>
        <w:rPr>
          <w:b w:val="0"/>
        </w:rPr>
        <w:t>number(s) in</w:t>
      </w:r>
      <w:r>
        <w:rPr>
          <w:b w:val="0"/>
          <w:spacing w:val="-9"/>
        </w:rPr>
        <w:t> </w:t>
      </w:r>
      <w:r>
        <w:rPr>
          <w:b w:val="0"/>
        </w:rPr>
        <w:t>the</w:t>
      </w:r>
      <w:r>
        <w:rPr>
          <w:b w:val="0"/>
          <w:spacing w:val="-9"/>
        </w:rPr>
        <w:t> </w:t>
      </w:r>
      <w:r>
        <w:rPr>
          <w:b w:val="0"/>
        </w:rPr>
        <w:t>General</w:t>
      </w:r>
      <w:r>
        <w:rPr>
          <w:b w:val="0"/>
          <w:spacing w:val="-9"/>
        </w:rPr>
        <w:t> </w:t>
      </w:r>
      <w:r>
        <w:rPr>
          <w:b w:val="0"/>
        </w:rPr>
        <w:t>Conditions,</w:t>
      </w:r>
      <w:r>
        <w:rPr>
          <w:b w:val="0"/>
          <w:spacing w:val="-9"/>
        </w:rPr>
        <w:t> </w:t>
      </w:r>
      <w:r>
        <w:rPr>
          <w:b w:val="0"/>
        </w:rPr>
        <w:t>and</w:t>
      </w:r>
      <w:r>
        <w:rPr>
          <w:b w:val="0"/>
          <w:spacing w:val="-9"/>
        </w:rPr>
        <w:t> </w:t>
      </w:r>
      <w:r>
        <w:rPr>
          <w:b w:val="0"/>
        </w:rPr>
        <w:t>the</w:t>
      </w:r>
      <w:r>
        <w:rPr>
          <w:b w:val="0"/>
          <w:spacing w:val="-9"/>
        </w:rPr>
        <w:t> </w:t>
      </w:r>
      <w:r>
        <w:rPr>
          <w:b w:val="0"/>
        </w:rPr>
        <w:t>provisions</w:t>
      </w:r>
      <w:r>
        <w:rPr>
          <w:b w:val="0"/>
          <w:spacing w:val="-9"/>
        </w:rPr>
        <w:t> </w:t>
      </w:r>
      <w:r>
        <w:rPr>
          <w:b w:val="0"/>
        </w:rPr>
        <w:t>of</w:t>
      </w:r>
      <w:r>
        <w:rPr>
          <w:b w:val="0"/>
          <w:spacing w:val="-9"/>
        </w:rPr>
        <w:t> </w:t>
      </w:r>
      <w:r>
        <w:rPr>
          <w:b w:val="0"/>
        </w:rPr>
        <w:t>the</w:t>
      </w:r>
      <w:r>
        <w:rPr>
          <w:b w:val="0"/>
          <w:spacing w:val="-9"/>
        </w:rPr>
        <w:t> </w:t>
      </w:r>
      <w:r>
        <w:rPr>
          <w:b w:val="0"/>
        </w:rPr>
        <w:t>Contract</w:t>
      </w:r>
      <w:r>
        <w:rPr>
          <w:b w:val="0"/>
          <w:spacing w:val="-9"/>
        </w:rPr>
        <w:t> </w:t>
      </w:r>
      <w:r>
        <w:rPr>
          <w:b w:val="0"/>
        </w:rPr>
        <w:t>Data</w:t>
      </w:r>
      <w:r>
        <w:rPr>
          <w:b w:val="0"/>
          <w:spacing w:val="-9"/>
        </w:rPr>
        <w:t> </w:t>
      </w:r>
      <w:r>
        <w:rPr>
          <w:b w:val="0"/>
        </w:rPr>
        <w:t>(Particular</w:t>
      </w:r>
      <w:r>
        <w:rPr>
          <w:b w:val="0"/>
          <w:spacing w:val="-9"/>
        </w:rPr>
        <w:t> </w:t>
      </w:r>
      <w:r>
        <w:rPr>
          <w:b w:val="0"/>
        </w:rPr>
        <w:t>Conditions – Part A) take precedence over the Special Provisions (Particular Conditions – Part B).”</w:t>
      </w:r>
    </w:p>
    <w:p>
      <w:pPr>
        <w:pStyle w:val="BodyText"/>
        <w:rPr>
          <w:b w:val="0"/>
        </w:rPr>
      </w:pPr>
    </w:p>
    <w:p>
      <w:pPr>
        <w:pStyle w:val="BodyText"/>
        <w:spacing w:line="244" w:lineRule="auto"/>
        <w:ind w:left="701" w:right="117" w:hanging="1"/>
        <w:jc w:val="both"/>
        <w:rPr>
          <w:b w:val="0"/>
        </w:rPr>
      </w:pPr>
      <w:r>
        <w:rPr>
          <w:b w:val="0"/>
          <w:position w:val="7"/>
          <w:sz w:val="11"/>
        </w:rPr>
        <w:t>†</w:t>
      </w:r>
      <w:r>
        <w:rPr>
          <w:b w:val="0"/>
          <w:spacing w:val="24"/>
          <w:position w:val="7"/>
          <w:sz w:val="11"/>
        </w:rPr>
        <w:t> </w:t>
      </w:r>
      <w:r>
        <w:rPr>
          <w:b w:val="0"/>
        </w:rPr>
        <w:t>Please Note: all web links referred to in these guidance notes are up-to-date as of the date of </w:t>
      </w:r>
      <w:r>
        <w:rPr>
          <w:b w:val="0"/>
        </w:rPr>
        <w:t>this publication</w:t>
      </w:r>
      <w:r>
        <w:rPr>
          <w:b w:val="0"/>
          <w:spacing w:val="-2"/>
        </w:rPr>
        <w:t> </w:t>
      </w:r>
      <w:r>
        <w:rPr>
          <w:b w:val="0"/>
        </w:rPr>
        <w:t>but</w:t>
      </w:r>
      <w:r>
        <w:rPr>
          <w:b w:val="0"/>
          <w:spacing w:val="-2"/>
        </w:rPr>
        <w:t> </w:t>
      </w:r>
      <w:r>
        <w:rPr>
          <w:b w:val="0"/>
        </w:rPr>
        <w:t>it</w:t>
      </w:r>
      <w:r>
        <w:rPr>
          <w:b w:val="0"/>
          <w:spacing w:val="-2"/>
        </w:rPr>
        <w:t> </w:t>
      </w:r>
      <w:r>
        <w:rPr>
          <w:b w:val="0"/>
        </w:rPr>
        <w:t>is</w:t>
      </w:r>
      <w:r>
        <w:rPr>
          <w:b w:val="0"/>
          <w:spacing w:val="-2"/>
        </w:rPr>
        <w:t> </w:t>
      </w:r>
      <w:r>
        <w:rPr>
          <w:b w:val="0"/>
        </w:rPr>
        <w:t>recommended</w:t>
      </w:r>
      <w:r>
        <w:rPr>
          <w:b w:val="0"/>
          <w:spacing w:val="-2"/>
        </w:rPr>
        <w:t> </w:t>
      </w:r>
      <w:r>
        <w:rPr>
          <w:b w:val="0"/>
        </w:rPr>
        <w:t>that</w:t>
      </w:r>
      <w:r>
        <w:rPr>
          <w:b w:val="0"/>
          <w:spacing w:val="-2"/>
        </w:rPr>
        <w:t> </w:t>
      </w:r>
      <w:r>
        <w:rPr>
          <w:b w:val="0"/>
        </w:rPr>
        <w:t>users</w:t>
      </w:r>
      <w:r>
        <w:rPr>
          <w:b w:val="0"/>
          <w:spacing w:val="-2"/>
        </w:rPr>
        <w:t> </w:t>
      </w:r>
      <w:r>
        <w:rPr>
          <w:b w:val="0"/>
        </w:rPr>
        <w:t>of</w:t>
      </w:r>
      <w:r>
        <w:rPr>
          <w:b w:val="0"/>
          <w:spacing w:val="-2"/>
        </w:rPr>
        <w:t> </w:t>
      </w:r>
      <w:r>
        <w:rPr>
          <w:b w:val="0"/>
        </w:rPr>
        <w:t>these</w:t>
      </w:r>
      <w:r>
        <w:rPr>
          <w:b w:val="0"/>
          <w:spacing w:val="-2"/>
        </w:rPr>
        <w:t> </w:t>
      </w:r>
      <w:r>
        <w:rPr>
          <w:b w:val="0"/>
        </w:rPr>
        <w:t>guidance</w:t>
      </w:r>
      <w:r>
        <w:rPr>
          <w:b w:val="0"/>
          <w:spacing w:val="-2"/>
        </w:rPr>
        <w:t> </w:t>
      </w:r>
      <w:r>
        <w:rPr>
          <w:b w:val="0"/>
        </w:rPr>
        <w:t>notes</w:t>
      </w:r>
      <w:r>
        <w:rPr>
          <w:b w:val="0"/>
          <w:spacing w:val="-2"/>
        </w:rPr>
        <w:t> </w:t>
      </w:r>
      <w:r>
        <w:rPr>
          <w:b w:val="0"/>
        </w:rPr>
        <w:t>check</w:t>
      </w:r>
      <w:r>
        <w:rPr>
          <w:b w:val="0"/>
          <w:spacing w:val="-2"/>
        </w:rPr>
        <w:t> </w:t>
      </w:r>
      <w:r>
        <w:rPr>
          <w:b w:val="0"/>
        </w:rPr>
        <w:t>online,</w:t>
      </w:r>
      <w:r>
        <w:rPr>
          <w:b w:val="0"/>
          <w:spacing w:val="-2"/>
        </w:rPr>
        <w:t> </w:t>
      </w:r>
      <w:r>
        <w:rPr>
          <w:b w:val="0"/>
        </w:rPr>
        <w:t>at</w:t>
      </w:r>
      <w:r>
        <w:rPr>
          <w:b w:val="0"/>
          <w:spacing w:val="-2"/>
        </w:rPr>
        <w:t> </w:t>
      </w:r>
      <w:r>
        <w:rPr>
          <w:b w:val="0"/>
        </w:rPr>
        <w:t>the</w:t>
      </w:r>
      <w:r>
        <w:rPr>
          <w:b w:val="0"/>
          <w:spacing w:val="-2"/>
        </w:rPr>
        <w:t> </w:t>
      </w:r>
      <w:r>
        <w:rPr>
          <w:b w:val="0"/>
        </w:rPr>
        <w:t>time</w:t>
      </w:r>
      <w:r>
        <w:rPr>
          <w:b w:val="0"/>
          <w:spacing w:val="-2"/>
        </w:rPr>
        <w:t> </w:t>
      </w:r>
      <w:r>
        <w:rPr>
          <w:b w:val="0"/>
        </w:rPr>
        <w:t>that they wish to reference the relevant document, for the most up-to-date version of the document.</w:t>
      </w:r>
    </w:p>
    <w:p>
      <w:pPr>
        <w:spacing w:after="0" w:line="244" w:lineRule="auto"/>
        <w:jc w:val="both"/>
        <w:sectPr>
          <w:pgSz w:w="11910" w:h="16840"/>
          <w:pgMar w:top="1220" w:bottom="280" w:left="1680" w:right="900"/>
        </w:sectPr>
      </w:pPr>
    </w:p>
    <w:p>
      <w:pPr>
        <w:pStyle w:val="Heading1"/>
        <w:spacing w:before="76"/>
        <w:jc w:val="both"/>
        <w:rPr>
          <w:b w:val="0"/>
        </w:rPr>
      </w:pPr>
      <w:r>
        <w:rPr>
          <w:b w:val="0"/>
          <w:color w:val="575756"/>
        </w:rPr>
        <w:t>NOTES</w:t>
      </w:r>
      <w:r>
        <w:rPr>
          <w:b w:val="0"/>
          <w:color w:val="575756"/>
          <w:spacing w:val="-8"/>
        </w:rPr>
        <w:t> </w:t>
      </w:r>
      <w:r>
        <w:rPr>
          <w:b w:val="0"/>
          <w:color w:val="575756"/>
        </w:rPr>
        <w:t>ON</w:t>
      </w:r>
      <w:r>
        <w:rPr>
          <w:b w:val="0"/>
          <w:color w:val="575756"/>
          <w:spacing w:val="-8"/>
        </w:rPr>
        <w:t> </w:t>
      </w:r>
      <w:r>
        <w:rPr>
          <w:b w:val="0"/>
          <w:color w:val="575756"/>
        </w:rPr>
        <w:t>THE</w:t>
      </w:r>
      <w:r>
        <w:rPr>
          <w:b w:val="0"/>
          <w:color w:val="575756"/>
          <w:spacing w:val="-8"/>
        </w:rPr>
        <w:t> </w:t>
      </w:r>
      <w:r>
        <w:rPr>
          <w:b w:val="0"/>
          <w:color w:val="575756"/>
        </w:rPr>
        <w:t>PREPARATION</w:t>
      </w:r>
      <w:r>
        <w:rPr>
          <w:b w:val="0"/>
          <w:color w:val="575756"/>
          <w:spacing w:val="-8"/>
        </w:rPr>
        <w:t> </w:t>
      </w:r>
      <w:r>
        <w:rPr>
          <w:b w:val="0"/>
          <w:color w:val="575756"/>
        </w:rPr>
        <w:t>OF</w:t>
      </w:r>
      <w:r>
        <w:rPr>
          <w:b w:val="0"/>
          <w:color w:val="575756"/>
          <w:spacing w:val="-8"/>
        </w:rPr>
        <w:t> </w:t>
      </w:r>
      <w:r>
        <w:rPr>
          <w:b w:val="0"/>
          <w:color w:val="575756"/>
        </w:rPr>
        <w:t>TENDER</w:t>
      </w:r>
      <w:r>
        <w:rPr>
          <w:b w:val="0"/>
          <w:color w:val="575756"/>
          <w:spacing w:val="-7"/>
        </w:rPr>
        <w:t> </w:t>
      </w:r>
      <w:r>
        <w:rPr>
          <w:b w:val="0"/>
          <w:color w:val="575756"/>
          <w:spacing w:val="-2"/>
        </w:rPr>
        <w:t>DOCUMENTS</w:t>
      </w:r>
    </w:p>
    <w:p>
      <w:pPr>
        <w:pStyle w:val="BodyText"/>
        <w:spacing w:before="9"/>
        <w:rPr>
          <w:rFonts w:ascii="HelveticaNeueLT Std Med"/>
          <w:b w:val="0"/>
          <w:sz w:val="28"/>
        </w:rPr>
      </w:pPr>
    </w:p>
    <w:p>
      <w:pPr>
        <w:pStyle w:val="BodyText"/>
        <w:spacing w:line="244" w:lineRule="auto" w:before="1"/>
        <w:ind w:left="757" w:right="118"/>
        <w:jc w:val="both"/>
        <w:rPr>
          <w:b w:val="0"/>
        </w:rPr>
      </w:pPr>
      <w:r>
        <w:rPr>
          <w:b w:val="0"/>
        </w:rPr>
        <w:t>When preparing the tender documents and planning the tender process, Employers should </w:t>
      </w:r>
      <w:r>
        <w:rPr>
          <w:b w:val="0"/>
        </w:rPr>
        <w:t>read the publication FIDIC Procurement Procedures Guide 1st edition 2011 (https://fidic.org/books/ fidic-procurement-procedures-guide-1st-ed-2011</w:t>
      </w:r>
      <w:r>
        <w:rPr>
          <w:rFonts w:ascii="HelveticaNeueLT Std" w:hAnsi="HelveticaNeueLT Std"/>
          <w:b/>
          <w:position w:val="7"/>
          <w:sz w:val="11"/>
        </w:rPr>
        <w:t>†</w:t>
      </w:r>
      <w:r>
        <w:rPr>
          <w:b w:val="0"/>
        </w:rPr>
        <w:t>) which presents a systematic approach to the procurement of engineering and building works for projects of all sizes and complexity, and gives </w:t>
      </w:r>
      <w:r>
        <w:rPr>
          <w:b w:val="0"/>
          <w:spacing w:val="-2"/>
        </w:rPr>
        <w:t>invaluable</w:t>
      </w:r>
      <w:r>
        <w:rPr>
          <w:b w:val="0"/>
          <w:spacing w:val="-11"/>
        </w:rPr>
        <w:t> </w:t>
      </w:r>
      <w:r>
        <w:rPr>
          <w:b w:val="0"/>
          <w:spacing w:val="-2"/>
        </w:rPr>
        <w:t>help</w:t>
      </w:r>
      <w:r>
        <w:rPr>
          <w:b w:val="0"/>
          <w:spacing w:val="-11"/>
        </w:rPr>
        <w:t> </w:t>
      </w:r>
      <w:r>
        <w:rPr>
          <w:b w:val="0"/>
          <w:spacing w:val="-2"/>
        </w:rPr>
        <w:t>and</w:t>
      </w:r>
      <w:r>
        <w:rPr>
          <w:b w:val="0"/>
          <w:spacing w:val="-11"/>
        </w:rPr>
        <w:t> </w:t>
      </w:r>
      <w:r>
        <w:rPr>
          <w:b w:val="0"/>
          <w:spacing w:val="-2"/>
        </w:rPr>
        <w:t>advice</w:t>
      </w:r>
      <w:r>
        <w:rPr>
          <w:b w:val="0"/>
          <w:spacing w:val="-11"/>
        </w:rPr>
        <w:t> </w:t>
      </w:r>
      <w:r>
        <w:rPr>
          <w:b w:val="0"/>
          <w:spacing w:val="-2"/>
        </w:rPr>
        <w:t>on</w:t>
      </w:r>
      <w:r>
        <w:rPr>
          <w:b w:val="0"/>
          <w:spacing w:val="-11"/>
        </w:rPr>
        <w:t> </w:t>
      </w:r>
      <w:r>
        <w:rPr>
          <w:b w:val="0"/>
          <w:spacing w:val="-2"/>
        </w:rPr>
        <w:t>the</w:t>
      </w:r>
      <w:r>
        <w:rPr>
          <w:b w:val="0"/>
          <w:spacing w:val="-11"/>
        </w:rPr>
        <w:t> </w:t>
      </w:r>
      <w:r>
        <w:rPr>
          <w:b w:val="0"/>
          <w:spacing w:val="-2"/>
        </w:rPr>
        <w:t>contents</w:t>
      </w:r>
      <w:r>
        <w:rPr>
          <w:b w:val="0"/>
          <w:spacing w:val="-11"/>
        </w:rPr>
        <w:t> </w:t>
      </w:r>
      <w:r>
        <w:rPr>
          <w:b w:val="0"/>
          <w:spacing w:val="-2"/>
        </w:rPr>
        <w:t>of</w:t>
      </w:r>
      <w:r>
        <w:rPr>
          <w:b w:val="0"/>
          <w:spacing w:val="-11"/>
        </w:rPr>
        <w:t> </w:t>
      </w:r>
      <w:r>
        <w:rPr>
          <w:b w:val="0"/>
          <w:spacing w:val="-2"/>
        </w:rPr>
        <w:t>the</w:t>
      </w:r>
      <w:r>
        <w:rPr>
          <w:b w:val="0"/>
          <w:spacing w:val="-11"/>
        </w:rPr>
        <w:t> </w:t>
      </w:r>
      <w:r>
        <w:rPr>
          <w:b w:val="0"/>
          <w:spacing w:val="-2"/>
        </w:rPr>
        <w:t>tender</w:t>
      </w:r>
      <w:r>
        <w:rPr>
          <w:b w:val="0"/>
          <w:spacing w:val="-11"/>
        </w:rPr>
        <w:t> </w:t>
      </w:r>
      <w:r>
        <w:rPr>
          <w:b w:val="0"/>
          <w:spacing w:val="-2"/>
        </w:rPr>
        <w:t>documents,</w:t>
      </w:r>
      <w:r>
        <w:rPr>
          <w:b w:val="0"/>
          <w:spacing w:val="-11"/>
        </w:rPr>
        <w:t> </w:t>
      </w:r>
      <w:r>
        <w:rPr>
          <w:b w:val="0"/>
          <w:spacing w:val="-2"/>
        </w:rPr>
        <w:t>and</w:t>
      </w:r>
      <w:r>
        <w:rPr>
          <w:b w:val="0"/>
          <w:spacing w:val="-11"/>
        </w:rPr>
        <w:t> </w:t>
      </w:r>
      <w:r>
        <w:rPr>
          <w:b w:val="0"/>
          <w:spacing w:val="-2"/>
        </w:rPr>
        <w:t>the</w:t>
      </w:r>
      <w:r>
        <w:rPr>
          <w:b w:val="0"/>
          <w:spacing w:val="-11"/>
        </w:rPr>
        <w:t> </w:t>
      </w:r>
      <w:r>
        <w:rPr>
          <w:b w:val="0"/>
          <w:spacing w:val="-2"/>
        </w:rPr>
        <w:t>procedures</w:t>
      </w:r>
      <w:r>
        <w:rPr>
          <w:b w:val="0"/>
          <w:spacing w:val="-11"/>
        </w:rPr>
        <w:t> </w:t>
      </w:r>
      <w:r>
        <w:rPr>
          <w:b w:val="0"/>
          <w:spacing w:val="-2"/>
        </w:rPr>
        <w:t>for</w:t>
      </w:r>
      <w:r>
        <w:rPr>
          <w:b w:val="0"/>
          <w:spacing w:val="-11"/>
        </w:rPr>
        <w:t> </w:t>
      </w:r>
      <w:r>
        <w:rPr>
          <w:b w:val="0"/>
          <w:spacing w:val="-2"/>
        </w:rPr>
        <w:t>receiving </w:t>
      </w:r>
      <w:r>
        <w:rPr>
          <w:b w:val="0"/>
        </w:rPr>
        <w:t>and</w:t>
      </w:r>
      <w:r>
        <w:rPr>
          <w:b w:val="0"/>
          <w:spacing w:val="40"/>
        </w:rPr>
        <w:t> </w:t>
      </w:r>
      <w:r>
        <w:rPr>
          <w:b w:val="0"/>
        </w:rPr>
        <w:t>evaluating</w:t>
      </w:r>
      <w:r>
        <w:rPr>
          <w:b w:val="0"/>
          <w:spacing w:val="40"/>
        </w:rPr>
        <w:t> </w:t>
      </w:r>
      <w:r>
        <w:rPr>
          <w:b w:val="0"/>
        </w:rPr>
        <w:t>tenders.</w:t>
      </w:r>
      <w:r>
        <w:rPr>
          <w:b w:val="0"/>
          <w:spacing w:val="40"/>
        </w:rPr>
        <w:t> </w:t>
      </w:r>
      <w:r>
        <w:rPr>
          <w:b w:val="0"/>
        </w:rPr>
        <w:t>This</w:t>
      </w:r>
      <w:r>
        <w:rPr>
          <w:b w:val="0"/>
          <w:spacing w:val="40"/>
        </w:rPr>
        <w:t> </w:t>
      </w:r>
      <w:r>
        <w:rPr>
          <w:b w:val="0"/>
        </w:rPr>
        <w:t>publication</w:t>
      </w:r>
      <w:r>
        <w:rPr>
          <w:b w:val="0"/>
          <w:spacing w:val="40"/>
        </w:rPr>
        <w:t> </w:t>
      </w:r>
      <w:r>
        <w:rPr>
          <w:b w:val="0"/>
        </w:rPr>
        <w:t>provides</w:t>
      </w:r>
      <w:r>
        <w:rPr>
          <w:b w:val="0"/>
          <w:spacing w:val="40"/>
        </w:rPr>
        <w:t> </w:t>
      </w:r>
      <w:r>
        <w:rPr>
          <w:b w:val="0"/>
        </w:rPr>
        <w:t>internationally</w:t>
      </w:r>
      <w:r>
        <w:rPr>
          <w:b w:val="0"/>
          <w:spacing w:val="40"/>
        </w:rPr>
        <w:t> </w:t>
      </w:r>
      <w:r>
        <w:rPr>
          <w:b w:val="0"/>
        </w:rPr>
        <w:t>acceptable,</w:t>
      </w:r>
      <w:r>
        <w:rPr>
          <w:b w:val="0"/>
          <w:spacing w:val="40"/>
        </w:rPr>
        <w:t> </w:t>
      </w:r>
      <w:r>
        <w:rPr>
          <w:b w:val="0"/>
        </w:rPr>
        <w:t>comprehensive, best practice procedures designed to increase the probability of receiving responsive, clear and competitive</w:t>
      </w:r>
      <w:r>
        <w:rPr>
          <w:b w:val="0"/>
          <w:spacing w:val="-3"/>
        </w:rPr>
        <w:t> </w:t>
      </w:r>
      <w:r>
        <w:rPr>
          <w:b w:val="0"/>
        </w:rPr>
        <w:t>tenders</w:t>
      </w:r>
      <w:r>
        <w:rPr>
          <w:b w:val="0"/>
          <w:spacing w:val="-3"/>
        </w:rPr>
        <w:t> </w:t>
      </w:r>
      <w:r>
        <w:rPr>
          <w:b w:val="0"/>
        </w:rPr>
        <w:t>using</w:t>
      </w:r>
      <w:r>
        <w:rPr>
          <w:b w:val="0"/>
          <w:spacing w:val="-3"/>
        </w:rPr>
        <w:t> </w:t>
      </w:r>
      <w:r>
        <w:rPr>
          <w:b w:val="0"/>
        </w:rPr>
        <w:t>FIDIC</w:t>
      </w:r>
      <w:r>
        <w:rPr>
          <w:b w:val="0"/>
          <w:spacing w:val="-3"/>
        </w:rPr>
        <w:t> </w:t>
      </w:r>
      <w:r>
        <w:rPr>
          <w:b w:val="0"/>
        </w:rPr>
        <w:t>forms</w:t>
      </w:r>
      <w:r>
        <w:rPr>
          <w:b w:val="0"/>
          <w:spacing w:val="-3"/>
        </w:rPr>
        <w:t> </w:t>
      </w:r>
      <w:r>
        <w:rPr>
          <w:b w:val="0"/>
        </w:rPr>
        <w:t>of</w:t>
      </w:r>
      <w:r>
        <w:rPr>
          <w:b w:val="0"/>
          <w:spacing w:val="-3"/>
        </w:rPr>
        <w:t> </w:t>
      </w:r>
      <w:r>
        <w:rPr>
          <w:b w:val="0"/>
        </w:rPr>
        <w:t>contract.</w:t>
      </w:r>
      <w:r>
        <w:rPr>
          <w:b w:val="0"/>
          <w:spacing w:val="-3"/>
        </w:rPr>
        <w:t> </w:t>
      </w:r>
      <w:r>
        <w:rPr>
          <w:b w:val="0"/>
        </w:rPr>
        <w:t>FIDIC</w:t>
      </w:r>
      <w:r>
        <w:rPr>
          <w:b w:val="0"/>
          <w:spacing w:val="-3"/>
        </w:rPr>
        <w:t> </w:t>
      </w:r>
      <w:r>
        <w:rPr>
          <w:b w:val="0"/>
        </w:rPr>
        <w:t>intends</w:t>
      </w:r>
      <w:r>
        <w:rPr>
          <w:b w:val="0"/>
          <w:spacing w:val="-3"/>
        </w:rPr>
        <w:t> </w:t>
      </w:r>
      <w:r>
        <w:rPr>
          <w:b w:val="0"/>
        </w:rPr>
        <w:t>to</w:t>
      </w:r>
      <w:r>
        <w:rPr>
          <w:b w:val="0"/>
          <w:spacing w:val="-3"/>
        </w:rPr>
        <w:t> </w:t>
      </w:r>
      <w:r>
        <w:rPr>
          <w:b w:val="0"/>
        </w:rPr>
        <w:t>update</w:t>
      </w:r>
      <w:r>
        <w:rPr>
          <w:b w:val="0"/>
          <w:spacing w:val="-3"/>
        </w:rPr>
        <w:t> </w:t>
      </w:r>
      <w:r>
        <w:rPr>
          <w:b w:val="0"/>
        </w:rPr>
        <w:t>the</w:t>
      </w:r>
      <w:r>
        <w:rPr>
          <w:b w:val="0"/>
          <w:spacing w:val="-3"/>
        </w:rPr>
        <w:t> </w:t>
      </w:r>
      <w:r>
        <w:rPr>
          <w:b w:val="0"/>
        </w:rPr>
        <w:t>FIDIC</w:t>
      </w:r>
      <w:r>
        <w:rPr>
          <w:b w:val="0"/>
          <w:spacing w:val="-3"/>
        </w:rPr>
        <w:t> </w:t>
      </w:r>
      <w:r>
        <w:rPr>
          <w:b w:val="0"/>
        </w:rPr>
        <w:t>Procurement Procedures Guide (planned for publication at a later date) to make specific reference to these Conditions of Contract for EPC/Turnkey Projects, Second Edition 2017.</w:t>
      </w:r>
    </w:p>
    <w:p>
      <w:pPr>
        <w:pStyle w:val="BodyText"/>
        <w:spacing w:before="6"/>
        <w:rPr>
          <w:b w:val="0"/>
          <w:sz w:val="19"/>
        </w:rPr>
      </w:pPr>
    </w:p>
    <w:p>
      <w:pPr>
        <w:pStyle w:val="BodyText"/>
        <w:spacing w:line="244" w:lineRule="auto"/>
        <w:ind w:left="757" w:right="117"/>
        <w:jc w:val="both"/>
        <w:rPr>
          <w:b w:val="0"/>
        </w:rPr>
      </w:pPr>
      <w:r>
        <w:rPr>
          <w:b w:val="0"/>
        </w:rPr>
        <w:t>The</w:t>
      </w:r>
      <w:r>
        <w:rPr>
          <w:b w:val="0"/>
          <w:spacing w:val="-3"/>
        </w:rPr>
        <w:t> </w:t>
      </w:r>
      <w:r>
        <w:rPr>
          <w:b w:val="0"/>
        </w:rPr>
        <w:t>tender</w:t>
      </w:r>
      <w:r>
        <w:rPr>
          <w:b w:val="0"/>
          <w:spacing w:val="-3"/>
        </w:rPr>
        <w:t> </w:t>
      </w:r>
      <w:r>
        <w:rPr>
          <w:b w:val="0"/>
        </w:rPr>
        <w:t>documents</w:t>
      </w:r>
      <w:r>
        <w:rPr>
          <w:b w:val="0"/>
          <w:spacing w:val="-3"/>
        </w:rPr>
        <w:t> </w:t>
      </w:r>
      <w:r>
        <w:rPr>
          <w:b w:val="0"/>
        </w:rPr>
        <w:t>should</w:t>
      </w:r>
      <w:r>
        <w:rPr>
          <w:b w:val="0"/>
          <w:spacing w:val="-3"/>
        </w:rPr>
        <w:t> </w:t>
      </w:r>
      <w:r>
        <w:rPr>
          <w:b w:val="0"/>
        </w:rPr>
        <w:t>be</w:t>
      </w:r>
      <w:r>
        <w:rPr>
          <w:b w:val="0"/>
          <w:spacing w:val="-3"/>
        </w:rPr>
        <w:t> </w:t>
      </w:r>
      <w:r>
        <w:rPr>
          <w:b w:val="0"/>
        </w:rPr>
        <w:t>prepared</w:t>
      </w:r>
      <w:r>
        <w:rPr>
          <w:b w:val="0"/>
          <w:spacing w:val="-3"/>
        </w:rPr>
        <w:t> </w:t>
      </w:r>
      <w:r>
        <w:rPr>
          <w:b w:val="0"/>
        </w:rPr>
        <w:t>by</w:t>
      </w:r>
      <w:r>
        <w:rPr>
          <w:b w:val="0"/>
          <w:spacing w:val="-3"/>
        </w:rPr>
        <w:t> </w:t>
      </w:r>
      <w:r>
        <w:rPr>
          <w:b w:val="0"/>
        </w:rPr>
        <w:t>suitably</w:t>
      </w:r>
      <w:r>
        <w:rPr>
          <w:b w:val="0"/>
          <w:spacing w:val="-3"/>
        </w:rPr>
        <w:t> </w:t>
      </w:r>
      <w:r>
        <w:rPr>
          <w:b w:val="0"/>
        </w:rPr>
        <w:t>qualified</w:t>
      </w:r>
      <w:r>
        <w:rPr>
          <w:b w:val="0"/>
          <w:spacing w:val="-3"/>
        </w:rPr>
        <w:t> </w:t>
      </w:r>
      <w:r>
        <w:rPr>
          <w:b w:val="0"/>
        </w:rPr>
        <w:t>engineers</w:t>
      </w:r>
      <w:r>
        <w:rPr>
          <w:b w:val="0"/>
          <w:spacing w:val="-3"/>
        </w:rPr>
        <w:t> </w:t>
      </w:r>
      <w:r>
        <w:rPr>
          <w:b w:val="0"/>
        </w:rPr>
        <w:t>who</w:t>
      </w:r>
      <w:r>
        <w:rPr>
          <w:b w:val="0"/>
          <w:spacing w:val="-3"/>
        </w:rPr>
        <w:t> </w:t>
      </w:r>
      <w:r>
        <w:rPr>
          <w:b w:val="0"/>
        </w:rPr>
        <w:t>are</w:t>
      </w:r>
      <w:r>
        <w:rPr>
          <w:b w:val="0"/>
          <w:spacing w:val="-3"/>
        </w:rPr>
        <w:t> </w:t>
      </w:r>
      <w:r>
        <w:rPr>
          <w:b w:val="0"/>
        </w:rPr>
        <w:t>familiar</w:t>
      </w:r>
      <w:r>
        <w:rPr>
          <w:b w:val="0"/>
          <w:spacing w:val="-3"/>
        </w:rPr>
        <w:t> </w:t>
      </w:r>
      <w:r>
        <w:rPr>
          <w:b w:val="0"/>
        </w:rPr>
        <w:t>with</w:t>
      </w:r>
      <w:r>
        <w:rPr>
          <w:b w:val="0"/>
          <w:spacing w:val="-3"/>
        </w:rPr>
        <w:t> </w:t>
      </w:r>
      <w:r>
        <w:rPr>
          <w:b w:val="0"/>
        </w:rPr>
        <w:t>the technical</w:t>
      </w:r>
      <w:r>
        <w:rPr>
          <w:b w:val="0"/>
          <w:spacing w:val="-2"/>
        </w:rPr>
        <w:t> </w:t>
      </w:r>
      <w:r>
        <w:rPr>
          <w:b w:val="0"/>
        </w:rPr>
        <w:t>aspects</w:t>
      </w:r>
      <w:r>
        <w:rPr>
          <w:b w:val="0"/>
          <w:spacing w:val="-2"/>
        </w:rPr>
        <w:t> </w:t>
      </w:r>
      <w:r>
        <w:rPr>
          <w:b w:val="0"/>
        </w:rPr>
        <w:t>of</w:t>
      </w:r>
      <w:r>
        <w:rPr>
          <w:b w:val="0"/>
          <w:spacing w:val="-2"/>
        </w:rPr>
        <w:t> </w:t>
      </w:r>
      <w:r>
        <w:rPr>
          <w:b w:val="0"/>
        </w:rPr>
        <w:t>the</w:t>
      </w:r>
      <w:r>
        <w:rPr>
          <w:b w:val="0"/>
          <w:spacing w:val="-2"/>
        </w:rPr>
        <w:t> </w:t>
      </w:r>
      <w:r>
        <w:rPr>
          <w:b w:val="0"/>
        </w:rPr>
        <w:t>required</w:t>
      </w:r>
      <w:r>
        <w:rPr>
          <w:b w:val="0"/>
          <w:spacing w:val="-2"/>
        </w:rPr>
        <w:t> </w:t>
      </w:r>
      <w:r>
        <w:rPr>
          <w:b w:val="0"/>
        </w:rPr>
        <w:t>works</w:t>
      </w:r>
      <w:r>
        <w:rPr>
          <w:b w:val="0"/>
          <w:spacing w:val="-2"/>
        </w:rPr>
        <w:t> </w:t>
      </w:r>
      <w:r>
        <w:rPr>
          <w:b w:val="0"/>
        </w:rPr>
        <w:t>and</w:t>
      </w:r>
      <w:r>
        <w:rPr>
          <w:b w:val="0"/>
          <w:spacing w:val="-2"/>
        </w:rPr>
        <w:t> </w:t>
      </w:r>
      <w:r>
        <w:rPr>
          <w:b w:val="0"/>
        </w:rPr>
        <w:t>the</w:t>
      </w:r>
      <w:r>
        <w:rPr>
          <w:b w:val="0"/>
          <w:spacing w:val="-2"/>
        </w:rPr>
        <w:t> </w:t>
      </w:r>
      <w:r>
        <w:rPr>
          <w:b w:val="0"/>
        </w:rPr>
        <w:t>particular</w:t>
      </w:r>
      <w:r>
        <w:rPr>
          <w:b w:val="0"/>
          <w:spacing w:val="-2"/>
        </w:rPr>
        <w:t> </w:t>
      </w:r>
      <w:r>
        <w:rPr>
          <w:b w:val="0"/>
        </w:rPr>
        <w:t>requirements</w:t>
      </w:r>
      <w:r>
        <w:rPr>
          <w:b w:val="0"/>
          <w:spacing w:val="-2"/>
        </w:rPr>
        <w:t> </w:t>
      </w:r>
      <w:r>
        <w:rPr>
          <w:b w:val="0"/>
        </w:rPr>
        <w:t>and</w:t>
      </w:r>
      <w:r>
        <w:rPr>
          <w:b w:val="0"/>
          <w:spacing w:val="-2"/>
        </w:rPr>
        <w:t> </w:t>
      </w:r>
      <w:r>
        <w:rPr>
          <w:b w:val="0"/>
        </w:rPr>
        <w:t>contractual</w:t>
      </w:r>
      <w:r>
        <w:rPr>
          <w:b w:val="0"/>
          <w:spacing w:val="-2"/>
        </w:rPr>
        <w:t> </w:t>
      </w:r>
      <w:r>
        <w:rPr>
          <w:b w:val="0"/>
        </w:rPr>
        <w:t>provisions of a design-build project. Furthermore, a review by suitably-qualified lawyers is advisable.</w:t>
      </w:r>
    </w:p>
    <w:p>
      <w:pPr>
        <w:pStyle w:val="BodyText"/>
        <w:spacing w:before="1"/>
        <w:rPr>
          <w:b w:val="0"/>
        </w:rPr>
      </w:pPr>
    </w:p>
    <w:p>
      <w:pPr>
        <w:pStyle w:val="BodyText"/>
        <w:ind w:left="757"/>
        <w:jc w:val="both"/>
        <w:rPr>
          <w:b w:val="0"/>
        </w:rPr>
      </w:pPr>
      <w:r>
        <w:rPr>
          <w:b w:val="0"/>
        </w:rPr>
        <w:t>The</w:t>
      </w:r>
      <w:r>
        <w:rPr>
          <w:b w:val="0"/>
          <w:spacing w:val="-1"/>
        </w:rPr>
        <w:t> </w:t>
      </w:r>
      <w:r>
        <w:rPr>
          <w:b w:val="0"/>
        </w:rPr>
        <w:t>tender documents</w:t>
      </w:r>
      <w:r>
        <w:rPr>
          <w:b w:val="0"/>
          <w:spacing w:val="-1"/>
        </w:rPr>
        <w:t> </w:t>
      </w:r>
      <w:r>
        <w:rPr>
          <w:b w:val="0"/>
        </w:rPr>
        <w:t>issued to tenderers</w:t>
      </w:r>
      <w:r>
        <w:rPr>
          <w:b w:val="0"/>
          <w:spacing w:val="-1"/>
        </w:rPr>
        <w:t> </w:t>
      </w:r>
      <w:r>
        <w:rPr>
          <w:b w:val="0"/>
        </w:rPr>
        <w:t>should normally</w:t>
      </w:r>
      <w:r>
        <w:rPr>
          <w:b w:val="0"/>
          <w:spacing w:val="-1"/>
        </w:rPr>
        <w:t> </w:t>
      </w:r>
      <w:r>
        <w:rPr>
          <w:b w:val="0"/>
        </w:rPr>
        <w:t>include the </w:t>
      </w:r>
      <w:r>
        <w:rPr>
          <w:b w:val="0"/>
          <w:spacing w:val="-2"/>
        </w:rPr>
        <w:t>following:</w:t>
      </w:r>
    </w:p>
    <w:p>
      <w:pPr>
        <w:pStyle w:val="ListParagraph"/>
        <w:numPr>
          <w:ilvl w:val="0"/>
          <w:numId w:val="2"/>
        </w:numPr>
        <w:tabs>
          <w:tab w:pos="1608" w:val="left" w:leader="none"/>
          <w:tab w:pos="1609" w:val="left" w:leader="none"/>
        </w:tabs>
        <w:spacing w:line="240" w:lineRule="auto" w:before="117" w:after="0"/>
        <w:ind w:left="1608" w:right="0" w:hanging="285"/>
        <w:jc w:val="left"/>
        <w:rPr>
          <w:b w:val="0"/>
          <w:sz w:val="20"/>
        </w:rPr>
      </w:pPr>
      <w:r>
        <w:rPr>
          <w:b w:val="0"/>
          <w:sz w:val="20"/>
        </w:rPr>
        <w:t>Letter of invitation to </w:t>
      </w:r>
      <w:r>
        <w:rPr>
          <w:b w:val="0"/>
          <w:spacing w:val="-2"/>
          <w:sz w:val="20"/>
        </w:rPr>
        <w:t>tender</w:t>
      </w:r>
    </w:p>
    <w:p>
      <w:pPr>
        <w:pStyle w:val="ListParagraph"/>
        <w:numPr>
          <w:ilvl w:val="0"/>
          <w:numId w:val="2"/>
        </w:numPr>
        <w:tabs>
          <w:tab w:pos="1609" w:val="left" w:leader="none"/>
        </w:tabs>
        <w:spacing w:line="244" w:lineRule="auto" w:before="174" w:after="0"/>
        <w:ind w:left="1608" w:right="118" w:hanging="284"/>
        <w:jc w:val="both"/>
        <w:rPr>
          <w:b w:val="0"/>
          <w:sz w:val="20"/>
        </w:rPr>
      </w:pPr>
      <w:r>
        <w:rPr>
          <w:b w:val="0"/>
          <w:sz w:val="20"/>
        </w:rPr>
        <w:t>Instructions to Tenderers (including advice on any matters which the Employer </w:t>
      </w:r>
      <w:r>
        <w:rPr>
          <w:b w:val="0"/>
          <w:sz w:val="20"/>
        </w:rPr>
        <w:t>wishes tenderers to include in their Tenders but which do not form part of the </w:t>
      </w:r>
      <w:r>
        <w:rPr>
          <w:b w:val="0"/>
          <w:sz w:val="20"/>
        </w:rPr>
        <w:t>Employer’s </w:t>
      </w:r>
      <w:r>
        <w:rPr>
          <w:b w:val="0"/>
          <w:spacing w:val="-2"/>
          <w:sz w:val="20"/>
        </w:rPr>
        <w:t>Requirements)</w:t>
      </w:r>
    </w:p>
    <w:p>
      <w:pPr>
        <w:pStyle w:val="ListParagraph"/>
        <w:numPr>
          <w:ilvl w:val="0"/>
          <w:numId w:val="2"/>
        </w:numPr>
        <w:tabs>
          <w:tab w:pos="1608" w:val="left" w:leader="none"/>
          <w:tab w:pos="1609" w:val="left" w:leader="none"/>
        </w:tabs>
        <w:spacing w:line="240" w:lineRule="auto" w:before="167" w:after="0"/>
        <w:ind w:left="1608" w:right="0" w:hanging="285"/>
        <w:jc w:val="left"/>
        <w:rPr>
          <w:b w:val="0"/>
          <w:sz w:val="20"/>
        </w:rPr>
      </w:pPr>
      <w:r>
        <w:rPr>
          <w:b w:val="0"/>
          <w:sz w:val="20"/>
        </w:rPr>
        <w:t>Form</w:t>
      </w:r>
      <w:r>
        <w:rPr>
          <w:b w:val="0"/>
          <w:spacing w:val="-4"/>
          <w:sz w:val="20"/>
        </w:rPr>
        <w:t> </w:t>
      </w:r>
      <w:r>
        <w:rPr>
          <w:b w:val="0"/>
          <w:sz w:val="20"/>
        </w:rPr>
        <w:t>of</w:t>
      </w:r>
      <w:r>
        <w:rPr>
          <w:b w:val="0"/>
          <w:spacing w:val="-3"/>
          <w:sz w:val="20"/>
        </w:rPr>
        <w:t> </w:t>
      </w:r>
      <w:r>
        <w:rPr>
          <w:b w:val="0"/>
          <w:sz w:val="20"/>
        </w:rPr>
        <w:t>Letter</w:t>
      </w:r>
      <w:r>
        <w:rPr>
          <w:b w:val="0"/>
          <w:spacing w:val="-4"/>
          <w:sz w:val="20"/>
        </w:rPr>
        <w:t> </w:t>
      </w:r>
      <w:r>
        <w:rPr>
          <w:b w:val="0"/>
          <w:sz w:val="20"/>
        </w:rPr>
        <w:t>of</w:t>
      </w:r>
      <w:r>
        <w:rPr>
          <w:b w:val="0"/>
          <w:spacing w:val="-3"/>
          <w:sz w:val="20"/>
        </w:rPr>
        <w:t> </w:t>
      </w:r>
      <w:r>
        <w:rPr>
          <w:b w:val="0"/>
          <w:sz w:val="20"/>
        </w:rPr>
        <w:t>Tender</w:t>
      </w:r>
      <w:r>
        <w:rPr>
          <w:b w:val="0"/>
          <w:spacing w:val="-4"/>
          <w:sz w:val="20"/>
        </w:rPr>
        <w:t> </w:t>
      </w:r>
      <w:r>
        <w:rPr>
          <w:b w:val="0"/>
          <w:sz w:val="20"/>
        </w:rPr>
        <w:t>and</w:t>
      </w:r>
      <w:r>
        <w:rPr>
          <w:b w:val="0"/>
          <w:spacing w:val="-3"/>
          <w:sz w:val="20"/>
        </w:rPr>
        <w:t> </w:t>
      </w:r>
      <w:r>
        <w:rPr>
          <w:b w:val="0"/>
          <w:sz w:val="20"/>
        </w:rPr>
        <w:t>required</w:t>
      </w:r>
      <w:r>
        <w:rPr>
          <w:b w:val="0"/>
          <w:spacing w:val="-4"/>
          <w:sz w:val="20"/>
        </w:rPr>
        <w:t> </w:t>
      </w:r>
      <w:r>
        <w:rPr>
          <w:b w:val="0"/>
          <w:sz w:val="20"/>
        </w:rPr>
        <w:t>appendices</w:t>
      </w:r>
      <w:r>
        <w:rPr>
          <w:b w:val="0"/>
          <w:spacing w:val="-3"/>
          <w:sz w:val="20"/>
        </w:rPr>
        <w:t> </w:t>
      </w:r>
      <w:r>
        <w:rPr>
          <w:b w:val="0"/>
          <w:sz w:val="20"/>
        </w:rPr>
        <w:t>(if</w:t>
      </w:r>
      <w:r>
        <w:rPr>
          <w:b w:val="0"/>
          <w:spacing w:val="-3"/>
          <w:sz w:val="20"/>
        </w:rPr>
        <w:t> </w:t>
      </w:r>
      <w:r>
        <w:rPr>
          <w:b w:val="0"/>
          <w:spacing w:val="-4"/>
          <w:sz w:val="20"/>
        </w:rPr>
        <w:t>any)</w:t>
      </w:r>
    </w:p>
    <w:p>
      <w:pPr>
        <w:pStyle w:val="ListParagraph"/>
        <w:numPr>
          <w:ilvl w:val="0"/>
          <w:numId w:val="2"/>
        </w:numPr>
        <w:tabs>
          <w:tab w:pos="1608" w:val="left" w:leader="none"/>
          <w:tab w:pos="1609" w:val="left" w:leader="none"/>
        </w:tabs>
        <w:spacing w:line="240" w:lineRule="auto" w:before="174" w:after="0"/>
        <w:ind w:left="1608" w:right="0" w:hanging="285"/>
        <w:jc w:val="left"/>
        <w:rPr>
          <w:b w:val="0"/>
          <w:sz w:val="20"/>
        </w:rPr>
      </w:pPr>
      <w:r>
        <w:rPr>
          <w:b w:val="0"/>
          <w:sz w:val="20"/>
        </w:rPr>
        <w:t>Conditions of Contract: General and </w:t>
      </w:r>
      <w:r>
        <w:rPr>
          <w:b w:val="0"/>
          <w:spacing w:val="-2"/>
          <w:sz w:val="20"/>
        </w:rPr>
        <w:t>Particular</w:t>
      </w:r>
    </w:p>
    <w:p>
      <w:pPr>
        <w:pStyle w:val="ListParagraph"/>
        <w:numPr>
          <w:ilvl w:val="0"/>
          <w:numId w:val="2"/>
        </w:numPr>
        <w:tabs>
          <w:tab w:pos="1608" w:val="left" w:leader="none"/>
          <w:tab w:pos="1609" w:val="left" w:leader="none"/>
        </w:tabs>
        <w:spacing w:line="240" w:lineRule="auto" w:before="174" w:after="0"/>
        <w:ind w:left="1608" w:right="0" w:hanging="285"/>
        <w:jc w:val="left"/>
        <w:rPr>
          <w:b w:val="0"/>
          <w:sz w:val="20"/>
        </w:rPr>
      </w:pPr>
      <w:r>
        <w:rPr>
          <w:b w:val="0"/>
          <w:sz w:val="20"/>
        </w:rPr>
        <w:t>General information and </w:t>
      </w:r>
      <w:r>
        <w:rPr>
          <w:b w:val="0"/>
          <w:spacing w:val="-4"/>
          <w:sz w:val="20"/>
        </w:rPr>
        <w:t>data</w:t>
      </w:r>
    </w:p>
    <w:p>
      <w:pPr>
        <w:pStyle w:val="ListParagraph"/>
        <w:numPr>
          <w:ilvl w:val="0"/>
          <w:numId w:val="2"/>
        </w:numPr>
        <w:tabs>
          <w:tab w:pos="1609" w:val="left" w:leader="none"/>
        </w:tabs>
        <w:spacing w:line="244" w:lineRule="auto" w:before="174" w:after="0"/>
        <w:ind w:left="1608" w:right="117" w:hanging="284"/>
        <w:jc w:val="both"/>
        <w:rPr>
          <w:b w:val="0"/>
          <w:sz w:val="20"/>
        </w:rPr>
      </w:pPr>
      <w:r>
        <w:rPr>
          <w:b w:val="0"/>
          <w:sz w:val="20"/>
        </w:rPr>
        <w:t>Technical</w:t>
      </w:r>
      <w:r>
        <w:rPr>
          <w:b w:val="0"/>
          <w:spacing w:val="-14"/>
          <w:sz w:val="20"/>
        </w:rPr>
        <w:t> </w:t>
      </w:r>
      <w:r>
        <w:rPr>
          <w:b w:val="0"/>
          <w:sz w:val="20"/>
        </w:rPr>
        <w:t>information</w:t>
      </w:r>
      <w:r>
        <w:rPr>
          <w:b w:val="0"/>
          <w:spacing w:val="-14"/>
          <w:sz w:val="20"/>
        </w:rPr>
        <w:t> </w:t>
      </w:r>
      <w:r>
        <w:rPr>
          <w:b w:val="0"/>
          <w:sz w:val="20"/>
        </w:rPr>
        <w:t>and</w:t>
      </w:r>
      <w:r>
        <w:rPr>
          <w:b w:val="0"/>
          <w:spacing w:val="-14"/>
          <w:sz w:val="20"/>
        </w:rPr>
        <w:t> </w:t>
      </w:r>
      <w:r>
        <w:rPr>
          <w:b w:val="0"/>
          <w:sz w:val="20"/>
        </w:rPr>
        <w:t>data</w:t>
      </w:r>
      <w:r>
        <w:rPr>
          <w:b w:val="0"/>
          <w:spacing w:val="-14"/>
          <w:sz w:val="20"/>
        </w:rPr>
        <w:t> </w:t>
      </w:r>
      <w:r>
        <w:rPr>
          <w:b w:val="0"/>
          <w:sz w:val="20"/>
        </w:rPr>
        <w:t>(including</w:t>
      </w:r>
      <w:r>
        <w:rPr>
          <w:b w:val="0"/>
          <w:spacing w:val="-14"/>
          <w:sz w:val="20"/>
        </w:rPr>
        <w:t> </w:t>
      </w:r>
      <w:r>
        <w:rPr>
          <w:b w:val="0"/>
          <w:sz w:val="20"/>
        </w:rPr>
        <w:t>the</w:t>
      </w:r>
      <w:r>
        <w:rPr>
          <w:b w:val="0"/>
          <w:spacing w:val="-14"/>
          <w:sz w:val="20"/>
        </w:rPr>
        <w:t> </w:t>
      </w:r>
      <w:r>
        <w:rPr>
          <w:b w:val="0"/>
          <w:sz w:val="20"/>
        </w:rPr>
        <w:t>data</w:t>
      </w:r>
      <w:r>
        <w:rPr>
          <w:b w:val="0"/>
          <w:spacing w:val="-14"/>
          <w:sz w:val="20"/>
        </w:rPr>
        <w:t> </w:t>
      </w:r>
      <w:r>
        <w:rPr>
          <w:b w:val="0"/>
          <w:sz w:val="20"/>
        </w:rPr>
        <w:t>referred</w:t>
      </w:r>
      <w:r>
        <w:rPr>
          <w:b w:val="0"/>
          <w:spacing w:val="-14"/>
          <w:sz w:val="20"/>
        </w:rPr>
        <w:t> </w:t>
      </w:r>
      <w:r>
        <w:rPr>
          <w:b w:val="0"/>
          <w:sz w:val="20"/>
        </w:rPr>
        <w:t>to</w:t>
      </w:r>
      <w:r>
        <w:rPr>
          <w:b w:val="0"/>
          <w:spacing w:val="-14"/>
          <w:sz w:val="20"/>
        </w:rPr>
        <w:t> </w:t>
      </w:r>
      <w:r>
        <w:rPr>
          <w:b w:val="0"/>
          <w:sz w:val="20"/>
        </w:rPr>
        <w:t>in</w:t>
      </w:r>
      <w:r>
        <w:rPr>
          <w:b w:val="0"/>
          <w:spacing w:val="-13"/>
          <w:sz w:val="20"/>
        </w:rPr>
        <w:t> </w:t>
      </w:r>
      <w:r>
        <w:rPr>
          <w:b w:val="0"/>
          <w:sz w:val="20"/>
        </w:rPr>
        <w:t>Sub-Clause</w:t>
      </w:r>
      <w:r>
        <w:rPr>
          <w:b w:val="0"/>
          <w:spacing w:val="-14"/>
          <w:sz w:val="20"/>
        </w:rPr>
        <w:t> </w:t>
      </w:r>
      <w:r>
        <w:rPr>
          <w:b w:val="0"/>
          <w:sz w:val="20"/>
        </w:rPr>
        <w:t>2.5</w:t>
      </w:r>
      <w:r>
        <w:rPr>
          <w:b w:val="0"/>
          <w:spacing w:val="-14"/>
          <w:sz w:val="20"/>
        </w:rPr>
        <w:t> </w:t>
      </w:r>
      <w:r>
        <w:rPr>
          <w:b w:val="0"/>
          <w:sz w:val="20"/>
        </w:rPr>
        <w:t>[</w:t>
      </w:r>
      <w:r>
        <w:rPr>
          <w:b w:val="0"/>
          <w:spacing w:val="-14"/>
          <w:sz w:val="20"/>
        </w:rPr>
        <w:t> </w:t>
      </w:r>
      <w:r>
        <w:rPr>
          <w:b w:val="0"/>
          <w:i/>
          <w:sz w:val="20"/>
        </w:rPr>
        <w:t>Site</w:t>
      </w:r>
      <w:r>
        <w:rPr>
          <w:b w:val="0"/>
          <w:i/>
          <w:spacing w:val="-14"/>
          <w:sz w:val="20"/>
        </w:rPr>
        <w:t> </w:t>
      </w:r>
      <w:r>
        <w:rPr>
          <w:b w:val="0"/>
          <w:i/>
          <w:sz w:val="20"/>
        </w:rPr>
        <w:t>Data</w:t>
      </w:r>
      <w:r>
        <w:rPr>
          <w:b w:val="0"/>
          <w:i/>
          <w:sz w:val="20"/>
        </w:rPr>
        <w:t> and Items of Reference</w:t>
      </w:r>
      <w:r>
        <w:rPr>
          <w:b w:val="0"/>
          <w:i/>
          <w:spacing w:val="-11"/>
          <w:sz w:val="20"/>
        </w:rPr>
        <w:t> </w:t>
      </w:r>
      <w:r>
        <w:rPr>
          <w:b w:val="0"/>
          <w:sz w:val="20"/>
        </w:rPr>
        <w:t>] of the General Conditions)</w:t>
      </w:r>
    </w:p>
    <w:p>
      <w:pPr>
        <w:pStyle w:val="ListParagraph"/>
        <w:numPr>
          <w:ilvl w:val="0"/>
          <w:numId w:val="2"/>
        </w:numPr>
        <w:tabs>
          <w:tab w:pos="1608" w:val="left" w:leader="none"/>
          <w:tab w:pos="1609" w:val="left" w:leader="none"/>
        </w:tabs>
        <w:spacing w:line="240" w:lineRule="auto" w:before="168" w:after="0"/>
        <w:ind w:left="1608" w:right="0" w:hanging="285"/>
        <w:jc w:val="left"/>
        <w:rPr>
          <w:b w:val="0"/>
          <w:sz w:val="20"/>
        </w:rPr>
      </w:pPr>
      <w:r>
        <w:rPr>
          <w:b w:val="0"/>
          <w:sz w:val="20"/>
        </w:rPr>
        <w:t>the</w:t>
      </w:r>
      <w:r>
        <w:rPr>
          <w:b w:val="0"/>
          <w:spacing w:val="-14"/>
          <w:sz w:val="20"/>
        </w:rPr>
        <w:t> </w:t>
      </w:r>
      <w:r>
        <w:rPr>
          <w:b w:val="0"/>
          <w:sz w:val="20"/>
        </w:rPr>
        <w:t>Employer’s</w:t>
      </w:r>
      <w:r>
        <w:rPr>
          <w:b w:val="0"/>
          <w:spacing w:val="-11"/>
          <w:sz w:val="20"/>
        </w:rPr>
        <w:t> </w:t>
      </w:r>
      <w:r>
        <w:rPr>
          <w:b w:val="0"/>
          <w:spacing w:val="-2"/>
          <w:sz w:val="20"/>
        </w:rPr>
        <w:t>Requirements</w:t>
      </w:r>
    </w:p>
    <w:p>
      <w:pPr>
        <w:pStyle w:val="ListParagraph"/>
        <w:numPr>
          <w:ilvl w:val="0"/>
          <w:numId w:val="2"/>
        </w:numPr>
        <w:tabs>
          <w:tab w:pos="1608" w:val="left" w:leader="none"/>
          <w:tab w:pos="1609" w:val="left" w:leader="none"/>
        </w:tabs>
        <w:spacing w:line="240" w:lineRule="auto" w:before="174" w:after="0"/>
        <w:ind w:left="1608" w:right="0" w:hanging="285"/>
        <w:jc w:val="left"/>
        <w:rPr>
          <w:b w:val="0"/>
          <w:sz w:val="20"/>
        </w:rPr>
      </w:pPr>
      <w:r>
        <w:rPr>
          <w:b w:val="0"/>
          <w:sz w:val="20"/>
        </w:rPr>
        <w:t>Schedules</w:t>
      </w:r>
      <w:r>
        <w:rPr>
          <w:b w:val="0"/>
          <w:spacing w:val="-1"/>
          <w:sz w:val="20"/>
        </w:rPr>
        <w:t> </w:t>
      </w:r>
      <w:r>
        <w:rPr>
          <w:b w:val="0"/>
          <w:sz w:val="20"/>
        </w:rPr>
        <w:t>(and perhaps</w:t>
      </w:r>
      <w:r>
        <w:rPr>
          <w:b w:val="0"/>
          <w:spacing w:val="-1"/>
          <w:sz w:val="20"/>
        </w:rPr>
        <w:t> </w:t>
      </w:r>
      <w:r>
        <w:rPr>
          <w:b w:val="0"/>
          <w:sz w:val="20"/>
        </w:rPr>
        <w:t>drawings of</w:t>
      </w:r>
      <w:r>
        <w:rPr>
          <w:b w:val="0"/>
          <w:spacing w:val="-1"/>
          <w:sz w:val="20"/>
        </w:rPr>
        <w:t> </w:t>
      </w:r>
      <w:r>
        <w:rPr>
          <w:b w:val="0"/>
          <w:sz w:val="20"/>
        </w:rPr>
        <w:t>outline design)</w:t>
      </w:r>
      <w:r>
        <w:rPr>
          <w:b w:val="0"/>
          <w:spacing w:val="-1"/>
          <w:sz w:val="20"/>
        </w:rPr>
        <w:t> </w:t>
      </w:r>
      <w:r>
        <w:rPr>
          <w:b w:val="0"/>
          <w:sz w:val="20"/>
        </w:rPr>
        <w:t>from the </w:t>
      </w:r>
      <w:r>
        <w:rPr>
          <w:b w:val="0"/>
          <w:spacing w:val="-2"/>
          <w:sz w:val="20"/>
        </w:rPr>
        <w:t>Employer</w:t>
      </w:r>
    </w:p>
    <w:p>
      <w:pPr>
        <w:pStyle w:val="ListParagraph"/>
        <w:numPr>
          <w:ilvl w:val="0"/>
          <w:numId w:val="2"/>
        </w:numPr>
        <w:tabs>
          <w:tab w:pos="1608" w:val="left" w:leader="none"/>
          <w:tab w:pos="1609" w:val="left" w:leader="none"/>
        </w:tabs>
        <w:spacing w:line="240" w:lineRule="auto" w:before="173" w:after="0"/>
        <w:ind w:left="1608" w:right="0" w:hanging="285"/>
        <w:jc w:val="left"/>
        <w:rPr>
          <w:b w:val="0"/>
          <w:sz w:val="20"/>
        </w:rPr>
      </w:pPr>
      <w:r>
        <w:rPr>
          <w:b w:val="0"/>
          <w:sz w:val="20"/>
        </w:rPr>
        <w:t>details</w:t>
      </w:r>
      <w:r>
        <w:rPr>
          <w:b w:val="0"/>
          <w:spacing w:val="-4"/>
          <w:sz w:val="20"/>
        </w:rPr>
        <w:t> </w:t>
      </w:r>
      <w:r>
        <w:rPr>
          <w:b w:val="0"/>
          <w:sz w:val="20"/>
        </w:rPr>
        <w:t>of</w:t>
      </w:r>
      <w:r>
        <w:rPr>
          <w:b w:val="0"/>
          <w:spacing w:val="-1"/>
          <w:sz w:val="20"/>
        </w:rPr>
        <w:t> </w:t>
      </w:r>
      <w:r>
        <w:rPr>
          <w:b w:val="0"/>
          <w:sz w:val="20"/>
        </w:rPr>
        <w:t>schedules</w:t>
      </w:r>
      <w:r>
        <w:rPr>
          <w:b w:val="0"/>
          <w:spacing w:val="-1"/>
          <w:sz w:val="20"/>
        </w:rPr>
        <w:t> </w:t>
      </w:r>
      <w:r>
        <w:rPr>
          <w:b w:val="0"/>
          <w:sz w:val="20"/>
        </w:rPr>
        <w:t>and</w:t>
      </w:r>
      <w:r>
        <w:rPr>
          <w:b w:val="0"/>
          <w:spacing w:val="-1"/>
          <w:sz w:val="20"/>
        </w:rPr>
        <w:t> </w:t>
      </w:r>
      <w:r>
        <w:rPr>
          <w:b w:val="0"/>
          <w:sz w:val="20"/>
        </w:rPr>
        <w:t>drawings</w:t>
      </w:r>
      <w:r>
        <w:rPr>
          <w:b w:val="0"/>
          <w:spacing w:val="-1"/>
          <w:sz w:val="20"/>
        </w:rPr>
        <w:t> </w:t>
      </w:r>
      <w:r>
        <w:rPr>
          <w:b w:val="0"/>
          <w:sz w:val="20"/>
        </w:rPr>
        <w:t>and</w:t>
      </w:r>
      <w:r>
        <w:rPr>
          <w:b w:val="0"/>
          <w:spacing w:val="-2"/>
          <w:sz w:val="20"/>
        </w:rPr>
        <w:t> </w:t>
      </w:r>
      <w:r>
        <w:rPr>
          <w:b w:val="0"/>
          <w:sz w:val="20"/>
        </w:rPr>
        <w:t>other</w:t>
      </w:r>
      <w:r>
        <w:rPr>
          <w:b w:val="0"/>
          <w:spacing w:val="-1"/>
          <w:sz w:val="20"/>
        </w:rPr>
        <w:t> </w:t>
      </w:r>
      <w:r>
        <w:rPr>
          <w:b w:val="0"/>
          <w:sz w:val="20"/>
        </w:rPr>
        <w:t>information</w:t>
      </w:r>
      <w:r>
        <w:rPr>
          <w:b w:val="0"/>
          <w:spacing w:val="-1"/>
          <w:sz w:val="20"/>
        </w:rPr>
        <w:t> </w:t>
      </w:r>
      <w:r>
        <w:rPr>
          <w:b w:val="0"/>
          <w:sz w:val="20"/>
        </w:rPr>
        <w:t>required</w:t>
      </w:r>
      <w:r>
        <w:rPr>
          <w:b w:val="0"/>
          <w:spacing w:val="-1"/>
          <w:sz w:val="20"/>
        </w:rPr>
        <w:t> </w:t>
      </w:r>
      <w:r>
        <w:rPr>
          <w:b w:val="0"/>
          <w:sz w:val="20"/>
        </w:rPr>
        <w:t>from</w:t>
      </w:r>
      <w:r>
        <w:rPr>
          <w:b w:val="0"/>
          <w:spacing w:val="-1"/>
          <w:sz w:val="20"/>
        </w:rPr>
        <w:t> </w:t>
      </w:r>
      <w:r>
        <w:rPr>
          <w:b w:val="0"/>
          <w:spacing w:val="-2"/>
          <w:sz w:val="20"/>
        </w:rPr>
        <w:t>tenderers</w:t>
      </w:r>
    </w:p>
    <w:p>
      <w:pPr>
        <w:pStyle w:val="ListParagraph"/>
        <w:numPr>
          <w:ilvl w:val="0"/>
          <w:numId w:val="2"/>
        </w:numPr>
        <w:tabs>
          <w:tab w:pos="1608" w:val="left" w:leader="none"/>
          <w:tab w:pos="1609" w:val="left" w:leader="none"/>
        </w:tabs>
        <w:spacing w:line="240" w:lineRule="auto" w:before="174" w:after="0"/>
        <w:ind w:left="1608" w:right="0" w:hanging="285"/>
        <w:jc w:val="left"/>
        <w:rPr>
          <w:b w:val="0"/>
          <w:sz w:val="20"/>
        </w:rPr>
      </w:pPr>
      <w:r>
        <w:rPr>
          <w:b w:val="0"/>
          <w:sz w:val="20"/>
        </w:rPr>
        <w:t>required</w:t>
      </w:r>
      <w:r>
        <w:rPr>
          <w:b w:val="0"/>
          <w:spacing w:val="-4"/>
          <w:sz w:val="20"/>
        </w:rPr>
        <w:t> </w:t>
      </w:r>
      <w:r>
        <w:rPr>
          <w:b w:val="0"/>
          <w:sz w:val="20"/>
        </w:rPr>
        <w:t>forms</w:t>
      </w:r>
      <w:r>
        <w:rPr>
          <w:b w:val="0"/>
          <w:spacing w:val="-2"/>
          <w:sz w:val="20"/>
        </w:rPr>
        <w:t> </w:t>
      </w:r>
      <w:r>
        <w:rPr>
          <w:b w:val="0"/>
          <w:sz w:val="20"/>
        </w:rPr>
        <w:t>of</w:t>
      </w:r>
      <w:r>
        <w:rPr>
          <w:b w:val="0"/>
          <w:spacing w:val="-2"/>
          <w:sz w:val="20"/>
        </w:rPr>
        <w:t> </w:t>
      </w:r>
      <w:r>
        <w:rPr>
          <w:b w:val="0"/>
          <w:sz w:val="20"/>
        </w:rPr>
        <w:t>agreement,</w:t>
      </w:r>
      <w:r>
        <w:rPr>
          <w:b w:val="0"/>
          <w:spacing w:val="-2"/>
          <w:sz w:val="20"/>
        </w:rPr>
        <w:t> </w:t>
      </w:r>
      <w:r>
        <w:rPr>
          <w:b w:val="0"/>
          <w:sz w:val="20"/>
        </w:rPr>
        <w:t>securities</w:t>
      </w:r>
      <w:r>
        <w:rPr>
          <w:b w:val="0"/>
          <w:spacing w:val="-2"/>
          <w:sz w:val="20"/>
        </w:rPr>
        <w:t> </w:t>
      </w:r>
      <w:r>
        <w:rPr>
          <w:b w:val="0"/>
          <w:sz w:val="20"/>
        </w:rPr>
        <w:t>and</w:t>
      </w:r>
      <w:r>
        <w:rPr>
          <w:b w:val="0"/>
          <w:spacing w:val="-2"/>
          <w:sz w:val="20"/>
        </w:rPr>
        <w:t> guarantees.</w:t>
      </w:r>
    </w:p>
    <w:p>
      <w:pPr>
        <w:pStyle w:val="BodyText"/>
        <w:spacing w:before="5"/>
        <w:rPr>
          <w:b w:val="0"/>
          <w:sz w:val="25"/>
        </w:rPr>
      </w:pPr>
    </w:p>
    <w:p>
      <w:pPr>
        <w:pStyle w:val="BodyText"/>
        <w:spacing w:line="244" w:lineRule="auto"/>
        <w:ind w:left="757" w:right="119"/>
        <w:jc w:val="both"/>
        <w:rPr>
          <w:b w:val="0"/>
        </w:rPr>
      </w:pPr>
      <w:r>
        <w:rPr>
          <w:b w:val="0"/>
        </w:rPr>
        <w:t>The publication FIDIC Procurement Procedures Guide referred to above provides useful </w:t>
      </w:r>
      <w:r>
        <w:rPr>
          <w:b w:val="0"/>
        </w:rPr>
        <w:t>guidance as to the content and format of each of the above.</w:t>
      </w:r>
    </w:p>
    <w:p>
      <w:pPr>
        <w:pStyle w:val="BodyText"/>
        <w:spacing w:before="2"/>
        <w:rPr>
          <w:b w:val="0"/>
        </w:rPr>
      </w:pPr>
    </w:p>
    <w:p>
      <w:pPr>
        <w:pStyle w:val="BodyText"/>
        <w:spacing w:line="244" w:lineRule="auto"/>
        <w:ind w:left="757" w:right="117"/>
        <w:jc w:val="both"/>
        <w:rPr>
          <w:b w:val="0"/>
        </w:rPr>
      </w:pPr>
      <w:r>
        <w:rPr>
          <w:b w:val="0"/>
        </w:rPr>
        <w:t>For</w:t>
      </w:r>
      <w:r>
        <w:rPr>
          <w:b w:val="0"/>
          <w:spacing w:val="-3"/>
        </w:rPr>
        <w:t> </w:t>
      </w:r>
      <w:r>
        <w:rPr>
          <w:b w:val="0"/>
        </w:rPr>
        <w:t>this</w:t>
      </w:r>
      <w:r>
        <w:rPr>
          <w:b w:val="0"/>
          <w:spacing w:val="-3"/>
        </w:rPr>
        <w:t> </w:t>
      </w:r>
      <w:r>
        <w:rPr>
          <w:b w:val="0"/>
        </w:rPr>
        <w:t>type</w:t>
      </w:r>
      <w:r>
        <w:rPr>
          <w:b w:val="0"/>
          <w:spacing w:val="-3"/>
        </w:rPr>
        <w:t> </w:t>
      </w:r>
      <w:r>
        <w:rPr>
          <w:b w:val="0"/>
        </w:rPr>
        <w:t>of</w:t>
      </w:r>
      <w:r>
        <w:rPr>
          <w:b w:val="0"/>
          <w:spacing w:val="-3"/>
        </w:rPr>
        <w:t> </w:t>
      </w:r>
      <w:r>
        <w:rPr>
          <w:b w:val="0"/>
        </w:rPr>
        <w:t>contract</w:t>
      </w:r>
      <w:r>
        <w:rPr>
          <w:b w:val="0"/>
          <w:spacing w:val="-3"/>
        </w:rPr>
        <w:t> </w:t>
      </w:r>
      <w:r>
        <w:rPr>
          <w:b w:val="0"/>
        </w:rPr>
        <w:t>where</w:t>
      </w:r>
      <w:r>
        <w:rPr>
          <w:b w:val="0"/>
          <w:spacing w:val="-3"/>
        </w:rPr>
        <w:t> </w:t>
      </w:r>
      <w:r>
        <w:rPr>
          <w:b w:val="0"/>
        </w:rPr>
        <w:t>the</w:t>
      </w:r>
      <w:r>
        <w:rPr>
          <w:b w:val="0"/>
          <w:spacing w:val="-3"/>
        </w:rPr>
        <w:t> </w:t>
      </w:r>
      <w:r>
        <w:rPr>
          <w:b w:val="0"/>
        </w:rPr>
        <w:t>Works</w:t>
      </w:r>
      <w:r>
        <w:rPr>
          <w:b w:val="0"/>
          <w:spacing w:val="-3"/>
        </w:rPr>
        <w:t> </w:t>
      </w:r>
      <w:r>
        <w:rPr>
          <w:b w:val="0"/>
        </w:rPr>
        <w:t>are</w:t>
      </w:r>
      <w:r>
        <w:rPr>
          <w:b w:val="0"/>
          <w:spacing w:val="-3"/>
        </w:rPr>
        <w:t> </w:t>
      </w:r>
      <w:r>
        <w:rPr>
          <w:b w:val="0"/>
        </w:rPr>
        <w:t>normally</w:t>
      </w:r>
      <w:r>
        <w:rPr>
          <w:b w:val="0"/>
          <w:spacing w:val="-3"/>
        </w:rPr>
        <w:t> </w:t>
      </w:r>
      <w:r>
        <w:rPr>
          <w:b w:val="0"/>
        </w:rPr>
        <w:t>valued</w:t>
      </w:r>
      <w:r>
        <w:rPr>
          <w:b w:val="0"/>
          <w:spacing w:val="-3"/>
        </w:rPr>
        <w:t> </w:t>
      </w:r>
      <w:r>
        <w:rPr>
          <w:b w:val="0"/>
        </w:rPr>
        <w:t>on</w:t>
      </w:r>
      <w:r>
        <w:rPr>
          <w:b w:val="0"/>
          <w:spacing w:val="-3"/>
        </w:rPr>
        <w:t> </w:t>
      </w:r>
      <w:r>
        <w:rPr>
          <w:b w:val="0"/>
        </w:rPr>
        <w:t>a</w:t>
      </w:r>
      <w:r>
        <w:rPr>
          <w:b w:val="0"/>
          <w:spacing w:val="-3"/>
        </w:rPr>
        <w:t> </w:t>
      </w:r>
      <w:r>
        <w:rPr>
          <w:b w:val="0"/>
        </w:rPr>
        <w:t>lump</w:t>
      </w:r>
      <w:r>
        <w:rPr>
          <w:b w:val="0"/>
          <w:spacing w:val="-3"/>
        </w:rPr>
        <w:t> </w:t>
      </w:r>
      <w:r>
        <w:rPr>
          <w:b w:val="0"/>
        </w:rPr>
        <w:t>sum</w:t>
      </w:r>
      <w:r>
        <w:rPr>
          <w:b w:val="0"/>
          <w:spacing w:val="-3"/>
        </w:rPr>
        <w:t> </w:t>
      </w:r>
      <w:r>
        <w:rPr>
          <w:b w:val="0"/>
        </w:rPr>
        <w:t>basis,</w:t>
      </w:r>
      <w:r>
        <w:rPr>
          <w:b w:val="0"/>
          <w:spacing w:val="-3"/>
        </w:rPr>
        <w:t> </w:t>
      </w:r>
      <w:r>
        <w:rPr>
          <w:b w:val="0"/>
        </w:rPr>
        <w:t>the</w:t>
      </w:r>
      <w:r>
        <w:rPr>
          <w:b w:val="0"/>
          <w:spacing w:val="-3"/>
        </w:rPr>
        <w:t> </w:t>
      </w:r>
      <w:r>
        <w:rPr>
          <w:b w:val="0"/>
        </w:rPr>
        <w:t>Schedules </w:t>
      </w:r>
      <w:r>
        <w:rPr>
          <w:b w:val="0"/>
          <w:spacing w:val="-2"/>
        </w:rPr>
        <w:t>may</w:t>
      </w:r>
      <w:r>
        <w:rPr>
          <w:b w:val="0"/>
          <w:spacing w:val="-12"/>
        </w:rPr>
        <w:t> </w:t>
      </w:r>
      <w:r>
        <w:rPr>
          <w:b w:val="0"/>
          <w:spacing w:val="-2"/>
        </w:rPr>
        <w:t>include</w:t>
      </w:r>
      <w:r>
        <w:rPr>
          <w:b w:val="0"/>
          <w:spacing w:val="-8"/>
        </w:rPr>
        <w:t> </w:t>
      </w:r>
      <w:r>
        <w:rPr>
          <w:b w:val="0"/>
          <w:spacing w:val="-2"/>
        </w:rPr>
        <w:t>a</w:t>
      </w:r>
      <w:r>
        <w:rPr>
          <w:b w:val="0"/>
          <w:spacing w:val="-6"/>
        </w:rPr>
        <w:t> </w:t>
      </w:r>
      <w:r>
        <w:rPr>
          <w:b w:val="0"/>
          <w:spacing w:val="-2"/>
        </w:rPr>
        <w:t>Schedule</w:t>
      </w:r>
      <w:r>
        <w:rPr>
          <w:b w:val="0"/>
          <w:spacing w:val="-6"/>
        </w:rPr>
        <w:t> </w:t>
      </w:r>
      <w:r>
        <w:rPr>
          <w:b w:val="0"/>
          <w:spacing w:val="-2"/>
        </w:rPr>
        <w:t>of</w:t>
      </w:r>
      <w:r>
        <w:rPr>
          <w:b w:val="0"/>
          <w:spacing w:val="-6"/>
        </w:rPr>
        <w:t> </w:t>
      </w:r>
      <w:r>
        <w:rPr>
          <w:b w:val="0"/>
          <w:spacing w:val="-2"/>
        </w:rPr>
        <w:t>Payments</w:t>
      </w:r>
      <w:r>
        <w:rPr>
          <w:b w:val="0"/>
          <w:spacing w:val="-6"/>
        </w:rPr>
        <w:t> </w:t>
      </w:r>
      <w:r>
        <w:rPr>
          <w:b w:val="0"/>
          <w:spacing w:val="-2"/>
        </w:rPr>
        <w:t>(as</w:t>
      </w:r>
      <w:r>
        <w:rPr>
          <w:b w:val="0"/>
          <w:spacing w:val="-6"/>
        </w:rPr>
        <w:t> </w:t>
      </w:r>
      <w:r>
        <w:rPr>
          <w:b w:val="0"/>
          <w:spacing w:val="-2"/>
        </w:rPr>
        <w:t>referred</w:t>
      </w:r>
      <w:r>
        <w:rPr>
          <w:b w:val="0"/>
          <w:spacing w:val="-6"/>
        </w:rPr>
        <w:t> </w:t>
      </w:r>
      <w:r>
        <w:rPr>
          <w:b w:val="0"/>
          <w:spacing w:val="-2"/>
        </w:rPr>
        <w:t>to</w:t>
      </w:r>
      <w:r>
        <w:rPr>
          <w:b w:val="0"/>
          <w:spacing w:val="-6"/>
        </w:rPr>
        <w:t> </w:t>
      </w:r>
      <w:r>
        <w:rPr>
          <w:b w:val="0"/>
          <w:spacing w:val="-2"/>
        </w:rPr>
        <w:t>under</w:t>
      </w:r>
      <w:r>
        <w:rPr>
          <w:b w:val="0"/>
          <w:spacing w:val="-6"/>
        </w:rPr>
        <w:t> </w:t>
      </w:r>
      <w:r>
        <w:rPr>
          <w:b w:val="0"/>
          <w:spacing w:val="-2"/>
        </w:rPr>
        <w:t>Sub-Clause</w:t>
      </w:r>
      <w:r>
        <w:rPr>
          <w:b w:val="0"/>
          <w:spacing w:val="-6"/>
        </w:rPr>
        <w:t> </w:t>
      </w:r>
      <w:r>
        <w:rPr>
          <w:b w:val="0"/>
          <w:spacing w:val="-2"/>
        </w:rPr>
        <w:t>14.4</w:t>
      </w:r>
      <w:r>
        <w:rPr>
          <w:b w:val="0"/>
          <w:spacing w:val="-6"/>
        </w:rPr>
        <w:t> </w:t>
      </w:r>
      <w:r>
        <w:rPr>
          <w:b w:val="0"/>
          <w:spacing w:val="-2"/>
        </w:rPr>
        <w:t>[</w:t>
      </w:r>
      <w:r>
        <w:rPr>
          <w:b w:val="0"/>
          <w:spacing w:val="-12"/>
        </w:rPr>
        <w:t> </w:t>
      </w:r>
      <w:r>
        <w:rPr>
          <w:b w:val="0"/>
          <w:i/>
          <w:spacing w:val="-2"/>
        </w:rPr>
        <w:t>Schedule</w:t>
      </w:r>
      <w:r>
        <w:rPr>
          <w:b w:val="0"/>
          <w:i/>
          <w:spacing w:val="-6"/>
        </w:rPr>
        <w:t> </w:t>
      </w:r>
      <w:r>
        <w:rPr>
          <w:b w:val="0"/>
          <w:i/>
          <w:spacing w:val="-2"/>
        </w:rPr>
        <w:t>of</w:t>
      </w:r>
      <w:r>
        <w:rPr>
          <w:b w:val="0"/>
          <w:i/>
          <w:spacing w:val="-6"/>
        </w:rPr>
        <w:t> </w:t>
      </w:r>
      <w:r>
        <w:rPr>
          <w:b w:val="0"/>
          <w:i/>
          <w:spacing w:val="-2"/>
        </w:rPr>
        <w:t>Payments</w:t>
      </w:r>
      <w:r>
        <w:rPr>
          <w:b w:val="0"/>
          <w:i/>
          <w:spacing w:val="-12"/>
        </w:rPr>
        <w:t> </w:t>
      </w:r>
      <w:r>
        <w:rPr>
          <w:b w:val="0"/>
          <w:spacing w:val="-2"/>
        </w:rPr>
        <w:t>] </w:t>
      </w:r>
      <w:r>
        <w:rPr>
          <w:b w:val="0"/>
        </w:rPr>
        <w:t>in</w:t>
      </w:r>
      <w:r>
        <w:rPr>
          <w:b w:val="0"/>
          <w:spacing w:val="28"/>
        </w:rPr>
        <w:t> </w:t>
      </w:r>
      <w:r>
        <w:rPr>
          <w:b w:val="0"/>
        </w:rPr>
        <w:t>the</w:t>
      </w:r>
      <w:r>
        <w:rPr>
          <w:b w:val="0"/>
          <w:spacing w:val="28"/>
        </w:rPr>
        <w:t> </w:t>
      </w:r>
      <w:r>
        <w:rPr>
          <w:b w:val="0"/>
        </w:rPr>
        <w:t>General</w:t>
      </w:r>
      <w:r>
        <w:rPr>
          <w:b w:val="0"/>
          <w:spacing w:val="28"/>
        </w:rPr>
        <w:t> </w:t>
      </w:r>
      <w:r>
        <w:rPr>
          <w:b w:val="0"/>
        </w:rPr>
        <w:t>Conditions).</w:t>
      </w:r>
      <w:r>
        <w:rPr>
          <w:b w:val="0"/>
          <w:spacing w:val="28"/>
        </w:rPr>
        <w:t> </w:t>
      </w:r>
      <w:r>
        <w:rPr>
          <w:b w:val="0"/>
        </w:rPr>
        <w:t>A</w:t>
      </w:r>
      <w:r>
        <w:rPr>
          <w:b w:val="0"/>
          <w:spacing w:val="28"/>
        </w:rPr>
        <w:t> </w:t>
      </w:r>
      <w:r>
        <w:rPr>
          <w:b w:val="0"/>
        </w:rPr>
        <w:t>Daywork</w:t>
      </w:r>
      <w:r>
        <w:rPr>
          <w:b w:val="0"/>
          <w:spacing w:val="28"/>
        </w:rPr>
        <w:t> </w:t>
      </w:r>
      <w:r>
        <w:rPr>
          <w:b w:val="0"/>
        </w:rPr>
        <w:t>Schedule</w:t>
      </w:r>
      <w:r>
        <w:rPr>
          <w:b w:val="0"/>
          <w:spacing w:val="28"/>
        </w:rPr>
        <w:t> </w:t>
      </w:r>
      <w:r>
        <w:rPr>
          <w:b w:val="0"/>
        </w:rPr>
        <w:t>may</w:t>
      </w:r>
      <w:r>
        <w:rPr>
          <w:b w:val="0"/>
          <w:spacing w:val="28"/>
        </w:rPr>
        <w:t> </w:t>
      </w:r>
      <w:r>
        <w:rPr>
          <w:b w:val="0"/>
        </w:rPr>
        <w:t>also</w:t>
      </w:r>
      <w:r>
        <w:rPr>
          <w:b w:val="0"/>
          <w:spacing w:val="28"/>
        </w:rPr>
        <w:t> </w:t>
      </w:r>
      <w:r>
        <w:rPr>
          <w:b w:val="0"/>
        </w:rPr>
        <w:t>be</w:t>
      </w:r>
      <w:r>
        <w:rPr>
          <w:b w:val="0"/>
          <w:spacing w:val="28"/>
        </w:rPr>
        <w:t> </w:t>
      </w:r>
      <w:r>
        <w:rPr>
          <w:b w:val="0"/>
        </w:rPr>
        <w:t>necessary</w:t>
      </w:r>
      <w:r>
        <w:rPr>
          <w:b w:val="0"/>
          <w:spacing w:val="28"/>
        </w:rPr>
        <w:t> </w:t>
      </w:r>
      <w:r>
        <w:rPr>
          <w:b w:val="0"/>
        </w:rPr>
        <w:t>to</w:t>
      </w:r>
      <w:r>
        <w:rPr>
          <w:b w:val="0"/>
          <w:spacing w:val="28"/>
        </w:rPr>
        <w:t> </w:t>
      </w:r>
      <w:r>
        <w:rPr>
          <w:b w:val="0"/>
        </w:rPr>
        <w:t>cover</w:t>
      </w:r>
      <w:r>
        <w:rPr>
          <w:b w:val="0"/>
          <w:spacing w:val="28"/>
        </w:rPr>
        <w:t> </w:t>
      </w:r>
      <w:r>
        <w:rPr>
          <w:b w:val="0"/>
        </w:rPr>
        <w:t>minor</w:t>
      </w:r>
      <w:r>
        <w:rPr>
          <w:b w:val="0"/>
          <w:spacing w:val="28"/>
        </w:rPr>
        <w:t> </w:t>
      </w:r>
      <w:r>
        <w:rPr>
          <w:b w:val="0"/>
        </w:rPr>
        <w:t>works to be executed at cost. In addition, each of the tenderers should receive the data referred to in Sub-Clause</w:t>
      </w:r>
      <w:r>
        <w:rPr>
          <w:b w:val="0"/>
          <w:spacing w:val="-14"/>
        </w:rPr>
        <w:t> </w:t>
      </w:r>
      <w:r>
        <w:rPr>
          <w:b w:val="0"/>
        </w:rPr>
        <w:t>2.5</w:t>
      </w:r>
      <w:r>
        <w:rPr>
          <w:b w:val="0"/>
          <w:spacing w:val="-14"/>
        </w:rPr>
        <w:t> </w:t>
      </w:r>
      <w:r>
        <w:rPr>
          <w:b w:val="0"/>
        </w:rPr>
        <w:t>[</w:t>
      </w:r>
      <w:r>
        <w:rPr>
          <w:b w:val="0"/>
          <w:spacing w:val="-14"/>
        </w:rPr>
        <w:t> </w:t>
      </w:r>
      <w:r>
        <w:rPr>
          <w:b w:val="0"/>
          <w:i/>
        </w:rPr>
        <w:t>Site</w:t>
      </w:r>
      <w:r>
        <w:rPr>
          <w:b w:val="0"/>
          <w:i/>
          <w:spacing w:val="-14"/>
        </w:rPr>
        <w:t> </w:t>
      </w:r>
      <w:r>
        <w:rPr>
          <w:b w:val="0"/>
          <w:i/>
        </w:rPr>
        <w:t>Data</w:t>
      </w:r>
      <w:r>
        <w:rPr>
          <w:b w:val="0"/>
          <w:i/>
          <w:spacing w:val="-14"/>
        </w:rPr>
        <w:t> </w:t>
      </w:r>
      <w:r>
        <w:rPr>
          <w:b w:val="0"/>
          <w:i/>
        </w:rPr>
        <w:t>and</w:t>
      </w:r>
      <w:r>
        <w:rPr>
          <w:b w:val="0"/>
          <w:i/>
          <w:spacing w:val="-14"/>
        </w:rPr>
        <w:t> </w:t>
      </w:r>
      <w:r>
        <w:rPr>
          <w:b w:val="0"/>
          <w:i/>
        </w:rPr>
        <w:t>Items</w:t>
      </w:r>
      <w:r>
        <w:rPr>
          <w:b w:val="0"/>
          <w:i/>
          <w:spacing w:val="-14"/>
        </w:rPr>
        <w:t> </w:t>
      </w:r>
      <w:r>
        <w:rPr>
          <w:b w:val="0"/>
          <w:i/>
        </w:rPr>
        <w:t>of</w:t>
      </w:r>
      <w:r>
        <w:rPr>
          <w:b w:val="0"/>
          <w:i/>
          <w:spacing w:val="-14"/>
        </w:rPr>
        <w:t> </w:t>
      </w:r>
      <w:r>
        <w:rPr>
          <w:b w:val="0"/>
          <w:i/>
        </w:rPr>
        <w:t>Reference</w:t>
      </w:r>
      <w:r>
        <w:rPr>
          <w:b w:val="0"/>
          <w:i/>
          <w:spacing w:val="-14"/>
        </w:rPr>
        <w:t> </w:t>
      </w:r>
      <w:r>
        <w:rPr>
          <w:b w:val="0"/>
        </w:rPr>
        <w:t>],</w:t>
      </w:r>
      <w:r>
        <w:rPr>
          <w:b w:val="0"/>
          <w:spacing w:val="-13"/>
        </w:rPr>
        <w:t> </w:t>
      </w:r>
      <w:r>
        <w:rPr>
          <w:b w:val="0"/>
        </w:rPr>
        <w:t>and</w:t>
      </w:r>
      <w:r>
        <w:rPr>
          <w:b w:val="0"/>
          <w:spacing w:val="-14"/>
        </w:rPr>
        <w:t> </w:t>
      </w:r>
      <w:r>
        <w:rPr>
          <w:b w:val="0"/>
        </w:rPr>
        <w:t>the</w:t>
      </w:r>
      <w:r>
        <w:rPr>
          <w:b w:val="0"/>
          <w:spacing w:val="-14"/>
        </w:rPr>
        <w:t> </w:t>
      </w:r>
      <w:r>
        <w:rPr>
          <w:b w:val="0"/>
        </w:rPr>
        <w:t>lnstructions</w:t>
      </w:r>
      <w:r>
        <w:rPr>
          <w:b w:val="0"/>
          <w:spacing w:val="-14"/>
        </w:rPr>
        <w:t> </w:t>
      </w:r>
      <w:r>
        <w:rPr>
          <w:b w:val="0"/>
        </w:rPr>
        <w:t>to</w:t>
      </w:r>
      <w:r>
        <w:rPr>
          <w:b w:val="0"/>
          <w:spacing w:val="-11"/>
        </w:rPr>
        <w:t> </w:t>
      </w:r>
      <w:r>
        <w:rPr>
          <w:b w:val="0"/>
        </w:rPr>
        <w:t>Tenderers</w:t>
      </w:r>
      <w:r>
        <w:rPr>
          <w:b w:val="0"/>
          <w:spacing w:val="-12"/>
        </w:rPr>
        <w:t> </w:t>
      </w:r>
      <w:r>
        <w:rPr>
          <w:b w:val="0"/>
        </w:rPr>
        <w:t>should</w:t>
      </w:r>
      <w:r>
        <w:rPr>
          <w:b w:val="0"/>
          <w:spacing w:val="-12"/>
        </w:rPr>
        <w:t> </w:t>
      </w:r>
      <w:r>
        <w:rPr>
          <w:b w:val="0"/>
        </w:rPr>
        <w:t>advise them</w:t>
      </w:r>
      <w:r>
        <w:rPr>
          <w:b w:val="0"/>
          <w:spacing w:val="-6"/>
        </w:rPr>
        <w:t> </w:t>
      </w:r>
      <w:r>
        <w:rPr>
          <w:b w:val="0"/>
        </w:rPr>
        <w:t>of</w:t>
      </w:r>
      <w:r>
        <w:rPr>
          <w:b w:val="0"/>
          <w:spacing w:val="-6"/>
        </w:rPr>
        <w:t> </w:t>
      </w:r>
      <w:r>
        <w:rPr>
          <w:b w:val="0"/>
        </w:rPr>
        <w:t>any</w:t>
      </w:r>
      <w:r>
        <w:rPr>
          <w:b w:val="0"/>
          <w:spacing w:val="-6"/>
        </w:rPr>
        <w:t> </w:t>
      </w:r>
      <w:r>
        <w:rPr>
          <w:b w:val="0"/>
        </w:rPr>
        <w:t>special</w:t>
      </w:r>
      <w:r>
        <w:rPr>
          <w:b w:val="0"/>
          <w:spacing w:val="-6"/>
        </w:rPr>
        <w:t> </w:t>
      </w:r>
      <w:r>
        <w:rPr>
          <w:b w:val="0"/>
        </w:rPr>
        <w:t>matters</w:t>
      </w:r>
      <w:r>
        <w:rPr>
          <w:b w:val="0"/>
          <w:spacing w:val="-6"/>
        </w:rPr>
        <w:t> </w:t>
      </w:r>
      <w:r>
        <w:rPr>
          <w:b w:val="0"/>
        </w:rPr>
        <w:t>which</w:t>
      </w:r>
      <w:r>
        <w:rPr>
          <w:b w:val="0"/>
          <w:spacing w:val="-6"/>
        </w:rPr>
        <w:t> </w:t>
      </w:r>
      <w:r>
        <w:rPr>
          <w:b w:val="0"/>
        </w:rPr>
        <w:t>the</w:t>
      </w:r>
      <w:r>
        <w:rPr>
          <w:b w:val="0"/>
          <w:spacing w:val="-6"/>
        </w:rPr>
        <w:t> </w:t>
      </w:r>
      <w:r>
        <w:rPr>
          <w:b w:val="0"/>
        </w:rPr>
        <w:t>Employer</w:t>
      </w:r>
      <w:r>
        <w:rPr>
          <w:b w:val="0"/>
          <w:spacing w:val="-6"/>
        </w:rPr>
        <w:t> </w:t>
      </w:r>
      <w:r>
        <w:rPr>
          <w:b w:val="0"/>
        </w:rPr>
        <w:t>wishes</w:t>
      </w:r>
      <w:r>
        <w:rPr>
          <w:b w:val="0"/>
          <w:spacing w:val="-6"/>
        </w:rPr>
        <w:t> </w:t>
      </w:r>
      <w:r>
        <w:rPr>
          <w:b w:val="0"/>
        </w:rPr>
        <w:t>them</w:t>
      </w:r>
      <w:r>
        <w:rPr>
          <w:b w:val="0"/>
          <w:spacing w:val="-6"/>
        </w:rPr>
        <w:t> </w:t>
      </w:r>
      <w:r>
        <w:rPr>
          <w:b w:val="0"/>
        </w:rPr>
        <w:t>to</w:t>
      </w:r>
      <w:r>
        <w:rPr>
          <w:b w:val="0"/>
          <w:spacing w:val="-6"/>
        </w:rPr>
        <w:t> </w:t>
      </w:r>
      <w:r>
        <w:rPr>
          <w:b w:val="0"/>
        </w:rPr>
        <w:t>take</w:t>
      </w:r>
      <w:r>
        <w:rPr>
          <w:b w:val="0"/>
          <w:spacing w:val="-6"/>
        </w:rPr>
        <w:t> </w:t>
      </w:r>
      <w:r>
        <w:rPr>
          <w:b w:val="0"/>
        </w:rPr>
        <w:t>into</w:t>
      </w:r>
      <w:r>
        <w:rPr>
          <w:b w:val="0"/>
          <w:spacing w:val="-6"/>
        </w:rPr>
        <w:t> </w:t>
      </w:r>
      <w:r>
        <w:rPr>
          <w:b w:val="0"/>
        </w:rPr>
        <w:t>account</w:t>
      </w:r>
      <w:r>
        <w:rPr>
          <w:b w:val="0"/>
          <w:spacing w:val="-6"/>
        </w:rPr>
        <w:t> </w:t>
      </w:r>
      <w:r>
        <w:rPr>
          <w:b w:val="0"/>
        </w:rPr>
        <w:t>when</w:t>
      </w:r>
      <w:r>
        <w:rPr>
          <w:b w:val="0"/>
          <w:spacing w:val="-6"/>
        </w:rPr>
        <w:t> </w:t>
      </w:r>
      <w:r>
        <w:rPr>
          <w:b w:val="0"/>
        </w:rPr>
        <w:t>pricing</w:t>
      </w:r>
      <w:r>
        <w:rPr>
          <w:b w:val="0"/>
          <w:spacing w:val="-6"/>
        </w:rPr>
        <w:t> </w:t>
      </w:r>
      <w:r>
        <w:rPr>
          <w:b w:val="0"/>
        </w:rPr>
        <w:t>the Works but which are not to form part of the Contract.</w:t>
      </w:r>
    </w:p>
    <w:p>
      <w:pPr>
        <w:pStyle w:val="BodyText"/>
        <w:spacing w:before="9"/>
        <w:rPr>
          <w:b w:val="0"/>
          <w:sz w:val="19"/>
        </w:rPr>
      </w:pPr>
    </w:p>
    <w:p>
      <w:pPr>
        <w:pStyle w:val="BodyText"/>
        <w:spacing w:line="244" w:lineRule="auto"/>
        <w:ind w:left="757" w:right="118"/>
        <w:jc w:val="both"/>
        <w:rPr>
          <w:b w:val="0"/>
        </w:rPr>
      </w:pPr>
      <w:r>
        <w:rPr>
          <w:b w:val="0"/>
        </w:rPr>
        <w:t>When the Contract Agreement is signed by the Employer and the Contractor, the Contract (which then comes into full force and effect) includes the completed Schedules.</w:t>
      </w:r>
    </w:p>
    <w:p>
      <w:pPr>
        <w:pStyle w:val="BodyText"/>
        <w:spacing w:before="2"/>
        <w:rPr>
          <w:b w:val="0"/>
        </w:rPr>
      </w:pPr>
    </w:p>
    <w:p>
      <w:pPr>
        <w:pStyle w:val="BodyText"/>
        <w:spacing w:line="244" w:lineRule="auto"/>
        <w:ind w:left="757" w:right="117"/>
        <w:jc w:val="both"/>
        <w:rPr>
          <w:b w:val="0"/>
        </w:rPr>
      </w:pPr>
      <w:r>
        <w:rPr>
          <w:b w:val="0"/>
        </w:rPr>
        <w:t>The</w:t>
      </w:r>
      <w:r>
        <w:rPr>
          <w:b w:val="0"/>
          <w:spacing w:val="-6"/>
        </w:rPr>
        <w:t> </w:t>
      </w:r>
      <w:r>
        <w:rPr>
          <w:b w:val="0"/>
        </w:rPr>
        <w:t>Employer’s</w:t>
      </w:r>
      <w:r>
        <w:rPr>
          <w:b w:val="0"/>
          <w:spacing w:val="-6"/>
        </w:rPr>
        <w:t> </w:t>
      </w:r>
      <w:r>
        <w:rPr>
          <w:b w:val="0"/>
        </w:rPr>
        <w:t>Requirements</w:t>
      </w:r>
      <w:r>
        <w:rPr>
          <w:b w:val="0"/>
          <w:spacing w:val="-6"/>
        </w:rPr>
        <w:t> </w:t>
      </w:r>
      <w:r>
        <w:rPr>
          <w:b w:val="0"/>
        </w:rPr>
        <w:t>should</w:t>
      </w:r>
      <w:r>
        <w:rPr>
          <w:b w:val="0"/>
          <w:spacing w:val="-6"/>
        </w:rPr>
        <w:t> </w:t>
      </w:r>
      <w:r>
        <w:rPr>
          <w:b w:val="0"/>
        </w:rPr>
        <w:t>specify</w:t>
      </w:r>
      <w:r>
        <w:rPr>
          <w:b w:val="0"/>
          <w:spacing w:val="-6"/>
        </w:rPr>
        <w:t> </w:t>
      </w:r>
      <w:r>
        <w:rPr>
          <w:b w:val="0"/>
        </w:rPr>
        <w:t>the</w:t>
      </w:r>
      <w:r>
        <w:rPr>
          <w:b w:val="0"/>
          <w:spacing w:val="-6"/>
        </w:rPr>
        <w:t> </w:t>
      </w:r>
      <w:r>
        <w:rPr>
          <w:b w:val="0"/>
        </w:rPr>
        <w:t>particular</w:t>
      </w:r>
      <w:r>
        <w:rPr>
          <w:b w:val="0"/>
          <w:spacing w:val="-6"/>
        </w:rPr>
        <w:t> </w:t>
      </w:r>
      <w:r>
        <w:rPr>
          <w:b w:val="0"/>
        </w:rPr>
        <w:t>requirements</w:t>
      </w:r>
      <w:r>
        <w:rPr>
          <w:b w:val="0"/>
          <w:spacing w:val="-6"/>
        </w:rPr>
        <w:t> </w:t>
      </w:r>
      <w:r>
        <w:rPr>
          <w:b w:val="0"/>
        </w:rPr>
        <w:t>for</w:t>
      </w:r>
      <w:r>
        <w:rPr>
          <w:b w:val="0"/>
          <w:spacing w:val="-6"/>
        </w:rPr>
        <w:t> </w:t>
      </w:r>
      <w:r>
        <w:rPr>
          <w:b w:val="0"/>
        </w:rPr>
        <w:t>the</w:t>
      </w:r>
      <w:r>
        <w:rPr>
          <w:b w:val="0"/>
          <w:spacing w:val="-6"/>
        </w:rPr>
        <w:t> </w:t>
      </w:r>
      <w:r>
        <w:rPr>
          <w:b w:val="0"/>
        </w:rPr>
        <w:t>completed</w:t>
      </w:r>
      <w:r>
        <w:rPr>
          <w:b w:val="0"/>
          <w:spacing w:val="-6"/>
        </w:rPr>
        <w:t> </w:t>
      </w:r>
      <w:r>
        <w:rPr>
          <w:b w:val="0"/>
        </w:rPr>
        <w:t>Works, including functional requirements, quality and scope. If the Contractor is required to supply certain items, such as consumables, these should be listed in a Schedule. Drafters of the Employer’s Requirements</w:t>
      </w:r>
      <w:r>
        <w:rPr>
          <w:b w:val="0"/>
          <w:spacing w:val="-12"/>
        </w:rPr>
        <w:t> </w:t>
      </w:r>
      <w:r>
        <w:rPr>
          <w:b w:val="0"/>
        </w:rPr>
        <w:t>must</w:t>
      </w:r>
      <w:r>
        <w:rPr>
          <w:b w:val="0"/>
          <w:spacing w:val="-12"/>
        </w:rPr>
        <w:t> </w:t>
      </w:r>
      <w:r>
        <w:rPr>
          <w:b w:val="0"/>
        </w:rPr>
        <w:t>remember</w:t>
      </w:r>
      <w:r>
        <w:rPr>
          <w:b w:val="0"/>
          <w:spacing w:val="-12"/>
        </w:rPr>
        <w:t> </w:t>
      </w:r>
      <w:r>
        <w:rPr>
          <w:b w:val="0"/>
        </w:rPr>
        <w:t>that</w:t>
      </w:r>
      <w:r>
        <w:rPr>
          <w:b w:val="0"/>
          <w:spacing w:val="-12"/>
        </w:rPr>
        <w:t> </w:t>
      </w:r>
      <w:r>
        <w:rPr>
          <w:b w:val="0"/>
        </w:rPr>
        <w:t>if</w:t>
      </w:r>
      <w:r>
        <w:rPr>
          <w:b w:val="0"/>
          <w:spacing w:val="-12"/>
        </w:rPr>
        <w:t> </w:t>
      </w:r>
      <w:r>
        <w:rPr>
          <w:b w:val="0"/>
        </w:rPr>
        <w:t>any</w:t>
      </w:r>
      <w:r>
        <w:rPr>
          <w:b w:val="0"/>
          <w:spacing w:val="-12"/>
        </w:rPr>
        <w:t> </w:t>
      </w:r>
      <w:r>
        <w:rPr>
          <w:b w:val="0"/>
        </w:rPr>
        <w:t>matters</w:t>
      </w:r>
      <w:r>
        <w:rPr>
          <w:b w:val="0"/>
          <w:spacing w:val="-12"/>
        </w:rPr>
        <w:t> </w:t>
      </w:r>
      <w:r>
        <w:rPr>
          <w:b w:val="0"/>
        </w:rPr>
        <w:t>are</w:t>
      </w:r>
      <w:r>
        <w:rPr>
          <w:b w:val="0"/>
          <w:spacing w:val="-12"/>
        </w:rPr>
        <w:t> </w:t>
      </w:r>
      <w:r>
        <w:rPr>
          <w:b w:val="0"/>
        </w:rPr>
        <w:t>not</w:t>
      </w:r>
      <w:r>
        <w:rPr>
          <w:b w:val="0"/>
          <w:spacing w:val="-12"/>
        </w:rPr>
        <w:t> </w:t>
      </w:r>
      <w:r>
        <w:rPr>
          <w:b w:val="0"/>
        </w:rPr>
        <w:t>referred</w:t>
      </w:r>
      <w:r>
        <w:rPr>
          <w:b w:val="0"/>
          <w:spacing w:val="-12"/>
        </w:rPr>
        <w:t> </w:t>
      </w:r>
      <w:r>
        <w:rPr>
          <w:b w:val="0"/>
        </w:rPr>
        <w:t>to</w:t>
      </w:r>
      <w:r>
        <w:rPr>
          <w:b w:val="0"/>
          <w:spacing w:val="-12"/>
        </w:rPr>
        <w:t> </w:t>
      </w:r>
      <w:r>
        <w:rPr>
          <w:b w:val="0"/>
        </w:rPr>
        <w:t>or</w:t>
      </w:r>
      <w:r>
        <w:rPr>
          <w:b w:val="0"/>
          <w:spacing w:val="-12"/>
        </w:rPr>
        <w:t> </w:t>
      </w:r>
      <w:r>
        <w:rPr>
          <w:b w:val="0"/>
        </w:rPr>
        <w:t>covered,</w:t>
      </w:r>
      <w:r>
        <w:rPr>
          <w:b w:val="0"/>
          <w:spacing w:val="-12"/>
        </w:rPr>
        <w:t> </w:t>
      </w:r>
      <w:r>
        <w:rPr>
          <w:b w:val="0"/>
        </w:rPr>
        <w:t>the</w:t>
      </w:r>
      <w:r>
        <w:rPr>
          <w:b w:val="0"/>
          <w:spacing w:val="-12"/>
        </w:rPr>
        <w:t> </w:t>
      </w:r>
      <w:r>
        <w:rPr>
          <w:b w:val="0"/>
        </w:rPr>
        <w:t>Contractor</w:t>
      </w:r>
      <w:r>
        <w:rPr>
          <w:b w:val="0"/>
          <w:spacing w:val="-12"/>
        </w:rPr>
        <w:t> </w:t>
      </w:r>
      <w:r>
        <w:rPr>
          <w:b w:val="0"/>
        </w:rPr>
        <w:t>may well be relieved of any responsibility in respect of such matters.</w:t>
      </w:r>
    </w:p>
    <w:p>
      <w:pPr>
        <w:spacing w:after="0" w:line="244" w:lineRule="auto"/>
        <w:jc w:val="both"/>
        <w:sectPr>
          <w:pgSz w:w="11910" w:h="16840"/>
          <w:pgMar w:top="1200" w:bottom="280" w:left="1680" w:right="900"/>
        </w:sectPr>
      </w:pPr>
    </w:p>
    <w:p>
      <w:pPr>
        <w:pStyle w:val="BodyText"/>
        <w:spacing w:line="244" w:lineRule="auto" w:before="72"/>
        <w:ind w:left="701" w:right="117"/>
        <w:jc w:val="both"/>
        <w:rPr>
          <w:b w:val="0"/>
        </w:rPr>
      </w:pPr>
      <w:r>
        <w:rPr>
          <w:b w:val="0"/>
        </w:rPr>
        <w:t>The following Sub-Clauses make express reference to matters to be included in the Employer’s Requirements.</w:t>
      </w:r>
      <w:r>
        <w:rPr>
          <w:b w:val="0"/>
          <w:spacing w:val="-11"/>
        </w:rPr>
        <w:t> </w:t>
      </w:r>
      <w:r>
        <w:rPr>
          <w:b w:val="0"/>
        </w:rPr>
        <w:t>However,</w:t>
      </w:r>
      <w:r>
        <w:rPr>
          <w:b w:val="0"/>
          <w:spacing w:val="-11"/>
        </w:rPr>
        <w:t> </w:t>
      </w:r>
      <w:r>
        <w:rPr>
          <w:b w:val="0"/>
        </w:rPr>
        <w:t>it</w:t>
      </w:r>
      <w:r>
        <w:rPr>
          <w:b w:val="0"/>
          <w:spacing w:val="-11"/>
        </w:rPr>
        <w:t> </w:t>
      </w:r>
      <w:r>
        <w:rPr>
          <w:b w:val="0"/>
        </w:rPr>
        <w:t>may</w:t>
      </w:r>
      <w:r>
        <w:rPr>
          <w:b w:val="0"/>
          <w:spacing w:val="-11"/>
        </w:rPr>
        <w:t> </w:t>
      </w:r>
      <w:r>
        <w:rPr>
          <w:b w:val="0"/>
        </w:rPr>
        <w:t>also</w:t>
      </w:r>
      <w:r>
        <w:rPr>
          <w:b w:val="0"/>
          <w:spacing w:val="-11"/>
        </w:rPr>
        <w:t> </w:t>
      </w:r>
      <w:r>
        <w:rPr>
          <w:b w:val="0"/>
        </w:rPr>
        <w:t>be</w:t>
      </w:r>
      <w:r>
        <w:rPr>
          <w:b w:val="0"/>
          <w:spacing w:val="-11"/>
        </w:rPr>
        <w:t> </w:t>
      </w:r>
      <w:r>
        <w:rPr>
          <w:b w:val="0"/>
        </w:rPr>
        <w:t>necessary</w:t>
      </w:r>
      <w:r>
        <w:rPr>
          <w:b w:val="0"/>
          <w:spacing w:val="-11"/>
        </w:rPr>
        <w:t> </w:t>
      </w:r>
      <w:r>
        <w:rPr>
          <w:b w:val="0"/>
        </w:rPr>
        <w:t>under</w:t>
      </w:r>
      <w:r>
        <w:rPr>
          <w:b w:val="0"/>
          <w:spacing w:val="-11"/>
        </w:rPr>
        <w:t> </w:t>
      </w:r>
      <w:r>
        <w:rPr>
          <w:b w:val="0"/>
        </w:rPr>
        <w:t>other</w:t>
      </w:r>
      <w:r>
        <w:rPr>
          <w:b w:val="0"/>
          <w:spacing w:val="-11"/>
        </w:rPr>
        <w:t> </w:t>
      </w:r>
      <w:r>
        <w:rPr>
          <w:b w:val="0"/>
        </w:rPr>
        <w:t>Sub-Clauses</w:t>
      </w:r>
      <w:r>
        <w:rPr>
          <w:b w:val="0"/>
          <w:spacing w:val="-11"/>
        </w:rPr>
        <w:t> </w:t>
      </w:r>
      <w:r>
        <w:rPr>
          <w:b w:val="0"/>
        </w:rPr>
        <w:t>for</w:t>
      </w:r>
      <w:r>
        <w:rPr>
          <w:b w:val="0"/>
          <w:spacing w:val="-11"/>
        </w:rPr>
        <w:t> </w:t>
      </w:r>
      <w:r>
        <w:rPr>
          <w:b w:val="0"/>
        </w:rPr>
        <w:t>the</w:t>
      </w:r>
      <w:r>
        <w:rPr>
          <w:b w:val="0"/>
          <w:spacing w:val="-11"/>
        </w:rPr>
        <w:t> </w:t>
      </w:r>
      <w:r>
        <w:rPr>
          <w:b w:val="0"/>
        </w:rPr>
        <w:t>Employer</w:t>
      </w:r>
      <w:r>
        <w:rPr>
          <w:b w:val="0"/>
          <w:spacing w:val="-11"/>
        </w:rPr>
        <w:t> </w:t>
      </w:r>
      <w:r>
        <w:rPr>
          <w:b w:val="0"/>
        </w:rPr>
        <w:t>to</w:t>
      </w:r>
      <w:r>
        <w:rPr>
          <w:b w:val="0"/>
          <w:spacing w:val="-11"/>
        </w:rPr>
        <w:t> </w:t>
      </w:r>
      <w:r>
        <w:rPr>
          <w:b w:val="0"/>
        </w:rPr>
        <w:t>give specific</w:t>
      </w:r>
      <w:r>
        <w:rPr>
          <w:b w:val="0"/>
          <w:spacing w:val="-14"/>
        </w:rPr>
        <w:t> </w:t>
      </w:r>
      <w:r>
        <w:rPr>
          <w:b w:val="0"/>
        </w:rPr>
        <w:t>information</w:t>
      </w:r>
      <w:r>
        <w:rPr>
          <w:b w:val="0"/>
          <w:spacing w:val="-14"/>
        </w:rPr>
        <w:t> </w:t>
      </w:r>
      <w:r>
        <w:rPr>
          <w:b w:val="0"/>
        </w:rPr>
        <w:t>in</w:t>
      </w:r>
      <w:r>
        <w:rPr>
          <w:b w:val="0"/>
          <w:spacing w:val="-14"/>
        </w:rPr>
        <w:t> </w:t>
      </w:r>
      <w:r>
        <w:rPr>
          <w:b w:val="0"/>
        </w:rPr>
        <w:t>the</w:t>
      </w:r>
      <w:r>
        <w:rPr>
          <w:b w:val="0"/>
          <w:spacing w:val="-14"/>
        </w:rPr>
        <w:t> </w:t>
      </w:r>
      <w:r>
        <w:rPr>
          <w:b w:val="0"/>
        </w:rPr>
        <w:t>Employer’s</w:t>
      </w:r>
      <w:r>
        <w:rPr>
          <w:b w:val="0"/>
          <w:spacing w:val="-13"/>
        </w:rPr>
        <w:t> </w:t>
      </w:r>
      <w:r>
        <w:rPr>
          <w:b w:val="0"/>
        </w:rPr>
        <w:t>Requirements</w:t>
      </w:r>
      <w:r>
        <w:rPr>
          <w:b w:val="0"/>
          <w:spacing w:val="-14"/>
        </w:rPr>
        <w:t> </w:t>
      </w:r>
      <w:r>
        <w:rPr>
          <w:b w:val="0"/>
        </w:rPr>
        <w:t>(for</w:t>
      </w:r>
      <w:r>
        <w:rPr>
          <w:b w:val="0"/>
          <w:spacing w:val="-13"/>
        </w:rPr>
        <w:t> </w:t>
      </w:r>
      <w:r>
        <w:rPr>
          <w:b w:val="0"/>
        </w:rPr>
        <w:t>example,</w:t>
      </w:r>
      <w:r>
        <w:rPr>
          <w:b w:val="0"/>
          <w:spacing w:val="-13"/>
        </w:rPr>
        <w:t> </w:t>
      </w:r>
      <w:r>
        <w:rPr>
          <w:b w:val="0"/>
        </w:rPr>
        <w:t>under</w:t>
      </w:r>
      <w:r>
        <w:rPr>
          <w:b w:val="0"/>
          <w:spacing w:val="-13"/>
        </w:rPr>
        <w:t> </w:t>
      </w:r>
      <w:r>
        <w:rPr>
          <w:b w:val="0"/>
        </w:rPr>
        <w:t>Sub-Clause</w:t>
      </w:r>
      <w:r>
        <w:rPr>
          <w:b w:val="0"/>
          <w:spacing w:val="-13"/>
        </w:rPr>
        <w:t> </w:t>
      </w:r>
      <w:r>
        <w:rPr>
          <w:b w:val="0"/>
        </w:rPr>
        <w:t>7.2</w:t>
      </w:r>
      <w:r>
        <w:rPr>
          <w:b w:val="0"/>
          <w:spacing w:val="-13"/>
        </w:rPr>
        <w:t> </w:t>
      </w:r>
      <w:r>
        <w:rPr>
          <w:b w:val="0"/>
        </w:rPr>
        <w:t>[</w:t>
      </w:r>
      <w:r>
        <w:rPr>
          <w:b w:val="0"/>
          <w:spacing w:val="-23"/>
        </w:rPr>
        <w:t> </w:t>
      </w:r>
      <w:r>
        <w:rPr>
          <w:b w:val="0"/>
          <w:i/>
        </w:rPr>
        <w:t>Samples</w:t>
      </w:r>
      <w:r>
        <w:rPr>
          <w:b w:val="0"/>
          <w:i/>
          <w:spacing w:val="-23"/>
        </w:rPr>
        <w:t> </w:t>
      </w:r>
      <w:r>
        <w:rPr>
          <w:b w:val="0"/>
          <w:spacing w:val="-5"/>
        </w:rPr>
        <w:t>]).</w:t>
      </w:r>
    </w:p>
    <w:p>
      <w:pPr>
        <w:pStyle w:val="BodyText"/>
        <w:spacing w:before="4"/>
        <w:rPr>
          <w:b w:val="0"/>
          <w:sz w:val="9"/>
        </w:rPr>
      </w:pPr>
    </w:p>
    <w:tbl>
      <w:tblPr>
        <w:tblW w:w="0" w:type="auto"/>
        <w:jc w:val="left"/>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7"/>
        <w:gridCol w:w="5249"/>
      </w:tblGrid>
      <w:tr>
        <w:trPr>
          <w:trHeight w:val="323" w:hRule="atLeast"/>
        </w:trPr>
        <w:tc>
          <w:tcPr>
            <w:tcW w:w="737" w:type="dxa"/>
          </w:tcPr>
          <w:p>
            <w:pPr>
              <w:pStyle w:val="TableParagraph"/>
              <w:spacing w:before="0"/>
              <w:rPr>
                <w:b w:val="0"/>
                <w:sz w:val="20"/>
              </w:rPr>
            </w:pPr>
            <w:r>
              <w:rPr>
                <w:b w:val="0"/>
                <w:spacing w:val="-5"/>
                <w:sz w:val="20"/>
              </w:rPr>
              <w:t>1.8</w:t>
            </w:r>
          </w:p>
        </w:tc>
        <w:tc>
          <w:tcPr>
            <w:tcW w:w="5249" w:type="dxa"/>
          </w:tcPr>
          <w:p>
            <w:pPr>
              <w:pStyle w:val="TableParagraph"/>
              <w:spacing w:before="0"/>
              <w:ind w:left="186"/>
              <w:rPr>
                <w:b w:val="0"/>
                <w:sz w:val="20"/>
              </w:rPr>
            </w:pPr>
            <w:r>
              <w:rPr>
                <w:b w:val="0"/>
                <w:sz w:val="20"/>
              </w:rPr>
              <w:t>Care</w:t>
            </w:r>
            <w:r>
              <w:rPr>
                <w:b w:val="0"/>
                <w:spacing w:val="-1"/>
                <w:sz w:val="20"/>
              </w:rPr>
              <w:t> </w:t>
            </w:r>
            <w:r>
              <w:rPr>
                <w:b w:val="0"/>
                <w:sz w:val="20"/>
              </w:rPr>
              <w:t>and</w:t>
            </w:r>
            <w:r>
              <w:rPr>
                <w:b w:val="0"/>
                <w:spacing w:val="-1"/>
                <w:sz w:val="20"/>
              </w:rPr>
              <w:t> </w:t>
            </w:r>
            <w:r>
              <w:rPr>
                <w:b w:val="0"/>
                <w:sz w:val="20"/>
              </w:rPr>
              <w:t>Supply</w:t>
            </w:r>
            <w:r>
              <w:rPr>
                <w:b w:val="0"/>
                <w:spacing w:val="-1"/>
                <w:sz w:val="20"/>
              </w:rPr>
              <w:t> </w:t>
            </w:r>
            <w:r>
              <w:rPr>
                <w:b w:val="0"/>
                <w:sz w:val="20"/>
              </w:rPr>
              <w:t>of</w:t>
            </w:r>
            <w:r>
              <w:rPr>
                <w:b w:val="0"/>
                <w:spacing w:val="-1"/>
                <w:sz w:val="20"/>
              </w:rPr>
              <w:t> </w:t>
            </w:r>
            <w:r>
              <w:rPr>
                <w:b w:val="0"/>
                <w:spacing w:val="-2"/>
                <w:sz w:val="20"/>
              </w:rPr>
              <w:t>Documents</w:t>
            </w:r>
          </w:p>
        </w:tc>
      </w:tr>
      <w:tr>
        <w:trPr>
          <w:trHeight w:val="410" w:hRule="atLeast"/>
        </w:trPr>
        <w:tc>
          <w:tcPr>
            <w:tcW w:w="737" w:type="dxa"/>
          </w:tcPr>
          <w:p>
            <w:pPr>
              <w:pStyle w:val="TableParagraph"/>
              <w:rPr>
                <w:b w:val="0"/>
                <w:sz w:val="20"/>
              </w:rPr>
            </w:pPr>
            <w:r>
              <w:rPr>
                <w:b w:val="0"/>
                <w:spacing w:val="-4"/>
                <w:sz w:val="20"/>
              </w:rPr>
              <w:t>1.12</w:t>
            </w:r>
          </w:p>
        </w:tc>
        <w:tc>
          <w:tcPr>
            <w:tcW w:w="5249" w:type="dxa"/>
          </w:tcPr>
          <w:p>
            <w:pPr>
              <w:pStyle w:val="TableParagraph"/>
              <w:ind w:left="186"/>
              <w:rPr>
                <w:b w:val="0"/>
                <w:sz w:val="20"/>
              </w:rPr>
            </w:pPr>
            <w:r>
              <w:rPr>
                <w:b w:val="0"/>
                <w:sz w:val="20"/>
              </w:rPr>
              <w:t>Compliance with </w:t>
            </w:r>
            <w:r>
              <w:rPr>
                <w:b w:val="0"/>
                <w:spacing w:val="-4"/>
                <w:sz w:val="20"/>
              </w:rPr>
              <w:t>Laws</w:t>
            </w:r>
          </w:p>
        </w:tc>
      </w:tr>
      <w:tr>
        <w:trPr>
          <w:trHeight w:val="410" w:hRule="atLeast"/>
        </w:trPr>
        <w:tc>
          <w:tcPr>
            <w:tcW w:w="737" w:type="dxa"/>
          </w:tcPr>
          <w:p>
            <w:pPr>
              <w:pStyle w:val="TableParagraph"/>
              <w:rPr>
                <w:b w:val="0"/>
                <w:sz w:val="20"/>
              </w:rPr>
            </w:pPr>
            <w:r>
              <w:rPr>
                <w:b w:val="0"/>
                <w:spacing w:val="-5"/>
                <w:sz w:val="20"/>
              </w:rPr>
              <w:t>2.1</w:t>
            </w:r>
          </w:p>
        </w:tc>
        <w:tc>
          <w:tcPr>
            <w:tcW w:w="5249" w:type="dxa"/>
          </w:tcPr>
          <w:p>
            <w:pPr>
              <w:pStyle w:val="TableParagraph"/>
              <w:ind w:left="186"/>
              <w:rPr>
                <w:b w:val="0"/>
                <w:sz w:val="20"/>
              </w:rPr>
            </w:pPr>
            <w:r>
              <w:rPr>
                <w:b w:val="0"/>
                <w:sz w:val="20"/>
              </w:rPr>
              <w:t>Right of Access to the </w:t>
            </w:r>
            <w:r>
              <w:rPr>
                <w:b w:val="0"/>
                <w:spacing w:val="-4"/>
                <w:sz w:val="20"/>
              </w:rPr>
              <w:t>Site</w:t>
            </w:r>
          </w:p>
        </w:tc>
      </w:tr>
      <w:tr>
        <w:trPr>
          <w:trHeight w:val="410" w:hRule="atLeast"/>
        </w:trPr>
        <w:tc>
          <w:tcPr>
            <w:tcW w:w="737" w:type="dxa"/>
          </w:tcPr>
          <w:p>
            <w:pPr>
              <w:pStyle w:val="TableParagraph"/>
              <w:rPr>
                <w:b w:val="0"/>
                <w:sz w:val="20"/>
              </w:rPr>
            </w:pPr>
            <w:r>
              <w:rPr>
                <w:b w:val="0"/>
                <w:spacing w:val="-5"/>
                <w:sz w:val="20"/>
              </w:rPr>
              <w:t>2.5</w:t>
            </w:r>
          </w:p>
        </w:tc>
        <w:tc>
          <w:tcPr>
            <w:tcW w:w="5249" w:type="dxa"/>
          </w:tcPr>
          <w:p>
            <w:pPr>
              <w:pStyle w:val="TableParagraph"/>
              <w:ind w:left="186"/>
              <w:rPr>
                <w:b w:val="0"/>
                <w:sz w:val="20"/>
              </w:rPr>
            </w:pPr>
            <w:r>
              <w:rPr>
                <w:b w:val="0"/>
                <w:sz w:val="20"/>
              </w:rPr>
              <w:t>Site Data and Items of </w:t>
            </w:r>
            <w:r>
              <w:rPr>
                <w:b w:val="0"/>
                <w:spacing w:val="-2"/>
                <w:sz w:val="20"/>
              </w:rPr>
              <w:t>Reference</w:t>
            </w:r>
          </w:p>
        </w:tc>
      </w:tr>
      <w:tr>
        <w:trPr>
          <w:trHeight w:val="410" w:hRule="atLeast"/>
        </w:trPr>
        <w:tc>
          <w:tcPr>
            <w:tcW w:w="737" w:type="dxa"/>
          </w:tcPr>
          <w:p>
            <w:pPr>
              <w:pStyle w:val="TableParagraph"/>
              <w:rPr>
                <w:b w:val="0"/>
                <w:sz w:val="20"/>
              </w:rPr>
            </w:pPr>
            <w:r>
              <w:rPr>
                <w:b w:val="0"/>
                <w:spacing w:val="-5"/>
                <w:sz w:val="20"/>
              </w:rPr>
              <w:t>2.6</w:t>
            </w:r>
          </w:p>
        </w:tc>
        <w:tc>
          <w:tcPr>
            <w:tcW w:w="5249" w:type="dxa"/>
          </w:tcPr>
          <w:p>
            <w:pPr>
              <w:pStyle w:val="TableParagraph"/>
              <w:ind w:left="186"/>
              <w:rPr>
                <w:b w:val="0"/>
                <w:sz w:val="20"/>
              </w:rPr>
            </w:pPr>
            <w:r>
              <w:rPr>
                <w:b w:val="0"/>
                <w:sz w:val="20"/>
              </w:rPr>
              <w:t>Employer-Supplied</w:t>
            </w:r>
            <w:r>
              <w:rPr>
                <w:b w:val="0"/>
                <w:spacing w:val="-9"/>
                <w:sz w:val="20"/>
              </w:rPr>
              <w:t> </w:t>
            </w:r>
            <w:r>
              <w:rPr>
                <w:b w:val="0"/>
                <w:sz w:val="20"/>
              </w:rPr>
              <w:t>Materials</w:t>
            </w:r>
            <w:r>
              <w:rPr>
                <w:b w:val="0"/>
                <w:spacing w:val="-9"/>
                <w:sz w:val="20"/>
              </w:rPr>
              <w:t> </w:t>
            </w:r>
            <w:r>
              <w:rPr>
                <w:b w:val="0"/>
                <w:sz w:val="20"/>
              </w:rPr>
              <w:t>and</w:t>
            </w:r>
            <w:r>
              <w:rPr>
                <w:b w:val="0"/>
                <w:spacing w:val="-9"/>
                <w:sz w:val="20"/>
              </w:rPr>
              <w:t> </w:t>
            </w:r>
            <w:r>
              <w:rPr>
                <w:b w:val="0"/>
                <w:sz w:val="20"/>
              </w:rPr>
              <w:t>Employer’s</w:t>
            </w:r>
            <w:r>
              <w:rPr>
                <w:b w:val="0"/>
                <w:spacing w:val="-8"/>
                <w:sz w:val="20"/>
              </w:rPr>
              <w:t> </w:t>
            </w:r>
            <w:r>
              <w:rPr>
                <w:b w:val="0"/>
                <w:spacing w:val="-2"/>
                <w:sz w:val="20"/>
              </w:rPr>
              <w:t>Equipment</w:t>
            </w:r>
          </w:p>
        </w:tc>
      </w:tr>
      <w:tr>
        <w:trPr>
          <w:trHeight w:val="410" w:hRule="atLeast"/>
        </w:trPr>
        <w:tc>
          <w:tcPr>
            <w:tcW w:w="737" w:type="dxa"/>
          </w:tcPr>
          <w:p>
            <w:pPr>
              <w:pStyle w:val="TableParagraph"/>
              <w:rPr>
                <w:b w:val="0"/>
                <w:sz w:val="20"/>
              </w:rPr>
            </w:pPr>
            <w:r>
              <w:rPr>
                <w:b w:val="0"/>
                <w:spacing w:val="-5"/>
                <w:sz w:val="20"/>
              </w:rPr>
              <w:t>4.1</w:t>
            </w:r>
          </w:p>
        </w:tc>
        <w:tc>
          <w:tcPr>
            <w:tcW w:w="5249" w:type="dxa"/>
          </w:tcPr>
          <w:p>
            <w:pPr>
              <w:pStyle w:val="TableParagraph"/>
              <w:ind w:left="186"/>
              <w:rPr>
                <w:b w:val="0"/>
                <w:sz w:val="20"/>
              </w:rPr>
            </w:pPr>
            <w:r>
              <w:rPr>
                <w:b w:val="0"/>
                <w:sz w:val="20"/>
              </w:rPr>
              <w:t>Contractor’s</w:t>
            </w:r>
            <w:r>
              <w:rPr>
                <w:b w:val="0"/>
                <w:spacing w:val="-12"/>
                <w:sz w:val="20"/>
              </w:rPr>
              <w:t> </w:t>
            </w:r>
            <w:r>
              <w:rPr>
                <w:b w:val="0"/>
                <w:sz w:val="20"/>
              </w:rPr>
              <w:t>General</w:t>
            </w:r>
            <w:r>
              <w:rPr>
                <w:b w:val="0"/>
                <w:spacing w:val="-11"/>
                <w:sz w:val="20"/>
              </w:rPr>
              <w:t> </w:t>
            </w:r>
            <w:r>
              <w:rPr>
                <w:b w:val="0"/>
                <w:spacing w:val="-2"/>
                <w:sz w:val="20"/>
              </w:rPr>
              <w:t>Obligations</w:t>
            </w:r>
          </w:p>
        </w:tc>
      </w:tr>
      <w:tr>
        <w:trPr>
          <w:trHeight w:val="410" w:hRule="atLeast"/>
        </w:trPr>
        <w:tc>
          <w:tcPr>
            <w:tcW w:w="737" w:type="dxa"/>
          </w:tcPr>
          <w:p>
            <w:pPr>
              <w:pStyle w:val="TableParagraph"/>
              <w:rPr>
                <w:b w:val="0"/>
                <w:sz w:val="20"/>
              </w:rPr>
            </w:pPr>
            <w:r>
              <w:rPr>
                <w:b w:val="0"/>
                <w:spacing w:val="-5"/>
                <w:sz w:val="20"/>
              </w:rPr>
              <w:t>4.5</w:t>
            </w:r>
          </w:p>
        </w:tc>
        <w:tc>
          <w:tcPr>
            <w:tcW w:w="5249" w:type="dxa"/>
          </w:tcPr>
          <w:p>
            <w:pPr>
              <w:pStyle w:val="TableParagraph"/>
              <w:ind w:left="186"/>
              <w:rPr>
                <w:b w:val="0"/>
                <w:sz w:val="20"/>
              </w:rPr>
            </w:pPr>
            <w:r>
              <w:rPr>
                <w:b w:val="0"/>
                <w:sz w:val="20"/>
              </w:rPr>
              <w:t>Nominated</w:t>
            </w:r>
            <w:r>
              <w:rPr>
                <w:b w:val="0"/>
                <w:spacing w:val="-1"/>
                <w:sz w:val="20"/>
              </w:rPr>
              <w:t> </w:t>
            </w:r>
            <w:r>
              <w:rPr>
                <w:b w:val="0"/>
                <w:spacing w:val="-2"/>
                <w:sz w:val="20"/>
              </w:rPr>
              <w:t>Subcontractors</w:t>
            </w:r>
          </w:p>
        </w:tc>
      </w:tr>
      <w:tr>
        <w:trPr>
          <w:trHeight w:val="410" w:hRule="atLeast"/>
        </w:trPr>
        <w:tc>
          <w:tcPr>
            <w:tcW w:w="737" w:type="dxa"/>
          </w:tcPr>
          <w:p>
            <w:pPr>
              <w:pStyle w:val="TableParagraph"/>
              <w:rPr>
                <w:b w:val="0"/>
                <w:sz w:val="20"/>
              </w:rPr>
            </w:pPr>
            <w:r>
              <w:rPr>
                <w:b w:val="0"/>
                <w:spacing w:val="-5"/>
                <w:sz w:val="20"/>
              </w:rPr>
              <w:t>4.6</w:t>
            </w:r>
          </w:p>
        </w:tc>
        <w:tc>
          <w:tcPr>
            <w:tcW w:w="5249" w:type="dxa"/>
          </w:tcPr>
          <w:p>
            <w:pPr>
              <w:pStyle w:val="TableParagraph"/>
              <w:ind w:left="186"/>
              <w:rPr>
                <w:b w:val="0"/>
                <w:sz w:val="20"/>
              </w:rPr>
            </w:pPr>
            <w:r>
              <w:rPr>
                <w:b w:val="0"/>
                <w:sz w:val="20"/>
              </w:rPr>
              <w:t>Co-</w:t>
            </w:r>
            <w:r>
              <w:rPr>
                <w:b w:val="0"/>
                <w:spacing w:val="-2"/>
                <w:sz w:val="20"/>
              </w:rPr>
              <w:t>operation</w:t>
            </w:r>
          </w:p>
        </w:tc>
      </w:tr>
      <w:tr>
        <w:trPr>
          <w:trHeight w:val="410" w:hRule="atLeast"/>
        </w:trPr>
        <w:tc>
          <w:tcPr>
            <w:tcW w:w="737" w:type="dxa"/>
          </w:tcPr>
          <w:p>
            <w:pPr>
              <w:pStyle w:val="TableParagraph"/>
              <w:rPr>
                <w:b w:val="0"/>
                <w:sz w:val="20"/>
              </w:rPr>
            </w:pPr>
            <w:r>
              <w:rPr>
                <w:b w:val="0"/>
                <w:spacing w:val="-5"/>
                <w:sz w:val="20"/>
              </w:rPr>
              <w:t>4.8</w:t>
            </w:r>
          </w:p>
        </w:tc>
        <w:tc>
          <w:tcPr>
            <w:tcW w:w="5249" w:type="dxa"/>
          </w:tcPr>
          <w:p>
            <w:pPr>
              <w:pStyle w:val="TableParagraph"/>
              <w:ind w:left="186"/>
              <w:rPr>
                <w:b w:val="0"/>
                <w:sz w:val="20"/>
              </w:rPr>
            </w:pPr>
            <w:r>
              <w:rPr>
                <w:b w:val="0"/>
                <w:sz w:val="20"/>
              </w:rPr>
              <w:t>Health and Safety </w:t>
            </w:r>
            <w:r>
              <w:rPr>
                <w:b w:val="0"/>
                <w:spacing w:val="-2"/>
                <w:sz w:val="20"/>
              </w:rPr>
              <w:t>Obligations</w:t>
            </w:r>
          </w:p>
        </w:tc>
      </w:tr>
      <w:tr>
        <w:trPr>
          <w:trHeight w:val="410" w:hRule="atLeast"/>
        </w:trPr>
        <w:tc>
          <w:tcPr>
            <w:tcW w:w="737" w:type="dxa"/>
          </w:tcPr>
          <w:p>
            <w:pPr>
              <w:pStyle w:val="TableParagraph"/>
              <w:rPr>
                <w:b w:val="0"/>
                <w:sz w:val="20"/>
              </w:rPr>
            </w:pPr>
            <w:r>
              <w:rPr>
                <w:b w:val="0"/>
                <w:spacing w:val="-5"/>
                <w:sz w:val="20"/>
              </w:rPr>
              <w:t>4.9</w:t>
            </w:r>
          </w:p>
        </w:tc>
        <w:tc>
          <w:tcPr>
            <w:tcW w:w="5249" w:type="dxa"/>
          </w:tcPr>
          <w:p>
            <w:pPr>
              <w:pStyle w:val="TableParagraph"/>
              <w:ind w:left="186"/>
              <w:rPr>
                <w:b w:val="0"/>
                <w:sz w:val="20"/>
              </w:rPr>
            </w:pPr>
            <w:r>
              <w:rPr>
                <w:b w:val="0"/>
                <w:sz w:val="20"/>
              </w:rPr>
              <w:t>Quality</w:t>
            </w:r>
            <w:r>
              <w:rPr>
                <w:b w:val="0"/>
                <w:spacing w:val="-3"/>
                <w:sz w:val="20"/>
              </w:rPr>
              <w:t> </w:t>
            </w:r>
            <w:r>
              <w:rPr>
                <w:b w:val="0"/>
                <w:sz w:val="20"/>
              </w:rPr>
              <w:t>Management</w:t>
            </w:r>
            <w:r>
              <w:rPr>
                <w:b w:val="0"/>
                <w:spacing w:val="-2"/>
                <w:sz w:val="20"/>
              </w:rPr>
              <w:t> </w:t>
            </w:r>
            <w:r>
              <w:rPr>
                <w:b w:val="0"/>
                <w:sz w:val="20"/>
              </w:rPr>
              <w:t>and</w:t>
            </w:r>
            <w:r>
              <w:rPr>
                <w:b w:val="0"/>
                <w:spacing w:val="-3"/>
                <w:sz w:val="20"/>
              </w:rPr>
              <w:t> </w:t>
            </w:r>
            <w:r>
              <w:rPr>
                <w:b w:val="0"/>
                <w:sz w:val="20"/>
              </w:rPr>
              <w:t>Compliance</w:t>
            </w:r>
            <w:r>
              <w:rPr>
                <w:b w:val="0"/>
                <w:spacing w:val="-2"/>
                <w:sz w:val="20"/>
              </w:rPr>
              <w:t> </w:t>
            </w:r>
            <w:r>
              <w:rPr>
                <w:b w:val="0"/>
                <w:sz w:val="20"/>
              </w:rPr>
              <w:t>Verification</w:t>
            </w:r>
            <w:r>
              <w:rPr>
                <w:b w:val="0"/>
                <w:spacing w:val="-2"/>
                <w:sz w:val="20"/>
              </w:rPr>
              <w:t> Systems</w:t>
            </w:r>
          </w:p>
        </w:tc>
      </w:tr>
      <w:tr>
        <w:trPr>
          <w:trHeight w:val="410" w:hRule="atLeast"/>
        </w:trPr>
        <w:tc>
          <w:tcPr>
            <w:tcW w:w="737" w:type="dxa"/>
          </w:tcPr>
          <w:p>
            <w:pPr>
              <w:pStyle w:val="TableParagraph"/>
              <w:rPr>
                <w:b w:val="0"/>
                <w:sz w:val="20"/>
              </w:rPr>
            </w:pPr>
            <w:r>
              <w:rPr>
                <w:b w:val="0"/>
                <w:spacing w:val="-4"/>
                <w:sz w:val="20"/>
              </w:rPr>
              <w:t>4.16</w:t>
            </w:r>
          </w:p>
        </w:tc>
        <w:tc>
          <w:tcPr>
            <w:tcW w:w="5249" w:type="dxa"/>
          </w:tcPr>
          <w:p>
            <w:pPr>
              <w:pStyle w:val="TableParagraph"/>
              <w:ind w:left="186"/>
              <w:rPr>
                <w:b w:val="0"/>
                <w:sz w:val="20"/>
              </w:rPr>
            </w:pPr>
            <w:r>
              <w:rPr>
                <w:b w:val="0"/>
                <w:sz w:val="20"/>
              </w:rPr>
              <w:t>Transport</w:t>
            </w:r>
            <w:r>
              <w:rPr>
                <w:b w:val="0"/>
                <w:spacing w:val="-10"/>
                <w:sz w:val="20"/>
              </w:rPr>
              <w:t> </w:t>
            </w:r>
            <w:r>
              <w:rPr>
                <w:b w:val="0"/>
                <w:sz w:val="20"/>
              </w:rPr>
              <w:t>of</w:t>
            </w:r>
            <w:r>
              <w:rPr>
                <w:b w:val="0"/>
                <w:spacing w:val="-9"/>
                <w:sz w:val="20"/>
              </w:rPr>
              <w:t> </w:t>
            </w:r>
            <w:r>
              <w:rPr>
                <w:b w:val="0"/>
                <w:spacing w:val="-4"/>
                <w:sz w:val="20"/>
              </w:rPr>
              <w:t>Goods</w:t>
            </w:r>
          </w:p>
        </w:tc>
      </w:tr>
      <w:tr>
        <w:trPr>
          <w:trHeight w:val="410" w:hRule="atLeast"/>
        </w:trPr>
        <w:tc>
          <w:tcPr>
            <w:tcW w:w="737" w:type="dxa"/>
          </w:tcPr>
          <w:p>
            <w:pPr>
              <w:pStyle w:val="TableParagraph"/>
              <w:rPr>
                <w:b w:val="0"/>
                <w:sz w:val="20"/>
              </w:rPr>
            </w:pPr>
            <w:r>
              <w:rPr>
                <w:b w:val="0"/>
                <w:spacing w:val="-4"/>
                <w:sz w:val="20"/>
              </w:rPr>
              <w:t>4.18</w:t>
            </w:r>
          </w:p>
        </w:tc>
        <w:tc>
          <w:tcPr>
            <w:tcW w:w="5249" w:type="dxa"/>
          </w:tcPr>
          <w:p>
            <w:pPr>
              <w:pStyle w:val="TableParagraph"/>
              <w:ind w:left="186"/>
              <w:rPr>
                <w:b w:val="0"/>
                <w:sz w:val="20"/>
              </w:rPr>
            </w:pPr>
            <w:r>
              <w:rPr>
                <w:b w:val="0"/>
                <w:sz w:val="20"/>
              </w:rPr>
              <w:t>Protection</w:t>
            </w:r>
            <w:r>
              <w:rPr>
                <w:b w:val="0"/>
                <w:spacing w:val="-2"/>
                <w:sz w:val="20"/>
              </w:rPr>
              <w:t> </w:t>
            </w:r>
            <w:r>
              <w:rPr>
                <w:b w:val="0"/>
                <w:sz w:val="20"/>
              </w:rPr>
              <w:t>of</w:t>
            </w:r>
            <w:r>
              <w:rPr>
                <w:b w:val="0"/>
                <w:spacing w:val="-1"/>
                <w:sz w:val="20"/>
              </w:rPr>
              <w:t> </w:t>
            </w:r>
            <w:r>
              <w:rPr>
                <w:b w:val="0"/>
                <w:sz w:val="20"/>
              </w:rPr>
              <w:t>the</w:t>
            </w:r>
            <w:r>
              <w:rPr>
                <w:b w:val="0"/>
                <w:spacing w:val="-1"/>
                <w:sz w:val="20"/>
              </w:rPr>
              <w:t> </w:t>
            </w:r>
            <w:r>
              <w:rPr>
                <w:b w:val="0"/>
                <w:spacing w:val="-2"/>
                <w:sz w:val="20"/>
              </w:rPr>
              <w:t>Environment</w:t>
            </w:r>
          </w:p>
        </w:tc>
      </w:tr>
      <w:tr>
        <w:trPr>
          <w:trHeight w:val="410" w:hRule="atLeast"/>
        </w:trPr>
        <w:tc>
          <w:tcPr>
            <w:tcW w:w="737" w:type="dxa"/>
          </w:tcPr>
          <w:p>
            <w:pPr>
              <w:pStyle w:val="TableParagraph"/>
              <w:rPr>
                <w:b w:val="0"/>
                <w:sz w:val="20"/>
              </w:rPr>
            </w:pPr>
            <w:r>
              <w:rPr>
                <w:b w:val="0"/>
                <w:spacing w:val="-4"/>
                <w:sz w:val="20"/>
              </w:rPr>
              <w:t>4.19</w:t>
            </w:r>
          </w:p>
        </w:tc>
        <w:tc>
          <w:tcPr>
            <w:tcW w:w="5249" w:type="dxa"/>
          </w:tcPr>
          <w:p>
            <w:pPr>
              <w:pStyle w:val="TableParagraph"/>
              <w:ind w:left="186"/>
              <w:rPr>
                <w:b w:val="0"/>
                <w:sz w:val="20"/>
              </w:rPr>
            </w:pPr>
            <w:r>
              <w:rPr>
                <w:b w:val="0"/>
                <w:spacing w:val="-2"/>
                <w:sz w:val="20"/>
              </w:rPr>
              <w:t>Temporary</w:t>
            </w:r>
            <w:r>
              <w:rPr>
                <w:b w:val="0"/>
                <w:spacing w:val="-5"/>
                <w:sz w:val="20"/>
              </w:rPr>
              <w:t> </w:t>
            </w:r>
            <w:r>
              <w:rPr>
                <w:b w:val="0"/>
                <w:spacing w:val="-2"/>
                <w:sz w:val="20"/>
              </w:rPr>
              <w:t>Utilities</w:t>
            </w:r>
          </w:p>
        </w:tc>
      </w:tr>
      <w:tr>
        <w:trPr>
          <w:trHeight w:val="410" w:hRule="atLeast"/>
        </w:trPr>
        <w:tc>
          <w:tcPr>
            <w:tcW w:w="737" w:type="dxa"/>
          </w:tcPr>
          <w:p>
            <w:pPr>
              <w:pStyle w:val="TableParagraph"/>
              <w:rPr>
                <w:b w:val="0"/>
                <w:sz w:val="20"/>
              </w:rPr>
            </w:pPr>
            <w:r>
              <w:rPr>
                <w:b w:val="0"/>
                <w:spacing w:val="-4"/>
                <w:sz w:val="20"/>
              </w:rPr>
              <w:t>4.20</w:t>
            </w:r>
          </w:p>
        </w:tc>
        <w:tc>
          <w:tcPr>
            <w:tcW w:w="5249" w:type="dxa"/>
          </w:tcPr>
          <w:p>
            <w:pPr>
              <w:pStyle w:val="TableParagraph"/>
              <w:ind w:left="186"/>
              <w:rPr>
                <w:b w:val="0"/>
                <w:sz w:val="20"/>
              </w:rPr>
            </w:pPr>
            <w:r>
              <w:rPr>
                <w:b w:val="0"/>
                <w:sz w:val="20"/>
              </w:rPr>
              <w:t>Progress</w:t>
            </w:r>
            <w:r>
              <w:rPr>
                <w:b w:val="0"/>
                <w:spacing w:val="-10"/>
                <w:sz w:val="20"/>
              </w:rPr>
              <w:t> </w:t>
            </w:r>
            <w:r>
              <w:rPr>
                <w:b w:val="0"/>
                <w:spacing w:val="-2"/>
                <w:sz w:val="20"/>
              </w:rPr>
              <w:t>Reports</w:t>
            </w:r>
          </w:p>
        </w:tc>
      </w:tr>
      <w:tr>
        <w:trPr>
          <w:trHeight w:val="410" w:hRule="atLeast"/>
        </w:trPr>
        <w:tc>
          <w:tcPr>
            <w:tcW w:w="737" w:type="dxa"/>
          </w:tcPr>
          <w:p>
            <w:pPr>
              <w:pStyle w:val="TableParagraph"/>
              <w:rPr>
                <w:b w:val="0"/>
                <w:sz w:val="20"/>
              </w:rPr>
            </w:pPr>
            <w:r>
              <w:rPr>
                <w:b w:val="0"/>
                <w:spacing w:val="-5"/>
                <w:sz w:val="20"/>
              </w:rPr>
              <w:t>5.1</w:t>
            </w:r>
          </w:p>
        </w:tc>
        <w:tc>
          <w:tcPr>
            <w:tcW w:w="5249" w:type="dxa"/>
          </w:tcPr>
          <w:p>
            <w:pPr>
              <w:pStyle w:val="TableParagraph"/>
              <w:ind w:left="186"/>
              <w:rPr>
                <w:b w:val="0"/>
                <w:sz w:val="20"/>
              </w:rPr>
            </w:pPr>
            <w:r>
              <w:rPr>
                <w:b w:val="0"/>
                <w:sz w:val="20"/>
              </w:rPr>
              <w:t>General Design </w:t>
            </w:r>
            <w:r>
              <w:rPr>
                <w:b w:val="0"/>
                <w:spacing w:val="-2"/>
                <w:sz w:val="20"/>
              </w:rPr>
              <w:t>Obligations</w:t>
            </w:r>
          </w:p>
        </w:tc>
      </w:tr>
      <w:tr>
        <w:trPr>
          <w:trHeight w:val="410" w:hRule="atLeast"/>
        </w:trPr>
        <w:tc>
          <w:tcPr>
            <w:tcW w:w="737" w:type="dxa"/>
          </w:tcPr>
          <w:p>
            <w:pPr>
              <w:pStyle w:val="TableParagraph"/>
              <w:rPr>
                <w:b w:val="0"/>
                <w:sz w:val="20"/>
              </w:rPr>
            </w:pPr>
            <w:r>
              <w:rPr>
                <w:b w:val="0"/>
                <w:spacing w:val="-5"/>
                <w:sz w:val="20"/>
              </w:rPr>
              <w:t>5.2</w:t>
            </w:r>
          </w:p>
        </w:tc>
        <w:tc>
          <w:tcPr>
            <w:tcW w:w="5249" w:type="dxa"/>
          </w:tcPr>
          <w:p>
            <w:pPr>
              <w:pStyle w:val="TableParagraph"/>
              <w:ind w:left="186"/>
              <w:rPr>
                <w:b w:val="0"/>
                <w:sz w:val="20"/>
              </w:rPr>
            </w:pPr>
            <w:r>
              <w:rPr>
                <w:b w:val="0"/>
                <w:spacing w:val="-2"/>
                <w:sz w:val="20"/>
              </w:rPr>
              <w:t>Contractor’s</w:t>
            </w:r>
            <w:r>
              <w:rPr>
                <w:b w:val="0"/>
                <w:spacing w:val="1"/>
                <w:sz w:val="20"/>
              </w:rPr>
              <w:t> </w:t>
            </w:r>
            <w:r>
              <w:rPr>
                <w:b w:val="0"/>
                <w:spacing w:val="-2"/>
                <w:sz w:val="20"/>
              </w:rPr>
              <w:t>Documents</w:t>
            </w:r>
          </w:p>
        </w:tc>
      </w:tr>
      <w:tr>
        <w:trPr>
          <w:trHeight w:val="410" w:hRule="atLeast"/>
        </w:trPr>
        <w:tc>
          <w:tcPr>
            <w:tcW w:w="737" w:type="dxa"/>
          </w:tcPr>
          <w:p>
            <w:pPr>
              <w:pStyle w:val="TableParagraph"/>
              <w:rPr>
                <w:b w:val="0"/>
                <w:sz w:val="20"/>
              </w:rPr>
            </w:pPr>
            <w:r>
              <w:rPr>
                <w:b w:val="0"/>
                <w:spacing w:val="-5"/>
                <w:sz w:val="20"/>
              </w:rPr>
              <w:t>5.4</w:t>
            </w:r>
          </w:p>
        </w:tc>
        <w:tc>
          <w:tcPr>
            <w:tcW w:w="5249" w:type="dxa"/>
          </w:tcPr>
          <w:p>
            <w:pPr>
              <w:pStyle w:val="TableParagraph"/>
              <w:ind w:left="186"/>
              <w:rPr>
                <w:b w:val="0"/>
                <w:sz w:val="20"/>
              </w:rPr>
            </w:pPr>
            <w:r>
              <w:rPr>
                <w:b w:val="0"/>
                <w:sz w:val="20"/>
              </w:rPr>
              <w:t>Technical</w:t>
            </w:r>
            <w:r>
              <w:rPr>
                <w:b w:val="0"/>
                <w:spacing w:val="-9"/>
                <w:sz w:val="20"/>
              </w:rPr>
              <w:t> </w:t>
            </w:r>
            <w:r>
              <w:rPr>
                <w:b w:val="0"/>
                <w:sz w:val="20"/>
              </w:rPr>
              <w:t>Standards</w:t>
            </w:r>
            <w:r>
              <w:rPr>
                <w:b w:val="0"/>
                <w:spacing w:val="-9"/>
                <w:sz w:val="20"/>
              </w:rPr>
              <w:t> </w:t>
            </w:r>
            <w:r>
              <w:rPr>
                <w:b w:val="0"/>
                <w:sz w:val="20"/>
              </w:rPr>
              <w:t>and</w:t>
            </w:r>
            <w:r>
              <w:rPr>
                <w:b w:val="0"/>
                <w:spacing w:val="-9"/>
                <w:sz w:val="20"/>
              </w:rPr>
              <w:t> </w:t>
            </w:r>
            <w:r>
              <w:rPr>
                <w:b w:val="0"/>
                <w:spacing w:val="-2"/>
                <w:sz w:val="20"/>
              </w:rPr>
              <w:t>Regulations</w:t>
            </w:r>
          </w:p>
        </w:tc>
      </w:tr>
      <w:tr>
        <w:trPr>
          <w:trHeight w:val="410" w:hRule="atLeast"/>
        </w:trPr>
        <w:tc>
          <w:tcPr>
            <w:tcW w:w="737" w:type="dxa"/>
          </w:tcPr>
          <w:p>
            <w:pPr>
              <w:pStyle w:val="TableParagraph"/>
              <w:rPr>
                <w:b w:val="0"/>
                <w:sz w:val="20"/>
              </w:rPr>
            </w:pPr>
            <w:r>
              <w:rPr>
                <w:b w:val="0"/>
                <w:spacing w:val="-5"/>
                <w:sz w:val="20"/>
              </w:rPr>
              <w:t>5.5</w:t>
            </w:r>
          </w:p>
        </w:tc>
        <w:tc>
          <w:tcPr>
            <w:tcW w:w="5249" w:type="dxa"/>
          </w:tcPr>
          <w:p>
            <w:pPr>
              <w:pStyle w:val="TableParagraph"/>
              <w:ind w:left="186"/>
              <w:rPr>
                <w:b w:val="0"/>
                <w:sz w:val="20"/>
              </w:rPr>
            </w:pPr>
            <w:r>
              <w:rPr>
                <w:b w:val="0"/>
                <w:spacing w:val="-2"/>
                <w:sz w:val="20"/>
              </w:rPr>
              <w:t>Training</w:t>
            </w:r>
          </w:p>
        </w:tc>
      </w:tr>
      <w:tr>
        <w:trPr>
          <w:trHeight w:val="410" w:hRule="atLeast"/>
        </w:trPr>
        <w:tc>
          <w:tcPr>
            <w:tcW w:w="737" w:type="dxa"/>
          </w:tcPr>
          <w:p>
            <w:pPr>
              <w:pStyle w:val="TableParagraph"/>
              <w:rPr>
                <w:b w:val="0"/>
                <w:sz w:val="20"/>
              </w:rPr>
            </w:pPr>
            <w:r>
              <w:rPr>
                <w:b w:val="0"/>
                <w:spacing w:val="-5"/>
                <w:sz w:val="20"/>
              </w:rPr>
              <w:t>5.6</w:t>
            </w:r>
          </w:p>
        </w:tc>
        <w:tc>
          <w:tcPr>
            <w:tcW w:w="5249" w:type="dxa"/>
          </w:tcPr>
          <w:p>
            <w:pPr>
              <w:pStyle w:val="TableParagraph"/>
              <w:ind w:left="186"/>
              <w:rPr>
                <w:b w:val="0"/>
                <w:sz w:val="20"/>
              </w:rPr>
            </w:pPr>
            <w:r>
              <w:rPr>
                <w:b w:val="0"/>
                <w:sz w:val="20"/>
              </w:rPr>
              <w:t>As-Built</w:t>
            </w:r>
            <w:r>
              <w:rPr>
                <w:b w:val="0"/>
                <w:spacing w:val="-1"/>
                <w:sz w:val="20"/>
              </w:rPr>
              <w:t> </w:t>
            </w:r>
            <w:r>
              <w:rPr>
                <w:b w:val="0"/>
                <w:spacing w:val="-2"/>
                <w:sz w:val="20"/>
              </w:rPr>
              <w:t>Records</w:t>
            </w:r>
          </w:p>
        </w:tc>
      </w:tr>
      <w:tr>
        <w:trPr>
          <w:trHeight w:val="410" w:hRule="atLeast"/>
        </w:trPr>
        <w:tc>
          <w:tcPr>
            <w:tcW w:w="737" w:type="dxa"/>
          </w:tcPr>
          <w:p>
            <w:pPr>
              <w:pStyle w:val="TableParagraph"/>
              <w:rPr>
                <w:b w:val="0"/>
                <w:sz w:val="20"/>
              </w:rPr>
            </w:pPr>
            <w:r>
              <w:rPr>
                <w:b w:val="0"/>
                <w:spacing w:val="-5"/>
                <w:sz w:val="20"/>
              </w:rPr>
              <w:t>5.7</w:t>
            </w:r>
          </w:p>
        </w:tc>
        <w:tc>
          <w:tcPr>
            <w:tcW w:w="5249" w:type="dxa"/>
          </w:tcPr>
          <w:p>
            <w:pPr>
              <w:pStyle w:val="TableParagraph"/>
              <w:ind w:left="186"/>
              <w:rPr>
                <w:b w:val="0"/>
                <w:sz w:val="20"/>
              </w:rPr>
            </w:pPr>
            <w:r>
              <w:rPr>
                <w:b w:val="0"/>
                <w:sz w:val="20"/>
              </w:rPr>
              <w:t>Operation</w:t>
            </w:r>
            <w:r>
              <w:rPr>
                <w:b w:val="0"/>
                <w:spacing w:val="-2"/>
                <w:sz w:val="20"/>
              </w:rPr>
              <w:t> </w:t>
            </w:r>
            <w:r>
              <w:rPr>
                <w:b w:val="0"/>
                <w:sz w:val="20"/>
              </w:rPr>
              <w:t>and Maintenance </w:t>
            </w:r>
            <w:r>
              <w:rPr>
                <w:b w:val="0"/>
                <w:spacing w:val="-2"/>
                <w:sz w:val="20"/>
              </w:rPr>
              <w:t>Manuals</w:t>
            </w:r>
          </w:p>
        </w:tc>
      </w:tr>
      <w:tr>
        <w:trPr>
          <w:trHeight w:val="410" w:hRule="atLeast"/>
        </w:trPr>
        <w:tc>
          <w:tcPr>
            <w:tcW w:w="737" w:type="dxa"/>
          </w:tcPr>
          <w:p>
            <w:pPr>
              <w:pStyle w:val="TableParagraph"/>
              <w:rPr>
                <w:b w:val="0"/>
                <w:sz w:val="20"/>
              </w:rPr>
            </w:pPr>
            <w:r>
              <w:rPr>
                <w:b w:val="0"/>
                <w:spacing w:val="-5"/>
                <w:sz w:val="20"/>
              </w:rPr>
              <w:t>6.1</w:t>
            </w:r>
          </w:p>
        </w:tc>
        <w:tc>
          <w:tcPr>
            <w:tcW w:w="5249" w:type="dxa"/>
          </w:tcPr>
          <w:p>
            <w:pPr>
              <w:pStyle w:val="TableParagraph"/>
              <w:ind w:left="186"/>
              <w:rPr>
                <w:b w:val="0"/>
                <w:sz w:val="20"/>
              </w:rPr>
            </w:pPr>
            <w:r>
              <w:rPr>
                <w:b w:val="0"/>
                <w:sz w:val="20"/>
              </w:rPr>
              <w:t>Engagement</w:t>
            </w:r>
            <w:r>
              <w:rPr>
                <w:b w:val="0"/>
                <w:spacing w:val="-1"/>
                <w:sz w:val="20"/>
              </w:rPr>
              <w:t> </w:t>
            </w:r>
            <w:r>
              <w:rPr>
                <w:b w:val="0"/>
                <w:sz w:val="20"/>
              </w:rPr>
              <w:t>of</w:t>
            </w:r>
            <w:r>
              <w:rPr>
                <w:b w:val="0"/>
                <w:spacing w:val="-1"/>
                <w:sz w:val="20"/>
              </w:rPr>
              <w:t> </w:t>
            </w:r>
            <w:r>
              <w:rPr>
                <w:b w:val="0"/>
                <w:sz w:val="20"/>
              </w:rPr>
              <w:t>Staff</w:t>
            </w:r>
            <w:r>
              <w:rPr>
                <w:b w:val="0"/>
                <w:spacing w:val="-1"/>
                <w:sz w:val="20"/>
              </w:rPr>
              <w:t> </w:t>
            </w:r>
            <w:r>
              <w:rPr>
                <w:b w:val="0"/>
                <w:sz w:val="20"/>
              </w:rPr>
              <w:t>and</w:t>
            </w:r>
            <w:r>
              <w:rPr>
                <w:b w:val="0"/>
                <w:spacing w:val="-1"/>
                <w:sz w:val="20"/>
              </w:rPr>
              <w:t> </w:t>
            </w:r>
            <w:r>
              <w:rPr>
                <w:b w:val="0"/>
                <w:spacing w:val="-2"/>
                <w:sz w:val="20"/>
              </w:rPr>
              <w:t>Labour</w:t>
            </w:r>
          </w:p>
        </w:tc>
      </w:tr>
      <w:tr>
        <w:trPr>
          <w:trHeight w:val="410" w:hRule="atLeast"/>
        </w:trPr>
        <w:tc>
          <w:tcPr>
            <w:tcW w:w="737" w:type="dxa"/>
          </w:tcPr>
          <w:p>
            <w:pPr>
              <w:pStyle w:val="TableParagraph"/>
              <w:rPr>
                <w:b w:val="0"/>
                <w:sz w:val="20"/>
              </w:rPr>
            </w:pPr>
            <w:r>
              <w:rPr>
                <w:b w:val="0"/>
                <w:spacing w:val="-5"/>
                <w:sz w:val="20"/>
              </w:rPr>
              <w:t>6.6</w:t>
            </w:r>
          </w:p>
        </w:tc>
        <w:tc>
          <w:tcPr>
            <w:tcW w:w="5249" w:type="dxa"/>
          </w:tcPr>
          <w:p>
            <w:pPr>
              <w:pStyle w:val="TableParagraph"/>
              <w:ind w:left="186"/>
              <w:rPr>
                <w:b w:val="0"/>
                <w:sz w:val="20"/>
              </w:rPr>
            </w:pPr>
            <w:r>
              <w:rPr>
                <w:b w:val="0"/>
                <w:sz w:val="20"/>
              </w:rPr>
              <w:t>Facilities</w:t>
            </w:r>
            <w:r>
              <w:rPr>
                <w:b w:val="0"/>
                <w:spacing w:val="-1"/>
                <w:sz w:val="20"/>
              </w:rPr>
              <w:t> </w:t>
            </w:r>
            <w:r>
              <w:rPr>
                <w:b w:val="0"/>
                <w:sz w:val="20"/>
              </w:rPr>
              <w:t>for</w:t>
            </w:r>
            <w:r>
              <w:rPr>
                <w:b w:val="0"/>
                <w:spacing w:val="-1"/>
                <w:sz w:val="20"/>
              </w:rPr>
              <w:t> </w:t>
            </w:r>
            <w:r>
              <w:rPr>
                <w:b w:val="0"/>
                <w:sz w:val="20"/>
              </w:rPr>
              <w:t>Staff</w:t>
            </w:r>
            <w:r>
              <w:rPr>
                <w:b w:val="0"/>
                <w:spacing w:val="-1"/>
                <w:sz w:val="20"/>
              </w:rPr>
              <w:t> </w:t>
            </w:r>
            <w:r>
              <w:rPr>
                <w:b w:val="0"/>
                <w:sz w:val="20"/>
              </w:rPr>
              <w:t>and</w:t>
            </w:r>
            <w:r>
              <w:rPr>
                <w:b w:val="0"/>
                <w:spacing w:val="-1"/>
                <w:sz w:val="20"/>
              </w:rPr>
              <w:t> </w:t>
            </w:r>
            <w:r>
              <w:rPr>
                <w:b w:val="0"/>
                <w:spacing w:val="-2"/>
                <w:sz w:val="20"/>
              </w:rPr>
              <w:t>Labour</w:t>
            </w:r>
          </w:p>
        </w:tc>
      </w:tr>
      <w:tr>
        <w:trPr>
          <w:trHeight w:val="410" w:hRule="atLeast"/>
        </w:trPr>
        <w:tc>
          <w:tcPr>
            <w:tcW w:w="737" w:type="dxa"/>
          </w:tcPr>
          <w:p>
            <w:pPr>
              <w:pStyle w:val="TableParagraph"/>
              <w:rPr>
                <w:b w:val="0"/>
                <w:sz w:val="20"/>
              </w:rPr>
            </w:pPr>
            <w:r>
              <w:rPr>
                <w:b w:val="0"/>
                <w:spacing w:val="-5"/>
                <w:sz w:val="20"/>
              </w:rPr>
              <w:t>6.7</w:t>
            </w:r>
          </w:p>
        </w:tc>
        <w:tc>
          <w:tcPr>
            <w:tcW w:w="5249" w:type="dxa"/>
          </w:tcPr>
          <w:p>
            <w:pPr>
              <w:pStyle w:val="TableParagraph"/>
              <w:ind w:left="186"/>
              <w:rPr>
                <w:b w:val="0"/>
                <w:sz w:val="20"/>
              </w:rPr>
            </w:pPr>
            <w:r>
              <w:rPr>
                <w:b w:val="0"/>
                <w:sz w:val="20"/>
              </w:rPr>
              <w:t>Health and Safety of </w:t>
            </w:r>
            <w:r>
              <w:rPr>
                <w:b w:val="0"/>
                <w:spacing w:val="-2"/>
                <w:sz w:val="20"/>
              </w:rPr>
              <w:t>Personnel</w:t>
            </w:r>
          </w:p>
        </w:tc>
      </w:tr>
      <w:tr>
        <w:trPr>
          <w:trHeight w:val="410" w:hRule="atLeast"/>
        </w:trPr>
        <w:tc>
          <w:tcPr>
            <w:tcW w:w="737" w:type="dxa"/>
          </w:tcPr>
          <w:p>
            <w:pPr>
              <w:pStyle w:val="TableParagraph"/>
              <w:rPr>
                <w:b w:val="0"/>
                <w:sz w:val="20"/>
              </w:rPr>
            </w:pPr>
            <w:r>
              <w:rPr>
                <w:b w:val="0"/>
                <w:spacing w:val="-4"/>
                <w:sz w:val="20"/>
              </w:rPr>
              <w:t>6.12</w:t>
            </w:r>
          </w:p>
        </w:tc>
        <w:tc>
          <w:tcPr>
            <w:tcW w:w="5249" w:type="dxa"/>
          </w:tcPr>
          <w:p>
            <w:pPr>
              <w:pStyle w:val="TableParagraph"/>
              <w:ind w:left="186"/>
              <w:rPr>
                <w:b w:val="0"/>
                <w:sz w:val="20"/>
              </w:rPr>
            </w:pPr>
            <w:r>
              <w:rPr>
                <w:b w:val="0"/>
                <w:sz w:val="20"/>
              </w:rPr>
              <w:t>Key</w:t>
            </w:r>
            <w:r>
              <w:rPr>
                <w:b w:val="0"/>
                <w:spacing w:val="-2"/>
                <w:sz w:val="20"/>
              </w:rPr>
              <w:t> Personnel</w:t>
            </w:r>
          </w:p>
        </w:tc>
      </w:tr>
      <w:tr>
        <w:trPr>
          <w:trHeight w:val="410" w:hRule="atLeast"/>
        </w:trPr>
        <w:tc>
          <w:tcPr>
            <w:tcW w:w="737" w:type="dxa"/>
          </w:tcPr>
          <w:p>
            <w:pPr>
              <w:pStyle w:val="TableParagraph"/>
              <w:rPr>
                <w:b w:val="0"/>
                <w:sz w:val="20"/>
              </w:rPr>
            </w:pPr>
            <w:r>
              <w:rPr>
                <w:b w:val="0"/>
                <w:spacing w:val="-5"/>
                <w:sz w:val="20"/>
              </w:rPr>
              <w:t>7.3</w:t>
            </w:r>
          </w:p>
        </w:tc>
        <w:tc>
          <w:tcPr>
            <w:tcW w:w="5249" w:type="dxa"/>
          </w:tcPr>
          <w:p>
            <w:pPr>
              <w:pStyle w:val="TableParagraph"/>
              <w:ind w:left="186"/>
              <w:rPr>
                <w:b w:val="0"/>
                <w:sz w:val="20"/>
              </w:rPr>
            </w:pPr>
            <w:r>
              <w:rPr>
                <w:b w:val="0"/>
                <w:spacing w:val="-2"/>
                <w:sz w:val="20"/>
              </w:rPr>
              <w:t>Inspection</w:t>
            </w:r>
          </w:p>
        </w:tc>
      </w:tr>
      <w:tr>
        <w:trPr>
          <w:trHeight w:val="410" w:hRule="atLeast"/>
        </w:trPr>
        <w:tc>
          <w:tcPr>
            <w:tcW w:w="737" w:type="dxa"/>
          </w:tcPr>
          <w:p>
            <w:pPr>
              <w:pStyle w:val="TableParagraph"/>
              <w:rPr>
                <w:b w:val="0"/>
                <w:sz w:val="20"/>
              </w:rPr>
            </w:pPr>
            <w:r>
              <w:rPr>
                <w:b w:val="0"/>
                <w:spacing w:val="-5"/>
                <w:sz w:val="20"/>
              </w:rPr>
              <w:t>7.4</w:t>
            </w:r>
          </w:p>
        </w:tc>
        <w:tc>
          <w:tcPr>
            <w:tcW w:w="5249" w:type="dxa"/>
          </w:tcPr>
          <w:p>
            <w:pPr>
              <w:pStyle w:val="TableParagraph"/>
              <w:ind w:left="186"/>
              <w:rPr>
                <w:b w:val="0"/>
                <w:sz w:val="20"/>
              </w:rPr>
            </w:pPr>
            <w:r>
              <w:rPr>
                <w:b w:val="0"/>
                <w:sz w:val="20"/>
              </w:rPr>
              <w:t>Testing</w:t>
            </w:r>
            <w:r>
              <w:rPr>
                <w:b w:val="0"/>
                <w:spacing w:val="-10"/>
                <w:sz w:val="20"/>
              </w:rPr>
              <w:t> </w:t>
            </w:r>
            <w:r>
              <w:rPr>
                <w:b w:val="0"/>
                <w:sz w:val="20"/>
              </w:rPr>
              <w:t>by</w:t>
            </w:r>
            <w:r>
              <w:rPr>
                <w:b w:val="0"/>
                <w:spacing w:val="-8"/>
                <w:sz w:val="20"/>
              </w:rPr>
              <w:t> </w:t>
            </w:r>
            <w:r>
              <w:rPr>
                <w:b w:val="0"/>
                <w:sz w:val="20"/>
              </w:rPr>
              <w:t>the</w:t>
            </w:r>
            <w:r>
              <w:rPr>
                <w:b w:val="0"/>
                <w:spacing w:val="-7"/>
                <w:sz w:val="20"/>
              </w:rPr>
              <w:t> </w:t>
            </w:r>
            <w:r>
              <w:rPr>
                <w:b w:val="0"/>
                <w:spacing w:val="-2"/>
                <w:sz w:val="20"/>
              </w:rPr>
              <w:t>Contractor</w:t>
            </w:r>
          </w:p>
        </w:tc>
      </w:tr>
      <w:tr>
        <w:trPr>
          <w:trHeight w:val="410" w:hRule="atLeast"/>
        </w:trPr>
        <w:tc>
          <w:tcPr>
            <w:tcW w:w="737" w:type="dxa"/>
          </w:tcPr>
          <w:p>
            <w:pPr>
              <w:pStyle w:val="TableParagraph"/>
              <w:rPr>
                <w:b w:val="0"/>
                <w:sz w:val="20"/>
              </w:rPr>
            </w:pPr>
            <w:r>
              <w:rPr>
                <w:b w:val="0"/>
                <w:spacing w:val="-5"/>
                <w:sz w:val="20"/>
              </w:rPr>
              <w:t>7.8</w:t>
            </w:r>
          </w:p>
        </w:tc>
        <w:tc>
          <w:tcPr>
            <w:tcW w:w="5249" w:type="dxa"/>
          </w:tcPr>
          <w:p>
            <w:pPr>
              <w:pStyle w:val="TableParagraph"/>
              <w:ind w:left="186"/>
              <w:rPr>
                <w:b w:val="0"/>
                <w:sz w:val="20"/>
              </w:rPr>
            </w:pPr>
            <w:r>
              <w:rPr>
                <w:b w:val="0"/>
                <w:spacing w:val="-2"/>
                <w:sz w:val="20"/>
              </w:rPr>
              <w:t>Royalties</w:t>
            </w:r>
          </w:p>
        </w:tc>
      </w:tr>
      <w:tr>
        <w:trPr>
          <w:trHeight w:val="410" w:hRule="atLeast"/>
        </w:trPr>
        <w:tc>
          <w:tcPr>
            <w:tcW w:w="737" w:type="dxa"/>
          </w:tcPr>
          <w:p>
            <w:pPr>
              <w:pStyle w:val="TableParagraph"/>
              <w:rPr>
                <w:b w:val="0"/>
                <w:sz w:val="20"/>
              </w:rPr>
            </w:pPr>
            <w:r>
              <w:rPr>
                <w:b w:val="0"/>
                <w:spacing w:val="-5"/>
                <w:sz w:val="20"/>
              </w:rPr>
              <w:t>8.3</w:t>
            </w:r>
          </w:p>
        </w:tc>
        <w:tc>
          <w:tcPr>
            <w:tcW w:w="5249" w:type="dxa"/>
          </w:tcPr>
          <w:p>
            <w:pPr>
              <w:pStyle w:val="TableParagraph"/>
              <w:ind w:left="186"/>
              <w:rPr>
                <w:b w:val="0"/>
                <w:sz w:val="20"/>
              </w:rPr>
            </w:pPr>
            <w:r>
              <w:rPr>
                <w:b w:val="0"/>
                <w:spacing w:val="-2"/>
                <w:sz w:val="20"/>
              </w:rPr>
              <w:t>Programme</w:t>
            </w:r>
          </w:p>
        </w:tc>
      </w:tr>
      <w:tr>
        <w:trPr>
          <w:trHeight w:val="410" w:hRule="atLeast"/>
        </w:trPr>
        <w:tc>
          <w:tcPr>
            <w:tcW w:w="737" w:type="dxa"/>
          </w:tcPr>
          <w:p>
            <w:pPr>
              <w:pStyle w:val="TableParagraph"/>
              <w:rPr>
                <w:b w:val="0"/>
                <w:sz w:val="20"/>
              </w:rPr>
            </w:pPr>
            <w:r>
              <w:rPr>
                <w:b w:val="0"/>
                <w:spacing w:val="-5"/>
                <w:sz w:val="20"/>
              </w:rPr>
              <w:t>9.1</w:t>
            </w:r>
          </w:p>
        </w:tc>
        <w:tc>
          <w:tcPr>
            <w:tcW w:w="5249" w:type="dxa"/>
          </w:tcPr>
          <w:p>
            <w:pPr>
              <w:pStyle w:val="TableParagraph"/>
              <w:ind w:left="186"/>
              <w:rPr>
                <w:b w:val="0"/>
                <w:sz w:val="20"/>
              </w:rPr>
            </w:pPr>
            <w:r>
              <w:rPr>
                <w:b w:val="0"/>
                <w:spacing w:val="-2"/>
                <w:sz w:val="20"/>
              </w:rPr>
              <w:t>Contractor’s</w:t>
            </w:r>
            <w:r>
              <w:rPr>
                <w:b w:val="0"/>
                <w:spacing w:val="1"/>
                <w:sz w:val="20"/>
              </w:rPr>
              <w:t> </w:t>
            </w:r>
            <w:r>
              <w:rPr>
                <w:b w:val="0"/>
                <w:spacing w:val="-2"/>
                <w:sz w:val="20"/>
              </w:rPr>
              <w:t>Obligations</w:t>
            </w:r>
          </w:p>
        </w:tc>
      </w:tr>
      <w:tr>
        <w:trPr>
          <w:trHeight w:val="409" w:hRule="atLeast"/>
        </w:trPr>
        <w:tc>
          <w:tcPr>
            <w:tcW w:w="737" w:type="dxa"/>
          </w:tcPr>
          <w:p>
            <w:pPr>
              <w:pStyle w:val="TableParagraph"/>
              <w:rPr>
                <w:b w:val="0"/>
                <w:sz w:val="20"/>
              </w:rPr>
            </w:pPr>
            <w:r>
              <w:rPr>
                <w:b w:val="0"/>
                <w:spacing w:val="-4"/>
                <w:sz w:val="20"/>
              </w:rPr>
              <w:t>10.2</w:t>
            </w:r>
          </w:p>
        </w:tc>
        <w:tc>
          <w:tcPr>
            <w:tcW w:w="5249" w:type="dxa"/>
          </w:tcPr>
          <w:p>
            <w:pPr>
              <w:pStyle w:val="TableParagraph"/>
              <w:ind w:left="186"/>
              <w:rPr>
                <w:b w:val="0"/>
                <w:sz w:val="20"/>
              </w:rPr>
            </w:pPr>
            <w:r>
              <w:rPr>
                <w:b w:val="0"/>
                <w:sz w:val="20"/>
              </w:rPr>
              <w:t>Taking</w:t>
            </w:r>
            <w:r>
              <w:rPr>
                <w:b w:val="0"/>
                <w:spacing w:val="-4"/>
                <w:sz w:val="20"/>
              </w:rPr>
              <w:t> </w:t>
            </w:r>
            <w:r>
              <w:rPr>
                <w:b w:val="0"/>
                <w:sz w:val="20"/>
              </w:rPr>
              <w:t>Over</w:t>
            </w:r>
            <w:r>
              <w:rPr>
                <w:b w:val="0"/>
                <w:spacing w:val="-4"/>
                <w:sz w:val="20"/>
              </w:rPr>
              <w:t> </w:t>
            </w:r>
            <w:r>
              <w:rPr>
                <w:b w:val="0"/>
                <w:sz w:val="20"/>
              </w:rPr>
              <w:t>of</w:t>
            </w:r>
            <w:r>
              <w:rPr>
                <w:b w:val="0"/>
                <w:spacing w:val="-4"/>
                <w:sz w:val="20"/>
              </w:rPr>
              <w:t> </w:t>
            </w:r>
            <w:r>
              <w:rPr>
                <w:b w:val="0"/>
                <w:sz w:val="20"/>
              </w:rPr>
              <w:t>Parts</w:t>
            </w:r>
            <w:r>
              <w:rPr>
                <w:b w:val="0"/>
                <w:spacing w:val="-4"/>
                <w:sz w:val="20"/>
              </w:rPr>
              <w:t> </w:t>
            </w:r>
            <w:r>
              <w:rPr>
                <w:b w:val="0"/>
                <w:sz w:val="20"/>
              </w:rPr>
              <w:t>of</w:t>
            </w:r>
            <w:r>
              <w:rPr>
                <w:b w:val="0"/>
                <w:spacing w:val="-4"/>
                <w:sz w:val="20"/>
              </w:rPr>
              <w:t> </w:t>
            </w:r>
            <w:r>
              <w:rPr>
                <w:b w:val="0"/>
                <w:sz w:val="20"/>
              </w:rPr>
              <w:t>the</w:t>
            </w:r>
            <w:r>
              <w:rPr>
                <w:b w:val="0"/>
                <w:spacing w:val="-3"/>
                <w:sz w:val="20"/>
              </w:rPr>
              <w:t> </w:t>
            </w:r>
            <w:r>
              <w:rPr>
                <w:b w:val="0"/>
                <w:spacing w:val="-2"/>
                <w:sz w:val="20"/>
              </w:rPr>
              <w:t>Works</w:t>
            </w:r>
          </w:p>
        </w:tc>
      </w:tr>
      <w:tr>
        <w:trPr>
          <w:trHeight w:val="410" w:hRule="atLeast"/>
        </w:trPr>
        <w:tc>
          <w:tcPr>
            <w:tcW w:w="737" w:type="dxa"/>
          </w:tcPr>
          <w:p>
            <w:pPr>
              <w:pStyle w:val="TableParagraph"/>
              <w:rPr>
                <w:b w:val="0"/>
                <w:sz w:val="20"/>
              </w:rPr>
            </w:pPr>
            <w:r>
              <w:rPr>
                <w:b w:val="0"/>
                <w:spacing w:val="-2"/>
                <w:sz w:val="20"/>
              </w:rPr>
              <w:t>11.11</w:t>
            </w:r>
          </w:p>
        </w:tc>
        <w:tc>
          <w:tcPr>
            <w:tcW w:w="5249" w:type="dxa"/>
          </w:tcPr>
          <w:p>
            <w:pPr>
              <w:pStyle w:val="TableParagraph"/>
              <w:ind w:left="186"/>
              <w:rPr>
                <w:b w:val="0"/>
                <w:sz w:val="20"/>
              </w:rPr>
            </w:pPr>
            <w:r>
              <w:rPr>
                <w:b w:val="0"/>
                <w:sz w:val="20"/>
              </w:rPr>
              <w:t>Clearance of </w:t>
            </w:r>
            <w:r>
              <w:rPr>
                <w:b w:val="0"/>
                <w:spacing w:val="-4"/>
                <w:sz w:val="20"/>
              </w:rPr>
              <w:t>Site</w:t>
            </w:r>
          </w:p>
        </w:tc>
      </w:tr>
      <w:tr>
        <w:trPr>
          <w:trHeight w:val="323" w:hRule="atLeast"/>
        </w:trPr>
        <w:tc>
          <w:tcPr>
            <w:tcW w:w="737" w:type="dxa"/>
          </w:tcPr>
          <w:p>
            <w:pPr>
              <w:pStyle w:val="TableParagraph"/>
              <w:spacing w:line="216" w:lineRule="exact"/>
              <w:rPr>
                <w:b w:val="0"/>
                <w:sz w:val="20"/>
              </w:rPr>
            </w:pPr>
            <w:r>
              <w:rPr>
                <w:b w:val="0"/>
                <w:spacing w:val="-4"/>
                <w:sz w:val="20"/>
              </w:rPr>
              <w:t>12.1</w:t>
            </w:r>
          </w:p>
        </w:tc>
        <w:tc>
          <w:tcPr>
            <w:tcW w:w="5249" w:type="dxa"/>
          </w:tcPr>
          <w:p>
            <w:pPr>
              <w:pStyle w:val="TableParagraph"/>
              <w:spacing w:line="216" w:lineRule="exact"/>
              <w:ind w:left="186"/>
              <w:rPr>
                <w:b w:val="0"/>
                <w:sz w:val="20"/>
              </w:rPr>
            </w:pPr>
            <w:r>
              <w:rPr>
                <w:b w:val="0"/>
                <w:sz w:val="20"/>
              </w:rPr>
              <w:t>Procedure</w:t>
            </w:r>
            <w:r>
              <w:rPr>
                <w:b w:val="0"/>
                <w:spacing w:val="-8"/>
                <w:sz w:val="20"/>
              </w:rPr>
              <w:t> </w:t>
            </w:r>
            <w:r>
              <w:rPr>
                <w:b w:val="0"/>
                <w:sz w:val="20"/>
              </w:rPr>
              <w:t>for</w:t>
            </w:r>
            <w:r>
              <w:rPr>
                <w:b w:val="0"/>
                <w:spacing w:val="-8"/>
                <w:sz w:val="20"/>
              </w:rPr>
              <w:t> </w:t>
            </w:r>
            <w:r>
              <w:rPr>
                <w:b w:val="0"/>
                <w:sz w:val="20"/>
              </w:rPr>
              <w:t>Tests</w:t>
            </w:r>
            <w:r>
              <w:rPr>
                <w:b w:val="0"/>
                <w:spacing w:val="-8"/>
                <w:sz w:val="20"/>
              </w:rPr>
              <w:t> </w:t>
            </w:r>
            <w:r>
              <w:rPr>
                <w:b w:val="0"/>
                <w:sz w:val="20"/>
              </w:rPr>
              <w:t>after</w:t>
            </w:r>
            <w:r>
              <w:rPr>
                <w:b w:val="0"/>
                <w:spacing w:val="-7"/>
                <w:sz w:val="20"/>
              </w:rPr>
              <w:t> </w:t>
            </w:r>
            <w:r>
              <w:rPr>
                <w:b w:val="0"/>
                <w:spacing w:val="-2"/>
                <w:sz w:val="20"/>
              </w:rPr>
              <w:t>Completion</w:t>
            </w:r>
          </w:p>
        </w:tc>
      </w:tr>
    </w:tbl>
    <w:p>
      <w:pPr>
        <w:spacing w:after="0" w:line="216" w:lineRule="exact"/>
        <w:rPr>
          <w:sz w:val="20"/>
        </w:rPr>
        <w:sectPr>
          <w:pgSz w:w="11910" w:h="16840"/>
          <w:pgMar w:top="1220" w:bottom="280" w:left="1680" w:right="900"/>
        </w:sectPr>
      </w:pPr>
    </w:p>
    <w:p>
      <w:pPr>
        <w:pStyle w:val="BodyText"/>
        <w:spacing w:line="244" w:lineRule="auto" w:before="72"/>
        <w:ind w:left="757" w:right="117"/>
        <w:jc w:val="both"/>
        <w:rPr>
          <w:b w:val="0"/>
        </w:rPr>
      </w:pPr>
      <w:r>
        <w:rPr>
          <w:b w:val="0"/>
          <w:spacing w:val="-2"/>
        </w:rPr>
        <w:t>Many</w:t>
      </w:r>
      <w:r>
        <w:rPr>
          <w:b w:val="0"/>
          <w:spacing w:val="-7"/>
        </w:rPr>
        <w:t> </w:t>
      </w:r>
      <w:r>
        <w:rPr>
          <w:b w:val="0"/>
          <w:spacing w:val="-2"/>
        </w:rPr>
        <w:t>Sub-Clauses</w:t>
      </w:r>
      <w:r>
        <w:rPr>
          <w:b w:val="0"/>
          <w:spacing w:val="-7"/>
        </w:rPr>
        <w:t> </w:t>
      </w:r>
      <w:r>
        <w:rPr>
          <w:b w:val="0"/>
          <w:spacing w:val="-2"/>
        </w:rPr>
        <w:t>in</w:t>
      </w:r>
      <w:r>
        <w:rPr>
          <w:b w:val="0"/>
          <w:spacing w:val="-7"/>
        </w:rPr>
        <w:t> </w:t>
      </w:r>
      <w:r>
        <w:rPr>
          <w:b w:val="0"/>
          <w:spacing w:val="-2"/>
        </w:rPr>
        <w:t>the</w:t>
      </w:r>
      <w:r>
        <w:rPr>
          <w:b w:val="0"/>
          <w:spacing w:val="-7"/>
        </w:rPr>
        <w:t> </w:t>
      </w:r>
      <w:r>
        <w:rPr>
          <w:b w:val="0"/>
          <w:spacing w:val="-2"/>
        </w:rPr>
        <w:t>General</w:t>
      </w:r>
      <w:r>
        <w:rPr>
          <w:b w:val="0"/>
          <w:spacing w:val="-7"/>
        </w:rPr>
        <w:t> </w:t>
      </w:r>
      <w:r>
        <w:rPr>
          <w:b w:val="0"/>
          <w:spacing w:val="-2"/>
        </w:rPr>
        <w:t>Conditions</w:t>
      </w:r>
      <w:r>
        <w:rPr>
          <w:b w:val="0"/>
          <w:spacing w:val="-7"/>
        </w:rPr>
        <w:t> </w:t>
      </w:r>
      <w:r>
        <w:rPr>
          <w:b w:val="0"/>
          <w:spacing w:val="-2"/>
        </w:rPr>
        <w:t>make</w:t>
      </w:r>
      <w:r>
        <w:rPr>
          <w:b w:val="0"/>
          <w:spacing w:val="-7"/>
        </w:rPr>
        <w:t> </w:t>
      </w:r>
      <w:r>
        <w:rPr>
          <w:b w:val="0"/>
          <w:spacing w:val="-2"/>
        </w:rPr>
        <w:t>reference</w:t>
      </w:r>
      <w:r>
        <w:rPr>
          <w:b w:val="0"/>
          <w:spacing w:val="-7"/>
        </w:rPr>
        <w:t> </w:t>
      </w:r>
      <w:r>
        <w:rPr>
          <w:b w:val="0"/>
          <w:spacing w:val="-2"/>
        </w:rPr>
        <w:t>to</w:t>
      </w:r>
      <w:r>
        <w:rPr>
          <w:b w:val="0"/>
          <w:spacing w:val="-7"/>
        </w:rPr>
        <w:t> </w:t>
      </w:r>
      <w:r>
        <w:rPr>
          <w:b w:val="0"/>
          <w:spacing w:val="-2"/>
        </w:rPr>
        <w:t>data</w:t>
      </w:r>
      <w:r>
        <w:rPr>
          <w:b w:val="0"/>
          <w:spacing w:val="-7"/>
        </w:rPr>
        <w:t> </w:t>
      </w:r>
      <w:r>
        <w:rPr>
          <w:b w:val="0"/>
          <w:spacing w:val="-2"/>
        </w:rPr>
        <w:t>being</w:t>
      </w:r>
      <w:r>
        <w:rPr>
          <w:b w:val="0"/>
          <w:spacing w:val="-7"/>
        </w:rPr>
        <w:t> </w:t>
      </w:r>
      <w:r>
        <w:rPr>
          <w:b w:val="0"/>
          <w:spacing w:val="-2"/>
        </w:rPr>
        <w:t>contained</w:t>
      </w:r>
      <w:r>
        <w:rPr>
          <w:b w:val="0"/>
          <w:spacing w:val="-7"/>
        </w:rPr>
        <w:t> </w:t>
      </w:r>
      <w:r>
        <w:rPr>
          <w:b w:val="0"/>
          <w:spacing w:val="-2"/>
        </w:rPr>
        <w:t>in</w:t>
      </w:r>
      <w:r>
        <w:rPr>
          <w:b w:val="0"/>
          <w:spacing w:val="-7"/>
        </w:rPr>
        <w:t> </w:t>
      </w:r>
      <w:r>
        <w:rPr>
          <w:b w:val="0"/>
          <w:spacing w:val="-2"/>
        </w:rPr>
        <w:t>the</w:t>
      </w:r>
      <w:r>
        <w:rPr>
          <w:b w:val="0"/>
          <w:spacing w:val="-7"/>
        </w:rPr>
        <w:t> </w:t>
      </w:r>
      <w:r>
        <w:rPr>
          <w:b w:val="0"/>
          <w:spacing w:val="-2"/>
        </w:rPr>
        <w:t>Contract </w:t>
      </w:r>
      <w:r>
        <w:rPr>
          <w:b w:val="0"/>
        </w:rPr>
        <w:t>Data (Particular Conditions – Part A). This data must be provided in the tender documents, and these</w:t>
      </w:r>
      <w:r>
        <w:rPr>
          <w:b w:val="0"/>
          <w:spacing w:val="-7"/>
        </w:rPr>
        <w:t> </w:t>
      </w:r>
      <w:r>
        <w:rPr>
          <w:b w:val="0"/>
        </w:rPr>
        <w:t>Conditions</w:t>
      </w:r>
      <w:r>
        <w:rPr>
          <w:b w:val="0"/>
          <w:spacing w:val="-7"/>
        </w:rPr>
        <w:t> </w:t>
      </w:r>
      <w:r>
        <w:rPr>
          <w:b w:val="0"/>
        </w:rPr>
        <w:t>of</w:t>
      </w:r>
      <w:r>
        <w:rPr>
          <w:b w:val="0"/>
          <w:spacing w:val="-7"/>
        </w:rPr>
        <w:t> </w:t>
      </w:r>
      <w:r>
        <w:rPr>
          <w:b w:val="0"/>
        </w:rPr>
        <w:t>Contract</w:t>
      </w:r>
      <w:r>
        <w:rPr>
          <w:b w:val="0"/>
          <w:spacing w:val="-7"/>
        </w:rPr>
        <w:t> </w:t>
      </w:r>
      <w:r>
        <w:rPr>
          <w:b w:val="0"/>
        </w:rPr>
        <w:t>assume</w:t>
      </w:r>
      <w:r>
        <w:rPr>
          <w:b w:val="0"/>
          <w:spacing w:val="-7"/>
        </w:rPr>
        <w:t> </w:t>
      </w:r>
      <w:r>
        <w:rPr>
          <w:b w:val="0"/>
        </w:rPr>
        <w:t>that</w:t>
      </w:r>
      <w:r>
        <w:rPr>
          <w:b w:val="0"/>
          <w:spacing w:val="-7"/>
        </w:rPr>
        <w:t> </w:t>
      </w:r>
      <w:r>
        <w:rPr>
          <w:b w:val="0"/>
        </w:rPr>
        <w:t>all</w:t>
      </w:r>
      <w:r>
        <w:rPr>
          <w:b w:val="0"/>
          <w:spacing w:val="-7"/>
        </w:rPr>
        <w:t> </w:t>
      </w:r>
      <w:r>
        <w:rPr>
          <w:b w:val="0"/>
        </w:rPr>
        <w:t>such</w:t>
      </w:r>
      <w:r>
        <w:rPr>
          <w:b w:val="0"/>
          <w:spacing w:val="-7"/>
        </w:rPr>
        <w:t> </w:t>
      </w:r>
      <w:r>
        <w:rPr>
          <w:b w:val="0"/>
        </w:rPr>
        <w:t>data</w:t>
      </w:r>
      <w:r>
        <w:rPr>
          <w:b w:val="0"/>
          <w:spacing w:val="-7"/>
        </w:rPr>
        <w:t> </w:t>
      </w:r>
      <w:r>
        <w:rPr>
          <w:b w:val="0"/>
        </w:rPr>
        <w:t>will</w:t>
      </w:r>
      <w:r>
        <w:rPr>
          <w:b w:val="0"/>
          <w:spacing w:val="-7"/>
        </w:rPr>
        <w:t> </w:t>
      </w:r>
      <w:r>
        <w:rPr>
          <w:b w:val="0"/>
        </w:rPr>
        <w:t>be</w:t>
      </w:r>
      <w:r>
        <w:rPr>
          <w:b w:val="0"/>
          <w:spacing w:val="-7"/>
        </w:rPr>
        <w:t> </w:t>
      </w:r>
      <w:r>
        <w:rPr>
          <w:b w:val="0"/>
        </w:rPr>
        <w:t>provided</w:t>
      </w:r>
      <w:r>
        <w:rPr>
          <w:b w:val="0"/>
          <w:spacing w:val="-7"/>
        </w:rPr>
        <w:t> </w:t>
      </w:r>
      <w:r>
        <w:rPr>
          <w:b w:val="0"/>
        </w:rPr>
        <w:t>by</w:t>
      </w:r>
      <w:r>
        <w:rPr>
          <w:b w:val="0"/>
          <w:spacing w:val="-7"/>
        </w:rPr>
        <w:t> </w:t>
      </w:r>
      <w:r>
        <w:rPr>
          <w:b w:val="0"/>
        </w:rPr>
        <w:t>the</w:t>
      </w:r>
      <w:r>
        <w:rPr>
          <w:b w:val="0"/>
          <w:spacing w:val="-7"/>
        </w:rPr>
        <w:t> </w:t>
      </w:r>
      <w:r>
        <w:rPr>
          <w:b w:val="0"/>
        </w:rPr>
        <w:t>Employer,</w:t>
      </w:r>
      <w:r>
        <w:rPr>
          <w:b w:val="0"/>
          <w:spacing w:val="-7"/>
        </w:rPr>
        <w:t> </w:t>
      </w:r>
      <w:r>
        <w:rPr>
          <w:b w:val="0"/>
        </w:rPr>
        <w:t>except</w:t>
      </w:r>
      <w:r>
        <w:rPr>
          <w:b w:val="0"/>
          <w:spacing w:val="-7"/>
        </w:rPr>
        <w:t> </w:t>
      </w:r>
      <w:r>
        <w:rPr>
          <w:b w:val="0"/>
        </w:rPr>
        <w:t>as expressly noted in the example form of Contract Data included in this publication. If the Employer requires</w:t>
      </w:r>
      <w:r>
        <w:rPr>
          <w:b w:val="0"/>
          <w:spacing w:val="-2"/>
        </w:rPr>
        <w:t> </w:t>
      </w:r>
      <w:r>
        <w:rPr>
          <w:b w:val="0"/>
        </w:rPr>
        <w:t>tenderers</w:t>
      </w:r>
      <w:r>
        <w:rPr>
          <w:b w:val="0"/>
          <w:spacing w:val="-2"/>
        </w:rPr>
        <w:t> </w:t>
      </w:r>
      <w:r>
        <w:rPr>
          <w:b w:val="0"/>
        </w:rPr>
        <w:t>to</w:t>
      </w:r>
      <w:r>
        <w:rPr>
          <w:b w:val="0"/>
          <w:spacing w:val="-2"/>
        </w:rPr>
        <w:t> </w:t>
      </w:r>
      <w:r>
        <w:rPr>
          <w:b w:val="0"/>
        </w:rPr>
        <w:t>provide</w:t>
      </w:r>
      <w:r>
        <w:rPr>
          <w:b w:val="0"/>
          <w:spacing w:val="-2"/>
        </w:rPr>
        <w:t> </w:t>
      </w:r>
      <w:r>
        <w:rPr>
          <w:b w:val="0"/>
        </w:rPr>
        <w:t>any</w:t>
      </w:r>
      <w:r>
        <w:rPr>
          <w:b w:val="0"/>
          <w:spacing w:val="-2"/>
        </w:rPr>
        <w:t> </w:t>
      </w:r>
      <w:r>
        <w:rPr>
          <w:b w:val="0"/>
        </w:rPr>
        <w:t>of</w:t>
      </w:r>
      <w:r>
        <w:rPr>
          <w:b w:val="0"/>
          <w:spacing w:val="-2"/>
        </w:rPr>
        <w:t> </w:t>
      </w:r>
      <w:r>
        <w:rPr>
          <w:b w:val="0"/>
        </w:rPr>
        <w:t>the</w:t>
      </w:r>
      <w:r>
        <w:rPr>
          <w:b w:val="0"/>
          <w:spacing w:val="-2"/>
        </w:rPr>
        <w:t> </w:t>
      </w:r>
      <w:r>
        <w:rPr>
          <w:b w:val="0"/>
        </w:rPr>
        <w:t>other</w:t>
      </w:r>
      <w:r>
        <w:rPr>
          <w:b w:val="0"/>
          <w:spacing w:val="-2"/>
        </w:rPr>
        <w:t> </w:t>
      </w:r>
      <w:r>
        <w:rPr>
          <w:b w:val="0"/>
        </w:rPr>
        <w:t>information</w:t>
      </w:r>
      <w:r>
        <w:rPr>
          <w:b w:val="0"/>
          <w:spacing w:val="-2"/>
        </w:rPr>
        <w:t> </w:t>
      </w:r>
      <w:r>
        <w:rPr>
          <w:b w:val="0"/>
        </w:rPr>
        <w:t>required</w:t>
      </w:r>
      <w:r>
        <w:rPr>
          <w:b w:val="0"/>
          <w:spacing w:val="-2"/>
        </w:rPr>
        <w:t> </w:t>
      </w:r>
      <w:r>
        <w:rPr>
          <w:b w:val="0"/>
        </w:rPr>
        <w:t>in</w:t>
      </w:r>
      <w:r>
        <w:rPr>
          <w:b w:val="0"/>
          <w:spacing w:val="-2"/>
        </w:rPr>
        <w:t> </w:t>
      </w:r>
      <w:r>
        <w:rPr>
          <w:b w:val="0"/>
        </w:rPr>
        <w:t>the</w:t>
      </w:r>
      <w:r>
        <w:rPr>
          <w:b w:val="0"/>
          <w:spacing w:val="-2"/>
        </w:rPr>
        <w:t> </w:t>
      </w:r>
      <w:r>
        <w:rPr>
          <w:b w:val="0"/>
        </w:rPr>
        <w:t>Contract</w:t>
      </w:r>
      <w:r>
        <w:rPr>
          <w:b w:val="0"/>
          <w:spacing w:val="-2"/>
        </w:rPr>
        <w:t> </w:t>
      </w:r>
      <w:r>
        <w:rPr>
          <w:b w:val="0"/>
        </w:rPr>
        <w:t>Data,</w:t>
      </w:r>
      <w:r>
        <w:rPr>
          <w:b w:val="0"/>
          <w:spacing w:val="-2"/>
        </w:rPr>
        <w:t> </w:t>
      </w:r>
      <w:r>
        <w:rPr>
          <w:b w:val="0"/>
        </w:rPr>
        <w:t>the</w:t>
      </w:r>
      <w:r>
        <w:rPr>
          <w:b w:val="0"/>
          <w:spacing w:val="-2"/>
        </w:rPr>
        <w:t> </w:t>
      </w:r>
      <w:r>
        <w:rPr>
          <w:b w:val="0"/>
        </w:rPr>
        <w:t>tender documents must make this clear.</w:t>
      </w:r>
    </w:p>
    <w:p>
      <w:pPr>
        <w:pStyle w:val="BodyText"/>
        <w:spacing w:before="10"/>
        <w:rPr>
          <w:b w:val="0"/>
          <w:sz w:val="19"/>
        </w:rPr>
      </w:pPr>
    </w:p>
    <w:p>
      <w:pPr>
        <w:pStyle w:val="BodyText"/>
        <w:spacing w:line="244" w:lineRule="auto"/>
        <w:ind w:left="757" w:right="117"/>
        <w:jc w:val="both"/>
        <w:rPr>
          <w:b w:val="0"/>
        </w:rPr>
      </w:pPr>
      <w:r>
        <w:rPr>
          <w:b w:val="0"/>
        </w:rPr>
        <w:t>If the Employer requires tenderers to provide additional data or information, a convenient way of doing this is to provide a suitably worded questionnaire with the tender documents.</w:t>
      </w:r>
    </w:p>
    <w:p>
      <w:pPr>
        <w:pStyle w:val="BodyText"/>
        <w:spacing w:before="2"/>
        <w:rPr>
          <w:b w:val="0"/>
        </w:rPr>
      </w:pPr>
    </w:p>
    <w:p>
      <w:pPr>
        <w:pStyle w:val="BodyText"/>
        <w:spacing w:line="244" w:lineRule="auto"/>
        <w:ind w:left="757" w:right="117"/>
        <w:jc w:val="both"/>
        <w:rPr>
          <w:b w:val="0"/>
        </w:rPr>
      </w:pPr>
      <w:r>
        <w:rPr>
          <w:b w:val="0"/>
        </w:rPr>
        <w:t>The</w:t>
      </w:r>
      <w:r>
        <w:rPr>
          <w:b w:val="0"/>
          <w:spacing w:val="-14"/>
        </w:rPr>
        <w:t> </w:t>
      </w:r>
      <w:r>
        <w:rPr>
          <w:b w:val="0"/>
        </w:rPr>
        <w:t>Instructions</w:t>
      </w:r>
      <w:r>
        <w:rPr>
          <w:b w:val="0"/>
          <w:spacing w:val="-14"/>
        </w:rPr>
        <w:t> </w:t>
      </w:r>
      <w:r>
        <w:rPr>
          <w:b w:val="0"/>
        </w:rPr>
        <w:t>to</w:t>
      </w:r>
      <w:r>
        <w:rPr>
          <w:b w:val="0"/>
          <w:spacing w:val="-14"/>
        </w:rPr>
        <w:t> </w:t>
      </w:r>
      <w:r>
        <w:rPr>
          <w:b w:val="0"/>
        </w:rPr>
        <w:t>Tenderers</w:t>
      </w:r>
      <w:r>
        <w:rPr>
          <w:b w:val="0"/>
          <w:spacing w:val="-14"/>
        </w:rPr>
        <w:t> </w:t>
      </w:r>
      <w:r>
        <w:rPr>
          <w:b w:val="0"/>
        </w:rPr>
        <w:t>may</w:t>
      </w:r>
      <w:r>
        <w:rPr>
          <w:b w:val="0"/>
          <w:spacing w:val="-14"/>
        </w:rPr>
        <w:t> </w:t>
      </w:r>
      <w:r>
        <w:rPr>
          <w:b w:val="0"/>
        </w:rPr>
        <w:t>need</w:t>
      </w:r>
      <w:r>
        <w:rPr>
          <w:b w:val="0"/>
          <w:spacing w:val="-14"/>
        </w:rPr>
        <w:t> </w:t>
      </w:r>
      <w:r>
        <w:rPr>
          <w:b w:val="0"/>
        </w:rPr>
        <w:t>to</w:t>
      </w:r>
      <w:r>
        <w:rPr>
          <w:b w:val="0"/>
          <w:spacing w:val="-14"/>
        </w:rPr>
        <w:t> </w:t>
      </w:r>
      <w:r>
        <w:rPr>
          <w:b w:val="0"/>
        </w:rPr>
        <w:t>specify</w:t>
      </w:r>
      <w:r>
        <w:rPr>
          <w:b w:val="0"/>
          <w:spacing w:val="-13"/>
        </w:rPr>
        <w:t> </w:t>
      </w:r>
      <w:r>
        <w:rPr>
          <w:b w:val="0"/>
        </w:rPr>
        <w:t>any</w:t>
      </w:r>
      <w:r>
        <w:rPr>
          <w:b w:val="0"/>
          <w:spacing w:val="-14"/>
        </w:rPr>
        <w:t> </w:t>
      </w:r>
      <w:r>
        <w:rPr>
          <w:b w:val="0"/>
        </w:rPr>
        <w:t>constraints</w:t>
      </w:r>
      <w:r>
        <w:rPr>
          <w:b w:val="0"/>
          <w:spacing w:val="-14"/>
        </w:rPr>
        <w:t> </w:t>
      </w:r>
      <w:r>
        <w:rPr>
          <w:b w:val="0"/>
        </w:rPr>
        <w:t>on</w:t>
      </w:r>
      <w:r>
        <w:rPr>
          <w:b w:val="0"/>
          <w:spacing w:val="-14"/>
        </w:rPr>
        <w:t> </w:t>
      </w:r>
      <w:r>
        <w:rPr>
          <w:b w:val="0"/>
        </w:rPr>
        <w:t>the</w:t>
      </w:r>
      <w:r>
        <w:rPr>
          <w:b w:val="0"/>
          <w:spacing w:val="-14"/>
        </w:rPr>
        <w:t> </w:t>
      </w:r>
      <w:r>
        <w:rPr>
          <w:b w:val="0"/>
        </w:rPr>
        <w:t>completion</w:t>
      </w:r>
      <w:r>
        <w:rPr>
          <w:b w:val="0"/>
          <w:spacing w:val="-14"/>
        </w:rPr>
        <w:t> </w:t>
      </w:r>
      <w:r>
        <w:rPr>
          <w:b w:val="0"/>
        </w:rPr>
        <w:t>of</w:t>
      </w:r>
      <w:r>
        <w:rPr>
          <w:b w:val="0"/>
          <w:spacing w:val="-14"/>
        </w:rPr>
        <w:t> </w:t>
      </w:r>
      <w:r>
        <w:rPr>
          <w:b w:val="0"/>
        </w:rPr>
        <w:t>the</w:t>
      </w:r>
      <w:r>
        <w:rPr>
          <w:b w:val="0"/>
          <w:spacing w:val="-14"/>
        </w:rPr>
        <w:t> </w:t>
      </w:r>
      <w:r>
        <w:rPr>
          <w:b w:val="0"/>
        </w:rPr>
        <w:t>Contract Data and/or Schedules, and/or specify the extent of other information which each tenderer is to </w:t>
      </w:r>
      <w:r>
        <w:rPr>
          <w:b w:val="0"/>
          <w:spacing w:val="-2"/>
        </w:rPr>
        <w:t>include</w:t>
      </w:r>
      <w:r>
        <w:rPr>
          <w:b w:val="0"/>
          <w:spacing w:val="-7"/>
        </w:rPr>
        <w:t> </w:t>
      </w:r>
      <w:r>
        <w:rPr>
          <w:b w:val="0"/>
          <w:spacing w:val="-2"/>
        </w:rPr>
        <w:t>with</w:t>
      </w:r>
      <w:r>
        <w:rPr>
          <w:b w:val="0"/>
          <w:spacing w:val="-7"/>
        </w:rPr>
        <w:t> </w:t>
      </w:r>
      <w:r>
        <w:rPr>
          <w:b w:val="0"/>
          <w:spacing w:val="-2"/>
        </w:rPr>
        <w:t>his/her</w:t>
      </w:r>
      <w:r>
        <w:rPr>
          <w:b w:val="0"/>
          <w:spacing w:val="-7"/>
        </w:rPr>
        <w:t> </w:t>
      </w:r>
      <w:r>
        <w:rPr>
          <w:b w:val="0"/>
          <w:spacing w:val="-2"/>
        </w:rPr>
        <w:t>Tender.</w:t>
      </w:r>
      <w:r>
        <w:rPr>
          <w:b w:val="0"/>
          <w:spacing w:val="-7"/>
        </w:rPr>
        <w:t> </w:t>
      </w:r>
      <w:r>
        <w:rPr>
          <w:b w:val="0"/>
          <w:spacing w:val="-2"/>
        </w:rPr>
        <w:t>If</w:t>
      </w:r>
      <w:r>
        <w:rPr>
          <w:b w:val="0"/>
          <w:spacing w:val="-7"/>
        </w:rPr>
        <w:t> </w:t>
      </w:r>
      <w:r>
        <w:rPr>
          <w:b w:val="0"/>
          <w:spacing w:val="-2"/>
        </w:rPr>
        <w:t>each</w:t>
      </w:r>
      <w:r>
        <w:rPr>
          <w:b w:val="0"/>
          <w:spacing w:val="-7"/>
        </w:rPr>
        <w:t> </w:t>
      </w:r>
      <w:r>
        <w:rPr>
          <w:b w:val="0"/>
          <w:spacing w:val="-2"/>
        </w:rPr>
        <w:t>tenderer</w:t>
      </w:r>
      <w:r>
        <w:rPr>
          <w:b w:val="0"/>
          <w:spacing w:val="-7"/>
        </w:rPr>
        <w:t> </w:t>
      </w:r>
      <w:r>
        <w:rPr>
          <w:b w:val="0"/>
          <w:spacing w:val="-2"/>
        </w:rPr>
        <w:t>is</w:t>
      </w:r>
      <w:r>
        <w:rPr>
          <w:b w:val="0"/>
          <w:spacing w:val="-7"/>
        </w:rPr>
        <w:t> </w:t>
      </w:r>
      <w:r>
        <w:rPr>
          <w:b w:val="0"/>
          <w:spacing w:val="-2"/>
        </w:rPr>
        <w:t>to</w:t>
      </w:r>
      <w:r>
        <w:rPr>
          <w:b w:val="0"/>
          <w:spacing w:val="-7"/>
        </w:rPr>
        <w:t> </w:t>
      </w:r>
      <w:r>
        <w:rPr>
          <w:b w:val="0"/>
          <w:spacing w:val="-2"/>
        </w:rPr>
        <w:t>produce</w:t>
      </w:r>
      <w:r>
        <w:rPr>
          <w:b w:val="0"/>
          <w:spacing w:val="-7"/>
        </w:rPr>
        <w:t> </w:t>
      </w:r>
      <w:r>
        <w:rPr>
          <w:b w:val="0"/>
          <w:spacing w:val="-2"/>
        </w:rPr>
        <w:t>a</w:t>
      </w:r>
      <w:r>
        <w:rPr>
          <w:b w:val="0"/>
          <w:spacing w:val="-7"/>
        </w:rPr>
        <w:t> </w:t>
      </w:r>
      <w:r>
        <w:rPr>
          <w:b w:val="0"/>
          <w:spacing w:val="-2"/>
        </w:rPr>
        <w:t>tender</w:t>
      </w:r>
      <w:r>
        <w:rPr>
          <w:b w:val="0"/>
          <w:spacing w:val="-7"/>
        </w:rPr>
        <w:t> </w:t>
      </w:r>
      <w:r>
        <w:rPr>
          <w:b w:val="0"/>
          <w:spacing w:val="-2"/>
        </w:rPr>
        <w:t>security</w:t>
      </w:r>
      <w:r>
        <w:rPr>
          <w:b w:val="0"/>
          <w:spacing w:val="-7"/>
        </w:rPr>
        <w:t> </w:t>
      </w:r>
      <w:r>
        <w:rPr>
          <w:b w:val="0"/>
          <w:spacing w:val="-2"/>
        </w:rPr>
        <w:t>and/or</w:t>
      </w:r>
      <w:r>
        <w:rPr>
          <w:b w:val="0"/>
          <w:spacing w:val="-7"/>
        </w:rPr>
        <w:t> </w:t>
      </w:r>
      <w:r>
        <w:rPr>
          <w:b w:val="0"/>
          <w:spacing w:val="-2"/>
        </w:rPr>
        <w:t>a</w:t>
      </w:r>
      <w:r>
        <w:rPr>
          <w:b w:val="0"/>
          <w:spacing w:val="-7"/>
        </w:rPr>
        <w:t> </w:t>
      </w:r>
      <w:r>
        <w:rPr>
          <w:b w:val="0"/>
          <w:spacing w:val="-2"/>
        </w:rPr>
        <w:t>parent</w:t>
      </w:r>
      <w:r>
        <w:rPr>
          <w:b w:val="0"/>
          <w:spacing w:val="-7"/>
        </w:rPr>
        <w:t> </w:t>
      </w:r>
      <w:r>
        <w:rPr>
          <w:b w:val="0"/>
          <w:spacing w:val="-2"/>
        </w:rPr>
        <w:t>company </w:t>
      </w:r>
      <w:r>
        <w:rPr>
          <w:b w:val="0"/>
        </w:rPr>
        <w:t>guarantee,</w:t>
      </w:r>
      <w:r>
        <w:rPr>
          <w:b w:val="0"/>
          <w:spacing w:val="-1"/>
        </w:rPr>
        <w:t> </w:t>
      </w:r>
      <w:r>
        <w:rPr>
          <w:b w:val="0"/>
        </w:rPr>
        <w:t>these</w:t>
      </w:r>
      <w:r>
        <w:rPr>
          <w:b w:val="0"/>
          <w:spacing w:val="-1"/>
        </w:rPr>
        <w:t> </w:t>
      </w:r>
      <w:r>
        <w:rPr>
          <w:b w:val="0"/>
        </w:rPr>
        <w:t>requirements</w:t>
      </w:r>
      <w:r>
        <w:rPr>
          <w:b w:val="0"/>
          <w:spacing w:val="-1"/>
        </w:rPr>
        <w:t> </w:t>
      </w:r>
      <w:r>
        <w:rPr>
          <w:b w:val="0"/>
        </w:rPr>
        <w:t>should</w:t>
      </w:r>
      <w:r>
        <w:rPr>
          <w:b w:val="0"/>
          <w:spacing w:val="-1"/>
        </w:rPr>
        <w:t> </w:t>
      </w:r>
      <w:r>
        <w:rPr>
          <w:b w:val="0"/>
        </w:rPr>
        <w:t>be</w:t>
      </w:r>
      <w:r>
        <w:rPr>
          <w:b w:val="0"/>
          <w:spacing w:val="-1"/>
        </w:rPr>
        <w:t> </w:t>
      </w:r>
      <w:r>
        <w:rPr>
          <w:b w:val="0"/>
        </w:rPr>
        <w:t>included</w:t>
      </w:r>
      <w:r>
        <w:rPr>
          <w:b w:val="0"/>
          <w:spacing w:val="-1"/>
        </w:rPr>
        <w:t> </w:t>
      </w:r>
      <w:r>
        <w:rPr>
          <w:b w:val="0"/>
        </w:rPr>
        <w:t>in</w:t>
      </w:r>
      <w:r>
        <w:rPr>
          <w:b w:val="0"/>
          <w:spacing w:val="-1"/>
        </w:rPr>
        <w:t> </w:t>
      </w:r>
      <w:r>
        <w:rPr>
          <w:b w:val="0"/>
        </w:rPr>
        <w:t>the</w:t>
      </w:r>
      <w:r>
        <w:rPr>
          <w:b w:val="0"/>
          <w:spacing w:val="-1"/>
        </w:rPr>
        <w:t> </w:t>
      </w:r>
      <w:r>
        <w:rPr>
          <w:b w:val="0"/>
        </w:rPr>
        <w:t>Instructions</w:t>
      </w:r>
      <w:r>
        <w:rPr>
          <w:b w:val="0"/>
          <w:spacing w:val="-1"/>
        </w:rPr>
        <w:t> </w:t>
      </w:r>
      <w:r>
        <w:rPr>
          <w:b w:val="0"/>
        </w:rPr>
        <w:t>to</w:t>
      </w:r>
      <w:r>
        <w:rPr>
          <w:b w:val="0"/>
          <w:spacing w:val="-1"/>
        </w:rPr>
        <w:t> </w:t>
      </w:r>
      <w:r>
        <w:rPr>
          <w:b w:val="0"/>
        </w:rPr>
        <w:t>Tenderers:</w:t>
      </w:r>
      <w:r>
        <w:rPr>
          <w:b w:val="0"/>
          <w:spacing w:val="-1"/>
        </w:rPr>
        <w:t> </w:t>
      </w:r>
      <w:r>
        <w:rPr>
          <w:b w:val="0"/>
        </w:rPr>
        <w:t>example</w:t>
      </w:r>
      <w:r>
        <w:rPr>
          <w:b w:val="0"/>
          <w:spacing w:val="-1"/>
        </w:rPr>
        <w:t> </w:t>
      </w:r>
      <w:r>
        <w:rPr>
          <w:b w:val="0"/>
        </w:rPr>
        <w:t>forms are included at the end of this publication.</w:t>
      </w:r>
    </w:p>
    <w:p>
      <w:pPr>
        <w:pStyle w:val="BodyText"/>
        <w:spacing w:before="11"/>
        <w:rPr>
          <w:b w:val="0"/>
          <w:sz w:val="19"/>
        </w:rPr>
      </w:pPr>
    </w:p>
    <w:p>
      <w:pPr>
        <w:pStyle w:val="BodyText"/>
        <w:spacing w:line="244" w:lineRule="auto"/>
        <w:ind w:left="757" w:right="117"/>
        <w:jc w:val="both"/>
        <w:rPr>
          <w:b w:val="0"/>
        </w:rPr>
      </w:pPr>
      <w:r>
        <w:rPr>
          <w:b w:val="0"/>
          <w:spacing w:val="-2"/>
        </w:rPr>
        <w:t>The</w:t>
      </w:r>
      <w:r>
        <w:rPr>
          <w:b w:val="0"/>
          <w:spacing w:val="-5"/>
        </w:rPr>
        <w:t> </w:t>
      </w:r>
      <w:r>
        <w:rPr>
          <w:b w:val="0"/>
          <w:spacing w:val="-2"/>
        </w:rPr>
        <w:t>Instructions</w:t>
      </w:r>
      <w:r>
        <w:rPr>
          <w:b w:val="0"/>
          <w:spacing w:val="-5"/>
        </w:rPr>
        <w:t> </w:t>
      </w:r>
      <w:r>
        <w:rPr>
          <w:b w:val="0"/>
          <w:spacing w:val="-2"/>
        </w:rPr>
        <w:t>to</w:t>
      </w:r>
      <w:r>
        <w:rPr>
          <w:b w:val="0"/>
          <w:spacing w:val="-5"/>
        </w:rPr>
        <w:t> </w:t>
      </w:r>
      <w:r>
        <w:rPr>
          <w:b w:val="0"/>
          <w:spacing w:val="-2"/>
        </w:rPr>
        <w:t>Tenderers</w:t>
      </w:r>
      <w:r>
        <w:rPr>
          <w:b w:val="0"/>
          <w:spacing w:val="-5"/>
        </w:rPr>
        <w:t> </w:t>
      </w:r>
      <w:r>
        <w:rPr>
          <w:b w:val="0"/>
          <w:spacing w:val="-2"/>
        </w:rPr>
        <w:t>may</w:t>
      </w:r>
      <w:r>
        <w:rPr>
          <w:b w:val="0"/>
          <w:spacing w:val="-5"/>
        </w:rPr>
        <w:t> </w:t>
      </w:r>
      <w:r>
        <w:rPr>
          <w:b w:val="0"/>
          <w:spacing w:val="-2"/>
        </w:rPr>
        <w:t>require</w:t>
      </w:r>
      <w:r>
        <w:rPr>
          <w:b w:val="0"/>
          <w:spacing w:val="-5"/>
        </w:rPr>
        <w:t> </w:t>
      </w:r>
      <w:r>
        <w:rPr>
          <w:b w:val="0"/>
          <w:spacing w:val="-2"/>
        </w:rPr>
        <w:t>the</w:t>
      </w:r>
      <w:r>
        <w:rPr>
          <w:b w:val="0"/>
          <w:spacing w:val="-5"/>
        </w:rPr>
        <w:t> </w:t>
      </w:r>
      <w:r>
        <w:rPr>
          <w:b w:val="0"/>
          <w:spacing w:val="-2"/>
        </w:rPr>
        <w:t>tenderer</w:t>
      </w:r>
      <w:r>
        <w:rPr>
          <w:b w:val="0"/>
          <w:spacing w:val="-5"/>
        </w:rPr>
        <w:t> </w:t>
      </w:r>
      <w:r>
        <w:rPr>
          <w:b w:val="0"/>
          <w:spacing w:val="-2"/>
        </w:rPr>
        <w:t>to</w:t>
      </w:r>
      <w:r>
        <w:rPr>
          <w:b w:val="0"/>
          <w:spacing w:val="-5"/>
        </w:rPr>
        <w:t> </w:t>
      </w:r>
      <w:r>
        <w:rPr>
          <w:b w:val="0"/>
          <w:spacing w:val="-2"/>
        </w:rPr>
        <w:t>provide</w:t>
      </w:r>
      <w:r>
        <w:rPr>
          <w:b w:val="0"/>
          <w:spacing w:val="-5"/>
        </w:rPr>
        <w:t> </w:t>
      </w:r>
      <w:r>
        <w:rPr>
          <w:b w:val="0"/>
          <w:spacing w:val="-2"/>
        </w:rPr>
        <w:t>information</w:t>
      </w:r>
      <w:r>
        <w:rPr>
          <w:b w:val="0"/>
          <w:spacing w:val="-5"/>
        </w:rPr>
        <w:t> </w:t>
      </w:r>
      <w:r>
        <w:rPr>
          <w:b w:val="0"/>
          <w:spacing w:val="-2"/>
        </w:rPr>
        <w:t>on</w:t>
      </w:r>
      <w:r>
        <w:rPr>
          <w:b w:val="0"/>
          <w:spacing w:val="-5"/>
        </w:rPr>
        <w:t> </w:t>
      </w:r>
      <w:r>
        <w:rPr>
          <w:b w:val="0"/>
          <w:spacing w:val="-2"/>
        </w:rPr>
        <w:t>the</w:t>
      </w:r>
      <w:r>
        <w:rPr>
          <w:b w:val="0"/>
          <w:spacing w:val="-5"/>
        </w:rPr>
        <w:t> </w:t>
      </w:r>
      <w:r>
        <w:rPr>
          <w:b w:val="0"/>
          <w:spacing w:val="-2"/>
        </w:rPr>
        <w:t>matters</w:t>
      </w:r>
      <w:r>
        <w:rPr>
          <w:b w:val="0"/>
          <w:spacing w:val="-5"/>
        </w:rPr>
        <w:t> </w:t>
      </w:r>
      <w:r>
        <w:rPr>
          <w:b w:val="0"/>
          <w:spacing w:val="-2"/>
        </w:rPr>
        <w:t>referred </w:t>
      </w:r>
      <w:r>
        <w:rPr>
          <w:b w:val="0"/>
        </w:rPr>
        <w:t>to in some or all of the following Sub-Clauses:</w:t>
      </w:r>
    </w:p>
    <w:p>
      <w:pPr>
        <w:pStyle w:val="BodyText"/>
        <w:tabs>
          <w:tab w:pos="2197" w:val="left" w:leader="none"/>
        </w:tabs>
        <w:spacing w:before="55"/>
        <w:ind w:left="1608"/>
        <w:rPr>
          <w:b w:val="0"/>
        </w:rPr>
      </w:pPr>
      <w:r>
        <w:rPr>
          <w:b w:val="0"/>
          <w:spacing w:val="-5"/>
        </w:rPr>
        <w:t>4.3</w:t>
      </w:r>
      <w:r>
        <w:rPr>
          <w:b w:val="0"/>
        </w:rPr>
        <w:tab/>
      </w:r>
      <w:r>
        <w:rPr>
          <w:b w:val="0"/>
          <w:spacing w:val="-2"/>
        </w:rPr>
        <w:t>Contractor’s</w:t>
      </w:r>
      <w:r>
        <w:rPr>
          <w:b w:val="0"/>
          <w:spacing w:val="-1"/>
        </w:rPr>
        <w:t> </w:t>
      </w:r>
      <w:r>
        <w:rPr>
          <w:b w:val="0"/>
          <w:spacing w:val="-2"/>
        </w:rPr>
        <w:t>Representative</w:t>
      </w:r>
    </w:p>
    <w:p>
      <w:pPr>
        <w:pStyle w:val="BodyText"/>
        <w:tabs>
          <w:tab w:pos="2197" w:val="left" w:leader="none"/>
        </w:tabs>
        <w:spacing w:before="173"/>
        <w:ind w:left="1608"/>
        <w:rPr>
          <w:b w:val="0"/>
        </w:rPr>
      </w:pPr>
      <w:r>
        <w:rPr>
          <w:b w:val="0"/>
          <w:spacing w:val="-4"/>
        </w:rPr>
        <w:t>6.12</w:t>
      </w:r>
      <w:r>
        <w:rPr>
          <w:b w:val="0"/>
        </w:rPr>
        <w:tab/>
        <w:t>Key</w:t>
      </w:r>
      <w:r>
        <w:rPr>
          <w:b w:val="0"/>
          <w:spacing w:val="-2"/>
        </w:rPr>
        <w:t> Personnel</w:t>
      </w:r>
    </w:p>
    <w:p>
      <w:pPr>
        <w:pStyle w:val="BodyText"/>
        <w:tabs>
          <w:tab w:pos="2197" w:val="left" w:leader="none"/>
        </w:tabs>
        <w:spacing w:before="174"/>
        <w:ind w:left="1608"/>
        <w:rPr>
          <w:b w:val="0"/>
        </w:rPr>
      </w:pPr>
      <w:r>
        <w:rPr>
          <w:b w:val="0"/>
          <w:spacing w:val="-5"/>
        </w:rPr>
        <w:t>19</w:t>
      </w:r>
      <w:r>
        <w:rPr>
          <w:b w:val="0"/>
        </w:rPr>
        <w:tab/>
      </w:r>
      <w:r>
        <w:rPr>
          <w:b w:val="0"/>
          <w:spacing w:val="-2"/>
        </w:rPr>
        <w:t>Insurance</w:t>
      </w:r>
    </w:p>
    <w:p>
      <w:pPr>
        <w:pStyle w:val="BodyText"/>
        <w:spacing w:before="3"/>
        <w:rPr>
          <w:b w:val="0"/>
          <w:sz w:val="30"/>
        </w:rPr>
      </w:pPr>
    </w:p>
    <w:p>
      <w:pPr>
        <w:pStyle w:val="BodyText"/>
        <w:spacing w:line="244" w:lineRule="auto"/>
        <w:ind w:left="757" w:right="117"/>
        <w:jc w:val="both"/>
        <w:rPr>
          <w:b w:val="0"/>
        </w:rPr>
      </w:pPr>
      <w:r>
        <w:rPr>
          <w:b w:val="0"/>
        </w:rPr>
        <w:t>It</w:t>
      </w:r>
      <w:r>
        <w:rPr>
          <w:b w:val="0"/>
          <w:spacing w:val="-3"/>
        </w:rPr>
        <w:t> </w:t>
      </w:r>
      <w:r>
        <w:rPr>
          <w:b w:val="0"/>
        </w:rPr>
        <w:t>is</w:t>
      </w:r>
      <w:r>
        <w:rPr>
          <w:b w:val="0"/>
          <w:spacing w:val="-3"/>
        </w:rPr>
        <w:t> </w:t>
      </w:r>
      <w:r>
        <w:rPr>
          <w:b w:val="0"/>
        </w:rPr>
        <w:t>important</w:t>
      </w:r>
      <w:r>
        <w:rPr>
          <w:b w:val="0"/>
          <w:spacing w:val="-3"/>
        </w:rPr>
        <w:t> </w:t>
      </w:r>
      <w:r>
        <w:rPr>
          <w:b w:val="0"/>
        </w:rPr>
        <w:t>for</w:t>
      </w:r>
      <w:r>
        <w:rPr>
          <w:b w:val="0"/>
          <w:spacing w:val="-3"/>
        </w:rPr>
        <w:t> </w:t>
      </w:r>
      <w:r>
        <w:rPr>
          <w:b w:val="0"/>
        </w:rPr>
        <w:t>the</w:t>
      </w:r>
      <w:r>
        <w:rPr>
          <w:b w:val="0"/>
          <w:spacing w:val="-3"/>
        </w:rPr>
        <w:t> </w:t>
      </w:r>
      <w:r>
        <w:rPr>
          <w:b w:val="0"/>
        </w:rPr>
        <w:t>Parties</w:t>
      </w:r>
      <w:r>
        <w:rPr>
          <w:b w:val="0"/>
          <w:spacing w:val="-3"/>
        </w:rPr>
        <w:t> </w:t>
      </w:r>
      <w:r>
        <w:rPr>
          <w:b w:val="0"/>
        </w:rPr>
        <w:t>to</w:t>
      </w:r>
      <w:r>
        <w:rPr>
          <w:b w:val="0"/>
          <w:spacing w:val="-3"/>
        </w:rPr>
        <w:t> </w:t>
      </w:r>
      <w:r>
        <w:rPr>
          <w:b w:val="0"/>
        </w:rPr>
        <w:t>understand</w:t>
      </w:r>
      <w:r>
        <w:rPr>
          <w:b w:val="0"/>
          <w:spacing w:val="-3"/>
        </w:rPr>
        <w:t> </w:t>
      </w:r>
      <w:r>
        <w:rPr>
          <w:b w:val="0"/>
        </w:rPr>
        <w:t>which</w:t>
      </w:r>
      <w:r>
        <w:rPr>
          <w:b w:val="0"/>
          <w:spacing w:val="-3"/>
        </w:rPr>
        <w:t> </w:t>
      </w:r>
      <w:r>
        <w:rPr>
          <w:b w:val="0"/>
        </w:rPr>
        <w:t>of</w:t>
      </w:r>
      <w:r>
        <w:rPr>
          <w:b w:val="0"/>
          <w:spacing w:val="-3"/>
        </w:rPr>
        <w:t> </w:t>
      </w:r>
      <w:r>
        <w:rPr>
          <w:b w:val="0"/>
        </w:rPr>
        <w:t>the</w:t>
      </w:r>
      <w:r>
        <w:rPr>
          <w:b w:val="0"/>
          <w:spacing w:val="-3"/>
        </w:rPr>
        <w:t> </w:t>
      </w:r>
      <w:r>
        <w:rPr>
          <w:b w:val="0"/>
        </w:rPr>
        <w:t>documents</w:t>
      </w:r>
      <w:r>
        <w:rPr>
          <w:b w:val="0"/>
          <w:spacing w:val="-3"/>
        </w:rPr>
        <w:t> </w:t>
      </w:r>
      <w:r>
        <w:rPr>
          <w:b w:val="0"/>
        </w:rPr>
        <w:t>included</w:t>
      </w:r>
      <w:r>
        <w:rPr>
          <w:b w:val="0"/>
          <w:spacing w:val="-3"/>
        </w:rPr>
        <w:t> </w:t>
      </w:r>
      <w:r>
        <w:rPr>
          <w:b w:val="0"/>
        </w:rPr>
        <w:t>in</w:t>
      </w:r>
      <w:r>
        <w:rPr>
          <w:b w:val="0"/>
          <w:spacing w:val="-3"/>
        </w:rPr>
        <w:t> </w:t>
      </w:r>
      <w:r>
        <w:rPr>
          <w:b w:val="0"/>
        </w:rPr>
        <w:t>the</w:t>
      </w:r>
      <w:r>
        <w:rPr>
          <w:b w:val="0"/>
          <w:spacing w:val="-3"/>
        </w:rPr>
        <w:t> </w:t>
      </w:r>
      <w:r>
        <w:rPr>
          <w:b w:val="0"/>
        </w:rPr>
        <w:t>tender</w:t>
      </w:r>
      <w:r>
        <w:rPr>
          <w:b w:val="0"/>
          <w:spacing w:val="-3"/>
        </w:rPr>
        <w:t> </w:t>
      </w:r>
      <w:r>
        <w:rPr>
          <w:b w:val="0"/>
        </w:rPr>
        <w:t>dossier, and which of the documents submitted by tenderers, will form part of the Contract and therefore have continuing effect. For example, the Instructions to Tenderers are not, by definition, a part of the</w:t>
      </w:r>
      <w:r>
        <w:rPr>
          <w:b w:val="0"/>
          <w:spacing w:val="-10"/>
        </w:rPr>
        <w:t> </w:t>
      </w:r>
      <w:r>
        <w:rPr>
          <w:b w:val="0"/>
        </w:rPr>
        <w:t>Contract.</w:t>
      </w:r>
      <w:r>
        <w:rPr>
          <w:b w:val="0"/>
          <w:spacing w:val="-10"/>
        </w:rPr>
        <w:t> </w:t>
      </w:r>
      <w:r>
        <w:rPr>
          <w:b w:val="0"/>
        </w:rPr>
        <w:t>They</w:t>
      </w:r>
      <w:r>
        <w:rPr>
          <w:b w:val="0"/>
          <w:spacing w:val="-10"/>
        </w:rPr>
        <w:t> </w:t>
      </w:r>
      <w:r>
        <w:rPr>
          <w:b w:val="0"/>
        </w:rPr>
        <w:t>are</w:t>
      </w:r>
      <w:r>
        <w:rPr>
          <w:b w:val="0"/>
          <w:spacing w:val="-10"/>
        </w:rPr>
        <w:t> </w:t>
      </w:r>
      <w:r>
        <w:rPr>
          <w:b w:val="0"/>
        </w:rPr>
        <w:t>simply</w:t>
      </w:r>
      <w:r>
        <w:rPr>
          <w:b w:val="0"/>
          <w:spacing w:val="-10"/>
        </w:rPr>
        <w:t> </w:t>
      </w:r>
      <w:r>
        <w:rPr>
          <w:b w:val="0"/>
        </w:rPr>
        <w:t>instructions</w:t>
      </w:r>
      <w:r>
        <w:rPr>
          <w:b w:val="0"/>
          <w:spacing w:val="-10"/>
        </w:rPr>
        <w:t> </w:t>
      </w:r>
      <w:r>
        <w:rPr>
          <w:b w:val="0"/>
        </w:rPr>
        <w:t>and</w:t>
      </w:r>
      <w:r>
        <w:rPr>
          <w:b w:val="0"/>
          <w:spacing w:val="-10"/>
        </w:rPr>
        <w:t> </w:t>
      </w:r>
      <w:r>
        <w:rPr>
          <w:b w:val="0"/>
        </w:rPr>
        <w:t>information</w:t>
      </w:r>
      <w:r>
        <w:rPr>
          <w:b w:val="0"/>
          <w:spacing w:val="-10"/>
        </w:rPr>
        <w:t> </w:t>
      </w:r>
      <w:r>
        <w:rPr>
          <w:b w:val="0"/>
        </w:rPr>
        <w:t>on</w:t>
      </w:r>
      <w:r>
        <w:rPr>
          <w:b w:val="0"/>
          <w:spacing w:val="-10"/>
        </w:rPr>
        <w:t> </w:t>
      </w:r>
      <w:r>
        <w:rPr>
          <w:b w:val="0"/>
        </w:rPr>
        <w:t>the</w:t>
      </w:r>
      <w:r>
        <w:rPr>
          <w:b w:val="0"/>
          <w:spacing w:val="-10"/>
        </w:rPr>
        <w:t> </w:t>
      </w:r>
      <w:r>
        <w:rPr>
          <w:b w:val="0"/>
        </w:rPr>
        <w:t>preparation</w:t>
      </w:r>
      <w:r>
        <w:rPr>
          <w:b w:val="0"/>
          <w:spacing w:val="-10"/>
        </w:rPr>
        <w:t> </w:t>
      </w:r>
      <w:r>
        <w:rPr>
          <w:b w:val="0"/>
        </w:rPr>
        <w:t>and</w:t>
      </w:r>
      <w:r>
        <w:rPr>
          <w:b w:val="0"/>
          <w:spacing w:val="-10"/>
        </w:rPr>
        <w:t> </w:t>
      </w:r>
      <w:r>
        <w:rPr>
          <w:b w:val="0"/>
        </w:rPr>
        <w:t>submission</w:t>
      </w:r>
      <w:r>
        <w:rPr>
          <w:b w:val="0"/>
          <w:spacing w:val="-10"/>
        </w:rPr>
        <w:t> </w:t>
      </w:r>
      <w:r>
        <w:rPr>
          <w:b w:val="0"/>
        </w:rPr>
        <w:t>of</w:t>
      </w:r>
      <w:r>
        <w:rPr>
          <w:b w:val="0"/>
          <w:spacing w:val="-10"/>
        </w:rPr>
        <w:t> </w:t>
      </w:r>
      <w:r>
        <w:rPr>
          <w:b w:val="0"/>
        </w:rPr>
        <w:t>the tender, and they should not contain anything of a binding or contractual nature.</w:t>
      </w:r>
    </w:p>
    <w:p>
      <w:pPr>
        <w:pStyle w:val="BodyText"/>
        <w:spacing w:before="11"/>
        <w:rPr>
          <w:b w:val="0"/>
          <w:sz w:val="19"/>
        </w:rPr>
      </w:pPr>
    </w:p>
    <w:p>
      <w:pPr>
        <w:pStyle w:val="BodyText"/>
        <w:spacing w:line="244" w:lineRule="auto"/>
        <w:ind w:left="757" w:right="117"/>
        <w:jc w:val="both"/>
        <w:rPr>
          <w:b w:val="0"/>
        </w:rPr>
      </w:pPr>
      <w:r>
        <w:rPr>
          <w:b w:val="0"/>
          <w:spacing w:val="-2"/>
        </w:rPr>
        <w:t>In</w:t>
      </w:r>
      <w:r>
        <w:rPr>
          <w:b w:val="0"/>
          <w:spacing w:val="-5"/>
        </w:rPr>
        <w:t> </w:t>
      </w:r>
      <w:r>
        <w:rPr>
          <w:b w:val="0"/>
          <w:spacing w:val="-2"/>
        </w:rPr>
        <w:t>many</w:t>
      </w:r>
      <w:r>
        <w:rPr>
          <w:b w:val="0"/>
          <w:spacing w:val="-5"/>
        </w:rPr>
        <w:t> </w:t>
      </w:r>
      <w:r>
        <w:rPr>
          <w:b w:val="0"/>
          <w:spacing w:val="-2"/>
        </w:rPr>
        <w:t>EPC/Turnkey</w:t>
      </w:r>
      <w:r>
        <w:rPr>
          <w:b w:val="0"/>
          <w:spacing w:val="-5"/>
        </w:rPr>
        <w:t> </w:t>
      </w:r>
      <w:r>
        <w:rPr>
          <w:b w:val="0"/>
          <w:spacing w:val="-2"/>
        </w:rPr>
        <w:t>Projects</w:t>
      </w:r>
      <w:r>
        <w:rPr>
          <w:b w:val="0"/>
          <w:spacing w:val="-5"/>
        </w:rPr>
        <w:t> </w:t>
      </w:r>
      <w:r>
        <w:rPr>
          <w:b w:val="0"/>
          <w:spacing w:val="-2"/>
        </w:rPr>
        <w:t>the</w:t>
      </w:r>
      <w:r>
        <w:rPr>
          <w:b w:val="0"/>
          <w:spacing w:val="-5"/>
        </w:rPr>
        <w:t> </w:t>
      </w:r>
      <w:r>
        <w:rPr>
          <w:b w:val="0"/>
          <w:spacing w:val="-2"/>
        </w:rPr>
        <w:t>contract</w:t>
      </w:r>
      <w:r>
        <w:rPr>
          <w:b w:val="0"/>
          <w:spacing w:val="-5"/>
        </w:rPr>
        <w:t> </w:t>
      </w:r>
      <w:r>
        <w:rPr>
          <w:b w:val="0"/>
          <w:spacing w:val="-2"/>
        </w:rPr>
        <w:t>includes</w:t>
      </w:r>
      <w:r>
        <w:rPr>
          <w:b w:val="0"/>
          <w:spacing w:val="-5"/>
        </w:rPr>
        <w:t> </w:t>
      </w:r>
      <w:r>
        <w:rPr>
          <w:b w:val="0"/>
          <w:spacing w:val="-2"/>
        </w:rPr>
        <w:t>fixtures,</w:t>
      </w:r>
      <w:r>
        <w:rPr>
          <w:b w:val="0"/>
          <w:spacing w:val="-5"/>
        </w:rPr>
        <w:t> </w:t>
      </w:r>
      <w:r>
        <w:rPr>
          <w:b w:val="0"/>
          <w:spacing w:val="-2"/>
        </w:rPr>
        <w:t>fittings</w:t>
      </w:r>
      <w:r>
        <w:rPr>
          <w:b w:val="0"/>
          <w:spacing w:val="-5"/>
        </w:rPr>
        <w:t> </w:t>
      </w:r>
      <w:r>
        <w:rPr>
          <w:b w:val="0"/>
          <w:spacing w:val="-2"/>
        </w:rPr>
        <w:t>and</w:t>
      </w:r>
      <w:r>
        <w:rPr>
          <w:b w:val="0"/>
          <w:spacing w:val="-5"/>
        </w:rPr>
        <w:t> </w:t>
      </w:r>
      <w:r>
        <w:rPr>
          <w:b w:val="0"/>
          <w:spacing w:val="-2"/>
        </w:rPr>
        <w:t>equipment</w:t>
      </w:r>
      <w:r>
        <w:rPr>
          <w:b w:val="0"/>
          <w:spacing w:val="-5"/>
        </w:rPr>
        <w:t> </w:t>
      </w:r>
      <w:r>
        <w:rPr>
          <w:b w:val="0"/>
          <w:spacing w:val="-2"/>
        </w:rPr>
        <w:t>and</w:t>
      </w:r>
      <w:r>
        <w:rPr>
          <w:b w:val="0"/>
          <w:spacing w:val="-5"/>
        </w:rPr>
        <w:t> </w:t>
      </w:r>
      <w:r>
        <w:rPr>
          <w:b w:val="0"/>
          <w:spacing w:val="-2"/>
        </w:rPr>
        <w:t>other</w:t>
      </w:r>
      <w:r>
        <w:rPr>
          <w:b w:val="0"/>
          <w:spacing w:val="-5"/>
        </w:rPr>
        <w:t> </w:t>
      </w:r>
      <w:r>
        <w:rPr>
          <w:b w:val="0"/>
          <w:spacing w:val="-2"/>
        </w:rPr>
        <w:t>similar </w:t>
      </w:r>
      <w:r>
        <w:rPr>
          <w:b w:val="0"/>
        </w:rPr>
        <w:t>items. In this case, full consideration should be given to including in the Employer’s Requirements the detailed requirements for these items, such as the extent to which the Works are to be fully equipped, ready for operation, with spare parts and consumables provided for operation (for </w:t>
      </w:r>
      <w:r>
        <w:rPr>
          <w:b w:val="0"/>
        </w:rPr>
        <w:t>a specified period), typically by the Employer. If the Contractor is required to operate the Works, either for a few months’ trial operation under sub-paragraph (c) of Sub-Clause 9.1 [</w:t>
      </w:r>
      <w:r>
        <w:rPr>
          <w:b w:val="0"/>
          <w:spacing w:val="-14"/>
        </w:rPr>
        <w:t> </w:t>
      </w:r>
      <w:r>
        <w:rPr>
          <w:b w:val="0"/>
          <w:i/>
        </w:rPr>
        <w:t>Contractor’s</w:t>
      </w:r>
      <w:r>
        <w:rPr>
          <w:b w:val="0"/>
          <w:i/>
        </w:rPr>
        <w:t> Obligations</w:t>
      </w:r>
      <w:r>
        <w:rPr>
          <w:b w:val="0"/>
          <w:i/>
          <w:spacing w:val="-14"/>
        </w:rPr>
        <w:t> </w:t>
      </w:r>
      <w:r>
        <w:rPr>
          <w:b w:val="0"/>
        </w:rPr>
        <w:t>]</w:t>
      </w:r>
      <w:r>
        <w:rPr>
          <w:b w:val="0"/>
          <w:spacing w:val="-14"/>
        </w:rPr>
        <w:t> </w:t>
      </w:r>
      <w:r>
        <w:rPr>
          <w:b w:val="0"/>
        </w:rPr>
        <w:t>or</w:t>
      </w:r>
      <w:r>
        <w:rPr>
          <w:b w:val="0"/>
          <w:spacing w:val="-14"/>
        </w:rPr>
        <w:t> </w:t>
      </w:r>
      <w:r>
        <w:rPr>
          <w:b w:val="0"/>
        </w:rPr>
        <w:t>for</w:t>
      </w:r>
      <w:r>
        <w:rPr>
          <w:b w:val="0"/>
          <w:spacing w:val="-14"/>
        </w:rPr>
        <w:t> </w:t>
      </w:r>
      <w:r>
        <w:rPr>
          <w:b w:val="0"/>
        </w:rPr>
        <w:t>some</w:t>
      </w:r>
      <w:r>
        <w:rPr>
          <w:b w:val="0"/>
          <w:spacing w:val="-11"/>
        </w:rPr>
        <w:t> </w:t>
      </w:r>
      <w:r>
        <w:rPr>
          <w:b w:val="0"/>
        </w:rPr>
        <w:t>years’</w:t>
      </w:r>
      <w:r>
        <w:rPr>
          <w:b w:val="0"/>
          <w:spacing w:val="-11"/>
        </w:rPr>
        <w:t> </w:t>
      </w:r>
      <w:r>
        <w:rPr>
          <w:b w:val="0"/>
        </w:rPr>
        <w:t>operation,</w:t>
      </w:r>
      <w:r>
        <w:rPr>
          <w:b w:val="0"/>
          <w:spacing w:val="-11"/>
        </w:rPr>
        <w:t> </w:t>
      </w:r>
      <w:r>
        <w:rPr>
          <w:b w:val="0"/>
        </w:rPr>
        <w:t>this</w:t>
      </w:r>
      <w:r>
        <w:rPr>
          <w:b w:val="0"/>
          <w:spacing w:val="-11"/>
        </w:rPr>
        <w:t> </w:t>
      </w:r>
      <w:r>
        <w:rPr>
          <w:b w:val="0"/>
        </w:rPr>
        <w:t>must</w:t>
      </w:r>
      <w:r>
        <w:rPr>
          <w:b w:val="0"/>
          <w:spacing w:val="-11"/>
        </w:rPr>
        <w:t> </w:t>
      </w:r>
      <w:r>
        <w:rPr>
          <w:b w:val="0"/>
        </w:rPr>
        <w:t>also</w:t>
      </w:r>
      <w:r>
        <w:rPr>
          <w:b w:val="0"/>
          <w:spacing w:val="-11"/>
        </w:rPr>
        <w:t> </w:t>
      </w:r>
      <w:r>
        <w:rPr>
          <w:b w:val="0"/>
        </w:rPr>
        <w:t>be</w:t>
      </w:r>
      <w:r>
        <w:rPr>
          <w:b w:val="0"/>
          <w:spacing w:val="-11"/>
        </w:rPr>
        <w:t> </w:t>
      </w:r>
      <w:r>
        <w:rPr>
          <w:b w:val="0"/>
        </w:rPr>
        <w:t>specified</w:t>
      </w:r>
      <w:r>
        <w:rPr>
          <w:b w:val="0"/>
          <w:spacing w:val="-11"/>
        </w:rPr>
        <w:t> </w:t>
      </w:r>
      <w:r>
        <w:rPr>
          <w:b w:val="0"/>
        </w:rPr>
        <w:t>and</w:t>
      </w:r>
      <w:r>
        <w:rPr>
          <w:b w:val="0"/>
          <w:spacing w:val="-11"/>
        </w:rPr>
        <w:t> </w:t>
      </w:r>
      <w:r>
        <w:rPr>
          <w:b w:val="0"/>
        </w:rPr>
        <w:t>detailed</w:t>
      </w:r>
      <w:r>
        <w:rPr>
          <w:b w:val="0"/>
          <w:spacing w:val="-11"/>
        </w:rPr>
        <w:t> </w:t>
      </w:r>
      <w:r>
        <w:rPr>
          <w:b w:val="0"/>
        </w:rPr>
        <w:t>in</w:t>
      </w:r>
      <w:r>
        <w:rPr>
          <w:b w:val="0"/>
          <w:spacing w:val="-11"/>
        </w:rPr>
        <w:t> </w:t>
      </w:r>
      <w:r>
        <w:rPr>
          <w:b w:val="0"/>
        </w:rPr>
        <w:t>the</w:t>
      </w:r>
      <w:r>
        <w:rPr>
          <w:b w:val="0"/>
          <w:spacing w:val="-11"/>
        </w:rPr>
        <w:t> </w:t>
      </w:r>
      <w:r>
        <w:rPr>
          <w:b w:val="0"/>
        </w:rPr>
        <w:t>Employer’s </w:t>
      </w:r>
      <w:r>
        <w:rPr>
          <w:b w:val="0"/>
          <w:spacing w:val="-2"/>
        </w:rPr>
        <w:t>Requirements.</w:t>
      </w:r>
    </w:p>
    <w:p>
      <w:pPr>
        <w:pStyle w:val="BodyText"/>
        <w:spacing w:before="8"/>
        <w:rPr>
          <w:b w:val="0"/>
          <w:sz w:val="19"/>
        </w:rPr>
      </w:pPr>
    </w:p>
    <w:p>
      <w:pPr>
        <w:pStyle w:val="BodyText"/>
        <w:spacing w:line="244" w:lineRule="auto"/>
        <w:ind w:left="757" w:right="117"/>
        <w:jc w:val="both"/>
        <w:rPr>
          <w:b w:val="0"/>
        </w:rPr>
      </w:pPr>
      <w:r>
        <w:rPr>
          <w:b w:val="0"/>
          <w:spacing w:val="-2"/>
        </w:rPr>
        <w:t>If</w:t>
      </w:r>
      <w:r>
        <w:rPr>
          <w:b w:val="0"/>
          <w:spacing w:val="-6"/>
        </w:rPr>
        <w:t> </w:t>
      </w:r>
      <w:r>
        <w:rPr>
          <w:b w:val="0"/>
          <w:spacing w:val="-2"/>
        </w:rPr>
        <w:t>tenderers</w:t>
      </w:r>
      <w:r>
        <w:rPr>
          <w:b w:val="0"/>
          <w:spacing w:val="-6"/>
        </w:rPr>
        <w:t> </w:t>
      </w:r>
      <w:r>
        <w:rPr>
          <w:b w:val="0"/>
          <w:spacing w:val="-2"/>
        </w:rPr>
        <w:t>are</w:t>
      </w:r>
      <w:r>
        <w:rPr>
          <w:b w:val="0"/>
          <w:spacing w:val="-6"/>
        </w:rPr>
        <w:t> </w:t>
      </w:r>
      <w:r>
        <w:rPr>
          <w:b w:val="0"/>
          <w:spacing w:val="-2"/>
        </w:rPr>
        <w:t>required</w:t>
      </w:r>
      <w:r>
        <w:rPr>
          <w:b w:val="0"/>
          <w:spacing w:val="-6"/>
        </w:rPr>
        <w:t> </w:t>
      </w:r>
      <w:r>
        <w:rPr>
          <w:b w:val="0"/>
          <w:spacing w:val="-2"/>
        </w:rPr>
        <w:t>to</w:t>
      </w:r>
      <w:r>
        <w:rPr>
          <w:b w:val="0"/>
          <w:spacing w:val="-6"/>
        </w:rPr>
        <w:t> </w:t>
      </w:r>
      <w:r>
        <w:rPr>
          <w:b w:val="0"/>
          <w:spacing w:val="-2"/>
        </w:rPr>
        <w:t>carry</w:t>
      </w:r>
      <w:r>
        <w:rPr>
          <w:b w:val="0"/>
          <w:spacing w:val="-6"/>
        </w:rPr>
        <w:t> </w:t>
      </w:r>
      <w:r>
        <w:rPr>
          <w:b w:val="0"/>
          <w:spacing w:val="-2"/>
        </w:rPr>
        <w:t>out</w:t>
      </w:r>
      <w:r>
        <w:rPr>
          <w:b w:val="0"/>
          <w:spacing w:val="-6"/>
        </w:rPr>
        <w:t> </w:t>
      </w:r>
      <w:r>
        <w:rPr>
          <w:b w:val="0"/>
          <w:spacing w:val="-2"/>
        </w:rPr>
        <w:t>any</w:t>
      </w:r>
      <w:r>
        <w:rPr>
          <w:b w:val="0"/>
          <w:spacing w:val="-6"/>
        </w:rPr>
        <w:t> </w:t>
      </w:r>
      <w:r>
        <w:rPr>
          <w:b w:val="0"/>
          <w:spacing w:val="-2"/>
        </w:rPr>
        <w:t>preliminary</w:t>
      </w:r>
      <w:r>
        <w:rPr>
          <w:b w:val="0"/>
          <w:spacing w:val="-6"/>
        </w:rPr>
        <w:t> </w:t>
      </w:r>
      <w:r>
        <w:rPr>
          <w:b w:val="0"/>
          <w:spacing w:val="-2"/>
        </w:rPr>
        <w:t>design</w:t>
      </w:r>
      <w:r>
        <w:rPr>
          <w:b w:val="0"/>
          <w:spacing w:val="-6"/>
        </w:rPr>
        <w:t> </w:t>
      </w:r>
      <w:r>
        <w:rPr>
          <w:b w:val="0"/>
          <w:spacing w:val="-2"/>
        </w:rPr>
        <w:t>or</w:t>
      </w:r>
      <w:r>
        <w:rPr>
          <w:b w:val="0"/>
          <w:spacing w:val="-6"/>
        </w:rPr>
        <w:t> </w:t>
      </w:r>
      <w:r>
        <w:rPr>
          <w:b w:val="0"/>
          <w:spacing w:val="-2"/>
        </w:rPr>
        <w:t>study</w:t>
      </w:r>
      <w:r>
        <w:rPr>
          <w:b w:val="0"/>
          <w:spacing w:val="-6"/>
        </w:rPr>
        <w:t> </w:t>
      </w:r>
      <w:r>
        <w:rPr>
          <w:b w:val="0"/>
          <w:spacing w:val="-2"/>
        </w:rPr>
        <w:t>for</w:t>
      </w:r>
      <w:r>
        <w:rPr>
          <w:b w:val="0"/>
          <w:spacing w:val="-6"/>
        </w:rPr>
        <w:t> </w:t>
      </w:r>
      <w:r>
        <w:rPr>
          <w:b w:val="0"/>
          <w:spacing w:val="-2"/>
        </w:rPr>
        <w:t>their</w:t>
      </w:r>
      <w:r>
        <w:rPr>
          <w:b w:val="0"/>
          <w:spacing w:val="-6"/>
        </w:rPr>
        <w:t> </w:t>
      </w:r>
      <w:r>
        <w:rPr>
          <w:b w:val="0"/>
          <w:spacing w:val="-2"/>
        </w:rPr>
        <w:t>proposals,</w:t>
      </w:r>
      <w:r>
        <w:rPr>
          <w:b w:val="0"/>
          <w:spacing w:val="-6"/>
        </w:rPr>
        <w:t> </w:t>
      </w:r>
      <w:r>
        <w:rPr>
          <w:b w:val="0"/>
          <w:spacing w:val="-2"/>
        </w:rPr>
        <w:t>the</w:t>
      </w:r>
      <w:r>
        <w:rPr>
          <w:b w:val="0"/>
          <w:spacing w:val="-6"/>
        </w:rPr>
        <w:t> </w:t>
      </w:r>
      <w:r>
        <w:rPr>
          <w:b w:val="0"/>
          <w:spacing w:val="-2"/>
        </w:rPr>
        <w:t>Employer </w:t>
      </w:r>
      <w:r>
        <w:rPr>
          <w:b w:val="0"/>
        </w:rPr>
        <w:t>should</w:t>
      </w:r>
      <w:r>
        <w:rPr>
          <w:b w:val="0"/>
          <w:spacing w:val="-3"/>
        </w:rPr>
        <w:t> </w:t>
      </w:r>
      <w:r>
        <w:rPr>
          <w:b w:val="0"/>
        </w:rPr>
        <w:t>bear</w:t>
      </w:r>
      <w:r>
        <w:rPr>
          <w:b w:val="0"/>
          <w:spacing w:val="-3"/>
        </w:rPr>
        <w:t> </w:t>
      </w:r>
      <w:r>
        <w:rPr>
          <w:b w:val="0"/>
        </w:rPr>
        <w:t>in</w:t>
      </w:r>
      <w:r>
        <w:rPr>
          <w:b w:val="0"/>
          <w:spacing w:val="-3"/>
        </w:rPr>
        <w:t> </w:t>
      </w:r>
      <w:r>
        <w:rPr>
          <w:b w:val="0"/>
        </w:rPr>
        <w:t>mind</w:t>
      </w:r>
      <w:r>
        <w:rPr>
          <w:b w:val="0"/>
          <w:spacing w:val="-3"/>
        </w:rPr>
        <w:t> </w:t>
      </w:r>
      <w:r>
        <w:rPr>
          <w:b w:val="0"/>
        </w:rPr>
        <w:t>that</w:t>
      </w:r>
      <w:r>
        <w:rPr>
          <w:b w:val="0"/>
          <w:spacing w:val="-3"/>
        </w:rPr>
        <w:t> </w:t>
      </w:r>
      <w:r>
        <w:rPr>
          <w:b w:val="0"/>
        </w:rPr>
        <w:t>tenderers</w:t>
      </w:r>
      <w:r>
        <w:rPr>
          <w:b w:val="0"/>
          <w:spacing w:val="-3"/>
        </w:rPr>
        <w:t> </w:t>
      </w:r>
      <w:r>
        <w:rPr>
          <w:b w:val="0"/>
        </w:rPr>
        <w:t>are</w:t>
      </w:r>
      <w:r>
        <w:rPr>
          <w:b w:val="0"/>
          <w:spacing w:val="-3"/>
        </w:rPr>
        <w:t> </w:t>
      </w:r>
      <w:r>
        <w:rPr>
          <w:b w:val="0"/>
        </w:rPr>
        <w:t>understandably</w:t>
      </w:r>
      <w:r>
        <w:rPr>
          <w:b w:val="0"/>
          <w:spacing w:val="-3"/>
        </w:rPr>
        <w:t> </w:t>
      </w:r>
      <w:r>
        <w:rPr>
          <w:b w:val="0"/>
        </w:rPr>
        <w:t>often</w:t>
      </w:r>
      <w:r>
        <w:rPr>
          <w:b w:val="0"/>
          <w:spacing w:val="-3"/>
        </w:rPr>
        <w:t> </w:t>
      </w:r>
      <w:r>
        <w:rPr>
          <w:b w:val="0"/>
        </w:rPr>
        <w:t>reluctant</w:t>
      </w:r>
      <w:r>
        <w:rPr>
          <w:b w:val="0"/>
          <w:spacing w:val="-3"/>
        </w:rPr>
        <w:t> </w:t>
      </w:r>
      <w:r>
        <w:rPr>
          <w:b w:val="0"/>
        </w:rPr>
        <w:t>to</w:t>
      </w:r>
      <w:r>
        <w:rPr>
          <w:b w:val="0"/>
          <w:spacing w:val="-3"/>
        </w:rPr>
        <w:t> </w:t>
      </w:r>
      <w:r>
        <w:rPr>
          <w:b w:val="0"/>
        </w:rPr>
        <w:t>incur</w:t>
      </w:r>
      <w:r>
        <w:rPr>
          <w:b w:val="0"/>
          <w:spacing w:val="-3"/>
        </w:rPr>
        <w:t> </w:t>
      </w:r>
      <w:r>
        <w:rPr>
          <w:b w:val="0"/>
        </w:rPr>
        <w:t>great</w:t>
      </w:r>
      <w:r>
        <w:rPr>
          <w:b w:val="0"/>
          <w:spacing w:val="-3"/>
        </w:rPr>
        <w:t> </w:t>
      </w:r>
      <w:r>
        <w:rPr>
          <w:b w:val="0"/>
        </w:rPr>
        <w:t>expense</w:t>
      </w:r>
      <w:r>
        <w:rPr>
          <w:b w:val="0"/>
          <w:spacing w:val="-3"/>
        </w:rPr>
        <w:t> </w:t>
      </w:r>
      <w:r>
        <w:rPr>
          <w:b w:val="0"/>
        </w:rPr>
        <w:t>in</w:t>
      </w:r>
      <w:r>
        <w:rPr>
          <w:b w:val="0"/>
          <w:spacing w:val="-3"/>
        </w:rPr>
        <w:t> </w:t>
      </w:r>
      <w:r>
        <w:rPr>
          <w:b w:val="0"/>
        </w:rPr>
        <w:t>the preparation of tender designs. Therefore, when preparing the Instructions to Tenderers, thought should be given as to the extent of detail which tenderers can realistically be expected to prepare and include in their proposals. The extent of detail required should be clearly described in the Instructions to Tenderers (it should be noted that there can be no description in the documents which</w:t>
      </w:r>
      <w:r>
        <w:rPr>
          <w:b w:val="0"/>
          <w:spacing w:val="-14"/>
        </w:rPr>
        <w:t> </w:t>
      </w:r>
      <w:r>
        <w:rPr>
          <w:b w:val="0"/>
        </w:rPr>
        <w:t>will</w:t>
      </w:r>
      <w:r>
        <w:rPr>
          <w:b w:val="0"/>
          <w:spacing w:val="-14"/>
        </w:rPr>
        <w:t> </w:t>
      </w:r>
      <w:r>
        <w:rPr>
          <w:b w:val="0"/>
        </w:rPr>
        <w:t>later</w:t>
      </w:r>
      <w:r>
        <w:rPr>
          <w:b w:val="0"/>
          <w:spacing w:val="-14"/>
        </w:rPr>
        <w:t> </w:t>
      </w:r>
      <w:r>
        <w:rPr>
          <w:b w:val="0"/>
        </w:rPr>
        <w:t>constitute</w:t>
      </w:r>
      <w:r>
        <w:rPr>
          <w:b w:val="0"/>
          <w:spacing w:val="-14"/>
        </w:rPr>
        <w:t> </w:t>
      </w:r>
      <w:r>
        <w:rPr>
          <w:b w:val="0"/>
        </w:rPr>
        <w:t>the</w:t>
      </w:r>
      <w:r>
        <w:rPr>
          <w:b w:val="0"/>
          <w:spacing w:val="-14"/>
        </w:rPr>
        <w:t> </w:t>
      </w:r>
      <w:r>
        <w:rPr>
          <w:b w:val="0"/>
        </w:rPr>
        <w:t>Contract,</w:t>
      </w:r>
      <w:r>
        <w:rPr>
          <w:b w:val="0"/>
          <w:spacing w:val="-14"/>
        </w:rPr>
        <w:t> </w:t>
      </w:r>
      <w:r>
        <w:rPr>
          <w:b w:val="0"/>
        </w:rPr>
        <w:t>which</w:t>
      </w:r>
      <w:r>
        <w:rPr>
          <w:b w:val="0"/>
          <w:spacing w:val="-14"/>
        </w:rPr>
        <w:t> </w:t>
      </w:r>
      <w:r>
        <w:rPr>
          <w:b w:val="0"/>
        </w:rPr>
        <w:t>only</w:t>
      </w:r>
      <w:r>
        <w:rPr>
          <w:b w:val="0"/>
          <w:spacing w:val="-14"/>
        </w:rPr>
        <w:t> </w:t>
      </w:r>
      <w:r>
        <w:rPr>
          <w:b w:val="0"/>
        </w:rPr>
        <w:t>comes</w:t>
      </w:r>
      <w:r>
        <w:rPr>
          <w:b w:val="0"/>
          <w:spacing w:val="-14"/>
        </w:rPr>
        <w:t> </w:t>
      </w:r>
      <w:r>
        <w:rPr>
          <w:b w:val="0"/>
        </w:rPr>
        <w:t>into</w:t>
      </w:r>
      <w:r>
        <w:rPr>
          <w:b w:val="0"/>
          <w:spacing w:val="-13"/>
        </w:rPr>
        <w:t> </w:t>
      </w:r>
      <w:r>
        <w:rPr>
          <w:b w:val="0"/>
        </w:rPr>
        <w:t>full</w:t>
      </w:r>
      <w:r>
        <w:rPr>
          <w:b w:val="0"/>
          <w:spacing w:val="-14"/>
        </w:rPr>
        <w:t> </w:t>
      </w:r>
      <w:r>
        <w:rPr>
          <w:b w:val="0"/>
        </w:rPr>
        <w:t>force</w:t>
      </w:r>
      <w:r>
        <w:rPr>
          <w:b w:val="0"/>
          <w:spacing w:val="-14"/>
        </w:rPr>
        <w:t> </w:t>
      </w:r>
      <w:r>
        <w:rPr>
          <w:b w:val="0"/>
        </w:rPr>
        <w:t>and</w:t>
      </w:r>
      <w:r>
        <w:rPr>
          <w:b w:val="0"/>
          <w:spacing w:val="-14"/>
        </w:rPr>
        <w:t> </w:t>
      </w:r>
      <w:r>
        <w:rPr>
          <w:b w:val="0"/>
        </w:rPr>
        <w:t>effect</w:t>
      </w:r>
      <w:r>
        <w:rPr>
          <w:b w:val="0"/>
          <w:spacing w:val="-14"/>
        </w:rPr>
        <w:t> </w:t>
      </w:r>
      <w:r>
        <w:rPr>
          <w:b w:val="0"/>
        </w:rPr>
        <w:t>when</w:t>
      </w:r>
      <w:r>
        <w:rPr>
          <w:b w:val="0"/>
          <w:spacing w:val="-14"/>
        </w:rPr>
        <w:t> </w:t>
      </w:r>
      <w:r>
        <w:rPr>
          <w:b w:val="0"/>
        </w:rPr>
        <w:t>the</w:t>
      </w:r>
      <w:r>
        <w:rPr>
          <w:b w:val="0"/>
          <w:spacing w:val="-14"/>
        </w:rPr>
        <w:t> </w:t>
      </w:r>
      <w:r>
        <w:rPr>
          <w:b w:val="0"/>
        </w:rPr>
        <w:t>Contract Agreement</w:t>
      </w:r>
      <w:r>
        <w:rPr>
          <w:b w:val="0"/>
          <w:spacing w:val="-3"/>
        </w:rPr>
        <w:t> </w:t>
      </w:r>
      <w:r>
        <w:rPr>
          <w:b w:val="0"/>
        </w:rPr>
        <w:t>has</w:t>
      </w:r>
      <w:r>
        <w:rPr>
          <w:b w:val="0"/>
          <w:spacing w:val="-3"/>
        </w:rPr>
        <w:t> </w:t>
      </w:r>
      <w:r>
        <w:rPr>
          <w:b w:val="0"/>
        </w:rPr>
        <w:t>been</w:t>
      </w:r>
      <w:r>
        <w:rPr>
          <w:b w:val="0"/>
          <w:spacing w:val="-3"/>
        </w:rPr>
        <w:t> </w:t>
      </w:r>
      <w:r>
        <w:rPr>
          <w:b w:val="0"/>
        </w:rPr>
        <w:t>signed</w:t>
      </w:r>
      <w:r>
        <w:rPr>
          <w:b w:val="0"/>
          <w:spacing w:val="-3"/>
        </w:rPr>
        <w:t> </w:t>
      </w:r>
      <w:r>
        <w:rPr>
          <w:b w:val="0"/>
        </w:rPr>
        <w:t>by</w:t>
      </w:r>
      <w:r>
        <w:rPr>
          <w:b w:val="0"/>
          <w:spacing w:val="-3"/>
        </w:rPr>
        <w:t> </w:t>
      </w:r>
      <w:r>
        <w:rPr>
          <w:b w:val="0"/>
        </w:rPr>
        <w:t>the</w:t>
      </w:r>
      <w:r>
        <w:rPr>
          <w:b w:val="0"/>
          <w:spacing w:val="-3"/>
        </w:rPr>
        <w:t> </w:t>
      </w:r>
      <w:r>
        <w:rPr>
          <w:b w:val="0"/>
        </w:rPr>
        <w:t>Contractor</w:t>
      </w:r>
      <w:r>
        <w:rPr>
          <w:b w:val="0"/>
          <w:spacing w:val="-3"/>
        </w:rPr>
        <w:t> </w:t>
      </w:r>
      <w:r>
        <w:rPr>
          <w:b w:val="0"/>
        </w:rPr>
        <w:t>and</w:t>
      </w:r>
      <w:r>
        <w:rPr>
          <w:b w:val="0"/>
          <w:spacing w:val="-3"/>
        </w:rPr>
        <w:t> </w:t>
      </w:r>
      <w:r>
        <w:rPr>
          <w:b w:val="0"/>
        </w:rPr>
        <w:t>the</w:t>
      </w:r>
      <w:r>
        <w:rPr>
          <w:b w:val="0"/>
          <w:spacing w:val="-3"/>
        </w:rPr>
        <w:t> </w:t>
      </w:r>
      <w:r>
        <w:rPr>
          <w:b w:val="0"/>
        </w:rPr>
        <w:t>Employer).</w:t>
      </w:r>
      <w:r>
        <w:rPr>
          <w:b w:val="0"/>
          <w:spacing w:val="-3"/>
        </w:rPr>
        <w:t> </w:t>
      </w:r>
      <w:r>
        <w:rPr>
          <w:b w:val="0"/>
        </w:rPr>
        <w:t>Employers</w:t>
      </w:r>
      <w:r>
        <w:rPr>
          <w:b w:val="0"/>
          <w:spacing w:val="-3"/>
        </w:rPr>
        <w:t> </w:t>
      </w:r>
      <w:r>
        <w:rPr>
          <w:b w:val="0"/>
        </w:rPr>
        <w:t>should</w:t>
      </w:r>
      <w:r>
        <w:rPr>
          <w:b w:val="0"/>
          <w:spacing w:val="-3"/>
        </w:rPr>
        <w:t> </w:t>
      </w:r>
      <w:r>
        <w:rPr>
          <w:b w:val="0"/>
        </w:rPr>
        <w:t>also</w:t>
      </w:r>
      <w:r>
        <w:rPr>
          <w:b w:val="0"/>
          <w:spacing w:val="-3"/>
        </w:rPr>
        <w:t> </w:t>
      </w:r>
      <w:r>
        <w:rPr>
          <w:b w:val="0"/>
        </w:rPr>
        <w:t>consider remunerating</w:t>
      </w:r>
      <w:r>
        <w:rPr>
          <w:b w:val="0"/>
          <w:spacing w:val="-14"/>
        </w:rPr>
        <w:t> </w:t>
      </w:r>
      <w:r>
        <w:rPr>
          <w:b w:val="0"/>
        </w:rPr>
        <w:t>tenderers</w:t>
      </w:r>
      <w:r>
        <w:rPr>
          <w:b w:val="0"/>
          <w:spacing w:val="-14"/>
        </w:rPr>
        <w:t> </w:t>
      </w:r>
      <w:r>
        <w:rPr>
          <w:b w:val="0"/>
        </w:rPr>
        <w:t>if,</w:t>
      </w:r>
      <w:r>
        <w:rPr>
          <w:b w:val="0"/>
          <w:spacing w:val="-14"/>
        </w:rPr>
        <w:t> </w:t>
      </w:r>
      <w:r>
        <w:rPr>
          <w:b w:val="0"/>
        </w:rPr>
        <w:t>in</w:t>
      </w:r>
      <w:r>
        <w:rPr>
          <w:b w:val="0"/>
          <w:spacing w:val="-14"/>
        </w:rPr>
        <w:t> </w:t>
      </w:r>
      <w:r>
        <w:rPr>
          <w:b w:val="0"/>
        </w:rPr>
        <w:t>order</w:t>
      </w:r>
      <w:r>
        <w:rPr>
          <w:b w:val="0"/>
          <w:spacing w:val="-14"/>
        </w:rPr>
        <w:t> </w:t>
      </w:r>
      <w:r>
        <w:rPr>
          <w:b w:val="0"/>
        </w:rPr>
        <w:t>to</w:t>
      </w:r>
      <w:r>
        <w:rPr>
          <w:b w:val="0"/>
          <w:spacing w:val="-13"/>
        </w:rPr>
        <w:t> </w:t>
      </w:r>
      <w:r>
        <w:rPr>
          <w:b w:val="0"/>
        </w:rPr>
        <w:t>provide</w:t>
      </w:r>
      <w:r>
        <w:rPr>
          <w:b w:val="0"/>
          <w:spacing w:val="-14"/>
        </w:rPr>
        <w:t> </w:t>
      </w:r>
      <w:r>
        <w:rPr>
          <w:b w:val="0"/>
        </w:rPr>
        <w:t>a</w:t>
      </w:r>
      <w:r>
        <w:rPr>
          <w:b w:val="0"/>
          <w:spacing w:val="-14"/>
        </w:rPr>
        <w:t> </w:t>
      </w:r>
      <w:r>
        <w:rPr>
          <w:b w:val="0"/>
        </w:rPr>
        <w:t>responsive</w:t>
      </w:r>
      <w:r>
        <w:rPr>
          <w:b w:val="0"/>
          <w:spacing w:val="-14"/>
        </w:rPr>
        <w:t> </w:t>
      </w:r>
      <w:r>
        <w:rPr>
          <w:b w:val="0"/>
        </w:rPr>
        <w:t>Tender,</w:t>
      </w:r>
      <w:r>
        <w:rPr>
          <w:b w:val="0"/>
          <w:spacing w:val="-14"/>
        </w:rPr>
        <w:t> </w:t>
      </w:r>
      <w:r>
        <w:rPr>
          <w:b w:val="0"/>
        </w:rPr>
        <w:t>they</w:t>
      </w:r>
      <w:r>
        <w:rPr>
          <w:b w:val="0"/>
          <w:spacing w:val="-14"/>
        </w:rPr>
        <w:t> </w:t>
      </w:r>
      <w:r>
        <w:rPr>
          <w:b w:val="0"/>
        </w:rPr>
        <w:t>have</w:t>
      </w:r>
      <w:r>
        <w:rPr>
          <w:b w:val="0"/>
          <w:spacing w:val="-13"/>
        </w:rPr>
        <w:t> </w:t>
      </w:r>
      <w:r>
        <w:rPr>
          <w:b w:val="0"/>
        </w:rPr>
        <w:t>to</w:t>
      </w:r>
      <w:r>
        <w:rPr>
          <w:b w:val="0"/>
          <w:spacing w:val="-14"/>
        </w:rPr>
        <w:t> </w:t>
      </w:r>
      <w:r>
        <w:rPr>
          <w:b w:val="0"/>
        </w:rPr>
        <w:t>undertake</w:t>
      </w:r>
      <w:r>
        <w:rPr>
          <w:b w:val="0"/>
          <w:spacing w:val="-14"/>
        </w:rPr>
        <w:t> </w:t>
      </w:r>
      <w:r>
        <w:rPr>
          <w:b w:val="0"/>
        </w:rPr>
        <w:t>studies</w:t>
      </w:r>
      <w:r>
        <w:rPr>
          <w:b w:val="0"/>
          <w:spacing w:val="-14"/>
        </w:rPr>
        <w:t> </w:t>
      </w:r>
      <w:r>
        <w:rPr>
          <w:b w:val="0"/>
        </w:rPr>
        <w:t>or carry out preliminary design work.</w:t>
      </w:r>
    </w:p>
    <w:p>
      <w:pPr>
        <w:pStyle w:val="BodyText"/>
        <w:spacing w:before="7"/>
        <w:rPr>
          <w:b w:val="0"/>
          <w:sz w:val="19"/>
        </w:rPr>
      </w:pPr>
    </w:p>
    <w:p>
      <w:pPr>
        <w:pStyle w:val="BodyText"/>
        <w:spacing w:line="244" w:lineRule="auto"/>
        <w:ind w:left="757" w:right="117"/>
        <w:jc w:val="both"/>
        <w:rPr>
          <w:b w:val="0"/>
        </w:rPr>
      </w:pPr>
      <w:r>
        <w:rPr>
          <w:b w:val="0"/>
        </w:rPr>
        <w:t>Finally,</w:t>
      </w:r>
      <w:r>
        <w:rPr>
          <w:b w:val="0"/>
          <w:spacing w:val="-3"/>
        </w:rPr>
        <w:t> </w:t>
      </w:r>
      <w:r>
        <w:rPr>
          <w:b w:val="0"/>
        </w:rPr>
        <w:t>when</w:t>
      </w:r>
      <w:r>
        <w:rPr>
          <w:b w:val="0"/>
          <w:spacing w:val="-3"/>
        </w:rPr>
        <w:t> </w:t>
      </w:r>
      <w:r>
        <w:rPr>
          <w:b w:val="0"/>
        </w:rPr>
        <w:t>planning</w:t>
      </w:r>
      <w:r>
        <w:rPr>
          <w:b w:val="0"/>
          <w:spacing w:val="-3"/>
        </w:rPr>
        <w:t> </w:t>
      </w:r>
      <w:r>
        <w:rPr>
          <w:b w:val="0"/>
        </w:rPr>
        <w:t>the</w:t>
      </w:r>
      <w:r>
        <w:rPr>
          <w:b w:val="0"/>
          <w:spacing w:val="-3"/>
        </w:rPr>
        <w:t> </w:t>
      </w:r>
      <w:r>
        <w:rPr>
          <w:b w:val="0"/>
        </w:rPr>
        <w:t>overall</w:t>
      </w:r>
      <w:r>
        <w:rPr>
          <w:b w:val="0"/>
          <w:spacing w:val="-3"/>
        </w:rPr>
        <w:t> </w:t>
      </w:r>
      <w:r>
        <w:rPr>
          <w:b w:val="0"/>
        </w:rPr>
        <w:t>programme</w:t>
      </w:r>
      <w:r>
        <w:rPr>
          <w:b w:val="0"/>
          <w:spacing w:val="-3"/>
        </w:rPr>
        <w:t> </w:t>
      </w:r>
      <w:r>
        <w:rPr>
          <w:b w:val="0"/>
        </w:rPr>
        <w:t>for</w:t>
      </w:r>
      <w:r>
        <w:rPr>
          <w:b w:val="0"/>
          <w:spacing w:val="-3"/>
        </w:rPr>
        <w:t> </w:t>
      </w:r>
      <w:r>
        <w:rPr>
          <w:b w:val="0"/>
        </w:rPr>
        <w:t>the</w:t>
      </w:r>
      <w:r>
        <w:rPr>
          <w:b w:val="0"/>
          <w:spacing w:val="-3"/>
        </w:rPr>
        <w:t> </w:t>
      </w:r>
      <w:r>
        <w:rPr>
          <w:b w:val="0"/>
        </w:rPr>
        <w:t>project,</w:t>
      </w:r>
      <w:r>
        <w:rPr>
          <w:b w:val="0"/>
          <w:spacing w:val="-3"/>
        </w:rPr>
        <w:t> </w:t>
      </w:r>
      <w:r>
        <w:rPr>
          <w:b w:val="0"/>
        </w:rPr>
        <w:t>Employers</w:t>
      </w:r>
      <w:r>
        <w:rPr>
          <w:b w:val="0"/>
          <w:spacing w:val="-3"/>
        </w:rPr>
        <w:t> </w:t>
      </w:r>
      <w:r>
        <w:rPr>
          <w:b w:val="0"/>
        </w:rPr>
        <w:t>must</w:t>
      </w:r>
      <w:r>
        <w:rPr>
          <w:b w:val="0"/>
          <w:spacing w:val="-3"/>
        </w:rPr>
        <w:t> </w:t>
      </w:r>
      <w:r>
        <w:rPr>
          <w:b w:val="0"/>
        </w:rPr>
        <w:t>remember</w:t>
      </w:r>
      <w:r>
        <w:rPr>
          <w:b w:val="0"/>
          <w:spacing w:val="-3"/>
        </w:rPr>
        <w:t> </w:t>
      </w:r>
      <w:r>
        <w:rPr>
          <w:b w:val="0"/>
        </w:rPr>
        <w:t>to</w:t>
      </w:r>
      <w:r>
        <w:rPr>
          <w:b w:val="0"/>
          <w:spacing w:val="-3"/>
        </w:rPr>
        <w:t> </w:t>
      </w:r>
      <w:r>
        <w:rPr>
          <w:b w:val="0"/>
        </w:rPr>
        <w:t>allow</w:t>
      </w:r>
      <w:r>
        <w:rPr>
          <w:b w:val="0"/>
          <w:spacing w:val="-3"/>
        </w:rPr>
        <w:t> </w:t>
      </w:r>
      <w:r>
        <w:rPr>
          <w:b w:val="0"/>
        </w:rPr>
        <w:t>a realistic time for:</w:t>
      </w:r>
    </w:p>
    <w:p>
      <w:pPr>
        <w:pStyle w:val="ListParagraph"/>
        <w:numPr>
          <w:ilvl w:val="0"/>
          <w:numId w:val="2"/>
        </w:numPr>
        <w:tabs>
          <w:tab w:pos="1609" w:val="left" w:leader="none"/>
        </w:tabs>
        <w:spacing w:line="244" w:lineRule="auto" w:before="111" w:after="0"/>
        <w:ind w:left="1608" w:right="118" w:hanging="284"/>
        <w:jc w:val="both"/>
        <w:rPr>
          <w:b w:val="0"/>
          <w:sz w:val="20"/>
        </w:rPr>
      </w:pPr>
      <w:r>
        <w:rPr>
          <w:b w:val="0"/>
          <w:sz w:val="20"/>
        </w:rPr>
        <w:t>tenderers to inspect the Site, to carry out any survey and sub-surface investigations, to obtain</w:t>
      </w:r>
      <w:r>
        <w:rPr>
          <w:b w:val="0"/>
          <w:spacing w:val="-11"/>
          <w:sz w:val="20"/>
        </w:rPr>
        <w:t> </w:t>
      </w:r>
      <w:r>
        <w:rPr>
          <w:b w:val="0"/>
          <w:sz w:val="20"/>
        </w:rPr>
        <w:t>all</w:t>
      </w:r>
      <w:r>
        <w:rPr>
          <w:b w:val="0"/>
          <w:spacing w:val="-11"/>
          <w:sz w:val="20"/>
        </w:rPr>
        <w:t> </w:t>
      </w:r>
      <w:r>
        <w:rPr>
          <w:b w:val="0"/>
          <w:sz w:val="20"/>
        </w:rPr>
        <w:t>necessary</w:t>
      </w:r>
      <w:r>
        <w:rPr>
          <w:b w:val="0"/>
          <w:spacing w:val="-11"/>
          <w:sz w:val="20"/>
        </w:rPr>
        <w:t> </w:t>
      </w:r>
      <w:r>
        <w:rPr>
          <w:b w:val="0"/>
          <w:sz w:val="20"/>
        </w:rPr>
        <w:t>information</w:t>
      </w:r>
      <w:r>
        <w:rPr>
          <w:b w:val="0"/>
          <w:spacing w:val="-11"/>
          <w:sz w:val="20"/>
        </w:rPr>
        <w:t> </w:t>
      </w:r>
      <w:r>
        <w:rPr>
          <w:b w:val="0"/>
          <w:sz w:val="20"/>
        </w:rPr>
        <w:t>as</w:t>
      </w:r>
      <w:r>
        <w:rPr>
          <w:b w:val="0"/>
          <w:spacing w:val="-11"/>
          <w:sz w:val="20"/>
        </w:rPr>
        <w:t> </w:t>
      </w:r>
      <w:r>
        <w:rPr>
          <w:b w:val="0"/>
          <w:sz w:val="20"/>
        </w:rPr>
        <w:t>to</w:t>
      </w:r>
      <w:r>
        <w:rPr>
          <w:b w:val="0"/>
          <w:spacing w:val="-11"/>
          <w:sz w:val="20"/>
        </w:rPr>
        <w:t> </w:t>
      </w:r>
      <w:r>
        <w:rPr>
          <w:b w:val="0"/>
          <w:sz w:val="20"/>
        </w:rPr>
        <w:t>risks,</w:t>
      </w:r>
      <w:r>
        <w:rPr>
          <w:b w:val="0"/>
          <w:spacing w:val="-11"/>
          <w:sz w:val="20"/>
        </w:rPr>
        <w:t> </w:t>
      </w:r>
      <w:r>
        <w:rPr>
          <w:b w:val="0"/>
          <w:sz w:val="20"/>
        </w:rPr>
        <w:t>contingencies</w:t>
      </w:r>
      <w:r>
        <w:rPr>
          <w:b w:val="0"/>
          <w:spacing w:val="-11"/>
          <w:sz w:val="20"/>
        </w:rPr>
        <w:t> </w:t>
      </w:r>
      <w:r>
        <w:rPr>
          <w:b w:val="0"/>
          <w:sz w:val="20"/>
        </w:rPr>
        <w:t>and</w:t>
      </w:r>
      <w:r>
        <w:rPr>
          <w:b w:val="0"/>
          <w:spacing w:val="-11"/>
          <w:sz w:val="20"/>
        </w:rPr>
        <w:t> </w:t>
      </w:r>
      <w:r>
        <w:rPr>
          <w:b w:val="0"/>
          <w:sz w:val="20"/>
        </w:rPr>
        <w:t>other</w:t>
      </w:r>
      <w:r>
        <w:rPr>
          <w:b w:val="0"/>
          <w:spacing w:val="-11"/>
          <w:sz w:val="20"/>
        </w:rPr>
        <w:t> </w:t>
      </w:r>
      <w:r>
        <w:rPr>
          <w:b w:val="0"/>
          <w:sz w:val="20"/>
        </w:rPr>
        <w:t>circumstances</w:t>
      </w:r>
      <w:r>
        <w:rPr>
          <w:b w:val="0"/>
          <w:spacing w:val="-11"/>
          <w:sz w:val="20"/>
        </w:rPr>
        <w:t> </w:t>
      </w:r>
      <w:r>
        <w:rPr>
          <w:b w:val="0"/>
          <w:sz w:val="20"/>
        </w:rPr>
        <w:t>which may influence or affect the Works (as stated under Sub-Clause 4.12 [</w:t>
      </w:r>
      <w:r>
        <w:rPr>
          <w:b w:val="0"/>
          <w:spacing w:val="-14"/>
          <w:sz w:val="20"/>
        </w:rPr>
        <w:t> </w:t>
      </w:r>
      <w:r>
        <w:rPr>
          <w:b w:val="0"/>
          <w:i/>
          <w:sz w:val="20"/>
        </w:rPr>
        <w:t>Unforeseeable</w:t>
      </w:r>
      <w:r>
        <w:rPr>
          <w:b w:val="0"/>
          <w:i/>
          <w:sz w:val="20"/>
        </w:rPr>
        <w:t> Difficulties</w:t>
      </w:r>
      <w:r>
        <w:rPr>
          <w:b w:val="0"/>
          <w:i/>
          <w:spacing w:val="-14"/>
          <w:sz w:val="20"/>
        </w:rPr>
        <w:t> </w:t>
      </w:r>
      <w:r>
        <w:rPr>
          <w:b w:val="0"/>
          <w:sz w:val="20"/>
        </w:rPr>
        <w:t>]),</w:t>
      </w:r>
      <w:r>
        <w:rPr>
          <w:b w:val="0"/>
          <w:spacing w:val="-14"/>
          <w:sz w:val="20"/>
        </w:rPr>
        <w:t> </w:t>
      </w:r>
      <w:r>
        <w:rPr>
          <w:b w:val="0"/>
          <w:sz w:val="20"/>
        </w:rPr>
        <w:t>and</w:t>
      </w:r>
      <w:r>
        <w:rPr>
          <w:b w:val="0"/>
          <w:spacing w:val="-10"/>
          <w:sz w:val="20"/>
        </w:rPr>
        <w:t> </w:t>
      </w:r>
      <w:r>
        <w:rPr>
          <w:b w:val="0"/>
          <w:sz w:val="20"/>
        </w:rPr>
        <w:t>to</w:t>
      </w:r>
      <w:r>
        <w:rPr>
          <w:b w:val="0"/>
          <w:spacing w:val="-6"/>
          <w:sz w:val="20"/>
        </w:rPr>
        <w:t> </w:t>
      </w:r>
      <w:r>
        <w:rPr>
          <w:b w:val="0"/>
          <w:sz w:val="20"/>
        </w:rPr>
        <w:t>scrutinise</w:t>
      </w:r>
      <w:r>
        <w:rPr>
          <w:b w:val="0"/>
          <w:spacing w:val="-6"/>
          <w:sz w:val="20"/>
        </w:rPr>
        <w:t> </w:t>
      </w:r>
      <w:r>
        <w:rPr>
          <w:b w:val="0"/>
          <w:sz w:val="20"/>
        </w:rPr>
        <w:t>the</w:t>
      </w:r>
      <w:r>
        <w:rPr>
          <w:b w:val="0"/>
          <w:spacing w:val="-6"/>
          <w:sz w:val="20"/>
        </w:rPr>
        <w:t> </w:t>
      </w:r>
      <w:r>
        <w:rPr>
          <w:b w:val="0"/>
          <w:sz w:val="20"/>
        </w:rPr>
        <w:t>Employer’s</w:t>
      </w:r>
      <w:r>
        <w:rPr>
          <w:b w:val="0"/>
          <w:spacing w:val="-6"/>
          <w:sz w:val="20"/>
        </w:rPr>
        <w:t> </w:t>
      </w:r>
      <w:r>
        <w:rPr>
          <w:b w:val="0"/>
          <w:sz w:val="20"/>
        </w:rPr>
        <w:t>Requirements</w:t>
      </w:r>
      <w:r>
        <w:rPr>
          <w:b w:val="0"/>
          <w:spacing w:val="-6"/>
          <w:sz w:val="20"/>
        </w:rPr>
        <w:t> </w:t>
      </w:r>
      <w:r>
        <w:rPr>
          <w:b w:val="0"/>
          <w:sz w:val="20"/>
        </w:rPr>
        <w:t>(as</w:t>
      </w:r>
      <w:r>
        <w:rPr>
          <w:b w:val="0"/>
          <w:spacing w:val="-6"/>
          <w:sz w:val="20"/>
        </w:rPr>
        <w:t> </w:t>
      </w:r>
      <w:r>
        <w:rPr>
          <w:b w:val="0"/>
          <w:sz w:val="20"/>
        </w:rPr>
        <w:t>stated</w:t>
      </w:r>
      <w:r>
        <w:rPr>
          <w:b w:val="0"/>
          <w:spacing w:val="-6"/>
          <w:sz w:val="20"/>
        </w:rPr>
        <w:t> </w:t>
      </w:r>
      <w:r>
        <w:rPr>
          <w:b w:val="0"/>
          <w:sz w:val="20"/>
        </w:rPr>
        <w:t>under</w:t>
      </w:r>
      <w:r>
        <w:rPr>
          <w:b w:val="0"/>
          <w:spacing w:val="-6"/>
          <w:sz w:val="20"/>
        </w:rPr>
        <w:t> </w:t>
      </w:r>
      <w:r>
        <w:rPr>
          <w:b w:val="0"/>
          <w:sz w:val="20"/>
        </w:rPr>
        <w:t>Sub-Clause 5.1 [</w:t>
      </w:r>
      <w:r>
        <w:rPr>
          <w:b w:val="0"/>
          <w:spacing w:val="-1"/>
          <w:sz w:val="20"/>
        </w:rPr>
        <w:t> </w:t>
      </w:r>
      <w:r>
        <w:rPr>
          <w:b w:val="0"/>
          <w:i/>
          <w:sz w:val="20"/>
        </w:rPr>
        <w:t>General Design Obligations</w:t>
      </w:r>
      <w:r>
        <w:rPr>
          <w:b w:val="0"/>
          <w:i/>
          <w:spacing w:val="-1"/>
          <w:sz w:val="20"/>
        </w:rPr>
        <w:t> </w:t>
      </w:r>
      <w:r>
        <w:rPr>
          <w:b w:val="0"/>
          <w:sz w:val="20"/>
        </w:rPr>
        <w:t>]);</w:t>
      </w:r>
    </w:p>
    <w:p>
      <w:pPr>
        <w:spacing w:after="0" w:line="244" w:lineRule="auto"/>
        <w:jc w:val="both"/>
        <w:rPr>
          <w:sz w:val="20"/>
        </w:rPr>
        <w:sectPr>
          <w:pgSz w:w="11910" w:h="16840"/>
          <w:pgMar w:top="1220" w:bottom="280" w:left="1680" w:right="900"/>
        </w:sectPr>
      </w:pPr>
    </w:p>
    <w:p>
      <w:pPr>
        <w:pStyle w:val="ListParagraph"/>
        <w:numPr>
          <w:ilvl w:val="0"/>
          <w:numId w:val="2"/>
        </w:numPr>
        <w:tabs>
          <w:tab w:pos="1552" w:val="left" w:leader="none"/>
        </w:tabs>
        <w:spacing w:line="244" w:lineRule="auto" w:before="72" w:after="0"/>
        <w:ind w:left="1551" w:right="118" w:hanging="284"/>
        <w:jc w:val="both"/>
        <w:rPr>
          <w:b w:val="0"/>
          <w:sz w:val="20"/>
        </w:rPr>
      </w:pPr>
      <w:r>
        <w:rPr>
          <w:b w:val="0"/>
          <w:sz w:val="20"/>
        </w:rPr>
        <w:t>tenderers</w:t>
      </w:r>
      <w:r>
        <w:rPr>
          <w:b w:val="0"/>
          <w:spacing w:val="-10"/>
          <w:sz w:val="20"/>
        </w:rPr>
        <w:t> </w:t>
      </w:r>
      <w:r>
        <w:rPr>
          <w:b w:val="0"/>
          <w:sz w:val="20"/>
        </w:rPr>
        <w:t>to</w:t>
      </w:r>
      <w:r>
        <w:rPr>
          <w:b w:val="0"/>
          <w:spacing w:val="-10"/>
          <w:sz w:val="20"/>
        </w:rPr>
        <w:t> </w:t>
      </w:r>
      <w:r>
        <w:rPr>
          <w:b w:val="0"/>
          <w:sz w:val="20"/>
        </w:rPr>
        <w:t>prepare</w:t>
      </w:r>
      <w:r>
        <w:rPr>
          <w:b w:val="0"/>
          <w:spacing w:val="-10"/>
          <w:sz w:val="20"/>
        </w:rPr>
        <w:t> </w:t>
      </w:r>
      <w:r>
        <w:rPr>
          <w:b w:val="0"/>
          <w:sz w:val="20"/>
        </w:rPr>
        <w:t>and</w:t>
      </w:r>
      <w:r>
        <w:rPr>
          <w:b w:val="0"/>
          <w:spacing w:val="-10"/>
          <w:sz w:val="20"/>
        </w:rPr>
        <w:t> </w:t>
      </w:r>
      <w:r>
        <w:rPr>
          <w:b w:val="0"/>
          <w:sz w:val="20"/>
        </w:rPr>
        <w:t>submit</w:t>
      </w:r>
      <w:r>
        <w:rPr>
          <w:b w:val="0"/>
          <w:spacing w:val="-10"/>
          <w:sz w:val="20"/>
        </w:rPr>
        <w:t> </w:t>
      </w:r>
      <w:r>
        <w:rPr>
          <w:b w:val="0"/>
          <w:sz w:val="20"/>
        </w:rPr>
        <w:t>a</w:t>
      </w:r>
      <w:r>
        <w:rPr>
          <w:b w:val="0"/>
          <w:spacing w:val="-10"/>
          <w:sz w:val="20"/>
        </w:rPr>
        <w:t> </w:t>
      </w:r>
      <w:r>
        <w:rPr>
          <w:b w:val="0"/>
          <w:sz w:val="20"/>
        </w:rPr>
        <w:t>responsive</w:t>
      </w:r>
      <w:r>
        <w:rPr>
          <w:b w:val="0"/>
          <w:spacing w:val="-10"/>
          <w:sz w:val="20"/>
        </w:rPr>
        <w:t> </w:t>
      </w:r>
      <w:r>
        <w:rPr>
          <w:b w:val="0"/>
          <w:sz w:val="20"/>
        </w:rPr>
        <w:t>Tender</w:t>
      </w:r>
      <w:r>
        <w:rPr>
          <w:b w:val="0"/>
          <w:spacing w:val="-10"/>
          <w:sz w:val="20"/>
        </w:rPr>
        <w:t> </w:t>
      </w:r>
      <w:r>
        <w:rPr>
          <w:b w:val="0"/>
          <w:sz w:val="20"/>
        </w:rPr>
        <w:t>(avoiding</w:t>
      </w:r>
      <w:r>
        <w:rPr>
          <w:b w:val="0"/>
          <w:spacing w:val="-10"/>
          <w:sz w:val="20"/>
        </w:rPr>
        <w:t> </w:t>
      </w:r>
      <w:r>
        <w:rPr>
          <w:b w:val="0"/>
          <w:sz w:val="20"/>
        </w:rPr>
        <w:t>time</w:t>
      </w:r>
      <w:r>
        <w:rPr>
          <w:b w:val="0"/>
          <w:spacing w:val="-10"/>
          <w:sz w:val="20"/>
        </w:rPr>
        <w:t> </w:t>
      </w:r>
      <w:r>
        <w:rPr>
          <w:b w:val="0"/>
          <w:sz w:val="20"/>
        </w:rPr>
        <w:t>that</w:t>
      </w:r>
      <w:r>
        <w:rPr>
          <w:b w:val="0"/>
          <w:spacing w:val="-10"/>
          <w:sz w:val="20"/>
        </w:rPr>
        <w:t> </w:t>
      </w:r>
      <w:r>
        <w:rPr>
          <w:b w:val="0"/>
          <w:sz w:val="20"/>
        </w:rPr>
        <w:t>is</w:t>
      </w:r>
      <w:r>
        <w:rPr>
          <w:b w:val="0"/>
          <w:spacing w:val="-10"/>
          <w:sz w:val="20"/>
        </w:rPr>
        <w:t> </w:t>
      </w:r>
      <w:r>
        <w:rPr>
          <w:b w:val="0"/>
          <w:sz w:val="20"/>
        </w:rPr>
        <w:t>either</w:t>
      </w:r>
      <w:r>
        <w:rPr>
          <w:b w:val="0"/>
          <w:spacing w:val="-10"/>
          <w:sz w:val="20"/>
        </w:rPr>
        <w:t> </w:t>
      </w:r>
      <w:r>
        <w:rPr>
          <w:b w:val="0"/>
          <w:sz w:val="20"/>
        </w:rPr>
        <w:t>too</w:t>
      </w:r>
      <w:r>
        <w:rPr>
          <w:b w:val="0"/>
          <w:spacing w:val="-10"/>
          <w:sz w:val="20"/>
        </w:rPr>
        <w:t> </w:t>
      </w:r>
      <w:r>
        <w:rPr>
          <w:b w:val="0"/>
          <w:sz w:val="20"/>
        </w:rPr>
        <w:t>short which can reduce competition and result in inadequate submittals, or too long which </w:t>
      </w:r>
      <w:r>
        <w:rPr>
          <w:b w:val="0"/>
          <w:sz w:val="20"/>
        </w:rPr>
        <w:t>can be wasteful to all parties involved); and</w:t>
      </w:r>
    </w:p>
    <w:p>
      <w:pPr>
        <w:pStyle w:val="ListParagraph"/>
        <w:numPr>
          <w:ilvl w:val="0"/>
          <w:numId w:val="2"/>
        </w:numPr>
        <w:tabs>
          <w:tab w:pos="1552" w:val="left" w:leader="none"/>
        </w:tabs>
        <w:spacing w:line="244" w:lineRule="auto" w:before="167" w:after="0"/>
        <w:ind w:left="1551" w:right="118" w:hanging="284"/>
        <w:jc w:val="both"/>
        <w:rPr>
          <w:b w:val="0"/>
          <w:sz w:val="20"/>
        </w:rPr>
      </w:pPr>
      <w:r>
        <w:rPr>
          <w:b w:val="0"/>
          <w:sz w:val="20"/>
        </w:rPr>
        <w:t>the review and evaluation of tenders and the award of the Contract to the successful tenderer. This will be the minimum time which tenderers should be asked to hold their tenders valid and open to acceptance.</w:t>
      </w:r>
    </w:p>
    <w:p>
      <w:pPr>
        <w:spacing w:after="0" w:line="244" w:lineRule="auto"/>
        <w:jc w:val="both"/>
        <w:rPr>
          <w:sz w:val="20"/>
        </w:rPr>
        <w:sectPr>
          <w:pgSz w:w="11910" w:h="16840"/>
          <w:pgMar w:top="1220" w:bottom="280" w:left="1680" w:right="900"/>
        </w:sectPr>
      </w:pPr>
    </w:p>
    <w:p>
      <w:pPr>
        <w:pStyle w:val="Heading1"/>
        <w:spacing w:before="76"/>
        <w:jc w:val="both"/>
        <w:rPr>
          <w:b w:val="0"/>
        </w:rPr>
      </w:pPr>
      <w:r>
        <w:rPr>
          <w:b w:val="0"/>
          <w:color w:val="575756"/>
        </w:rPr>
        <w:t>NOTES</w:t>
      </w:r>
      <w:r>
        <w:rPr>
          <w:b w:val="0"/>
          <w:color w:val="575756"/>
          <w:spacing w:val="-10"/>
        </w:rPr>
        <w:t> </w:t>
      </w:r>
      <w:r>
        <w:rPr>
          <w:b w:val="0"/>
          <w:color w:val="575756"/>
        </w:rPr>
        <w:t>ON</w:t>
      </w:r>
      <w:r>
        <w:rPr>
          <w:b w:val="0"/>
          <w:color w:val="575756"/>
          <w:spacing w:val="-8"/>
        </w:rPr>
        <w:t> </w:t>
      </w:r>
      <w:r>
        <w:rPr>
          <w:b w:val="0"/>
          <w:color w:val="575756"/>
        </w:rPr>
        <w:t>THE</w:t>
      </w:r>
      <w:r>
        <w:rPr>
          <w:b w:val="0"/>
          <w:color w:val="575756"/>
          <w:spacing w:val="-8"/>
        </w:rPr>
        <w:t> </w:t>
      </w:r>
      <w:r>
        <w:rPr>
          <w:b w:val="0"/>
          <w:color w:val="575756"/>
        </w:rPr>
        <w:t>PREPARATION</w:t>
      </w:r>
      <w:r>
        <w:rPr>
          <w:b w:val="0"/>
          <w:color w:val="575756"/>
          <w:spacing w:val="-8"/>
        </w:rPr>
        <w:t> </w:t>
      </w:r>
      <w:r>
        <w:rPr>
          <w:b w:val="0"/>
          <w:color w:val="575756"/>
        </w:rPr>
        <w:t>OF</w:t>
      </w:r>
      <w:r>
        <w:rPr>
          <w:b w:val="0"/>
          <w:color w:val="575756"/>
          <w:spacing w:val="-8"/>
        </w:rPr>
        <w:t> </w:t>
      </w:r>
      <w:r>
        <w:rPr>
          <w:b w:val="0"/>
          <w:color w:val="575756"/>
        </w:rPr>
        <w:t>SPECIAL</w:t>
      </w:r>
      <w:r>
        <w:rPr>
          <w:b w:val="0"/>
          <w:color w:val="575756"/>
          <w:spacing w:val="-7"/>
        </w:rPr>
        <w:t> </w:t>
      </w:r>
      <w:r>
        <w:rPr>
          <w:b w:val="0"/>
          <w:color w:val="575756"/>
          <w:spacing w:val="-2"/>
        </w:rPr>
        <w:t>PROVISIONS</w:t>
      </w:r>
    </w:p>
    <w:p>
      <w:pPr>
        <w:pStyle w:val="BodyText"/>
        <w:spacing w:line="244" w:lineRule="auto" w:before="281"/>
        <w:ind w:left="757" w:right="117"/>
        <w:jc w:val="both"/>
        <w:rPr>
          <w:b w:val="0"/>
        </w:rPr>
      </w:pPr>
      <w:r>
        <w:rPr>
          <w:b w:val="0"/>
        </w:rPr>
        <w:t>It is very important that Employers (and all drafters of the Special Provisions) work with their professional advisers to review specific terminology in the General Conditions for compliance </w:t>
      </w:r>
      <w:r>
        <w:rPr>
          <w:b w:val="0"/>
        </w:rPr>
        <w:t>and consistency with accepted practice in the legal jurisdiction they are operating in.</w:t>
      </w:r>
    </w:p>
    <w:p>
      <w:pPr>
        <w:pStyle w:val="BodyText"/>
        <w:spacing w:before="1"/>
        <w:rPr>
          <w:b w:val="0"/>
        </w:rPr>
      </w:pPr>
    </w:p>
    <w:p>
      <w:pPr>
        <w:pStyle w:val="BodyText"/>
        <w:ind w:left="757"/>
        <w:jc w:val="both"/>
        <w:rPr>
          <w:b w:val="0"/>
        </w:rPr>
      </w:pPr>
      <w:r>
        <w:rPr>
          <w:b w:val="0"/>
        </w:rPr>
        <w:t>For </w:t>
      </w:r>
      <w:r>
        <w:rPr>
          <w:b w:val="0"/>
          <w:spacing w:val="-2"/>
        </w:rPr>
        <w:t>example:</w:t>
      </w:r>
    </w:p>
    <w:p>
      <w:pPr>
        <w:pStyle w:val="ListParagraph"/>
        <w:numPr>
          <w:ilvl w:val="0"/>
          <w:numId w:val="3"/>
        </w:numPr>
        <w:tabs>
          <w:tab w:pos="1609" w:val="left" w:leader="none"/>
        </w:tabs>
        <w:spacing w:line="244" w:lineRule="auto" w:before="118" w:after="0"/>
        <w:ind w:left="1608" w:right="118" w:hanging="284"/>
        <w:jc w:val="both"/>
        <w:rPr>
          <w:b w:val="0"/>
          <w:sz w:val="20"/>
        </w:rPr>
      </w:pPr>
      <w:r>
        <w:rPr>
          <w:b w:val="0"/>
          <w:sz w:val="20"/>
        </w:rPr>
        <w:t>under a number of legal systems (notably in some common law jurisdictions) the </w:t>
      </w:r>
      <w:r>
        <w:rPr>
          <w:b w:val="0"/>
          <w:sz w:val="20"/>
        </w:rPr>
        <w:t>term </w:t>
      </w:r>
      <w:r>
        <w:rPr>
          <w:b w:val="0"/>
          <w:spacing w:val="-2"/>
          <w:sz w:val="20"/>
        </w:rPr>
        <w:t>“gross</w:t>
      </w:r>
      <w:r>
        <w:rPr>
          <w:b w:val="0"/>
          <w:spacing w:val="-12"/>
          <w:sz w:val="20"/>
        </w:rPr>
        <w:t> </w:t>
      </w:r>
      <w:r>
        <w:rPr>
          <w:b w:val="0"/>
          <w:spacing w:val="-2"/>
          <w:sz w:val="20"/>
        </w:rPr>
        <w:t>negligence”</w:t>
      </w:r>
      <w:r>
        <w:rPr>
          <w:b w:val="0"/>
          <w:spacing w:val="-12"/>
          <w:sz w:val="20"/>
        </w:rPr>
        <w:t> </w:t>
      </w:r>
      <w:r>
        <w:rPr>
          <w:b w:val="0"/>
          <w:spacing w:val="-2"/>
          <w:sz w:val="20"/>
        </w:rPr>
        <w:t>has</w:t>
      </w:r>
      <w:r>
        <w:rPr>
          <w:b w:val="0"/>
          <w:spacing w:val="-12"/>
          <w:sz w:val="20"/>
        </w:rPr>
        <w:t> </w:t>
      </w:r>
      <w:r>
        <w:rPr>
          <w:b w:val="0"/>
          <w:spacing w:val="-2"/>
          <w:sz w:val="20"/>
        </w:rPr>
        <w:t>no</w:t>
      </w:r>
      <w:r>
        <w:rPr>
          <w:b w:val="0"/>
          <w:spacing w:val="-12"/>
          <w:sz w:val="20"/>
        </w:rPr>
        <w:t> </w:t>
      </w:r>
      <w:r>
        <w:rPr>
          <w:b w:val="0"/>
          <w:spacing w:val="-2"/>
          <w:sz w:val="20"/>
        </w:rPr>
        <w:t>clear</w:t>
      </w:r>
      <w:r>
        <w:rPr>
          <w:b w:val="0"/>
          <w:spacing w:val="-12"/>
          <w:sz w:val="20"/>
        </w:rPr>
        <w:t> </w:t>
      </w:r>
      <w:r>
        <w:rPr>
          <w:b w:val="0"/>
          <w:spacing w:val="-2"/>
          <w:sz w:val="20"/>
        </w:rPr>
        <w:t>definition</w:t>
      </w:r>
      <w:r>
        <w:rPr>
          <w:b w:val="0"/>
          <w:spacing w:val="-12"/>
          <w:sz w:val="20"/>
        </w:rPr>
        <w:t> </w:t>
      </w:r>
      <w:r>
        <w:rPr>
          <w:b w:val="0"/>
          <w:spacing w:val="-2"/>
          <w:sz w:val="20"/>
        </w:rPr>
        <w:t>and,</w:t>
      </w:r>
      <w:r>
        <w:rPr>
          <w:b w:val="0"/>
          <w:spacing w:val="-12"/>
          <w:sz w:val="20"/>
        </w:rPr>
        <w:t> </w:t>
      </w:r>
      <w:r>
        <w:rPr>
          <w:b w:val="0"/>
          <w:spacing w:val="-2"/>
          <w:sz w:val="20"/>
        </w:rPr>
        <w:t>as</w:t>
      </w:r>
      <w:r>
        <w:rPr>
          <w:b w:val="0"/>
          <w:spacing w:val="-12"/>
          <w:sz w:val="20"/>
        </w:rPr>
        <w:t> </w:t>
      </w:r>
      <w:r>
        <w:rPr>
          <w:b w:val="0"/>
          <w:spacing w:val="-2"/>
          <w:sz w:val="20"/>
        </w:rPr>
        <w:t>such,</w:t>
      </w:r>
      <w:r>
        <w:rPr>
          <w:b w:val="0"/>
          <w:spacing w:val="-12"/>
          <w:sz w:val="20"/>
        </w:rPr>
        <w:t> </w:t>
      </w:r>
      <w:r>
        <w:rPr>
          <w:b w:val="0"/>
          <w:spacing w:val="-2"/>
          <w:sz w:val="20"/>
        </w:rPr>
        <w:t>is</w:t>
      </w:r>
      <w:r>
        <w:rPr>
          <w:b w:val="0"/>
          <w:spacing w:val="-11"/>
          <w:sz w:val="20"/>
        </w:rPr>
        <w:t> </w:t>
      </w:r>
      <w:r>
        <w:rPr>
          <w:b w:val="0"/>
          <w:spacing w:val="-2"/>
          <w:sz w:val="20"/>
        </w:rPr>
        <w:t>often</w:t>
      </w:r>
      <w:r>
        <w:rPr>
          <w:b w:val="0"/>
          <w:spacing w:val="-12"/>
          <w:sz w:val="20"/>
        </w:rPr>
        <w:t> </w:t>
      </w:r>
      <w:r>
        <w:rPr>
          <w:b w:val="0"/>
          <w:spacing w:val="-2"/>
          <w:sz w:val="20"/>
        </w:rPr>
        <w:t>avoided</w:t>
      </w:r>
      <w:r>
        <w:rPr>
          <w:b w:val="0"/>
          <w:spacing w:val="-12"/>
          <w:sz w:val="20"/>
        </w:rPr>
        <w:t> </w:t>
      </w:r>
      <w:r>
        <w:rPr>
          <w:b w:val="0"/>
          <w:spacing w:val="-2"/>
          <w:sz w:val="20"/>
        </w:rPr>
        <w:t>in</w:t>
      </w:r>
      <w:r>
        <w:rPr>
          <w:b w:val="0"/>
          <w:spacing w:val="-12"/>
          <w:sz w:val="20"/>
        </w:rPr>
        <w:t> </w:t>
      </w:r>
      <w:r>
        <w:rPr>
          <w:b w:val="0"/>
          <w:spacing w:val="-2"/>
          <w:sz w:val="20"/>
        </w:rPr>
        <w:t>legal</w:t>
      </w:r>
      <w:r>
        <w:rPr>
          <w:b w:val="0"/>
          <w:spacing w:val="-12"/>
          <w:sz w:val="20"/>
        </w:rPr>
        <w:t> </w:t>
      </w:r>
      <w:r>
        <w:rPr>
          <w:b w:val="0"/>
          <w:spacing w:val="-2"/>
          <w:sz w:val="20"/>
        </w:rPr>
        <w:t>documents;</w:t>
      </w:r>
      <w:r>
        <w:rPr>
          <w:b w:val="0"/>
          <w:spacing w:val="-2"/>
          <w:sz w:val="20"/>
        </w:rPr>
        <w:t> </w:t>
      </w:r>
      <w:r>
        <w:rPr>
          <w:b w:val="0"/>
          <w:spacing w:val="-4"/>
          <w:sz w:val="20"/>
        </w:rPr>
        <w:t>and</w:t>
      </w:r>
    </w:p>
    <w:p>
      <w:pPr>
        <w:pStyle w:val="ListParagraph"/>
        <w:numPr>
          <w:ilvl w:val="0"/>
          <w:numId w:val="3"/>
        </w:numPr>
        <w:tabs>
          <w:tab w:pos="1609" w:val="left" w:leader="none"/>
        </w:tabs>
        <w:spacing w:line="244" w:lineRule="auto" w:before="167" w:after="0"/>
        <w:ind w:left="1608" w:right="117" w:hanging="284"/>
        <w:jc w:val="both"/>
        <w:rPr>
          <w:b w:val="0"/>
          <w:sz w:val="20"/>
        </w:rPr>
      </w:pPr>
      <w:r>
        <w:rPr>
          <w:b w:val="0"/>
          <w:sz w:val="20"/>
        </w:rPr>
        <w:t>under English law, the term “indemnity” or “indemnify” has a specific meaning, </w:t>
      </w:r>
      <w:r>
        <w:rPr>
          <w:b w:val="0"/>
          <w:sz w:val="20"/>
        </w:rPr>
        <w:t>entitling the indemnified party to recover certain losses that may not otherwise be recoverable </w:t>
      </w:r>
      <w:r>
        <w:rPr>
          <w:b w:val="0"/>
          <w:sz w:val="20"/>
        </w:rPr>
        <w:t>at law. For example, a Contractor’s indemnity may be construed to permit the Employer to recover</w:t>
      </w:r>
      <w:r>
        <w:rPr>
          <w:b w:val="0"/>
          <w:spacing w:val="-7"/>
          <w:sz w:val="20"/>
        </w:rPr>
        <w:t> </w:t>
      </w:r>
      <w:r>
        <w:rPr>
          <w:b w:val="0"/>
          <w:sz w:val="20"/>
        </w:rPr>
        <w:t>losses</w:t>
      </w:r>
      <w:r>
        <w:rPr>
          <w:b w:val="0"/>
          <w:spacing w:val="-7"/>
          <w:sz w:val="20"/>
        </w:rPr>
        <w:t> </w:t>
      </w:r>
      <w:r>
        <w:rPr>
          <w:b w:val="0"/>
          <w:sz w:val="20"/>
        </w:rPr>
        <w:t>or</w:t>
      </w:r>
      <w:r>
        <w:rPr>
          <w:b w:val="0"/>
          <w:spacing w:val="-7"/>
          <w:sz w:val="20"/>
        </w:rPr>
        <w:t> </w:t>
      </w:r>
      <w:r>
        <w:rPr>
          <w:b w:val="0"/>
          <w:sz w:val="20"/>
        </w:rPr>
        <w:t>damages</w:t>
      </w:r>
      <w:r>
        <w:rPr>
          <w:b w:val="0"/>
          <w:spacing w:val="-7"/>
          <w:sz w:val="20"/>
        </w:rPr>
        <w:t> </w:t>
      </w:r>
      <w:r>
        <w:rPr>
          <w:b w:val="0"/>
          <w:sz w:val="20"/>
        </w:rPr>
        <w:t>that</w:t>
      </w:r>
      <w:r>
        <w:rPr>
          <w:b w:val="0"/>
          <w:spacing w:val="-7"/>
          <w:sz w:val="20"/>
        </w:rPr>
        <w:t> </w:t>
      </w:r>
      <w:r>
        <w:rPr>
          <w:b w:val="0"/>
          <w:sz w:val="20"/>
        </w:rPr>
        <w:t>might</w:t>
      </w:r>
      <w:r>
        <w:rPr>
          <w:b w:val="0"/>
          <w:spacing w:val="-7"/>
          <w:sz w:val="20"/>
        </w:rPr>
        <w:t> </w:t>
      </w:r>
      <w:r>
        <w:rPr>
          <w:b w:val="0"/>
          <w:sz w:val="20"/>
        </w:rPr>
        <w:t>otherwise</w:t>
      </w:r>
      <w:r>
        <w:rPr>
          <w:b w:val="0"/>
          <w:spacing w:val="-7"/>
          <w:sz w:val="20"/>
        </w:rPr>
        <w:t> </w:t>
      </w:r>
      <w:r>
        <w:rPr>
          <w:b w:val="0"/>
          <w:sz w:val="20"/>
        </w:rPr>
        <w:t>be</w:t>
      </w:r>
      <w:r>
        <w:rPr>
          <w:b w:val="0"/>
          <w:spacing w:val="-7"/>
          <w:sz w:val="20"/>
        </w:rPr>
        <w:t> </w:t>
      </w:r>
      <w:r>
        <w:rPr>
          <w:b w:val="0"/>
          <w:sz w:val="20"/>
        </w:rPr>
        <w:t>considered</w:t>
      </w:r>
      <w:r>
        <w:rPr>
          <w:b w:val="0"/>
          <w:spacing w:val="-7"/>
          <w:sz w:val="20"/>
        </w:rPr>
        <w:t> </w:t>
      </w:r>
      <w:r>
        <w:rPr>
          <w:b w:val="0"/>
          <w:sz w:val="20"/>
        </w:rPr>
        <w:t>indirect</w:t>
      </w:r>
      <w:r>
        <w:rPr>
          <w:b w:val="0"/>
          <w:spacing w:val="-7"/>
          <w:sz w:val="20"/>
        </w:rPr>
        <w:t> </w:t>
      </w:r>
      <w:r>
        <w:rPr>
          <w:b w:val="0"/>
          <w:sz w:val="20"/>
        </w:rPr>
        <w:t>or</w:t>
      </w:r>
      <w:r>
        <w:rPr>
          <w:b w:val="0"/>
          <w:spacing w:val="-7"/>
          <w:sz w:val="20"/>
        </w:rPr>
        <w:t> </w:t>
      </w:r>
      <w:r>
        <w:rPr>
          <w:b w:val="0"/>
          <w:sz w:val="20"/>
        </w:rPr>
        <w:t>consequential, whereas for some events which may arise both Parties’ losses or damages are intended to be limited by Sub-Clause 1.14 [</w:t>
      </w:r>
      <w:r>
        <w:rPr>
          <w:b w:val="0"/>
          <w:spacing w:val="-17"/>
          <w:sz w:val="20"/>
        </w:rPr>
        <w:t> </w:t>
      </w:r>
      <w:r>
        <w:rPr>
          <w:b w:val="0"/>
          <w:i/>
          <w:sz w:val="20"/>
        </w:rPr>
        <w:t>Limitation of Liability</w:t>
      </w:r>
      <w:r>
        <w:rPr>
          <w:b w:val="0"/>
          <w:i/>
          <w:spacing w:val="-17"/>
          <w:sz w:val="20"/>
        </w:rPr>
        <w:t> </w:t>
      </w:r>
      <w:r>
        <w:rPr>
          <w:b w:val="0"/>
          <w:sz w:val="20"/>
        </w:rPr>
        <w:t>] to direct damages only.</w:t>
      </w:r>
    </w:p>
    <w:p>
      <w:pPr>
        <w:pStyle w:val="BodyText"/>
        <w:spacing w:before="7"/>
        <w:rPr>
          <w:b w:val="0"/>
          <w:sz w:val="24"/>
        </w:rPr>
      </w:pPr>
    </w:p>
    <w:p>
      <w:pPr>
        <w:pStyle w:val="BodyText"/>
        <w:spacing w:line="244" w:lineRule="auto"/>
        <w:ind w:left="757" w:right="117"/>
        <w:jc w:val="both"/>
        <w:rPr>
          <w:b w:val="0"/>
        </w:rPr>
      </w:pPr>
      <w:r>
        <w:rPr>
          <w:b w:val="0"/>
        </w:rPr>
        <w:t>The following references and examples show some of the Sub-Clauses in the General Conditions which</w:t>
      </w:r>
      <w:r>
        <w:rPr>
          <w:b w:val="0"/>
          <w:spacing w:val="-10"/>
        </w:rPr>
        <w:t> </w:t>
      </w:r>
      <w:r>
        <w:rPr>
          <w:b w:val="0"/>
        </w:rPr>
        <w:t>may</w:t>
      </w:r>
      <w:r>
        <w:rPr>
          <w:b w:val="0"/>
          <w:spacing w:val="-10"/>
        </w:rPr>
        <w:t> </w:t>
      </w:r>
      <w:r>
        <w:rPr>
          <w:b w:val="0"/>
        </w:rPr>
        <w:t>need</w:t>
      </w:r>
      <w:r>
        <w:rPr>
          <w:b w:val="0"/>
          <w:spacing w:val="-10"/>
        </w:rPr>
        <w:t> </w:t>
      </w:r>
      <w:r>
        <w:rPr>
          <w:b w:val="0"/>
        </w:rPr>
        <w:t>amending</w:t>
      </w:r>
      <w:r>
        <w:rPr>
          <w:b w:val="0"/>
          <w:spacing w:val="-10"/>
        </w:rPr>
        <w:t> </w:t>
      </w:r>
      <w:r>
        <w:rPr>
          <w:b w:val="0"/>
        </w:rPr>
        <w:t>to</w:t>
      </w:r>
      <w:r>
        <w:rPr>
          <w:b w:val="0"/>
          <w:spacing w:val="-10"/>
        </w:rPr>
        <w:t> </w:t>
      </w:r>
      <w:r>
        <w:rPr>
          <w:b w:val="0"/>
        </w:rPr>
        <w:t>suit</w:t>
      </w:r>
      <w:r>
        <w:rPr>
          <w:b w:val="0"/>
          <w:spacing w:val="-10"/>
        </w:rPr>
        <w:t> </w:t>
      </w:r>
      <w:r>
        <w:rPr>
          <w:b w:val="0"/>
        </w:rPr>
        <w:t>the</w:t>
      </w:r>
      <w:r>
        <w:rPr>
          <w:b w:val="0"/>
          <w:spacing w:val="-10"/>
        </w:rPr>
        <w:t> </w:t>
      </w:r>
      <w:r>
        <w:rPr>
          <w:b w:val="0"/>
        </w:rPr>
        <w:t>needs</w:t>
      </w:r>
      <w:r>
        <w:rPr>
          <w:b w:val="0"/>
          <w:spacing w:val="-10"/>
        </w:rPr>
        <w:t> </w:t>
      </w:r>
      <w:r>
        <w:rPr>
          <w:b w:val="0"/>
        </w:rPr>
        <w:t>of</w:t>
      </w:r>
      <w:r>
        <w:rPr>
          <w:b w:val="0"/>
          <w:spacing w:val="-10"/>
        </w:rPr>
        <w:t> </w:t>
      </w:r>
      <w:r>
        <w:rPr>
          <w:b w:val="0"/>
        </w:rPr>
        <w:t>the</w:t>
      </w:r>
      <w:r>
        <w:rPr>
          <w:b w:val="0"/>
          <w:spacing w:val="-10"/>
        </w:rPr>
        <w:t> </w:t>
      </w:r>
      <w:r>
        <w:rPr>
          <w:b w:val="0"/>
        </w:rPr>
        <w:t>project</w:t>
      </w:r>
      <w:r>
        <w:rPr>
          <w:b w:val="0"/>
          <w:spacing w:val="-10"/>
        </w:rPr>
        <w:t> </w:t>
      </w:r>
      <w:r>
        <w:rPr>
          <w:b w:val="0"/>
        </w:rPr>
        <w:t>or</w:t>
      </w:r>
      <w:r>
        <w:rPr>
          <w:b w:val="0"/>
          <w:spacing w:val="-10"/>
        </w:rPr>
        <w:t> </w:t>
      </w:r>
      <w:r>
        <w:rPr>
          <w:b w:val="0"/>
        </w:rPr>
        <w:t>the</w:t>
      </w:r>
      <w:r>
        <w:rPr>
          <w:b w:val="0"/>
          <w:spacing w:val="-10"/>
        </w:rPr>
        <w:t> </w:t>
      </w:r>
      <w:r>
        <w:rPr>
          <w:b w:val="0"/>
        </w:rPr>
        <w:t>requirements</w:t>
      </w:r>
      <w:r>
        <w:rPr>
          <w:b w:val="0"/>
          <w:spacing w:val="-10"/>
        </w:rPr>
        <w:t> </w:t>
      </w:r>
      <w:r>
        <w:rPr>
          <w:b w:val="0"/>
        </w:rPr>
        <w:t>of</w:t>
      </w:r>
      <w:r>
        <w:rPr>
          <w:b w:val="0"/>
          <w:spacing w:val="-10"/>
        </w:rPr>
        <w:t> </w:t>
      </w:r>
      <w:r>
        <w:rPr>
          <w:b w:val="0"/>
        </w:rPr>
        <w:t>the</w:t>
      </w:r>
      <w:r>
        <w:rPr>
          <w:b w:val="0"/>
          <w:spacing w:val="-10"/>
        </w:rPr>
        <w:t> </w:t>
      </w:r>
      <w:r>
        <w:rPr>
          <w:b w:val="0"/>
        </w:rPr>
        <w:t>Employer.</w:t>
      </w:r>
      <w:r>
        <w:rPr>
          <w:b w:val="0"/>
          <w:spacing w:val="-10"/>
        </w:rPr>
        <w:t> </w:t>
      </w:r>
      <w:r>
        <w:rPr>
          <w:b w:val="0"/>
        </w:rPr>
        <w:t>The selected</w:t>
      </w:r>
      <w:r>
        <w:rPr>
          <w:b w:val="0"/>
          <w:spacing w:val="-1"/>
        </w:rPr>
        <w:t> </w:t>
      </w:r>
      <w:r>
        <w:rPr>
          <w:b w:val="0"/>
        </w:rPr>
        <w:t>Sub-Clauses</w:t>
      </w:r>
      <w:r>
        <w:rPr>
          <w:b w:val="0"/>
          <w:spacing w:val="-1"/>
        </w:rPr>
        <w:t> </w:t>
      </w:r>
      <w:r>
        <w:rPr>
          <w:b w:val="0"/>
        </w:rPr>
        <w:t>and</w:t>
      </w:r>
      <w:r>
        <w:rPr>
          <w:b w:val="0"/>
          <w:spacing w:val="-1"/>
        </w:rPr>
        <w:t> </w:t>
      </w:r>
      <w:r>
        <w:rPr>
          <w:b w:val="0"/>
        </w:rPr>
        <w:t>the</w:t>
      </w:r>
      <w:r>
        <w:rPr>
          <w:b w:val="0"/>
          <w:spacing w:val="-1"/>
        </w:rPr>
        <w:t> </w:t>
      </w:r>
      <w:r>
        <w:rPr>
          <w:b w:val="0"/>
        </w:rPr>
        <w:t>example</w:t>
      </w:r>
      <w:r>
        <w:rPr>
          <w:b w:val="0"/>
          <w:spacing w:val="-1"/>
        </w:rPr>
        <w:t> </w:t>
      </w:r>
      <w:r>
        <w:rPr>
          <w:b w:val="0"/>
        </w:rPr>
        <w:t>wording</w:t>
      </w:r>
      <w:r>
        <w:rPr>
          <w:b w:val="0"/>
          <w:spacing w:val="-1"/>
        </w:rPr>
        <w:t> </w:t>
      </w:r>
      <w:r>
        <w:rPr>
          <w:b w:val="0"/>
        </w:rPr>
        <w:t>are</w:t>
      </w:r>
      <w:r>
        <w:rPr>
          <w:b w:val="0"/>
          <w:spacing w:val="-1"/>
        </w:rPr>
        <w:t> </w:t>
      </w:r>
      <w:r>
        <w:rPr>
          <w:b w:val="0"/>
        </w:rPr>
        <w:t>included</w:t>
      </w:r>
      <w:r>
        <w:rPr>
          <w:b w:val="0"/>
          <w:spacing w:val="-1"/>
        </w:rPr>
        <w:t> </w:t>
      </w:r>
      <w:r>
        <w:rPr>
          <w:b w:val="0"/>
        </w:rPr>
        <w:t>as</w:t>
      </w:r>
      <w:r>
        <w:rPr>
          <w:b w:val="0"/>
          <w:spacing w:val="-1"/>
        </w:rPr>
        <w:t> </w:t>
      </w:r>
      <w:r>
        <w:rPr>
          <w:b w:val="0"/>
        </w:rPr>
        <w:t>examples</w:t>
      </w:r>
      <w:r>
        <w:rPr>
          <w:b w:val="0"/>
          <w:spacing w:val="-1"/>
        </w:rPr>
        <w:t> </w:t>
      </w:r>
      <w:r>
        <w:rPr>
          <w:b w:val="0"/>
        </w:rPr>
        <w:t>only.</w:t>
      </w:r>
      <w:r>
        <w:rPr>
          <w:b w:val="0"/>
          <w:spacing w:val="-1"/>
        </w:rPr>
        <w:t> </w:t>
      </w:r>
      <w:r>
        <w:rPr>
          <w:b w:val="0"/>
        </w:rPr>
        <w:t>They</w:t>
      </w:r>
      <w:r>
        <w:rPr>
          <w:b w:val="0"/>
          <w:spacing w:val="-1"/>
        </w:rPr>
        <w:t> </w:t>
      </w:r>
      <w:r>
        <w:rPr>
          <w:b w:val="0"/>
        </w:rPr>
        <w:t>also</w:t>
      </w:r>
      <w:r>
        <w:rPr>
          <w:b w:val="0"/>
          <w:spacing w:val="-1"/>
        </w:rPr>
        <w:t> </w:t>
      </w:r>
      <w:r>
        <w:rPr>
          <w:b w:val="0"/>
        </w:rPr>
        <w:t>include, as</w:t>
      </w:r>
      <w:r>
        <w:rPr>
          <w:b w:val="0"/>
          <w:spacing w:val="-7"/>
        </w:rPr>
        <w:t> </w:t>
      </w:r>
      <w:r>
        <w:rPr>
          <w:b w:val="0"/>
        </w:rPr>
        <w:t>an</w:t>
      </w:r>
      <w:r>
        <w:rPr>
          <w:b w:val="0"/>
          <w:spacing w:val="-7"/>
        </w:rPr>
        <w:t> </w:t>
      </w:r>
      <w:r>
        <w:rPr>
          <w:b w:val="0"/>
        </w:rPr>
        <w:t>aide-memoire,</w:t>
      </w:r>
      <w:r>
        <w:rPr>
          <w:b w:val="0"/>
          <w:spacing w:val="-7"/>
        </w:rPr>
        <w:t> </w:t>
      </w:r>
      <w:r>
        <w:rPr>
          <w:b w:val="0"/>
        </w:rPr>
        <w:t>references</w:t>
      </w:r>
      <w:r>
        <w:rPr>
          <w:b w:val="0"/>
          <w:spacing w:val="-6"/>
        </w:rPr>
        <w:t> </w:t>
      </w:r>
      <w:r>
        <w:rPr>
          <w:b w:val="0"/>
        </w:rPr>
        <w:t>to</w:t>
      </w:r>
      <w:r>
        <w:rPr>
          <w:b w:val="0"/>
          <w:spacing w:val="-7"/>
        </w:rPr>
        <w:t> </w:t>
      </w:r>
      <w:r>
        <w:rPr>
          <w:b w:val="0"/>
        </w:rPr>
        <w:t>other</w:t>
      </w:r>
      <w:r>
        <w:rPr>
          <w:b w:val="0"/>
          <w:spacing w:val="-7"/>
        </w:rPr>
        <w:t> </w:t>
      </w:r>
      <w:r>
        <w:rPr>
          <w:b w:val="0"/>
        </w:rPr>
        <w:t>documents</w:t>
      </w:r>
      <w:r>
        <w:rPr>
          <w:b w:val="0"/>
          <w:spacing w:val="-7"/>
        </w:rPr>
        <w:t> </w:t>
      </w:r>
      <w:r>
        <w:rPr>
          <w:b w:val="0"/>
        </w:rPr>
        <w:t>such</w:t>
      </w:r>
      <w:r>
        <w:rPr>
          <w:b w:val="0"/>
          <w:spacing w:val="-7"/>
        </w:rPr>
        <w:t> </w:t>
      </w:r>
      <w:r>
        <w:rPr>
          <w:b w:val="0"/>
        </w:rPr>
        <w:t>as</w:t>
      </w:r>
      <w:r>
        <w:rPr>
          <w:b w:val="0"/>
          <w:spacing w:val="-7"/>
        </w:rPr>
        <w:t> </w:t>
      </w:r>
      <w:r>
        <w:rPr>
          <w:b w:val="0"/>
        </w:rPr>
        <w:t>the</w:t>
      </w:r>
      <w:r>
        <w:rPr>
          <w:b w:val="0"/>
          <w:spacing w:val="-7"/>
        </w:rPr>
        <w:t> </w:t>
      </w:r>
      <w:r>
        <w:rPr>
          <w:b w:val="0"/>
        </w:rPr>
        <w:t>Employer’s</w:t>
      </w:r>
      <w:r>
        <w:rPr>
          <w:b w:val="0"/>
          <w:spacing w:val="-7"/>
        </w:rPr>
        <w:t> </w:t>
      </w:r>
      <w:r>
        <w:rPr>
          <w:b w:val="0"/>
        </w:rPr>
        <w:t>Requirements</w:t>
      </w:r>
      <w:r>
        <w:rPr>
          <w:b w:val="0"/>
          <w:spacing w:val="-7"/>
        </w:rPr>
        <w:t> </w:t>
      </w:r>
      <w:r>
        <w:rPr>
          <w:b w:val="0"/>
        </w:rPr>
        <w:t>and</w:t>
      </w:r>
      <w:r>
        <w:rPr>
          <w:b w:val="0"/>
          <w:spacing w:val="-7"/>
        </w:rPr>
        <w:t> </w:t>
      </w:r>
      <w:r>
        <w:rPr>
          <w:b w:val="0"/>
        </w:rPr>
        <w:t>the Contract Data, where particular issues may need to be addressed.</w:t>
      </w:r>
    </w:p>
    <w:p>
      <w:pPr>
        <w:pStyle w:val="BodyText"/>
        <w:spacing w:before="11"/>
        <w:rPr>
          <w:b w:val="0"/>
          <w:sz w:val="19"/>
        </w:rPr>
      </w:pPr>
    </w:p>
    <w:p>
      <w:pPr>
        <w:pStyle w:val="BodyText"/>
        <w:spacing w:line="244" w:lineRule="auto"/>
        <w:ind w:left="757" w:right="118"/>
        <w:jc w:val="both"/>
        <w:rPr>
          <w:b w:val="0"/>
        </w:rPr>
      </w:pPr>
      <w:r>
        <w:rPr>
          <w:b w:val="0"/>
        </w:rPr>
        <w:t>The selected Sub-Clauses do not necessarily require changing and the example wording may not suit</w:t>
      </w:r>
      <w:r>
        <w:rPr>
          <w:b w:val="0"/>
          <w:spacing w:val="-3"/>
        </w:rPr>
        <w:t> </w:t>
      </w:r>
      <w:r>
        <w:rPr>
          <w:b w:val="0"/>
        </w:rPr>
        <w:t>the</w:t>
      </w:r>
      <w:r>
        <w:rPr>
          <w:b w:val="0"/>
          <w:spacing w:val="-3"/>
        </w:rPr>
        <w:t> </w:t>
      </w:r>
      <w:r>
        <w:rPr>
          <w:b w:val="0"/>
        </w:rPr>
        <w:t>needs</w:t>
      </w:r>
      <w:r>
        <w:rPr>
          <w:b w:val="0"/>
          <w:spacing w:val="-3"/>
        </w:rPr>
        <w:t> </w:t>
      </w:r>
      <w:r>
        <w:rPr>
          <w:b w:val="0"/>
        </w:rPr>
        <w:t>of</w:t>
      </w:r>
      <w:r>
        <w:rPr>
          <w:b w:val="0"/>
          <w:spacing w:val="-3"/>
        </w:rPr>
        <w:t> </w:t>
      </w:r>
      <w:r>
        <w:rPr>
          <w:b w:val="0"/>
        </w:rPr>
        <w:t>a</w:t>
      </w:r>
      <w:r>
        <w:rPr>
          <w:b w:val="0"/>
          <w:spacing w:val="-3"/>
        </w:rPr>
        <w:t> </w:t>
      </w:r>
      <w:r>
        <w:rPr>
          <w:b w:val="0"/>
        </w:rPr>
        <w:t>particular</w:t>
      </w:r>
      <w:r>
        <w:rPr>
          <w:b w:val="0"/>
          <w:spacing w:val="-3"/>
        </w:rPr>
        <w:t> </w:t>
      </w:r>
      <w:r>
        <w:rPr>
          <w:b w:val="0"/>
        </w:rPr>
        <w:t>project</w:t>
      </w:r>
      <w:r>
        <w:rPr>
          <w:b w:val="0"/>
          <w:spacing w:val="-3"/>
        </w:rPr>
        <w:t> </w:t>
      </w:r>
      <w:r>
        <w:rPr>
          <w:b w:val="0"/>
        </w:rPr>
        <w:t>or</w:t>
      </w:r>
      <w:r>
        <w:rPr>
          <w:b w:val="0"/>
          <w:spacing w:val="-3"/>
        </w:rPr>
        <w:t> </w:t>
      </w:r>
      <w:r>
        <w:rPr>
          <w:b w:val="0"/>
        </w:rPr>
        <w:t>Employer.</w:t>
      </w:r>
      <w:r>
        <w:rPr>
          <w:b w:val="0"/>
          <w:spacing w:val="-3"/>
        </w:rPr>
        <w:t> </w:t>
      </w:r>
      <w:r>
        <w:rPr>
          <w:b w:val="0"/>
        </w:rPr>
        <w:t>It</w:t>
      </w:r>
      <w:r>
        <w:rPr>
          <w:b w:val="0"/>
          <w:spacing w:val="-3"/>
        </w:rPr>
        <w:t> </w:t>
      </w:r>
      <w:r>
        <w:rPr>
          <w:b w:val="0"/>
        </w:rPr>
        <w:t>is</w:t>
      </w:r>
      <w:r>
        <w:rPr>
          <w:b w:val="0"/>
          <w:spacing w:val="-3"/>
        </w:rPr>
        <w:t> </w:t>
      </w:r>
      <w:r>
        <w:rPr>
          <w:b w:val="0"/>
        </w:rPr>
        <w:t>the</w:t>
      </w:r>
      <w:r>
        <w:rPr>
          <w:b w:val="0"/>
          <w:spacing w:val="-3"/>
        </w:rPr>
        <w:t> </w:t>
      </w:r>
      <w:r>
        <w:rPr>
          <w:b w:val="0"/>
        </w:rPr>
        <w:t>responsibility</w:t>
      </w:r>
      <w:r>
        <w:rPr>
          <w:b w:val="0"/>
          <w:spacing w:val="-3"/>
        </w:rPr>
        <w:t> </w:t>
      </w:r>
      <w:r>
        <w:rPr>
          <w:b w:val="0"/>
        </w:rPr>
        <w:t>of</w:t>
      </w:r>
      <w:r>
        <w:rPr>
          <w:b w:val="0"/>
          <w:spacing w:val="-3"/>
        </w:rPr>
        <w:t> </w:t>
      </w:r>
      <w:r>
        <w:rPr>
          <w:b w:val="0"/>
        </w:rPr>
        <w:t>the</w:t>
      </w:r>
      <w:r>
        <w:rPr>
          <w:b w:val="0"/>
          <w:spacing w:val="-3"/>
        </w:rPr>
        <w:t> </w:t>
      </w:r>
      <w:r>
        <w:rPr>
          <w:b w:val="0"/>
        </w:rPr>
        <w:t>drafter</w:t>
      </w:r>
      <w:r>
        <w:rPr>
          <w:b w:val="0"/>
          <w:spacing w:val="-3"/>
        </w:rPr>
        <w:t> </w:t>
      </w:r>
      <w:r>
        <w:rPr>
          <w:b w:val="0"/>
        </w:rPr>
        <w:t>of</w:t>
      </w:r>
      <w:r>
        <w:rPr>
          <w:b w:val="0"/>
          <w:spacing w:val="-3"/>
        </w:rPr>
        <w:t> </w:t>
      </w:r>
      <w:r>
        <w:rPr>
          <w:b w:val="0"/>
        </w:rPr>
        <w:t>the</w:t>
      </w:r>
      <w:r>
        <w:rPr>
          <w:b w:val="0"/>
          <w:spacing w:val="-3"/>
        </w:rPr>
        <w:t> </w:t>
      </w:r>
      <w:r>
        <w:rPr>
          <w:b w:val="0"/>
        </w:rPr>
        <w:t>Special Provisions</w:t>
      </w:r>
      <w:r>
        <w:rPr>
          <w:b w:val="0"/>
          <w:spacing w:val="-7"/>
        </w:rPr>
        <w:t> </w:t>
      </w:r>
      <w:r>
        <w:rPr>
          <w:b w:val="0"/>
        </w:rPr>
        <w:t>to</w:t>
      </w:r>
      <w:r>
        <w:rPr>
          <w:b w:val="0"/>
          <w:spacing w:val="-7"/>
        </w:rPr>
        <w:t> </w:t>
      </w:r>
      <w:r>
        <w:rPr>
          <w:b w:val="0"/>
        </w:rPr>
        <w:t>ensure</w:t>
      </w:r>
      <w:r>
        <w:rPr>
          <w:b w:val="0"/>
          <w:spacing w:val="-7"/>
        </w:rPr>
        <w:t> </w:t>
      </w:r>
      <w:r>
        <w:rPr>
          <w:b w:val="0"/>
        </w:rPr>
        <w:t>that</w:t>
      </w:r>
      <w:r>
        <w:rPr>
          <w:b w:val="0"/>
          <w:spacing w:val="-7"/>
        </w:rPr>
        <w:t> </w:t>
      </w:r>
      <w:r>
        <w:rPr>
          <w:b w:val="0"/>
        </w:rPr>
        <w:t>the</w:t>
      </w:r>
      <w:r>
        <w:rPr>
          <w:b w:val="0"/>
          <w:spacing w:val="-7"/>
        </w:rPr>
        <w:t> </w:t>
      </w:r>
      <w:r>
        <w:rPr>
          <w:b w:val="0"/>
        </w:rPr>
        <w:t>selection</w:t>
      </w:r>
      <w:r>
        <w:rPr>
          <w:b w:val="0"/>
          <w:spacing w:val="-7"/>
        </w:rPr>
        <w:t> </w:t>
      </w:r>
      <w:r>
        <w:rPr>
          <w:b w:val="0"/>
        </w:rPr>
        <w:t>of</w:t>
      </w:r>
      <w:r>
        <w:rPr>
          <w:b w:val="0"/>
          <w:spacing w:val="-7"/>
        </w:rPr>
        <w:t> </w:t>
      </w:r>
      <w:r>
        <w:rPr>
          <w:b w:val="0"/>
        </w:rPr>
        <w:t>the</w:t>
      </w:r>
      <w:r>
        <w:rPr>
          <w:b w:val="0"/>
          <w:spacing w:val="-7"/>
        </w:rPr>
        <w:t> </w:t>
      </w:r>
      <w:r>
        <w:rPr>
          <w:b w:val="0"/>
        </w:rPr>
        <w:t>Sub-Clauses</w:t>
      </w:r>
      <w:r>
        <w:rPr>
          <w:b w:val="0"/>
          <w:spacing w:val="-7"/>
        </w:rPr>
        <w:t> </w:t>
      </w:r>
      <w:r>
        <w:rPr>
          <w:b w:val="0"/>
        </w:rPr>
        <w:t>and</w:t>
      </w:r>
      <w:r>
        <w:rPr>
          <w:b w:val="0"/>
          <w:spacing w:val="-7"/>
        </w:rPr>
        <w:t> </w:t>
      </w:r>
      <w:r>
        <w:rPr>
          <w:b w:val="0"/>
        </w:rPr>
        <w:t>the</w:t>
      </w:r>
      <w:r>
        <w:rPr>
          <w:b w:val="0"/>
          <w:spacing w:val="-7"/>
        </w:rPr>
        <w:t> </w:t>
      </w:r>
      <w:r>
        <w:rPr>
          <w:b w:val="0"/>
        </w:rPr>
        <w:t>choice</w:t>
      </w:r>
      <w:r>
        <w:rPr>
          <w:b w:val="0"/>
          <w:spacing w:val="-7"/>
        </w:rPr>
        <w:t> </w:t>
      </w:r>
      <w:r>
        <w:rPr>
          <w:b w:val="0"/>
        </w:rPr>
        <w:t>of</w:t>
      </w:r>
      <w:r>
        <w:rPr>
          <w:b w:val="0"/>
          <w:spacing w:val="-7"/>
        </w:rPr>
        <w:t> </w:t>
      </w:r>
      <w:r>
        <w:rPr>
          <w:b w:val="0"/>
        </w:rPr>
        <w:t>wording</w:t>
      </w:r>
      <w:r>
        <w:rPr>
          <w:b w:val="0"/>
          <w:spacing w:val="-7"/>
        </w:rPr>
        <w:t> </w:t>
      </w:r>
      <w:r>
        <w:rPr>
          <w:b w:val="0"/>
        </w:rPr>
        <w:t>is</w:t>
      </w:r>
      <w:r>
        <w:rPr>
          <w:b w:val="0"/>
          <w:spacing w:val="-7"/>
        </w:rPr>
        <w:t> </w:t>
      </w:r>
      <w:r>
        <w:rPr>
          <w:b w:val="0"/>
        </w:rPr>
        <w:t>appropriate to the project concerned.</w:t>
      </w:r>
    </w:p>
    <w:p>
      <w:pPr>
        <w:pStyle w:val="BodyText"/>
        <w:rPr>
          <w:b w:val="0"/>
        </w:rPr>
      </w:pPr>
    </w:p>
    <w:p>
      <w:pPr>
        <w:pStyle w:val="BodyText"/>
        <w:spacing w:line="244" w:lineRule="auto"/>
        <w:ind w:left="757" w:right="117"/>
        <w:jc w:val="both"/>
        <w:rPr>
          <w:b w:val="0"/>
        </w:rPr>
      </w:pPr>
      <w:r>
        <w:rPr>
          <w:b w:val="0"/>
        </w:rPr>
        <w:t>Furthermore, there may be other Sub-Clauses, not mentioned below, which need to be </w:t>
      </w:r>
      <w:r>
        <w:rPr>
          <w:b w:val="0"/>
        </w:rPr>
        <w:t>amended. Great</w:t>
      </w:r>
      <w:r>
        <w:rPr>
          <w:b w:val="0"/>
          <w:spacing w:val="-14"/>
        </w:rPr>
        <w:t> </w:t>
      </w:r>
      <w:r>
        <w:rPr>
          <w:b w:val="0"/>
        </w:rPr>
        <w:t>care</w:t>
      </w:r>
      <w:r>
        <w:rPr>
          <w:b w:val="0"/>
          <w:spacing w:val="-14"/>
        </w:rPr>
        <w:t> </w:t>
      </w:r>
      <w:r>
        <w:rPr>
          <w:b w:val="0"/>
        </w:rPr>
        <w:t>must</w:t>
      </w:r>
      <w:r>
        <w:rPr>
          <w:b w:val="0"/>
          <w:spacing w:val="-14"/>
        </w:rPr>
        <w:t> </w:t>
      </w:r>
      <w:r>
        <w:rPr>
          <w:b w:val="0"/>
        </w:rPr>
        <w:t>be</w:t>
      </w:r>
      <w:r>
        <w:rPr>
          <w:b w:val="0"/>
          <w:spacing w:val="-14"/>
        </w:rPr>
        <w:t> </w:t>
      </w:r>
      <w:r>
        <w:rPr>
          <w:b w:val="0"/>
        </w:rPr>
        <w:t>taken</w:t>
      </w:r>
      <w:r>
        <w:rPr>
          <w:b w:val="0"/>
          <w:spacing w:val="-14"/>
        </w:rPr>
        <w:t> </w:t>
      </w:r>
      <w:r>
        <w:rPr>
          <w:b w:val="0"/>
        </w:rPr>
        <w:t>when</w:t>
      </w:r>
      <w:r>
        <w:rPr>
          <w:b w:val="0"/>
          <w:spacing w:val="-14"/>
        </w:rPr>
        <w:t> </w:t>
      </w:r>
      <w:r>
        <w:rPr>
          <w:b w:val="0"/>
        </w:rPr>
        <w:t>amending</w:t>
      </w:r>
      <w:r>
        <w:rPr>
          <w:b w:val="0"/>
          <w:spacing w:val="-14"/>
        </w:rPr>
        <w:t> </w:t>
      </w:r>
      <w:r>
        <w:rPr>
          <w:b w:val="0"/>
        </w:rPr>
        <w:t>the</w:t>
      </w:r>
      <w:r>
        <w:rPr>
          <w:b w:val="0"/>
          <w:spacing w:val="-14"/>
        </w:rPr>
        <w:t> </w:t>
      </w:r>
      <w:r>
        <w:rPr>
          <w:b w:val="0"/>
        </w:rPr>
        <w:t>wording</w:t>
      </w:r>
      <w:r>
        <w:rPr>
          <w:b w:val="0"/>
          <w:spacing w:val="-14"/>
        </w:rPr>
        <w:t> </w:t>
      </w:r>
      <w:r>
        <w:rPr>
          <w:b w:val="0"/>
        </w:rPr>
        <w:t>of</w:t>
      </w:r>
      <w:r>
        <w:rPr>
          <w:b w:val="0"/>
          <w:spacing w:val="-13"/>
        </w:rPr>
        <w:t> </w:t>
      </w:r>
      <w:r>
        <w:rPr>
          <w:b w:val="0"/>
        </w:rPr>
        <w:t>Sub-Clauses</w:t>
      </w:r>
      <w:r>
        <w:rPr>
          <w:b w:val="0"/>
          <w:spacing w:val="-14"/>
        </w:rPr>
        <w:t> </w:t>
      </w:r>
      <w:r>
        <w:rPr>
          <w:b w:val="0"/>
        </w:rPr>
        <w:t>from</w:t>
      </w:r>
      <w:r>
        <w:rPr>
          <w:b w:val="0"/>
          <w:spacing w:val="-14"/>
        </w:rPr>
        <w:t> </w:t>
      </w:r>
      <w:r>
        <w:rPr>
          <w:b w:val="0"/>
        </w:rPr>
        <w:t>the</w:t>
      </w:r>
      <w:r>
        <w:rPr>
          <w:b w:val="0"/>
          <w:spacing w:val="-14"/>
        </w:rPr>
        <w:t> </w:t>
      </w:r>
      <w:r>
        <w:rPr>
          <w:b w:val="0"/>
        </w:rPr>
        <w:t>General</w:t>
      </w:r>
      <w:r>
        <w:rPr>
          <w:b w:val="0"/>
          <w:spacing w:val="-14"/>
        </w:rPr>
        <w:t> </w:t>
      </w:r>
      <w:r>
        <w:rPr>
          <w:b w:val="0"/>
        </w:rPr>
        <w:t>Conditions, or</w:t>
      </w:r>
      <w:r>
        <w:rPr>
          <w:b w:val="0"/>
          <w:spacing w:val="-4"/>
        </w:rPr>
        <w:t> </w:t>
      </w:r>
      <w:r>
        <w:rPr>
          <w:b w:val="0"/>
        </w:rPr>
        <w:t>adding</w:t>
      </w:r>
      <w:r>
        <w:rPr>
          <w:b w:val="0"/>
          <w:spacing w:val="-4"/>
        </w:rPr>
        <w:t> </w:t>
      </w:r>
      <w:r>
        <w:rPr>
          <w:b w:val="0"/>
        </w:rPr>
        <w:t>new</w:t>
      </w:r>
      <w:r>
        <w:rPr>
          <w:b w:val="0"/>
          <w:spacing w:val="-4"/>
        </w:rPr>
        <w:t> </w:t>
      </w:r>
      <w:r>
        <w:rPr>
          <w:b w:val="0"/>
        </w:rPr>
        <w:t>provisions,</w:t>
      </w:r>
      <w:r>
        <w:rPr>
          <w:b w:val="0"/>
          <w:spacing w:val="-4"/>
        </w:rPr>
        <w:t> </w:t>
      </w:r>
      <w:r>
        <w:rPr>
          <w:b w:val="0"/>
        </w:rPr>
        <w:t>to</w:t>
      </w:r>
      <w:r>
        <w:rPr>
          <w:b w:val="0"/>
          <w:spacing w:val="-4"/>
        </w:rPr>
        <w:t> </w:t>
      </w:r>
      <w:r>
        <w:rPr>
          <w:b w:val="0"/>
        </w:rPr>
        <w:t>ensure</w:t>
      </w:r>
      <w:r>
        <w:rPr>
          <w:b w:val="0"/>
          <w:spacing w:val="-4"/>
        </w:rPr>
        <w:t> </w:t>
      </w:r>
      <w:r>
        <w:rPr>
          <w:b w:val="0"/>
        </w:rPr>
        <w:t>that</w:t>
      </w:r>
      <w:r>
        <w:rPr>
          <w:b w:val="0"/>
          <w:spacing w:val="-4"/>
        </w:rPr>
        <w:t> </w:t>
      </w:r>
      <w:r>
        <w:rPr>
          <w:b w:val="0"/>
        </w:rPr>
        <w:t>the</w:t>
      </w:r>
      <w:r>
        <w:rPr>
          <w:b w:val="0"/>
          <w:spacing w:val="-4"/>
        </w:rPr>
        <w:t> </w:t>
      </w:r>
      <w:r>
        <w:rPr>
          <w:b w:val="0"/>
        </w:rPr>
        <w:t>balance</w:t>
      </w:r>
      <w:r>
        <w:rPr>
          <w:b w:val="0"/>
          <w:spacing w:val="-4"/>
        </w:rPr>
        <w:t> </w:t>
      </w:r>
      <w:r>
        <w:rPr>
          <w:b w:val="0"/>
        </w:rPr>
        <w:t>of</w:t>
      </w:r>
      <w:r>
        <w:rPr>
          <w:b w:val="0"/>
          <w:spacing w:val="-4"/>
        </w:rPr>
        <w:t> </w:t>
      </w:r>
      <w:r>
        <w:rPr>
          <w:b w:val="0"/>
        </w:rPr>
        <w:t>obligations</w:t>
      </w:r>
      <w:r>
        <w:rPr>
          <w:b w:val="0"/>
          <w:spacing w:val="-4"/>
        </w:rPr>
        <w:t> </w:t>
      </w:r>
      <w:r>
        <w:rPr>
          <w:b w:val="0"/>
        </w:rPr>
        <w:t>and</w:t>
      </w:r>
      <w:r>
        <w:rPr>
          <w:b w:val="0"/>
          <w:spacing w:val="-4"/>
        </w:rPr>
        <w:t> </w:t>
      </w:r>
      <w:r>
        <w:rPr>
          <w:b w:val="0"/>
        </w:rPr>
        <w:t>rights</w:t>
      </w:r>
      <w:r>
        <w:rPr>
          <w:b w:val="0"/>
          <w:spacing w:val="-4"/>
        </w:rPr>
        <w:t> </w:t>
      </w:r>
      <w:r>
        <w:rPr>
          <w:b w:val="0"/>
        </w:rPr>
        <w:t>of</w:t>
      </w:r>
      <w:r>
        <w:rPr>
          <w:b w:val="0"/>
          <w:spacing w:val="-4"/>
        </w:rPr>
        <w:t> </w:t>
      </w:r>
      <w:r>
        <w:rPr>
          <w:b w:val="0"/>
        </w:rPr>
        <w:t>the</w:t>
      </w:r>
      <w:r>
        <w:rPr>
          <w:b w:val="0"/>
          <w:spacing w:val="-4"/>
        </w:rPr>
        <w:t> </w:t>
      </w:r>
      <w:r>
        <w:rPr>
          <w:b w:val="0"/>
        </w:rPr>
        <w:t>Parties</w:t>
      </w:r>
      <w:r>
        <w:rPr>
          <w:b w:val="0"/>
          <w:spacing w:val="-4"/>
        </w:rPr>
        <w:t> </w:t>
      </w:r>
      <w:r>
        <w:rPr>
          <w:b w:val="0"/>
        </w:rPr>
        <w:t>are</w:t>
      </w:r>
      <w:r>
        <w:rPr>
          <w:b w:val="0"/>
          <w:spacing w:val="-4"/>
        </w:rPr>
        <w:t> </w:t>
      </w:r>
      <w:r>
        <w:rPr>
          <w:b w:val="0"/>
        </w:rPr>
        <w:t>not unintentionally compromised.</w:t>
      </w:r>
    </w:p>
    <w:p>
      <w:pPr>
        <w:spacing w:after="0" w:line="244" w:lineRule="auto"/>
        <w:jc w:val="both"/>
        <w:sectPr>
          <w:pgSz w:w="11910" w:h="16840"/>
          <w:pgMar w:top="1200" w:bottom="280" w:left="1680" w:right="900"/>
        </w:sectPr>
      </w:pPr>
    </w:p>
    <w:p>
      <w:pPr>
        <w:pStyle w:val="Heading1"/>
        <w:tabs>
          <w:tab w:pos="3535" w:val="left" w:leader="none"/>
        </w:tabs>
        <w:spacing w:before="76"/>
        <w:ind w:left="701"/>
        <w:rPr>
          <w:b w:val="0"/>
        </w:rPr>
      </w:pPr>
      <w:r>
        <w:rPr>
          <w:b w:val="0"/>
          <w:color w:val="575756"/>
        </w:rPr>
        <w:t>Clause </w:t>
      </w:r>
      <w:r>
        <w:rPr>
          <w:b w:val="0"/>
          <w:color w:val="575756"/>
          <w:spacing w:val="-10"/>
        </w:rPr>
        <w:t>1</w:t>
      </w:r>
      <w:r>
        <w:rPr>
          <w:b w:val="0"/>
          <w:color w:val="575756"/>
        </w:rPr>
        <w:tab/>
        <w:t>General </w:t>
      </w:r>
      <w:r>
        <w:rPr>
          <w:b w:val="0"/>
          <w:color w:val="575756"/>
          <w:spacing w:val="-2"/>
        </w:rPr>
        <w:t>Provisions</w:t>
      </w:r>
    </w:p>
    <w:p>
      <w:pPr>
        <w:pStyle w:val="Heading2"/>
        <w:tabs>
          <w:tab w:pos="3535" w:val="left" w:leader="none"/>
        </w:tabs>
        <w:spacing w:before="210"/>
        <w:ind w:left="1268"/>
        <w:jc w:val="both"/>
      </w:pPr>
      <w:r>
        <w:rPr/>
        <w:t>Sub-Clause </w:t>
      </w:r>
      <w:r>
        <w:rPr>
          <w:spacing w:val="-5"/>
        </w:rPr>
        <w:t>1.1</w:t>
      </w:r>
      <w:r>
        <w:rPr/>
        <w:tab/>
      </w:r>
      <w:r>
        <w:rPr>
          <w:spacing w:val="-2"/>
        </w:rPr>
        <w:t>Definitions</w:t>
      </w:r>
    </w:p>
    <w:p>
      <w:pPr>
        <w:pStyle w:val="BodyText"/>
        <w:spacing w:line="242" w:lineRule="auto" w:before="173"/>
        <w:ind w:left="1268" w:right="174"/>
        <w:jc w:val="both"/>
        <w:rPr>
          <w:b w:val="0"/>
        </w:rPr>
      </w:pPr>
      <w:r>
        <w:rPr>
          <w:b w:val="0"/>
        </w:rPr>
        <w:t>The opening words of Sub-Clause 1.1 mean that the definitions apply, not only to the Conditions of Contract, but to </w:t>
      </w:r>
      <w:r>
        <w:rPr>
          <w:rFonts w:ascii="Helvetica Neue" w:hAnsi="Helvetica Neue"/>
          <w:b/>
        </w:rPr>
        <w:t>all </w:t>
      </w:r>
      <w:r>
        <w:rPr>
          <w:b w:val="0"/>
        </w:rPr>
        <w:t>the documents of the Contract. Therefore, the </w:t>
      </w:r>
      <w:r>
        <w:rPr>
          <w:b w:val="0"/>
        </w:rPr>
        <w:t>Employer should</w:t>
      </w:r>
      <w:r>
        <w:rPr>
          <w:b w:val="0"/>
          <w:spacing w:val="-14"/>
        </w:rPr>
        <w:t> </w:t>
      </w:r>
      <w:r>
        <w:rPr>
          <w:b w:val="0"/>
        </w:rPr>
        <w:t>take</w:t>
      </w:r>
      <w:r>
        <w:rPr>
          <w:b w:val="0"/>
          <w:spacing w:val="-14"/>
        </w:rPr>
        <w:t> </w:t>
      </w:r>
      <w:r>
        <w:rPr>
          <w:b w:val="0"/>
        </w:rPr>
        <w:t>care</w:t>
      </w:r>
      <w:r>
        <w:rPr>
          <w:b w:val="0"/>
          <w:spacing w:val="-14"/>
        </w:rPr>
        <w:t> </w:t>
      </w:r>
      <w:r>
        <w:rPr>
          <w:b w:val="0"/>
        </w:rPr>
        <w:t>(particularly</w:t>
      </w:r>
      <w:r>
        <w:rPr>
          <w:b w:val="0"/>
          <w:spacing w:val="-14"/>
        </w:rPr>
        <w:t> </w:t>
      </w:r>
      <w:r>
        <w:rPr>
          <w:b w:val="0"/>
        </w:rPr>
        <w:t>when</w:t>
      </w:r>
      <w:r>
        <w:rPr>
          <w:b w:val="0"/>
          <w:spacing w:val="-14"/>
        </w:rPr>
        <w:t> </w:t>
      </w:r>
      <w:r>
        <w:rPr>
          <w:b w:val="0"/>
        </w:rPr>
        <w:t>drafting</w:t>
      </w:r>
      <w:r>
        <w:rPr>
          <w:b w:val="0"/>
          <w:spacing w:val="-14"/>
        </w:rPr>
        <w:t> </w:t>
      </w:r>
      <w:r>
        <w:rPr>
          <w:b w:val="0"/>
        </w:rPr>
        <w:t>the</w:t>
      </w:r>
      <w:r>
        <w:rPr>
          <w:b w:val="0"/>
          <w:spacing w:val="-14"/>
        </w:rPr>
        <w:t> </w:t>
      </w:r>
      <w:r>
        <w:rPr>
          <w:b w:val="0"/>
        </w:rPr>
        <w:t>Employer’s</w:t>
      </w:r>
      <w:r>
        <w:rPr>
          <w:b w:val="0"/>
          <w:spacing w:val="-14"/>
        </w:rPr>
        <w:t> </w:t>
      </w:r>
      <w:r>
        <w:rPr>
          <w:b w:val="0"/>
        </w:rPr>
        <w:t>Requirements)</w:t>
      </w:r>
      <w:r>
        <w:rPr>
          <w:b w:val="0"/>
          <w:spacing w:val="-14"/>
        </w:rPr>
        <w:t> </w:t>
      </w:r>
      <w:r>
        <w:rPr>
          <w:b w:val="0"/>
        </w:rPr>
        <w:t>and</w:t>
      </w:r>
      <w:r>
        <w:rPr>
          <w:b w:val="0"/>
          <w:spacing w:val="-13"/>
        </w:rPr>
        <w:t> </w:t>
      </w:r>
      <w:r>
        <w:rPr>
          <w:b w:val="0"/>
        </w:rPr>
        <w:t>the</w:t>
      </w:r>
      <w:r>
        <w:rPr>
          <w:b w:val="0"/>
          <w:spacing w:val="-14"/>
        </w:rPr>
        <w:t> </w:t>
      </w:r>
      <w:r>
        <w:rPr>
          <w:b w:val="0"/>
        </w:rPr>
        <w:t>Contractor should</w:t>
      </w:r>
      <w:r>
        <w:rPr>
          <w:b w:val="0"/>
          <w:spacing w:val="-3"/>
        </w:rPr>
        <w:t> </w:t>
      </w:r>
      <w:r>
        <w:rPr>
          <w:b w:val="0"/>
        </w:rPr>
        <w:t>take</w:t>
      </w:r>
      <w:r>
        <w:rPr>
          <w:b w:val="0"/>
          <w:spacing w:val="-3"/>
        </w:rPr>
        <w:t> </w:t>
      </w:r>
      <w:r>
        <w:rPr>
          <w:b w:val="0"/>
        </w:rPr>
        <w:t>care</w:t>
      </w:r>
      <w:r>
        <w:rPr>
          <w:b w:val="0"/>
          <w:spacing w:val="-3"/>
        </w:rPr>
        <w:t> </w:t>
      </w:r>
      <w:r>
        <w:rPr>
          <w:b w:val="0"/>
        </w:rPr>
        <w:t>(particularly</w:t>
      </w:r>
      <w:r>
        <w:rPr>
          <w:b w:val="0"/>
          <w:spacing w:val="-3"/>
        </w:rPr>
        <w:t> </w:t>
      </w:r>
      <w:r>
        <w:rPr>
          <w:b w:val="0"/>
        </w:rPr>
        <w:t>when</w:t>
      </w:r>
      <w:r>
        <w:rPr>
          <w:b w:val="0"/>
          <w:spacing w:val="-3"/>
        </w:rPr>
        <w:t> </w:t>
      </w:r>
      <w:r>
        <w:rPr>
          <w:b w:val="0"/>
        </w:rPr>
        <w:t>drafting</w:t>
      </w:r>
      <w:r>
        <w:rPr>
          <w:b w:val="0"/>
          <w:spacing w:val="-3"/>
        </w:rPr>
        <w:t> </w:t>
      </w:r>
      <w:r>
        <w:rPr>
          <w:b w:val="0"/>
        </w:rPr>
        <w:t>the</w:t>
      </w:r>
      <w:r>
        <w:rPr>
          <w:b w:val="0"/>
          <w:spacing w:val="-3"/>
        </w:rPr>
        <w:t> </w:t>
      </w:r>
      <w:r>
        <w:rPr>
          <w:b w:val="0"/>
        </w:rPr>
        <w:t>documents</w:t>
      </w:r>
      <w:r>
        <w:rPr>
          <w:b w:val="0"/>
          <w:spacing w:val="-3"/>
        </w:rPr>
        <w:t> </w:t>
      </w:r>
      <w:r>
        <w:rPr>
          <w:b w:val="0"/>
        </w:rPr>
        <w:t>to</w:t>
      </w:r>
      <w:r>
        <w:rPr>
          <w:b w:val="0"/>
          <w:spacing w:val="-3"/>
        </w:rPr>
        <w:t> </w:t>
      </w:r>
      <w:r>
        <w:rPr>
          <w:b w:val="0"/>
        </w:rPr>
        <w:t>be</w:t>
      </w:r>
      <w:r>
        <w:rPr>
          <w:b w:val="0"/>
          <w:spacing w:val="-3"/>
        </w:rPr>
        <w:t> </w:t>
      </w:r>
      <w:r>
        <w:rPr>
          <w:b w:val="0"/>
        </w:rPr>
        <w:t>submitted</w:t>
      </w:r>
      <w:r>
        <w:rPr>
          <w:b w:val="0"/>
          <w:spacing w:val="-3"/>
        </w:rPr>
        <w:t> </w:t>
      </w:r>
      <w:r>
        <w:rPr>
          <w:b w:val="0"/>
        </w:rPr>
        <w:t>with</w:t>
      </w:r>
      <w:r>
        <w:rPr>
          <w:b w:val="0"/>
          <w:spacing w:val="-3"/>
        </w:rPr>
        <w:t> </w:t>
      </w:r>
      <w:r>
        <w:rPr>
          <w:b w:val="0"/>
        </w:rPr>
        <w:t>the</w:t>
      </w:r>
      <w:r>
        <w:rPr>
          <w:b w:val="0"/>
          <w:spacing w:val="-3"/>
        </w:rPr>
        <w:t> </w:t>
      </w:r>
      <w:r>
        <w:rPr>
          <w:b w:val="0"/>
        </w:rPr>
        <w:t>Tender) to use terms in accordance with those as defined in the definitions.</w:t>
      </w:r>
    </w:p>
    <w:p>
      <w:pPr>
        <w:pStyle w:val="BodyText"/>
        <w:spacing w:before="7"/>
        <w:rPr>
          <w:b w:val="0"/>
        </w:rPr>
      </w:pPr>
    </w:p>
    <w:p>
      <w:pPr>
        <w:pStyle w:val="BodyText"/>
        <w:spacing w:line="244" w:lineRule="auto"/>
        <w:ind w:left="1268" w:right="174"/>
        <w:jc w:val="both"/>
        <w:rPr>
          <w:b w:val="0"/>
        </w:rPr>
      </w:pPr>
      <w:r>
        <w:rPr>
          <w:b w:val="0"/>
        </w:rPr>
        <w:t>The</w:t>
      </w:r>
      <w:r>
        <w:rPr>
          <w:b w:val="0"/>
          <w:spacing w:val="-10"/>
        </w:rPr>
        <w:t> </w:t>
      </w:r>
      <w:r>
        <w:rPr>
          <w:b w:val="0"/>
        </w:rPr>
        <w:t>defined</w:t>
      </w:r>
      <w:r>
        <w:rPr>
          <w:b w:val="0"/>
          <w:spacing w:val="-10"/>
        </w:rPr>
        <w:t> </w:t>
      </w:r>
      <w:r>
        <w:rPr>
          <w:b w:val="0"/>
        </w:rPr>
        <w:t>term</w:t>
      </w:r>
      <w:r>
        <w:rPr>
          <w:b w:val="0"/>
          <w:spacing w:val="-10"/>
        </w:rPr>
        <w:t> </w:t>
      </w:r>
      <w:r>
        <w:rPr>
          <w:b w:val="0"/>
        </w:rPr>
        <w:t>“Site”,</w:t>
      </w:r>
      <w:r>
        <w:rPr>
          <w:b w:val="0"/>
          <w:spacing w:val="-11"/>
        </w:rPr>
        <w:t> </w:t>
      </w:r>
      <w:r>
        <w:rPr>
          <w:b w:val="0"/>
        </w:rPr>
        <w:t>under</w:t>
      </w:r>
      <w:r>
        <w:rPr>
          <w:b w:val="0"/>
          <w:spacing w:val="-10"/>
        </w:rPr>
        <w:t> </w:t>
      </w:r>
      <w:r>
        <w:rPr>
          <w:b w:val="0"/>
        </w:rPr>
        <w:t>Sub-Clause</w:t>
      </w:r>
      <w:r>
        <w:rPr>
          <w:b w:val="0"/>
          <w:spacing w:val="-11"/>
        </w:rPr>
        <w:t> </w:t>
      </w:r>
      <w:r>
        <w:rPr>
          <w:b w:val="0"/>
        </w:rPr>
        <w:t>1.1.67,</w:t>
      </w:r>
      <w:r>
        <w:rPr>
          <w:b w:val="0"/>
          <w:spacing w:val="-10"/>
        </w:rPr>
        <w:t> </w:t>
      </w:r>
      <w:r>
        <w:rPr>
          <w:b w:val="0"/>
        </w:rPr>
        <w:t>is</w:t>
      </w:r>
      <w:r>
        <w:rPr>
          <w:b w:val="0"/>
          <w:spacing w:val="-10"/>
        </w:rPr>
        <w:t> </w:t>
      </w:r>
      <w:r>
        <w:rPr>
          <w:b w:val="0"/>
        </w:rPr>
        <w:t>used</w:t>
      </w:r>
      <w:r>
        <w:rPr>
          <w:b w:val="0"/>
          <w:spacing w:val="-11"/>
        </w:rPr>
        <w:t> </w:t>
      </w:r>
      <w:r>
        <w:rPr>
          <w:b w:val="0"/>
        </w:rPr>
        <w:t>for</w:t>
      </w:r>
      <w:r>
        <w:rPr>
          <w:b w:val="0"/>
          <w:spacing w:val="-10"/>
        </w:rPr>
        <w:t> </w:t>
      </w:r>
      <w:r>
        <w:rPr>
          <w:b w:val="0"/>
        </w:rPr>
        <w:t>a</w:t>
      </w:r>
      <w:r>
        <w:rPr>
          <w:b w:val="0"/>
          <w:spacing w:val="-10"/>
        </w:rPr>
        <w:t> </w:t>
      </w:r>
      <w:r>
        <w:rPr>
          <w:b w:val="0"/>
        </w:rPr>
        <w:t>number</w:t>
      </w:r>
      <w:r>
        <w:rPr>
          <w:b w:val="0"/>
          <w:spacing w:val="-11"/>
        </w:rPr>
        <w:t> </w:t>
      </w:r>
      <w:r>
        <w:rPr>
          <w:b w:val="0"/>
        </w:rPr>
        <w:t>of</w:t>
      </w:r>
      <w:r>
        <w:rPr>
          <w:b w:val="0"/>
          <w:spacing w:val="-10"/>
        </w:rPr>
        <w:t> </w:t>
      </w:r>
      <w:r>
        <w:rPr>
          <w:b w:val="0"/>
        </w:rPr>
        <w:t>different</w:t>
      </w:r>
      <w:r>
        <w:rPr>
          <w:b w:val="0"/>
          <w:spacing w:val="-10"/>
        </w:rPr>
        <w:t> </w:t>
      </w:r>
      <w:r>
        <w:rPr>
          <w:b w:val="0"/>
        </w:rPr>
        <w:t>purposes in</w:t>
      </w:r>
      <w:r>
        <w:rPr>
          <w:b w:val="0"/>
          <w:spacing w:val="-13"/>
        </w:rPr>
        <w:t> </w:t>
      </w:r>
      <w:r>
        <w:rPr>
          <w:b w:val="0"/>
        </w:rPr>
        <w:t>the</w:t>
      </w:r>
      <w:r>
        <w:rPr>
          <w:b w:val="0"/>
          <w:spacing w:val="-13"/>
        </w:rPr>
        <w:t> </w:t>
      </w:r>
      <w:r>
        <w:rPr>
          <w:b w:val="0"/>
        </w:rPr>
        <w:t>General</w:t>
      </w:r>
      <w:r>
        <w:rPr>
          <w:b w:val="0"/>
          <w:spacing w:val="-13"/>
        </w:rPr>
        <w:t> </w:t>
      </w:r>
      <w:r>
        <w:rPr>
          <w:b w:val="0"/>
        </w:rPr>
        <w:t>Conditions</w:t>
      </w:r>
      <w:r>
        <w:rPr>
          <w:b w:val="0"/>
          <w:spacing w:val="-13"/>
        </w:rPr>
        <w:t> </w:t>
      </w:r>
      <w:r>
        <w:rPr>
          <w:b w:val="0"/>
        </w:rPr>
        <w:t>(for</w:t>
      </w:r>
      <w:r>
        <w:rPr>
          <w:b w:val="0"/>
          <w:spacing w:val="-13"/>
        </w:rPr>
        <w:t> </w:t>
      </w:r>
      <w:r>
        <w:rPr>
          <w:b w:val="0"/>
        </w:rPr>
        <w:t>example:</w:t>
      </w:r>
      <w:r>
        <w:rPr>
          <w:b w:val="0"/>
          <w:spacing w:val="-13"/>
        </w:rPr>
        <w:t> </w:t>
      </w:r>
      <w:r>
        <w:rPr>
          <w:b w:val="0"/>
        </w:rPr>
        <w:t>insurances</w:t>
      </w:r>
      <w:r>
        <w:rPr>
          <w:b w:val="0"/>
          <w:spacing w:val="-13"/>
        </w:rPr>
        <w:t> </w:t>
      </w:r>
      <w:r>
        <w:rPr>
          <w:b w:val="0"/>
        </w:rPr>
        <w:t>and</w:t>
      </w:r>
      <w:r>
        <w:rPr>
          <w:b w:val="0"/>
          <w:spacing w:val="-13"/>
        </w:rPr>
        <w:t> </w:t>
      </w:r>
      <w:r>
        <w:rPr>
          <w:b w:val="0"/>
        </w:rPr>
        <w:t>security)</w:t>
      </w:r>
      <w:r>
        <w:rPr>
          <w:b w:val="0"/>
          <w:spacing w:val="-13"/>
        </w:rPr>
        <w:t> </w:t>
      </w:r>
      <w:r>
        <w:rPr>
          <w:b w:val="0"/>
        </w:rPr>
        <w:t>and</w:t>
      </w:r>
      <w:r>
        <w:rPr>
          <w:b w:val="0"/>
          <w:spacing w:val="-13"/>
        </w:rPr>
        <w:t> </w:t>
      </w:r>
      <w:r>
        <w:rPr>
          <w:b w:val="0"/>
        </w:rPr>
        <w:t>so,</w:t>
      </w:r>
      <w:r>
        <w:rPr>
          <w:b w:val="0"/>
          <w:spacing w:val="-13"/>
        </w:rPr>
        <w:t> </w:t>
      </w:r>
      <w:r>
        <w:rPr>
          <w:b w:val="0"/>
        </w:rPr>
        <w:t>if</w:t>
      </w:r>
      <w:r>
        <w:rPr>
          <w:b w:val="0"/>
          <w:spacing w:val="-13"/>
        </w:rPr>
        <w:t> </w:t>
      </w:r>
      <w:r>
        <w:rPr>
          <w:b w:val="0"/>
        </w:rPr>
        <w:t>it</w:t>
      </w:r>
      <w:r>
        <w:rPr>
          <w:b w:val="0"/>
          <w:spacing w:val="-13"/>
        </w:rPr>
        <w:t> </w:t>
      </w:r>
      <w:r>
        <w:rPr>
          <w:b w:val="0"/>
        </w:rPr>
        <w:t>is</w:t>
      </w:r>
      <w:r>
        <w:rPr>
          <w:b w:val="0"/>
          <w:spacing w:val="-13"/>
        </w:rPr>
        <w:t> </w:t>
      </w:r>
      <w:r>
        <w:rPr>
          <w:b w:val="0"/>
        </w:rPr>
        <w:t>anticipated</w:t>
      </w:r>
      <w:r>
        <w:rPr>
          <w:b w:val="0"/>
          <w:spacing w:val="-13"/>
        </w:rPr>
        <w:t> </w:t>
      </w:r>
      <w:r>
        <w:rPr>
          <w:b w:val="0"/>
        </w:rPr>
        <w:t>that any</w:t>
      </w:r>
      <w:r>
        <w:rPr>
          <w:b w:val="0"/>
          <w:spacing w:val="-1"/>
        </w:rPr>
        <w:t> </w:t>
      </w:r>
      <w:r>
        <w:rPr>
          <w:b w:val="0"/>
        </w:rPr>
        <w:t>item(s)</w:t>
      </w:r>
      <w:r>
        <w:rPr>
          <w:b w:val="0"/>
          <w:spacing w:val="-1"/>
        </w:rPr>
        <w:t> </w:t>
      </w:r>
      <w:r>
        <w:rPr>
          <w:b w:val="0"/>
        </w:rPr>
        <w:t>of</w:t>
      </w:r>
      <w:r>
        <w:rPr>
          <w:b w:val="0"/>
          <w:spacing w:val="-1"/>
        </w:rPr>
        <w:t> </w:t>
      </w:r>
      <w:r>
        <w:rPr>
          <w:b w:val="0"/>
        </w:rPr>
        <w:t>equipment,</w:t>
      </w:r>
      <w:r>
        <w:rPr>
          <w:b w:val="0"/>
          <w:spacing w:val="-1"/>
        </w:rPr>
        <w:t> </w:t>
      </w:r>
      <w:r>
        <w:rPr>
          <w:b w:val="0"/>
        </w:rPr>
        <w:t>Plant,</w:t>
      </w:r>
      <w:r>
        <w:rPr>
          <w:b w:val="0"/>
          <w:spacing w:val="-1"/>
        </w:rPr>
        <w:t> </w:t>
      </w:r>
      <w:r>
        <w:rPr>
          <w:b w:val="0"/>
        </w:rPr>
        <w:t>Materials</w:t>
      </w:r>
      <w:r>
        <w:rPr>
          <w:b w:val="0"/>
          <w:spacing w:val="-1"/>
        </w:rPr>
        <w:t> </w:t>
      </w:r>
      <w:r>
        <w:rPr>
          <w:b w:val="0"/>
        </w:rPr>
        <w:t>and</w:t>
      </w:r>
      <w:r>
        <w:rPr>
          <w:b w:val="0"/>
          <w:spacing w:val="-1"/>
        </w:rPr>
        <w:t> </w:t>
      </w:r>
      <w:r>
        <w:rPr>
          <w:b w:val="0"/>
        </w:rPr>
        <w:t>Temporary</w:t>
      </w:r>
      <w:r>
        <w:rPr>
          <w:b w:val="0"/>
          <w:spacing w:val="-1"/>
        </w:rPr>
        <w:t> </w:t>
      </w:r>
      <w:r>
        <w:rPr>
          <w:b w:val="0"/>
        </w:rPr>
        <w:t>Works</w:t>
      </w:r>
      <w:r>
        <w:rPr>
          <w:b w:val="0"/>
          <w:spacing w:val="-1"/>
        </w:rPr>
        <w:t> </w:t>
      </w:r>
      <w:r>
        <w:rPr>
          <w:b w:val="0"/>
        </w:rPr>
        <w:t>are</w:t>
      </w:r>
      <w:r>
        <w:rPr>
          <w:b w:val="0"/>
          <w:spacing w:val="-1"/>
        </w:rPr>
        <w:t> </w:t>
      </w:r>
      <w:r>
        <w:rPr>
          <w:b w:val="0"/>
        </w:rPr>
        <w:t>to</w:t>
      </w:r>
      <w:r>
        <w:rPr>
          <w:b w:val="0"/>
          <w:spacing w:val="-1"/>
        </w:rPr>
        <w:t> </w:t>
      </w:r>
      <w:r>
        <w:rPr>
          <w:b w:val="0"/>
        </w:rPr>
        <w:t>be</w:t>
      </w:r>
      <w:r>
        <w:rPr>
          <w:b w:val="0"/>
          <w:spacing w:val="-1"/>
        </w:rPr>
        <w:t> </w:t>
      </w:r>
      <w:r>
        <w:rPr>
          <w:b w:val="0"/>
        </w:rPr>
        <w:t>located</w:t>
      </w:r>
      <w:r>
        <w:rPr>
          <w:b w:val="0"/>
          <w:spacing w:val="-1"/>
        </w:rPr>
        <w:t> </w:t>
      </w:r>
      <w:r>
        <w:rPr>
          <w:b w:val="0"/>
        </w:rPr>
        <w:t>or</w:t>
      </w:r>
      <w:r>
        <w:rPr>
          <w:b w:val="0"/>
          <w:spacing w:val="-1"/>
        </w:rPr>
        <w:t> </w:t>
      </w:r>
      <w:r>
        <w:rPr>
          <w:b w:val="0"/>
        </w:rPr>
        <w:t>stored in places other than where the Permanent Works are to be executed, it is recommended that</w:t>
      </w:r>
      <w:r>
        <w:rPr>
          <w:b w:val="0"/>
          <w:spacing w:val="-4"/>
        </w:rPr>
        <w:t> </w:t>
      </w:r>
      <w:r>
        <w:rPr>
          <w:b w:val="0"/>
        </w:rPr>
        <w:t>consideration</w:t>
      </w:r>
      <w:r>
        <w:rPr>
          <w:b w:val="0"/>
          <w:spacing w:val="-4"/>
        </w:rPr>
        <w:t> </w:t>
      </w:r>
      <w:r>
        <w:rPr>
          <w:b w:val="0"/>
        </w:rPr>
        <w:t>be</w:t>
      </w:r>
      <w:r>
        <w:rPr>
          <w:b w:val="0"/>
          <w:spacing w:val="-4"/>
        </w:rPr>
        <w:t> </w:t>
      </w:r>
      <w:r>
        <w:rPr>
          <w:b w:val="0"/>
        </w:rPr>
        <w:t>given</w:t>
      </w:r>
      <w:r>
        <w:rPr>
          <w:b w:val="0"/>
          <w:spacing w:val="-4"/>
        </w:rPr>
        <w:t> </w:t>
      </w:r>
      <w:r>
        <w:rPr>
          <w:b w:val="0"/>
        </w:rPr>
        <w:t>to</w:t>
      </w:r>
      <w:r>
        <w:rPr>
          <w:b w:val="0"/>
          <w:spacing w:val="-4"/>
        </w:rPr>
        <w:t> </w:t>
      </w:r>
      <w:r>
        <w:rPr>
          <w:b w:val="0"/>
        </w:rPr>
        <w:t>specifying</w:t>
      </w:r>
      <w:r>
        <w:rPr>
          <w:b w:val="0"/>
          <w:spacing w:val="-4"/>
        </w:rPr>
        <w:t> </w:t>
      </w:r>
      <w:r>
        <w:rPr>
          <w:b w:val="0"/>
        </w:rPr>
        <w:t>such</w:t>
      </w:r>
      <w:r>
        <w:rPr>
          <w:b w:val="0"/>
          <w:spacing w:val="-4"/>
        </w:rPr>
        <w:t> </w:t>
      </w:r>
      <w:r>
        <w:rPr>
          <w:b w:val="0"/>
        </w:rPr>
        <w:t>places</w:t>
      </w:r>
      <w:r>
        <w:rPr>
          <w:b w:val="0"/>
          <w:spacing w:val="-4"/>
        </w:rPr>
        <w:t> </w:t>
      </w:r>
      <w:r>
        <w:rPr>
          <w:b w:val="0"/>
        </w:rPr>
        <w:t>in</w:t>
      </w:r>
      <w:r>
        <w:rPr>
          <w:b w:val="0"/>
          <w:spacing w:val="-4"/>
        </w:rPr>
        <w:t> </w:t>
      </w:r>
      <w:r>
        <w:rPr>
          <w:b w:val="0"/>
        </w:rPr>
        <w:t>the</w:t>
      </w:r>
      <w:r>
        <w:rPr>
          <w:b w:val="0"/>
          <w:spacing w:val="-4"/>
        </w:rPr>
        <w:t> </w:t>
      </w:r>
      <w:r>
        <w:rPr>
          <w:b w:val="0"/>
        </w:rPr>
        <w:t>Contract</w:t>
      </w:r>
      <w:r>
        <w:rPr>
          <w:b w:val="0"/>
          <w:spacing w:val="-4"/>
        </w:rPr>
        <w:t> </w:t>
      </w:r>
      <w:r>
        <w:rPr>
          <w:b w:val="0"/>
        </w:rPr>
        <w:t>(by</w:t>
      </w:r>
      <w:r>
        <w:rPr>
          <w:b w:val="0"/>
          <w:spacing w:val="-4"/>
        </w:rPr>
        <w:t> </w:t>
      </w:r>
      <w:r>
        <w:rPr>
          <w:b w:val="0"/>
        </w:rPr>
        <w:t>the</w:t>
      </w:r>
      <w:r>
        <w:rPr>
          <w:b w:val="0"/>
          <w:spacing w:val="-4"/>
        </w:rPr>
        <w:t> </w:t>
      </w:r>
      <w:r>
        <w:rPr>
          <w:b w:val="0"/>
        </w:rPr>
        <w:t>Employer</w:t>
      </w:r>
      <w:r>
        <w:rPr>
          <w:b w:val="0"/>
          <w:spacing w:val="-4"/>
        </w:rPr>
        <w:t> </w:t>
      </w:r>
      <w:r>
        <w:rPr>
          <w:b w:val="0"/>
        </w:rPr>
        <w:t>in</w:t>
      </w:r>
      <w:r>
        <w:rPr>
          <w:b w:val="0"/>
          <w:spacing w:val="-4"/>
        </w:rPr>
        <w:t> </w:t>
      </w:r>
      <w:r>
        <w:rPr>
          <w:b w:val="0"/>
        </w:rPr>
        <w:t>the Employer’s Requirements and/or by the Contractor in documents to be submitted with the </w:t>
      </w:r>
      <w:r>
        <w:rPr>
          <w:b w:val="0"/>
          <w:spacing w:val="-2"/>
        </w:rPr>
        <w:t>Tender).</w:t>
      </w:r>
    </w:p>
    <w:p>
      <w:pPr>
        <w:pStyle w:val="BodyText"/>
        <w:spacing w:before="9"/>
        <w:rPr>
          <w:b w:val="0"/>
          <w:sz w:val="19"/>
        </w:rPr>
      </w:pPr>
    </w:p>
    <w:p>
      <w:pPr>
        <w:pStyle w:val="BodyText"/>
        <w:spacing w:line="244" w:lineRule="auto"/>
        <w:ind w:left="1268" w:right="174"/>
        <w:jc w:val="both"/>
        <w:rPr>
          <w:b w:val="0"/>
        </w:rPr>
      </w:pPr>
      <w:r>
        <w:rPr>
          <w:b w:val="0"/>
        </w:rPr>
        <w:t>In general, changes should not be made to the definitions as this could have </w:t>
      </w:r>
      <w:r>
        <w:rPr>
          <w:b w:val="0"/>
        </w:rPr>
        <w:t>serious consequences on the interpretation of the documents of the Contract, particularly the Conditions of Contract.</w:t>
      </w:r>
    </w:p>
    <w:p>
      <w:pPr>
        <w:pStyle w:val="BodyText"/>
        <w:spacing w:before="1"/>
        <w:rPr>
          <w:b w:val="0"/>
        </w:rPr>
      </w:pPr>
    </w:p>
    <w:p>
      <w:pPr>
        <w:pStyle w:val="BodyText"/>
        <w:spacing w:line="244" w:lineRule="auto"/>
        <w:ind w:left="1268" w:right="174"/>
        <w:jc w:val="both"/>
        <w:rPr>
          <w:b w:val="0"/>
        </w:rPr>
      </w:pPr>
      <w:r>
        <w:rPr>
          <w:b w:val="0"/>
        </w:rPr>
        <w:t>However, there are limited circumstances where it may be desirable to amend some of </w:t>
      </w:r>
      <w:r>
        <w:rPr>
          <w:b w:val="0"/>
        </w:rPr>
        <w:t>the definitions. For example:</w:t>
      </w:r>
    </w:p>
    <w:p>
      <w:pPr>
        <w:pStyle w:val="BodyText"/>
        <w:spacing w:before="2"/>
        <w:rPr>
          <w:b w:val="0"/>
        </w:rPr>
      </w:pPr>
    </w:p>
    <w:p>
      <w:pPr>
        <w:pStyle w:val="BodyText"/>
        <w:tabs>
          <w:tab w:pos="2860" w:val="left" w:leader="none"/>
        </w:tabs>
        <w:ind w:left="2141"/>
        <w:rPr>
          <w:b w:val="0"/>
        </w:rPr>
      </w:pPr>
      <w:r>
        <w:rPr>
          <w:b w:val="0"/>
          <w:spacing w:val="-2"/>
        </w:rPr>
        <w:t>1.1.2</w:t>
      </w:r>
      <w:r>
        <w:rPr>
          <w:b w:val="0"/>
        </w:rPr>
        <w:tab/>
        <w:t>the Base Date could be defined as a particular calendar </w:t>
      </w:r>
      <w:r>
        <w:rPr>
          <w:b w:val="0"/>
          <w:spacing w:val="-4"/>
        </w:rPr>
        <w:t>date</w:t>
      </w:r>
    </w:p>
    <w:p>
      <w:pPr>
        <w:pStyle w:val="BodyText"/>
        <w:spacing w:before="4"/>
        <w:ind w:left="2141"/>
        <w:rPr>
          <w:b w:val="0"/>
        </w:rPr>
      </w:pPr>
      <w:r>
        <w:rPr>
          <w:b w:val="0"/>
        </w:rPr>
        <w:t>1.1.37</w:t>
      </w:r>
      <w:r>
        <w:rPr>
          <w:b w:val="0"/>
          <w:spacing w:val="77"/>
          <w:w w:val="150"/>
        </w:rPr>
        <w:t> </w:t>
      </w:r>
      <w:r>
        <w:rPr>
          <w:b w:val="0"/>
        </w:rPr>
        <w:t>one</w:t>
      </w:r>
      <w:r>
        <w:rPr>
          <w:b w:val="0"/>
          <w:spacing w:val="-1"/>
        </w:rPr>
        <w:t> </w:t>
      </w:r>
      <w:r>
        <w:rPr>
          <w:b w:val="0"/>
        </w:rPr>
        <w:t>particular</w:t>
      </w:r>
      <w:r>
        <w:rPr>
          <w:b w:val="0"/>
          <w:spacing w:val="-1"/>
        </w:rPr>
        <w:t> </w:t>
      </w:r>
      <w:r>
        <w:rPr>
          <w:b w:val="0"/>
        </w:rPr>
        <w:t>Foreign</w:t>
      </w:r>
      <w:r>
        <w:rPr>
          <w:b w:val="0"/>
          <w:spacing w:val="-1"/>
        </w:rPr>
        <w:t> </w:t>
      </w:r>
      <w:r>
        <w:rPr>
          <w:b w:val="0"/>
        </w:rPr>
        <w:t>Currency</w:t>
      </w:r>
      <w:r>
        <w:rPr>
          <w:b w:val="0"/>
          <w:spacing w:val="-1"/>
        </w:rPr>
        <w:t> </w:t>
      </w:r>
      <w:r>
        <w:rPr>
          <w:b w:val="0"/>
        </w:rPr>
        <w:t>may be</w:t>
      </w:r>
      <w:r>
        <w:rPr>
          <w:b w:val="0"/>
          <w:spacing w:val="-1"/>
        </w:rPr>
        <w:t> </w:t>
      </w:r>
      <w:r>
        <w:rPr>
          <w:b w:val="0"/>
          <w:spacing w:val="-2"/>
        </w:rPr>
        <w:t>required</w:t>
      </w:r>
    </w:p>
    <w:p>
      <w:pPr>
        <w:pStyle w:val="BodyText"/>
        <w:spacing w:before="4"/>
        <w:ind w:left="2141"/>
        <w:rPr>
          <w:b w:val="0"/>
        </w:rPr>
      </w:pPr>
      <w:r>
        <w:rPr>
          <w:b w:val="0"/>
        </w:rPr>
        <w:t>1.1.44</w:t>
      </w:r>
      <w:r>
        <w:rPr>
          <w:b w:val="0"/>
          <w:spacing w:val="75"/>
          <w:w w:val="150"/>
        </w:rPr>
        <w:t> </w:t>
      </w:r>
      <w:r>
        <w:rPr>
          <w:b w:val="0"/>
        </w:rPr>
        <w:t>a</w:t>
      </w:r>
      <w:r>
        <w:rPr>
          <w:b w:val="0"/>
          <w:spacing w:val="-1"/>
        </w:rPr>
        <w:t> </w:t>
      </w:r>
      <w:r>
        <w:rPr>
          <w:b w:val="0"/>
        </w:rPr>
        <w:t>different</w:t>
      </w:r>
      <w:r>
        <w:rPr>
          <w:b w:val="0"/>
          <w:spacing w:val="-1"/>
        </w:rPr>
        <w:t> </w:t>
      </w:r>
      <w:r>
        <w:rPr>
          <w:b w:val="0"/>
        </w:rPr>
        <w:t>currency</w:t>
      </w:r>
      <w:r>
        <w:rPr>
          <w:b w:val="0"/>
          <w:spacing w:val="-2"/>
        </w:rPr>
        <w:t> </w:t>
      </w:r>
      <w:r>
        <w:rPr>
          <w:b w:val="0"/>
        </w:rPr>
        <w:t>may</w:t>
      </w:r>
      <w:r>
        <w:rPr>
          <w:b w:val="0"/>
          <w:spacing w:val="-1"/>
        </w:rPr>
        <w:t> </w:t>
      </w:r>
      <w:r>
        <w:rPr>
          <w:b w:val="0"/>
        </w:rPr>
        <w:t>be</w:t>
      </w:r>
      <w:r>
        <w:rPr>
          <w:b w:val="0"/>
          <w:spacing w:val="-2"/>
        </w:rPr>
        <w:t> </w:t>
      </w:r>
      <w:r>
        <w:rPr>
          <w:b w:val="0"/>
        </w:rPr>
        <w:t>required</w:t>
      </w:r>
      <w:r>
        <w:rPr>
          <w:b w:val="0"/>
          <w:spacing w:val="-1"/>
        </w:rPr>
        <w:t> </w:t>
      </w:r>
      <w:r>
        <w:rPr>
          <w:b w:val="0"/>
        </w:rPr>
        <w:t>to</w:t>
      </w:r>
      <w:r>
        <w:rPr>
          <w:b w:val="0"/>
          <w:spacing w:val="-2"/>
        </w:rPr>
        <w:t> </w:t>
      </w:r>
      <w:r>
        <w:rPr>
          <w:b w:val="0"/>
        </w:rPr>
        <w:t>be</w:t>
      </w:r>
      <w:r>
        <w:rPr>
          <w:b w:val="0"/>
          <w:spacing w:val="-1"/>
        </w:rPr>
        <w:t> </w:t>
      </w:r>
      <w:r>
        <w:rPr>
          <w:b w:val="0"/>
        </w:rPr>
        <w:t>the</w:t>
      </w:r>
      <w:r>
        <w:rPr>
          <w:b w:val="0"/>
          <w:spacing w:val="-1"/>
        </w:rPr>
        <w:t> </w:t>
      </w:r>
      <w:r>
        <w:rPr>
          <w:b w:val="0"/>
        </w:rPr>
        <w:t>contract</w:t>
      </w:r>
      <w:r>
        <w:rPr>
          <w:b w:val="0"/>
          <w:spacing w:val="-2"/>
        </w:rPr>
        <w:t> </w:t>
      </w:r>
      <w:r>
        <w:rPr>
          <w:b w:val="0"/>
        </w:rPr>
        <w:t>Local</w:t>
      </w:r>
      <w:r>
        <w:rPr>
          <w:b w:val="0"/>
          <w:spacing w:val="-1"/>
        </w:rPr>
        <w:t> </w:t>
      </w:r>
      <w:r>
        <w:rPr>
          <w:b w:val="0"/>
          <w:spacing w:val="-2"/>
        </w:rPr>
        <w:t>Currency</w:t>
      </w:r>
    </w:p>
    <w:p>
      <w:pPr>
        <w:pStyle w:val="BodyText"/>
        <w:spacing w:before="7"/>
        <w:rPr>
          <w:b w:val="0"/>
        </w:rPr>
      </w:pPr>
    </w:p>
    <w:p>
      <w:pPr>
        <w:pStyle w:val="BodyText"/>
        <w:spacing w:line="244" w:lineRule="auto"/>
        <w:ind w:left="1268" w:right="176"/>
        <w:jc w:val="both"/>
        <w:rPr>
          <w:b w:val="0"/>
        </w:rPr>
      </w:pPr>
      <w:r>
        <w:rPr>
          <w:b w:val="0"/>
        </w:rPr>
        <w:t>Also, some of the defined terms in the General Conditions may not be appropriate and </w:t>
      </w:r>
      <w:r>
        <w:rPr>
          <w:b w:val="0"/>
        </w:rPr>
        <w:t>may need changing or developing.</w:t>
      </w:r>
    </w:p>
    <w:p>
      <w:pPr>
        <w:pStyle w:val="BodyText"/>
        <w:spacing w:before="2"/>
        <w:rPr>
          <w:b w:val="0"/>
        </w:rPr>
      </w:pPr>
    </w:p>
    <w:p>
      <w:pPr>
        <w:pStyle w:val="BodyText"/>
        <w:spacing w:line="244" w:lineRule="auto"/>
        <w:ind w:left="1268" w:right="176"/>
        <w:jc w:val="both"/>
        <w:rPr>
          <w:b w:val="0"/>
        </w:rPr>
      </w:pPr>
      <w:r>
        <w:rPr>
          <w:b w:val="0"/>
        </w:rPr>
        <w:t>For example, if the extent of the Site crosses the border between two countries, it is recommended that consideration be given to the following changes:</w:t>
      </w:r>
    </w:p>
    <w:p>
      <w:pPr>
        <w:pStyle w:val="BodyText"/>
        <w:tabs>
          <w:tab w:pos="4091" w:val="right" w:leader="none"/>
        </w:tabs>
        <w:spacing w:before="239"/>
        <w:ind w:left="1268"/>
        <w:rPr>
          <w:b w:val="0"/>
        </w:rPr>
      </w:pPr>
      <w:r>
        <w:rPr/>
        <w:pict>
          <v:line style="position:absolute;mso-position-horizontal-relative:page;mso-position-vertical-relative:paragraph;z-index:15730688" from="147.401596pt,7.200795pt" to="541.417596pt,7.200795pt" stroked="true" strokeweight=".5pt" strokecolor="#000000">
            <v:stroke dashstyle="solid"/>
            <w10:wrap type="none"/>
          </v:line>
        </w:pict>
      </w:r>
      <w:r>
        <w:rPr>
          <w:b w:val="0"/>
          <w:spacing w:val="-2"/>
        </w:rPr>
        <w:t>EXAMPLE</w:t>
      </w:r>
      <w:r>
        <w:rPr>
          <w:b w:val="0"/>
        </w:rPr>
        <w:tab/>
      </w:r>
      <w:r>
        <w:rPr>
          <w:b w:val="0"/>
          <w:spacing w:val="-2"/>
        </w:rPr>
        <w:t>1.1.18</w:t>
      </w:r>
    </w:p>
    <w:p>
      <w:pPr>
        <w:pStyle w:val="BodyText"/>
        <w:spacing w:line="244" w:lineRule="auto" w:before="173"/>
        <w:ind w:left="3535" w:right="119"/>
        <w:rPr>
          <w:b w:val="0"/>
        </w:rPr>
      </w:pPr>
      <w:r>
        <w:rPr>
          <w:b w:val="0"/>
        </w:rPr>
        <w:t>“</w:t>
      </w:r>
      <w:r>
        <w:rPr>
          <w:b w:val="0"/>
          <w:spacing w:val="-13"/>
        </w:rPr>
        <w:t> </w:t>
      </w:r>
      <w:r>
        <w:rPr>
          <w:b w:val="0"/>
        </w:rPr>
        <w:t>“Country”</w:t>
      </w:r>
      <w:r>
        <w:rPr>
          <w:b w:val="0"/>
          <w:spacing w:val="-13"/>
        </w:rPr>
        <w:t> </w:t>
      </w:r>
      <w:r>
        <w:rPr>
          <w:b w:val="0"/>
        </w:rPr>
        <w:t>means</w:t>
      </w:r>
      <w:r>
        <w:rPr>
          <w:b w:val="0"/>
          <w:spacing w:val="-13"/>
        </w:rPr>
        <w:t> </w:t>
      </w:r>
      <w:r>
        <w:rPr>
          <w:b w:val="0"/>
        </w:rPr>
        <w:t>either</w:t>
      </w:r>
      <w:r>
        <w:rPr>
          <w:b w:val="0"/>
          <w:spacing w:val="-13"/>
        </w:rPr>
        <w:t> </w:t>
      </w:r>
      <w:r>
        <w:rPr>
          <w:b w:val="0"/>
        </w:rPr>
        <w:t>xxxxx</w:t>
      </w:r>
      <w:r>
        <w:rPr>
          <w:b w:val="0"/>
          <w:spacing w:val="-13"/>
        </w:rPr>
        <w:t> </w:t>
      </w:r>
      <w:r>
        <w:rPr>
          <w:b w:val="0"/>
        </w:rPr>
        <w:t>or</w:t>
      </w:r>
      <w:r>
        <w:rPr>
          <w:b w:val="0"/>
          <w:spacing w:val="-13"/>
        </w:rPr>
        <w:t> </w:t>
      </w:r>
      <w:r>
        <w:rPr>
          <w:b w:val="0"/>
        </w:rPr>
        <w:t>yyyyy</w:t>
      </w:r>
      <w:r>
        <w:rPr>
          <w:b w:val="0"/>
          <w:spacing w:val="-13"/>
        </w:rPr>
        <w:t> </w:t>
      </w:r>
      <w:r>
        <w:rPr>
          <w:b w:val="0"/>
        </w:rPr>
        <w:t>depending</w:t>
      </w:r>
      <w:r>
        <w:rPr>
          <w:b w:val="0"/>
          <w:spacing w:val="-13"/>
        </w:rPr>
        <w:t> </w:t>
      </w:r>
      <w:r>
        <w:rPr>
          <w:b w:val="0"/>
        </w:rPr>
        <w:t>on</w:t>
      </w:r>
      <w:r>
        <w:rPr>
          <w:b w:val="0"/>
          <w:spacing w:val="-13"/>
        </w:rPr>
        <w:t> </w:t>
      </w:r>
      <w:r>
        <w:rPr>
          <w:b w:val="0"/>
        </w:rPr>
        <w:t>the</w:t>
      </w:r>
      <w:r>
        <w:rPr>
          <w:b w:val="0"/>
          <w:spacing w:val="-13"/>
        </w:rPr>
        <w:t> </w:t>
      </w:r>
      <w:r>
        <w:rPr>
          <w:b w:val="0"/>
        </w:rPr>
        <w:t>location to which the reference will apply.”</w:t>
      </w:r>
    </w:p>
    <w:p>
      <w:pPr>
        <w:pStyle w:val="BodyText"/>
        <w:tabs>
          <w:tab w:pos="4091" w:val="right" w:leader="none"/>
        </w:tabs>
        <w:spacing w:before="239"/>
        <w:ind w:left="1268"/>
        <w:rPr>
          <w:b w:val="0"/>
        </w:rPr>
      </w:pPr>
      <w:r>
        <w:rPr/>
        <w:pict>
          <v:line style="position:absolute;mso-position-horizontal-relative:page;mso-position-vertical-relative:paragraph;z-index:15731200" from="147.401596pt,7.204695pt" to="541.417596pt,7.204695pt" stroked="true" strokeweight=".5pt" strokecolor="#000000">
            <v:stroke dashstyle="solid"/>
            <w10:wrap type="none"/>
          </v:line>
        </w:pict>
      </w:r>
      <w:r>
        <w:rPr>
          <w:b w:val="0"/>
          <w:spacing w:val="-2"/>
        </w:rPr>
        <w:t>EXAMPLE</w:t>
      </w:r>
      <w:r>
        <w:rPr>
          <w:b w:val="0"/>
        </w:rPr>
        <w:tab/>
      </w:r>
      <w:r>
        <w:rPr>
          <w:b w:val="0"/>
          <w:spacing w:val="-2"/>
        </w:rPr>
        <w:t>1.1.44</w:t>
      </w:r>
    </w:p>
    <w:p>
      <w:pPr>
        <w:spacing w:line="244" w:lineRule="auto" w:before="173"/>
        <w:ind w:left="3535" w:right="119" w:firstLine="0"/>
        <w:jc w:val="left"/>
        <w:rPr>
          <w:b w:val="0"/>
          <w:sz w:val="20"/>
        </w:rPr>
      </w:pPr>
      <w:r>
        <w:rPr>
          <w:b w:val="0"/>
          <w:sz w:val="20"/>
        </w:rPr>
        <w:t>“</w:t>
      </w:r>
      <w:r>
        <w:rPr>
          <w:b w:val="0"/>
          <w:spacing w:val="-9"/>
          <w:sz w:val="20"/>
        </w:rPr>
        <w:t> </w:t>
      </w:r>
      <w:r>
        <w:rPr>
          <w:b w:val="0"/>
          <w:sz w:val="20"/>
        </w:rPr>
        <w:t>“Local</w:t>
      </w:r>
      <w:r>
        <w:rPr>
          <w:b w:val="0"/>
          <w:spacing w:val="-9"/>
          <w:sz w:val="20"/>
        </w:rPr>
        <w:t> </w:t>
      </w:r>
      <w:r>
        <w:rPr>
          <w:b w:val="0"/>
          <w:sz w:val="20"/>
        </w:rPr>
        <w:t>Currency”</w:t>
      </w:r>
      <w:r>
        <w:rPr>
          <w:b w:val="0"/>
          <w:spacing w:val="-9"/>
          <w:sz w:val="20"/>
        </w:rPr>
        <w:t> </w:t>
      </w:r>
      <w:r>
        <w:rPr>
          <w:b w:val="0"/>
          <w:sz w:val="20"/>
        </w:rPr>
        <w:t>means</w:t>
      </w:r>
      <w:r>
        <w:rPr>
          <w:b w:val="0"/>
          <w:spacing w:val="-9"/>
          <w:sz w:val="20"/>
        </w:rPr>
        <w:t> </w:t>
      </w:r>
      <w:r>
        <w:rPr>
          <w:b w:val="0"/>
          <w:sz w:val="20"/>
        </w:rPr>
        <w:t>the</w:t>
      </w:r>
      <w:r>
        <w:rPr>
          <w:b w:val="0"/>
          <w:spacing w:val="-9"/>
          <w:sz w:val="20"/>
        </w:rPr>
        <w:t> </w:t>
      </w:r>
      <w:r>
        <w:rPr>
          <w:b w:val="0"/>
          <w:sz w:val="20"/>
        </w:rPr>
        <w:t>currency</w:t>
      </w:r>
      <w:r>
        <w:rPr>
          <w:b w:val="0"/>
          <w:spacing w:val="-9"/>
          <w:sz w:val="20"/>
        </w:rPr>
        <w:t> </w:t>
      </w:r>
      <w:r>
        <w:rPr>
          <w:b w:val="0"/>
          <w:sz w:val="20"/>
        </w:rPr>
        <w:t>of</w:t>
      </w:r>
      <w:r>
        <w:rPr>
          <w:b w:val="0"/>
          <w:spacing w:val="-9"/>
          <w:sz w:val="20"/>
        </w:rPr>
        <w:t> </w:t>
      </w:r>
      <w:r>
        <w:rPr>
          <w:b w:val="0"/>
          <w:sz w:val="20"/>
        </w:rPr>
        <w:t>(</w:t>
      </w:r>
      <w:r>
        <w:rPr>
          <w:b w:val="0"/>
          <w:i/>
          <w:sz w:val="20"/>
        </w:rPr>
        <w:t>insert</w:t>
      </w:r>
      <w:r>
        <w:rPr>
          <w:b w:val="0"/>
          <w:i/>
          <w:spacing w:val="-9"/>
          <w:sz w:val="20"/>
        </w:rPr>
        <w:t> </w:t>
      </w:r>
      <w:r>
        <w:rPr>
          <w:b w:val="0"/>
          <w:i/>
          <w:sz w:val="20"/>
        </w:rPr>
        <w:t>name</w:t>
      </w:r>
      <w:r>
        <w:rPr>
          <w:b w:val="0"/>
          <w:i/>
          <w:spacing w:val="-9"/>
          <w:sz w:val="20"/>
        </w:rPr>
        <w:t> </w:t>
      </w:r>
      <w:r>
        <w:rPr>
          <w:b w:val="0"/>
          <w:i/>
          <w:sz w:val="20"/>
        </w:rPr>
        <w:t>of</w:t>
      </w:r>
      <w:r>
        <w:rPr>
          <w:b w:val="0"/>
          <w:i/>
          <w:spacing w:val="-9"/>
          <w:sz w:val="20"/>
        </w:rPr>
        <w:t> </w:t>
      </w:r>
      <w:r>
        <w:rPr>
          <w:b w:val="0"/>
          <w:i/>
          <w:sz w:val="20"/>
        </w:rPr>
        <w:t>Country</w:t>
      </w:r>
      <w:r>
        <w:rPr>
          <w:b w:val="0"/>
          <w:sz w:val="20"/>
        </w:rPr>
        <w:t>) or (</w:t>
      </w:r>
      <w:r>
        <w:rPr>
          <w:b w:val="0"/>
          <w:i/>
          <w:sz w:val="20"/>
        </w:rPr>
        <w:t>insert name of Country</w:t>
      </w:r>
      <w:r>
        <w:rPr>
          <w:b w:val="0"/>
          <w:sz w:val="20"/>
        </w:rPr>
        <w:t>).”</w:t>
      </w:r>
    </w:p>
    <w:p>
      <w:pPr>
        <w:pStyle w:val="BodyText"/>
        <w:spacing w:before="9"/>
        <w:rPr>
          <w:b w:val="0"/>
          <w:sz w:val="8"/>
        </w:rPr>
      </w:pPr>
      <w:r>
        <w:rPr/>
        <w:pict>
          <v:shape style="position:absolute;margin-left:147.401596pt;margin-top:6.3741pt;width:394.05pt;height:.1pt;mso-position-horizontal-relative:page;mso-position-vertical-relative:paragraph;z-index:-15728128;mso-wrap-distance-left:0;mso-wrap-distance-right:0" id="docshape6" coordorigin="2948,127" coordsize="7881,0" path="m2948,127l10828,127e" filled="false" stroked="true" strokeweight=".5pt" strokecolor="#000000">
            <v:path arrowok="t"/>
            <v:stroke dashstyle="solid"/>
            <w10:wrap type="topAndBottom"/>
          </v:shape>
        </w:pict>
      </w:r>
    </w:p>
    <w:p>
      <w:pPr>
        <w:pStyle w:val="BodyText"/>
        <w:spacing w:before="4"/>
        <w:rPr>
          <w:b w:val="0"/>
          <w:sz w:val="23"/>
        </w:rPr>
      </w:pPr>
    </w:p>
    <w:p>
      <w:pPr>
        <w:pStyle w:val="BodyText"/>
        <w:spacing w:line="244" w:lineRule="auto"/>
        <w:ind w:left="1268" w:right="174"/>
        <w:jc w:val="both"/>
        <w:rPr>
          <w:b w:val="0"/>
        </w:rPr>
      </w:pPr>
      <w:r>
        <w:rPr>
          <w:b w:val="0"/>
          <w:spacing w:val="-2"/>
        </w:rPr>
        <w:t>If</w:t>
      </w:r>
      <w:r>
        <w:rPr>
          <w:b w:val="0"/>
          <w:spacing w:val="-8"/>
        </w:rPr>
        <w:t> </w:t>
      </w:r>
      <w:r>
        <w:rPr>
          <w:b w:val="0"/>
          <w:spacing w:val="-2"/>
        </w:rPr>
        <w:t>it</w:t>
      </w:r>
      <w:r>
        <w:rPr>
          <w:b w:val="0"/>
          <w:spacing w:val="-8"/>
        </w:rPr>
        <w:t> </w:t>
      </w:r>
      <w:r>
        <w:rPr>
          <w:b w:val="0"/>
          <w:spacing w:val="-2"/>
        </w:rPr>
        <w:t>is</w:t>
      </w:r>
      <w:r>
        <w:rPr>
          <w:b w:val="0"/>
          <w:spacing w:val="-8"/>
        </w:rPr>
        <w:t> </w:t>
      </w:r>
      <w:r>
        <w:rPr>
          <w:b w:val="0"/>
          <w:spacing w:val="-2"/>
        </w:rPr>
        <w:t>necessary</w:t>
      </w:r>
      <w:r>
        <w:rPr>
          <w:b w:val="0"/>
          <w:spacing w:val="-8"/>
        </w:rPr>
        <w:t> </w:t>
      </w:r>
      <w:r>
        <w:rPr>
          <w:b w:val="0"/>
          <w:spacing w:val="-2"/>
        </w:rPr>
        <w:t>to</w:t>
      </w:r>
      <w:r>
        <w:rPr>
          <w:b w:val="0"/>
          <w:spacing w:val="-8"/>
        </w:rPr>
        <w:t> </w:t>
      </w:r>
      <w:r>
        <w:rPr>
          <w:b w:val="0"/>
          <w:spacing w:val="-2"/>
        </w:rPr>
        <w:t>introduce</w:t>
      </w:r>
      <w:r>
        <w:rPr>
          <w:b w:val="0"/>
          <w:spacing w:val="-8"/>
        </w:rPr>
        <w:t> </w:t>
      </w:r>
      <w:r>
        <w:rPr>
          <w:b w:val="0"/>
          <w:spacing w:val="-2"/>
        </w:rPr>
        <w:t>new</w:t>
      </w:r>
      <w:r>
        <w:rPr>
          <w:b w:val="0"/>
          <w:spacing w:val="-8"/>
        </w:rPr>
        <w:t> </w:t>
      </w:r>
      <w:r>
        <w:rPr>
          <w:b w:val="0"/>
          <w:spacing w:val="-2"/>
        </w:rPr>
        <w:t>terminology</w:t>
      </w:r>
      <w:r>
        <w:rPr>
          <w:b w:val="0"/>
          <w:spacing w:val="-8"/>
        </w:rPr>
        <w:t> </w:t>
      </w:r>
      <w:r>
        <w:rPr>
          <w:b w:val="0"/>
          <w:spacing w:val="-2"/>
        </w:rPr>
        <w:t>into</w:t>
      </w:r>
      <w:r>
        <w:rPr>
          <w:b w:val="0"/>
          <w:spacing w:val="-8"/>
        </w:rPr>
        <w:t> </w:t>
      </w:r>
      <w:r>
        <w:rPr>
          <w:b w:val="0"/>
          <w:spacing w:val="-2"/>
        </w:rPr>
        <w:t>the</w:t>
      </w:r>
      <w:r>
        <w:rPr>
          <w:b w:val="0"/>
          <w:spacing w:val="-8"/>
        </w:rPr>
        <w:t> </w:t>
      </w:r>
      <w:r>
        <w:rPr>
          <w:b w:val="0"/>
          <w:spacing w:val="-2"/>
        </w:rPr>
        <w:t>text</w:t>
      </w:r>
      <w:r>
        <w:rPr>
          <w:b w:val="0"/>
          <w:spacing w:val="-8"/>
        </w:rPr>
        <w:t> </w:t>
      </w:r>
      <w:r>
        <w:rPr>
          <w:b w:val="0"/>
          <w:spacing w:val="-2"/>
        </w:rPr>
        <w:t>of</w:t>
      </w:r>
      <w:r>
        <w:rPr>
          <w:b w:val="0"/>
          <w:spacing w:val="-8"/>
        </w:rPr>
        <w:t> </w:t>
      </w:r>
      <w:r>
        <w:rPr>
          <w:b w:val="0"/>
          <w:spacing w:val="-2"/>
        </w:rPr>
        <w:t>the</w:t>
      </w:r>
      <w:r>
        <w:rPr>
          <w:b w:val="0"/>
          <w:spacing w:val="-8"/>
        </w:rPr>
        <w:t> </w:t>
      </w:r>
      <w:r>
        <w:rPr>
          <w:b w:val="0"/>
          <w:spacing w:val="-2"/>
        </w:rPr>
        <w:t>Special</w:t>
      </w:r>
      <w:r>
        <w:rPr>
          <w:b w:val="0"/>
          <w:spacing w:val="-8"/>
        </w:rPr>
        <w:t> </w:t>
      </w:r>
      <w:r>
        <w:rPr>
          <w:b w:val="0"/>
          <w:spacing w:val="-2"/>
        </w:rPr>
        <w:t>Provisions,</w:t>
      </w:r>
      <w:r>
        <w:rPr>
          <w:b w:val="0"/>
          <w:spacing w:val="-8"/>
        </w:rPr>
        <w:t> </w:t>
      </w:r>
      <w:r>
        <w:rPr>
          <w:b w:val="0"/>
          <w:spacing w:val="-2"/>
        </w:rPr>
        <w:t>each</w:t>
      </w:r>
      <w:r>
        <w:rPr>
          <w:b w:val="0"/>
          <w:spacing w:val="-8"/>
        </w:rPr>
        <w:t> </w:t>
      </w:r>
      <w:r>
        <w:rPr>
          <w:b w:val="0"/>
          <w:spacing w:val="-2"/>
        </w:rPr>
        <w:t>term </w:t>
      </w:r>
      <w:r>
        <w:rPr>
          <w:b w:val="0"/>
        </w:rPr>
        <w:t>should</w:t>
      </w:r>
      <w:r>
        <w:rPr>
          <w:b w:val="0"/>
          <w:spacing w:val="-8"/>
        </w:rPr>
        <w:t> </w:t>
      </w:r>
      <w:r>
        <w:rPr>
          <w:b w:val="0"/>
        </w:rPr>
        <w:t>be</w:t>
      </w:r>
      <w:r>
        <w:rPr>
          <w:b w:val="0"/>
          <w:spacing w:val="-8"/>
        </w:rPr>
        <w:t> </w:t>
      </w:r>
      <w:r>
        <w:rPr>
          <w:b w:val="0"/>
        </w:rPr>
        <w:t>carefully</w:t>
      </w:r>
      <w:r>
        <w:rPr>
          <w:b w:val="0"/>
          <w:spacing w:val="-8"/>
        </w:rPr>
        <w:t> </w:t>
      </w:r>
      <w:r>
        <w:rPr>
          <w:b w:val="0"/>
        </w:rPr>
        <w:t>and</w:t>
      </w:r>
      <w:r>
        <w:rPr>
          <w:b w:val="0"/>
          <w:spacing w:val="-8"/>
        </w:rPr>
        <w:t> </w:t>
      </w:r>
      <w:r>
        <w:rPr>
          <w:b w:val="0"/>
        </w:rPr>
        <w:t>properly</w:t>
      </w:r>
      <w:r>
        <w:rPr>
          <w:b w:val="0"/>
          <w:spacing w:val="-8"/>
        </w:rPr>
        <w:t> </w:t>
      </w:r>
      <w:r>
        <w:rPr>
          <w:b w:val="0"/>
        </w:rPr>
        <w:t>defined,</w:t>
      </w:r>
      <w:r>
        <w:rPr>
          <w:b w:val="0"/>
          <w:spacing w:val="-8"/>
        </w:rPr>
        <w:t> </w:t>
      </w:r>
      <w:r>
        <w:rPr>
          <w:b w:val="0"/>
        </w:rPr>
        <w:t>using</w:t>
      </w:r>
      <w:r>
        <w:rPr>
          <w:b w:val="0"/>
          <w:spacing w:val="-8"/>
        </w:rPr>
        <w:t> </w:t>
      </w:r>
      <w:r>
        <w:rPr>
          <w:b w:val="0"/>
        </w:rPr>
        <w:t>a</w:t>
      </w:r>
      <w:r>
        <w:rPr>
          <w:b w:val="0"/>
          <w:spacing w:val="-8"/>
        </w:rPr>
        <w:t> </w:t>
      </w:r>
      <w:r>
        <w:rPr>
          <w:b w:val="0"/>
        </w:rPr>
        <w:t>clear</w:t>
      </w:r>
      <w:r>
        <w:rPr>
          <w:b w:val="0"/>
          <w:spacing w:val="-8"/>
        </w:rPr>
        <w:t> </w:t>
      </w:r>
      <w:r>
        <w:rPr>
          <w:b w:val="0"/>
        </w:rPr>
        <w:t>Sub-Clause</w:t>
      </w:r>
      <w:r>
        <w:rPr>
          <w:b w:val="0"/>
          <w:spacing w:val="-8"/>
        </w:rPr>
        <w:t> </w:t>
      </w:r>
      <w:r>
        <w:rPr>
          <w:b w:val="0"/>
        </w:rPr>
        <w:t>numbering</w:t>
      </w:r>
      <w:r>
        <w:rPr>
          <w:b w:val="0"/>
          <w:spacing w:val="-8"/>
        </w:rPr>
        <w:t> </w:t>
      </w:r>
      <w:r>
        <w:rPr>
          <w:b w:val="0"/>
        </w:rPr>
        <w:t>system</w:t>
      </w:r>
      <w:r>
        <w:rPr>
          <w:b w:val="0"/>
          <w:spacing w:val="-8"/>
        </w:rPr>
        <w:t> </w:t>
      </w:r>
      <w:r>
        <w:rPr>
          <w:b w:val="0"/>
        </w:rPr>
        <w:t>for</w:t>
      </w:r>
      <w:r>
        <w:rPr>
          <w:b w:val="0"/>
          <w:spacing w:val="-8"/>
        </w:rPr>
        <w:t> </w:t>
      </w:r>
      <w:r>
        <w:rPr>
          <w:b w:val="0"/>
        </w:rPr>
        <w:t>the new/additional</w:t>
      </w:r>
      <w:r>
        <w:rPr>
          <w:b w:val="0"/>
          <w:spacing w:val="-7"/>
        </w:rPr>
        <w:t> </w:t>
      </w:r>
      <w:r>
        <w:rPr>
          <w:b w:val="0"/>
        </w:rPr>
        <w:t>defined</w:t>
      </w:r>
      <w:r>
        <w:rPr>
          <w:b w:val="0"/>
          <w:spacing w:val="-7"/>
        </w:rPr>
        <w:t> </w:t>
      </w:r>
      <w:r>
        <w:rPr>
          <w:b w:val="0"/>
        </w:rPr>
        <w:t>terms.</w:t>
      </w:r>
      <w:r>
        <w:rPr>
          <w:b w:val="0"/>
          <w:spacing w:val="-7"/>
        </w:rPr>
        <w:t> </w:t>
      </w:r>
      <w:r>
        <w:rPr>
          <w:b w:val="0"/>
        </w:rPr>
        <w:t>It</w:t>
      </w:r>
      <w:r>
        <w:rPr>
          <w:b w:val="0"/>
          <w:spacing w:val="-7"/>
        </w:rPr>
        <w:t> </w:t>
      </w:r>
      <w:r>
        <w:rPr>
          <w:b w:val="0"/>
        </w:rPr>
        <w:t>is</w:t>
      </w:r>
      <w:r>
        <w:rPr>
          <w:b w:val="0"/>
          <w:spacing w:val="-7"/>
        </w:rPr>
        <w:t> </w:t>
      </w:r>
      <w:r>
        <w:rPr>
          <w:b w:val="0"/>
        </w:rPr>
        <w:t>recommended</w:t>
      </w:r>
      <w:r>
        <w:rPr>
          <w:b w:val="0"/>
          <w:spacing w:val="-7"/>
        </w:rPr>
        <w:t> </w:t>
      </w:r>
      <w:r>
        <w:rPr>
          <w:b w:val="0"/>
        </w:rPr>
        <w:t>that</w:t>
      </w:r>
      <w:r>
        <w:rPr>
          <w:b w:val="0"/>
          <w:spacing w:val="-7"/>
        </w:rPr>
        <w:t> </w:t>
      </w:r>
      <w:r>
        <w:rPr>
          <w:b w:val="0"/>
        </w:rPr>
        <w:t>the</w:t>
      </w:r>
      <w:r>
        <w:rPr>
          <w:b w:val="0"/>
          <w:spacing w:val="-7"/>
        </w:rPr>
        <w:t> </w:t>
      </w:r>
      <w:r>
        <w:rPr>
          <w:b w:val="0"/>
        </w:rPr>
        <w:t>numbering</w:t>
      </w:r>
      <w:r>
        <w:rPr>
          <w:b w:val="0"/>
          <w:spacing w:val="-7"/>
        </w:rPr>
        <w:t> </w:t>
      </w:r>
      <w:r>
        <w:rPr>
          <w:b w:val="0"/>
        </w:rPr>
        <w:t>of</w:t>
      </w:r>
      <w:r>
        <w:rPr>
          <w:b w:val="0"/>
          <w:spacing w:val="-7"/>
        </w:rPr>
        <w:t> </w:t>
      </w:r>
      <w:r>
        <w:rPr>
          <w:b w:val="0"/>
        </w:rPr>
        <w:t>new</w:t>
      </w:r>
      <w:r>
        <w:rPr>
          <w:b w:val="0"/>
          <w:spacing w:val="-7"/>
        </w:rPr>
        <w:t> </w:t>
      </w:r>
      <w:r>
        <w:rPr>
          <w:b w:val="0"/>
        </w:rPr>
        <w:t>definitions</w:t>
      </w:r>
      <w:r>
        <w:rPr>
          <w:b w:val="0"/>
          <w:spacing w:val="-7"/>
        </w:rPr>
        <w:t> </w:t>
      </w:r>
      <w:r>
        <w:rPr>
          <w:b w:val="0"/>
        </w:rPr>
        <w:t>does not</w:t>
      </w:r>
      <w:r>
        <w:rPr>
          <w:b w:val="0"/>
          <w:spacing w:val="-14"/>
        </w:rPr>
        <w:t> </w:t>
      </w:r>
      <w:r>
        <w:rPr>
          <w:b w:val="0"/>
        </w:rPr>
        <w:t>interfere</w:t>
      </w:r>
      <w:r>
        <w:rPr>
          <w:b w:val="0"/>
          <w:spacing w:val="-11"/>
        </w:rPr>
        <w:t> </w:t>
      </w:r>
      <w:r>
        <w:rPr>
          <w:b w:val="0"/>
        </w:rPr>
        <w:t>with</w:t>
      </w:r>
      <w:r>
        <w:rPr>
          <w:b w:val="0"/>
          <w:spacing w:val="-11"/>
        </w:rPr>
        <w:t> </w:t>
      </w:r>
      <w:r>
        <w:rPr>
          <w:b w:val="0"/>
        </w:rPr>
        <w:t>the</w:t>
      </w:r>
      <w:r>
        <w:rPr>
          <w:b w:val="0"/>
          <w:spacing w:val="-12"/>
        </w:rPr>
        <w:t> </w:t>
      </w:r>
      <w:r>
        <w:rPr>
          <w:b w:val="0"/>
        </w:rPr>
        <w:t>numbering</w:t>
      </w:r>
      <w:r>
        <w:rPr>
          <w:b w:val="0"/>
          <w:spacing w:val="-11"/>
        </w:rPr>
        <w:t> </w:t>
      </w:r>
      <w:r>
        <w:rPr>
          <w:b w:val="0"/>
        </w:rPr>
        <w:t>as</w:t>
      </w:r>
      <w:r>
        <w:rPr>
          <w:b w:val="0"/>
          <w:spacing w:val="-11"/>
        </w:rPr>
        <w:t> </w:t>
      </w:r>
      <w:r>
        <w:rPr>
          <w:b w:val="0"/>
        </w:rPr>
        <w:t>originally</w:t>
      </w:r>
      <w:r>
        <w:rPr>
          <w:b w:val="0"/>
          <w:spacing w:val="-12"/>
        </w:rPr>
        <w:t> </w:t>
      </w:r>
      <w:r>
        <w:rPr>
          <w:b w:val="0"/>
        </w:rPr>
        <w:t>included</w:t>
      </w:r>
      <w:r>
        <w:rPr>
          <w:b w:val="0"/>
          <w:spacing w:val="-11"/>
        </w:rPr>
        <w:t> </w:t>
      </w:r>
      <w:r>
        <w:rPr>
          <w:b w:val="0"/>
        </w:rPr>
        <w:t>in</w:t>
      </w:r>
      <w:r>
        <w:rPr>
          <w:b w:val="0"/>
          <w:spacing w:val="-11"/>
        </w:rPr>
        <w:t> </w:t>
      </w:r>
      <w:r>
        <w:rPr>
          <w:b w:val="0"/>
        </w:rPr>
        <w:t>the</w:t>
      </w:r>
      <w:r>
        <w:rPr>
          <w:b w:val="0"/>
          <w:spacing w:val="-12"/>
        </w:rPr>
        <w:t> </w:t>
      </w:r>
      <w:r>
        <w:rPr>
          <w:b w:val="0"/>
        </w:rPr>
        <w:t>General</w:t>
      </w:r>
      <w:r>
        <w:rPr>
          <w:b w:val="0"/>
          <w:spacing w:val="-11"/>
        </w:rPr>
        <w:t> </w:t>
      </w:r>
      <w:r>
        <w:rPr>
          <w:b w:val="0"/>
        </w:rPr>
        <w:t>Conditions.</w:t>
      </w:r>
      <w:r>
        <w:rPr>
          <w:b w:val="0"/>
          <w:spacing w:val="-11"/>
        </w:rPr>
        <w:t> </w:t>
      </w:r>
      <w:r>
        <w:rPr>
          <w:b w:val="0"/>
        </w:rPr>
        <w:t>For</w:t>
      </w:r>
      <w:r>
        <w:rPr>
          <w:b w:val="0"/>
          <w:spacing w:val="-11"/>
        </w:rPr>
        <w:t> </w:t>
      </w:r>
      <w:r>
        <w:rPr>
          <w:b w:val="0"/>
          <w:spacing w:val="-2"/>
        </w:rPr>
        <w:t>example:</w:t>
      </w:r>
    </w:p>
    <w:p>
      <w:pPr>
        <w:pStyle w:val="BodyText"/>
        <w:rPr>
          <w:b w:val="0"/>
          <w:sz w:val="10"/>
        </w:rPr>
      </w:pPr>
      <w:r>
        <w:rPr/>
        <w:pict>
          <v:shape style="position:absolute;margin-left:147.401596pt;margin-top:7.1104pt;width:394.05pt;height:.1pt;mso-position-horizontal-relative:page;mso-position-vertical-relative:paragraph;z-index:-15727616;mso-wrap-distance-left:0;mso-wrap-distance-right:0" id="docshape7" coordorigin="2948,142" coordsize="7881,0" path="m2948,142l10828,142e" filled="false" stroked="true" strokeweight=".5pt" strokecolor="#000000">
            <v:path arrowok="t"/>
            <v:stroke dashstyle="solid"/>
            <w10:wrap type="topAndBottom"/>
          </v:shape>
        </w:pict>
      </w:r>
    </w:p>
    <w:p>
      <w:pPr>
        <w:pStyle w:val="BodyText"/>
        <w:tabs>
          <w:tab w:pos="3535" w:val="left" w:leader="none"/>
        </w:tabs>
        <w:spacing w:before="89"/>
        <w:ind w:left="1268"/>
        <w:rPr>
          <w:b w:val="0"/>
        </w:rPr>
      </w:pPr>
      <w:r>
        <w:rPr>
          <w:b w:val="0"/>
          <w:spacing w:val="-2"/>
        </w:rPr>
        <w:t>EXAMPLE</w:t>
      </w:r>
      <w:r>
        <w:rPr>
          <w:b w:val="0"/>
        </w:rPr>
        <w:tab/>
        <w:t>New definition </w:t>
      </w:r>
      <w:r>
        <w:rPr>
          <w:b w:val="0"/>
          <w:spacing w:val="-2"/>
        </w:rPr>
        <w:t>1.1.x</w:t>
      </w:r>
    </w:p>
    <w:p>
      <w:pPr>
        <w:pStyle w:val="BodyText"/>
        <w:spacing w:line="244" w:lineRule="auto" w:before="174"/>
        <w:ind w:left="3535"/>
        <w:rPr>
          <w:b w:val="0"/>
        </w:rPr>
      </w:pPr>
      <w:r>
        <w:rPr>
          <w:b w:val="0"/>
        </w:rPr>
        <w:t>“</w:t>
      </w:r>
      <w:r>
        <w:rPr>
          <w:b w:val="0"/>
          <w:spacing w:val="24"/>
        </w:rPr>
        <w:t> </w:t>
      </w:r>
      <w:r>
        <w:rPr>
          <w:b w:val="0"/>
        </w:rPr>
        <w:t>“Safety</w:t>
      </w:r>
      <w:r>
        <w:rPr>
          <w:b w:val="0"/>
          <w:spacing w:val="24"/>
        </w:rPr>
        <w:t> </w:t>
      </w:r>
      <w:r>
        <w:rPr>
          <w:b w:val="0"/>
        </w:rPr>
        <w:t>Regulations”</w:t>
      </w:r>
      <w:r>
        <w:rPr>
          <w:b w:val="0"/>
          <w:spacing w:val="24"/>
        </w:rPr>
        <w:t> </w:t>
      </w:r>
      <w:r>
        <w:rPr>
          <w:b w:val="0"/>
        </w:rPr>
        <w:t>means</w:t>
      </w:r>
      <w:r>
        <w:rPr>
          <w:b w:val="0"/>
          <w:spacing w:val="24"/>
        </w:rPr>
        <w:t> </w:t>
      </w:r>
      <w:r>
        <w:rPr>
          <w:b w:val="0"/>
        </w:rPr>
        <w:t>the</w:t>
      </w:r>
      <w:r>
        <w:rPr>
          <w:b w:val="0"/>
          <w:spacing w:val="24"/>
        </w:rPr>
        <w:t> </w:t>
      </w:r>
      <w:r>
        <w:rPr>
          <w:b w:val="0"/>
        </w:rPr>
        <w:t>Employer’s</w:t>
      </w:r>
      <w:r>
        <w:rPr>
          <w:b w:val="0"/>
          <w:spacing w:val="24"/>
        </w:rPr>
        <w:t> </w:t>
      </w:r>
      <w:r>
        <w:rPr>
          <w:b w:val="0"/>
        </w:rPr>
        <w:t>safety</w:t>
      </w:r>
      <w:r>
        <w:rPr>
          <w:b w:val="0"/>
          <w:spacing w:val="24"/>
        </w:rPr>
        <w:t> </w:t>
      </w:r>
      <w:r>
        <w:rPr>
          <w:b w:val="0"/>
        </w:rPr>
        <w:t>regulations existing on the Site which the Contractor is required to follow.”</w:t>
      </w:r>
    </w:p>
    <w:p>
      <w:pPr>
        <w:pStyle w:val="BodyText"/>
        <w:spacing w:before="9"/>
        <w:rPr>
          <w:b w:val="0"/>
          <w:sz w:val="8"/>
        </w:rPr>
      </w:pPr>
      <w:r>
        <w:rPr/>
        <w:pict>
          <v:shape style="position:absolute;margin-left:147.401596pt;margin-top:6.3788pt;width:394.05pt;height:.1pt;mso-position-horizontal-relative:page;mso-position-vertical-relative:paragraph;z-index:-15727104;mso-wrap-distance-left:0;mso-wrap-distance-right:0" id="docshape8" coordorigin="2948,128" coordsize="7881,0" path="m2948,128l10828,128e" filled="false" stroked="true" strokeweight=".5pt" strokecolor="#000000">
            <v:path arrowok="t"/>
            <v:stroke dashstyle="solid"/>
            <w10:wrap type="topAndBottom"/>
          </v:shape>
        </w:pict>
      </w:r>
    </w:p>
    <w:p>
      <w:pPr>
        <w:pStyle w:val="BodyText"/>
        <w:spacing w:before="4"/>
        <w:rPr>
          <w:b w:val="0"/>
          <w:sz w:val="23"/>
        </w:rPr>
      </w:pPr>
    </w:p>
    <w:p>
      <w:pPr>
        <w:pStyle w:val="BodyText"/>
        <w:spacing w:line="244" w:lineRule="auto"/>
        <w:ind w:left="1267" w:right="174"/>
        <w:jc w:val="both"/>
        <w:rPr>
          <w:b w:val="0"/>
        </w:rPr>
      </w:pPr>
      <w:r>
        <w:rPr>
          <w:b w:val="0"/>
        </w:rPr>
        <w:t>In</w:t>
      </w:r>
      <w:r>
        <w:rPr>
          <w:b w:val="0"/>
          <w:spacing w:val="-7"/>
        </w:rPr>
        <w:t> </w:t>
      </w:r>
      <w:r>
        <w:rPr>
          <w:b w:val="0"/>
        </w:rPr>
        <w:t>some</w:t>
      </w:r>
      <w:r>
        <w:rPr>
          <w:b w:val="0"/>
          <w:spacing w:val="-7"/>
        </w:rPr>
        <w:t> </w:t>
      </w:r>
      <w:r>
        <w:rPr>
          <w:b w:val="0"/>
        </w:rPr>
        <w:t>jurisdictions,</w:t>
      </w:r>
      <w:r>
        <w:rPr>
          <w:b w:val="0"/>
          <w:spacing w:val="-7"/>
        </w:rPr>
        <w:t> </w:t>
      </w:r>
      <w:r>
        <w:rPr>
          <w:b w:val="0"/>
        </w:rPr>
        <w:t>it</w:t>
      </w:r>
      <w:r>
        <w:rPr>
          <w:b w:val="0"/>
          <w:spacing w:val="-7"/>
        </w:rPr>
        <w:t> </w:t>
      </w:r>
      <w:r>
        <w:rPr>
          <w:b w:val="0"/>
        </w:rPr>
        <w:t>may</w:t>
      </w:r>
      <w:r>
        <w:rPr>
          <w:b w:val="0"/>
          <w:spacing w:val="-7"/>
        </w:rPr>
        <w:t> </w:t>
      </w:r>
      <w:r>
        <w:rPr>
          <w:b w:val="0"/>
        </w:rPr>
        <w:t>be</w:t>
      </w:r>
      <w:r>
        <w:rPr>
          <w:b w:val="0"/>
          <w:spacing w:val="-7"/>
        </w:rPr>
        <w:t> </w:t>
      </w:r>
      <w:r>
        <w:rPr>
          <w:b w:val="0"/>
        </w:rPr>
        <w:t>advisable</w:t>
      </w:r>
      <w:r>
        <w:rPr>
          <w:b w:val="0"/>
          <w:spacing w:val="-7"/>
        </w:rPr>
        <w:t> </w:t>
      </w:r>
      <w:r>
        <w:rPr>
          <w:b w:val="0"/>
        </w:rPr>
        <w:t>to</w:t>
      </w:r>
      <w:r>
        <w:rPr>
          <w:b w:val="0"/>
          <w:spacing w:val="-7"/>
        </w:rPr>
        <w:t> </w:t>
      </w:r>
      <w:r>
        <w:rPr>
          <w:b w:val="0"/>
        </w:rPr>
        <w:t>add</w:t>
      </w:r>
      <w:r>
        <w:rPr>
          <w:b w:val="0"/>
          <w:spacing w:val="-7"/>
        </w:rPr>
        <w:t> </w:t>
      </w:r>
      <w:r>
        <w:rPr>
          <w:b w:val="0"/>
        </w:rPr>
        <w:t>additional</w:t>
      </w:r>
      <w:r>
        <w:rPr>
          <w:b w:val="0"/>
          <w:spacing w:val="-7"/>
        </w:rPr>
        <w:t> </w:t>
      </w:r>
      <w:r>
        <w:rPr>
          <w:b w:val="0"/>
        </w:rPr>
        <w:t>definitions</w:t>
      </w:r>
      <w:r>
        <w:rPr>
          <w:b w:val="0"/>
          <w:spacing w:val="-7"/>
        </w:rPr>
        <w:t> </w:t>
      </w:r>
      <w:r>
        <w:rPr>
          <w:b w:val="0"/>
        </w:rPr>
        <w:t>to</w:t>
      </w:r>
      <w:r>
        <w:rPr>
          <w:b w:val="0"/>
          <w:spacing w:val="-7"/>
        </w:rPr>
        <w:t> </w:t>
      </w:r>
      <w:r>
        <w:rPr>
          <w:b w:val="0"/>
        </w:rPr>
        <w:t>clarify</w:t>
      </w:r>
      <w:r>
        <w:rPr>
          <w:b w:val="0"/>
          <w:spacing w:val="-7"/>
        </w:rPr>
        <w:t> </w:t>
      </w:r>
      <w:r>
        <w:rPr>
          <w:b w:val="0"/>
        </w:rPr>
        <w:t>certain</w:t>
      </w:r>
      <w:r>
        <w:rPr>
          <w:b w:val="0"/>
          <w:spacing w:val="-7"/>
        </w:rPr>
        <w:t> </w:t>
      </w:r>
      <w:r>
        <w:rPr>
          <w:b w:val="0"/>
        </w:rPr>
        <w:t>terms/ expressions which appear in the General Conditons but are not defined. A typical </w:t>
      </w:r>
      <w:r>
        <w:rPr>
          <w:b w:val="0"/>
        </w:rPr>
        <w:t>example might be:</w:t>
      </w:r>
    </w:p>
    <w:p>
      <w:pPr>
        <w:spacing w:after="0" w:line="244" w:lineRule="auto"/>
        <w:jc w:val="both"/>
        <w:sectPr>
          <w:pgSz w:w="11910" w:h="16840"/>
          <w:pgMar w:top="1200" w:bottom="280" w:left="1680" w:right="900"/>
        </w:sectPr>
      </w:pPr>
    </w:p>
    <w:p>
      <w:pPr>
        <w:pStyle w:val="BodyText"/>
        <w:spacing w:line="20" w:lineRule="exact"/>
        <w:ind w:left="1324"/>
        <w:rPr>
          <w:sz w:val="2"/>
        </w:rPr>
      </w:pPr>
      <w:r>
        <w:rPr>
          <w:sz w:val="2"/>
        </w:rPr>
        <w:pict>
          <v:group style="width:394.05pt;height:.5pt;mso-position-horizontal-relative:char;mso-position-vertical-relative:line" id="docshapegroup9" coordorigin="0,0" coordsize="7881,10">
            <v:line style="position:absolute" from="0,5" to="7880,5" stroked="true" strokeweight=".5pt" strokecolor="#000000">
              <v:stroke dashstyle="solid"/>
            </v:line>
          </v:group>
        </w:pict>
      </w:r>
      <w:r>
        <w:rPr>
          <w:sz w:val="2"/>
        </w:rPr>
      </w:r>
    </w:p>
    <w:p>
      <w:pPr>
        <w:pStyle w:val="BodyText"/>
        <w:tabs>
          <w:tab w:pos="3592" w:val="left" w:leader="none"/>
        </w:tabs>
        <w:spacing w:before="72"/>
        <w:ind w:left="1324"/>
        <w:jc w:val="both"/>
        <w:rPr>
          <w:b w:val="0"/>
        </w:rPr>
      </w:pPr>
      <w:r>
        <w:rPr>
          <w:b w:val="0"/>
          <w:spacing w:val="-2"/>
        </w:rPr>
        <w:t>EXAMPLE</w:t>
      </w:r>
      <w:r>
        <w:rPr>
          <w:b w:val="0"/>
        </w:rPr>
        <w:tab/>
        <w:t>New</w:t>
      </w:r>
      <w:r>
        <w:rPr>
          <w:b w:val="0"/>
          <w:spacing w:val="-2"/>
        </w:rPr>
        <w:t> </w:t>
      </w:r>
      <w:r>
        <w:rPr>
          <w:b w:val="0"/>
        </w:rPr>
        <w:t>definition </w:t>
      </w:r>
      <w:r>
        <w:rPr>
          <w:b w:val="0"/>
          <w:spacing w:val="-2"/>
        </w:rPr>
        <w:t>1.1.x</w:t>
      </w:r>
    </w:p>
    <w:p>
      <w:pPr>
        <w:pStyle w:val="BodyText"/>
        <w:spacing w:line="244" w:lineRule="auto" w:before="174"/>
        <w:ind w:left="3592" w:right="118"/>
        <w:jc w:val="both"/>
        <w:rPr>
          <w:b w:val="0"/>
        </w:rPr>
      </w:pPr>
      <w:r>
        <w:rPr>
          <w:b w:val="0"/>
        </w:rPr>
        <w:t>“ “Gross Negligence” means any act or omission of a </w:t>
      </w:r>
      <w:r>
        <w:rPr>
          <w:b w:val="0"/>
        </w:rPr>
        <w:t>party</w:t>
      </w:r>
      <w:r>
        <w:rPr>
          <w:b w:val="0"/>
          <w:spacing w:val="80"/>
        </w:rPr>
        <w:t> </w:t>
      </w:r>
      <w:r>
        <w:rPr>
          <w:b w:val="0"/>
        </w:rPr>
        <w:t>which is contrary to the most elementary rules of diligence which a</w:t>
      </w:r>
      <w:r>
        <w:rPr>
          <w:b w:val="0"/>
          <w:spacing w:val="40"/>
        </w:rPr>
        <w:t> </w:t>
      </w:r>
      <w:r>
        <w:rPr>
          <w:b w:val="0"/>
        </w:rPr>
        <w:t>conscientious</w:t>
      </w:r>
      <w:r>
        <w:rPr>
          <w:b w:val="0"/>
          <w:spacing w:val="40"/>
        </w:rPr>
        <w:t> </w:t>
      </w:r>
      <w:r>
        <w:rPr>
          <w:b w:val="0"/>
        </w:rPr>
        <w:t>employer</w:t>
      </w:r>
      <w:r>
        <w:rPr>
          <w:b w:val="0"/>
          <w:spacing w:val="40"/>
        </w:rPr>
        <w:t> </w:t>
      </w:r>
      <w:r>
        <w:rPr>
          <w:b w:val="0"/>
        </w:rPr>
        <w:t>or</w:t>
      </w:r>
      <w:r>
        <w:rPr>
          <w:b w:val="0"/>
          <w:spacing w:val="40"/>
        </w:rPr>
        <w:t> </w:t>
      </w:r>
      <w:r>
        <w:rPr>
          <w:b w:val="0"/>
        </w:rPr>
        <w:t>contractor</w:t>
      </w:r>
      <w:r>
        <w:rPr>
          <w:b w:val="0"/>
          <w:spacing w:val="40"/>
        </w:rPr>
        <w:t> </w:t>
      </w:r>
      <w:r>
        <w:rPr>
          <w:b w:val="0"/>
        </w:rPr>
        <w:t>would</w:t>
      </w:r>
      <w:r>
        <w:rPr>
          <w:b w:val="0"/>
          <w:spacing w:val="40"/>
        </w:rPr>
        <w:t> </w:t>
      </w:r>
      <w:r>
        <w:rPr>
          <w:b w:val="0"/>
        </w:rPr>
        <w:t>have</w:t>
      </w:r>
      <w:r>
        <w:rPr>
          <w:b w:val="0"/>
          <w:spacing w:val="40"/>
        </w:rPr>
        <w:t> </w:t>
      </w:r>
      <w:r>
        <w:rPr>
          <w:b w:val="0"/>
        </w:rPr>
        <w:t>observed in similar circumstances, and/or which show serious reckless disregard</w:t>
      </w:r>
      <w:r>
        <w:rPr>
          <w:b w:val="0"/>
          <w:spacing w:val="-14"/>
        </w:rPr>
        <w:t> </w:t>
      </w:r>
      <w:r>
        <w:rPr>
          <w:b w:val="0"/>
        </w:rPr>
        <w:t>for</w:t>
      </w:r>
      <w:r>
        <w:rPr>
          <w:b w:val="0"/>
          <w:spacing w:val="-14"/>
        </w:rPr>
        <w:t> </w:t>
      </w:r>
      <w:r>
        <w:rPr>
          <w:b w:val="0"/>
        </w:rPr>
        <w:t>the</w:t>
      </w:r>
      <w:r>
        <w:rPr>
          <w:b w:val="0"/>
          <w:spacing w:val="-14"/>
        </w:rPr>
        <w:t> </w:t>
      </w:r>
      <w:r>
        <w:rPr>
          <w:b w:val="0"/>
        </w:rPr>
        <w:t>consequences</w:t>
      </w:r>
      <w:r>
        <w:rPr>
          <w:b w:val="0"/>
          <w:spacing w:val="-14"/>
        </w:rPr>
        <w:t> </w:t>
      </w:r>
      <w:r>
        <w:rPr>
          <w:b w:val="0"/>
        </w:rPr>
        <w:t>of</w:t>
      </w:r>
      <w:r>
        <w:rPr>
          <w:b w:val="0"/>
          <w:spacing w:val="-14"/>
        </w:rPr>
        <w:t> </w:t>
      </w:r>
      <w:r>
        <w:rPr>
          <w:b w:val="0"/>
        </w:rPr>
        <w:t>such</w:t>
      </w:r>
      <w:r>
        <w:rPr>
          <w:b w:val="0"/>
          <w:spacing w:val="-14"/>
        </w:rPr>
        <w:t> </w:t>
      </w:r>
      <w:r>
        <w:rPr>
          <w:b w:val="0"/>
        </w:rPr>
        <w:t>act</w:t>
      </w:r>
      <w:r>
        <w:rPr>
          <w:b w:val="0"/>
          <w:spacing w:val="-14"/>
        </w:rPr>
        <w:t> </w:t>
      </w:r>
      <w:r>
        <w:rPr>
          <w:b w:val="0"/>
        </w:rPr>
        <w:t>or</w:t>
      </w:r>
      <w:r>
        <w:rPr>
          <w:b w:val="0"/>
          <w:spacing w:val="-14"/>
        </w:rPr>
        <w:t> </w:t>
      </w:r>
      <w:r>
        <w:rPr>
          <w:b w:val="0"/>
        </w:rPr>
        <w:t>omission.</w:t>
      </w:r>
      <w:r>
        <w:rPr>
          <w:b w:val="0"/>
          <w:spacing w:val="-14"/>
        </w:rPr>
        <w:t> </w:t>
      </w:r>
      <w:r>
        <w:rPr>
          <w:b w:val="0"/>
        </w:rPr>
        <w:t>It</w:t>
      </w:r>
      <w:r>
        <w:rPr>
          <w:b w:val="0"/>
          <w:spacing w:val="-13"/>
        </w:rPr>
        <w:t> </w:t>
      </w:r>
      <w:r>
        <w:rPr>
          <w:b w:val="0"/>
        </w:rPr>
        <w:t>involves materially more want of care than mere inadvertence or simple </w:t>
      </w:r>
      <w:r>
        <w:rPr>
          <w:b w:val="0"/>
          <w:spacing w:val="-2"/>
        </w:rPr>
        <w:t>negligence.”</w:t>
      </w:r>
    </w:p>
    <w:p>
      <w:pPr>
        <w:pStyle w:val="BodyText"/>
        <w:spacing w:before="3"/>
        <w:rPr>
          <w:b w:val="0"/>
          <w:sz w:val="8"/>
        </w:rPr>
      </w:pPr>
      <w:r>
        <w:rPr/>
        <w:pict>
          <v:shape style="position:absolute;margin-left:150.236206pt;margin-top:6.106pt;width:394.05pt;height:.1pt;mso-position-horizontal-relative:page;mso-position-vertical-relative:paragraph;z-index:-15725056;mso-wrap-distance-left:0;mso-wrap-distance-right:0" id="docshape10" coordorigin="3005,122" coordsize="7881,0" path="m3005,122l10885,122e" filled="false" stroked="true" strokeweight=".5pt" strokecolor="#000000">
            <v:path arrowok="t"/>
            <v:stroke dashstyle="solid"/>
            <w10:wrap type="topAndBottom"/>
          </v:shape>
        </w:pict>
      </w:r>
    </w:p>
    <w:p>
      <w:pPr>
        <w:pStyle w:val="Heading2"/>
        <w:tabs>
          <w:tab w:pos="3592" w:val="left" w:leader="none"/>
        </w:tabs>
        <w:spacing w:before="205"/>
      </w:pPr>
      <w:r>
        <w:rPr/>
        <w:t>Sub-Clause </w:t>
      </w:r>
      <w:r>
        <w:rPr>
          <w:spacing w:val="-5"/>
        </w:rPr>
        <w:t>1.2</w:t>
      </w:r>
      <w:r>
        <w:rPr/>
        <w:tab/>
      </w:r>
      <w:r>
        <w:rPr>
          <w:spacing w:val="-2"/>
        </w:rPr>
        <w:t>Interpretation</w:t>
      </w:r>
    </w:p>
    <w:p>
      <w:pPr>
        <w:pStyle w:val="BodyText"/>
        <w:spacing w:line="244" w:lineRule="auto" w:before="173"/>
        <w:ind w:left="1324" w:right="117"/>
        <w:jc w:val="both"/>
        <w:rPr>
          <w:b w:val="0"/>
        </w:rPr>
      </w:pPr>
      <w:r>
        <w:rPr>
          <w:b w:val="0"/>
        </w:rPr>
        <w:t>In</w:t>
      </w:r>
      <w:r>
        <w:rPr>
          <w:b w:val="0"/>
          <w:spacing w:val="26"/>
        </w:rPr>
        <w:t> </w:t>
      </w:r>
      <w:r>
        <w:rPr>
          <w:b w:val="0"/>
        </w:rPr>
        <w:t>relation</w:t>
      </w:r>
      <w:r>
        <w:rPr>
          <w:b w:val="0"/>
          <w:spacing w:val="26"/>
        </w:rPr>
        <w:t> </w:t>
      </w:r>
      <w:r>
        <w:rPr>
          <w:b w:val="0"/>
        </w:rPr>
        <w:t>to</w:t>
      </w:r>
      <w:r>
        <w:rPr>
          <w:b w:val="0"/>
          <w:spacing w:val="26"/>
        </w:rPr>
        <w:t> </w:t>
      </w:r>
      <w:r>
        <w:rPr>
          <w:b w:val="0"/>
        </w:rPr>
        <w:t>the</w:t>
      </w:r>
      <w:r>
        <w:rPr>
          <w:b w:val="0"/>
          <w:spacing w:val="26"/>
        </w:rPr>
        <w:t> </w:t>
      </w:r>
      <w:r>
        <w:rPr>
          <w:b w:val="0"/>
        </w:rPr>
        <w:t>meaning</w:t>
      </w:r>
      <w:r>
        <w:rPr>
          <w:b w:val="0"/>
          <w:spacing w:val="26"/>
        </w:rPr>
        <w:t> </w:t>
      </w:r>
      <w:r>
        <w:rPr>
          <w:b w:val="0"/>
        </w:rPr>
        <w:t>of</w:t>
      </w:r>
      <w:r>
        <w:rPr>
          <w:b w:val="0"/>
          <w:spacing w:val="26"/>
        </w:rPr>
        <w:t> </w:t>
      </w:r>
      <w:r>
        <w:rPr>
          <w:b w:val="0"/>
        </w:rPr>
        <w:t>“consent”</w:t>
      </w:r>
      <w:r>
        <w:rPr>
          <w:b w:val="0"/>
          <w:spacing w:val="26"/>
        </w:rPr>
        <w:t> </w:t>
      </w:r>
      <w:r>
        <w:rPr>
          <w:b w:val="0"/>
        </w:rPr>
        <w:t>under</w:t>
      </w:r>
      <w:r>
        <w:rPr>
          <w:b w:val="0"/>
          <w:spacing w:val="26"/>
        </w:rPr>
        <w:t> </w:t>
      </w:r>
      <w:r>
        <w:rPr>
          <w:b w:val="0"/>
        </w:rPr>
        <w:t>sub-paragraph</w:t>
      </w:r>
      <w:r>
        <w:rPr>
          <w:b w:val="0"/>
          <w:spacing w:val="26"/>
        </w:rPr>
        <w:t> </w:t>
      </w:r>
      <w:r>
        <w:rPr>
          <w:b w:val="0"/>
        </w:rPr>
        <w:t>(g),</w:t>
      </w:r>
      <w:r>
        <w:rPr>
          <w:b w:val="0"/>
          <w:spacing w:val="26"/>
        </w:rPr>
        <w:t> </w:t>
      </w:r>
      <w:r>
        <w:rPr>
          <w:b w:val="0"/>
        </w:rPr>
        <w:t>it</w:t>
      </w:r>
      <w:r>
        <w:rPr>
          <w:b w:val="0"/>
          <w:spacing w:val="26"/>
        </w:rPr>
        <w:t> </w:t>
      </w:r>
      <w:r>
        <w:rPr>
          <w:b w:val="0"/>
        </w:rPr>
        <w:t>should</w:t>
      </w:r>
      <w:r>
        <w:rPr>
          <w:b w:val="0"/>
          <w:spacing w:val="26"/>
        </w:rPr>
        <w:t> </w:t>
      </w:r>
      <w:r>
        <w:rPr>
          <w:b w:val="0"/>
        </w:rPr>
        <w:t>be</w:t>
      </w:r>
      <w:r>
        <w:rPr>
          <w:b w:val="0"/>
          <w:spacing w:val="26"/>
        </w:rPr>
        <w:t> </w:t>
      </w:r>
      <w:r>
        <w:rPr>
          <w:b w:val="0"/>
        </w:rPr>
        <w:t>noted</w:t>
      </w:r>
      <w:r>
        <w:rPr>
          <w:b w:val="0"/>
          <w:spacing w:val="26"/>
        </w:rPr>
        <w:t> </w:t>
      </w:r>
      <w:r>
        <w:rPr>
          <w:b w:val="0"/>
        </w:rPr>
        <w:t>that this does not mean “approve” or “approval” which, under some legal jurisdictions, may be interpreted as accepting or acceptance that the requested matter is wholly satisfactory – following which the requesting party may no longer have any responsibility or liability for it.</w:t>
      </w:r>
    </w:p>
    <w:p>
      <w:pPr>
        <w:pStyle w:val="Heading2"/>
        <w:tabs>
          <w:tab w:pos="3592" w:val="left" w:leader="none"/>
        </w:tabs>
        <w:spacing w:before="164"/>
      </w:pPr>
      <w:r>
        <w:rPr/>
        <w:t>Sub-Clause </w:t>
      </w:r>
      <w:r>
        <w:rPr>
          <w:spacing w:val="-5"/>
        </w:rPr>
        <w:t>1.3</w:t>
      </w:r>
      <w:r>
        <w:rPr/>
        <w:tab/>
        <w:t>Notices and Other </w:t>
      </w:r>
      <w:r>
        <w:rPr>
          <w:spacing w:val="-2"/>
        </w:rPr>
        <w:t>Communications</w:t>
      </w:r>
    </w:p>
    <w:p>
      <w:pPr>
        <w:pStyle w:val="BodyText"/>
        <w:spacing w:line="244" w:lineRule="auto" w:before="173"/>
        <w:ind w:left="1324" w:right="117"/>
        <w:jc w:val="both"/>
        <w:rPr>
          <w:b w:val="0"/>
        </w:rPr>
      </w:pPr>
      <w:r>
        <w:rPr>
          <w:b w:val="0"/>
        </w:rPr>
        <w:t>If Notices are only to be given in paper format by post, then consideration may be given to increasing the particular timescales for Notices in the Conditions of Contract to allow </w:t>
      </w:r>
      <w:r>
        <w:rPr>
          <w:b w:val="0"/>
        </w:rPr>
        <w:t>extra days for the Notice to be delivered to the recipient.</w:t>
      </w:r>
    </w:p>
    <w:p>
      <w:pPr>
        <w:pStyle w:val="Heading2"/>
        <w:tabs>
          <w:tab w:pos="3592" w:val="left" w:leader="none"/>
        </w:tabs>
        <w:spacing w:before="166"/>
      </w:pPr>
      <w:r>
        <w:rPr/>
        <w:t>Sub-Clause </w:t>
      </w:r>
      <w:r>
        <w:rPr>
          <w:spacing w:val="-5"/>
        </w:rPr>
        <w:t>1.5</w:t>
      </w:r>
      <w:r>
        <w:rPr/>
        <w:tab/>
        <w:t>Priority</w:t>
      </w:r>
      <w:r>
        <w:rPr>
          <w:spacing w:val="-2"/>
        </w:rPr>
        <w:t> </w:t>
      </w:r>
      <w:r>
        <w:rPr/>
        <w:t>of </w:t>
      </w:r>
      <w:r>
        <w:rPr>
          <w:spacing w:val="-2"/>
        </w:rPr>
        <w:t>Documents</w:t>
      </w:r>
    </w:p>
    <w:p>
      <w:pPr>
        <w:pStyle w:val="BodyText"/>
        <w:spacing w:line="244" w:lineRule="auto" w:before="173"/>
        <w:ind w:left="1324" w:right="118"/>
        <w:jc w:val="both"/>
        <w:rPr>
          <w:b w:val="0"/>
        </w:rPr>
      </w:pPr>
      <w:r>
        <w:rPr>
          <w:b w:val="0"/>
        </w:rPr>
        <w:t>An</w:t>
      </w:r>
      <w:r>
        <w:rPr>
          <w:b w:val="0"/>
          <w:spacing w:val="-14"/>
        </w:rPr>
        <w:t> </w:t>
      </w:r>
      <w:r>
        <w:rPr>
          <w:b w:val="0"/>
        </w:rPr>
        <w:t>order</w:t>
      </w:r>
      <w:r>
        <w:rPr>
          <w:b w:val="0"/>
          <w:spacing w:val="-14"/>
        </w:rPr>
        <w:t> </w:t>
      </w:r>
      <w:r>
        <w:rPr>
          <w:b w:val="0"/>
        </w:rPr>
        <w:t>of</w:t>
      </w:r>
      <w:r>
        <w:rPr>
          <w:b w:val="0"/>
          <w:spacing w:val="-14"/>
        </w:rPr>
        <w:t> </w:t>
      </w:r>
      <w:r>
        <w:rPr>
          <w:b w:val="0"/>
        </w:rPr>
        <w:t>precedence</w:t>
      </w:r>
      <w:r>
        <w:rPr>
          <w:b w:val="0"/>
          <w:spacing w:val="-14"/>
        </w:rPr>
        <w:t> </w:t>
      </w:r>
      <w:r>
        <w:rPr>
          <w:b w:val="0"/>
        </w:rPr>
        <w:t>is</w:t>
      </w:r>
      <w:r>
        <w:rPr>
          <w:b w:val="0"/>
          <w:spacing w:val="-14"/>
        </w:rPr>
        <w:t> </w:t>
      </w:r>
      <w:r>
        <w:rPr>
          <w:b w:val="0"/>
        </w:rPr>
        <w:t>usually</w:t>
      </w:r>
      <w:r>
        <w:rPr>
          <w:b w:val="0"/>
          <w:spacing w:val="-14"/>
        </w:rPr>
        <w:t> </w:t>
      </w:r>
      <w:r>
        <w:rPr>
          <w:b w:val="0"/>
        </w:rPr>
        <w:t>necessary,</w:t>
      </w:r>
      <w:r>
        <w:rPr>
          <w:b w:val="0"/>
          <w:spacing w:val="-14"/>
        </w:rPr>
        <w:t> </w:t>
      </w:r>
      <w:r>
        <w:rPr>
          <w:b w:val="0"/>
        </w:rPr>
        <w:t>in</w:t>
      </w:r>
      <w:r>
        <w:rPr>
          <w:b w:val="0"/>
          <w:spacing w:val="-14"/>
        </w:rPr>
        <w:t> </w:t>
      </w:r>
      <w:r>
        <w:rPr>
          <w:b w:val="0"/>
        </w:rPr>
        <w:t>case</w:t>
      </w:r>
      <w:r>
        <w:rPr>
          <w:b w:val="0"/>
          <w:spacing w:val="-14"/>
        </w:rPr>
        <w:t> </w:t>
      </w:r>
      <w:r>
        <w:rPr>
          <w:b w:val="0"/>
        </w:rPr>
        <w:t>a</w:t>
      </w:r>
      <w:r>
        <w:rPr>
          <w:b w:val="0"/>
          <w:spacing w:val="-13"/>
        </w:rPr>
        <w:t> </w:t>
      </w:r>
      <w:r>
        <w:rPr>
          <w:b w:val="0"/>
        </w:rPr>
        <w:t>conflict</w:t>
      </w:r>
      <w:r>
        <w:rPr>
          <w:b w:val="0"/>
          <w:spacing w:val="-14"/>
        </w:rPr>
        <w:t> </w:t>
      </w:r>
      <w:r>
        <w:rPr>
          <w:b w:val="0"/>
        </w:rPr>
        <w:t>is</w:t>
      </w:r>
      <w:r>
        <w:rPr>
          <w:b w:val="0"/>
          <w:spacing w:val="-14"/>
        </w:rPr>
        <w:t> </w:t>
      </w:r>
      <w:r>
        <w:rPr>
          <w:b w:val="0"/>
        </w:rPr>
        <w:t>subsequently</w:t>
      </w:r>
      <w:r>
        <w:rPr>
          <w:b w:val="0"/>
          <w:spacing w:val="-14"/>
        </w:rPr>
        <w:t> </w:t>
      </w:r>
      <w:r>
        <w:rPr>
          <w:b w:val="0"/>
        </w:rPr>
        <w:t>found</w:t>
      </w:r>
      <w:r>
        <w:rPr>
          <w:b w:val="0"/>
          <w:spacing w:val="-14"/>
        </w:rPr>
        <w:t> </w:t>
      </w:r>
      <w:r>
        <w:rPr>
          <w:b w:val="0"/>
        </w:rPr>
        <w:t>between the documents of the Contract.</w:t>
      </w:r>
    </w:p>
    <w:p>
      <w:pPr>
        <w:pStyle w:val="BodyText"/>
        <w:spacing w:before="2"/>
        <w:rPr>
          <w:b w:val="0"/>
        </w:rPr>
      </w:pPr>
    </w:p>
    <w:p>
      <w:pPr>
        <w:pStyle w:val="BodyText"/>
        <w:spacing w:line="244" w:lineRule="auto"/>
        <w:ind w:left="1324" w:right="118"/>
        <w:jc w:val="both"/>
        <w:rPr>
          <w:b w:val="0"/>
        </w:rPr>
      </w:pPr>
      <w:r>
        <w:rPr>
          <w:b w:val="0"/>
        </w:rPr>
        <w:t>If</w:t>
      </w:r>
      <w:r>
        <w:rPr>
          <w:b w:val="0"/>
          <w:spacing w:val="-4"/>
        </w:rPr>
        <w:t> </w:t>
      </w:r>
      <w:r>
        <w:rPr>
          <w:b w:val="0"/>
        </w:rPr>
        <w:t>the</w:t>
      </w:r>
      <w:r>
        <w:rPr>
          <w:b w:val="0"/>
          <w:spacing w:val="-4"/>
        </w:rPr>
        <w:t> </w:t>
      </w:r>
      <w:r>
        <w:rPr>
          <w:b w:val="0"/>
        </w:rPr>
        <w:t>Employer’s</w:t>
      </w:r>
      <w:r>
        <w:rPr>
          <w:b w:val="0"/>
          <w:spacing w:val="-4"/>
        </w:rPr>
        <w:t> </w:t>
      </w:r>
      <w:r>
        <w:rPr>
          <w:b w:val="0"/>
        </w:rPr>
        <w:t>Requirements</w:t>
      </w:r>
      <w:r>
        <w:rPr>
          <w:b w:val="0"/>
          <w:spacing w:val="-4"/>
        </w:rPr>
        <w:t> </w:t>
      </w:r>
      <w:r>
        <w:rPr>
          <w:b w:val="0"/>
        </w:rPr>
        <w:t>are</w:t>
      </w:r>
      <w:r>
        <w:rPr>
          <w:b w:val="0"/>
          <w:spacing w:val="-4"/>
        </w:rPr>
        <w:t> </w:t>
      </w:r>
      <w:r>
        <w:rPr>
          <w:b w:val="0"/>
        </w:rPr>
        <w:t>to</w:t>
      </w:r>
      <w:r>
        <w:rPr>
          <w:b w:val="0"/>
          <w:spacing w:val="-4"/>
        </w:rPr>
        <w:t> </w:t>
      </w:r>
      <w:r>
        <w:rPr>
          <w:b w:val="0"/>
        </w:rPr>
        <w:t>comprise</w:t>
      </w:r>
      <w:r>
        <w:rPr>
          <w:b w:val="0"/>
          <w:spacing w:val="-4"/>
        </w:rPr>
        <w:t> </w:t>
      </w:r>
      <w:r>
        <w:rPr>
          <w:b w:val="0"/>
        </w:rPr>
        <w:t>a</w:t>
      </w:r>
      <w:r>
        <w:rPr>
          <w:b w:val="0"/>
          <w:spacing w:val="-4"/>
        </w:rPr>
        <w:t> </w:t>
      </w:r>
      <w:r>
        <w:rPr>
          <w:b w:val="0"/>
        </w:rPr>
        <w:t>number</w:t>
      </w:r>
      <w:r>
        <w:rPr>
          <w:b w:val="0"/>
          <w:spacing w:val="-4"/>
        </w:rPr>
        <w:t> </w:t>
      </w:r>
      <w:r>
        <w:rPr>
          <w:b w:val="0"/>
        </w:rPr>
        <w:t>of</w:t>
      </w:r>
      <w:r>
        <w:rPr>
          <w:b w:val="0"/>
          <w:spacing w:val="-4"/>
        </w:rPr>
        <w:t> </w:t>
      </w:r>
      <w:r>
        <w:rPr>
          <w:b w:val="0"/>
        </w:rPr>
        <w:t>documents,</w:t>
      </w:r>
      <w:r>
        <w:rPr>
          <w:b w:val="0"/>
          <w:spacing w:val="-4"/>
        </w:rPr>
        <w:t> </w:t>
      </w:r>
      <w:r>
        <w:rPr>
          <w:b w:val="0"/>
        </w:rPr>
        <w:t>it</w:t>
      </w:r>
      <w:r>
        <w:rPr>
          <w:b w:val="0"/>
          <w:spacing w:val="-4"/>
        </w:rPr>
        <w:t> </w:t>
      </w:r>
      <w:r>
        <w:rPr>
          <w:b w:val="0"/>
        </w:rPr>
        <w:t>may</w:t>
      </w:r>
      <w:r>
        <w:rPr>
          <w:b w:val="0"/>
          <w:spacing w:val="-4"/>
        </w:rPr>
        <w:t> </w:t>
      </w:r>
      <w:r>
        <w:rPr>
          <w:b w:val="0"/>
        </w:rPr>
        <w:t>be</w:t>
      </w:r>
      <w:r>
        <w:rPr>
          <w:b w:val="0"/>
          <w:spacing w:val="-4"/>
        </w:rPr>
        <w:t> </w:t>
      </w:r>
      <w:r>
        <w:rPr>
          <w:b w:val="0"/>
        </w:rPr>
        <w:t>useful</w:t>
      </w:r>
      <w:r>
        <w:rPr>
          <w:b w:val="0"/>
          <w:spacing w:val="-4"/>
        </w:rPr>
        <w:t> </w:t>
      </w:r>
      <w:r>
        <w:rPr>
          <w:b w:val="0"/>
        </w:rPr>
        <w:t>to amend</w:t>
      </w:r>
      <w:r>
        <w:rPr>
          <w:b w:val="0"/>
          <w:spacing w:val="-8"/>
        </w:rPr>
        <w:t> </w:t>
      </w:r>
      <w:r>
        <w:rPr>
          <w:b w:val="0"/>
        </w:rPr>
        <w:t>sub-paragraph</w:t>
      </w:r>
      <w:r>
        <w:rPr>
          <w:b w:val="0"/>
          <w:spacing w:val="-8"/>
        </w:rPr>
        <w:t> </w:t>
      </w:r>
      <w:r>
        <w:rPr>
          <w:b w:val="0"/>
        </w:rPr>
        <w:t>(e)</w:t>
      </w:r>
      <w:r>
        <w:rPr>
          <w:b w:val="0"/>
          <w:spacing w:val="-8"/>
        </w:rPr>
        <w:t> </w:t>
      </w:r>
      <w:r>
        <w:rPr>
          <w:b w:val="0"/>
        </w:rPr>
        <w:t>of</w:t>
      </w:r>
      <w:r>
        <w:rPr>
          <w:b w:val="0"/>
          <w:spacing w:val="-8"/>
        </w:rPr>
        <w:t> </w:t>
      </w:r>
      <w:r>
        <w:rPr>
          <w:b w:val="0"/>
        </w:rPr>
        <w:t>this</w:t>
      </w:r>
      <w:r>
        <w:rPr>
          <w:b w:val="0"/>
          <w:spacing w:val="-8"/>
        </w:rPr>
        <w:t> </w:t>
      </w:r>
      <w:r>
        <w:rPr>
          <w:b w:val="0"/>
        </w:rPr>
        <w:t>Sub-Clause</w:t>
      </w:r>
      <w:r>
        <w:rPr>
          <w:b w:val="0"/>
          <w:spacing w:val="-8"/>
        </w:rPr>
        <w:t> </w:t>
      </w:r>
      <w:r>
        <w:rPr>
          <w:b w:val="0"/>
        </w:rPr>
        <w:t>1.5</w:t>
      </w:r>
      <w:r>
        <w:rPr>
          <w:b w:val="0"/>
          <w:spacing w:val="-8"/>
        </w:rPr>
        <w:t> </w:t>
      </w:r>
      <w:r>
        <w:rPr>
          <w:b w:val="0"/>
        </w:rPr>
        <w:t>by</w:t>
      </w:r>
      <w:r>
        <w:rPr>
          <w:b w:val="0"/>
          <w:spacing w:val="-8"/>
        </w:rPr>
        <w:t> </w:t>
      </w:r>
      <w:r>
        <w:rPr>
          <w:b w:val="0"/>
        </w:rPr>
        <w:t>adding</w:t>
      </w:r>
      <w:r>
        <w:rPr>
          <w:b w:val="0"/>
          <w:spacing w:val="-8"/>
        </w:rPr>
        <w:t> </w:t>
      </w:r>
      <w:r>
        <w:rPr>
          <w:b w:val="0"/>
        </w:rPr>
        <w:t>an</w:t>
      </w:r>
      <w:r>
        <w:rPr>
          <w:b w:val="0"/>
          <w:spacing w:val="-8"/>
        </w:rPr>
        <w:t> </w:t>
      </w:r>
      <w:r>
        <w:rPr>
          <w:b w:val="0"/>
        </w:rPr>
        <w:t>order</w:t>
      </w:r>
      <w:r>
        <w:rPr>
          <w:b w:val="0"/>
          <w:spacing w:val="-8"/>
        </w:rPr>
        <w:t> </w:t>
      </w:r>
      <w:r>
        <w:rPr>
          <w:b w:val="0"/>
        </w:rPr>
        <w:t>of</w:t>
      </w:r>
      <w:r>
        <w:rPr>
          <w:b w:val="0"/>
          <w:spacing w:val="-8"/>
        </w:rPr>
        <w:t> </w:t>
      </w:r>
      <w:r>
        <w:rPr>
          <w:b w:val="0"/>
        </w:rPr>
        <w:t>precedence</w:t>
      </w:r>
      <w:r>
        <w:rPr>
          <w:b w:val="0"/>
          <w:spacing w:val="-8"/>
        </w:rPr>
        <w:t> </w:t>
      </w:r>
      <w:r>
        <w:rPr>
          <w:b w:val="0"/>
        </w:rPr>
        <w:t>between the documents of the Employer’s Requirements.</w:t>
      </w:r>
    </w:p>
    <w:p>
      <w:pPr>
        <w:pStyle w:val="BodyText"/>
        <w:spacing w:before="1"/>
        <w:rPr>
          <w:b w:val="0"/>
        </w:rPr>
      </w:pPr>
    </w:p>
    <w:p>
      <w:pPr>
        <w:pStyle w:val="BodyText"/>
        <w:spacing w:line="244" w:lineRule="auto"/>
        <w:ind w:left="1324" w:right="118"/>
        <w:jc w:val="both"/>
        <w:rPr>
          <w:b w:val="0"/>
        </w:rPr>
      </w:pPr>
      <w:r>
        <w:rPr>
          <w:b w:val="0"/>
        </w:rPr>
        <w:t>If no order of precedence of any of the documents of the Contract is to be prescribed, this Sub-Clause may be varied:</w:t>
      </w:r>
    </w:p>
    <w:p>
      <w:pPr>
        <w:pStyle w:val="BodyText"/>
        <w:spacing w:before="1"/>
        <w:rPr>
          <w:b w:val="0"/>
          <w:sz w:val="10"/>
        </w:rPr>
      </w:pPr>
      <w:r>
        <w:rPr/>
        <w:pict>
          <v:shape style="position:absolute;margin-left:150.236206pt;margin-top:7.1937pt;width:394.05pt;height:.1pt;mso-position-horizontal-relative:page;mso-position-vertical-relative:paragraph;z-index:-15724544;mso-wrap-distance-left:0;mso-wrap-distance-right:0" id="docshape11" coordorigin="3005,144" coordsize="7881,0" path="m3005,144l10885,144e" filled="false" stroked="true" strokeweight=".5pt" strokecolor="#000000">
            <v:path arrowok="t"/>
            <v:stroke dashstyle="solid"/>
            <w10:wrap type="topAndBottom"/>
          </v:shape>
        </w:pict>
      </w:r>
    </w:p>
    <w:p>
      <w:pPr>
        <w:pStyle w:val="BodyText"/>
        <w:tabs>
          <w:tab w:pos="3592" w:val="left" w:leader="none"/>
        </w:tabs>
        <w:spacing w:before="89"/>
        <w:ind w:left="1324"/>
        <w:jc w:val="both"/>
        <w:rPr>
          <w:b w:val="0"/>
        </w:rPr>
      </w:pPr>
      <w:r>
        <w:rPr>
          <w:b w:val="0"/>
          <w:spacing w:val="-2"/>
        </w:rPr>
        <w:t>EXAMPLE</w:t>
      </w:r>
      <w:r>
        <w:rPr>
          <w:b w:val="0"/>
        </w:rPr>
        <w:tab/>
        <w:t>Delete Sub-Clause 1.5 and </w:t>
      </w:r>
      <w:r>
        <w:rPr>
          <w:b w:val="0"/>
          <w:spacing w:val="-2"/>
        </w:rPr>
        <w:t>substitute:</w:t>
      </w:r>
    </w:p>
    <w:p>
      <w:pPr>
        <w:pStyle w:val="BodyText"/>
        <w:spacing w:line="244" w:lineRule="auto" w:before="174"/>
        <w:ind w:left="3592" w:right="118"/>
        <w:jc w:val="both"/>
        <w:rPr>
          <w:b w:val="0"/>
        </w:rPr>
      </w:pPr>
      <w:r>
        <w:rPr>
          <w:b w:val="0"/>
        </w:rPr>
        <w:t>“The</w:t>
      </w:r>
      <w:r>
        <w:rPr>
          <w:b w:val="0"/>
          <w:spacing w:val="-6"/>
        </w:rPr>
        <w:t> </w:t>
      </w:r>
      <w:r>
        <w:rPr>
          <w:b w:val="0"/>
        </w:rPr>
        <w:t>documents</w:t>
      </w:r>
      <w:r>
        <w:rPr>
          <w:b w:val="0"/>
          <w:spacing w:val="-6"/>
        </w:rPr>
        <w:t> </w:t>
      </w:r>
      <w:r>
        <w:rPr>
          <w:b w:val="0"/>
        </w:rPr>
        <w:t>forming</w:t>
      </w:r>
      <w:r>
        <w:rPr>
          <w:b w:val="0"/>
          <w:spacing w:val="-6"/>
        </w:rPr>
        <w:t> </w:t>
      </w:r>
      <w:r>
        <w:rPr>
          <w:b w:val="0"/>
        </w:rPr>
        <w:t>the</w:t>
      </w:r>
      <w:r>
        <w:rPr>
          <w:b w:val="0"/>
          <w:spacing w:val="-6"/>
        </w:rPr>
        <w:t> </w:t>
      </w:r>
      <w:r>
        <w:rPr>
          <w:b w:val="0"/>
        </w:rPr>
        <w:t>Contract</w:t>
      </w:r>
      <w:r>
        <w:rPr>
          <w:b w:val="0"/>
          <w:spacing w:val="-6"/>
        </w:rPr>
        <w:t> </w:t>
      </w:r>
      <w:r>
        <w:rPr>
          <w:b w:val="0"/>
        </w:rPr>
        <w:t>are</w:t>
      </w:r>
      <w:r>
        <w:rPr>
          <w:b w:val="0"/>
          <w:spacing w:val="-6"/>
        </w:rPr>
        <w:t> </w:t>
      </w:r>
      <w:r>
        <w:rPr>
          <w:b w:val="0"/>
        </w:rPr>
        <w:t>to</w:t>
      </w:r>
      <w:r>
        <w:rPr>
          <w:b w:val="0"/>
          <w:spacing w:val="-6"/>
        </w:rPr>
        <w:t> </w:t>
      </w:r>
      <w:r>
        <w:rPr>
          <w:b w:val="0"/>
        </w:rPr>
        <w:t>be</w:t>
      </w:r>
      <w:r>
        <w:rPr>
          <w:b w:val="0"/>
          <w:spacing w:val="-6"/>
        </w:rPr>
        <w:t> </w:t>
      </w:r>
      <w:r>
        <w:rPr>
          <w:b w:val="0"/>
        </w:rPr>
        <w:t>taken</w:t>
      </w:r>
      <w:r>
        <w:rPr>
          <w:b w:val="0"/>
          <w:spacing w:val="-6"/>
        </w:rPr>
        <w:t> </w:t>
      </w:r>
      <w:r>
        <w:rPr>
          <w:b w:val="0"/>
        </w:rPr>
        <w:t>as</w:t>
      </w:r>
      <w:r>
        <w:rPr>
          <w:b w:val="0"/>
          <w:spacing w:val="-6"/>
        </w:rPr>
        <w:t> </w:t>
      </w:r>
      <w:r>
        <w:rPr>
          <w:b w:val="0"/>
        </w:rPr>
        <w:t>mutually explanatory</w:t>
      </w:r>
      <w:r>
        <w:rPr>
          <w:b w:val="0"/>
          <w:spacing w:val="74"/>
        </w:rPr>
        <w:t> </w:t>
      </w:r>
      <w:r>
        <w:rPr>
          <w:b w:val="0"/>
        </w:rPr>
        <w:t>of</w:t>
      </w:r>
      <w:r>
        <w:rPr>
          <w:b w:val="0"/>
          <w:spacing w:val="74"/>
        </w:rPr>
        <w:t> </w:t>
      </w:r>
      <w:r>
        <w:rPr>
          <w:b w:val="0"/>
        </w:rPr>
        <w:t>one</w:t>
      </w:r>
      <w:r>
        <w:rPr>
          <w:b w:val="0"/>
          <w:spacing w:val="74"/>
        </w:rPr>
        <w:t> </w:t>
      </w:r>
      <w:r>
        <w:rPr>
          <w:b w:val="0"/>
        </w:rPr>
        <w:t>another.</w:t>
      </w:r>
      <w:r>
        <w:rPr>
          <w:b w:val="0"/>
          <w:spacing w:val="74"/>
        </w:rPr>
        <w:t> </w:t>
      </w:r>
      <w:r>
        <w:rPr>
          <w:b w:val="0"/>
        </w:rPr>
        <w:t>If</w:t>
      </w:r>
      <w:r>
        <w:rPr>
          <w:b w:val="0"/>
          <w:spacing w:val="74"/>
        </w:rPr>
        <w:t> </w:t>
      </w:r>
      <w:r>
        <w:rPr>
          <w:b w:val="0"/>
        </w:rPr>
        <w:t>an</w:t>
      </w:r>
      <w:r>
        <w:rPr>
          <w:b w:val="0"/>
          <w:spacing w:val="74"/>
        </w:rPr>
        <w:t> </w:t>
      </w:r>
      <w:r>
        <w:rPr>
          <w:b w:val="0"/>
        </w:rPr>
        <w:t>ambiguity</w:t>
      </w:r>
      <w:r>
        <w:rPr>
          <w:b w:val="0"/>
          <w:spacing w:val="74"/>
        </w:rPr>
        <w:t> </w:t>
      </w:r>
      <w:r>
        <w:rPr>
          <w:b w:val="0"/>
        </w:rPr>
        <w:t>or</w:t>
      </w:r>
      <w:r>
        <w:rPr>
          <w:b w:val="0"/>
          <w:spacing w:val="74"/>
        </w:rPr>
        <w:t> </w:t>
      </w:r>
      <w:r>
        <w:rPr>
          <w:b w:val="0"/>
        </w:rPr>
        <w:t>discrepancy is found, the priority shall be such as may be accorded by the governing law. The Employer’s Representative has authority to issue</w:t>
      </w:r>
      <w:r>
        <w:rPr>
          <w:b w:val="0"/>
          <w:spacing w:val="-9"/>
        </w:rPr>
        <w:t> </w:t>
      </w:r>
      <w:r>
        <w:rPr>
          <w:b w:val="0"/>
        </w:rPr>
        <w:t>any</w:t>
      </w:r>
      <w:r>
        <w:rPr>
          <w:b w:val="0"/>
          <w:spacing w:val="-8"/>
        </w:rPr>
        <w:t> </w:t>
      </w:r>
      <w:r>
        <w:rPr>
          <w:b w:val="0"/>
        </w:rPr>
        <w:t>instruction</w:t>
      </w:r>
      <w:r>
        <w:rPr>
          <w:b w:val="0"/>
          <w:spacing w:val="-9"/>
        </w:rPr>
        <w:t> </w:t>
      </w:r>
      <w:r>
        <w:rPr>
          <w:b w:val="0"/>
        </w:rPr>
        <w:t>which</w:t>
      </w:r>
      <w:r>
        <w:rPr>
          <w:b w:val="0"/>
          <w:spacing w:val="-9"/>
        </w:rPr>
        <w:t> </w:t>
      </w:r>
      <w:r>
        <w:rPr>
          <w:b w:val="0"/>
        </w:rPr>
        <w:t>he/she</w:t>
      </w:r>
      <w:r>
        <w:rPr>
          <w:b w:val="0"/>
          <w:spacing w:val="-9"/>
        </w:rPr>
        <w:t> </w:t>
      </w:r>
      <w:r>
        <w:rPr>
          <w:b w:val="0"/>
        </w:rPr>
        <w:t>considers</w:t>
      </w:r>
      <w:r>
        <w:rPr>
          <w:b w:val="0"/>
          <w:spacing w:val="-9"/>
        </w:rPr>
        <w:t> </w:t>
      </w:r>
      <w:r>
        <w:rPr>
          <w:b w:val="0"/>
        </w:rPr>
        <w:t>necessary</w:t>
      </w:r>
      <w:r>
        <w:rPr>
          <w:b w:val="0"/>
          <w:spacing w:val="-9"/>
        </w:rPr>
        <w:t> </w:t>
      </w:r>
      <w:r>
        <w:rPr>
          <w:b w:val="0"/>
        </w:rPr>
        <w:t>to</w:t>
      </w:r>
      <w:r>
        <w:rPr>
          <w:b w:val="0"/>
          <w:spacing w:val="-9"/>
        </w:rPr>
        <w:t> </w:t>
      </w:r>
      <w:r>
        <w:rPr>
          <w:b w:val="0"/>
        </w:rPr>
        <w:t>resolve an ambiguity or discrepancy.”</w:t>
      </w:r>
    </w:p>
    <w:p>
      <w:pPr>
        <w:pStyle w:val="BodyText"/>
        <w:spacing w:before="5"/>
        <w:rPr>
          <w:b w:val="0"/>
          <w:sz w:val="8"/>
        </w:rPr>
      </w:pPr>
      <w:r>
        <w:rPr/>
        <w:pict>
          <v:shape style="position:absolute;margin-left:150.236206pt;margin-top:6.1939pt;width:394.05pt;height:.1pt;mso-position-horizontal-relative:page;mso-position-vertical-relative:paragraph;z-index:-15724032;mso-wrap-distance-left:0;mso-wrap-distance-right:0" id="docshape12" coordorigin="3005,124" coordsize="7881,0" path="m3005,124l10885,124e" filled="false" stroked="true" strokeweight=".5pt" strokecolor="#000000">
            <v:path arrowok="t"/>
            <v:stroke dashstyle="solid"/>
            <w10:wrap type="topAndBottom"/>
          </v:shape>
        </w:pict>
      </w:r>
    </w:p>
    <w:p>
      <w:pPr>
        <w:pStyle w:val="Heading2"/>
        <w:tabs>
          <w:tab w:pos="3592" w:val="left" w:leader="none"/>
        </w:tabs>
        <w:spacing w:before="204"/>
      </w:pPr>
      <w:r>
        <w:rPr/>
        <w:t>Sub-Clause </w:t>
      </w:r>
      <w:r>
        <w:rPr>
          <w:spacing w:val="-5"/>
        </w:rPr>
        <w:t>1.6</w:t>
      </w:r>
      <w:r>
        <w:rPr/>
        <w:tab/>
        <w:t>Contract</w:t>
      </w:r>
      <w:r>
        <w:rPr>
          <w:spacing w:val="-2"/>
        </w:rPr>
        <w:t> Agreement</w:t>
      </w:r>
    </w:p>
    <w:p>
      <w:pPr>
        <w:pStyle w:val="BodyText"/>
        <w:spacing w:line="244" w:lineRule="auto" w:before="173"/>
        <w:ind w:left="1324" w:right="118"/>
        <w:jc w:val="both"/>
        <w:rPr>
          <w:b w:val="0"/>
        </w:rPr>
      </w:pPr>
      <w:r>
        <w:rPr>
          <w:b w:val="0"/>
          <w:spacing w:val="-2"/>
        </w:rPr>
        <w:t>It</w:t>
      </w:r>
      <w:r>
        <w:rPr>
          <w:b w:val="0"/>
          <w:spacing w:val="-10"/>
        </w:rPr>
        <w:t> </w:t>
      </w:r>
      <w:r>
        <w:rPr>
          <w:b w:val="0"/>
          <w:spacing w:val="-2"/>
        </w:rPr>
        <w:t>is</w:t>
      </w:r>
      <w:r>
        <w:rPr>
          <w:b w:val="0"/>
          <w:spacing w:val="-10"/>
        </w:rPr>
        <w:t> </w:t>
      </w:r>
      <w:r>
        <w:rPr>
          <w:b w:val="0"/>
          <w:spacing w:val="-2"/>
        </w:rPr>
        <w:t>important</w:t>
      </w:r>
      <w:r>
        <w:rPr>
          <w:b w:val="0"/>
          <w:spacing w:val="-10"/>
        </w:rPr>
        <w:t> </w:t>
      </w:r>
      <w:r>
        <w:rPr>
          <w:b w:val="0"/>
          <w:spacing w:val="-2"/>
        </w:rPr>
        <w:t>that</w:t>
      </w:r>
      <w:r>
        <w:rPr>
          <w:b w:val="0"/>
          <w:spacing w:val="-10"/>
        </w:rPr>
        <w:t> </w:t>
      </w:r>
      <w:r>
        <w:rPr>
          <w:b w:val="0"/>
          <w:spacing w:val="-2"/>
        </w:rPr>
        <w:t>the</w:t>
      </w:r>
      <w:r>
        <w:rPr>
          <w:b w:val="0"/>
          <w:spacing w:val="-10"/>
        </w:rPr>
        <w:t> </w:t>
      </w:r>
      <w:r>
        <w:rPr>
          <w:b w:val="0"/>
          <w:spacing w:val="-2"/>
        </w:rPr>
        <w:t>form</w:t>
      </w:r>
      <w:r>
        <w:rPr>
          <w:b w:val="0"/>
          <w:spacing w:val="-10"/>
        </w:rPr>
        <w:t> </w:t>
      </w:r>
      <w:r>
        <w:rPr>
          <w:b w:val="0"/>
          <w:spacing w:val="-2"/>
        </w:rPr>
        <w:t>of</w:t>
      </w:r>
      <w:r>
        <w:rPr>
          <w:b w:val="0"/>
          <w:spacing w:val="-10"/>
        </w:rPr>
        <w:t> </w:t>
      </w:r>
      <w:r>
        <w:rPr>
          <w:b w:val="0"/>
          <w:spacing w:val="-2"/>
        </w:rPr>
        <w:t>the</w:t>
      </w:r>
      <w:r>
        <w:rPr>
          <w:b w:val="0"/>
          <w:spacing w:val="-10"/>
        </w:rPr>
        <w:t> </w:t>
      </w:r>
      <w:r>
        <w:rPr>
          <w:b w:val="0"/>
          <w:spacing w:val="-2"/>
        </w:rPr>
        <w:t>Contract</w:t>
      </w:r>
      <w:r>
        <w:rPr>
          <w:b w:val="0"/>
          <w:spacing w:val="-10"/>
        </w:rPr>
        <w:t> </w:t>
      </w:r>
      <w:r>
        <w:rPr>
          <w:b w:val="0"/>
          <w:spacing w:val="-2"/>
        </w:rPr>
        <w:t>Agreement</w:t>
      </w:r>
      <w:r>
        <w:rPr>
          <w:b w:val="0"/>
          <w:spacing w:val="-10"/>
        </w:rPr>
        <w:t> </w:t>
      </w:r>
      <w:r>
        <w:rPr>
          <w:b w:val="0"/>
          <w:spacing w:val="-2"/>
        </w:rPr>
        <w:t>be</w:t>
      </w:r>
      <w:r>
        <w:rPr>
          <w:b w:val="0"/>
          <w:spacing w:val="-10"/>
        </w:rPr>
        <w:t> </w:t>
      </w:r>
      <w:r>
        <w:rPr>
          <w:b w:val="0"/>
          <w:spacing w:val="-2"/>
        </w:rPr>
        <w:t>included</w:t>
      </w:r>
      <w:r>
        <w:rPr>
          <w:b w:val="0"/>
          <w:spacing w:val="-10"/>
        </w:rPr>
        <w:t> </w:t>
      </w:r>
      <w:r>
        <w:rPr>
          <w:b w:val="0"/>
          <w:spacing w:val="-2"/>
        </w:rPr>
        <w:t>in</w:t>
      </w:r>
      <w:r>
        <w:rPr>
          <w:b w:val="0"/>
          <w:spacing w:val="-10"/>
        </w:rPr>
        <w:t> </w:t>
      </w:r>
      <w:r>
        <w:rPr>
          <w:b w:val="0"/>
          <w:spacing w:val="-2"/>
        </w:rPr>
        <w:t>the</w:t>
      </w:r>
      <w:r>
        <w:rPr>
          <w:b w:val="0"/>
          <w:spacing w:val="-10"/>
        </w:rPr>
        <w:t> </w:t>
      </w:r>
      <w:r>
        <w:rPr>
          <w:b w:val="0"/>
          <w:spacing w:val="-2"/>
        </w:rPr>
        <w:t>tender</w:t>
      </w:r>
      <w:r>
        <w:rPr>
          <w:b w:val="0"/>
          <w:spacing w:val="-10"/>
        </w:rPr>
        <w:t> </w:t>
      </w:r>
      <w:r>
        <w:rPr>
          <w:b w:val="0"/>
          <w:spacing w:val="-2"/>
        </w:rPr>
        <w:t>documents</w:t>
      </w:r>
      <w:r>
        <w:rPr>
          <w:b w:val="0"/>
          <w:spacing w:val="-10"/>
        </w:rPr>
        <w:t> </w:t>
      </w:r>
      <w:r>
        <w:rPr>
          <w:b w:val="0"/>
          <w:spacing w:val="-2"/>
        </w:rPr>
        <w:t>as </w:t>
      </w:r>
      <w:r>
        <w:rPr>
          <w:b w:val="0"/>
        </w:rPr>
        <w:t>an</w:t>
      </w:r>
      <w:r>
        <w:rPr>
          <w:b w:val="0"/>
          <w:spacing w:val="-8"/>
        </w:rPr>
        <w:t> </w:t>
      </w:r>
      <w:r>
        <w:rPr>
          <w:b w:val="0"/>
        </w:rPr>
        <w:t>annex</w:t>
      </w:r>
      <w:r>
        <w:rPr>
          <w:b w:val="0"/>
          <w:spacing w:val="-8"/>
        </w:rPr>
        <w:t> </w:t>
      </w:r>
      <w:r>
        <w:rPr>
          <w:b w:val="0"/>
        </w:rPr>
        <w:t>to</w:t>
      </w:r>
      <w:r>
        <w:rPr>
          <w:b w:val="0"/>
          <w:spacing w:val="-8"/>
        </w:rPr>
        <w:t> </w:t>
      </w:r>
      <w:r>
        <w:rPr>
          <w:b w:val="0"/>
        </w:rPr>
        <w:t>the</w:t>
      </w:r>
      <w:r>
        <w:rPr>
          <w:b w:val="0"/>
          <w:spacing w:val="-8"/>
        </w:rPr>
        <w:t> </w:t>
      </w:r>
      <w:r>
        <w:rPr>
          <w:b w:val="0"/>
        </w:rPr>
        <w:t>Special</w:t>
      </w:r>
      <w:r>
        <w:rPr>
          <w:b w:val="0"/>
          <w:spacing w:val="-8"/>
        </w:rPr>
        <w:t> </w:t>
      </w:r>
      <w:r>
        <w:rPr>
          <w:b w:val="0"/>
        </w:rPr>
        <w:t>Provisions:</w:t>
      </w:r>
      <w:r>
        <w:rPr>
          <w:b w:val="0"/>
          <w:spacing w:val="-8"/>
        </w:rPr>
        <w:t> </w:t>
      </w:r>
      <w:r>
        <w:rPr>
          <w:b w:val="0"/>
        </w:rPr>
        <w:t>an</w:t>
      </w:r>
      <w:r>
        <w:rPr>
          <w:b w:val="0"/>
          <w:spacing w:val="-8"/>
        </w:rPr>
        <w:t> </w:t>
      </w:r>
      <w:r>
        <w:rPr>
          <w:b w:val="0"/>
        </w:rPr>
        <w:t>example</w:t>
      </w:r>
      <w:r>
        <w:rPr>
          <w:b w:val="0"/>
          <w:spacing w:val="-8"/>
        </w:rPr>
        <w:t> </w:t>
      </w:r>
      <w:r>
        <w:rPr>
          <w:b w:val="0"/>
        </w:rPr>
        <w:t>form</w:t>
      </w:r>
      <w:r>
        <w:rPr>
          <w:b w:val="0"/>
          <w:spacing w:val="-8"/>
        </w:rPr>
        <w:t> </w:t>
      </w:r>
      <w:r>
        <w:rPr>
          <w:b w:val="0"/>
        </w:rPr>
        <w:t>is</w:t>
      </w:r>
      <w:r>
        <w:rPr>
          <w:b w:val="0"/>
          <w:spacing w:val="-8"/>
        </w:rPr>
        <w:t> </w:t>
      </w:r>
      <w:r>
        <w:rPr>
          <w:b w:val="0"/>
        </w:rPr>
        <w:t>included</w:t>
      </w:r>
      <w:r>
        <w:rPr>
          <w:b w:val="0"/>
          <w:spacing w:val="-8"/>
        </w:rPr>
        <w:t> </w:t>
      </w:r>
      <w:r>
        <w:rPr>
          <w:b w:val="0"/>
        </w:rPr>
        <w:t>at</w:t>
      </w:r>
      <w:r>
        <w:rPr>
          <w:b w:val="0"/>
          <w:spacing w:val="-8"/>
        </w:rPr>
        <w:t> </w:t>
      </w:r>
      <w:r>
        <w:rPr>
          <w:b w:val="0"/>
        </w:rPr>
        <w:t>the</w:t>
      </w:r>
      <w:r>
        <w:rPr>
          <w:b w:val="0"/>
          <w:spacing w:val="-8"/>
        </w:rPr>
        <w:t> </w:t>
      </w:r>
      <w:r>
        <w:rPr>
          <w:b w:val="0"/>
        </w:rPr>
        <w:t>end</w:t>
      </w:r>
      <w:r>
        <w:rPr>
          <w:b w:val="0"/>
          <w:spacing w:val="-8"/>
        </w:rPr>
        <w:t> </w:t>
      </w:r>
      <w:r>
        <w:rPr>
          <w:b w:val="0"/>
        </w:rPr>
        <w:t>of</w:t>
      </w:r>
      <w:r>
        <w:rPr>
          <w:b w:val="0"/>
          <w:spacing w:val="-8"/>
        </w:rPr>
        <w:t> </w:t>
      </w:r>
      <w:r>
        <w:rPr>
          <w:b w:val="0"/>
        </w:rPr>
        <w:t>this</w:t>
      </w:r>
      <w:r>
        <w:rPr>
          <w:b w:val="0"/>
          <w:spacing w:val="-8"/>
        </w:rPr>
        <w:t> </w:t>
      </w:r>
      <w:r>
        <w:rPr>
          <w:b w:val="0"/>
        </w:rPr>
        <w:t>publication (in the section “Forms”).</w:t>
      </w:r>
    </w:p>
    <w:p>
      <w:pPr>
        <w:pStyle w:val="BodyText"/>
        <w:spacing w:before="1"/>
        <w:rPr>
          <w:b w:val="0"/>
        </w:rPr>
      </w:pPr>
    </w:p>
    <w:p>
      <w:pPr>
        <w:pStyle w:val="BodyText"/>
        <w:spacing w:line="244" w:lineRule="auto"/>
        <w:ind w:left="1324" w:right="118"/>
        <w:jc w:val="both"/>
        <w:rPr>
          <w:b w:val="0"/>
        </w:rPr>
      </w:pPr>
      <w:r>
        <w:rPr>
          <w:b w:val="0"/>
        </w:rPr>
        <w:t>If</w:t>
      </w:r>
      <w:r>
        <w:rPr>
          <w:b w:val="0"/>
          <w:spacing w:val="-11"/>
        </w:rPr>
        <w:t> </w:t>
      </w:r>
      <w:r>
        <w:rPr>
          <w:b w:val="0"/>
        </w:rPr>
        <w:t>lengthy</w:t>
      </w:r>
      <w:r>
        <w:rPr>
          <w:b w:val="0"/>
          <w:spacing w:val="-11"/>
        </w:rPr>
        <w:t> </w:t>
      </w:r>
      <w:r>
        <w:rPr>
          <w:b w:val="0"/>
        </w:rPr>
        <w:t>tender</w:t>
      </w:r>
      <w:r>
        <w:rPr>
          <w:b w:val="0"/>
          <w:spacing w:val="-11"/>
        </w:rPr>
        <w:t> </w:t>
      </w:r>
      <w:r>
        <w:rPr>
          <w:b w:val="0"/>
        </w:rPr>
        <w:t>negotiations</w:t>
      </w:r>
      <w:r>
        <w:rPr>
          <w:b w:val="0"/>
          <w:spacing w:val="-11"/>
        </w:rPr>
        <w:t> </w:t>
      </w:r>
      <w:r>
        <w:rPr>
          <w:b w:val="0"/>
        </w:rPr>
        <w:t>were</w:t>
      </w:r>
      <w:r>
        <w:rPr>
          <w:b w:val="0"/>
          <w:spacing w:val="-11"/>
        </w:rPr>
        <w:t> </w:t>
      </w:r>
      <w:r>
        <w:rPr>
          <w:b w:val="0"/>
        </w:rPr>
        <w:t>necessary,</w:t>
      </w:r>
      <w:r>
        <w:rPr>
          <w:b w:val="0"/>
          <w:spacing w:val="-11"/>
        </w:rPr>
        <w:t> </w:t>
      </w:r>
      <w:r>
        <w:rPr>
          <w:b w:val="0"/>
        </w:rPr>
        <w:t>it</w:t>
      </w:r>
      <w:r>
        <w:rPr>
          <w:b w:val="0"/>
          <w:spacing w:val="-11"/>
        </w:rPr>
        <w:t> </w:t>
      </w:r>
      <w:r>
        <w:rPr>
          <w:b w:val="0"/>
        </w:rPr>
        <w:t>is</w:t>
      </w:r>
      <w:r>
        <w:rPr>
          <w:b w:val="0"/>
          <w:spacing w:val="-11"/>
        </w:rPr>
        <w:t> </w:t>
      </w:r>
      <w:r>
        <w:rPr>
          <w:b w:val="0"/>
        </w:rPr>
        <w:t>recommended</w:t>
      </w:r>
      <w:r>
        <w:rPr>
          <w:b w:val="0"/>
          <w:spacing w:val="-11"/>
        </w:rPr>
        <w:t> </w:t>
      </w:r>
      <w:r>
        <w:rPr>
          <w:b w:val="0"/>
        </w:rPr>
        <w:t>that</w:t>
      </w:r>
      <w:r>
        <w:rPr>
          <w:b w:val="0"/>
          <w:spacing w:val="-11"/>
        </w:rPr>
        <w:t> </w:t>
      </w:r>
      <w:r>
        <w:rPr>
          <w:b w:val="0"/>
        </w:rPr>
        <w:t>consideration</w:t>
      </w:r>
      <w:r>
        <w:rPr>
          <w:b w:val="0"/>
          <w:spacing w:val="-11"/>
        </w:rPr>
        <w:t> </w:t>
      </w:r>
      <w:r>
        <w:rPr>
          <w:b w:val="0"/>
        </w:rPr>
        <w:t>be</w:t>
      </w:r>
      <w:r>
        <w:rPr>
          <w:b w:val="0"/>
          <w:spacing w:val="-11"/>
        </w:rPr>
        <w:t> </w:t>
      </w:r>
      <w:r>
        <w:rPr>
          <w:b w:val="0"/>
        </w:rPr>
        <w:t>given to recording in the Contract Agreement: the Base Date and/or the Commencement Date.</w:t>
      </w:r>
    </w:p>
    <w:p>
      <w:pPr>
        <w:pStyle w:val="Heading2"/>
        <w:tabs>
          <w:tab w:pos="3592" w:val="left" w:leader="none"/>
        </w:tabs>
        <w:spacing w:before="167"/>
      </w:pPr>
      <w:r>
        <w:rPr/>
        <w:t>Sub-Clause </w:t>
      </w:r>
      <w:r>
        <w:rPr>
          <w:spacing w:val="-5"/>
        </w:rPr>
        <w:t>1.9</w:t>
      </w:r>
      <w:r>
        <w:rPr/>
        <w:tab/>
        <w:t>Employer’s</w:t>
      </w:r>
      <w:r>
        <w:rPr>
          <w:spacing w:val="-8"/>
        </w:rPr>
        <w:t> </w:t>
      </w:r>
      <w:r>
        <w:rPr/>
        <w:t>Use</w:t>
      </w:r>
      <w:r>
        <w:rPr>
          <w:spacing w:val="-7"/>
        </w:rPr>
        <w:t> </w:t>
      </w:r>
      <w:r>
        <w:rPr/>
        <w:t>of</w:t>
      </w:r>
      <w:r>
        <w:rPr>
          <w:spacing w:val="-8"/>
        </w:rPr>
        <w:t> </w:t>
      </w:r>
      <w:r>
        <w:rPr/>
        <w:t>Contractor’s</w:t>
      </w:r>
      <w:r>
        <w:rPr>
          <w:spacing w:val="-7"/>
        </w:rPr>
        <w:t> </w:t>
      </w:r>
      <w:r>
        <w:rPr>
          <w:spacing w:val="-2"/>
        </w:rPr>
        <w:t>Documents</w:t>
      </w:r>
    </w:p>
    <w:p>
      <w:pPr>
        <w:pStyle w:val="BodyText"/>
        <w:spacing w:line="244" w:lineRule="auto" w:before="173"/>
        <w:ind w:left="1324" w:right="118"/>
        <w:jc w:val="both"/>
        <w:rPr>
          <w:b w:val="0"/>
        </w:rPr>
      </w:pPr>
      <w:r>
        <w:rPr>
          <w:b w:val="0"/>
        </w:rPr>
        <w:t>Additional</w:t>
      </w:r>
      <w:r>
        <w:rPr>
          <w:b w:val="0"/>
          <w:spacing w:val="-8"/>
        </w:rPr>
        <w:t> </w:t>
      </w:r>
      <w:r>
        <w:rPr>
          <w:b w:val="0"/>
        </w:rPr>
        <w:t>provisions</w:t>
      </w:r>
      <w:r>
        <w:rPr>
          <w:b w:val="0"/>
          <w:spacing w:val="-8"/>
        </w:rPr>
        <w:t> </w:t>
      </w:r>
      <w:r>
        <w:rPr>
          <w:b w:val="0"/>
        </w:rPr>
        <w:t>may</w:t>
      </w:r>
      <w:r>
        <w:rPr>
          <w:b w:val="0"/>
          <w:spacing w:val="-8"/>
        </w:rPr>
        <w:t> </w:t>
      </w:r>
      <w:r>
        <w:rPr>
          <w:b w:val="0"/>
        </w:rPr>
        <w:t>be</w:t>
      </w:r>
      <w:r>
        <w:rPr>
          <w:b w:val="0"/>
          <w:spacing w:val="-8"/>
        </w:rPr>
        <w:t> </w:t>
      </w:r>
      <w:r>
        <w:rPr>
          <w:b w:val="0"/>
        </w:rPr>
        <w:t>required</w:t>
      </w:r>
      <w:r>
        <w:rPr>
          <w:b w:val="0"/>
          <w:spacing w:val="-8"/>
        </w:rPr>
        <w:t> </w:t>
      </w:r>
      <w:r>
        <w:rPr>
          <w:b w:val="0"/>
        </w:rPr>
        <w:t>if</w:t>
      </w:r>
      <w:r>
        <w:rPr>
          <w:b w:val="0"/>
          <w:spacing w:val="-8"/>
        </w:rPr>
        <w:t> </w:t>
      </w:r>
      <w:r>
        <w:rPr>
          <w:b w:val="0"/>
        </w:rPr>
        <w:t>all</w:t>
      </w:r>
      <w:r>
        <w:rPr>
          <w:b w:val="0"/>
          <w:spacing w:val="-8"/>
        </w:rPr>
        <w:t> </w:t>
      </w:r>
      <w:r>
        <w:rPr>
          <w:b w:val="0"/>
        </w:rPr>
        <w:t>rights</w:t>
      </w:r>
      <w:r>
        <w:rPr>
          <w:b w:val="0"/>
          <w:spacing w:val="-8"/>
        </w:rPr>
        <w:t> </w:t>
      </w:r>
      <w:r>
        <w:rPr>
          <w:b w:val="0"/>
        </w:rPr>
        <w:t>to</w:t>
      </w:r>
      <w:r>
        <w:rPr>
          <w:b w:val="0"/>
          <w:spacing w:val="-8"/>
        </w:rPr>
        <w:t> </w:t>
      </w:r>
      <w:r>
        <w:rPr>
          <w:b w:val="0"/>
        </w:rPr>
        <w:t>particular</w:t>
      </w:r>
      <w:r>
        <w:rPr>
          <w:b w:val="0"/>
          <w:spacing w:val="-8"/>
        </w:rPr>
        <w:t> </w:t>
      </w:r>
      <w:r>
        <w:rPr>
          <w:b w:val="0"/>
        </w:rPr>
        <w:t>items</w:t>
      </w:r>
      <w:r>
        <w:rPr>
          <w:b w:val="0"/>
          <w:spacing w:val="-8"/>
        </w:rPr>
        <w:t> </w:t>
      </w:r>
      <w:r>
        <w:rPr>
          <w:b w:val="0"/>
        </w:rPr>
        <w:t>of</w:t>
      </w:r>
      <w:r>
        <w:rPr>
          <w:b w:val="0"/>
          <w:spacing w:val="-8"/>
        </w:rPr>
        <w:t> </w:t>
      </w:r>
      <w:r>
        <w:rPr>
          <w:b w:val="0"/>
        </w:rPr>
        <w:t>computer</w:t>
      </w:r>
      <w:r>
        <w:rPr>
          <w:b w:val="0"/>
          <w:spacing w:val="-8"/>
        </w:rPr>
        <w:t> </w:t>
      </w:r>
      <w:r>
        <w:rPr>
          <w:b w:val="0"/>
        </w:rPr>
        <w:t>software</w:t>
      </w:r>
      <w:r>
        <w:rPr>
          <w:b w:val="0"/>
          <w:spacing w:val="-8"/>
        </w:rPr>
        <w:t> </w:t>
      </w:r>
      <w:r>
        <w:rPr>
          <w:b w:val="0"/>
        </w:rPr>
        <w:t>(for example) are to be assigned to the Employer. These provisions should take account of the applicable law.</w:t>
      </w:r>
    </w:p>
    <w:p>
      <w:pPr>
        <w:spacing w:after="0" w:line="244" w:lineRule="auto"/>
        <w:jc w:val="both"/>
        <w:sectPr>
          <w:pgSz w:w="11910" w:h="16840"/>
          <w:pgMar w:top="1200" w:bottom="280" w:left="1680" w:right="900"/>
        </w:sectPr>
      </w:pPr>
    </w:p>
    <w:p>
      <w:pPr>
        <w:pStyle w:val="Heading2"/>
        <w:tabs>
          <w:tab w:pos="3535" w:val="left" w:leader="none"/>
        </w:tabs>
        <w:spacing w:before="70"/>
        <w:ind w:left="1268"/>
      </w:pPr>
      <w:r>
        <w:rPr/>
        <w:t>Sub-Clause </w:t>
      </w:r>
      <w:r>
        <w:rPr>
          <w:spacing w:val="-4"/>
        </w:rPr>
        <w:t>1.12</w:t>
      </w:r>
      <w:r>
        <w:rPr/>
        <w:tab/>
        <w:t>Compliance</w:t>
      </w:r>
      <w:r>
        <w:rPr>
          <w:spacing w:val="-2"/>
        </w:rPr>
        <w:t> </w:t>
      </w:r>
      <w:r>
        <w:rPr/>
        <w:t>with </w:t>
      </w:r>
      <w:r>
        <w:rPr>
          <w:spacing w:val="-4"/>
        </w:rPr>
        <w:t>Laws</w:t>
      </w:r>
    </w:p>
    <w:p>
      <w:pPr>
        <w:pStyle w:val="BodyText"/>
        <w:spacing w:before="173"/>
        <w:ind w:left="1268"/>
        <w:rPr>
          <w:b w:val="0"/>
        </w:rPr>
      </w:pPr>
      <w:r>
        <w:rPr>
          <w:b w:val="0"/>
        </w:rPr>
        <w:t>For</w:t>
      </w:r>
      <w:r>
        <w:rPr>
          <w:b w:val="0"/>
          <w:spacing w:val="-2"/>
        </w:rPr>
        <w:t> </w:t>
      </w:r>
      <w:r>
        <w:rPr>
          <w:b w:val="0"/>
        </w:rPr>
        <w:t>a plant</w:t>
      </w:r>
      <w:r>
        <w:rPr>
          <w:b w:val="0"/>
          <w:spacing w:val="1"/>
        </w:rPr>
        <w:t> </w:t>
      </w:r>
      <w:r>
        <w:rPr>
          <w:b w:val="0"/>
        </w:rPr>
        <w:t>contract, alternative arrangements</w:t>
      </w:r>
      <w:r>
        <w:rPr>
          <w:b w:val="0"/>
          <w:spacing w:val="1"/>
        </w:rPr>
        <w:t> </w:t>
      </w:r>
      <w:r>
        <w:rPr>
          <w:b w:val="0"/>
        </w:rPr>
        <w:t>may be</w:t>
      </w:r>
      <w:r>
        <w:rPr>
          <w:b w:val="0"/>
          <w:spacing w:val="1"/>
        </w:rPr>
        <w:t> </w:t>
      </w:r>
      <w:r>
        <w:rPr>
          <w:b w:val="0"/>
          <w:spacing w:val="-2"/>
        </w:rPr>
        <w:t>appropriate:</w:t>
      </w:r>
    </w:p>
    <w:p>
      <w:pPr>
        <w:pStyle w:val="BodyText"/>
        <w:spacing w:before="7"/>
        <w:rPr>
          <w:b w:val="0"/>
          <w:sz w:val="10"/>
        </w:rPr>
      </w:pPr>
      <w:r>
        <w:rPr/>
        <w:pict>
          <v:shape style="position:absolute;margin-left:147.401596pt;margin-top:7.4723pt;width:396.85pt;height:.1pt;mso-position-horizontal-relative:page;mso-position-vertical-relative:paragraph;z-index:-15723520;mso-wrap-distance-left:0;mso-wrap-distance-right:0" id="docshape13" coordorigin="2948,149" coordsize="7937,0" path="m2948,149l10885,149e" filled="false" stroked="true" strokeweight=".5pt" strokecolor="#000000">
            <v:path arrowok="t"/>
            <v:stroke dashstyle="solid"/>
            <w10:wrap type="topAndBottom"/>
          </v:shape>
        </w:pict>
      </w:r>
    </w:p>
    <w:p>
      <w:pPr>
        <w:pStyle w:val="BodyText"/>
        <w:tabs>
          <w:tab w:pos="3535" w:val="left" w:leader="none"/>
        </w:tabs>
        <w:spacing w:before="90"/>
        <w:ind w:left="1268"/>
        <w:rPr>
          <w:b w:val="0"/>
        </w:rPr>
      </w:pPr>
      <w:r>
        <w:rPr>
          <w:b w:val="0"/>
          <w:spacing w:val="-2"/>
        </w:rPr>
        <w:t>EXAMPLE</w:t>
      </w:r>
      <w:r>
        <w:rPr>
          <w:b w:val="0"/>
        </w:rPr>
        <w:tab/>
        <w:t>Insert</w:t>
      </w:r>
      <w:r>
        <w:rPr>
          <w:b w:val="0"/>
          <w:spacing w:val="-2"/>
        </w:rPr>
        <w:t> </w:t>
      </w:r>
      <w:r>
        <w:rPr>
          <w:b w:val="0"/>
        </w:rPr>
        <w:t>after sub-paragraph (d) of Sub-Clause </w:t>
      </w:r>
      <w:r>
        <w:rPr>
          <w:b w:val="0"/>
          <w:spacing w:val="-2"/>
        </w:rPr>
        <w:t>1.12:</w:t>
      </w:r>
    </w:p>
    <w:p>
      <w:pPr>
        <w:pStyle w:val="BodyText"/>
        <w:spacing w:line="244" w:lineRule="auto" w:before="173"/>
        <w:ind w:left="3535" w:right="117"/>
        <w:jc w:val="both"/>
        <w:rPr>
          <w:b w:val="0"/>
        </w:rPr>
      </w:pPr>
      <w:r>
        <w:rPr>
          <w:b w:val="0"/>
        </w:rPr>
        <w:t>“The</w:t>
      </w:r>
      <w:r>
        <w:rPr>
          <w:b w:val="0"/>
          <w:spacing w:val="-6"/>
        </w:rPr>
        <w:t> </w:t>
      </w:r>
      <w:r>
        <w:rPr>
          <w:b w:val="0"/>
        </w:rPr>
        <w:t>Contractor</w:t>
      </w:r>
      <w:r>
        <w:rPr>
          <w:b w:val="0"/>
          <w:spacing w:val="-6"/>
        </w:rPr>
        <w:t> </w:t>
      </w:r>
      <w:r>
        <w:rPr>
          <w:b w:val="0"/>
        </w:rPr>
        <w:t>shall</w:t>
      </w:r>
      <w:r>
        <w:rPr>
          <w:b w:val="0"/>
          <w:spacing w:val="-6"/>
        </w:rPr>
        <w:t> </w:t>
      </w:r>
      <w:r>
        <w:rPr>
          <w:b w:val="0"/>
        </w:rPr>
        <w:t>submit,</w:t>
      </w:r>
      <w:r>
        <w:rPr>
          <w:b w:val="0"/>
          <w:spacing w:val="-6"/>
        </w:rPr>
        <w:t> </w:t>
      </w:r>
      <w:r>
        <w:rPr>
          <w:b w:val="0"/>
        </w:rPr>
        <w:t>in</w:t>
      </w:r>
      <w:r>
        <w:rPr>
          <w:b w:val="0"/>
          <w:spacing w:val="-6"/>
        </w:rPr>
        <w:t> </w:t>
      </w:r>
      <w:r>
        <w:rPr>
          <w:b w:val="0"/>
        </w:rPr>
        <w:t>good</w:t>
      </w:r>
      <w:r>
        <w:rPr>
          <w:b w:val="0"/>
          <w:spacing w:val="-6"/>
        </w:rPr>
        <w:t> </w:t>
      </w:r>
      <w:r>
        <w:rPr>
          <w:b w:val="0"/>
        </w:rPr>
        <w:t>time,</w:t>
      </w:r>
      <w:r>
        <w:rPr>
          <w:b w:val="0"/>
          <w:spacing w:val="-6"/>
        </w:rPr>
        <w:t> </w:t>
      </w:r>
      <w:r>
        <w:rPr>
          <w:b w:val="0"/>
        </w:rPr>
        <w:t>the</w:t>
      </w:r>
      <w:r>
        <w:rPr>
          <w:b w:val="0"/>
          <w:spacing w:val="-6"/>
        </w:rPr>
        <w:t> </w:t>
      </w:r>
      <w:r>
        <w:rPr>
          <w:b w:val="0"/>
        </w:rPr>
        <w:t>details</w:t>
      </w:r>
      <w:r>
        <w:rPr>
          <w:b w:val="0"/>
          <w:spacing w:val="-6"/>
        </w:rPr>
        <w:t> </w:t>
      </w:r>
      <w:r>
        <w:rPr>
          <w:b w:val="0"/>
        </w:rPr>
        <w:t>of</w:t>
      </w:r>
      <w:r>
        <w:rPr>
          <w:b w:val="0"/>
          <w:spacing w:val="-6"/>
        </w:rPr>
        <w:t> </w:t>
      </w:r>
      <w:r>
        <w:rPr>
          <w:b w:val="0"/>
        </w:rPr>
        <w:t>Goods</w:t>
      </w:r>
      <w:r>
        <w:rPr>
          <w:b w:val="0"/>
          <w:spacing w:val="-6"/>
        </w:rPr>
        <w:t> </w:t>
      </w:r>
      <w:r>
        <w:rPr>
          <w:b w:val="0"/>
        </w:rPr>
        <w:t>to the</w:t>
      </w:r>
      <w:r>
        <w:rPr>
          <w:b w:val="0"/>
          <w:spacing w:val="-2"/>
        </w:rPr>
        <w:t> </w:t>
      </w:r>
      <w:r>
        <w:rPr>
          <w:b w:val="0"/>
        </w:rPr>
        <w:t>Employer,</w:t>
      </w:r>
      <w:r>
        <w:rPr>
          <w:b w:val="0"/>
          <w:spacing w:val="-2"/>
        </w:rPr>
        <w:t> </w:t>
      </w:r>
      <w:r>
        <w:rPr>
          <w:b w:val="0"/>
        </w:rPr>
        <w:t>who</w:t>
      </w:r>
      <w:r>
        <w:rPr>
          <w:b w:val="0"/>
          <w:spacing w:val="-2"/>
        </w:rPr>
        <w:t> </w:t>
      </w:r>
      <w:r>
        <w:rPr>
          <w:b w:val="0"/>
        </w:rPr>
        <w:t>shall</w:t>
      </w:r>
      <w:r>
        <w:rPr>
          <w:b w:val="0"/>
          <w:spacing w:val="-2"/>
        </w:rPr>
        <w:t> </w:t>
      </w:r>
      <w:r>
        <w:rPr>
          <w:b w:val="0"/>
        </w:rPr>
        <w:t>then</w:t>
      </w:r>
      <w:r>
        <w:rPr>
          <w:b w:val="0"/>
          <w:spacing w:val="-2"/>
        </w:rPr>
        <w:t> </w:t>
      </w:r>
      <w:r>
        <w:rPr>
          <w:b w:val="0"/>
        </w:rPr>
        <w:t>promptly</w:t>
      </w:r>
      <w:r>
        <w:rPr>
          <w:b w:val="0"/>
          <w:spacing w:val="-2"/>
        </w:rPr>
        <w:t> </w:t>
      </w:r>
      <w:r>
        <w:rPr>
          <w:b w:val="0"/>
        </w:rPr>
        <w:t>obtain</w:t>
      </w:r>
      <w:r>
        <w:rPr>
          <w:b w:val="0"/>
          <w:spacing w:val="-2"/>
        </w:rPr>
        <w:t> </w:t>
      </w:r>
      <w:r>
        <w:rPr>
          <w:b w:val="0"/>
        </w:rPr>
        <w:t>all</w:t>
      </w:r>
      <w:r>
        <w:rPr>
          <w:b w:val="0"/>
          <w:spacing w:val="-2"/>
        </w:rPr>
        <w:t> </w:t>
      </w:r>
      <w:r>
        <w:rPr>
          <w:b w:val="0"/>
        </w:rPr>
        <w:t>import</w:t>
      </w:r>
      <w:r>
        <w:rPr>
          <w:b w:val="0"/>
          <w:spacing w:val="-2"/>
        </w:rPr>
        <w:t> </w:t>
      </w:r>
      <w:r>
        <w:rPr>
          <w:b w:val="0"/>
        </w:rPr>
        <w:t>permits</w:t>
      </w:r>
      <w:r>
        <w:rPr>
          <w:b w:val="0"/>
          <w:spacing w:val="-2"/>
        </w:rPr>
        <w:t> </w:t>
      </w:r>
      <w:r>
        <w:rPr>
          <w:b w:val="0"/>
        </w:rPr>
        <w:t>or licences required for these Goods.</w:t>
      </w:r>
    </w:p>
    <w:p>
      <w:pPr>
        <w:pStyle w:val="BodyText"/>
        <w:spacing w:line="244" w:lineRule="auto"/>
        <w:ind w:left="3535" w:right="118"/>
        <w:jc w:val="both"/>
        <w:rPr>
          <w:b w:val="0"/>
        </w:rPr>
      </w:pPr>
      <w:r>
        <w:rPr>
          <w:b w:val="0"/>
        </w:rPr>
        <w:t>The Employer shall also obtain or grant all consents </w:t>
      </w:r>
      <w:r>
        <w:rPr>
          <w:b w:val="0"/>
        </w:rPr>
        <w:t>including permits-to-work, rights-of-way and approvals required for the </w:t>
      </w:r>
      <w:r>
        <w:rPr>
          <w:b w:val="0"/>
          <w:spacing w:val="-2"/>
        </w:rPr>
        <w:t>Works.”</w:t>
      </w:r>
    </w:p>
    <w:p>
      <w:pPr>
        <w:pStyle w:val="BodyText"/>
        <w:spacing w:before="5"/>
        <w:rPr>
          <w:b w:val="0"/>
          <w:sz w:val="8"/>
        </w:rPr>
      </w:pPr>
      <w:r>
        <w:rPr/>
        <w:pict>
          <v:shape style="position:absolute;margin-left:147.401596pt;margin-top:6.194pt;width:396.85pt;height:.1pt;mso-position-horizontal-relative:page;mso-position-vertical-relative:paragraph;z-index:-15723008;mso-wrap-distance-left:0;mso-wrap-distance-right:0" id="docshape14" coordorigin="2948,124" coordsize="7937,0" path="m2948,124l10885,124e" filled="false" stroked="true" strokeweight=".5pt" strokecolor="#000000">
            <v:path arrowok="t"/>
            <v:stroke dashstyle="solid"/>
            <w10:wrap type="topAndBottom"/>
          </v:shape>
        </w:pict>
      </w:r>
    </w:p>
    <w:p>
      <w:pPr>
        <w:pStyle w:val="BodyText"/>
        <w:spacing w:before="4"/>
        <w:rPr>
          <w:b w:val="0"/>
          <w:sz w:val="23"/>
        </w:rPr>
      </w:pPr>
    </w:p>
    <w:p>
      <w:pPr>
        <w:pStyle w:val="BodyText"/>
        <w:spacing w:line="244" w:lineRule="auto"/>
        <w:ind w:left="1267" w:right="118"/>
        <w:jc w:val="both"/>
        <w:rPr>
          <w:b w:val="0"/>
        </w:rPr>
      </w:pPr>
      <w:r>
        <w:rPr>
          <w:b w:val="0"/>
        </w:rPr>
        <w:t>In</w:t>
      </w:r>
      <w:r>
        <w:rPr>
          <w:b w:val="0"/>
          <w:spacing w:val="-2"/>
        </w:rPr>
        <w:t> </w:t>
      </w:r>
      <w:r>
        <w:rPr>
          <w:b w:val="0"/>
        </w:rPr>
        <w:t>respect</w:t>
      </w:r>
      <w:r>
        <w:rPr>
          <w:b w:val="0"/>
          <w:spacing w:val="-2"/>
        </w:rPr>
        <w:t> </w:t>
      </w:r>
      <w:r>
        <w:rPr>
          <w:b w:val="0"/>
        </w:rPr>
        <w:t>of</w:t>
      </w:r>
      <w:r>
        <w:rPr>
          <w:b w:val="0"/>
          <w:spacing w:val="-2"/>
        </w:rPr>
        <w:t> </w:t>
      </w:r>
      <w:r>
        <w:rPr>
          <w:b w:val="0"/>
        </w:rPr>
        <w:t>sub-paragraphs</w:t>
      </w:r>
      <w:r>
        <w:rPr>
          <w:b w:val="0"/>
          <w:spacing w:val="-2"/>
        </w:rPr>
        <w:t> </w:t>
      </w:r>
      <w:r>
        <w:rPr>
          <w:b w:val="0"/>
        </w:rPr>
        <w:t>(b)</w:t>
      </w:r>
      <w:r>
        <w:rPr>
          <w:b w:val="0"/>
          <w:spacing w:val="-2"/>
        </w:rPr>
        <w:t> </w:t>
      </w:r>
      <w:r>
        <w:rPr>
          <w:b w:val="0"/>
        </w:rPr>
        <w:t>and</w:t>
      </w:r>
      <w:r>
        <w:rPr>
          <w:b w:val="0"/>
          <w:spacing w:val="-2"/>
        </w:rPr>
        <w:t> </w:t>
      </w:r>
      <w:r>
        <w:rPr>
          <w:b w:val="0"/>
        </w:rPr>
        <w:t>(c)</w:t>
      </w:r>
      <w:r>
        <w:rPr>
          <w:b w:val="0"/>
          <w:spacing w:val="-2"/>
        </w:rPr>
        <w:t> </w:t>
      </w:r>
      <w:r>
        <w:rPr>
          <w:b w:val="0"/>
        </w:rPr>
        <w:t>of</w:t>
      </w:r>
      <w:r>
        <w:rPr>
          <w:b w:val="0"/>
          <w:spacing w:val="-2"/>
        </w:rPr>
        <w:t> </w:t>
      </w:r>
      <w:r>
        <w:rPr>
          <w:b w:val="0"/>
        </w:rPr>
        <w:t>this</w:t>
      </w:r>
      <w:r>
        <w:rPr>
          <w:b w:val="0"/>
          <w:spacing w:val="-2"/>
        </w:rPr>
        <w:t> </w:t>
      </w:r>
      <w:r>
        <w:rPr>
          <w:b w:val="0"/>
        </w:rPr>
        <w:t>Sub-Clause,</w:t>
      </w:r>
      <w:r>
        <w:rPr>
          <w:b w:val="0"/>
          <w:spacing w:val="-2"/>
        </w:rPr>
        <w:t> </w:t>
      </w:r>
      <w:r>
        <w:rPr>
          <w:b w:val="0"/>
        </w:rPr>
        <w:t>if</w:t>
      </w:r>
      <w:r>
        <w:rPr>
          <w:b w:val="0"/>
          <w:spacing w:val="-2"/>
        </w:rPr>
        <w:t> </w:t>
      </w:r>
      <w:r>
        <w:rPr>
          <w:b w:val="0"/>
        </w:rPr>
        <w:t>(in</w:t>
      </w:r>
      <w:r>
        <w:rPr>
          <w:b w:val="0"/>
          <w:spacing w:val="-2"/>
        </w:rPr>
        <w:t> </w:t>
      </w:r>
      <w:r>
        <w:rPr>
          <w:b w:val="0"/>
        </w:rPr>
        <w:t>addition</w:t>
      </w:r>
      <w:r>
        <w:rPr>
          <w:b w:val="0"/>
          <w:spacing w:val="-2"/>
        </w:rPr>
        <w:t> </w:t>
      </w:r>
      <w:r>
        <w:rPr>
          <w:b w:val="0"/>
        </w:rPr>
        <w:t>to</w:t>
      </w:r>
      <w:r>
        <w:rPr>
          <w:b w:val="0"/>
          <w:spacing w:val="-2"/>
        </w:rPr>
        <w:t> </w:t>
      </w:r>
      <w:r>
        <w:rPr>
          <w:b w:val="0"/>
        </w:rPr>
        <w:t>the</w:t>
      </w:r>
      <w:r>
        <w:rPr>
          <w:b w:val="0"/>
          <w:spacing w:val="-2"/>
        </w:rPr>
        <w:t> </w:t>
      </w:r>
      <w:r>
        <w:rPr>
          <w:b w:val="0"/>
        </w:rPr>
        <w:t>provisions</w:t>
      </w:r>
      <w:r>
        <w:rPr>
          <w:b w:val="0"/>
          <w:spacing w:val="-2"/>
        </w:rPr>
        <w:t> </w:t>
      </w:r>
      <w:r>
        <w:rPr>
          <w:b w:val="0"/>
        </w:rPr>
        <w:t>of Sub-Clause</w:t>
      </w:r>
      <w:r>
        <w:rPr>
          <w:b w:val="0"/>
          <w:spacing w:val="-14"/>
        </w:rPr>
        <w:t> </w:t>
      </w:r>
      <w:r>
        <w:rPr>
          <w:b w:val="0"/>
        </w:rPr>
        <w:t>4.18</w:t>
      </w:r>
      <w:r>
        <w:rPr>
          <w:b w:val="0"/>
          <w:spacing w:val="-10"/>
        </w:rPr>
        <w:t> </w:t>
      </w:r>
      <w:r>
        <w:rPr>
          <w:b w:val="0"/>
        </w:rPr>
        <w:t>[</w:t>
      </w:r>
      <w:r>
        <w:rPr>
          <w:b w:val="0"/>
          <w:spacing w:val="-14"/>
        </w:rPr>
        <w:t> </w:t>
      </w:r>
      <w:r>
        <w:rPr>
          <w:b w:val="0"/>
          <w:i/>
        </w:rPr>
        <w:t>Protection</w:t>
      </w:r>
      <w:r>
        <w:rPr>
          <w:b w:val="0"/>
          <w:i/>
          <w:spacing w:val="-1"/>
        </w:rPr>
        <w:t> </w:t>
      </w:r>
      <w:r>
        <w:rPr>
          <w:b w:val="0"/>
          <w:i/>
        </w:rPr>
        <w:t>of</w:t>
      </w:r>
      <w:r>
        <w:rPr>
          <w:b w:val="0"/>
          <w:i/>
          <w:spacing w:val="-2"/>
        </w:rPr>
        <w:t> </w:t>
      </w:r>
      <w:r>
        <w:rPr>
          <w:b w:val="0"/>
          <w:i/>
        </w:rPr>
        <w:t>the</w:t>
      </w:r>
      <w:r>
        <w:rPr>
          <w:b w:val="0"/>
          <w:i/>
          <w:spacing w:val="-2"/>
        </w:rPr>
        <w:t> </w:t>
      </w:r>
      <w:r>
        <w:rPr>
          <w:b w:val="0"/>
          <w:i/>
        </w:rPr>
        <w:t>Environment</w:t>
      </w:r>
      <w:r>
        <w:rPr>
          <w:b w:val="0"/>
          <w:i/>
          <w:spacing w:val="-14"/>
        </w:rPr>
        <w:t> </w:t>
      </w:r>
      <w:r>
        <w:rPr>
          <w:b w:val="0"/>
        </w:rPr>
        <w:t>])</w:t>
      </w:r>
      <w:r>
        <w:rPr>
          <w:b w:val="0"/>
          <w:spacing w:val="-1"/>
        </w:rPr>
        <w:t> </w:t>
      </w:r>
      <w:r>
        <w:rPr>
          <w:b w:val="0"/>
        </w:rPr>
        <w:t>the</w:t>
      </w:r>
      <w:r>
        <w:rPr>
          <w:b w:val="0"/>
          <w:spacing w:val="-2"/>
        </w:rPr>
        <w:t> </w:t>
      </w:r>
      <w:r>
        <w:rPr>
          <w:b w:val="0"/>
        </w:rPr>
        <w:t>applicable</w:t>
      </w:r>
      <w:r>
        <w:rPr>
          <w:b w:val="0"/>
          <w:spacing w:val="-2"/>
        </w:rPr>
        <w:t> </w:t>
      </w:r>
      <w:r>
        <w:rPr>
          <w:b w:val="0"/>
        </w:rPr>
        <w:t>law</w:t>
      </w:r>
      <w:r>
        <w:rPr>
          <w:b w:val="0"/>
          <w:spacing w:val="-2"/>
        </w:rPr>
        <w:t> </w:t>
      </w:r>
      <w:r>
        <w:rPr>
          <w:b w:val="0"/>
        </w:rPr>
        <w:t>requires</w:t>
      </w:r>
      <w:r>
        <w:rPr>
          <w:b w:val="0"/>
          <w:spacing w:val="-2"/>
        </w:rPr>
        <w:t> </w:t>
      </w:r>
      <w:r>
        <w:rPr>
          <w:b w:val="0"/>
        </w:rPr>
        <w:t>the</w:t>
      </w:r>
      <w:r>
        <w:rPr>
          <w:b w:val="0"/>
          <w:spacing w:val="-2"/>
        </w:rPr>
        <w:t> </w:t>
      </w:r>
      <w:r>
        <w:rPr>
          <w:b w:val="0"/>
        </w:rPr>
        <w:t>Contractor to apply for and/or comply with particular environmental permits, these permits should be clearly described in detail in the Employer’s Requirements together with the Contractor’s obligations associated with each permit.</w:t>
      </w:r>
    </w:p>
    <w:p>
      <w:pPr>
        <w:pStyle w:val="Heading2"/>
        <w:tabs>
          <w:tab w:pos="3535" w:val="left" w:leader="none"/>
        </w:tabs>
        <w:spacing w:before="164"/>
        <w:ind w:left="1267"/>
      </w:pPr>
      <w:r>
        <w:rPr/>
        <w:t>Sub-Clause </w:t>
      </w:r>
      <w:r>
        <w:rPr>
          <w:spacing w:val="-4"/>
        </w:rPr>
        <w:t>1.13</w:t>
      </w:r>
      <w:r>
        <w:rPr/>
        <w:tab/>
        <w:t>Joint and Several </w:t>
      </w:r>
      <w:r>
        <w:rPr>
          <w:spacing w:val="-2"/>
        </w:rPr>
        <w:t>Liability</w:t>
      </w:r>
    </w:p>
    <w:p>
      <w:pPr>
        <w:pStyle w:val="BodyText"/>
        <w:spacing w:line="244" w:lineRule="auto" w:before="173"/>
        <w:ind w:left="1267" w:right="117"/>
        <w:jc w:val="both"/>
        <w:rPr>
          <w:b w:val="0"/>
        </w:rPr>
      </w:pPr>
      <w:r>
        <w:rPr>
          <w:b w:val="0"/>
        </w:rPr>
        <w:t>If</w:t>
      </w:r>
      <w:r>
        <w:rPr>
          <w:b w:val="0"/>
          <w:spacing w:val="-5"/>
        </w:rPr>
        <w:t> </w:t>
      </w:r>
      <w:r>
        <w:rPr>
          <w:b w:val="0"/>
        </w:rPr>
        <w:t>it</w:t>
      </w:r>
      <w:r>
        <w:rPr>
          <w:b w:val="0"/>
          <w:spacing w:val="-5"/>
        </w:rPr>
        <w:t> </w:t>
      </w:r>
      <w:r>
        <w:rPr>
          <w:b w:val="0"/>
        </w:rPr>
        <w:t>is</w:t>
      </w:r>
      <w:r>
        <w:rPr>
          <w:b w:val="0"/>
          <w:spacing w:val="-5"/>
        </w:rPr>
        <w:t> </w:t>
      </w:r>
      <w:r>
        <w:rPr>
          <w:b w:val="0"/>
        </w:rPr>
        <w:t>likely</w:t>
      </w:r>
      <w:r>
        <w:rPr>
          <w:b w:val="0"/>
          <w:spacing w:val="-5"/>
        </w:rPr>
        <w:t> </w:t>
      </w:r>
      <w:r>
        <w:rPr>
          <w:b w:val="0"/>
        </w:rPr>
        <w:t>that</w:t>
      </w:r>
      <w:r>
        <w:rPr>
          <w:b w:val="0"/>
          <w:spacing w:val="-5"/>
        </w:rPr>
        <w:t> </w:t>
      </w:r>
      <w:r>
        <w:rPr>
          <w:b w:val="0"/>
        </w:rPr>
        <w:t>one</w:t>
      </w:r>
      <w:r>
        <w:rPr>
          <w:b w:val="0"/>
          <w:spacing w:val="-5"/>
        </w:rPr>
        <w:t> </w:t>
      </w:r>
      <w:r>
        <w:rPr>
          <w:b w:val="0"/>
        </w:rPr>
        <w:t>or</w:t>
      </w:r>
      <w:r>
        <w:rPr>
          <w:b w:val="0"/>
          <w:spacing w:val="-5"/>
        </w:rPr>
        <w:t> </w:t>
      </w:r>
      <w:r>
        <w:rPr>
          <w:b w:val="0"/>
        </w:rPr>
        <w:t>more</w:t>
      </w:r>
      <w:r>
        <w:rPr>
          <w:b w:val="0"/>
          <w:spacing w:val="-5"/>
        </w:rPr>
        <w:t> </w:t>
      </w:r>
      <w:r>
        <w:rPr>
          <w:b w:val="0"/>
        </w:rPr>
        <w:t>of</w:t>
      </w:r>
      <w:r>
        <w:rPr>
          <w:b w:val="0"/>
          <w:spacing w:val="-5"/>
        </w:rPr>
        <w:t> </w:t>
      </w:r>
      <w:r>
        <w:rPr>
          <w:b w:val="0"/>
        </w:rPr>
        <w:t>the</w:t>
      </w:r>
      <w:r>
        <w:rPr>
          <w:b w:val="0"/>
          <w:spacing w:val="-5"/>
        </w:rPr>
        <w:t> </w:t>
      </w:r>
      <w:r>
        <w:rPr>
          <w:b w:val="0"/>
        </w:rPr>
        <w:t>tenderers</w:t>
      </w:r>
      <w:r>
        <w:rPr>
          <w:b w:val="0"/>
          <w:spacing w:val="-5"/>
        </w:rPr>
        <w:t> </w:t>
      </w:r>
      <w:r>
        <w:rPr>
          <w:b w:val="0"/>
        </w:rPr>
        <w:t>will</w:t>
      </w:r>
      <w:r>
        <w:rPr>
          <w:b w:val="0"/>
          <w:spacing w:val="-5"/>
        </w:rPr>
        <w:t> </w:t>
      </w:r>
      <w:r>
        <w:rPr>
          <w:b w:val="0"/>
        </w:rPr>
        <w:t>be</w:t>
      </w:r>
      <w:r>
        <w:rPr>
          <w:b w:val="0"/>
          <w:spacing w:val="-5"/>
        </w:rPr>
        <w:t> </w:t>
      </w:r>
      <w:r>
        <w:rPr>
          <w:b w:val="0"/>
        </w:rPr>
        <w:t>a</w:t>
      </w:r>
      <w:r>
        <w:rPr>
          <w:b w:val="0"/>
          <w:spacing w:val="-5"/>
        </w:rPr>
        <w:t> </w:t>
      </w:r>
      <w:r>
        <w:rPr>
          <w:b w:val="0"/>
        </w:rPr>
        <w:t>Joint</w:t>
      </w:r>
      <w:r>
        <w:rPr>
          <w:b w:val="0"/>
          <w:spacing w:val="-5"/>
        </w:rPr>
        <w:t> </w:t>
      </w:r>
      <w:r>
        <w:rPr>
          <w:b w:val="0"/>
        </w:rPr>
        <w:t>Venture,</w:t>
      </w:r>
      <w:r>
        <w:rPr>
          <w:b w:val="0"/>
          <w:spacing w:val="-5"/>
        </w:rPr>
        <w:t> </w:t>
      </w:r>
      <w:r>
        <w:rPr>
          <w:b w:val="0"/>
        </w:rPr>
        <w:t>detailed</w:t>
      </w:r>
      <w:r>
        <w:rPr>
          <w:b w:val="0"/>
          <w:spacing w:val="-5"/>
        </w:rPr>
        <w:t> </w:t>
      </w:r>
      <w:r>
        <w:rPr>
          <w:b w:val="0"/>
        </w:rPr>
        <w:t>requirements</w:t>
      </w:r>
      <w:r>
        <w:rPr>
          <w:b w:val="0"/>
          <w:spacing w:val="-5"/>
        </w:rPr>
        <w:t> </w:t>
      </w:r>
      <w:r>
        <w:rPr>
          <w:b w:val="0"/>
        </w:rPr>
        <w:t>for the</w:t>
      </w:r>
      <w:r>
        <w:rPr>
          <w:b w:val="0"/>
          <w:spacing w:val="-10"/>
        </w:rPr>
        <w:t> </w:t>
      </w:r>
      <w:r>
        <w:rPr>
          <w:b w:val="0"/>
        </w:rPr>
        <w:t>JV</w:t>
      </w:r>
      <w:r>
        <w:rPr>
          <w:b w:val="0"/>
          <w:spacing w:val="-10"/>
        </w:rPr>
        <w:t> </w:t>
      </w:r>
      <w:r>
        <w:rPr>
          <w:b w:val="0"/>
        </w:rPr>
        <w:t>may</w:t>
      </w:r>
      <w:r>
        <w:rPr>
          <w:b w:val="0"/>
          <w:spacing w:val="-10"/>
        </w:rPr>
        <w:t> </w:t>
      </w:r>
      <w:r>
        <w:rPr>
          <w:b w:val="0"/>
        </w:rPr>
        <w:t>need</w:t>
      </w:r>
      <w:r>
        <w:rPr>
          <w:b w:val="0"/>
          <w:spacing w:val="-10"/>
        </w:rPr>
        <w:t> </w:t>
      </w:r>
      <w:r>
        <w:rPr>
          <w:b w:val="0"/>
        </w:rPr>
        <w:t>to</w:t>
      </w:r>
      <w:r>
        <w:rPr>
          <w:b w:val="0"/>
          <w:spacing w:val="-10"/>
        </w:rPr>
        <w:t> </w:t>
      </w:r>
      <w:r>
        <w:rPr>
          <w:b w:val="0"/>
        </w:rPr>
        <w:t>be</w:t>
      </w:r>
      <w:r>
        <w:rPr>
          <w:b w:val="0"/>
          <w:spacing w:val="-10"/>
        </w:rPr>
        <w:t> </w:t>
      </w:r>
      <w:r>
        <w:rPr>
          <w:b w:val="0"/>
        </w:rPr>
        <w:t>specified</w:t>
      </w:r>
      <w:r>
        <w:rPr>
          <w:b w:val="0"/>
          <w:spacing w:val="-10"/>
        </w:rPr>
        <w:t> </w:t>
      </w:r>
      <w:r>
        <w:rPr>
          <w:b w:val="0"/>
        </w:rPr>
        <w:t>in</w:t>
      </w:r>
      <w:r>
        <w:rPr>
          <w:b w:val="0"/>
          <w:spacing w:val="-10"/>
        </w:rPr>
        <w:t> </w:t>
      </w:r>
      <w:r>
        <w:rPr>
          <w:b w:val="0"/>
        </w:rPr>
        <w:t>addition</w:t>
      </w:r>
      <w:r>
        <w:rPr>
          <w:b w:val="0"/>
          <w:spacing w:val="-10"/>
        </w:rPr>
        <w:t> </w:t>
      </w:r>
      <w:r>
        <w:rPr>
          <w:b w:val="0"/>
        </w:rPr>
        <w:t>to</w:t>
      </w:r>
      <w:r>
        <w:rPr>
          <w:b w:val="0"/>
          <w:spacing w:val="-10"/>
        </w:rPr>
        <w:t> </w:t>
      </w:r>
      <w:r>
        <w:rPr>
          <w:b w:val="0"/>
        </w:rPr>
        <w:t>those</w:t>
      </w:r>
      <w:r>
        <w:rPr>
          <w:b w:val="0"/>
          <w:spacing w:val="-10"/>
        </w:rPr>
        <w:t> </w:t>
      </w:r>
      <w:r>
        <w:rPr>
          <w:b w:val="0"/>
        </w:rPr>
        <w:t>listed</w:t>
      </w:r>
      <w:r>
        <w:rPr>
          <w:b w:val="0"/>
          <w:spacing w:val="-10"/>
        </w:rPr>
        <w:t> </w:t>
      </w:r>
      <w:r>
        <w:rPr>
          <w:b w:val="0"/>
        </w:rPr>
        <w:t>in</w:t>
      </w:r>
      <w:r>
        <w:rPr>
          <w:b w:val="0"/>
          <w:spacing w:val="-10"/>
        </w:rPr>
        <w:t> </w:t>
      </w:r>
      <w:r>
        <w:rPr>
          <w:b w:val="0"/>
        </w:rPr>
        <w:t>the</w:t>
      </w:r>
      <w:r>
        <w:rPr>
          <w:b w:val="0"/>
          <w:spacing w:val="-10"/>
        </w:rPr>
        <w:t> </w:t>
      </w:r>
      <w:r>
        <w:rPr>
          <w:b w:val="0"/>
        </w:rPr>
        <w:t>definition</w:t>
      </w:r>
      <w:r>
        <w:rPr>
          <w:b w:val="0"/>
          <w:spacing w:val="-10"/>
        </w:rPr>
        <w:t> </w:t>
      </w:r>
      <w:r>
        <w:rPr>
          <w:b w:val="0"/>
        </w:rPr>
        <w:t>of</w:t>
      </w:r>
      <w:r>
        <w:rPr>
          <w:b w:val="0"/>
          <w:spacing w:val="-10"/>
        </w:rPr>
        <w:t> </w:t>
      </w:r>
      <w:r>
        <w:rPr>
          <w:b w:val="0"/>
        </w:rPr>
        <w:t>“JV</w:t>
      </w:r>
      <w:r>
        <w:rPr>
          <w:b w:val="0"/>
          <w:spacing w:val="-10"/>
        </w:rPr>
        <w:t> </w:t>
      </w:r>
      <w:r>
        <w:rPr>
          <w:b w:val="0"/>
        </w:rPr>
        <w:t>Undertaking” under</w:t>
      </w:r>
      <w:r>
        <w:rPr>
          <w:b w:val="0"/>
          <w:spacing w:val="34"/>
        </w:rPr>
        <w:t> </w:t>
      </w:r>
      <w:r>
        <w:rPr>
          <w:b w:val="0"/>
        </w:rPr>
        <w:t>Sub-Clause</w:t>
      </w:r>
      <w:r>
        <w:rPr>
          <w:b w:val="0"/>
          <w:spacing w:val="34"/>
        </w:rPr>
        <w:t> </w:t>
      </w:r>
      <w:r>
        <w:rPr>
          <w:b w:val="0"/>
        </w:rPr>
        <w:t>1.1.41.</w:t>
      </w:r>
      <w:r>
        <w:rPr>
          <w:b w:val="0"/>
          <w:spacing w:val="34"/>
        </w:rPr>
        <w:t> </w:t>
      </w:r>
      <w:r>
        <w:rPr>
          <w:b w:val="0"/>
        </w:rPr>
        <w:t>For</w:t>
      </w:r>
      <w:r>
        <w:rPr>
          <w:b w:val="0"/>
          <w:spacing w:val="34"/>
        </w:rPr>
        <w:t> </w:t>
      </w:r>
      <w:r>
        <w:rPr>
          <w:b w:val="0"/>
        </w:rPr>
        <w:t>example,</w:t>
      </w:r>
      <w:r>
        <w:rPr>
          <w:b w:val="0"/>
          <w:spacing w:val="34"/>
        </w:rPr>
        <w:t> </w:t>
      </w:r>
      <w:r>
        <w:rPr>
          <w:b w:val="0"/>
        </w:rPr>
        <w:t>it</w:t>
      </w:r>
      <w:r>
        <w:rPr>
          <w:b w:val="0"/>
          <w:spacing w:val="34"/>
        </w:rPr>
        <w:t> </w:t>
      </w:r>
      <w:r>
        <w:rPr>
          <w:b w:val="0"/>
        </w:rPr>
        <w:t>may</w:t>
      </w:r>
      <w:r>
        <w:rPr>
          <w:b w:val="0"/>
          <w:spacing w:val="34"/>
        </w:rPr>
        <w:t> </w:t>
      </w:r>
      <w:r>
        <w:rPr>
          <w:b w:val="0"/>
        </w:rPr>
        <w:t>be</w:t>
      </w:r>
      <w:r>
        <w:rPr>
          <w:b w:val="0"/>
          <w:spacing w:val="34"/>
        </w:rPr>
        <w:t> </w:t>
      </w:r>
      <w:r>
        <w:rPr>
          <w:b w:val="0"/>
        </w:rPr>
        <w:t>desirable</w:t>
      </w:r>
      <w:r>
        <w:rPr>
          <w:b w:val="0"/>
          <w:spacing w:val="34"/>
        </w:rPr>
        <w:t> </w:t>
      </w:r>
      <w:r>
        <w:rPr>
          <w:b w:val="0"/>
        </w:rPr>
        <w:t>for</w:t>
      </w:r>
      <w:r>
        <w:rPr>
          <w:b w:val="0"/>
          <w:spacing w:val="34"/>
        </w:rPr>
        <w:t> </w:t>
      </w:r>
      <w:r>
        <w:rPr>
          <w:b w:val="0"/>
        </w:rPr>
        <w:t>each</w:t>
      </w:r>
      <w:r>
        <w:rPr>
          <w:b w:val="0"/>
          <w:spacing w:val="34"/>
        </w:rPr>
        <w:t> </w:t>
      </w:r>
      <w:r>
        <w:rPr>
          <w:b w:val="0"/>
        </w:rPr>
        <w:t>member</w:t>
      </w:r>
      <w:r>
        <w:rPr>
          <w:b w:val="0"/>
          <w:spacing w:val="34"/>
        </w:rPr>
        <w:t> </w:t>
      </w:r>
      <w:r>
        <w:rPr>
          <w:b w:val="0"/>
        </w:rPr>
        <w:t>of</w:t>
      </w:r>
      <w:r>
        <w:rPr>
          <w:b w:val="0"/>
          <w:spacing w:val="34"/>
        </w:rPr>
        <w:t> </w:t>
      </w:r>
      <w:r>
        <w:rPr>
          <w:b w:val="0"/>
        </w:rPr>
        <w:t>the</w:t>
      </w:r>
      <w:r>
        <w:rPr>
          <w:b w:val="0"/>
          <w:spacing w:val="34"/>
        </w:rPr>
        <w:t> </w:t>
      </w:r>
      <w:r>
        <w:rPr>
          <w:b w:val="0"/>
        </w:rPr>
        <w:t>JV to produce a parent company guarantee: an example form is included at the end of this publication (in the section “Forms”).</w:t>
      </w:r>
    </w:p>
    <w:p>
      <w:pPr>
        <w:pStyle w:val="BodyText"/>
        <w:spacing w:before="11"/>
        <w:rPr>
          <w:b w:val="0"/>
          <w:sz w:val="19"/>
        </w:rPr>
      </w:pPr>
    </w:p>
    <w:p>
      <w:pPr>
        <w:pStyle w:val="BodyText"/>
        <w:spacing w:line="244" w:lineRule="auto"/>
        <w:ind w:left="1267" w:right="117"/>
        <w:jc w:val="both"/>
        <w:rPr>
          <w:b w:val="0"/>
        </w:rPr>
      </w:pPr>
      <w:r>
        <w:rPr>
          <w:b w:val="0"/>
          <w:spacing w:val="-2"/>
        </w:rPr>
        <w:t>These</w:t>
      </w:r>
      <w:r>
        <w:rPr>
          <w:b w:val="0"/>
          <w:spacing w:val="-9"/>
        </w:rPr>
        <w:t> </w:t>
      </w:r>
      <w:r>
        <w:rPr>
          <w:b w:val="0"/>
          <w:spacing w:val="-2"/>
        </w:rPr>
        <w:t>requirements</w:t>
      </w:r>
      <w:r>
        <w:rPr>
          <w:b w:val="0"/>
          <w:spacing w:val="-9"/>
        </w:rPr>
        <w:t> </w:t>
      </w:r>
      <w:r>
        <w:rPr>
          <w:b w:val="0"/>
          <w:spacing w:val="-2"/>
        </w:rPr>
        <w:t>should</w:t>
      </w:r>
      <w:r>
        <w:rPr>
          <w:b w:val="0"/>
          <w:spacing w:val="-9"/>
        </w:rPr>
        <w:t> </w:t>
      </w:r>
      <w:r>
        <w:rPr>
          <w:b w:val="0"/>
          <w:spacing w:val="-2"/>
        </w:rPr>
        <w:t>be</w:t>
      </w:r>
      <w:r>
        <w:rPr>
          <w:b w:val="0"/>
          <w:spacing w:val="-9"/>
        </w:rPr>
        <w:t> </w:t>
      </w:r>
      <w:r>
        <w:rPr>
          <w:b w:val="0"/>
          <w:spacing w:val="-2"/>
        </w:rPr>
        <w:t>included</w:t>
      </w:r>
      <w:r>
        <w:rPr>
          <w:b w:val="0"/>
          <w:spacing w:val="-9"/>
        </w:rPr>
        <w:t> </w:t>
      </w:r>
      <w:r>
        <w:rPr>
          <w:b w:val="0"/>
          <w:spacing w:val="-2"/>
        </w:rPr>
        <w:t>in</w:t>
      </w:r>
      <w:r>
        <w:rPr>
          <w:b w:val="0"/>
          <w:spacing w:val="-9"/>
        </w:rPr>
        <w:t> </w:t>
      </w:r>
      <w:r>
        <w:rPr>
          <w:b w:val="0"/>
          <w:spacing w:val="-2"/>
        </w:rPr>
        <w:t>the</w:t>
      </w:r>
      <w:r>
        <w:rPr>
          <w:b w:val="0"/>
          <w:spacing w:val="-9"/>
        </w:rPr>
        <w:t> </w:t>
      </w:r>
      <w:r>
        <w:rPr>
          <w:b w:val="0"/>
          <w:spacing w:val="-2"/>
        </w:rPr>
        <w:t>Instructions</w:t>
      </w:r>
      <w:r>
        <w:rPr>
          <w:b w:val="0"/>
          <w:spacing w:val="-9"/>
        </w:rPr>
        <w:t> </w:t>
      </w:r>
      <w:r>
        <w:rPr>
          <w:b w:val="0"/>
          <w:spacing w:val="-2"/>
        </w:rPr>
        <w:t>to</w:t>
      </w:r>
      <w:r>
        <w:rPr>
          <w:b w:val="0"/>
          <w:spacing w:val="-9"/>
        </w:rPr>
        <w:t> </w:t>
      </w:r>
      <w:r>
        <w:rPr>
          <w:b w:val="0"/>
          <w:spacing w:val="-2"/>
        </w:rPr>
        <w:t>Tenderers.</w:t>
      </w:r>
      <w:r>
        <w:rPr>
          <w:b w:val="0"/>
          <w:spacing w:val="-9"/>
        </w:rPr>
        <w:t> </w:t>
      </w:r>
      <w:r>
        <w:rPr>
          <w:b w:val="0"/>
          <w:spacing w:val="-2"/>
        </w:rPr>
        <w:t>Normally</w:t>
      </w:r>
      <w:r>
        <w:rPr>
          <w:b w:val="0"/>
          <w:spacing w:val="-9"/>
        </w:rPr>
        <w:t> </w:t>
      </w:r>
      <w:r>
        <w:rPr>
          <w:b w:val="0"/>
          <w:spacing w:val="-2"/>
        </w:rPr>
        <w:t>the</w:t>
      </w:r>
      <w:r>
        <w:rPr>
          <w:b w:val="0"/>
          <w:spacing w:val="-9"/>
        </w:rPr>
        <w:t> </w:t>
      </w:r>
      <w:r>
        <w:rPr>
          <w:b w:val="0"/>
          <w:spacing w:val="-2"/>
        </w:rPr>
        <w:t>Employer </w:t>
      </w:r>
      <w:r>
        <w:rPr>
          <w:b w:val="0"/>
        </w:rPr>
        <w:t>will wish the leader of the JV to be appointed at an early stage, providing a single point </w:t>
      </w:r>
      <w:r>
        <w:rPr>
          <w:b w:val="0"/>
        </w:rPr>
        <w:t>of contact</w:t>
      </w:r>
      <w:r>
        <w:rPr>
          <w:b w:val="0"/>
          <w:spacing w:val="-6"/>
        </w:rPr>
        <w:t> </w:t>
      </w:r>
      <w:r>
        <w:rPr>
          <w:b w:val="0"/>
        </w:rPr>
        <w:t>thereafter,</w:t>
      </w:r>
      <w:r>
        <w:rPr>
          <w:b w:val="0"/>
          <w:spacing w:val="-5"/>
        </w:rPr>
        <w:t> </w:t>
      </w:r>
      <w:r>
        <w:rPr>
          <w:b w:val="0"/>
        </w:rPr>
        <w:t>and</w:t>
      </w:r>
      <w:r>
        <w:rPr>
          <w:b w:val="0"/>
          <w:spacing w:val="-6"/>
        </w:rPr>
        <w:t> </w:t>
      </w:r>
      <w:r>
        <w:rPr>
          <w:b w:val="0"/>
        </w:rPr>
        <w:t>will</w:t>
      </w:r>
      <w:r>
        <w:rPr>
          <w:b w:val="0"/>
          <w:spacing w:val="-5"/>
        </w:rPr>
        <w:t> </w:t>
      </w:r>
      <w:r>
        <w:rPr>
          <w:b w:val="0"/>
        </w:rPr>
        <w:t>not</w:t>
      </w:r>
      <w:r>
        <w:rPr>
          <w:b w:val="0"/>
          <w:spacing w:val="-5"/>
        </w:rPr>
        <w:t> </w:t>
      </w:r>
      <w:r>
        <w:rPr>
          <w:b w:val="0"/>
        </w:rPr>
        <w:t>wish</w:t>
      </w:r>
      <w:r>
        <w:rPr>
          <w:b w:val="0"/>
          <w:spacing w:val="-6"/>
        </w:rPr>
        <w:t> </w:t>
      </w:r>
      <w:r>
        <w:rPr>
          <w:b w:val="0"/>
        </w:rPr>
        <w:t>to</w:t>
      </w:r>
      <w:r>
        <w:rPr>
          <w:b w:val="0"/>
          <w:spacing w:val="-5"/>
        </w:rPr>
        <w:t> </w:t>
      </w:r>
      <w:r>
        <w:rPr>
          <w:b w:val="0"/>
        </w:rPr>
        <w:t>be</w:t>
      </w:r>
      <w:r>
        <w:rPr>
          <w:b w:val="0"/>
          <w:spacing w:val="-5"/>
        </w:rPr>
        <w:t> </w:t>
      </w:r>
      <w:r>
        <w:rPr>
          <w:b w:val="0"/>
        </w:rPr>
        <w:t>involved</w:t>
      </w:r>
      <w:r>
        <w:rPr>
          <w:b w:val="0"/>
          <w:spacing w:val="-6"/>
        </w:rPr>
        <w:t> </w:t>
      </w:r>
      <w:r>
        <w:rPr>
          <w:b w:val="0"/>
        </w:rPr>
        <w:t>in</w:t>
      </w:r>
      <w:r>
        <w:rPr>
          <w:b w:val="0"/>
          <w:spacing w:val="-5"/>
        </w:rPr>
        <w:t> </w:t>
      </w:r>
      <w:r>
        <w:rPr>
          <w:b w:val="0"/>
        </w:rPr>
        <w:t>a</w:t>
      </w:r>
      <w:r>
        <w:rPr>
          <w:b w:val="0"/>
          <w:spacing w:val="-5"/>
        </w:rPr>
        <w:t> </w:t>
      </w:r>
      <w:r>
        <w:rPr>
          <w:b w:val="0"/>
        </w:rPr>
        <w:t>dispute</w:t>
      </w:r>
      <w:r>
        <w:rPr>
          <w:b w:val="0"/>
          <w:spacing w:val="-6"/>
        </w:rPr>
        <w:t> </w:t>
      </w:r>
      <w:r>
        <w:rPr>
          <w:b w:val="0"/>
        </w:rPr>
        <w:t>between</w:t>
      </w:r>
      <w:r>
        <w:rPr>
          <w:b w:val="0"/>
          <w:spacing w:val="-5"/>
        </w:rPr>
        <w:t> </w:t>
      </w:r>
      <w:r>
        <w:rPr>
          <w:b w:val="0"/>
        </w:rPr>
        <w:t>the</w:t>
      </w:r>
      <w:r>
        <w:rPr>
          <w:b w:val="0"/>
          <w:spacing w:val="-5"/>
        </w:rPr>
        <w:t> </w:t>
      </w:r>
      <w:r>
        <w:rPr>
          <w:b w:val="0"/>
        </w:rPr>
        <w:t>members</w:t>
      </w:r>
      <w:r>
        <w:rPr>
          <w:b w:val="0"/>
          <w:spacing w:val="-6"/>
        </w:rPr>
        <w:t> </w:t>
      </w:r>
      <w:r>
        <w:rPr>
          <w:b w:val="0"/>
        </w:rPr>
        <w:t>of</w:t>
      </w:r>
      <w:r>
        <w:rPr>
          <w:b w:val="0"/>
          <w:spacing w:val="-5"/>
        </w:rPr>
        <w:t> </w:t>
      </w:r>
      <w:r>
        <w:rPr>
          <w:b w:val="0"/>
        </w:rPr>
        <w:t>a</w:t>
      </w:r>
      <w:r>
        <w:rPr>
          <w:b w:val="0"/>
          <w:spacing w:val="-5"/>
        </w:rPr>
        <w:t> </w:t>
      </w:r>
      <w:r>
        <w:rPr>
          <w:b w:val="0"/>
          <w:spacing w:val="-10"/>
        </w:rPr>
        <w:t>JV.</w:t>
      </w:r>
    </w:p>
    <w:p>
      <w:pPr>
        <w:pStyle w:val="BodyText"/>
        <w:spacing w:before="1"/>
        <w:rPr>
          <w:b w:val="0"/>
        </w:rPr>
      </w:pPr>
    </w:p>
    <w:p>
      <w:pPr>
        <w:pStyle w:val="BodyText"/>
        <w:spacing w:line="244" w:lineRule="auto"/>
        <w:ind w:left="1267" w:right="119"/>
        <w:jc w:val="both"/>
        <w:rPr>
          <w:b w:val="0"/>
        </w:rPr>
      </w:pPr>
      <w:r>
        <w:rPr>
          <w:b w:val="0"/>
        </w:rPr>
        <w:t>The</w:t>
      </w:r>
      <w:r>
        <w:rPr>
          <w:b w:val="0"/>
          <w:spacing w:val="-7"/>
        </w:rPr>
        <w:t> </w:t>
      </w:r>
      <w:r>
        <w:rPr>
          <w:b w:val="0"/>
        </w:rPr>
        <w:t>Employer</w:t>
      </w:r>
      <w:r>
        <w:rPr>
          <w:b w:val="0"/>
          <w:spacing w:val="-7"/>
        </w:rPr>
        <w:t> </w:t>
      </w:r>
      <w:r>
        <w:rPr>
          <w:b w:val="0"/>
        </w:rPr>
        <w:t>should</w:t>
      </w:r>
      <w:r>
        <w:rPr>
          <w:b w:val="0"/>
          <w:spacing w:val="-7"/>
        </w:rPr>
        <w:t> </w:t>
      </w:r>
      <w:r>
        <w:rPr>
          <w:b w:val="0"/>
        </w:rPr>
        <w:t>scrutinise</w:t>
      </w:r>
      <w:r>
        <w:rPr>
          <w:b w:val="0"/>
          <w:spacing w:val="-7"/>
        </w:rPr>
        <w:t> </w:t>
      </w:r>
      <w:r>
        <w:rPr>
          <w:b w:val="0"/>
        </w:rPr>
        <w:t>the</w:t>
      </w:r>
      <w:r>
        <w:rPr>
          <w:b w:val="0"/>
          <w:spacing w:val="-7"/>
        </w:rPr>
        <w:t> </w:t>
      </w:r>
      <w:r>
        <w:rPr>
          <w:b w:val="0"/>
        </w:rPr>
        <w:t>JV</w:t>
      </w:r>
      <w:r>
        <w:rPr>
          <w:b w:val="0"/>
          <w:spacing w:val="-7"/>
        </w:rPr>
        <w:t> </w:t>
      </w:r>
      <w:r>
        <w:rPr>
          <w:b w:val="0"/>
        </w:rPr>
        <w:t>Undertaking</w:t>
      </w:r>
      <w:r>
        <w:rPr>
          <w:b w:val="0"/>
          <w:spacing w:val="-7"/>
        </w:rPr>
        <w:t> </w:t>
      </w:r>
      <w:r>
        <w:rPr>
          <w:b w:val="0"/>
        </w:rPr>
        <w:t>carefully</w:t>
      </w:r>
      <w:r>
        <w:rPr>
          <w:b w:val="0"/>
          <w:spacing w:val="-7"/>
        </w:rPr>
        <w:t> </w:t>
      </w:r>
      <w:r>
        <w:rPr>
          <w:b w:val="0"/>
        </w:rPr>
        <w:t>and,</w:t>
      </w:r>
      <w:r>
        <w:rPr>
          <w:b w:val="0"/>
          <w:spacing w:val="-7"/>
        </w:rPr>
        <w:t> </w:t>
      </w:r>
      <w:r>
        <w:rPr>
          <w:b w:val="0"/>
        </w:rPr>
        <w:t>where</w:t>
      </w:r>
      <w:r>
        <w:rPr>
          <w:b w:val="0"/>
          <w:spacing w:val="-7"/>
        </w:rPr>
        <w:t> </w:t>
      </w:r>
      <w:r>
        <w:rPr>
          <w:b w:val="0"/>
        </w:rPr>
        <w:t>relevant,</w:t>
      </w:r>
      <w:r>
        <w:rPr>
          <w:b w:val="0"/>
          <w:spacing w:val="-7"/>
        </w:rPr>
        <w:t> </w:t>
      </w:r>
      <w:r>
        <w:rPr>
          <w:b w:val="0"/>
        </w:rPr>
        <w:t>check</w:t>
      </w:r>
      <w:r>
        <w:rPr>
          <w:b w:val="0"/>
          <w:spacing w:val="-7"/>
        </w:rPr>
        <w:t> </w:t>
      </w:r>
      <w:r>
        <w:rPr>
          <w:b w:val="0"/>
        </w:rPr>
        <w:t>if</w:t>
      </w:r>
      <w:r>
        <w:rPr>
          <w:b w:val="0"/>
          <w:spacing w:val="-7"/>
        </w:rPr>
        <w:t> </w:t>
      </w:r>
      <w:r>
        <w:rPr>
          <w:b w:val="0"/>
        </w:rPr>
        <w:t>the project’s financing institution(s) has/have to give consent.</w:t>
      </w:r>
    </w:p>
    <w:p>
      <w:pPr>
        <w:pStyle w:val="Heading2"/>
        <w:tabs>
          <w:tab w:pos="3535" w:val="left" w:leader="none"/>
        </w:tabs>
        <w:spacing w:before="167"/>
        <w:ind w:left="1267"/>
      </w:pPr>
      <w:r>
        <w:rPr/>
        <w:t>Sub-Clause </w:t>
      </w:r>
      <w:r>
        <w:rPr>
          <w:spacing w:val="-4"/>
        </w:rPr>
        <w:t>1.14</w:t>
      </w:r>
      <w:r>
        <w:rPr/>
        <w:tab/>
        <w:t>Limitation</w:t>
      </w:r>
      <w:r>
        <w:rPr>
          <w:spacing w:val="-2"/>
        </w:rPr>
        <w:t> </w:t>
      </w:r>
      <w:r>
        <w:rPr/>
        <w:t>of </w:t>
      </w:r>
      <w:r>
        <w:rPr>
          <w:spacing w:val="-2"/>
        </w:rPr>
        <w:t>Liability</w:t>
      </w:r>
    </w:p>
    <w:p>
      <w:pPr>
        <w:pStyle w:val="BodyText"/>
        <w:spacing w:line="244" w:lineRule="auto" w:before="173"/>
        <w:ind w:left="1267" w:right="117"/>
        <w:jc w:val="both"/>
        <w:rPr>
          <w:b w:val="0"/>
        </w:rPr>
      </w:pPr>
      <w:r>
        <w:rPr>
          <w:b w:val="0"/>
        </w:rPr>
        <w:t>If</w:t>
      </w:r>
      <w:r>
        <w:rPr>
          <w:b w:val="0"/>
          <w:spacing w:val="-3"/>
        </w:rPr>
        <w:t> </w:t>
      </w:r>
      <w:r>
        <w:rPr>
          <w:b w:val="0"/>
        </w:rPr>
        <w:t>it</w:t>
      </w:r>
      <w:r>
        <w:rPr>
          <w:b w:val="0"/>
          <w:spacing w:val="-3"/>
        </w:rPr>
        <w:t> </w:t>
      </w:r>
      <w:r>
        <w:rPr>
          <w:b w:val="0"/>
        </w:rPr>
        <w:t>is</w:t>
      </w:r>
      <w:r>
        <w:rPr>
          <w:b w:val="0"/>
          <w:spacing w:val="-3"/>
        </w:rPr>
        <w:t> </w:t>
      </w:r>
      <w:r>
        <w:rPr>
          <w:b w:val="0"/>
        </w:rPr>
        <w:t>required</w:t>
      </w:r>
      <w:r>
        <w:rPr>
          <w:b w:val="0"/>
          <w:spacing w:val="-3"/>
        </w:rPr>
        <w:t> </w:t>
      </w:r>
      <w:r>
        <w:rPr>
          <w:b w:val="0"/>
        </w:rPr>
        <w:t>that</w:t>
      </w:r>
      <w:r>
        <w:rPr>
          <w:b w:val="0"/>
          <w:spacing w:val="-3"/>
        </w:rPr>
        <w:t> </w:t>
      </w:r>
      <w:r>
        <w:rPr>
          <w:b w:val="0"/>
        </w:rPr>
        <w:t>the</w:t>
      </w:r>
      <w:r>
        <w:rPr>
          <w:b w:val="0"/>
          <w:spacing w:val="-3"/>
        </w:rPr>
        <w:t> </w:t>
      </w:r>
      <w:r>
        <w:rPr>
          <w:b w:val="0"/>
        </w:rPr>
        <w:t>limitation</w:t>
      </w:r>
      <w:r>
        <w:rPr>
          <w:b w:val="0"/>
          <w:spacing w:val="-3"/>
        </w:rPr>
        <w:t> </w:t>
      </w:r>
      <w:r>
        <w:rPr>
          <w:b w:val="0"/>
        </w:rPr>
        <w:t>of</w:t>
      </w:r>
      <w:r>
        <w:rPr>
          <w:b w:val="0"/>
          <w:spacing w:val="-3"/>
        </w:rPr>
        <w:t> </w:t>
      </w:r>
      <w:r>
        <w:rPr>
          <w:b w:val="0"/>
        </w:rPr>
        <w:t>each</w:t>
      </w:r>
      <w:r>
        <w:rPr>
          <w:b w:val="0"/>
          <w:spacing w:val="-3"/>
        </w:rPr>
        <w:t> </w:t>
      </w:r>
      <w:r>
        <w:rPr>
          <w:b w:val="0"/>
        </w:rPr>
        <w:t>Party’s</w:t>
      </w:r>
      <w:r>
        <w:rPr>
          <w:b w:val="0"/>
          <w:spacing w:val="-3"/>
        </w:rPr>
        <w:t> </w:t>
      </w:r>
      <w:r>
        <w:rPr>
          <w:b w:val="0"/>
        </w:rPr>
        <w:t>liability</w:t>
      </w:r>
      <w:r>
        <w:rPr>
          <w:b w:val="0"/>
          <w:spacing w:val="-3"/>
        </w:rPr>
        <w:t> </w:t>
      </w:r>
      <w:r>
        <w:rPr>
          <w:b w:val="0"/>
        </w:rPr>
        <w:t>to</w:t>
      </w:r>
      <w:r>
        <w:rPr>
          <w:b w:val="0"/>
          <w:spacing w:val="-3"/>
        </w:rPr>
        <w:t> </w:t>
      </w:r>
      <w:r>
        <w:rPr>
          <w:b w:val="0"/>
        </w:rPr>
        <w:t>the</w:t>
      </w:r>
      <w:r>
        <w:rPr>
          <w:b w:val="0"/>
          <w:spacing w:val="-3"/>
        </w:rPr>
        <w:t> </w:t>
      </w:r>
      <w:r>
        <w:rPr>
          <w:b w:val="0"/>
        </w:rPr>
        <w:t>other</w:t>
      </w:r>
      <w:r>
        <w:rPr>
          <w:b w:val="0"/>
          <w:spacing w:val="-3"/>
        </w:rPr>
        <w:t> </w:t>
      </w:r>
      <w:r>
        <w:rPr>
          <w:b w:val="0"/>
        </w:rPr>
        <w:t>Party</w:t>
      </w:r>
      <w:r>
        <w:rPr>
          <w:b w:val="0"/>
          <w:spacing w:val="-3"/>
        </w:rPr>
        <w:t> </w:t>
      </w:r>
      <w:r>
        <w:rPr>
          <w:b w:val="0"/>
        </w:rPr>
        <w:t>is</w:t>
      </w:r>
      <w:r>
        <w:rPr>
          <w:b w:val="0"/>
          <w:spacing w:val="-3"/>
        </w:rPr>
        <w:t> </w:t>
      </w:r>
      <w:r>
        <w:rPr>
          <w:b w:val="0"/>
        </w:rPr>
        <w:t>to</w:t>
      </w:r>
      <w:r>
        <w:rPr>
          <w:b w:val="0"/>
          <w:spacing w:val="-3"/>
        </w:rPr>
        <w:t> </w:t>
      </w:r>
      <w:r>
        <w:rPr>
          <w:b w:val="0"/>
        </w:rPr>
        <w:t>include</w:t>
      </w:r>
      <w:r>
        <w:rPr>
          <w:b w:val="0"/>
          <w:spacing w:val="-3"/>
        </w:rPr>
        <w:t> </w:t>
      </w:r>
      <w:r>
        <w:rPr>
          <w:b w:val="0"/>
        </w:rPr>
        <w:t>certain “indirect or consequential loss or damage” and is also to take into account liabilities which are</w:t>
      </w:r>
      <w:r>
        <w:rPr>
          <w:b w:val="0"/>
          <w:spacing w:val="-14"/>
        </w:rPr>
        <w:t> </w:t>
      </w:r>
      <w:r>
        <w:rPr>
          <w:b w:val="0"/>
        </w:rPr>
        <w:t>to be insured under Clause 19 [</w:t>
      </w:r>
      <w:r>
        <w:rPr>
          <w:b w:val="0"/>
          <w:spacing w:val="-14"/>
        </w:rPr>
        <w:t> </w:t>
      </w:r>
      <w:r>
        <w:rPr>
          <w:b w:val="0"/>
          <w:i/>
        </w:rPr>
        <w:t>Insurance</w:t>
      </w:r>
      <w:r>
        <w:rPr>
          <w:b w:val="0"/>
          <w:i/>
          <w:spacing w:val="-14"/>
        </w:rPr>
        <w:t> </w:t>
      </w:r>
      <w:r>
        <w:rPr>
          <w:b w:val="0"/>
        </w:rPr>
        <w:t>], the Contract Data and this Sub-Clause may be varied:</w:t>
      </w:r>
    </w:p>
    <w:p>
      <w:pPr>
        <w:pStyle w:val="BodyText"/>
        <w:tabs>
          <w:tab w:pos="3535" w:val="left" w:leader="none"/>
        </w:tabs>
        <w:spacing w:line="410" w:lineRule="atLeast" w:before="119"/>
        <w:ind w:left="3535" w:right="2412" w:hanging="2268"/>
        <w:jc w:val="both"/>
        <w:rPr>
          <w:b w:val="0"/>
        </w:rPr>
      </w:pPr>
      <w:r>
        <w:rPr/>
        <w:pict>
          <v:line style="position:absolute;mso-position-horizontal-relative:page;mso-position-vertical-relative:paragraph;z-index:15734784" from="147.401596pt,9.918997pt" to="544.251596pt,9.918997pt" stroked="true" strokeweight=".5pt" strokecolor="#000000">
            <v:stroke dashstyle="solid"/>
            <w10:wrap type="none"/>
          </v:line>
        </w:pict>
      </w:r>
      <w:r>
        <w:rPr>
          <w:b w:val="0"/>
          <w:spacing w:val="-2"/>
        </w:rPr>
        <w:t>EXAMPLE</w:t>
      </w:r>
      <w:r>
        <w:rPr>
          <w:b w:val="0"/>
        </w:rPr>
        <w:tab/>
        <w:t>In</w:t>
      </w:r>
      <w:r>
        <w:rPr>
          <w:b w:val="0"/>
          <w:spacing w:val="-6"/>
        </w:rPr>
        <w:t> </w:t>
      </w:r>
      <w:r>
        <w:rPr>
          <w:b w:val="0"/>
        </w:rPr>
        <w:t>the</w:t>
      </w:r>
      <w:r>
        <w:rPr>
          <w:b w:val="0"/>
          <w:spacing w:val="-6"/>
        </w:rPr>
        <w:t> </w:t>
      </w:r>
      <w:r>
        <w:rPr>
          <w:b w:val="0"/>
        </w:rPr>
        <w:t>Contract</w:t>
      </w:r>
      <w:r>
        <w:rPr>
          <w:b w:val="0"/>
          <w:spacing w:val="-6"/>
        </w:rPr>
        <w:t> </w:t>
      </w:r>
      <w:r>
        <w:rPr>
          <w:b w:val="0"/>
        </w:rPr>
        <w:t>Data,</w:t>
      </w:r>
      <w:r>
        <w:rPr>
          <w:b w:val="0"/>
          <w:spacing w:val="-6"/>
        </w:rPr>
        <w:t> </w:t>
      </w:r>
      <w:r>
        <w:rPr>
          <w:b w:val="0"/>
        </w:rPr>
        <w:t>add</w:t>
      </w:r>
      <w:r>
        <w:rPr>
          <w:b w:val="0"/>
          <w:spacing w:val="-6"/>
        </w:rPr>
        <w:t> </w:t>
      </w:r>
      <w:r>
        <w:rPr>
          <w:b w:val="0"/>
        </w:rPr>
        <w:t>the</w:t>
      </w:r>
      <w:r>
        <w:rPr>
          <w:b w:val="0"/>
          <w:spacing w:val="-6"/>
        </w:rPr>
        <w:t> </w:t>
      </w:r>
      <w:r>
        <w:rPr>
          <w:b w:val="0"/>
        </w:rPr>
        <w:t>following: “</w:t>
      </w:r>
      <w:r>
        <w:rPr>
          <w:b w:val="0"/>
          <w:spacing w:val="9"/>
        </w:rPr>
        <w:t> </w:t>
      </w:r>
      <w:r>
        <w:rPr>
          <w:b w:val="0"/>
        </w:rPr>
        <w:t>1.14</w:t>
      </w:r>
      <w:r>
        <w:rPr>
          <w:b w:val="0"/>
          <w:spacing w:val="73"/>
        </w:rPr>
        <w:t>   </w:t>
      </w:r>
      <w:r>
        <w:rPr>
          <w:b w:val="0"/>
        </w:rPr>
        <w:t>Amount</w:t>
      </w:r>
      <w:r>
        <w:rPr>
          <w:b w:val="0"/>
          <w:spacing w:val="9"/>
        </w:rPr>
        <w:t> </w:t>
      </w:r>
      <w:r>
        <w:rPr>
          <w:b w:val="0"/>
        </w:rPr>
        <w:t>of</w:t>
      </w:r>
      <w:r>
        <w:rPr>
          <w:b w:val="0"/>
          <w:spacing w:val="9"/>
        </w:rPr>
        <w:t> </w:t>
      </w:r>
      <w:r>
        <w:rPr>
          <w:b w:val="0"/>
        </w:rPr>
        <w:t>Sum</w:t>
      </w:r>
      <w:r>
        <w:rPr>
          <w:b w:val="0"/>
          <w:spacing w:val="9"/>
        </w:rPr>
        <w:t> </w:t>
      </w:r>
      <w:r>
        <w:rPr>
          <w:b w:val="0"/>
        </w:rPr>
        <w:t>A:</w:t>
      </w:r>
      <w:r>
        <w:rPr>
          <w:b w:val="0"/>
          <w:spacing w:val="9"/>
        </w:rPr>
        <w:t> </w:t>
      </w:r>
      <w:r>
        <w:rPr>
          <w:b w:val="0"/>
          <w:spacing w:val="80"/>
          <w:u w:val="single"/>
        </w:rPr>
        <w:t>   </w:t>
      </w:r>
    </w:p>
    <w:p>
      <w:pPr>
        <w:pStyle w:val="BodyText"/>
        <w:spacing w:line="244" w:lineRule="auto" w:before="4"/>
        <w:ind w:left="4386" w:right="2703"/>
        <w:jc w:val="both"/>
        <w:rPr>
          <w:b w:val="0"/>
        </w:rPr>
      </w:pPr>
      <w:r>
        <w:rPr>
          <w:b w:val="0"/>
        </w:rPr>
        <w:t>Amount of Sum B: </w:t>
      </w:r>
      <w:r>
        <w:rPr>
          <w:b w:val="0"/>
          <w:spacing w:val="80"/>
          <w:w w:val="150"/>
          <w:u w:val="single"/>
        </w:rPr>
        <w:t> </w:t>
      </w:r>
      <w:r>
        <w:rPr>
          <w:b w:val="0"/>
          <w:spacing w:val="80"/>
          <w:w w:val="150"/>
        </w:rPr>
        <w:t> </w:t>
      </w:r>
      <w:r>
        <w:rPr>
          <w:b w:val="0"/>
        </w:rPr>
        <w:t>Amount of Sum C: </w:t>
      </w:r>
      <w:r>
        <w:rPr>
          <w:b w:val="0"/>
          <w:spacing w:val="69"/>
          <w:u w:val="single"/>
        </w:rPr>
        <w:t>    </w:t>
      </w:r>
      <w:r>
        <w:rPr>
          <w:b w:val="0"/>
          <w:spacing w:val="-12"/>
        </w:rPr>
        <w:t>”</w:t>
      </w:r>
    </w:p>
    <w:p>
      <w:pPr>
        <w:pStyle w:val="BodyText"/>
        <w:spacing w:before="1"/>
        <w:rPr>
          <w:b w:val="0"/>
        </w:rPr>
      </w:pPr>
    </w:p>
    <w:p>
      <w:pPr>
        <w:pStyle w:val="BodyText"/>
        <w:spacing w:before="1"/>
        <w:ind w:left="3535"/>
        <w:jc w:val="both"/>
        <w:rPr>
          <w:b w:val="0"/>
        </w:rPr>
      </w:pPr>
      <w:r>
        <w:rPr>
          <w:b w:val="0"/>
        </w:rPr>
        <w:t>Delete Sub-Clause 1.14 and </w:t>
      </w:r>
      <w:r>
        <w:rPr>
          <w:b w:val="0"/>
          <w:spacing w:val="-2"/>
        </w:rPr>
        <w:t>substitute:</w:t>
      </w:r>
    </w:p>
    <w:p>
      <w:pPr>
        <w:pStyle w:val="BodyText"/>
        <w:spacing w:line="244" w:lineRule="auto" w:before="3"/>
        <w:ind w:left="3535" w:right="117"/>
        <w:jc w:val="both"/>
        <w:rPr>
          <w:b w:val="0"/>
        </w:rPr>
      </w:pPr>
      <w:r>
        <w:rPr>
          <w:b w:val="0"/>
        </w:rPr>
        <w:t>“Except as stated in this Sub-Clause, neither Party shall be </w:t>
      </w:r>
      <w:r>
        <w:rPr>
          <w:b w:val="0"/>
        </w:rPr>
        <w:t>liable to the other Party for loss of use of any Works, loss of profit, loss of</w:t>
      </w:r>
      <w:r>
        <w:rPr>
          <w:b w:val="0"/>
          <w:spacing w:val="-7"/>
        </w:rPr>
        <w:t> </w:t>
      </w:r>
      <w:r>
        <w:rPr>
          <w:b w:val="0"/>
        </w:rPr>
        <w:t>any</w:t>
      </w:r>
      <w:r>
        <w:rPr>
          <w:b w:val="0"/>
          <w:spacing w:val="-7"/>
        </w:rPr>
        <w:t> </w:t>
      </w:r>
      <w:r>
        <w:rPr>
          <w:b w:val="0"/>
        </w:rPr>
        <w:t>contract</w:t>
      </w:r>
      <w:r>
        <w:rPr>
          <w:b w:val="0"/>
          <w:spacing w:val="-7"/>
        </w:rPr>
        <w:t> </w:t>
      </w:r>
      <w:r>
        <w:rPr>
          <w:b w:val="0"/>
        </w:rPr>
        <w:t>or</w:t>
      </w:r>
      <w:r>
        <w:rPr>
          <w:b w:val="0"/>
          <w:spacing w:val="-7"/>
        </w:rPr>
        <w:t> </w:t>
      </w:r>
      <w:r>
        <w:rPr>
          <w:b w:val="0"/>
        </w:rPr>
        <w:t>for</w:t>
      </w:r>
      <w:r>
        <w:rPr>
          <w:b w:val="0"/>
          <w:spacing w:val="-7"/>
        </w:rPr>
        <w:t> </w:t>
      </w:r>
      <w:r>
        <w:rPr>
          <w:b w:val="0"/>
        </w:rPr>
        <w:t>any</w:t>
      </w:r>
      <w:r>
        <w:rPr>
          <w:b w:val="0"/>
          <w:spacing w:val="-7"/>
        </w:rPr>
        <w:t> </w:t>
      </w:r>
      <w:r>
        <w:rPr>
          <w:b w:val="0"/>
        </w:rPr>
        <w:t>indirect</w:t>
      </w:r>
      <w:r>
        <w:rPr>
          <w:b w:val="0"/>
          <w:spacing w:val="-7"/>
        </w:rPr>
        <w:t> </w:t>
      </w:r>
      <w:r>
        <w:rPr>
          <w:b w:val="0"/>
        </w:rPr>
        <w:t>or</w:t>
      </w:r>
      <w:r>
        <w:rPr>
          <w:b w:val="0"/>
          <w:spacing w:val="-7"/>
        </w:rPr>
        <w:t> </w:t>
      </w:r>
      <w:r>
        <w:rPr>
          <w:b w:val="0"/>
        </w:rPr>
        <w:t>consequential</w:t>
      </w:r>
      <w:r>
        <w:rPr>
          <w:b w:val="0"/>
          <w:spacing w:val="-7"/>
        </w:rPr>
        <w:t> </w:t>
      </w:r>
      <w:r>
        <w:rPr>
          <w:b w:val="0"/>
        </w:rPr>
        <w:t>loss</w:t>
      </w:r>
      <w:r>
        <w:rPr>
          <w:b w:val="0"/>
          <w:spacing w:val="-7"/>
        </w:rPr>
        <w:t> </w:t>
      </w:r>
      <w:r>
        <w:rPr>
          <w:b w:val="0"/>
        </w:rPr>
        <w:t>or</w:t>
      </w:r>
      <w:r>
        <w:rPr>
          <w:b w:val="0"/>
          <w:spacing w:val="-7"/>
        </w:rPr>
        <w:t> </w:t>
      </w:r>
      <w:r>
        <w:rPr>
          <w:b w:val="0"/>
        </w:rPr>
        <w:t>damage which may be suffered by the other Party in connection with the </w:t>
      </w:r>
      <w:r>
        <w:rPr>
          <w:b w:val="0"/>
          <w:spacing w:val="-2"/>
        </w:rPr>
        <w:t>Contract.</w:t>
      </w:r>
    </w:p>
    <w:p>
      <w:pPr>
        <w:pStyle w:val="BodyText"/>
        <w:spacing w:before="9"/>
        <w:rPr>
          <w:b w:val="0"/>
          <w:sz w:val="24"/>
        </w:rPr>
      </w:pPr>
    </w:p>
    <w:p>
      <w:pPr>
        <w:pStyle w:val="BodyText"/>
        <w:spacing w:line="244" w:lineRule="auto"/>
        <w:ind w:left="3535" w:right="118"/>
        <w:jc w:val="both"/>
        <w:rPr>
          <w:b w:val="0"/>
        </w:rPr>
      </w:pPr>
      <w:r>
        <w:rPr>
          <w:b w:val="0"/>
        </w:rPr>
        <w:t>The Contractor’s liability to the Employer under or in connection with the Contract shall be limited as follows:</w:t>
      </w:r>
    </w:p>
    <w:p>
      <w:pPr>
        <w:pStyle w:val="ListParagraph"/>
        <w:numPr>
          <w:ilvl w:val="0"/>
          <w:numId w:val="4"/>
        </w:numPr>
        <w:tabs>
          <w:tab w:pos="4103" w:val="left" w:leader="none"/>
        </w:tabs>
        <w:spacing w:line="244" w:lineRule="auto" w:before="0" w:after="0"/>
        <w:ind w:left="4102" w:right="118" w:hanging="562"/>
        <w:jc w:val="both"/>
        <w:rPr>
          <w:b w:val="0"/>
          <w:sz w:val="20"/>
        </w:rPr>
      </w:pPr>
      <w:r>
        <w:rPr>
          <w:b w:val="0"/>
          <w:sz w:val="20"/>
        </w:rPr>
        <w:t>for failure to comply with Sub-Clause 8.2 [</w:t>
      </w:r>
      <w:r>
        <w:rPr>
          <w:b w:val="0"/>
          <w:spacing w:val="-14"/>
          <w:sz w:val="20"/>
        </w:rPr>
        <w:t> </w:t>
      </w:r>
      <w:r>
        <w:rPr>
          <w:b w:val="0"/>
          <w:i/>
          <w:sz w:val="20"/>
        </w:rPr>
        <w:t>Time for</w:t>
      </w:r>
      <w:r>
        <w:rPr>
          <w:b w:val="0"/>
          <w:i/>
          <w:sz w:val="20"/>
        </w:rPr>
        <w:t> Completion</w:t>
      </w:r>
      <w:r>
        <w:rPr>
          <w:b w:val="0"/>
          <w:i/>
          <w:spacing w:val="-14"/>
          <w:sz w:val="20"/>
        </w:rPr>
        <w:t> </w:t>
      </w:r>
      <w:r>
        <w:rPr>
          <w:b w:val="0"/>
          <w:sz w:val="20"/>
        </w:rPr>
        <w:t>], the limit shall be the maximum amount </w:t>
      </w:r>
      <w:r>
        <w:rPr>
          <w:b w:val="0"/>
          <w:sz w:val="20"/>
        </w:rPr>
        <w:t>of Delay Damages stated in the Contract Data;</w:t>
      </w:r>
    </w:p>
    <w:p>
      <w:pPr>
        <w:spacing w:after="0" w:line="244" w:lineRule="auto"/>
        <w:jc w:val="both"/>
        <w:rPr>
          <w:sz w:val="20"/>
        </w:rPr>
        <w:sectPr>
          <w:pgSz w:w="11910" w:h="16840"/>
          <w:pgMar w:top="1220" w:bottom="280" w:left="1680" w:right="900"/>
        </w:sectPr>
      </w:pPr>
    </w:p>
    <w:p>
      <w:pPr>
        <w:pStyle w:val="ListParagraph"/>
        <w:numPr>
          <w:ilvl w:val="0"/>
          <w:numId w:val="4"/>
        </w:numPr>
        <w:tabs>
          <w:tab w:pos="4160" w:val="left" w:leader="none"/>
        </w:tabs>
        <w:spacing w:line="244" w:lineRule="auto" w:before="72" w:after="0"/>
        <w:ind w:left="4159" w:right="118" w:hanging="562"/>
        <w:jc w:val="both"/>
        <w:rPr>
          <w:b w:val="0"/>
          <w:sz w:val="20"/>
        </w:rPr>
      </w:pPr>
      <w:r>
        <w:rPr>
          <w:b w:val="0"/>
          <w:sz w:val="20"/>
        </w:rPr>
        <w:t>for loss of profit, loss of any contract or loss of use of </w:t>
      </w:r>
      <w:r>
        <w:rPr>
          <w:b w:val="0"/>
          <w:sz w:val="20"/>
        </w:rPr>
        <w:t>any part of the Permanent Works (after taking over under the Contract), caused by:</w:t>
      </w:r>
    </w:p>
    <w:p>
      <w:pPr>
        <w:pStyle w:val="ListParagraph"/>
        <w:numPr>
          <w:ilvl w:val="1"/>
          <w:numId w:val="4"/>
        </w:numPr>
        <w:tabs>
          <w:tab w:pos="4727" w:val="left" w:leader="none"/>
        </w:tabs>
        <w:spacing w:line="244" w:lineRule="auto" w:before="54" w:after="0"/>
        <w:ind w:left="4726" w:right="118" w:hanging="569"/>
        <w:jc w:val="both"/>
        <w:rPr>
          <w:b w:val="0"/>
          <w:sz w:val="20"/>
        </w:rPr>
      </w:pPr>
      <w:r>
        <w:rPr>
          <w:b w:val="0"/>
          <w:sz w:val="20"/>
        </w:rPr>
        <w:t>defects attributable to the Contractor, the limit shall be the sum A stated in the Contract Data;</w:t>
      </w:r>
    </w:p>
    <w:p>
      <w:pPr>
        <w:pStyle w:val="ListParagraph"/>
        <w:numPr>
          <w:ilvl w:val="1"/>
          <w:numId w:val="4"/>
        </w:numPr>
        <w:tabs>
          <w:tab w:pos="4727" w:val="left" w:leader="none"/>
        </w:tabs>
        <w:spacing w:line="244" w:lineRule="auto" w:before="55" w:after="0"/>
        <w:ind w:left="4726" w:right="118" w:hanging="569"/>
        <w:jc w:val="both"/>
        <w:rPr>
          <w:b w:val="0"/>
          <w:sz w:val="20"/>
        </w:rPr>
      </w:pPr>
      <w:r>
        <w:rPr>
          <w:b w:val="0"/>
          <w:sz w:val="20"/>
        </w:rPr>
        <w:t>damage</w:t>
      </w:r>
      <w:r>
        <w:rPr>
          <w:b w:val="0"/>
          <w:spacing w:val="-7"/>
          <w:sz w:val="20"/>
        </w:rPr>
        <w:t> </w:t>
      </w:r>
      <w:r>
        <w:rPr>
          <w:b w:val="0"/>
          <w:sz w:val="20"/>
        </w:rPr>
        <w:t>to</w:t>
      </w:r>
      <w:r>
        <w:rPr>
          <w:b w:val="0"/>
          <w:spacing w:val="-7"/>
          <w:sz w:val="20"/>
        </w:rPr>
        <w:t> </w:t>
      </w:r>
      <w:r>
        <w:rPr>
          <w:b w:val="0"/>
          <w:sz w:val="20"/>
        </w:rPr>
        <w:t>the</w:t>
      </w:r>
      <w:r>
        <w:rPr>
          <w:b w:val="0"/>
          <w:spacing w:val="-7"/>
          <w:sz w:val="20"/>
        </w:rPr>
        <w:t> </w:t>
      </w:r>
      <w:r>
        <w:rPr>
          <w:b w:val="0"/>
          <w:sz w:val="20"/>
        </w:rPr>
        <w:t>Works</w:t>
      </w:r>
      <w:r>
        <w:rPr>
          <w:b w:val="0"/>
          <w:spacing w:val="-7"/>
          <w:sz w:val="20"/>
        </w:rPr>
        <w:t> </w:t>
      </w:r>
      <w:r>
        <w:rPr>
          <w:b w:val="0"/>
          <w:sz w:val="20"/>
        </w:rPr>
        <w:t>caused</w:t>
      </w:r>
      <w:r>
        <w:rPr>
          <w:b w:val="0"/>
          <w:spacing w:val="-7"/>
          <w:sz w:val="20"/>
        </w:rPr>
        <w:t> </w:t>
      </w:r>
      <w:r>
        <w:rPr>
          <w:b w:val="0"/>
          <w:sz w:val="20"/>
        </w:rPr>
        <w:t>by</w:t>
      </w:r>
      <w:r>
        <w:rPr>
          <w:b w:val="0"/>
          <w:spacing w:val="-7"/>
          <w:sz w:val="20"/>
        </w:rPr>
        <w:t> </w:t>
      </w:r>
      <w:r>
        <w:rPr>
          <w:b w:val="0"/>
          <w:sz w:val="20"/>
        </w:rPr>
        <w:t>the</w:t>
      </w:r>
      <w:r>
        <w:rPr>
          <w:b w:val="0"/>
          <w:spacing w:val="-7"/>
          <w:sz w:val="20"/>
        </w:rPr>
        <w:t> </w:t>
      </w:r>
      <w:r>
        <w:rPr>
          <w:b w:val="0"/>
          <w:sz w:val="20"/>
        </w:rPr>
        <w:t>Contractor,</w:t>
      </w:r>
      <w:r>
        <w:rPr>
          <w:b w:val="0"/>
          <w:spacing w:val="-7"/>
          <w:sz w:val="20"/>
        </w:rPr>
        <w:t> </w:t>
      </w:r>
      <w:r>
        <w:rPr>
          <w:b w:val="0"/>
          <w:sz w:val="20"/>
        </w:rPr>
        <w:t>the limit shall be the sum B stated in the Contract Data;</w:t>
      </w:r>
    </w:p>
    <w:p>
      <w:pPr>
        <w:pStyle w:val="ListParagraph"/>
        <w:numPr>
          <w:ilvl w:val="1"/>
          <w:numId w:val="4"/>
        </w:numPr>
        <w:tabs>
          <w:tab w:pos="4727" w:val="left" w:leader="none"/>
        </w:tabs>
        <w:spacing w:line="244" w:lineRule="auto" w:before="54" w:after="0"/>
        <w:ind w:left="4726" w:right="117" w:hanging="569"/>
        <w:jc w:val="both"/>
        <w:rPr>
          <w:b w:val="0"/>
          <w:sz w:val="20"/>
        </w:rPr>
      </w:pPr>
      <w:r>
        <w:rPr>
          <w:b w:val="0"/>
          <w:sz w:val="20"/>
        </w:rPr>
        <w:t>damage</w:t>
      </w:r>
      <w:r>
        <w:rPr>
          <w:b w:val="0"/>
          <w:spacing w:val="-11"/>
          <w:sz w:val="20"/>
        </w:rPr>
        <w:t> </w:t>
      </w:r>
      <w:r>
        <w:rPr>
          <w:b w:val="0"/>
          <w:sz w:val="20"/>
        </w:rPr>
        <w:t>caused</w:t>
      </w:r>
      <w:r>
        <w:rPr>
          <w:b w:val="0"/>
          <w:spacing w:val="-11"/>
          <w:sz w:val="20"/>
        </w:rPr>
        <w:t> </w:t>
      </w:r>
      <w:r>
        <w:rPr>
          <w:b w:val="0"/>
          <w:sz w:val="20"/>
        </w:rPr>
        <w:t>by</w:t>
      </w:r>
      <w:r>
        <w:rPr>
          <w:b w:val="0"/>
          <w:spacing w:val="-11"/>
          <w:sz w:val="20"/>
        </w:rPr>
        <w:t> </w:t>
      </w:r>
      <w:r>
        <w:rPr>
          <w:b w:val="0"/>
          <w:sz w:val="20"/>
        </w:rPr>
        <w:t>the</w:t>
      </w:r>
      <w:r>
        <w:rPr>
          <w:b w:val="0"/>
          <w:spacing w:val="-11"/>
          <w:sz w:val="20"/>
        </w:rPr>
        <w:t> </w:t>
      </w:r>
      <w:r>
        <w:rPr>
          <w:b w:val="0"/>
          <w:sz w:val="20"/>
        </w:rPr>
        <w:t>Contractor</w:t>
      </w:r>
      <w:r>
        <w:rPr>
          <w:b w:val="0"/>
          <w:spacing w:val="-11"/>
          <w:sz w:val="20"/>
        </w:rPr>
        <w:t> </w:t>
      </w:r>
      <w:r>
        <w:rPr>
          <w:b w:val="0"/>
          <w:sz w:val="20"/>
        </w:rPr>
        <w:t>to</w:t>
      </w:r>
      <w:r>
        <w:rPr>
          <w:b w:val="0"/>
          <w:spacing w:val="-11"/>
          <w:sz w:val="20"/>
        </w:rPr>
        <w:t> </w:t>
      </w:r>
      <w:r>
        <w:rPr>
          <w:b w:val="0"/>
          <w:sz w:val="20"/>
        </w:rPr>
        <w:t>the</w:t>
      </w:r>
      <w:r>
        <w:rPr>
          <w:b w:val="0"/>
          <w:spacing w:val="-11"/>
          <w:sz w:val="20"/>
        </w:rPr>
        <w:t> </w:t>
      </w:r>
      <w:r>
        <w:rPr>
          <w:b w:val="0"/>
          <w:sz w:val="20"/>
        </w:rPr>
        <w:t>Employer’s property other than the Works, the limit shall be </w:t>
      </w:r>
      <w:r>
        <w:rPr>
          <w:b w:val="0"/>
          <w:sz w:val="20"/>
        </w:rPr>
        <w:t>fifty percent (50%) of the sum B stated in the </w:t>
      </w:r>
      <w:r>
        <w:rPr>
          <w:b w:val="0"/>
          <w:sz w:val="20"/>
        </w:rPr>
        <w:t>Contract Data; and</w:t>
      </w:r>
    </w:p>
    <w:p>
      <w:pPr>
        <w:pStyle w:val="ListParagraph"/>
        <w:numPr>
          <w:ilvl w:val="1"/>
          <w:numId w:val="4"/>
        </w:numPr>
        <w:tabs>
          <w:tab w:pos="4727" w:val="left" w:leader="none"/>
        </w:tabs>
        <w:spacing w:line="244" w:lineRule="auto" w:before="53" w:after="0"/>
        <w:ind w:left="4726" w:right="119" w:hanging="569"/>
        <w:jc w:val="both"/>
        <w:rPr>
          <w:b w:val="0"/>
          <w:sz w:val="20"/>
        </w:rPr>
      </w:pPr>
      <w:r>
        <w:rPr>
          <w:b w:val="0"/>
          <w:sz w:val="20"/>
        </w:rPr>
        <w:t>any other matter attributable to the Contractor, </w:t>
      </w:r>
      <w:r>
        <w:rPr>
          <w:b w:val="0"/>
          <w:sz w:val="20"/>
        </w:rPr>
        <w:t>the limit shall be fifty percent (50%) of the sum A stated in the Contract Data;</w:t>
      </w:r>
    </w:p>
    <w:p>
      <w:pPr>
        <w:pStyle w:val="ListParagraph"/>
        <w:numPr>
          <w:ilvl w:val="0"/>
          <w:numId w:val="4"/>
        </w:numPr>
        <w:tabs>
          <w:tab w:pos="4160" w:val="left" w:leader="none"/>
        </w:tabs>
        <w:spacing w:line="244" w:lineRule="auto" w:before="54" w:after="0"/>
        <w:ind w:left="4159" w:right="117" w:hanging="562"/>
        <w:jc w:val="both"/>
        <w:rPr>
          <w:b w:val="0"/>
          <w:sz w:val="20"/>
        </w:rPr>
      </w:pPr>
      <w:r>
        <w:rPr>
          <w:b w:val="0"/>
          <w:sz w:val="20"/>
        </w:rPr>
        <w:t>for damage caused by the Contractor to the Works, </w:t>
      </w:r>
      <w:r>
        <w:rPr>
          <w:b w:val="0"/>
          <w:sz w:val="20"/>
        </w:rPr>
        <w:t>the limit shall be the required value of cover of the insurance under Sub-Clause 19.2.1 [</w:t>
      </w:r>
      <w:r>
        <w:rPr>
          <w:b w:val="0"/>
          <w:spacing w:val="-6"/>
          <w:sz w:val="20"/>
        </w:rPr>
        <w:t> </w:t>
      </w:r>
      <w:r>
        <w:rPr>
          <w:b w:val="0"/>
          <w:i/>
          <w:sz w:val="20"/>
        </w:rPr>
        <w:t>The Works</w:t>
      </w:r>
      <w:r>
        <w:rPr>
          <w:b w:val="0"/>
          <w:i/>
          <w:spacing w:val="-6"/>
          <w:sz w:val="20"/>
        </w:rPr>
        <w:t> </w:t>
      </w:r>
      <w:r>
        <w:rPr>
          <w:b w:val="0"/>
          <w:sz w:val="20"/>
        </w:rPr>
        <w:t>];</w:t>
      </w:r>
    </w:p>
    <w:p>
      <w:pPr>
        <w:pStyle w:val="ListParagraph"/>
        <w:numPr>
          <w:ilvl w:val="0"/>
          <w:numId w:val="4"/>
        </w:numPr>
        <w:tabs>
          <w:tab w:pos="4161" w:val="left" w:leader="none"/>
        </w:tabs>
        <w:spacing w:line="244" w:lineRule="auto" w:before="54" w:after="0"/>
        <w:ind w:left="4160" w:right="117" w:hanging="562"/>
        <w:jc w:val="both"/>
        <w:rPr>
          <w:b w:val="0"/>
          <w:sz w:val="20"/>
        </w:rPr>
      </w:pPr>
      <w:r>
        <w:rPr>
          <w:b w:val="0"/>
          <w:sz w:val="20"/>
        </w:rPr>
        <w:t>for damage caused by the Contractor to the </w:t>
      </w:r>
      <w:r>
        <w:rPr>
          <w:b w:val="0"/>
          <w:sz w:val="20"/>
        </w:rPr>
        <w:t>Employer’s property</w:t>
      </w:r>
      <w:r>
        <w:rPr>
          <w:b w:val="0"/>
          <w:spacing w:val="-14"/>
          <w:sz w:val="20"/>
        </w:rPr>
        <w:t> </w:t>
      </w:r>
      <w:r>
        <w:rPr>
          <w:b w:val="0"/>
          <w:sz w:val="20"/>
        </w:rPr>
        <w:t>other</w:t>
      </w:r>
      <w:r>
        <w:rPr>
          <w:b w:val="0"/>
          <w:spacing w:val="-14"/>
          <w:sz w:val="20"/>
        </w:rPr>
        <w:t> </w:t>
      </w:r>
      <w:r>
        <w:rPr>
          <w:b w:val="0"/>
          <w:sz w:val="20"/>
        </w:rPr>
        <w:t>than</w:t>
      </w:r>
      <w:r>
        <w:rPr>
          <w:b w:val="0"/>
          <w:spacing w:val="-14"/>
          <w:sz w:val="20"/>
        </w:rPr>
        <w:t> </w:t>
      </w:r>
      <w:r>
        <w:rPr>
          <w:b w:val="0"/>
          <w:sz w:val="20"/>
        </w:rPr>
        <w:t>the</w:t>
      </w:r>
      <w:r>
        <w:rPr>
          <w:b w:val="0"/>
          <w:spacing w:val="-14"/>
          <w:sz w:val="20"/>
        </w:rPr>
        <w:t> </w:t>
      </w:r>
      <w:r>
        <w:rPr>
          <w:b w:val="0"/>
          <w:sz w:val="20"/>
        </w:rPr>
        <w:t>Works,</w:t>
      </w:r>
      <w:r>
        <w:rPr>
          <w:b w:val="0"/>
          <w:spacing w:val="-14"/>
          <w:sz w:val="20"/>
        </w:rPr>
        <w:t> </w:t>
      </w:r>
      <w:r>
        <w:rPr>
          <w:b w:val="0"/>
          <w:sz w:val="20"/>
        </w:rPr>
        <w:t>the</w:t>
      </w:r>
      <w:r>
        <w:rPr>
          <w:b w:val="0"/>
          <w:spacing w:val="-14"/>
          <w:sz w:val="20"/>
        </w:rPr>
        <w:t> </w:t>
      </w:r>
      <w:r>
        <w:rPr>
          <w:b w:val="0"/>
          <w:sz w:val="20"/>
        </w:rPr>
        <w:t>limit</w:t>
      </w:r>
      <w:r>
        <w:rPr>
          <w:b w:val="0"/>
          <w:spacing w:val="-14"/>
          <w:sz w:val="20"/>
        </w:rPr>
        <w:t> </w:t>
      </w:r>
      <w:r>
        <w:rPr>
          <w:b w:val="0"/>
          <w:sz w:val="20"/>
        </w:rPr>
        <w:t>shall</w:t>
      </w:r>
      <w:r>
        <w:rPr>
          <w:b w:val="0"/>
          <w:spacing w:val="-14"/>
          <w:sz w:val="20"/>
        </w:rPr>
        <w:t> </w:t>
      </w:r>
      <w:r>
        <w:rPr>
          <w:b w:val="0"/>
          <w:sz w:val="20"/>
        </w:rPr>
        <w:t>be</w:t>
      </w:r>
      <w:r>
        <w:rPr>
          <w:b w:val="0"/>
          <w:spacing w:val="-14"/>
          <w:sz w:val="20"/>
        </w:rPr>
        <w:t> </w:t>
      </w:r>
      <w:r>
        <w:rPr>
          <w:b w:val="0"/>
          <w:sz w:val="20"/>
        </w:rPr>
        <w:t>the</w:t>
      </w:r>
      <w:r>
        <w:rPr>
          <w:b w:val="0"/>
          <w:spacing w:val="-13"/>
          <w:sz w:val="20"/>
        </w:rPr>
        <w:t> </w:t>
      </w:r>
      <w:r>
        <w:rPr>
          <w:b w:val="0"/>
          <w:sz w:val="20"/>
        </w:rPr>
        <w:t>required value</w:t>
      </w:r>
      <w:r>
        <w:rPr>
          <w:b w:val="0"/>
          <w:spacing w:val="19"/>
          <w:sz w:val="20"/>
        </w:rPr>
        <w:t> </w:t>
      </w:r>
      <w:r>
        <w:rPr>
          <w:b w:val="0"/>
          <w:sz w:val="20"/>
        </w:rPr>
        <w:t>of</w:t>
      </w:r>
      <w:r>
        <w:rPr>
          <w:b w:val="0"/>
          <w:spacing w:val="19"/>
          <w:sz w:val="20"/>
        </w:rPr>
        <w:t> </w:t>
      </w:r>
      <w:r>
        <w:rPr>
          <w:b w:val="0"/>
          <w:sz w:val="20"/>
        </w:rPr>
        <w:t>cover</w:t>
      </w:r>
      <w:r>
        <w:rPr>
          <w:b w:val="0"/>
          <w:spacing w:val="19"/>
          <w:sz w:val="20"/>
        </w:rPr>
        <w:t> </w:t>
      </w:r>
      <w:r>
        <w:rPr>
          <w:b w:val="0"/>
          <w:sz w:val="20"/>
        </w:rPr>
        <w:t>of</w:t>
      </w:r>
      <w:r>
        <w:rPr>
          <w:b w:val="0"/>
          <w:spacing w:val="19"/>
          <w:sz w:val="20"/>
        </w:rPr>
        <w:t> </w:t>
      </w:r>
      <w:r>
        <w:rPr>
          <w:b w:val="0"/>
          <w:sz w:val="20"/>
        </w:rPr>
        <w:t>the</w:t>
      </w:r>
      <w:r>
        <w:rPr>
          <w:b w:val="0"/>
          <w:spacing w:val="19"/>
          <w:sz w:val="20"/>
        </w:rPr>
        <w:t> </w:t>
      </w:r>
      <w:r>
        <w:rPr>
          <w:b w:val="0"/>
          <w:sz w:val="20"/>
        </w:rPr>
        <w:t>insurance</w:t>
      </w:r>
      <w:r>
        <w:rPr>
          <w:b w:val="0"/>
          <w:spacing w:val="19"/>
          <w:sz w:val="20"/>
        </w:rPr>
        <w:t> </w:t>
      </w:r>
      <w:r>
        <w:rPr>
          <w:b w:val="0"/>
          <w:sz w:val="20"/>
        </w:rPr>
        <w:t>under</w:t>
      </w:r>
      <w:r>
        <w:rPr>
          <w:b w:val="0"/>
          <w:spacing w:val="19"/>
          <w:sz w:val="20"/>
        </w:rPr>
        <w:t> </w:t>
      </w:r>
      <w:r>
        <w:rPr>
          <w:b w:val="0"/>
          <w:sz w:val="20"/>
        </w:rPr>
        <w:t>Sub-Clause</w:t>
      </w:r>
      <w:r>
        <w:rPr>
          <w:b w:val="0"/>
          <w:spacing w:val="19"/>
          <w:sz w:val="20"/>
        </w:rPr>
        <w:t> </w:t>
      </w:r>
      <w:r>
        <w:rPr>
          <w:b w:val="0"/>
          <w:sz w:val="20"/>
        </w:rPr>
        <w:t>19.2.4 [</w:t>
      </w:r>
      <w:r>
        <w:rPr>
          <w:b w:val="0"/>
          <w:spacing w:val="-10"/>
          <w:sz w:val="20"/>
        </w:rPr>
        <w:t> </w:t>
      </w:r>
      <w:r>
        <w:rPr>
          <w:b w:val="0"/>
          <w:i/>
          <w:sz w:val="20"/>
        </w:rPr>
        <w:t>Injury to persons and damage to property</w:t>
      </w:r>
      <w:r>
        <w:rPr>
          <w:b w:val="0"/>
          <w:i/>
          <w:spacing w:val="-10"/>
          <w:sz w:val="20"/>
        </w:rPr>
        <w:t> </w:t>
      </w:r>
      <w:r>
        <w:rPr>
          <w:b w:val="0"/>
          <w:sz w:val="20"/>
        </w:rPr>
        <w:t>];</w:t>
      </w:r>
    </w:p>
    <w:p>
      <w:pPr>
        <w:pStyle w:val="ListParagraph"/>
        <w:numPr>
          <w:ilvl w:val="0"/>
          <w:numId w:val="4"/>
        </w:numPr>
        <w:tabs>
          <w:tab w:pos="4161" w:val="left" w:leader="none"/>
        </w:tabs>
        <w:spacing w:line="244" w:lineRule="auto" w:before="53" w:after="0"/>
        <w:ind w:left="4160" w:right="117" w:hanging="562"/>
        <w:jc w:val="both"/>
        <w:rPr>
          <w:b w:val="0"/>
          <w:sz w:val="20"/>
        </w:rPr>
      </w:pPr>
      <w:r>
        <w:rPr>
          <w:b w:val="0"/>
          <w:sz w:val="20"/>
        </w:rPr>
        <w:t>for death or injury to the Employer’s personnel by a cause attributable</w:t>
      </w:r>
      <w:r>
        <w:rPr>
          <w:b w:val="0"/>
          <w:spacing w:val="-7"/>
          <w:sz w:val="20"/>
        </w:rPr>
        <w:t> </w:t>
      </w:r>
      <w:r>
        <w:rPr>
          <w:b w:val="0"/>
          <w:sz w:val="20"/>
        </w:rPr>
        <w:t>to</w:t>
      </w:r>
      <w:r>
        <w:rPr>
          <w:b w:val="0"/>
          <w:spacing w:val="-7"/>
          <w:sz w:val="20"/>
        </w:rPr>
        <w:t> </w:t>
      </w:r>
      <w:r>
        <w:rPr>
          <w:b w:val="0"/>
          <w:sz w:val="20"/>
        </w:rPr>
        <w:t>the</w:t>
      </w:r>
      <w:r>
        <w:rPr>
          <w:b w:val="0"/>
          <w:spacing w:val="-7"/>
          <w:sz w:val="20"/>
        </w:rPr>
        <w:t> </w:t>
      </w:r>
      <w:r>
        <w:rPr>
          <w:b w:val="0"/>
          <w:sz w:val="20"/>
        </w:rPr>
        <w:t>Contractor,</w:t>
      </w:r>
      <w:r>
        <w:rPr>
          <w:b w:val="0"/>
          <w:spacing w:val="-7"/>
          <w:sz w:val="20"/>
        </w:rPr>
        <w:t> </w:t>
      </w:r>
      <w:r>
        <w:rPr>
          <w:b w:val="0"/>
          <w:sz w:val="20"/>
        </w:rPr>
        <w:t>the</w:t>
      </w:r>
      <w:r>
        <w:rPr>
          <w:b w:val="0"/>
          <w:spacing w:val="-7"/>
          <w:sz w:val="20"/>
        </w:rPr>
        <w:t> </w:t>
      </w:r>
      <w:r>
        <w:rPr>
          <w:b w:val="0"/>
          <w:sz w:val="20"/>
        </w:rPr>
        <w:t>limit</w:t>
      </w:r>
      <w:r>
        <w:rPr>
          <w:b w:val="0"/>
          <w:spacing w:val="-7"/>
          <w:sz w:val="20"/>
        </w:rPr>
        <w:t> </w:t>
      </w:r>
      <w:r>
        <w:rPr>
          <w:b w:val="0"/>
          <w:sz w:val="20"/>
        </w:rPr>
        <w:t>shall</w:t>
      </w:r>
      <w:r>
        <w:rPr>
          <w:b w:val="0"/>
          <w:spacing w:val="-7"/>
          <w:sz w:val="20"/>
        </w:rPr>
        <w:t> </w:t>
      </w:r>
      <w:r>
        <w:rPr>
          <w:b w:val="0"/>
          <w:sz w:val="20"/>
        </w:rPr>
        <w:t>be</w:t>
      </w:r>
      <w:r>
        <w:rPr>
          <w:b w:val="0"/>
          <w:spacing w:val="-7"/>
          <w:sz w:val="20"/>
        </w:rPr>
        <w:t> </w:t>
      </w:r>
      <w:r>
        <w:rPr>
          <w:b w:val="0"/>
          <w:sz w:val="20"/>
        </w:rPr>
        <w:t>the</w:t>
      </w:r>
      <w:r>
        <w:rPr>
          <w:b w:val="0"/>
          <w:spacing w:val="-7"/>
          <w:sz w:val="20"/>
        </w:rPr>
        <w:t> </w:t>
      </w:r>
      <w:r>
        <w:rPr>
          <w:b w:val="0"/>
          <w:sz w:val="20"/>
        </w:rPr>
        <w:t>required value</w:t>
      </w:r>
      <w:r>
        <w:rPr>
          <w:b w:val="0"/>
          <w:spacing w:val="19"/>
          <w:sz w:val="20"/>
        </w:rPr>
        <w:t> </w:t>
      </w:r>
      <w:r>
        <w:rPr>
          <w:b w:val="0"/>
          <w:sz w:val="20"/>
        </w:rPr>
        <w:t>of</w:t>
      </w:r>
      <w:r>
        <w:rPr>
          <w:b w:val="0"/>
          <w:spacing w:val="19"/>
          <w:sz w:val="20"/>
        </w:rPr>
        <w:t> </w:t>
      </w:r>
      <w:r>
        <w:rPr>
          <w:b w:val="0"/>
          <w:sz w:val="20"/>
        </w:rPr>
        <w:t>cover</w:t>
      </w:r>
      <w:r>
        <w:rPr>
          <w:b w:val="0"/>
          <w:spacing w:val="19"/>
          <w:sz w:val="20"/>
        </w:rPr>
        <w:t> </w:t>
      </w:r>
      <w:r>
        <w:rPr>
          <w:b w:val="0"/>
          <w:sz w:val="20"/>
        </w:rPr>
        <w:t>of</w:t>
      </w:r>
      <w:r>
        <w:rPr>
          <w:b w:val="0"/>
          <w:spacing w:val="19"/>
          <w:sz w:val="20"/>
        </w:rPr>
        <w:t> </w:t>
      </w:r>
      <w:r>
        <w:rPr>
          <w:b w:val="0"/>
          <w:sz w:val="20"/>
        </w:rPr>
        <w:t>the</w:t>
      </w:r>
      <w:r>
        <w:rPr>
          <w:b w:val="0"/>
          <w:spacing w:val="19"/>
          <w:sz w:val="20"/>
        </w:rPr>
        <w:t> </w:t>
      </w:r>
      <w:r>
        <w:rPr>
          <w:b w:val="0"/>
          <w:sz w:val="20"/>
        </w:rPr>
        <w:t>insurance</w:t>
      </w:r>
      <w:r>
        <w:rPr>
          <w:b w:val="0"/>
          <w:spacing w:val="19"/>
          <w:sz w:val="20"/>
        </w:rPr>
        <w:t> </w:t>
      </w:r>
      <w:r>
        <w:rPr>
          <w:b w:val="0"/>
          <w:sz w:val="20"/>
        </w:rPr>
        <w:t>under</w:t>
      </w:r>
      <w:r>
        <w:rPr>
          <w:b w:val="0"/>
          <w:spacing w:val="19"/>
          <w:sz w:val="20"/>
        </w:rPr>
        <w:t> </w:t>
      </w:r>
      <w:r>
        <w:rPr>
          <w:b w:val="0"/>
          <w:sz w:val="20"/>
        </w:rPr>
        <w:t>Sub-Clause</w:t>
      </w:r>
      <w:r>
        <w:rPr>
          <w:b w:val="0"/>
          <w:spacing w:val="19"/>
          <w:sz w:val="20"/>
        </w:rPr>
        <w:t> </w:t>
      </w:r>
      <w:r>
        <w:rPr>
          <w:b w:val="0"/>
          <w:sz w:val="20"/>
        </w:rPr>
        <w:t>19.2.5 [ </w:t>
      </w:r>
      <w:r>
        <w:rPr>
          <w:b w:val="0"/>
          <w:i/>
          <w:sz w:val="20"/>
        </w:rPr>
        <w:t>Injury to employees </w:t>
      </w:r>
      <w:r>
        <w:rPr>
          <w:b w:val="0"/>
          <w:sz w:val="20"/>
        </w:rPr>
        <w:t>];</w:t>
      </w:r>
    </w:p>
    <w:p>
      <w:pPr>
        <w:pStyle w:val="ListParagraph"/>
        <w:numPr>
          <w:ilvl w:val="0"/>
          <w:numId w:val="4"/>
        </w:numPr>
        <w:tabs>
          <w:tab w:pos="4161" w:val="left" w:leader="none"/>
        </w:tabs>
        <w:spacing w:line="244" w:lineRule="auto" w:before="53" w:after="0"/>
        <w:ind w:left="4160" w:right="117" w:hanging="562"/>
        <w:jc w:val="both"/>
        <w:rPr>
          <w:b w:val="0"/>
          <w:sz w:val="20"/>
        </w:rPr>
      </w:pPr>
      <w:r>
        <w:rPr>
          <w:b w:val="0"/>
          <w:sz w:val="20"/>
        </w:rPr>
        <w:t>for the Contractor’s indemnity to the Employer for </w:t>
      </w:r>
      <w:r>
        <w:rPr>
          <w:b w:val="0"/>
          <w:sz w:val="20"/>
        </w:rPr>
        <w:t>third party claims under the first paragraph of Sub-Clause </w:t>
      </w:r>
      <w:r>
        <w:rPr>
          <w:b w:val="0"/>
          <w:sz w:val="20"/>
        </w:rPr>
        <w:t>17.4</w:t>
      </w:r>
      <w:r>
        <w:rPr>
          <w:b w:val="0"/>
          <w:spacing w:val="80"/>
          <w:sz w:val="20"/>
        </w:rPr>
        <w:t> </w:t>
      </w:r>
      <w:r>
        <w:rPr>
          <w:b w:val="0"/>
          <w:sz w:val="20"/>
        </w:rPr>
        <w:t>[</w:t>
      </w:r>
      <w:r>
        <w:rPr>
          <w:b w:val="0"/>
          <w:spacing w:val="-14"/>
          <w:sz w:val="20"/>
        </w:rPr>
        <w:t> </w:t>
      </w:r>
      <w:r>
        <w:rPr>
          <w:b w:val="0"/>
          <w:i/>
          <w:sz w:val="20"/>
        </w:rPr>
        <w:t>Indemnities by Contractor</w:t>
      </w:r>
      <w:r>
        <w:rPr>
          <w:b w:val="0"/>
          <w:i/>
          <w:spacing w:val="-14"/>
          <w:sz w:val="20"/>
        </w:rPr>
        <w:t> </w:t>
      </w:r>
      <w:r>
        <w:rPr>
          <w:b w:val="0"/>
          <w:sz w:val="20"/>
        </w:rPr>
        <w:t>], there shall be no limit; and</w:t>
      </w:r>
    </w:p>
    <w:p>
      <w:pPr>
        <w:pStyle w:val="ListParagraph"/>
        <w:numPr>
          <w:ilvl w:val="0"/>
          <w:numId w:val="4"/>
        </w:numPr>
        <w:tabs>
          <w:tab w:pos="4161" w:val="left" w:leader="none"/>
        </w:tabs>
        <w:spacing w:line="244" w:lineRule="auto" w:before="53" w:after="0"/>
        <w:ind w:left="4160" w:right="117" w:hanging="562"/>
        <w:jc w:val="both"/>
        <w:rPr>
          <w:b w:val="0"/>
          <w:sz w:val="20"/>
        </w:rPr>
      </w:pPr>
      <w:r>
        <w:rPr>
          <w:b w:val="0"/>
          <w:sz w:val="20"/>
        </w:rPr>
        <w:t>for the Contractor’s indemnity to the Employer under </w:t>
      </w:r>
      <w:r>
        <w:rPr>
          <w:b w:val="0"/>
          <w:sz w:val="20"/>
        </w:rPr>
        <w:t>the second paragraph of Sub-Clause 17.4 [</w:t>
      </w:r>
      <w:r>
        <w:rPr>
          <w:b w:val="0"/>
          <w:spacing w:val="-14"/>
          <w:sz w:val="20"/>
        </w:rPr>
        <w:t> </w:t>
      </w:r>
      <w:r>
        <w:rPr>
          <w:b w:val="0"/>
          <w:i/>
          <w:sz w:val="20"/>
        </w:rPr>
        <w:t>Indemnities </w:t>
      </w:r>
      <w:r>
        <w:rPr>
          <w:b w:val="0"/>
          <w:i/>
          <w:sz w:val="20"/>
        </w:rPr>
        <w:t>by</w:t>
      </w:r>
      <w:r>
        <w:rPr>
          <w:b w:val="0"/>
          <w:i/>
          <w:sz w:val="20"/>
        </w:rPr>
        <w:t> Contractor</w:t>
      </w:r>
      <w:r>
        <w:rPr>
          <w:b w:val="0"/>
          <w:i/>
          <w:spacing w:val="-14"/>
          <w:sz w:val="20"/>
        </w:rPr>
        <w:t> </w:t>
      </w:r>
      <w:r>
        <w:rPr>
          <w:b w:val="0"/>
          <w:sz w:val="20"/>
        </w:rPr>
        <w:t>],</w:t>
      </w:r>
      <w:r>
        <w:rPr>
          <w:b w:val="0"/>
          <w:spacing w:val="-14"/>
          <w:sz w:val="20"/>
        </w:rPr>
        <w:t> </w:t>
      </w:r>
      <w:r>
        <w:rPr>
          <w:b w:val="0"/>
          <w:sz w:val="20"/>
        </w:rPr>
        <w:t>the</w:t>
      </w:r>
      <w:r>
        <w:rPr>
          <w:b w:val="0"/>
          <w:spacing w:val="-3"/>
          <w:sz w:val="20"/>
        </w:rPr>
        <w:t> </w:t>
      </w:r>
      <w:r>
        <w:rPr>
          <w:b w:val="0"/>
          <w:sz w:val="20"/>
        </w:rPr>
        <w:t>limit</w:t>
      </w:r>
      <w:r>
        <w:rPr>
          <w:b w:val="0"/>
          <w:spacing w:val="-4"/>
          <w:sz w:val="20"/>
        </w:rPr>
        <w:t> </w:t>
      </w:r>
      <w:r>
        <w:rPr>
          <w:b w:val="0"/>
          <w:sz w:val="20"/>
        </w:rPr>
        <w:t>shall</w:t>
      </w:r>
      <w:r>
        <w:rPr>
          <w:b w:val="0"/>
          <w:spacing w:val="-4"/>
          <w:sz w:val="20"/>
        </w:rPr>
        <w:t> </w:t>
      </w:r>
      <w:r>
        <w:rPr>
          <w:b w:val="0"/>
          <w:sz w:val="20"/>
        </w:rPr>
        <w:t>be</w:t>
      </w:r>
      <w:r>
        <w:rPr>
          <w:b w:val="0"/>
          <w:spacing w:val="-4"/>
          <w:sz w:val="20"/>
        </w:rPr>
        <w:t> </w:t>
      </w:r>
      <w:r>
        <w:rPr>
          <w:b w:val="0"/>
          <w:sz w:val="20"/>
        </w:rPr>
        <w:t>the</w:t>
      </w:r>
      <w:r>
        <w:rPr>
          <w:b w:val="0"/>
          <w:spacing w:val="-4"/>
          <w:sz w:val="20"/>
        </w:rPr>
        <w:t> </w:t>
      </w:r>
      <w:r>
        <w:rPr>
          <w:b w:val="0"/>
          <w:sz w:val="20"/>
        </w:rPr>
        <w:t>required</w:t>
      </w:r>
      <w:r>
        <w:rPr>
          <w:b w:val="0"/>
          <w:spacing w:val="-4"/>
          <w:sz w:val="20"/>
        </w:rPr>
        <w:t> </w:t>
      </w:r>
      <w:r>
        <w:rPr>
          <w:b w:val="0"/>
          <w:sz w:val="20"/>
        </w:rPr>
        <w:t>value</w:t>
      </w:r>
      <w:r>
        <w:rPr>
          <w:b w:val="0"/>
          <w:spacing w:val="-4"/>
          <w:sz w:val="20"/>
        </w:rPr>
        <w:t> </w:t>
      </w:r>
      <w:r>
        <w:rPr>
          <w:b w:val="0"/>
          <w:sz w:val="20"/>
        </w:rPr>
        <w:t>of</w:t>
      </w:r>
      <w:r>
        <w:rPr>
          <w:b w:val="0"/>
          <w:spacing w:val="-4"/>
          <w:sz w:val="20"/>
        </w:rPr>
        <w:t> </w:t>
      </w:r>
      <w:r>
        <w:rPr>
          <w:b w:val="0"/>
          <w:sz w:val="20"/>
        </w:rPr>
        <w:t>cover</w:t>
      </w:r>
      <w:r>
        <w:rPr>
          <w:b w:val="0"/>
          <w:spacing w:val="-4"/>
          <w:sz w:val="20"/>
        </w:rPr>
        <w:t> </w:t>
      </w:r>
      <w:r>
        <w:rPr>
          <w:b w:val="0"/>
          <w:sz w:val="20"/>
        </w:rPr>
        <w:t>of the</w:t>
      </w:r>
      <w:r>
        <w:rPr>
          <w:b w:val="0"/>
          <w:spacing w:val="-14"/>
          <w:sz w:val="20"/>
        </w:rPr>
        <w:t> </w:t>
      </w:r>
      <w:r>
        <w:rPr>
          <w:b w:val="0"/>
          <w:sz w:val="20"/>
        </w:rPr>
        <w:t>insurance</w:t>
      </w:r>
      <w:r>
        <w:rPr>
          <w:b w:val="0"/>
          <w:spacing w:val="-14"/>
          <w:sz w:val="20"/>
        </w:rPr>
        <w:t> </w:t>
      </w:r>
      <w:r>
        <w:rPr>
          <w:b w:val="0"/>
          <w:sz w:val="20"/>
        </w:rPr>
        <w:t>under</w:t>
      </w:r>
      <w:r>
        <w:rPr>
          <w:b w:val="0"/>
          <w:spacing w:val="-12"/>
          <w:sz w:val="20"/>
        </w:rPr>
        <w:t> </w:t>
      </w:r>
      <w:r>
        <w:rPr>
          <w:b w:val="0"/>
          <w:sz w:val="20"/>
        </w:rPr>
        <w:t>Sub-Clause</w:t>
      </w:r>
      <w:r>
        <w:rPr>
          <w:b w:val="0"/>
          <w:spacing w:val="-10"/>
          <w:sz w:val="20"/>
        </w:rPr>
        <w:t> </w:t>
      </w:r>
      <w:r>
        <w:rPr>
          <w:b w:val="0"/>
          <w:sz w:val="20"/>
        </w:rPr>
        <w:t>19.2.3</w:t>
      </w:r>
      <w:r>
        <w:rPr>
          <w:b w:val="0"/>
          <w:spacing w:val="-10"/>
          <w:sz w:val="20"/>
        </w:rPr>
        <w:t> </w:t>
      </w:r>
      <w:r>
        <w:rPr>
          <w:b w:val="0"/>
          <w:sz w:val="20"/>
        </w:rPr>
        <w:t>[</w:t>
      </w:r>
      <w:r>
        <w:rPr>
          <w:b w:val="0"/>
          <w:spacing w:val="-14"/>
          <w:sz w:val="20"/>
        </w:rPr>
        <w:t> </w:t>
      </w:r>
      <w:r>
        <w:rPr>
          <w:b w:val="0"/>
          <w:i/>
          <w:sz w:val="20"/>
        </w:rPr>
        <w:t>Liability</w:t>
      </w:r>
      <w:r>
        <w:rPr>
          <w:b w:val="0"/>
          <w:i/>
          <w:spacing w:val="-10"/>
          <w:sz w:val="20"/>
        </w:rPr>
        <w:t> </w:t>
      </w:r>
      <w:r>
        <w:rPr>
          <w:b w:val="0"/>
          <w:i/>
          <w:sz w:val="20"/>
        </w:rPr>
        <w:t>for</w:t>
      </w:r>
      <w:r>
        <w:rPr>
          <w:b w:val="0"/>
          <w:i/>
          <w:spacing w:val="-10"/>
          <w:sz w:val="20"/>
        </w:rPr>
        <w:t> </w:t>
      </w:r>
      <w:r>
        <w:rPr>
          <w:b w:val="0"/>
          <w:i/>
          <w:sz w:val="20"/>
        </w:rPr>
        <w:t>breach</w:t>
      </w:r>
      <w:r>
        <w:rPr>
          <w:b w:val="0"/>
          <w:i/>
          <w:sz w:val="20"/>
        </w:rPr>
        <w:t> of professional duty </w:t>
      </w:r>
      <w:r>
        <w:rPr>
          <w:b w:val="0"/>
          <w:sz w:val="20"/>
        </w:rPr>
        <w:t>];</w:t>
      </w:r>
    </w:p>
    <w:p>
      <w:pPr>
        <w:pStyle w:val="ListParagraph"/>
        <w:numPr>
          <w:ilvl w:val="0"/>
          <w:numId w:val="4"/>
        </w:numPr>
        <w:tabs>
          <w:tab w:pos="561" w:val="left" w:leader="none"/>
          <w:tab w:pos="562" w:val="left" w:leader="none"/>
        </w:tabs>
        <w:spacing w:line="240" w:lineRule="auto" w:before="52" w:after="0"/>
        <w:ind w:left="561" w:right="117" w:hanging="562"/>
        <w:jc w:val="right"/>
        <w:rPr>
          <w:b w:val="0"/>
          <w:sz w:val="20"/>
        </w:rPr>
      </w:pPr>
      <w:r>
        <w:rPr>
          <w:b w:val="0"/>
          <w:sz w:val="20"/>
        </w:rPr>
        <w:t>for</w:t>
      </w:r>
      <w:r>
        <w:rPr>
          <w:b w:val="0"/>
          <w:spacing w:val="-16"/>
          <w:sz w:val="20"/>
        </w:rPr>
        <w:t> </w:t>
      </w:r>
      <w:r>
        <w:rPr>
          <w:b w:val="0"/>
          <w:sz w:val="20"/>
        </w:rPr>
        <w:t>all</w:t>
      </w:r>
      <w:r>
        <w:rPr>
          <w:b w:val="0"/>
          <w:spacing w:val="-16"/>
          <w:sz w:val="20"/>
        </w:rPr>
        <w:t> </w:t>
      </w:r>
      <w:r>
        <w:rPr>
          <w:b w:val="0"/>
          <w:sz w:val="20"/>
        </w:rPr>
        <w:t>matters</w:t>
      </w:r>
      <w:r>
        <w:rPr>
          <w:b w:val="0"/>
          <w:spacing w:val="-16"/>
          <w:sz w:val="20"/>
        </w:rPr>
        <w:t> </w:t>
      </w:r>
      <w:r>
        <w:rPr>
          <w:b w:val="0"/>
          <w:sz w:val="20"/>
        </w:rPr>
        <w:t>other</w:t>
      </w:r>
      <w:r>
        <w:rPr>
          <w:b w:val="0"/>
          <w:spacing w:val="-16"/>
          <w:sz w:val="20"/>
        </w:rPr>
        <w:t> </w:t>
      </w:r>
      <w:r>
        <w:rPr>
          <w:b w:val="0"/>
          <w:sz w:val="20"/>
        </w:rPr>
        <w:t>than</w:t>
      </w:r>
      <w:r>
        <w:rPr>
          <w:b w:val="0"/>
          <w:spacing w:val="-16"/>
          <w:sz w:val="20"/>
        </w:rPr>
        <w:t> </w:t>
      </w:r>
      <w:r>
        <w:rPr>
          <w:b w:val="0"/>
          <w:sz w:val="20"/>
        </w:rPr>
        <w:t>those</w:t>
      </w:r>
      <w:r>
        <w:rPr>
          <w:b w:val="0"/>
          <w:spacing w:val="-16"/>
          <w:sz w:val="20"/>
        </w:rPr>
        <w:t> </w:t>
      </w:r>
      <w:r>
        <w:rPr>
          <w:b w:val="0"/>
          <w:sz w:val="20"/>
        </w:rPr>
        <w:t>described</w:t>
      </w:r>
      <w:r>
        <w:rPr>
          <w:b w:val="0"/>
          <w:spacing w:val="-16"/>
          <w:sz w:val="20"/>
        </w:rPr>
        <w:t> </w:t>
      </w:r>
      <w:r>
        <w:rPr>
          <w:b w:val="0"/>
          <w:sz w:val="20"/>
        </w:rPr>
        <w:t>in</w:t>
      </w:r>
      <w:r>
        <w:rPr>
          <w:b w:val="0"/>
          <w:spacing w:val="-16"/>
          <w:sz w:val="20"/>
        </w:rPr>
        <w:t> </w:t>
      </w:r>
      <w:r>
        <w:rPr>
          <w:b w:val="0"/>
          <w:sz w:val="20"/>
        </w:rPr>
        <w:t>sub-</w:t>
      </w:r>
      <w:r>
        <w:rPr>
          <w:b w:val="0"/>
          <w:spacing w:val="-2"/>
          <w:sz w:val="20"/>
        </w:rPr>
        <w:t>paragraphs</w:t>
      </w:r>
    </w:p>
    <w:p>
      <w:pPr>
        <w:pStyle w:val="BodyText"/>
        <w:spacing w:before="4"/>
        <w:ind w:right="117"/>
        <w:jc w:val="right"/>
        <w:rPr>
          <w:b w:val="0"/>
        </w:rPr>
      </w:pPr>
      <w:r>
        <w:rPr>
          <w:b w:val="0"/>
        </w:rPr>
        <w:t>(b)</w:t>
      </w:r>
      <w:r>
        <w:rPr>
          <w:b w:val="0"/>
          <w:spacing w:val="30"/>
        </w:rPr>
        <w:t> </w:t>
      </w:r>
      <w:r>
        <w:rPr>
          <w:b w:val="0"/>
        </w:rPr>
        <w:t>to</w:t>
      </w:r>
      <w:r>
        <w:rPr>
          <w:b w:val="0"/>
          <w:spacing w:val="32"/>
        </w:rPr>
        <w:t> </w:t>
      </w:r>
      <w:r>
        <w:rPr>
          <w:b w:val="0"/>
        </w:rPr>
        <w:t>(g)</w:t>
      </w:r>
      <w:r>
        <w:rPr>
          <w:b w:val="0"/>
          <w:spacing w:val="32"/>
        </w:rPr>
        <w:t> </w:t>
      </w:r>
      <w:r>
        <w:rPr>
          <w:b w:val="0"/>
        </w:rPr>
        <w:t>above</w:t>
      </w:r>
      <w:r>
        <w:rPr>
          <w:b w:val="0"/>
          <w:spacing w:val="32"/>
        </w:rPr>
        <w:t> </w:t>
      </w:r>
      <w:r>
        <w:rPr>
          <w:b w:val="0"/>
        </w:rPr>
        <w:t>and</w:t>
      </w:r>
      <w:r>
        <w:rPr>
          <w:b w:val="0"/>
          <w:spacing w:val="32"/>
        </w:rPr>
        <w:t> </w:t>
      </w:r>
      <w:r>
        <w:rPr>
          <w:b w:val="0"/>
        </w:rPr>
        <w:t>other</w:t>
      </w:r>
      <w:r>
        <w:rPr>
          <w:b w:val="0"/>
          <w:spacing w:val="32"/>
        </w:rPr>
        <w:t> </w:t>
      </w:r>
      <w:r>
        <w:rPr>
          <w:b w:val="0"/>
        </w:rPr>
        <w:t>than</w:t>
      </w:r>
      <w:r>
        <w:rPr>
          <w:b w:val="0"/>
          <w:spacing w:val="32"/>
        </w:rPr>
        <w:t> </w:t>
      </w:r>
      <w:r>
        <w:rPr>
          <w:b w:val="0"/>
        </w:rPr>
        <w:t>those</w:t>
      </w:r>
      <w:r>
        <w:rPr>
          <w:b w:val="0"/>
          <w:spacing w:val="32"/>
        </w:rPr>
        <w:t> </w:t>
      </w:r>
      <w:r>
        <w:rPr>
          <w:b w:val="0"/>
        </w:rPr>
        <w:t>under</w:t>
      </w:r>
      <w:r>
        <w:rPr>
          <w:b w:val="0"/>
          <w:spacing w:val="32"/>
        </w:rPr>
        <w:t> </w:t>
      </w:r>
      <w:r>
        <w:rPr>
          <w:b w:val="0"/>
        </w:rPr>
        <w:t>Sub-</w:t>
      </w:r>
      <w:r>
        <w:rPr>
          <w:b w:val="0"/>
          <w:spacing w:val="-2"/>
        </w:rPr>
        <w:t>Clause</w:t>
      </w:r>
    </w:p>
    <w:p>
      <w:pPr>
        <w:spacing w:line="244" w:lineRule="auto" w:before="4"/>
        <w:ind w:left="4160" w:right="0" w:firstLine="0"/>
        <w:jc w:val="left"/>
        <w:rPr>
          <w:b w:val="0"/>
          <w:sz w:val="20"/>
        </w:rPr>
      </w:pPr>
      <w:r>
        <w:rPr>
          <w:b w:val="0"/>
          <w:sz w:val="20"/>
        </w:rPr>
        <w:t>17.3 [</w:t>
      </w:r>
      <w:r>
        <w:rPr>
          <w:b w:val="0"/>
          <w:spacing w:val="-23"/>
          <w:sz w:val="20"/>
        </w:rPr>
        <w:t> </w:t>
      </w:r>
      <w:r>
        <w:rPr>
          <w:b w:val="0"/>
          <w:i/>
          <w:sz w:val="20"/>
        </w:rPr>
        <w:t>Intellectual and Industrial Property Rights</w:t>
      </w:r>
      <w:r>
        <w:rPr>
          <w:b w:val="0"/>
          <w:i/>
          <w:spacing w:val="-23"/>
          <w:sz w:val="20"/>
        </w:rPr>
        <w:t> </w:t>
      </w:r>
      <w:r>
        <w:rPr>
          <w:b w:val="0"/>
          <w:sz w:val="20"/>
        </w:rPr>
        <w:t>], the limit shall be the sum C stated in the Contract Data.</w:t>
      </w:r>
    </w:p>
    <w:p>
      <w:pPr>
        <w:pStyle w:val="BodyText"/>
        <w:spacing w:before="9"/>
        <w:rPr>
          <w:b w:val="0"/>
          <w:sz w:val="29"/>
        </w:rPr>
      </w:pPr>
    </w:p>
    <w:p>
      <w:pPr>
        <w:pStyle w:val="BodyText"/>
        <w:spacing w:line="244" w:lineRule="auto"/>
        <w:ind w:left="3593" w:right="116"/>
        <w:jc w:val="both"/>
        <w:rPr>
          <w:b w:val="0"/>
        </w:rPr>
      </w:pPr>
      <w:r>
        <w:rPr>
          <w:b w:val="0"/>
        </w:rPr>
        <w:t>The Employer’s liability to the Contractor under or in </w:t>
      </w:r>
      <w:r>
        <w:rPr>
          <w:b w:val="0"/>
        </w:rPr>
        <w:t>connection with the Contract shall be limited as follows:</w:t>
      </w:r>
    </w:p>
    <w:p>
      <w:pPr>
        <w:pStyle w:val="ListParagraph"/>
        <w:numPr>
          <w:ilvl w:val="0"/>
          <w:numId w:val="5"/>
        </w:numPr>
        <w:tabs>
          <w:tab w:pos="4728" w:val="left" w:leader="none"/>
        </w:tabs>
        <w:spacing w:line="244" w:lineRule="auto" w:before="0" w:after="0"/>
        <w:ind w:left="4727" w:right="118" w:hanging="569"/>
        <w:jc w:val="both"/>
        <w:rPr>
          <w:b w:val="0"/>
          <w:sz w:val="20"/>
        </w:rPr>
      </w:pPr>
      <w:r>
        <w:rPr>
          <w:b w:val="0"/>
          <w:sz w:val="20"/>
        </w:rPr>
        <w:t>for loss of profit, loss of any contract or any </w:t>
      </w:r>
      <w:r>
        <w:rPr>
          <w:b w:val="0"/>
          <w:sz w:val="20"/>
        </w:rPr>
        <w:t>other direct loss caused by termination of the </w:t>
      </w:r>
      <w:r>
        <w:rPr>
          <w:b w:val="0"/>
          <w:sz w:val="20"/>
        </w:rPr>
        <w:t>contract under</w:t>
      </w:r>
      <w:r>
        <w:rPr>
          <w:b w:val="0"/>
          <w:spacing w:val="-14"/>
          <w:sz w:val="20"/>
        </w:rPr>
        <w:t> </w:t>
      </w:r>
      <w:r>
        <w:rPr>
          <w:b w:val="0"/>
          <w:sz w:val="20"/>
        </w:rPr>
        <w:t>Sub-Clause 15.5 [</w:t>
      </w:r>
      <w:r>
        <w:rPr>
          <w:b w:val="0"/>
          <w:spacing w:val="-14"/>
          <w:sz w:val="20"/>
        </w:rPr>
        <w:t> </w:t>
      </w:r>
      <w:r>
        <w:rPr>
          <w:b w:val="0"/>
          <w:i/>
          <w:sz w:val="20"/>
        </w:rPr>
        <w:t>Termination for </w:t>
      </w:r>
      <w:r>
        <w:rPr>
          <w:b w:val="0"/>
          <w:i/>
          <w:sz w:val="20"/>
        </w:rPr>
        <w:t>Employer’s</w:t>
      </w:r>
      <w:r>
        <w:rPr>
          <w:b w:val="0"/>
          <w:i/>
          <w:sz w:val="20"/>
        </w:rPr>
        <w:t> Convenience</w:t>
      </w:r>
      <w:r>
        <w:rPr>
          <w:b w:val="0"/>
          <w:i/>
          <w:spacing w:val="-14"/>
          <w:sz w:val="20"/>
        </w:rPr>
        <w:t> </w:t>
      </w:r>
      <w:r>
        <w:rPr>
          <w:b w:val="0"/>
          <w:sz w:val="20"/>
        </w:rPr>
        <w:t>]</w:t>
      </w:r>
      <w:r>
        <w:rPr>
          <w:b w:val="0"/>
          <w:spacing w:val="-14"/>
          <w:sz w:val="20"/>
        </w:rPr>
        <w:t> </w:t>
      </w:r>
      <w:r>
        <w:rPr>
          <w:b w:val="0"/>
          <w:sz w:val="20"/>
        </w:rPr>
        <w:t>and</w:t>
      </w:r>
      <w:r>
        <w:rPr>
          <w:b w:val="0"/>
          <w:spacing w:val="-14"/>
          <w:sz w:val="20"/>
        </w:rPr>
        <w:t> </w:t>
      </w:r>
      <w:r>
        <w:rPr>
          <w:b w:val="0"/>
          <w:sz w:val="20"/>
        </w:rPr>
        <w:t>Sub-Clause</w:t>
      </w:r>
      <w:r>
        <w:rPr>
          <w:b w:val="0"/>
          <w:spacing w:val="-14"/>
          <w:sz w:val="20"/>
        </w:rPr>
        <w:t> </w:t>
      </w:r>
      <w:r>
        <w:rPr>
          <w:b w:val="0"/>
          <w:sz w:val="20"/>
        </w:rPr>
        <w:t>16.2</w:t>
      </w:r>
      <w:r>
        <w:rPr>
          <w:b w:val="0"/>
          <w:spacing w:val="-14"/>
          <w:sz w:val="20"/>
        </w:rPr>
        <w:t> </w:t>
      </w:r>
      <w:r>
        <w:rPr>
          <w:b w:val="0"/>
          <w:sz w:val="20"/>
        </w:rPr>
        <w:t>[</w:t>
      </w:r>
      <w:r>
        <w:rPr>
          <w:b w:val="0"/>
          <w:spacing w:val="-14"/>
          <w:sz w:val="20"/>
        </w:rPr>
        <w:t> </w:t>
      </w:r>
      <w:r>
        <w:rPr>
          <w:b w:val="0"/>
          <w:i/>
          <w:sz w:val="20"/>
        </w:rPr>
        <w:t>Termination</w:t>
      </w:r>
      <w:r>
        <w:rPr>
          <w:b w:val="0"/>
          <w:i/>
          <w:spacing w:val="-14"/>
          <w:sz w:val="20"/>
        </w:rPr>
        <w:t> </w:t>
      </w:r>
      <w:r>
        <w:rPr>
          <w:b w:val="0"/>
          <w:i/>
          <w:sz w:val="20"/>
        </w:rPr>
        <w:t>by</w:t>
      </w:r>
      <w:r>
        <w:rPr>
          <w:b w:val="0"/>
          <w:i/>
          <w:sz w:val="20"/>
        </w:rPr>
        <w:t> </w:t>
      </w:r>
      <w:r>
        <w:rPr>
          <w:b w:val="0"/>
          <w:i/>
          <w:spacing w:val="-2"/>
          <w:sz w:val="20"/>
        </w:rPr>
        <w:t>Contractor</w:t>
      </w:r>
      <w:r>
        <w:rPr>
          <w:b w:val="0"/>
          <w:i/>
          <w:spacing w:val="-12"/>
          <w:sz w:val="20"/>
        </w:rPr>
        <w:t> </w:t>
      </w:r>
      <w:r>
        <w:rPr>
          <w:b w:val="0"/>
          <w:spacing w:val="-2"/>
          <w:sz w:val="20"/>
        </w:rPr>
        <w:t>],</w:t>
      </w:r>
      <w:r>
        <w:rPr>
          <w:b w:val="0"/>
          <w:spacing w:val="-12"/>
          <w:sz w:val="20"/>
        </w:rPr>
        <w:t> </w:t>
      </w:r>
      <w:r>
        <w:rPr>
          <w:b w:val="0"/>
          <w:spacing w:val="-2"/>
          <w:sz w:val="20"/>
        </w:rPr>
        <w:t>the</w:t>
      </w:r>
      <w:r>
        <w:rPr>
          <w:b w:val="0"/>
          <w:spacing w:val="-10"/>
          <w:sz w:val="20"/>
        </w:rPr>
        <w:t> </w:t>
      </w:r>
      <w:r>
        <w:rPr>
          <w:b w:val="0"/>
          <w:spacing w:val="-2"/>
          <w:sz w:val="20"/>
        </w:rPr>
        <w:t>limit</w:t>
      </w:r>
      <w:r>
        <w:rPr>
          <w:b w:val="0"/>
          <w:spacing w:val="-8"/>
          <w:sz w:val="20"/>
        </w:rPr>
        <w:t> </w:t>
      </w:r>
      <w:r>
        <w:rPr>
          <w:b w:val="0"/>
          <w:spacing w:val="-2"/>
          <w:sz w:val="20"/>
        </w:rPr>
        <w:t>shall</w:t>
      </w:r>
      <w:r>
        <w:rPr>
          <w:b w:val="0"/>
          <w:spacing w:val="-8"/>
          <w:sz w:val="20"/>
        </w:rPr>
        <w:t> </w:t>
      </w:r>
      <w:r>
        <w:rPr>
          <w:b w:val="0"/>
          <w:spacing w:val="-2"/>
          <w:sz w:val="20"/>
        </w:rPr>
        <w:t>be</w:t>
      </w:r>
      <w:r>
        <w:rPr>
          <w:b w:val="0"/>
          <w:spacing w:val="-8"/>
          <w:sz w:val="20"/>
        </w:rPr>
        <w:t> </w:t>
      </w:r>
      <w:r>
        <w:rPr>
          <w:b w:val="0"/>
          <w:spacing w:val="-2"/>
          <w:sz w:val="20"/>
        </w:rPr>
        <w:t>twenty</w:t>
      </w:r>
      <w:r>
        <w:rPr>
          <w:b w:val="0"/>
          <w:spacing w:val="-8"/>
          <w:sz w:val="20"/>
        </w:rPr>
        <w:t> </w:t>
      </w:r>
      <w:r>
        <w:rPr>
          <w:b w:val="0"/>
          <w:spacing w:val="-2"/>
          <w:sz w:val="20"/>
        </w:rPr>
        <w:t>percent</w:t>
      </w:r>
      <w:r>
        <w:rPr>
          <w:b w:val="0"/>
          <w:spacing w:val="-8"/>
          <w:sz w:val="20"/>
        </w:rPr>
        <w:t> </w:t>
      </w:r>
      <w:r>
        <w:rPr>
          <w:b w:val="0"/>
          <w:spacing w:val="-2"/>
          <w:sz w:val="20"/>
        </w:rPr>
        <w:t>(20%)</w:t>
      </w:r>
      <w:r>
        <w:rPr>
          <w:b w:val="0"/>
          <w:spacing w:val="-8"/>
          <w:sz w:val="20"/>
        </w:rPr>
        <w:t> </w:t>
      </w:r>
      <w:r>
        <w:rPr>
          <w:b w:val="0"/>
          <w:spacing w:val="-2"/>
          <w:sz w:val="20"/>
        </w:rPr>
        <w:t>of</w:t>
      </w:r>
      <w:r>
        <w:rPr>
          <w:b w:val="0"/>
          <w:spacing w:val="-2"/>
          <w:sz w:val="20"/>
        </w:rPr>
        <w:t> </w:t>
      </w:r>
      <w:r>
        <w:rPr>
          <w:b w:val="0"/>
          <w:sz w:val="20"/>
        </w:rPr>
        <w:t>the</w:t>
      </w:r>
      <w:r>
        <w:rPr>
          <w:b w:val="0"/>
          <w:spacing w:val="-9"/>
          <w:sz w:val="20"/>
        </w:rPr>
        <w:t> </w:t>
      </w:r>
      <w:r>
        <w:rPr>
          <w:b w:val="0"/>
          <w:sz w:val="20"/>
        </w:rPr>
        <w:t>Contract</w:t>
      </w:r>
      <w:r>
        <w:rPr>
          <w:b w:val="0"/>
          <w:spacing w:val="-9"/>
          <w:sz w:val="20"/>
        </w:rPr>
        <w:t> </w:t>
      </w:r>
      <w:r>
        <w:rPr>
          <w:b w:val="0"/>
          <w:sz w:val="20"/>
        </w:rPr>
        <w:t>Price</w:t>
      </w:r>
      <w:r>
        <w:rPr>
          <w:b w:val="0"/>
          <w:spacing w:val="-9"/>
          <w:sz w:val="20"/>
        </w:rPr>
        <w:t> </w:t>
      </w:r>
      <w:r>
        <w:rPr>
          <w:b w:val="0"/>
          <w:sz w:val="20"/>
        </w:rPr>
        <w:t>stated</w:t>
      </w:r>
      <w:r>
        <w:rPr>
          <w:b w:val="0"/>
          <w:spacing w:val="-9"/>
          <w:sz w:val="20"/>
        </w:rPr>
        <w:t> </w:t>
      </w:r>
      <w:r>
        <w:rPr>
          <w:b w:val="0"/>
          <w:sz w:val="20"/>
        </w:rPr>
        <w:t>in</w:t>
      </w:r>
      <w:r>
        <w:rPr>
          <w:b w:val="0"/>
          <w:spacing w:val="-9"/>
          <w:sz w:val="20"/>
        </w:rPr>
        <w:t> </w:t>
      </w:r>
      <w:r>
        <w:rPr>
          <w:b w:val="0"/>
          <w:sz w:val="20"/>
        </w:rPr>
        <w:t>the</w:t>
      </w:r>
      <w:r>
        <w:rPr>
          <w:b w:val="0"/>
          <w:spacing w:val="-9"/>
          <w:sz w:val="20"/>
        </w:rPr>
        <w:t> </w:t>
      </w:r>
      <w:r>
        <w:rPr>
          <w:b w:val="0"/>
          <w:sz w:val="20"/>
        </w:rPr>
        <w:t>Contract</w:t>
      </w:r>
      <w:r>
        <w:rPr>
          <w:b w:val="0"/>
          <w:spacing w:val="-9"/>
          <w:sz w:val="20"/>
        </w:rPr>
        <w:t> </w:t>
      </w:r>
      <w:r>
        <w:rPr>
          <w:b w:val="0"/>
          <w:spacing w:val="-2"/>
          <w:sz w:val="20"/>
        </w:rPr>
        <w:t>Agreement;</w:t>
      </w:r>
    </w:p>
    <w:p>
      <w:pPr>
        <w:pStyle w:val="ListParagraph"/>
        <w:numPr>
          <w:ilvl w:val="0"/>
          <w:numId w:val="5"/>
        </w:numPr>
        <w:tabs>
          <w:tab w:pos="4728" w:val="left" w:leader="none"/>
        </w:tabs>
        <w:spacing w:line="244" w:lineRule="auto" w:before="49" w:after="0"/>
        <w:ind w:left="4727" w:right="116" w:hanging="569"/>
        <w:jc w:val="both"/>
        <w:rPr>
          <w:b w:val="0"/>
          <w:sz w:val="20"/>
        </w:rPr>
      </w:pPr>
      <w:r>
        <w:rPr>
          <w:b w:val="0"/>
          <w:sz w:val="20"/>
        </w:rPr>
        <w:t>for damage caused by the Employer or </w:t>
      </w:r>
      <w:r>
        <w:rPr>
          <w:b w:val="0"/>
          <w:sz w:val="20"/>
        </w:rPr>
        <w:t>Employer’s Personnel to the Temporary Works or Plant </w:t>
      </w:r>
      <w:r>
        <w:rPr>
          <w:b w:val="0"/>
          <w:sz w:val="20"/>
        </w:rPr>
        <w:t>and Materials not included in the Permanent Works, </w:t>
      </w:r>
      <w:r>
        <w:rPr>
          <w:b w:val="0"/>
          <w:sz w:val="20"/>
        </w:rPr>
        <w:t>the limit</w:t>
      </w:r>
      <w:r>
        <w:rPr>
          <w:b w:val="0"/>
          <w:spacing w:val="-14"/>
          <w:sz w:val="20"/>
        </w:rPr>
        <w:t> </w:t>
      </w:r>
      <w:r>
        <w:rPr>
          <w:b w:val="0"/>
          <w:sz w:val="20"/>
        </w:rPr>
        <w:t>shall</w:t>
      </w:r>
      <w:r>
        <w:rPr>
          <w:b w:val="0"/>
          <w:spacing w:val="-14"/>
          <w:sz w:val="20"/>
        </w:rPr>
        <w:t> </w:t>
      </w:r>
      <w:r>
        <w:rPr>
          <w:b w:val="0"/>
          <w:sz w:val="20"/>
        </w:rPr>
        <w:t>be</w:t>
      </w:r>
      <w:r>
        <w:rPr>
          <w:b w:val="0"/>
          <w:spacing w:val="-14"/>
          <w:sz w:val="20"/>
        </w:rPr>
        <w:t> </w:t>
      </w:r>
      <w:r>
        <w:rPr>
          <w:b w:val="0"/>
          <w:sz w:val="20"/>
        </w:rPr>
        <w:t>thirty</w:t>
      </w:r>
      <w:r>
        <w:rPr>
          <w:b w:val="0"/>
          <w:spacing w:val="-14"/>
          <w:sz w:val="20"/>
        </w:rPr>
        <w:t> </w:t>
      </w:r>
      <w:r>
        <w:rPr>
          <w:b w:val="0"/>
          <w:sz w:val="20"/>
        </w:rPr>
        <w:t>percent</w:t>
      </w:r>
      <w:r>
        <w:rPr>
          <w:b w:val="0"/>
          <w:spacing w:val="-14"/>
          <w:sz w:val="20"/>
        </w:rPr>
        <w:t> </w:t>
      </w:r>
      <w:r>
        <w:rPr>
          <w:b w:val="0"/>
          <w:sz w:val="20"/>
        </w:rPr>
        <w:t>(30%)</w:t>
      </w:r>
      <w:r>
        <w:rPr>
          <w:b w:val="0"/>
          <w:spacing w:val="-14"/>
          <w:sz w:val="20"/>
        </w:rPr>
        <w:t> </w:t>
      </w:r>
      <w:r>
        <w:rPr>
          <w:b w:val="0"/>
          <w:sz w:val="20"/>
        </w:rPr>
        <w:t>of</w:t>
      </w:r>
      <w:r>
        <w:rPr>
          <w:b w:val="0"/>
          <w:spacing w:val="-14"/>
          <w:sz w:val="20"/>
        </w:rPr>
        <w:t> </w:t>
      </w:r>
      <w:r>
        <w:rPr>
          <w:b w:val="0"/>
          <w:sz w:val="20"/>
        </w:rPr>
        <w:t>the</w:t>
      </w:r>
      <w:r>
        <w:rPr>
          <w:b w:val="0"/>
          <w:spacing w:val="-14"/>
          <w:sz w:val="20"/>
        </w:rPr>
        <w:t> </w:t>
      </w:r>
      <w:r>
        <w:rPr>
          <w:b w:val="0"/>
          <w:sz w:val="20"/>
        </w:rPr>
        <w:t>required</w:t>
      </w:r>
      <w:r>
        <w:rPr>
          <w:b w:val="0"/>
          <w:spacing w:val="-14"/>
          <w:sz w:val="20"/>
        </w:rPr>
        <w:t> </w:t>
      </w:r>
      <w:r>
        <w:rPr>
          <w:b w:val="0"/>
          <w:sz w:val="20"/>
        </w:rPr>
        <w:t>value of cover of the insurance under Sub-Clause </w:t>
      </w:r>
      <w:r>
        <w:rPr>
          <w:b w:val="0"/>
          <w:sz w:val="20"/>
        </w:rPr>
        <w:t>19.2.1</w:t>
      </w:r>
      <w:r>
        <w:rPr>
          <w:b w:val="0"/>
          <w:spacing w:val="80"/>
          <w:sz w:val="20"/>
        </w:rPr>
        <w:t> </w:t>
      </w:r>
      <w:r>
        <w:rPr>
          <w:b w:val="0"/>
          <w:sz w:val="20"/>
        </w:rPr>
        <w:t>[</w:t>
      </w:r>
      <w:r>
        <w:rPr>
          <w:b w:val="0"/>
          <w:spacing w:val="-2"/>
          <w:sz w:val="20"/>
        </w:rPr>
        <w:t> </w:t>
      </w:r>
      <w:r>
        <w:rPr>
          <w:b w:val="0"/>
          <w:i/>
          <w:sz w:val="20"/>
        </w:rPr>
        <w:t>The Works</w:t>
      </w:r>
      <w:r>
        <w:rPr>
          <w:b w:val="0"/>
          <w:i/>
          <w:spacing w:val="-2"/>
          <w:sz w:val="20"/>
        </w:rPr>
        <w:t> </w:t>
      </w:r>
      <w:r>
        <w:rPr>
          <w:b w:val="0"/>
          <w:sz w:val="20"/>
        </w:rPr>
        <w:t>];</w:t>
      </w:r>
    </w:p>
    <w:p>
      <w:pPr>
        <w:pStyle w:val="ListParagraph"/>
        <w:numPr>
          <w:ilvl w:val="0"/>
          <w:numId w:val="5"/>
        </w:numPr>
        <w:tabs>
          <w:tab w:pos="4729" w:val="left" w:leader="none"/>
        </w:tabs>
        <w:spacing w:line="244" w:lineRule="auto" w:before="51" w:after="0"/>
        <w:ind w:left="4728" w:right="116" w:hanging="569"/>
        <w:jc w:val="both"/>
        <w:rPr>
          <w:b w:val="0"/>
          <w:sz w:val="20"/>
        </w:rPr>
      </w:pPr>
      <w:r>
        <w:rPr>
          <w:b w:val="0"/>
          <w:sz w:val="20"/>
        </w:rPr>
        <w:t>for damage caused by the Employer or </w:t>
      </w:r>
      <w:r>
        <w:rPr>
          <w:b w:val="0"/>
          <w:sz w:val="20"/>
        </w:rPr>
        <w:t>Employer’s Personnel</w:t>
      </w:r>
      <w:r>
        <w:rPr>
          <w:b w:val="0"/>
          <w:spacing w:val="-3"/>
          <w:sz w:val="20"/>
        </w:rPr>
        <w:t> </w:t>
      </w:r>
      <w:r>
        <w:rPr>
          <w:b w:val="0"/>
          <w:sz w:val="20"/>
        </w:rPr>
        <w:t>to</w:t>
      </w:r>
      <w:r>
        <w:rPr>
          <w:b w:val="0"/>
          <w:spacing w:val="-3"/>
          <w:sz w:val="20"/>
        </w:rPr>
        <w:t> </w:t>
      </w:r>
      <w:r>
        <w:rPr>
          <w:b w:val="0"/>
          <w:sz w:val="20"/>
        </w:rPr>
        <w:t>the</w:t>
      </w:r>
      <w:r>
        <w:rPr>
          <w:b w:val="0"/>
          <w:spacing w:val="-3"/>
          <w:sz w:val="20"/>
        </w:rPr>
        <w:t> </w:t>
      </w:r>
      <w:r>
        <w:rPr>
          <w:b w:val="0"/>
          <w:sz w:val="20"/>
        </w:rPr>
        <w:t>Contractor’s</w:t>
      </w:r>
      <w:r>
        <w:rPr>
          <w:b w:val="0"/>
          <w:spacing w:val="-3"/>
          <w:sz w:val="20"/>
        </w:rPr>
        <w:t> </w:t>
      </w:r>
      <w:r>
        <w:rPr>
          <w:b w:val="0"/>
          <w:sz w:val="20"/>
        </w:rPr>
        <w:t>Equipment,</w:t>
      </w:r>
      <w:r>
        <w:rPr>
          <w:b w:val="0"/>
          <w:spacing w:val="-3"/>
          <w:sz w:val="20"/>
        </w:rPr>
        <w:t> </w:t>
      </w:r>
      <w:r>
        <w:rPr>
          <w:b w:val="0"/>
          <w:sz w:val="20"/>
        </w:rPr>
        <w:t>Materials, Plant</w:t>
      </w:r>
      <w:r>
        <w:rPr>
          <w:b w:val="0"/>
          <w:spacing w:val="46"/>
          <w:sz w:val="20"/>
        </w:rPr>
        <w:t> </w:t>
      </w:r>
      <w:r>
        <w:rPr>
          <w:b w:val="0"/>
          <w:sz w:val="20"/>
        </w:rPr>
        <w:t>and/or</w:t>
      </w:r>
      <w:r>
        <w:rPr>
          <w:b w:val="0"/>
          <w:spacing w:val="48"/>
          <w:sz w:val="20"/>
        </w:rPr>
        <w:t> </w:t>
      </w:r>
      <w:r>
        <w:rPr>
          <w:b w:val="0"/>
          <w:sz w:val="20"/>
        </w:rPr>
        <w:t>Temporary</w:t>
      </w:r>
      <w:r>
        <w:rPr>
          <w:b w:val="0"/>
          <w:spacing w:val="48"/>
          <w:sz w:val="20"/>
        </w:rPr>
        <w:t> </w:t>
      </w:r>
      <w:r>
        <w:rPr>
          <w:b w:val="0"/>
          <w:sz w:val="20"/>
        </w:rPr>
        <w:t>Works,</w:t>
      </w:r>
      <w:r>
        <w:rPr>
          <w:b w:val="0"/>
          <w:spacing w:val="48"/>
          <w:sz w:val="20"/>
        </w:rPr>
        <w:t> </w:t>
      </w:r>
      <w:r>
        <w:rPr>
          <w:b w:val="0"/>
          <w:sz w:val="20"/>
        </w:rPr>
        <w:t>the</w:t>
      </w:r>
      <w:r>
        <w:rPr>
          <w:b w:val="0"/>
          <w:spacing w:val="48"/>
          <w:sz w:val="20"/>
        </w:rPr>
        <w:t> </w:t>
      </w:r>
      <w:r>
        <w:rPr>
          <w:b w:val="0"/>
          <w:sz w:val="20"/>
        </w:rPr>
        <w:t>limit</w:t>
      </w:r>
      <w:r>
        <w:rPr>
          <w:b w:val="0"/>
          <w:spacing w:val="48"/>
          <w:sz w:val="20"/>
        </w:rPr>
        <w:t> </w:t>
      </w:r>
      <w:r>
        <w:rPr>
          <w:b w:val="0"/>
          <w:sz w:val="20"/>
        </w:rPr>
        <w:t>shall</w:t>
      </w:r>
      <w:r>
        <w:rPr>
          <w:b w:val="0"/>
          <w:spacing w:val="49"/>
          <w:sz w:val="20"/>
        </w:rPr>
        <w:t> </w:t>
      </w:r>
      <w:r>
        <w:rPr>
          <w:b w:val="0"/>
          <w:spacing w:val="-5"/>
          <w:sz w:val="20"/>
        </w:rPr>
        <w:t>be</w:t>
      </w:r>
    </w:p>
    <w:p>
      <w:pPr>
        <w:spacing w:after="0" w:line="244" w:lineRule="auto"/>
        <w:jc w:val="both"/>
        <w:rPr>
          <w:sz w:val="20"/>
        </w:rPr>
        <w:sectPr>
          <w:pgSz w:w="11910" w:h="16840"/>
          <w:pgMar w:top="1220" w:bottom="280" w:left="1680" w:right="900"/>
        </w:sectPr>
      </w:pPr>
    </w:p>
    <w:p>
      <w:pPr>
        <w:pStyle w:val="BodyText"/>
        <w:spacing w:line="244" w:lineRule="auto" w:before="72"/>
        <w:ind w:left="4669" w:right="118"/>
        <w:jc w:val="both"/>
        <w:rPr>
          <w:b w:val="0"/>
        </w:rPr>
      </w:pPr>
      <w:r>
        <w:rPr>
          <w:b w:val="0"/>
        </w:rPr>
        <w:t>the required value of cover of the insurance </w:t>
      </w:r>
      <w:r>
        <w:rPr>
          <w:b w:val="0"/>
        </w:rPr>
        <w:t>under Sub-Clause 19.2.2 [ </w:t>
      </w:r>
      <w:r>
        <w:rPr>
          <w:b w:val="0"/>
          <w:i/>
        </w:rPr>
        <w:t>Goods </w:t>
      </w:r>
      <w:r>
        <w:rPr>
          <w:b w:val="0"/>
        </w:rPr>
        <w:t>];</w:t>
      </w:r>
    </w:p>
    <w:p>
      <w:pPr>
        <w:pStyle w:val="ListParagraph"/>
        <w:numPr>
          <w:ilvl w:val="0"/>
          <w:numId w:val="5"/>
        </w:numPr>
        <w:tabs>
          <w:tab w:pos="4670" w:val="left" w:leader="none"/>
        </w:tabs>
        <w:spacing w:line="244" w:lineRule="auto" w:before="55" w:after="0"/>
        <w:ind w:left="4670" w:right="117" w:hanging="569"/>
        <w:jc w:val="both"/>
        <w:rPr>
          <w:b w:val="0"/>
          <w:sz w:val="20"/>
        </w:rPr>
      </w:pPr>
      <w:r>
        <w:rPr>
          <w:b w:val="0"/>
          <w:sz w:val="20"/>
        </w:rPr>
        <w:t>for</w:t>
      </w:r>
      <w:r>
        <w:rPr>
          <w:b w:val="0"/>
          <w:spacing w:val="-2"/>
          <w:sz w:val="20"/>
        </w:rPr>
        <w:t> </w:t>
      </w:r>
      <w:r>
        <w:rPr>
          <w:b w:val="0"/>
          <w:sz w:val="20"/>
        </w:rPr>
        <w:t>death</w:t>
      </w:r>
      <w:r>
        <w:rPr>
          <w:b w:val="0"/>
          <w:spacing w:val="-2"/>
          <w:sz w:val="20"/>
        </w:rPr>
        <w:t> </w:t>
      </w:r>
      <w:r>
        <w:rPr>
          <w:b w:val="0"/>
          <w:sz w:val="20"/>
        </w:rPr>
        <w:t>or</w:t>
      </w:r>
      <w:r>
        <w:rPr>
          <w:b w:val="0"/>
          <w:spacing w:val="-2"/>
          <w:sz w:val="20"/>
        </w:rPr>
        <w:t> </w:t>
      </w:r>
      <w:r>
        <w:rPr>
          <w:b w:val="0"/>
          <w:sz w:val="20"/>
        </w:rPr>
        <w:t>injury</w:t>
      </w:r>
      <w:r>
        <w:rPr>
          <w:b w:val="0"/>
          <w:spacing w:val="-2"/>
          <w:sz w:val="20"/>
        </w:rPr>
        <w:t> </w:t>
      </w:r>
      <w:r>
        <w:rPr>
          <w:b w:val="0"/>
          <w:sz w:val="20"/>
        </w:rPr>
        <w:t>to</w:t>
      </w:r>
      <w:r>
        <w:rPr>
          <w:b w:val="0"/>
          <w:spacing w:val="-2"/>
          <w:sz w:val="20"/>
        </w:rPr>
        <w:t> </w:t>
      </w:r>
      <w:r>
        <w:rPr>
          <w:b w:val="0"/>
          <w:sz w:val="20"/>
        </w:rPr>
        <w:t>the</w:t>
      </w:r>
      <w:r>
        <w:rPr>
          <w:b w:val="0"/>
          <w:spacing w:val="-2"/>
          <w:sz w:val="20"/>
        </w:rPr>
        <w:t> </w:t>
      </w:r>
      <w:r>
        <w:rPr>
          <w:b w:val="0"/>
          <w:sz w:val="20"/>
        </w:rPr>
        <w:t>Contractor’s</w:t>
      </w:r>
      <w:r>
        <w:rPr>
          <w:b w:val="0"/>
          <w:spacing w:val="-2"/>
          <w:sz w:val="20"/>
        </w:rPr>
        <w:t> </w:t>
      </w:r>
      <w:r>
        <w:rPr>
          <w:b w:val="0"/>
          <w:sz w:val="20"/>
        </w:rPr>
        <w:t>Personnel</w:t>
      </w:r>
      <w:r>
        <w:rPr>
          <w:b w:val="0"/>
          <w:spacing w:val="-2"/>
          <w:sz w:val="20"/>
        </w:rPr>
        <w:t> </w:t>
      </w:r>
      <w:r>
        <w:rPr>
          <w:b w:val="0"/>
          <w:sz w:val="20"/>
        </w:rPr>
        <w:t>by</w:t>
      </w:r>
      <w:r>
        <w:rPr>
          <w:b w:val="0"/>
          <w:spacing w:val="-2"/>
          <w:sz w:val="20"/>
        </w:rPr>
        <w:t> </w:t>
      </w:r>
      <w:r>
        <w:rPr>
          <w:b w:val="0"/>
          <w:sz w:val="20"/>
        </w:rPr>
        <w:t>a cause attributable to the Employer the limit shall </w:t>
      </w:r>
      <w:r>
        <w:rPr>
          <w:b w:val="0"/>
          <w:sz w:val="20"/>
        </w:rPr>
        <w:t>be the required value of cover of the insurance </w:t>
      </w:r>
      <w:r>
        <w:rPr>
          <w:b w:val="0"/>
          <w:sz w:val="20"/>
        </w:rPr>
        <w:t>under Sub-Clause 19.2.5 [</w:t>
      </w:r>
      <w:r>
        <w:rPr>
          <w:b w:val="0"/>
          <w:spacing w:val="-5"/>
          <w:sz w:val="20"/>
        </w:rPr>
        <w:t> </w:t>
      </w:r>
      <w:r>
        <w:rPr>
          <w:b w:val="0"/>
          <w:i/>
          <w:sz w:val="20"/>
        </w:rPr>
        <w:t>Injury to employees</w:t>
      </w:r>
      <w:r>
        <w:rPr>
          <w:b w:val="0"/>
          <w:i/>
          <w:spacing w:val="-5"/>
          <w:sz w:val="20"/>
        </w:rPr>
        <w:t> </w:t>
      </w:r>
      <w:r>
        <w:rPr>
          <w:b w:val="0"/>
          <w:sz w:val="20"/>
        </w:rPr>
        <w:t>];</w:t>
      </w:r>
    </w:p>
    <w:p>
      <w:pPr>
        <w:pStyle w:val="ListParagraph"/>
        <w:numPr>
          <w:ilvl w:val="0"/>
          <w:numId w:val="5"/>
        </w:numPr>
        <w:tabs>
          <w:tab w:pos="4671" w:val="left" w:leader="none"/>
        </w:tabs>
        <w:spacing w:line="244" w:lineRule="auto" w:before="53" w:after="0"/>
        <w:ind w:left="4670" w:right="117" w:hanging="569"/>
        <w:jc w:val="both"/>
        <w:rPr>
          <w:b w:val="0"/>
          <w:sz w:val="20"/>
        </w:rPr>
      </w:pPr>
      <w:r>
        <w:rPr>
          <w:b w:val="0"/>
          <w:spacing w:val="-2"/>
          <w:sz w:val="20"/>
        </w:rPr>
        <w:t>for</w:t>
      </w:r>
      <w:r>
        <w:rPr>
          <w:b w:val="0"/>
          <w:spacing w:val="-12"/>
          <w:sz w:val="20"/>
        </w:rPr>
        <w:t> </w:t>
      </w:r>
      <w:r>
        <w:rPr>
          <w:b w:val="0"/>
          <w:spacing w:val="-2"/>
          <w:sz w:val="20"/>
        </w:rPr>
        <w:t>the</w:t>
      </w:r>
      <w:r>
        <w:rPr>
          <w:b w:val="0"/>
          <w:spacing w:val="-12"/>
          <w:sz w:val="20"/>
        </w:rPr>
        <w:t> </w:t>
      </w:r>
      <w:r>
        <w:rPr>
          <w:b w:val="0"/>
          <w:spacing w:val="-2"/>
          <w:sz w:val="20"/>
        </w:rPr>
        <w:t>Employer’s</w:t>
      </w:r>
      <w:r>
        <w:rPr>
          <w:b w:val="0"/>
          <w:spacing w:val="-12"/>
          <w:sz w:val="20"/>
        </w:rPr>
        <w:t> </w:t>
      </w:r>
      <w:r>
        <w:rPr>
          <w:b w:val="0"/>
          <w:spacing w:val="-2"/>
          <w:sz w:val="20"/>
        </w:rPr>
        <w:t>indemnity</w:t>
      </w:r>
      <w:r>
        <w:rPr>
          <w:b w:val="0"/>
          <w:spacing w:val="-12"/>
          <w:sz w:val="20"/>
        </w:rPr>
        <w:t> </w:t>
      </w:r>
      <w:r>
        <w:rPr>
          <w:b w:val="0"/>
          <w:spacing w:val="-2"/>
          <w:sz w:val="20"/>
        </w:rPr>
        <w:t>to</w:t>
      </w:r>
      <w:r>
        <w:rPr>
          <w:b w:val="0"/>
          <w:spacing w:val="-12"/>
          <w:sz w:val="20"/>
        </w:rPr>
        <w:t> </w:t>
      </w:r>
      <w:r>
        <w:rPr>
          <w:b w:val="0"/>
          <w:spacing w:val="-2"/>
          <w:sz w:val="20"/>
        </w:rPr>
        <w:t>the</w:t>
      </w:r>
      <w:r>
        <w:rPr>
          <w:b w:val="0"/>
          <w:spacing w:val="-12"/>
          <w:sz w:val="20"/>
        </w:rPr>
        <w:t> </w:t>
      </w:r>
      <w:r>
        <w:rPr>
          <w:b w:val="0"/>
          <w:spacing w:val="-2"/>
          <w:sz w:val="20"/>
        </w:rPr>
        <w:t>Contractor</w:t>
      </w:r>
      <w:r>
        <w:rPr>
          <w:b w:val="0"/>
          <w:spacing w:val="-12"/>
          <w:sz w:val="20"/>
        </w:rPr>
        <w:t> </w:t>
      </w:r>
      <w:r>
        <w:rPr>
          <w:b w:val="0"/>
          <w:spacing w:val="-2"/>
          <w:sz w:val="20"/>
        </w:rPr>
        <w:t>for</w:t>
      </w:r>
      <w:r>
        <w:rPr>
          <w:b w:val="0"/>
          <w:spacing w:val="-12"/>
          <w:sz w:val="20"/>
        </w:rPr>
        <w:t> </w:t>
      </w:r>
      <w:r>
        <w:rPr>
          <w:b w:val="0"/>
          <w:spacing w:val="-2"/>
          <w:sz w:val="20"/>
        </w:rPr>
        <w:t>third</w:t>
      </w:r>
      <w:r>
        <w:rPr>
          <w:b w:val="0"/>
          <w:spacing w:val="-2"/>
          <w:sz w:val="20"/>
        </w:rPr>
        <w:t> </w:t>
      </w:r>
      <w:r>
        <w:rPr>
          <w:b w:val="0"/>
          <w:sz w:val="20"/>
        </w:rPr>
        <w:t>party</w:t>
      </w:r>
      <w:r>
        <w:rPr>
          <w:b w:val="0"/>
          <w:spacing w:val="-7"/>
          <w:sz w:val="20"/>
        </w:rPr>
        <w:t> </w:t>
      </w:r>
      <w:r>
        <w:rPr>
          <w:b w:val="0"/>
          <w:sz w:val="20"/>
        </w:rPr>
        <w:t>claims under Sub-Clause 17.5 [</w:t>
      </w:r>
      <w:r>
        <w:rPr>
          <w:b w:val="0"/>
          <w:spacing w:val="-14"/>
          <w:sz w:val="20"/>
        </w:rPr>
        <w:t> </w:t>
      </w:r>
      <w:r>
        <w:rPr>
          <w:b w:val="0"/>
          <w:i/>
          <w:sz w:val="20"/>
        </w:rPr>
        <w:t>Indemnities </w:t>
      </w:r>
      <w:r>
        <w:rPr>
          <w:b w:val="0"/>
          <w:i/>
          <w:sz w:val="20"/>
        </w:rPr>
        <w:t>by</w:t>
      </w:r>
      <w:r>
        <w:rPr>
          <w:b w:val="0"/>
          <w:i/>
          <w:sz w:val="20"/>
        </w:rPr>
        <w:t> Employer</w:t>
      </w:r>
      <w:r>
        <w:rPr>
          <w:b w:val="0"/>
          <w:i/>
          <w:spacing w:val="-10"/>
          <w:sz w:val="20"/>
        </w:rPr>
        <w:t> </w:t>
      </w:r>
      <w:r>
        <w:rPr>
          <w:b w:val="0"/>
          <w:sz w:val="20"/>
        </w:rPr>
        <w:t>], there shall be no limit; and</w:t>
      </w:r>
    </w:p>
    <w:p>
      <w:pPr>
        <w:pStyle w:val="ListParagraph"/>
        <w:numPr>
          <w:ilvl w:val="0"/>
          <w:numId w:val="5"/>
        </w:numPr>
        <w:tabs>
          <w:tab w:pos="4671" w:val="left" w:leader="none"/>
        </w:tabs>
        <w:spacing w:line="244" w:lineRule="auto" w:before="53" w:after="0"/>
        <w:ind w:left="4670" w:right="117" w:hanging="569"/>
        <w:jc w:val="both"/>
        <w:rPr>
          <w:b w:val="0"/>
          <w:sz w:val="20"/>
        </w:rPr>
      </w:pPr>
      <w:r>
        <w:rPr>
          <w:b w:val="0"/>
          <w:sz w:val="20"/>
        </w:rPr>
        <w:t>for</w:t>
      </w:r>
      <w:r>
        <w:rPr>
          <w:b w:val="0"/>
          <w:spacing w:val="80"/>
          <w:sz w:val="20"/>
        </w:rPr>
        <w:t> </w:t>
      </w:r>
      <w:r>
        <w:rPr>
          <w:b w:val="0"/>
          <w:sz w:val="20"/>
        </w:rPr>
        <w:t>all</w:t>
      </w:r>
      <w:r>
        <w:rPr>
          <w:b w:val="0"/>
          <w:spacing w:val="80"/>
          <w:sz w:val="20"/>
        </w:rPr>
        <w:t> </w:t>
      </w:r>
      <w:r>
        <w:rPr>
          <w:b w:val="0"/>
          <w:sz w:val="20"/>
        </w:rPr>
        <w:t>matters</w:t>
      </w:r>
      <w:r>
        <w:rPr>
          <w:b w:val="0"/>
          <w:spacing w:val="80"/>
          <w:sz w:val="20"/>
        </w:rPr>
        <w:t> </w:t>
      </w:r>
      <w:r>
        <w:rPr>
          <w:b w:val="0"/>
          <w:sz w:val="20"/>
        </w:rPr>
        <w:t>other</w:t>
      </w:r>
      <w:r>
        <w:rPr>
          <w:b w:val="0"/>
          <w:spacing w:val="80"/>
          <w:sz w:val="20"/>
        </w:rPr>
        <w:t> </w:t>
      </w:r>
      <w:r>
        <w:rPr>
          <w:b w:val="0"/>
          <w:sz w:val="20"/>
        </w:rPr>
        <w:t>than</w:t>
      </w:r>
      <w:r>
        <w:rPr>
          <w:b w:val="0"/>
          <w:spacing w:val="80"/>
          <w:sz w:val="20"/>
        </w:rPr>
        <w:t> </w:t>
      </w:r>
      <w:r>
        <w:rPr>
          <w:b w:val="0"/>
          <w:sz w:val="20"/>
        </w:rPr>
        <w:t>those</w:t>
      </w:r>
      <w:r>
        <w:rPr>
          <w:b w:val="0"/>
          <w:spacing w:val="80"/>
          <w:sz w:val="20"/>
        </w:rPr>
        <w:t> </w:t>
      </w:r>
      <w:r>
        <w:rPr>
          <w:b w:val="0"/>
          <w:sz w:val="20"/>
        </w:rPr>
        <w:t>described</w:t>
      </w:r>
      <w:r>
        <w:rPr>
          <w:b w:val="0"/>
          <w:spacing w:val="108"/>
          <w:sz w:val="20"/>
        </w:rPr>
        <w:t> </w:t>
      </w:r>
      <w:r>
        <w:rPr>
          <w:b w:val="0"/>
          <w:sz w:val="20"/>
        </w:rPr>
        <w:t>in sub-paragraph</w:t>
      </w:r>
      <w:r>
        <w:rPr>
          <w:b w:val="0"/>
          <w:spacing w:val="40"/>
          <w:sz w:val="20"/>
        </w:rPr>
        <w:t> </w:t>
      </w:r>
      <w:r>
        <w:rPr>
          <w:b w:val="0"/>
          <w:sz w:val="20"/>
        </w:rPr>
        <w:t>(i)</w:t>
      </w:r>
      <w:r>
        <w:rPr>
          <w:b w:val="0"/>
          <w:spacing w:val="40"/>
          <w:sz w:val="20"/>
        </w:rPr>
        <w:t> </w:t>
      </w:r>
      <w:r>
        <w:rPr>
          <w:b w:val="0"/>
          <w:sz w:val="20"/>
        </w:rPr>
        <w:t>to</w:t>
      </w:r>
      <w:r>
        <w:rPr>
          <w:b w:val="0"/>
          <w:spacing w:val="40"/>
          <w:sz w:val="20"/>
        </w:rPr>
        <w:t> </w:t>
      </w:r>
      <w:r>
        <w:rPr>
          <w:b w:val="0"/>
          <w:sz w:val="20"/>
        </w:rPr>
        <w:t>(v)</w:t>
      </w:r>
      <w:r>
        <w:rPr>
          <w:b w:val="0"/>
          <w:spacing w:val="40"/>
          <w:sz w:val="20"/>
        </w:rPr>
        <w:t> </w:t>
      </w:r>
      <w:r>
        <w:rPr>
          <w:b w:val="0"/>
          <w:sz w:val="20"/>
        </w:rPr>
        <w:t>above</w:t>
      </w:r>
      <w:r>
        <w:rPr>
          <w:b w:val="0"/>
          <w:spacing w:val="40"/>
          <w:sz w:val="20"/>
        </w:rPr>
        <w:t> </w:t>
      </w:r>
      <w:r>
        <w:rPr>
          <w:b w:val="0"/>
          <w:sz w:val="20"/>
        </w:rPr>
        <w:t>and</w:t>
      </w:r>
      <w:r>
        <w:rPr>
          <w:b w:val="0"/>
          <w:spacing w:val="40"/>
          <w:sz w:val="20"/>
        </w:rPr>
        <w:t> </w:t>
      </w:r>
      <w:r>
        <w:rPr>
          <w:b w:val="0"/>
          <w:sz w:val="20"/>
        </w:rPr>
        <w:t>other</w:t>
      </w:r>
      <w:r>
        <w:rPr>
          <w:b w:val="0"/>
          <w:spacing w:val="94"/>
          <w:sz w:val="20"/>
        </w:rPr>
        <w:t> </w:t>
      </w:r>
      <w:r>
        <w:rPr>
          <w:b w:val="0"/>
          <w:sz w:val="20"/>
        </w:rPr>
        <w:t>than under Sub-Clause 17.3 [</w:t>
      </w:r>
      <w:r>
        <w:rPr>
          <w:b w:val="0"/>
          <w:spacing w:val="-14"/>
          <w:sz w:val="20"/>
        </w:rPr>
        <w:t> </w:t>
      </w:r>
      <w:r>
        <w:rPr>
          <w:b w:val="0"/>
          <w:i/>
          <w:sz w:val="20"/>
        </w:rPr>
        <w:t>Intellectual and Industrial</w:t>
      </w:r>
      <w:r>
        <w:rPr>
          <w:b w:val="0"/>
          <w:i/>
          <w:sz w:val="20"/>
        </w:rPr>
        <w:t> Property Rights</w:t>
      </w:r>
      <w:r>
        <w:rPr>
          <w:b w:val="0"/>
          <w:i/>
          <w:spacing w:val="-14"/>
          <w:sz w:val="20"/>
        </w:rPr>
        <w:t> </w:t>
      </w:r>
      <w:r>
        <w:rPr>
          <w:b w:val="0"/>
          <w:sz w:val="20"/>
        </w:rPr>
        <w:t>], the limit shall be in </w:t>
      </w:r>
      <w:r>
        <w:rPr>
          <w:b w:val="0"/>
          <w:sz w:val="20"/>
        </w:rPr>
        <w:t>accordance with Sub-Clause 14.14 [</w:t>
      </w:r>
      <w:r>
        <w:rPr>
          <w:b w:val="0"/>
          <w:spacing w:val="-14"/>
          <w:sz w:val="20"/>
        </w:rPr>
        <w:t> </w:t>
      </w:r>
      <w:r>
        <w:rPr>
          <w:b w:val="0"/>
          <w:i/>
          <w:sz w:val="20"/>
        </w:rPr>
        <w:t>Cessation of </w:t>
      </w:r>
      <w:r>
        <w:rPr>
          <w:b w:val="0"/>
          <w:i/>
          <w:sz w:val="20"/>
        </w:rPr>
        <w:t>Employer’s</w:t>
      </w:r>
      <w:r>
        <w:rPr>
          <w:b w:val="0"/>
          <w:i/>
          <w:sz w:val="20"/>
        </w:rPr>
        <w:t> Liability</w:t>
      </w:r>
      <w:r>
        <w:rPr>
          <w:b w:val="0"/>
          <w:i/>
          <w:spacing w:val="-25"/>
          <w:sz w:val="20"/>
        </w:rPr>
        <w:t> </w:t>
      </w:r>
      <w:r>
        <w:rPr>
          <w:b w:val="0"/>
          <w:sz w:val="20"/>
        </w:rPr>
        <w:t>]</w:t>
      </w:r>
      <w:r>
        <w:rPr>
          <w:b w:val="0"/>
          <w:spacing w:val="62"/>
          <w:sz w:val="20"/>
        </w:rPr>
        <w:t> </w:t>
      </w:r>
      <w:r>
        <w:rPr>
          <w:b w:val="0"/>
          <w:sz w:val="20"/>
        </w:rPr>
        <w:t>as</w:t>
      </w:r>
      <w:r>
        <w:rPr>
          <w:b w:val="0"/>
          <w:spacing w:val="63"/>
          <w:sz w:val="20"/>
        </w:rPr>
        <w:t> </w:t>
      </w:r>
      <w:r>
        <w:rPr>
          <w:b w:val="0"/>
          <w:sz w:val="20"/>
        </w:rPr>
        <w:t>may</w:t>
      </w:r>
      <w:r>
        <w:rPr>
          <w:b w:val="0"/>
          <w:spacing w:val="62"/>
          <w:sz w:val="20"/>
        </w:rPr>
        <w:t> </w:t>
      </w:r>
      <w:r>
        <w:rPr>
          <w:b w:val="0"/>
          <w:sz w:val="20"/>
        </w:rPr>
        <w:t>be</w:t>
      </w:r>
      <w:r>
        <w:rPr>
          <w:b w:val="0"/>
          <w:spacing w:val="63"/>
          <w:sz w:val="20"/>
        </w:rPr>
        <w:t> </w:t>
      </w:r>
      <w:r>
        <w:rPr>
          <w:b w:val="0"/>
          <w:sz w:val="20"/>
        </w:rPr>
        <w:t>amended</w:t>
      </w:r>
      <w:r>
        <w:rPr>
          <w:b w:val="0"/>
          <w:spacing w:val="63"/>
          <w:sz w:val="20"/>
        </w:rPr>
        <w:t> </w:t>
      </w:r>
      <w:r>
        <w:rPr>
          <w:b w:val="0"/>
          <w:sz w:val="20"/>
        </w:rPr>
        <w:t>under</w:t>
      </w:r>
      <w:r>
        <w:rPr>
          <w:b w:val="0"/>
          <w:spacing w:val="63"/>
          <w:sz w:val="20"/>
        </w:rPr>
        <w:t> </w:t>
      </w:r>
      <w:r>
        <w:rPr>
          <w:b w:val="0"/>
          <w:sz w:val="20"/>
        </w:rPr>
        <w:t>Sub-</w:t>
      </w:r>
      <w:r>
        <w:rPr>
          <w:b w:val="0"/>
          <w:spacing w:val="-2"/>
          <w:sz w:val="20"/>
        </w:rPr>
        <w:t>Clause</w:t>
      </w:r>
    </w:p>
    <w:p>
      <w:pPr>
        <w:pStyle w:val="ListParagraph"/>
        <w:numPr>
          <w:ilvl w:val="1"/>
          <w:numId w:val="6"/>
        </w:numPr>
        <w:tabs>
          <w:tab w:pos="5234" w:val="left" w:leader="none"/>
        </w:tabs>
        <w:spacing w:line="231" w:lineRule="exact" w:before="0" w:after="0"/>
        <w:ind w:left="5233" w:right="0" w:hanging="564"/>
        <w:jc w:val="both"/>
        <w:rPr>
          <w:b w:val="0"/>
          <w:sz w:val="20"/>
        </w:rPr>
      </w:pPr>
      <w:r>
        <w:rPr>
          <w:b w:val="0"/>
          <w:sz w:val="20"/>
        </w:rPr>
        <w:t>[</w:t>
      </w:r>
      <w:r>
        <w:rPr>
          <w:b w:val="0"/>
          <w:spacing w:val="-23"/>
          <w:sz w:val="20"/>
        </w:rPr>
        <w:t> </w:t>
      </w:r>
      <w:r>
        <w:rPr>
          <w:b w:val="0"/>
          <w:i/>
          <w:sz w:val="20"/>
        </w:rPr>
        <w:t>Obtaining</w:t>
      </w:r>
      <w:r>
        <w:rPr>
          <w:b w:val="0"/>
          <w:i/>
          <w:spacing w:val="28"/>
          <w:sz w:val="20"/>
        </w:rPr>
        <w:t>  </w:t>
      </w:r>
      <w:r>
        <w:rPr>
          <w:b w:val="0"/>
          <w:i/>
          <w:sz w:val="20"/>
        </w:rPr>
        <w:t>DAAB’s</w:t>
      </w:r>
      <w:r>
        <w:rPr>
          <w:b w:val="0"/>
          <w:i/>
          <w:spacing w:val="29"/>
          <w:sz w:val="20"/>
        </w:rPr>
        <w:t>  </w:t>
      </w:r>
      <w:r>
        <w:rPr>
          <w:b w:val="0"/>
          <w:i/>
          <w:sz w:val="20"/>
        </w:rPr>
        <w:t>Decision</w:t>
      </w:r>
      <w:r>
        <w:rPr>
          <w:b w:val="0"/>
          <w:i/>
          <w:spacing w:val="-22"/>
          <w:sz w:val="20"/>
        </w:rPr>
        <w:t> </w:t>
      </w:r>
      <w:r>
        <w:rPr>
          <w:b w:val="0"/>
          <w:sz w:val="20"/>
        </w:rPr>
        <w:t>],</w:t>
      </w:r>
      <w:r>
        <w:rPr>
          <w:b w:val="0"/>
          <w:spacing w:val="29"/>
          <w:sz w:val="20"/>
        </w:rPr>
        <w:t>  </w:t>
      </w:r>
      <w:r>
        <w:rPr>
          <w:b w:val="0"/>
          <w:sz w:val="20"/>
        </w:rPr>
        <w:t>Sub-</w:t>
      </w:r>
      <w:r>
        <w:rPr>
          <w:b w:val="0"/>
          <w:spacing w:val="-2"/>
          <w:sz w:val="20"/>
        </w:rPr>
        <w:t>Clause</w:t>
      </w:r>
    </w:p>
    <w:p>
      <w:pPr>
        <w:pStyle w:val="ListParagraph"/>
        <w:numPr>
          <w:ilvl w:val="1"/>
          <w:numId w:val="6"/>
        </w:numPr>
        <w:tabs>
          <w:tab w:pos="5198" w:val="left" w:leader="none"/>
        </w:tabs>
        <w:spacing w:line="244" w:lineRule="auto" w:before="4" w:after="0"/>
        <w:ind w:left="4670" w:right="117" w:firstLine="0"/>
        <w:jc w:val="both"/>
        <w:rPr>
          <w:b w:val="0"/>
          <w:sz w:val="20"/>
        </w:rPr>
      </w:pPr>
      <w:r>
        <w:rPr>
          <w:b w:val="0"/>
          <w:sz w:val="20"/>
        </w:rPr>
        <w:t>[</w:t>
      </w:r>
      <w:r>
        <w:rPr>
          <w:b w:val="0"/>
          <w:spacing w:val="-14"/>
          <w:sz w:val="20"/>
        </w:rPr>
        <w:t> </w:t>
      </w:r>
      <w:r>
        <w:rPr>
          <w:b w:val="0"/>
          <w:i/>
          <w:sz w:val="20"/>
        </w:rPr>
        <w:t>Amicable</w:t>
      </w:r>
      <w:r>
        <w:rPr>
          <w:b w:val="0"/>
          <w:i/>
          <w:spacing w:val="54"/>
          <w:sz w:val="20"/>
        </w:rPr>
        <w:t> </w:t>
      </w:r>
      <w:r>
        <w:rPr>
          <w:b w:val="0"/>
          <w:i/>
          <w:sz w:val="20"/>
        </w:rPr>
        <w:t>Settlement</w:t>
      </w:r>
      <w:r>
        <w:rPr>
          <w:b w:val="0"/>
          <w:i/>
          <w:spacing w:val="-14"/>
          <w:sz w:val="20"/>
        </w:rPr>
        <w:t> </w:t>
      </w:r>
      <w:r>
        <w:rPr>
          <w:b w:val="0"/>
          <w:sz w:val="20"/>
        </w:rPr>
        <w:t>]</w:t>
      </w:r>
      <w:r>
        <w:rPr>
          <w:b w:val="0"/>
          <w:spacing w:val="75"/>
          <w:sz w:val="20"/>
        </w:rPr>
        <w:t> </w:t>
      </w:r>
      <w:r>
        <w:rPr>
          <w:b w:val="0"/>
          <w:sz w:val="20"/>
        </w:rPr>
        <w:t>or</w:t>
      </w:r>
      <w:r>
        <w:rPr>
          <w:b w:val="0"/>
          <w:spacing w:val="75"/>
          <w:sz w:val="20"/>
        </w:rPr>
        <w:t> </w:t>
      </w:r>
      <w:r>
        <w:rPr>
          <w:b w:val="0"/>
          <w:sz w:val="20"/>
        </w:rPr>
        <w:t>Sub-Clause</w:t>
      </w:r>
      <w:r>
        <w:rPr>
          <w:b w:val="0"/>
          <w:spacing w:val="75"/>
          <w:sz w:val="20"/>
        </w:rPr>
        <w:t> </w:t>
      </w:r>
      <w:r>
        <w:rPr>
          <w:b w:val="0"/>
          <w:sz w:val="20"/>
        </w:rPr>
        <w:t>21.6 [</w:t>
      </w:r>
      <w:r>
        <w:rPr>
          <w:b w:val="0"/>
          <w:spacing w:val="-11"/>
          <w:sz w:val="20"/>
        </w:rPr>
        <w:t> </w:t>
      </w:r>
      <w:r>
        <w:rPr>
          <w:b w:val="0"/>
          <w:i/>
          <w:sz w:val="20"/>
        </w:rPr>
        <w:t>Arbitration</w:t>
      </w:r>
      <w:r>
        <w:rPr>
          <w:b w:val="0"/>
          <w:i/>
          <w:spacing w:val="-11"/>
          <w:sz w:val="20"/>
        </w:rPr>
        <w:t> </w:t>
      </w:r>
      <w:r>
        <w:rPr>
          <w:b w:val="0"/>
          <w:sz w:val="20"/>
        </w:rPr>
        <w:t>].</w:t>
      </w:r>
    </w:p>
    <w:p>
      <w:pPr>
        <w:pStyle w:val="BodyText"/>
        <w:spacing w:before="9"/>
        <w:rPr>
          <w:b w:val="0"/>
          <w:sz w:val="29"/>
        </w:rPr>
      </w:pPr>
    </w:p>
    <w:p>
      <w:pPr>
        <w:pStyle w:val="BodyText"/>
        <w:spacing w:line="244" w:lineRule="auto"/>
        <w:ind w:left="3536" w:right="117"/>
        <w:jc w:val="both"/>
        <w:rPr>
          <w:b w:val="0"/>
        </w:rPr>
      </w:pPr>
      <w:r>
        <w:rPr>
          <w:b w:val="0"/>
        </w:rPr>
        <w:t>This Sub-Clause shall not limit liability in any case of fraud, </w:t>
      </w:r>
      <w:r>
        <w:rPr>
          <w:b w:val="0"/>
        </w:rPr>
        <w:t>gross negligence, deliberate default or reckless misconduct by the defaulting Party.”</w:t>
      </w:r>
    </w:p>
    <w:p>
      <w:pPr>
        <w:pStyle w:val="BodyText"/>
        <w:spacing w:before="8"/>
        <w:rPr>
          <w:b w:val="0"/>
          <w:sz w:val="8"/>
        </w:rPr>
      </w:pPr>
      <w:r>
        <w:rPr/>
        <w:pict>
          <v:shape style="position:absolute;margin-left:147.401596pt;margin-top:6.3275pt;width:396.85pt;height:.1pt;mso-position-horizontal-relative:page;mso-position-vertical-relative:paragraph;z-index:-15721984;mso-wrap-distance-left:0;mso-wrap-distance-right:0" id="docshape15" coordorigin="2948,127" coordsize="7937,0" path="m2948,127l10885,127e" filled="false" stroked="true" strokeweight=".5pt" strokecolor="#000000">
            <v:path arrowok="t"/>
            <v:stroke dashstyle="solid"/>
            <w10:wrap type="topAndBottom"/>
          </v:shape>
        </w:pict>
      </w:r>
    </w:p>
    <w:p>
      <w:pPr>
        <w:pStyle w:val="BodyText"/>
        <w:spacing w:before="4"/>
        <w:rPr>
          <w:b w:val="0"/>
          <w:sz w:val="25"/>
        </w:rPr>
      </w:pPr>
    </w:p>
    <w:p>
      <w:pPr>
        <w:pStyle w:val="Heading1"/>
        <w:tabs>
          <w:tab w:pos="3535" w:val="left" w:leader="none"/>
        </w:tabs>
        <w:ind w:left="701"/>
        <w:rPr>
          <w:b w:val="0"/>
        </w:rPr>
      </w:pPr>
      <w:r>
        <w:rPr>
          <w:b w:val="0"/>
          <w:color w:val="575756"/>
        </w:rPr>
        <w:t>Clause </w:t>
      </w:r>
      <w:r>
        <w:rPr>
          <w:b w:val="0"/>
          <w:color w:val="575756"/>
          <w:spacing w:val="-10"/>
        </w:rPr>
        <w:t>2</w:t>
      </w:r>
      <w:r>
        <w:rPr>
          <w:b w:val="0"/>
          <w:color w:val="575756"/>
        </w:rPr>
        <w:tab/>
        <w:t>The </w:t>
      </w:r>
      <w:r>
        <w:rPr>
          <w:b w:val="0"/>
          <w:color w:val="575756"/>
          <w:spacing w:val="-2"/>
        </w:rPr>
        <w:t>Employer</w:t>
      </w:r>
    </w:p>
    <w:p>
      <w:pPr>
        <w:pStyle w:val="Heading2"/>
        <w:tabs>
          <w:tab w:pos="3535" w:val="left" w:leader="none"/>
        </w:tabs>
        <w:spacing w:before="210"/>
        <w:ind w:left="1268"/>
      </w:pPr>
      <w:r>
        <w:rPr/>
        <w:t>Sub-Clause </w:t>
      </w:r>
      <w:r>
        <w:rPr>
          <w:spacing w:val="-5"/>
        </w:rPr>
        <w:t>2.1</w:t>
      </w:r>
      <w:r>
        <w:rPr/>
        <w:tab/>
        <w:t>Right of Access to the </w:t>
      </w:r>
      <w:r>
        <w:rPr>
          <w:spacing w:val="-4"/>
        </w:rPr>
        <w:t>Site</w:t>
      </w:r>
    </w:p>
    <w:p>
      <w:pPr>
        <w:pStyle w:val="BodyText"/>
        <w:spacing w:line="244" w:lineRule="auto" w:before="173"/>
        <w:ind w:left="1268" w:right="118"/>
        <w:jc w:val="both"/>
        <w:rPr>
          <w:b w:val="0"/>
        </w:rPr>
      </w:pPr>
      <w:r>
        <w:rPr>
          <w:b w:val="0"/>
        </w:rPr>
        <w:t>It may be necessary for the Contractor to have early access to the Site for the purposes of survey</w:t>
      </w:r>
      <w:r>
        <w:rPr>
          <w:b w:val="0"/>
          <w:spacing w:val="-10"/>
        </w:rPr>
        <w:t> </w:t>
      </w:r>
      <w:r>
        <w:rPr>
          <w:b w:val="0"/>
        </w:rPr>
        <w:t>and</w:t>
      </w:r>
      <w:r>
        <w:rPr>
          <w:b w:val="0"/>
          <w:spacing w:val="-10"/>
        </w:rPr>
        <w:t> </w:t>
      </w:r>
      <w:r>
        <w:rPr>
          <w:b w:val="0"/>
        </w:rPr>
        <w:t>sub-surface</w:t>
      </w:r>
      <w:r>
        <w:rPr>
          <w:b w:val="0"/>
          <w:spacing w:val="-10"/>
        </w:rPr>
        <w:t> </w:t>
      </w:r>
      <w:r>
        <w:rPr>
          <w:b w:val="0"/>
        </w:rPr>
        <w:t>investigations.</w:t>
      </w:r>
      <w:r>
        <w:rPr>
          <w:b w:val="0"/>
          <w:spacing w:val="-10"/>
        </w:rPr>
        <w:t> </w:t>
      </w:r>
      <w:r>
        <w:rPr>
          <w:b w:val="0"/>
        </w:rPr>
        <w:t>If</w:t>
      </w:r>
      <w:r>
        <w:rPr>
          <w:b w:val="0"/>
          <w:spacing w:val="-10"/>
        </w:rPr>
        <w:t> </w:t>
      </w:r>
      <w:r>
        <w:rPr>
          <w:b w:val="0"/>
        </w:rPr>
        <w:t>so,</w:t>
      </w:r>
      <w:r>
        <w:rPr>
          <w:b w:val="0"/>
          <w:spacing w:val="-10"/>
        </w:rPr>
        <w:t> </w:t>
      </w:r>
      <w:r>
        <w:rPr>
          <w:b w:val="0"/>
        </w:rPr>
        <w:t>the</w:t>
      </w:r>
      <w:r>
        <w:rPr>
          <w:b w:val="0"/>
          <w:spacing w:val="-10"/>
        </w:rPr>
        <w:t> </w:t>
      </w:r>
      <w:r>
        <w:rPr>
          <w:b w:val="0"/>
        </w:rPr>
        <w:t>details</w:t>
      </w:r>
      <w:r>
        <w:rPr>
          <w:b w:val="0"/>
          <w:spacing w:val="-10"/>
        </w:rPr>
        <w:t> </w:t>
      </w:r>
      <w:r>
        <w:rPr>
          <w:b w:val="0"/>
        </w:rPr>
        <w:t>of</w:t>
      </w:r>
      <w:r>
        <w:rPr>
          <w:b w:val="0"/>
          <w:spacing w:val="-10"/>
        </w:rPr>
        <w:t> </w:t>
      </w:r>
      <w:r>
        <w:rPr>
          <w:b w:val="0"/>
        </w:rPr>
        <w:t>such</w:t>
      </w:r>
      <w:r>
        <w:rPr>
          <w:b w:val="0"/>
          <w:spacing w:val="-10"/>
        </w:rPr>
        <w:t> </w:t>
      </w:r>
      <w:r>
        <w:rPr>
          <w:b w:val="0"/>
        </w:rPr>
        <w:t>early</w:t>
      </w:r>
      <w:r>
        <w:rPr>
          <w:b w:val="0"/>
          <w:spacing w:val="-10"/>
        </w:rPr>
        <w:t> </w:t>
      </w:r>
      <w:r>
        <w:rPr>
          <w:b w:val="0"/>
        </w:rPr>
        <w:t>right</w:t>
      </w:r>
      <w:r>
        <w:rPr>
          <w:b w:val="0"/>
          <w:spacing w:val="-10"/>
        </w:rPr>
        <w:t> </w:t>
      </w:r>
      <w:r>
        <w:rPr>
          <w:b w:val="0"/>
        </w:rPr>
        <w:t>of</w:t>
      </w:r>
      <w:r>
        <w:rPr>
          <w:b w:val="0"/>
          <w:spacing w:val="-10"/>
        </w:rPr>
        <w:t> </w:t>
      </w:r>
      <w:r>
        <w:rPr>
          <w:b w:val="0"/>
        </w:rPr>
        <w:t>access</w:t>
      </w:r>
      <w:r>
        <w:rPr>
          <w:b w:val="0"/>
          <w:spacing w:val="-10"/>
        </w:rPr>
        <w:t> </w:t>
      </w:r>
      <w:r>
        <w:rPr>
          <w:b w:val="0"/>
        </w:rPr>
        <w:t>should</w:t>
      </w:r>
      <w:r>
        <w:rPr>
          <w:b w:val="0"/>
          <w:spacing w:val="-10"/>
        </w:rPr>
        <w:t> </w:t>
      </w:r>
      <w:r>
        <w:rPr>
          <w:b w:val="0"/>
        </w:rPr>
        <w:t>be given</w:t>
      </w:r>
      <w:r>
        <w:rPr>
          <w:b w:val="0"/>
          <w:spacing w:val="-9"/>
        </w:rPr>
        <w:t> </w:t>
      </w:r>
      <w:r>
        <w:rPr>
          <w:b w:val="0"/>
        </w:rPr>
        <w:t>in</w:t>
      </w:r>
      <w:r>
        <w:rPr>
          <w:b w:val="0"/>
          <w:spacing w:val="-9"/>
        </w:rPr>
        <w:t> </w:t>
      </w:r>
      <w:r>
        <w:rPr>
          <w:b w:val="0"/>
        </w:rPr>
        <w:t>the</w:t>
      </w:r>
      <w:r>
        <w:rPr>
          <w:b w:val="0"/>
          <w:spacing w:val="-9"/>
        </w:rPr>
        <w:t> </w:t>
      </w:r>
      <w:r>
        <w:rPr>
          <w:b w:val="0"/>
        </w:rPr>
        <w:t>Employer’s</w:t>
      </w:r>
      <w:r>
        <w:rPr>
          <w:b w:val="0"/>
          <w:spacing w:val="-9"/>
        </w:rPr>
        <w:t> </w:t>
      </w:r>
      <w:r>
        <w:rPr>
          <w:b w:val="0"/>
        </w:rPr>
        <w:t>Requirements,</w:t>
      </w:r>
      <w:r>
        <w:rPr>
          <w:b w:val="0"/>
          <w:spacing w:val="-9"/>
        </w:rPr>
        <w:t> </w:t>
      </w:r>
      <w:r>
        <w:rPr>
          <w:b w:val="0"/>
        </w:rPr>
        <w:t>including</w:t>
      </w:r>
      <w:r>
        <w:rPr>
          <w:b w:val="0"/>
          <w:spacing w:val="-9"/>
        </w:rPr>
        <w:t> </w:t>
      </w:r>
      <w:r>
        <w:rPr>
          <w:b w:val="0"/>
        </w:rPr>
        <w:t>any</w:t>
      </w:r>
      <w:r>
        <w:rPr>
          <w:b w:val="0"/>
          <w:spacing w:val="-9"/>
        </w:rPr>
        <w:t> </w:t>
      </w:r>
      <w:r>
        <w:rPr>
          <w:b w:val="0"/>
        </w:rPr>
        <w:t>restrictions</w:t>
      </w:r>
      <w:r>
        <w:rPr>
          <w:b w:val="0"/>
          <w:spacing w:val="-9"/>
        </w:rPr>
        <w:t> </w:t>
      </w:r>
      <w:r>
        <w:rPr>
          <w:b w:val="0"/>
        </w:rPr>
        <w:t>on</w:t>
      </w:r>
      <w:r>
        <w:rPr>
          <w:b w:val="0"/>
          <w:spacing w:val="-9"/>
        </w:rPr>
        <w:t> </w:t>
      </w:r>
      <w:r>
        <w:rPr>
          <w:b w:val="0"/>
        </w:rPr>
        <w:t>such</w:t>
      </w:r>
      <w:r>
        <w:rPr>
          <w:b w:val="0"/>
          <w:spacing w:val="-9"/>
        </w:rPr>
        <w:t> </w:t>
      </w:r>
      <w:r>
        <w:rPr>
          <w:b w:val="0"/>
        </w:rPr>
        <w:t>access</w:t>
      </w:r>
      <w:r>
        <w:rPr>
          <w:b w:val="0"/>
          <w:spacing w:val="-9"/>
        </w:rPr>
        <w:t> </w:t>
      </w:r>
      <w:r>
        <w:rPr>
          <w:b w:val="0"/>
        </w:rPr>
        <w:t>and</w:t>
      </w:r>
      <w:r>
        <w:rPr>
          <w:b w:val="0"/>
          <w:spacing w:val="-9"/>
        </w:rPr>
        <w:t> </w:t>
      </w:r>
      <w:r>
        <w:rPr>
          <w:b w:val="0"/>
        </w:rPr>
        <w:t>whether or not it shall be exclusive to the Contractor.</w:t>
      </w:r>
    </w:p>
    <w:p>
      <w:pPr>
        <w:pStyle w:val="BodyText"/>
        <w:rPr>
          <w:b w:val="0"/>
        </w:rPr>
      </w:pPr>
    </w:p>
    <w:p>
      <w:pPr>
        <w:pStyle w:val="BodyText"/>
        <w:spacing w:line="244" w:lineRule="auto"/>
        <w:ind w:left="1268" w:right="117"/>
        <w:jc w:val="both"/>
        <w:rPr>
          <w:b w:val="0"/>
        </w:rPr>
      </w:pPr>
      <w:r>
        <w:rPr>
          <w:b w:val="0"/>
        </w:rPr>
        <w:t>If</w:t>
      </w:r>
      <w:r>
        <w:rPr>
          <w:b w:val="0"/>
          <w:spacing w:val="33"/>
        </w:rPr>
        <w:t> </w:t>
      </w:r>
      <w:r>
        <w:rPr>
          <w:b w:val="0"/>
        </w:rPr>
        <w:t>right</w:t>
      </w:r>
      <w:r>
        <w:rPr>
          <w:b w:val="0"/>
          <w:spacing w:val="33"/>
        </w:rPr>
        <w:t> </w:t>
      </w:r>
      <w:r>
        <w:rPr>
          <w:b w:val="0"/>
        </w:rPr>
        <w:t>of</w:t>
      </w:r>
      <w:r>
        <w:rPr>
          <w:b w:val="0"/>
          <w:spacing w:val="33"/>
        </w:rPr>
        <w:t> </w:t>
      </w:r>
      <w:r>
        <w:rPr>
          <w:b w:val="0"/>
        </w:rPr>
        <w:t>access</w:t>
      </w:r>
      <w:r>
        <w:rPr>
          <w:b w:val="0"/>
          <w:spacing w:val="33"/>
        </w:rPr>
        <w:t> </w:t>
      </w:r>
      <w:r>
        <w:rPr>
          <w:b w:val="0"/>
        </w:rPr>
        <w:t>to,</w:t>
      </w:r>
      <w:r>
        <w:rPr>
          <w:b w:val="0"/>
          <w:spacing w:val="33"/>
        </w:rPr>
        <w:t> </w:t>
      </w:r>
      <w:r>
        <w:rPr>
          <w:b w:val="0"/>
        </w:rPr>
        <w:t>and</w:t>
      </w:r>
      <w:r>
        <w:rPr>
          <w:b w:val="0"/>
          <w:spacing w:val="33"/>
        </w:rPr>
        <w:t> </w:t>
      </w:r>
      <w:r>
        <w:rPr>
          <w:b w:val="0"/>
        </w:rPr>
        <w:t>possession</w:t>
      </w:r>
      <w:r>
        <w:rPr>
          <w:b w:val="0"/>
          <w:spacing w:val="33"/>
        </w:rPr>
        <w:t> </w:t>
      </w:r>
      <w:r>
        <w:rPr>
          <w:b w:val="0"/>
        </w:rPr>
        <w:t>of,</w:t>
      </w:r>
      <w:r>
        <w:rPr>
          <w:b w:val="0"/>
          <w:spacing w:val="33"/>
        </w:rPr>
        <w:t> </w:t>
      </w:r>
      <w:r>
        <w:rPr>
          <w:b w:val="0"/>
        </w:rPr>
        <w:t>the</w:t>
      </w:r>
      <w:r>
        <w:rPr>
          <w:b w:val="0"/>
          <w:spacing w:val="33"/>
        </w:rPr>
        <w:t> </w:t>
      </w:r>
      <w:r>
        <w:rPr>
          <w:b w:val="0"/>
        </w:rPr>
        <w:t>Site</w:t>
      </w:r>
      <w:r>
        <w:rPr>
          <w:b w:val="0"/>
          <w:spacing w:val="33"/>
        </w:rPr>
        <w:t> </w:t>
      </w:r>
      <w:r>
        <w:rPr>
          <w:b w:val="0"/>
        </w:rPr>
        <w:t>cannot</w:t>
      </w:r>
      <w:r>
        <w:rPr>
          <w:b w:val="0"/>
          <w:spacing w:val="33"/>
        </w:rPr>
        <w:t> </w:t>
      </w:r>
      <w:r>
        <w:rPr>
          <w:b w:val="0"/>
        </w:rPr>
        <w:t>be</w:t>
      </w:r>
      <w:r>
        <w:rPr>
          <w:b w:val="0"/>
          <w:spacing w:val="33"/>
        </w:rPr>
        <w:t> </w:t>
      </w:r>
      <w:r>
        <w:rPr>
          <w:b w:val="0"/>
        </w:rPr>
        <w:t>granted</w:t>
      </w:r>
      <w:r>
        <w:rPr>
          <w:b w:val="0"/>
          <w:spacing w:val="33"/>
        </w:rPr>
        <w:t> </w:t>
      </w:r>
      <w:r>
        <w:rPr>
          <w:b w:val="0"/>
        </w:rPr>
        <w:t>by</w:t>
      </w:r>
      <w:r>
        <w:rPr>
          <w:b w:val="0"/>
          <w:spacing w:val="33"/>
        </w:rPr>
        <w:t> </w:t>
      </w:r>
      <w:r>
        <w:rPr>
          <w:b w:val="0"/>
        </w:rPr>
        <w:t>the</w:t>
      </w:r>
      <w:r>
        <w:rPr>
          <w:b w:val="0"/>
          <w:spacing w:val="33"/>
        </w:rPr>
        <w:t> </w:t>
      </w:r>
      <w:r>
        <w:rPr>
          <w:b w:val="0"/>
        </w:rPr>
        <w:t>Employer</w:t>
      </w:r>
      <w:r>
        <w:rPr>
          <w:b w:val="0"/>
          <w:spacing w:val="33"/>
        </w:rPr>
        <w:t> </w:t>
      </w:r>
      <w:r>
        <w:rPr>
          <w:b w:val="0"/>
        </w:rPr>
        <w:t>in the normal way, details should be given in the Employer’s Requirements and appropriate amendments</w:t>
      </w:r>
      <w:r>
        <w:rPr>
          <w:b w:val="0"/>
          <w:spacing w:val="-6"/>
        </w:rPr>
        <w:t> </w:t>
      </w:r>
      <w:r>
        <w:rPr>
          <w:b w:val="0"/>
        </w:rPr>
        <w:t>made</w:t>
      </w:r>
      <w:r>
        <w:rPr>
          <w:b w:val="0"/>
          <w:spacing w:val="-6"/>
        </w:rPr>
        <w:t> </w:t>
      </w:r>
      <w:r>
        <w:rPr>
          <w:b w:val="0"/>
        </w:rPr>
        <w:t>to</w:t>
      </w:r>
      <w:r>
        <w:rPr>
          <w:b w:val="0"/>
          <w:spacing w:val="-6"/>
        </w:rPr>
        <w:t> </w:t>
      </w:r>
      <w:r>
        <w:rPr>
          <w:b w:val="0"/>
        </w:rPr>
        <w:t>the</w:t>
      </w:r>
      <w:r>
        <w:rPr>
          <w:b w:val="0"/>
          <w:spacing w:val="-6"/>
        </w:rPr>
        <w:t> </w:t>
      </w:r>
      <w:r>
        <w:rPr>
          <w:b w:val="0"/>
        </w:rPr>
        <w:t>first</w:t>
      </w:r>
      <w:r>
        <w:rPr>
          <w:b w:val="0"/>
          <w:spacing w:val="-6"/>
        </w:rPr>
        <w:t> </w:t>
      </w:r>
      <w:r>
        <w:rPr>
          <w:b w:val="0"/>
        </w:rPr>
        <w:t>paragraph</w:t>
      </w:r>
      <w:r>
        <w:rPr>
          <w:b w:val="0"/>
          <w:spacing w:val="-6"/>
        </w:rPr>
        <w:t> </w:t>
      </w:r>
      <w:r>
        <w:rPr>
          <w:b w:val="0"/>
        </w:rPr>
        <w:t>of</w:t>
      </w:r>
      <w:r>
        <w:rPr>
          <w:b w:val="0"/>
          <w:spacing w:val="-6"/>
        </w:rPr>
        <w:t> </w:t>
      </w:r>
      <w:r>
        <w:rPr>
          <w:b w:val="0"/>
        </w:rPr>
        <w:t>this</w:t>
      </w:r>
      <w:r>
        <w:rPr>
          <w:b w:val="0"/>
          <w:spacing w:val="-6"/>
        </w:rPr>
        <w:t> </w:t>
      </w:r>
      <w:r>
        <w:rPr>
          <w:b w:val="0"/>
        </w:rPr>
        <w:t>Sub-Clause</w:t>
      </w:r>
      <w:r>
        <w:rPr>
          <w:b w:val="0"/>
          <w:spacing w:val="-6"/>
        </w:rPr>
        <w:t> </w:t>
      </w:r>
      <w:r>
        <w:rPr>
          <w:b w:val="0"/>
        </w:rPr>
        <w:t>and,</w:t>
      </w:r>
      <w:r>
        <w:rPr>
          <w:b w:val="0"/>
          <w:spacing w:val="-6"/>
        </w:rPr>
        <w:t> </w:t>
      </w:r>
      <w:r>
        <w:rPr>
          <w:b w:val="0"/>
        </w:rPr>
        <w:t>if</w:t>
      </w:r>
      <w:r>
        <w:rPr>
          <w:b w:val="0"/>
          <w:spacing w:val="-6"/>
        </w:rPr>
        <w:t> </w:t>
      </w:r>
      <w:r>
        <w:rPr>
          <w:b w:val="0"/>
        </w:rPr>
        <w:t>necessary,</w:t>
      </w:r>
      <w:r>
        <w:rPr>
          <w:b w:val="0"/>
          <w:spacing w:val="-6"/>
        </w:rPr>
        <w:t> </w:t>
      </w:r>
      <w:r>
        <w:rPr>
          <w:b w:val="0"/>
        </w:rPr>
        <w:t>to</w:t>
      </w:r>
      <w:r>
        <w:rPr>
          <w:b w:val="0"/>
          <w:spacing w:val="-6"/>
        </w:rPr>
        <w:t> </w:t>
      </w:r>
      <w:r>
        <w:rPr>
          <w:b w:val="0"/>
        </w:rPr>
        <w:t>the</w:t>
      </w:r>
      <w:r>
        <w:rPr>
          <w:b w:val="0"/>
          <w:spacing w:val="-6"/>
        </w:rPr>
        <w:t> </w:t>
      </w:r>
      <w:r>
        <w:rPr>
          <w:b w:val="0"/>
        </w:rPr>
        <w:t>second </w:t>
      </w:r>
      <w:r>
        <w:rPr>
          <w:b w:val="0"/>
          <w:spacing w:val="-2"/>
        </w:rPr>
        <w:t>paragraph.</w:t>
      </w:r>
    </w:p>
    <w:p>
      <w:pPr>
        <w:pStyle w:val="BodyText"/>
        <w:spacing w:before="3"/>
        <w:rPr>
          <w:b w:val="0"/>
          <w:sz w:val="34"/>
        </w:rPr>
      </w:pPr>
    </w:p>
    <w:p>
      <w:pPr>
        <w:pStyle w:val="Heading2"/>
        <w:tabs>
          <w:tab w:pos="3535" w:val="left" w:leader="none"/>
        </w:tabs>
        <w:ind w:left="1268"/>
      </w:pPr>
      <w:r>
        <w:rPr/>
        <w:t>Sub-Clause </w:t>
      </w:r>
      <w:r>
        <w:rPr>
          <w:spacing w:val="-5"/>
        </w:rPr>
        <w:t>2.3</w:t>
      </w:r>
      <w:r>
        <w:rPr/>
        <w:tab/>
        <w:t>Employer’s</w:t>
      </w:r>
      <w:r>
        <w:rPr>
          <w:spacing w:val="-4"/>
        </w:rPr>
        <w:t> </w:t>
      </w:r>
      <w:r>
        <w:rPr/>
        <w:t>Personnel</w:t>
      </w:r>
      <w:r>
        <w:rPr>
          <w:spacing w:val="-4"/>
        </w:rPr>
        <w:t> </w:t>
      </w:r>
      <w:r>
        <w:rPr/>
        <w:t>and</w:t>
      </w:r>
      <w:r>
        <w:rPr>
          <w:spacing w:val="-4"/>
        </w:rPr>
        <w:t> </w:t>
      </w:r>
      <w:r>
        <w:rPr/>
        <w:t>Other</w:t>
      </w:r>
      <w:r>
        <w:rPr>
          <w:spacing w:val="-3"/>
        </w:rPr>
        <w:t> </w:t>
      </w:r>
      <w:r>
        <w:rPr>
          <w:spacing w:val="-2"/>
        </w:rPr>
        <w:t>Contractors</w:t>
      </w:r>
    </w:p>
    <w:p>
      <w:pPr>
        <w:pStyle w:val="BodyText"/>
        <w:spacing w:line="244" w:lineRule="auto" w:before="173"/>
        <w:ind w:left="1268" w:right="118"/>
        <w:jc w:val="both"/>
        <w:rPr>
          <w:b w:val="0"/>
        </w:rPr>
      </w:pPr>
      <w:r>
        <w:rPr>
          <w:b w:val="0"/>
        </w:rPr>
        <w:t>The provisions concerning co-operation between contractors should be reflected in </w:t>
      </w:r>
      <w:r>
        <w:rPr>
          <w:b w:val="0"/>
        </w:rPr>
        <w:t>the Employer’s contracts with any other contractors working on or near the Site.</w:t>
      </w:r>
    </w:p>
    <w:p>
      <w:pPr>
        <w:pStyle w:val="BodyText"/>
        <w:spacing w:before="5"/>
        <w:rPr>
          <w:b w:val="0"/>
          <w:sz w:val="34"/>
        </w:rPr>
      </w:pPr>
    </w:p>
    <w:p>
      <w:pPr>
        <w:pStyle w:val="Heading2"/>
        <w:tabs>
          <w:tab w:pos="3535" w:val="left" w:leader="none"/>
        </w:tabs>
        <w:ind w:left="1268"/>
      </w:pPr>
      <w:r>
        <w:rPr/>
        <w:t>Sub-Clause </w:t>
      </w:r>
      <w:r>
        <w:rPr>
          <w:spacing w:val="-5"/>
        </w:rPr>
        <w:t>2.6</w:t>
      </w:r>
      <w:r>
        <w:rPr/>
        <w:tab/>
        <w:t>Employer-Supplied</w:t>
      </w:r>
      <w:r>
        <w:rPr>
          <w:spacing w:val="-9"/>
        </w:rPr>
        <w:t> </w:t>
      </w:r>
      <w:r>
        <w:rPr/>
        <w:t>Materials</w:t>
      </w:r>
      <w:r>
        <w:rPr>
          <w:spacing w:val="-6"/>
        </w:rPr>
        <w:t> </w:t>
      </w:r>
      <w:r>
        <w:rPr/>
        <w:t>and</w:t>
      </w:r>
      <w:r>
        <w:rPr>
          <w:spacing w:val="-7"/>
        </w:rPr>
        <w:t> </w:t>
      </w:r>
      <w:r>
        <w:rPr/>
        <w:t>Employer’s</w:t>
      </w:r>
      <w:r>
        <w:rPr>
          <w:spacing w:val="-6"/>
        </w:rPr>
        <w:t> </w:t>
      </w:r>
      <w:r>
        <w:rPr>
          <w:spacing w:val="-2"/>
        </w:rPr>
        <w:t>Equipment</w:t>
      </w:r>
    </w:p>
    <w:p>
      <w:pPr>
        <w:pStyle w:val="BodyText"/>
        <w:spacing w:line="244" w:lineRule="auto" w:before="173"/>
        <w:ind w:left="1268" w:right="118"/>
        <w:jc w:val="both"/>
        <w:rPr>
          <w:b w:val="0"/>
        </w:rPr>
      </w:pPr>
      <w:r>
        <w:rPr>
          <w:b w:val="0"/>
        </w:rPr>
        <w:t>If</w:t>
      </w:r>
      <w:r>
        <w:rPr>
          <w:b w:val="0"/>
          <w:spacing w:val="-7"/>
        </w:rPr>
        <w:t> </w:t>
      </w:r>
      <w:r>
        <w:rPr>
          <w:b w:val="0"/>
        </w:rPr>
        <w:t>Employer-Supplied</w:t>
      </w:r>
      <w:r>
        <w:rPr>
          <w:b w:val="0"/>
          <w:spacing w:val="-7"/>
        </w:rPr>
        <w:t> </w:t>
      </w:r>
      <w:r>
        <w:rPr>
          <w:b w:val="0"/>
        </w:rPr>
        <w:t>Materials</w:t>
      </w:r>
      <w:r>
        <w:rPr>
          <w:b w:val="0"/>
          <w:spacing w:val="-7"/>
        </w:rPr>
        <w:t> </w:t>
      </w:r>
      <w:r>
        <w:rPr>
          <w:b w:val="0"/>
        </w:rPr>
        <w:t>are</w:t>
      </w:r>
      <w:r>
        <w:rPr>
          <w:b w:val="0"/>
          <w:spacing w:val="-7"/>
        </w:rPr>
        <w:t> </w:t>
      </w:r>
      <w:r>
        <w:rPr>
          <w:b w:val="0"/>
        </w:rPr>
        <w:t>listed</w:t>
      </w:r>
      <w:r>
        <w:rPr>
          <w:b w:val="0"/>
          <w:spacing w:val="-7"/>
        </w:rPr>
        <w:t> </w:t>
      </w:r>
      <w:r>
        <w:rPr>
          <w:b w:val="0"/>
        </w:rPr>
        <w:t>in</w:t>
      </w:r>
      <w:r>
        <w:rPr>
          <w:b w:val="0"/>
          <w:spacing w:val="-7"/>
        </w:rPr>
        <w:t> </w:t>
      </w:r>
      <w:r>
        <w:rPr>
          <w:b w:val="0"/>
        </w:rPr>
        <w:t>the</w:t>
      </w:r>
      <w:r>
        <w:rPr>
          <w:b w:val="0"/>
          <w:spacing w:val="-7"/>
        </w:rPr>
        <w:t> </w:t>
      </w:r>
      <w:r>
        <w:rPr>
          <w:b w:val="0"/>
        </w:rPr>
        <w:t>Employer’s</w:t>
      </w:r>
      <w:r>
        <w:rPr>
          <w:b w:val="0"/>
          <w:spacing w:val="-7"/>
        </w:rPr>
        <w:t> </w:t>
      </w:r>
      <w:r>
        <w:rPr>
          <w:b w:val="0"/>
        </w:rPr>
        <w:t>Requirements</w:t>
      </w:r>
      <w:r>
        <w:rPr>
          <w:b w:val="0"/>
          <w:spacing w:val="-7"/>
        </w:rPr>
        <w:t> </w:t>
      </w:r>
      <w:r>
        <w:rPr>
          <w:b w:val="0"/>
        </w:rPr>
        <w:t>for</w:t>
      </w:r>
      <w:r>
        <w:rPr>
          <w:b w:val="0"/>
          <w:spacing w:val="-7"/>
        </w:rPr>
        <w:t> </w:t>
      </w:r>
      <w:r>
        <w:rPr>
          <w:b w:val="0"/>
        </w:rPr>
        <w:t>the</w:t>
      </w:r>
      <w:r>
        <w:rPr>
          <w:b w:val="0"/>
          <w:spacing w:val="-7"/>
        </w:rPr>
        <w:t> </w:t>
      </w:r>
      <w:r>
        <w:rPr>
          <w:b w:val="0"/>
        </w:rPr>
        <w:t>Contractor’s use in the execution of the Works, the following provisions may be added:</w:t>
      </w:r>
    </w:p>
    <w:p>
      <w:pPr>
        <w:pStyle w:val="BodyText"/>
        <w:spacing w:before="1"/>
        <w:rPr>
          <w:b w:val="0"/>
          <w:sz w:val="10"/>
        </w:rPr>
      </w:pPr>
      <w:r>
        <w:rPr/>
        <w:pict>
          <v:shape style="position:absolute;margin-left:147.401596pt;margin-top:7.1921pt;width:396.85pt;height:.1pt;mso-position-horizontal-relative:page;mso-position-vertical-relative:paragraph;z-index:-15721472;mso-wrap-distance-left:0;mso-wrap-distance-right:0" id="docshape16" coordorigin="2948,144" coordsize="7937,0" path="m2948,144l10885,144e" filled="false" stroked="true" strokeweight=".5pt" strokecolor="#000000">
            <v:path arrowok="t"/>
            <v:stroke dashstyle="solid"/>
            <w10:wrap type="topAndBottom"/>
          </v:shape>
        </w:pict>
      </w:r>
    </w:p>
    <w:p>
      <w:pPr>
        <w:pStyle w:val="BodyText"/>
        <w:tabs>
          <w:tab w:pos="3535" w:val="left" w:leader="none"/>
        </w:tabs>
        <w:spacing w:before="89"/>
        <w:ind w:left="1268"/>
        <w:jc w:val="both"/>
        <w:rPr>
          <w:b w:val="0"/>
        </w:rPr>
      </w:pPr>
      <w:r>
        <w:rPr>
          <w:b w:val="0"/>
          <w:spacing w:val="-2"/>
        </w:rPr>
        <w:t>EXAMPLE</w:t>
      </w:r>
      <w:r>
        <w:rPr>
          <w:b w:val="0"/>
        </w:rPr>
        <w:tab/>
        <w:t>After</w:t>
      </w:r>
      <w:r>
        <w:rPr>
          <w:b w:val="0"/>
          <w:spacing w:val="-2"/>
        </w:rPr>
        <w:t> </w:t>
      </w:r>
      <w:r>
        <w:rPr>
          <w:b w:val="0"/>
        </w:rPr>
        <w:t>the last paragraph of Sub-Clause 2.6, </w:t>
      </w:r>
      <w:r>
        <w:rPr>
          <w:b w:val="0"/>
          <w:spacing w:val="-4"/>
        </w:rPr>
        <w:t>add:</w:t>
      </w:r>
    </w:p>
    <w:p>
      <w:pPr>
        <w:pStyle w:val="BodyText"/>
        <w:spacing w:line="244" w:lineRule="auto" w:before="174"/>
        <w:ind w:left="3535" w:right="118"/>
        <w:jc w:val="both"/>
        <w:rPr>
          <w:b w:val="0"/>
        </w:rPr>
      </w:pPr>
      <w:r>
        <w:rPr>
          <w:b w:val="0"/>
        </w:rPr>
        <w:t>“The Employer shall supply to the Contractor the Employer- Supplied Materials listed in the Employer’s Requirements, at </w:t>
      </w:r>
      <w:r>
        <w:rPr>
          <w:b w:val="0"/>
        </w:rPr>
        <w:t>the time(s)</w:t>
      </w:r>
      <w:r>
        <w:rPr>
          <w:b w:val="0"/>
          <w:spacing w:val="-4"/>
        </w:rPr>
        <w:t> </w:t>
      </w:r>
      <w:r>
        <w:rPr>
          <w:b w:val="0"/>
        </w:rPr>
        <w:t>stated</w:t>
      </w:r>
      <w:r>
        <w:rPr>
          <w:b w:val="0"/>
          <w:spacing w:val="-4"/>
        </w:rPr>
        <w:t> </w:t>
      </w:r>
      <w:r>
        <w:rPr>
          <w:b w:val="0"/>
        </w:rPr>
        <w:t>in</w:t>
      </w:r>
      <w:r>
        <w:rPr>
          <w:b w:val="0"/>
          <w:spacing w:val="-4"/>
        </w:rPr>
        <w:t> </w:t>
      </w:r>
      <w:r>
        <w:rPr>
          <w:b w:val="0"/>
        </w:rPr>
        <w:t>the</w:t>
      </w:r>
      <w:r>
        <w:rPr>
          <w:b w:val="0"/>
          <w:spacing w:val="-4"/>
        </w:rPr>
        <w:t> </w:t>
      </w:r>
      <w:r>
        <w:rPr>
          <w:b w:val="0"/>
        </w:rPr>
        <w:t>Employer’s</w:t>
      </w:r>
      <w:r>
        <w:rPr>
          <w:b w:val="0"/>
          <w:spacing w:val="-4"/>
        </w:rPr>
        <w:t> </w:t>
      </w:r>
      <w:r>
        <w:rPr>
          <w:b w:val="0"/>
        </w:rPr>
        <w:t>Requirements</w:t>
      </w:r>
      <w:r>
        <w:rPr>
          <w:b w:val="0"/>
          <w:spacing w:val="-4"/>
        </w:rPr>
        <w:t> </w:t>
      </w:r>
      <w:r>
        <w:rPr>
          <w:b w:val="0"/>
        </w:rPr>
        <w:t>(if</w:t>
      </w:r>
      <w:r>
        <w:rPr>
          <w:b w:val="0"/>
          <w:spacing w:val="-4"/>
        </w:rPr>
        <w:t> </w:t>
      </w:r>
      <w:r>
        <w:rPr>
          <w:b w:val="0"/>
        </w:rPr>
        <w:t>not</w:t>
      </w:r>
      <w:r>
        <w:rPr>
          <w:b w:val="0"/>
          <w:spacing w:val="-4"/>
        </w:rPr>
        <w:t> </w:t>
      </w:r>
      <w:r>
        <w:rPr>
          <w:b w:val="0"/>
        </w:rPr>
        <w:t>stated,</w:t>
      </w:r>
      <w:r>
        <w:rPr>
          <w:b w:val="0"/>
          <w:spacing w:val="-4"/>
        </w:rPr>
        <w:t> </w:t>
      </w:r>
      <w:r>
        <w:rPr>
          <w:b w:val="0"/>
        </w:rPr>
        <w:t>within the</w:t>
      </w:r>
      <w:r>
        <w:rPr>
          <w:b w:val="0"/>
          <w:spacing w:val="-14"/>
        </w:rPr>
        <w:t> </w:t>
      </w:r>
      <w:r>
        <w:rPr>
          <w:b w:val="0"/>
        </w:rPr>
        <w:t>times</w:t>
      </w:r>
      <w:r>
        <w:rPr>
          <w:b w:val="0"/>
          <w:spacing w:val="-14"/>
        </w:rPr>
        <w:t> </w:t>
      </w:r>
      <w:r>
        <w:rPr>
          <w:b w:val="0"/>
        </w:rPr>
        <w:t>that</w:t>
      </w:r>
      <w:r>
        <w:rPr>
          <w:b w:val="0"/>
          <w:spacing w:val="-14"/>
        </w:rPr>
        <w:t> </w:t>
      </w:r>
      <w:r>
        <w:rPr>
          <w:b w:val="0"/>
        </w:rPr>
        <w:t>shall</w:t>
      </w:r>
      <w:r>
        <w:rPr>
          <w:b w:val="0"/>
          <w:spacing w:val="-14"/>
        </w:rPr>
        <w:t> </w:t>
      </w:r>
      <w:r>
        <w:rPr>
          <w:b w:val="0"/>
        </w:rPr>
        <w:t>be</w:t>
      </w:r>
      <w:r>
        <w:rPr>
          <w:b w:val="0"/>
          <w:spacing w:val="-14"/>
        </w:rPr>
        <w:t> </w:t>
      </w:r>
      <w:r>
        <w:rPr>
          <w:b w:val="0"/>
        </w:rPr>
        <w:t>required</w:t>
      </w:r>
      <w:r>
        <w:rPr>
          <w:b w:val="0"/>
          <w:spacing w:val="-14"/>
        </w:rPr>
        <w:t> </w:t>
      </w:r>
      <w:r>
        <w:rPr>
          <w:b w:val="0"/>
        </w:rPr>
        <w:t>to</w:t>
      </w:r>
      <w:r>
        <w:rPr>
          <w:b w:val="0"/>
          <w:spacing w:val="-14"/>
        </w:rPr>
        <w:t> </w:t>
      </w:r>
      <w:r>
        <w:rPr>
          <w:b w:val="0"/>
        </w:rPr>
        <w:t>enable</w:t>
      </w:r>
      <w:r>
        <w:rPr>
          <w:b w:val="0"/>
          <w:spacing w:val="-14"/>
        </w:rPr>
        <w:t> </w:t>
      </w:r>
      <w:r>
        <w:rPr>
          <w:b w:val="0"/>
        </w:rPr>
        <w:t>the</w:t>
      </w:r>
      <w:r>
        <w:rPr>
          <w:b w:val="0"/>
          <w:spacing w:val="-14"/>
        </w:rPr>
        <w:t> </w:t>
      </w:r>
      <w:r>
        <w:rPr>
          <w:b w:val="0"/>
        </w:rPr>
        <w:t>Contractor</w:t>
      </w:r>
      <w:r>
        <w:rPr>
          <w:b w:val="0"/>
          <w:spacing w:val="-13"/>
        </w:rPr>
        <w:t> </w:t>
      </w:r>
      <w:r>
        <w:rPr>
          <w:b w:val="0"/>
        </w:rPr>
        <w:t>to</w:t>
      </w:r>
      <w:r>
        <w:rPr>
          <w:b w:val="0"/>
          <w:spacing w:val="-14"/>
        </w:rPr>
        <w:t> </w:t>
      </w:r>
      <w:r>
        <w:rPr>
          <w:b w:val="0"/>
        </w:rPr>
        <w:t>proceed with execution of the Works in accordance with the Programme).</w:t>
      </w:r>
    </w:p>
    <w:p>
      <w:pPr>
        <w:spacing w:after="0" w:line="244" w:lineRule="auto"/>
        <w:jc w:val="both"/>
        <w:sectPr>
          <w:pgSz w:w="11910" w:h="16840"/>
          <w:pgMar w:top="1220" w:bottom="280" w:left="1680" w:right="900"/>
        </w:sectPr>
      </w:pPr>
    </w:p>
    <w:p>
      <w:pPr>
        <w:pStyle w:val="BodyText"/>
        <w:spacing w:line="244" w:lineRule="auto" w:before="72"/>
        <w:ind w:left="3535" w:right="117"/>
        <w:jc w:val="both"/>
        <w:rPr>
          <w:b w:val="0"/>
        </w:rPr>
      </w:pPr>
      <w:r>
        <w:rPr>
          <w:b w:val="0"/>
        </w:rPr>
        <w:t>When</w:t>
      </w:r>
      <w:r>
        <w:rPr>
          <w:b w:val="0"/>
          <w:spacing w:val="-12"/>
        </w:rPr>
        <w:t> </w:t>
      </w:r>
      <w:r>
        <w:rPr>
          <w:b w:val="0"/>
        </w:rPr>
        <w:t>made</w:t>
      </w:r>
      <w:r>
        <w:rPr>
          <w:b w:val="0"/>
          <w:spacing w:val="-12"/>
        </w:rPr>
        <w:t> </w:t>
      </w:r>
      <w:r>
        <w:rPr>
          <w:b w:val="0"/>
        </w:rPr>
        <w:t>available</w:t>
      </w:r>
      <w:r>
        <w:rPr>
          <w:b w:val="0"/>
          <w:spacing w:val="-12"/>
        </w:rPr>
        <w:t> </w:t>
      </w:r>
      <w:r>
        <w:rPr>
          <w:b w:val="0"/>
        </w:rPr>
        <w:t>by</w:t>
      </w:r>
      <w:r>
        <w:rPr>
          <w:b w:val="0"/>
          <w:spacing w:val="-12"/>
        </w:rPr>
        <w:t> </w:t>
      </w:r>
      <w:r>
        <w:rPr>
          <w:b w:val="0"/>
        </w:rPr>
        <w:t>the</w:t>
      </w:r>
      <w:r>
        <w:rPr>
          <w:b w:val="0"/>
          <w:spacing w:val="-12"/>
        </w:rPr>
        <w:t> </w:t>
      </w:r>
      <w:r>
        <w:rPr>
          <w:b w:val="0"/>
        </w:rPr>
        <w:t>Employer,</w:t>
      </w:r>
      <w:r>
        <w:rPr>
          <w:b w:val="0"/>
          <w:spacing w:val="-12"/>
        </w:rPr>
        <w:t> </w:t>
      </w:r>
      <w:r>
        <w:rPr>
          <w:b w:val="0"/>
        </w:rPr>
        <w:t>the</w:t>
      </w:r>
      <w:r>
        <w:rPr>
          <w:b w:val="0"/>
          <w:spacing w:val="-12"/>
        </w:rPr>
        <w:t> </w:t>
      </w:r>
      <w:r>
        <w:rPr>
          <w:b w:val="0"/>
        </w:rPr>
        <w:t>Contractor</w:t>
      </w:r>
      <w:r>
        <w:rPr>
          <w:b w:val="0"/>
          <w:spacing w:val="-12"/>
        </w:rPr>
        <w:t> </w:t>
      </w:r>
      <w:r>
        <w:rPr>
          <w:b w:val="0"/>
        </w:rPr>
        <w:t>shall</w:t>
      </w:r>
      <w:r>
        <w:rPr>
          <w:b w:val="0"/>
          <w:spacing w:val="-12"/>
        </w:rPr>
        <w:t> </w:t>
      </w:r>
      <w:r>
        <w:rPr>
          <w:b w:val="0"/>
        </w:rPr>
        <w:t>visually inspect</w:t>
      </w:r>
      <w:r>
        <w:rPr>
          <w:b w:val="0"/>
          <w:spacing w:val="-3"/>
        </w:rPr>
        <w:t> </w:t>
      </w:r>
      <w:r>
        <w:rPr>
          <w:b w:val="0"/>
        </w:rPr>
        <w:t>the</w:t>
      </w:r>
      <w:r>
        <w:rPr>
          <w:b w:val="0"/>
          <w:spacing w:val="-3"/>
        </w:rPr>
        <w:t> </w:t>
      </w:r>
      <w:r>
        <w:rPr>
          <w:b w:val="0"/>
        </w:rPr>
        <w:t>Employer-Supplied</w:t>
      </w:r>
      <w:r>
        <w:rPr>
          <w:b w:val="0"/>
          <w:spacing w:val="-3"/>
        </w:rPr>
        <w:t> </w:t>
      </w:r>
      <w:r>
        <w:rPr>
          <w:b w:val="0"/>
        </w:rPr>
        <w:t>Materials</w:t>
      </w:r>
      <w:r>
        <w:rPr>
          <w:b w:val="0"/>
          <w:spacing w:val="-3"/>
        </w:rPr>
        <w:t> </w:t>
      </w:r>
      <w:r>
        <w:rPr>
          <w:b w:val="0"/>
        </w:rPr>
        <w:t>and</w:t>
      </w:r>
      <w:r>
        <w:rPr>
          <w:b w:val="0"/>
          <w:spacing w:val="-3"/>
        </w:rPr>
        <w:t> </w:t>
      </w:r>
      <w:r>
        <w:rPr>
          <w:b w:val="0"/>
        </w:rPr>
        <w:t>shall</w:t>
      </w:r>
      <w:r>
        <w:rPr>
          <w:b w:val="0"/>
          <w:spacing w:val="-3"/>
        </w:rPr>
        <w:t> </w:t>
      </w:r>
      <w:r>
        <w:rPr>
          <w:b w:val="0"/>
        </w:rPr>
        <w:t>promptly</w:t>
      </w:r>
      <w:r>
        <w:rPr>
          <w:b w:val="0"/>
          <w:spacing w:val="-3"/>
        </w:rPr>
        <w:t> </w:t>
      </w:r>
      <w:r>
        <w:rPr>
          <w:b w:val="0"/>
        </w:rPr>
        <w:t>give</w:t>
      </w:r>
      <w:r>
        <w:rPr>
          <w:b w:val="0"/>
          <w:spacing w:val="-3"/>
        </w:rPr>
        <w:t> </w:t>
      </w:r>
      <w:r>
        <w:rPr>
          <w:b w:val="0"/>
        </w:rPr>
        <w:t>a Notice to the Employer’s Representative of any shortage, defect or default in them. Thereafter, the Contractor shall rectify such </w:t>
      </w:r>
      <w:r>
        <w:rPr>
          <w:b w:val="0"/>
          <w:spacing w:val="-4"/>
        </w:rPr>
        <w:t>shortage, defect or default to the extent instructed by the Employer’s </w:t>
      </w:r>
      <w:r>
        <w:rPr>
          <w:b w:val="0"/>
        </w:rPr>
        <w:t>Representative. Such instruction shall be deemed to have been given under Sub-Clause 13.3.1 [</w:t>
      </w:r>
      <w:r>
        <w:rPr>
          <w:b w:val="0"/>
          <w:spacing w:val="-11"/>
        </w:rPr>
        <w:t> </w:t>
      </w:r>
      <w:r>
        <w:rPr>
          <w:b w:val="0"/>
          <w:i/>
        </w:rPr>
        <w:t>Variation by Instruction</w:t>
      </w:r>
      <w:r>
        <w:rPr>
          <w:b w:val="0"/>
          <w:i/>
          <w:spacing w:val="-11"/>
        </w:rPr>
        <w:t> </w:t>
      </w:r>
      <w:r>
        <w:rPr>
          <w:b w:val="0"/>
        </w:rPr>
        <w:t>].</w:t>
      </w:r>
    </w:p>
    <w:p>
      <w:pPr>
        <w:pStyle w:val="BodyText"/>
        <w:spacing w:line="244" w:lineRule="auto"/>
        <w:ind w:left="3536" w:right="118"/>
        <w:jc w:val="both"/>
        <w:rPr>
          <w:b w:val="0"/>
        </w:rPr>
      </w:pPr>
      <w:r>
        <w:rPr>
          <w:b w:val="0"/>
        </w:rPr>
        <w:t>After this visual inspection, the Employer-Supplied Materials </w:t>
      </w:r>
      <w:r>
        <w:rPr>
          <w:b w:val="0"/>
        </w:rPr>
        <w:t>shall come under the care, custody and control of the Contractor. The Contractor’s obligations of inspection, care, custody, and control shall</w:t>
      </w:r>
      <w:r>
        <w:rPr>
          <w:b w:val="0"/>
          <w:spacing w:val="-3"/>
        </w:rPr>
        <w:t> </w:t>
      </w:r>
      <w:r>
        <w:rPr>
          <w:b w:val="0"/>
        </w:rPr>
        <w:t>not</w:t>
      </w:r>
      <w:r>
        <w:rPr>
          <w:b w:val="0"/>
          <w:spacing w:val="-3"/>
        </w:rPr>
        <w:t> </w:t>
      </w:r>
      <w:r>
        <w:rPr>
          <w:b w:val="0"/>
        </w:rPr>
        <w:t>relieve</w:t>
      </w:r>
      <w:r>
        <w:rPr>
          <w:b w:val="0"/>
          <w:spacing w:val="-3"/>
        </w:rPr>
        <w:t> </w:t>
      </w:r>
      <w:r>
        <w:rPr>
          <w:b w:val="0"/>
        </w:rPr>
        <w:t>the</w:t>
      </w:r>
      <w:r>
        <w:rPr>
          <w:b w:val="0"/>
          <w:spacing w:val="-3"/>
        </w:rPr>
        <w:t> </w:t>
      </w:r>
      <w:r>
        <w:rPr>
          <w:b w:val="0"/>
        </w:rPr>
        <w:t>Employer</w:t>
      </w:r>
      <w:r>
        <w:rPr>
          <w:b w:val="0"/>
          <w:spacing w:val="-3"/>
        </w:rPr>
        <w:t> </w:t>
      </w:r>
      <w:r>
        <w:rPr>
          <w:b w:val="0"/>
        </w:rPr>
        <w:t>of</w:t>
      </w:r>
      <w:r>
        <w:rPr>
          <w:b w:val="0"/>
          <w:spacing w:val="-3"/>
        </w:rPr>
        <w:t> </w:t>
      </w:r>
      <w:r>
        <w:rPr>
          <w:b w:val="0"/>
        </w:rPr>
        <w:t>liability</w:t>
      </w:r>
      <w:r>
        <w:rPr>
          <w:b w:val="0"/>
          <w:spacing w:val="-3"/>
        </w:rPr>
        <w:t> </w:t>
      </w:r>
      <w:r>
        <w:rPr>
          <w:b w:val="0"/>
        </w:rPr>
        <w:t>for</w:t>
      </w:r>
      <w:r>
        <w:rPr>
          <w:b w:val="0"/>
          <w:spacing w:val="-3"/>
        </w:rPr>
        <w:t> </w:t>
      </w:r>
      <w:r>
        <w:rPr>
          <w:b w:val="0"/>
        </w:rPr>
        <w:t>any</w:t>
      </w:r>
      <w:r>
        <w:rPr>
          <w:b w:val="0"/>
          <w:spacing w:val="-3"/>
        </w:rPr>
        <w:t> </w:t>
      </w:r>
      <w:r>
        <w:rPr>
          <w:b w:val="0"/>
        </w:rPr>
        <w:t>shortage,</w:t>
      </w:r>
      <w:r>
        <w:rPr>
          <w:b w:val="0"/>
          <w:spacing w:val="-3"/>
        </w:rPr>
        <w:t> </w:t>
      </w:r>
      <w:r>
        <w:rPr>
          <w:b w:val="0"/>
        </w:rPr>
        <w:t>defect</w:t>
      </w:r>
      <w:r>
        <w:rPr>
          <w:b w:val="0"/>
          <w:spacing w:val="-3"/>
        </w:rPr>
        <w:t> </w:t>
      </w:r>
      <w:r>
        <w:rPr>
          <w:b w:val="0"/>
        </w:rPr>
        <w:t>or default not apparent from a visual inspection.”</w:t>
      </w:r>
    </w:p>
    <w:p>
      <w:pPr>
        <w:pStyle w:val="BodyText"/>
        <w:spacing w:before="4"/>
        <w:rPr>
          <w:b w:val="0"/>
          <w:sz w:val="19"/>
        </w:rPr>
      </w:pPr>
    </w:p>
    <w:p>
      <w:pPr>
        <w:spacing w:line="244" w:lineRule="auto" w:before="0"/>
        <w:ind w:left="3536" w:right="118" w:firstLine="0"/>
        <w:jc w:val="both"/>
        <w:rPr>
          <w:b w:val="0"/>
          <w:sz w:val="20"/>
        </w:rPr>
      </w:pPr>
      <w:r>
        <w:rPr>
          <w:b w:val="0"/>
          <w:sz w:val="20"/>
        </w:rPr>
        <w:t>In</w:t>
      </w:r>
      <w:r>
        <w:rPr>
          <w:b w:val="0"/>
          <w:spacing w:val="-3"/>
          <w:sz w:val="20"/>
        </w:rPr>
        <w:t> </w:t>
      </w:r>
      <w:r>
        <w:rPr>
          <w:b w:val="0"/>
          <w:sz w:val="20"/>
        </w:rPr>
        <w:t>the last paragraph of Sub-Clause 17.1 [</w:t>
      </w:r>
      <w:r>
        <w:rPr>
          <w:b w:val="0"/>
          <w:spacing w:val="-14"/>
          <w:sz w:val="20"/>
        </w:rPr>
        <w:t> </w:t>
      </w:r>
      <w:r>
        <w:rPr>
          <w:b w:val="0"/>
          <w:i/>
          <w:sz w:val="20"/>
        </w:rPr>
        <w:t>Responsibility for </w:t>
      </w:r>
      <w:r>
        <w:rPr>
          <w:b w:val="0"/>
          <w:i/>
          <w:sz w:val="20"/>
        </w:rPr>
        <w:t>Care</w:t>
      </w:r>
      <w:r>
        <w:rPr>
          <w:b w:val="0"/>
          <w:i/>
          <w:sz w:val="20"/>
        </w:rPr>
        <w:t> of the Works</w:t>
      </w:r>
      <w:r>
        <w:rPr>
          <w:b w:val="0"/>
          <w:i/>
          <w:spacing w:val="-14"/>
          <w:sz w:val="20"/>
        </w:rPr>
        <w:t> </w:t>
      </w:r>
      <w:r>
        <w:rPr>
          <w:b w:val="0"/>
          <w:sz w:val="20"/>
        </w:rPr>
        <w:t>] after the two instances of “Goods” add:</w:t>
      </w:r>
    </w:p>
    <w:p>
      <w:pPr>
        <w:pStyle w:val="BodyText"/>
        <w:spacing w:before="2"/>
        <w:rPr>
          <w:b w:val="0"/>
        </w:rPr>
      </w:pPr>
    </w:p>
    <w:p>
      <w:pPr>
        <w:pStyle w:val="BodyText"/>
        <w:ind w:left="3536"/>
        <w:jc w:val="both"/>
        <w:rPr>
          <w:b w:val="0"/>
        </w:rPr>
      </w:pPr>
      <w:r>
        <w:rPr>
          <w:b w:val="0"/>
        </w:rPr>
        <w:t>“,</w:t>
      </w:r>
      <w:r>
        <w:rPr>
          <w:b w:val="0"/>
          <w:spacing w:val="-6"/>
        </w:rPr>
        <w:t> </w:t>
      </w:r>
      <w:r>
        <w:rPr>
          <w:b w:val="0"/>
        </w:rPr>
        <w:t>Employer-Supplied</w:t>
      </w:r>
      <w:r>
        <w:rPr>
          <w:b w:val="0"/>
          <w:spacing w:val="-6"/>
        </w:rPr>
        <w:t> </w:t>
      </w:r>
      <w:r>
        <w:rPr>
          <w:b w:val="0"/>
          <w:spacing w:val="-2"/>
        </w:rPr>
        <w:t>Materials,”.</w:t>
      </w:r>
    </w:p>
    <w:p>
      <w:pPr>
        <w:pStyle w:val="BodyText"/>
        <w:spacing w:before="2"/>
        <w:rPr>
          <w:b w:val="0"/>
          <w:sz w:val="9"/>
        </w:rPr>
      </w:pPr>
      <w:r>
        <w:rPr/>
        <w:pict>
          <v:shape style="position:absolute;margin-left:147.401596pt;margin-top:6.6492pt;width:396.85pt;height:.1pt;mso-position-horizontal-relative:page;mso-position-vertical-relative:paragraph;z-index:-15720960;mso-wrap-distance-left:0;mso-wrap-distance-right:0" id="docshape17" coordorigin="2948,133" coordsize="7937,0" path="m2948,133l10885,133e" filled="false" stroked="true" strokeweight=".5pt" strokecolor="#000000">
            <v:path arrowok="t"/>
            <v:stroke dashstyle="solid"/>
            <w10:wrap type="topAndBottom"/>
          </v:shape>
        </w:pict>
      </w:r>
    </w:p>
    <w:p>
      <w:pPr>
        <w:pStyle w:val="BodyText"/>
        <w:spacing w:before="4"/>
        <w:rPr>
          <w:b w:val="0"/>
          <w:sz w:val="23"/>
        </w:rPr>
      </w:pPr>
    </w:p>
    <w:p>
      <w:pPr>
        <w:pStyle w:val="BodyText"/>
        <w:spacing w:line="244" w:lineRule="auto" w:before="1"/>
        <w:ind w:left="1268"/>
        <w:rPr>
          <w:b w:val="0"/>
        </w:rPr>
      </w:pPr>
      <w:r>
        <w:rPr>
          <w:b w:val="0"/>
        </w:rPr>
        <w:t>If Employer’s Equipment is listed in the Employer’s Requirements for the Contractor’s use in the execution of the Works, the following provisions may be added:</w:t>
      </w:r>
    </w:p>
    <w:p>
      <w:pPr>
        <w:pStyle w:val="BodyText"/>
        <w:rPr>
          <w:b w:val="0"/>
          <w:sz w:val="10"/>
        </w:rPr>
      </w:pPr>
      <w:r>
        <w:rPr/>
        <w:pict>
          <v:shape style="position:absolute;margin-left:147.401596pt;margin-top:7.1529pt;width:396.85pt;height:.1pt;mso-position-horizontal-relative:page;mso-position-vertical-relative:paragraph;z-index:-15720448;mso-wrap-distance-left:0;mso-wrap-distance-right:0" id="docshape18" coordorigin="2948,143" coordsize="7937,0" path="m2948,143l10885,143e" filled="false" stroked="true" strokeweight=".5pt" strokecolor="#000000">
            <v:path arrowok="t"/>
            <v:stroke dashstyle="solid"/>
            <w10:wrap type="topAndBottom"/>
          </v:shape>
        </w:pict>
      </w:r>
    </w:p>
    <w:p>
      <w:pPr>
        <w:pStyle w:val="BodyText"/>
        <w:tabs>
          <w:tab w:pos="3535" w:val="left" w:leader="none"/>
        </w:tabs>
        <w:spacing w:before="90"/>
        <w:ind w:left="1268"/>
        <w:rPr>
          <w:b w:val="0"/>
        </w:rPr>
      </w:pPr>
      <w:r>
        <w:rPr>
          <w:b w:val="0"/>
          <w:spacing w:val="-2"/>
        </w:rPr>
        <w:t>EXAMPLE</w:t>
      </w:r>
      <w:r>
        <w:rPr>
          <w:b w:val="0"/>
        </w:rPr>
        <w:tab/>
        <w:t>After</w:t>
      </w:r>
      <w:r>
        <w:rPr>
          <w:b w:val="0"/>
          <w:spacing w:val="-2"/>
        </w:rPr>
        <w:t> </w:t>
      </w:r>
      <w:r>
        <w:rPr>
          <w:b w:val="0"/>
        </w:rPr>
        <w:t>the last paragraph of Sub-Clause 2.6, </w:t>
      </w:r>
      <w:r>
        <w:rPr>
          <w:b w:val="0"/>
          <w:spacing w:val="-4"/>
        </w:rPr>
        <w:t>add:</w:t>
      </w:r>
    </w:p>
    <w:p>
      <w:pPr>
        <w:pStyle w:val="BodyText"/>
        <w:spacing w:line="244" w:lineRule="auto" w:before="173"/>
        <w:ind w:left="3536" w:right="117"/>
        <w:jc w:val="both"/>
        <w:rPr>
          <w:b w:val="0"/>
        </w:rPr>
      </w:pPr>
      <w:r>
        <w:rPr>
          <w:b w:val="0"/>
        </w:rPr>
        <w:t>“The Employer shall make the Employer’s Equipment listed in </w:t>
      </w:r>
      <w:r>
        <w:rPr>
          <w:b w:val="0"/>
        </w:rPr>
        <w:t>the Employer’s</w:t>
      </w:r>
      <w:r>
        <w:rPr>
          <w:b w:val="0"/>
          <w:spacing w:val="-7"/>
        </w:rPr>
        <w:t> </w:t>
      </w:r>
      <w:r>
        <w:rPr>
          <w:b w:val="0"/>
        </w:rPr>
        <w:t>Requirements</w:t>
      </w:r>
      <w:r>
        <w:rPr>
          <w:b w:val="0"/>
          <w:spacing w:val="-7"/>
        </w:rPr>
        <w:t> </w:t>
      </w:r>
      <w:r>
        <w:rPr>
          <w:b w:val="0"/>
        </w:rPr>
        <w:t>available</w:t>
      </w:r>
      <w:r>
        <w:rPr>
          <w:b w:val="0"/>
          <w:spacing w:val="-7"/>
        </w:rPr>
        <w:t> </w:t>
      </w:r>
      <w:r>
        <w:rPr>
          <w:b w:val="0"/>
        </w:rPr>
        <w:t>to</w:t>
      </w:r>
      <w:r>
        <w:rPr>
          <w:b w:val="0"/>
          <w:spacing w:val="-7"/>
        </w:rPr>
        <w:t> </w:t>
      </w:r>
      <w:r>
        <w:rPr>
          <w:b w:val="0"/>
        </w:rPr>
        <w:t>the</w:t>
      </w:r>
      <w:r>
        <w:rPr>
          <w:b w:val="0"/>
          <w:spacing w:val="-7"/>
        </w:rPr>
        <w:t> </w:t>
      </w:r>
      <w:r>
        <w:rPr>
          <w:b w:val="0"/>
        </w:rPr>
        <w:t>Contractor</w:t>
      </w:r>
      <w:r>
        <w:rPr>
          <w:b w:val="0"/>
          <w:spacing w:val="-7"/>
        </w:rPr>
        <w:t> </w:t>
      </w:r>
      <w:r>
        <w:rPr>
          <w:b w:val="0"/>
        </w:rPr>
        <w:t>at</w:t>
      </w:r>
      <w:r>
        <w:rPr>
          <w:b w:val="0"/>
          <w:spacing w:val="-7"/>
        </w:rPr>
        <w:t> </w:t>
      </w:r>
      <w:r>
        <w:rPr>
          <w:b w:val="0"/>
        </w:rPr>
        <w:t>the</w:t>
      </w:r>
      <w:r>
        <w:rPr>
          <w:b w:val="0"/>
          <w:spacing w:val="-7"/>
        </w:rPr>
        <w:t> </w:t>
      </w:r>
      <w:r>
        <w:rPr>
          <w:b w:val="0"/>
        </w:rPr>
        <w:t>time(s) stated in the Employer’s Requirements (if not stated, within the times that shall be required to enable the Contractor to proceed with execution of the Works in accordance with the Programme).</w:t>
      </w:r>
    </w:p>
    <w:p>
      <w:pPr>
        <w:pStyle w:val="BodyText"/>
        <w:spacing w:before="11"/>
        <w:rPr>
          <w:b w:val="0"/>
          <w:sz w:val="19"/>
        </w:rPr>
      </w:pPr>
    </w:p>
    <w:p>
      <w:pPr>
        <w:pStyle w:val="BodyText"/>
        <w:spacing w:line="244" w:lineRule="auto"/>
        <w:ind w:left="3536" w:right="117"/>
        <w:jc w:val="both"/>
        <w:rPr>
          <w:b w:val="0"/>
        </w:rPr>
      </w:pPr>
      <w:r>
        <w:rPr>
          <w:b w:val="0"/>
        </w:rPr>
        <w:t>Unless</w:t>
      </w:r>
      <w:r>
        <w:rPr>
          <w:b w:val="0"/>
          <w:spacing w:val="-14"/>
        </w:rPr>
        <w:t> </w:t>
      </w:r>
      <w:r>
        <w:rPr>
          <w:b w:val="0"/>
        </w:rPr>
        <w:t>expressly</w:t>
      </w:r>
      <w:r>
        <w:rPr>
          <w:b w:val="0"/>
          <w:spacing w:val="-14"/>
        </w:rPr>
        <w:t> </w:t>
      </w:r>
      <w:r>
        <w:rPr>
          <w:b w:val="0"/>
        </w:rPr>
        <w:t>stated</w:t>
      </w:r>
      <w:r>
        <w:rPr>
          <w:b w:val="0"/>
          <w:spacing w:val="-14"/>
        </w:rPr>
        <w:t> </w:t>
      </w:r>
      <w:r>
        <w:rPr>
          <w:b w:val="0"/>
        </w:rPr>
        <w:t>otherwise</w:t>
      </w:r>
      <w:r>
        <w:rPr>
          <w:b w:val="0"/>
          <w:spacing w:val="-14"/>
        </w:rPr>
        <w:t> </w:t>
      </w:r>
      <w:r>
        <w:rPr>
          <w:b w:val="0"/>
        </w:rPr>
        <w:t>in</w:t>
      </w:r>
      <w:r>
        <w:rPr>
          <w:b w:val="0"/>
          <w:spacing w:val="-14"/>
        </w:rPr>
        <w:t> </w:t>
      </w:r>
      <w:r>
        <w:rPr>
          <w:b w:val="0"/>
        </w:rPr>
        <w:t>the</w:t>
      </w:r>
      <w:r>
        <w:rPr>
          <w:b w:val="0"/>
          <w:spacing w:val="-14"/>
        </w:rPr>
        <w:t> </w:t>
      </w:r>
      <w:r>
        <w:rPr>
          <w:b w:val="0"/>
        </w:rPr>
        <w:t>Employer’s</w:t>
      </w:r>
      <w:r>
        <w:rPr>
          <w:b w:val="0"/>
          <w:spacing w:val="-14"/>
        </w:rPr>
        <w:t> </w:t>
      </w:r>
      <w:r>
        <w:rPr>
          <w:b w:val="0"/>
        </w:rPr>
        <w:t>Requirements, the Employer’s Equipment shall be provided for the exclusive </w:t>
      </w:r>
      <w:r>
        <w:rPr>
          <w:b w:val="0"/>
        </w:rPr>
        <w:t>use of the Contractor.</w:t>
      </w:r>
    </w:p>
    <w:p>
      <w:pPr>
        <w:pStyle w:val="BodyText"/>
        <w:spacing w:before="1"/>
        <w:rPr>
          <w:b w:val="0"/>
        </w:rPr>
      </w:pPr>
    </w:p>
    <w:p>
      <w:pPr>
        <w:pStyle w:val="BodyText"/>
        <w:spacing w:line="244" w:lineRule="auto" w:before="1"/>
        <w:ind w:left="3536" w:right="117"/>
        <w:jc w:val="both"/>
        <w:rPr>
          <w:b w:val="0"/>
        </w:rPr>
      </w:pPr>
      <w:r>
        <w:rPr>
          <w:b w:val="0"/>
        </w:rPr>
        <w:t>When</w:t>
      </w:r>
      <w:r>
        <w:rPr>
          <w:b w:val="0"/>
          <w:spacing w:val="-12"/>
        </w:rPr>
        <w:t> </w:t>
      </w:r>
      <w:r>
        <w:rPr>
          <w:b w:val="0"/>
        </w:rPr>
        <w:t>made</w:t>
      </w:r>
      <w:r>
        <w:rPr>
          <w:b w:val="0"/>
          <w:spacing w:val="-12"/>
        </w:rPr>
        <w:t> </w:t>
      </w:r>
      <w:r>
        <w:rPr>
          <w:b w:val="0"/>
        </w:rPr>
        <w:t>available</w:t>
      </w:r>
      <w:r>
        <w:rPr>
          <w:b w:val="0"/>
          <w:spacing w:val="-12"/>
        </w:rPr>
        <w:t> </w:t>
      </w:r>
      <w:r>
        <w:rPr>
          <w:b w:val="0"/>
        </w:rPr>
        <w:t>by</w:t>
      </w:r>
      <w:r>
        <w:rPr>
          <w:b w:val="0"/>
          <w:spacing w:val="-12"/>
        </w:rPr>
        <w:t> </w:t>
      </w:r>
      <w:r>
        <w:rPr>
          <w:b w:val="0"/>
        </w:rPr>
        <w:t>the</w:t>
      </w:r>
      <w:r>
        <w:rPr>
          <w:b w:val="0"/>
          <w:spacing w:val="-12"/>
        </w:rPr>
        <w:t> </w:t>
      </w:r>
      <w:r>
        <w:rPr>
          <w:b w:val="0"/>
        </w:rPr>
        <w:t>Employer,</w:t>
      </w:r>
      <w:r>
        <w:rPr>
          <w:b w:val="0"/>
          <w:spacing w:val="-12"/>
        </w:rPr>
        <w:t> </w:t>
      </w:r>
      <w:r>
        <w:rPr>
          <w:b w:val="0"/>
        </w:rPr>
        <w:t>the</w:t>
      </w:r>
      <w:r>
        <w:rPr>
          <w:b w:val="0"/>
          <w:spacing w:val="-12"/>
        </w:rPr>
        <w:t> </w:t>
      </w:r>
      <w:r>
        <w:rPr>
          <w:b w:val="0"/>
        </w:rPr>
        <w:t>Contractor</w:t>
      </w:r>
      <w:r>
        <w:rPr>
          <w:b w:val="0"/>
          <w:spacing w:val="-12"/>
        </w:rPr>
        <w:t> </w:t>
      </w:r>
      <w:r>
        <w:rPr>
          <w:b w:val="0"/>
        </w:rPr>
        <w:t>shall</w:t>
      </w:r>
      <w:r>
        <w:rPr>
          <w:b w:val="0"/>
          <w:spacing w:val="-12"/>
        </w:rPr>
        <w:t> </w:t>
      </w:r>
      <w:r>
        <w:rPr>
          <w:b w:val="0"/>
        </w:rPr>
        <w:t>visually inspect</w:t>
      </w:r>
      <w:r>
        <w:rPr>
          <w:b w:val="0"/>
          <w:spacing w:val="-13"/>
        </w:rPr>
        <w:t> </w:t>
      </w:r>
      <w:r>
        <w:rPr>
          <w:b w:val="0"/>
        </w:rPr>
        <w:t>the</w:t>
      </w:r>
      <w:r>
        <w:rPr>
          <w:b w:val="0"/>
          <w:spacing w:val="-13"/>
        </w:rPr>
        <w:t> </w:t>
      </w:r>
      <w:r>
        <w:rPr>
          <w:b w:val="0"/>
        </w:rPr>
        <w:t>Employer’s</w:t>
      </w:r>
      <w:r>
        <w:rPr>
          <w:b w:val="0"/>
          <w:spacing w:val="-13"/>
        </w:rPr>
        <w:t> </w:t>
      </w:r>
      <w:r>
        <w:rPr>
          <w:b w:val="0"/>
        </w:rPr>
        <w:t>Equipment</w:t>
      </w:r>
      <w:r>
        <w:rPr>
          <w:b w:val="0"/>
          <w:spacing w:val="-13"/>
        </w:rPr>
        <w:t> </w:t>
      </w:r>
      <w:r>
        <w:rPr>
          <w:b w:val="0"/>
        </w:rPr>
        <w:t>and</w:t>
      </w:r>
      <w:r>
        <w:rPr>
          <w:b w:val="0"/>
          <w:spacing w:val="-13"/>
        </w:rPr>
        <w:t> </w:t>
      </w:r>
      <w:r>
        <w:rPr>
          <w:b w:val="0"/>
        </w:rPr>
        <w:t>shall</w:t>
      </w:r>
      <w:r>
        <w:rPr>
          <w:b w:val="0"/>
          <w:spacing w:val="-13"/>
        </w:rPr>
        <w:t> </w:t>
      </w:r>
      <w:r>
        <w:rPr>
          <w:b w:val="0"/>
        </w:rPr>
        <w:t>promptly</w:t>
      </w:r>
      <w:r>
        <w:rPr>
          <w:b w:val="0"/>
          <w:spacing w:val="-13"/>
        </w:rPr>
        <w:t> </w:t>
      </w:r>
      <w:r>
        <w:rPr>
          <w:b w:val="0"/>
        </w:rPr>
        <w:t>give</w:t>
      </w:r>
      <w:r>
        <w:rPr>
          <w:b w:val="0"/>
          <w:spacing w:val="-13"/>
        </w:rPr>
        <w:t> </w:t>
      </w:r>
      <w:r>
        <w:rPr>
          <w:b w:val="0"/>
        </w:rPr>
        <w:t>a</w:t>
      </w:r>
      <w:r>
        <w:rPr>
          <w:b w:val="0"/>
          <w:spacing w:val="-13"/>
        </w:rPr>
        <w:t> </w:t>
      </w:r>
      <w:r>
        <w:rPr>
          <w:b w:val="0"/>
        </w:rPr>
        <w:t>Notice to</w:t>
      </w:r>
      <w:r>
        <w:rPr>
          <w:b w:val="0"/>
          <w:spacing w:val="-13"/>
        </w:rPr>
        <w:t> </w:t>
      </w:r>
      <w:r>
        <w:rPr>
          <w:b w:val="0"/>
        </w:rPr>
        <w:t>the</w:t>
      </w:r>
      <w:r>
        <w:rPr>
          <w:b w:val="0"/>
          <w:spacing w:val="-13"/>
        </w:rPr>
        <w:t> </w:t>
      </w:r>
      <w:r>
        <w:rPr>
          <w:b w:val="0"/>
        </w:rPr>
        <w:t>Employer’s</w:t>
      </w:r>
      <w:r>
        <w:rPr>
          <w:b w:val="0"/>
          <w:spacing w:val="-13"/>
        </w:rPr>
        <w:t> </w:t>
      </w:r>
      <w:r>
        <w:rPr>
          <w:b w:val="0"/>
        </w:rPr>
        <w:t>Representative</w:t>
      </w:r>
      <w:r>
        <w:rPr>
          <w:b w:val="0"/>
          <w:spacing w:val="-13"/>
        </w:rPr>
        <w:t> </w:t>
      </w:r>
      <w:r>
        <w:rPr>
          <w:b w:val="0"/>
        </w:rPr>
        <w:t>of</w:t>
      </w:r>
      <w:r>
        <w:rPr>
          <w:b w:val="0"/>
          <w:spacing w:val="-13"/>
        </w:rPr>
        <w:t> </w:t>
      </w:r>
      <w:r>
        <w:rPr>
          <w:b w:val="0"/>
        </w:rPr>
        <w:t>any</w:t>
      </w:r>
      <w:r>
        <w:rPr>
          <w:b w:val="0"/>
          <w:spacing w:val="-13"/>
        </w:rPr>
        <w:t> </w:t>
      </w:r>
      <w:r>
        <w:rPr>
          <w:b w:val="0"/>
        </w:rPr>
        <w:t>shortage,</w:t>
      </w:r>
      <w:r>
        <w:rPr>
          <w:b w:val="0"/>
          <w:spacing w:val="-13"/>
        </w:rPr>
        <w:t> </w:t>
      </w:r>
      <w:r>
        <w:rPr>
          <w:b w:val="0"/>
        </w:rPr>
        <w:t>defect</w:t>
      </w:r>
      <w:r>
        <w:rPr>
          <w:b w:val="0"/>
          <w:spacing w:val="-13"/>
        </w:rPr>
        <w:t> </w:t>
      </w:r>
      <w:r>
        <w:rPr>
          <w:b w:val="0"/>
        </w:rPr>
        <w:t>or</w:t>
      </w:r>
      <w:r>
        <w:rPr>
          <w:b w:val="0"/>
          <w:spacing w:val="-13"/>
        </w:rPr>
        <w:t> </w:t>
      </w:r>
      <w:r>
        <w:rPr>
          <w:b w:val="0"/>
        </w:rPr>
        <w:t>default in them. Thereafter, the Contractor shall rectify such shortage, defect or default to the extent instructed by the Employer’s Representative. Such instruction shall be deemed to have been given under Sub-Clause 13.3.1 [</w:t>
      </w:r>
      <w:r>
        <w:rPr>
          <w:b w:val="0"/>
          <w:spacing w:val="-11"/>
        </w:rPr>
        <w:t> </w:t>
      </w:r>
      <w:r>
        <w:rPr>
          <w:b w:val="0"/>
          <w:i/>
        </w:rPr>
        <w:t>Variation by Instruction</w:t>
      </w:r>
      <w:r>
        <w:rPr>
          <w:b w:val="0"/>
          <w:i/>
          <w:spacing w:val="-11"/>
        </w:rPr>
        <w:t> </w:t>
      </w:r>
      <w:r>
        <w:rPr>
          <w:b w:val="0"/>
        </w:rPr>
        <w:t>].</w:t>
      </w:r>
    </w:p>
    <w:p>
      <w:pPr>
        <w:pStyle w:val="BodyText"/>
        <w:spacing w:before="8"/>
        <w:rPr>
          <w:b w:val="0"/>
          <w:sz w:val="19"/>
        </w:rPr>
      </w:pPr>
    </w:p>
    <w:p>
      <w:pPr>
        <w:pStyle w:val="BodyText"/>
        <w:spacing w:line="244" w:lineRule="auto" w:before="1"/>
        <w:ind w:left="3536" w:right="117"/>
        <w:jc w:val="both"/>
        <w:rPr>
          <w:b w:val="0"/>
        </w:rPr>
      </w:pPr>
      <w:r>
        <w:rPr>
          <w:b w:val="0"/>
        </w:rPr>
        <w:t>The</w:t>
      </w:r>
      <w:r>
        <w:rPr>
          <w:b w:val="0"/>
          <w:spacing w:val="-3"/>
        </w:rPr>
        <w:t> </w:t>
      </w:r>
      <w:r>
        <w:rPr>
          <w:b w:val="0"/>
        </w:rPr>
        <w:t>Contractor</w:t>
      </w:r>
      <w:r>
        <w:rPr>
          <w:b w:val="0"/>
          <w:spacing w:val="-3"/>
        </w:rPr>
        <w:t> </w:t>
      </w:r>
      <w:r>
        <w:rPr>
          <w:b w:val="0"/>
        </w:rPr>
        <w:t>shall</w:t>
      </w:r>
      <w:r>
        <w:rPr>
          <w:b w:val="0"/>
          <w:spacing w:val="-3"/>
        </w:rPr>
        <w:t> </w:t>
      </w:r>
      <w:r>
        <w:rPr>
          <w:b w:val="0"/>
        </w:rPr>
        <w:t>be</w:t>
      </w:r>
      <w:r>
        <w:rPr>
          <w:b w:val="0"/>
          <w:spacing w:val="-3"/>
        </w:rPr>
        <w:t> </w:t>
      </w:r>
      <w:r>
        <w:rPr>
          <w:b w:val="0"/>
        </w:rPr>
        <w:t>responsible</w:t>
      </w:r>
      <w:r>
        <w:rPr>
          <w:b w:val="0"/>
          <w:spacing w:val="-3"/>
        </w:rPr>
        <w:t> </w:t>
      </w:r>
      <w:r>
        <w:rPr>
          <w:b w:val="0"/>
        </w:rPr>
        <w:t>for</w:t>
      </w:r>
      <w:r>
        <w:rPr>
          <w:b w:val="0"/>
          <w:spacing w:val="-3"/>
        </w:rPr>
        <w:t> </w:t>
      </w:r>
      <w:r>
        <w:rPr>
          <w:b w:val="0"/>
        </w:rPr>
        <w:t>the</w:t>
      </w:r>
      <w:r>
        <w:rPr>
          <w:b w:val="0"/>
          <w:spacing w:val="-3"/>
        </w:rPr>
        <w:t> </w:t>
      </w:r>
      <w:r>
        <w:rPr>
          <w:b w:val="0"/>
        </w:rPr>
        <w:t>Employer’s</w:t>
      </w:r>
      <w:r>
        <w:rPr>
          <w:b w:val="0"/>
          <w:spacing w:val="-3"/>
        </w:rPr>
        <w:t> </w:t>
      </w:r>
      <w:r>
        <w:rPr>
          <w:b w:val="0"/>
        </w:rPr>
        <w:t>Equipment while it is under the Contractor’s control and/or any of the Contractor’s Personnel is operating it, driving it, directing it, using it, or in control of it.</w:t>
      </w:r>
    </w:p>
    <w:p>
      <w:pPr>
        <w:pStyle w:val="BodyText"/>
        <w:rPr>
          <w:b w:val="0"/>
        </w:rPr>
      </w:pPr>
    </w:p>
    <w:p>
      <w:pPr>
        <w:pStyle w:val="BodyText"/>
        <w:spacing w:line="244" w:lineRule="auto"/>
        <w:ind w:left="3536" w:right="117"/>
        <w:jc w:val="both"/>
        <w:rPr>
          <w:b w:val="0"/>
        </w:rPr>
      </w:pPr>
      <w:r>
        <w:rPr>
          <w:b w:val="0"/>
        </w:rPr>
        <w:t>The Contractor shall not remove from the Site any items of </w:t>
      </w:r>
      <w:r>
        <w:rPr>
          <w:b w:val="0"/>
        </w:rPr>
        <w:t>the Employer’s Equipment without the consent of the Employer. However, consent shall not be required for vehicles transporting Goods or Contractor’s Personnel to or from the Site.”</w:t>
      </w:r>
    </w:p>
    <w:p>
      <w:pPr>
        <w:pStyle w:val="BodyText"/>
        <w:rPr>
          <w:b w:val="0"/>
        </w:rPr>
      </w:pPr>
    </w:p>
    <w:p>
      <w:pPr>
        <w:spacing w:line="244" w:lineRule="auto" w:before="0"/>
        <w:ind w:left="3536" w:right="117" w:firstLine="0"/>
        <w:jc w:val="both"/>
        <w:rPr>
          <w:b w:val="0"/>
          <w:sz w:val="20"/>
        </w:rPr>
      </w:pPr>
      <w:r>
        <w:rPr>
          <w:b w:val="0"/>
          <w:sz w:val="20"/>
        </w:rPr>
        <w:t>In</w:t>
      </w:r>
      <w:r>
        <w:rPr>
          <w:b w:val="0"/>
          <w:spacing w:val="-2"/>
          <w:sz w:val="20"/>
        </w:rPr>
        <w:t> </w:t>
      </w:r>
      <w:r>
        <w:rPr>
          <w:b w:val="0"/>
          <w:sz w:val="20"/>
        </w:rPr>
        <w:t>the last paragraph of Sub-Clause 17.1 [</w:t>
      </w:r>
      <w:r>
        <w:rPr>
          <w:b w:val="0"/>
          <w:spacing w:val="-14"/>
          <w:sz w:val="20"/>
        </w:rPr>
        <w:t> </w:t>
      </w:r>
      <w:r>
        <w:rPr>
          <w:b w:val="0"/>
          <w:i/>
          <w:sz w:val="20"/>
        </w:rPr>
        <w:t>Responsibility for </w:t>
      </w:r>
      <w:r>
        <w:rPr>
          <w:b w:val="0"/>
          <w:i/>
          <w:sz w:val="20"/>
        </w:rPr>
        <w:t>Care</w:t>
      </w:r>
      <w:r>
        <w:rPr>
          <w:b w:val="0"/>
          <w:i/>
          <w:sz w:val="20"/>
        </w:rPr>
        <w:t> of</w:t>
      </w:r>
      <w:r>
        <w:rPr>
          <w:b w:val="0"/>
          <w:i/>
          <w:spacing w:val="-7"/>
          <w:sz w:val="20"/>
        </w:rPr>
        <w:t> </w:t>
      </w:r>
      <w:r>
        <w:rPr>
          <w:b w:val="0"/>
          <w:i/>
          <w:sz w:val="20"/>
        </w:rPr>
        <w:t>the Works and Indemnities</w:t>
      </w:r>
      <w:r>
        <w:rPr>
          <w:b w:val="0"/>
          <w:i/>
          <w:spacing w:val="-14"/>
          <w:sz w:val="20"/>
        </w:rPr>
        <w:t> </w:t>
      </w:r>
      <w:r>
        <w:rPr>
          <w:b w:val="0"/>
          <w:sz w:val="20"/>
        </w:rPr>
        <w:t>] after the two instances of “Goods” </w:t>
      </w:r>
      <w:r>
        <w:rPr>
          <w:b w:val="0"/>
          <w:spacing w:val="-4"/>
          <w:sz w:val="20"/>
        </w:rPr>
        <w:t>add:</w:t>
      </w:r>
    </w:p>
    <w:p>
      <w:pPr>
        <w:pStyle w:val="BodyText"/>
        <w:spacing w:before="1"/>
        <w:rPr>
          <w:b w:val="0"/>
        </w:rPr>
      </w:pPr>
    </w:p>
    <w:p>
      <w:pPr>
        <w:pStyle w:val="BodyText"/>
        <w:ind w:left="3536"/>
        <w:jc w:val="both"/>
        <w:rPr>
          <w:b w:val="0"/>
        </w:rPr>
      </w:pPr>
      <w:r>
        <w:rPr>
          <w:b w:val="0"/>
        </w:rPr>
        <w:t>“,</w:t>
      </w:r>
      <w:r>
        <w:rPr>
          <w:b w:val="0"/>
          <w:spacing w:val="-14"/>
        </w:rPr>
        <w:t> </w:t>
      </w:r>
      <w:r>
        <w:rPr>
          <w:b w:val="0"/>
        </w:rPr>
        <w:t>Employer’s</w:t>
      </w:r>
      <w:r>
        <w:rPr>
          <w:b w:val="0"/>
          <w:spacing w:val="-11"/>
        </w:rPr>
        <w:t> </w:t>
      </w:r>
      <w:r>
        <w:rPr>
          <w:b w:val="0"/>
          <w:spacing w:val="-2"/>
        </w:rPr>
        <w:t>Equipment”,</w:t>
      </w:r>
    </w:p>
    <w:p>
      <w:pPr>
        <w:pStyle w:val="BodyText"/>
        <w:spacing w:before="2"/>
        <w:rPr>
          <w:b w:val="0"/>
          <w:sz w:val="9"/>
        </w:rPr>
      </w:pPr>
      <w:r>
        <w:rPr/>
        <w:pict>
          <v:shape style="position:absolute;margin-left:147.401596pt;margin-top:6.6145pt;width:396.85pt;height:.1pt;mso-position-horizontal-relative:page;mso-position-vertical-relative:paragraph;z-index:-15719936;mso-wrap-distance-left:0;mso-wrap-distance-right:0" id="docshape19" coordorigin="2948,132" coordsize="7937,0" path="m2948,132l10885,132e" filled="false" stroked="true" strokeweight=".5pt" strokecolor="#000000">
            <v:path arrowok="t"/>
            <v:stroke dashstyle="solid"/>
            <w10:wrap type="topAndBottom"/>
          </v:shape>
        </w:pict>
      </w:r>
    </w:p>
    <w:p>
      <w:pPr>
        <w:spacing w:after="0"/>
        <w:rPr>
          <w:sz w:val="9"/>
        </w:rPr>
        <w:sectPr>
          <w:pgSz w:w="11910" w:h="16840"/>
          <w:pgMar w:top="1220" w:bottom="280" w:left="1680" w:right="900"/>
        </w:sectPr>
      </w:pPr>
    </w:p>
    <w:p>
      <w:pPr>
        <w:pStyle w:val="Heading1"/>
        <w:tabs>
          <w:tab w:pos="3592" w:val="left" w:leader="none"/>
        </w:tabs>
        <w:spacing w:before="76"/>
        <w:rPr>
          <w:b w:val="0"/>
        </w:rPr>
      </w:pPr>
      <w:r>
        <w:rPr>
          <w:b w:val="0"/>
          <w:color w:val="575756"/>
        </w:rPr>
        <w:t>Clause </w:t>
      </w:r>
      <w:r>
        <w:rPr>
          <w:b w:val="0"/>
          <w:color w:val="575756"/>
          <w:spacing w:val="-10"/>
        </w:rPr>
        <w:t>3</w:t>
      </w:r>
      <w:r>
        <w:rPr>
          <w:b w:val="0"/>
          <w:color w:val="575756"/>
        </w:rPr>
        <w:tab/>
        <w:t>The</w:t>
      </w:r>
      <w:r>
        <w:rPr>
          <w:b w:val="0"/>
          <w:color w:val="575756"/>
          <w:spacing w:val="-11"/>
        </w:rPr>
        <w:t> </w:t>
      </w:r>
      <w:r>
        <w:rPr>
          <w:b w:val="0"/>
          <w:color w:val="575756"/>
        </w:rPr>
        <w:t>Employer’s</w:t>
      </w:r>
      <w:r>
        <w:rPr>
          <w:b w:val="0"/>
          <w:color w:val="575756"/>
          <w:spacing w:val="-10"/>
        </w:rPr>
        <w:t> </w:t>
      </w:r>
      <w:r>
        <w:rPr>
          <w:b w:val="0"/>
          <w:color w:val="575756"/>
          <w:spacing w:val="-2"/>
        </w:rPr>
        <w:t>Administration</w:t>
      </w:r>
    </w:p>
    <w:p>
      <w:pPr>
        <w:pStyle w:val="Heading2"/>
        <w:tabs>
          <w:tab w:pos="3592" w:val="left" w:leader="none"/>
        </w:tabs>
        <w:spacing w:before="210"/>
        <w:jc w:val="both"/>
      </w:pPr>
      <w:r>
        <w:rPr/>
        <w:t>Sub-Clause </w:t>
      </w:r>
      <w:r>
        <w:rPr>
          <w:spacing w:val="-5"/>
        </w:rPr>
        <w:t>3.1</w:t>
      </w:r>
      <w:r>
        <w:rPr/>
        <w:tab/>
        <w:t>The</w:t>
      </w:r>
      <w:r>
        <w:rPr>
          <w:spacing w:val="-8"/>
        </w:rPr>
        <w:t> </w:t>
      </w:r>
      <w:r>
        <w:rPr/>
        <w:t>Employer’s</w:t>
      </w:r>
      <w:r>
        <w:rPr>
          <w:spacing w:val="-7"/>
        </w:rPr>
        <w:t> </w:t>
      </w:r>
      <w:r>
        <w:rPr>
          <w:spacing w:val="-2"/>
        </w:rPr>
        <w:t>Representative</w:t>
      </w:r>
    </w:p>
    <w:p>
      <w:pPr>
        <w:pStyle w:val="BodyText"/>
        <w:spacing w:line="244" w:lineRule="auto" w:before="173"/>
        <w:ind w:left="1324" w:right="118"/>
        <w:jc w:val="both"/>
        <w:rPr>
          <w:b w:val="0"/>
        </w:rPr>
      </w:pPr>
      <w:r>
        <w:rPr>
          <w:b w:val="0"/>
        </w:rPr>
        <w:t>In the appointment of the Employer’s Representative, the Employer may consider using the form of agreement FIDIC Clients/Consultants Model Services Agreement fifth Edition, 2017 </w:t>
      </w:r>
      <w:r>
        <w:rPr>
          <w:b w:val="0"/>
          <w:spacing w:val="-2"/>
        </w:rPr>
        <w:t>(https://fidic.org/books/clientconsultant-model-services-agreement-5th-ed-2017-white- book</w:t>
      </w:r>
      <w:r>
        <w:rPr>
          <w:b w:val="0"/>
          <w:spacing w:val="-2"/>
          <w:position w:val="7"/>
          <w:sz w:val="11"/>
        </w:rPr>
        <w:t>†</w:t>
      </w:r>
      <w:r>
        <w:rPr>
          <w:b w:val="0"/>
          <w:spacing w:val="-2"/>
        </w:rPr>
        <w:t>).</w:t>
      </w:r>
    </w:p>
    <w:p>
      <w:pPr>
        <w:pStyle w:val="BodyText"/>
        <w:spacing w:line="244" w:lineRule="auto"/>
        <w:ind w:left="1324" w:right="118"/>
        <w:jc w:val="both"/>
        <w:rPr>
          <w:b w:val="0"/>
        </w:rPr>
      </w:pPr>
      <w:r>
        <w:rPr>
          <w:b w:val="0"/>
        </w:rPr>
        <w:t>In</w:t>
      </w:r>
      <w:r>
        <w:rPr>
          <w:b w:val="0"/>
          <w:spacing w:val="-14"/>
        </w:rPr>
        <w:t> </w:t>
      </w:r>
      <w:r>
        <w:rPr>
          <w:b w:val="0"/>
        </w:rPr>
        <w:t>performing</w:t>
      </w:r>
      <w:r>
        <w:rPr>
          <w:b w:val="0"/>
          <w:spacing w:val="-14"/>
        </w:rPr>
        <w:t> </w:t>
      </w:r>
      <w:r>
        <w:rPr>
          <w:b w:val="0"/>
        </w:rPr>
        <w:t>the</w:t>
      </w:r>
      <w:r>
        <w:rPr>
          <w:b w:val="0"/>
          <w:spacing w:val="-14"/>
        </w:rPr>
        <w:t> </w:t>
      </w:r>
      <w:r>
        <w:rPr>
          <w:b w:val="0"/>
        </w:rPr>
        <w:t>Employer’s</w:t>
      </w:r>
      <w:r>
        <w:rPr>
          <w:b w:val="0"/>
          <w:spacing w:val="-14"/>
        </w:rPr>
        <w:t> </w:t>
      </w:r>
      <w:r>
        <w:rPr>
          <w:b w:val="0"/>
        </w:rPr>
        <w:t>Representative’s</w:t>
      </w:r>
      <w:r>
        <w:rPr>
          <w:b w:val="0"/>
          <w:spacing w:val="-14"/>
        </w:rPr>
        <w:t> </w:t>
      </w:r>
      <w:r>
        <w:rPr>
          <w:b w:val="0"/>
        </w:rPr>
        <w:t>duties</w:t>
      </w:r>
      <w:r>
        <w:rPr>
          <w:b w:val="0"/>
          <w:spacing w:val="-14"/>
        </w:rPr>
        <w:t> </w:t>
      </w:r>
      <w:r>
        <w:rPr>
          <w:b w:val="0"/>
        </w:rPr>
        <w:t>and</w:t>
      </w:r>
      <w:r>
        <w:rPr>
          <w:b w:val="0"/>
          <w:spacing w:val="-14"/>
        </w:rPr>
        <w:t> </w:t>
      </w:r>
      <w:r>
        <w:rPr>
          <w:b w:val="0"/>
        </w:rPr>
        <w:t>in</w:t>
      </w:r>
      <w:r>
        <w:rPr>
          <w:b w:val="0"/>
          <w:spacing w:val="-14"/>
        </w:rPr>
        <w:t> </w:t>
      </w:r>
      <w:r>
        <w:rPr>
          <w:b w:val="0"/>
        </w:rPr>
        <w:t>exercising</w:t>
      </w:r>
      <w:r>
        <w:rPr>
          <w:b w:val="0"/>
          <w:spacing w:val="-14"/>
        </w:rPr>
        <w:t> </w:t>
      </w:r>
      <w:r>
        <w:rPr>
          <w:b w:val="0"/>
        </w:rPr>
        <w:t>his/her</w:t>
      </w:r>
      <w:r>
        <w:rPr>
          <w:b w:val="0"/>
          <w:spacing w:val="-13"/>
        </w:rPr>
        <w:t> </w:t>
      </w:r>
      <w:r>
        <w:rPr>
          <w:b w:val="0"/>
        </w:rPr>
        <w:t>authority</w:t>
      </w:r>
      <w:r>
        <w:rPr>
          <w:b w:val="0"/>
          <w:spacing w:val="-14"/>
        </w:rPr>
        <w:t> </w:t>
      </w:r>
      <w:r>
        <w:rPr>
          <w:b w:val="0"/>
        </w:rPr>
        <w:t>under the Contract, it is recommended that the Employer’s Representative takes due regard of:</w:t>
      </w:r>
    </w:p>
    <w:p>
      <w:pPr>
        <w:pStyle w:val="BodyText"/>
        <w:spacing w:before="8"/>
        <w:rPr>
          <w:b w:val="0"/>
          <w:sz w:val="19"/>
        </w:rPr>
      </w:pPr>
    </w:p>
    <w:p>
      <w:pPr>
        <w:pStyle w:val="ListParagraph"/>
        <w:numPr>
          <w:ilvl w:val="0"/>
          <w:numId w:val="7"/>
        </w:numPr>
        <w:tabs>
          <w:tab w:pos="1891" w:val="left" w:leader="none"/>
          <w:tab w:pos="1892" w:val="left" w:leader="none"/>
        </w:tabs>
        <w:spacing w:line="244" w:lineRule="auto" w:before="0" w:after="0"/>
        <w:ind w:left="1891" w:right="118" w:hanging="567"/>
        <w:jc w:val="left"/>
        <w:rPr>
          <w:b w:val="0"/>
          <w:sz w:val="20"/>
        </w:rPr>
      </w:pPr>
      <w:r>
        <w:rPr>
          <w:b w:val="0"/>
          <w:sz w:val="20"/>
        </w:rPr>
        <w:t>FIDIC’s</w:t>
      </w:r>
      <w:r>
        <w:rPr>
          <w:b w:val="0"/>
          <w:spacing w:val="80"/>
          <w:w w:val="150"/>
          <w:sz w:val="20"/>
        </w:rPr>
        <w:t> </w:t>
      </w:r>
      <w:r>
        <w:rPr>
          <w:b w:val="0"/>
          <w:sz w:val="20"/>
        </w:rPr>
        <w:t>Code</w:t>
      </w:r>
      <w:r>
        <w:rPr>
          <w:b w:val="0"/>
          <w:spacing w:val="80"/>
          <w:w w:val="150"/>
          <w:sz w:val="20"/>
        </w:rPr>
        <w:t> </w:t>
      </w:r>
      <w:r>
        <w:rPr>
          <w:b w:val="0"/>
          <w:sz w:val="20"/>
        </w:rPr>
        <w:t>of</w:t>
      </w:r>
      <w:r>
        <w:rPr>
          <w:b w:val="0"/>
          <w:spacing w:val="80"/>
          <w:w w:val="150"/>
          <w:sz w:val="20"/>
        </w:rPr>
        <w:t> </w:t>
      </w:r>
      <w:r>
        <w:rPr>
          <w:b w:val="0"/>
          <w:sz w:val="20"/>
        </w:rPr>
        <w:t>Ethics</w:t>
      </w:r>
      <w:r>
        <w:rPr>
          <w:b w:val="0"/>
          <w:spacing w:val="80"/>
          <w:w w:val="150"/>
          <w:sz w:val="20"/>
        </w:rPr>
        <w:t> </w:t>
      </w:r>
      <w:r>
        <w:rPr>
          <w:b w:val="0"/>
          <w:sz w:val="20"/>
        </w:rPr>
        <w:t>for</w:t>
      </w:r>
      <w:r>
        <w:rPr>
          <w:b w:val="0"/>
          <w:spacing w:val="80"/>
          <w:w w:val="150"/>
          <w:sz w:val="20"/>
        </w:rPr>
        <w:t> </w:t>
      </w:r>
      <w:r>
        <w:rPr>
          <w:b w:val="0"/>
          <w:sz w:val="20"/>
        </w:rPr>
        <w:t>consulting</w:t>
      </w:r>
      <w:r>
        <w:rPr>
          <w:b w:val="0"/>
          <w:spacing w:val="80"/>
          <w:w w:val="150"/>
          <w:sz w:val="20"/>
        </w:rPr>
        <w:t> </w:t>
      </w:r>
      <w:r>
        <w:rPr>
          <w:b w:val="0"/>
          <w:sz w:val="20"/>
        </w:rPr>
        <w:t>engineers:</w:t>
      </w:r>
      <w:r>
        <w:rPr>
          <w:b w:val="0"/>
          <w:spacing w:val="122"/>
          <w:sz w:val="20"/>
        </w:rPr>
        <w:t> </w:t>
      </w:r>
      <w:hyperlink r:id="rId7">
        <w:r>
          <w:rPr>
            <w:b w:val="0"/>
            <w:sz w:val="20"/>
          </w:rPr>
          <w:t>http://fidic.org/about-fidic/</w:t>
        </w:r>
      </w:hyperlink>
      <w:r>
        <w:rPr>
          <w:b w:val="0"/>
          <w:sz w:val="20"/>
        </w:rPr>
        <w:t> </w:t>
      </w:r>
      <w:r>
        <w:rPr>
          <w:b w:val="0"/>
          <w:spacing w:val="-2"/>
          <w:sz w:val="20"/>
        </w:rPr>
        <w:t>fidic-policies/fidic-code-ethics</w:t>
      </w:r>
      <w:r>
        <w:rPr>
          <w:b w:val="0"/>
          <w:spacing w:val="-2"/>
          <w:position w:val="7"/>
          <w:sz w:val="11"/>
        </w:rPr>
        <w:t>†</w:t>
      </w:r>
      <w:r>
        <w:rPr>
          <w:b w:val="0"/>
          <w:spacing w:val="-2"/>
          <w:sz w:val="20"/>
        </w:rPr>
        <w:t>;</w:t>
      </w:r>
    </w:p>
    <w:p>
      <w:pPr>
        <w:pStyle w:val="BodyText"/>
        <w:ind w:left="1324"/>
        <w:rPr>
          <w:b w:val="0"/>
        </w:rPr>
      </w:pPr>
      <w:r>
        <w:rPr>
          <w:b w:val="0"/>
          <w:spacing w:val="-5"/>
        </w:rPr>
        <w:t>and</w:t>
      </w:r>
    </w:p>
    <w:p>
      <w:pPr>
        <w:pStyle w:val="ListParagraph"/>
        <w:numPr>
          <w:ilvl w:val="0"/>
          <w:numId w:val="7"/>
        </w:numPr>
        <w:tabs>
          <w:tab w:pos="1891" w:val="left" w:leader="none"/>
          <w:tab w:pos="1892" w:val="left" w:leader="none"/>
        </w:tabs>
        <w:spacing w:line="240" w:lineRule="auto" w:before="4" w:after="0"/>
        <w:ind w:left="1891" w:right="0" w:hanging="568"/>
        <w:jc w:val="left"/>
        <w:rPr>
          <w:b w:val="0"/>
          <w:sz w:val="20"/>
        </w:rPr>
      </w:pPr>
      <w:r>
        <w:rPr>
          <w:b w:val="0"/>
          <w:sz w:val="20"/>
        </w:rPr>
        <w:t>the</w:t>
      </w:r>
      <w:r>
        <w:rPr>
          <w:b w:val="0"/>
          <w:spacing w:val="-1"/>
          <w:sz w:val="20"/>
        </w:rPr>
        <w:t> </w:t>
      </w:r>
      <w:r>
        <w:rPr>
          <w:b w:val="0"/>
          <w:sz w:val="20"/>
        </w:rPr>
        <w:t>duty to</w:t>
      </w:r>
      <w:r>
        <w:rPr>
          <w:b w:val="0"/>
          <w:spacing w:val="-1"/>
          <w:sz w:val="20"/>
        </w:rPr>
        <w:t> </w:t>
      </w:r>
      <w:r>
        <w:rPr>
          <w:b w:val="0"/>
          <w:sz w:val="20"/>
        </w:rPr>
        <w:t>prevent corruption and</w:t>
      </w:r>
      <w:r>
        <w:rPr>
          <w:b w:val="0"/>
          <w:spacing w:val="-1"/>
          <w:sz w:val="20"/>
        </w:rPr>
        <w:t> </w:t>
      </w:r>
      <w:r>
        <w:rPr>
          <w:b w:val="0"/>
          <w:sz w:val="20"/>
        </w:rPr>
        <w:t>bribery as described</w:t>
      </w:r>
      <w:r>
        <w:rPr>
          <w:b w:val="0"/>
          <w:spacing w:val="-1"/>
          <w:sz w:val="20"/>
        </w:rPr>
        <w:t> </w:t>
      </w:r>
      <w:r>
        <w:rPr>
          <w:b w:val="0"/>
          <w:sz w:val="20"/>
        </w:rPr>
        <w:t>in the </w:t>
      </w:r>
      <w:r>
        <w:rPr>
          <w:b w:val="0"/>
          <w:spacing w:val="-2"/>
          <w:sz w:val="20"/>
        </w:rPr>
        <w:t>publications:</w:t>
      </w:r>
    </w:p>
    <w:p>
      <w:pPr>
        <w:pStyle w:val="ListParagraph"/>
        <w:numPr>
          <w:ilvl w:val="1"/>
          <w:numId w:val="7"/>
        </w:numPr>
        <w:tabs>
          <w:tab w:pos="3298" w:val="left" w:leader="none"/>
        </w:tabs>
        <w:spacing w:line="244" w:lineRule="auto" w:before="4" w:after="0"/>
        <w:ind w:left="3297" w:right="114" w:hanging="380"/>
        <w:jc w:val="both"/>
        <w:rPr>
          <w:b w:val="0"/>
          <w:sz w:val="20"/>
        </w:rPr>
      </w:pPr>
      <w:r>
        <w:rPr>
          <w:b w:val="0"/>
          <w:sz w:val="20"/>
        </w:rPr>
        <w:t>FIDIC Guidelines for Integrity Management (FIM) in the </w:t>
      </w:r>
      <w:r>
        <w:rPr>
          <w:b w:val="0"/>
          <w:sz w:val="20"/>
        </w:rPr>
        <w:t>consulting industry, Part 1 - Policies and principles first edition, 2011 (https:// </w:t>
      </w:r>
      <w:r>
        <w:rPr>
          <w:b w:val="0"/>
          <w:spacing w:val="-2"/>
          <w:sz w:val="20"/>
        </w:rPr>
        <w:t>fidic.org/books/integrity-management-system-fims-guidelines-1st-</w:t>
      </w:r>
      <w:r>
        <w:rPr>
          <w:b w:val="0"/>
          <w:spacing w:val="80"/>
          <w:sz w:val="20"/>
        </w:rPr>
        <w:t> </w:t>
      </w:r>
      <w:r>
        <w:rPr>
          <w:b w:val="0"/>
          <w:sz w:val="20"/>
        </w:rPr>
        <w:t>ed-2011-part1</w:t>
      </w:r>
      <w:r>
        <w:rPr>
          <w:b w:val="0"/>
          <w:position w:val="7"/>
          <w:sz w:val="11"/>
        </w:rPr>
        <w:t>†</w:t>
      </w:r>
      <w:r>
        <w:rPr>
          <w:b w:val="0"/>
          <w:sz w:val="20"/>
        </w:rPr>
        <w:t>) and</w:t>
      </w:r>
    </w:p>
    <w:p>
      <w:pPr>
        <w:pStyle w:val="ListParagraph"/>
        <w:numPr>
          <w:ilvl w:val="1"/>
          <w:numId w:val="7"/>
        </w:numPr>
        <w:tabs>
          <w:tab w:pos="3298" w:val="left" w:leader="none"/>
        </w:tabs>
        <w:spacing w:line="244" w:lineRule="auto" w:before="0" w:after="0"/>
        <w:ind w:left="3297" w:right="113" w:hanging="380"/>
        <w:jc w:val="both"/>
        <w:rPr>
          <w:b w:val="0"/>
          <w:sz w:val="20"/>
        </w:rPr>
      </w:pPr>
      <w:r>
        <w:rPr>
          <w:b w:val="0"/>
          <w:sz w:val="20"/>
        </w:rPr>
        <w:t>FIDIC Guidelines for Integrity Management System in the Consulting Industry 1st Ed (2015) Part 2, FIMS Procedures (https://fidic.org/ </w:t>
      </w:r>
      <w:r>
        <w:rPr>
          <w:b w:val="0"/>
          <w:spacing w:val="-2"/>
          <w:sz w:val="20"/>
        </w:rPr>
        <w:t>books/guidelines-integrity-management-system-consulting-industry- 1st-ed-2015-part-2</w:t>
      </w:r>
      <w:r>
        <w:rPr>
          <w:b w:val="0"/>
          <w:spacing w:val="-2"/>
          <w:position w:val="7"/>
          <w:sz w:val="11"/>
        </w:rPr>
        <w:t>†</w:t>
      </w:r>
      <w:r>
        <w:rPr>
          <w:b w:val="0"/>
          <w:spacing w:val="-2"/>
          <w:sz w:val="20"/>
        </w:rPr>
        <w:t>).</w:t>
      </w:r>
    </w:p>
    <w:p>
      <w:pPr>
        <w:pStyle w:val="Heading2"/>
        <w:tabs>
          <w:tab w:pos="3592" w:val="left" w:leader="none"/>
        </w:tabs>
        <w:spacing w:before="161"/>
      </w:pPr>
      <w:r>
        <w:rPr/>
        <w:t>Sub-Clause </w:t>
      </w:r>
      <w:r>
        <w:rPr>
          <w:spacing w:val="-5"/>
        </w:rPr>
        <w:t>3.2</w:t>
      </w:r>
      <w:r>
        <w:rPr/>
        <w:tab/>
        <w:t>Other</w:t>
      </w:r>
      <w:r>
        <w:rPr>
          <w:spacing w:val="-8"/>
        </w:rPr>
        <w:t> </w:t>
      </w:r>
      <w:r>
        <w:rPr/>
        <w:t>Employer’s</w:t>
      </w:r>
      <w:r>
        <w:rPr>
          <w:spacing w:val="-7"/>
        </w:rPr>
        <w:t> </w:t>
      </w:r>
      <w:r>
        <w:rPr>
          <w:spacing w:val="-2"/>
        </w:rPr>
        <w:t>Personnel</w:t>
      </w:r>
    </w:p>
    <w:p>
      <w:pPr>
        <w:pStyle w:val="BodyText"/>
        <w:spacing w:line="244" w:lineRule="auto" w:before="173"/>
        <w:ind w:left="1324" w:right="118"/>
        <w:jc w:val="both"/>
        <w:rPr>
          <w:b w:val="0"/>
        </w:rPr>
      </w:pPr>
      <w:r>
        <w:rPr>
          <w:b w:val="0"/>
        </w:rPr>
        <w:t>If</w:t>
      </w:r>
      <w:r>
        <w:rPr>
          <w:b w:val="0"/>
          <w:spacing w:val="-2"/>
        </w:rPr>
        <w:t> </w:t>
      </w:r>
      <w:r>
        <w:rPr>
          <w:b w:val="0"/>
        </w:rPr>
        <w:t>it</w:t>
      </w:r>
      <w:r>
        <w:rPr>
          <w:b w:val="0"/>
          <w:spacing w:val="-2"/>
        </w:rPr>
        <w:t> </w:t>
      </w:r>
      <w:r>
        <w:rPr>
          <w:b w:val="0"/>
        </w:rPr>
        <w:t>is</w:t>
      </w:r>
      <w:r>
        <w:rPr>
          <w:b w:val="0"/>
          <w:spacing w:val="-2"/>
        </w:rPr>
        <w:t> </w:t>
      </w:r>
      <w:r>
        <w:rPr>
          <w:b w:val="0"/>
        </w:rPr>
        <w:t>anticipated</w:t>
      </w:r>
      <w:r>
        <w:rPr>
          <w:b w:val="0"/>
          <w:spacing w:val="-2"/>
        </w:rPr>
        <w:t> </w:t>
      </w:r>
      <w:r>
        <w:rPr>
          <w:b w:val="0"/>
        </w:rPr>
        <w:t>that</w:t>
      </w:r>
      <w:r>
        <w:rPr>
          <w:b w:val="0"/>
          <w:spacing w:val="-2"/>
        </w:rPr>
        <w:t> </w:t>
      </w:r>
      <w:r>
        <w:rPr>
          <w:b w:val="0"/>
        </w:rPr>
        <w:t>the</w:t>
      </w:r>
      <w:r>
        <w:rPr>
          <w:b w:val="0"/>
          <w:spacing w:val="-2"/>
        </w:rPr>
        <w:t> </w:t>
      </w:r>
      <w:r>
        <w:rPr>
          <w:b w:val="0"/>
        </w:rPr>
        <w:t>Employer’s</w:t>
      </w:r>
      <w:r>
        <w:rPr>
          <w:b w:val="0"/>
          <w:spacing w:val="-2"/>
        </w:rPr>
        <w:t> </w:t>
      </w:r>
      <w:r>
        <w:rPr>
          <w:b w:val="0"/>
        </w:rPr>
        <w:t>Representative’s</w:t>
      </w:r>
      <w:r>
        <w:rPr>
          <w:b w:val="0"/>
          <w:spacing w:val="-2"/>
        </w:rPr>
        <w:t> </w:t>
      </w:r>
      <w:r>
        <w:rPr>
          <w:b w:val="0"/>
        </w:rPr>
        <w:t>assistants</w:t>
      </w:r>
      <w:r>
        <w:rPr>
          <w:b w:val="0"/>
          <w:spacing w:val="-2"/>
        </w:rPr>
        <w:t> </w:t>
      </w:r>
      <w:r>
        <w:rPr>
          <w:b w:val="0"/>
        </w:rPr>
        <w:t>may</w:t>
      </w:r>
      <w:r>
        <w:rPr>
          <w:b w:val="0"/>
          <w:spacing w:val="-2"/>
        </w:rPr>
        <w:t> </w:t>
      </w:r>
      <w:r>
        <w:rPr>
          <w:b w:val="0"/>
        </w:rPr>
        <w:t>not</w:t>
      </w:r>
      <w:r>
        <w:rPr>
          <w:b w:val="0"/>
          <w:spacing w:val="-2"/>
        </w:rPr>
        <w:t> </w:t>
      </w:r>
      <w:r>
        <w:rPr>
          <w:b w:val="0"/>
        </w:rPr>
        <w:t>all</w:t>
      </w:r>
      <w:r>
        <w:rPr>
          <w:b w:val="0"/>
          <w:spacing w:val="-2"/>
        </w:rPr>
        <w:t> </w:t>
      </w:r>
      <w:r>
        <w:rPr>
          <w:b w:val="0"/>
        </w:rPr>
        <w:t>be</w:t>
      </w:r>
      <w:r>
        <w:rPr>
          <w:b w:val="0"/>
          <w:spacing w:val="-2"/>
        </w:rPr>
        <w:t> </w:t>
      </w:r>
      <w:r>
        <w:rPr>
          <w:b w:val="0"/>
        </w:rPr>
        <w:t>fluent</w:t>
      </w:r>
      <w:r>
        <w:rPr>
          <w:b w:val="0"/>
          <w:spacing w:val="-2"/>
        </w:rPr>
        <w:t> </w:t>
      </w:r>
      <w:r>
        <w:rPr>
          <w:b w:val="0"/>
        </w:rPr>
        <w:t>in</w:t>
      </w:r>
      <w:r>
        <w:rPr>
          <w:b w:val="0"/>
          <w:spacing w:val="-2"/>
        </w:rPr>
        <w:t> </w:t>
      </w:r>
      <w:r>
        <w:rPr>
          <w:b w:val="0"/>
        </w:rPr>
        <w:t>the language</w:t>
      </w:r>
      <w:r>
        <w:rPr>
          <w:b w:val="0"/>
          <w:spacing w:val="-14"/>
        </w:rPr>
        <w:t> </w:t>
      </w:r>
      <w:r>
        <w:rPr>
          <w:b w:val="0"/>
        </w:rPr>
        <w:t>for</w:t>
      </w:r>
      <w:r>
        <w:rPr>
          <w:b w:val="0"/>
          <w:spacing w:val="-14"/>
        </w:rPr>
        <w:t> </w:t>
      </w:r>
      <w:r>
        <w:rPr>
          <w:b w:val="0"/>
        </w:rPr>
        <w:t>communications</w:t>
      </w:r>
      <w:r>
        <w:rPr>
          <w:b w:val="0"/>
          <w:spacing w:val="-14"/>
        </w:rPr>
        <w:t> </w:t>
      </w:r>
      <w:r>
        <w:rPr>
          <w:b w:val="0"/>
        </w:rPr>
        <w:t>defined</w:t>
      </w:r>
      <w:r>
        <w:rPr>
          <w:b w:val="0"/>
          <w:spacing w:val="-14"/>
        </w:rPr>
        <w:t> </w:t>
      </w:r>
      <w:r>
        <w:rPr>
          <w:b w:val="0"/>
        </w:rPr>
        <w:t>in</w:t>
      </w:r>
      <w:r>
        <w:rPr>
          <w:b w:val="0"/>
          <w:spacing w:val="-14"/>
        </w:rPr>
        <w:t> </w:t>
      </w:r>
      <w:r>
        <w:rPr>
          <w:b w:val="0"/>
        </w:rPr>
        <w:t>Sub-Clause</w:t>
      </w:r>
      <w:r>
        <w:rPr>
          <w:b w:val="0"/>
          <w:spacing w:val="-14"/>
        </w:rPr>
        <w:t> </w:t>
      </w:r>
      <w:r>
        <w:rPr>
          <w:b w:val="0"/>
        </w:rPr>
        <w:t>1.4</w:t>
      </w:r>
      <w:r>
        <w:rPr>
          <w:b w:val="0"/>
          <w:spacing w:val="-14"/>
        </w:rPr>
        <w:t> </w:t>
      </w:r>
      <w:r>
        <w:rPr>
          <w:b w:val="0"/>
        </w:rPr>
        <w:t>[</w:t>
      </w:r>
      <w:r>
        <w:rPr>
          <w:b w:val="0"/>
          <w:spacing w:val="-14"/>
        </w:rPr>
        <w:t> </w:t>
      </w:r>
      <w:r>
        <w:rPr>
          <w:b w:val="0"/>
          <w:i/>
        </w:rPr>
        <w:t>Law</w:t>
      </w:r>
      <w:r>
        <w:rPr>
          <w:b w:val="0"/>
          <w:i/>
          <w:spacing w:val="-14"/>
        </w:rPr>
        <w:t> </w:t>
      </w:r>
      <w:r>
        <w:rPr>
          <w:b w:val="0"/>
          <w:i/>
        </w:rPr>
        <w:t>and</w:t>
      </w:r>
      <w:r>
        <w:rPr>
          <w:b w:val="0"/>
          <w:i/>
          <w:spacing w:val="-13"/>
        </w:rPr>
        <w:t> </w:t>
      </w:r>
      <w:r>
        <w:rPr>
          <w:b w:val="0"/>
          <w:i/>
        </w:rPr>
        <w:t>Language</w:t>
      </w:r>
      <w:r>
        <w:rPr>
          <w:b w:val="0"/>
          <w:i/>
          <w:spacing w:val="-14"/>
        </w:rPr>
        <w:t> </w:t>
      </w:r>
      <w:r>
        <w:rPr>
          <w:b w:val="0"/>
        </w:rPr>
        <w:t>],</w:t>
      </w:r>
      <w:r>
        <w:rPr>
          <w:b w:val="0"/>
          <w:spacing w:val="-13"/>
        </w:rPr>
        <w:t> </w:t>
      </w:r>
      <w:r>
        <w:rPr>
          <w:b w:val="0"/>
        </w:rPr>
        <w:t>consideration should be given to amending this Sub-Clause:</w:t>
      </w:r>
    </w:p>
    <w:p>
      <w:pPr>
        <w:pStyle w:val="BodyText"/>
        <w:rPr>
          <w:b w:val="0"/>
          <w:sz w:val="10"/>
        </w:rPr>
      </w:pPr>
      <w:r>
        <w:rPr/>
        <w:pict>
          <v:shape style="position:absolute;margin-left:150.236206pt;margin-top:7.1155pt;width:394.05pt;height:.1pt;mso-position-horizontal-relative:page;mso-position-vertical-relative:paragraph;z-index:-15719424;mso-wrap-distance-left:0;mso-wrap-distance-right:0" id="docshape20" coordorigin="3005,142" coordsize="7881,0" path="m3005,142l10885,142e" filled="false" stroked="true" strokeweight=".5pt" strokecolor="#000000">
            <v:path arrowok="t"/>
            <v:stroke dashstyle="solid"/>
            <w10:wrap type="topAndBottom"/>
          </v:shape>
        </w:pict>
      </w:r>
    </w:p>
    <w:p>
      <w:pPr>
        <w:pStyle w:val="BodyText"/>
        <w:tabs>
          <w:tab w:pos="3592" w:val="left" w:leader="none"/>
        </w:tabs>
        <w:spacing w:line="244" w:lineRule="auto" w:before="90"/>
        <w:ind w:left="3592" w:right="119" w:hanging="2268"/>
        <w:rPr>
          <w:b w:val="0"/>
        </w:rPr>
      </w:pPr>
      <w:r>
        <w:rPr>
          <w:b w:val="0"/>
          <w:spacing w:val="-2"/>
        </w:rPr>
        <w:t>EXAMPLE</w:t>
      </w:r>
      <w:r>
        <w:rPr>
          <w:b w:val="0"/>
        </w:rPr>
        <w:tab/>
        <w:t>In</w:t>
      </w:r>
      <w:r>
        <w:rPr>
          <w:b w:val="0"/>
          <w:spacing w:val="24"/>
        </w:rPr>
        <w:t> </w:t>
      </w:r>
      <w:r>
        <w:rPr>
          <w:b w:val="0"/>
        </w:rPr>
        <w:t>the</w:t>
      </w:r>
      <w:r>
        <w:rPr>
          <w:b w:val="0"/>
          <w:spacing w:val="24"/>
        </w:rPr>
        <w:t> </w:t>
      </w:r>
      <w:r>
        <w:rPr>
          <w:b w:val="0"/>
        </w:rPr>
        <w:t>last</w:t>
      </w:r>
      <w:r>
        <w:rPr>
          <w:b w:val="0"/>
          <w:spacing w:val="24"/>
        </w:rPr>
        <w:t> </w:t>
      </w:r>
      <w:r>
        <w:rPr>
          <w:b w:val="0"/>
        </w:rPr>
        <w:t>paragraph</w:t>
      </w:r>
      <w:r>
        <w:rPr>
          <w:b w:val="0"/>
          <w:spacing w:val="24"/>
        </w:rPr>
        <w:t> </w:t>
      </w:r>
      <w:r>
        <w:rPr>
          <w:b w:val="0"/>
        </w:rPr>
        <w:t>of</w:t>
      </w:r>
      <w:r>
        <w:rPr>
          <w:b w:val="0"/>
          <w:spacing w:val="24"/>
        </w:rPr>
        <w:t> </w:t>
      </w:r>
      <w:r>
        <w:rPr>
          <w:b w:val="0"/>
        </w:rPr>
        <w:t>Sub-Clause</w:t>
      </w:r>
      <w:r>
        <w:rPr>
          <w:b w:val="0"/>
          <w:spacing w:val="24"/>
        </w:rPr>
        <w:t> </w:t>
      </w:r>
      <w:r>
        <w:rPr>
          <w:b w:val="0"/>
        </w:rPr>
        <w:t>3.2,</w:t>
      </w:r>
      <w:r>
        <w:rPr>
          <w:b w:val="0"/>
          <w:spacing w:val="24"/>
        </w:rPr>
        <w:t> </w:t>
      </w:r>
      <w:r>
        <w:rPr>
          <w:b w:val="0"/>
        </w:rPr>
        <w:t>after</w:t>
      </w:r>
      <w:r>
        <w:rPr>
          <w:b w:val="0"/>
          <w:spacing w:val="24"/>
        </w:rPr>
        <w:t> </w:t>
      </w:r>
      <w:r>
        <w:rPr>
          <w:b w:val="0"/>
        </w:rPr>
        <w:t>“Sub-Clause</w:t>
      </w:r>
      <w:r>
        <w:rPr>
          <w:b w:val="0"/>
          <w:spacing w:val="24"/>
        </w:rPr>
        <w:t> </w:t>
      </w:r>
      <w:r>
        <w:rPr>
          <w:b w:val="0"/>
        </w:rPr>
        <w:t>1.4 [</w:t>
      </w:r>
      <w:r>
        <w:rPr>
          <w:b w:val="0"/>
          <w:spacing w:val="-8"/>
        </w:rPr>
        <w:t> </w:t>
      </w:r>
      <w:r>
        <w:rPr>
          <w:b w:val="0"/>
          <w:i/>
        </w:rPr>
        <w:t>Law and Language</w:t>
      </w:r>
      <w:r>
        <w:rPr>
          <w:b w:val="0"/>
          <w:i/>
          <w:spacing w:val="-8"/>
        </w:rPr>
        <w:t> </w:t>
      </w:r>
      <w:r>
        <w:rPr>
          <w:b w:val="0"/>
        </w:rPr>
        <w:t>]” add the following:</w:t>
      </w:r>
    </w:p>
    <w:p>
      <w:pPr>
        <w:pStyle w:val="BodyText"/>
        <w:spacing w:line="244" w:lineRule="auto" w:before="168"/>
        <w:ind w:left="3592" w:right="117"/>
        <w:jc w:val="both"/>
        <w:rPr>
          <w:b w:val="0"/>
        </w:rPr>
      </w:pPr>
      <w:r>
        <w:rPr>
          <w:b w:val="0"/>
        </w:rPr>
        <w:t>“If any assistants are not fluent in this language the </w:t>
      </w:r>
      <w:r>
        <w:rPr>
          <w:b w:val="0"/>
        </w:rPr>
        <w:t>Employer’s Representative</w:t>
      </w:r>
      <w:r>
        <w:rPr>
          <w:b w:val="0"/>
          <w:spacing w:val="-12"/>
        </w:rPr>
        <w:t> </w:t>
      </w:r>
      <w:r>
        <w:rPr>
          <w:b w:val="0"/>
        </w:rPr>
        <w:t>shall</w:t>
      </w:r>
      <w:r>
        <w:rPr>
          <w:b w:val="0"/>
          <w:spacing w:val="-12"/>
        </w:rPr>
        <w:t> </w:t>
      </w:r>
      <w:r>
        <w:rPr>
          <w:b w:val="0"/>
        </w:rPr>
        <w:t>make</w:t>
      </w:r>
      <w:r>
        <w:rPr>
          <w:b w:val="0"/>
          <w:spacing w:val="-12"/>
        </w:rPr>
        <w:t> </w:t>
      </w:r>
      <w:r>
        <w:rPr>
          <w:b w:val="0"/>
        </w:rPr>
        <w:t>competent</w:t>
      </w:r>
      <w:r>
        <w:rPr>
          <w:b w:val="0"/>
          <w:spacing w:val="-12"/>
        </w:rPr>
        <w:t> </w:t>
      </w:r>
      <w:r>
        <w:rPr>
          <w:b w:val="0"/>
        </w:rPr>
        <w:t>interpreters</w:t>
      </w:r>
      <w:r>
        <w:rPr>
          <w:b w:val="0"/>
          <w:spacing w:val="-12"/>
        </w:rPr>
        <w:t> </w:t>
      </w:r>
      <w:r>
        <w:rPr>
          <w:b w:val="0"/>
        </w:rPr>
        <w:t>available</w:t>
      </w:r>
      <w:r>
        <w:rPr>
          <w:b w:val="0"/>
          <w:spacing w:val="-12"/>
        </w:rPr>
        <w:t> </w:t>
      </w:r>
      <w:r>
        <w:rPr>
          <w:b w:val="0"/>
        </w:rPr>
        <w:t>during all working hours, in a number sufficient for those assistants to properly perform their assigned duties and/or exercise their delegated authority.”</w:t>
      </w:r>
    </w:p>
    <w:p>
      <w:pPr>
        <w:pStyle w:val="BodyText"/>
        <w:spacing w:before="5"/>
        <w:rPr>
          <w:b w:val="0"/>
          <w:sz w:val="8"/>
        </w:rPr>
      </w:pPr>
      <w:r>
        <w:rPr/>
        <w:pict>
          <v:shape style="position:absolute;margin-left:150.236206pt;margin-top:6.2076pt;width:394.05pt;height:.1pt;mso-position-horizontal-relative:page;mso-position-vertical-relative:paragraph;z-index:-15718912;mso-wrap-distance-left:0;mso-wrap-distance-right:0" id="docshape21" coordorigin="3005,124" coordsize="7881,0" path="m3005,124l10885,124e" filled="false" stroked="true" strokeweight=".5pt" strokecolor="#000000">
            <v:path arrowok="t"/>
            <v:stroke dashstyle="solid"/>
            <w10:wrap type="topAndBottom"/>
          </v:shape>
        </w:pict>
      </w:r>
    </w:p>
    <w:p>
      <w:pPr>
        <w:pStyle w:val="Heading2"/>
        <w:tabs>
          <w:tab w:pos="3592" w:val="left" w:leader="none"/>
        </w:tabs>
        <w:spacing w:before="205"/>
        <w:jc w:val="both"/>
      </w:pPr>
      <w:r>
        <w:rPr/>
        <w:t>Sub-Clause </w:t>
      </w:r>
      <w:r>
        <w:rPr>
          <w:spacing w:val="-5"/>
        </w:rPr>
        <w:t>3.4</w:t>
      </w:r>
      <w:r>
        <w:rPr/>
        <w:tab/>
      </w:r>
      <w:r>
        <w:rPr>
          <w:spacing w:val="-2"/>
        </w:rPr>
        <w:t>Instructions</w:t>
      </w:r>
    </w:p>
    <w:p>
      <w:pPr>
        <w:pStyle w:val="BodyText"/>
        <w:spacing w:line="244" w:lineRule="auto" w:before="173"/>
        <w:ind w:left="1324" w:right="117"/>
        <w:jc w:val="both"/>
        <w:rPr>
          <w:b w:val="0"/>
        </w:rPr>
      </w:pPr>
      <w:r>
        <w:rPr>
          <w:b w:val="0"/>
        </w:rPr>
        <w:t>If the applicable law prevents the Contractor from complying with any instruction that may have</w:t>
      </w:r>
      <w:r>
        <w:rPr>
          <w:b w:val="0"/>
          <w:spacing w:val="-15"/>
        </w:rPr>
        <w:t> </w:t>
      </w:r>
      <w:r>
        <w:rPr>
          <w:b w:val="0"/>
        </w:rPr>
        <w:t>an</w:t>
      </w:r>
      <w:r>
        <w:rPr>
          <w:b w:val="0"/>
          <w:spacing w:val="-12"/>
        </w:rPr>
        <w:t> </w:t>
      </w:r>
      <w:r>
        <w:rPr>
          <w:b w:val="0"/>
        </w:rPr>
        <w:t>adverse</w:t>
      </w:r>
      <w:r>
        <w:rPr>
          <w:b w:val="0"/>
          <w:spacing w:val="-13"/>
        </w:rPr>
        <w:t> </w:t>
      </w:r>
      <w:r>
        <w:rPr>
          <w:b w:val="0"/>
        </w:rPr>
        <w:t>effect</w:t>
      </w:r>
      <w:r>
        <w:rPr>
          <w:b w:val="0"/>
          <w:spacing w:val="-12"/>
        </w:rPr>
        <w:t> </w:t>
      </w:r>
      <w:r>
        <w:rPr>
          <w:b w:val="0"/>
        </w:rPr>
        <w:t>on</w:t>
      </w:r>
      <w:r>
        <w:rPr>
          <w:b w:val="0"/>
          <w:spacing w:val="-12"/>
        </w:rPr>
        <w:t> </w:t>
      </w:r>
      <w:r>
        <w:rPr>
          <w:b w:val="0"/>
        </w:rPr>
        <w:t>the</w:t>
      </w:r>
      <w:r>
        <w:rPr>
          <w:b w:val="0"/>
          <w:spacing w:val="-13"/>
        </w:rPr>
        <w:t> </w:t>
      </w:r>
      <w:r>
        <w:rPr>
          <w:b w:val="0"/>
        </w:rPr>
        <w:t>health</w:t>
      </w:r>
      <w:r>
        <w:rPr>
          <w:b w:val="0"/>
          <w:spacing w:val="-12"/>
        </w:rPr>
        <w:t> </w:t>
      </w:r>
      <w:r>
        <w:rPr>
          <w:b w:val="0"/>
        </w:rPr>
        <w:t>and</w:t>
      </w:r>
      <w:r>
        <w:rPr>
          <w:b w:val="0"/>
          <w:spacing w:val="-13"/>
        </w:rPr>
        <w:t> </w:t>
      </w:r>
      <w:r>
        <w:rPr>
          <w:b w:val="0"/>
        </w:rPr>
        <w:t>safety</w:t>
      </w:r>
      <w:r>
        <w:rPr>
          <w:b w:val="0"/>
          <w:spacing w:val="-12"/>
        </w:rPr>
        <w:t> </w:t>
      </w:r>
      <w:r>
        <w:rPr>
          <w:b w:val="0"/>
        </w:rPr>
        <w:t>of</w:t>
      </w:r>
      <w:r>
        <w:rPr>
          <w:b w:val="0"/>
          <w:spacing w:val="-12"/>
        </w:rPr>
        <w:t> </w:t>
      </w:r>
      <w:r>
        <w:rPr>
          <w:b w:val="0"/>
        </w:rPr>
        <w:t>the</w:t>
      </w:r>
      <w:r>
        <w:rPr>
          <w:b w:val="0"/>
          <w:spacing w:val="-13"/>
        </w:rPr>
        <w:t> </w:t>
      </w:r>
      <w:r>
        <w:rPr>
          <w:b w:val="0"/>
        </w:rPr>
        <w:t>Contractor’s</w:t>
      </w:r>
      <w:r>
        <w:rPr>
          <w:b w:val="0"/>
          <w:spacing w:val="-12"/>
        </w:rPr>
        <w:t> </w:t>
      </w:r>
      <w:r>
        <w:rPr>
          <w:b w:val="0"/>
        </w:rPr>
        <w:t>Personnel,</w:t>
      </w:r>
      <w:r>
        <w:rPr>
          <w:b w:val="0"/>
          <w:spacing w:val="-12"/>
        </w:rPr>
        <w:t> </w:t>
      </w:r>
      <w:r>
        <w:rPr>
          <w:b w:val="0"/>
        </w:rPr>
        <w:t>sub-</w:t>
      </w:r>
      <w:r>
        <w:rPr>
          <w:b w:val="0"/>
          <w:spacing w:val="-2"/>
        </w:rPr>
        <w:t>paragraph</w:t>
      </w:r>
    </w:p>
    <w:p>
      <w:pPr>
        <w:pStyle w:val="BodyText"/>
        <w:spacing w:line="234" w:lineRule="exact"/>
        <w:ind w:left="1324"/>
        <w:rPr>
          <w:b w:val="0"/>
        </w:rPr>
      </w:pPr>
      <w:r>
        <w:rPr>
          <w:b w:val="0"/>
        </w:rPr>
        <w:t>(b) of this Sub-Clause may be </w:t>
      </w:r>
      <w:r>
        <w:rPr>
          <w:b w:val="0"/>
          <w:spacing w:val="-2"/>
        </w:rPr>
        <w:t>amended:</w:t>
      </w:r>
    </w:p>
    <w:p>
      <w:pPr>
        <w:pStyle w:val="BodyText"/>
        <w:spacing w:before="6"/>
        <w:rPr>
          <w:b w:val="0"/>
          <w:sz w:val="10"/>
        </w:rPr>
      </w:pPr>
      <w:r>
        <w:rPr/>
        <w:pict>
          <v:shape style="position:absolute;margin-left:150.236206pt;margin-top:7.4447pt;width:394.05pt;height:.1pt;mso-position-horizontal-relative:page;mso-position-vertical-relative:paragraph;z-index:-15718400;mso-wrap-distance-left:0;mso-wrap-distance-right:0" id="docshape22" coordorigin="3005,149" coordsize="7881,0" path="m3005,149l10885,149e" filled="false" stroked="true" strokeweight=".5pt" strokecolor="#000000">
            <v:path arrowok="t"/>
            <v:stroke dashstyle="solid"/>
            <w10:wrap type="topAndBottom"/>
          </v:shape>
        </w:pict>
      </w:r>
    </w:p>
    <w:p>
      <w:pPr>
        <w:pStyle w:val="BodyText"/>
        <w:tabs>
          <w:tab w:pos="3592" w:val="left" w:leader="none"/>
        </w:tabs>
        <w:spacing w:line="244" w:lineRule="auto" w:before="89"/>
        <w:ind w:left="3592" w:right="119" w:hanging="2268"/>
        <w:rPr>
          <w:b w:val="0"/>
        </w:rPr>
      </w:pPr>
      <w:r>
        <w:rPr>
          <w:b w:val="0"/>
          <w:spacing w:val="-2"/>
        </w:rPr>
        <w:t>EXAMPLE</w:t>
      </w:r>
      <w:r>
        <w:rPr>
          <w:b w:val="0"/>
        </w:rPr>
        <w:tab/>
        <w:t>At</w:t>
      </w:r>
      <w:r>
        <w:rPr>
          <w:b w:val="0"/>
          <w:spacing w:val="40"/>
        </w:rPr>
        <w:t> </w:t>
      </w:r>
      <w:r>
        <w:rPr>
          <w:b w:val="0"/>
        </w:rPr>
        <w:t>the</w:t>
      </w:r>
      <w:r>
        <w:rPr>
          <w:b w:val="0"/>
          <w:spacing w:val="40"/>
        </w:rPr>
        <w:t> </w:t>
      </w:r>
      <w:r>
        <w:rPr>
          <w:b w:val="0"/>
        </w:rPr>
        <w:t>end</w:t>
      </w:r>
      <w:r>
        <w:rPr>
          <w:b w:val="0"/>
          <w:spacing w:val="40"/>
        </w:rPr>
        <w:t> </w:t>
      </w:r>
      <w:r>
        <w:rPr>
          <w:b w:val="0"/>
        </w:rPr>
        <w:t>of</w:t>
      </w:r>
      <w:r>
        <w:rPr>
          <w:b w:val="0"/>
          <w:spacing w:val="40"/>
        </w:rPr>
        <w:t> </w:t>
      </w:r>
      <w:r>
        <w:rPr>
          <w:b w:val="0"/>
        </w:rPr>
        <w:t>sub-paragraph</w:t>
      </w:r>
      <w:r>
        <w:rPr>
          <w:b w:val="0"/>
          <w:spacing w:val="40"/>
        </w:rPr>
        <w:t> </w:t>
      </w:r>
      <w:r>
        <w:rPr>
          <w:b w:val="0"/>
        </w:rPr>
        <w:t>(b)</w:t>
      </w:r>
      <w:r>
        <w:rPr>
          <w:b w:val="0"/>
          <w:spacing w:val="40"/>
        </w:rPr>
        <w:t> </w:t>
      </w:r>
      <w:r>
        <w:rPr>
          <w:b w:val="0"/>
        </w:rPr>
        <w:t>of</w:t>
      </w:r>
      <w:r>
        <w:rPr>
          <w:b w:val="0"/>
          <w:spacing w:val="40"/>
        </w:rPr>
        <w:t> </w:t>
      </w:r>
      <w:r>
        <w:rPr>
          <w:b w:val="0"/>
        </w:rPr>
        <w:t>Sub-Clause</w:t>
      </w:r>
      <w:r>
        <w:rPr>
          <w:b w:val="0"/>
          <w:spacing w:val="40"/>
        </w:rPr>
        <w:t> </w:t>
      </w:r>
      <w:r>
        <w:rPr>
          <w:b w:val="0"/>
        </w:rPr>
        <w:t>3.4,</w:t>
      </w:r>
      <w:r>
        <w:rPr>
          <w:b w:val="0"/>
          <w:spacing w:val="40"/>
        </w:rPr>
        <w:t> </w:t>
      </w:r>
      <w:r>
        <w:rPr>
          <w:b w:val="0"/>
        </w:rPr>
        <w:t>add</w:t>
      </w:r>
      <w:r>
        <w:rPr>
          <w:b w:val="0"/>
          <w:spacing w:val="40"/>
        </w:rPr>
        <w:t> </w:t>
      </w:r>
      <w:r>
        <w:rPr>
          <w:b w:val="0"/>
        </w:rPr>
        <w:t>the </w:t>
      </w:r>
      <w:r>
        <w:rPr>
          <w:b w:val="0"/>
          <w:spacing w:val="-2"/>
        </w:rPr>
        <w:t>following:</w:t>
      </w:r>
    </w:p>
    <w:p>
      <w:pPr>
        <w:pStyle w:val="BodyText"/>
        <w:spacing w:line="244" w:lineRule="auto" w:before="169"/>
        <w:ind w:left="3592" w:right="118"/>
        <w:jc w:val="both"/>
        <w:rPr>
          <w:b w:val="0"/>
        </w:rPr>
      </w:pPr>
      <w:r>
        <w:rPr>
          <w:b w:val="0"/>
        </w:rPr>
        <w:t>“or will adversely affect the health and safety of the </w:t>
      </w:r>
      <w:r>
        <w:rPr>
          <w:b w:val="0"/>
        </w:rPr>
        <w:t>Contractor’s </w:t>
      </w:r>
      <w:r>
        <w:rPr>
          <w:b w:val="0"/>
          <w:spacing w:val="-2"/>
        </w:rPr>
        <w:t>Personnel”.</w:t>
      </w:r>
    </w:p>
    <w:p>
      <w:pPr>
        <w:pStyle w:val="BodyText"/>
        <w:spacing w:before="8"/>
        <w:rPr>
          <w:b w:val="0"/>
          <w:sz w:val="8"/>
        </w:rPr>
      </w:pPr>
      <w:r>
        <w:rPr/>
        <w:pict>
          <v:shape style="position:absolute;margin-left:150.236206pt;margin-top:6.3463pt;width:394.05pt;height:.1pt;mso-position-horizontal-relative:page;mso-position-vertical-relative:paragraph;z-index:-15717888;mso-wrap-distance-left:0;mso-wrap-distance-right:0" id="docshape23" coordorigin="3005,127" coordsize="7881,0" path="m3005,127l10885,127e" filled="false" stroked="true" strokeweight=".5pt" strokecolor="#000000">
            <v:path arrowok="t"/>
            <v:stroke dashstyle="solid"/>
            <w10:wrap type="topAndBottom"/>
          </v:shape>
        </w:pict>
      </w:r>
    </w:p>
    <w:p>
      <w:pPr>
        <w:pStyle w:val="BodyText"/>
        <w:spacing w:before="4"/>
        <w:rPr>
          <w:b w:val="0"/>
          <w:sz w:val="23"/>
        </w:rPr>
      </w:pPr>
    </w:p>
    <w:p>
      <w:pPr>
        <w:pStyle w:val="BodyText"/>
        <w:spacing w:line="244" w:lineRule="auto"/>
        <w:ind w:left="1324" w:right="118"/>
        <w:jc w:val="both"/>
        <w:rPr>
          <w:b w:val="0"/>
        </w:rPr>
      </w:pPr>
      <w:r>
        <w:rPr>
          <w:b w:val="0"/>
        </w:rPr>
        <w:t>If</w:t>
      </w:r>
      <w:r>
        <w:rPr>
          <w:b w:val="0"/>
          <w:spacing w:val="-1"/>
        </w:rPr>
        <w:t> </w:t>
      </w:r>
      <w:r>
        <w:rPr>
          <w:b w:val="0"/>
        </w:rPr>
        <w:t>the</w:t>
      </w:r>
      <w:r>
        <w:rPr>
          <w:b w:val="0"/>
          <w:spacing w:val="-1"/>
        </w:rPr>
        <w:t> </w:t>
      </w:r>
      <w:r>
        <w:rPr>
          <w:b w:val="0"/>
        </w:rPr>
        <w:t>Conditions</w:t>
      </w:r>
      <w:r>
        <w:rPr>
          <w:b w:val="0"/>
          <w:spacing w:val="-1"/>
        </w:rPr>
        <w:t> </w:t>
      </w:r>
      <w:r>
        <w:rPr>
          <w:b w:val="0"/>
        </w:rPr>
        <w:t>of</w:t>
      </w:r>
      <w:r>
        <w:rPr>
          <w:b w:val="0"/>
          <w:spacing w:val="-1"/>
        </w:rPr>
        <w:t> </w:t>
      </w:r>
      <w:r>
        <w:rPr>
          <w:b w:val="0"/>
        </w:rPr>
        <w:t>Contract</w:t>
      </w:r>
      <w:r>
        <w:rPr>
          <w:b w:val="0"/>
          <w:spacing w:val="-1"/>
        </w:rPr>
        <w:t> </w:t>
      </w:r>
      <w:r>
        <w:rPr>
          <w:b w:val="0"/>
        </w:rPr>
        <w:t>are</w:t>
      </w:r>
      <w:r>
        <w:rPr>
          <w:b w:val="0"/>
          <w:spacing w:val="-1"/>
        </w:rPr>
        <w:t> </w:t>
      </w:r>
      <w:r>
        <w:rPr>
          <w:b w:val="0"/>
        </w:rPr>
        <w:t>to</w:t>
      </w:r>
      <w:r>
        <w:rPr>
          <w:b w:val="0"/>
          <w:spacing w:val="-1"/>
        </w:rPr>
        <w:t> </w:t>
      </w:r>
      <w:r>
        <w:rPr>
          <w:b w:val="0"/>
        </w:rPr>
        <w:t>allow</w:t>
      </w:r>
      <w:r>
        <w:rPr>
          <w:b w:val="0"/>
          <w:spacing w:val="-1"/>
        </w:rPr>
        <w:t> </w:t>
      </w:r>
      <w:r>
        <w:rPr>
          <w:b w:val="0"/>
        </w:rPr>
        <w:t>for</w:t>
      </w:r>
      <w:r>
        <w:rPr>
          <w:b w:val="0"/>
          <w:spacing w:val="-1"/>
        </w:rPr>
        <w:t> </w:t>
      </w:r>
      <w:r>
        <w:rPr>
          <w:b w:val="0"/>
        </w:rPr>
        <w:t>the</w:t>
      </w:r>
      <w:r>
        <w:rPr>
          <w:b w:val="0"/>
          <w:spacing w:val="-1"/>
        </w:rPr>
        <w:t> </w:t>
      </w:r>
      <w:r>
        <w:rPr>
          <w:b w:val="0"/>
        </w:rPr>
        <w:t>giving</w:t>
      </w:r>
      <w:r>
        <w:rPr>
          <w:b w:val="0"/>
          <w:spacing w:val="-1"/>
        </w:rPr>
        <w:t> </w:t>
      </w:r>
      <w:r>
        <w:rPr>
          <w:b w:val="0"/>
        </w:rPr>
        <w:t>of</w:t>
      </w:r>
      <w:r>
        <w:rPr>
          <w:b w:val="0"/>
          <w:spacing w:val="-1"/>
        </w:rPr>
        <w:t> </w:t>
      </w:r>
      <w:r>
        <w:rPr>
          <w:b w:val="0"/>
        </w:rPr>
        <w:t>oral</w:t>
      </w:r>
      <w:r>
        <w:rPr>
          <w:b w:val="0"/>
          <w:spacing w:val="-1"/>
        </w:rPr>
        <w:t> </w:t>
      </w:r>
      <w:r>
        <w:rPr>
          <w:b w:val="0"/>
        </w:rPr>
        <w:t>instructions</w:t>
      </w:r>
      <w:r>
        <w:rPr>
          <w:b w:val="0"/>
          <w:spacing w:val="-1"/>
        </w:rPr>
        <w:t> </w:t>
      </w:r>
      <w:r>
        <w:rPr>
          <w:b w:val="0"/>
        </w:rPr>
        <w:t>by</w:t>
      </w:r>
      <w:r>
        <w:rPr>
          <w:b w:val="0"/>
          <w:spacing w:val="-1"/>
        </w:rPr>
        <w:t> </w:t>
      </w:r>
      <w:r>
        <w:rPr>
          <w:b w:val="0"/>
        </w:rPr>
        <w:t>the</w:t>
      </w:r>
      <w:r>
        <w:rPr>
          <w:b w:val="0"/>
          <w:spacing w:val="-1"/>
        </w:rPr>
        <w:t> </w:t>
      </w:r>
      <w:r>
        <w:rPr>
          <w:b w:val="0"/>
        </w:rPr>
        <w:t>Employer’s Representative, this Sub-Clause may be amended:</w:t>
      </w:r>
    </w:p>
    <w:p>
      <w:pPr>
        <w:pStyle w:val="BodyText"/>
        <w:spacing w:before="1"/>
        <w:rPr>
          <w:b w:val="0"/>
          <w:sz w:val="10"/>
        </w:rPr>
      </w:pPr>
      <w:r>
        <w:rPr/>
        <w:pict>
          <v:shape style="position:absolute;margin-left:150.236206pt;margin-top:7.2029pt;width:394.05pt;height:.1pt;mso-position-horizontal-relative:page;mso-position-vertical-relative:paragraph;z-index:-15717376;mso-wrap-distance-left:0;mso-wrap-distance-right:0" id="docshape24" coordorigin="3005,144" coordsize="7881,0" path="m3005,144l10885,144e" filled="false" stroked="true" strokeweight=".5pt" strokecolor="#000000">
            <v:path arrowok="t"/>
            <v:stroke dashstyle="solid"/>
            <w10:wrap type="topAndBottom"/>
          </v:shape>
        </w:pict>
      </w:r>
    </w:p>
    <w:p>
      <w:pPr>
        <w:pStyle w:val="BodyText"/>
        <w:tabs>
          <w:tab w:pos="3592" w:val="left" w:leader="none"/>
        </w:tabs>
        <w:spacing w:before="89"/>
        <w:ind w:left="1324"/>
        <w:rPr>
          <w:b w:val="0"/>
        </w:rPr>
      </w:pPr>
      <w:r>
        <w:rPr>
          <w:b w:val="0"/>
          <w:spacing w:val="-2"/>
        </w:rPr>
        <w:t>EXAMPLE</w:t>
      </w:r>
      <w:r>
        <w:rPr>
          <w:b w:val="0"/>
        </w:rPr>
        <w:tab/>
        <w:t>At</w:t>
      </w:r>
      <w:r>
        <w:rPr>
          <w:b w:val="0"/>
          <w:spacing w:val="-2"/>
        </w:rPr>
        <w:t> </w:t>
      </w:r>
      <w:r>
        <w:rPr>
          <w:b w:val="0"/>
        </w:rPr>
        <w:t>the end of Sub-Clause 3.5, add the </w:t>
      </w:r>
      <w:r>
        <w:rPr>
          <w:b w:val="0"/>
          <w:spacing w:val="-2"/>
        </w:rPr>
        <w:t>following:</w:t>
      </w:r>
    </w:p>
    <w:p>
      <w:pPr>
        <w:pStyle w:val="BodyText"/>
        <w:spacing w:before="174"/>
        <w:ind w:left="3592"/>
        <w:jc w:val="both"/>
        <w:rPr>
          <w:b w:val="0"/>
        </w:rPr>
      </w:pPr>
      <w:r>
        <w:rPr>
          <w:b w:val="0"/>
        </w:rPr>
        <w:t>“If</w:t>
      </w:r>
      <w:r>
        <w:rPr>
          <w:b w:val="0"/>
          <w:spacing w:val="-6"/>
        </w:rPr>
        <w:t> </w:t>
      </w:r>
      <w:r>
        <w:rPr>
          <w:b w:val="0"/>
        </w:rPr>
        <w:t>the</w:t>
      </w:r>
      <w:r>
        <w:rPr>
          <w:b w:val="0"/>
          <w:spacing w:val="-4"/>
        </w:rPr>
        <w:t> </w:t>
      </w:r>
      <w:r>
        <w:rPr>
          <w:b w:val="0"/>
        </w:rPr>
        <w:t>Employer’s</w:t>
      </w:r>
      <w:r>
        <w:rPr>
          <w:b w:val="0"/>
          <w:spacing w:val="-4"/>
        </w:rPr>
        <w:t> </w:t>
      </w:r>
      <w:r>
        <w:rPr>
          <w:b w:val="0"/>
        </w:rPr>
        <w:t>Representative</w:t>
      </w:r>
      <w:r>
        <w:rPr>
          <w:b w:val="0"/>
          <w:spacing w:val="-4"/>
        </w:rPr>
        <w:t> </w:t>
      </w:r>
      <w:r>
        <w:rPr>
          <w:b w:val="0"/>
        </w:rPr>
        <w:t>or</w:t>
      </w:r>
      <w:r>
        <w:rPr>
          <w:b w:val="0"/>
          <w:spacing w:val="-4"/>
        </w:rPr>
        <w:t> </w:t>
      </w:r>
      <w:r>
        <w:rPr>
          <w:b w:val="0"/>
        </w:rPr>
        <w:t>a</w:t>
      </w:r>
      <w:r>
        <w:rPr>
          <w:b w:val="0"/>
          <w:spacing w:val="-4"/>
        </w:rPr>
        <w:t> </w:t>
      </w:r>
      <w:r>
        <w:rPr>
          <w:b w:val="0"/>
        </w:rPr>
        <w:t>delegated</w:t>
      </w:r>
      <w:r>
        <w:rPr>
          <w:b w:val="0"/>
          <w:spacing w:val="-3"/>
        </w:rPr>
        <w:t> </w:t>
      </w:r>
      <w:r>
        <w:rPr>
          <w:b w:val="0"/>
          <w:spacing w:val="-2"/>
        </w:rPr>
        <w:t>assistant:</w:t>
      </w:r>
    </w:p>
    <w:p>
      <w:pPr>
        <w:pStyle w:val="ListParagraph"/>
        <w:numPr>
          <w:ilvl w:val="0"/>
          <w:numId w:val="8"/>
        </w:numPr>
        <w:tabs>
          <w:tab w:pos="4159" w:val="left" w:leader="none"/>
          <w:tab w:pos="4160" w:val="left" w:leader="none"/>
        </w:tabs>
        <w:spacing w:line="240" w:lineRule="auto" w:before="4" w:after="0"/>
        <w:ind w:left="4159" w:right="0" w:hanging="563"/>
        <w:jc w:val="left"/>
        <w:rPr>
          <w:b w:val="0"/>
          <w:sz w:val="20"/>
        </w:rPr>
      </w:pPr>
      <w:r>
        <w:rPr>
          <w:b w:val="0"/>
          <w:sz w:val="20"/>
        </w:rPr>
        <w:t>gives an oral </w:t>
      </w:r>
      <w:r>
        <w:rPr>
          <w:b w:val="0"/>
          <w:spacing w:val="-2"/>
          <w:sz w:val="20"/>
        </w:rPr>
        <w:t>instruction;</w:t>
      </w:r>
    </w:p>
    <w:p>
      <w:pPr>
        <w:spacing w:after="0" w:line="240" w:lineRule="auto"/>
        <w:jc w:val="left"/>
        <w:rPr>
          <w:sz w:val="20"/>
        </w:rPr>
        <w:sectPr>
          <w:pgSz w:w="11910" w:h="16840"/>
          <w:pgMar w:top="1200" w:bottom="280" w:left="1680" w:right="900"/>
        </w:sectPr>
      </w:pPr>
    </w:p>
    <w:p>
      <w:pPr>
        <w:pStyle w:val="ListParagraph"/>
        <w:numPr>
          <w:ilvl w:val="0"/>
          <w:numId w:val="8"/>
        </w:numPr>
        <w:tabs>
          <w:tab w:pos="4103" w:val="left" w:leader="none"/>
        </w:tabs>
        <w:spacing w:line="244" w:lineRule="auto" w:before="72" w:after="0"/>
        <w:ind w:left="4102" w:right="118" w:hanging="562"/>
        <w:jc w:val="both"/>
        <w:rPr>
          <w:b w:val="0"/>
          <w:sz w:val="20"/>
        </w:rPr>
      </w:pPr>
      <w:r>
        <w:rPr>
          <w:b w:val="0"/>
          <w:sz w:val="20"/>
        </w:rPr>
        <w:t>receives a written confirmation of the instruction, from </w:t>
      </w:r>
      <w:r>
        <w:rPr>
          <w:b w:val="0"/>
          <w:sz w:val="20"/>
        </w:rPr>
        <w:t>the Contractor, within two working days after giving the </w:t>
      </w:r>
      <w:r>
        <w:rPr>
          <w:b w:val="0"/>
          <w:sz w:val="20"/>
        </w:rPr>
        <w:t>oral instruction; and</w:t>
      </w:r>
    </w:p>
    <w:p>
      <w:pPr>
        <w:pStyle w:val="ListParagraph"/>
        <w:numPr>
          <w:ilvl w:val="0"/>
          <w:numId w:val="8"/>
        </w:numPr>
        <w:tabs>
          <w:tab w:pos="4103" w:val="left" w:leader="none"/>
        </w:tabs>
        <w:spacing w:line="244" w:lineRule="auto" w:before="54" w:after="0"/>
        <w:ind w:left="4102" w:right="118" w:hanging="562"/>
        <w:jc w:val="both"/>
        <w:rPr>
          <w:b w:val="0"/>
          <w:sz w:val="20"/>
        </w:rPr>
      </w:pPr>
      <w:r>
        <w:rPr>
          <w:b w:val="0"/>
          <w:spacing w:val="-2"/>
          <w:sz w:val="20"/>
        </w:rPr>
        <w:t>does</w:t>
      </w:r>
      <w:r>
        <w:rPr>
          <w:b w:val="0"/>
          <w:spacing w:val="-11"/>
          <w:sz w:val="20"/>
        </w:rPr>
        <w:t> </w:t>
      </w:r>
      <w:r>
        <w:rPr>
          <w:b w:val="0"/>
          <w:spacing w:val="-2"/>
          <w:sz w:val="20"/>
        </w:rPr>
        <w:t>not</w:t>
      </w:r>
      <w:r>
        <w:rPr>
          <w:b w:val="0"/>
          <w:spacing w:val="-11"/>
          <w:sz w:val="20"/>
        </w:rPr>
        <w:t> </w:t>
      </w:r>
      <w:r>
        <w:rPr>
          <w:b w:val="0"/>
          <w:spacing w:val="-2"/>
          <w:sz w:val="20"/>
        </w:rPr>
        <w:t>reply</w:t>
      </w:r>
      <w:r>
        <w:rPr>
          <w:b w:val="0"/>
          <w:spacing w:val="-11"/>
          <w:sz w:val="20"/>
        </w:rPr>
        <w:t> </w:t>
      </w:r>
      <w:r>
        <w:rPr>
          <w:b w:val="0"/>
          <w:spacing w:val="-2"/>
          <w:sz w:val="20"/>
        </w:rPr>
        <w:t>by</w:t>
      </w:r>
      <w:r>
        <w:rPr>
          <w:b w:val="0"/>
          <w:spacing w:val="-11"/>
          <w:sz w:val="20"/>
        </w:rPr>
        <w:t> </w:t>
      </w:r>
      <w:r>
        <w:rPr>
          <w:b w:val="0"/>
          <w:spacing w:val="-2"/>
          <w:sz w:val="20"/>
        </w:rPr>
        <w:t>issuing</w:t>
      </w:r>
      <w:r>
        <w:rPr>
          <w:b w:val="0"/>
          <w:spacing w:val="-11"/>
          <w:sz w:val="20"/>
        </w:rPr>
        <w:t> </w:t>
      </w:r>
      <w:r>
        <w:rPr>
          <w:b w:val="0"/>
          <w:spacing w:val="-2"/>
          <w:sz w:val="20"/>
        </w:rPr>
        <w:t>a</w:t>
      </w:r>
      <w:r>
        <w:rPr>
          <w:b w:val="0"/>
          <w:spacing w:val="-11"/>
          <w:sz w:val="20"/>
        </w:rPr>
        <w:t> </w:t>
      </w:r>
      <w:r>
        <w:rPr>
          <w:b w:val="0"/>
          <w:spacing w:val="-2"/>
          <w:sz w:val="20"/>
        </w:rPr>
        <w:t>written</w:t>
      </w:r>
      <w:r>
        <w:rPr>
          <w:b w:val="0"/>
          <w:spacing w:val="-11"/>
          <w:sz w:val="20"/>
        </w:rPr>
        <w:t> </w:t>
      </w:r>
      <w:r>
        <w:rPr>
          <w:b w:val="0"/>
          <w:spacing w:val="-2"/>
          <w:sz w:val="20"/>
        </w:rPr>
        <w:t>rejection</w:t>
      </w:r>
      <w:r>
        <w:rPr>
          <w:b w:val="0"/>
          <w:spacing w:val="-11"/>
          <w:sz w:val="20"/>
        </w:rPr>
        <w:t> </w:t>
      </w:r>
      <w:r>
        <w:rPr>
          <w:b w:val="0"/>
          <w:spacing w:val="-2"/>
          <w:sz w:val="20"/>
        </w:rPr>
        <w:t>and/or</w:t>
      </w:r>
      <w:r>
        <w:rPr>
          <w:b w:val="0"/>
          <w:spacing w:val="-11"/>
          <w:sz w:val="20"/>
        </w:rPr>
        <w:t> </w:t>
      </w:r>
      <w:r>
        <w:rPr>
          <w:b w:val="0"/>
          <w:spacing w:val="-2"/>
          <w:sz w:val="20"/>
        </w:rPr>
        <w:t>instruction</w:t>
      </w:r>
      <w:r>
        <w:rPr>
          <w:b w:val="0"/>
          <w:spacing w:val="-2"/>
          <w:sz w:val="20"/>
        </w:rPr>
        <w:t> </w:t>
      </w:r>
      <w:r>
        <w:rPr>
          <w:b w:val="0"/>
          <w:sz w:val="20"/>
        </w:rPr>
        <w:t>within two working days after receiving the confirmation</w:t>
      </w:r>
    </w:p>
    <w:p>
      <w:pPr>
        <w:pStyle w:val="BodyText"/>
        <w:spacing w:line="244" w:lineRule="auto" w:before="55"/>
        <w:ind w:left="3535" w:right="118"/>
        <w:jc w:val="both"/>
        <w:rPr>
          <w:b w:val="0"/>
        </w:rPr>
      </w:pPr>
      <w:r>
        <w:rPr>
          <w:b w:val="0"/>
        </w:rPr>
        <w:t>then the Contractor’s confirmation shall constitute the </w:t>
      </w:r>
      <w:r>
        <w:rPr>
          <w:b w:val="0"/>
        </w:rPr>
        <w:t>written instruction</w:t>
      </w:r>
      <w:r>
        <w:rPr>
          <w:b w:val="0"/>
          <w:spacing w:val="-14"/>
        </w:rPr>
        <w:t> </w:t>
      </w:r>
      <w:r>
        <w:rPr>
          <w:b w:val="0"/>
        </w:rPr>
        <w:t>of</w:t>
      </w:r>
      <w:r>
        <w:rPr>
          <w:b w:val="0"/>
          <w:spacing w:val="-14"/>
        </w:rPr>
        <w:t> </w:t>
      </w:r>
      <w:r>
        <w:rPr>
          <w:b w:val="0"/>
        </w:rPr>
        <w:t>the</w:t>
      </w:r>
      <w:r>
        <w:rPr>
          <w:b w:val="0"/>
          <w:spacing w:val="-14"/>
        </w:rPr>
        <w:t> </w:t>
      </w:r>
      <w:r>
        <w:rPr>
          <w:b w:val="0"/>
        </w:rPr>
        <w:t>Employer’s</w:t>
      </w:r>
      <w:r>
        <w:rPr>
          <w:b w:val="0"/>
          <w:spacing w:val="-14"/>
        </w:rPr>
        <w:t> </w:t>
      </w:r>
      <w:r>
        <w:rPr>
          <w:b w:val="0"/>
        </w:rPr>
        <w:t>Representative</w:t>
      </w:r>
      <w:r>
        <w:rPr>
          <w:b w:val="0"/>
          <w:spacing w:val="-14"/>
        </w:rPr>
        <w:t> </w:t>
      </w:r>
      <w:r>
        <w:rPr>
          <w:b w:val="0"/>
        </w:rPr>
        <w:t>or</w:t>
      </w:r>
      <w:r>
        <w:rPr>
          <w:b w:val="0"/>
          <w:spacing w:val="-14"/>
        </w:rPr>
        <w:t> </w:t>
      </w:r>
      <w:r>
        <w:rPr>
          <w:b w:val="0"/>
        </w:rPr>
        <w:t>delegated</w:t>
      </w:r>
      <w:r>
        <w:rPr>
          <w:b w:val="0"/>
          <w:spacing w:val="-14"/>
        </w:rPr>
        <w:t> </w:t>
      </w:r>
      <w:r>
        <w:rPr>
          <w:b w:val="0"/>
        </w:rPr>
        <w:t>assistant (as the case may be).”</w:t>
      </w:r>
    </w:p>
    <w:p>
      <w:pPr>
        <w:pStyle w:val="BodyText"/>
        <w:spacing w:before="7"/>
        <w:rPr>
          <w:b w:val="0"/>
          <w:sz w:val="8"/>
        </w:rPr>
      </w:pPr>
      <w:r>
        <w:rPr/>
        <w:pict>
          <v:shape style="position:absolute;margin-left:147.401596pt;margin-top:6.2852pt;width:396.85pt;height:.1pt;mso-position-horizontal-relative:page;mso-position-vertical-relative:paragraph;z-index:-15716864;mso-wrap-distance-left:0;mso-wrap-distance-right:0" id="docshape25" coordorigin="2948,126" coordsize="7937,0" path="m2948,126l10885,126e" filled="false" stroked="true" strokeweight=".5pt" strokecolor="#000000">
            <v:path arrowok="t"/>
            <v:stroke dashstyle="solid"/>
            <w10:wrap type="topAndBottom"/>
          </v:shape>
        </w:pict>
      </w:r>
    </w:p>
    <w:p>
      <w:pPr>
        <w:pStyle w:val="Heading2"/>
        <w:tabs>
          <w:tab w:pos="3535" w:val="left" w:leader="none"/>
        </w:tabs>
        <w:spacing w:before="205"/>
        <w:ind w:left="1268"/>
        <w:jc w:val="both"/>
      </w:pPr>
      <w:r>
        <w:rPr/>
        <w:t>Sub-Clause </w:t>
      </w:r>
      <w:r>
        <w:rPr>
          <w:spacing w:val="-5"/>
        </w:rPr>
        <w:t>3.5</w:t>
      </w:r>
      <w:r>
        <w:rPr/>
        <w:tab/>
        <w:t>Agreement</w:t>
      </w:r>
      <w:r>
        <w:rPr>
          <w:spacing w:val="-2"/>
        </w:rPr>
        <w:t> </w:t>
      </w:r>
      <w:r>
        <w:rPr/>
        <w:t>or</w:t>
      </w:r>
      <w:r>
        <w:rPr>
          <w:spacing w:val="-2"/>
        </w:rPr>
        <w:t> Determination</w:t>
      </w:r>
    </w:p>
    <w:p>
      <w:pPr>
        <w:pStyle w:val="BodyText"/>
        <w:spacing w:line="244" w:lineRule="auto" w:before="173"/>
        <w:ind w:left="1268" w:right="118"/>
        <w:jc w:val="both"/>
        <w:rPr>
          <w:b w:val="0"/>
        </w:rPr>
      </w:pPr>
      <w:r>
        <w:rPr>
          <w:b w:val="0"/>
        </w:rPr>
        <w:t>The</w:t>
      </w:r>
      <w:r>
        <w:rPr>
          <w:b w:val="0"/>
          <w:spacing w:val="-9"/>
        </w:rPr>
        <w:t> </w:t>
      </w:r>
      <w:r>
        <w:rPr>
          <w:b w:val="0"/>
        </w:rPr>
        <w:t>Employer’s</w:t>
      </w:r>
      <w:r>
        <w:rPr>
          <w:b w:val="0"/>
          <w:spacing w:val="-9"/>
        </w:rPr>
        <w:t> </w:t>
      </w:r>
      <w:r>
        <w:rPr>
          <w:b w:val="0"/>
        </w:rPr>
        <w:t>Representative</w:t>
      </w:r>
      <w:r>
        <w:rPr>
          <w:b w:val="0"/>
          <w:spacing w:val="-9"/>
        </w:rPr>
        <w:t> </w:t>
      </w:r>
      <w:r>
        <w:rPr>
          <w:b w:val="0"/>
        </w:rPr>
        <w:t>shall</w:t>
      </w:r>
      <w:r>
        <w:rPr>
          <w:b w:val="0"/>
          <w:spacing w:val="-9"/>
        </w:rPr>
        <w:t> </w:t>
      </w:r>
      <w:r>
        <w:rPr>
          <w:b w:val="0"/>
        </w:rPr>
        <w:t>not</w:t>
      </w:r>
      <w:r>
        <w:rPr>
          <w:b w:val="0"/>
          <w:spacing w:val="-9"/>
        </w:rPr>
        <w:t> </w:t>
      </w:r>
      <w:r>
        <w:rPr>
          <w:b w:val="0"/>
        </w:rPr>
        <w:t>delegate</w:t>
      </w:r>
      <w:r>
        <w:rPr>
          <w:b w:val="0"/>
          <w:spacing w:val="-9"/>
        </w:rPr>
        <w:t> </w:t>
      </w:r>
      <w:r>
        <w:rPr>
          <w:b w:val="0"/>
        </w:rPr>
        <w:t>any</w:t>
      </w:r>
      <w:r>
        <w:rPr>
          <w:b w:val="0"/>
          <w:spacing w:val="-9"/>
        </w:rPr>
        <w:t> </w:t>
      </w:r>
      <w:r>
        <w:rPr>
          <w:b w:val="0"/>
        </w:rPr>
        <w:t>of</w:t>
      </w:r>
      <w:r>
        <w:rPr>
          <w:b w:val="0"/>
          <w:spacing w:val="-9"/>
        </w:rPr>
        <w:t> </w:t>
      </w:r>
      <w:r>
        <w:rPr>
          <w:b w:val="0"/>
        </w:rPr>
        <w:t>his/her</w:t>
      </w:r>
      <w:r>
        <w:rPr>
          <w:b w:val="0"/>
          <w:spacing w:val="-9"/>
        </w:rPr>
        <w:t> </w:t>
      </w:r>
      <w:r>
        <w:rPr>
          <w:b w:val="0"/>
        </w:rPr>
        <w:t>duties</w:t>
      </w:r>
      <w:r>
        <w:rPr>
          <w:b w:val="0"/>
          <w:spacing w:val="-9"/>
        </w:rPr>
        <w:t> </w:t>
      </w:r>
      <w:r>
        <w:rPr>
          <w:b w:val="0"/>
        </w:rPr>
        <w:t>under</w:t>
      </w:r>
      <w:r>
        <w:rPr>
          <w:b w:val="0"/>
          <w:spacing w:val="-9"/>
        </w:rPr>
        <w:t> </w:t>
      </w:r>
      <w:r>
        <w:rPr>
          <w:b w:val="0"/>
        </w:rPr>
        <w:t>this</w:t>
      </w:r>
      <w:r>
        <w:rPr>
          <w:b w:val="0"/>
          <w:spacing w:val="-9"/>
        </w:rPr>
        <w:t> </w:t>
      </w:r>
      <w:r>
        <w:rPr>
          <w:b w:val="0"/>
        </w:rPr>
        <w:t>Sub-Clause to any assistant, as stated under Sub-Clause 3.2 [</w:t>
      </w:r>
      <w:r>
        <w:rPr>
          <w:b w:val="0"/>
          <w:spacing w:val="-16"/>
        </w:rPr>
        <w:t> </w:t>
      </w:r>
      <w:r>
        <w:rPr>
          <w:b w:val="0"/>
          <w:i/>
        </w:rPr>
        <w:t>Other Employer’s Personnel</w:t>
      </w:r>
      <w:r>
        <w:rPr>
          <w:b w:val="0"/>
          <w:i/>
          <w:spacing w:val="-16"/>
        </w:rPr>
        <w:t> </w:t>
      </w:r>
      <w:r>
        <w:rPr>
          <w:b w:val="0"/>
        </w:rPr>
        <w:t>].</w:t>
      </w:r>
    </w:p>
    <w:p>
      <w:pPr>
        <w:pStyle w:val="BodyText"/>
        <w:spacing w:before="1"/>
        <w:rPr>
          <w:b w:val="0"/>
        </w:rPr>
      </w:pPr>
    </w:p>
    <w:p>
      <w:pPr>
        <w:pStyle w:val="BodyText"/>
        <w:spacing w:line="244" w:lineRule="auto" w:before="1"/>
        <w:ind w:left="1268" w:right="117"/>
        <w:jc w:val="both"/>
        <w:rPr>
          <w:b w:val="0"/>
        </w:rPr>
      </w:pPr>
      <w:r>
        <w:rPr>
          <w:b w:val="0"/>
        </w:rPr>
        <w:t>As an alternative to determination of a matter or Claim by the Employer’s </w:t>
      </w:r>
      <w:r>
        <w:rPr>
          <w:b w:val="0"/>
        </w:rPr>
        <w:t>Representative envisaged under this Sub-Clause, the Parties may prefer that, where agreement cannot be reached in respect of any Claim or matter, it is referred to the DAAB for a decision in which case the following amendments will be needed:</w:t>
      </w:r>
    </w:p>
    <w:p>
      <w:pPr>
        <w:pStyle w:val="BodyText"/>
        <w:spacing w:before="11"/>
        <w:rPr>
          <w:b w:val="0"/>
          <w:sz w:val="9"/>
        </w:rPr>
      </w:pPr>
      <w:r>
        <w:rPr/>
        <w:pict>
          <v:shape style="position:absolute;margin-left:147.401596pt;margin-top:7.0675pt;width:396.85pt;height:.1pt;mso-position-horizontal-relative:page;mso-position-vertical-relative:paragraph;z-index:-15716352;mso-wrap-distance-left:0;mso-wrap-distance-right:0" id="docshape26" coordorigin="2948,141" coordsize="7937,0" path="m2948,141l10885,141e" filled="false" stroked="true" strokeweight=".5pt" strokecolor="#000000">
            <v:path arrowok="t"/>
            <v:stroke dashstyle="solid"/>
            <w10:wrap type="topAndBottom"/>
          </v:shape>
        </w:pict>
      </w:r>
    </w:p>
    <w:p>
      <w:pPr>
        <w:tabs>
          <w:tab w:pos="3535" w:val="left" w:leader="none"/>
        </w:tabs>
        <w:spacing w:line="244" w:lineRule="auto" w:before="90"/>
        <w:ind w:left="3535" w:right="119" w:hanging="2268"/>
        <w:jc w:val="left"/>
        <w:rPr>
          <w:b w:val="0"/>
          <w:sz w:val="20"/>
        </w:rPr>
      </w:pPr>
      <w:r>
        <w:rPr>
          <w:b w:val="0"/>
          <w:spacing w:val="-2"/>
          <w:sz w:val="20"/>
        </w:rPr>
        <w:t>EXAMPLE</w:t>
      </w:r>
      <w:r>
        <w:rPr>
          <w:b w:val="0"/>
          <w:sz w:val="20"/>
        </w:rPr>
        <w:tab/>
        <w:t>Delete</w:t>
      </w:r>
      <w:r>
        <w:rPr>
          <w:b w:val="0"/>
          <w:spacing w:val="29"/>
          <w:sz w:val="20"/>
        </w:rPr>
        <w:t> </w:t>
      </w:r>
      <w:r>
        <w:rPr>
          <w:b w:val="0"/>
          <w:sz w:val="20"/>
        </w:rPr>
        <w:t>the</w:t>
      </w:r>
      <w:r>
        <w:rPr>
          <w:b w:val="0"/>
          <w:spacing w:val="30"/>
          <w:sz w:val="20"/>
        </w:rPr>
        <w:t> </w:t>
      </w:r>
      <w:r>
        <w:rPr>
          <w:b w:val="0"/>
          <w:sz w:val="20"/>
        </w:rPr>
        <w:t>last</w:t>
      </w:r>
      <w:r>
        <w:rPr>
          <w:b w:val="0"/>
          <w:spacing w:val="30"/>
          <w:sz w:val="20"/>
        </w:rPr>
        <w:t> </w:t>
      </w:r>
      <w:r>
        <w:rPr>
          <w:b w:val="0"/>
          <w:sz w:val="20"/>
        </w:rPr>
        <w:t>paragraph</w:t>
      </w:r>
      <w:r>
        <w:rPr>
          <w:b w:val="0"/>
          <w:spacing w:val="30"/>
          <w:sz w:val="20"/>
        </w:rPr>
        <w:t> </w:t>
      </w:r>
      <w:r>
        <w:rPr>
          <w:b w:val="0"/>
          <w:sz w:val="20"/>
        </w:rPr>
        <w:t>of</w:t>
      </w:r>
      <w:r>
        <w:rPr>
          <w:b w:val="0"/>
          <w:spacing w:val="30"/>
          <w:sz w:val="20"/>
        </w:rPr>
        <w:t> </w:t>
      </w:r>
      <w:r>
        <w:rPr>
          <w:b w:val="0"/>
          <w:sz w:val="20"/>
        </w:rPr>
        <w:t>Sub-Clause</w:t>
      </w:r>
      <w:r>
        <w:rPr>
          <w:b w:val="0"/>
          <w:spacing w:val="30"/>
          <w:sz w:val="20"/>
        </w:rPr>
        <w:t> </w:t>
      </w:r>
      <w:r>
        <w:rPr>
          <w:b w:val="0"/>
          <w:sz w:val="20"/>
        </w:rPr>
        <w:t>3.5.1</w:t>
      </w:r>
      <w:r>
        <w:rPr>
          <w:b w:val="0"/>
          <w:spacing w:val="30"/>
          <w:sz w:val="20"/>
        </w:rPr>
        <w:t> </w:t>
      </w:r>
      <w:r>
        <w:rPr>
          <w:b w:val="0"/>
          <w:sz w:val="20"/>
        </w:rPr>
        <w:t>[</w:t>
      </w:r>
      <w:r>
        <w:rPr>
          <w:b w:val="0"/>
          <w:spacing w:val="-23"/>
          <w:sz w:val="20"/>
        </w:rPr>
        <w:t> </w:t>
      </w:r>
      <w:r>
        <w:rPr>
          <w:b w:val="0"/>
          <w:i/>
          <w:sz w:val="20"/>
        </w:rPr>
        <w:t>Consultation</w:t>
      </w:r>
      <w:r>
        <w:rPr>
          <w:b w:val="0"/>
          <w:i/>
          <w:spacing w:val="30"/>
          <w:sz w:val="20"/>
        </w:rPr>
        <w:t> </w:t>
      </w:r>
      <w:r>
        <w:rPr>
          <w:b w:val="0"/>
          <w:i/>
          <w:sz w:val="20"/>
        </w:rPr>
        <w:t>to</w:t>
      </w:r>
      <w:r>
        <w:rPr>
          <w:b w:val="0"/>
          <w:i/>
          <w:sz w:val="20"/>
        </w:rPr>
        <w:t> reach agreement</w:t>
      </w:r>
      <w:r>
        <w:rPr>
          <w:b w:val="0"/>
          <w:i/>
          <w:spacing w:val="-4"/>
          <w:sz w:val="20"/>
        </w:rPr>
        <w:t> </w:t>
      </w:r>
      <w:r>
        <w:rPr>
          <w:b w:val="0"/>
          <w:sz w:val="20"/>
        </w:rPr>
        <w:t>], and replace with:</w:t>
      </w:r>
    </w:p>
    <w:p>
      <w:pPr>
        <w:pStyle w:val="BodyText"/>
        <w:spacing w:before="168"/>
        <w:ind w:left="3535"/>
        <w:rPr>
          <w:b w:val="0"/>
        </w:rPr>
      </w:pPr>
      <w:r>
        <w:rPr>
          <w:b w:val="0"/>
          <w:spacing w:val="-4"/>
        </w:rPr>
        <w:t>“If:</w:t>
      </w:r>
    </w:p>
    <w:p>
      <w:pPr>
        <w:pStyle w:val="ListParagraph"/>
        <w:numPr>
          <w:ilvl w:val="0"/>
          <w:numId w:val="9"/>
        </w:numPr>
        <w:tabs>
          <w:tab w:pos="4102" w:val="left" w:leader="none"/>
          <w:tab w:pos="4103" w:val="left" w:leader="none"/>
        </w:tabs>
        <w:spacing w:line="244" w:lineRule="auto" w:before="3" w:after="0"/>
        <w:ind w:left="4102" w:right="118" w:hanging="562"/>
        <w:jc w:val="left"/>
        <w:rPr>
          <w:b w:val="0"/>
          <w:sz w:val="20"/>
        </w:rPr>
      </w:pPr>
      <w:r>
        <w:rPr>
          <w:b w:val="0"/>
          <w:sz w:val="20"/>
        </w:rPr>
        <w:t>no</w:t>
      </w:r>
      <w:r>
        <w:rPr>
          <w:b w:val="0"/>
          <w:spacing w:val="-11"/>
          <w:sz w:val="20"/>
        </w:rPr>
        <w:t> </w:t>
      </w:r>
      <w:r>
        <w:rPr>
          <w:b w:val="0"/>
          <w:sz w:val="20"/>
        </w:rPr>
        <w:t>agreement</w:t>
      </w:r>
      <w:r>
        <w:rPr>
          <w:b w:val="0"/>
          <w:spacing w:val="-11"/>
          <w:sz w:val="20"/>
        </w:rPr>
        <w:t> </w:t>
      </w:r>
      <w:r>
        <w:rPr>
          <w:b w:val="0"/>
          <w:sz w:val="20"/>
        </w:rPr>
        <w:t>is</w:t>
      </w:r>
      <w:r>
        <w:rPr>
          <w:b w:val="0"/>
          <w:spacing w:val="-11"/>
          <w:sz w:val="20"/>
        </w:rPr>
        <w:t> </w:t>
      </w:r>
      <w:r>
        <w:rPr>
          <w:b w:val="0"/>
          <w:sz w:val="20"/>
        </w:rPr>
        <w:t>achieved</w:t>
      </w:r>
      <w:r>
        <w:rPr>
          <w:b w:val="0"/>
          <w:spacing w:val="-11"/>
          <w:sz w:val="20"/>
        </w:rPr>
        <w:t> </w:t>
      </w:r>
      <w:r>
        <w:rPr>
          <w:b w:val="0"/>
          <w:sz w:val="20"/>
        </w:rPr>
        <w:t>within</w:t>
      </w:r>
      <w:r>
        <w:rPr>
          <w:b w:val="0"/>
          <w:spacing w:val="-11"/>
          <w:sz w:val="20"/>
        </w:rPr>
        <w:t> </w:t>
      </w:r>
      <w:r>
        <w:rPr>
          <w:b w:val="0"/>
          <w:sz w:val="20"/>
        </w:rPr>
        <w:t>the</w:t>
      </w:r>
      <w:r>
        <w:rPr>
          <w:b w:val="0"/>
          <w:spacing w:val="-11"/>
          <w:sz w:val="20"/>
        </w:rPr>
        <w:t> </w:t>
      </w:r>
      <w:r>
        <w:rPr>
          <w:b w:val="0"/>
          <w:sz w:val="20"/>
        </w:rPr>
        <w:t>time</w:t>
      </w:r>
      <w:r>
        <w:rPr>
          <w:b w:val="0"/>
          <w:spacing w:val="-11"/>
          <w:sz w:val="20"/>
        </w:rPr>
        <w:t> </w:t>
      </w:r>
      <w:r>
        <w:rPr>
          <w:b w:val="0"/>
          <w:sz w:val="20"/>
        </w:rPr>
        <w:t>limit</w:t>
      </w:r>
      <w:r>
        <w:rPr>
          <w:b w:val="0"/>
          <w:spacing w:val="-11"/>
          <w:sz w:val="20"/>
        </w:rPr>
        <w:t> </w:t>
      </w:r>
      <w:r>
        <w:rPr>
          <w:b w:val="0"/>
          <w:sz w:val="20"/>
        </w:rPr>
        <w:t>for</w:t>
      </w:r>
      <w:r>
        <w:rPr>
          <w:b w:val="0"/>
          <w:spacing w:val="-11"/>
          <w:sz w:val="20"/>
        </w:rPr>
        <w:t> </w:t>
      </w:r>
      <w:r>
        <w:rPr>
          <w:b w:val="0"/>
          <w:sz w:val="20"/>
        </w:rPr>
        <w:t>agreement under Sub-Clause 3.5.3 [</w:t>
      </w:r>
      <w:r>
        <w:rPr>
          <w:b w:val="0"/>
          <w:spacing w:val="-8"/>
          <w:sz w:val="20"/>
        </w:rPr>
        <w:t> </w:t>
      </w:r>
      <w:r>
        <w:rPr>
          <w:b w:val="0"/>
          <w:i/>
          <w:sz w:val="20"/>
        </w:rPr>
        <w:t>Time limits</w:t>
      </w:r>
      <w:r>
        <w:rPr>
          <w:b w:val="0"/>
          <w:i/>
          <w:spacing w:val="-8"/>
          <w:sz w:val="20"/>
        </w:rPr>
        <w:t> </w:t>
      </w:r>
      <w:r>
        <w:rPr>
          <w:b w:val="0"/>
          <w:sz w:val="20"/>
        </w:rPr>
        <w:t>]; or</w:t>
      </w:r>
    </w:p>
    <w:p>
      <w:pPr>
        <w:pStyle w:val="ListParagraph"/>
        <w:numPr>
          <w:ilvl w:val="0"/>
          <w:numId w:val="9"/>
        </w:numPr>
        <w:tabs>
          <w:tab w:pos="4102" w:val="left" w:leader="none"/>
          <w:tab w:pos="4103" w:val="left" w:leader="none"/>
        </w:tabs>
        <w:spacing w:line="244" w:lineRule="auto" w:before="55" w:after="0"/>
        <w:ind w:left="4102" w:right="118" w:hanging="562"/>
        <w:jc w:val="left"/>
        <w:rPr>
          <w:b w:val="0"/>
          <w:sz w:val="20"/>
        </w:rPr>
      </w:pPr>
      <w:r>
        <w:rPr>
          <w:b w:val="0"/>
          <w:sz w:val="20"/>
        </w:rPr>
        <w:t>both Parties advise the Employer’s Representative that </w:t>
      </w:r>
      <w:r>
        <w:rPr>
          <w:b w:val="0"/>
          <w:sz w:val="20"/>
        </w:rPr>
        <w:t>no agreement can be achieved within this time limit</w:t>
      </w:r>
    </w:p>
    <w:p>
      <w:pPr>
        <w:spacing w:line="244" w:lineRule="auto" w:before="55"/>
        <w:ind w:left="3535" w:right="118" w:firstLine="0"/>
        <w:jc w:val="both"/>
        <w:rPr>
          <w:b w:val="0"/>
          <w:sz w:val="20"/>
        </w:rPr>
      </w:pPr>
      <w:r>
        <w:rPr>
          <w:b w:val="0"/>
          <w:sz w:val="20"/>
        </w:rPr>
        <w:t>whichever is the earlier, the matter or Claim shall be deemed </w:t>
      </w:r>
      <w:r>
        <w:rPr>
          <w:b w:val="0"/>
          <w:sz w:val="20"/>
        </w:rPr>
        <w:t>to</w:t>
      </w:r>
      <w:r>
        <w:rPr>
          <w:b w:val="0"/>
          <w:spacing w:val="40"/>
          <w:sz w:val="20"/>
        </w:rPr>
        <w:t> </w:t>
      </w:r>
      <w:r>
        <w:rPr>
          <w:b w:val="0"/>
          <w:sz w:val="20"/>
        </w:rPr>
        <w:t>be a Dispute which may be referred by either Party to the DAAB for</w:t>
      </w:r>
      <w:r>
        <w:rPr>
          <w:b w:val="0"/>
          <w:spacing w:val="36"/>
          <w:sz w:val="20"/>
        </w:rPr>
        <w:t> </w:t>
      </w:r>
      <w:r>
        <w:rPr>
          <w:b w:val="0"/>
          <w:sz w:val="20"/>
        </w:rPr>
        <w:t>its</w:t>
      </w:r>
      <w:r>
        <w:rPr>
          <w:b w:val="0"/>
          <w:spacing w:val="40"/>
          <w:sz w:val="20"/>
        </w:rPr>
        <w:t> </w:t>
      </w:r>
      <w:r>
        <w:rPr>
          <w:b w:val="0"/>
          <w:sz w:val="20"/>
        </w:rPr>
        <w:t>decision</w:t>
      </w:r>
      <w:r>
        <w:rPr>
          <w:b w:val="0"/>
          <w:spacing w:val="40"/>
          <w:sz w:val="20"/>
        </w:rPr>
        <w:t> </w:t>
      </w:r>
      <w:r>
        <w:rPr>
          <w:b w:val="0"/>
          <w:sz w:val="20"/>
        </w:rPr>
        <w:t>under</w:t>
      </w:r>
      <w:r>
        <w:rPr>
          <w:b w:val="0"/>
          <w:spacing w:val="40"/>
          <w:sz w:val="20"/>
        </w:rPr>
        <w:t> </w:t>
      </w:r>
      <w:r>
        <w:rPr>
          <w:b w:val="0"/>
          <w:sz w:val="20"/>
        </w:rPr>
        <w:t>21.4</w:t>
      </w:r>
      <w:r>
        <w:rPr>
          <w:b w:val="0"/>
          <w:spacing w:val="40"/>
          <w:sz w:val="20"/>
        </w:rPr>
        <w:t> </w:t>
      </w:r>
      <w:r>
        <w:rPr>
          <w:b w:val="0"/>
          <w:sz w:val="20"/>
        </w:rPr>
        <w:t>[</w:t>
      </w:r>
      <w:r>
        <w:rPr>
          <w:b w:val="0"/>
          <w:spacing w:val="-14"/>
          <w:sz w:val="20"/>
        </w:rPr>
        <w:t> </w:t>
      </w:r>
      <w:r>
        <w:rPr>
          <w:b w:val="0"/>
          <w:i/>
          <w:sz w:val="20"/>
        </w:rPr>
        <w:t>Obtaining</w:t>
      </w:r>
      <w:r>
        <w:rPr>
          <w:b w:val="0"/>
          <w:i/>
          <w:spacing w:val="40"/>
          <w:sz w:val="20"/>
        </w:rPr>
        <w:t> </w:t>
      </w:r>
      <w:r>
        <w:rPr>
          <w:b w:val="0"/>
          <w:i/>
          <w:sz w:val="20"/>
        </w:rPr>
        <w:t>DAAB’s</w:t>
      </w:r>
      <w:r>
        <w:rPr>
          <w:b w:val="0"/>
          <w:i/>
          <w:spacing w:val="40"/>
          <w:sz w:val="20"/>
        </w:rPr>
        <w:t> </w:t>
      </w:r>
      <w:r>
        <w:rPr>
          <w:b w:val="0"/>
          <w:i/>
          <w:sz w:val="20"/>
        </w:rPr>
        <w:t>Decision</w:t>
      </w:r>
      <w:r>
        <w:rPr>
          <w:b w:val="0"/>
          <w:i/>
          <w:spacing w:val="-14"/>
          <w:sz w:val="20"/>
        </w:rPr>
        <w:t> </w:t>
      </w:r>
      <w:r>
        <w:rPr>
          <w:b w:val="0"/>
          <w:sz w:val="20"/>
        </w:rPr>
        <w:t>]</w:t>
      </w:r>
      <w:r>
        <w:rPr>
          <w:b w:val="0"/>
          <w:spacing w:val="40"/>
          <w:sz w:val="20"/>
        </w:rPr>
        <w:t> </w:t>
      </w:r>
      <w:r>
        <w:rPr>
          <w:b w:val="0"/>
          <w:sz w:val="20"/>
        </w:rPr>
        <w:t>and sub-paragraph</w:t>
      </w:r>
      <w:r>
        <w:rPr>
          <w:b w:val="0"/>
          <w:spacing w:val="-14"/>
          <w:sz w:val="20"/>
        </w:rPr>
        <w:t> </w:t>
      </w:r>
      <w:r>
        <w:rPr>
          <w:b w:val="0"/>
          <w:sz w:val="20"/>
        </w:rPr>
        <w:t>(a)</w:t>
      </w:r>
      <w:r>
        <w:rPr>
          <w:b w:val="0"/>
          <w:spacing w:val="-14"/>
          <w:sz w:val="20"/>
        </w:rPr>
        <w:t> </w:t>
      </w:r>
      <w:r>
        <w:rPr>
          <w:b w:val="0"/>
          <w:sz w:val="20"/>
        </w:rPr>
        <w:t>of</w:t>
      </w:r>
      <w:r>
        <w:rPr>
          <w:b w:val="0"/>
          <w:spacing w:val="-3"/>
          <w:sz w:val="20"/>
        </w:rPr>
        <w:t> </w:t>
      </w:r>
      <w:r>
        <w:rPr>
          <w:b w:val="0"/>
          <w:sz w:val="20"/>
        </w:rPr>
        <w:t>21.4.1</w:t>
      </w:r>
      <w:r>
        <w:rPr>
          <w:b w:val="0"/>
          <w:spacing w:val="-4"/>
          <w:sz w:val="20"/>
        </w:rPr>
        <w:t> </w:t>
      </w:r>
      <w:r>
        <w:rPr>
          <w:b w:val="0"/>
          <w:sz w:val="20"/>
        </w:rPr>
        <w:t>[</w:t>
      </w:r>
      <w:r>
        <w:rPr>
          <w:b w:val="0"/>
          <w:spacing w:val="-14"/>
          <w:sz w:val="20"/>
        </w:rPr>
        <w:t> </w:t>
      </w:r>
      <w:r>
        <w:rPr>
          <w:b w:val="0"/>
          <w:i/>
          <w:sz w:val="20"/>
        </w:rPr>
        <w:t>Reference</w:t>
      </w:r>
      <w:r>
        <w:rPr>
          <w:b w:val="0"/>
          <w:i/>
          <w:spacing w:val="-4"/>
          <w:sz w:val="20"/>
        </w:rPr>
        <w:t> </w:t>
      </w:r>
      <w:r>
        <w:rPr>
          <w:b w:val="0"/>
          <w:i/>
          <w:sz w:val="20"/>
        </w:rPr>
        <w:t>of</w:t>
      </w:r>
      <w:r>
        <w:rPr>
          <w:b w:val="0"/>
          <w:i/>
          <w:spacing w:val="-4"/>
          <w:sz w:val="20"/>
        </w:rPr>
        <w:t> </w:t>
      </w:r>
      <w:r>
        <w:rPr>
          <w:b w:val="0"/>
          <w:i/>
          <w:sz w:val="20"/>
        </w:rPr>
        <w:t>a</w:t>
      </w:r>
      <w:r>
        <w:rPr>
          <w:b w:val="0"/>
          <w:i/>
          <w:spacing w:val="-4"/>
          <w:sz w:val="20"/>
        </w:rPr>
        <w:t> </w:t>
      </w:r>
      <w:r>
        <w:rPr>
          <w:b w:val="0"/>
          <w:i/>
          <w:sz w:val="20"/>
        </w:rPr>
        <w:t>Dispute</w:t>
      </w:r>
      <w:r>
        <w:rPr>
          <w:b w:val="0"/>
          <w:i/>
          <w:spacing w:val="-4"/>
          <w:sz w:val="20"/>
        </w:rPr>
        <w:t> </w:t>
      </w:r>
      <w:r>
        <w:rPr>
          <w:b w:val="0"/>
          <w:i/>
          <w:sz w:val="20"/>
        </w:rPr>
        <w:t>to</w:t>
      </w:r>
      <w:r>
        <w:rPr>
          <w:b w:val="0"/>
          <w:i/>
          <w:spacing w:val="-4"/>
          <w:sz w:val="20"/>
        </w:rPr>
        <w:t> </w:t>
      </w:r>
      <w:r>
        <w:rPr>
          <w:b w:val="0"/>
          <w:i/>
          <w:sz w:val="20"/>
        </w:rPr>
        <w:t>the</w:t>
      </w:r>
      <w:r>
        <w:rPr>
          <w:b w:val="0"/>
          <w:i/>
          <w:spacing w:val="-4"/>
          <w:sz w:val="20"/>
        </w:rPr>
        <w:t> </w:t>
      </w:r>
      <w:r>
        <w:rPr>
          <w:b w:val="0"/>
          <w:i/>
          <w:sz w:val="20"/>
        </w:rPr>
        <w:t>DAAB</w:t>
      </w:r>
      <w:r>
        <w:rPr>
          <w:b w:val="0"/>
          <w:i/>
          <w:spacing w:val="-14"/>
          <w:sz w:val="20"/>
        </w:rPr>
        <w:t> </w:t>
      </w:r>
      <w:r>
        <w:rPr>
          <w:b w:val="0"/>
          <w:sz w:val="20"/>
        </w:rPr>
        <w:t>] shall not apply.”;</w:t>
      </w:r>
    </w:p>
    <w:p>
      <w:pPr>
        <w:pStyle w:val="BodyText"/>
        <w:spacing w:before="11"/>
        <w:rPr>
          <w:b w:val="0"/>
          <w:sz w:val="19"/>
        </w:rPr>
      </w:pPr>
    </w:p>
    <w:p>
      <w:pPr>
        <w:spacing w:line="244" w:lineRule="auto" w:before="0"/>
        <w:ind w:left="3536" w:right="118" w:firstLine="0"/>
        <w:jc w:val="both"/>
        <w:rPr>
          <w:b w:val="0"/>
          <w:sz w:val="20"/>
        </w:rPr>
      </w:pPr>
      <w:r>
        <w:rPr>
          <w:b w:val="0"/>
          <w:sz w:val="20"/>
        </w:rPr>
        <w:t>delete Sub-Clause 3.5.2 [</w:t>
      </w:r>
      <w:r>
        <w:rPr>
          <w:b w:val="0"/>
          <w:spacing w:val="-14"/>
          <w:sz w:val="20"/>
        </w:rPr>
        <w:t> </w:t>
      </w:r>
      <w:r>
        <w:rPr>
          <w:b w:val="0"/>
          <w:i/>
          <w:sz w:val="20"/>
        </w:rPr>
        <w:t>Employer’s </w:t>
      </w:r>
      <w:r>
        <w:rPr>
          <w:b w:val="0"/>
          <w:i/>
          <w:sz w:val="20"/>
        </w:rPr>
        <w:t>Representative’s</w:t>
      </w:r>
      <w:r>
        <w:rPr>
          <w:b w:val="0"/>
          <w:i/>
          <w:sz w:val="20"/>
        </w:rPr>
        <w:t> determination</w:t>
      </w:r>
      <w:r>
        <w:rPr>
          <w:b w:val="0"/>
          <w:i/>
          <w:spacing w:val="-23"/>
          <w:sz w:val="20"/>
        </w:rPr>
        <w:t> </w:t>
      </w:r>
      <w:r>
        <w:rPr>
          <w:b w:val="0"/>
          <w:sz w:val="20"/>
        </w:rPr>
        <w:t>];</w:t>
      </w:r>
    </w:p>
    <w:p>
      <w:pPr>
        <w:pStyle w:val="BodyText"/>
        <w:spacing w:before="2"/>
        <w:rPr>
          <w:b w:val="0"/>
        </w:rPr>
      </w:pPr>
    </w:p>
    <w:p>
      <w:pPr>
        <w:pStyle w:val="BodyText"/>
        <w:spacing w:line="244" w:lineRule="auto"/>
        <w:ind w:left="3536" w:right="118"/>
        <w:jc w:val="both"/>
        <w:rPr>
          <w:b w:val="0"/>
        </w:rPr>
      </w:pPr>
      <w:r>
        <w:rPr>
          <w:b w:val="0"/>
        </w:rPr>
        <w:t>delete</w:t>
      </w:r>
      <w:r>
        <w:rPr>
          <w:b w:val="0"/>
          <w:spacing w:val="-13"/>
        </w:rPr>
        <w:t> </w:t>
      </w:r>
      <w:r>
        <w:rPr>
          <w:b w:val="0"/>
        </w:rPr>
        <w:t>the</w:t>
      </w:r>
      <w:r>
        <w:rPr>
          <w:b w:val="0"/>
          <w:spacing w:val="-2"/>
        </w:rPr>
        <w:t> </w:t>
      </w:r>
      <w:r>
        <w:rPr>
          <w:b w:val="0"/>
        </w:rPr>
        <w:t>second</w:t>
      </w:r>
      <w:r>
        <w:rPr>
          <w:b w:val="0"/>
          <w:spacing w:val="-2"/>
        </w:rPr>
        <w:t> </w:t>
      </w:r>
      <w:r>
        <w:rPr>
          <w:b w:val="0"/>
        </w:rPr>
        <w:t>and</w:t>
      </w:r>
      <w:r>
        <w:rPr>
          <w:b w:val="0"/>
          <w:spacing w:val="-2"/>
        </w:rPr>
        <w:t> </w:t>
      </w:r>
      <w:r>
        <w:rPr>
          <w:b w:val="0"/>
        </w:rPr>
        <w:t>last</w:t>
      </w:r>
      <w:r>
        <w:rPr>
          <w:b w:val="0"/>
          <w:spacing w:val="-2"/>
        </w:rPr>
        <w:t> </w:t>
      </w:r>
      <w:r>
        <w:rPr>
          <w:b w:val="0"/>
        </w:rPr>
        <w:t>paragraphs</w:t>
      </w:r>
      <w:r>
        <w:rPr>
          <w:b w:val="0"/>
          <w:spacing w:val="-2"/>
        </w:rPr>
        <w:t> </w:t>
      </w:r>
      <w:r>
        <w:rPr>
          <w:b w:val="0"/>
        </w:rPr>
        <w:t>of</w:t>
      </w:r>
      <w:r>
        <w:rPr>
          <w:b w:val="0"/>
          <w:spacing w:val="-2"/>
        </w:rPr>
        <w:t> </w:t>
      </w:r>
      <w:r>
        <w:rPr>
          <w:b w:val="0"/>
        </w:rPr>
        <w:t>Sub-Clause</w:t>
      </w:r>
      <w:r>
        <w:rPr>
          <w:b w:val="0"/>
          <w:spacing w:val="-2"/>
        </w:rPr>
        <w:t> </w:t>
      </w:r>
      <w:r>
        <w:rPr>
          <w:b w:val="0"/>
        </w:rPr>
        <w:t>3.5.3</w:t>
      </w:r>
      <w:r>
        <w:rPr>
          <w:b w:val="0"/>
          <w:spacing w:val="-2"/>
        </w:rPr>
        <w:t> </w:t>
      </w:r>
      <w:r>
        <w:rPr>
          <w:b w:val="0"/>
        </w:rPr>
        <w:t>[</w:t>
      </w:r>
      <w:r>
        <w:rPr>
          <w:b w:val="0"/>
          <w:spacing w:val="-14"/>
        </w:rPr>
        <w:t> </w:t>
      </w:r>
      <w:r>
        <w:rPr>
          <w:b w:val="0"/>
          <w:i/>
        </w:rPr>
        <w:t>Time</w:t>
      </w:r>
      <w:r>
        <w:rPr>
          <w:b w:val="0"/>
          <w:i/>
        </w:rPr>
        <w:t> Limits </w:t>
      </w:r>
      <w:r>
        <w:rPr>
          <w:b w:val="0"/>
        </w:rPr>
        <w:t>] and replace with:</w:t>
      </w:r>
    </w:p>
    <w:p>
      <w:pPr>
        <w:pStyle w:val="BodyText"/>
        <w:spacing w:line="244" w:lineRule="auto"/>
        <w:ind w:left="3536" w:right="117"/>
        <w:jc w:val="both"/>
        <w:rPr>
          <w:b w:val="0"/>
        </w:rPr>
      </w:pPr>
      <w:r>
        <w:rPr>
          <w:b w:val="0"/>
        </w:rPr>
        <w:t>“If the Employer’s Representative does not give the Notice </w:t>
      </w:r>
      <w:r>
        <w:rPr>
          <w:b w:val="0"/>
        </w:rPr>
        <w:t>of agreement within this time limit, the matter or Claim shall be deemed to be a Dispute which may be referred by either Party to the</w:t>
      </w:r>
      <w:r>
        <w:rPr>
          <w:b w:val="0"/>
          <w:spacing w:val="-14"/>
        </w:rPr>
        <w:t> </w:t>
      </w:r>
      <w:r>
        <w:rPr>
          <w:b w:val="0"/>
        </w:rPr>
        <w:t>DAAB</w:t>
      </w:r>
      <w:r>
        <w:rPr>
          <w:b w:val="0"/>
          <w:spacing w:val="-14"/>
        </w:rPr>
        <w:t> </w:t>
      </w:r>
      <w:r>
        <w:rPr>
          <w:b w:val="0"/>
        </w:rPr>
        <w:t>for</w:t>
      </w:r>
      <w:r>
        <w:rPr>
          <w:b w:val="0"/>
          <w:spacing w:val="-14"/>
        </w:rPr>
        <w:t> </w:t>
      </w:r>
      <w:r>
        <w:rPr>
          <w:b w:val="0"/>
        </w:rPr>
        <w:t>its</w:t>
      </w:r>
      <w:r>
        <w:rPr>
          <w:b w:val="0"/>
          <w:spacing w:val="-9"/>
        </w:rPr>
        <w:t> </w:t>
      </w:r>
      <w:r>
        <w:rPr>
          <w:b w:val="0"/>
        </w:rPr>
        <w:t>decision</w:t>
      </w:r>
      <w:r>
        <w:rPr>
          <w:b w:val="0"/>
          <w:spacing w:val="-7"/>
        </w:rPr>
        <w:t> </w:t>
      </w:r>
      <w:r>
        <w:rPr>
          <w:b w:val="0"/>
        </w:rPr>
        <w:t>under</w:t>
      </w:r>
      <w:r>
        <w:rPr>
          <w:b w:val="0"/>
          <w:spacing w:val="-7"/>
        </w:rPr>
        <w:t> </w:t>
      </w:r>
      <w:r>
        <w:rPr>
          <w:b w:val="0"/>
        </w:rPr>
        <w:t>21.4</w:t>
      </w:r>
      <w:r>
        <w:rPr>
          <w:b w:val="0"/>
          <w:spacing w:val="-7"/>
        </w:rPr>
        <w:t> </w:t>
      </w:r>
      <w:r>
        <w:rPr>
          <w:b w:val="0"/>
        </w:rPr>
        <w:t>[</w:t>
      </w:r>
      <w:r>
        <w:rPr>
          <w:b w:val="0"/>
          <w:spacing w:val="-14"/>
        </w:rPr>
        <w:t> </w:t>
      </w:r>
      <w:r>
        <w:rPr>
          <w:b w:val="0"/>
          <w:i/>
        </w:rPr>
        <w:t>Obtaining</w:t>
      </w:r>
      <w:r>
        <w:rPr>
          <w:b w:val="0"/>
          <w:i/>
          <w:spacing w:val="-7"/>
        </w:rPr>
        <w:t> </w:t>
      </w:r>
      <w:r>
        <w:rPr>
          <w:b w:val="0"/>
          <w:i/>
        </w:rPr>
        <w:t>DAAB’s</w:t>
      </w:r>
      <w:r>
        <w:rPr>
          <w:b w:val="0"/>
          <w:i/>
          <w:spacing w:val="-7"/>
        </w:rPr>
        <w:t> </w:t>
      </w:r>
      <w:r>
        <w:rPr>
          <w:b w:val="0"/>
          <w:i/>
        </w:rPr>
        <w:t>Decision</w:t>
      </w:r>
      <w:r>
        <w:rPr>
          <w:b w:val="0"/>
          <w:i/>
          <w:spacing w:val="-14"/>
        </w:rPr>
        <w:t> </w:t>
      </w:r>
      <w:r>
        <w:rPr>
          <w:b w:val="0"/>
        </w:rPr>
        <w:t>] and sub-paragraph (a) of 21.4.1 [</w:t>
      </w:r>
      <w:r>
        <w:rPr>
          <w:b w:val="0"/>
          <w:spacing w:val="-14"/>
        </w:rPr>
        <w:t> </w:t>
      </w:r>
      <w:r>
        <w:rPr>
          <w:b w:val="0"/>
          <w:i/>
        </w:rPr>
        <w:t>Reference of a Dispute to the</w:t>
      </w:r>
      <w:r>
        <w:rPr>
          <w:b w:val="0"/>
          <w:i/>
        </w:rPr>
        <w:t> DAAB </w:t>
      </w:r>
      <w:r>
        <w:rPr>
          <w:b w:val="0"/>
        </w:rPr>
        <w:t>] shall not apply.”;</w:t>
      </w:r>
    </w:p>
    <w:p>
      <w:pPr>
        <w:pStyle w:val="BodyText"/>
        <w:spacing w:before="8"/>
        <w:rPr>
          <w:b w:val="0"/>
          <w:sz w:val="19"/>
        </w:rPr>
      </w:pPr>
    </w:p>
    <w:p>
      <w:pPr>
        <w:spacing w:before="0"/>
        <w:ind w:left="3536" w:right="0" w:firstLine="0"/>
        <w:jc w:val="both"/>
        <w:rPr>
          <w:b w:val="0"/>
          <w:sz w:val="20"/>
        </w:rPr>
      </w:pPr>
      <w:r>
        <w:rPr>
          <w:b w:val="0"/>
          <w:sz w:val="20"/>
        </w:rPr>
        <w:t>in Sub-Clause 3.5.4 [</w:t>
      </w:r>
      <w:r>
        <w:rPr>
          <w:b w:val="0"/>
          <w:spacing w:val="-23"/>
          <w:sz w:val="20"/>
        </w:rPr>
        <w:t> </w:t>
      </w:r>
      <w:r>
        <w:rPr>
          <w:b w:val="0"/>
          <w:i/>
          <w:sz w:val="20"/>
        </w:rPr>
        <w:t>Effect of the agreement or determination</w:t>
      </w:r>
      <w:r>
        <w:rPr>
          <w:b w:val="0"/>
          <w:i/>
          <w:spacing w:val="-23"/>
          <w:sz w:val="20"/>
        </w:rPr>
        <w:t> </w:t>
      </w:r>
      <w:r>
        <w:rPr>
          <w:b w:val="0"/>
          <w:spacing w:val="-5"/>
          <w:sz w:val="20"/>
        </w:rPr>
        <w:t>]:</w:t>
      </w:r>
    </w:p>
    <w:p>
      <w:pPr>
        <w:pStyle w:val="ListParagraph"/>
        <w:numPr>
          <w:ilvl w:val="0"/>
          <w:numId w:val="10"/>
        </w:numPr>
        <w:tabs>
          <w:tab w:pos="4104" w:val="left" w:leader="none"/>
        </w:tabs>
        <w:spacing w:line="244" w:lineRule="auto" w:before="4" w:after="0"/>
        <w:ind w:left="4103" w:right="118" w:hanging="562"/>
        <w:jc w:val="both"/>
        <w:rPr>
          <w:b w:val="0"/>
          <w:sz w:val="20"/>
        </w:rPr>
      </w:pPr>
      <w:r>
        <w:rPr>
          <w:b w:val="0"/>
          <w:sz w:val="20"/>
        </w:rPr>
        <w:t>in the first paragraph, delete the words “or, in the case of </w:t>
      </w:r>
      <w:r>
        <w:rPr>
          <w:b w:val="0"/>
          <w:sz w:val="20"/>
        </w:rPr>
        <w:t>a determination, it is revised under Clause 21 [</w:t>
      </w:r>
      <w:r>
        <w:rPr>
          <w:b w:val="0"/>
          <w:spacing w:val="-14"/>
          <w:sz w:val="20"/>
        </w:rPr>
        <w:t> </w:t>
      </w:r>
      <w:r>
        <w:rPr>
          <w:b w:val="0"/>
          <w:i/>
          <w:sz w:val="20"/>
        </w:rPr>
        <w:t>Disputes </w:t>
      </w:r>
      <w:r>
        <w:rPr>
          <w:b w:val="0"/>
          <w:i/>
          <w:sz w:val="20"/>
        </w:rPr>
        <w:t>and</w:t>
      </w:r>
      <w:r>
        <w:rPr>
          <w:b w:val="0"/>
          <w:i/>
          <w:sz w:val="20"/>
        </w:rPr>
        <w:t> Arbitration</w:t>
      </w:r>
      <w:r>
        <w:rPr>
          <w:b w:val="0"/>
          <w:i/>
          <w:spacing w:val="-6"/>
          <w:sz w:val="20"/>
        </w:rPr>
        <w:t> </w:t>
      </w:r>
      <w:r>
        <w:rPr>
          <w:b w:val="0"/>
          <w:sz w:val="20"/>
        </w:rPr>
        <w:t>]”; and</w:t>
      </w:r>
    </w:p>
    <w:p>
      <w:pPr>
        <w:pStyle w:val="ListParagraph"/>
        <w:numPr>
          <w:ilvl w:val="0"/>
          <w:numId w:val="10"/>
        </w:numPr>
        <w:tabs>
          <w:tab w:pos="4104" w:val="left" w:leader="none"/>
        </w:tabs>
        <w:spacing w:line="244" w:lineRule="auto" w:before="54" w:after="0"/>
        <w:ind w:left="4103" w:right="117" w:hanging="562"/>
        <w:jc w:val="both"/>
        <w:rPr>
          <w:b w:val="0"/>
          <w:sz w:val="20"/>
        </w:rPr>
      </w:pPr>
      <w:r>
        <w:rPr>
          <w:b w:val="0"/>
          <w:sz w:val="20"/>
        </w:rPr>
        <w:t>replace all instances of “agreement or determination” </w:t>
      </w:r>
      <w:r>
        <w:rPr>
          <w:b w:val="0"/>
          <w:sz w:val="20"/>
        </w:rPr>
        <w:t>with “agreement”; and</w:t>
      </w:r>
    </w:p>
    <w:p>
      <w:pPr>
        <w:pStyle w:val="BodyText"/>
        <w:spacing w:before="9"/>
        <w:rPr>
          <w:b w:val="0"/>
          <w:sz w:val="29"/>
        </w:rPr>
      </w:pPr>
    </w:p>
    <w:p>
      <w:pPr>
        <w:spacing w:line="244" w:lineRule="auto" w:before="0"/>
        <w:ind w:left="3536" w:right="117" w:firstLine="0"/>
        <w:jc w:val="both"/>
        <w:rPr>
          <w:b w:val="0"/>
          <w:sz w:val="20"/>
        </w:rPr>
      </w:pPr>
      <w:r>
        <w:rPr>
          <w:b w:val="0"/>
          <w:sz w:val="20"/>
        </w:rPr>
        <w:t>delete Sub-Clause 3.5.5 [</w:t>
      </w:r>
      <w:r>
        <w:rPr>
          <w:b w:val="0"/>
          <w:spacing w:val="-14"/>
          <w:sz w:val="20"/>
        </w:rPr>
        <w:t> </w:t>
      </w:r>
      <w:r>
        <w:rPr>
          <w:b w:val="0"/>
          <w:i/>
          <w:sz w:val="20"/>
        </w:rPr>
        <w:t>Dissatisfaction with </w:t>
      </w:r>
      <w:r>
        <w:rPr>
          <w:b w:val="0"/>
          <w:i/>
          <w:sz w:val="20"/>
        </w:rPr>
        <w:t>Employer’s</w:t>
      </w:r>
      <w:r>
        <w:rPr>
          <w:b w:val="0"/>
          <w:i/>
          <w:sz w:val="20"/>
        </w:rPr>
        <w:t> Representative’s determination</w:t>
      </w:r>
      <w:r>
        <w:rPr>
          <w:b w:val="0"/>
          <w:i/>
          <w:spacing w:val="-6"/>
          <w:sz w:val="20"/>
        </w:rPr>
        <w:t> </w:t>
      </w:r>
      <w:r>
        <w:rPr>
          <w:b w:val="0"/>
          <w:sz w:val="20"/>
        </w:rPr>
        <w:t>].</w:t>
      </w:r>
    </w:p>
    <w:p>
      <w:pPr>
        <w:pStyle w:val="BodyText"/>
        <w:spacing w:before="8"/>
        <w:rPr>
          <w:b w:val="0"/>
          <w:sz w:val="8"/>
        </w:rPr>
      </w:pPr>
      <w:r>
        <w:rPr/>
        <w:pict>
          <v:shape style="position:absolute;margin-left:147.401596pt;margin-top:6.324pt;width:396.85pt;height:.1pt;mso-position-horizontal-relative:page;mso-position-vertical-relative:paragraph;z-index:-15715840;mso-wrap-distance-left:0;mso-wrap-distance-right:0" id="docshape27" coordorigin="2948,126" coordsize="7937,0" path="m2948,126l10885,126e" filled="false" stroked="true" strokeweight=".5pt" strokecolor="#000000">
            <v:path arrowok="t"/>
            <v:stroke dashstyle="solid"/>
            <w10:wrap type="topAndBottom"/>
          </v:shape>
        </w:pict>
      </w:r>
    </w:p>
    <w:p>
      <w:pPr>
        <w:spacing w:after="0"/>
        <w:rPr>
          <w:sz w:val="8"/>
        </w:rPr>
        <w:sectPr>
          <w:pgSz w:w="11910" w:h="16840"/>
          <w:pgMar w:top="1220" w:bottom="280" w:left="1680" w:right="900"/>
        </w:sectPr>
      </w:pPr>
    </w:p>
    <w:p>
      <w:pPr>
        <w:pStyle w:val="Heading2"/>
        <w:tabs>
          <w:tab w:pos="3535" w:val="left" w:leader="none"/>
        </w:tabs>
        <w:spacing w:before="70"/>
        <w:ind w:left="1268"/>
      </w:pPr>
      <w:r>
        <w:rPr/>
        <w:t>Sub-Clause </w:t>
      </w:r>
      <w:r>
        <w:rPr>
          <w:spacing w:val="-5"/>
        </w:rPr>
        <w:t>3.6</w:t>
      </w:r>
      <w:r>
        <w:rPr/>
        <w:tab/>
      </w:r>
      <w:r>
        <w:rPr>
          <w:spacing w:val="-2"/>
        </w:rPr>
        <w:t>Meetings</w:t>
      </w:r>
    </w:p>
    <w:p>
      <w:pPr>
        <w:pStyle w:val="BodyText"/>
        <w:spacing w:line="244" w:lineRule="auto" w:before="173"/>
        <w:ind w:left="1268" w:right="124"/>
        <w:jc w:val="both"/>
        <w:rPr>
          <w:b w:val="0"/>
        </w:rPr>
      </w:pPr>
      <w:r>
        <w:rPr>
          <w:b w:val="0"/>
          <w:spacing w:val="-10"/>
        </w:rPr>
        <w:t>It</w:t>
      </w:r>
      <w:r>
        <w:rPr>
          <w:b w:val="0"/>
          <w:spacing w:val="-4"/>
        </w:rPr>
        <w:t> </w:t>
      </w:r>
      <w:r>
        <w:rPr>
          <w:b w:val="0"/>
          <w:spacing w:val="-10"/>
        </w:rPr>
        <w:t>may</w:t>
      </w:r>
      <w:r>
        <w:rPr>
          <w:b w:val="0"/>
          <w:spacing w:val="-4"/>
        </w:rPr>
        <w:t> </w:t>
      </w:r>
      <w:r>
        <w:rPr>
          <w:b w:val="0"/>
          <w:spacing w:val="-10"/>
        </w:rPr>
        <w:t>be</w:t>
      </w:r>
      <w:r>
        <w:rPr>
          <w:b w:val="0"/>
          <w:spacing w:val="-3"/>
        </w:rPr>
        <w:t> </w:t>
      </w:r>
      <w:r>
        <w:rPr>
          <w:b w:val="0"/>
          <w:spacing w:val="-10"/>
        </w:rPr>
        <w:t>useful</w:t>
      </w:r>
      <w:r>
        <w:rPr>
          <w:b w:val="0"/>
          <w:spacing w:val="-4"/>
        </w:rPr>
        <w:t> </w:t>
      </w:r>
      <w:r>
        <w:rPr>
          <w:b w:val="0"/>
          <w:spacing w:val="-10"/>
        </w:rPr>
        <w:t>to</w:t>
      </w:r>
      <w:r>
        <w:rPr>
          <w:b w:val="0"/>
          <w:spacing w:val="-4"/>
        </w:rPr>
        <w:t> </w:t>
      </w:r>
      <w:r>
        <w:rPr>
          <w:b w:val="0"/>
          <w:spacing w:val="-10"/>
        </w:rPr>
        <w:t>give</w:t>
      </w:r>
      <w:r>
        <w:rPr>
          <w:b w:val="0"/>
          <w:spacing w:val="-3"/>
        </w:rPr>
        <w:t> </w:t>
      </w:r>
      <w:r>
        <w:rPr>
          <w:b w:val="0"/>
          <w:spacing w:val="-10"/>
        </w:rPr>
        <w:t>information</w:t>
      </w:r>
      <w:r>
        <w:rPr>
          <w:b w:val="0"/>
          <w:spacing w:val="-4"/>
        </w:rPr>
        <w:t> </w:t>
      </w:r>
      <w:r>
        <w:rPr>
          <w:b w:val="0"/>
          <w:spacing w:val="-10"/>
        </w:rPr>
        <w:t>in</w:t>
      </w:r>
      <w:r>
        <w:rPr>
          <w:b w:val="0"/>
          <w:spacing w:val="-4"/>
        </w:rPr>
        <w:t> </w:t>
      </w:r>
      <w:r>
        <w:rPr>
          <w:b w:val="0"/>
          <w:spacing w:val="-10"/>
        </w:rPr>
        <w:t>the</w:t>
      </w:r>
      <w:r>
        <w:rPr>
          <w:b w:val="0"/>
          <w:spacing w:val="-3"/>
        </w:rPr>
        <w:t> </w:t>
      </w:r>
      <w:r>
        <w:rPr>
          <w:b w:val="0"/>
          <w:spacing w:val="-10"/>
        </w:rPr>
        <w:t>Employer’s</w:t>
      </w:r>
      <w:r>
        <w:rPr>
          <w:b w:val="0"/>
          <w:spacing w:val="-4"/>
        </w:rPr>
        <w:t> </w:t>
      </w:r>
      <w:r>
        <w:rPr>
          <w:b w:val="0"/>
          <w:spacing w:val="-10"/>
        </w:rPr>
        <w:t>Requirements</w:t>
      </w:r>
      <w:r>
        <w:rPr>
          <w:b w:val="0"/>
          <w:spacing w:val="-4"/>
        </w:rPr>
        <w:t> </w:t>
      </w:r>
      <w:r>
        <w:rPr>
          <w:b w:val="0"/>
          <w:spacing w:val="-10"/>
        </w:rPr>
        <w:t>of</w:t>
      </w:r>
      <w:r>
        <w:rPr>
          <w:b w:val="0"/>
          <w:spacing w:val="-3"/>
        </w:rPr>
        <w:t> </w:t>
      </w:r>
      <w:r>
        <w:rPr>
          <w:b w:val="0"/>
          <w:spacing w:val="-10"/>
        </w:rPr>
        <w:t>a</w:t>
      </w:r>
      <w:r>
        <w:rPr>
          <w:b w:val="0"/>
          <w:spacing w:val="-4"/>
        </w:rPr>
        <w:t> </w:t>
      </w:r>
      <w:r>
        <w:rPr>
          <w:b w:val="0"/>
          <w:spacing w:val="-10"/>
        </w:rPr>
        <w:t>planned</w:t>
      </w:r>
      <w:r>
        <w:rPr>
          <w:b w:val="0"/>
          <w:spacing w:val="-4"/>
        </w:rPr>
        <w:t> </w:t>
      </w:r>
      <w:r>
        <w:rPr>
          <w:b w:val="0"/>
          <w:spacing w:val="-10"/>
        </w:rPr>
        <w:t>timetable</w:t>
      </w:r>
      <w:r>
        <w:rPr>
          <w:b w:val="0"/>
          <w:spacing w:val="-3"/>
        </w:rPr>
        <w:t> </w:t>
      </w:r>
      <w:r>
        <w:rPr>
          <w:b w:val="0"/>
          <w:spacing w:val="-10"/>
        </w:rPr>
        <w:t>of</w:t>
      </w:r>
      <w:r>
        <w:rPr>
          <w:b w:val="0"/>
          <w:spacing w:val="-4"/>
        </w:rPr>
        <w:t> </w:t>
      </w:r>
      <w:r>
        <w:rPr>
          <w:b w:val="0"/>
          <w:spacing w:val="-10"/>
        </w:rPr>
        <w:t>meetings </w:t>
      </w:r>
      <w:r>
        <w:rPr>
          <w:b w:val="0"/>
          <w:spacing w:val="-4"/>
        </w:rPr>
        <w:t>such</w:t>
      </w:r>
      <w:r>
        <w:rPr>
          <w:b w:val="0"/>
          <w:spacing w:val="-7"/>
        </w:rPr>
        <w:t> </w:t>
      </w:r>
      <w:r>
        <w:rPr>
          <w:b w:val="0"/>
          <w:spacing w:val="-4"/>
        </w:rPr>
        <w:t>as</w:t>
      </w:r>
      <w:r>
        <w:rPr>
          <w:b w:val="0"/>
          <w:spacing w:val="-7"/>
        </w:rPr>
        <w:t> </w:t>
      </w:r>
      <w:r>
        <w:rPr>
          <w:b w:val="0"/>
          <w:spacing w:val="-4"/>
        </w:rPr>
        <w:t>management</w:t>
      </w:r>
      <w:r>
        <w:rPr>
          <w:b w:val="0"/>
          <w:spacing w:val="-7"/>
        </w:rPr>
        <w:t> </w:t>
      </w:r>
      <w:r>
        <w:rPr>
          <w:b w:val="0"/>
          <w:spacing w:val="-4"/>
        </w:rPr>
        <w:t>meetings,</w:t>
      </w:r>
      <w:r>
        <w:rPr>
          <w:b w:val="0"/>
          <w:spacing w:val="-7"/>
        </w:rPr>
        <w:t> </w:t>
      </w:r>
      <w:r>
        <w:rPr>
          <w:b w:val="0"/>
          <w:spacing w:val="-4"/>
        </w:rPr>
        <w:t>site</w:t>
      </w:r>
      <w:r>
        <w:rPr>
          <w:b w:val="0"/>
          <w:spacing w:val="-7"/>
        </w:rPr>
        <w:t> </w:t>
      </w:r>
      <w:r>
        <w:rPr>
          <w:b w:val="0"/>
          <w:spacing w:val="-4"/>
        </w:rPr>
        <w:t>meetings,</w:t>
      </w:r>
      <w:r>
        <w:rPr>
          <w:b w:val="0"/>
          <w:spacing w:val="-7"/>
        </w:rPr>
        <w:t> </w:t>
      </w:r>
      <w:r>
        <w:rPr>
          <w:b w:val="0"/>
          <w:spacing w:val="-4"/>
        </w:rPr>
        <w:t>technical</w:t>
      </w:r>
      <w:r>
        <w:rPr>
          <w:b w:val="0"/>
          <w:spacing w:val="-7"/>
        </w:rPr>
        <w:t> </w:t>
      </w:r>
      <w:r>
        <w:rPr>
          <w:b w:val="0"/>
          <w:spacing w:val="-4"/>
        </w:rPr>
        <w:t>meetings,</w:t>
      </w:r>
      <w:r>
        <w:rPr>
          <w:b w:val="0"/>
          <w:spacing w:val="-7"/>
        </w:rPr>
        <w:t> </w:t>
      </w:r>
      <w:r>
        <w:rPr>
          <w:b w:val="0"/>
          <w:spacing w:val="-4"/>
        </w:rPr>
        <w:t>and</w:t>
      </w:r>
      <w:r>
        <w:rPr>
          <w:b w:val="0"/>
          <w:spacing w:val="-7"/>
        </w:rPr>
        <w:t> </w:t>
      </w:r>
      <w:r>
        <w:rPr>
          <w:b w:val="0"/>
          <w:spacing w:val="-4"/>
        </w:rPr>
        <w:t>progress</w:t>
      </w:r>
      <w:r>
        <w:rPr>
          <w:b w:val="0"/>
          <w:spacing w:val="-7"/>
        </w:rPr>
        <w:t> </w:t>
      </w:r>
      <w:r>
        <w:rPr>
          <w:b w:val="0"/>
          <w:spacing w:val="-4"/>
        </w:rPr>
        <w:t>meetings.</w:t>
      </w:r>
    </w:p>
    <w:p>
      <w:pPr>
        <w:pStyle w:val="BodyText"/>
        <w:spacing w:before="1"/>
        <w:rPr>
          <w:b w:val="0"/>
          <w:sz w:val="22"/>
        </w:rPr>
      </w:pPr>
    </w:p>
    <w:p>
      <w:pPr>
        <w:pStyle w:val="Heading1"/>
        <w:tabs>
          <w:tab w:pos="3535" w:val="left" w:leader="none"/>
        </w:tabs>
        <w:spacing w:before="1"/>
        <w:ind w:left="701"/>
        <w:rPr>
          <w:b w:val="0"/>
        </w:rPr>
      </w:pPr>
      <w:r>
        <w:rPr>
          <w:b w:val="0"/>
          <w:color w:val="575756"/>
        </w:rPr>
        <w:t>Clause </w:t>
      </w:r>
      <w:r>
        <w:rPr>
          <w:b w:val="0"/>
          <w:color w:val="575756"/>
          <w:spacing w:val="-10"/>
        </w:rPr>
        <w:t>4</w:t>
      </w:r>
      <w:r>
        <w:rPr>
          <w:b w:val="0"/>
          <w:color w:val="575756"/>
        </w:rPr>
        <w:tab/>
        <w:t>The </w:t>
      </w:r>
      <w:r>
        <w:rPr>
          <w:b w:val="0"/>
          <w:color w:val="575756"/>
          <w:spacing w:val="-2"/>
        </w:rPr>
        <w:t>Contractor</w:t>
      </w:r>
    </w:p>
    <w:p>
      <w:pPr>
        <w:pStyle w:val="Heading2"/>
        <w:tabs>
          <w:tab w:pos="3535" w:val="left" w:leader="none"/>
        </w:tabs>
        <w:spacing w:before="209"/>
        <w:ind w:left="1268"/>
      </w:pPr>
      <w:r>
        <w:rPr/>
        <w:t>Sub-Clause </w:t>
      </w:r>
      <w:r>
        <w:rPr>
          <w:spacing w:val="-5"/>
        </w:rPr>
        <w:t>4.1</w:t>
      </w:r>
      <w:r>
        <w:rPr/>
        <w:tab/>
        <w:t>Contractor’s</w:t>
      </w:r>
      <w:r>
        <w:rPr>
          <w:spacing w:val="-10"/>
        </w:rPr>
        <w:t> </w:t>
      </w:r>
      <w:r>
        <w:rPr/>
        <w:t>General</w:t>
      </w:r>
      <w:r>
        <w:rPr>
          <w:spacing w:val="-7"/>
        </w:rPr>
        <w:t> </w:t>
      </w:r>
      <w:r>
        <w:rPr>
          <w:spacing w:val="-2"/>
        </w:rPr>
        <w:t>Obligations</w:t>
      </w:r>
    </w:p>
    <w:p>
      <w:pPr>
        <w:pStyle w:val="BodyText"/>
        <w:spacing w:line="244" w:lineRule="auto" w:before="173"/>
        <w:ind w:left="1268" w:right="117"/>
        <w:jc w:val="both"/>
        <w:rPr>
          <w:b w:val="0"/>
        </w:rPr>
      </w:pPr>
      <w:r>
        <w:rPr>
          <w:b w:val="0"/>
        </w:rPr>
        <w:t>FIDIC strongly recommends that the Employer ensures that the Employer’s </w:t>
      </w:r>
      <w:r>
        <w:rPr>
          <w:b w:val="0"/>
        </w:rPr>
        <w:t>Requirements contain</w:t>
      </w:r>
      <w:r>
        <w:rPr>
          <w:b w:val="0"/>
          <w:spacing w:val="-6"/>
        </w:rPr>
        <w:t> </w:t>
      </w:r>
      <w:r>
        <w:rPr>
          <w:b w:val="0"/>
        </w:rPr>
        <w:t>a</w:t>
      </w:r>
      <w:r>
        <w:rPr>
          <w:b w:val="0"/>
          <w:spacing w:val="-6"/>
        </w:rPr>
        <w:t> </w:t>
      </w:r>
      <w:r>
        <w:rPr>
          <w:b w:val="0"/>
        </w:rPr>
        <w:t>clearly</w:t>
      </w:r>
      <w:r>
        <w:rPr>
          <w:b w:val="0"/>
          <w:spacing w:val="-6"/>
        </w:rPr>
        <w:t> </w:t>
      </w:r>
      <w:r>
        <w:rPr>
          <w:b w:val="0"/>
        </w:rPr>
        <w:t>identified,</w:t>
      </w:r>
      <w:r>
        <w:rPr>
          <w:b w:val="0"/>
          <w:spacing w:val="-6"/>
        </w:rPr>
        <w:t> </w:t>
      </w:r>
      <w:r>
        <w:rPr>
          <w:b w:val="0"/>
        </w:rPr>
        <w:t>defined</w:t>
      </w:r>
      <w:r>
        <w:rPr>
          <w:b w:val="0"/>
          <w:spacing w:val="-6"/>
        </w:rPr>
        <w:t> </w:t>
      </w:r>
      <w:r>
        <w:rPr>
          <w:b w:val="0"/>
        </w:rPr>
        <w:t>and</w:t>
      </w:r>
      <w:r>
        <w:rPr>
          <w:b w:val="0"/>
          <w:spacing w:val="-6"/>
        </w:rPr>
        <w:t> </w:t>
      </w:r>
      <w:r>
        <w:rPr>
          <w:b w:val="0"/>
        </w:rPr>
        <w:t>described</w:t>
      </w:r>
      <w:r>
        <w:rPr>
          <w:b w:val="0"/>
          <w:spacing w:val="-6"/>
        </w:rPr>
        <w:t> </w:t>
      </w:r>
      <w:r>
        <w:rPr>
          <w:b w:val="0"/>
        </w:rPr>
        <w:t>specific</w:t>
      </w:r>
      <w:r>
        <w:rPr>
          <w:b w:val="0"/>
          <w:spacing w:val="-6"/>
        </w:rPr>
        <w:t> </w:t>
      </w:r>
      <w:r>
        <w:rPr>
          <w:b w:val="0"/>
        </w:rPr>
        <w:t>purpose</w:t>
      </w:r>
      <w:r>
        <w:rPr>
          <w:b w:val="0"/>
          <w:spacing w:val="-6"/>
        </w:rPr>
        <w:t> </w:t>
      </w:r>
      <w:r>
        <w:rPr>
          <w:b w:val="0"/>
        </w:rPr>
        <w:t>or</w:t>
      </w:r>
      <w:r>
        <w:rPr>
          <w:b w:val="0"/>
          <w:spacing w:val="-6"/>
        </w:rPr>
        <w:t> </w:t>
      </w:r>
      <w:r>
        <w:rPr>
          <w:b w:val="0"/>
        </w:rPr>
        <w:t>purposes</w:t>
      </w:r>
      <w:r>
        <w:rPr>
          <w:b w:val="0"/>
          <w:spacing w:val="-6"/>
        </w:rPr>
        <w:t> </w:t>
      </w:r>
      <w:r>
        <w:rPr>
          <w:b w:val="0"/>
        </w:rPr>
        <w:t>for</w:t>
      </w:r>
      <w:r>
        <w:rPr>
          <w:b w:val="0"/>
          <w:spacing w:val="-6"/>
        </w:rPr>
        <w:t> </w:t>
      </w:r>
      <w:r>
        <w:rPr>
          <w:b w:val="0"/>
        </w:rPr>
        <w:t>which</w:t>
      </w:r>
      <w:r>
        <w:rPr>
          <w:b w:val="0"/>
          <w:spacing w:val="-6"/>
        </w:rPr>
        <w:t> </w:t>
      </w:r>
      <w:r>
        <w:rPr>
          <w:b w:val="0"/>
        </w:rPr>
        <w:t>the facility</w:t>
      </w:r>
      <w:r>
        <w:rPr>
          <w:b w:val="0"/>
          <w:spacing w:val="-13"/>
        </w:rPr>
        <w:t> </w:t>
      </w:r>
      <w:r>
        <w:rPr>
          <w:b w:val="0"/>
        </w:rPr>
        <w:t>will</w:t>
      </w:r>
      <w:r>
        <w:rPr>
          <w:b w:val="0"/>
          <w:spacing w:val="-13"/>
        </w:rPr>
        <w:t> </w:t>
      </w:r>
      <w:r>
        <w:rPr>
          <w:b w:val="0"/>
        </w:rPr>
        <w:t>be</w:t>
      </w:r>
      <w:r>
        <w:rPr>
          <w:b w:val="0"/>
          <w:spacing w:val="-13"/>
        </w:rPr>
        <w:t> </w:t>
      </w:r>
      <w:r>
        <w:rPr>
          <w:b w:val="0"/>
        </w:rPr>
        <w:t>used</w:t>
      </w:r>
      <w:r>
        <w:rPr>
          <w:b w:val="0"/>
          <w:spacing w:val="-13"/>
        </w:rPr>
        <w:t> </w:t>
      </w:r>
      <w:r>
        <w:rPr>
          <w:b w:val="0"/>
        </w:rPr>
        <w:t>when</w:t>
      </w:r>
      <w:r>
        <w:rPr>
          <w:b w:val="0"/>
          <w:spacing w:val="-13"/>
        </w:rPr>
        <w:t> </w:t>
      </w:r>
      <w:r>
        <w:rPr>
          <w:b w:val="0"/>
        </w:rPr>
        <w:t>complete,</w:t>
      </w:r>
      <w:r>
        <w:rPr>
          <w:b w:val="0"/>
          <w:spacing w:val="-13"/>
        </w:rPr>
        <w:t> </w:t>
      </w:r>
      <w:r>
        <w:rPr>
          <w:b w:val="0"/>
        </w:rPr>
        <w:t>in</w:t>
      </w:r>
      <w:r>
        <w:rPr>
          <w:b w:val="0"/>
          <w:spacing w:val="-13"/>
        </w:rPr>
        <w:t> </w:t>
      </w:r>
      <w:r>
        <w:rPr>
          <w:b w:val="0"/>
        </w:rPr>
        <w:t>order</w:t>
      </w:r>
      <w:r>
        <w:rPr>
          <w:b w:val="0"/>
          <w:spacing w:val="-13"/>
        </w:rPr>
        <w:t> </w:t>
      </w:r>
      <w:r>
        <w:rPr>
          <w:b w:val="0"/>
        </w:rPr>
        <w:t>that</w:t>
      </w:r>
      <w:r>
        <w:rPr>
          <w:b w:val="0"/>
          <w:spacing w:val="-13"/>
        </w:rPr>
        <w:t> </w:t>
      </w:r>
      <w:r>
        <w:rPr>
          <w:b w:val="0"/>
        </w:rPr>
        <w:t>the</w:t>
      </w:r>
      <w:r>
        <w:rPr>
          <w:b w:val="0"/>
          <w:spacing w:val="-13"/>
        </w:rPr>
        <w:t> </w:t>
      </w:r>
      <w:r>
        <w:rPr>
          <w:b w:val="0"/>
        </w:rPr>
        <w:t>Contractor</w:t>
      </w:r>
      <w:r>
        <w:rPr>
          <w:b w:val="0"/>
          <w:spacing w:val="-13"/>
        </w:rPr>
        <w:t> </w:t>
      </w:r>
      <w:r>
        <w:rPr>
          <w:b w:val="0"/>
        </w:rPr>
        <w:t>can</w:t>
      </w:r>
      <w:r>
        <w:rPr>
          <w:b w:val="0"/>
          <w:spacing w:val="-13"/>
        </w:rPr>
        <w:t> </w:t>
      </w:r>
      <w:r>
        <w:rPr>
          <w:b w:val="0"/>
        </w:rPr>
        <w:t>comply</w:t>
      </w:r>
      <w:r>
        <w:rPr>
          <w:b w:val="0"/>
          <w:spacing w:val="-13"/>
        </w:rPr>
        <w:t> </w:t>
      </w:r>
      <w:r>
        <w:rPr>
          <w:b w:val="0"/>
        </w:rPr>
        <w:t>with</w:t>
      </w:r>
      <w:r>
        <w:rPr>
          <w:b w:val="0"/>
          <w:spacing w:val="-13"/>
        </w:rPr>
        <w:t> </w:t>
      </w:r>
      <w:r>
        <w:rPr>
          <w:b w:val="0"/>
        </w:rPr>
        <w:t>the</w:t>
      </w:r>
      <w:r>
        <w:rPr>
          <w:b w:val="0"/>
          <w:spacing w:val="-13"/>
        </w:rPr>
        <w:t> </w:t>
      </w:r>
      <w:r>
        <w:rPr>
          <w:b w:val="0"/>
        </w:rPr>
        <w:t>obligation to provide Works which are “fit for the purpose(s) for which they are intended” as stated in this Sub-Clause.</w:t>
      </w:r>
    </w:p>
    <w:p>
      <w:pPr>
        <w:pStyle w:val="Heading2"/>
        <w:tabs>
          <w:tab w:pos="3535" w:val="left" w:leader="none"/>
        </w:tabs>
        <w:spacing w:before="164"/>
        <w:ind w:left="1268"/>
      </w:pPr>
      <w:r>
        <w:rPr/>
        <w:t>Sub-Clause </w:t>
      </w:r>
      <w:r>
        <w:rPr>
          <w:spacing w:val="-5"/>
        </w:rPr>
        <w:t>4.2</w:t>
      </w:r>
      <w:r>
        <w:rPr/>
        <w:tab/>
        <w:t>Performance </w:t>
      </w:r>
      <w:r>
        <w:rPr>
          <w:spacing w:val="-2"/>
        </w:rPr>
        <w:t>Security</w:t>
      </w:r>
    </w:p>
    <w:p>
      <w:pPr>
        <w:pStyle w:val="BodyText"/>
        <w:spacing w:line="244" w:lineRule="auto" w:before="173"/>
        <w:ind w:left="1268" w:right="117"/>
        <w:jc w:val="both"/>
        <w:rPr>
          <w:b w:val="0"/>
        </w:rPr>
      </w:pPr>
      <w:r>
        <w:rPr>
          <w:b w:val="0"/>
        </w:rPr>
        <w:t>The</w:t>
      </w:r>
      <w:r>
        <w:rPr>
          <w:b w:val="0"/>
          <w:spacing w:val="-8"/>
        </w:rPr>
        <w:t> </w:t>
      </w:r>
      <w:r>
        <w:rPr>
          <w:b w:val="0"/>
        </w:rPr>
        <w:t>acceptable</w:t>
      </w:r>
      <w:r>
        <w:rPr>
          <w:b w:val="0"/>
          <w:spacing w:val="-8"/>
        </w:rPr>
        <w:t> </w:t>
      </w:r>
      <w:r>
        <w:rPr>
          <w:b w:val="0"/>
        </w:rPr>
        <w:t>form(s)</w:t>
      </w:r>
      <w:r>
        <w:rPr>
          <w:b w:val="0"/>
          <w:spacing w:val="-8"/>
        </w:rPr>
        <w:t> </w:t>
      </w:r>
      <w:r>
        <w:rPr>
          <w:b w:val="0"/>
        </w:rPr>
        <w:t>of</w:t>
      </w:r>
      <w:r>
        <w:rPr>
          <w:b w:val="0"/>
          <w:spacing w:val="-8"/>
        </w:rPr>
        <w:t> </w:t>
      </w:r>
      <w:r>
        <w:rPr>
          <w:b w:val="0"/>
        </w:rPr>
        <w:t>Performance</w:t>
      </w:r>
      <w:r>
        <w:rPr>
          <w:b w:val="0"/>
          <w:spacing w:val="-8"/>
        </w:rPr>
        <w:t> </w:t>
      </w:r>
      <w:r>
        <w:rPr>
          <w:b w:val="0"/>
        </w:rPr>
        <w:t>Security</w:t>
      </w:r>
      <w:r>
        <w:rPr>
          <w:b w:val="0"/>
          <w:spacing w:val="-8"/>
        </w:rPr>
        <w:t> </w:t>
      </w:r>
      <w:r>
        <w:rPr>
          <w:b w:val="0"/>
        </w:rPr>
        <w:t>should</w:t>
      </w:r>
      <w:r>
        <w:rPr>
          <w:b w:val="0"/>
          <w:spacing w:val="-8"/>
        </w:rPr>
        <w:t> </w:t>
      </w:r>
      <w:r>
        <w:rPr>
          <w:b w:val="0"/>
        </w:rPr>
        <w:t>be</w:t>
      </w:r>
      <w:r>
        <w:rPr>
          <w:b w:val="0"/>
          <w:spacing w:val="-8"/>
        </w:rPr>
        <w:t> </w:t>
      </w:r>
      <w:r>
        <w:rPr>
          <w:b w:val="0"/>
        </w:rPr>
        <w:t>included</w:t>
      </w:r>
      <w:r>
        <w:rPr>
          <w:b w:val="0"/>
          <w:spacing w:val="-8"/>
        </w:rPr>
        <w:t> </w:t>
      </w:r>
      <w:r>
        <w:rPr>
          <w:b w:val="0"/>
        </w:rPr>
        <w:t>in</w:t>
      </w:r>
      <w:r>
        <w:rPr>
          <w:b w:val="0"/>
          <w:spacing w:val="-8"/>
        </w:rPr>
        <w:t> </w:t>
      </w:r>
      <w:r>
        <w:rPr>
          <w:b w:val="0"/>
        </w:rPr>
        <w:t>the</w:t>
      </w:r>
      <w:r>
        <w:rPr>
          <w:b w:val="0"/>
          <w:spacing w:val="-8"/>
        </w:rPr>
        <w:t> </w:t>
      </w:r>
      <w:r>
        <w:rPr>
          <w:b w:val="0"/>
        </w:rPr>
        <w:t>tender</w:t>
      </w:r>
      <w:r>
        <w:rPr>
          <w:b w:val="0"/>
          <w:spacing w:val="-8"/>
        </w:rPr>
        <w:t> </w:t>
      </w:r>
      <w:r>
        <w:rPr>
          <w:b w:val="0"/>
        </w:rPr>
        <w:t>documents. Example forms are included at the end of this publication (in the section “Forms”). They incorporate</w:t>
      </w:r>
      <w:r>
        <w:rPr>
          <w:b w:val="0"/>
          <w:spacing w:val="-1"/>
        </w:rPr>
        <w:t> </w:t>
      </w:r>
      <w:r>
        <w:rPr>
          <w:b w:val="0"/>
        </w:rPr>
        <w:t>two</w:t>
      </w:r>
      <w:r>
        <w:rPr>
          <w:b w:val="0"/>
          <w:spacing w:val="-1"/>
        </w:rPr>
        <w:t> </w:t>
      </w:r>
      <w:r>
        <w:rPr>
          <w:b w:val="0"/>
        </w:rPr>
        <w:t>sets</w:t>
      </w:r>
      <w:r>
        <w:rPr>
          <w:b w:val="0"/>
          <w:spacing w:val="-1"/>
        </w:rPr>
        <w:t> </w:t>
      </w:r>
      <w:r>
        <w:rPr>
          <w:b w:val="0"/>
        </w:rPr>
        <w:t>of</w:t>
      </w:r>
      <w:r>
        <w:rPr>
          <w:b w:val="0"/>
          <w:spacing w:val="-1"/>
        </w:rPr>
        <w:t> </w:t>
      </w:r>
      <w:r>
        <w:rPr>
          <w:b w:val="0"/>
        </w:rPr>
        <w:t>Uniform</w:t>
      </w:r>
      <w:r>
        <w:rPr>
          <w:b w:val="0"/>
          <w:spacing w:val="-1"/>
        </w:rPr>
        <w:t> </w:t>
      </w:r>
      <w:r>
        <w:rPr>
          <w:b w:val="0"/>
        </w:rPr>
        <w:t>Rules</w:t>
      </w:r>
      <w:r>
        <w:rPr>
          <w:b w:val="0"/>
          <w:spacing w:val="-1"/>
        </w:rPr>
        <w:t> </w:t>
      </w:r>
      <w:r>
        <w:rPr>
          <w:b w:val="0"/>
        </w:rPr>
        <w:t>published</w:t>
      </w:r>
      <w:r>
        <w:rPr>
          <w:b w:val="0"/>
          <w:spacing w:val="-1"/>
        </w:rPr>
        <w:t> </w:t>
      </w:r>
      <w:r>
        <w:rPr>
          <w:b w:val="0"/>
        </w:rPr>
        <w:t>by</w:t>
      </w:r>
      <w:r>
        <w:rPr>
          <w:b w:val="0"/>
          <w:spacing w:val="-1"/>
        </w:rPr>
        <w:t> </w:t>
      </w:r>
      <w:r>
        <w:rPr>
          <w:b w:val="0"/>
        </w:rPr>
        <w:t>the</w:t>
      </w:r>
      <w:r>
        <w:rPr>
          <w:b w:val="0"/>
          <w:spacing w:val="-1"/>
        </w:rPr>
        <w:t> </w:t>
      </w:r>
      <w:r>
        <w:rPr>
          <w:b w:val="0"/>
        </w:rPr>
        <w:t>International</w:t>
      </w:r>
      <w:r>
        <w:rPr>
          <w:b w:val="0"/>
          <w:spacing w:val="-1"/>
        </w:rPr>
        <w:t> </w:t>
      </w:r>
      <w:r>
        <w:rPr>
          <w:b w:val="0"/>
        </w:rPr>
        <w:t>Chamber</w:t>
      </w:r>
      <w:r>
        <w:rPr>
          <w:b w:val="0"/>
          <w:spacing w:val="-1"/>
        </w:rPr>
        <w:t> </w:t>
      </w:r>
      <w:r>
        <w:rPr>
          <w:b w:val="0"/>
        </w:rPr>
        <w:t>of</w:t>
      </w:r>
      <w:r>
        <w:rPr>
          <w:b w:val="0"/>
          <w:spacing w:val="-1"/>
        </w:rPr>
        <w:t> </w:t>
      </w:r>
      <w:r>
        <w:rPr>
          <w:b w:val="0"/>
        </w:rPr>
        <w:t>Commerce (the</w:t>
      </w:r>
      <w:r>
        <w:rPr>
          <w:b w:val="0"/>
          <w:spacing w:val="-8"/>
        </w:rPr>
        <w:t> </w:t>
      </w:r>
      <w:r>
        <w:rPr>
          <w:b w:val="0"/>
        </w:rPr>
        <w:t>“ICC”,</w:t>
      </w:r>
      <w:r>
        <w:rPr>
          <w:b w:val="0"/>
          <w:spacing w:val="-8"/>
        </w:rPr>
        <w:t> </w:t>
      </w:r>
      <w:r>
        <w:rPr>
          <w:b w:val="0"/>
        </w:rPr>
        <w:t>which</w:t>
      </w:r>
      <w:r>
        <w:rPr>
          <w:b w:val="0"/>
          <w:spacing w:val="-8"/>
        </w:rPr>
        <w:t> </w:t>
      </w:r>
      <w:r>
        <w:rPr>
          <w:b w:val="0"/>
        </w:rPr>
        <w:t>is</w:t>
      </w:r>
      <w:r>
        <w:rPr>
          <w:b w:val="0"/>
          <w:spacing w:val="-8"/>
        </w:rPr>
        <w:t> </w:t>
      </w:r>
      <w:r>
        <w:rPr>
          <w:b w:val="0"/>
        </w:rPr>
        <w:t>based</w:t>
      </w:r>
      <w:r>
        <w:rPr>
          <w:b w:val="0"/>
          <w:spacing w:val="-8"/>
        </w:rPr>
        <w:t> </w:t>
      </w:r>
      <w:r>
        <w:rPr>
          <w:b w:val="0"/>
        </w:rPr>
        <w:t>at</w:t>
      </w:r>
      <w:r>
        <w:rPr>
          <w:b w:val="0"/>
          <w:spacing w:val="-8"/>
        </w:rPr>
        <w:t> </w:t>
      </w:r>
      <w:r>
        <w:rPr>
          <w:b w:val="0"/>
        </w:rPr>
        <w:t>33-43</w:t>
      </w:r>
      <w:r>
        <w:rPr>
          <w:b w:val="0"/>
          <w:spacing w:val="-8"/>
        </w:rPr>
        <w:t> </w:t>
      </w:r>
      <w:r>
        <w:rPr>
          <w:b w:val="0"/>
        </w:rPr>
        <w:t>Avenue</w:t>
      </w:r>
      <w:r>
        <w:rPr>
          <w:b w:val="0"/>
          <w:spacing w:val="-8"/>
        </w:rPr>
        <w:t> </w:t>
      </w:r>
      <w:r>
        <w:rPr>
          <w:b w:val="0"/>
        </w:rPr>
        <w:t>du</w:t>
      </w:r>
      <w:r>
        <w:rPr>
          <w:b w:val="0"/>
          <w:spacing w:val="-8"/>
        </w:rPr>
        <w:t> </w:t>
      </w:r>
      <w:r>
        <w:rPr>
          <w:b w:val="0"/>
        </w:rPr>
        <w:t>Président</w:t>
      </w:r>
      <w:r>
        <w:rPr>
          <w:b w:val="0"/>
          <w:spacing w:val="-8"/>
        </w:rPr>
        <w:t> </w:t>
      </w:r>
      <w:r>
        <w:rPr>
          <w:b w:val="0"/>
        </w:rPr>
        <w:t>Wilson,</w:t>
      </w:r>
      <w:r>
        <w:rPr>
          <w:b w:val="0"/>
          <w:spacing w:val="-8"/>
        </w:rPr>
        <w:t> </w:t>
      </w:r>
      <w:r>
        <w:rPr>
          <w:b w:val="0"/>
        </w:rPr>
        <w:t>75116</w:t>
      </w:r>
      <w:r>
        <w:rPr>
          <w:b w:val="0"/>
          <w:spacing w:val="-8"/>
        </w:rPr>
        <w:t> </w:t>
      </w:r>
      <w:r>
        <w:rPr>
          <w:b w:val="0"/>
        </w:rPr>
        <w:t>Paris,</w:t>
      </w:r>
      <w:r>
        <w:rPr>
          <w:b w:val="0"/>
          <w:spacing w:val="-8"/>
        </w:rPr>
        <w:t> </w:t>
      </w:r>
      <w:r>
        <w:rPr>
          <w:b w:val="0"/>
        </w:rPr>
        <w:t>France),</w:t>
      </w:r>
      <w:r>
        <w:rPr>
          <w:b w:val="0"/>
          <w:spacing w:val="-8"/>
        </w:rPr>
        <w:t> </w:t>
      </w:r>
      <w:r>
        <w:rPr>
          <w:b w:val="0"/>
        </w:rPr>
        <w:t>which also publishes guides to these Uniform Rules.</w:t>
      </w:r>
    </w:p>
    <w:p>
      <w:pPr>
        <w:pStyle w:val="BodyText"/>
        <w:spacing w:before="11"/>
        <w:rPr>
          <w:b w:val="0"/>
          <w:sz w:val="19"/>
        </w:rPr>
      </w:pPr>
    </w:p>
    <w:p>
      <w:pPr>
        <w:pStyle w:val="BodyText"/>
        <w:spacing w:line="244" w:lineRule="auto"/>
        <w:ind w:left="1268" w:right="118"/>
        <w:jc w:val="both"/>
        <w:rPr>
          <w:b w:val="0"/>
        </w:rPr>
      </w:pPr>
      <w:r>
        <w:rPr>
          <w:b w:val="0"/>
        </w:rPr>
        <w:t>These</w:t>
      </w:r>
      <w:r>
        <w:rPr>
          <w:b w:val="0"/>
          <w:spacing w:val="-12"/>
        </w:rPr>
        <w:t> </w:t>
      </w:r>
      <w:r>
        <w:rPr>
          <w:b w:val="0"/>
        </w:rPr>
        <w:t>example</w:t>
      </w:r>
      <w:r>
        <w:rPr>
          <w:b w:val="0"/>
          <w:spacing w:val="-12"/>
        </w:rPr>
        <w:t> </w:t>
      </w:r>
      <w:r>
        <w:rPr>
          <w:b w:val="0"/>
        </w:rPr>
        <w:t>forms</w:t>
      </w:r>
      <w:r>
        <w:rPr>
          <w:b w:val="0"/>
          <w:spacing w:val="-12"/>
        </w:rPr>
        <w:t> </w:t>
      </w:r>
      <w:r>
        <w:rPr>
          <w:b w:val="0"/>
        </w:rPr>
        <w:t>and</w:t>
      </w:r>
      <w:r>
        <w:rPr>
          <w:b w:val="0"/>
          <w:spacing w:val="-12"/>
        </w:rPr>
        <w:t> </w:t>
      </w:r>
      <w:r>
        <w:rPr>
          <w:b w:val="0"/>
        </w:rPr>
        <w:t>the</w:t>
      </w:r>
      <w:r>
        <w:rPr>
          <w:b w:val="0"/>
          <w:spacing w:val="-12"/>
        </w:rPr>
        <w:t> </w:t>
      </w:r>
      <w:r>
        <w:rPr>
          <w:b w:val="0"/>
        </w:rPr>
        <w:t>wording</w:t>
      </w:r>
      <w:r>
        <w:rPr>
          <w:b w:val="0"/>
          <w:spacing w:val="-12"/>
        </w:rPr>
        <w:t> </w:t>
      </w:r>
      <w:r>
        <w:rPr>
          <w:b w:val="0"/>
        </w:rPr>
        <w:t>of</w:t>
      </w:r>
      <w:r>
        <w:rPr>
          <w:b w:val="0"/>
          <w:spacing w:val="-12"/>
        </w:rPr>
        <w:t> </w:t>
      </w:r>
      <w:r>
        <w:rPr>
          <w:b w:val="0"/>
        </w:rPr>
        <w:t>the</w:t>
      </w:r>
      <w:r>
        <w:rPr>
          <w:b w:val="0"/>
          <w:spacing w:val="-12"/>
        </w:rPr>
        <w:t> </w:t>
      </w:r>
      <w:r>
        <w:rPr>
          <w:b w:val="0"/>
        </w:rPr>
        <w:t>Sub-Clause</w:t>
      </w:r>
      <w:r>
        <w:rPr>
          <w:b w:val="0"/>
          <w:spacing w:val="-12"/>
        </w:rPr>
        <w:t> </w:t>
      </w:r>
      <w:r>
        <w:rPr>
          <w:b w:val="0"/>
        </w:rPr>
        <w:t>may</w:t>
      </w:r>
      <w:r>
        <w:rPr>
          <w:b w:val="0"/>
          <w:spacing w:val="-12"/>
        </w:rPr>
        <w:t> </w:t>
      </w:r>
      <w:r>
        <w:rPr>
          <w:b w:val="0"/>
        </w:rPr>
        <w:t>have</w:t>
      </w:r>
      <w:r>
        <w:rPr>
          <w:b w:val="0"/>
          <w:spacing w:val="-12"/>
        </w:rPr>
        <w:t> </w:t>
      </w:r>
      <w:r>
        <w:rPr>
          <w:b w:val="0"/>
        </w:rPr>
        <w:t>to</w:t>
      </w:r>
      <w:r>
        <w:rPr>
          <w:b w:val="0"/>
          <w:spacing w:val="-12"/>
        </w:rPr>
        <w:t> </w:t>
      </w:r>
      <w:r>
        <w:rPr>
          <w:b w:val="0"/>
        </w:rPr>
        <w:t>be</w:t>
      </w:r>
      <w:r>
        <w:rPr>
          <w:b w:val="0"/>
          <w:spacing w:val="-12"/>
        </w:rPr>
        <w:t> </w:t>
      </w:r>
      <w:r>
        <w:rPr>
          <w:b w:val="0"/>
        </w:rPr>
        <w:t>amended</w:t>
      </w:r>
      <w:r>
        <w:rPr>
          <w:b w:val="0"/>
          <w:spacing w:val="-12"/>
        </w:rPr>
        <w:t> </w:t>
      </w:r>
      <w:r>
        <w:rPr>
          <w:b w:val="0"/>
        </w:rPr>
        <w:t>to</w:t>
      </w:r>
      <w:r>
        <w:rPr>
          <w:b w:val="0"/>
          <w:spacing w:val="-12"/>
        </w:rPr>
        <w:t> </w:t>
      </w:r>
      <w:r>
        <w:rPr>
          <w:b w:val="0"/>
        </w:rPr>
        <w:t>comply with applicable law.</w:t>
      </w:r>
    </w:p>
    <w:p>
      <w:pPr>
        <w:pStyle w:val="BodyText"/>
        <w:spacing w:before="1"/>
        <w:rPr>
          <w:b w:val="0"/>
          <w:sz w:val="10"/>
        </w:rPr>
      </w:pPr>
      <w:r>
        <w:rPr/>
        <w:pict>
          <v:shape style="position:absolute;margin-left:147.401596pt;margin-top:7.1934pt;width:396.85pt;height:.1pt;mso-position-horizontal-relative:page;mso-position-vertical-relative:paragraph;z-index:-15715328;mso-wrap-distance-left:0;mso-wrap-distance-right:0" id="docshape28" coordorigin="2948,144" coordsize="7937,0" path="m2948,144l10885,144e" filled="false" stroked="true" strokeweight=".5pt" strokecolor="#000000">
            <v:path arrowok="t"/>
            <v:stroke dashstyle="solid"/>
            <w10:wrap type="topAndBottom"/>
          </v:shape>
        </w:pict>
      </w:r>
    </w:p>
    <w:p>
      <w:pPr>
        <w:tabs>
          <w:tab w:pos="3535" w:val="left" w:leader="none"/>
        </w:tabs>
        <w:spacing w:line="244" w:lineRule="auto" w:before="90"/>
        <w:ind w:left="3535" w:right="119" w:hanging="2268"/>
        <w:jc w:val="left"/>
        <w:rPr>
          <w:b w:val="0"/>
          <w:sz w:val="20"/>
        </w:rPr>
      </w:pPr>
      <w:r>
        <w:rPr>
          <w:b w:val="0"/>
          <w:spacing w:val="-2"/>
          <w:sz w:val="20"/>
        </w:rPr>
        <w:t>EXAMPLE</w:t>
      </w:r>
      <w:r>
        <w:rPr>
          <w:b w:val="0"/>
          <w:sz w:val="20"/>
        </w:rPr>
        <w:tab/>
        <w:t>At</w:t>
      </w:r>
      <w:r>
        <w:rPr>
          <w:b w:val="0"/>
          <w:spacing w:val="-13"/>
          <w:sz w:val="20"/>
        </w:rPr>
        <w:t> </w:t>
      </w:r>
      <w:r>
        <w:rPr>
          <w:b w:val="0"/>
          <w:sz w:val="20"/>
        </w:rPr>
        <w:t>the</w:t>
      </w:r>
      <w:r>
        <w:rPr>
          <w:b w:val="0"/>
          <w:spacing w:val="-10"/>
          <w:sz w:val="20"/>
        </w:rPr>
        <w:t> </w:t>
      </w:r>
      <w:r>
        <w:rPr>
          <w:b w:val="0"/>
          <w:sz w:val="20"/>
        </w:rPr>
        <w:t>end</w:t>
      </w:r>
      <w:r>
        <w:rPr>
          <w:b w:val="0"/>
          <w:spacing w:val="-10"/>
          <w:sz w:val="20"/>
        </w:rPr>
        <w:t> </w:t>
      </w:r>
      <w:r>
        <w:rPr>
          <w:b w:val="0"/>
          <w:sz w:val="20"/>
        </w:rPr>
        <w:t>of</w:t>
      </w:r>
      <w:r>
        <w:rPr>
          <w:b w:val="0"/>
          <w:spacing w:val="-10"/>
          <w:sz w:val="20"/>
        </w:rPr>
        <w:t> </w:t>
      </w:r>
      <w:r>
        <w:rPr>
          <w:b w:val="0"/>
          <w:sz w:val="20"/>
        </w:rPr>
        <w:t>the</w:t>
      </w:r>
      <w:r>
        <w:rPr>
          <w:b w:val="0"/>
          <w:spacing w:val="-10"/>
          <w:sz w:val="20"/>
        </w:rPr>
        <w:t> </w:t>
      </w:r>
      <w:r>
        <w:rPr>
          <w:b w:val="0"/>
          <w:sz w:val="20"/>
        </w:rPr>
        <w:t>first</w:t>
      </w:r>
      <w:r>
        <w:rPr>
          <w:b w:val="0"/>
          <w:spacing w:val="-10"/>
          <w:sz w:val="20"/>
        </w:rPr>
        <w:t> </w:t>
      </w:r>
      <w:r>
        <w:rPr>
          <w:b w:val="0"/>
          <w:sz w:val="20"/>
        </w:rPr>
        <w:t>paragraph</w:t>
      </w:r>
      <w:r>
        <w:rPr>
          <w:b w:val="0"/>
          <w:spacing w:val="-10"/>
          <w:sz w:val="20"/>
        </w:rPr>
        <w:t> </w:t>
      </w:r>
      <w:r>
        <w:rPr>
          <w:b w:val="0"/>
          <w:sz w:val="20"/>
        </w:rPr>
        <w:t>of</w:t>
      </w:r>
      <w:r>
        <w:rPr>
          <w:b w:val="0"/>
          <w:spacing w:val="-10"/>
          <w:sz w:val="20"/>
        </w:rPr>
        <w:t> </w:t>
      </w:r>
      <w:r>
        <w:rPr>
          <w:b w:val="0"/>
          <w:sz w:val="20"/>
        </w:rPr>
        <w:t>Sub-Clause</w:t>
      </w:r>
      <w:r>
        <w:rPr>
          <w:b w:val="0"/>
          <w:spacing w:val="-10"/>
          <w:sz w:val="20"/>
        </w:rPr>
        <w:t> </w:t>
      </w:r>
      <w:r>
        <w:rPr>
          <w:b w:val="0"/>
          <w:sz w:val="20"/>
        </w:rPr>
        <w:t>4.2.1</w:t>
      </w:r>
      <w:r>
        <w:rPr>
          <w:b w:val="0"/>
          <w:spacing w:val="-10"/>
          <w:sz w:val="20"/>
        </w:rPr>
        <w:t> </w:t>
      </w:r>
      <w:r>
        <w:rPr>
          <w:b w:val="0"/>
          <w:sz w:val="20"/>
        </w:rPr>
        <w:t>[</w:t>
      </w:r>
      <w:r>
        <w:rPr>
          <w:b w:val="0"/>
          <w:spacing w:val="-23"/>
          <w:sz w:val="20"/>
        </w:rPr>
        <w:t> </w:t>
      </w:r>
      <w:r>
        <w:rPr>
          <w:b w:val="0"/>
          <w:i/>
          <w:sz w:val="20"/>
        </w:rPr>
        <w:t>Contractor’s</w:t>
      </w:r>
      <w:r>
        <w:rPr>
          <w:b w:val="0"/>
          <w:i/>
          <w:sz w:val="20"/>
        </w:rPr>
        <w:t> obligations</w:t>
      </w:r>
      <w:r>
        <w:rPr>
          <w:b w:val="0"/>
          <w:i/>
          <w:spacing w:val="-6"/>
          <w:sz w:val="20"/>
        </w:rPr>
        <w:t> </w:t>
      </w:r>
      <w:r>
        <w:rPr>
          <w:b w:val="0"/>
          <w:sz w:val="20"/>
        </w:rPr>
        <w:t>], insert:</w:t>
      </w:r>
    </w:p>
    <w:p>
      <w:pPr>
        <w:pStyle w:val="BodyText"/>
        <w:spacing w:line="244" w:lineRule="auto" w:before="168"/>
        <w:ind w:left="3535" w:right="117"/>
        <w:jc w:val="both"/>
        <w:rPr>
          <w:b w:val="0"/>
        </w:rPr>
      </w:pPr>
      <w:r>
        <w:rPr>
          <w:b w:val="0"/>
        </w:rPr>
        <w:t>“If</w:t>
      </w:r>
      <w:r>
        <w:rPr>
          <w:b w:val="0"/>
          <w:spacing w:val="21"/>
        </w:rPr>
        <w:t> </w:t>
      </w:r>
      <w:r>
        <w:rPr>
          <w:b w:val="0"/>
        </w:rPr>
        <w:t>the</w:t>
      </w:r>
      <w:r>
        <w:rPr>
          <w:b w:val="0"/>
          <w:spacing w:val="21"/>
        </w:rPr>
        <w:t> </w:t>
      </w:r>
      <w:r>
        <w:rPr>
          <w:b w:val="0"/>
        </w:rPr>
        <w:t>Performance</w:t>
      </w:r>
      <w:r>
        <w:rPr>
          <w:b w:val="0"/>
          <w:spacing w:val="21"/>
        </w:rPr>
        <w:t> </w:t>
      </w:r>
      <w:r>
        <w:rPr>
          <w:b w:val="0"/>
        </w:rPr>
        <w:t>Security</w:t>
      </w:r>
      <w:r>
        <w:rPr>
          <w:b w:val="0"/>
          <w:spacing w:val="21"/>
        </w:rPr>
        <w:t> </w:t>
      </w:r>
      <w:r>
        <w:rPr>
          <w:b w:val="0"/>
        </w:rPr>
        <w:t>is</w:t>
      </w:r>
      <w:r>
        <w:rPr>
          <w:b w:val="0"/>
          <w:spacing w:val="21"/>
        </w:rPr>
        <w:t> </w:t>
      </w:r>
      <w:r>
        <w:rPr>
          <w:b w:val="0"/>
        </w:rPr>
        <w:t>in</w:t>
      </w:r>
      <w:r>
        <w:rPr>
          <w:b w:val="0"/>
          <w:spacing w:val="21"/>
        </w:rPr>
        <w:t> </w:t>
      </w:r>
      <w:r>
        <w:rPr>
          <w:b w:val="0"/>
        </w:rPr>
        <w:t>the</w:t>
      </w:r>
      <w:r>
        <w:rPr>
          <w:b w:val="0"/>
          <w:spacing w:val="21"/>
        </w:rPr>
        <w:t> </w:t>
      </w:r>
      <w:r>
        <w:rPr>
          <w:b w:val="0"/>
        </w:rPr>
        <w:t>form</w:t>
      </w:r>
      <w:r>
        <w:rPr>
          <w:b w:val="0"/>
          <w:spacing w:val="21"/>
        </w:rPr>
        <w:t> </w:t>
      </w:r>
      <w:r>
        <w:rPr>
          <w:b w:val="0"/>
        </w:rPr>
        <w:t>of</w:t>
      </w:r>
      <w:r>
        <w:rPr>
          <w:b w:val="0"/>
          <w:spacing w:val="21"/>
        </w:rPr>
        <w:t> </w:t>
      </w:r>
      <w:r>
        <w:rPr>
          <w:b w:val="0"/>
        </w:rPr>
        <w:t>a</w:t>
      </w:r>
      <w:r>
        <w:rPr>
          <w:b w:val="0"/>
          <w:spacing w:val="21"/>
        </w:rPr>
        <w:t> </w:t>
      </w:r>
      <w:r>
        <w:rPr>
          <w:b w:val="0"/>
        </w:rPr>
        <w:t>bank</w:t>
      </w:r>
      <w:r>
        <w:rPr>
          <w:b w:val="0"/>
          <w:spacing w:val="21"/>
        </w:rPr>
        <w:t> </w:t>
      </w:r>
      <w:r>
        <w:rPr>
          <w:b w:val="0"/>
        </w:rPr>
        <w:t>guarantee, it shall be issued either (i) by a bank located in the Country, or (ii) directly by a foreign bank to which the Employer gives consent. If the Performance Security is not in the form of a bank guarantee,</w:t>
      </w:r>
      <w:r>
        <w:rPr>
          <w:b w:val="0"/>
          <w:spacing w:val="80"/>
        </w:rPr>
        <w:t> </w:t>
      </w:r>
      <w:r>
        <w:rPr>
          <w:b w:val="0"/>
        </w:rPr>
        <w:t>it shall be issued by a financial entity registered, or licensed to do business, in the Country.”</w:t>
      </w:r>
    </w:p>
    <w:p>
      <w:pPr>
        <w:pStyle w:val="BodyText"/>
        <w:spacing w:before="4"/>
        <w:rPr>
          <w:b w:val="0"/>
          <w:sz w:val="8"/>
        </w:rPr>
      </w:pPr>
      <w:r>
        <w:rPr/>
        <w:pict>
          <v:shape style="position:absolute;margin-left:147.401596pt;margin-top:6.1615pt;width:396.85pt;height:.1pt;mso-position-horizontal-relative:page;mso-position-vertical-relative:paragraph;z-index:-15714816;mso-wrap-distance-left:0;mso-wrap-distance-right:0" id="docshape29" coordorigin="2948,123" coordsize="7937,0" path="m2948,123l10885,123e" filled="false" stroked="true" strokeweight=".5pt" strokecolor="#000000">
            <v:path arrowok="t"/>
            <v:stroke dashstyle="solid"/>
            <w10:wrap type="topAndBottom"/>
          </v:shape>
        </w:pict>
      </w:r>
    </w:p>
    <w:p>
      <w:pPr>
        <w:pStyle w:val="BodyText"/>
        <w:spacing w:before="4"/>
        <w:rPr>
          <w:b w:val="0"/>
          <w:sz w:val="23"/>
        </w:rPr>
      </w:pPr>
    </w:p>
    <w:p>
      <w:pPr>
        <w:pStyle w:val="BodyText"/>
        <w:spacing w:line="244" w:lineRule="auto"/>
        <w:ind w:left="1268" w:right="118"/>
        <w:jc w:val="both"/>
        <w:rPr>
          <w:b w:val="0"/>
        </w:rPr>
      </w:pPr>
      <w:r>
        <w:rPr>
          <w:b w:val="0"/>
        </w:rPr>
        <w:t>The</w:t>
      </w:r>
      <w:r>
        <w:rPr>
          <w:b w:val="0"/>
          <w:spacing w:val="-7"/>
        </w:rPr>
        <w:t> </w:t>
      </w:r>
      <w:r>
        <w:rPr>
          <w:b w:val="0"/>
        </w:rPr>
        <w:t>example</w:t>
      </w:r>
      <w:r>
        <w:rPr>
          <w:b w:val="0"/>
          <w:spacing w:val="-7"/>
        </w:rPr>
        <w:t> </w:t>
      </w:r>
      <w:r>
        <w:rPr>
          <w:b w:val="0"/>
        </w:rPr>
        <w:t>forms</w:t>
      </w:r>
      <w:r>
        <w:rPr>
          <w:b w:val="0"/>
          <w:spacing w:val="-7"/>
        </w:rPr>
        <w:t> </w:t>
      </w:r>
      <w:r>
        <w:rPr>
          <w:b w:val="0"/>
        </w:rPr>
        <w:t>of</w:t>
      </w:r>
      <w:r>
        <w:rPr>
          <w:b w:val="0"/>
          <w:spacing w:val="-7"/>
        </w:rPr>
        <w:t> </w:t>
      </w:r>
      <w:r>
        <w:rPr>
          <w:b w:val="0"/>
        </w:rPr>
        <w:t>Performance</w:t>
      </w:r>
      <w:r>
        <w:rPr>
          <w:b w:val="0"/>
          <w:spacing w:val="-7"/>
        </w:rPr>
        <w:t> </w:t>
      </w:r>
      <w:r>
        <w:rPr>
          <w:b w:val="0"/>
        </w:rPr>
        <w:t>Security</w:t>
      </w:r>
      <w:r>
        <w:rPr>
          <w:b w:val="0"/>
          <w:spacing w:val="-7"/>
        </w:rPr>
        <w:t> </w:t>
      </w:r>
      <w:r>
        <w:rPr>
          <w:b w:val="0"/>
        </w:rPr>
        <w:t>that</w:t>
      </w:r>
      <w:r>
        <w:rPr>
          <w:b w:val="0"/>
          <w:spacing w:val="-7"/>
        </w:rPr>
        <w:t> </w:t>
      </w:r>
      <w:r>
        <w:rPr>
          <w:b w:val="0"/>
        </w:rPr>
        <w:t>are</w:t>
      </w:r>
      <w:r>
        <w:rPr>
          <w:b w:val="0"/>
          <w:spacing w:val="-7"/>
        </w:rPr>
        <w:t> </w:t>
      </w:r>
      <w:r>
        <w:rPr>
          <w:b w:val="0"/>
        </w:rPr>
        <w:t>included</w:t>
      </w:r>
      <w:r>
        <w:rPr>
          <w:b w:val="0"/>
          <w:spacing w:val="-7"/>
        </w:rPr>
        <w:t> </w:t>
      </w:r>
      <w:r>
        <w:rPr>
          <w:b w:val="0"/>
        </w:rPr>
        <w:t>at</w:t>
      </w:r>
      <w:r>
        <w:rPr>
          <w:b w:val="0"/>
          <w:spacing w:val="-7"/>
        </w:rPr>
        <w:t> </w:t>
      </w:r>
      <w:r>
        <w:rPr>
          <w:b w:val="0"/>
        </w:rPr>
        <w:t>the</w:t>
      </w:r>
      <w:r>
        <w:rPr>
          <w:b w:val="0"/>
          <w:spacing w:val="-7"/>
        </w:rPr>
        <w:t> </w:t>
      </w:r>
      <w:r>
        <w:rPr>
          <w:b w:val="0"/>
        </w:rPr>
        <w:t>end</w:t>
      </w:r>
      <w:r>
        <w:rPr>
          <w:b w:val="0"/>
          <w:spacing w:val="-7"/>
        </w:rPr>
        <w:t> </w:t>
      </w:r>
      <w:r>
        <w:rPr>
          <w:b w:val="0"/>
        </w:rPr>
        <w:t>of</w:t>
      </w:r>
      <w:r>
        <w:rPr>
          <w:b w:val="0"/>
          <w:spacing w:val="-7"/>
        </w:rPr>
        <w:t> </w:t>
      </w:r>
      <w:r>
        <w:rPr>
          <w:b w:val="0"/>
        </w:rPr>
        <w:t>this</w:t>
      </w:r>
      <w:r>
        <w:rPr>
          <w:b w:val="0"/>
          <w:spacing w:val="-7"/>
        </w:rPr>
        <w:t> </w:t>
      </w:r>
      <w:r>
        <w:rPr>
          <w:b w:val="0"/>
        </w:rPr>
        <w:t>publication</w:t>
      </w:r>
      <w:r>
        <w:rPr>
          <w:b w:val="0"/>
          <w:spacing w:val="-7"/>
        </w:rPr>
        <w:t> </w:t>
      </w:r>
      <w:r>
        <w:rPr>
          <w:b w:val="0"/>
        </w:rPr>
        <w:t>(in the</w:t>
      </w:r>
      <w:r>
        <w:rPr>
          <w:b w:val="0"/>
          <w:spacing w:val="-8"/>
        </w:rPr>
        <w:t> </w:t>
      </w:r>
      <w:r>
        <w:rPr>
          <w:b w:val="0"/>
        </w:rPr>
        <w:t>section</w:t>
      </w:r>
      <w:r>
        <w:rPr>
          <w:b w:val="0"/>
          <w:spacing w:val="-8"/>
        </w:rPr>
        <w:t> </w:t>
      </w:r>
      <w:r>
        <w:rPr>
          <w:b w:val="0"/>
        </w:rPr>
        <w:t>“Forms”)</w:t>
      </w:r>
      <w:r>
        <w:rPr>
          <w:b w:val="0"/>
          <w:spacing w:val="-8"/>
        </w:rPr>
        <w:t> </w:t>
      </w:r>
      <w:r>
        <w:rPr>
          <w:b w:val="0"/>
        </w:rPr>
        <w:t>provide</w:t>
      </w:r>
      <w:r>
        <w:rPr>
          <w:b w:val="0"/>
          <w:spacing w:val="-8"/>
        </w:rPr>
        <w:t> </w:t>
      </w:r>
      <w:r>
        <w:rPr>
          <w:b w:val="0"/>
        </w:rPr>
        <w:t>for</w:t>
      </w:r>
      <w:r>
        <w:rPr>
          <w:b w:val="0"/>
          <w:spacing w:val="-8"/>
        </w:rPr>
        <w:t> </w:t>
      </w:r>
      <w:r>
        <w:rPr>
          <w:b w:val="0"/>
        </w:rPr>
        <w:t>the</w:t>
      </w:r>
      <w:r>
        <w:rPr>
          <w:b w:val="0"/>
          <w:spacing w:val="-8"/>
        </w:rPr>
        <w:t> </w:t>
      </w:r>
      <w:r>
        <w:rPr>
          <w:b w:val="0"/>
        </w:rPr>
        <w:t>option</w:t>
      </w:r>
      <w:r>
        <w:rPr>
          <w:b w:val="0"/>
          <w:spacing w:val="-8"/>
        </w:rPr>
        <w:t> </w:t>
      </w:r>
      <w:r>
        <w:rPr>
          <w:b w:val="0"/>
        </w:rPr>
        <w:t>to</w:t>
      </w:r>
      <w:r>
        <w:rPr>
          <w:b w:val="0"/>
          <w:spacing w:val="-8"/>
        </w:rPr>
        <w:t> </w:t>
      </w:r>
      <w:r>
        <w:rPr>
          <w:b w:val="0"/>
        </w:rPr>
        <w:t>reduce</w:t>
      </w:r>
      <w:r>
        <w:rPr>
          <w:b w:val="0"/>
          <w:spacing w:val="-8"/>
        </w:rPr>
        <w:t> </w:t>
      </w:r>
      <w:r>
        <w:rPr>
          <w:b w:val="0"/>
        </w:rPr>
        <w:t>the</w:t>
      </w:r>
      <w:r>
        <w:rPr>
          <w:b w:val="0"/>
          <w:spacing w:val="-8"/>
        </w:rPr>
        <w:t> </w:t>
      </w:r>
      <w:r>
        <w:rPr>
          <w:b w:val="0"/>
        </w:rPr>
        <w:t>amount</w:t>
      </w:r>
      <w:r>
        <w:rPr>
          <w:b w:val="0"/>
          <w:spacing w:val="-8"/>
        </w:rPr>
        <w:t> </w:t>
      </w:r>
      <w:r>
        <w:rPr>
          <w:b w:val="0"/>
        </w:rPr>
        <w:t>of</w:t>
      </w:r>
      <w:r>
        <w:rPr>
          <w:b w:val="0"/>
          <w:spacing w:val="-8"/>
        </w:rPr>
        <w:t> </w:t>
      </w:r>
      <w:r>
        <w:rPr>
          <w:b w:val="0"/>
        </w:rPr>
        <w:t>the</w:t>
      </w:r>
      <w:r>
        <w:rPr>
          <w:b w:val="0"/>
          <w:spacing w:val="-8"/>
        </w:rPr>
        <w:t> </w:t>
      </w:r>
      <w:r>
        <w:rPr>
          <w:b w:val="0"/>
        </w:rPr>
        <w:t>Performance</w:t>
      </w:r>
      <w:r>
        <w:rPr>
          <w:b w:val="0"/>
          <w:spacing w:val="-8"/>
        </w:rPr>
        <w:t> </w:t>
      </w:r>
      <w:r>
        <w:rPr>
          <w:b w:val="0"/>
        </w:rPr>
        <w:t>Security following issue of the Taking-Over Certificate for the whole of the Works under Clause 10. </w:t>
      </w:r>
      <w:r>
        <w:rPr>
          <w:b w:val="0"/>
        </w:rPr>
        <w:t>If neither</w:t>
      </w:r>
      <w:r>
        <w:rPr>
          <w:b w:val="0"/>
          <w:spacing w:val="-13"/>
        </w:rPr>
        <w:t> </w:t>
      </w:r>
      <w:r>
        <w:rPr>
          <w:b w:val="0"/>
        </w:rPr>
        <w:t>of</w:t>
      </w:r>
      <w:r>
        <w:rPr>
          <w:b w:val="0"/>
          <w:spacing w:val="-13"/>
        </w:rPr>
        <w:t> </w:t>
      </w:r>
      <w:r>
        <w:rPr>
          <w:b w:val="0"/>
        </w:rPr>
        <w:t>the</w:t>
      </w:r>
      <w:r>
        <w:rPr>
          <w:b w:val="0"/>
          <w:spacing w:val="-13"/>
        </w:rPr>
        <w:t> </w:t>
      </w:r>
      <w:r>
        <w:rPr>
          <w:b w:val="0"/>
        </w:rPr>
        <w:t>example</w:t>
      </w:r>
      <w:r>
        <w:rPr>
          <w:b w:val="0"/>
          <w:spacing w:val="-13"/>
        </w:rPr>
        <w:t> </w:t>
      </w:r>
      <w:r>
        <w:rPr>
          <w:b w:val="0"/>
        </w:rPr>
        <w:t>forms</w:t>
      </w:r>
      <w:r>
        <w:rPr>
          <w:b w:val="0"/>
          <w:spacing w:val="-13"/>
        </w:rPr>
        <w:t> </w:t>
      </w:r>
      <w:r>
        <w:rPr>
          <w:b w:val="0"/>
        </w:rPr>
        <w:t>is</w:t>
      </w:r>
      <w:r>
        <w:rPr>
          <w:b w:val="0"/>
          <w:spacing w:val="-13"/>
        </w:rPr>
        <w:t> </w:t>
      </w:r>
      <w:r>
        <w:rPr>
          <w:b w:val="0"/>
        </w:rPr>
        <w:t>to</w:t>
      </w:r>
      <w:r>
        <w:rPr>
          <w:b w:val="0"/>
          <w:spacing w:val="-13"/>
        </w:rPr>
        <w:t> </w:t>
      </w:r>
      <w:r>
        <w:rPr>
          <w:b w:val="0"/>
        </w:rPr>
        <w:t>be</w:t>
      </w:r>
      <w:r>
        <w:rPr>
          <w:b w:val="0"/>
          <w:spacing w:val="-13"/>
        </w:rPr>
        <w:t> </w:t>
      </w:r>
      <w:r>
        <w:rPr>
          <w:b w:val="0"/>
        </w:rPr>
        <w:t>used,</w:t>
      </w:r>
      <w:r>
        <w:rPr>
          <w:b w:val="0"/>
          <w:spacing w:val="-13"/>
        </w:rPr>
        <w:t> </w:t>
      </w:r>
      <w:r>
        <w:rPr>
          <w:b w:val="0"/>
        </w:rPr>
        <w:t>consideration</w:t>
      </w:r>
      <w:r>
        <w:rPr>
          <w:b w:val="0"/>
          <w:spacing w:val="-13"/>
        </w:rPr>
        <w:t> </w:t>
      </w:r>
      <w:r>
        <w:rPr>
          <w:b w:val="0"/>
        </w:rPr>
        <w:t>should</w:t>
      </w:r>
      <w:r>
        <w:rPr>
          <w:b w:val="0"/>
          <w:spacing w:val="-13"/>
        </w:rPr>
        <w:t> </w:t>
      </w:r>
      <w:r>
        <w:rPr>
          <w:b w:val="0"/>
        </w:rPr>
        <w:t>be</w:t>
      </w:r>
      <w:r>
        <w:rPr>
          <w:b w:val="0"/>
          <w:spacing w:val="-13"/>
        </w:rPr>
        <w:t> </w:t>
      </w:r>
      <w:r>
        <w:rPr>
          <w:b w:val="0"/>
        </w:rPr>
        <w:t>given</w:t>
      </w:r>
      <w:r>
        <w:rPr>
          <w:b w:val="0"/>
          <w:spacing w:val="-13"/>
        </w:rPr>
        <w:t> </w:t>
      </w:r>
      <w:r>
        <w:rPr>
          <w:b w:val="0"/>
        </w:rPr>
        <w:t>to</w:t>
      </w:r>
      <w:r>
        <w:rPr>
          <w:b w:val="0"/>
          <w:spacing w:val="-13"/>
        </w:rPr>
        <w:t> </w:t>
      </w:r>
      <w:r>
        <w:rPr>
          <w:b w:val="0"/>
        </w:rPr>
        <w:t>adding</w:t>
      </w:r>
      <w:r>
        <w:rPr>
          <w:b w:val="0"/>
          <w:spacing w:val="-13"/>
        </w:rPr>
        <w:t> </w:t>
      </w:r>
      <w:r>
        <w:rPr>
          <w:b w:val="0"/>
        </w:rPr>
        <w:t>provisions for this option to Sub-Clause 4.2.1.</w:t>
      </w:r>
    </w:p>
    <w:p>
      <w:pPr>
        <w:pStyle w:val="BodyText"/>
        <w:spacing w:before="2"/>
        <w:rPr>
          <w:b w:val="0"/>
          <w:sz w:val="34"/>
        </w:rPr>
      </w:pPr>
    </w:p>
    <w:p>
      <w:pPr>
        <w:pStyle w:val="Heading2"/>
        <w:tabs>
          <w:tab w:pos="3535" w:val="left" w:leader="none"/>
        </w:tabs>
        <w:spacing w:before="1"/>
        <w:ind w:left="1268"/>
      </w:pPr>
      <w:r>
        <w:rPr/>
        <w:t>Sub-Clause </w:t>
      </w:r>
      <w:r>
        <w:rPr>
          <w:spacing w:val="-5"/>
        </w:rPr>
        <w:t>4.3</w:t>
      </w:r>
      <w:r>
        <w:rPr/>
        <w:tab/>
      </w:r>
      <w:r>
        <w:rPr>
          <w:spacing w:val="-2"/>
        </w:rPr>
        <w:t>Contractor’s</w:t>
      </w:r>
      <w:r>
        <w:rPr>
          <w:spacing w:val="9"/>
        </w:rPr>
        <w:t> </w:t>
      </w:r>
      <w:r>
        <w:rPr>
          <w:spacing w:val="-2"/>
        </w:rPr>
        <w:t>Representative</w:t>
      </w:r>
    </w:p>
    <w:p>
      <w:pPr>
        <w:pStyle w:val="BodyText"/>
        <w:spacing w:line="244" w:lineRule="auto" w:before="173"/>
        <w:ind w:left="1268" w:right="117"/>
        <w:jc w:val="both"/>
        <w:rPr>
          <w:b w:val="0"/>
        </w:rPr>
      </w:pPr>
      <w:r>
        <w:rPr>
          <w:b w:val="0"/>
          <w:spacing w:val="-2"/>
        </w:rPr>
        <w:t>If</w:t>
      </w:r>
      <w:r>
        <w:rPr>
          <w:b w:val="0"/>
          <w:spacing w:val="-11"/>
        </w:rPr>
        <w:t> </w:t>
      </w:r>
      <w:r>
        <w:rPr>
          <w:b w:val="0"/>
          <w:spacing w:val="-2"/>
        </w:rPr>
        <w:t>the</w:t>
      </w:r>
      <w:r>
        <w:rPr>
          <w:b w:val="0"/>
          <w:spacing w:val="-11"/>
        </w:rPr>
        <w:t> </w:t>
      </w:r>
      <w:r>
        <w:rPr>
          <w:b w:val="0"/>
          <w:spacing w:val="-2"/>
        </w:rPr>
        <w:t>Contractor’s</w:t>
      </w:r>
      <w:r>
        <w:rPr>
          <w:b w:val="0"/>
          <w:spacing w:val="-11"/>
        </w:rPr>
        <w:t> </w:t>
      </w:r>
      <w:r>
        <w:rPr>
          <w:b w:val="0"/>
          <w:spacing w:val="-2"/>
        </w:rPr>
        <w:t>Representative</w:t>
      </w:r>
      <w:r>
        <w:rPr>
          <w:b w:val="0"/>
          <w:spacing w:val="-11"/>
        </w:rPr>
        <w:t> </w:t>
      </w:r>
      <w:r>
        <w:rPr>
          <w:b w:val="0"/>
          <w:spacing w:val="-2"/>
        </w:rPr>
        <w:t>is</w:t>
      </w:r>
      <w:r>
        <w:rPr>
          <w:b w:val="0"/>
          <w:spacing w:val="-11"/>
        </w:rPr>
        <w:t> </w:t>
      </w:r>
      <w:r>
        <w:rPr>
          <w:b w:val="0"/>
          <w:spacing w:val="-2"/>
        </w:rPr>
        <w:t>known</w:t>
      </w:r>
      <w:r>
        <w:rPr>
          <w:b w:val="0"/>
          <w:spacing w:val="-11"/>
        </w:rPr>
        <w:t> </w:t>
      </w:r>
      <w:r>
        <w:rPr>
          <w:b w:val="0"/>
          <w:spacing w:val="-2"/>
        </w:rPr>
        <w:t>at</w:t>
      </w:r>
      <w:r>
        <w:rPr>
          <w:b w:val="0"/>
          <w:spacing w:val="-11"/>
        </w:rPr>
        <w:t> </w:t>
      </w:r>
      <w:r>
        <w:rPr>
          <w:b w:val="0"/>
          <w:spacing w:val="-2"/>
        </w:rPr>
        <w:t>the</w:t>
      </w:r>
      <w:r>
        <w:rPr>
          <w:b w:val="0"/>
          <w:spacing w:val="-11"/>
        </w:rPr>
        <w:t> </w:t>
      </w:r>
      <w:r>
        <w:rPr>
          <w:b w:val="0"/>
          <w:spacing w:val="-2"/>
        </w:rPr>
        <w:t>time</w:t>
      </w:r>
      <w:r>
        <w:rPr>
          <w:b w:val="0"/>
          <w:spacing w:val="-11"/>
        </w:rPr>
        <w:t> </w:t>
      </w:r>
      <w:r>
        <w:rPr>
          <w:b w:val="0"/>
          <w:spacing w:val="-2"/>
        </w:rPr>
        <w:t>of</w:t>
      </w:r>
      <w:r>
        <w:rPr>
          <w:b w:val="0"/>
          <w:spacing w:val="-11"/>
        </w:rPr>
        <w:t> </w:t>
      </w:r>
      <w:r>
        <w:rPr>
          <w:b w:val="0"/>
          <w:spacing w:val="-2"/>
        </w:rPr>
        <w:t>submission</w:t>
      </w:r>
      <w:r>
        <w:rPr>
          <w:b w:val="0"/>
          <w:spacing w:val="-11"/>
        </w:rPr>
        <w:t> </w:t>
      </w:r>
      <w:r>
        <w:rPr>
          <w:b w:val="0"/>
          <w:spacing w:val="-2"/>
        </w:rPr>
        <w:t>of</w:t>
      </w:r>
      <w:r>
        <w:rPr>
          <w:b w:val="0"/>
          <w:spacing w:val="-11"/>
        </w:rPr>
        <w:t> </w:t>
      </w:r>
      <w:r>
        <w:rPr>
          <w:b w:val="0"/>
          <w:spacing w:val="-2"/>
        </w:rPr>
        <w:t>the</w:t>
      </w:r>
      <w:r>
        <w:rPr>
          <w:b w:val="0"/>
          <w:spacing w:val="-11"/>
        </w:rPr>
        <w:t> </w:t>
      </w:r>
      <w:r>
        <w:rPr>
          <w:b w:val="0"/>
          <w:spacing w:val="-2"/>
        </w:rPr>
        <w:t>tender,</w:t>
      </w:r>
      <w:r>
        <w:rPr>
          <w:b w:val="0"/>
          <w:spacing w:val="-11"/>
        </w:rPr>
        <w:t> </w:t>
      </w:r>
      <w:r>
        <w:rPr>
          <w:b w:val="0"/>
          <w:spacing w:val="-2"/>
        </w:rPr>
        <w:t>the</w:t>
      </w:r>
      <w:r>
        <w:rPr>
          <w:b w:val="0"/>
          <w:spacing w:val="-11"/>
        </w:rPr>
        <w:t> </w:t>
      </w:r>
      <w:r>
        <w:rPr>
          <w:b w:val="0"/>
          <w:spacing w:val="-2"/>
        </w:rPr>
        <w:t>tenderer </w:t>
      </w:r>
      <w:r>
        <w:rPr>
          <w:b w:val="0"/>
        </w:rPr>
        <w:t>may propose that person in his/her tender. The tenderer may wish to propose alternatives, especially if the contract award seems likely to be delayed.</w:t>
      </w:r>
    </w:p>
    <w:p>
      <w:pPr>
        <w:pStyle w:val="BodyText"/>
        <w:rPr>
          <w:b w:val="0"/>
        </w:rPr>
      </w:pPr>
    </w:p>
    <w:p>
      <w:pPr>
        <w:pStyle w:val="BodyText"/>
        <w:spacing w:line="244" w:lineRule="auto" w:before="1"/>
        <w:ind w:left="1268" w:right="118"/>
        <w:jc w:val="both"/>
        <w:rPr>
          <w:b w:val="0"/>
        </w:rPr>
      </w:pPr>
      <w:r>
        <w:rPr>
          <w:b w:val="0"/>
        </w:rPr>
        <w:t>The “main engineering discipline applicable to the Works” in which the Contractor’s Representative is required to be qualified, experienced and competent should be </w:t>
      </w:r>
      <w:r>
        <w:rPr>
          <w:b w:val="0"/>
        </w:rPr>
        <w:t>the engineering</w:t>
      </w:r>
      <w:r>
        <w:rPr>
          <w:b w:val="0"/>
          <w:spacing w:val="-3"/>
        </w:rPr>
        <w:t> </w:t>
      </w:r>
      <w:r>
        <w:rPr>
          <w:b w:val="0"/>
        </w:rPr>
        <w:t>discipline</w:t>
      </w:r>
      <w:r>
        <w:rPr>
          <w:b w:val="0"/>
          <w:spacing w:val="-3"/>
        </w:rPr>
        <w:t> </w:t>
      </w:r>
      <w:r>
        <w:rPr>
          <w:b w:val="0"/>
        </w:rPr>
        <w:t>of</w:t>
      </w:r>
      <w:r>
        <w:rPr>
          <w:b w:val="0"/>
          <w:spacing w:val="-3"/>
        </w:rPr>
        <w:t> </w:t>
      </w:r>
      <w:r>
        <w:rPr>
          <w:b w:val="0"/>
        </w:rPr>
        <w:t>the</w:t>
      </w:r>
      <w:r>
        <w:rPr>
          <w:b w:val="0"/>
          <w:spacing w:val="-3"/>
        </w:rPr>
        <w:t> </w:t>
      </w:r>
      <w:r>
        <w:rPr>
          <w:b w:val="0"/>
        </w:rPr>
        <w:t>Works</w:t>
      </w:r>
      <w:r>
        <w:rPr>
          <w:b w:val="0"/>
          <w:spacing w:val="-3"/>
        </w:rPr>
        <w:t> </w:t>
      </w:r>
      <w:r>
        <w:rPr>
          <w:b w:val="0"/>
        </w:rPr>
        <w:t>which</w:t>
      </w:r>
      <w:r>
        <w:rPr>
          <w:b w:val="0"/>
          <w:spacing w:val="-3"/>
        </w:rPr>
        <w:t> </w:t>
      </w:r>
      <w:r>
        <w:rPr>
          <w:b w:val="0"/>
        </w:rPr>
        <w:t>is</w:t>
      </w:r>
      <w:r>
        <w:rPr>
          <w:b w:val="0"/>
          <w:spacing w:val="-3"/>
        </w:rPr>
        <w:t> </w:t>
      </w:r>
      <w:r>
        <w:rPr>
          <w:b w:val="0"/>
        </w:rPr>
        <w:t>of</w:t>
      </w:r>
      <w:r>
        <w:rPr>
          <w:b w:val="0"/>
          <w:spacing w:val="-3"/>
        </w:rPr>
        <w:t> </w:t>
      </w:r>
      <w:r>
        <w:rPr>
          <w:b w:val="0"/>
        </w:rPr>
        <w:t>highest</w:t>
      </w:r>
      <w:r>
        <w:rPr>
          <w:b w:val="0"/>
          <w:spacing w:val="-3"/>
        </w:rPr>
        <w:t> </w:t>
      </w:r>
      <w:r>
        <w:rPr>
          <w:b w:val="0"/>
        </w:rPr>
        <w:t>value</w:t>
      </w:r>
      <w:r>
        <w:rPr>
          <w:b w:val="0"/>
          <w:spacing w:val="-3"/>
        </w:rPr>
        <w:t> </w:t>
      </w:r>
      <w:r>
        <w:rPr>
          <w:b w:val="0"/>
        </w:rPr>
        <w:t>proportionate</w:t>
      </w:r>
      <w:r>
        <w:rPr>
          <w:b w:val="0"/>
          <w:spacing w:val="-3"/>
        </w:rPr>
        <w:t> </w:t>
      </w:r>
      <w:r>
        <w:rPr>
          <w:b w:val="0"/>
        </w:rPr>
        <w:t>to</w:t>
      </w:r>
      <w:r>
        <w:rPr>
          <w:b w:val="0"/>
          <w:spacing w:val="-3"/>
        </w:rPr>
        <w:t> </w:t>
      </w:r>
      <w:r>
        <w:rPr>
          <w:b w:val="0"/>
        </w:rPr>
        <w:t>the</w:t>
      </w:r>
      <w:r>
        <w:rPr>
          <w:b w:val="0"/>
          <w:spacing w:val="-3"/>
        </w:rPr>
        <w:t> </w:t>
      </w:r>
      <w:r>
        <w:rPr>
          <w:b w:val="0"/>
        </w:rPr>
        <w:t>value</w:t>
      </w:r>
      <w:r>
        <w:rPr>
          <w:b w:val="0"/>
          <w:spacing w:val="-3"/>
        </w:rPr>
        <w:t> </w:t>
      </w:r>
      <w:r>
        <w:rPr>
          <w:b w:val="0"/>
        </w:rPr>
        <w:t>of</w:t>
      </w:r>
      <w:r>
        <w:rPr>
          <w:b w:val="0"/>
          <w:spacing w:val="-3"/>
        </w:rPr>
        <w:t> </w:t>
      </w:r>
      <w:r>
        <w:rPr>
          <w:b w:val="0"/>
        </w:rPr>
        <w:t>the Works. If it is necessary to stipulate that the Contractor’s Representative shall be qualified, experienced</w:t>
      </w:r>
      <w:r>
        <w:rPr>
          <w:b w:val="0"/>
          <w:spacing w:val="-3"/>
        </w:rPr>
        <w:t> </w:t>
      </w:r>
      <w:r>
        <w:rPr>
          <w:b w:val="0"/>
        </w:rPr>
        <w:t>and</w:t>
      </w:r>
      <w:r>
        <w:rPr>
          <w:b w:val="0"/>
          <w:spacing w:val="-3"/>
        </w:rPr>
        <w:t> </w:t>
      </w:r>
      <w:r>
        <w:rPr>
          <w:b w:val="0"/>
        </w:rPr>
        <w:t>competent</w:t>
      </w:r>
      <w:r>
        <w:rPr>
          <w:b w:val="0"/>
          <w:spacing w:val="-3"/>
        </w:rPr>
        <w:t> </w:t>
      </w:r>
      <w:r>
        <w:rPr>
          <w:b w:val="0"/>
        </w:rPr>
        <w:t>in</w:t>
      </w:r>
      <w:r>
        <w:rPr>
          <w:b w:val="0"/>
          <w:spacing w:val="-3"/>
        </w:rPr>
        <w:t> </w:t>
      </w:r>
      <w:r>
        <w:rPr>
          <w:b w:val="0"/>
        </w:rPr>
        <w:t>a</w:t>
      </w:r>
      <w:r>
        <w:rPr>
          <w:b w:val="0"/>
          <w:spacing w:val="-3"/>
        </w:rPr>
        <w:t> </w:t>
      </w:r>
      <w:r>
        <w:rPr>
          <w:b w:val="0"/>
        </w:rPr>
        <w:t>particular</w:t>
      </w:r>
      <w:r>
        <w:rPr>
          <w:b w:val="0"/>
          <w:spacing w:val="-3"/>
        </w:rPr>
        <w:t> </w:t>
      </w:r>
      <w:r>
        <w:rPr>
          <w:b w:val="0"/>
        </w:rPr>
        <w:t>engineering</w:t>
      </w:r>
      <w:r>
        <w:rPr>
          <w:b w:val="0"/>
          <w:spacing w:val="-3"/>
        </w:rPr>
        <w:t> </w:t>
      </w:r>
      <w:r>
        <w:rPr>
          <w:b w:val="0"/>
        </w:rPr>
        <w:t>discipline</w:t>
      </w:r>
      <w:r>
        <w:rPr>
          <w:b w:val="0"/>
          <w:spacing w:val="-3"/>
        </w:rPr>
        <w:t> </w:t>
      </w:r>
      <w:r>
        <w:rPr>
          <w:b w:val="0"/>
        </w:rPr>
        <w:t>in</w:t>
      </w:r>
      <w:r>
        <w:rPr>
          <w:b w:val="0"/>
          <w:spacing w:val="-3"/>
        </w:rPr>
        <w:t> </w:t>
      </w:r>
      <w:r>
        <w:rPr>
          <w:b w:val="0"/>
        </w:rPr>
        <w:t>relation</w:t>
      </w:r>
      <w:r>
        <w:rPr>
          <w:b w:val="0"/>
          <w:spacing w:val="-3"/>
        </w:rPr>
        <w:t> </w:t>
      </w:r>
      <w:r>
        <w:rPr>
          <w:b w:val="0"/>
        </w:rPr>
        <w:t>to</w:t>
      </w:r>
      <w:r>
        <w:rPr>
          <w:b w:val="0"/>
          <w:spacing w:val="-3"/>
        </w:rPr>
        <w:t> </w:t>
      </w:r>
      <w:r>
        <w:rPr>
          <w:b w:val="0"/>
        </w:rPr>
        <w:t>the</w:t>
      </w:r>
      <w:r>
        <w:rPr>
          <w:b w:val="0"/>
          <w:spacing w:val="-3"/>
        </w:rPr>
        <w:t> </w:t>
      </w:r>
      <w:r>
        <w:rPr>
          <w:b w:val="0"/>
        </w:rPr>
        <w:t>Works,</w:t>
      </w:r>
      <w:r>
        <w:rPr>
          <w:b w:val="0"/>
          <w:spacing w:val="-3"/>
        </w:rPr>
        <w:t> </w:t>
      </w:r>
      <w:r>
        <w:rPr>
          <w:b w:val="0"/>
        </w:rPr>
        <w:t>the following amendment will need to be made to this Sub-Clause:</w:t>
      </w:r>
    </w:p>
    <w:p>
      <w:pPr>
        <w:pStyle w:val="BodyText"/>
        <w:spacing w:before="9"/>
        <w:rPr>
          <w:b w:val="0"/>
          <w:sz w:val="9"/>
        </w:rPr>
      </w:pPr>
      <w:r>
        <w:rPr/>
        <w:pict>
          <v:shape style="position:absolute;margin-left:147.401596pt;margin-top:6.9894pt;width:396.85pt;height:.1pt;mso-position-horizontal-relative:page;mso-position-vertical-relative:paragraph;z-index:-15714304;mso-wrap-distance-left:0;mso-wrap-distance-right:0" id="docshape30" coordorigin="2948,140" coordsize="7937,0" path="m2948,140l10885,140e" filled="false" stroked="true" strokeweight=".5pt" strokecolor="#000000">
            <v:path arrowok="t"/>
            <v:stroke dashstyle="solid"/>
            <w10:wrap type="topAndBottom"/>
          </v:shape>
        </w:pict>
      </w:r>
    </w:p>
    <w:p>
      <w:pPr>
        <w:pStyle w:val="BodyText"/>
        <w:tabs>
          <w:tab w:pos="3535" w:val="left" w:leader="none"/>
        </w:tabs>
        <w:spacing w:line="244" w:lineRule="auto" w:before="89"/>
        <w:ind w:left="3535" w:right="119" w:hanging="2268"/>
        <w:rPr>
          <w:b w:val="0"/>
        </w:rPr>
      </w:pPr>
      <w:r>
        <w:rPr>
          <w:b w:val="0"/>
          <w:spacing w:val="-2"/>
        </w:rPr>
        <w:t>EXAMPLE</w:t>
      </w:r>
      <w:r>
        <w:rPr>
          <w:b w:val="0"/>
        </w:rPr>
        <w:tab/>
        <w:t>In</w:t>
      </w:r>
      <w:r>
        <w:rPr>
          <w:b w:val="0"/>
          <w:spacing w:val="40"/>
        </w:rPr>
        <w:t> </w:t>
      </w:r>
      <w:r>
        <w:rPr>
          <w:b w:val="0"/>
        </w:rPr>
        <w:t>the</w:t>
      </w:r>
      <w:r>
        <w:rPr>
          <w:b w:val="0"/>
          <w:spacing w:val="40"/>
        </w:rPr>
        <w:t> </w:t>
      </w:r>
      <w:r>
        <w:rPr>
          <w:b w:val="0"/>
        </w:rPr>
        <w:t>second</w:t>
      </w:r>
      <w:r>
        <w:rPr>
          <w:b w:val="0"/>
          <w:spacing w:val="40"/>
        </w:rPr>
        <w:t> </w:t>
      </w:r>
      <w:r>
        <w:rPr>
          <w:b w:val="0"/>
        </w:rPr>
        <w:t>paragraph</w:t>
      </w:r>
      <w:r>
        <w:rPr>
          <w:b w:val="0"/>
          <w:spacing w:val="40"/>
        </w:rPr>
        <w:t> </w:t>
      </w:r>
      <w:r>
        <w:rPr>
          <w:b w:val="0"/>
        </w:rPr>
        <w:t>of</w:t>
      </w:r>
      <w:r>
        <w:rPr>
          <w:b w:val="0"/>
          <w:spacing w:val="40"/>
        </w:rPr>
        <w:t> </w:t>
      </w:r>
      <w:r>
        <w:rPr>
          <w:b w:val="0"/>
        </w:rPr>
        <w:t>Sub-Clause</w:t>
      </w:r>
      <w:r>
        <w:rPr>
          <w:b w:val="0"/>
          <w:spacing w:val="40"/>
        </w:rPr>
        <w:t> </w:t>
      </w:r>
      <w:r>
        <w:rPr>
          <w:b w:val="0"/>
        </w:rPr>
        <w:t>4.3</w:t>
      </w:r>
      <w:r>
        <w:rPr>
          <w:b w:val="0"/>
          <w:spacing w:val="40"/>
        </w:rPr>
        <w:t> </w:t>
      </w:r>
      <w:r>
        <w:rPr>
          <w:b w:val="0"/>
        </w:rPr>
        <w:t>delete</w:t>
      </w:r>
      <w:r>
        <w:rPr>
          <w:b w:val="0"/>
          <w:spacing w:val="40"/>
        </w:rPr>
        <w:t> </w:t>
      </w:r>
      <w:r>
        <w:rPr>
          <w:b w:val="0"/>
        </w:rPr>
        <w:t>“the</w:t>
      </w:r>
      <w:r>
        <w:rPr>
          <w:b w:val="0"/>
          <w:spacing w:val="40"/>
        </w:rPr>
        <w:t> </w:t>
      </w:r>
      <w:r>
        <w:rPr>
          <w:b w:val="0"/>
        </w:rPr>
        <w:t>main engineering discipline applicable to the Works” and replace with:</w:t>
      </w:r>
    </w:p>
    <w:p>
      <w:pPr>
        <w:spacing w:before="168"/>
        <w:ind w:left="3535" w:right="0" w:firstLine="0"/>
        <w:jc w:val="both"/>
        <w:rPr>
          <w:b w:val="0"/>
          <w:sz w:val="20"/>
        </w:rPr>
      </w:pPr>
      <w:r>
        <w:rPr>
          <w:b w:val="0"/>
          <w:sz w:val="20"/>
        </w:rPr>
        <w:t>[</w:t>
      </w:r>
      <w:r>
        <w:rPr>
          <w:b w:val="0"/>
          <w:spacing w:val="-23"/>
          <w:sz w:val="20"/>
        </w:rPr>
        <w:t> </w:t>
      </w:r>
      <w:r>
        <w:rPr>
          <w:b w:val="0"/>
          <w:i/>
          <w:sz w:val="20"/>
        </w:rPr>
        <w:t>Insert description of engineering discipline</w:t>
      </w:r>
      <w:r>
        <w:rPr>
          <w:b w:val="0"/>
          <w:i/>
          <w:spacing w:val="-23"/>
          <w:sz w:val="20"/>
        </w:rPr>
        <w:t> </w:t>
      </w:r>
      <w:r>
        <w:rPr>
          <w:b w:val="0"/>
          <w:spacing w:val="-5"/>
          <w:sz w:val="20"/>
        </w:rPr>
        <w:t>],</w:t>
      </w:r>
    </w:p>
    <w:p>
      <w:pPr>
        <w:pStyle w:val="BodyText"/>
        <w:spacing w:before="3"/>
        <w:rPr>
          <w:b w:val="0"/>
          <w:sz w:val="9"/>
        </w:rPr>
      </w:pPr>
      <w:r>
        <w:rPr/>
        <w:pict>
          <v:shape style="position:absolute;margin-left:147.401596pt;margin-top:6.6645pt;width:396.85pt;height:.1pt;mso-position-horizontal-relative:page;mso-position-vertical-relative:paragraph;z-index:-15713792;mso-wrap-distance-left:0;mso-wrap-distance-right:0" id="docshape31" coordorigin="2948,133" coordsize="7937,0" path="m2948,133l10885,133e" filled="false" stroked="true" strokeweight=".5pt" strokecolor="#000000">
            <v:path arrowok="t"/>
            <v:stroke dashstyle="solid"/>
            <w10:wrap type="topAndBottom"/>
          </v:shape>
        </w:pict>
      </w:r>
    </w:p>
    <w:p>
      <w:pPr>
        <w:spacing w:after="0"/>
        <w:rPr>
          <w:sz w:val="9"/>
        </w:rPr>
        <w:sectPr>
          <w:pgSz w:w="11910" w:h="16840"/>
          <w:pgMar w:top="1220" w:bottom="280" w:left="1680" w:right="900"/>
        </w:sectPr>
      </w:pPr>
    </w:p>
    <w:p>
      <w:pPr>
        <w:pStyle w:val="BodyText"/>
        <w:spacing w:line="244" w:lineRule="auto" w:before="72"/>
        <w:ind w:left="1268" w:right="117"/>
        <w:jc w:val="both"/>
        <w:rPr>
          <w:b w:val="0"/>
        </w:rPr>
      </w:pPr>
      <w:r>
        <w:rPr>
          <w:b w:val="0"/>
        </w:rPr>
        <w:t>If it is necessary that the Contractor’s Representative shall also be fluent in a particular language</w:t>
      </w:r>
      <w:r>
        <w:rPr>
          <w:b w:val="0"/>
          <w:spacing w:val="-2"/>
        </w:rPr>
        <w:t> </w:t>
      </w:r>
      <w:r>
        <w:rPr>
          <w:b w:val="0"/>
        </w:rPr>
        <w:t>other than the language for communications defined in Sub-Clause 1.4 [</w:t>
      </w:r>
      <w:r>
        <w:rPr>
          <w:b w:val="0"/>
          <w:spacing w:val="-14"/>
        </w:rPr>
        <w:t> </w:t>
      </w:r>
      <w:r>
        <w:rPr>
          <w:b w:val="0"/>
          <w:i/>
        </w:rPr>
        <w:t>Law and</w:t>
      </w:r>
      <w:r>
        <w:rPr>
          <w:b w:val="0"/>
          <w:i/>
        </w:rPr>
        <w:t> Language</w:t>
      </w:r>
      <w:r>
        <w:rPr>
          <w:b w:val="0"/>
          <w:i/>
          <w:spacing w:val="-9"/>
        </w:rPr>
        <w:t> </w:t>
      </w:r>
      <w:r>
        <w:rPr>
          <w:b w:val="0"/>
        </w:rPr>
        <w:t>], the following amendment may be made:</w:t>
      </w:r>
    </w:p>
    <w:p>
      <w:pPr>
        <w:pStyle w:val="BodyText"/>
        <w:rPr>
          <w:b w:val="0"/>
          <w:sz w:val="10"/>
        </w:rPr>
      </w:pPr>
      <w:r>
        <w:rPr/>
        <w:pict>
          <v:shape style="position:absolute;margin-left:147.401596pt;margin-top:7.1198pt;width:396.85pt;height:.1pt;mso-position-horizontal-relative:page;mso-position-vertical-relative:paragraph;z-index:-15713280;mso-wrap-distance-left:0;mso-wrap-distance-right:0" id="docshape32" coordorigin="2948,142" coordsize="7937,0" path="m2948,142l10885,142e" filled="false" stroked="true" strokeweight=".5pt" strokecolor="#000000">
            <v:path arrowok="t"/>
            <v:stroke dashstyle="solid"/>
            <w10:wrap type="topAndBottom"/>
          </v:shape>
        </w:pict>
      </w:r>
    </w:p>
    <w:p>
      <w:pPr>
        <w:pStyle w:val="BodyText"/>
        <w:tabs>
          <w:tab w:pos="3535" w:val="left" w:leader="none"/>
        </w:tabs>
        <w:spacing w:before="90"/>
        <w:ind w:left="1268"/>
        <w:rPr>
          <w:b w:val="0"/>
        </w:rPr>
      </w:pPr>
      <w:r>
        <w:rPr>
          <w:b w:val="0"/>
          <w:spacing w:val="-2"/>
        </w:rPr>
        <w:t>EXAMPLE</w:t>
      </w:r>
      <w:r>
        <w:rPr>
          <w:b w:val="0"/>
        </w:rPr>
        <w:tab/>
        <w:t>At</w:t>
      </w:r>
      <w:r>
        <w:rPr>
          <w:b w:val="0"/>
          <w:spacing w:val="-2"/>
        </w:rPr>
        <w:t> </w:t>
      </w:r>
      <w:r>
        <w:rPr>
          <w:b w:val="0"/>
        </w:rPr>
        <w:t>the end of the second paragraph of Sub-Clause 4.3, </w:t>
      </w:r>
      <w:r>
        <w:rPr>
          <w:b w:val="0"/>
          <w:spacing w:val="-4"/>
        </w:rPr>
        <w:t>add:</w:t>
      </w:r>
    </w:p>
    <w:p>
      <w:pPr>
        <w:pStyle w:val="BodyText"/>
        <w:spacing w:before="174"/>
        <w:ind w:left="3535"/>
        <w:jc w:val="both"/>
        <w:rPr>
          <w:b w:val="0"/>
        </w:rPr>
      </w:pPr>
      <w:r>
        <w:rPr>
          <w:b w:val="0"/>
        </w:rPr>
        <w:t>“The</w:t>
      </w:r>
      <w:r>
        <w:rPr>
          <w:b w:val="0"/>
          <w:spacing w:val="40"/>
        </w:rPr>
        <w:t>  </w:t>
      </w:r>
      <w:r>
        <w:rPr>
          <w:b w:val="0"/>
        </w:rPr>
        <w:t>Contractor’s</w:t>
      </w:r>
      <w:r>
        <w:rPr>
          <w:b w:val="0"/>
          <w:spacing w:val="41"/>
        </w:rPr>
        <w:t>  </w:t>
      </w:r>
      <w:r>
        <w:rPr>
          <w:b w:val="0"/>
        </w:rPr>
        <w:t>Representative</w:t>
      </w:r>
      <w:r>
        <w:rPr>
          <w:b w:val="0"/>
          <w:spacing w:val="41"/>
        </w:rPr>
        <w:t>  </w:t>
      </w:r>
      <w:r>
        <w:rPr>
          <w:b w:val="0"/>
        </w:rPr>
        <w:t>shall</w:t>
      </w:r>
      <w:r>
        <w:rPr>
          <w:b w:val="0"/>
          <w:spacing w:val="41"/>
        </w:rPr>
        <w:t>  </w:t>
      </w:r>
      <w:r>
        <w:rPr>
          <w:b w:val="0"/>
        </w:rPr>
        <w:t>also</w:t>
      </w:r>
      <w:r>
        <w:rPr>
          <w:b w:val="0"/>
          <w:spacing w:val="40"/>
        </w:rPr>
        <w:t>  </w:t>
      </w:r>
      <w:r>
        <w:rPr>
          <w:b w:val="0"/>
        </w:rPr>
        <w:t>be</w:t>
      </w:r>
      <w:r>
        <w:rPr>
          <w:b w:val="0"/>
          <w:spacing w:val="41"/>
        </w:rPr>
        <w:t>  </w:t>
      </w:r>
      <w:r>
        <w:rPr>
          <w:b w:val="0"/>
        </w:rPr>
        <w:t>fluent</w:t>
      </w:r>
      <w:r>
        <w:rPr>
          <w:b w:val="0"/>
          <w:spacing w:val="41"/>
        </w:rPr>
        <w:t>  </w:t>
      </w:r>
      <w:r>
        <w:rPr>
          <w:b w:val="0"/>
          <w:spacing w:val="-5"/>
        </w:rPr>
        <w:t>in</w:t>
      </w:r>
    </w:p>
    <w:p>
      <w:pPr>
        <w:tabs>
          <w:tab w:pos="5535" w:val="left" w:leader="none"/>
        </w:tabs>
        <w:spacing w:before="3"/>
        <w:ind w:left="3535" w:right="0" w:firstLine="0"/>
        <w:jc w:val="both"/>
        <w:rPr>
          <w:b w:val="0"/>
          <w:sz w:val="20"/>
        </w:rPr>
      </w:pPr>
      <w:r>
        <w:rPr>
          <w:b w:val="0"/>
          <w:sz w:val="20"/>
          <w:u w:val="single"/>
        </w:rPr>
        <w:tab/>
      </w:r>
      <w:r>
        <w:rPr>
          <w:b w:val="0"/>
          <w:sz w:val="20"/>
        </w:rPr>
        <w:t>(</w:t>
      </w:r>
      <w:r>
        <w:rPr>
          <w:b w:val="0"/>
          <w:i/>
          <w:sz w:val="20"/>
        </w:rPr>
        <w:t>insert name of </w:t>
      </w:r>
      <w:r>
        <w:rPr>
          <w:b w:val="0"/>
          <w:i/>
          <w:spacing w:val="-2"/>
          <w:sz w:val="20"/>
        </w:rPr>
        <w:t>language</w:t>
      </w:r>
      <w:r>
        <w:rPr>
          <w:b w:val="0"/>
          <w:spacing w:val="-2"/>
          <w:sz w:val="20"/>
        </w:rPr>
        <w:t>).”</w:t>
      </w:r>
    </w:p>
    <w:p>
      <w:pPr>
        <w:pStyle w:val="BodyText"/>
        <w:spacing w:before="2"/>
        <w:rPr>
          <w:b w:val="0"/>
          <w:sz w:val="9"/>
        </w:rPr>
      </w:pPr>
      <w:r>
        <w:rPr/>
        <w:pict>
          <v:shape style="position:absolute;margin-left:147.401596pt;margin-top:6.651pt;width:396.85pt;height:.1pt;mso-position-horizontal-relative:page;mso-position-vertical-relative:paragraph;z-index:-15712768;mso-wrap-distance-left:0;mso-wrap-distance-right:0" id="docshape33" coordorigin="2948,133" coordsize="7937,0" path="m2948,133l10885,133e" filled="false" stroked="true" strokeweight=".5pt" strokecolor="#000000">
            <v:path arrowok="t"/>
            <v:stroke dashstyle="solid"/>
            <w10:wrap type="topAndBottom"/>
          </v:shape>
        </w:pict>
      </w:r>
    </w:p>
    <w:p>
      <w:pPr>
        <w:pStyle w:val="BodyText"/>
        <w:spacing w:before="4"/>
        <w:rPr>
          <w:b w:val="0"/>
          <w:sz w:val="23"/>
        </w:rPr>
      </w:pPr>
    </w:p>
    <w:p>
      <w:pPr>
        <w:pStyle w:val="BodyText"/>
        <w:spacing w:line="244" w:lineRule="auto" w:before="1"/>
        <w:ind w:left="1267" w:right="118"/>
        <w:jc w:val="both"/>
        <w:rPr>
          <w:b w:val="0"/>
        </w:rPr>
      </w:pPr>
      <w:r>
        <w:rPr>
          <w:b w:val="0"/>
        </w:rPr>
        <w:t>If it is permissible that the Contractor’s Representative is not fluent in the language </w:t>
      </w:r>
      <w:r>
        <w:rPr>
          <w:b w:val="0"/>
        </w:rPr>
        <w:t>for communications</w:t>
      </w:r>
      <w:r>
        <w:rPr>
          <w:b w:val="0"/>
          <w:spacing w:val="-5"/>
        </w:rPr>
        <w:t> </w:t>
      </w:r>
      <w:r>
        <w:rPr>
          <w:b w:val="0"/>
        </w:rPr>
        <w:t>defined in Sub-Clause 1.4 [</w:t>
      </w:r>
      <w:r>
        <w:rPr>
          <w:b w:val="0"/>
          <w:spacing w:val="-14"/>
        </w:rPr>
        <w:t> </w:t>
      </w:r>
      <w:r>
        <w:rPr>
          <w:b w:val="0"/>
          <w:i/>
        </w:rPr>
        <w:t>Law and Language</w:t>
      </w:r>
      <w:r>
        <w:rPr>
          <w:b w:val="0"/>
          <w:i/>
          <w:spacing w:val="-14"/>
        </w:rPr>
        <w:t> </w:t>
      </w:r>
      <w:r>
        <w:rPr>
          <w:b w:val="0"/>
        </w:rPr>
        <w:t>], consideration should be given to amending this Sub-Clause:</w:t>
      </w:r>
    </w:p>
    <w:p>
      <w:pPr>
        <w:pStyle w:val="BodyText"/>
        <w:tabs>
          <w:tab w:pos="3580" w:val="left" w:leader="none"/>
        </w:tabs>
        <w:spacing w:line="233" w:lineRule="exact"/>
        <w:ind w:left="1267"/>
        <w:jc w:val="both"/>
        <w:rPr>
          <w:b w:val="0"/>
        </w:rPr>
      </w:pPr>
      <w:r>
        <w:rPr>
          <w:b w:val="0"/>
          <w:spacing w:val="-2"/>
        </w:rPr>
        <w:t>EXAMPLE</w:t>
      </w:r>
      <w:r>
        <w:rPr>
          <w:b w:val="0"/>
        </w:rPr>
        <w:tab/>
        <w:t>Insert</w:t>
      </w:r>
      <w:r>
        <w:rPr>
          <w:b w:val="0"/>
          <w:spacing w:val="-2"/>
        </w:rPr>
        <w:t> </w:t>
      </w:r>
      <w:r>
        <w:rPr>
          <w:b w:val="0"/>
        </w:rPr>
        <w:t>at the end of the second paragraph of Sub-Clause </w:t>
      </w:r>
      <w:r>
        <w:rPr>
          <w:b w:val="0"/>
          <w:spacing w:val="-4"/>
        </w:rPr>
        <w:t>4.3:</w:t>
      </w:r>
    </w:p>
    <w:p>
      <w:pPr>
        <w:pStyle w:val="BodyText"/>
        <w:spacing w:line="244" w:lineRule="auto" w:before="173"/>
        <w:ind w:left="3535" w:right="118"/>
        <w:jc w:val="both"/>
        <w:rPr>
          <w:b w:val="0"/>
        </w:rPr>
      </w:pPr>
      <w:r>
        <w:rPr>
          <w:b w:val="0"/>
        </w:rPr>
        <w:t>“If the Contractor’s Representative is not fluent in this language the</w:t>
      </w:r>
      <w:r>
        <w:rPr>
          <w:b w:val="0"/>
          <w:spacing w:val="-11"/>
        </w:rPr>
        <w:t> </w:t>
      </w:r>
      <w:r>
        <w:rPr>
          <w:b w:val="0"/>
        </w:rPr>
        <w:t>Contractor</w:t>
      </w:r>
      <w:r>
        <w:rPr>
          <w:b w:val="0"/>
          <w:spacing w:val="-11"/>
        </w:rPr>
        <w:t> </w:t>
      </w:r>
      <w:r>
        <w:rPr>
          <w:b w:val="0"/>
        </w:rPr>
        <w:t>shall</w:t>
      </w:r>
      <w:r>
        <w:rPr>
          <w:b w:val="0"/>
          <w:spacing w:val="-11"/>
        </w:rPr>
        <w:t> </w:t>
      </w:r>
      <w:r>
        <w:rPr>
          <w:b w:val="0"/>
        </w:rPr>
        <w:t>make</w:t>
      </w:r>
      <w:r>
        <w:rPr>
          <w:b w:val="0"/>
          <w:spacing w:val="-11"/>
        </w:rPr>
        <w:t> </w:t>
      </w:r>
      <w:r>
        <w:rPr>
          <w:b w:val="0"/>
        </w:rPr>
        <w:t>competent</w:t>
      </w:r>
      <w:r>
        <w:rPr>
          <w:b w:val="0"/>
          <w:spacing w:val="-11"/>
        </w:rPr>
        <w:t> </w:t>
      </w:r>
      <w:r>
        <w:rPr>
          <w:b w:val="0"/>
        </w:rPr>
        <w:t>interpreter(s)</w:t>
      </w:r>
      <w:r>
        <w:rPr>
          <w:b w:val="0"/>
          <w:spacing w:val="-11"/>
        </w:rPr>
        <w:t> </w:t>
      </w:r>
      <w:r>
        <w:rPr>
          <w:b w:val="0"/>
        </w:rPr>
        <w:t>available</w:t>
      </w:r>
      <w:r>
        <w:rPr>
          <w:b w:val="0"/>
          <w:spacing w:val="-11"/>
        </w:rPr>
        <w:t> </w:t>
      </w:r>
      <w:r>
        <w:rPr>
          <w:b w:val="0"/>
        </w:rPr>
        <w:t>during all</w:t>
      </w:r>
      <w:r>
        <w:rPr>
          <w:b w:val="0"/>
          <w:spacing w:val="34"/>
        </w:rPr>
        <w:t> </w:t>
      </w:r>
      <w:r>
        <w:rPr>
          <w:b w:val="0"/>
        </w:rPr>
        <w:t>working</w:t>
      </w:r>
      <w:r>
        <w:rPr>
          <w:b w:val="0"/>
          <w:spacing w:val="34"/>
        </w:rPr>
        <w:t> </w:t>
      </w:r>
      <w:r>
        <w:rPr>
          <w:b w:val="0"/>
        </w:rPr>
        <w:t>hours,</w:t>
      </w:r>
      <w:r>
        <w:rPr>
          <w:b w:val="0"/>
          <w:spacing w:val="34"/>
        </w:rPr>
        <w:t> </w:t>
      </w:r>
      <w:r>
        <w:rPr>
          <w:b w:val="0"/>
        </w:rPr>
        <w:t>sufficient</w:t>
      </w:r>
      <w:r>
        <w:rPr>
          <w:b w:val="0"/>
          <w:spacing w:val="34"/>
        </w:rPr>
        <w:t> </w:t>
      </w:r>
      <w:r>
        <w:rPr>
          <w:b w:val="0"/>
        </w:rPr>
        <w:t>for</w:t>
      </w:r>
      <w:r>
        <w:rPr>
          <w:b w:val="0"/>
          <w:spacing w:val="34"/>
        </w:rPr>
        <w:t> </w:t>
      </w:r>
      <w:r>
        <w:rPr>
          <w:b w:val="0"/>
        </w:rPr>
        <w:t>the</w:t>
      </w:r>
      <w:r>
        <w:rPr>
          <w:b w:val="0"/>
          <w:spacing w:val="34"/>
        </w:rPr>
        <w:t> </w:t>
      </w:r>
      <w:r>
        <w:rPr>
          <w:b w:val="0"/>
        </w:rPr>
        <w:t>Contractor’s</w:t>
      </w:r>
      <w:r>
        <w:rPr>
          <w:b w:val="0"/>
          <w:spacing w:val="34"/>
        </w:rPr>
        <w:t> </w:t>
      </w:r>
      <w:r>
        <w:rPr>
          <w:b w:val="0"/>
        </w:rPr>
        <w:t>Representative to properly perform his/her duties and exercise his/her authority under the Contract.”</w:t>
      </w:r>
    </w:p>
    <w:p>
      <w:pPr>
        <w:pStyle w:val="BodyText"/>
        <w:spacing w:before="6"/>
        <w:rPr>
          <w:b w:val="0"/>
          <w:sz w:val="8"/>
        </w:rPr>
      </w:pPr>
      <w:r>
        <w:rPr/>
        <w:pict>
          <v:shape style="position:absolute;margin-left:147.401596pt;margin-top:6.2355pt;width:396.85pt;height:.1pt;mso-position-horizontal-relative:page;mso-position-vertical-relative:paragraph;z-index:-15712256;mso-wrap-distance-left:0;mso-wrap-distance-right:0" id="docshape34" coordorigin="2948,125" coordsize="7937,0" path="m2948,125l10885,125e" filled="false" stroked="true" strokeweight=".5pt" strokecolor="#000000">
            <v:path arrowok="t"/>
            <v:stroke dashstyle="solid"/>
            <w10:wrap type="topAndBottom"/>
          </v:shape>
        </w:pict>
      </w:r>
    </w:p>
    <w:p>
      <w:pPr>
        <w:pStyle w:val="BodyText"/>
        <w:spacing w:before="4"/>
        <w:rPr>
          <w:b w:val="0"/>
          <w:sz w:val="23"/>
        </w:rPr>
      </w:pPr>
    </w:p>
    <w:p>
      <w:pPr>
        <w:pStyle w:val="BodyText"/>
        <w:spacing w:line="244" w:lineRule="auto"/>
        <w:ind w:left="1267" w:right="118"/>
        <w:jc w:val="both"/>
        <w:rPr>
          <w:b w:val="0"/>
        </w:rPr>
      </w:pPr>
      <w:r>
        <w:rPr>
          <w:b w:val="0"/>
        </w:rPr>
        <w:t>If it is permissible that the Contractor’s Representative’s delegates are not all fluent in </w:t>
      </w:r>
      <w:r>
        <w:rPr>
          <w:b w:val="0"/>
        </w:rPr>
        <w:t>the language</w:t>
      </w:r>
      <w:r>
        <w:rPr>
          <w:b w:val="0"/>
          <w:spacing w:val="-14"/>
        </w:rPr>
        <w:t> </w:t>
      </w:r>
      <w:r>
        <w:rPr>
          <w:b w:val="0"/>
        </w:rPr>
        <w:t>for</w:t>
      </w:r>
      <w:r>
        <w:rPr>
          <w:b w:val="0"/>
          <w:spacing w:val="-14"/>
        </w:rPr>
        <w:t> </w:t>
      </w:r>
      <w:r>
        <w:rPr>
          <w:b w:val="0"/>
        </w:rPr>
        <w:t>communications</w:t>
      </w:r>
      <w:r>
        <w:rPr>
          <w:b w:val="0"/>
          <w:spacing w:val="-11"/>
        </w:rPr>
        <w:t> </w:t>
      </w:r>
      <w:r>
        <w:rPr>
          <w:b w:val="0"/>
        </w:rPr>
        <w:t>defined</w:t>
      </w:r>
      <w:r>
        <w:rPr>
          <w:b w:val="0"/>
          <w:spacing w:val="-6"/>
        </w:rPr>
        <w:t> </w:t>
      </w:r>
      <w:r>
        <w:rPr>
          <w:b w:val="0"/>
        </w:rPr>
        <w:t>in</w:t>
      </w:r>
      <w:r>
        <w:rPr>
          <w:b w:val="0"/>
          <w:spacing w:val="-7"/>
        </w:rPr>
        <w:t> </w:t>
      </w:r>
      <w:r>
        <w:rPr>
          <w:b w:val="0"/>
        </w:rPr>
        <w:t>Sub-Clause</w:t>
      </w:r>
      <w:r>
        <w:rPr>
          <w:b w:val="0"/>
          <w:spacing w:val="-7"/>
        </w:rPr>
        <w:t> </w:t>
      </w:r>
      <w:r>
        <w:rPr>
          <w:b w:val="0"/>
        </w:rPr>
        <w:t>1.4</w:t>
      </w:r>
      <w:r>
        <w:rPr>
          <w:b w:val="0"/>
          <w:spacing w:val="-7"/>
        </w:rPr>
        <w:t> </w:t>
      </w:r>
      <w:r>
        <w:rPr>
          <w:b w:val="0"/>
        </w:rPr>
        <w:t>[</w:t>
      </w:r>
      <w:r>
        <w:rPr>
          <w:b w:val="0"/>
          <w:spacing w:val="-14"/>
        </w:rPr>
        <w:t> </w:t>
      </w:r>
      <w:r>
        <w:rPr>
          <w:b w:val="0"/>
          <w:i/>
        </w:rPr>
        <w:t>Law</w:t>
      </w:r>
      <w:r>
        <w:rPr>
          <w:b w:val="0"/>
          <w:i/>
          <w:spacing w:val="-6"/>
        </w:rPr>
        <w:t> </w:t>
      </w:r>
      <w:r>
        <w:rPr>
          <w:b w:val="0"/>
          <w:i/>
        </w:rPr>
        <w:t>and</w:t>
      </w:r>
      <w:r>
        <w:rPr>
          <w:b w:val="0"/>
          <w:i/>
          <w:spacing w:val="-7"/>
        </w:rPr>
        <w:t> </w:t>
      </w:r>
      <w:r>
        <w:rPr>
          <w:b w:val="0"/>
          <w:i/>
        </w:rPr>
        <w:t>Language</w:t>
      </w:r>
      <w:r>
        <w:rPr>
          <w:b w:val="0"/>
          <w:i/>
          <w:spacing w:val="-14"/>
        </w:rPr>
        <w:t> </w:t>
      </w:r>
      <w:r>
        <w:rPr>
          <w:b w:val="0"/>
        </w:rPr>
        <w:t>],</w:t>
      </w:r>
      <w:r>
        <w:rPr>
          <w:b w:val="0"/>
          <w:spacing w:val="-6"/>
        </w:rPr>
        <w:t> </w:t>
      </w:r>
      <w:r>
        <w:rPr>
          <w:b w:val="0"/>
        </w:rPr>
        <w:t>consideration should be given to amending this Sub-Clause:</w:t>
      </w:r>
    </w:p>
    <w:p>
      <w:pPr>
        <w:pStyle w:val="BodyText"/>
        <w:spacing w:before="1"/>
        <w:rPr>
          <w:b w:val="0"/>
          <w:sz w:val="10"/>
        </w:rPr>
      </w:pPr>
      <w:r>
        <w:rPr/>
        <w:pict>
          <v:shape style="position:absolute;margin-left:147.401596pt;margin-top:7.1566pt;width:396.85pt;height:.1pt;mso-position-horizontal-relative:page;mso-position-vertical-relative:paragraph;z-index:-15711744;mso-wrap-distance-left:0;mso-wrap-distance-right:0" id="docshape35" coordorigin="2948,143" coordsize="7937,0" path="m2948,143l10885,143e" filled="false" stroked="true" strokeweight=".5pt" strokecolor="#000000">
            <v:path arrowok="t"/>
            <v:stroke dashstyle="solid"/>
            <w10:wrap type="topAndBottom"/>
          </v:shape>
        </w:pict>
      </w:r>
    </w:p>
    <w:p>
      <w:pPr>
        <w:pStyle w:val="BodyText"/>
        <w:tabs>
          <w:tab w:pos="3535" w:val="left" w:leader="none"/>
        </w:tabs>
        <w:spacing w:before="89"/>
        <w:ind w:left="1267"/>
        <w:rPr>
          <w:b w:val="0"/>
        </w:rPr>
      </w:pPr>
      <w:r>
        <w:rPr>
          <w:b w:val="0"/>
          <w:spacing w:val="-2"/>
        </w:rPr>
        <w:t>EXAMPLE</w:t>
      </w:r>
      <w:r>
        <w:rPr>
          <w:b w:val="0"/>
        </w:rPr>
        <w:tab/>
        <w:t>Insert</w:t>
      </w:r>
      <w:r>
        <w:rPr>
          <w:b w:val="0"/>
          <w:spacing w:val="-2"/>
        </w:rPr>
        <w:t> </w:t>
      </w:r>
      <w:r>
        <w:rPr>
          <w:b w:val="0"/>
        </w:rPr>
        <w:t>at the end of the last paragraph of Sub-Clause </w:t>
      </w:r>
      <w:r>
        <w:rPr>
          <w:b w:val="0"/>
          <w:spacing w:val="-4"/>
        </w:rPr>
        <w:t>4.3:</w:t>
      </w:r>
    </w:p>
    <w:p>
      <w:pPr>
        <w:pStyle w:val="BodyText"/>
        <w:spacing w:line="244" w:lineRule="auto" w:before="174"/>
        <w:ind w:left="3535" w:right="118"/>
        <w:jc w:val="both"/>
        <w:rPr>
          <w:b w:val="0"/>
        </w:rPr>
      </w:pPr>
      <w:r>
        <w:rPr>
          <w:b w:val="0"/>
        </w:rPr>
        <w:t>“If</w:t>
      </w:r>
      <w:r>
        <w:rPr>
          <w:b w:val="0"/>
          <w:spacing w:val="-11"/>
        </w:rPr>
        <w:t> </w:t>
      </w:r>
      <w:r>
        <w:rPr>
          <w:b w:val="0"/>
        </w:rPr>
        <w:t>any</w:t>
      </w:r>
      <w:r>
        <w:rPr>
          <w:b w:val="0"/>
          <w:spacing w:val="-11"/>
        </w:rPr>
        <w:t> </w:t>
      </w:r>
      <w:r>
        <w:rPr>
          <w:b w:val="0"/>
        </w:rPr>
        <w:t>of</w:t>
      </w:r>
      <w:r>
        <w:rPr>
          <w:b w:val="0"/>
          <w:spacing w:val="-11"/>
        </w:rPr>
        <w:t> </w:t>
      </w:r>
      <w:r>
        <w:rPr>
          <w:b w:val="0"/>
        </w:rPr>
        <w:t>these</w:t>
      </w:r>
      <w:r>
        <w:rPr>
          <w:b w:val="0"/>
          <w:spacing w:val="-11"/>
        </w:rPr>
        <w:t> </w:t>
      </w:r>
      <w:r>
        <w:rPr>
          <w:b w:val="0"/>
        </w:rPr>
        <w:t>persons</w:t>
      </w:r>
      <w:r>
        <w:rPr>
          <w:b w:val="0"/>
          <w:spacing w:val="-11"/>
        </w:rPr>
        <w:t> </w:t>
      </w:r>
      <w:r>
        <w:rPr>
          <w:b w:val="0"/>
        </w:rPr>
        <w:t>is</w:t>
      </w:r>
      <w:r>
        <w:rPr>
          <w:b w:val="0"/>
          <w:spacing w:val="-11"/>
        </w:rPr>
        <w:t> </w:t>
      </w:r>
      <w:r>
        <w:rPr>
          <w:b w:val="0"/>
        </w:rPr>
        <w:t>not</w:t>
      </w:r>
      <w:r>
        <w:rPr>
          <w:b w:val="0"/>
          <w:spacing w:val="-11"/>
        </w:rPr>
        <w:t> </w:t>
      </w:r>
      <w:r>
        <w:rPr>
          <w:b w:val="0"/>
        </w:rPr>
        <w:t>fluent</w:t>
      </w:r>
      <w:r>
        <w:rPr>
          <w:b w:val="0"/>
          <w:spacing w:val="-11"/>
        </w:rPr>
        <w:t> </w:t>
      </w:r>
      <w:r>
        <w:rPr>
          <w:b w:val="0"/>
        </w:rPr>
        <w:t>in</w:t>
      </w:r>
      <w:r>
        <w:rPr>
          <w:b w:val="0"/>
          <w:spacing w:val="-11"/>
        </w:rPr>
        <w:t> </w:t>
      </w:r>
      <w:r>
        <w:rPr>
          <w:b w:val="0"/>
        </w:rPr>
        <w:t>this</w:t>
      </w:r>
      <w:r>
        <w:rPr>
          <w:b w:val="0"/>
          <w:spacing w:val="-11"/>
        </w:rPr>
        <w:t> </w:t>
      </w:r>
      <w:r>
        <w:rPr>
          <w:b w:val="0"/>
        </w:rPr>
        <w:t>language</w:t>
      </w:r>
      <w:r>
        <w:rPr>
          <w:b w:val="0"/>
          <w:spacing w:val="-11"/>
        </w:rPr>
        <w:t> </w:t>
      </w:r>
      <w:r>
        <w:rPr>
          <w:b w:val="0"/>
        </w:rPr>
        <w:t>the</w:t>
      </w:r>
      <w:r>
        <w:rPr>
          <w:b w:val="0"/>
          <w:spacing w:val="-11"/>
        </w:rPr>
        <w:t> </w:t>
      </w:r>
      <w:r>
        <w:rPr>
          <w:b w:val="0"/>
        </w:rPr>
        <w:t>Contractor shall make competent interpreters available during all </w:t>
      </w:r>
      <w:r>
        <w:rPr>
          <w:b w:val="0"/>
        </w:rPr>
        <w:t>working hours,</w:t>
      </w:r>
      <w:r>
        <w:rPr>
          <w:b w:val="0"/>
          <w:spacing w:val="-7"/>
        </w:rPr>
        <w:t> </w:t>
      </w:r>
      <w:r>
        <w:rPr>
          <w:b w:val="0"/>
        </w:rPr>
        <w:t>in</w:t>
      </w:r>
      <w:r>
        <w:rPr>
          <w:b w:val="0"/>
          <w:spacing w:val="-7"/>
        </w:rPr>
        <w:t> </w:t>
      </w:r>
      <w:r>
        <w:rPr>
          <w:b w:val="0"/>
        </w:rPr>
        <w:t>a</w:t>
      </w:r>
      <w:r>
        <w:rPr>
          <w:b w:val="0"/>
          <w:spacing w:val="-7"/>
        </w:rPr>
        <w:t> </w:t>
      </w:r>
      <w:r>
        <w:rPr>
          <w:b w:val="0"/>
        </w:rPr>
        <w:t>number</w:t>
      </w:r>
      <w:r>
        <w:rPr>
          <w:b w:val="0"/>
          <w:spacing w:val="-7"/>
        </w:rPr>
        <w:t> </w:t>
      </w:r>
      <w:r>
        <w:rPr>
          <w:b w:val="0"/>
        </w:rPr>
        <w:t>sufficient</w:t>
      </w:r>
      <w:r>
        <w:rPr>
          <w:b w:val="0"/>
          <w:spacing w:val="-7"/>
        </w:rPr>
        <w:t> </w:t>
      </w:r>
      <w:r>
        <w:rPr>
          <w:b w:val="0"/>
        </w:rPr>
        <w:t>for</w:t>
      </w:r>
      <w:r>
        <w:rPr>
          <w:b w:val="0"/>
          <w:spacing w:val="-7"/>
        </w:rPr>
        <w:t> </w:t>
      </w:r>
      <w:r>
        <w:rPr>
          <w:b w:val="0"/>
        </w:rPr>
        <w:t>those</w:t>
      </w:r>
      <w:r>
        <w:rPr>
          <w:b w:val="0"/>
          <w:spacing w:val="-7"/>
        </w:rPr>
        <w:t> </w:t>
      </w:r>
      <w:r>
        <w:rPr>
          <w:b w:val="0"/>
        </w:rPr>
        <w:t>persons</w:t>
      </w:r>
      <w:r>
        <w:rPr>
          <w:b w:val="0"/>
          <w:spacing w:val="-7"/>
        </w:rPr>
        <w:t> </w:t>
      </w:r>
      <w:r>
        <w:rPr>
          <w:b w:val="0"/>
        </w:rPr>
        <w:t>to</w:t>
      </w:r>
      <w:r>
        <w:rPr>
          <w:b w:val="0"/>
          <w:spacing w:val="-7"/>
        </w:rPr>
        <w:t> </w:t>
      </w:r>
      <w:r>
        <w:rPr>
          <w:b w:val="0"/>
        </w:rPr>
        <w:t>properly</w:t>
      </w:r>
      <w:r>
        <w:rPr>
          <w:b w:val="0"/>
          <w:spacing w:val="-7"/>
        </w:rPr>
        <w:t> </w:t>
      </w:r>
      <w:r>
        <w:rPr>
          <w:b w:val="0"/>
        </w:rPr>
        <w:t>perform their delegated powers, functions and/or authority.”</w:t>
      </w:r>
    </w:p>
    <w:p>
      <w:pPr>
        <w:pStyle w:val="BodyText"/>
        <w:spacing w:before="7"/>
        <w:rPr>
          <w:b w:val="0"/>
          <w:sz w:val="8"/>
        </w:rPr>
      </w:pPr>
      <w:r>
        <w:rPr/>
        <w:pict>
          <v:shape style="position:absolute;margin-left:147.401596pt;margin-top:6.2863pt;width:396.85pt;height:.1pt;mso-position-horizontal-relative:page;mso-position-vertical-relative:paragraph;z-index:-15711232;mso-wrap-distance-left:0;mso-wrap-distance-right:0" id="docshape36" coordorigin="2948,126" coordsize="7937,0" path="m2948,126l10885,126e" filled="false" stroked="true" strokeweight=".5pt" strokecolor="#000000">
            <v:path arrowok="t"/>
            <v:stroke dashstyle="solid"/>
            <w10:wrap type="topAndBottom"/>
          </v:shape>
        </w:pict>
      </w:r>
    </w:p>
    <w:p>
      <w:pPr>
        <w:pStyle w:val="Heading2"/>
        <w:tabs>
          <w:tab w:pos="3535" w:val="left" w:leader="none"/>
        </w:tabs>
        <w:spacing w:before="204"/>
        <w:ind w:left="1267"/>
      </w:pPr>
      <w:r>
        <w:rPr/>
        <w:t>Sub-Clause </w:t>
      </w:r>
      <w:r>
        <w:rPr>
          <w:spacing w:val="-5"/>
        </w:rPr>
        <w:t>4.4</w:t>
      </w:r>
      <w:r>
        <w:rPr/>
        <w:tab/>
      </w:r>
      <w:r>
        <w:rPr>
          <w:spacing w:val="-2"/>
        </w:rPr>
        <w:t>Subcontractors</w:t>
      </w:r>
    </w:p>
    <w:p>
      <w:pPr>
        <w:pStyle w:val="BodyText"/>
        <w:spacing w:line="244" w:lineRule="auto" w:before="173"/>
        <w:ind w:left="1267" w:right="118"/>
        <w:jc w:val="both"/>
        <w:rPr>
          <w:b w:val="0"/>
        </w:rPr>
      </w:pPr>
      <w:r>
        <w:rPr>
          <w:b w:val="0"/>
        </w:rPr>
        <w:t>It may be appropriate and/or desirable, taking account of the circumstances and locality of the project, to encourage the Contractor to employ local contractors in the execution of </w:t>
      </w:r>
      <w:r>
        <w:rPr>
          <w:b w:val="0"/>
        </w:rPr>
        <w:t>the </w:t>
      </w:r>
      <w:r>
        <w:rPr>
          <w:b w:val="0"/>
          <w:spacing w:val="-2"/>
        </w:rPr>
        <w:t>Works:</w:t>
      </w:r>
    </w:p>
    <w:p>
      <w:pPr>
        <w:pStyle w:val="BodyText"/>
        <w:spacing w:before="2"/>
        <w:rPr>
          <w:b w:val="0"/>
          <w:sz w:val="4"/>
        </w:rPr>
      </w:pPr>
      <w:r>
        <w:rPr/>
        <w:pict>
          <v:shape style="position:absolute;margin-left:147.401596pt;margin-top:3.67pt;width:396.85pt;height:.1pt;mso-position-horizontal-relative:page;mso-position-vertical-relative:paragraph;z-index:-15710720;mso-wrap-distance-left:0;mso-wrap-distance-right:0" id="docshape37" coordorigin="2948,73" coordsize="7937,0" path="m2948,73l10885,73e" filled="false" stroked="true" strokeweight=".5pt" strokecolor="#000000">
            <v:path arrowok="t"/>
            <v:stroke dashstyle="solid"/>
            <w10:wrap type="topAndBottom"/>
          </v:shape>
        </w:pict>
      </w:r>
    </w:p>
    <w:p>
      <w:pPr>
        <w:pStyle w:val="BodyText"/>
        <w:tabs>
          <w:tab w:pos="3535" w:val="left" w:leader="none"/>
        </w:tabs>
        <w:spacing w:before="89"/>
        <w:ind w:left="1267"/>
        <w:rPr>
          <w:b w:val="0"/>
        </w:rPr>
      </w:pPr>
      <w:r>
        <w:rPr>
          <w:b w:val="0"/>
          <w:spacing w:val="-2"/>
        </w:rPr>
        <w:t>EXAMPLE</w:t>
      </w:r>
      <w:r>
        <w:rPr>
          <w:b w:val="0"/>
        </w:rPr>
        <w:tab/>
        <w:t>At</w:t>
      </w:r>
      <w:r>
        <w:rPr>
          <w:b w:val="0"/>
          <w:spacing w:val="-2"/>
        </w:rPr>
        <w:t> </w:t>
      </w:r>
      <w:r>
        <w:rPr>
          <w:b w:val="0"/>
        </w:rPr>
        <w:t>the end of the second paragraph of Sub-Clause 4.4, </w:t>
      </w:r>
      <w:r>
        <w:rPr>
          <w:b w:val="0"/>
          <w:spacing w:val="-4"/>
        </w:rPr>
        <w:t>add:</w:t>
      </w:r>
    </w:p>
    <w:p>
      <w:pPr>
        <w:pStyle w:val="BodyText"/>
        <w:spacing w:line="244" w:lineRule="auto" w:before="174"/>
        <w:ind w:left="3535" w:right="118"/>
        <w:jc w:val="both"/>
        <w:rPr>
          <w:b w:val="0"/>
        </w:rPr>
      </w:pPr>
      <w:r>
        <w:rPr>
          <w:b w:val="0"/>
        </w:rPr>
        <w:t>“The Contractor shall give reasonable opportunity to </w:t>
      </w:r>
      <w:r>
        <w:rPr>
          <w:b w:val="0"/>
        </w:rPr>
        <w:t>contractors from the Country to tender for subcontracts for the Works, and shall use reasonable endeavours to employ such contractors as </w:t>
      </w:r>
      <w:r>
        <w:rPr>
          <w:b w:val="0"/>
          <w:spacing w:val="-2"/>
        </w:rPr>
        <w:t>Subcontractors.”</w:t>
      </w:r>
    </w:p>
    <w:p>
      <w:pPr>
        <w:pStyle w:val="BodyText"/>
        <w:spacing w:before="7"/>
        <w:rPr>
          <w:b w:val="0"/>
          <w:sz w:val="8"/>
        </w:rPr>
      </w:pPr>
      <w:r>
        <w:rPr/>
        <w:pict>
          <v:shape style="position:absolute;margin-left:147.401596pt;margin-top:6.2863pt;width:396.85pt;height:.1pt;mso-position-horizontal-relative:page;mso-position-vertical-relative:paragraph;z-index:-15710208;mso-wrap-distance-left:0;mso-wrap-distance-right:0" id="docshape38" coordorigin="2948,126" coordsize="7937,0" path="m2948,126l10885,126e" filled="false" stroked="true" strokeweight=".5pt" strokecolor="#000000">
            <v:path arrowok="t"/>
            <v:stroke dashstyle="solid"/>
            <w10:wrap type="topAndBottom"/>
          </v:shape>
        </w:pict>
      </w:r>
    </w:p>
    <w:p>
      <w:pPr>
        <w:pStyle w:val="BodyText"/>
        <w:spacing w:before="4"/>
        <w:rPr>
          <w:b w:val="0"/>
          <w:sz w:val="23"/>
        </w:rPr>
      </w:pPr>
    </w:p>
    <w:p>
      <w:pPr>
        <w:pStyle w:val="BodyText"/>
        <w:spacing w:line="244" w:lineRule="auto"/>
        <w:ind w:left="1267" w:right="118"/>
        <w:jc w:val="both"/>
        <w:rPr>
          <w:b w:val="0"/>
        </w:rPr>
      </w:pPr>
      <w:r>
        <w:rPr>
          <w:b w:val="0"/>
          <w:spacing w:val="-2"/>
        </w:rPr>
        <w:t>If</w:t>
      </w:r>
      <w:r>
        <w:rPr>
          <w:b w:val="0"/>
          <w:spacing w:val="-6"/>
        </w:rPr>
        <w:t> </w:t>
      </w:r>
      <w:r>
        <w:rPr>
          <w:b w:val="0"/>
          <w:spacing w:val="-2"/>
        </w:rPr>
        <w:t>the</w:t>
      </w:r>
      <w:r>
        <w:rPr>
          <w:b w:val="0"/>
          <w:spacing w:val="-6"/>
        </w:rPr>
        <w:t> </w:t>
      </w:r>
      <w:r>
        <w:rPr>
          <w:b w:val="0"/>
          <w:spacing w:val="-2"/>
        </w:rPr>
        <w:t>Employer</w:t>
      </w:r>
      <w:r>
        <w:rPr>
          <w:b w:val="0"/>
          <w:spacing w:val="-6"/>
        </w:rPr>
        <w:t> </w:t>
      </w:r>
      <w:r>
        <w:rPr>
          <w:b w:val="0"/>
          <w:spacing w:val="-2"/>
        </w:rPr>
        <w:t>requires</w:t>
      </w:r>
      <w:r>
        <w:rPr>
          <w:b w:val="0"/>
          <w:spacing w:val="-6"/>
        </w:rPr>
        <w:t> </w:t>
      </w:r>
      <w:r>
        <w:rPr>
          <w:b w:val="0"/>
          <w:spacing w:val="-2"/>
        </w:rPr>
        <w:t>that</w:t>
      </w:r>
      <w:r>
        <w:rPr>
          <w:b w:val="0"/>
          <w:spacing w:val="-6"/>
        </w:rPr>
        <w:t> </w:t>
      </w:r>
      <w:r>
        <w:rPr>
          <w:b w:val="0"/>
          <w:spacing w:val="-2"/>
        </w:rPr>
        <w:t>all</w:t>
      </w:r>
      <w:r>
        <w:rPr>
          <w:b w:val="0"/>
          <w:spacing w:val="-6"/>
        </w:rPr>
        <w:t> </w:t>
      </w:r>
      <w:r>
        <w:rPr>
          <w:b w:val="0"/>
          <w:spacing w:val="-2"/>
        </w:rPr>
        <w:t>the</w:t>
      </w:r>
      <w:r>
        <w:rPr>
          <w:b w:val="0"/>
          <w:spacing w:val="-8"/>
        </w:rPr>
        <w:t> </w:t>
      </w:r>
      <w:r>
        <w:rPr>
          <w:b w:val="0"/>
          <w:spacing w:val="-2"/>
        </w:rPr>
        <w:t>Contractor’s</w:t>
      </w:r>
      <w:r>
        <w:rPr>
          <w:b w:val="0"/>
          <w:spacing w:val="-6"/>
        </w:rPr>
        <w:t> </w:t>
      </w:r>
      <w:r>
        <w:rPr>
          <w:b w:val="0"/>
          <w:spacing w:val="-2"/>
        </w:rPr>
        <w:t>subcontracts</w:t>
      </w:r>
      <w:r>
        <w:rPr>
          <w:b w:val="0"/>
          <w:spacing w:val="-6"/>
        </w:rPr>
        <w:t> </w:t>
      </w:r>
      <w:r>
        <w:rPr>
          <w:b w:val="0"/>
          <w:spacing w:val="-2"/>
        </w:rPr>
        <w:t>should</w:t>
      </w:r>
      <w:r>
        <w:rPr>
          <w:b w:val="0"/>
          <w:spacing w:val="-8"/>
        </w:rPr>
        <w:t> </w:t>
      </w:r>
      <w:r>
        <w:rPr>
          <w:b w:val="0"/>
          <w:spacing w:val="-2"/>
        </w:rPr>
        <w:t>provide</w:t>
      </w:r>
      <w:r>
        <w:rPr>
          <w:b w:val="0"/>
          <w:spacing w:val="-6"/>
        </w:rPr>
        <w:t> </w:t>
      </w:r>
      <w:r>
        <w:rPr>
          <w:b w:val="0"/>
          <w:spacing w:val="-2"/>
        </w:rPr>
        <w:t>for</w:t>
      </w:r>
      <w:r>
        <w:rPr>
          <w:b w:val="0"/>
          <w:spacing w:val="-8"/>
        </w:rPr>
        <w:t> </w:t>
      </w:r>
      <w:r>
        <w:rPr>
          <w:b w:val="0"/>
          <w:spacing w:val="-2"/>
        </w:rPr>
        <w:t>assignment</w:t>
      </w:r>
      <w:r>
        <w:rPr>
          <w:b w:val="0"/>
          <w:spacing w:val="-8"/>
        </w:rPr>
        <w:t> </w:t>
      </w:r>
      <w:r>
        <w:rPr>
          <w:b w:val="0"/>
          <w:spacing w:val="-2"/>
        </w:rPr>
        <w:t>of </w:t>
      </w:r>
      <w:r>
        <w:rPr>
          <w:b w:val="0"/>
          <w:spacing w:val="-4"/>
        </w:rPr>
        <w:t>the</w:t>
      </w:r>
      <w:r>
        <w:rPr>
          <w:b w:val="0"/>
          <w:spacing w:val="-5"/>
        </w:rPr>
        <w:t> </w:t>
      </w:r>
      <w:r>
        <w:rPr>
          <w:b w:val="0"/>
          <w:spacing w:val="-4"/>
        </w:rPr>
        <w:t>subcontract</w:t>
      </w:r>
      <w:r>
        <w:rPr>
          <w:b w:val="0"/>
          <w:spacing w:val="-5"/>
        </w:rPr>
        <w:t> </w:t>
      </w:r>
      <w:r>
        <w:rPr>
          <w:b w:val="0"/>
          <w:spacing w:val="-4"/>
        </w:rPr>
        <w:t>to</w:t>
      </w:r>
      <w:r>
        <w:rPr>
          <w:b w:val="0"/>
          <w:spacing w:val="-5"/>
        </w:rPr>
        <w:t> </w:t>
      </w:r>
      <w:r>
        <w:rPr>
          <w:b w:val="0"/>
          <w:spacing w:val="-4"/>
        </w:rPr>
        <w:t>the</w:t>
      </w:r>
      <w:r>
        <w:rPr>
          <w:b w:val="0"/>
          <w:spacing w:val="-5"/>
        </w:rPr>
        <w:t> </w:t>
      </w:r>
      <w:r>
        <w:rPr>
          <w:b w:val="0"/>
          <w:spacing w:val="-4"/>
        </w:rPr>
        <w:t>Employer</w:t>
      </w:r>
      <w:r>
        <w:rPr>
          <w:b w:val="0"/>
          <w:spacing w:val="-5"/>
        </w:rPr>
        <w:t> </w:t>
      </w:r>
      <w:r>
        <w:rPr>
          <w:b w:val="0"/>
          <w:spacing w:val="-4"/>
        </w:rPr>
        <w:t>in</w:t>
      </w:r>
      <w:r>
        <w:rPr>
          <w:b w:val="0"/>
          <w:spacing w:val="-5"/>
        </w:rPr>
        <w:t> </w:t>
      </w:r>
      <w:r>
        <w:rPr>
          <w:b w:val="0"/>
          <w:spacing w:val="-4"/>
        </w:rPr>
        <w:t>the</w:t>
      </w:r>
      <w:r>
        <w:rPr>
          <w:b w:val="0"/>
          <w:spacing w:val="-5"/>
        </w:rPr>
        <w:t> </w:t>
      </w:r>
      <w:r>
        <w:rPr>
          <w:b w:val="0"/>
          <w:spacing w:val="-4"/>
        </w:rPr>
        <w:t>event</w:t>
      </w:r>
      <w:r>
        <w:rPr>
          <w:b w:val="0"/>
          <w:spacing w:val="-5"/>
        </w:rPr>
        <w:t> </w:t>
      </w:r>
      <w:r>
        <w:rPr>
          <w:b w:val="0"/>
          <w:spacing w:val="-4"/>
        </w:rPr>
        <w:t>that</w:t>
      </w:r>
      <w:r>
        <w:rPr>
          <w:b w:val="0"/>
          <w:spacing w:val="-5"/>
        </w:rPr>
        <w:t> </w:t>
      </w:r>
      <w:r>
        <w:rPr>
          <w:b w:val="0"/>
          <w:spacing w:val="-4"/>
        </w:rPr>
        <w:t>Sub-Clause</w:t>
      </w:r>
      <w:r>
        <w:rPr>
          <w:b w:val="0"/>
          <w:spacing w:val="-5"/>
        </w:rPr>
        <w:t> </w:t>
      </w:r>
      <w:r>
        <w:rPr>
          <w:b w:val="0"/>
          <w:spacing w:val="-4"/>
        </w:rPr>
        <w:t>15.2</w:t>
      </w:r>
      <w:r>
        <w:rPr>
          <w:b w:val="0"/>
          <w:spacing w:val="-5"/>
        </w:rPr>
        <w:t> </w:t>
      </w:r>
      <w:r>
        <w:rPr>
          <w:b w:val="0"/>
          <w:spacing w:val="-4"/>
        </w:rPr>
        <w:t>[ </w:t>
      </w:r>
      <w:r>
        <w:rPr>
          <w:b w:val="0"/>
          <w:i/>
          <w:spacing w:val="-4"/>
        </w:rPr>
        <w:t>Termination</w:t>
      </w:r>
      <w:r>
        <w:rPr>
          <w:b w:val="0"/>
          <w:i/>
          <w:spacing w:val="-5"/>
        </w:rPr>
        <w:t> </w:t>
      </w:r>
      <w:r>
        <w:rPr>
          <w:b w:val="0"/>
          <w:i/>
          <w:spacing w:val="-4"/>
        </w:rPr>
        <w:t>for</w:t>
      </w:r>
      <w:r>
        <w:rPr>
          <w:b w:val="0"/>
          <w:i/>
          <w:spacing w:val="-5"/>
        </w:rPr>
        <w:t> </w:t>
      </w:r>
      <w:r>
        <w:rPr>
          <w:b w:val="0"/>
          <w:i/>
          <w:spacing w:val="-4"/>
        </w:rPr>
        <w:t>Contractor’s</w:t>
      </w:r>
      <w:r>
        <w:rPr>
          <w:b w:val="0"/>
          <w:i/>
          <w:spacing w:val="-4"/>
        </w:rPr>
        <w:t> </w:t>
      </w:r>
      <w:r>
        <w:rPr>
          <w:b w:val="0"/>
          <w:i/>
        </w:rPr>
        <w:t>Default</w:t>
      </w:r>
      <w:r>
        <w:rPr>
          <w:b w:val="0"/>
          <w:i/>
          <w:spacing w:val="-16"/>
        </w:rPr>
        <w:t> </w:t>
      </w:r>
      <w:r>
        <w:rPr>
          <w:b w:val="0"/>
        </w:rPr>
        <w:t>] applies, the following amendment will need to be made to this Sub-Clause:</w:t>
      </w:r>
    </w:p>
    <w:p>
      <w:pPr>
        <w:pStyle w:val="BodyText"/>
        <w:spacing w:before="1"/>
        <w:rPr>
          <w:b w:val="0"/>
          <w:sz w:val="10"/>
        </w:rPr>
      </w:pPr>
      <w:r>
        <w:rPr/>
        <w:pict>
          <v:shape style="position:absolute;margin-left:147.401596pt;margin-top:7.1567pt;width:396.85pt;height:.1pt;mso-position-horizontal-relative:page;mso-position-vertical-relative:paragraph;z-index:-15709696;mso-wrap-distance-left:0;mso-wrap-distance-right:0" id="docshape39" coordorigin="2948,143" coordsize="7937,0" path="m2948,143l10885,143e" filled="false" stroked="true" strokeweight=".5pt" strokecolor="#000000">
            <v:path arrowok="t"/>
            <v:stroke dashstyle="solid"/>
            <w10:wrap type="topAndBottom"/>
          </v:shape>
        </w:pict>
      </w:r>
    </w:p>
    <w:p>
      <w:pPr>
        <w:pStyle w:val="BodyText"/>
        <w:tabs>
          <w:tab w:pos="3534" w:val="left" w:leader="none"/>
        </w:tabs>
        <w:spacing w:before="89"/>
        <w:ind w:left="1267"/>
        <w:rPr>
          <w:b w:val="0"/>
        </w:rPr>
      </w:pPr>
      <w:r>
        <w:rPr>
          <w:b w:val="0"/>
          <w:spacing w:val="-2"/>
        </w:rPr>
        <w:t>EXAMPLE</w:t>
      </w:r>
      <w:r>
        <w:rPr>
          <w:b w:val="0"/>
        </w:rPr>
        <w:tab/>
        <w:t>Insert</w:t>
      </w:r>
      <w:r>
        <w:rPr>
          <w:b w:val="0"/>
          <w:spacing w:val="-2"/>
        </w:rPr>
        <w:t> </w:t>
      </w:r>
      <w:r>
        <w:rPr>
          <w:b w:val="0"/>
        </w:rPr>
        <w:t>at the end of the last paragraph of Sub-Clause </w:t>
      </w:r>
      <w:r>
        <w:rPr>
          <w:b w:val="0"/>
          <w:spacing w:val="-4"/>
        </w:rPr>
        <w:t>4.4:</w:t>
      </w:r>
    </w:p>
    <w:p>
      <w:pPr>
        <w:pStyle w:val="BodyText"/>
        <w:spacing w:line="244" w:lineRule="auto" w:before="174"/>
        <w:ind w:left="3535" w:right="118"/>
        <w:jc w:val="both"/>
        <w:rPr>
          <w:b w:val="0"/>
        </w:rPr>
      </w:pPr>
      <w:r>
        <w:rPr>
          <w:b w:val="0"/>
          <w:spacing w:val="-2"/>
        </w:rPr>
        <w:t>“All</w:t>
      </w:r>
      <w:r>
        <w:rPr>
          <w:b w:val="0"/>
          <w:spacing w:val="-12"/>
        </w:rPr>
        <w:t> </w:t>
      </w:r>
      <w:r>
        <w:rPr>
          <w:b w:val="0"/>
          <w:spacing w:val="-2"/>
        </w:rPr>
        <w:t>subcontracts</w:t>
      </w:r>
      <w:r>
        <w:rPr>
          <w:b w:val="0"/>
          <w:spacing w:val="-12"/>
        </w:rPr>
        <w:t> </w:t>
      </w:r>
      <w:r>
        <w:rPr>
          <w:b w:val="0"/>
          <w:spacing w:val="-2"/>
        </w:rPr>
        <w:t>relating</w:t>
      </w:r>
      <w:r>
        <w:rPr>
          <w:b w:val="0"/>
          <w:spacing w:val="-12"/>
        </w:rPr>
        <w:t> </w:t>
      </w:r>
      <w:r>
        <w:rPr>
          <w:b w:val="0"/>
          <w:spacing w:val="-2"/>
        </w:rPr>
        <w:t>to</w:t>
      </w:r>
      <w:r>
        <w:rPr>
          <w:b w:val="0"/>
          <w:spacing w:val="-12"/>
        </w:rPr>
        <w:t> </w:t>
      </w:r>
      <w:r>
        <w:rPr>
          <w:b w:val="0"/>
          <w:spacing w:val="-2"/>
        </w:rPr>
        <w:t>the</w:t>
      </w:r>
      <w:r>
        <w:rPr>
          <w:b w:val="0"/>
          <w:spacing w:val="-12"/>
        </w:rPr>
        <w:t> </w:t>
      </w:r>
      <w:r>
        <w:rPr>
          <w:b w:val="0"/>
          <w:spacing w:val="-2"/>
        </w:rPr>
        <w:t>Works</w:t>
      </w:r>
      <w:r>
        <w:rPr>
          <w:b w:val="0"/>
          <w:spacing w:val="-12"/>
        </w:rPr>
        <w:t> </w:t>
      </w:r>
      <w:r>
        <w:rPr>
          <w:b w:val="0"/>
          <w:spacing w:val="-2"/>
        </w:rPr>
        <w:t>shall</w:t>
      </w:r>
      <w:r>
        <w:rPr>
          <w:b w:val="0"/>
          <w:spacing w:val="-12"/>
        </w:rPr>
        <w:t> </w:t>
      </w:r>
      <w:r>
        <w:rPr>
          <w:b w:val="0"/>
          <w:spacing w:val="-2"/>
        </w:rPr>
        <w:t>include</w:t>
      </w:r>
      <w:r>
        <w:rPr>
          <w:b w:val="0"/>
          <w:spacing w:val="-12"/>
        </w:rPr>
        <w:t> </w:t>
      </w:r>
      <w:r>
        <w:rPr>
          <w:b w:val="0"/>
          <w:spacing w:val="-2"/>
        </w:rPr>
        <w:t>provisions</w:t>
      </w:r>
      <w:r>
        <w:rPr>
          <w:b w:val="0"/>
          <w:spacing w:val="-12"/>
        </w:rPr>
        <w:t> </w:t>
      </w:r>
      <w:r>
        <w:rPr>
          <w:b w:val="0"/>
          <w:spacing w:val="-2"/>
        </w:rPr>
        <w:t>which </w:t>
      </w:r>
      <w:r>
        <w:rPr>
          <w:b w:val="0"/>
        </w:rPr>
        <w:t>entitle the Employer to require the subcontract to be assigned to the</w:t>
      </w:r>
      <w:r>
        <w:rPr>
          <w:b w:val="0"/>
          <w:spacing w:val="-14"/>
        </w:rPr>
        <w:t> </w:t>
      </w:r>
      <w:r>
        <w:rPr>
          <w:b w:val="0"/>
        </w:rPr>
        <w:t>Employer</w:t>
      </w:r>
      <w:r>
        <w:rPr>
          <w:b w:val="0"/>
          <w:spacing w:val="-14"/>
        </w:rPr>
        <w:t> </w:t>
      </w:r>
      <w:r>
        <w:rPr>
          <w:b w:val="0"/>
        </w:rPr>
        <w:t>under</w:t>
      </w:r>
      <w:r>
        <w:rPr>
          <w:b w:val="0"/>
          <w:spacing w:val="-11"/>
        </w:rPr>
        <w:t> </w:t>
      </w:r>
      <w:r>
        <w:rPr>
          <w:b w:val="0"/>
        </w:rPr>
        <w:t>sub-paragraph</w:t>
      </w:r>
      <w:r>
        <w:rPr>
          <w:b w:val="0"/>
          <w:spacing w:val="-10"/>
        </w:rPr>
        <w:t> </w:t>
      </w:r>
      <w:r>
        <w:rPr>
          <w:b w:val="0"/>
        </w:rPr>
        <w:t>(a)</w:t>
      </w:r>
      <w:r>
        <w:rPr>
          <w:b w:val="0"/>
          <w:spacing w:val="-10"/>
        </w:rPr>
        <w:t> </w:t>
      </w:r>
      <w:r>
        <w:rPr>
          <w:b w:val="0"/>
        </w:rPr>
        <w:t>of</w:t>
      </w:r>
      <w:r>
        <w:rPr>
          <w:b w:val="0"/>
          <w:spacing w:val="-10"/>
        </w:rPr>
        <w:t> </w:t>
      </w:r>
      <w:r>
        <w:rPr>
          <w:b w:val="0"/>
        </w:rPr>
        <w:t>Sub-Clause</w:t>
      </w:r>
      <w:r>
        <w:rPr>
          <w:b w:val="0"/>
          <w:spacing w:val="-10"/>
        </w:rPr>
        <w:t> </w:t>
      </w:r>
      <w:r>
        <w:rPr>
          <w:b w:val="0"/>
        </w:rPr>
        <w:t>15.2.3</w:t>
      </w:r>
      <w:r>
        <w:rPr>
          <w:b w:val="0"/>
          <w:spacing w:val="-10"/>
        </w:rPr>
        <w:t> </w:t>
      </w:r>
      <w:r>
        <w:rPr>
          <w:b w:val="0"/>
        </w:rPr>
        <w:t>[</w:t>
      </w:r>
      <w:r>
        <w:rPr>
          <w:b w:val="0"/>
          <w:spacing w:val="-14"/>
        </w:rPr>
        <w:t> </w:t>
      </w:r>
      <w:r>
        <w:rPr>
          <w:b w:val="0"/>
          <w:i/>
        </w:rPr>
        <w:t>After</w:t>
      </w:r>
      <w:r>
        <w:rPr>
          <w:b w:val="0"/>
          <w:i/>
        </w:rPr>
        <w:t> Termination</w:t>
      </w:r>
      <w:r>
        <w:rPr>
          <w:b w:val="0"/>
          <w:i/>
          <w:spacing w:val="-23"/>
        </w:rPr>
        <w:t> </w:t>
      </w:r>
      <w:r>
        <w:rPr>
          <w:b w:val="0"/>
        </w:rPr>
        <w:t>].”</w:t>
      </w:r>
    </w:p>
    <w:p>
      <w:pPr>
        <w:pStyle w:val="BodyText"/>
        <w:spacing w:before="7"/>
        <w:rPr>
          <w:b w:val="0"/>
          <w:sz w:val="8"/>
        </w:rPr>
      </w:pPr>
      <w:r>
        <w:rPr/>
        <w:pict>
          <v:shape style="position:absolute;margin-left:147.401596pt;margin-top:6.2863pt;width:396.85pt;height:.1pt;mso-position-horizontal-relative:page;mso-position-vertical-relative:paragraph;z-index:-15709184;mso-wrap-distance-left:0;mso-wrap-distance-right:0" id="docshape40" coordorigin="2948,126" coordsize="7937,0" path="m2948,126l10885,126e" filled="false" stroked="true" strokeweight=".5pt" strokecolor="#000000">
            <v:path arrowok="t"/>
            <v:stroke dashstyle="solid"/>
            <w10:wrap type="topAndBottom"/>
          </v:shape>
        </w:pict>
      </w:r>
    </w:p>
    <w:p>
      <w:pPr>
        <w:pStyle w:val="BodyText"/>
        <w:spacing w:before="4"/>
        <w:rPr>
          <w:b w:val="0"/>
          <w:sz w:val="23"/>
        </w:rPr>
      </w:pPr>
    </w:p>
    <w:p>
      <w:pPr>
        <w:pStyle w:val="BodyText"/>
        <w:spacing w:line="244" w:lineRule="auto"/>
        <w:ind w:left="1267" w:right="118"/>
        <w:jc w:val="both"/>
        <w:rPr>
          <w:b w:val="0"/>
        </w:rPr>
      </w:pPr>
      <w:r>
        <w:rPr>
          <w:b w:val="0"/>
        </w:rPr>
        <w:t>If</w:t>
      </w:r>
      <w:r>
        <w:rPr>
          <w:b w:val="0"/>
          <w:spacing w:val="-3"/>
        </w:rPr>
        <w:t> </w:t>
      </w:r>
      <w:r>
        <w:rPr>
          <w:b w:val="0"/>
        </w:rPr>
        <w:t>the</w:t>
      </w:r>
      <w:r>
        <w:rPr>
          <w:b w:val="0"/>
          <w:spacing w:val="-3"/>
        </w:rPr>
        <w:t> </w:t>
      </w:r>
      <w:r>
        <w:rPr>
          <w:b w:val="0"/>
        </w:rPr>
        <w:t>Employer</w:t>
      </w:r>
      <w:r>
        <w:rPr>
          <w:b w:val="0"/>
          <w:spacing w:val="-3"/>
        </w:rPr>
        <w:t> </w:t>
      </w:r>
      <w:r>
        <w:rPr>
          <w:b w:val="0"/>
        </w:rPr>
        <w:t>requires</w:t>
      </w:r>
      <w:r>
        <w:rPr>
          <w:b w:val="0"/>
          <w:spacing w:val="-3"/>
        </w:rPr>
        <w:t> </w:t>
      </w:r>
      <w:r>
        <w:rPr>
          <w:b w:val="0"/>
        </w:rPr>
        <w:t>that</w:t>
      </w:r>
      <w:r>
        <w:rPr>
          <w:b w:val="0"/>
          <w:spacing w:val="-3"/>
        </w:rPr>
        <w:t> </w:t>
      </w:r>
      <w:r>
        <w:rPr>
          <w:b w:val="0"/>
        </w:rPr>
        <w:t>the</w:t>
      </w:r>
      <w:r>
        <w:rPr>
          <w:b w:val="0"/>
          <w:spacing w:val="-3"/>
        </w:rPr>
        <w:t> </w:t>
      </w:r>
      <w:r>
        <w:rPr>
          <w:b w:val="0"/>
        </w:rPr>
        <w:t>Contractor</w:t>
      </w:r>
      <w:r>
        <w:rPr>
          <w:b w:val="0"/>
          <w:spacing w:val="-3"/>
        </w:rPr>
        <w:t> </w:t>
      </w:r>
      <w:r>
        <w:rPr>
          <w:b w:val="0"/>
        </w:rPr>
        <w:t>assigns</w:t>
      </w:r>
      <w:r>
        <w:rPr>
          <w:b w:val="0"/>
          <w:spacing w:val="-3"/>
        </w:rPr>
        <w:t> </w:t>
      </w:r>
      <w:r>
        <w:rPr>
          <w:b w:val="0"/>
        </w:rPr>
        <w:t>the</w:t>
      </w:r>
      <w:r>
        <w:rPr>
          <w:b w:val="0"/>
          <w:spacing w:val="-3"/>
        </w:rPr>
        <w:t> </w:t>
      </w:r>
      <w:r>
        <w:rPr>
          <w:b w:val="0"/>
        </w:rPr>
        <w:t>benefit</w:t>
      </w:r>
      <w:r>
        <w:rPr>
          <w:b w:val="0"/>
          <w:spacing w:val="-3"/>
        </w:rPr>
        <w:t> </w:t>
      </w:r>
      <w:r>
        <w:rPr>
          <w:b w:val="0"/>
        </w:rPr>
        <w:t>of</w:t>
      </w:r>
      <w:r>
        <w:rPr>
          <w:b w:val="0"/>
          <w:spacing w:val="-3"/>
        </w:rPr>
        <w:t> </w:t>
      </w:r>
      <w:r>
        <w:rPr>
          <w:b w:val="0"/>
        </w:rPr>
        <w:t>the</w:t>
      </w:r>
      <w:r>
        <w:rPr>
          <w:b w:val="0"/>
          <w:spacing w:val="-3"/>
        </w:rPr>
        <w:t> </w:t>
      </w:r>
      <w:r>
        <w:rPr>
          <w:b w:val="0"/>
        </w:rPr>
        <w:t>relevant</w:t>
      </w:r>
      <w:r>
        <w:rPr>
          <w:b w:val="0"/>
          <w:spacing w:val="-3"/>
        </w:rPr>
        <w:t> </w:t>
      </w:r>
      <w:r>
        <w:rPr>
          <w:b w:val="0"/>
        </w:rPr>
        <w:t>subcontract</w:t>
      </w:r>
      <w:r>
        <w:rPr>
          <w:b w:val="0"/>
          <w:spacing w:val="-3"/>
        </w:rPr>
        <w:t> </w:t>
      </w:r>
      <w:r>
        <w:rPr>
          <w:b w:val="0"/>
        </w:rPr>
        <w:t>in the event that a Subcontractor’s obligations continue after expiry of the DNP relating to </w:t>
      </w:r>
      <w:r>
        <w:rPr>
          <w:b w:val="0"/>
        </w:rPr>
        <w:t>that Subcontractor’s work, the following amendment will need to be made to this Sub-Clause:</w:t>
      </w:r>
    </w:p>
    <w:p>
      <w:pPr>
        <w:spacing w:after="0" w:line="244" w:lineRule="auto"/>
        <w:jc w:val="both"/>
        <w:sectPr>
          <w:pgSz w:w="11910" w:h="16840"/>
          <w:pgMar w:top="1220" w:bottom="280" w:left="1680" w:right="900"/>
        </w:sectPr>
      </w:pPr>
    </w:p>
    <w:p>
      <w:pPr>
        <w:pStyle w:val="BodyText"/>
        <w:spacing w:line="20" w:lineRule="exact"/>
        <w:ind w:left="1324"/>
        <w:rPr>
          <w:sz w:val="2"/>
        </w:rPr>
      </w:pPr>
      <w:r>
        <w:rPr>
          <w:sz w:val="2"/>
        </w:rPr>
        <w:pict>
          <v:group style="width:394.05pt;height:.5pt;mso-position-horizontal-relative:char;mso-position-vertical-relative:line" id="docshapegroup41" coordorigin="0,0" coordsize="7881,10">
            <v:line style="position:absolute" from="0,5" to="7880,5" stroked="true" strokeweight=".5pt" strokecolor="#000000">
              <v:stroke dashstyle="solid"/>
            </v:line>
          </v:group>
        </w:pict>
      </w:r>
      <w:r>
        <w:rPr>
          <w:sz w:val="2"/>
        </w:rPr>
      </w:r>
    </w:p>
    <w:p>
      <w:pPr>
        <w:pStyle w:val="BodyText"/>
        <w:tabs>
          <w:tab w:pos="3592" w:val="left" w:leader="none"/>
        </w:tabs>
        <w:spacing w:before="72"/>
        <w:ind w:left="1324"/>
        <w:jc w:val="both"/>
        <w:rPr>
          <w:b w:val="0"/>
        </w:rPr>
      </w:pPr>
      <w:r>
        <w:rPr>
          <w:b w:val="0"/>
          <w:spacing w:val="-2"/>
        </w:rPr>
        <w:t>EXAMPLE</w:t>
      </w:r>
      <w:r>
        <w:rPr>
          <w:b w:val="0"/>
        </w:rPr>
        <w:tab/>
        <w:t>Insert</w:t>
      </w:r>
      <w:r>
        <w:rPr>
          <w:b w:val="0"/>
          <w:spacing w:val="-2"/>
        </w:rPr>
        <w:t> </w:t>
      </w:r>
      <w:r>
        <w:rPr>
          <w:b w:val="0"/>
        </w:rPr>
        <w:t>at the end of the last paragraph of Sub-Clause </w:t>
      </w:r>
      <w:r>
        <w:rPr>
          <w:b w:val="0"/>
          <w:spacing w:val="-4"/>
        </w:rPr>
        <w:t>4.4:</w:t>
      </w:r>
    </w:p>
    <w:p>
      <w:pPr>
        <w:pStyle w:val="BodyText"/>
        <w:spacing w:line="244" w:lineRule="auto" w:before="174"/>
        <w:ind w:left="3592" w:right="118"/>
        <w:jc w:val="both"/>
        <w:rPr>
          <w:b w:val="0"/>
        </w:rPr>
      </w:pPr>
      <w:r>
        <w:rPr>
          <w:b w:val="0"/>
        </w:rPr>
        <w:t>“If a Subcontractor’s obligations to the Contractor </w:t>
      </w:r>
      <w:r>
        <w:rPr>
          <w:b w:val="0"/>
        </w:rPr>
        <w:t>extend</w:t>
      </w:r>
      <w:r>
        <w:rPr>
          <w:b w:val="0"/>
          <w:spacing w:val="40"/>
        </w:rPr>
        <w:t> </w:t>
      </w:r>
      <w:r>
        <w:rPr>
          <w:b w:val="0"/>
        </w:rPr>
        <w:t>beyond the expiry date of the DNP which is applicable to the Subcontractor’s</w:t>
      </w:r>
      <w:r>
        <w:rPr>
          <w:b w:val="0"/>
          <w:spacing w:val="-11"/>
        </w:rPr>
        <w:t> </w:t>
      </w:r>
      <w:r>
        <w:rPr>
          <w:b w:val="0"/>
        </w:rPr>
        <w:t>work</w:t>
      </w:r>
      <w:r>
        <w:rPr>
          <w:b w:val="0"/>
          <w:spacing w:val="-11"/>
        </w:rPr>
        <w:t> </w:t>
      </w:r>
      <w:r>
        <w:rPr>
          <w:b w:val="0"/>
        </w:rPr>
        <w:t>and</w:t>
      </w:r>
      <w:r>
        <w:rPr>
          <w:b w:val="0"/>
          <w:spacing w:val="-11"/>
        </w:rPr>
        <w:t> </w:t>
      </w:r>
      <w:r>
        <w:rPr>
          <w:b w:val="0"/>
        </w:rPr>
        <w:t>if</w:t>
      </w:r>
      <w:r>
        <w:rPr>
          <w:b w:val="0"/>
          <w:spacing w:val="-11"/>
        </w:rPr>
        <w:t> </w:t>
      </w:r>
      <w:r>
        <w:rPr>
          <w:b w:val="0"/>
        </w:rPr>
        <w:t>the</w:t>
      </w:r>
      <w:r>
        <w:rPr>
          <w:b w:val="0"/>
          <w:spacing w:val="-11"/>
        </w:rPr>
        <w:t> </w:t>
      </w:r>
      <w:r>
        <w:rPr>
          <w:b w:val="0"/>
        </w:rPr>
        <w:t>Contractor</w:t>
      </w:r>
      <w:r>
        <w:rPr>
          <w:b w:val="0"/>
          <w:spacing w:val="-11"/>
        </w:rPr>
        <w:t> </w:t>
      </w:r>
      <w:r>
        <w:rPr>
          <w:b w:val="0"/>
        </w:rPr>
        <w:t>receives</w:t>
      </w:r>
      <w:r>
        <w:rPr>
          <w:b w:val="0"/>
          <w:spacing w:val="-11"/>
        </w:rPr>
        <w:t> </w:t>
      </w:r>
      <w:r>
        <w:rPr>
          <w:b w:val="0"/>
        </w:rPr>
        <w:t>an</w:t>
      </w:r>
      <w:r>
        <w:rPr>
          <w:b w:val="0"/>
          <w:spacing w:val="-11"/>
        </w:rPr>
        <w:t> </w:t>
      </w:r>
      <w:r>
        <w:rPr>
          <w:b w:val="0"/>
        </w:rPr>
        <w:t>instruction from</w:t>
      </w:r>
      <w:r>
        <w:rPr>
          <w:b w:val="0"/>
          <w:spacing w:val="-5"/>
        </w:rPr>
        <w:t> </w:t>
      </w:r>
      <w:r>
        <w:rPr>
          <w:b w:val="0"/>
        </w:rPr>
        <w:t>the</w:t>
      </w:r>
      <w:r>
        <w:rPr>
          <w:b w:val="0"/>
          <w:spacing w:val="-5"/>
        </w:rPr>
        <w:t> </w:t>
      </w:r>
      <w:r>
        <w:rPr>
          <w:b w:val="0"/>
        </w:rPr>
        <w:t>Employer’s</w:t>
      </w:r>
      <w:r>
        <w:rPr>
          <w:b w:val="0"/>
          <w:spacing w:val="-5"/>
        </w:rPr>
        <w:t> </w:t>
      </w:r>
      <w:r>
        <w:rPr>
          <w:b w:val="0"/>
        </w:rPr>
        <w:t>Representative</w:t>
      </w:r>
      <w:r>
        <w:rPr>
          <w:b w:val="0"/>
          <w:spacing w:val="-5"/>
        </w:rPr>
        <w:t> </w:t>
      </w:r>
      <w:r>
        <w:rPr>
          <w:b w:val="0"/>
        </w:rPr>
        <w:t>to</w:t>
      </w:r>
      <w:r>
        <w:rPr>
          <w:b w:val="0"/>
          <w:spacing w:val="-5"/>
        </w:rPr>
        <w:t> </w:t>
      </w:r>
      <w:r>
        <w:rPr>
          <w:b w:val="0"/>
        </w:rPr>
        <w:t>do</w:t>
      </w:r>
      <w:r>
        <w:rPr>
          <w:b w:val="0"/>
          <w:spacing w:val="-5"/>
        </w:rPr>
        <w:t> </w:t>
      </w:r>
      <w:r>
        <w:rPr>
          <w:b w:val="0"/>
        </w:rPr>
        <w:t>so</w:t>
      </w:r>
      <w:r>
        <w:rPr>
          <w:b w:val="0"/>
          <w:spacing w:val="-5"/>
        </w:rPr>
        <w:t> </w:t>
      </w:r>
      <w:r>
        <w:rPr>
          <w:b w:val="0"/>
        </w:rPr>
        <w:t>not</w:t>
      </w:r>
      <w:r>
        <w:rPr>
          <w:b w:val="0"/>
          <w:spacing w:val="-5"/>
        </w:rPr>
        <w:t> </w:t>
      </w:r>
      <w:r>
        <w:rPr>
          <w:b w:val="0"/>
        </w:rPr>
        <w:t>less</w:t>
      </w:r>
      <w:r>
        <w:rPr>
          <w:b w:val="0"/>
          <w:spacing w:val="-5"/>
        </w:rPr>
        <w:t> </w:t>
      </w:r>
      <w:r>
        <w:rPr>
          <w:b w:val="0"/>
        </w:rPr>
        <w:t>than</w:t>
      </w:r>
      <w:r>
        <w:rPr>
          <w:b w:val="0"/>
          <w:spacing w:val="-5"/>
        </w:rPr>
        <w:t> </w:t>
      </w:r>
      <w:r>
        <w:rPr>
          <w:b w:val="0"/>
        </w:rPr>
        <w:t>7</w:t>
      </w:r>
      <w:r>
        <w:rPr>
          <w:b w:val="0"/>
          <w:spacing w:val="-5"/>
        </w:rPr>
        <w:t> </w:t>
      </w:r>
      <w:r>
        <w:rPr>
          <w:b w:val="0"/>
        </w:rPr>
        <w:t>days before this expiry date, the Contractor shall assign the benefit of such obligations to the Employer. Unless otherwise stated in the assignment, the Contractor shall have no liability to the Employer for work carried out by the Subcontractor after the assignment takes effect.”</w:t>
      </w:r>
    </w:p>
    <w:p>
      <w:pPr>
        <w:pStyle w:val="BodyText"/>
        <w:spacing w:before="1"/>
        <w:rPr>
          <w:b w:val="0"/>
          <w:sz w:val="8"/>
        </w:rPr>
      </w:pPr>
      <w:r>
        <w:rPr/>
        <w:pict>
          <v:shape style="position:absolute;margin-left:150.236206pt;margin-top:6.0136pt;width:394.05pt;height:.1pt;mso-position-horizontal-relative:page;mso-position-vertical-relative:paragraph;z-index:-15708160;mso-wrap-distance-left:0;mso-wrap-distance-right:0" id="docshape42" coordorigin="3005,120" coordsize="7881,0" path="m3005,120l10885,120e" filled="false" stroked="true" strokeweight=".5pt" strokecolor="#000000">
            <v:path arrowok="t"/>
            <v:stroke dashstyle="solid"/>
            <w10:wrap type="topAndBottom"/>
          </v:shape>
        </w:pict>
      </w:r>
    </w:p>
    <w:p>
      <w:pPr>
        <w:pStyle w:val="Heading2"/>
        <w:tabs>
          <w:tab w:pos="3592" w:val="left" w:leader="none"/>
        </w:tabs>
        <w:spacing w:before="205"/>
      </w:pPr>
      <w:r>
        <w:rPr/>
        <w:t>Sub-Clause </w:t>
      </w:r>
      <w:r>
        <w:rPr>
          <w:spacing w:val="-5"/>
        </w:rPr>
        <w:t>4.5</w:t>
      </w:r>
      <w:r>
        <w:rPr/>
        <w:tab/>
        <w:t>Nominated </w:t>
      </w:r>
      <w:r>
        <w:rPr>
          <w:spacing w:val="-2"/>
        </w:rPr>
        <w:t>Subcontractors</w:t>
      </w:r>
    </w:p>
    <w:p>
      <w:pPr>
        <w:pStyle w:val="BodyText"/>
        <w:spacing w:line="244" w:lineRule="auto" w:before="173"/>
        <w:ind w:left="1324" w:right="119"/>
        <w:jc w:val="both"/>
        <w:rPr>
          <w:b w:val="0"/>
        </w:rPr>
      </w:pPr>
      <w:r>
        <w:rPr>
          <w:b w:val="0"/>
        </w:rPr>
        <w:t>Normally the Contractor will select and employ subcontractor(s), (subject to any </w:t>
      </w:r>
      <w:r>
        <w:rPr>
          <w:b w:val="0"/>
        </w:rPr>
        <w:t>constraints stated in the Contract), but this Sub-Clause provides for the situation where the Employer may wish to select a particular subcontractor or subcontractors to be employed by the Contractor in the execution of the Works.</w:t>
      </w:r>
    </w:p>
    <w:p>
      <w:pPr>
        <w:pStyle w:val="BodyText"/>
        <w:rPr>
          <w:b w:val="0"/>
        </w:rPr>
      </w:pPr>
    </w:p>
    <w:p>
      <w:pPr>
        <w:pStyle w:val="BodyText"/>
        <w:spacing w:line="244" w:lineRule="auto"/>
        <w:ind w:left="1324" w:right="118"/>
        <w:jc w:val="both"/>
        <w:rPr>
          <w:b w:val="0"/>
        </w:rPr>
      </w:pPr>
      <w:r>
        <w:rPr>
          <w:b w:val="0"/>
        </w:rPr>
        <w:t>If</w:t>
      </w:r>
      <w:r>
        <w:rPr>
          <w:b w:val="0"/>
          <w:spacing w:val="-10"/>
        </w:rPr>
        <w:t> </w:t>
      </w:r>
      <w:r>
        <w:rPr>
          <w:b w:val="0"/>
        </w:rPr>
        <w:t>this</w:t>
      </w:r>
      <w:r>
        <w:rPr>
          <w:b w:val="0"/>
          <w:spacing w:val="-10"/>
        </w:rPr>
        <w:t> </w:t>
      </w:r>
      <w:r>
        <w:rPr>
          <w:b w:val="0"/>
        </w:rPr>
        <w:t>is</w:t>
      </w:r>
      <w:r>
        <w:rPr>
          <w:b w:val="0"/>
          <w:spacing w:val="-10"/>
        </w:rPr>
        <w:t> </w:t>
      </w:r>
      <w:r>
        <w:rPr>
          <w:b w:val="0"/>
        </w:rPr>
        <w:t>the</w:t>
      </w:r>
      <w:r>
        <w:rPr>
          <w:b w:val="0"/>
          <w:spacing w:val="-10"/>
        </w:rPr>
        <w:t> </w:t>
      </w:r>
      <w:r>
        <w:rPr>
          <w:b w:val="0"/>
        </w:rPr>
        <w:t>case,</w:t>
      </w:r>
      <w:r>
        <w:rPr>
          <w:b w:val="0"/>
          <w:spacing w:val="-10"/>
        </w:rPr>
        <w:t> </w:t>
      </w:r>
      <w:r>
        <w:rPr>
          <w:b w:val="0"/>
        </w:rPr>
        <w:t>it</w:t>
      </w:r>
      <w:r>
        <w:rPr>
          <w:b w:val="0"/>
          <w:spacing w:val="-10"/>
        </w:rPr>
        <w:t> </w:t>
      </w:r>
      <w:r>
        <w:rPr>
          <w:b w:val="0"/>
        </w:rPr>
        <w:t>is</w:t>
      </w:r>
      <w:r>
        <w:rPr>
          <w:b w:val="0"/>
          <w:spacing w:val="-10"/>
        </w:rPr>
        <w:t> </w:t>
      </w:r>
      <w:r>
        <w:rPr>
          <w:b w:val="0"/>
        </w:rPr>
        <w:t>recommended</w:t>
      </w:r>
      <w:r>
        <w:rPr>
          <w:b w:val="0"/>
          <w:spacing w:val="-10"/>
        </w:rPr>
        <w:t> </w:t>
      </w:r>
      <w:r>
        <w:rPr>
          <w:b w:val="0"/>
        </w:rPr>
        <w:t>that</w:t>
      </w:r>
      <w:r>
        <w:rPr>
          <w:b w:val="0"/>
          <w:spacing w:val="-10"/>
        </w:rPr>
        <w:t> </w:t>
      </w:r>
      <w:r>
        <w:rPr>
          <w:b w:val="0"/>
        </w:rPr>
        <w:t>the</w:t>
      </w:r>
      <w:r>
        <w:rPr>
          <w:b w:val="0"/>
          <w:spacing w:val="-10"/>
        </w:rPr>
        <w:t> </w:t>
      </w:r>
      <w:r>
        <w:rPr>
          <w:b w:val="0"/>
        </w:rPr>
        <w:t>Employer</w:t>
      </w:r>
      <w:r>
        <w:rPr>
          <w:b w:val="0"/>
          <w:spacing w:val="-10"/>
        </w:rPr>
        <w:t> </w:t>
      </w:r>
      <w:r>
        <w:rPr>
          <w:b w:val="0"/>
        </w:rPr>
        <w:t>names</w:t>
      </w:r>
      <w:r>
        <w:rPr>
          <w:b w:val="0"/>
          <w:spacing w:val="-10"/>
        </w:rPr>
        <w:t> </w:t>
      </w:r>
      <w:r>
        <w:rPr>
          <w:b w:val="0"/>
        </w:rPr>
        <w:t>the</w:t>
      </w:r>
      <w:r>
        <w:rPr>
          <w:b w:val="0"/>
          <w:spacing w:val="-10"/>
        </w:rPr>
        <w:t> </w:t>
      </w:r>
      <w:r>
        <w:rPr>
          <w:b w:val="0"/>
        </w:rPr>
        <w:t>particular</w:t>
      </w:r>
      <w:r>
        <w:rPr>
          <w:b w:val="0"/>
          <w:spacing w:val="-10"/>
        </w:rPr>
        <w:t> </w:t>
      </w:r>
      <w:r>
        <w:rPr>
          <w:b w:val="0"/>
        </w:rPr>
        <w:t>subcontractor(s) in the Employer’s Requirements so that tenderers are aware of this requirement before submitting their tenders - although this Sub-Clause also makes provision for the </w:t>
      </w:r>
      <w:r>
        <w:rPr>
          <w:b w:val="0"/>
        </w:rPr>
        <w:t>Employer to</w:t>
      </w:r>
      <w:r>
        <w:rPr>
          <w:b w:val="0"/>
          <w:spacing w:val="-7"/>
        </w:rPr>
        <w:t> </w:t>
      </w:r>
      <w:r>
        <w:rPr>
          <w:b w:val="0"/>
        </w:rPr>
        <w:t>instruct</w:t>
      </w:r>
      <w:r>
        <w:rPr>
          <w:b w:val="0"/>
          <w:spacing w:val="-7"/>
        </w:rPr>
        <w:t> </w:t>
      </w:r>
      <w:r>
        <w:rPr>
          <w:b w:val="0"/>
        </w:rPr>
        <w:t>the</w:t>
      </w:r>
      <w:r>
        <w:rPr>
          <w:b w:val="0"/>
          <w:spacing w:val="-7"/>
        </w:rPr>
        <w:t> </w:t>
      </w:r>
      <w:r>
        <w:rPr>
          <w:b w:val="0"/>
        </w:rPr>
        <w:t>Contractor</w:t>
      </w:r>
      <w:r>
        <w:rPr>
          <w:b w:val="0"/>
          <w:spacing w:val="-7"/>
        </w:rPr>
        <w:t> </w:t>
      </w:r>
      <w:r>
        <w:rPr>
          <w:b w:val="0"/>
        </w:rPr>
        <w:t>to</w:t>
      </w:r>
      <w:r>
        <w:rPr>
          <w:b w:val="0"/>
          <w:spacing w:val="-7"/>
        </w:rPr>
        <w:t> </w:t>
      </w:r>
      <w:r>
        <w:rPr>
          <w:b w:val="0"/>
        </w:rPr>
        <w:t>employ</w:t>
      </w:r>
      <w:r>
        <w:rPr>
          <w:b w:val="0"/>
          <w:spacing w:val="-7"/>
        </w:rPr>
        <w:t> </w:t>
      </w:r>
      <w:r>
        <w:rPr>
          <w:b w:val="0"/>
        </w:rPr>
        <w:t>a</w:t>
      </w:r>
      <w:r>
        <w:rPr>
          <w:b w:val="0"/>
          <w:spacing w:val="-7"/>
        </w:rPr>
        <w:t> </w:t>
      </w:r>
      <w:r>
        <w:rPr>
          <w:b w:val="0"/>
        </w:rPr>
        <w:t>subcontractor</w:t>
      </w:r>
      <w:r>
        <w:rPr>
          <w:b w:val="0"/>
          <w:spacing w:val="-7"/>
        </w:rPr>
        <w:t> </w:t>
      </w:r>
      <w:r>
        <w:rPr>
          <w:b w:val="0"/>
        </w:rPr>
        <w:t>or</w:t>
      </w:r>
      <w:r>
        <w:rPr>
          <w:b w:val="0"/>
          <w:spacing w:val="-7"/>
        </w:rPr>
        <w:t> </w:t>
      </w:r>
      <w:r>
        <w:rPr>
          <w:b w:val="0"/>
        </w:rPr>
        <w:t>subcontractors</w:t>
      </w:r>
      <w:r>
        <w:rPr>
          <w:b w:val="0"/>
          <w:spacing w:val="-7"/>
        </w:rPr>
        <w:t> </w:t>
      </w:r>
      <w:r>
        <w:rPr>
          <w:b w:val="0"/>
        </w:rPr>
        <w:t>after</w:t>
      </w:r>
      <w:r>
        <w:rPr>
          <w:b w:val="0"/>
          <w:spacing w:val="-7"/>
        </w:rPr>
        <w:t> </w:t>
      </w:r>
      <w:r>
        <w:rPr>
          <w:b w:val="0"/>
        </w:rPr>
        <w:t>contract</w:t>
      </w:r>
      <w:r>
        <w:rPr>
          <w:b w:val="0"/>
          <w:spacing w:val="-7"/>
        </w:rPr>
        <w:t> </w:t>
      </w:r>
      <w:r>
        <w:rPr>
          <w:b w:val="0"/>
        </w:rPr>
        <w:t>award. It should be noted that:</w:t>
      </w:r>
    </w:p>
    <w:p>
      <w:pPr>
        <w:pStyle w:val="ListParagraph"/>
        <w:numPr>
          <w:ilvl w:val="0"/>
          <w:numId w:val="11"/>
        </w:numPr>
        <w:tabs>
          <w:tab w:pos="2062" w:val="left" w:leader="none"/>
        </w:tabs>
        <w:spacing w:line="244" w:lineRule="auto" w:before="52" w:after="0"/>
        <w:ind w:left="2061" w:right="118" w:hanging="454"/>
        <w:jc w:val="both"/>
        <w:rPr>
          <w:b w:val="0"/>
          <w:sz w:val="20"/>
        </w:rPr>
      </w:pPr>
      <w:r>
        <w:rPr>
          <w:b w:val="0"/>
          <w:sz w:val="20"/>
        </w:rPr>
        <w:t>once</w:t>
      </w:r>
      <w:r>
        <w:rPr>
          <w:b w:val="0"/>
          <w:spacing w:val="-11"/>
          <w:sz w:val="20"/>
        </w:rPr>
        <w:t> </w:t>
      </w:r>
      <w:r>
        <w:rPr>
          <w:b w:val="0"/>
          <w:sz w:val="20"/>
        </w:rPr>
        <w:t>the</w:t>
      </w:r>
      <w:r>
        <w:rPr>
          <w:b w:val="0"/>
          <w:spacing w:val="-11"/>
          <w:sz w:val="20"/>
        </w:rPr>
        <w:t> </w:t>
      </w:r>
      <w:r>
        <w:rPr>
          <w:b w:val="0"/>
          <w:sz w:val="20"/>
        </w:rPr>
        <w:t>Contractor</w:t>
      </w:r>
      <w:r>
        <w:rPr>
          <w:b w:val="0"/>
          <w:spacing w:val="-11"/>
          <w:sz w:val="20"/>
        </w:rPr>
        <w:t> </w:t>
      </w:r>
      <w:r>
        <w:rPr>
          <w:b w:val="0"/>
          <w:sz w:val="20"/>
        </w:rPr>
        <w:t>has</w:t>
      </w:r>
      <w:r>
        <w:rPr>
          <w:b w:val="0"/>
          <w:spacing w:val="-11"/>
          <w:sz w:val="20"/>
        </w:rPr>
        <w:t> </w:t>
      </w:r>
      <w:r>
        <w:rPr>
          <w:b w:val="0"/>
          <w:sz w:val="20"/>
        </w:rPr>
        <w:t>employed</w:t>
      </w:r>
      <w:r>
        <w:rPr>
          <w:b w:val="0"/>
          <w:spacing w:val="-11"/>
          <w:sz w:val="20"/>
        </w:rPr>
        <w:t> </w:t>
      </w:r>
      <w:r>
        <w:rPr>
          <w:b w:val="0"/>
          <w:sz w:val="20"/>
        </w:rPr>
        <w:t>a</w:t>
      </w:r>
      <w:r>
        <w:rPr>
          <w:b w:val="0"/>
          <w:spacing w:val="-11"/>
          <w:sz w:val="20"/>
        </w:rPr>
        <w:t> </w:t>
      </w:r>
      <w:r>
        <w:rPr>
          <w:b w:val="0"/>
          <w:sz w:val="20"/>
        </w:rPr>
        <w:t>subcontractor</w:t>
      </w:r>
      <w:r>
        <w:rPr>
          <w:b w:val="0"/>
          <w:spacing w:val="-11"/>
          <w:sz w:val="20"/>
        </w:rPr>
        <w:t> </w:t>
      </w:r>
      <w:r>
        <w:rPr>
          <w:b w:val="0"/>
          <w:sz w:val="20"/>
        </w:rPr>
        <w:t>who</w:t>
      </w:r>
      <w:r>
        <w:rPr>
          <w:b w:val="0"/>
          <w:spacing w:val="-11"/>
          <w:sz w:val="20"/>
        </w:rPr>
        <w:t> </w:t>
      </w:r>
      <w:r>
        <w:rPr>
          <w:b w:val="0"/>
          <w:sz w:val="20"/>
        </w:rPr>
        <w:t>has</w:t>
      </w:r>
      <w:r>
        <w:rPr>
          <w:b w:val="0"/>
          <w:spacing w:val="-11"/>
          <w:sz w:val="20"/>
        </w:rPr>
        <w:t> </w:t>
      </w:r>
      <w:r>
        <w:rPr>
          <w:b w:val="0"/>
          <w:sz w:val="20"/>
        </w:rPr>
        <w:t>been</w:t>
      </w:r>
      <w:r>
        <w:rPr>
          <w:b w:val="0"/>
          <w:spacing w:val="-11"/>
          <w:sz w:val="20"/>
        </w:rPr>
        <w:t> </w:t>
      </w:r>
      <w:r>
        <w:rPr>
          <w:b w:val="0"/>
          <w:sz w:val="20"/>
        </w:rPr>
        <w:t>nominated</w:t>
      </w:r>
      <w:r>
        <w:rPr>
          <w:b w:val="0"/>
          <w:spacing w:val="-11"/>
          <w:sz w:val="20"/>
        </w:rPr>
        <w:t> </w:t>
      </w:r>
      <w:r>
        <w:rPr>
          <w:b w:val="0"/>
          <w:sz w:val="20"/>
        </w:rPr>
        <w:t>by</w:t>
      </w:r>
      <w:r>
        <w:rPr>
          <w:b w:val="0"/>
          <w:spacing w:val="-11"/>
          <w:sz w:val="20"/>
        </w:rPr>
        <w:t> </w:t>
      </w:r>
      <w:r>
        <w:rPr>
          <w:b w:val="0"/>
          <w:sz w:val="20"/>
        </w:rPr>
        <w:t>the Employer, the second paragraph of Sub-Clause 4.4 [</w:t>
      </w:r>
      <w:r>
        <w:rPr>
          <w:b w:val="0"/>
          <w:spacing w:val="-22"/>
          <w:sz w:val="20"/>
        </w:rPr>
        <w:t> </w:t>
      </w:r>
      <w:r>
        <w:rPr>
          <w:b w:val="0"/>
          <w:i/>
          <w:sz w:val="20"/>
        </w:rPr>
        <w:t>Subcontractors</w:t>
      </w:r>
      <w:r>
        <w:rPr>
          <w:b w:val="0"/>
          <w:i/>
          <w:spacing w:val="-22"/>
          <w:sz w:val="20"/>
        </w:rPr>
        <w:t> </w:t>
      </w:r>
      <w:r>
        <w:rPr>
          <w:b w:val="0"/>
          <w:sz w:val="20"/>
        </w:rPr>
        <w:t>] applies; and</w:t>
      </w:r>
    </w:p>
    <w:p>
      <w:pPr>
        <w:pStyle w:val="ListParagraph"/>
        <w:numPr>
          <w:ilvl w:val="0"/>
          <w:numId w:val="11"/>
        </w:numPr>
        <w:tabs>
          <w:tab w:pos="2062" w:val="left" w:leader="none"/>
        </w:tabs>
        <w:spacing w:line="244" w:lineRule="auto" w:before="168" w:after="0"/>
        <w:ind w:left="2061" w:right="118" w:hanging="454"/>
        <w:jc w:val="both"/>
        <w:rPr>
          <w:b w:val="0"/>
          <w:sz w:val="20"/>
        </w:rPr>
      </w:pPr>
      <w:r>
        <w:rPr>
          <w:b w:val="0"/>
          <w:sz w:val="20"/>
        </w:rPr>
        <w:t>sub-paragraph (b) of Sub-Clause 13.4 [</w:t>
      </w:r>
      <w:r>
        <w:rPr>
          <w:b w:val="0"/>
          <w:spacing w:val="-14"/>
          <w:sz w:val="20"/>
        </w:rPr>
        <w:t> </w:t>
      </w:r>
      <w:r>
        <w:rPr>
          <w:b w:val="0"/>
          <w:i/>
          <w:sz w:val="20"/>
        </w:rPr>
        <w:t>Provisional Sums</w:t>
      </w:r>
      <w:r>
        <w:rPr>
          <w:b w:val="0"/>
          <w:i/>
          <w:spacing w:val="-14"/>
          <w:sz w:val="20"/>
        </w:rPr>
        <w:t> </w:t>
      </w:r>
      <w:r>
        <w:rPr>
          <w:b w:val="0"/>
          <w:sz w:val="20"/>
        </w:rPr>
        <w:t>] should provide </w:t>
      </w:r>
      <w:r>
        <w:rPr>
          <w:b w:val="0"/>
          <w:sz w:val="20"/>
        </w:rPr>
        <w:t>for payment</w:t>
      </w:r>
      <w:r>
        <w:rPr>
          <w:b w:val="0"/>
          <w:spacing w:val="-4"/>
          <w:sz w:val="20"/>
        </w:rPr>
        <w:t> </w:t>
      </w:r>
      <w:r>
        <w:rPr>
          <w:b w:val="0"/>
          <w:sz w:val="20"/>
        </w:rPr>
        <w:t>to</w:t>
      </w:r>
      <w:r>
        <w:rPr>
          <w:b w:val="0"/>
          <w:spacing w:val="-4"/>
          <w:sz w:val="20"/>
        </w:rPr>
        <w:t> </w:t>
      </w:r>
      <w:r>
        <w:rPr>
          <w:b w:val="0"/>
          <w:sz w:val="20"/>
        </w:rPr>
        <w:t>the</w:t>
      </w:r>
      <w:r>
        <w:rPr>
          <w:b w:val="0"/>
          <w:spacing w:val="-4"/>
          <w:sz w:val="20"/>
        </w:rPr>
        <w:t> </w:t>
      </w:r>
      <w:r>
        <w:rPr>
          <w:b w:val="0"/>
          <w:sz w:val="20"/>
        </w:rPr>
        <w:t>Contractor</w:t>
      </w:r>
      <w:r>
        <w:rPr>
          <w:b w:val="0"/>
          <w:spacing w:val="-4"/>
          <w:sz w:val="20"/>
        </w:rPr>
        <w:t> </w:t>
      </w:r>
      <w:r>
        <w:rPr>
          <w:b w:val="0"/>
          <w:sz w:val="20"/>
        </w:rPr>
        <w:t>for</w:t>
      </w:r>
      <w:r>
        <w:rPr>
          <w:b w:val="0"/>
          <w:spacing w:val="-4"/>
          <w:sz w:val="20"/>
        </w:rPr>
        <w:t> </w:t>
      </w:r>
      <w:r>
        <w:rPr>
          <w:b w:val="0"/>
          <w:sz w:val="20"/>
        </w:rPr>
        <w:t>works</w:t>
      </w:r>
      <w:r>
        <w:rPr>
          <w:b w:val="0"/>
          <w:spacing w:val="-4"/>
          <w:sz w:val="20"/>
        </w:rPr>
        <w:t> </w:t>
      </w:r>
      <w:r>
        <w:rPr>
          <w:b w:val="0"/>
          <w:sz w:val="20"/>
        </w:rPr>
        <w:t>or</w:t>
      </w:r>
      <w:r>
        <w:rPr>
          <w:b w:val="0"/>
          <w:spacing w:val="-4"/>
          <w:sz w:val="20"/>
        </w:rPr>
        <w:t> </w:t>
      </w:r>
      <w:r>
        <w:rPr>
          <w:b w:val="0"/>
          <w:sz w:val="20"/>
        </w:rPr>
        <w:t>services</w:t>
      </w:r>
      <w:r>
        <w:rPr>
          <w:b w:val="0"/>
          <w:spacing w:val="-4"/>
          <w:sz w:val="20"/>
        </w:rPr>
        <w:t> </w:t>
      </w:r>
      <w:r>
        <w:rPr>
          <w:b w:val="0"/>
          <w:sz w:val="20"/>
        </w:rPr>
        <w:t>to</w:t>
      </w:r>
      <w:r>
        <w:rPr>
          <w:b w:val="0"/>
          <w:spacing w:val="-4"/>
          <w:sz w:val="20"/>
        </w:rPr>
        <w:t> </w:t>
      </w:r>
      <w:r>
        <w:rPr>
          <w:b w:val="0"/>
          <w:sz w:val="20"/>
        </w:rPr>
        <w:t>be</w:t>
      </w:r>
      <w:r>
        <w:rPr>
          <w:b w:val="0"/>
          <w:spacing w:val="-4"/>
          <w:sz w:val="20"/>
        </w:rPr>
        <w:t> </w:t>
      </w:r>
      <w:r>
        <w:rPr>
          <w:b w:val="0"/>
          <w:sz w:val="20"/>
        </w:rPr>
        <w:t>purchased</w:t>
      </w:r>
      <w:r>
        <w:rPr>
          <w:b w:val="0"/>
          <w:spacing w:val="-4"/>
          <w:sz w:val="20"/>
        </w:rPr>
        <w:t> </w:t>
      </w:r>
      <w:r>
        <w:rPr>
          <w:b w:val="0"/>
          <w:sz w:val="20"/>
        </w:rPr>
        <w:t>by</w:t>
      </w:r>
      <w:r>
        <w:rPr>
          <w:b w:val="0"/>
          <w:spacing w:val="-4"/>
          <w:sz w:val="20"/>
        </w:rPr>
        <w:t> </w:t>
      </w:r>
      <w:r>
        <w:rPr>
          <w:b w:val="0"/>
          <w:sz w:val="20"/>
        </w:rPr>
        <w:t>the</w:t>
      </w:r>
      <w:r>
        <w:rPr>
          <w:b w:val="0"/>
          <w:spacing w:val="-4"/>
          <w:sz w:val="20"/>
        </w:rPr>
        <w:t> </w:t>
      </w:r>
      <w:r>
        <w:rPr>
          <w:b w:val="0"/>
          <w:sz w:val="20"/>
        </w:rPr>
        <w:t>Contractor from a nominated Subcontractor.</w:t>
      </w:r>
    </w:p>
    <w:p>
      <w:pPr>
        <w:pStyle w:val="BodyText"/>
        <w:spacing w:line="244" w:lineRule="auto" w:before="111"/>
        <w:ind w:left="1324" w:right="118"/>
        <w:jc w:val="both"/>
        <w:rPr>
          <w:b w:val="0"/>
        </w:rPr>
      </w:pPr>
      <w:r>
        <w:rPr>
          <w:b w:val="0"/>
        </w:rPr>
        <w:t>If the Employer anticipates that a Subcontractor is to be instructed under Sub-Clause </w:t>
      </w:r>
      <w:r>
        <w:rPr>
          <w:b w:val="0"/>
        </w:rPr>
        <w:t>13.3</w:t>
      </w:r>
      <w:r>
        <w:rPr>
          <w:b w:val="0"/>
          <w:spacing w:val="80"/>
        </w:rPr>
        <w:t> </w:t>
      </w:r>
      <w:r>
        <w:rPr>
          <w:b w:val="0"/>
        </w:rPr>
        <w:t>[</w:t>
      </w:r>
      <w:r>
        <w:rPr>
          <w:b w:val="0"/>
          <w:spacing w:val="-14"/>
        </w:rPr>
        <w:t> </w:t>
      </w:r>
      <w:r>
        <w:rPr>
          <w:b w:val="0"/>
          <w:i/>
        </w:rPr>
        <w:t>Variation</w:t>
      </w:r>
      <w:r>
        <w:rPr>
          <w:b w:val="0"/>
          <w:i/>
          <w:spacing w:val="-14"/>
        </w:rPr>
        <w:t> </w:t>
      </w:r>
      <w:r>
        <w:rPr>
          <w:b w:val="0"/>
          <w:i/>
        </w:rPr>
        <w:t>Procedure</w:t>
      </w:r>
      <w:r>
        <w:rPr>
          <w:b w:val="0"/>
          <w:i/>
          <w:spacing w:val="-14"/>
        </w:rPr>
        <w:t> </w:t>
      </w:r>
      <w:r>
        <w:rPr>
          <w:b w:val="0"/>
        </w:rPr>
        <w:t>]</w:t>
      </w:r>
      <w:r>
        <w:rPr>
          <w:b w:val="0"/>
          <w:spacing w:val="-14"/>
        </w:rPr>
        <w:t> </w:t>
      </w:r>
      <w:r>
        <w:rPr>
          <w:b w:val="0"/>
        </w:rPr>
        <w:t>but</w:t>
      </w:r>
      <w:r>
        <w:rPr>
          <w:b w:val="0"/>
          <w:spacing w:val="-14"/>
        </w:rPr>
        <w:t> </w:t>
      </w:r>
      <w:r>
        <w:rPr>
          <w:b w:val="0"/>
        </w:rPr>
        <w:t>is</w:t>
      </w:r>
      <w:r>
        <w:rPr>
          <w:b w:val="0"/>
          <w:spacing w:val="-12"/>
        </w:rPr>
        <w:t> </w:t>
      </w:r>
      <w:r>
        <w:rPr>
          <w:b w:val="0"/>
        </w:rPr>
        <w:t>not</w:t>
      </w:r>
      <w:r>
        <w:rPr>
          <w:b w:val="0"/>
          <w:spacing w:val="-8"/>
        </w:rPr>
        <w:t> </w:t>
      </w:r>
      <w:r>
        <w:rPr>
          <w:b w:val="0"/>
        </w:rPr>
        <w:t>to</w:t>
      </w:r>
      <w:r>
        <w:rPr>
          <w:b w:val="0"/>
          <w:spacing w:val="-9"/>
        </w:rPr>
        <w:t> </w:t>
      </w:r>
      <w:r>
        <w:rPr>
          <w:b w:val="0"/>
        </w:rPr>
        <w:t>be</w:t>
      </w:r>
      <w:r>
        <w:rPr>
          <w:b w:val="0"/>
          <w:spacing w:val="-9"/>
        </w:rPr>
        <w:t> </w:t>
      </w:r>
      <w:r>
        <w:rPr>
          <w:b w:val="0"/>
        </w:rPr>
        <w:t>a</w:t>
      </w:r>
      <w:r>
        <w:rPr>
          <w:b w:val="0"/>
          <w:spacing w:val="-9"/>
        </w:rPr>
        <w:t> </w:t>
      </w:r>
      <w:r>
        <w:rPr>
          <w:b w:val="0"/>
        </w:rPr>
        <w:t>nominated</w:t>
      </w:r>
      <w:r>
        <w:rPr>
          <w:b w:val="0"/>
          <w:spacing w:val="-9"/>
        </w:rPr>
        <w:t> </w:t>
      </w:r>
      <w:r>
        <w:rPr>
          <w:b w:val="0"/>
        </w:rPr>
        <w:t>Subcontractor</w:t>
      </w:r>
      <w:r>
        <w:rPr>
          <w:b w:val="0"/>
          <w:spacing w:val="-9"/>
        </w:rPr>
        <w:t> </w:t>
      </w:r>
      <w:r>
        <w:rPr>
          <w:b w:val="0"/>
        </w:rPr>
        <w:t>this</w:t>
      </w:r>
      <w:r>
        <w:rPr>
          <w:b w:val="0"/>
          <w:spacing w:val="-9"/>
        </w:rPr>
        <w:t> </w:t>
      </w:r>
      <w:r>
        <w:rPr>
          <w:b w:val="0"/>
        </w:rPr>
        <w:t>Sub-Clause</w:t>
      </w:r>
      <w:r>
        <w:rPr>
          <w:b w:val="0"/>
          <w:spacing w:val="-9"/>
        </w:rPr>
        <w:t> </w:t>
      </w:r>
      <w:r>
        <w:rPr>
          <w:b w:val="0"/>
        </w:rPr>
        <w:t>should</w:t>
      </w:r>
      <w:r>
        <w:rPr>
          <w:b w:val="0"/>
          <w:spacing w:val="-9"/>
        </w:rPr>
        <w:t> </w:t>
      </w:r>
      <w:r>
        <w:rPr>
          <w:b w:val="0"/>
        </w:rPr>
        <w:t>be amended, describing the particular circumstances.</w:t>
      </w:r>
    </w:p>
    <w:p>
      <w:pPr>
        <w:pStyle w:val="BodyText"/>
        <w:spacing w:before="5"/>
        <w:rPr>
          <w:b w:val="0"/>
          <w:sz w:val="28"/>
        </w:rPr>
      </w:pPr>
    </w:p>
    <w:p>
      <w:pPr>
        <w:pStyle w:val="Heading2"/>
        <w:tabs>
          <w:tab w:pos="3592" w:val="left" w:leader="none"/>
        </w:tabs>
      </w:pPr>
      <w:r>
        <w:rPr/>
        <w:t>Sub-Clause </w:t>
      </w:r>
      <w:r>
        <w:rPr>
          <w:spacing w:val="-5"/>
        </w:rPr>
        <w:t>4.8</w:t>
      </w:r>
      <w:r>
        <w:rPr/>
        <w:tab/>
        <w:t>Health and Safety </w:t>
      </w:r>
      <w:r>
        <w:rPr>
          <w:spacing w:val="-2"/>
        </w:rPr>
        <w:t>Obligations</w:t>
      </w:r>
    </w:p>
    <w:p>
      <w:pPr>
        <w:pStyle w:val="BodyText"/>
        <w:spacing w:line="244" w:lineRule="auto" w:before="173"/>
        <w:ind w:left="1324" w:right="117"/>
        <w:jc w:val="both"/>
        <w:rPr>
          <w:b w:val="0"/>
        </w:rPr>
      </w:pPr>
      <w:r>
        <w:rPr>
          <w:b w:val="0"/>
        </w:rPr>
        <w:t>If the Contractor is sharing occupation of the Site with others, it may not be appropriate for him/her to provide some of the listed items. In these circumstances:</w:t>
      </w:r>
    </w:p>
    <w:p>
      <w:pPr>
        <w:pStyle w:val="ListParagraph"/>
        <w:numPr>
          <w:ilvl w:val="0"/>
          <w:numId w:val="12"/>
        </w:numPr>
        <w:tabs>
          <w:tab w:pos="2061" w:val="left" w:leader="none"/>
          <w:tab w:pos="2062" w:val="left" w:leader="none"/>
        </w:tabs>
        <w:spacing w:line="244" w:lineRule="auto" w:before="55" w:after="0"/>
        <w:ind w:left="2061" w:right="119" w:hanging="454"/>
        <w:jc w:val="left"/>
        <w:rPr>
          <w:b w:val="0"/>
          <w:sz w:val="20"/>
        </w:rPr>
      </w:pPr>
      <w:r>
        <w:rPr>
          <w:b w:val="0"/>
          <w:sz w:val="20"/>
        </w:rPr>
        <w:t>this</w:t>
      </w:r>
      <w:r>
        <w:rPr>
          <w:b w:val="0"/>
          <w:spacing w:val="40"/>
          <w:sz w:val="20"/>
        </w:rPr>
        <w:t> </w:t>
      </w:r>
      <w:r>
        <w:rPr>
          <w:b w:val="0"/>
          <w:sz w:val="20"/>
        </w:rPr>
        <w:t>Sub-Clause</w:t>
      </w:r>
      <w:r>
        <w:rPr>
          <w:b w:val="0"/>
          <w:spacing w:val="40"/>
          <w:sz w:val="20"/>
        </w:rPr>
        <w:t> </w:t>
      </w:r>
      <w:r>
        <w:rPr>
          <w:b w:val="0"/>
          <w:sz w:val="20"/>
        </w:rPr>
        <w:t>should</w:t>
      </w:r>
      <w:r>
        <w:rPr>
          <w:b w:val="0"/>
          <w:spacing w:val="40"/>
          <w:sz w:val="20"/>
        </w:rPr>
        <w:t> </w:t>
      </w:r>
      <w:r>
        <w:rPr>
          <w:b w:val="0"/>
          <w:sz w:val="20"/>
        </w:rPr>
        <w:t>be</w:t>
      </w:r>
      <w:r>
        <w:rPr>
          <w:b w:val="0"/>
          <w:spacing w:val="40"/>
          <w:sz w:val="20"/>
        </w:rPr>
        <w:t> </w:t>
      </w:r>
      <w:r>
        <w:rPr>
          <w:b w:val="0"/>
          <w:sz w:val="20"/>
        </w:rPr>
        <w:t>amended</w:t>
      </w:r>
      <w:r>
        <w:rPr>
          <w:b w:val="0"/>
          <w:spacing w:val="40"/>
          <w:sz w:val="20"/>
        </w:rPr>
        <w:t> </w:t>
      </w:r>
      <w:r>
        <w:rPr>
          <w:b w:val="0"/>
          <w:sz w:val="20"/>
        </w:rPr>
        <w:t>to</w:t>
      </w:r>
      <w:r>
        <w:rPr>
          <w:b w:val="0"/>
          <w:spacing w:val="40"/>
          <w:sz w:val="20"/>
        </w:rPr>
        <w:t> </w:t>
      </w:r>
      <w:r>
        <w:rPr>
          <w:b w:val="0"/>
          <w:sz w:val="20"/>
        </w:rPr>
        <w:t>specify</w:t>
      </w:r>
      <w:r>
        <w:rPr>
          <w:b w:val="0"/>
          <w:spacing w:val="40"/>
          <w:sz w:val="20"/>
        </w:rPr>
        <w:t> </w:t>
      </w:r>
      <w:r>
        <w:rPr>
          <w:b w:val="0"/>
          <w:sz w:val="20"/>
        </w:rPr>
        <w:t>exactly</w:t>
      </w:r>
      <w:r>
        <w:rPr>
          <w:b w:val="0"/>
          <w:spacing w:val="40"/>
          <w:sz w:val="20"/>
        </w:rPr>
        <w:t> </w:t>
      </w:r>
      <w:r>
        <w:rPr>
          <w:b w:val="0"/>
          <w:sz w:val="20"/>
        </w:rPr>
        <w:t>what</w:t>
      </w:r>
      <w:r>
        <w:rPr>
          <w:b w:val="0"/>
          <w:spacing w:val="40"/>
          <w:sz w:val="20"/>
        </w:rPr>
        <w:t> </w:t>
      </w:r>
      <w:r>
        <w:rPr>
          <w:b w:val="0"/>
          <w:sz w:val="20"/>
        </w:rPr>
        <w:t>health</w:t>
      </w:r>
      <w:r>
        <w:rPr>
          <w:b w:val="0"/>
          <w:spacing w:val="40"/>
          <w:sz w:val="20"/>
        </w:rPr>
        <w:t> </w:t>
      </w:r>
      <w:r>
        <w:rPr>
          <w:b w:val="0"/>
          <w:sz w:val="20"/>
        </w:rPr>
        <w:t>and</w:t>
      </w:r>
      <w:r>
        <w:rPr>
          <w:b w:val="0"/>
          <w:spacing w:val="40"/>
          <w:sz w:val="20"/>
        </w:rPr>
        <w:t> </w:t>
      </w:r>
      <w:r>
        <w:rPr>
          <w:b w:val="0"/>
          <w:sz w:val="20"/>
        </w:rPr>
        <w:t>safety obligations are the Contractor’s under the Contract, and</w:t>
      </w:r>
    </w:p>
    <w:p>
      <w:pPr>
        <w:pStyle w:val="ListParagraph"/>
        <w:numPr>
          <w:ilvl w:val="0"/>
          <w:numId w:val="12"/>
        </w:numPr>
        <w:tabs>
          <w:tab w:pos="2061" w:val="left" w:leader="none"/>
          <w:tab w:pos="2062" w:val="left" w:leader="none"/>
        </w:tabs>
        <w:spacing w:line="244" w:lineRule="auto" w:before="168" w:after="0"/>
        <w:ind w:left="2061" w:right="117" w:hanging="454"/>
        <w:jc w:val="left"/>
        <w:rPr>
          <w:b w:val="0"/>
          <w:sz w:val="20"/>
        </w:rPr>
      </w:pPr>
      <w:r>
        <w:rPr>
          <w:b w:val="0"/>
          <w:sz w:val="20"/>
        </w:rPr>
        <w:t>the health and safety obligations which are to be fulfilled by the Employer and/or</w:t>
      </w:r>
      <w:r>
        <w:rPr>
          <w:b w:val="0"/>
          <w:spacing w:val="80"/>
          <w:sz w:val="20"/>
        </w:rPr>
        <w:t> </w:t>
      </w:r>
      <w:r>
        <w:rPr>
          <w:b w:val="0"/>
          <w:sz w:val="20"/>
        </w:rPr>
        <w:t>others should be specified in the Employer’s Requirements</w:t>
      </w:r>
    </w:p>
    <w:p>
      <w:pPr>
        <w:pStyle w:val="BodyText"/>
        <w:spacing w:line="244" w:lineRule="auto" w:before="111"/>
        <w:ind w:left="1324" w:right="119"/>
        <w:jc w:val="both"/>
        <w:rPr>
          <w:b w:val="0"/>
        </w:rPr>
      </w:pPr>
      <w:r>
        <w:rPr>
          <w:b w:val="0"/>
        </w:rPr>
        <w:t>so that it is clear which Party is responsible for what in respect of the health and safety obligations for the Site and for the Works.</w:t>
      </w:r>
    </w:p>
    <w:p>
      <w:pPr>
        <w:pStyle w:val="BodyText"/>
        <w:spacing w:before="6"/>
        <w:rPr>
          <w:b w:val="0"/>
          <w:sz w:val="28"/>
        </w:rPr>
      </w:pPr>
    </w:p>
    <w:p>
      <w:pPr>
        <w:pStyle w:val="Heading2"/>
        <w:tabs>
          <w:tab w:pos="3592" w:val="left" w:leader="none"/>
        </w:tabs>
      </w:pPr>
      <w:r>
        <w:rPr/>
        <w:t>Sub-Clause </w:t>
      </w:r>
      <w:r>
        <w:rPr>
          <w:spacing w:val="-2"/>
        </w:rPr>
        <w:t>4.9.1</w:t>
      </w:r>
      <w:r>
        <w:rPr/>
        <w:tab/>
        <w:t>Quality Management </w:t>
      </w:r>
      <w:r>
        <w:rPr>
          <w:spacing w:val="-2"/>
        </w:rPr>
        <w:t>System</w:t>
      </w:r>
    </w:p>
    <w:p>
      <w:pPr>
        <w:pStyle w:val="BodyText"/>
        <w:spacing w:line="244" w:lineRule="auto" w:before="173"/>
        <w:ind w:left="1324" w:right="118"/>
        <w:jc w:val="both"/>
        <w:rPr>
          <w:b w:val="0"/>
        </w:rPr>
      </w:pPr>
      <w:r>
        <w:rPr>
          <w:b w:val="0"/>
        </w:rPr>
        <w:t>In</w:t>
      </w:r>
      <w:r>
        <w:rPr>
          <w:b w:val="0"/>
          <w:spacing w:val="-11"/>
        </w:rPr>
        <w:t> </w:t>
      </w:r>
      <w:r>
        <w:rPr>
          <w:b w:val="0"/>
        </w:rPr>
        <w:t>the</w:t>
      </w:r>
      <w:r>
        <w:rPr>
          <w:b w:val="0"/>
          <w:spacing w:val="-11"/>
        </w:rPr>
        <w:t> </w:t>
      </w:r>
      <w:r>
        <w:rPr>
          <w:b w:val="0"/>
        </w:rPr>
        <w:t>performance</w:t>
      </w:r>
      <w:r>
        <w:rPr>
          <w:b w:val="0"/>
          <w:spacing w:val="-11"/>
        </w:rPr>
        <w:t> </w:t>
      </w:r>
      <w:r>
        <w:rPr>
          <w:b w:val="0"/>
        </w:rPr>
        <w:t>of</w:t>
      </w:r>
      <w:r>
        <w:rPr>
          <w:b w:val="0"/>
          <w:spacing w:val="-11"/>
        </w:rPr>
        <w:t> </w:t>
      </w:r>
      <w:r>
        <w:rPr>
          <w:b w:val="0"/>
        </w:rPr>
        <w:t>the</w:t>
      </w:r>
      <w:r>
        <w:rPr>
          <w:b w:val="0"/>
          <w:spacing w:val="-11"/>
        </w:rPr>
        <w:t> </w:t>
      </w:r>
      <w:r>
        <w:rPr>
          <w:b w:val="0"/>
        </w:rPr>
        <w:t>Contractor’s</w:t>
      </w:r>
      <w:r>
        <w:rPr>
          <w:b w:val="0"/>
          <w:spacing w:val="-11"/>
        </w:rPr>
        <w:t> </w:t>
      </w:r>
      <w:r>
        <w:rPr>
          <w:b w:val="0"/>
        </w:rPr>
        <w:t>obligations</w:t>
      </w:r>
      <w:r>
        <w:rPr>
          <w:b w:val="0"/>
          <w:spacing w:val="-11"/>
        </w:rPr>
        <w:t> </w:t>
      </w:r>
      <w:r>
        <w:rPr>
          <w:b w:val="0"/>
        </w:rPr>
        <w:t>under</w:t>
      </w:r>
      <w:r>
        <w:rPr>
          <w:b w:val="0"/>
          <w:spacing w:val="-11"/>
        </w:rPr>
        <w:t> </w:t>
      </w:r>
      <w:r>
        <w:rPr>
          <w:b w:val="0"/>
        </w:rPr>
        <w:t>this</w:t>
      </w:r>
      <w:r>
        <w:rPr>
          <w:b w:val="0"/>
          <w:spacing w:val="-11"/>
        </w:rPr>
        <w:t> </w:t>
      </w:r>
      <w:r>
        <w:rPr>
          <w:b w:val="0"/>
        </w:rPr>
        <w:t>Sub-Clause,</w:t>
      </w:r>
      <w:r>
        <w:rPr>
          <w:b w:val="0"/>
          <w:spacing w:val="-11"/>
        </w:rPr>
        <w:t> </w:t>
      </w:r>
      <w:r>
        <w:rPr>
          <w:b w:val="0"/>
        </w:rPr>
        <w:t>it</w:t>
      </w:r>
      <w:r>
        <w:rPr>
          <w:b w:val="0"/>
          <w:spacing w:val="-11"/>
        </w:rPr>
        <w:t> </w:t>
      </w:r>
      <w:r>
        <w:rPr>
          <w:b w:val="0"/>
        </w:rPr>
        <w:t>is</w:t>
      </w:r>
      <w:r>
        <w:rPr>
          <w:b w:val="0"/>
          <w:spacing w:val="-11"/>
        </w:rPr>
        <w:t> </w:t>
      </w:r>
      <w:r>
        <w:rPr>
          <w:b w:val="0"/>
        </w:rPr>
        <w:t>recommended that</w:t>
      </w:r>
      <w:r>
        <w:rPr>
          <w:b w:val="0"/>
          <w:spacing w:val="-5"/>
        </w:rPr>
        <w:t> </w:t>
      </w:r>
      <w:r>
        <w:rPr>
          <w:b w:val="0"/>
        </w:rPr>
        <w:t>the</w:t>
      </w:r>
      <w:r>
        <w:rPr>
          <w:b w:val="0"/>
          <w:spacing w:val="-5"/>
        </w:rPr>
        <w:t> </w:t>
      </w:r>
      <w:r>
        <w:rPr>
          <w:b w:val="0"/>
        </w:rPr>
        <w:t>Contractor</w:t>
      </w:r>
      <w:r>
        <w:rPr>
          <w:b w:val="0"/>
          <w:spacing w:val="-5"/>
        </w:rPr>
        <w:t> </w:t>
      </w:r>
      <w:r>
        <w:rPr>
          <w:b w:val="0"/>
        </w:rPr>
        <w:t>and</w:t>
      </w:r>
      <w:r>
        <w:rPr>
          <w:b w:val="0"/>
          <w:spacing w:val="-5"/>
        </w:rPr>
        <w:t> </w:t>
      </w:r>
      <w:r>
        <w:rPr>
          <w:b w:val="0"/>
        </w:rPr>
        <w:t>the</w:t>
      </w:r>
      <w:r>
        <w:rPr>
          <w:b w:val="0"/>
          <w:spacing w:val="-5"/>
        </w:rPr>
        <w:t> </w:t>
      </w:r>
      <w:r>
        <w:rPr>
          <w:b w:val="0"/>
        </w:rPr>
        <w:t>Employer</w:t>
      </w:r>
      <w:r>
        <w:rPr>
          <w:b w:val="0"/>
          <w:spacing w:val="-5"/>
        </w:rPr>
        <w:t> </w:t>
      </w:r>
      <w:r>
        <w:rPr>
          <w:b w:val="0"/>
        </w:rPr>
        <w:t>take</w:t>
      </w:r>
      <w:r>
        <w:rPr>
          <w:b w:val="0"/>
          <w:spacing w:val="-5"/>
        </w:rPr>
        <w:t> </w:t>
      </w:r>
      <w:r>
        <w:rPr>
          <w:b w:val="0"/>
        </w:rPr>
        <w:t>due</w:t>
      </w:r>
      <w:r>
        <w:rPr>
          <w:b w:val="0"/>
          <w:spacing w:val="-5"/>
        </w:rPr>
        <w:t> </w:t>
      </w:r>
      <w:r>
        <w:rPr>
          <w:b w:val="0"/>
        </w:rPr>
        <w:t>regard</w:t>
      </w:r>
      <w:r>
        <w:rPr>
          <w:b w:val="0"/>
          <w:spacing w:val="-5"/>
        </w:rPr>
        <w:t> </w:t>
      </w:r>
      <w:r>
        <w:rPr>
          <w:b w:val="0"/>
        </w:rPr>
        <w:t>of</w:t>
      </w:r>
      <w:r>
        <w:rPr>
          <w:b w:val="0"/>
          <w:spacing w:val="-5"/>
        </w:rPr>
        <w:t> </w:t>
      </w:r>
      <w:r>
        <w:rPr>
          <w:b w:val="0"/>
        </w:rPr>
        <w:t>the</w:t>
      </w:r>
      <w:r>
        <w:rPr>
          <w:b w:val="0"/>
          <w:spacing w:val="-5"/>
        </w:rPr>
        <w:t> </w:t>
      </w:r>
      <w:r>
        <w:rPr>
          <w:b w:val="0"/>
        </w:rPr>
        <w:t>FIDIC</w:t>
      </w:r>
      <w:r>
        <w:rPr>
          <w:b w:val="0"/>
          <w:spacing w:val="-5"/>
        </w:rPr>
        <w:t> </w:t>
      </w:r>
      <w:r>
        <w:rPr>
          <w:b w:val="0"/>
        </w:rPr>
        <w:t>publication</w:t>
      </w:r>
      <w:r>
        <w:rPr>
          <w:b w:val="0"/>
          <w:spacing w:val="-5"/>
        </w:rPr>
        <w:t> </w:t>
      </w:r>
      <w:r>
        <w:rPr>
          <w:b w:val="0"/>
        </w:rPr>
        <w:t>Improving</w:t>
      </w:r>
      <w:r>
        <w:rPr>
          <w:b w:val="0"/>
          <w:spacing w:val="-5"/>
        </w:rPr>
        <w:t> </w:t>
      </w:r>
      <w:r>
        <w:rPr>
          <w:b w:val="0"/>
        </w:rPr>
        <w:t>the Quality</w:t>
      </w:r>
      <w:r>
        <w:rPr>
          <w:b w:val="0"/>
          <w:spacing w:val="-11"/>
        </w:rPr>
        <w:t> </w:t>
      </w:r>
      <w:r>
        <w:rPr>
          <w:b w:val="0"/>
        </w:rPr>
        <w:t>of</w:t>
      </w:r>
      <w:r>
        <w:rPr>
          <w:b w:val="0"/>
          <w:spacing w:val="-11"/>
        </w:rPr>
        <w:t> </w:t>
      </w:r>
      <w:r>
        <w:rPr>
          <w:b w:val="0"/>
        </w:rPr>
        <w:t>Construction</w:t>
      </w:r>
      <w:r>
        <w:rPr>
          <w:b w:val="0"/>
          <w:spacing w:val="-11"/>
        </w:rPr>
        <w:t> </w:t>
      </w:r>
      <w:r>
        <w:rPr>
          <w:b w:val="0"/>
        </w:rPr>
        <w:t>–</w:t>
      </w:r>
      <w:r>
        <w:rPr>
          <w:b w:val="0"/>
          <w:spacing w:val="-11"/>
        </w:rPr>
        <w:t> </w:t>
      </w:r>
      <w:r>
        <w:rPr>
          <w:b w:val="0"/>
        </w:rPr>
        <w:t>a</w:t>
      </w:r>
      <w:r>
        <w:rPr>
          <w:b w:val="0"/>
          <w:spacing w:val="-11"/>
        </w:rPr>
        <w:t> </w:t>
      </w:r>
      <w:r>
        <w:rPr>
          <w:b w:val="0"/>
        </w:rPr>
        <w:t>guide</w:t>
      </w:r>
      <w:r>
        <w:rPr>
          <w:b w:val="0"/>
          <w:spacing w:val="-11"/>
        </w:rPr>
        <w:t> </w:t>
      </w:r>
      <w:r>
        <w:rPr>
          <w:b w:val="0"/>
        </w:rPr>
        <w:t>for</w:t>
      </w:r>
      <w:r>
        <w:rPr>
          <w:b w:val="0"/>
          <w:spacing w:val="-11"/>
        </w:rPr>
        <w:t> </w:t>
      </w:r>
      <w:r>
        <w:rPr>
          <w:b w:val="0"/>
        </w:rPr>
        <w:t>actions,</w:t>
      </w:r>
      <w:r>
        <w:rPr>
          <w:b w:val="0"/>
          <w:spacing w:val="-11"/>
        </w:rPr>
        <w:t> </w:t>
      </w:r>
      <w:r>
        <w:rPr>
          <w:b w:val="0"/>
        </w:rPr>
        <w:t>2004</w:t>
      </w:r>
      <w:r>
        <w:rPr>
          <w:b w:val="0"/>
          <w:spacing w:val="-11"/>
        </w:rPr>
        <w:t> </w:t>
      </w:r>
      <w:r>
        <w:rPr>
          <w:b w:val="0"/>
        </w:rPr>
        <w:t>(https://fidic.org/books/improving-quality- </w:t>
      </w:r>
      <w:r>
        <w:rPr>
          <w:b w:val="0"/>
          <w:spacing w:val="-2"/>
        </w:rPr>
        <w:t>construction-2004</w:t>
      </w:r>
      <w:r>
        <w:rPr>
          <w:b w:val="0"/>
          <w:spacing w:val="-2"/>
          <w:position w:val="7"/>
          <w:sz w:val="11"/>
        </w:rPr>
        <w:t>†</w:t>
      </w:r>
      <w:r>
        <w:rPr>
          <w:b w:val="0"/>
          <w:spacing w:val="-2"/>
        </w:rPr>
        <w:t>).</w:t>
      </w:r>
    </w:p>
    <w:p>
      <w:pPr>
        <w:pStyle w:val="BodyText"/>
        <w:spacing w:before="1"/>
        <w:rPr>
          <w:b w:val="0"/>
        </w:rPr>
      </w:pPr>
    </w:p>
    <w:p>
      <w:pPr>
        <w:pStyle w:val="BodyText"/>
        <w:spacing w:line="244" w:lineRule="auto"/>
        <w:ind w:left="1324" w:right="118"/>
        <w:jc w:val="both"/>
        <w:rPr>
          <w:b w:val="0"/>
        </w:rPr>
      </w:pPr>
      <w:r>
        <w:rPr>
          <w:b w:val="0"/>
        </w:rPr>
        <w:t>If</w:t>
      </w:r>
      <w:r>
        <w:rPr>
          <w:b w:val="0"/>
          <w:spacing w:val="-14"/>
        </w:rPr>
        <w:t> </w:t>
      </w:r>
      <w:r>
        <w:rPr>
          <w:b w:val="0"/>
        </w:rPr>
        <w:t>the</w:t>
      </w:r>
      <w:r>
        <w:rPr>
          <w:b w:val="0"/>
          <w:spacing w:val="-14"/>
        </w:rPr>
        <w:t> </w:t>
      </w:r>
      <w:r>
        <w:rPr>
          <w:b w:val="0"/>
        </w:rPr>
        <w:t>Employer</w:t>
      </w:r>
      <w:r>
        <w:rPr>
          <w:b w:val="0"/>
          <w:spacing w:val="-14"/>
        </w:rPr>
        <w:t> </w:t>
      </w:r>
      <w:r>
        <w:rPr>
          <w:b w:val="0"/>
        </w:rPr>
        <w:t>requires</w:t>
      </w:r>
      <w:r>
        <w:rPr>
          <w:b w:val="0"/>
          <w:spacing w:val="-13"/>
        </w:rPr>
        <w:t> </w:t>
      </w:r>
      <w:r>
        <w:rPr>
          <w:b w:val="0"/>
        </w:rPr>
        <w:t>the</w:t>
      </w:r>
      <w:r>
        <w:rPr>
          <w:b w:val="0"/>
          <w:spacing w:val="-14"/>
        </w:rPr>
        <w:t> </w:t>
      </w:r>
      <w:r>
        <w:rPr>
          <w:b w:val="0"/>
        </w:rPr>
        <w:t>Contractor</w:t>
      </w:r>
      <w:r>
        <w:rPr>
          <w:b w:val="0"/>
          <w:spacing w:val="-14"/>
        </w:rPr>
        <w:t> </w:t>
      </w:r>
      <w:r>
        <w:rPr>
          <w:b w:val="0"/>
        </w:rPr>
        <w:t>to</w:t>
      </w:r>
      <w:r>
        <w:rPr>
          <w:b w:val="0"/>
          <w:spacing w:val="-14"/>
        </w:rPr>
        <w:t> </w:t>
      </w:r>
      <w:r>
        <w:rPr>
          <w:b w:val="0"/>
        </w:rPr>
        <w:t>have</w:t>
      </w:r>
      <w:r>
        <w:rPr>
          <w:b w:val="0"/>
          <w:spacing w:val="-13"/>
        </w:rPr>
        <w:t> </w:t>
      </w:r>
      <w:r>
        <w:rPr>
          <w:b w:val="0"/>
        </w:rPr>
        <w:t>a</w:t>
      </w:r>
      <w:r>
        <w:rPr>
          <w:b w:val="0"/>
          <w:spacing w:val="-14"/>
        </w:rPr>
        <w:t> </w:t>
      </w:r>
      <w:r>
        <w:rPr>
          <w:b w:val="0"/>
        </w:rPr>
        <w:t>Quality</w:t>
      </w:r>
      <w:r>
        <w:rPr>
          <w:b w:val="0"/>
          <w:spacing w:val="-14"/>
        </w:rPr>
        <w:t> </w:t>
      </w:r>
      <w:r>
        <w:rPr>
          <w:b w:val="0"/>
        </w:rPr>
        <w:t>Manager</w:t>
      </w:r>
      <w:r>
        <w:rPr>
          <w:b w:val="0"/>
          <w:spacing w:val="-14"/>
        </w:rPr>
        <w:t> </w:t>
      </w:r>
      <w:r>
        <w:rPr>
          <w:b w:val="0"/>
        </w:rPr>
        <w:t>employed</w:t>
      </w:r>
      <w:r>
        <w:rPr>
          <w:b w:val="0"/>
          <w:spacing w:val="-13"/>
        </w:rPr>
        <w:t> </w:t>
      </w:r>
      <w:r>
        <w:rPr>
          <w:b w:val="0"/>
        </w:rPr>
        <w:t>on</w:t>
      </w:r>
      <w:r>
        <w:rPr>
          <w:b w:val="0"/>
          <w:spacing w:val="-14"/>
        </w:rPr>
        <w:t> </w:t>
      </w:r>
      <w:r>
        <w:rPr>
          <w:b w:val="0"/>
        </w:rPr>
        <w:t>the</w:t>
      </w:r>
      <w:r>
        <w:rPr>
          <w:b w:val="0"/>
          <w:spacing w:val="-14"/>
        </w:rPr>
        <w:t> </w:t>
      </w:r>
      <w:r>
        <w:rPr>
          <w:b w:val="0"/>
        </w:rPr>
        <w:t>Site,</w:t>
      </w:r>
      <w:r>
        <w:rPr>
          <w:b w:val="0"/>
          <w:spacing w:val="-14"/>
        </w:rPr>
        <w:t> </w:t>
      </w:r>
      <w:r>
        <w:rPr>
          <w:b w:val="0"/>
        </w:rPr>
        <w:t>such position should be specified in the Employer’s Requirements as one of the positions of Key </w:t>
      </w:r>
      <w:r>
        <w:rPr>
          <w:b w:val="0"/>
          <w:spacing w:val="-2"/>
        </w:rPr>
        <w:t>Personnel.</w:t>
      </w:r>
    </w:p>
    <w:p>
      <w:pPr>
        <w:spacing w:after="0" w:line="244" w:lineRule="auto"/>
        <w:jc w:val="both"/>
        <w:sectPr>
          <w:pgSz w:w="11910" w:h="16840"/>
          <w:pgMar w:top="1200" w:bottom="280" w:left="1680" w:right="900"/>
        </w:sectPr>
      </w:pPr>
    </w:p>
    <w:p>
      <w:pPr>
        <w:pStyle w:val="BodyText"/>
        <w:spacing w:line="244" w:lineRule="auto" w:before="72"/>
        <w:ind w:left="1268" w:right="118"/>
        <w:jc w:val="both"/>
        <w:rPr>
          <w:b w:val="0"/>
        </w:rPr>
      </w:pPr>
      <w:r>
        <w:rPr>
          <w:b w:val="0"/>
        </w:rPr>
        <w:t>If</w:t>
      </w:r>
      <w:r>
        <w:rPr>
          <w:b w:val="0"/>
          <w:spacing w:val="-4"/>
        </w:rPr>
        <w:t> </w:t>
      </w:r>
      <w:r>
        <w:rPr>
          <w:b w:val="0"/>
        </w:rPr>
        <w:t>the</w:t>
      </w:r>
      <w:r>
        <w:rPr>
          <w:b w:val="0"/>
          <w:spacing w:val="-4"/>
        </w:rPr>
        <w:t> </w:t>
      </w:r>
      <w:r>
        <w:rPr>
          <w:b w:val="0"/>
        </w:rPr>
        <w:t>Employer</w:t>
      </w:r>
      <w:r>
        <w:rPr>
          <w:b w:val="0"/>
          <w:spacing w:val="-4"/>
        </w:rPr>
        <w:t> </w:t>
      </w:r>
      <w:r>
        <w:rPr>
          <w:b w:val="0"/>
        </w:rPr>
        <w:t>requires</w:t>
      </w:r>
      <w:r>
        <w:rPr>
          <w:b w:val="0"/>
          <w:spacing w:val="-4"/>
        </w:rPr>
        <w:t> </w:t>
      </w:r>
      <w:r>
        <w:rPr>
          <w:b w:val="0"/>
        </w:rPr>
        <w:t>the</w:t>
      </w:r>
      <w:r>
        <w:rPr>
          <w:b w:val="0"/>
          <w:spacing w:val="-4"/>
        </w:rPr>
        <w:t> </w:t>
      </w:r>
      <w:r>
        <w:rPr>
          <w:b w:val="0"/>
        </w:rPr>
        <w:t>Contractor</w:t>
      </w:r>
      <w:r>
        <w:rPr>
          <w:b w:val="0"/>
          <w:spacing w:val="-4"/>
        </w:rPr>
        <w:t> </w:t>
      </w:r>
      <w:r>
        <w:rPr>
          <w:b w:val="0"/>
        </w:rPr>
        <w:t>to</w:t>
      </w:r>
      <w:r>
        <w:rPr>
          <w:b w:val="0"/>
          <w:spacing w:val="-4"/>
        </w:rPr>
        <w:t> </w:t>
      </w:r>
      <w:r>
        <w:rPr>
          <w:b w:val="0"/>
        </w:rPr>
        <w:t>interface</w:t>
      </w:r>
      <w:r>
        <w:rPr>
          <w:b w:val="0"/>
          <w:spacing w:val="-4"/>
        </w:rPr>
        <w:t> </w:t>
      </w:r>
      <w:r>
        <w:rPr>
          <w:b w:val="0"/>
        </w:rPr>
        <w:t>with</w:t>
      </w:r>
      <w:r>
        <w:rPr>
          <w:b w:val="0"/>
          <w:spacing w:val="-4"/>
        </w:rPr>
        <w:t> </w:t>
      </w:r>
      <w:r>
        <w:rPr>
          <w:b w:val="0"/>
        </w:rPr>
        <w:t>others</w:t>
      </w:r>
      <w:r>
        <w:rPr>
          <w:b w:val="0"/>
          <w:spacing w:val="-4"/>
        </w:rPr>
        <w:t> </w:t>
      </w:r>
      <w:r>
        <w:rPr>
          <w:b w:val="0"/>
        </w:rPr>
        <w:t>and/or</w:t>
      </w:r>
      <w:r>
        <w:rPr>
          <w:b w:val="0"/>
          <w:spacing w:val="-4"/>
        </w:rPr>
        <w:t> </w:t>
      </w:r>
      <w:r>
        <w:rPr>
          <w:b w:val="0"/>
        </w:rPr>
        <w:t>with</w:t>
      </w:r>
      <w:r>
        <w:rPr>
          <w:b w:val="0"/>
          <w:spacing w:val="-4"/>
        </w:rPr>
        <w:t> </w:t>
      </w:r>
      <w:r>
        <w:rPr>
          <w:b w:val="0"/>
        </w:rPr>
        <w:t>the</w:t>
      </w:r>
      <w:r>
        <w:rPr>
          <w:b w:val="0"/>
          <w:spacing w:val="-4"/>
        </w:rPr>
        <w:t> </w:t>
      </w:r>
      <w:r>
        <w:rPr>
          <w:b w:val="0"/>
        </w:rPr>
        <w:t>Employer,</w:t>
      </w:r>
      <w:r>
        <w:rPr>
          <w:b w:val="0"/>
          <w:spacing w:val="-4"/>
        </w:rPr>
        <w:t> </w:t>
      </w:r>
      <w:r>
        <w:rPr>
          <w:b w:val="0"/>
        </w:rPr>
        <w:t>the Employer’s Requirements should clearly describe all such interfaces and should specify the extent to which the Contractor shall allow for such interfaces in the QM System.</w:t>
      </w:r>
    </w:p>
    <w:p>
      <w:pPr>
        <w:pStyle w:val="BodyText"/>
        <w:spacing w:before="5"/>
        <w:rPr>
          <w:b w:val="0"/>
          <w:sz w:val="28"/>
        </w:rPr>
      </w:pPr>
    </w:p>
    <w:p>
      <w:pPr>
        <w:pStyle w:val="Heading2"/>
        <w:tabs>
          <w:tab w:pos="3535" w:val="left" w:leader="none"/>
        </w:tabs>
        <w:ind w:left="1268"/>
      </w:pPr>
      <w:r>
        <w:rPr/>
        <w:t>Sub-Clause </w:t>
      </w:r>
      <w:r>
        <w:rPr>
          <w:spacing w:val="-4"/>
        </w:rPr>
        <w:t>4.12</w:t>
      </w:r>
      <w:r>
        <w:rPr/>
        <w:tab/>
        <w:t>Unforeseeable</w:t>
      </w:r>
      <w:r>
        <w:rPr>
          <w:spacing w:val="-6"/>
        </w:rPr>
        <w:t> </w:t>
      </w:r>
      <w:r>
        <w:rPr>
          <w:spacing w:val="-2"/>
        </w:rPr>
        <w:t>Difficulties</w:t>
      </w:r>
    </w:p>
    <w:p>
      <w:pPr>
        <w:pStyle w:val="BodyText"/>
        <w:spacing w:line="244" w:lineRule="auto" w:before="173"/>
        <w:ind w:left="1268" w:right="119"/>
        <w:jc w:val="both"/>
        <w:rPr>
          <w:b w:val="0"/>
        </w:rPr>
      </w:pPr>
      <w:r>
        <w:rPr>
          <w:b w:val="0"/>
        </w:rPr>
        <w:t>If the Works include tunnelling or other substantial sub-surface construction, it is </w:t>
      </w:r>
      <w:r>
        <w:rPr>
          <w:b w:val="0"/>
        </w:rPr>
        <w:t>usually preferable for the risk of unforeseen ground conditions to be allocated to the Employer.</w:t>
      </w:r>
    </w:p>
    <w:p>
      <w:pPr>
        <w:pStyle w:val="BodyText"/>
        <w:spacing w:before="2"/>
        <w:rPr>
          <w:b w:val="0"/>
        </w:rPr>
      </w:pPr>
    </w:p>
    <w:p>
      <w:pPr>
        <w:pStyle w:val="BodyText"/>
        <w:spacing w:line="244" w:lineRule="auto"/>
        <w:ind w:left="1268" w:right="118"/>
        <w:jc w:val="both"/>
        <w:rPr>
          <w:b w:val="0"/>
        </w:rPr>
      </w:pPr>
      <w:r>
        <w:rPr>
          <w:b w:val="0"/>
        </w:rPr>
        <w:t>Responsible contractors will be reluctant to take the risks of unknown ground conditions which are difficult or impossible to estimate in advance. FIDIC’s Conditions of Contract </w:t>
      </w:r>
      <w:r>
        <w:rPr>
          <w:b w:val="0"/>
        </w:rPr>
        <w:t>for Plant and Design-Build, Second Edition 2017 should be used in these circumstances for works designed by (or on behalf of) the Contractor.</w:t>
      </w:r>
    </w:p>
    <w:p>
      <w:pPr>
        <w:pStyle w:val="BodyText"/>
        <w:spacing w:before="4"/>
        <w:rPr>
          <w:b w:val="0"/>
          <w:sz w:val="28"/>
        </w:rPr>
      </w:pPr>
    </w:p>
    <w:p>
      <w:pPr>
        <w:pStyle w:val="Heading2"/>
        <w:tabs>
          <w:tab w:pos="3535" w:val="left" w:leader="none"/>
        </w:tabs>
        <w:ind w:left="1268"/>
      </w:pPr>
      <w:r>
        <w:rPr/>
        <w:t>Sub-Clause </w:t>
      </w:r>
      <w:r>
        <w:rPr>
          <w:spacing w:val="-4"/>
        </w:rPr>
        <w:t>4.16</w:t>
      </w:r>
      <w:r>
        <w:rPr/>
        <w:tab/>
        <w:t>Transport</w:t>
      </w:r>
      <w:r>
        <w:rPr>
          <w:spacing w:val="-12"/>
        </w:rPr>
        <w:t> </w:t>
      </w:r>
      <w:r>
        <w:rPr/>
        <w:t>of</w:t>
      </w:r>
      <w:r>
        <w:rPr>
          <w:spacing w:val="-9"/>
        </w:rPr>
        <w:t> </w:t>
      </w:r>
      <w:r>
        <w:rPr>
          <w:spacing w:val="-2"/>
        </w:rPr>
        <w:t>Goods</w:t>
      </w:r>
    </w:p>
    <w:p>
      <w:pPr>
        <w:pStyle w:val="BodyText"/>
        <w:spacing w:line="244" w:lineRule="auto" w:before="173"/>
        <w:ind w:left="1268" w:right="117"/>
        <w:jc w:val="both"/>
        <w:rPr>
          <w:b w:val="0"/>
        </w:rPr>
      </w:pPr>
      <w:r>
        <w:rPr>
          <w:b w:val="0"/>
        </w:rPr>
        <w:t>In some cases, the Contractor may be required to get permission prior to delivery of Goods to the Site. In such cases those Goods for which permission is required should be stated in the Employer’s Requirements, and the following wording may be added to this Sub-Clause:</w:t>
      </w:r>
    </w:p>
    <w:p>
      <w:pPr>
        <w:pStyle w:val="BodyText"/>
        <w:rPr>
          <w:b w:val="0"/>
          <w:sz w:val="10"/>
        </w:rPr>
      </w:pPr>
      <w:r>
        <w:rPr/>
        <w:pict>
          <v:shape style="position:absolute;margin-left:147.401596pt;margin-top:7.1396pt;width:396.85pt;height:.1pt;mso-position-horizontal-relative:page;mso-position-vertical-relative:paragraph;z-index:-15707648;mso-wrap-distance-left:0;mso-wrap-distance-right:0" id="docshape43" coordorigin="2948,143" coordsize="7937,0" path="m2948,143l10885,143e" filled="false" stroked="true" strokeweight=".5pt" strokecolor="#000000">
            <v:path arrowok="t"/>
            <v:stroke dashstyle="solid"/>
            <w10:wrap type="topAndBottom"/>
          </v:shape>
        </w:pict>
      </w:r>
    </w:p>
    <w:p>
      <w:pPr>
        <w:pStyle w:val="BodyText"/>
        <w:tabs>
          <w:tab w:pos="3535" w:val="left" w:leader="none"/>
        </w:tabs>
        <w:spacing w:before="90"/>
        <w:ind w:left="1268"/>
        <w:jc w:val="both"/>
        <w:rPr>
          <w:b w:val="0"/>
        </w:rPr>
      </w:pPr>
      <w:r>
        <w:rPr>
          <w:b w:val="0"/>
          <w:spacing w:val="-2"/>
        </w:rPr>
        <w:t>EXAMPLE</w:t>
      </w:r>
      <w:r>
        <w:rPr>
          <w:b w:val="0"/>
        </w:rPr>
        <w:tab/>
        <w:t>Insert</w:t>
      </w:r>
      <w:r>
        <w:rPr>
          <w:b w:val="0"/>
          <w:spacing w:val="-2"/>
        </w:rPr>
        <w:t> </w:t>
      </w:r>
      <w:r>
        <w:rPr>
          <w:b w:val="0"/>
        </w:rPr>
        <w:t>at the end of Sub-Clause </w:t>
      </w:r>
      <w:r>
        <w:rPr>
          <w:b w:val="0"/>
          <w:spacing w:val="-2"/>
        </w:rPr>
        <w:t>4.16:</w:t>
      </w:r>
    </w:p>
    <w:p>
      <w:pPr>
        <w:pStyle w:val="BodyText"/>
        <w:spacing w:line="244" w:lineRule="auto" w:before="173"/>
        <w:ind w:left="3535" w:right="117"/>
        <w:jc w:val="both"/>
        <w:rPr>
          <w:b w:val="0"/>
        </w:rPr>
      </w:pPr>
      <w:r>
        <w:rPr>
          <w:b w:val="0"/>
        </w:rPr>
        <w:t>“The Contractor shall obtain the Employer’s </w:t>
      </w:r>
      <w:r>
        <w:rPr>
          <w:b w:val="0"/>
        </w:rPr>
        <w:t>Representative’s permission</w:t>
      </w:r>
      <w:r>
        <w:rPr>
          <w:b w:val="0"/>
          <w:spacing w:val="40"/>
        </w:rPr>
        <w:t> </w:t>
      </w:r>
      <w:r>
        <w:rPr>
          <w:b w:val="0"/>
        </w:rPr>
        <w:t>prior</w:t>
      </w:r>
      <w:r>
        <w:rPr>
          <w:b w:val="0"/>
          <w:spacing w:val="40"/>
        </w:rPr>
        <w:t> </w:t>
      </w:r>
      <w:r>
        <w:rPr>
          <w:b w:val="0"/>
        </w:rPr>
        <w:t>to</w:t>
      </w:r>
      <w:r>
        <w:rPr>
          <w:b w:val="0"/>
          <w:spacing w:val="40"/>
        </w:rPr>
        <w:t> </w:t>
      </w:r>
      <w:r>
        <w:rPr>
          <w:b w:val="0"/>
        </w:rPr>
        <w:t>delivering</w:t>
      </w:r>
      <w:r>
        <w:rPr>
          <w:b w:val="0"/>
          <w:spacing w:val="40"/>
        </w:rPr>
        <w:t> </w:t>
      </w:r>
      <w:r>
        <w:rPr>
          <w:b w:val="0"/>
        </w:rPr>
        <w:t>to</w:t>
      </w:r>
      <w:r>
        <w:rPr>
          <w:b w:val="0"/>
          <w:spacing w:val="40"/>
        </w:rPr>
        <w:t> </w:t>
      </w:r>
      <w:r>
        <w:rPr>
          <w:b w:val="0"/>
        </w:rPr>
        <w:t>the</w:t>
      </w:r>
      <w:r>
        <w:rPr>
          <w:b w:val="0"/>
          <w:spacing w:val="40"/>
        </w:rPr>
        <w:t> </w:t>
      </w:r>
      <w:r>
        <w:rPr>
          <w:b w:val="0"/>
        </w:rPr>
        <w:t>Site</w:t>
      </w:r>
      <w:r>
        <w:rPr>
          <w:b w:val="0"/>
          <w:spacing w:val="40"/>
        </w:rPr>
        <w:t> </w:t>
      </w:r>
      <w:r>
        <w:rPr>
          <w:b w:val="0"/>
        </w:rPr>
        <w:t>any</w:t>
      </w:r>
      <w:r>
        <w:rPr>
          <w:b w:val="0"/>
          <w:spacing w:val="40"/>
        </w:rPr>
        <w:t> </w:t>
      </w:r>
      <w:r>
        <w:rPr>
          <w:b w:val="0"/>
        </w:rPr>
        <w:t>item</w:t>
      </w:r>
      <w:r>
        <w:rPr>
          <w:b w:val="0"/>
          <w:spacing w:val="40"/>
        </w:rPr>
        <w:t> </w:t>
      </w:r>
      <w:r>
        <w:rPr>
          <w:b w:val="0"/>
        </w:rPr>
        <w:t>of</w:t>
      </w:r>
      <w:r>
        <w:rPr>
          <w:b w:val="0"/>
          <w:spacing w:val="40"/>
        </w:rPr>
        <w:t> </w:t>
      </w:r>
      <w:r>
        <w:rPr>
          <w:b w:val="0"/>
        </w:rPr>
        <w:t>Goods which is identified in the Employer’s Requirements as requiring such permission. No such Goods shall be delivered without this permission, which shall not relieve the Contractor from any duty, </w:t>
      </w:r>
      <w:r>
        <w:rPr>
          <w:b w:val="0"/>
          <w:spacing w:val="-2"/>
        </w:rPr>
        <w:t>obligation</w:t>
      </w:r>
      <w:r>
        <w:rPr>
          <w:b w:val="0"/>
          <w:spacing w:val="-11"/>
        </w:rPr>
        <w:t> </w:t>
      </w:r>
      <w:r>
        <w:rPr>
          <w:b w:val="0"/>
          <w:spacing w:val="-2"/>
        </w:rPr>
        <w:t>or</w:t>
      </w:r>
      <w:r>
        <w:rPr>
          <w:b w:val="0"/>
          <w:spacing w:val="-10"/>
        </w:rPr>
        <w:t> </w:t>
      </w:r>
      <w:r>
        <w:rPr>
          <w:b w:val="0"/>
          <w:spacing w:val="-2"/>
        </w:rPr>
        <w:t>responsibility</w:t>
      </w:r>
      <w:r>
        <w:rPr>
          <w:b w:val="0"/>
          <w:spacing w:val="-11"/>
        </w:rPr>
        <w:t> </w:t>
      </w:r>
      <w:r>
        <w:rPr>
          <w:b w:val="0"/>
          <w:spacing w:val="-2"/>
        </w:rPr>
        <w:t>under</w:t>
      </w:r>
      <w:r>
        <w:rPr>
          <w:b w:val="0"/>
          <w:spacing w:val="-10"/>
        </w:rPr>
        <w:t> </w:t>
      </w:r>
      <w:r>
        <w:rPr>
          <w:b w:val="0"/>
          <w:spacing w:val="-2"/>
        </w:rPr>
        <w:t>or</w:t>
      </w:r>
      <w:r>
        <w:rPr>
          <w:b w:val="0"/>
          <w:spacing w:val="-11"/>
        </w:rPr>
        <w:t> </w:t>
      </w:r>
      <w:r>
        <w:rPr>
          <w:b w:val="0"/>
          <w:spacing w:val="-2"/>
        </w:rPr>
        <w:t>in</w:t>
      </w:r>
      <w:r>
        <w:rPr>
          <w:b w:val="0"/>
          <w:spacing w:val="-10"/>
        </w:rPr>
        <w:t> </w:t>
      </w:r>
      <w:r>
        <w:rPr>
          <w:b w:val="0"/>
          <w:spacing w:val="-2"/>
        </w:rPr>
        <w:t>connection</w:t>
      </w:r>
      <w:r>
        <w:rPr>
          <w:b w:val="0"/>
          <w:spacing w:val="-11"/>
        </w:rPr>
        <w:t> </w:t>
      </w:r>
      <w:r>
        <w:rPr>
          <w:b w:val="0"/>
          <w:spacing w:val="-2"/>
        </w:rPr>
        <w:t>with</w:t>
      </w:r>
      <w:r>
        <w:rPr>
          <w:b w:val="0"/>
          <w:spacing w:val="-10"/>
        </w:rPr>
        <w:t> </w:t>
      </w:r>
      <w:r>
        <w:rPr>
          <w:b w:val="0"/>
          <w:spacing w:val="-2"/>
        </w:rPr>
        <w:t>the</w:t>
      </w:r>
      <w:r>
        <w:rPr>
          <w:b w:val="0"/>
          <w:spacing w:val="-10"/>
        </w:rPr>
        <w:t> </w:t>
      </w:r>
      <w:r>
        <w:rPr>
          <w:b w:val="0"/>
          <w:spacing w:val="-2"/>
        </w:rPr>
        <w:t>Contract.”</w:t>
      </w:r>
    </w:p>
    <w:p>
      <w:pPr>
        <w:pStyle w:val="BodyText"/>
        <w:spacing w:before="5"/>
        <w:rPr>
          <w:b w:val="0"/>
          <w:sz w:val="8"/>
        </w:rPr>
      </w:pPr>
      <w:r>
        <w:rPr/>
        <w:pict>
          <v:shape style="position:absolute;margin-left:147.401596pt;margin-top:6.1939pt;width:396.85pt;height:.1pt;mso-position-horizontal-relative:page;mso-position-vertical-relative:paragraph;z-index:-15707136;mso-wrap-distance-left:0;mso-wrap-distance-right:0" id="docshape44" coordorigin="2948,124" coordsize="7937,0" path="m2948,124l10885,124e" filled="false" stroked="true" strokeweight=".5pt" strokecolor="#000000">
            <v:path arrowok="t"/>
            <v:stroke dashstyle="solid"/>
            <w10:wrap type="topAndBottom"/>
          </v:shape>
        </w:pict>
      </w:r>
    </w:p>
    <w:p>
      <w:pPr>
        <w:pStyle w:val="Heading2"/>
        <w:tabs>
          <w:tab w:pos="3535" w:val="left" w:leader="none"/>
        </w:tabs>
        <w:spacing w:before="205"/>
        <w:ind w:left="1267"/>
      </w:pPr>
      <w:r>
        <w:rPr/>
        <w:t>Sub-Clause </w:t>
      </w:r>
      <w:r>
        <w:rPr>
          <w:spacing w:val="-4"/>
        </w:rPr>
        <w:t>4.17</w:t>
      </w:r>
      <w:r>
        <w:rPr/>
        <w:tab/>
      </w:r>
      <w:r>
        <w:rPr>
          <w:spacing w:val="-2"/>
        </w:rPr>
        <w:t>Contractor’s</w:t>
      </w:r>
      <w:r>
        <w:rPr>
          <w:spacing w:val="9"/>
        </w:rPr>
        <w:t> </w:t>
      </w:r>
      <w:r>
        <w:rPr>
          <w:spacing w:val="-2"/>
        </w:rPr>
        <w:t>Equipment</w:t>
      </w:r>
    </w:p>
    <w:p>
      <w:pPr>
        <w:pStyle w:val="BodyText"/>
        <w:spacing w:line="244" w:lineRule="auto" w:before="173"/>
        <w:ind w:left="1267" w:right="118"/>
        <w:jc w:val="both"/>
        <w:rPr>
          <w:b w:val="0"/>
        </w:rPr>
      </w:pPr>
      <w:r>
        <w:rPr>
          <w:b w:val="0"/>
        </w:rPr>
        <w:t>If</w:t>
      </w:r>
      <w:r>
        <w:rPr>
          <w:b w:val="0"/>
          <w:spacing w:val="38"/>
        </w:rPr>
        <w:t> </w:t>
      </w:r>
      <w:r>
        <w:rPr>
          <w:b w:val="0"/>
        </w:rPr>
        <w:t>the</w:t>
      </w:r>
      <w:r>
        <w:rPr>
          <w:b w:val="0"/>
          <w:spacing w:val="38"/>
        </w:rPr>
        <w:t> </w:t>
      </w:r>
      <w:r>
        <w:rPr>
          <w:b w:val="0"/>
        </w:rPr>
        <w:t>Contractor</w:t>
      </w:r>
      <w:r>
        <w:rPr>
          <w:b w:val="0"/>
          <w:spacing w:val="38"/>
        </w:rPr>
        <w:t> </w:t>
      </w:r>
      <w:r>
        <w:rPr>
          <w:b w:val="0"/>
        </w:rPr>
        <w:t>is</w:t>
      </w:r>
      <w:r>
        <w:rPr>
          <w:b w:val="0"/>
          <w:spacing w:val="38"/>
        </w:rPr>
        <w:t> </w:t>
      </w:r>
      <w:r>
        <w:rPr>
          <w:b w:val="0"/>
        </w:rPr>
        <w:t>not</w:t>
      </w:r>
      <w:r>
        <w:rPr>
          <w:b w:val="0"/>
          <w:spacing w:val="38"/>
        </w:rPr>
        <w:t> </w:t>
      </w:r>
      <w:r>
        <w:rPr>
          <w:b w:val="0"/>
        </w:rPr>
        <w:t>to</w:t>
      </w:r>
      <w:r>
        <w:rPr>
          <w:b w:val="0"/>
          <w:spacing w:val="38"/>
        </w:rPr>
        <w:t> </w:t>
      </w:r>
      <w:r>
        <w:rPr>
          <w:b w:val="0"/>
        </w:rPr>
        <w:t>provide</w:t>
      </w:r>
      <w:r>
        <w:rPr>
          <w:b w:val="0"/>
          <w:spacing w:val="38"/>
        </w:rPr>
        <w:t> </w:t>
      </w:r>
      <w:r>
        <w:rPr>
          <w:b w:val="0"/>
        </w:rPr>
        <w:t>all</w:t>
      </w:r>
      <w:r>
        <w:rPr>
          <w:b w:val="0"/>
          <w:spacing w:val="38"/>
        </w:rPr>
        <w:t> </w:t>
      </w:r>
      <w:r>
        <w:rPr>
          <w:b w:val="0"/>
        </w:rPr>
        <w:t>the</w:t>
      </w:r>
      <w:r>
        <w:rPr>
          <w:b w:val="0"/>
          <w:spacing w:val="38"/>
        </w:rPr>
        <w:t> </w:t>
      </w:r>
      <w:r>
        <w:rPr>
          <w:b w:val="0"/>
        </w:rPr>
        <w:t>Contractor’s</w:t>
      </w:r>
      <w:r>
        <w:rPr>
          <w:b w:val="0"/>
          <w:spacing w:val="38"/>
        </w:rPr>
        <w:t> </w:t>
      </w:r>
      <w:r>
        <w:rPr>
          <w:b w:val="0"/>
        </w:rPr>
        <w:t>Equipment</w:t>
      </w:r>
      <w:r>
        <w:rPr>
          <w:b w:val="0"/>
          <w:spacing w:val="38"/>
        </w:rPr>
        <w:t> </w:t>
      </w:r>
      <w:r>
        <w:rPr>
          <w:b w:val="0"/>
        </w:rPr>
        <w:t>necessary</w:t>
      </w:r>
      <w:r>
        <w:rPr>
          <w:b w:val="0"/>
          <w:spacing w:val="38"/>
        </w:rPr>
        <w:t> </w:t>
      </w:r>
      <w:r>
        <w:rPr>
          <w:b w:val="0"/>
        </w:rPr>
        <w:t>to</w:t>
      </w:r>
      <w:r>
        <w:rPr>
          <w:b w:val="0"/>
          <w:spacing w:val="38"/>
        </w:rPr>
        <w:t> </w:t>
      </w:r>
      <w:r>
        <w:rPr>
          <w:b w:val="0"/>
        </w:rPr>
        <w:t>execute the</w:t>
      </w:r>
      <w:r>
        <w:rPr>
          <w:b w:val="0"/>
          <w:spacing w:val="40"/>
        </w:rPr>
        <w:t> </w:t>
      </w:r>
      <w:r>
        <w:rPr>
          <w:b w:val="0"/>
        </w:rPr>
        <w:t>Works,</w:t>
      </w:r>
      <w:r>
        <w:rPr>
          <w:b w:val="0"/>
          <w:spacing w:val="40"/>
        </w:rPr>
        <w:t> </w:t>
      </w:r>
      <w:r>
        <w:rPr>
          <w:b w:val="0"/>
        </w:rPr>
        <w:t>the</w:t>
      </w:r>
      <w:r>
        <w:rPr>
          <w:b w:val="0"/>
          <w:spacing w:val="40"/>
        </w:rPr>
        <w:t> </w:t>
      </w:r>
      <w:r>
        <w:rPr>
          <w:b w:val="0"/>
        </w:rPr>
        <w:t>Employer’s</w:t>
      </w:r>
      <w:r>
        <w:rPr>
          <w:b w:val="0"/>
          <w:spacing w:val="40"/>
        </w:rPr>
        <w:t> </w:t>
      </w:r>
      <w:r>
        <w:rPr>
          <w:b w:val="0"/>
        </w:rPr>
        <w:t>obligations</w:t>
      </w:r>
      <w:r>
        <w:rPr>
          <w:b w:val="0"/>
          <w:spacing w:val="40"/>
        </w:rPr>
        <w:t> </w:t>
      </w:r>
      <w:r>
        <w:rPr>
          <w:b w:val="0"/>
        </w:rPr>
        <w:t>should</w:t>
      </w:r>
      <w:r>
        <w:rPr>
          <w:b w:val="0"/>
          <w:spacing w:val="40"/>
        </w:rPr>
        <w:t> </w:t>
      </w:r>
      <w:r>
        <w:rPr>
          <w:b w:val="0"/>
        </w:rPr>
        <w:t>be</w:t>
      </w:r>
      <w:r>
        <w:rPr>
          <w:b w:val="0"/>
          <w:spacing w:val="40"/>
        </w:rPr>
        <w:t> </w:t>
      </w:r>
      <w:r>
        <w:rPr>
          <w:b w:val="0"/>
        </w:rPr>
        <w:t>specified:</w:t>
      </w:r>
      <w:r>
        <w:rPr>
          <w:b w:val="0"/>
          <w:spacing w:val="40"/>
        </w:rPr>
        <w:t> </w:t>
      </w:r>
      <w:r>
        <w:rPr>
          <w:b w:val="0"/>
        </w:rPr>
        <w:t>please</w:t>
      </w:r>
      <w:r>
        <w:rPr>
          <w:b w:val="0"/>
          <w:spacing w:val="40"/>
        </w:rPr>
        <w:t> </w:t>
      </w:r>
      <w:r>
        <w:rPr>
          <w:b w:val="0"/>
        </w:rPr>
        <w:t>see</w:t>
      </w:r>
      <w:r>
        <w:rPr>
          <w:b w:val="0"/>
          <w:spacing w:val="40"/>
        </w:rPr>
        <w:t> </w:t>
      </w:r>
      <w:r>
        <w:rPr>
          <w:b w:val="0"/>
        </w:rPr>
        <w:t>Sub-Clause</w:t>
      </w:r>
      <w:r>
        <w:rPr>
          <w:b w:val="0"/>
          <w:spacing w:val="40"/>
        </w:rPr>
        <w:t> </w:t>
      </w:r>
      <w:r>
        <w:rPr>
          <w:b w:val="0"/>
        </w:rPr>
        <w:t>2.6</w:t>
      </w:r>
      <w:r>
        <w:rPr>
          <w:b w:val="0"/>
          <w:spacing w:val="40"/>
        </w:rPr>
        <w:t> </w:t>
      </w:r>
      <w:r>
        <w:rPr>
          <w:b w:val="0"/>
        </w:rPr>
        <w:t>[</w:t>
      </w:r>
      <w:r>
        <w:rPr>
          <w:b w:val="0"/>
          <w:spacing w:val="-14"/>
        </w:rPr>
        <w:t> </w:t>
      </w:r>
      <w:r>
        <w:rPr>
          <w:b w:val="0"/>
          <w:i/>
        </w:rPr>
        <w:t>Employer-Supplied</w:t>
      </w:r>
      <w:r>
        <w:rPr>
          <w:b w:val="0"/>
          <w:i/>
          <w:spacing w:val="39"/>
        </w:rPr>
        <w:t> </w:t>
      </w:r>
      <w:r>
        <w:rPr>
          <w:b w:val="0"/>
          <w:i/>
        </w:rPr>
        <w:t>Materials</w:t>
      </w:r>
      <w:r>
        <w:rPr>
          <w:b w:val="0"/>
          <w:i/>
          <w:spacing w:val="40"/>
        </w:rPr>
        <w:t> </w:t>
      </w:r>
      <w:r>
        <w:rPr>
          <w:b w:val="0"/>
          <w:i/>
        </w:rPr>
        <w:t>and</w:t>
      </w:r>
      <w:r>
        <w:rPr>
          <w:b w:val="0"/>
          <w:i/>
          <w:spacing w:val="40"/>
        </w:rPr>
        <w:t> </w:t>
      </w:r>
      <w:r>
        <w:rPr>
          <w:b w:val="0"/>
          <w:i/>
        </w:rPr>
        <w:t>Employer’s</w:t>
      </w:r>
      <w:r>
        <w:rPr>
          <w:b w:val="0"/>
          <w:i/>
          <w:spacing w:val="40"/>
        </w:rPr>
        <w:t> </w:t>
      </w:r>
      <w:r>
        <w:rPr>
          <w:b w:val="0"/>
          <w:i/>
        </w:rPr>
        <w:t>Equipment</w:t>
      </w:r>
      <w:r>
        <w:rPr>
          <w:b w:val="0"/>
          <w:i/>
          <w:spacing w:val="-14"/>
        </w:rPr>
        <w:t> </w:t>
      </w:r>
      <w:r>
        <w:rPr>
          <w:b w:val="0"/>
        </w:rPr>
        <w:t>]</w:t>
      </w:r>
      <w:r>
        <w:rPr>
          <w:b w:val="0"/>
          <w:spacing w:val="40"/>
        </w:rPr>
        <w:t> </w:t>
      </w:r>
      <w:r>
        <w:rPr>
          <w:b w:val="0"/>
        </w:rPr>
        <w:t>and</w:t>
      </w:r>
      <w:r>
        <w:rPr>
          <w:b w:val="0"/>
          <w:spacing w:val="40"/>
        </w:rPr>
        <w:t> </w:t>
      </w:r>
      <w:r>
        <w:rPr>
          <w:b w:val="0"/>
        </w:rPr>
        <w:t>the</w:t>
      </w:r>
      <w:r>
        <w:rPr>
          <w:b w:val="0"/>
          <w:spacing w:val="40"/>
        </w:rPr>
        <w:t> </w:t>
      </w:r>
      <w:r>
        <w:rPr>
          <w:b w:val="0"/>
        </w:rPr>
        <w:t>guidance</w:t>
      </w:r>
      <w:r>
        <w:rPr>
          <w:b w:val="0"/>
          <w:spacing w:val="40"/>
        </w:rPr>
        <w:t> </w:t>
      </w:r>
      <w:r>
        <w:rPr>
          <w:b w:val="0"/>
        </w:rPr>
        <w:t>notes</w:t>
      </w:r>
      <w:r>
        <w:rPr>
          <w:b w:val="0"/>
          <w:spacing w:val="40"/>
        </w:rPr>
        <w:t> </w:t>
      </w:r>
      <w:r>
        <w:rPr>
          <w:b w:val="0"/>
        </w:rPr>
        <w:t>for Sub-Clause 2.6 above.</w:t>
      </w:r>
    </w:p>
    <w:p>
      <w:pPr>
        <w:pStyle w:val="BodyText"/>
        <w:rPr>
          <w:b w:val="0"/>
        </w:rPr>
      </w:pPr>
    </w:p>
    <w:p>
      <w:pPr>
        <w:pStyle w:val="BodyText"/>
        <w:spacing w:line="244" w:lineRule="auto"/>
        <w:ind w:left="1267" w:right="118"/>
        <w:jc w:val="both"/>
        <w:rPr>
          <w:b w:val="0"/>
        </w:rPr>
      </w:pPr>
      <w:r>
        <w:rPr>
          <w:b w:val="0"/>
          <w:spacing w:val="-2"/>
        </w:rPr>
        <w:t>If</w:t>
      </w:r>
      <w:r>
        <w:rPr>
          <w:b w:val="0"/>
          <w:spacing w:val="-7"/>
        </w:rPr>
        <w:t> </w:t>
      </w:r>
      <w:r>
        <w:rPr>
          <w:b w:val="0"/>
          <w:spacing w:val="-2"/>
        </w:rPr>
        <w:t>vesting</w:t>
      </w:r>
      <w:r>
        <w:rPr>
          <w:b w:val="0"/>
          <w:spacing w:val="-7"/>
        </w:rPr>
        <w:t> </w:t>
      </w:r>
      <w:r>
        <w:rPr>
          <w:b w:val="0"/>
          <w:spacing w:val="-2"/>
        </w:rPr>
        <w:t>of</w:t>
      </w:r>
      <w:r>
        <w:rPr>
          <w:b w:val="0"/>
          <w:spacing w:val="-7"/>
        </w:rPr>
        <w:t> </w:t>
      </w:r>
      <w:r>
        <w:rPr>
          <w:b w:val="0"/>
          <w:spacing w:val="-2"/>
        </w:rPr>
        <w:t>Contractor’s</w:t>
      </w:r>
      <w:r>
        <w:rPr>
          <w:b w:val="0"/>
          <w:spacing w:val="-7"/>
        </w:rPr>
        <w:t> </w:t>
      </w:r>
      <w:r>
        <w:rPr>
          <w:b w:val="0"/>
          <w:spacing w:val="-2"/>
        </w:rPr>
        <w:t>Equipment</w:t>
      </w:r>
      <w:r>
        <w:rPr>
          <w:b w:val="0"/>
          <w:spacing w:val="-7"/>
        </w:rPr>
        <w:t> </w:t>
      </w:r>
      <w:r>
        <w:rPr>
          <w:b w:val="0"/>
          <w:spacing w:val="-2"/>
        </w:rPr>
        <w:t>to</w:t>
      </w:r>
      <w:r>
        <w:rPr>
          <w:b w:val="0"/>
          <w:spacing w:val="-7"/>
        </w:rPr>
        <w:t> </w:t>
      </w:r>
      <w:r>
        <w:rPr>
          <w:b w:val="0"/>
          <w:spacing w:val="-2"/>
        </w:rPr>
        <w:t>the</w:t>
      </w:r>
      <w:r>
        <w:rPr>
          <w:b w:val="0"/>
          <w:spacing w:val="-7"/>
        </w:rPr>
        <w:t> </w:t>
      </w:r>
      <w:r>
        <w:rPr>
          <w:b w:val="0"/>
          <w:spacing w:val="-2"/>
        </w:rPr>
        <w:t>Employer</w:t>
      </w:r>
      <w:r>
        <w:rPr>
          <w:b w:val="0"/>
          <w:spacing w:val="-7"/>
        </w:rPr>
        <w:t> </w:t>
      </w:r>
      <w:r>
        <w:rPr>
          <w:b w:val="0"/>
          <w:spacing w:val="-2"/>
        </w:rPr>
        <w:t>is</w:t>
      </w:r>
      <w:r>
        <w:rPr>
          <w:b w:val="0"/>
          <w:spacing w:val="-7"/>
        </w:rPr>
        <w:t> </w:t>
      </w:r>
      <w:r>
        <w:rPr>
          <w:b w:val="0"/>
          <w:spacing w:val="-2"/>
        </w:rPr>
        <w:t>required,</w:t>
      </w:r>
      <w:r>
        <w:rPr>
          <w:b w:val="0"/>
          <w:spacing w:val="-7"/>
        </w:rPr>
        <w:t> </w:t>
      </w:r>
      <w:r>
        <w:rPr>
          <w:b w:val="0"/>
          <w:spacing w:val="-2"/>
        </w:rPr>
        <w:t>and</w:t>
      </w:r>
      <w:r>
        <w:rPr>
          <w:b w:val="0"/>
          <w:spacing w:val="-7"/>
        </w:rPr>
        <w:t> </w:t>
      </w:r>
      <w:r>
        <w:rPr>
          <w:b w:val="0"/>
          <w:spacing w:val="-2"/>
        </w:rPr>
        <w:t>such</w:t>
      </w:r>
      <w:r>
        <w:rPr>
          <w:b w:val="0"/>
          <w:spacing w:val="-7"/>
        </w:rPr>
        <w:t> </w:t>
      </w:r>
      <w:r>
        <w:rPr>
          <w:b w:val="0"/>
          <w:spacing w:val="-2"/>
        </w:rPr>
        <w:t>vesting</w:t>
      </w:r>
      <w:r>
        <w:rPr>
          <w:b w:val="0"/>
          <w:spacing w:val="-7"/>
        </w:rPr>
        <w:t> </w:t>
      </w:r>
      <w:r>
        <w:rPr>
          <w:b w:val="0"/>
          <w:spacing w:val="-2"/>
        </w:rPr>
        <w:t>is</w:t>
      </w:r>
      <w:r>
        <w:rPr>
          <w:b w:val="0"/>
          <w:spacing w:val="-7"/>
        </w:rPr>
        <w:t> </w:t>
      </w:r>
      <w:r>
        <w:rPr>
          <w:b w:val="0"/>
          <w:spacing w:val="-2"/>
        </w:rPr>
        <w:t>consistent </w:t>
      </w:r>
      <w:r>
        <w:rPr>
          <w:b w:val="0"/>
        </w:rPr>
        <w:t>with the Laws of the Country, further paragraphs may be added to this Sub-Clause:</w:t>
      </w:r>
    </w:p>
    <w:p>
      <w:pPr>
        <w:pStyle w:val="BodyText"/>
        <w:spacing w:before="1"/>
        <w:rPr>
          <w:b w:val="0"/>
          <w:sz w:val="10"/>
        </w:rPr>
      </w:pPr>
      <w:r>
        <w:rPr/>
        <w:pict>
          <v:shape style="position:absolute;margin-left:147.401596pt;margin-top:7.1675pt;width:396.85pt;height:.1pt;mso-position-horizontal-relative:page;mso-position-vertical-relative:paragraph;z-index:-15706624;mso-wrap-distance-left:0;mso-wrap-distance-right:0" id="docshape45" coordorigin="2948,143" coordsize="7937,0" path="m2948,143l10885,143e" filled="false" stroked="true" strokeweight=".5pt" strokecolor="#000000">
            <v:path arrowok="t"/>
            <v:stroke dashstyle="solid"/>
            <w10:wrap type="topAndBottom"/>
          </v:shape>
        </w:pict>
      </w:r>
    </w:p>
    <w:p>
      <w:pPr>
        <w:pStyle w:val="BodyText"/>
        <w:tabs>
          <w:tab w:pos="3535" w:val="left" w:leader="none"/>
        </w:tabs>
        <w:spacing w:before="90"/>
        <w:ind w:left="1267"/>
        <w:jc w:val="both"/>
        <w:rPr>
          <w:b w:val="0"/>
        </w:rPr>
      </w:pPr>
      <w:r>
        <w:rPr>
          <w:b w:val="0"/>
          <w:spacing w:val="-2"/>
        </w:rPr>
        <w:t>EXAMPLE</w:t>
      </w:r>
      <w:r>
        <w:rPr>
          <w:b w:val="0"/>
        </w:rPr>
        <w:tab/>
        <w:t>At</w:t>
      </w:r>
      <w:r>
        <w:rPr>
          <w:b w:val="0"/>
          <w:spacing w:val="-2"/>
        </w:rPr>
        <w:t> </w:t>
      </w:r>
      <w:r>
        <w:rPr>
          <w:b w:val="0"/>
        </w:rPr>
        <w:t>the end of Sub-Clause 4.17, add the following </w:t>
      </w:r>
      <w:r>
        <w:rPr>
          <w:b w:val="0"/>
          <w:spacing w:val="-2"/>
        </w:rPr>
        <w:t>paragraphs:</w:t>
      </w:r>
    </w:p>
    <w:p>
      <w:pPr>
        <w:pStyle w:val="BodyText"/>
        <w:spacing w:line="244" w:lineRule="auto" w:before="173"/>
        <w:ind w:left="3535" w:right="118"/>
        <w:jc w:val="both"/>
        <w:rPr>
          <w:b w:val="0"/>
        </w:rPr>
      </w:pPr>
      <w:r>
        <w:rPr>
          <w:b w:val="0"/>
        </w:rPr>
        <w:t>“Each item of Contractor’s Equipment shall become the </w:t>
      </w:r>
      <w:r>
        <w:rPr>
          <w:b w:val="0"/>
        </w:rPr>
        <w:t>property of the Employer (free from liens and other encumbrances) when it arrives on the Site.</w:t>
      </w:r>
    </w:p>
    <w:p>
      <w:pPr>
        <w:pStyle w:val="BodyText"/>
        <w:spacing w:before="1"/>
        <w:rPr>
          <w:b w:val="0"/>
        </w:rPr>
      </w:pPr>
    </w:p>
    <w:p>
      <w:pPr>
        <w:pStyle w:val="BodyText"/>
        <w:ind w:left="3535"/>
        <w:jc w:val="both"/>
        <w:rPr>
          <w:b w:val="0"/>
        </w:rPr>
      </w:pPr>
      <w:r>
        <w:rPr>
          <w:b w:val="0"/>
          <w:spacing w:val="-4"/>
        </w:rPr>
        <w:t>This</w:t>
      </w:r>
      <w:r>
        <w:rPr>
          <w:b w:val="0"/>
          <w:spacing w:val="-10"/>
        </w:rPr>
        <w:t> </w:t>
      </w:r>
      <w:r>
        <w:rPr>
          <w:b w:val="0"/>
          <w:spacing w:val="-4"/>
        </w:rPr>
        <w:t>vesting</w:t>
      </w:r>
      <w:r>
        <w:rPr>
          <w:b w:val="0"/>
          <w:spacing w:val="-10"/>
        </w:rPr>
        <w:t> </w:t>
      </w:r>
      <w:r>
        <w:rPr>
          <w:b w:val="0"/>
          <w:spacing w:val="-4"/>
        </w:rPr>
        <w:t>of</w:t>
      </w:r>
      <w:r>
        <w:rPr>
          <w:b w:val="0"/>
          <w:spacing w:val="-10"/>
        </w:rPr>
        <w:t> </w:t>
      </w:r>
      <w:r>
        <w:rPr>
          <w:b w:val="0"/>
          <w:spacing w:val="-4"/>
        </w:rPr>
        <w:t>property</w:t>
      </w:r>
      <w:r>
        <w:rPr>
          <w:b w:val="0"/>
          <w:spacing w:val="-9"/>
        </w:rPr>
        <w:t> </w:t>
      </w:r>
      <w:r>
        <w:rPr>
          <w:b w:val="0"/>
          <w:spacing w:val="-4"/>
        </w:rPr>
        <w:t>from</w:t>
      </w:r>
      <w:r>
        <w:rPr>
          <w:b w:val="0"/>
          <w:spacing w:val="-10"/>
        </w:rPr>
        <w:t> </w:t>
      </w:r>
      <w:r>
        <w:rPr>
          <w:b w:val="0"/>
          <w:spacing w:val="-4"/>
        </w:rPr>
        <w:t>the</w:t>
      </w:r>
      <w:r>
        <w:rPr>
          <w:b w:val="0"/>
          <w:spacing w:val="-10"/>
        </w:rPr>
        <w:t> </w:t>
      </w:r>
      <w:r>
        <w:rPr>
          <w:b w:val="0"/>
          <w:spacing w:val="-4"/>
        </w:rPr>
        <w:t>Contractor</w:t>
      </w:r>
      <w:r>
        <w:rPr>
          <w:b w:val="0"/>
          <w:spacing w:val="-10"/>
        </w:rPr>
        <w:t> </w:t>
      </w:r>
      <w:r>
        <w:rPr>
          <w:b w:val="0"/>
          <w:spacing w:val="-4"/>
        </w:rPr>
        <w:t>to</w:t>
      </w:r>
      <w:r>
        <w:rPr>
          <w:b w:val="0"/>
          <w:spacing w:val="-9"/>
        </w:rPr>
        <w:t> </w:t>
      </w:r>
      <w:r>
        <w:rPr>
          <w:b w:val="0"/>
          <w:spacing w:val="-4"/>
        </w:rPr>
        <w:t>the</w:t>
      </w:r>
      <w:r>
        <w:rPr>
          <w:b w:val="0"/>
          <w:spacing w:val="-10"/>
        </w:rPr>
        <w:t> </w:t>
      </w:r>
      <w:r>
        <w:rPr>
          <w:b w:val="0"/>
          <w:spacing w:val="-4"/>
        </w:rPr>
        <w:t>Employer</w:t>
      </w:r>
      <w:r>
        <w:rPr>
          <w:b w:val="0"/>
          <w:spacing w:val="-10"/>
        </w:rPr>
        <w:t> </w:t>
      </w:r>
      <w:r>
        <w:rPr>
          <w:b w:val="0"/>
          <w:spacing w:val="-4"/>
        </w:rPr>
        <w:t>shall</w:t>
      </w:r>
      <w:r>
        <w:rPr>
          <w:b w:val="0"/>
          <w:spacing w:val="-9"/>
        </w:rPr>
        <w:t> </w:t>
      </w:r>
      <w:r>
        <w:rPr>
          <w:b w:val="0"/>
          <w:spacing w:val="-4"/>
        </w:rPr>
        <w:t>not:</w:t>
      </w:r>
    </w:p>
    <w:p>
      <w:pPr>
        <w:pStyle w:val="ListParagraph"/>
        <w:numPr>
          <w:ilvl w:val="0"/>
          <w:numId w:val="13"/>
        </w:numPr>
        <w:tabs>
          <w:tab w:pos="4103" w:val="left" w:leader="none"/>
        </w:tabs>
        <w:spacing w:line="244" w:lineRule="auto" w:before="4" w:after="0"/>
        <w:ind w:left="4102" w:right="119" w:hanging="562"/>
        <w:jc w:val="both"/>
        <w:rPr>
          <w:b w:val="0"/>
          <w:sz w:val="20"/>
        </w:rPr>
      </w:pPr>
      <w:r>
        <w:rPr>
          <w:b w:val="0"/>
          <w:sz w:val="20"/>
        </w:rPr>
        <w:t>affect</w:t>
      </w:r>
      <w:r>
        <w:rPr>
          <w:b w:val="0"/>
          <w:spacing w:val="-3"/>
          <w:sz w:val="20"/>
        </w:rPr>
        <w:t> </w:t>
      </w:r>
      <w:r>
        <w:rPr>
          <w:b w:val="0"/>
          <w:sz w:val="20"/>
        </w:rPr>
        <w:t>the</w:t>
      </w:r>
      <w:r>
        <w:rPr>
          <w:b w:val="0"/>
          <w:spacing w:val="-3"/>
          <w:sz w:val="20"/>
        </w:rPr>
        <w:t> </w:t>
      </w:r>
      <w:r>
        <w:rPr>
          <w:b w:val="0"/>
          <w:sz w:val="20"/>
        </w:rPr>
        <w:t>responsibility</w:t>
      </w:r>
      <w:r>
        <w:rPr>
          <w:b w:val="0"/>
          <w:spacing w:val="-3"/>
          <w:sz w:val="20"/>
        </w:rPr>
        <w:t> </w:t>
      </w:r>
      <w:r>
        <w:rPr>
          <w:b w:val="0"/>
          <w:sz w:val="20"/>
        </w:rPr>
        <w:t>or</w:t>
      </w:r>
      <w:r>
        <w:rPr>
          <w:b w:val="0"/>
          <w:spacing w:val="-3"/>
          <w:sz w:val="20"/>
        </w:rPr>
        <w:t> </w:t>
      </w:r>
      <w:r>
        <w:rPr>
          <w:b w:val="0"/>
          <w:sz w:val="20"/>
        </w:rPr>
        <w:t>liability</w:t>
      </w:r>
      <w:r>
        <w:rPr>
          <w:b w:val="0"/>
          <w:spacing w:val="-3"/>
          <w:sz w:val="20"/>
        </w:rPr>
        <w:t> </w:t>
      </w:r>
      <w:r>
        <w:rPr>
          <w:b w:val="0"/>
          <w:sz w:val="20"/>
        </w:rPr>
        <w:t>of</w:t>
      </w:r>
      <w:r>
        <w:rPr>
          <w:b w:val="0"/>
          <w:spacing w:val="-3"/>
          <w:sz w:val="20"/>
        </w:rPr>
        <w:t> </w:t>
      </w:r>
      <w:r>
        <w:rPr>
          <w:b w:val="0"/>
          <w:sz w:val="20"/>
        </w:rPr>
        <w:t>the</w:t>
      </w:r>
      <w:r>
        <w:rPr>
          <w:b w:val="0"/>
          <w:spacing w:val="-3"/>
          <w:sz w:val="20"/>
        </w:rPr>
        <w:t> </w:t>
      </w:r>
      <w:r>
        <w:rPr>
          <w:b w:val="0"/>
          <w:sz w:val="20"/>
        </w:rPr>
        <w:t>Employer</w:t>
      </w:r>
      <w:r>
        <w:rPr>
          <w:b w:val="0"/>
          <w:spacing w:val="-3"/>
          <w:sz w:val="20"/>
        </w:rPr>
        <w:t> </w:t>
      </w:r>
      <w:r>
        <w:rPr>
          <w:b w:val="0"/>
          <w:sz w:val="20"/>
        </w:rPr>
        <w:t>under</w:t>
      </w:r>
      <w:r>
        <w:rPr>
          <w:b w:val="0"/>
          <w:spacing w:val="-3"/>
          <w:sz w:val="20"/>
        </w:rPr>
        <w:t> </w:t>
      </w:r>
      <w:r>
        <w:rPr>
          <w:b w:val="0"/>
          <w:sz w:val="20"/>
        </w:rPr>
        <w:t>the </w:t>
      </w:r>
      <w:r>
        <w:rPr>
          <w:b w:val="0"/>
          <w:spacing w:val="-2"/>
          <w:sz w:val="20"/>
        </w:rPr>
        <w:t>Contract;</w:t>
      </w:r>
    </w:p>
    <w:p>
      <w:pPr>
        <w:pStyle w:val="ListParagraph"/>
        <w:numPr>
          <w:ilvl w:val="0"/>
          <w:numId w:val="13"/>
        </w:numPr>
        <w:tabs>
          <w:tab w:pos="4103" w:val="left" w:leader="none"/>
        </w:tabs>
        <w:spacing w:line="244" w:lineRule="auto" w:before="55" w:after="0"/>
        <w:ind w:left="4102" w:right="118" w:hanging="562"/>
        <w:jc w:val="both"/>
        <w:rPr>
          <w:b w:val="0"/>
          <w:sz w:val="20"/>
        </w:rPr>
      </w:pPr>
      <w:r>
        <w:rPr>
          <w:b w:val="0"/>
          <w:sz w:val="20"/>
        </w:rPr>
        <w:t>prejudice the Contractor’s right to exclusive use of all items of Contractor’s Equipment for the purpose of the </w:t>
      </w:r>
      <w:r>
        <w:rPr>
          <w:b w:val="0"/>
          <w:sz w:val="20"/>
        </w:rPr>
        <w:t>Works; </w:t>
      </w:r>
      <w:r>
        <w:rPr>
          <w:b w:val="0"/>
          <w:spacing w:val="-2"/>
          <w:sz w:val="20"/>
        </w:rPr>
        <w:t>and/or</w:t>
      </w:r>
    </w:p>
    <w:p>
      <w:pPr>
        <w:pStyle w:val="ListParagraph"/>
        <w:numPr>
          <w:ilvl w:val="0"/>
          <w:numId w:val="13"/>
        </w:numPr>
        <w:tabs>
          <w:tab w:pos="4103" w:val="left" w:leader="none"/>
        </w:tabs>
        <w:spacing w:line="244" w:lineRule="auto" w:before="54" w:after="0"/>
        <w:ind w:left="4102" w:right="118" w:hanging="562"/>
        <w:jc w:val="both"/>
        <w:rPr>
          <w:b w:val="0"/>
          <w:sz w:val="20"/>
        </w:rPr>
      </w:pPr>
      <w:r>
        <w:rPr>
          <w:b w:val="0"/>
          <w:sz w:val="20"/>
        </w:rPr>
        <w:t>relieve the Contractor from any duty, obligation or </w:t>
      </w:r>
      <w:r>
        <w:rPr>
          <w:b w:val="0"/>
          <w:spacing w:val="-4"/>
          <w:sz w:val="20"/>
        </w:rPr>
        <w:t>responsibility to operate and maintain all items of </w:t>
      </w:r>
      <w:r>
        <w:rPr>
          <w:b w:val="0"/>
          <w:spacing w:val="-4"/>
          <w:sz w:val="20"/>
        </w:rPr>
        <w:t>Contractor’s</w:t>
      </w:r>
      <w:r>
        <w:rPr>
          <w:b w:val="0"/>
          <w:spacing w:val="-4"/>
          <w:sz w:val="20"/>
        </w:rPr>
        <w:t> </w:t>
      </w:r>
      <w:r>
        <w:rPr>
          <w:b w:val="0"/>
          <w:spacing w:val="-2"/>
          <w:sz w:val="20"/>
        </w:rPr>
        <w:t>Equipment.</w:t>
      </w:r>
    </w:p>
    <w:p>
      <w:pPr>
        <w:pStyle w:val="BodyText"/>
        <w:spacing w:before="10"/>
        <w:rPr>
          <w:b w:val="0"/>
          <w:sz w:val="24"/>
        </w:rPr>
      </w:pPr>
    </w:p>
    <w:p>
      <w:pPr>
        <w:pStyle w:val="BodyText"/>
        <w:spacing w:line="244" w:lineRule="auto"/>
        <w:ind w:left="3535" w:right="118"/>
        <w:jc w:val="both"/>
        <w:rPr>
          <w:b w:val="0"/>
        </w:rPr>
      </w:pPr>
      <w:r>
        <w:rPr>
          <w:b w:val="0"/>
        </w:rPr>
        <w:t>The property in each item of Contractor’s Equipment shall be deemed to re-vest in the Contractor (free from liens and </w:t>
      </w:r>
      <w:r>
        <w:rPr>
          <w:b w:val="0"/>
        </w:rPr>
        <w:t>other encumbrances)</w:t>
      </w:r>
      <w:r>
        <w:rPr>
          <w:b w:val="0"/>
          <w:spacing w:val="7"/>
        </w:rPr>
        <w:t> </w:t>
      </w:r>
      <w:r>
        <w:rPr>
          <w:b w:val="0"/>
        </w:rPr>
        <w:t>when</w:t>
      </w:r>
      <w:r>
        <w:rPr>
          <w:b w:val="0"/>
          <w:spacing w:val="7"/>
        </w:rPr>
        <w:t> </w:t>
      </w:r>
      <w:r>
        <w:rPr>
          <w:b w:val="0"/>
        </w:rPr>
        <w:t>he/she</w:t>
      </w:r>
      <w:r>
        <w:rPr>
          <w:b w:val="0"/>
          <w:spacing w:val="7"/>
        </w:rPr>
        <w:t> </w:t>
      </w:r>
      <w:r>
        <w:rPr>
          <w:b w:val="0"/>
        </w:rPr>
        <w:t>is</w:t>
      </w:r>
      <w:r>
        <w:rPr>
          <w:b w:val="0"/>
          <w:spacing w:val="7"/>
        </w:rPr>
        <w:t> </w:t>
      </w:r>
      <w:r>
        <w:rPr>
          <w:b w:val="0"/>
        </w:rPr>
        <w:t>entitled</w:t>
      </w:r>
      <w:r>
        <w:rPr>
          <w:b w:val="0"/>
          <w:spacing w:val="8"/>
        </w:rPr>
        <w:t> </w:t>
      </w:r>
      <w:r>
        <w:rPr>
          <w:b w:val="0"/>
        </w:rPr>
        <w:t>to</w:t>
      </w:r>
      <w:r>
        <w:rPr>
          <w:b w:val="0"/>
          <w:spacing w:val="7"/>
        </w:rPr>
        <w:t> </w:t>
      </w:r>
      <w:r>
        <w:rPr>
          <w:b w:val="0"/>
        </w:rPr>
        <w:t>remove</w:t>
      </w:r>
      <w:r>
        <w:rPr>
          <w:b w:val="0"/>
          <w:spacing w:val="7"/>
        </w:rPr>
        <w:t> </w:t>
      </w:r>
      <w:r>
        <w:rPr>
          <w:b w:val="0"/>
        </w:rPr>
        <w:t>it</w:t>
      </w:r>
      <w:r>
        <w:rPr>
          <w:b w:val="0"/>
          <w:spacing w:val="7"/>
        </w:rPr>
        <w:t> </w:t>
      </w:r>
      <w:r>
        <w:rPr>
          <w:b w:val="0"/>
        </w:rPr>
        <w:t>from</w:t>
      </w:r>
      <w:r>
        <w:rPr>
          <w:b w:val="0"/>
          <w:spacing w:val="7"/>
        </w:rPr>
        <w:t> </w:t>
      </w:r>
      <w:r>
        <w:rPr>
          <w:b w:val="0"/>
        </w:rPr>
        <w:t>the</w:t>
      </w:r>
      <w:r>
        <w:rPr>
          <w:b w:val="0"/>
          <w:spacing w:val="8"/>
        </w:rPr>
        <w:t> </w:t>
      </w:r>
      <w:r>
        <w:rPr>
          <w:b w:val="0"/>
          <w:spacing w:val="-4"/>
        </w:rPr>
        <w:t>Site</w:t>
      </w:r>
    </w:p>
    <w:p>
      <w:pPr>
        <w:spacing w:after="0" w:line="244" w:lineRule="auto"/>
        <w:jc w:val="both"/>
        <w:sectPr>
          <w:pgSz w:w="11910" w:h="16840"/>
          <w:pgMar w:top="1220" w:bottom="280" w:left="1680" w:right="900"/>
        </w:sectPr>
      </w:pPr>
    </w:p>
    <w:p>
      <w:pPr>
        <w:pStyle w:val="BodyText"/>
        <w:spacing w:line="244" w:lineRule="auto" w:before="72"/>
        <w:ind w:left="3592" w:right="119"/>
        <w:rPr>
          <w:b w:val="0"/>
        </w:rPr>
      </w:pPr>
      <w:r>
        <w:rPr>
          <w:b w:val="0"/>
        </w:rPr>
        <w:t>or</w:t>
      </w:r>
      <w:r>
        <w:rPr>
          <w:b w:val="0"/>
          <w:spacing w:val="-4"/>
        </w:rPr>
        <w:t> </w:t>
      </w:r>
      <w:r>
        <w:rPr>
          <w:b w:val="0"/>
        </w:rPr>
        <w:t>to</w:t>
      </w:r>
      <w:r>
        <w:rPr>
          <w:b w:val="0"/>
          <w:spacing w:val="-4"/>
        </w:rPr>
        <w:t> </w:t>
      </w:r>
      <w:r>
        <w:rPr>
          <w:b w:val="0"/>
        </w:rPr>
        <w:t>receive</w:t>
      </w:r>
      <w:r>
        <w:rPr>
          <w:b w:val="0"/>
          <w:spacing w:val="-4"/>
        </w:rPr>
        <w:t> </w:t>
      </w:r>
      <w:r>
        <w:rPr>
          <w:b w:val="0"/>
        </w:rPr>
        <w:t>the</w:t>
      </w:r>
      <w:r>
        <w:rPr>
          <w:b w:val="0"/>
          <w:spacing w:val="-4"/>
        </w:rPr>
        <w:t> </w:t>
      </w:r>
      <w:r>
        <w:rPr>
          <w:b w:val="0"/>
        </w:rPr>
        <w:t>Taking-Over</w:t>
      </w:r>
      <w:r>
        <w:rPr>
          <w:b w:val="0"/>
          <w:spacing w:val="-4"/>
        </w:rPr>
        <w:t> </w:t>
      </w:r>
      <w:r>
        <w:rPr>
          <w:b w:val="0"/>
        </w:rPr>
        <w:t>Certificate</w:t>
      </w:r>
      <w:r>
        <w:rPr>
          <w:b w:val="0"/>
          <w:spacing w:val="-4"/>
        </w:rPr>
        <w:t> </w:t>
      </w:r>
      <w:r>
        <w:rPr>
          <w:b w:val="0"/>
        </w:rPr>
        <w:t>for</w:t>
      </w:r>
      <w:r>
        <w:rPr>
          <w:b w:val="0"/>
          <w:spacing w:val="-4"/>
        </w:rPr>
        <w:t> </w:t>
      </w:r>
      <w:r>
        <w:rPr>
          <w:b w:val="0"/>
        </w:rPr>
        <w:t>the</w:t>
      </w:r>
      <w:r>
        <w:rPr>
          <w:b w:val="0"/>
          <w:spacing w:val="-4"/>
        </w:rPr>
        <w:t> </w:t>
      </w:r>
      <w:r>
        <w:rPr>
          <w:b w:val="0"/>
        </w:rPr>
        <w:t>Works,</w:t>
      </w:r>
      <w:r>
        <w:rPr>
          <w:b w:val="0"/>
          <w:spacing w:val="-4"/>
        </w:rPr>
        <w:t> </w:t>
      </w:r>
      <w:r>
        <w:rPr>
          <w:b w:val="0"/>
        </w:rPr>
        <w:t>whichever is the earlier.”</w:t>
      </w:r>
    </w:p>
    <w:p>
      <w:pPr>
        <w:pStyle w:val="BodyText"/>
        <w:spacing w:before="8"/>
        <w:rPr>
          <w:b w:val="0"/>
          <w:sz w:val="8"/>
        </w:rPr>
      </w:pPr>
      <w:r>
        <w:rPr/>
        <w:pict>
          <v:shape style="position:absolute;margin-left:150.236206pt;margin-top:6.3431pt;width:394.05pt;height:.1pt;mso-position-horizontal-relative:page;mso-position-vertical-relative:paragraph;z-index:-15706112;mso-wrap-distance-left:0;mso-wrap-distance-right:0" id="docshape46" coordorigin="3005,127" coordsize="7881,0" path="m3005,127l10885,127e" filled="false" stroked="true" strokeweight=".5pt" strokecolor="#000000">
            <v:path arrowok="t"/>
            <v:stroke dashstyle="solid"/>
            <w10:wrap type="topAndBottom"/>
          </v:shape>
        </w:pict>
      </w:r>
    </w:p>
    <w:p>
      <w:pPr>
        <w:pStyle w:val="Heading2"/>
        <w:tabs>
          <w:tab w:pos="3592" w:val="left" w:leader="none"/>
        </w:tabs>
        <w:spacing w:before="205"/>
      </w:pPr>
      <w:r>
        <w:rPr/>
        <w:t>Sub-Clause </w:t>
      </w:r>
      <w:r>
        <w:rPr>
          <w:spacing w:val="-4"/>
        </w:rPr>
        <w:t>4.18</w:t>
      </w:r>
      <w:r>
        <w:rPr/>
        <w:tab/>
        <w:t>Protection</w:t>
      </w:r>
      <w:r>
        <w:rPr>
          <w:spacing w:val="-4"/>
        </w:rPr>
        <w:t> </w:t>
      </w:r>
      <w:r>
        <w:rPr/>
        <w:t>of</w:t>
      </w:r>
      <w:r>
        <w:rPr>
          <w:spacing w:val="-1"/>
        </w:rPr>
        <w:t> </w:t>
      </w:r>
      <w:r>
        <w:rPr/>
        <w:t>the</w:t>
      </w:r>
      <w:r>
        <w:rPr>
          <w:spacing w:val="-1"/>
        </w:rPr>
        <w:t> </w:t>
      </w:r>
      <w:r>
        <w:rPr>
          <w:spacing w:val="-2"/>
        </w:rPr>
        <w:t>Environment</w:t>
      </w:r>
    </w:p>
    <w:p>
      <w:pPr>
        <w:pStyle w:val="BodyText"/>
        <w:spacing w:line="244" w:lineRule="auto" w:before="173"/>
        <w:ind w:left="1324" w:right="117"/>
        <w:jc w:val="both"/>
        <w:rPr>
          <w:b w:val="0"/>
        </w:rPr>
      </w:pPr>
      <w:r>
        <w:rPr>
          <w:b w:val="0"/>
        </w:rPr>
        <w:t>If the applicable environmental law requires the Contractor to prepare </w:t>
      </w:r>
      <w:r>
        <w:rPr>
          <w:b w:val="0"/>
        </w:rPr>
        <w:t>project-specific environmental management plans, for review by the Employer’s Representative and/or the Employer and approval by regulatory authorities, these plans should be clearly described in detail</w:t>
      </w:r>
      <w:r>
        <w:rPr>
          <w:b w:val="0"/>
          <w:spacing w:val="-5"/>
        </w:rPr>
        <w:t> </w:t>
      </w:r>
      <w:r>
        <w:rPr>
          <w:b w:val="0"/>
        </w:rPr>
        <w:t>in</w:t>
      </w:r>
      <w:r>
        <w:rPr>
          <w:b w:val="0"/>
          <w:spacing w:val="-5"/>
        </w:rPr>
        <w:t> </w:t>
      </w:r>
      <w:r>
        <w:rPr>
          <w:b w:val="0"/>
        </w:rPr>
        <w:t>the</w:t>
      </w:r>
      <w:r>
        <w:rPr>
          <w:b w:val="0"/>
          <w:spacing w:val="-5"/>
        </w:rPr>
        <w:t> </w:t>
      </w:r>
      <w:r>
        <w:rPr>
          <w:b w:val="0"/>
        </w:rPr>
        <w:t>Employer’s</w:t>
      </w:r>
      <w:r>
        <w:rPr>
          <w:b w:val="0"/>
          <w:spacing w:val="-5"/>
        </w:rPr>
        <w:t> </w:t>
      </w:r>
      <w:r>
        <w:rPr>
          <w:b w:val="0"/>
        </w:rPr>
        <w:t>Requirements</w:t>
      </w:r>
      <w:r>
        <w:rPr>
          <w:b w:val="0"/>
          <w:spacing w:val="-5"/>
        </w:rPr>
        <w:t> </w:t>
      </w:r>
      <w:r>
        <w:rPr>
          <w:b w:val="0"/>
        </w:rPr>
        <w:t>together</w:t>
      </w:r>
      <w:r>
        <w:rPr>
          <w:b w:val="0"/>
          <w:spacing w:val="-5"/>
        </w:rPr>
        <w:t> </w:t>
      </w:r>
      <w:r>
        <w:rPr>
          <w:b w:val="0"/>
        </w:rPr>
        <w:t>with</w:t>
      </w:r>
      <w:r>
        <w:rPr>
          <w:b w:val="0"/>
          <w:spacing w:val="-5"/>
        </w:rPr>
        <w:t> </w:t>
      </w:r>
      <w:r>
        <w:rPr>
          <w:b w:val="0"/>
        </w:rPr>
        <w:t>the</w:t>
      </w:r>
      <w:r>
        <w:rPr>
          <w:b w:val="0"/>
          <w:spacing w:val="-5"/>
        </w:rPr>
        <w:t> </w:t>
      </w:r>
      <w:r>
        <w:rPr>
          <w:b w:val="0"/>
        </w:rPr>
        <w:t>review/approval</w:t>
      </w:r>
      <w:r>
        <w:rPr>
          <w:b w:val="0"/>
          <w:spacing w:val="-5"/>
        </w:rPr>
        <w:t> </w:t>
      </w:r>
      <w:r>
        <w:rPr>
          <w:b w:val="0"/>
        </w:rPr>
        <w:t>process</w:t>
      </w:r>
      <w:r>
        <w:rPr>
          <w:b w:val="0"/>
          <w:spacing w:val="-5"/>
        </w:rPr>
        <w:t> </w:t>
      </w:r>
      <w:r>
        <w:rPr>
          <w:b w:val="0"/>
        </w:rPr>
        <w:t>associated with each plan.</w:t>
      </w:r>
    </w:p>
    <w:p>
      <w:pPr>
        <w:pStyle w:val="BodyText"/>
        <w:spacing w:before="3"/>
        <w:rPr>
          <w:b w:val="0"/>
          <w:sz w:val="28"/>
        </w:rPr>
      </w:pPr>
    </w:p>
    <w:p>
      <w:pPr>
        <w:pStyle w:val="Heading2"/>
        <w:tabs>
          <w:tab w:pos="3592" w:val="left" w:leader="none"/>
        </w:tabs>
      </w:pPr>
      <w:r>
        <w:rPr/>
        <w:t>Sub-Clause </w:t>
      </w:r>
      <w:r>
        <w:rPr>
          <w:spacing w:val="-4"/>
        </w:rPr>
        <w:t>4.19</w:t>
      </w:r>
      <w:r>
        <w:rPr/>
        <w:tab/>
      </w:r>
      <w:r>
        <w:rPr>
          <w:spacing w:val="-2"/>
        </w:rPr>
        <w:t>Temporary</w:t>
      </w:r>
      <w:r>
        <w:rPr>
          <w:spacing w:val="-7"/>
        </w:rPr>
        <w:t> </w:t>
      </w:r>
      <w:r>
        <w:rPr>
          <w:spacing w:val="-2"/>
        </w:rPr>
        <w:t>Utilities</w:t>
      </w:r>
    </w:p>
    <w:p>
      <w:pPr>
        <w:pStyle w:val="BodyText"/>
        <w:spacing w:line="244" w:lineRule="auto" w:before="173"/>
        <w:ind w:left="1324" w:right="117"/>
        <w:jc w:val="both"/>
        <w:rPr>
          <w:b w:val="0"/>
        </w:rPr>
      </w:pPr>
      <w:r>
        <w:rPr>
          <w:b w:val="0"/>
        </w:rPr>
        <w:t>If services are to be available on the Site for the Contractor to use, details of such services should</w:t>
      </w:r>
      <w:r>
        <w:rPr>
          <w:b w:val="0"/>
          <w:spacing w:val="-3"/>
        </w:rPr>
        <w:t> </w:t>
      </w:r>
      <w:r>
        <w:rPr>
          <w:b w:val="0"/>
        </w:rPr>
        <w:t>be</w:t>
      </w:r>
      <w:r>
        <w:rPr>
          <w:b w:val="0"/>
          <w:spacing w:val="-3"/>
        </w:rPr>
        <w:t> </w:t>
      </w:r>
      <w:r>
        <w:rPr>
          <w:b w:val="0"/>
        </w:rPr>
        <w:t>set</w:t>
      </w:r>
      <w:r>
        <w:rPr>
          <w:b w:val="0"/>
          <w:spacing w:val="-3"/>
        </w:rPr>
        <w:t> </w:t>
      </w:r>
      <w:r>
        <w:rPr>
          <w:b w:val="0"/>
        </w:rPr>
        <w:t>out</w:t>
      </w:r>
      <w:r>
        <w:rPr>
          <w:b w:val="0"/>
          <w:spacing w:val="-3"/>
        </w:rPr>
        <w:t> </w:t>
      </w:r>
      <w:r>
        <w:rPr>
          <w:b w:val="0"/>
        </w:rPr>
        <w:t>in</w:t>
      </w:r>
      <w:r>
        <w:rPr>
          <w:b w:val="0"/>
          <w:spacing w:val="-3"/>
        </w:rPr>
        <w:t> </w:t>
      </w:r>
      <w:r>
        <w:rPr>
          <w:b w:val="0"/>
        </w:rPr>
        <w:t>the</w:t>
      </w:r>
      <w:r>
        <w:rPr>
          <w:b w:val="0"/>
          <w:spacing w:val="-3"/>
        </w:rPr>
        <w:t> </w:t>
      </w:r>
      <w:r>
        <w:rPr>
          <w:b w:val="0"/>
        </w:rPr>
        <w:t>Employer’s</w:t>
      </w:r>
      <w:r>
        <w:rPr>
          <w:b w:val="0"/>
          <w:spacing w:val="-3"/>
        </w:rPr>
        <w:t> </w:t>
      </w:r>
      <w:r>
        <w:rPr>
          <w:b w:val="0"/>
        </w:rPr>
        <w:t>Requirements,</w:t>
      </w:r>
      <w:r>
        <w:rPr>
          <w:b w:val="0"/>
          <w:spacing w:val="-3"/>
        </w:rPr>
        <w:t> </w:t>
      </w:r>
      <w:r>
        <w:rPr>
          <w:b w:val="0"/>
        </w:rPr>
        <w:t>including</w:t>
      </w:r>
      <w:r>
        <w:rPr>
          <w:b w:val="0"/>
          <w:spacing w:val="-3"/>
        </w:rPr>
        <w:t> </w:t>
      </w:r>
      <w:r>
        <w:rPr>
          <w:b w:val="0"/>
        </w:rPr>
        <w:t>a</w:t>
      </w:r>
      <w:r>
        <w:rPr>
          <w:b w:val="0"/>
          <w:spacing w:val="-3"/>
        </w:rPr>
        <w:t> </w:t>
      </w:r>
      <w:r>
        <w:rPr>
          <w:b w:val="0"/>
        </w:rPr>
        <w:t>description</w:t>
      </w:r>
      <w:r>
        <w:rPr>
          <w:b w:val="0"/>
          <w:spacing w:val="-3"/>
        </w:rPr>
        <w:t> </w:t>
      </w:r>
      <w:r>
        <w:rPr>
          <w:b w:val="0"/>
        </w:rPr>
        <w:t>of</w:t>
      </w:r>
      <w:r>
        <w:rPr>
          <w:b w:val="0"/>
          <w:spacing w:val="-3"/>
        </w:rPr>
        <w:t> </w:t>
      </w:r>
      <w:r>
        <w:rPr>
          <w:b w:val="0"/>
        </w:rPr>
        <w:t>each</w:t>
      </w:r>
      <w:r>
        <w:rPr>
          <w:b w:val="0"/>
          <w:spacing w:val="-3"/>
        </w:rPr>
        <w:t> </w:t>
      </w:r>
      <w:r>
        <w:rPr>
          <w:b w:val="0"/>
        </w:rPr>
        <w:t>utility,</w:t>
      </w:r>
      <w:r>
        <w:rPr>
          <w:b w:val="0"/>
          <w:spacing w:val="-3"/>
        </w:rPr>
        <w:t> </w:t>
      </w:r>
      <w:r>
        <w:rPr>
          <w:b w:val="0"/>
        </w:rPr>
        <w:t>the capacity</w:t>
      </w:r>
      <w:r>
        <w:rPr>
          <w:b w:val="0"/>
          <w:spacing w:val="-5"/>
        </w:rPr>
        <w:t> </w:t>
      </w:r>
      <w:r>
        <w:rPr>
          <w:b w:val="0"/>
        </w:rPr>
        <w:t>of</w:t>
      </w:r>
      <w:r>
        <w:rPr>
          <w:b w:val="0"/>
          <w:spacing w:val="-5"/>
        </w:rPr>
        <w:t> </w:t>
      </w:r>
      <w:r>
        <w:rPr>
          <w:b w:val="0"/>
        </w:rPr>
        <w:t>each</w:t>
      </w:r>
      <w:r>
        <w:rPr>
          <w:b w:val="0"/>
          <w:spacing w:val="-5"/>
        </w:rPr>
        <w:t> </w:t>
      </w:r>
      <w:r>
        <w:rPr>
          <w:b w:val="0"/>
        </w:rPr>
        <w:t>utility</w:t>
      </w:r>
      <w:r>
        <w:rPr>
          <w:b w:val="0"/>
          <w:spacing w:val="-5"/>
        </w:rPr>
        <w:t> </w:t>
      </w:r>
      <w:r>
        <w:rPr>
          <w:b w:val="0"/>
        </w:rPr>
        <w:t>that</w:t>
      </w:r>
      <w:r>
        <w:rPr>
          <w:b w:val="0"/>
          <w:spacing w:val="-5"/>
        </w:rPr>
        <w:t> </w:t>
      </w:r>
      <w:r>
        <w:rPr>
          <w:b w:val="0"/>
        </w:rPr>
        <w:t>is</w:t>
      </w:r>
      <w:r>
        <w:rPr>
          <w:b w:val="0"/>
          <w:spacing w:val="-5"/>
        </w:rPr>
        <w:t> </w:t>
      </w:r>
      <w:r>
        <w:rPr>
          <w:b w:val="0"/>
        </w:rPr>
        <w:t>available</w:t>
      </w:r>
      <w:r>
        <w:rPr>
          <w:b w:val="0"/>
          <w:spacing w:val="-5"/>
        </w:rPr>
        <w:t> </w:t>
      </w:r>
      <w:r>
        <w:rPr>
          <w:b w:val="0"/>
        </w:rPr>
        <w:t>for</w:t>
      </w:r>
      <w:r>
        <w:rPr>
          <w:b w:val="0"/>
          <w:spacing w:val="-5"/>
        </w:rPr>
        <w:t> </w:t>
      </w:r>
      <w:r>
        <w:rPr>
          <w:b w:val="0"/>
        </w:rPr>
        <w:t>the</w:t>
      </w:r>
      <w:r>
        <w:rPr>
          <w:b w:val="0"/>
          <w:spacing w:val="-5"/>
        </w:rPr>
        <w:t> </w:t>
      </w:r>
      <w:r>
        <w:rPr>
          <w:b w:val="0"/>
        </w:rPr>
        <w:t>Contractor’s</w:t>
      </w:r>
      <w:r>
        <w:rPr>
          <w:b w:val="0"/>
          <w:spacing w:val="-5"/>
        </w:rPr>
        <w:t> </w:t>
      </w:r>
      <w:r>
        <w:rPr>
          <w:b w:val="0"/>
        </w:rPr>
        <w:t>use,</w:t>
      </w:r>
      <w:r>
        <w:rPr>
          <w:b w:val="0"/>
          <w:spacing w:val="-5"/>
        </w:rPr>
        <w:t> </w:t>
      </w:r>
      <w:r>
        <w:rPr>
          <w:b w:val="0"/>
        </w:rPr>
        <w:t>its</w:t>
      </w:r>
      <w:r>
        <w:rPr>
          <w:b w:val="0"/>
          <w:spacing w:val="-5"/>
        </w:rPr>
        <w:t> </w:t>
      </w:r>
      <w:r>
        <w:rPr>
          <w:b w:val="0"/>
        </w:rPr>
        <w:t>location</w:t>
      </w:r>
      <w:r>
        <w:rPr>
          <w:b w:val="0"/>
          <w:spacing w:val="-5"/>
        </w:rPr>
        <w:t> </w:t>
      </w:r>
      <w:r>
        <w:rPr>
          <w:b w:val="0"/>
        </w:rPr>
        <w:t>and</w:t>
      </w:r>
      <w:r>
        <w:rPr>
          <w:b w:val="0"/>
          <w:spacing w:val="-5"/>
        </w:rPr>
        <w:t> </w:t>
      </w:r>
      <w:r>
        <w:rPr>
          <w:b w:val="0"/>
        </w:rPr>
        <w:t>the</w:t>
      </w:r>
      <w:r>
        <w:rPr>
          <w:b w:val="0"/>
          <w:spacing w:val="-5"/>
        </w:rPr>
        <w:t> </w:t>
      </w:r>
      <w:r>
        <w:rPr>
          <w:b w:val="0"/>
        </w:rPr>
        <w:t>price</w:t>
      </w:r>
      <w:r>
        <w:rPr>
          <w:b w:val="0"/>
          <w:spacing w:val="-5"/>
        </w:rPr>
        <w:t> </w:t>
      </w:r>
      <w:r>
        <w:rPr>
          <w:b w:val="0"/>
        </w:rPr>
        <w:t>per unit of consumption.</w:t>
      </w:r>
    </w:p>
    <w:p>
      <w:pPr>
        <w:pStyle w:val="BodyText"/>
        <w:spacing w:before="4"/>
        <w:rPr>
          <w:b w:val="0"/>
          <w:sz w:val="28"/>
        </w:rPr>
      </w:pPr>
    </w:p>
    <w:p>
      <w:pPr>
        <w:pStyle w:val="Heading2"/>
        <w:tabs>
          <w:tab w:pos="3592" w:val="left" w:leader="none"/>
        </w:tabs>
      </w:pPr>
      <w:r>
        <w:rPr/>
        <w:t>Sub-Clause </w:t>
      </w:r>
      <w:r>
        <w:rPr>
          <w:spacing w:val="-4"/>
        </w:rPr>
        <w:t>4.21</w:t>
      </w:r>
      <w:r>
        <w:rPr/>
        <w:tab/>
        <w:t>Security of the </w:t>
      </w:r>
      <w:r>
        <w:rPr>
          <w:spacing w:val="-4"/>
        </w:rPr>
        <w:t>Site</w:t>
      </w:r>
    </w:p>
    <w:p>
      <w:pPr>
        <w:pStyle w:val="BodyText"/>
        <w:spacing w:line="244" w:lineRule="auto" w:before="173"/>
        <w:ind w:left="1324" w:right="117"/>
        <w:jc w:val="both"/>
        <w:rPr>
          <w:b w:val="0"/>
        </w:rPr>
      </w:pPr>
      <w:r>
        <w:rPr>
          <w:b w:val="0"/>
        </w:rPr>
        <w:t>If the Contractor is sharing occupation of the Site with others, it may not be appropriate for the</w:t>
      </w:r>
      <w:r>
        <w:rPr>
          <w:b w:val="0"/>
          <w:spacing w:val="-1"/>
        </w:rPr>
        <w:t> </w:t>
      </w:r>
      <w:r>
        <w:rPr>
          <w:b w:val="0"/>
        </w:rPr>
        <w:t>Contractor</w:t>
      </w:r>
      <w:r>
        <w:rPr>
          <w:b w:val="0"/>
          <w:spacing w:val="-1"/>
        </w:rPr>
        <w:t> </w:t>
      </w:r>
      <w:r>
        <w:rPr>
          <w:b w:val="0"/>
        </w:rPr>
        <w:t>to</w:t>
      </w:r>
      <w:r>
        <w:rPr>
          <w:b w:val="0"/>
          <w:spacing w:val="-1"/>
        </w:rPr>
        <w:t> </w:t>
      </w:r>
      <w:r>
        <w:rPr>
          <w:b w:val="0"/>
        </w:rPr>
        <w:t>be responsible for</w:t>
      </w:r>
      <w:r>
        <w:rPr>
          <w:b w:val="0"/>
          <w:spacing w:val="-1"/>
        </w:rPr>
        <w:t> </w:t>
      </w:r>
      <w:r>
        <w:rPr>
          <w:b w:val="0"/>
        </w:rPr>
        <w:t>its</w:t>
      </w:r>
      <w:r>
        <w:rPr>
          <w:b w:val="0"/>
          <w:spacing w:val="-1"/>
        </w:rPr>
        <w:t> </w:t>
      </w:r>
      <w:r>
        <w:rPr>
          <w:b w:val="0"/>
        </w:rPr>
        <w:t>security.</w:t>
      </w:r>
      <w:r>
        <w:rPr>
          <w:b w:val="0"/>
          <w:spacing w:val="-1"/>
        </w:rPr>
        <w:t> </w:t>
      </w:r>
      <w:r>
        <w:rPr>
          <w:b w:val="0"/>
        </w:rPr>
        <w:t>In these</w:t>
      </w:r>
      <w:r>
        <w:rPr>
          <w:b w:val="0"/>
          <w:spacing w:val="-1"/>
        </w:rPr>
        <w:t> </w:t>
      </w:r>
      <w:r>
        <w:rPr>
          <w:b w:val="0"/>
        </w:rPr>
        <w:t>circumstances,</w:t>
      </w:r>
      <w:r>
        <w:rPr>
          <w:b w:val="0"/>
          <w:spacing w:val="-1"/>
        </w:rPr>
        <w:t> </w:t>
      </w:r>
      <w:r>
        <w:rPr>
          <w:b w:val="0"/>
        </w:rPr>
        <w:t>it is</w:t>
      </w:r>
      <w:r>
        <w:rPr>
          <w:b w:val="0"/>
          <w:spacing w:val="-1"/>
        </w:rPr>
        <w:t> </w:t>
      </w:r>
      <w:r>
        <w:rPr>
          <w:b w:val="0"/>
        </w:rPr>
        <w:t>recommended </w:t>
      </w:r>
      <w:r>
        <w:rPr>
          <w:b w:val="0"/>
          <w:spacing w:val="-2"/>
        </w:rPr>
        <w:t>that:</w:t>
      </w:r>
    </w:p>
    <w:p>
      <w:pPr>
        <w:pStyle w:val="ListParagraph"/>
        <w:numPr>
          <w:ilvl w:val="0"/>
          <w:numId w:val="14"/>
        </w:numPr>
        <w:tabs>
          <w:tab w:pos="2062" w:val="left" w:leader="none"/>
        </w:tabs>
        <w:spacing w:line="244" w:lineRule="auto" w:before="54" w:after="0"/>
        <w:ind w:left="2061" w:right="118" w:hanging="454"/>
        <w:jc w:val="both"/>
        <w:rPr>
          <w:b w:val="0"/>
          <w:sz w:val="20"/>
        </w:rPr>
      </w:pPr>
      <w:r>
        <w:rPr>
          <w:b w:val="0"/>
          <w:sz w:val="20"/>
        </w:rPr>
        <w:t>this</w:t>
      </w:r>
      <w:r>
        <w:rPr>
          <w:b w:val="0"/>
          <w:spacing w:val="-6"/>
          <w:sz w:val="20"/>
        </w:rPr>
        <w:t> </w:t>
      </w:r>
      <w:r>
        <w:rPr>
          <w:b w:val="0"/>
          <w:sz w:val="20"/>
        </w:rPr>
        <w:t>Sub-Clause</w:t>
      </w:r>
      <w:r>
        <w:rPr>
          <w:b w:val="0"/>
          <w:spacing w:val="-6"/>
          <w:sz w:val="20"/>
        </w:rPr>
        <w:t> </w:t>
      </w:r>
      <w:r>
        <w:rPr>
          <w:b w:val="0"/>
          <w:sz w:val="20"/>
        </w:rPr>
        <w:t>should</w:t>
      </w:r>
      <w:r>
        <w:rPr>
          <w:b w:val="0"/>
          <w:spacing w:val="-6"/>
          <w:sz w:val="20"/>
        </w:rPr>
        <w:t> </w:t>
      </w:r>
      <w:r>
        <w:rPr>
          <w:b w:val="0"/>
          <w:sz w:val="20"/>
        </w:rPr>
        <w:t>be</w:t>
      </w:r>
      <w:r>
        <w:rPr>
          <w:b w:val="0"/>
          <w:spacing w:val="-6"/>
          <w:sz w:val="20"/>
        </w:rPr>
        <w:t> </w:t>
      </w:r>
      <w:r>
        <w:rPr>
          <w:b w:val="0"/>
          <w:sz w:val="20"/>
        </w:rPr>
        <w:t>amended</w:t>
      </w:r>
      <w:r>
        <w:rPr>
          <w:b w:val="0"/>
          <w:spacing w:val="-6"/>
          <w:sz w:val="20"/>
        </w:rPr>
        <w:t> </w:t>
      </w:r>
      <w:r>
        <w:rPr>
          <w:b w:val="0"/>
          <w:sz w:val="20"/>
        </w:rPr>
        <w:t>to</w:t>
      </w:r>
      <w:r>
        <w:rPr>
          <w:b w:val="0"/>
          <w:spacing w:val="-6"/>
          <w:sz w:val="20"/>
        </w:rPr>
        <w:t> </w:t>
      </w:r>
      <w:r>
        <w:rPr>
          <w:b w:val="0"/>
          <w:sz w:val="20"/>
        </w:rPr>
        <w:t>specify</w:t>
      </w:r>
      <w:r>
        <w:rPr>
          <w:b w:val="0"/>
          <w:spacing w:val="-6"/>
          <w:sz w:val="20"/>
        </w:rPr>
        <w:t> </w:t>
      </w:r>
      <w:r>
        <w:rPr>
          <w:b w:val="0"/>
          <w:sz w:val="20"/>
        </w:rPr>
        <w:t>exactly</w:t>
      </w:r>
      <w:r>
        <w:rPr>
          <w:b w:val="0"/>
          <w:spacing w:val="-6"/>
          <w:sz w:val="20"/>
        </w:rPr>
        <w:t> </w:t>
      </w:r>
      <w:r>
        <w:rPr>
          <w:b w:val="0"/>
          <w:sz w:val="20"/>
        </w:rPr>
        <w:t>what</w:t>
      </w:r>
      <w:r>
        <w:rPr>
          <w:b w:val="0"/>
          <w:spacing w:val="-6"/>
          <w:sz w:val="20"/>
        </w:rPr>
        <w:t> </w:t>
      </w:r>
      <w:r>
        <w:rPr>
          <w:b w:val="0"/>
          <w:sz w:val="20"/>
        </w:rPr>
        <w:t>security</w:t>
      </w:r>
      <w:r>
        <w:rPr>
          <w:b w:val="0"/>
          <w:spacing w:val="-6"/>
          <w:sz w:val="20"/>
        </w:rPr>
        <w:t> </w:t>
      </w:r>
      <w:r>
        <w:rPr>
          <w:b w:val="0"/>
          <w:sz w:val="20"/>
        </w:rPr>
        <w:t>obligations</w:t>
      </w:r>
      <w:r>
        <w:rPr>
          <w:b w:val="0"/>
          <w:spacing w:val="-6"/>
          <w:sz w:val="20"/>
        </w:rPr>
        <w:t> </w:t>
      </w:r>
      <w:r>
        <w:rPr>
          <w:b w:val="0"/>
          <w:sz w:val="20"/>
        </w:rPr>
        <w:t>are the Contractor’s under the Contract,</w:t>
      </w:r>
    </w:p>
    <w:p>
      <w:pPr>
        <w:pStyle w:val="BodyText"/>
        <w:spacing w:before="168"/>
        <w:ind w:left="1608"/>
        <w:rPr>
          <w:b w:val="0"/>
        </w:rPr>
      </w:pPr>
      <w:r>
        <w:rPr>
          <w:b w:val="0"/>
          <w:spacing w:val="-5"/>
        </w:rPr>
        <w:t>and</w:t>
      </w:r>
    </w:p>
    <w:p>
      <w:pPr>
        <w:pStyle w:val="ListParagraph"/>
        <w:numPr>
          <w:ilvl w:val="0"/>
          <w:numId w:val="14"/>
        </w:numPr>
        <w:tabs>
          <w:tab w:pos="2061" w:val="left" w:leader="none"/>
          <w:tab w:pos="2062" w:val="left" w:leader="none"/>
        </w:tabs>
        <w:spacing w:line="244" w:lineRule="auto" w:before="174" w:after="0"/>
        <w:ind w:left="2061" w:right="118" w:hanging="454"/>
        <w:jc w:val="left"/>
        <w:rPr>
          <w:b w:val="0"/>
          <w:sz w:val="20"/>
        </w:rPr>
      </w:pPr>
      <w:r>
        <w:rPr>
          <w:b w:val="0"/>
          <w:sz w:val="20"/>
        </w:rPr>
        <w:t>the</w:t>
      </w:r>
      <w:r>
        <w:rPr>
          <w:b w:val="0"/>
          <w:spacing w:val="-14"/>
          <w:sz w:val="20"/>
        </w:rPr>
        <w:t> </w:t>
      </w:r>
      <w:r>
        <w:rPr>
          <w:b w:val="0"/>
          <w:sz w:val="20"/>
        </w:rPr>
        <w:t>security</w:t>
      </w:r>
      <w:r>
        <w:rPr>
          <w:b w:val="0"/>
          <w:spacing w:val="-14"/>
          <w:sz w:val="20"/>
        </w:rPr>
        <w:t> </w:t>
      </w:r>
      <w:r>
        <w:rPr>
          <w:b w:val="0"/>
          <w:sz w:val="20"/>
        </w:rPr>
        <w:t>obligations</w:t>
      </w:r>
      <w:r>
        <w:rPr>
          <w:b w:val="0"/>
          <w:spacing w:val="-14"/>
          <w:sz w:val="20"/>
        </w:rPr>
        <w:t> </w:t>
      </w:r>
      <w:r>
        <w:rPr>
          <w:b w:val="0"/>
          <w:sz w:val="20"/>
        </w:rPr>
        <w:t>which</w:t>
      </w:r>
      <w:r>
        <w:rPr>
          <w:b w:val="0"/>
          <w:spacing w:val="-14"/>
          <w:sz w:val="20"/>
        </w:rPr>
        <w:t> </w:t>
      </w:r>
      <w:r>
        <w:rPr>
          <w:b w:val="0"/>
          <w:sz w:val="20"/>
        </w:rPr>
        <w:t>are</w:t>
      </w:r>
      <w:r>
        <w:rPr>
          <w:b w:val="0"/>
          <w:spacing w:val="-14"/>
          <w:sz w:val="20"/>
        </w:rPr>
        <w:t> </w:t>
      </w:r>
      <w:r>
        <w:rPr>
          <w:b w:val="0"/>
          <w:sz w:val="20"/>
        </w:rPr>
        <w:t>to</w:t>
      </w:r>
      <w:r>
        <w:rPr>
          <w:b w:val="0"/>
          <w:spacing w:val="-14"/>
          <w:sz w:val="20"/>
        </w:rPr>
        <w:t> </w:t>
      </w:r>
      <w:r>
        <w:rPr>
          <w:b w:val="0"/>
          <w:sz w:val="20"/>
        </w:rPr>
        <w:t>be</w:t>
      </w:r>
      <w:r>
        <w:rPr>
          <w:b w:val="0"/>
          <w:spacing w:val="-14"/>
          <w:sz w:val="20"/>
        </w:rPr>
        <w:t> </w:t>
      </w:r>
      <w:r>
        <w:rPr>
          <w:b w:val="0"/>
          <w:sz w:val="20"/>
        </w:rPr>
        <w:t>fulfilled</w:t>
      </w:r>
      <w:r>
        <w:rPr>
          <w:b w:val="0"/>
          <w:spacing w:val="-14"/>
          <w:sz w:val="20"/>
        </w:rPr>
        <w:t> </w:t>
      </w:r>
      <w:r>
        <w:rPr>
          <w:b w:val="0"/>
          <w:sz w:val="20"/>
        </w:rPr>
        <w:t>by</w:t>
      </w:r>
      <w:r>
        <w:rPr>
          <w:b w:val="0"/>
          <w:spacing w:val="-13"/>
          <w:sz w:val="20"/>
        </w:rPr>
        <w:t> </w:t>
      </w:r>
      <w:r>
        <w:rPr>
          <w:b w:val="0"/>
          <w:sz w:val="20"/>
        </w:rPr>
        <w:t>the</w:t>
      </w:r>
      <w:r>
        <w:rPr>
          <w:b w:val="0"/>
          <w:spacing w:val="-14"/>
          <w:sz w:val="20"/>
        </w:rPr>
        <w:t> </w:t>
      </w:r>
      <w:r>
        <w:rPr>
          <w:b w:val="0"/>
          <w:sz w:val="20"/>
        </w:rPr>
        <w:t>Employer</w:t>
      </w:r>
      <w:r>
        <w:rPr>
          <w:b w:val="0"/>
          <w:spacing w:val="-14"/>
          <w:sz w:val="20"/>
        </w:rPr>
        <w:t> </w:t>
      </w:r>
      <w:r>
        <w:rPr>
          <w:b w:val="0"/>
          <w:sz w:val="20"/>
        </w:rPr>
        <w:t>and/or</w:t>
      </w:r>
      <w:r>
        <w:rPr>
          <w:b w:val="0"/>
          <w:spacing w:val="-14"/>
          <w:sz w:val="20"/>
        </w:rPr>
        <w:t> </w:t>
      </w:r>
      <w:r>
        <w:rPr>
          <w:b w:val="0"/>
          <w:sz w:val="20"/>
        </w:rPr>
        <w:t>others</w:t>
      </w:r>
      <w:r>
        <w:rPr>
          <w:b w:val="0"/>
          <w:spacing w:val="-14"/>
          <w:sz w:val="20"/>
        </w:rPr>
        <w:t> </w:t>
      </w:r>
      <w:r>
        <w:rPr>
          <w:b w:val="0"/>
          <w:sz w:val="20"/>
        </w:rPr>
        <w:t>should be specified in the Employer’s Requirements</w:t>
      </w:r>
    </w:p>
    <w:p>
      <w:pPr>
        <w:pStyle w:val="BodyText"/>
        <w:spacing w:before="112"/>
        <w:ind w:left="1324"/>
        <w:jc w:val="both"/>
        <w:rPr>
          <w:b w:val="0"/>
        </w:rPr>
      </w:pPr>
      <w:r>
        <w:rPr>
          <w:b w:val="0"/>
        </w:rPr>
        <w:t>so</w:t>
      </w:r>
      <w:r>
        <w:rPr>
          <w:b w:val="0"/>
          <w:spacing w:val="-1"/>
        </w:rPr>
        <w:t> </w:t>
      </w:r>
      <w:r>
        <w:rPr>
          <w:b w:val="0"/>
        </w:rPr>
        <w:t>that it</w:t>
      </w:r>
      <w:r>
        <w:rPr>
          <w:b w:val="0"/>
          <w:spacing w:val="-1"/>
        </w:rPr>
        <w:t> </w:t>
      </w:r>
      <w:r>
        <w:rPr>
          <w:b w:val="0"/>
        </w:rPr>
        <w:t>is clear</w:t>
      </w:r>
      <w:r>
        <w:rPr>
          <w:b w:val="0"/>
          <w:spacing w:val="-1"/>
        </w:rPr>
        <w:t> </w:t>
      </w:r>
      <w:r>
        <w:rPr>
          <w:b w:val="0"/>
        </w:rPr>
        <w:t>which Party</w:t>
      </w:r>
      <w:r>
        <w:rPr>
          <w:b w:val="0"/>
          <w:spacing w:val="-1"/>
        </w:rPr>
        <w:t> </w:t>
      </w:r>
      <w:r>
        <w:rPr>
          <w:b w:val="0"/>
        </w:rPr>
        <w:t>is responsible for</w:t>
      </w:r>
      <w:r>
        <w:rPr>
          <w:b w:val="0"/>
          <w:spacing w:val="-1"/>
        </w:rPr>
        <w:t> </w:t>
      </w:r>
      <w:r>
        <w:rPr>
          <w:b w:val="0"/>
        </w:rPr>
        <w:t>what in</w:t>
      </w:r>
      <w:r>
        <w:rPr>
          <w:b w:val="0"/>
          <w:spacing w:val="-1"/>
        </w:rPr>
        <w:t> </w:t>
      </w:r>
      <w:r>
        <w:rPr>
          <w:b w:val="0"/>
        </w:rPr>
        <w:t>respect of</w:t>
      </w:r>
      <w:r>
        <w:rPr>
          <w:b w:val="0"/>
          <w:spacing w:val="-1"/>
        </w:rPr>
        <w:t> </w:t>
      </w:r>
      <w:r>
        <w:rPr>
          <w:b w:val="0"/>
        </w:rPr>
        <w:t>the security</w:t>
      </w:r>
      <w:r>
        <w:rPr>
          <w:b w:val="0"/>
          <w:spacing w:val="-1"/>
        </w:rPr>
        <w:t> </w:t>
      </w:r>
      <w:r>
        <w:rPr>
          <w:b w:val="0"/>
        </w:rPr>
        <w:t>of the </w:t>
      </w:r>
      <w:r>
        <w:rPr>
          <w:b w:val="0"/>
          <w:spacing w:val="-2"/>
        </w:rPr>
        <w:t>Site.</w:t>
      </w:r>
    </w:p>
    <w:p>
      <w:pPr>
        <w:pStyle w:val="BodyText"/>
        <w:spacing w:before="11"/>
        <w:rPr>
          <w:b w:val="0"/>
          <w:sz w:val="28"/>
        </w:rPr>
      </w:pPr>
    </w:p>
    <w:p>
      <w:pPr>
        <w:pStyle w:val="Heading2"/>
        <w:tabs>
          <w:tab w:pos="3592" w:val="left" w:leader="none"/>
        </w:tabs>
        <w:jc w:val="both"/>
      </w:pPr>
      <w:r>
        <w:rPr/>
        <w:t>Sub-Clause </w:t>
      </w:r>
      <w:r>
        <w:rPr>
          <w:spacing w:val="-4"/>
        </w:rPr>
        <w:t>4.22</w:t>
      </w:r>
      <w:r>
        <w:rPr/>
        <w:tab/>
        <w:t>Contractor’s</w:t>
      </w:r>
      <w:r>
        <w:rPr>
          <w:spacing w:val="-5"/>
        </w:rPr>
        <w:t> </w:t>
      </w:r>
      <w:r>
        <w:rPr/>
        <w:t>Operations</w:t>
      </w:r>
      <w:r>
        <w:rPr>
          <w:spacing w:val="-5"/>
        </w:rPr>
        <w:t> </w:t>
      </w:r>
      <w:r>
        <w:rPr/>
        <w:t>on</w:t>
      </w:r>
      <w:r>
        <w:rPr>
          <w:spacing w:val="-5"/>
        </w:rPr>
        <w:t> </w:t>
      </w:r>
      <w:r>
        <w:rPr>
          <w:spacing w:val="-4"/>
        </w:rPr>
        <w:t>Site</w:t>
      </w:r>
    </w:p>
    <w:p>
      <w:pPr>
        <w:pStyle w:val="BodyText"/>
        <w:spacing w:line="244" w:lineRule="auto" w:before="173"/>
        <w:ind w:left="1324" w:right="118"/>
        <w:jc w:val="both"/>
        <w:rPr>
          <w:b w:val="0"/>
        </w:rPr>
      </w:pPr>
      <w:r>
        <w:rPr>
          <w:b w:val="0"/>
        </w:rPr>
        <w:t>If the Contractor is sharing occupation of the Site with others, it is recommended that </w:t>
      </w:r>
      <w:r>
        <w:rPr>
          <w:b w:val="0"/>
        </w:rPr>
        <w:t>this Sub-Clause</w:t>
      </w:r>
      <w:r>
        <w:rPr>
          <w:b w:val="0"/>
          <w:spacing w:val="-9"/>
        </w:rPr>
        <w:t> </w:t>
      </w:r>
      <w:r>
        <w:rPr>
          <w:b w:val="0"/>
        </w:rPr>
        <w:t>is</w:t>
      </w:r>
      <w:r>
        <w:rPr>
          <w:b w:val="0"/>
          <w:spacing w:val="-9"/>
        </w:rPr>
        <w:t> </w:t>
      </w:r>
      <w:r>
        <w:rPr>
          <w:b w:val="0"/>
        </w:rPr>
        <w:t>amended</w:t>
      </w:r>
      <w:r>
        <w:rPr>
          <w:b w:val="0"/>
          <w:spacing w:val="-9"/>
        </w:rPr>
        <w:t> </w:t>
      </w:r>
      <w:r>
        <w:rPr>
          <w:b w:val="0"/>
        </w:rPr>
        <w:t>by</w:t>
      </w:r>
      <w:r>
        <w:rPr>
          <w:b w:val="0"/>
          <w:spacing w:val="-9"/>
        </w:rPr>
        <w:t> </w:t>
      </w:r>
      <w:r>
        <w:rPr>
          <w:b w:val="0"/>
        </w:rPr>
        <w:t>identifying</w:t>
      </w:r>
      <w:r>
        <w:rPr>
          <w:b w:val="0"/>
          <w:spacing w:val="-9"/>
        </w:rPr>
        <w:t> </w:t>
      </w:r>
      <w:r>
        <w:rPr>
          <w:b w:val="0"/>
        </w:rPr>
        <w:t>and</w:t>
      </w:r>
      <w:r>
        <w:rPr>
          <w:b w:val="0"/>
          <w:spacing w:val="-9"/>
        </w:rPr>
        <w:t> </w:t>
      </w:r>
      <w:r>
        <w:rPr>
          <w:b w:val="0"/>
        </w:rPr>
        <w:t>allocating</w:t>
      </w:r>
      <w:r>
        <w:rPr>
          <w:b w:val="0"/>
          <w:spacing w:val="-9"/>
        </w:rPr>
        <w:t> </w:t>
      </w:r>
      <w:r>
        <w:rPr>
          <w:b w:val="0"/>
        </w:rPr>
        <w:t>responsibility</w:t>
      </w:r>
      <w:r>
        <w:rPr>
          <w:b w:val="0"/>
          <w:spacing w:val="-9"/>
        </w:rPr>
        <w:t> </w:t>
      </w:r>
      <w:r>
        <w:rPr>
          <w:b w:val="0"/>
        </w:rPr>
        <w:t>for</w:t>
      </w:r>
      <w:r>
        <w:rPr>
          <w:b w:val="0"/>
          <w:spacing w:val="-9"/>
        </w:rPr>
        <w:t> </w:t>
      </w:r>
      <w:r>
        <w:rPr>
          <w:b w:val="0"/>
        </w:rPr>
        <w:t>clearance</w:t>
      </w:r>
      <w:r>
        <w:rPr>
          <w:b w:val="0"/>
          <w:spacing w:val="-9"/>
        </w:rPr>
        <w:t> </w:t>
      </w:r>
      <w:r>
        <w:rPr>
          <w:b w:val="0"/>
        </w:rPr>
        <w:t>and</w:t>
      </w:r>
      <w:r>
        <w:rPr>
          <w:b w:val="0"/>
          <w:spacing w:val="-9"/>
        </w:rPr>
        <w:t> </w:t>
      </w:r>
      <w:r>
        <w:rPr>
          <w:b w:val="0"/>
        </w:rPr>
        <w:t>removal from the Site of any wreckage, rubbish, hazardous waste, temporary works and surplus </w:t>
      </w:r>
      <w:r>
        <w:rPr>
          <w:b w:val="0"/>
          <w:spacing w:val="-2"/>
        </w:rPr>
        <w:t>material.</w:t>
      </w:r>
    </w:p>
    <w:p>
      <w:pPr>
        <w:pStyle w:val="BodyText"/>
        <w:spacing w:before="4"/>
        <w:rPr>
          <w:b w:val="0"/>
          <w:sz w:val="28"/>
        </w:rPr>
      </w:pPr>
    </w:p>
    <w:p>
      <w:pPr>
        <w:pStyle w:val="Heading2"/>
        <w:spacing w:before="1"/>
        <w:jc w:val="both"/>
      </w:pPr>
      <w:r>
        <w:rPr/>
        <w:t>Additional</w:t>
      </w:r>
      <w:r>
        <w:rPr>
          <w:spacing w:val="-1"/>
        </w:rPr>
        <w:t> </w:t>
      </w:r>
      <w:r>
        <w:rPr/>
        <w:t>Sub-Clause</w:t>
      </w:r>
      <w:r>
        <w:rPr>
          <w:spacing w:val="38"/>
        </w:rPr>
        <w:t>  </w:t>
      </w:r>
      <w:r>
        <w:rPr>
          <w:spacing w:val="-2"/>
        </w:rPr>
        <w:t>Milestones</w:t>
      </w:r>
    </w:p>
    <w:p>
      <w:pPr>
        <w:pStyle w:val="BodyText"/>
        <w:spacing w:line="244" w:lineRule="auto" w:before="173"/>
        <w:ind w:left="1324" w:right="117"/>
        <w:jc w:val="both"/>
        <w:rPr>
          <w:b w:val="0"/>
        </w:rPr>
      </w:pPr>
      <w:r>
        <w:rPr>
          <w:b w:val="0"/>
        </w:rPr>
        <w:t>If the Employer wishes to have certain parts of the Works completed within certain </w:t>
      </w:r>
      <w:r>
        <w:rPr>
          <w:b w:val="0"/>
        </w:rPr>
        <w:t>times</w:t>
      </w:r>
      <w:r>
        <w:rPr>
          <w:b w:val="0"/>
          <w:spacing w:val="40"/>
        </w:rPr>
        <w:t> </w:t>
      </w:r>
      <w:r>
        <w:rPr>
          <w:b w:val="0"/>
        </w:rPr>
        <w:t>but</w:t>
      </w:r>
      <w:r>
        <w:rPr>
          <w:b w:val="0"/>
          <w:spacing w:val="-1"/>
        </w:rPr>
        <w:t> </w:t>
      </w:r>
      <w:r>
        <w:rPr>
          <w:b w:val="0"/>
        </w:rPr>
        <w:t>does</w:t>
      </w:r>
      <w:r>
        <w:rPr>
          <w:b w:val="0"/>
          <w:spacing w:val="-1"/>
        </w:rPr>
        <w:t> </w:t>
      </w:r>
      <w:r>
        <w:rPr>
          <w:b w:val="0"/>
        </w:rPr>
        <w:t>not</w:t>
      </w:r>
      <w:r>
        <w:rPr>
          <w:b w:val="0"/>
          <w:spacing w:val="-1"/>
        </w:rPr>
        <w:t> </w:t>
      </w:r>
      <w:r>
        <w:rPr>
          <w:b w:val="0"/>
        </w:rPr>
        <w:t>wish</w:t>
      </w:r>
      <w:r>
        <w:rPr>
          <w:b w:val="0"/>
          <w:spacing w:val="-1"/>
        </w:rPr>
        <w:t> </w:t>
      </w:r>
      <w:r>
        <w:rPr>
          <w:b w:val="0"/>
        </w:rPr>
        <w:t>to</w:t>
      </w:r>
      <w:r>
        <w:rPr>
          <w:b w:val="0"/>
          <w:spacing w:val="-1"/>
        </w:rPr>
        <w:t> </w:t>
      </w:r>
      <w:r>
        <w:rPr>
          <w:b w:val="0"/>
        </w:rPr>
        <w:t>take</w:t>
      </w:r>
      <w:r>
        <w:rPr>
          <w:b w:val="0"/>
          <w:spacing w:val="-1"/>
        </w:rPr>
        <w:t> </w:t>
      </w:r>
      <w:r>
        <w:rPr>
          <w:b w:val="0"/>
        </w:rPr>
        <w:t>over</w:t>
      </w:r>
      <w:r>
        <w:rPr>
          <w:b w:val="0"/>
          <w:spacing w:val="-1"/>
        </w:rPr>
        <w:t> </w:t>
      </w:r>
      <w:r>
        <w:rPr>
          <w:b w:val="0"/>
        </w:rPr>
        <w:t>such</w:t>
      </w:r>
      <w:r>
        <w:rPr>
          <w:b w:val="0"/>
          <w:spacing w:val="-1"/>
        </w:rPr>
        <w:t> </w:t>
      </w:r>
      <w:r>
        <w:rPr>
          <w:b w:val="0"/>
        </w:rPr>
        <w:t>parts</w:t>
      </w:r>
      <w:r>
        <w:rPr>
          <w:b w:val="0"/>
          <w:spacing w:val="-1"/>
        </w:rPr>
        <w:t> </w:t>
      </w:r>
      <w:r>
        <w:rPr>
          <w:b w:val="0"/>
        </w:rPr>
        <w:t>when</w:t>
      </w:r>
      <w:r>
        <w:rPr>
          <w:b w:val="0"/>
          <w:spacing w:val="-1"/>
        </w:rPr>
        <w:t> </w:t>
      </w:r>
      <w:r>
        <w:rPr>
          <w:b w:val="0"/>
        </w:rPr>
        <w:t>completed</w:t>
      </w:r>
      <w:r>
        <w:rPr>
          <w:b w:val="0"/>
          <w:spacing w:val="-1"/>
        </w:rPr>
        <w:t> </w:t>
      </w:r>
      <w:r>
        <w:rPr>
          <w:b w:val="0"/>
        </w:rPr>
        <w:t>(as</w:t>
      </w:r>
      <w:r>
        <w:rPr>
          <w:b w:val="0"/>
          <w:spacing w:val="-1"/>
        </w:rPr>
        <w:t> </w:t>
      </w:r>
      <w:r>
        <w:rPr>
          <w:b w:val="0"/>
        </w:rPr>
        <w:t>distinct</w:t>
      </w:r>
      <w:r>
        <w:rPr>
          <w:b w:val="0"/>
          <w:spacing w:val="-1"/>
        </w:rPr>
        <w:t> </w:t>
      </w:r>
      <w:r>
        <w:rPr>
          <w:b w:val="0"/>
        </w:rPr>
        <w:t>from</w:t>
      </w:r>
      <w:r>
        <w:rPr>
          <w:b w:val="0"/>
          <w:spacing w:val="-1"/>
        </w:rPr>
        <w:t> </w:t>
      </w:r>
      <w:r>
        <w:rPr>
          <w:b w:val="0"/>
        </w:rPr>
        <w:t>the</w:t>
      </w:r>
      <w:r>
        <w:rPr>
          <w:b w:val="0"/>
          <w:spacing w:val="-1"/>
        </w:rPr>
        <w:t> </w:t>
      </w:r>
      <w:r>
        <w:rPr>
          <w:b w:val="0"/>
        </w:rPr>
        <w:t>parts</w:t>
      </w:r>
      <w:r>
        <w:rPr>
          <w:b w:val="0"/>
          <w:spacing w:val="-1"/>
        </w:rPr>
        <w:t> </w:t>
      </w:r>
      <w:r>
        <w:rPr>
          <w:b w:val="0"/>
        </w:rPr>
        <w:t>of</w:t>
      </w:r>
      <w:r>
        <w:rPr>
          <w:b w:val="0"/>
          <w:spacing w:val="-1"/>
        </w:rPr>
        <w:t> </w:t>
      </w:r>
      <w:r>
        <w:rPr>
          <w:b w:val="0"/>
        </w:rPr>
        <w:t>the Works</w:t>
      </w:r>
      <w:r>
        <w:rPr>
          <w:b w:val="0"/>
          <w:spacing w:val="-6"/>
        </w:rPr>
        <w:t> </w:t>
      </w:r>
      <w:r>
        <w:rPr>
          <w:b w:val="0"/>
        </w:rPr>
        <w:t>which</w:t>
      </w:r>
      <w:r>
        <w:rPr>
          <w:b w:val="0"/>
          <w:spacing w:val="-6"/>
        </w:rPr>
        <w:t> </w:t>
      </w:r>
      <w:r>
        <w:rPr>
          <w:b w:val="0"/>
        </w:rPr>
        <w:t>the</w:t>
      </w:r>
      <w:r>
        <w:rPr>
          <w:b w:val="0"/>
          <w:spacing w:val="-6"/>
        </w:rPr>
        <w:t> </w:t>
      </w:r>
      <w:r>
        <w:rPr>
          <w:b w:val="0"/>
        </w:rPr>
        <w:t>Employer</w:t>
      </w:r>
      <w:r>
        <w:rPr>
          <w:b w:val="0"/>
          <w:spacing w:val="-6"/>
        </w:rPr>
        <w:t> </w:t>
      </w:r>
      <w:r>
        <w:rPr>
          <w:b w:val="0"/>
        </w:rPr>
        <w:t>wishes</w:t>
      </w:r>
      <w:r>
        <w:rPr>
          <w:b w:val="0"/>
          <w:spacing w:val="-6"/>
        </w:rPr>
        <w:t> </w:t>
      </w:r>
      <w:r>
        <w:rPr>
          <w:b w:val="0"/>
        </w:rPr>
        <w:t>to</w:t>
      </w:r>
      <w:r>
        <w:rPr>
          <w:b w:val="0"/>
          <w:spacing w:val="-6"/>
        </w:rPr>
        <w:t> </w:t>
      </w:r>
      <w:r>
        <w:rPr>
          <w:b w:val="0"/>
        </w:rPr>
        <w:t>take</w:t>
      </w:r>
      <w:r>
        <w:rPr>
          <w:b w:val="0"/>
          <w:spacing w:val="-6"/>
        </w:rPr>
        <w:t> </w:t>
      </w:r>
      <w:r>
        <w:rPr>
          <w:b w:val="0"/>
        </w:rPr>
        <w:t>over</w:t>
      </w:r>
      <w:r>
        <w:rPr>
          <w:b w:val="0"/>
          <w:spacing w:val="-6"/>
        </w:rPr>
        <w:t> </w:t>
      </w:r>
      <w:r>
        <w:rPr>
          <w:b w:val="0"/>
        </w:rPr>
        <w:t>after</w:t>
      </w:r>
      <w:r>
        <w:rPr>
          <w:b w:val="0"/>
          <w:spacing w:val="-6"/>
        </w:rPr>
        <w:t> </w:t>
      </w:r>
      <w:r>
        <w:rPr>
          <w:b w:val="0"/>
        </w:rPr>
        <w:t>completion,</w:t>
      </w:r>
      <w:r>
        <w:rPr>
          <w:b w:val="0"/>
          <w:spacing w:val="-6"/>
        </w:rPr>
        <w:t> </w:t>
      </w:r>
      <w:r>
        <w:rPr>
          <w:b w:val="0"/>
        </w:rPr>
        <w:t>which</w:t>
      </w:r>
      <w:r>
        <w:rPr>
          <w:b w:val="0"/>
          <w:spacing w:val="-6"/>
        </w:rPr>
        <w:t> </w:t>
      </w:r>
      <w:r>
        <w:rPr>
          <w:b w:val="0"/>
        </w:rPr>
        <w:t>should</w:t>
      </w:r>
      <w:r>
        <w:rPr>
          <w:b w:val="0"/>
          <w:spacing w:val="-6"/>
        </w:rPr>
        <w:t> </w:t>
      </w:r>
      <w:r>
        <w:rPr>
          <w:b w:val="0"/>
        </w:rPr>
        <w:t>be</w:t>
      </w:r>
      <w:r>
        <w:rPr>
          <w:b w:val="0"/>
          <w:spacing w:val="-6"/>
        </w:rPr>
        <w:t> </w:t>
      </w:r>
      <w:r>
        <w:rPr>
          <w:b w:val="0"/>
        </w:rPr>
        <w:t>defined</w:t>
      </w:r>
      <w:r>
        <w:rPr>
          <w:b w:val="0"/>
          <w:spacing w:val="-6"/>
        </w:rPr>
        <w:t> </w:t>
      </w:r>
      <w:r>
        <w:rPr>
          <w:b w:val="0"/>
        </w:rPr>
        <w:t>as Sections in the Contract Data), such parts of the Works should be clearly described in the Employer’s</w:t>
      </w:r>
      <w:r>
        <w:rPr>
          <w:b w:val="0"/>
          <w:spacing w:val="-14"/>
        </w:rPr>
        <w:t> </w:t>
      </w:r>
      <w:r>
        <w:rPr>
          <w:b w:val="0"/>
        </w:rPr>
        <w:t>Requirements</w:t>
      </w:r>
      <w:r>
        <w:rPr>
          <w:b w:val="0"/>
          <w:spacing w:val="-14"/>
        </w:rPr>
        <w:t> </w:t>
      </w:r>
      <w:r>
        <w:rPr>
          <w:b w:val="0"/>
        </w:rPr>
        <w:t>as</w:t>
      </w:r>
      <w:r>
        <w:rPr>
          <w:b w:val="0"/>
          <w:spacing w:val="-14"/>
        </w:rPr>
        <w:t> </w:t>
      </w:r>
      <w:r>
        <w:rPr>
          <w:b w:val="0"/>
        </w:rPr>
        <w:t>‘Milestones’</w:t>
      </w:r>
      <w:r>
        <w:rPr>
          <w:b w:val="0"/>
          <w:spacing w:val="-14"/>
        </w:rPr>
        <w:t> </w:t>
      </w:r>
      <w:r>
        <w:rPr>
          <w:b w:val="0"/>
        </w:rPr>
        <w:t>and</w:t>
      </w:r>
      <w:r>
        <w:rPr>
          <w:b w:val="0"/>
          <w:spacing w:val="-14"/>
        </w:rPr>
        <w:t> </w:t>
      </w:r>
      <w:r>
        <w:rPr>
          <w:b w:val="0"/>
        </w:rPr>
        <w:t>it</w:t>
      </w:r>
      <w:r>
        <w:rPr>
          <w:b w:val="0"/>
          <w:spacing w:val="-14"/>
        </w:rPr>
        <w:t> </w:t>
      </w:r>
      <w:r>
        <w:rPr>
          <w:b w:val="0"/>
        </w:rPr>
        <w:t>is</w:t>
      </w:r>
      <w:r>
        <w:rPr>
          <w:b w:val="0"/>
          <w:spacing w:val="-14"/>
        </w:rPr>
        <w:t> </w:t>
      </w:r>
      <w:r>
        <w:rPr>
          <w:b w:val="0"/>
        </w:rPr>
        <w:t>recommended</w:t>
      </w:r>
      <w:r>
        <w:rPr>
          <w:b w:val="0"/>
          <w:spacing w:val="-14"/>
        </w:rPr>
        <w:t> </w:t>
      </w:r>
      <w:r>
        <w:rPr>
          <w:b w:val="0"/>
        </w:rPr>
        <w:t>that</w:t>
      </w:r>
      <w:r>
        <w:rPr>
          <w:b w:val="0"/>
          <w:spacing w:val="-14"/>
        </w:rPr>
        <w:t> </w:t>
      </w:r>
      <w:r>
        <w:rPr>
          <w:b w:val="0"/>
        </w:rPr>
        <w:t>the</w:t>
      </w:r>
      <w:r>
        <w:rPr>
          <w:b w:val="0"/>
          <w:spacing w:val="-13"/>
        </w:rPr>
        <w:t> </w:t>
      </w:r>
      <w:r>
        <w:rPr>
          <w:b w:val="0"/>
        </w:rPr>
        <w:t>following</w:t>
      </w:r>
      <w:r>
        <w:rPr>
          <w:b w:val="0"/>
          <w:spacing w:val="-14"/>
        </w:rPr>
        <w:t> </w:t>
      </w:r>
      <w:r>
        <w:rPr>
          <w:b w:val="0"/>
        </w:rPr>
        <w:t>provisions are added to the Contract Data and to the Conditions of Contract:</w:t>
      </w:r>
    </w:p>
    <w:p>
      <w:pPr>
        <w:spacing w:after="0" w:line="244" w:lineRule="auto"/>
        <w:jc w:val="both"/>
        <w:sectPr>
          <w:pgSz w:w="11910" w:h="16840"/>
          <w:pgMar w:top="1220" w:bottom="280" w:left="1680" w:right="900"/>
        </w:sectPr>
      </w:pPr>
    </w:p>
    <w:p>
      <w:pPr>
        <w:pStyle w:val="BodyText"/>
        <w:spacing w:line="20" w:lineRule="exact"/>
        <w:ind w:left="1268"/>
        <w:rPr>
          <w:sz w:val="2"/>
        </w:rPr>
      </w:pPr>
      <w:r>
        <w:rPr>
          <w:sz w:val="2"/>
        </w:rPr>
        <w:pict>
          <v:group style="width:396.85pt;height:.5pt;mso-position-horizontal-relative:char;mso-position-vertical-relative:line" id="docshapegroup47" coordorigin="0,0" coordsize="7937,10">
            <v:line style="position:absolute" from="0,5" to="7937,5" stroked="true" strokeweight=".5pt" strokecolor="#000000">
              <v:stroke dashstyle="solid"/>
            </v:line>
          </v:group>
        </w:pict>
      </w:r>
      <w:r>
        <w:rPr>
          <w:sz w:val="2"/>
        </w:rPr>
      </w:r>
    </w:p>
    <w:p>
      <w:pPr>
        <w:pStyle w:val="BodyText"/>
        <w:spacing w:before="79"/>
        <w:ind w:left="1268"/>
        <w:rPr>
          <w:b w:val="0"/>
        </w:rPr>
      </w:pPr>
      <w:r>
        <w:rPr>
          <w:b w:val="0"/>
        </w:rPr>
        <w:t>EXAMPLE</w:t>
      </w:r>
      <w:r>
        <w:rPr>
          <w:b w:val="0"/>
          <w:spacing w:val="-2"/>
        </w:rPr>
        <w:t> </w:t>
      </w:r>
      <w:r>
        <w:rPr>
          <w:b w:val="0"/>
        </w:rPr>
        <w:t>PROVISIONS FOR </w:t>
      </w:r>
      <w:r>
        <w:rPr>
          <w:b w:val="0"/>
          <w:spacing w:val="-2"/>
        </w:rPr>
        <w:t>MILESTONES</w:t>
      </w:r>
    </w:p>
    <w:p>
      <w:pPr>
        <w:pStyle w:val="BodyText"/>
        <w:spacing w:before="173"/>
        <w:ind w:left="3535"/>
        <w:rPr>
          <w:b w:val="0"/>
        </w:rPr>
      </w:pPr>
      <w:r>
        <w:rPr>
          <w:b w:val="0"/>
        </w:rPr>
        <w:t>In the Contract Data, add the </w:t>
      </w:r>
      <w:r>
        <w:rPr>
          <w:b w:val="0"/>
          <w:spacing w:val="-2"/>
        </w:rPr>
        <w:t>following:</w:t>
      </w:r>
    </w:p>
    <w:p>
      <w:pPr>
        <w:pStyle w:val="BodyText"/>
        <w:tabs>
          <w:tab w:pos="4610" w:val="left" w:leader="dot"/>
        </w:tabs>
        <w:spacing w:before="4"/>
        <w:ind w:left="3535"/>
        <w:rPr>
          <w:b w:val="0"/>
        </w:rPr>
      </w:pPr>
      <w:r>
        <w:rPr>
          <w:b w:val="0"/>
          <w:spacing w:val="-2"/>
        </w:rPr>
        <w:t>“4.24.</w:t>
      </w:r>
      <w:r>
        <w:rPr>
          <w:b w:val="0"/>
        </w:rPr>
        <w:tab/>
        <w:t>Definition of </w:t>
      </w:r>
      <w:r>
        <w:rPr>
          <w:b w:val="0"/>
          <w:spacing w:val="-2"/>
        </w:rPr>
        <w:t>Milestones:</w:t>
      </w:r>
    </w:p>
    <w:p>
      <w:pPr>
        <w:pStyle w:val="BodyText"/>
        <w:spacing w:before="6"/>
        <w:rPr>
          <w:b w:val="0"/>
          <w:sz w:val="23"/>
        </w:rPr>
      </w:pPr>
    </w:p>
    <w:tbl>
      <w:tblPr>
        <w:tblW w:w="0" w:type="auto"/>
        <w:jc w:val="left"/>
        <w:tblInd w:w="3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3"/>
        <w:gridCol w:w="1815"/>
        <w:gridCol w:w="1824"/>
      </w:tblGrid>
      <w:tr>
        <w:trPr>
          <w:trHeight w:val="243" w:hRule="atLeast"/>
        </w:trPr>
        <w:tc>
          <w:tcPr>
            <w:tcW w:w="1923" w:type="dxa"/>
            <w:tcBorders>
              <w:bottom w:val="nil"/>
            </w:tcBorders>
          </w:tcPr>
          <w:p>
            <w:pPr>
              <w:pStyle w:val="TableParagraph"/>
              <w:spacing w:line="194" w:lineRule="exact" w:before="29"/>
              <w:ind w:left="202" w:right="193"/>
              <w:jc w:val="center"/>
              <w:rPr>
                <w:b w:val="0"/>
                <w:sz w:val="18"/>
              </w:rPr>
            </w:pPr>
            <w:r>
              <w:rPr>
                <w:b w:val="0"/>
                <w:sz w:val="18"/>
              </w:rPr>
              <w:t>Description of </w:t>
            </w:r>
            <w:r>
              <w:rPr>
                <w:b w:val="0"/>
                <w:spacing w:val="-10"/>
                <w:sz w:val="18"/>
              </w:rPr>
              <w:t>a</w:t>
            </w:r>
          </w:p>
        </w:tc>
        <w:tc>
          <w:tcPr>
            <w:tcW w:w="1815" w:type="dxa"/>
            <w:tcBorders>
              <w:bottom w:val="nil"/>
            </w:tcBorders>
          </w:tcPr>
          <w:p>
            <w:pPr>
              <w:pStyle w:val="TableParagraph"/>
              <w:spacing w:line="194" w:lineRule="exact" w:before="29"/>
              <w:ind w:left="8"/>
              <w:jc w:val="center"/>
              <w:rPr>
                <w:b w:val="0"/>
                <w:sz w:val="18"/>
              </w:rPr>
            </w:pPr>
            <w:r>
              <w:rPr>
                <w:b w:val="0"/>
                <w:sz w:val="18"/>
              </w:rPr>
              <w:t>Time</w:t>
            </w:r>
            <w:r>
              <w:rPr>
                <w:b w:val="0"/>
                <w:spacing w:val="2"/>
                <w:sz w:val="18"/>
              </w:rPr>
              <w:t> </w:t>
            </w:r>
            <w:r>
              <w:rPr>
                <w:b w:val="0"/>
                <w:sz w:val="18"/>
              </w:rPr>
              <w:t>for</w:t>
            </w:r>
            <w:r>
              <w:rPr>
                <w:b w:val="0"/>
                <w:spacing w:val="2"/>
                <w:sz w:val="18"/>
              </w:rPr>
              <w:t> </w:t>
            </w:r>
            <w:r>
              <w:rPr>
                <w:b w:val="0"/>
                <w:spacing w:val="-2"/>
                <w:sz w:val="18"/>
              </w:rPr>
              <w:t>Completion</w:t>
            </w:r>
          </w:p>
        </w:tc>
        <w:tc>
          <w:tcPr>
            <w:tcW w:w="1824" w:type="dxa"/>
            <w:tcBorders>
              <w:bottom w:val="nil"/>
            </w:tcBorders>
          </w:tcPr>
          <w:p>
            <w:pPr>
              <w:pStyle w:val="TableParagraph"/>
              <w:spacing w:line="194" w:lineRule="exact" w:before="29"/>
              <w:ind w:left="6"/>
              <w:jc w:val="center"/>
              <w:rPr>
                <w:b w:val="0"/>
                <w:sz w:val="18"/>
              </w:rPr>
            </w:pPr>
            <w:r>
              <w:rPr>
                <w:b w:val="0"/>
                <w:sz w:val="18"/>
              </w:rPr>
              <w:t>Delay </w:t>
            </w:r>
            <w:r>
              <w:rPr>
                <w:b w:val="0"/>
                <w:spacing w:val="-2"/>
                <w:sz w:val="18"/>
              </w:rPr>
              <w:t>Damages</w:t>
            </w:r>
          </w:p>
        </w:tc>
      </w:tr>
      <w:tr>
        <w:trPr>
          <w:trHeight w:val="215" w:hRule="atLeast"/>
        </w:trPr>
        <w:tc>
          <w:tcPr>
            <w:tcW w:w="1923" w:type="dxa"/>
            <w:tcBorders>
              <w:top w:val="nil"/>
              <w:bottom w:val="nil"/>
            </w:tcBorders>
          </w:tcPr>
          <w:p>
            <w:pPr>
              <w:pStyle w:val="TableParagraph"/>
              <w:spacing w:line="194" w:lineRule="exact" w:before="1"/>
              <w:ind w:left="202" w:right="193"/>
              <w:jc w:val="center"/>
              <w:rPr>
                <w:b w:val="0"/>
                <w:sz w:val="18"/>
              </w:rPr>
            </w:pPr>
            <w:r>
              <w:rPr>
                <w:b w:val="0"/>
                <w:sz w:val="18"/>
              </w:rPr>
              <w:t>part of the Plant </w:t>
            </w:r>
            <w:r>
              <w:rPr>
                <w:b w:val="0"/>
                <w:spacing w:val="-5"/>
                <w:sz w:val="18"/>
              </w:rPr>
              <w:t>or</w:t>
            </w:r>
          </w:p>
        </w:tc>
        <w:tc>
          <w:tcPr>
            <w:tcW w:w="1815" w:type="dxa"/>
            <w:tcBorders>
              <w:top w:val="nil"/>
              <w:bottom w:val="nil"/>
            </w:tcBorders>
          </w:tcPr>
          <w:p>
            <w:pPr>
              <w:pStyle w:val="TableParagraph"/>
              <w:spacing w:before="0"/>
              <w:ind w:left="0"/>
              <w:rPr>
                <w:rFonts w:ascii="Times New Roman"/>
                <w:sz w:val="14"/>
              </w:rPr>
            </w:pPr>
          </w:p>
        </w:tc>
        <w:tc>
          <w:tcPr>
            <w:tcW w:w="1824" w:type="dxa"/>
            <w:tcBorders>
              <w:top w:val="nil"/>
              <w:bottom w:val="nil"/>
            </w:tcBorders>
          </w:tcPr>
          <w:p>
            <w:pPr>
              <w:pStyle w:val="TableParagraph"/>
              <w:spacing w:line="194" w:lineRule="exact" w:before="1"/>
              <w:ind w:left="7"/>
              <w:jc w:val="center"/>
              <w:rPr>
                <w:b w:val="0"/>
                <w:sz w:val="18"/>
              </w:rPr>
            </w:pPr>
            <w:r>
              <w:rPr>
                <w:b w:val="0"/>
                <w:sz w:val="18"/>
              </w:rPr>
              <w:t>(as</w:t>
            </w:r>
            <w:r>
              <w:rPr>
                <w:b w:val="0"/>
                <w:spacing w:val="-2"/>
                <w:sz w:val="18"/>
              </w:rPr>
              <w:t> </w:t>
            </w:r>
            <w:r>
              <w:rPr>
                <w:b w:val="0"/>
                <w:sz w:val="18"/>
              </w:rPr>
              <w:t>a</w:t>
            </w:r>
            <w:r>
              <w:rPr>
                <w:b w:val="0"/>
                <w:spacing w:val="-1"/>
                <w:sz w:val="18"/>
              </w:rPr>
              <w:t> </w:t>
            </w:r>
            <w:r>
              <w:rPr>
                <w:b w:val="0"/>
                <w:sz w:val="18"/>
              </w:rPr>
              <w:t>percentage</w:t>
            </w:r>
            <w:r>
              <w:rPr>
                <w:b w:val="0"/>
                <w:spacing w:val="-1"/>
                <w:sz w:val="18"/>
              </w:rPr>
              <w:t> </w:t>
            </w:r>
            <w:r>
              <w:rPr>
                <w:b w:val="0"/>
                <w:spacing w:val="-5"/>
                <w:sz w:val="18"/>
              </w:rPr>
              <w:t>of</w:t>
            </w:r>
          </w:p>
        </w:tc>
      </w:tr>
      <w:tr>
        <w:trPr>
          <w:trHeight w:val="215" w:hRule="atLeast"/>
        </w:trPr>
        <w:tc>
          <w:tcPr>
            <w:tcW w:w="1923" w:type="dxa"/>
            <w:tcBorders>
              <w:top w:val="nil"/>
              <w:bottom w:val="nil"/>
            </w:tcBorders>
          </w:tcPr>
          <w:p>
            <w:pPr>
              <w:pStyle w:val="TableParagraph"/>
              <w:spacing w:line="194" w:lineRule="exact" w:before="1"/>
              <w:ind w:left="202" w:right="193"/>
              <w:jc w:val="center"/>
              <w:rPr>
                <w:b w:val="0"/>
                <w:sz w:val="18"/>
              </w:rPr>
            </w:pPr>
            <w:r>
              <w:rPr>
                <w:b w:val="0"/>
                <w:sz w:val="18"/>
              </w:rPr>
              <w:t>of</w:t>
            </w:r>
            <w:r>
              <w:rPr>
                <w:b w:val="0"/>
                <w:spacing w:val="-2"/>
                <w:sz w:val="18"/>
              </w:rPr>
              <w:t> </w:t>
            </w:r>
            <w:r>
              <w:rPr>
                <w:b w:val="0"/>
                <w:sz w:val="18"/>
              </w:rPr>
              <w:t>the</w:t>
            </w:r>
            <w:r>
              <w:rPr>
                <w:b w:val="0"/>
                <w:spacing w:val="-1"/>
                <w:sz w:val="18"/>
              </w:rPr>
              <w:t> </w:t>
            </w:r>
            <w:r>
              <w:rPr>
                <w:b w:val="0"/>
                <w:sz w:val="18"/>
              </w:rPr>
              <w:t>Works</w:t>
            </w:r>
            <w:r>
              <w:rPr>
                <w:b w:val="0"/>
                <w:spacing w:val="-1"/>
                <w:sz w:val="18"/>
              </w:rPr>
              <w:t> </w:t>
            </w:r>
            <w:r>
              <w:rPr>
                <w:b w:val="0"/>
                <w:spacing w:val="-4"/>
                <w:sz w:val="18"/>
              </w:rPr>
              <w:t>that</w:t>
            </w:r>
          </w:p>
        </w:tc>
        <w:tc>
          <w:tcPr>
            <w:tcW w:w="1815" w:type="dxa"/>
            <w:tcBorders>
              <w:top w:val="nil"/>
              <w:bottom w:val="nil"/>
            </w:tcBorders>
          </w:tcPr>
          <w:p>
            <w:pPr>
              <w:pStyle w:val="TableParagraph"/>
              <w:spacing w:before="0"/>
              <w:ind w:left="0"/>
              <w:rPr>
                <w:rFonts w:ascii="Times New Roman"/>
                <w:sz w:val="14"/>
              </w:rPr>
            </w:pPr>
          </w:p>
        </w:tc>
        <w:tc>
          <w:tcPr>
            <w:tcW w:w="1824" w:type="dxa"/>
            <w:tcBorders>
              <w:top w:val="nil"/>
              <w:bottom w:val="nil"/>
            </w:tcBorders>
          </w:tcPr>
          <w:p>
            <w:pPr>
              <w:pStyle w:val="TableParagraph"/>
              <w:spacing w:line="194" w:lineRule="exact" w:before="1"/>
              <w:ind w:left="7"/>
              <w:jc w:val="center"/>
              <w:rPr>
                <w:b w:val="0"/>
                <w:sz w:val="18"/>
              </w:rPr>
            </w:pPr>
            <w:r>
              <w:rPr>
                <w:b w:val="0"/>
                <w:sz w:val="18"/>
              </w:rPr>
              <w:t>final Contract </w:t>
            </w:r>
            <w:r>
              <w:rPr>
                <w:b w:val="0"/>
                <w:spacing w:val="-4"/>
                <w:sz w:val="18"/>
              </w:rPr>
              <w:t>Price</w:t>
            </w:r>
          </w:p>
        </w:tc>
      </w:tr>
      <w:tr>
        <w:trPr>
          <w:trHeight w:val="215" w:hRule="atLeast"/>
        </w:trPr>
        <w:tc>
          <w:tcPr>
            <w:tcW w:w="1923" w:type="dxa"/>
            <w:tcBorders>
              <w:top w:val="nil"/>
              <w:bottom w:val="nil"/>
            </w:tcBorders>
          </w:tcPr>
          <w:p>
            <w:pPr>
              <w:pStyle w:val="TableParagraph"/>
              <w:spacing w:line="194" w:lineRule="exact" w:before="1"/>
              <w:ind w:left="202" w:right="193"/>
              <w:jc w:val="center"/>
              <w:rPr>
                <w:b w:val="0"/>
                <w:sz w:val="18"/>
              </w:rPr>
            </w:pPr>
            <w:r>
              <w:rPr>
                <w:b w:val="0"/>
                <w:sz w:val="18"/>
              </w:rPr>
              <w:t>shall be </w:t>
            </w:r>
            <w:r>
              <w:rPr>
                <w:b w:val="0"/>
                <w:spacing w:val="-2"/>
                <w:sz w:val="18"/>
              </w:rPr>
              <w:t>designated</w:t>
            </w:r>
          </w:p>
        </w:tc>
        <w:tc>
          <w:tcPr>
            <w:tcW w:w="1815" w:type="dxa"/>
            <w:tcBorders>
              <w:top w:val="nil"/>
              <w:bottom w:val="nil"/>
            </w:tcBorders>
          </w:tcPr>
          <w:p>
            <w:pPr>
              <w:pStyle w:val="TableParagraph"/>
              <w:spacing w:before="0"/>
              <w:ind w:left="0"/>
              <w:rPr>
                <w:rFonts w:ascii="Times New Roman"/>
                <w:sz w:val="14"/>
              </w:rPr>
            </w:pPr>
          </w:p>
        </w:tc>
        <w:tc>
          <w:tcPr>
            <w:tcW w:w="1824" w:type="dxa"/>
            <w:tcBorders>
              <w:top w:val="nil"/>
              <w:bottom w:val="nil"/>
            </w:tcBorders>
          </w:tcPr>
          <w:p>
            <w:pPr>
              <w:pStyle w:val="TableParagraph"/>
              <w:spacing w:line="194" w:lineRule="exact" w:before="1"/>
              <w:ind w:left="7"/>
              <w:jc w:val="center"/>
              <w:rPr>
                <w:b w:val="0"/>
                <w:sz w:val="18"/>
              </w:rPr>
            </w:pPr>
            <w:r>
              <w:rPr>
                <w:b w:val="0"/>
                <w:sz w:val="18"/>
              </w:rPr>
              <w:t>per day of </w:t>
            </w:r>
            <w:r>
              <w:rPr>
                <w:b w:val="0"/>
                <w:spacing w:val="-2"/>
                <w:sz w:val="18"/>
              </w:rPr>
              <w:t>delay)</w:t>
            </w:r>
          </w:p>
        </w:tc>
      </w:tr>
      <w:tr>
        <w:trPr>
          <w:trHeight w:val="215" w:hRule="atLeast"/>
        </w:trPr>
        <w:tc>
          <w:tcPr>
            <w:tcW w:w="1923" w:type="dxa"/>
            <w:tcBorders>
              <w:top w:val="nil"/>
              <w:bottom w:val="nil"/>
            </w:tcBorders>
          </w:tcPr>
          <w:p>
            <w:pPr>
              <w:pStyle w:val="TableParagraph"/>
              <w:spacing w:line="194" w:lineRule="exact" w:before="1"/>
              <w:ind w:left="202" w:right="193"/>
              <w:jc w:val="center"/>
              <w:rPr>
                <w:b w:val="0"/>
                <w:sz w:val="18"/>
              </w:rPr>
            </w:pPr>
            <w:r>
              <w:rPr>
                <w:b w:val="0"/>
                <w:sz w:val="18"/>
              </w:rPr>
              <w:t>a Milestone for </w:t>
            </w:r>
            <w:r>
              <w:rPr>
                <w:b w:val="0"/>
                <w:spacing w:val="-5"/>
                <w:sz w:val="18"/>
              </w:rPr>
              <w:t>the</w:t>
            </w:r>
          </w:p>
        </w:tc>
        <w:tc>
          <w:tcPr>
            <w:tcW w:w="1815" w:type="dxa"/>
            <w:tcBorders>
              <w:top w:val="nil"/>
              <w:bottom w:val="nil"/>
            </w:tcBorders>
          </w:tcPr>
          <w:p>
            <w:pPr>
              <w:pStyle w:val="TableParagraph"/>
              <w:spacing w:before="0"/>
              <w:ind w:left="0"/>
              <w:rPr>
                <w:rFonts w:ascii="Times New Roman"/>
                <w:sz w:val="14"/>
              </w:rPr>
            </w:pPr>
          </w:p>
        </w:tc>
        <w:tc>
          <w:tcPr>
            <w:tcW w:w="1824" w:type="dxa"/>
            <w:tcBorders>
              <w:top w:val="nil"/>
              <w:bottom w:val="nil"/>
            </w:tcBorders>
          </w:tcPr>
          <w:p>
            <w:pPr>
              <w:pStyle w:val="TableParagraph"/>
              <w:spacing w:before="0"/>
              <w:ind w:left="0"/>
              <w:rPr>
                <w:rFonts w:ascii="Times New Roman"/>
                <w:sz w:val="14"/>
              </w:rPr>
            </w:pPr>
          </w:p>
        </w:tc>
      </w:tr>
      <w:tr>
        <w:trPr>
          <w:trHeight w:val="215" w:hRule="atLeast"/>
        </w:trPr>
        <w:tc>
          <w:tcPr>
            <w:tcW w:w="1923" w:type="dxa"/>
            <w:tcBorders>
              <w:top w:val="nil"/>
              <w:bottom w:val="nil"/>
            </w:tcBorders>
          </w:tcPr>
          <w:p>
            <w:pPr>
              <w:pStyle w:val="TableParagraph"/>
              <w:spacing w:line="194" w:lineRule="exact" w:before="1"/>
              <w:ind w:left="202" w:right="193"/>
              <w:jc w:val="center"/>
              <w:rPr>
                <w:b w:val="0"/>
                <w:sz w:val="18"/>
              </w:rPr>
            </w:pPr>
            <w:r>
              <w:rPr>
                <w:b w:val="0"/>
                <w:sz w:val="18"/>
              </w:rPr>
              <w:t>purposes of </w:t>
            </w:r>
            <w:r>
              <w:rPr>
                <w:b w:val="0"/>
                <w:spacing w:val="-5"/>
                <w:sz w:val="18"/>
              </w:rPr>
              <w:t>the</w:t>
            </w:r>
          </w:p>
        </w:tc>
        <w:tc>
          <w:tcPr>
            <w:tcW w:w="1815" w:type="dxa"/>
            <w:tcBorders>
              <w:top w:val="nil"/>
              <w:bottom w:val="nil"/>
            </w:tcBorders>
          </w:tcPr>
          <w:p>
            <w:pPr>
              <w:pStyle w:val="TableParagraph"/>
              <w:spacing w:before="0"/>
              <w:ind w:left="0"/>
              <w:rPr>
                <w:rFonts w:ascii="Times New Roman"/>
                <w:sz w:val="14"/>
              </w:rPr>
            </w:pPr>
          </w:p>
        </w:tc>
        <w:tc>
          <w:tcPr>
            <w:tcW w:w="1824" w:type="dxa"/>
            <w:tcBorders>
              <w:top w:val="nil"/>
              <w:bottom w:val="nil"/>
            </w:tcBorders>
          </w:tcPr>
          <w:p>
            <w:pPr>
              <w:pStyle w:val="TableParagraph"/>
              <w:spacing w:before="0"/>
              <w:ind w:left="0"/>
              <w:rPr>
                <w:rFonts w:ascii="Times New Roman"/>
                <w:sz w:val="14"/>
              </w:rPr>
            </w:pPr>
          </w:p>
        </w:tc>
      </w:tr>
      <w:tr>
        <w:trPr>
          <w:trHeight w:val="250" w:hRule="atLeast"/>
        </w:trPr>
        <w:tc>
          <w:tcPr>
            <w:tcW w:w="1923" w:type="dxa"/>
            <w:tcBorders>
              <w:top w:val="nil"/>
            </w:tcBorders>
          </w:tcPr>
          <w:p>
            <w:pPr>
              <w:pStyle w:val="TableParagraph"/>
              <w:spacing w:before="1"/>
              <w:ind w:left="202" w:right="193"/>
              <w:jc w:val="center"/>
              <w:rPr>
                <w:b w:val="0"/>
                <w:sz w:val="18"/>
              </w:rPr>
            </w:pPr>
            <w:r>
              <w:rPr>
                <w:b w:val="0"/>
                <w:spacing w:val="-2"/>
                <w:sz w:val="18"/>
              </w:rPr>
              <w:t>Contract</w:t>
            </w:r>
          </w:p>
        </w:tc>
        <w:tc>
          <w:tcPr>
            <w:tcW w:w="1815" w:type="dxa"/>
            <w:tcBorders>
              <w:top w:val="nil"/>
            </w:tcBorders>
          </w:tcPr>
          <w:p>
            <w:pPr>
              <w:pStyle w:val="TableParagraph"/>
              <w:spacing w:before="0"/>
              <w:ind w:left="0"/>
              <w:rPr>
                <w:rFonts w:ascii="Times New Roman"/>
                <w:sz w:val="18"/>
              </w:rPr>
            </w:pPr>
          </w:p>
        </w:tc>
        <w:tc>
          <w:tcPr>
            <w:tcW w:w="1824" w:type="dxa"/>
            <w:tcBorders>
              <w:top w:val="nil"/>
            </w:tcBorders>
          </w:tcPr>
          <w:p>
            <w:pPr>
              <w:pStyle w:val="TableParagraph"/>
              <w:spacing w:before="0"/>
              <w:ind w:left="0"/>
              <w:rPr>
                <w:rFonts w:ascii="Times New Roman"/>
                <w:sz w:val="18"/>
              </w:rPr>
            </w:pPr>
          </w:p>
        </w:tc>
      </w:tr>
      <w:tr>
        <w:trPr>
          <w:trHeight w:val="278" w:hRule="atLeast"/>
        </w:trPr>
        <w:tc>
          <w:tcPr>
            <w:tcW w:w="1923" w:type="dxa"/>
          </w:tcPr>
          <w:p>
            <w:pPr>
              <w:pStyle w:val="TableParagraph"/>
              <w:spacing w:before="0"/>
              <w:ind w:left="0"/>
              <w:rPr>
                <w:rFonts w:ascii="Times New Roman"/>
                <w:sz w:val="18"/>
              </w:rPr>
            </w:pPr>
          </w:p>
        </w:tc>
        <w:tc>
          <w:tcPr>
            <w:tcW w:w="1815" w:type="dxa"/>
          </w:tcPr>
          <w:p>
            <w:pPr>
              <w:pStyle w:val="TableParagraph"/>
              <w:tabs>
                <w:tab w:pos="458" w:val="left" w:leader="none"/>
              </w:tabs>
              <w:spacing w:before="29"/>
              <w:ind w:left="8"/>
              <w:jc w:val="center"/>
              <w:rPr>
                <w:b w:val="0"/>
                <w:sz w:val="18"/>
              </w:rPr>
            </w:pPr>
            <w:r>
              <w:rPr>
                <w:b w:val="0"/>
                <w:sz w:val="18"/>
                <w:u w:val="single"/>
              </w:rPr>
              <w:tab/>
            </w:r>
            <w:r>
              <w:rPr>
                <w:b w:val="0"/>
                <w:sz w:val="18"/>
              </w:rPr>
              <w:t> days</w:t>
            </w:r>
          </w:p>
        </w:tc>
        <w:tc>
          <w:tcPr>
            <w:tcW w:w="1824" w:type="dxa"/>
          </w:tcPr>
          <w:p>
            <w:pPr>
              <w:pStyle w:val="TableParagraph"/>
              <w:spacing w:before="29"/>
              <w:ind w:left="6"/>
              <w:jc w:val="center"/>
              <w:rPr>
                <w:b w:val="0"/>
                <w:sz w:val="18"/>
              </w:rPr>
            </w:pPr>
            <w:r>
              <w:rPr>
                <w:b w:val="0"/>
                <w:spacing w:val="39"/>
                <w:sz w:val="18"/>
                <w:u w:val="single"/>
              </w:rPr>
              <w:t>  </w:t>
            </w:r>
            <w:r>
              <w:rPr>
                <w:b w:val="0"/>
                <w:sz w:val="18"/>
              </w:rPr>
              <w:t> </w:t>
            </w:r>
            <w:r>
              <w:rPr>
                <w:b w:val="0"/>
                <w:spacing w:val="-12"/>
                <w:sz w:val="18"/>
              </w:rPr>
              <w:t>%</w:t>
            </w:r>
          </w:p>
        </w:tc>
      </w:tr>
      <w:tr>
        <w:trPr>
          <w:trHeight w:val="278" w:hRule="atLeast"/>
        </w:trPr>
        <w:tc>
          <w:tcPr>
            <w:tcW w:w="1923" w:type="dxa"/>
          </w:tcPr>
          <w:p>
            <w:pPr>
              <w:pStyle w:val="TableParagraph"/>
              <w:spacing w:before="0"/>
              <w:ind w:left="0"/>
              <w:rPr>
                <w:rFonts w:ascii="Times New Roman"/>
                <w:sz w:val="18"/>
              </w:rPr>
            </w:pPr>
          </w:p>
        </w:tc>
        <w:tc>
          <w:tcPr>
            <w:tcW w:w="1815" w:type="dxa"/>
          </w:tcPr>
          <w:p>
            <w:pPr>
              <w:pStyle w:val="TableParagraph"/>
              <w:tabs>
                <w:tab w:pos="458" w:val="left" w:leader="none"/>
              </w:tabs>
              <w:spacing w:before="29"/>
              <w:ind w:left="8"/>
              <w:jc w:val="center"/>
              <w:rPr>
                <w:b w:val="0"/>
                <w:sz w:val="18"/>
              </w:rPr>
            </w:pPr>
            <w:r>
              <w:rPr>
                <w:b w:val="0"/>
                <w:sz w:val="18"/>
                <w:u w:val="single"/>
              </w:rPr>
              <w:tab/>
            </w:r>
            <w:r>
              <w:rPr>
                <w:b w:val="0"/>
                <w:sz w:val="18"/>
              </w:rPr>
              <w:t> days</w:t>
            </w:r>
          </w:p>
        </w:tc>
        <w:tc>
          <w:tcPr>
            <w:tcW w:w="1824" w:type="dxa"/>
          </w:tcPr>
          <w:p>
            <w:pPr>
              <w:pStyle w:val="TableParagraph"/>
              <w:spacing w:before="29"/>
              <w:ind w:left="6"/>
              <w:jc w:val="center"/>
              <w:rPr>
                <w:b w:val="0"/>
                <w:sz w:val="18"/>
              </w:rPr>
            </w:pPr>
            <w:r>
              <w:rPr>
                <w:b w:val="0"/>
                <w:spacing w:val="39"/>
                <w:sz w:val="18"/>
                <w:u w:val="single"/>
              </w:rPr>
              <w:t>  </w:t>
            </w:r>
            <w:r>
              <w:rPr>
                <w:b w:val="0"/>
                <w:sz w:val="18"/>
              </w:rPr>
              <w:t> </w:t>
            </w:r>
            <w:r>
              <w:rPr>
                <w:b w:val="0"/>
                <w:spacing w:val="-12"/>
                <w:sz w:val="18"/>
              </w:rPr>
              <w:t>%</w:t>
            </w:r>
          </w:p>
        </w:tc>
      </w:tr>
      <w:tr>
        <w:trPr>
          <w:trHeight w:val="278" w:hRule="atLeast"/>
        </w:trPr>
        <w:tc>
          <w:tcPr>
            <w:tcW w:w="1923" w:type="dxa"/>
          </w:tcPr>
          <w:p>
            <w:pPr>
              <w:pStyle w:val="TableParagraph"/>
              <w:spacing w:before="0"/>
              <w:ind w:left="0"/>
              <w:rPr>
                <w:rFonts w:ascii="Times New Roman"/>
                <w:sz w:val="18"/>
              </w:rPr>
            </w:pPr>
          </w:p>
        </w:tc>
        <w:tc>
          <w:tcPr>
            <w:tcW w:w="1815" w:type="dxa"/>
          </w:tcPr>
          <w:p>
            <w:pPr>
              <w:pStyle w:val="TableParagraph"/>
              <w:tabs>
                <w:tab w:pos="458" w:val="left" w:leader="none"/>
              </w:tabs>
              <w:spacing w:before="29"/>
              <w:ind w:left="8"/>
              <w:jc w:val="center"/>
              <w:rPr>
                <w:b w:val="0"/>
                <w:sz w:val="18"/>
              </w:rPr>
            </w:pPr>
            <w:r>
              <w:rPr>
                <w:b w:val="0"/>
                <w:sz w:val="18"/>
                <w:u w:val="single"/>
              </w:rPr>
              <w:tab/>
            </w:r>
            <w:r>
              <w:rPr>
                <w:b w:val="0"/>
                <w:sz w:val="18"/>
              </w:rPr>
              <w:t> days</w:t>
            </w:r>
          </w:p>
        </w:tc>
        <w:tc>
          <w:tcPr>
            <w:tcW w:w="1824" w:type="dxa"/>
          </w:tcPr>
          <w:p>
            <w:pPr>
              <w:pStyle w:val="TableParagraph"/>
              <w:spacing w:before="29"/>
              <w:ind w:left="6"/>
              <w:jc w:val="center"/>
              <w:rPr>
                <w:b w:val="0"/>
                <w:sz w:val="18"/>
              </w:rPr>
            </w:pPr>
            <w:r>
              <w:rPr>
                <w:b w:val="0"/>
                <w:spacing w:val="39"/>
                <w:sz w:val="18"/>
                <w:u w:val="single"/>
              </w:rPr>
              <w:t>  </w:t>
            </w:r>
            <w:r>
              <w:rPr>
                <w:b w:val="0"/>
                <w:sz w:val="18"/>
              </w:rPr>
              <w:t> </w:t>
            </w:r>
            <w:r>
              <w:rPr>
                <w:b w:val="0"/>
                <w:spacing w:val="-12"/>
                <w:sz w:val="18"/>
              </w:rPr>
              <w:t>%</w:t>
            </w:r>
          </w:p>
        </w:tc>
      </w:tr>
      <w:tr>
        <w:trPr>
          <w:trHeight w:val="278" w:hRule="atLeast"/>
        </w:trPr>
        <w:tc>
          <w:tcPr>
            <w:tcW w:w="1923" w:type="dxa"/>
          </w:tcPr>
          <w:p>
            <w:pPr>
              <w:pStyle w:val="TableParagraph"/>
              <w:spacing w:before="0"/>
              <w:ind w:left="0"/>
              <w:rPr>
                <w:rFonts w:ascii="Times New Roman"/>
                <w:sz w:val="18"/>
              </w:rPr>
            </w:pPr>
          </w:p>
        </w:tc>
        <w:tc>
          <w:tcPr>
            <w:tcW w:w="1815" w:type="dxa"/>
          </w:tcPr>
          <w:p>
            <w:pPr>
              <w:pStyle w:val="TableParagraph"/>
              <w:tabs>
                <w:tab w:pos="458" w:val="left" w:leader="none"/>
              </w:tabs>
              <w:spacing w:before="29"/>
              <w:ind w:left="8"/>
              <w:jc w:val="center"/>
              <w:rPr>
                <w:b w:val="0"/>
                <w:sz w:val="18"/>
              </w:rPr>
            </w:pPr>
            <w:r>
              <w:rPr>
                <w:b w:val="0"/>
                <w:sz w:val="18"/>
                <w:u w:val="single"/>
              </w:rPr>
              <w:tab/>
            </w:r>
            <w:r>
              <w:rPr>
                <w:b w:val="0"/>
                <w:sz w:val="18"/>
              </w:rPr>
              <w:t> days</w:t>
            </w:r>
          </w:p>
        </w:tc>
        <w:tc>
          <w:tcPr>
            <w:tcW w:w="1824" w:type="dxa"/>
          </w:tcPr>
          <w:p>
            <w:pPr>
              <w:pStyle w:val="TableParagraph"/>
              <w:spacing w:before="29"/>
              <w:ind w:left="6"/>
              <w:jc w:val="center"/>
              <w:rPr>
                <w:b w:val="0"/>
                <w:sz w:val="18"/>
              </w:rPr>
            </w:pPr>
            <w:r>
              <w:rPr>
                <w:b w:val="0"/>
                <w:spacing w:val="39"/>
                <w:sz w:val="18"/>
                <w:u w:val="single"/>
              </w:rPr>
              <w:t>  </w:t>
            </w:r>
            <w:r>
              <w:rPr>
                <w:b w:val="0"/>
                <w:sz w:val="18"/>
              </w:rPr>
              <w:t> </w:t>
            </w:r>
            <w:r>
              <w:rPr>
                <w:b w:val="0"/>
                <w:spacing w:val="-12"/>
                <w:sz w:val="18"/>
              </w:rPr>
              <w:t>%</w:t>
            </w:r>
          </w:p>
        </w:tc>
      </w:tr>
    </w:tbl>
    <w:p>
      <w:pPr>
        <w:pStyle w:val="BodyText"/>
        <w:spacing w:line="244" w:lineRule="auto" w:before="95"/>
        <w:ind w:left="3535" w:right="118"/>
        <w:jc w:val="both"/>
        <w:rPr>
          <w:b w:val="0"/>
        </w:rPr>
      </w:pPr>
      <w:r>
        <w:rPr>
          <w:b w:val="0"/>
        </w:rPr>
        <w:t>Maximum amount of Delay Damages for Milestones (percent </w:t>
      </w:r>
      <w:r>
        <w:rPr>
          <w:b w:val="0"/>
        </w:rPr>
        <w:t>of final Contract Price)</w:t>
      </w:r>
      <w:r>
        <w:rPr>
          <w:b w:val="0"/>
          <w:spacing w:val="366"/>
        </w:rPr>
        <w:t> </w:t>
      </w:r>
      <w:r>
        <w:rPr>
          <w:b w:val="0"/>
          <w:spacing w:val="366"/>
          <w:u w:val="single"/>
        </w:rPr>
        <w:t> </w:t>
      </w:r>
      <w:r>
        <w:rPr>
          <w:b w:val="0"/>
          <w:spacing w:val="9"/>
        </w:rPr>
        <w:t> </w:t>
      </w:r>
      <w:r>
        <w:rPr>
          <w:b w:val="0"/>
        </w:rPr>
        <w:t>%.”</w:t>
      </w:r>
    </w:p>
    <w:p>
      <w:pPr>
        <w:pStyle w:val="BodyText"/>
        <w:spacing w:before="2"/>
        <w:rPr>
          <w:b w:val="0"/>
        </w:rPr>
      </w:pPr>
    </w:p>
    <w:p>
      <w:pPr>
        <w:pStyle w:val="BodyText"/>
        <w:ind w:left="3535"/>
        <w:rPr>
          <w:b w:val="0"/>
        </w:rPr>
      </w:pPr>
      <w:r>
        <w:rPr>
          <w:b w:val="0"/>
        </w:rPr>
        <w:t>Insert two new definitions under Sub-Clause </w:t>
      </w:r>
      <w:r>
        <w:rPr>
          <w:b w:val="0"/>
          <w:spacing w:val="-4"/>
        </w:rPr>
        <w:t>1.1:</w:t>
      </w:r>
    </w:p>
    <w:p>
      <w:pPr>
        <w:pStyle w:val="BodyText"/>
        <w:spacing w:before="6"/>
        <w:rPr>
          <w:b w:val="0"/>
        </w:rPr>
      </w:pPr>
    </w:p>
    <w:p>
      <w:pPr>
        <w:pStyle w:val="BodyText"/>
        <w:spacing w:line="242" w:lineRule="auto"/>
        <w:ind w:left="3535" w:right="118"/>
        <w:jc w:val="both"/>
        <w:rPr>
          <w:b w:val="0"/>
        </w:rPr>
      </w:pPr>
      <w:r>
        <w:rPr>
          <w:b w:val="0"/>
        </w:rPr>
        <w:t>“</w:t>
      </w:r>
      <w:r>
        <w:rPr>
          <w:b w:val="0"/>
          <w:spacing w:val="-1"/>
        </w:rPr>
        <w:t> </w:t>
      </w:r>
      <w:r>
        <w:rPr>
          <w:b w:val="0"/>
        </w:rPr>
        <w:t>“</w:t>
      </w:r>
      <w:r>
        <w:rPr>
          <w:rFonts w:ascii="Helvetica Neue" w:hAnsi="Helvetica Neue"/>
          <w:b/>
        </w:rPr>
        <w:t>Milestone</w:t>
      </w:r>
      <w:r>
        <w:rPr>
          <w:b w:val="0"/>
        </w:rPr>
        <w:t>”</w:t>
      </w:r>
      <w:r>
        <w:rPr>
          <w:b w:val="0"/>
          <w:spacing w:val="-1"/>
        </w:rPr>
        <w:t> </w:t>
      </w:r>
      <w:r>
        <w:rPr>
          <w:b w:val="0"/>
        </w:rPr>
        <w:t>means</w:t>
      </w:r>
      <w:r>
        <w:rPr>
          <w:b w:val="0"/>
          <w:spacing w:val="-1"/>
        </w:rPr>
        <w:t> </w:t>
      </w:r>
      <w:r>
        <w:rPr>
          <w:b w:val="0"/>
        </w:rPr>
        <w:t>a</w:t>
      </w:r>
      <w:r>
        <w:rPr>
          <w:b w:val="0"/>
          <w:spacing w:val="-1"/>
        </w:rPr>
        <w:t> </w:t>
      </w:r>
      <w:r>
        <w:rPr>
          <w:b w:val="0"/>
        </w:rPr>
        <w:t>part</w:t>
      </w:r>
      <w:r>
        <w:rPr>
          <w:b w:val="0"/>
          <w:spacing w:val="-1"/>
        </w:rPr>
        <w:t> </w:t>
      </w:r>
      <w:r>
        <w:rPr>
          <w:b w:val="0"/>
        </w:rPr>
        <w:t>of</w:t>
      </w:r>
      <w:r>
        <w:rPr>
          <w:b w:val="0"/>
          <w:spacing w:val="-1"/>
        </w:rPr>
        <w:t> </w:t>
      </w:r>
      <w:r>
        <w:rPr>
          <w:b w:val="0"/>
        </w:rPr>
        <w:t>the</w:t>
      </w:r>
      <w:r>
        <w:rPr>
          <w:b w:val="0"/>
          <w:spacing w:val="-1"/>
        </w:rPr>
        <w:t> </w:t>
      </w:r>
      <w:r>
        <w:rPr>
          <w:b w:val="0"/>
        </w:rPr>
        <w:t>Plant</w:t>
      </w:r>
      <w:r>
        <w:rPr>
          <w:b w:val="0"/>
          <w:spacing w:val="-1"/>
        </w:rPr>
        <w:t> </w:t>
      </w:r>
      <w:r>
        <w:rPr>
          <w:b w:val="0"/>
        </w:rPr>
        <w:t>and/or</w:t>
      </w:r>
      <w:r>
        <w:rPr>
          <w:b w:val="0"/>
          <w:spacing w:val="-1"/>
        </w:rPr>
        <w:t> </w:t>
      </w:r>
      <w:r>
        <w:rPr>
          <w:b w:val="0"/>
        </w:rPr>
        <w:t>a</w:t>
      </w:r>
      <w:r>
        <w:rPr>
          <w:b w:val="0"/>
          <w:spacing w:val="-1"/>
        </w:rPr>
        <w:t> </w:t>
      </w:r>
      <w:r>
        <w:rPr>
          <w:b w:val="0"/>
        </w:rPr>
        <w:t>part</w:t>
      </w:r>
      <w:r>
        <w:rPr>
          <w:b w:val="0"/>
          <w:spacing w:val="-1"/>
        </w:rPr>
        <w:t> </w:t>
      </w:r>
      <w:r>
        <w:rPr>
          <w:b w:val="0"/>
        </w:rPr>
        <w:t>of</w:t>
      </w:r>
      <w:r>
        <w:rPr>
          <w:b w:val="0"/>
          <w:spacing w:val="-1"/>
        </w:rPr>
        <w:t> </w:t>
      </w:r>
      <w:r>
        <w:rPr>
          <w:b w:val="0"/>
        </w:rPr>
        <w:t>the</w:t>
      </w:r>
      <w:r>
        <w:rPr>
          <w:b w:val="0"/>
          <w:spacing w:val="-1"/>
        </w:rPr>
        <w:t> </w:t>
      </w:r>
      <w:r>
        <w:rPr>
          <w:b w:val="0"/>
        </w:rPr>
        <w:t>Works stated in the Contract Data (if any), and described in detail in the Employer’s</w:t>
      </w:r>
      <w:r>
        <w:rPr>
          <w:b w:val="0"/>
          <w:spacing w:val="-14"/>
        </w:rPr>
        <w:t> </w:t>
      </w:r>
      <w:r>
        <w:rPr>
          <w:b w:val="0"/>
        </w:rPr>
        <w:t>Requirements</w:t>
      </w:r>
      <w:r>
        <w:rPr>
          <w:b w:val="0"/>
          <w:spacing w:val="-14"/>
        </w:rPr>
        <w:t> </w:t>
      </w:r>
      <w:r>
        <w:rPr>
          <w:b w:val="0"/>
        </w:rPr>
        <w:t>as</w:t>
      </w:r>
      <w:r>
        <w:rPr>
          <w:b w:val="0"/>
          <w:spacing w:val="-14"/>
        </w:rPr>
        <w:t> </w:t>
      </w:r>
      <w:r>
        <w:rPr>
          <w:b w:val="0"/>
        </w:rPr>
        <w:t>a</w:t>
      </w:r>
      <w:r>
        <w:rPr>
          <w:b w:val="0"/>
          <w:spacing w:val="-14"/>
        </w:rPr>
        <w:t> </w:t>
      </w:r>
      <w:r>
        <w:rPr>
          <w:b w:val="0"/>
        </w:rPr>
        <w:t>Milestone,</w:t>
      </w:r>
      <w:r>
        <w:rPr>
          <w:b w:val="0"/>
          <w:spacing w:val="-14"/>
        </w:rPr>
        <w:t> </w:t>
      </w:r>
      <w:r>
        <w:rPr>
          <w:b w:val="0"/>
        </w:rPr>
        <w:t>which</w:t>
      </w:r>
      <w:r>
        <w:rPr>
          <w:b w:val="0"/>
          <w:spacing w:val="-14"/>
        </w:rPr>
        <w:t> </w:t>
      </w:r>
      <w:r>
        <w:rPr>
          <w:b w:val="0"/>
        </w:rPr>
        <w:t>is</w:t>
      </w:r>
      <w:r>
        <w:rPr>
          <w:b w:val="0"/>
          <w:spacing w:val="-14"/>
        </w:rPr>
        <w:t> </w:t>
      </w:r>
      <w:r>
        <w:rPr>
          <w:b w:val="0"/>
        </w:rPr>
        <w:t>to</w:t>
      </w:r>
      <w:r>
        <w:rPr>
          <w:b w:val="0"/>
          <w:spacing w:val="-14"/>
        </w:rPr>
        <w:t> </w:t>
      </w:r>
      <w:r>
        <w:rPr>
          <w:b w:val="0"/>
        </w:rPr>
        <w:t>be</w:t>
      </w:r>
      <w:r>
        <w:rPr>
          <w:b w:val="0"/>
          <w:spacing w:val="-14"/>
        </w:rPr>
        <w:t> </w:t>
      </w:r>
      <w:r>
        <w:rPr>
          <w:b w:val="0"/>
        </w:rPr>
        <w:t>completed by</w:t>
      </w:r>
      <w:r>
        <w:rPr>
          <w:b w:val="0"/>
          <w:spacing w:val="-14"/>
        </w:rPr>
        <w:t> </w:t>
      </w:r>
      <w:r>
        <w:rPr>
          <w:b w:val="0"/>
        </w:rPr>
        <w:t>the</w:t>
      </w:r>
      <w:r>
        <w:rPr>
          <w:b w:val="0"/>
          <w:spacing w:val="-14"/>
        </w:rPr>
        <w:t> </w:t>
      </w:r>
      <w:r>
        <w:rPr>
          <w:b w:val="0"/>
        </w:rPr>
        <w:t>time</w:t>
      </w:r>
      <w:r>
        <w:rPr>
          <w:b w:val="0"/>
          <w:spacing w:val="-10"/>
        </w:rPr>
        <w:t> </w:t>
      </w:r>
      <w:r>
        <w:rPr>
          <w:b w:val="0"/>
        </w:rPr>
        <w:t>for</w:t>
      </w:r>
      <w:r>
        <w:rPr>
          <w:b w:val="0"/>
          <w:spacing w:val="-6"/>
        </w:rPr>
        <w:t> </w:t>
      </w:r>
      <w:r>
        <w:rPr>
          <w:b w:val="0"/>
        </w:rPr>
        <w:t>completion</w:t>
      </w:r>
      <w:r>
        <w:rPr>
          <w:b w:val="0"/>
          <w:spacing w:val="-6"/>
        </w:rPr>
        <w:t> </w:t>
      </w:r>
      <w:r>
        <w:rPr>
          <w:b w:val="0"/>
        </w:rPr>
        <w:t>stated</w:t>
      </w:r>
      <w:r>
        <w:rPr>
          <w:b w:val="0"/>
          <w:spacing w:val="-6"/>
        </w:rPr>
        <w:t> </w:t>
      </w:r>
      <w:r>
        <w:rPr>
          <w:b w:val="0"/>
        </w:rPr>
        <w:t>in</w:t>
      </w:r>
      <w:r>
        <w:rPr>
          <w:b w:val="0"/>
          <w:spacing w:val="-6"/>
        </w:rPr>
        <w:t> </w:t>
      </w:r>
      <w:r>
        <w:rPr>
          <w:b w:val="0"/>
        </w:rPr>
        <w:t>Sub-Clause</w:t>
      </w:r>
      <w:r>
        <w:rPr>
          <w:b w:val="0"/>
          <w:spacing w:val="-6"/>
        </w:rPr>
        <w:t> </w:t>
      </w:r>
      <w:r>
        <w:rPr>
          <w:b w:val="0"/>
        </w:rPr>
        <w:t>4.24</w:t>
      </w:r>
      <w:r>
        <w:rPr>
          <w:b w:val="0"/>
          <w:spacing w:val="-6"/>
        </w:rPr>
        <w:t> </w:t>
      </w:r>
      <w:r>
        <w:rPr>
          <w:b w:val="0"/>
        </w:rPr>
        <w:t>[</w:t>
      </w:r>
      <w:r>
        <w:rPr>
          <w:b w:val="0"/>
          <w:spacing w:val="-14"/>
        </w:rPr>
        <w:t> </w:t>
      </w:r>
      <w:r>
        <w:rPr>
          <w:b w:val="0"/>
          <w:i/>
        </w:rPr>
        <w:t>Milestones</w:t>
      </w:r>
      <w:r>
        <w:rPr>
          <w:b w:val="0"/>
          <w:i/>
          <w:spacing w:val="-14"/>
        </w:rPr>
        <w:t> </w:t>
      </w:r>
      <w:r>
        <w:rPr>
          <w:b w:val="0"/>
        </w:rPr>
        <w:t>] but is not to be taken over by the Employer after completion.</w:t>
      </w:r>
    </w:p>
    <w:p>
      <w:pPr>
        <w:pStyle w:val="BodyText"/>
        <w:spacing w:before="8"/>
        <w:rPr>
          <w:b w:val="0"/>
        </w:rPr>
      </w:pPr>
    </w:p>
    <w:p>
      <w:pPr>
        <w:spacing w:before="0"/>
        <w:ind w:left="3536" w:right="0" w:firstLine="0"/>
        <w:jc w:val="left"/>
        <w:rPr>
          <w:b w:val="0"/>
          <w:sz w:val="20"/>
        </w:rPr>
      </w:pPr>
      <w:r>
        <w:rPr>
          <w:b w:val="0"/>
          <w:sz w:val="20"/>
        </w:rPr>
        <w:t>“</w:t>
      </w:r>
      <w:r>
        <w:rPr>
          <w:rFonts w:ascii="Helvetica Neue" w:hAnsi="Helvetica Neue"/>
          <w:b/>
          <w:sz w:val="20"/>
        </w:rPr>
        <w:t>Milestone</w:t>
      </w:r>
      <w:r>
        <w:rPr>
          <w:rFonts w:ascii="Helvetica Neue" w:hAnsi="Helvetica Neue"/>
          <w:b/>
          <w:spacing w:val="80"/>
          <w:sz w:val="20"/>
        </w:rPr>
        <w:t> </w:t>
      </w:r>
      <w:r>
        <w:rPr>
          <w:rFonts w:ascii="Helvetica Neue" w:hAnsi="Helvetica Neue"/>
          <w:b/>
          <w:sz w:val="20"/>
        </w:rPr>
        <w:t>Certificate</w:t>
      </w:r>
      <w:r>
        <w:rPr>
          <w:b w:val="0"/>
          <w:sz w:val="20"/>
        </w:rPr>
        <w:t>”</w:t>
      </w:r>
      <w:r>
        <w:rPr>
          <w:b w:val="0"/>
          <w:spacing w:val="80"/>
          <w:sz w:val="20"/>
        </w:rPr>
        <w:t> </w:t>
      </w:r>
      <w:r>
        <w:rPr>
          <w:b w:val="0"/>
          <w:sz w:val="20"/>
        </w:rPr>
        <w:t>means</w:t>
      </w:r>
      <w:r>
        <w:rPr>
          <w:b w:val="0"/>
          <w:spacing w:val="80"/>
          <w:sz w:val="20"/>
        </w:rPr>
        <w:t> </w:t>
      </w:r>
      <w:r>
        <w:rPr>
          <w:b w:val="0"/>
          <w:sz w:val="20"/>
        </w:rPr>
        <w:t>the</w:t>
      </w:r>
      <w:r>
        <w:rPr>
          <w:b w:val="0"/>
          <w:spacing w:val="80"/>
          <w:sz w:val="20"/>
        </w:rPr>
        <w:t> </w:t>
      </w:r>
      <w:r>
        <w:rPr>
          <w:b w:val="0"/>
          <w:sz w:val="20"/>
        </w:rPr>
        <w:t>certificate</w:t>
      </w:r>
      <w:r>
        <w:rPr>
          <w:b w:val="0"/>
          <w:spacing w:val="80"/>
          <w:sz w:val="20"/>
        </w:rPr>
        <w:t> </w:t>
      </w:r>
      <w:r>
        <w:rPr>
          <w:b w:val="0"/>
          <w:sz w:val="20"/>
        </w:rPr>
        <w:t>issued</w:t>
      </w:r>
      <w:r>
        <w:rPr>
          <w:b w:val="0"/>
          <w:spacing w:val="80"/>
          <w:sz w:val="20"/>
        </w:rPr>
        <w:t> </w:t>
      </w:r>
      <w:r>
        <w:rPr>
          <w:b w:val="0"/>
          <w:sz w:val="20"/>
        </w:rPr>
        <w:t>by</w:t>
      </w:r>
      <w:r>
        <w:rPr>
          <w:b w:val="0"/>
          <w:spacing w:val="80"/>
          <w:sz w:val="20"/>
        </w:rPr>
        <w:t> </w:t>
      </w:r>
      <w:r>
        <w:rPr>
          <w:b w:val="0"/>
          <w:sz w:val="20"/>
        </w:rPr>
        <w:t>the Employer’s Representative under Sub-Clause 4.24 [</w:t>
      </w:r>
      <w:r>
        <w:rPr>
          <w:b w:val="0"/>
          <w:spacing w:val="-23"/>
          <w:sz w:val="20"/>
        </w:rPr>
        <w:t> </w:t>
      </w:r>
      <w:r>
        <w:rPr>
          <w:b w:val="0"/>
          <w:i/>
          <w:sz w:val="20"/>
        </w:rPr>
        <w:t>Milestones</w:t>
      </w:r>
      <w:r>
        <w:rPr>
          <w:b w:val="0"/>
          <w:i/>
          <w:spacing w:val="-23"/>
          <w:sz w:val="20"/>
        </w:rPr>
        <w:t> </w:t>
      </w:r>
      <w:r>
        <w:rPr>
          <w:b w:val="0"/>
          <w:sz w:val="20"/>
        </w:rPr>
        <w:t>].”</w:t>
      </w:r>
    </w:p>
    <w:p>
      <w:pPr>
        <w:pStyle w:val="BodyText"/>
        <w:spacing w:before="8"/>
        <w:rPr>
          <w:b w:val="0"/>
        </w:rPr>
      </w:pPr>
    </w:p>
    <w:p>
      <w:pPr>
        <w:spacing w:before="1"/>
        <w:ind w:left="3536" w:right="0" w:firstLine="0"/>
        <w:jc w:val="left"/>
        <w:rPr>
          <w:b w:val="0"/>
          <w:sz w:val="20"/>
        </w:rPr>
      </w:pPr>
      <w:r>
        <w:rPr>
          <w:b w:val="0"/>
          <w:sz w:val="20"/>
        </w:rPr>
        <w:t>Add new Sub-Clause 4.24 [</w:t>
      </w:r>
      <w:r>
        <w:rPr>
          <w:b w:val="0"/>
          <w:spacing w:val="-23"/>
          <w:sz w:val="20"/>
        </w:rPr>
        <w:t> </w:t>
      </w:r>
      <w:r>
        <w:rPr>
          <w:b w:val="0"/>
          <w:i/>
          <w:sz w:val="20"/>
        </w:rPr>
        <w:t>Milestones</w:t>
      </w:r>
      <w:r>
        <w:rPr>
          <w:b w:val="0"/>
          <w:i/>
          <w:spacing w:val="-23"/>
          <w:sz w:val="20"/>
        </w:rPr>
        <w:t> </w:t>
      </w:r>
      <w:r>
        <w:rPr>
          <w:b w:val="0"/>
          <w:spacing w:val="-5"/>
          <w:sz w:val="20"/>
        </w:rPr>
        <w:t>].</w:t>
      </w:r>
    </w:p>
    <w:p>
      <w:pPr>
        <w:pStyle w:val="BodyText"/>
        <w:spacing w:before="7"/>
        <w:rPr>
          <w:b w:val="0"/>
        </w:rPr>
      </w:pPr>
    </w:p>
    <w:p>
      <w:pPr>
        <w:pStyle w:val="BodyText"/>
        <w:spacing w:line="244" w:lineRule="auto"/>
        <w:ind w:left="3536" w:right="118"/>
        <w:jc w:val="both"/>
        <w:rPr>
          <w:b w:val="0"/>
        </w:rPr>
      </w:pPr>
      <w:r>
        <w:rPr>
          <w:b w:val="0"/>
          <w:spacing w:val="-2"/>
        </w:rPr>
        <w:t>“If</w:t>
      </w:r>
      <w:r>
        <w:rPr>
          <w:b w:val="0"/>
          <w:spacing w:val="-8"/>
        </w:rPr>
        <w:t> </w:t>
      </w:r>
      <w:r>
        <w:rPr>
          <w:b w:val="0"/>
          <w:spacing w:val="-2"/>
        </w:rPr>
        <w:t>no</w:t>
      </w:r>
      <w:r>
        <w:rPr>
          <w:b w:val="0"/>
          <w:spacing w:val="-8"/>
        </w:rPr>
        <w:t> </w:t>
      </w:r>
      <w:r>
        <w:rPr>
          <w:b w:val="0"/>
          <w:spacing w:val="-2"/>
        </w:rPr>
        <w:t>Milestones</w:t>
      </w:r>
      <w:r>
        <w:rPr>
          <w:b w:val="0"/>
          <w:spacing w:val="-8"/>
        </w:rPr>
        <w:t> </w:t>
      </w:r>
      <w:r>
        <w:rPr>
          <w:b w:val="0"/>
          <w:spacing w:val="-2"/>
        </w:rPr>
        <w:t>are</w:t>
      </w:r>
      <w:r>
        <w:rPr>
          <w:b w:val="0"/>
          <w:spacing w:val="-8"/>
        </w:rPr>
        <w:t> </w:t>
      </w:r>
      <w:r>
        <w:rPr>
          <w:b w:val="0"/>
          <w:spacing w:val="-2"/>
        </w:rPr>
        <w:t>specified</w:t>
      </w:r>
      <w:r>
        <w:rPr>
          <w:b w:val="0"/>
          <w:spacing w:val="-8"/>
        </w:rPr>
        <w:t> </w:t>
      </w:r>
      <w:r>
        <w:rPr>
          <w:b w:val="0"/>
          <w:spacing w:val="-2"/>
        </w:rPr>
        <w:t>in</w:t>
      </w:r>
      <w:r>
        <w:rPr>
          <w:b w:val="0"/>
          <w:spacing w:val="-8"/>
        </w:rPr>
        <w:t> </w:t>
      </w:r>
      <w:r>
        <w:rPr>
          <w:b w:val="0"/>
          <w:spacing w:val="-2"/>
        </w:rPr>
        <w:t>the</w:t>
      </w:r>
      <w:r>
        <w:rPr>
          <w:b w:val="0"/>
          <w:spacing w:val="-8"/>
        </w:rPr>
        <w:t> </w:t>
      </w:r>
      <w:r>
        <w:rPr>
          <w:b w:val="0"/>
          <w:spacing w:val="-2"/>
        </w:rPr>
        <w:t>Contract</w:t>
      </w:r>
      <w:r>
        <w:rPr>
          <w:b w:val="0"/>
          <w:spacing w:val="-8"/>
        </w:rPr>
        <w:t> </w:t>
      </w:r>
      <w:r>
        <w:rPr>
          <w:b w:val="0"/>
          <w:spacing w:val="-2"/>
        </w:rPr>
        <w:t>Data,</w:t>
      </w:r>
      <w:r>
        <w:rPr>
          <w:b w:val="0"/>
          <w:spacing w:val="-8"/>
        </w:rPr>
        <w:t> </w:t>
      </w:r>
      <w:r>
        <w:rPr>
          <w:b w:val="0"/>
          <w:spacing w:val="-2"/>
        </w:rPr>
        <w:t>this</w:t>
      </w:r>
      <w:r>
        <w:rPr>
          <w:b w:val="0"/>
          <w:spacing w:val="-8"/>
        </w:rPr>
        <w:t> </w:t>
      </w:r>
      <w:r>
        <w:rPr>
          <w:b w:val="0"/>
          <w:spacing w:val="-2"/>
        </w:rPr>
        <w:t>Sub-Clause </w:t>
      </w:r>
      <w:r>
        <w:rPr>
          <w:b w:val="0"/>
        </w:rPr>
        <w:t>shall not apply.</w:t>
      </w:r>
    </w:p>
    <w:p>
      <w:pPr>
        <w:pStyle w:val="BodyText"/>
        <w:spacing w:before="2"/>
        <w:rPr>
          <w:b w:val="0"/>
        </w:rPr>
      </w:pPr>
    </w:p>
    <w:p>
      <w:pPr>
        <w:pStyle w:val="BodyText"/>
        <w:spacing w:line="244" w:lineRule="auto"/>
        <w:ind w:left="3536" w:right="117"/>
        <w:jc w:val="both"/>
        <w:rPr>
          <w:b w:val="0"/>
        </w:rPr>
      </w:pPr>
      <w:r>
        <w:rPr>
          <w:b w:val="0"/>
        </w:rPr>
        <w:t>The Contractor shall complete the works of each </w:t>
      </w:r>
      <w:r>
        <w:rPr>
          <w:b w:val="0"/>
        </w:rPr>
        <w:t>Milestone (including</w:t>
      </w:r>
      <w:r>
        <w:rPr>
          <w:b w:val="0"/>
          <w:spacing w:val="-3"/>
        </w:rPr>
        <w:t> </w:t>
      </w:r>
      <w:r>
        <w:rPr>
          <w:b w:val="0"/>
        </w:rPr>
        <w:t>all</w:t>
      </w:r>
      <w:r>
        <w:rPr>
          <w:b w:val="0"/>
          <w:spacing w:val="-3"/>
        </w:rPr>
        <w:t> </w:t>
      </w:r>
      <w:r>
        <w:rPr>
          <w:b w:val="0"/>
        </w:rPr>
        <w:t>work</w:t>
      </w:r>
      <w:r>
        <w:rPr>
          <w:b w:val="0"/>
          <w:spacing w:val="-3"/>
        </w:rPr>
        <w:t> </w:t>
      </w:r>
      <w:r>
        <w:rPr>
          <w:b w:val="0"/>
        </w:rPr>
        <w:t>which</w:t>
      </w:r>
      <w:r>
        <w:rPr>
          <w:b w:val="0"/>
          <w:spacing w:val="-3"/>
        </w:rPr>
        <w:t> </w:t>
      </w:r>
      <w:r>
        <w:rPr>
          <w:b w:val="0"/>
        </w:rPr>
        <w:t>is</w:t>
      </w:r>
      <w:r>
        <w:rPr>
          <w:b w:val="0"/>
          <w:spacing w:val="-3"/>
        </w:rPr>
        <w:t> </w:t>
      </w:r>
      <w:r>
        <w:rPr>
          <w:b w:val="0"/>
        </w:rPr>
        <w:t>stated</w:t>
      </w:r>
      <w:r>
        <w:rPr>
          <w:b w:val="0"/>
          <w:spacing w:val="-3"/>
        </w:rPr>
        <w:t> </w:t>
      </w:r>
      <w:r>
        <w:rPr>
          <w:b w:val="0"/>
        </w:rPr>
        <w:t>in</w:t>
      </w:r>
      <w:r>
        <w:rPr>
          <w:b w:val="0"/>
          <w:spacing w:val="-3"/>
        </w:rPr>
        <w:t> </w:t>
      </w:r>
      <w:r>
        <w:rPr>
          <w:b w:val="0"/>
        </w:rPr>
        <w:t>the</w:t>
      </w:r>
      <w:r>
        <w:rPr>
          <w:b w:val="0"/>
          <w:spacing w:val="-3"/>
        </w:rPr>
        <w:t> </w:t>
      </w:r>
      <w:r>
        <w:rPr>
          <w:b w:val="0"/>
        </w:rPr>
        <w:t>Employer’s</w:t>
      </w:r>
      <w:r>
        <w:rPr>
          <w:b w:val="0"/>
          <w:spacing w:val="-3"/>
        </w:rPr>
        <w:t> </w:t>
      </w:r>
      <w:r>
        <w:rPr>
          <w:b w:val="0"/>
        </w:rPr>
        <w:t>Requirements as being required for the Milestone to be considered complete) within the time for completion of the Milestone, as stated in the Contract Data, calculated from the Commencement Date.</w:t>
      </w:r>
    </w:p>
    <w:p>
      <w:pPr>
        <w:pStyle w:val="BodyText"/>
        <w:spacing w:before="11"/>
        <w:rPr>
          <w:b w:val="0"/>
          <w:sz w:val="19"/>
        </w:rPr>
      </w:pPr>
    </w:p>
    <w:p>
      <w:pPr>
        <w:pStyle w:val="BodyText"/>
        <w:spacing w:line="244" w:lineRule="auto"/>
        <w:ind w:left="3536" w:right="118"/>
        <w:jc w:val="both"/>
        <w:rPr>
          <w:b w:val="0"/>
        </w:rPr>
      </w:pPr>
      <w:r>
        <w:rPr>
          <w:b w:val="0"/>
        </w:rPr>
        <w:t>The Contractor shall include, in the initial programme and </w:t>
      </w:r>
      <w:r>
        <w:rPr>
          <w:b w:val="0"/>
        </w:rPr>
        <w:t>each revised</w:t>
      </w:r>
      <w:r>
        <w:rPr>
          <w:b w:val="0"/>
          <w:spacing w:val="21"/>
        </w:rPr>
        <w:t> </w:t>
      </w:r>
      <w:r>
        <w:rPr>
          <w:b w:val="0"/>
        </w:rPr>
        <w:t>programme,</w:t>
      </w:r>
      <w:r>
        <w:rPr>
          <w:b w:val="0"/>
          <w:spacing w:val="21"/>
        </w:rPr>
        <w:t> </w:t>
      </w:r>
      <w:r>
        <w:rPr>
          <w:b w:val="0"/>
        </w:rPr>
        <w:t>under</w:t>
      </w:r>
      <w:r>
        <w:rPr>
          <w:b w:val="0"/>
          <w:spacing w:val="21"/>
        </w:rPr>
        <w:t> </w:t>
      </w:r>
      <w:r>
        <w:rPr>
          <w:b w:val="0"/>
        </w:rPr>
        <w:t>sub-paragraph</w:t>
      </w:r>
      <w:r>
        <w:rPr>
          <w:b w:val="0"/>
          <w:spacing w:val="21"/>
        </w:rPr>
        <w:t> </w:t>
      </w:r>
      <w:r>
        <w:rPr>
          <w:b w:val="0"/>
        </w:rPr>
        <w:t>(a)</w:t>
      </w:r>
      <w:r>
        <w:rPr>
          <w:b w:val="0"/>
          <w:spacing w:val="21"/>
        </w:rPr>
        <w:t> </w:t>
      </w:r>
      <w:r>
        <w:rPr>
          <w:b w:val="0"/>
        </w:rPr>
        <w:t>of</w:t>
      </w:r>
      <w:r>
        <w:rPr>
          <w:b w:val="0"/>
          <w:spacing w:val="21"/>
        </w:rPr>
        <w:t> </w:t>
      </w:r>
      <w:r>
        <w:rPr>
          <w:b w:val="0"/>
        </w:rPr>
        <w:t>Sub-Clause</w:t>
      </w:r>
      <w:r>
        <w:rPr>
          <w:b w:val="0"/>
          <w:spacing w:val="21"/>
        </w:rPr>
        <w:t> </w:t>
      </w:r>
      <w:r>
        <w:rPr>
          <w:b w:val="0"/>
        </w:rPr>
        <w:t>8.3 [</w:t>
      </w:r>
      <w:r>
        <w:rPr>
          <w:b w:val="0"/>
          <w:spacing w:val="-12"/>
        </w:rPr>
        <w:t> </w:t>
      </w:r>
      <w:r>
        <w:rPr>
          <w:b w:val="0"/>
          <w:i/>
        </w:rPr>
        <w:t>Programme</w:t>
      </w:r>
      <w:r>
        <w:rPr>
          <w:b w:val="0"/>
          <w:i/>
          <w:spacing w:val="-12"/>
        </w:rPr>
        <w:t> </w:t>
      </w:r>
      <w:r>
        <w:rPr>
          <w:b w:val="0"/>
        </w:rPr>
        <w:t>], the time for completion for each Milestone.</w:t>
      </w:r>
    </w:p>
    <w:p>
      <w:pPr>
        <w:pStyle w:val="BodyText"/>
        <w:spacing w:before="1"/>
        <w:rPr>
          <w:b w:val="0"/>
        </w:rPr>
      </w:pPr>
    </w:p>
    <w:p>
      <w:pPr>
        <w:spacing w:line="244" w:lineRule="auto" w:before="0"/>
        <w:ind w:left="3536" w:right="117" w:firstLine="0"/>
        <w:jc w:val="both"/>
        <w:rPr>
          <w:b w:val="0"/>
          <w:sz w:val="20"/>
        </w:rPr>
      </w:pPr>
      <w:r>
        <w:rPr>
          <w:b w:val="0"/>
          <w:sz w:val="20"/>
        </w:rPr>
        <w:t>Sub-paragraph (d) of Sub-Clause 8.4 [</w:t>
      </w:r>
      <w:r>
        <w:rPr>
          <w:b w:val="0"/>
          <w:spacing w:val="-14"/>
          <w:sz w:val="20"/>
        </w:rPr>
        <w:t> </w:t>
      </w:r>
      <w:r>
        <w:rPr>
          <w:b w:val="0"/>
          <w:i/>
          <w:sz w:val="20"/>
        </w:rPr>
        <w:t>Advance Warning</w:t>
      </w:r>
      <w:r>
        <w:rPr>
          <w:b w:val="0"/>
          <w:i/>
          <w:spacing w:val="-14"/>
          <w:sz w:val="20"/>
        </w:rPr>
        <w:t> </w:t>
      </w:r>
      <w:r>
        <w:rPr>
          <w:b w:val="0"/>
          <w:sz w:val="20"/>
        </w:rPr>
        <w:t>] and Sub-Clause</w:t>
      </w:r>
      <w:r>
        <w:rPr>
          <w:b w:val="0"/>
          <w:spacing w:val="-14"/>
          <w:sz w:val="20"/>
        </w:rPr>
        <w:t> </w:t>
      </w:r>
      <w:r>
        <w:rPr>
          <w:b w:val="0"/>
          <w:sz w:val="20"/>
        </w:rPr>
        <w:t>8.5 [</w:t>
      </w:r>
      <w:r>
        <w:rPr>
          <w:b w:val="0"/>
          <w:spacing w:val="-14"/>
          <w:sz w:val="20"/>
        </w:rPr>
        <w:t> </w:t>
      </w:r>
      <w:r>
        <w:rPr>
          <w:b w:val="0"/>
          <w:i/>
          <w:sz w:val="20"/>
        </w:rPr>
        <w:t>Extension of Time for Completion</w:t>
      </w:r>
      <w:r>
        <w:rPr>
          <w:b w:val="0"/>
          <w:i/>
          <w:spacing w:val="-14"/>
          <w:sz w:val="20"/>
        </w:rPr>
        <w:t> </w:t>
      </w:r>
      <w:r>
        <w:rPr>
          <w:b w:val="0"/>
          <w:sz w:val="20"/>
        </w:rPr>
        <w:t>] shall apply </w:t>
      </w:r>
      <w:r>
        <w:rPr>
          <w:b w:val="0"/>
          <w:sz w:val="20"/>
        </w:rPr>
        <w:t>to </w:t>
      </w:r>
      <w:r>
        <w:rPr>
          <w:b w:val="0"/>
          <w:spacing w:val="-2"/>
          <w:sz w:val="20"/>
        </w:rPr>
        <w:t>each</w:t>
      </w:r>
      <w:r>
        <w:rPr>
          <w:b w:val="0"/>
          <w:spacing w:val="-4"/>
          <w:sz w:val="20"/>
        </w:rPr>
        <w:t> </w:t>
      </w:r>
      <w:r>
        <w:rPr>
          <w:b w:val="0"/>
          <w:spacing w:val="-2"/>
          <w:sz w:val="20"/>
        </w:rPr>
        <w:t>Milestone, such that “Time for Completion” under Sub-Clause</w:t>
      </w:r>
    </w:p>
    <w:p>
      <w:pPr>
        <w:pStyle w:val="BodyText"/>
        <w:spacing w:line="244" w:lineRule="auto"/>
        <w:ind w:left="3536" w:right="118"/>
        <w:jc w:val="both"/>
        <w:rPr>
          <w:b w:val="0"/>
        </w:rPr>
      </w:pPr>
      <w:r>
        <w:rPr>
          <w:b w:val="0"/>
        </w:rPr>
        <w:t>8.5 shall be read as the time for completion of a Milestone under this Sub-Clause.</w:t>
      </w:r>
    </w:p>
    <w:p>
      <w:pPr>
        <w:pStyle w:val="BodyText"/>
        <w:spacing w:before="11"/>
        <w:rPr>
          <w:b w:val="0"/>
          <w:sz w:val="19"/>
        </w:rPr>
      </w:pPr>
    </w:p>
    <w:p>
      <w:pPr>
        <w:pStyle w:val="BodyText"/>
        <w:spacing w:line="244" w:lineRule="auto"/>
        <w:ind w:left="3536" w:right="117"/>
        <w:jc w:val="both"/>
        <w:rPr>
          <w:b w:val="0"/>
        </w:rPr>
      </w:pPr>
      <w:r>
        <w:rPr>
          <w:b w:val="0"/>
        </w:rPr>
        <w:t>The Contractor may apply, by Notice to the Employer’s Representative,</w:t>
      </w:r>
      <w:r>
        <w:rPr>
          <w:b w:val="0"/>
          <w:spacing w:val="-2"/>
        </w:rPr>
        <w:t> </w:t>
      </w:r>
      <w:r>
        <w:rPr>
          <w:b w:val="0"/>
        </w:rPr>
        <w:t>for</w:t>
      </w:r>
      <w:r>
        <w:rPr>
          <w:b w:val="0"/>
          <w:spacing w:val="-2"/>
        </w:rPr>
        <w:t> </w:t>
      </w:r>
      <w:r>
        <w:rPr>
          <w:b w:val="0"/>
        </w:rPr>
        <w:t>a</w:t>
      </w:r>
      <w:r>
        <w:rPr>
          <w:b w:val="0"/>
          <w:spacing w:val="-2"/>
        </w:rPr>
        <w:t> </w:t>
      </w:r>
      <w:r>
        <w:rPr>
          <w:b w:val="0"/>
        </w:rPr>
        <w:t>Milestone</w:t>
      </w:r>
      <w:r>
        <w:rPr>
          <w:b w:val="0"/>
          <w:spacing w:val="-2"/>
        </w:rPr>
        <w:t> </w:t>
      </w:r>
      <w:r>
        <w:rPr>
          <w:b w:val="0"/>
        </w:rPr>
        <w:t>Certificate</w:t>
      </w:r>
      <w:r>
        <w:rPr>
          <w:b w:val="0"/>
          <w:spacing w:val="-2"/>
        </w:rPr>
        <w:t> </w:t>
      </w:r>
      <w:r>
        <w:rPr>
          <w:b w:val="0"/>
        </w:rPr>
        <w:t>not</w:t>
      </w:r>
      <w:r>
        <w:rPr>
          <w:b w:val="0"/>
          <w:spacing w:val="-2"/>
        </w:rPr>
        <w:t> </w:t>
      </w:r>
      <w:r>
        <w:rPr>
          <w:b w:val="0"/>
        </w:rPr>
        <w:t>earlier</w:t>
      </w:r>
      <w:r>
        <w:rPr>
          <w:b w:val="0"/>
          <w:spacing w:val="-2"/>
        </w:rPr>
        <w:t> </w:t>
      </w:r>
      <w:r>
        <w:rPr>
          <w:b w:val="0"/>
        </w:rPr>
        <w:t>than</w:t>
      </w:r>
      <w:r>
        <w:rPr>
          <w:b w:val="0"/>
          <w:spacing w:val="-2"/>
        </w:rPr>
        <w:t> </w:t>
      </w:r>
      <w:r>
        <w:rPr>
          <w:b w:val="0"/>
        </w:rPr>
        <w:t>14</w:t>
      </w:r>
      <w:r>
        <w:rPr>
          <w:b w:val="0"/>
          <w:spacing w:val="-2"/>
        </w:rPr>
        <w:t> </w:t>
      </w:r>
      <w:r>
        <w:rPr>
          <w:b w:val="0"/>
        </w:rPr>
        <w:t>days before the works of a Milestone will, in the Contractor’s opinion, be</w:t>
      </w:r>
      <w:r>
        <w:rPr>
          <w:b w:val="0"/>
          <w:spacing w:val="-2"/>
        </w:rPr>
        <w:t> </w:t>
      </w:r>
      <w:r>
        <w:rPr>
          <w:b w:val="0"/>
        </w:rPr>
        <w:t>complete.</w:t>
      </w:r>
      <w:r>
        <w:rPr>
          <w:b w:val="0"/>
          <w:spacing w:val="-2"/>
        </w:rPr>
        <w:t> </w:t>
      </w:r>
      <w:r>
        <w:rPr>
          <w:b w:val="0"/>
        </w:rPr>
        <w:t>The</w:t>
      </w:r>
      <w:r>
        <w:rPr>
          <w:b w:val="0"/>
          <w:spacing w:val="-2"/>
        </w:rPr>
        <w:t> </w:t>
      </w:r>
      <w:r>
        <w:rPr>
          <w:b w:val="0"/>
        </w:rPr>
        <w:t>Employer’s</w:t>
      </w:r>
      <w:r>
        <w:rPr>
          <w:b w:val="0"/>
          <w:spacing w:val="-2"/>
        </w:rPr>
        <w:t> </w:t>
      </w:r>
      <w:r>
        <w:rPr>
          <w:b w:val="0"/>
        </w:rPr>
        <w:t>Representative</w:t>
      </w:r>
      <w:r>
        <w:rPr>
          <w:b w:val="0"/>
          <w:spacing w:val="-2"/>
        </w:rPr>
        <w:t> </w:t>
      </w:r>
      <w:r>
        <w:rPr>
          <w:b w:val="0"/>
        </w:rPr>
        <w:t>shall,</w:t>
      </w:r>
      <w:r>
        <w:rPr>
          <w:b w:val="0"/>
          <w:spacing w:val="-2"/>
        </w:rPr>
        <w:t> </w:t>
      </w:r>
      <w:r>
        <w:rPr>
          <w:b w:val="0"/>
        </w:rPr>
        <w:t>within</w:t>
      </w:r>
      <w:r>
        <w:rPr>
          <w:b w:val="0"/>
          <w:spacing w:val="-2"/>
        </w:rPr>
        <w:t> </w:t>
      </w:r>
      <w:r>
        <w:rPr>
          <w:b w:val="0"/>
        </w:rPr>
        <w:t>28</w:t>
      </w:r>
      <w:r>
        <w:rPr>
          <w:b w:val="0"/>
          <w:spacing w:val="-2"/>
        </w:rPr>
        <w:t> </w:t>
      </w:r>
      <w:r>
        <w:rPr>
          <w:b w:val="0"/>
        </w:rPr>
        <w:t>days after receiving the Contractor’s Notice:</w:t>
      </w:r>
    </w:p>
    <w:p>
      <w:pPr>
        <w:pStyle w:val="ListParagraph"/>
        <w:numPr>
          <w:ilvl w:val="1"/>
          <w:numId w:val="14"/>
        </w:numPr>
        <w:tabs>
          <w:tab w:pos="4103" w:val="left" w:leader="none"/>
        </w:tabs>
        <w:spacing w:line="244" w:lineRule="auto" w:before="116" w:after="0"/>
        <w:ind w:left="4102" w:right="118" w:hanging="562"/>
        <w:jc w:val="both"/>
        <w:rPr>
          <w:b w:val="0"/>
          <w:sz w:val="20"/>
        </w:rPr>
      </w:pPr>
      <w:r>
        <w:rPr>
          <w:b w:val="0"/>
          <w:sz w:val="20"/>
        </w:rPr>
        <w:t>issue</w:t>
      </w:r>
      <w:r>
        <w:rPr>
          <w:b w:val="0"/>
          <w:spacing w:val="-5"/>
          <w:sz w:val="20"/>
        </w:rPr>
        <w:t> </w:t>
      </w:r>
      <w:r>
        <w:rPr>
          <w:b w:val="0"/>
          <w:sz w:val="20"/>
        </w:rPr>
        <w:t>the</w:t>
      </w:r>
      <w:r>
        <w:rPr>
          <w:b w:val="0"/>
          <w:spacing w:val="-5"/>
          <w:sz w:val="20"/>
        </w:rPr>
        <w:t> </w:t>
      </w:r>
      <w:r>
        <w:rPr>
          <w:b w:val="0"/>
          <w:sz w:val="20"/>
        </w:rPr>
        <w:t>Milestone</w:t>
      </w:r>
      <w:r>
        <w:rPr>
          <w:b w:val="0"/>
          <w:spacing w:val="-5"/>
          <w:sz w:val="20"/>
        </w:rPr>
        <w:t> </w:t>
      </w:r>
      <w:r>
        <w:rPr>
          <w:b w:val="0"/>
          <w:sz w:val="20"/>
        </w:rPr>
        <w:t>Certificate</w:t>
      </w:r>
      <w:r>
        <w:rPr>
          <w:b w:val="0"/>
          <w:spacing w:val="-5"/>
          <w:sz w:val="20"/>
        </w:rPr>
        <w:t> </w:t>
      </w:r>
      <w:r>
        <w:rPr>
          <w:b w:val="0"/>
          <w:sz w:val="20"/>
        </w:rPr>
        <w:t>to</w:t>
      </w:r>
      <w:r>
        <w:rPr>
          <w:b w:val="0"/>
          <w:spacing w:val="-5"/>
          <w:sz w:val="20"/>
        </w:rPr>
        <w:t> </w:t>
      </w:r>
      <w:r>
        <w:rPr>
          <w:b w:val="0"/>
          <w:sz w:val="20"/>
        </w:rPr>
        <w:t>the</w:t>
      </w:r>
      <w:r>
        <w:rPr>
          <w:b w:val="0"/>
          <w:spacing w:val="-5"/>
          <w:sz w:val="20"/>
        </w:rPr>
        <w:t> </w:t>
      </w:r>
      <w:r>
        <w:rPr>
          <w:b w:val="0"/>
          <w:sz w:val="20"/>
        </w:rPr>
        <w:t>Contractor,</w:t>
      </w:r>
      <w:r>
        <w:rPr>
          <w:b w:val="0"/>
          <w:spacing w:val="-5"/>
          <w:sz w:val="20"/>
        </w:rPr>
        <w:t> </w:t>
      </w:r>
      <w:r>
        <w:rPr>
          <w:b w:val="0"/>
          <w:sz w:val="20"/>
        </w:rPr>
        <w:t>stating</w:t>
      </w:r>
      <w:r>
        <w:rPr>
          <w:b w:val="0"/>
          <w:spacing w:val="-5"/>
          <w:sz w:val="20"/>
        </w:rPr>
        <w:t> </w:t>
      </w:r>
      <w:r>
        <w:rPr>
          <w:b w:val="0"/>
          <w:sz w:val="20"/>
        </w:rPr>
        <w:t>the date on which the works of the Milestone were </w:t>
      </w:r>
      <w:r>
        <w:rPr>
          <w:b w:val="0"/>
          <w:sz w:val="20"/>
        </w:rPr>
        <w:t>completed</w:t>
      </w:r>
    </w:p>
    <w:p>
      <w:pPr>
        <w:spacing w:after="0" w:line="244" w:lineRule="auto"/>
        <w:jc w:val="both"/>
        <w:rPr>
          <w:sz w:val="20"/>
        </w:rPr>
        <w:sectPr>
          <w:pgSz w:w="11910" w:h="16840"/>
          <w:pgMar w:top="1320" w:bottom="280" w:left="1680" w:right="900"/>
        </w:sectPr>
      </w:pPr>
    </w:p>
    <w:p>
      <w:pPr>
        <w:pStyle w:val="BodyText"/>
        <w:spacing w:line="244" w:lineRule="auto" w:before="72"/>
        <w:ind w:left="4159" w:right="118"/>
        <w:jc w:val="both"/>
        <w:rPr>
          <w:b w:val="0"/>
        </w:rPr>
      </w:pPr>
      <w:r>
        <w:rPr>
          <w:b w:val="0"/>
        </w:rPr>
        <w:t>in accordance with the Contract, except for any </w:t>
      </w:r>
      <w:r>
        <w:rPr>
          <w:b w:val="0"/>
        </w:rPr>
        <w:t>minor outstanding work and defects (as shall be listed in the Milestone Certificate); or</w:t>
      </w:r>
    </w:p>
    <w:p>
      <w:pPr>
        <w:pStyle w:val="ListParagraph"/>
        <w:numPr>
          <w:ilvl w:val="1"/>
          <w:numId w:val="14"/>
        </w:numPr>
        <w:tabs>
          <w:tab w:pos="4160" w:val="left" w:leader="none"/>
        </w:tabs>
        <w:spacing w:line="244" w:lineRule="auto" w:before="54" w:after="0"/>
        <w:ind w:left="4159" w:right="122" w:hanging="562"/>
        <w:jc w:val="both"/>
        <w:rPr>
          <w:b w:val="0"/>
          <w:sz w:val="20"/>
        </w:rPr>
      </w:pPr>
      <w:r>
        <w:rPr>
          <w:b w:val="0"/>
          <w:spacing w:val="-2"/>
          <w:sz w:val="20"/>
        </w:rPr>
        <w:t>reject</w:t>
      </w:r>
      <w:r>
        <w:rPr>
          <w:b w:val="0"/>
          <w:spacing w:val="-12"/>
          <w:sz w:val="20"/>
        </w:rPr>
        <w:t> </w:t>
      </w:r>
      <w:r>
        <w:rPr>
          <w:b w:val="0"/>
          <w:spacing w:val="-2"/>
          <w:sz w:val="20"/>
        </w:rPr>
        <w:t>the</w:t>
      </w:r>
      <w:r>
        <w:rPr>
          <w:b w:val="0"/>
          <w:spacing w:val="-12"/>
          <w:sz w:val="20"/>
        </w:rPr>
        <w:t> </w:t>
      </w:r>
      <w:r>
        <w:rPr>
          <w:b w:val="0"/>
          <w:spacing w:val="-2"/>
          <w:sz w:val="20"/>
        </w:rPr>
        <w:t>application,</w:t>
      </w:r>
      <w:r>
        <w:rPr>
          <w:b w:val="0"/>
          <w:spacing w:val="-12"/>
          <w:sz w:val="20"/>
        </w:rPr>
        <w:t> </w:t>
      </w:r>
      <w:r>
        <w:rPr>
          <w:b w:val="0"/>
          <w:spacing w:val="-2"/>
          <w:sz w:val="20"/>
        </w:rPr>
        <w:t>giving</w:t>
      </w:r>
      <w:r>
        <w:rPr>
          <w:b w:val="0"/>
          <w:spacing w:val="-12"/>
          <w:sz w:val="20"/>
        </w:rPr>
        <w:t> </w:t>
      </w:r>
      <w:r>
        <w:rPr>
          <w:b w:val="0"/>
          <w:spacing w:val="-2"/>
          <w:sz w:val="20"/>
        </w:rPr>
        <w:t>reasons</w:t>
      </w:r>
      <w:r>
        <w:rPr>
          <w:b w:val="0"/>
          <w:spacing w:val="-12"/>
          <w:sz w:val="20"/>
        </w:rPr>
        <w:t> </w:t>
      </w:r>
      <w:r>
        <w:rPr>
          <w:b w:val="0"/>
          <w:spacing w:val="-2"/>
          <w:sz w:val="20"/>
        </w:rPr>
        <w:t>and</w:t>
      </w:r>
      <w:r>
        <w:rPr>
          <w:b w:val="0"/>
          <w:spacing w:val="-12"/>
          <w:sz w:val="20"/>
        </w:rPr>
        <w:t> </w:t>
      </w:r>
      <w:r>
        <w:rPr>
          <w:b w:val="0"/>
          <w:spacing w:val="-2"/>
          <w:sz w:val="20"/>
        </w:rPr>
        <w:t>specifying</w:t>
      </w:r>
      <w:r>
        <w:rPr>
          <w:b w:val="0"/>
          <w:spacing w:val="-12"/>
          <w:sz w:val="20"/>
        </w:rPr>
        <w:t> </w:t>
      </w:r>
      <w:r>
        <w:rPr>
          <w:b w:val="0"/>
          <w:spacing w:val="-2"/>
          <w:sz w:val="20"/>
        </w:rPr>
        <w:t>the</w:t>
      </w:r>
      <w:r>
        <w:rPr>
          <w:b w:val="0"/>
          <w:spacing w:val="-12"/>
          <w:sz w:val="20"/>
        </w:rPr>
        <w:t> </w:t>
      </w:r>
      <w:r>
        <w:rPr>
          <w:b w:val="0"/>
          <w:spacing w:val="-2"/>
          <w:sz w:val="20"/>
        </w:rPr>
        <w:t>work</w:t>
      </w:r>
      <w:r>
        <w:rPr>
          <w:b w:val="0"/>
          <w:spacing w:val="-2"/>
          <w:sz w:val="20"/>
        </w:rPr>
        <w:t> </w:t>
      </w:r>
      <w:r>
        <w:rPr>
          <w:b w:val="0"/>
          <w:sz w:val="20"/>
        </w:rPr>
        <w:t>required</w:t>
      </w:r>
      <w:r>
        <w:rPr>
          <w:b w:val="0"/>
          <w:spacing w:val="-14"/>
          <w:sz w:val="20"/>
        </w:rPr>
        <w:t> </w:t>
      </w:r>
      <w:r>
        <w:rPr>
          <w:b w:val="0"/>
          <w:sz w:val="20"/>
        </w:rPr>
        <w:t>to</w:t>
      </w:r>
      <w:r>
        <w:rPr>
          <w:b w:val="0"/>
          <w:spacing w:val="-14"/>
          <w:sz w:val="20"/>
        </w:rPr>
        <w:t> </w:t>
      </w:r>
      <w:r>
        <w:rPr>
          <w:b w:val="0"/>
          <w:sz w:val="20"/>
        </w:rPr>
        <w:t>be</w:t>
      </w:r>
      <w:r>
        <w:rPr>
          <w:b w:val="0"/>
          <w:spacing w:val="-14"/>
          <w:sz w:val="20"/>
        </w:rPr>
        <w:t> </w:t>
      </w:r>
      <w:r>
        <w:rPr>
          <w:b w:val="0"/>
          <w:sz w:val="20"/>
        </w:rPr>
        <w:t>done</w:t>
      </w:r>
      <w:r>
        <w:rPr>
          <w:b w:val="0"/>
          <w:spacing w:val="-14"/>
          <w:sz w:val="20"/>
        </w:rPr>
        <w:t> </w:t>
      </w:r>
      <w:r>
        <w:rPr>
          <w:b w:val="0"/>
          <w:sz w:val="20"/>
        </w:rPr>
        <w:t>and</w:t>
      </w:r>
      <w:r>
        <w:rPr>
          <w:b w:val="0"/>
          <w:spacing w:val="-14"/>
          <w:sz w:val="20"/>
        </w:rPr>
        <w:t> </w:t>
      </w:r>
      <w:r>
        <w:rPr>
          <w:b w:val="0"/>
          <w:sz w:val="20"/>
        </w:rPr>
        <w:t>defects</w:t>
      </w:r>
      <w:r>
        <w:rPr>
          <w:b w:val="0"/>
          <w:spacing w:val="-14"/>
          <w:sz w:val="20"/>
        </w:rPr>
        <w:t> </w:t>
      </w:r>
      <w:r>
        <w:rPr>
          <w:b w:val="0"/>
          <w:sz w:val="20"/>
        </w:rPr>
        <w:t>required</w:t>
      </w:r>
      <w:r>
        <w:rPr>
          <w:b w:val="0"/>
          <w:spacing w:val="-14"/>
          <w:sz w:val="20"/>
        </w:rPr>
        <w:t> </w:t>
      </w:r>
      <w:r>
        <w:rPr>
          <w:b w:val="0"/>
          <w:sz w:val="20"/>
        </w:rPr>
        <w:t>to</w:t>
      </w:r>
      <w:r>
        <w:rPr>
          <w:b w:val="0"/>
          <w:spacing w:val="-14"/>
          <w:sz w:val="20"/>
        </w:rPr>
        <w:t> </w:t>
      </w:r>
      <w:r>
        <w:rPr>
          <w:b w:val="0"/>
          <w:sz w:val="20"/>
        </w:rPr>
        <w:t>be</w:t>
      </w:r>
      <w:r>
        <w:rPr>
          <w:b w:val="0"/>
          <w:spacing w:val="-14"/>
          <w:sz w:val="20"/>
        </w:rPr>
        <w:t> </w:t>
      </w:r>
      <w:r>
        <w:rPr>
          <w:b w:val="0"/>
          <w:sz w:val="20"/>
        </w:rPr>
        <w:t>remedied</w:t>
      </w:r>
      <w:r>
        <w:rPr>
          <w:b w:val="0"/>
          <w:spacing w:val="-13"/>
          <w:sz w:val="20"/>
        </w:rPr>
        <w:t> </w:t>
      </w:r>
      <w:r>
        <w:rPr>
          <w:b w:val="0"/>
          <w:sz w:val="20"/>
        </w:rPr>
        <w:t>by</w:t>
      </w:r>
      <w:r>
        <w:rPr>
          <w:b w:val="0"/>
          <w:sz w:val="20"/>
        </w:rPr>
        <w:t> </w:t>
      </w:r>
      <w:r>
        <w:rPr>
          <w:b w:val="0"/>
          <w:spacing w:val="-4"/>
          <w:sz w:val="20"/>
        </w:rPr>
        <w:t>the</w:t>
      </w:r>
      <w:r>
        <w:rPr>
          <w:b w:val="0"/>
          <w:spacing w:val="-18"/>
          <w:sz w:val="20"/>
        </w:rPr>
        <w:t> </w:t>
      </w:r>
      <w:r>
        <w:rPr>
          <w:b w:val="0"/>
          <w:spacing w:val="-4"/>
          <w:sz w:val="20"/>
        </w:rPr>
        <w:t>Contractor</w:t>
      </w:r>
      <w:r>
        <w:rPr>
          <w:b w:val="0"/>
          <w:spacing w:val="-18"/>
          <w:sz w:val="20"/>
        </w:rPr>
        <w:t> </w:t>
      </w:r>
      <w:r>
        <w:rPr>
          <w:b w:val="0"/>
          <w:spacing w:val="-4"/>
          <w:sz w:val="20"/>
        </w:rPr>
        <w:t>to</w:t>
      </w:r>
      <w:r>
        <w:rPr>
          <w:b w:val="0"/>
          <w:spacing w:val="-18"/>
          <w:sz w:val="20"/>
        </w:rPr>
        <w:t> </w:t>
      </w:r>
      <w:r>
        <w:rPr>
          <w:b w:val="0"/>
          <w:spacing w:val="-4"/>
          <w:sz w:val="20"/>
        </w:rPr>
        <w:t>enable</w:t>
      </w:r>
      <w:r>
        <w:rPr>
          <w:b w:val="0"/>
          <w:spacing w:val="-18"/>
          <w:sz w:val="20"/>
        </w:rPr>
        <w:t> </w:t>
      </w:r>
      <w:r>
        <w:rPr>
          <w:b w:val="0"/>
          <w:spacing w:val="-4"/>
          <w:sz w:val="20"/>
        </w:rPr>
        <w:t>the</w:t>
      </w:r>
      <w:r>
        <w:rPr>
          <w:b w:val="0"/>
          <w:spacing w:val="-18"/>
          <w:sz w:val="20"/>
        </w:rPr>
        <w:t> </w:t>
      </w:r>
      <w:r>
        <w:rPr>
          <w:b w:val="0"/>
          <w:spacing w:val="-4"/>
          <w:sz w:val="20"/>
        </w:rPr>
        <w:t>Milestone</w:t>
      </w:r>
      <w:r>
        <w:rPr>
          <w:b w:val="0"/>
          <w:spacing w:val="-18"/>
          <w:sz w:val="20"/>
        </w:rPr>
        <w:t> </w:t>
      </w:r>
      <w:r>
        <w:rPr>
          <w:b w:val="0"/>
          <w:spacing w:val="-4"/>
          <w:sz w:val="20"/>
        </w:rPr>
        <w:t>Certificate</w:t>
      </w:r>
      <w:r>
        <w:rPr>
          <w:b w:val="0"/>
          <w:spacing w:val="-18"/>
          <w:sz w:val="20"/>
        </w:rPr>
        <w:t> </w:t>
      </w:r>
      <w:r>
        <w:rPr>
          <w:b w:val="0"/>
          <w:spacing w:val="-4"/>
          <w:sz w:val="20"/>
        </w:rPr>
        <w:t>to</w:t>
      </w:r>
      <w:r>
        <w:rPr>
          <w:b w:val="0"/>
          <w:spacing w:val="-18"/>
          <w:sz w:val="20"/>
        </w:rPr>
        <w:t> </w:t>
      </w:r>
      <w:r>
        <w:rPr>
          <w:b w:val="0"/>
          <w:spacing w:val="-4"/>
          <w:sz w:val="20"/>
        </w:rPr>
        <w:t>be</w:t>
      </w:r>
      <w:r>
        <w:rPr>
          <w:b w:val="0"/>
          <w:spacing w:val="-18"/>
          <w:sz w:val="20"/>
        </w:rPr>
        <w:t> </w:t>
      </w:r>
      <w:r>
        <w:rPr>
          <w:b w:val="0"/>
          <w:spacing w:val="-4"/>
          <w:sz w:val="20"/>
        </w:rPr>
        <w:t>issued.</w:t>
      </w:r>
    </w:p>
    <w:p>
      <w:pPr>
        <w:pStyle w:val="BodyText"/>
        <w:spacing w:line="244" w:lineRule="auto" w:before="54"/>
        <w:ind w:left="3592" w:right="117"/>
        <w:jc w:val="both"/>
        <w:rPr>
          <w:b w:val="0"/>
        </w:rPr>
      </w:pPr>
      <w:r>
        <w:rPr>
          <w:b w:val="0"/>
        </w:rPr>
        <w:t>The</w:t>
      </w:r>
      <w:r>
        <w:rPr>
          <w:b w:val="0"/>
          <w:spacing w:val="40"/>
        </w:rPr>
        <w:t> </w:t>
      </w:r>
      <w:r>
        <w:rPr>
          <w:b w:val="0"/>
        </w:rPr>
        <w:t>Contractor</w:t>
      </w:r>
      <w:r>
        <w:rPr>
          <w:b w:val="0"/>
          <w:spacing w:val="40"/>
        </w:rPr>
        <w:t> </w:t>
      </w:r>
      <w:r>
        <w:rPr>
          <w:b w:val="0"/>
        </w:rPr>
        <w:t>shall</w:t>
      </w:r>
      <w:r>
        <w:rPr>
          <w:b w:val="0"/>
          <w:spacing w:val="40"/>
        </w:rPr>
        <w:t> </w:t>
      </w:r>
      <w:r>
        <w:rPr>
          <w:b w:val="0"/>
        </w:rPr>
        <w:t>then</w:t>
      </w:r>
      <w:r>
        <w:rPr>
          <w:b w:val="0"/>
          <w:spacing w:val="40"/>
        </w:rPr>
        <w:t> </w:t>
      </w:r>
      <w:r>
        <w:rPr>
          <w:b w:val="0"/>
        </w:rPr>
        <w:t>complete</w:t>
      </w:r>
      <w:r>
        <w:rPr>
          <w:b w:val="0"/>
          <w:spacing w:val="40"/>
        </w:rPr>
        <w:t> </w:t>
      </w:r>
      <w:r>
        <w:rPr>
          <w:b w:val="0"/>
        </w:rPr>
        <w:t>the</w:t>
      </w:r>
      <w:r>
        <w:rPr>
          <w:b w:val="0"/>
          <w:spacing w:val="40"/>
        </w:rPr>
        <w:t> </w:t>
      </w:r>
      <w:r>
        <w:rPr>
          <w:b w:val="0"/>
        </w:rPr>
        <w:t>work</w:t>
      </w:r>
      <w:r>
        <w:rPr>
          <w:b w:val="0"/>
          <w:spacing w:val="40"/>
        </w:rPr>
        <w:t> </w:t>
      </w:r>
      <w:r>
        <w:rPr>
          <w:b w:val="0"/>
        </w:rPr>
        <w:t>referred</w:t>
      </w:r>
      <w:r>
        <w:rPr>
          <w:b w:val="0"/>
          <w:spacing w:val="40"/>
        </w:rPr>
        <w:t> </w:t>
      </w:r>
      <w:r>
        <w:rPr>
          <w:b w:val="0"/>
        </w:rPr>
        <w:t>to</w:t>
      </w:r>
      <w:r>
        <w:rPr>
          <w:b w:val="0"/>
          <w:spacing w:val="40"/>
        </w:rPr>
        <w:t> </w:t>
      </w:r>
      <w:r>
        <w:rPr>
          <w:b w:val="0"/>
        </w:rPr>
        <w:t>in sub-paragraph (b) of this Sub-Clause before issuing a further Notice of application under this Sub-Clause.</w:t>
      </w:r>
    </w:p>
    <w:p>
      <w:pPr>
        <w:pStyle w:val="BodyText"/>
        <w:rPr>
          <w:b w:val="0"/>
        </w:rPr>
      </w:pPr>
    </w:p>
    <w:p>
      <w:pPr>
        <w:pStyle w:val="BodyText"/>
        <w:spacing w:line="244" w:lineRule="auto" w:before="1"/>
        <w:ind w:left="3592" w:right="117"/>
        <w:jc w:val="both"/>
        <w:rPr>
          <w:b w:val="0"/>
        </w:rPr>
      </w:pPr>
      <w:r>
        <w:rPr>
          <w:b w:val="0"/>
        </w:rPr>
        <w:t>If</w:t>
      </w:r>
      <w:r>
        <w:rPr>
          <w:b w:val="0"/>
          <w:spacing w:val="-4"/>
        </w:rPr>
        <w:t> </w:t>
      </w:r>
      <w:r>
        <w:rPr>
          <w:b w:val="0"/>
        </w:rPr>
        <w:t>the</w:t>
      </w:r>
      <w:r>
        <w:rPr>
          <w:b w:val="0"/>
          <w:spacing w:val="-4"/>
        </w:rPr>
        <w:t> </w:t>
      </w:r>
      <w:r>
        <w:rPr>
          <w:b w:val="0"/>
        </w:rPr>
        <w:t>Employer’s</w:t>
      </w:r>
      <w:r>
        <w:rPr>
          <w:b w:val="0"/>
          <w:spacing w:val="-4"/>
        </w:rPr>
        <w:t> </w:t>
      </w:r>
      <w:r>
        <w:rPr>
          <w:b w:val="0"/>
        </w:rPr>
        <w:t>Representative</w:t>
      </w:r>
      <w:r>
        <w:rPr>
          <w:b w:val="0"/>
          <w:spacing w:val="-4"/>
        </w:rPr>
        <w:t> </w:t>
      </w:r>
      <w:r>
        <w:rPr>
          <w:b w:val="0"/>
        </w:rPr>
        <w:t>fails</w:t>
      </w:r>
      <w:r>
        <w:rPr>
          <w:b w:val="0"/>
          <w:spacing w:val="-4"/>
        </w:rPr>
        <w:t> </w:t>
      </w:r>
      <w:r>
        <w:rPr>
          <w:b w:val="0"/>
        </w:rPr>
        <w:t>either</w:t>
      </w:r>
      <w:r>
        <w:rPr>
          <w:b w:val="0"/>
          <w:spacing w:val="-4"/>
        </w:rPr>
        <w:t> </w:t>
      </w:r>
      <w:r>
        <w:rPr>
          <w:b w:val="0"/>
        </w:rPr>
        <w:t>to</w:t>
      </w:r>
      <w:r>
        <w:rPr>
          <w:b w:val="0"/>
          <w:spacing w:val="-4"/>
        </w:rPr>
        <w:t> </w:t>
      </w:r>
      <w:r>
        <w:rPr>
          <w:b w:val="0"/>
        </w:rPr>
        <w:t>issue</w:t>
      </w:r>
      <w:r>
        <w:rPr>
          <w:b w:val="0"/>
          <w:spacing w:val="-4"/>
        </w:rPr>
        <w:t> </w:t>
      </w:r>
      <w:r>
        <w:rPr>
          <w:b w:val="0"/>
        </w:rPr>
        <w:t>the</w:t>
      </w:r>
      <w:r>
        <w:rPr>
          <w:b w:val="0"/>
          <w:spacing w:val="-4"/>
        </w:rPr>
        <w:t> </w:t>
      </w:r>
      <w:r>
        <w:rPr>
          <w:b w:val="0"/>
        </w:rPr>
        <w:t>Milestone </w:t>
      </w:r>
      <w:r>
        <w:rPr>
          <w:b w:val="0"/>
          <w:spacing w:val="-2"/>
        </w:rPr>
        <w:t>Certificate</w:t>
      </w:r>
      <w:r>
        <w:rPr>
          <w:b w:val="0"/>
          <w:spacing w:val="-5"/>
        </w:rPr>
        <w:t> </w:t>
      </w:r>
      <w:r>
        <w:rPr>
          <w:b w:val="0"/>
          <w:spacing w:val="-2"/>
        </w:rPr>
        <w:t>or</w:t>
      </w:r>
      <w:r>
        <w:rPr>
          <w:b w:val="0"/>
          <w:spacing w:val="-5"/>
        </w:rPr>
        <w:t> </w:t>
      </w:r>
      <w:r>
        <w:rPr>
          <w:b w:val="0"/>
          <w:spacing w:val="-2"/>
        </w:rPr>
        <w:t>to</w:t>
      </w:r>
      <w:r>
        <w:rPr>
          <w:b w:val="0"/>
          <w:spacing w:val="-5"/>
        </w:rPr>
        <w:t> </w:t>
      </w:r>
      <w:r>
        <w:rPr>
          <w:b w:val="0"/>
          <w:spacing w:val="-2"/>
        </w:rPr>
        <w:t>reject</w:t>
      </w:r>
      <w:r>
        <w:rPr>
          <w:b w:val="0"/>
          <w:spacing w:val="-5"/>
        </w:rPr>
        <w:t> </w:t>
      </w:r>
      <w:r>
        <w:rPr>
          <w:b w:val="0"/>
          <w:spacing w:val="-2"/>
        </w:rPr>
        <w:t>the</w:t>
      </w:r>
      <w:r>
        <w:rPr>
          <w:b w:val="0"/>
          <w:spacing w:val="-5"/>
        </w:rPr>
        <w:t> </w:t>
      </w:r>
      <w:r>
        <w:rPr>
          <w:b w:val="0"/>
          <w:spacing w:val="-2"/>
        </w:rPr>
        <w:t>Contractor’s</w:t>
      </w:r>
      <w:r>
        <w:rPr>
          <w:b w:val="0"/>
          <w:spacing w:val="-5"/>
        </w:rPr>
        <w:t> </w:t>
      </w:r>
      <w:r>
        <w:rPr>
          <w:b w:val="0"/>
          <w:spacing w:val="-2"/>
        </w:rPr>
        <w:t>application</w:t>
      </w:r>
      <w:r>
        <w:rPr>
          <w:b w:val="0"/>
          <w:spacing w:val="-5"/>
        </w:rPr>
        <w:t> </w:t>
      </w:r>
      <w:r>
        <w:rPr>
          <w:b w:val="0"/>
          <w:spacing w:val="-2"/>
        </w:rPr>
        <w:t>within</w:t>
      </w:r>
      <w:r>
        <w:rPr>
          <w:b w:val="0"/>
          <w:spacing w:val="-5"/>
        </w:rPr>
        <w:t> </w:t>
      </w:r>
      <w:r>
        <w:rPr>
          <w:b w:val="0"/>
          <w:spacing w:val="-2"/>
        </w:rPr>
        <w:t>the</w:t>
      </w:r>
      <w:r>
        <w:rPr>
          <w:b w:val="0"/>
          <w:spacing w:val="-5"/>
        </w:rPr>
        <w:t> </w:t>
      </w:r>
      <w:r>
        <w:rPr>
          <w:b w:val="0"/>
          <w:spacing w:val="-2"/>
        </w:rPr>
        <w:t>above </w:t>
      </w:r>
      <w:r>
        <w:rPr>
          <w:b w:val="0"/>
        </w:rPr>
        <w:t>period</w:t>
      </w:r>
      <w:r>
        <w:rPr>
          <w:b w:val="0"/>
          <w:spacing w:val="-4"/>
        </w:rPr>
        <w:t> </w:t>
      </w:r>
      <w:r>
        <w:rPr>
          <w:b w:val="0"/>
        </w:rPr>
        <w:t>of</w:t>
      </w:r>
      <w:r>
        <w:rPr>
          <w:b w:val="0"/>
          <w:spacing w:val="-4"/>
        </w:rPr>
        <w:t> </w:t>
      </w:r>
      <w:r>
        <w:rPr>
          <w:b w:val="0"/>
        </w:rPr>
        <w:t>28</w:t>
      </w:r>
      <w:r>
        <w:rPr>
          <w:b w:val="0"/>
          <w:spacing w:val="-4"/>
        </w:rPr>
        <w:t> </w:t>
      </w:r>
      <w:r>
        <w:rPr>
          <w:b w:val="0"/>
        </w:rPr>
        <w:t>days,</w:t>
      </w:r>
      <w:r>
        <w:rPr>
          <w:b w:val="0"/>
          <w:spacing w:val="-4"/>
        </w:rPr>
        <w:t> </w:t>
      </w:r>
      <w:r>
        <w:rPr>
          <w:b w:val="0"/>
        </w:rPr>
        <w:t>and</w:t>
      </w:r>
      <w:r>
        <w:rPr>
          <w:b w:val="0"/>
          <w:spacing w:val="-4"/>
        </w:rPr>
        <w:t> </w:t>
      </w:r>
      <w:r>
        <w:rPr>
          <w:b w:val="0"/>
        </w:rPr>
        <w:t>if</w:t>
      </w:r>
      <w:r>
        <w:rPr>
          <w:b w:val="0"/>
          <w:spacing w:val="-4"/>
        </w:rPr>
        <w:t> </w:t>
      </w:r>
      <w:r>
        <w:rPr>
          <w:b w:val="0"/>
        </w:rPr>
        <w:t>the</w:t>
      </w:r>
      <w:r>
        <w:rPr>
          <w:b w:val="0"/>
          <w:spacing w:val="-4"/>
        </w:rPr>
        <w:t> </w:t>
      </w:r>
      <w:r>
        <w:rPr>
          <w:b w:val="0"/>
        </w:rPr>
        <w:t>works</w:t>
      </w:r>
      <w:r>
        <w:rPr>
          <w:b w:val="0"/>
          <w:spacing w:val="-4"/>
        </w:rPr>
        <w:t> </w:t>
      </w:r>
      <w:r>
        <w:rPr>
          <w:b w:val="0"/>
        </w:rPr>
        <w:t>of</w:t>
      </w:r>
      <w:r>
        <w:rPr>
          <w:b w:val="0"/>
          <w:spacing w:val="-4"/>
        </w:rPr>
        <w:t> </w:t>
      </w:r>
      <w:r>
        <w:rPr>
          <w:b w:val="0"/>
        </w:rPr>
        <w:t>a</w:t>
      </w:r>
      <w:r>
        <w:rPr>
          <w:b w:val="0"/>
          <w:spacing w:val="-4"/>
        </w:rPr>
        <w:t> </w:t>
      </w:r>
      <w:r>
        <w:rPr>
          <w:b w:val="0"/>
        </w:rPr>
        <w:t>Milestone</w:t>
      </w:r>
      <w:r>
        <w:rPr>
          <w:b w:val="0"/>
          <w:spacing w:val="-4"/>
        </w:rPr>
        <w:t> </w:t>
      </w:r>
      <w:r>
        <w:rPr>
          <w:b w:val="0"/>
        </w:rPr>
        <w:t>are</w:t>
      </w:r>
      <w:r>
        <w:rPr>
          <w:b w:val="0"/>
          <w:spacing w:val="-4"/>
        </w:rPr>
        <w:t> </w:t>
      </w:r>
      <w:r>
        <w:rPr>
          <w:b w:val="0"/>
        </w:rPr>
        <w:t>complete</w:t>
      </w:r>
      <w:r>
        <w:rPr>
          <w:b w:val="0"/>
          <w:spacing w:val="-4"/>
        </w:rPr>
        <w:t> </w:t>
      </w:r>
      <w:r>
        <w:rPr>
          <w:b w:val="0"/>
        </w:rPr>
        <w:t>in accordance with the Contract, the Milestone Certificate shall be deemed to have been issued on the date which is 14 days after the date stated in the Contractor’s Notice of application.</w:t>
      </w:r>
    </w:p>
    <w:p>
      <w:pPr>
        <w:pStyle w:val="BodyText"/>
        <w:spacing w:before="9"/>
        <w:rPr>
          <w:b w:val="0"/>
          <w:sz w:val="19"/>
        </w:rPr>
      </w:pPr>
    </w:p>
    <w:p>
      <w:pPr>
        <w:pStyle w:val="BodyText"/>
        <w:spacing w:line="244" w:lineRule="auto" w:before="1"/>
        <w:ind w:left="3592" w:right="117"/>
        <w:jc w:val="both"/>
        <w:rPr>
          <w:b w:val="0"/>
        </w:rPr>
      </w:pPr>
      <w:r>
        <w:rPr>
          <w:b w:val="0"/>
        </w:rPr>
        <w:t>If</w:t>
      </w:r>
      <w:r>
        <w:rPr>
          <w:b w:val="0"/>
          <w:spacing w:val="-1"/>
        </w:rPr>
        <w:t> </w:t>
      </w:r>
      <w:r>
        <w:rPr>
          <w:b w:val="0"/>
        </w:rPr>
        <w:t>Delay</w:t>
      </w:r>
      <w:r>
        <w:rPr>
          <w:b w:val="0"/>
          <w:spacing w:val="-1"/>
        </w:rPr>
        <w:t> </w:t>
      </w:r>
      <w:r>
        <w:rPr>
          <w:b w:val="0"/>
        </w:rPr>
        <w:t>Damages</w:t>
      </w:r>
      <w:r>
        <w:rPr>
          <w:b w:val="0"/>
          <w:spacing w:val="-1"/>
        </w:rPr>
        <w:t> </w:t>
      </w:r>
      <w:r>
        <w:rPr>
          <w:b w:val="0"/>
        </w:rPr>
        <w:t>for</w:t>
      </w:r>
      <w:r>
        <w:rPr>
          <w:b w:val="0"/>
          <w:spacing w:val="-1"/>
        </w:rPr>
        <w:t> </w:t>
      </w:r>
      <w:r>
        <w:rPr>
          <w:b w:val="0"/>
        </w:rPr>
        <w:t>a</w:t>
      </w:r>
      <w:r>
        <w:rPr>
          <w:b w:val="0"/>
          <w:spacing w:val="-1"/>
        </w:rPr>
        <w:t> </w:t>
      </w:r>
      <w:r>
        <w:rPr>
          <w:b w:val="0"/>
        </w:rPr>
        <w:t>Milestone</w:t>
      </w:r>
      <w:r>
        <w:rPr>
          <w:b w:val="0"/>
          <w:spacing w:val="-1"/>
        </w:rPr>
        <w:t> </w:t>
      </w:r>
      <w:r>
        <w:rPr>
          <w:b w:val="0"/>
        </w:rPr>
        <w:t>are</w:t>
      </w:r>
      <w:r>
        <w:rPr>
          <w:b w:val="0"/>
          <w:spacing w:val="-1"/>
        </w:rPr>
        <w:t> </w:t>
      </w:r>
      <w:r>
        <w:rPr>
          <w:b w:val="0"/>
        </w:rPr>
        <w:t>stated</w:t>
      </w:r>
      <w:r>
        <w:rPr>
          <w:b w:val="0"/>
          <w:spacing w:val="-1"/>
        </w:rPr>
        <w:t> </w:t>
      </w:r>
      <w:r>
        <w:rPr>
          <w:b w:val="0"/>
        </w:rPr>
        <w:t>in</w:t>
      </w:r>
      <w:r>
        <w:rPr>
          <w:b w:val="0"/>
          <w:spacing w:val="-1"/>
        </w:rPr>
        <w:t> </w:t>
      </w:r>
      <w:r>
        <w:rPr>
          <w:b w:val="0"/>
        </w:rPr>
        <w:t>the</w:t>
      </w:r>
      <w:r>
        <w:rPr>
          <w:b w:val="0"/>
          <w:spacing w:val="-1"/>
        </w:rPr>
        <w:t> </w:t>
      </w:r>
      <w:r>
        <w:rPr>
          <w:b w:val="0"/>
        </w:rPr>
        <w:t>Contract</w:t>
      </w:r>
      <w:r>
        <w:rPr>
          <w:b w:val="0"/>
          <w:spacing w:val="-1"/>
        </w:rPr>
        <w:t> </w:t>
      </w:r>
      <w:r>
        <w:rPr>
          <w:b w:val="0"/>
        </w:rPr>
        <w:t>Data, and if the Contractor fails to complete the works of the Milestone within</w:t>
      </w:r>
      <w:r>
        <w:rPr>
          <w:b w:val="0"/>
          <w:spacing w:val="-7"/>
        </w:rPr>
        <w:t> </w:t>
      </w:r>
      <w:r>
        <w:rPr>
          <w:b w:val="0"/>
        </w:rPr>
        <w:t>the</w:t>
      </w:r>
      <w:r>
        <w:rPr>
          <w:b w:val="0"/>
          <w:spacing w:val="-7"/>
        </w:rPr>
        <w:t> </w:t>
      </w:r>
      <w:r>
        <w:rPr>
          <w:b w:val="0"/>
        </w:rPr>
        <w:t>time</w:t>
      </w:r>
      <w:r>
        <w:rPr>
          <w:b w:val="0"/>
          <w:spacing w:val="-7"/>
        </w:rPr>
        <w:t> </w:t>
      </w:r>
      <w:r>
        <w:rPr>
          <w:b w:val="0"/>
        </w:rPr>
        <w:t>for</w:t>
      </w:r>
      <w:r>
        <w:rPr>
          <w:b w:val="0"/>
          <w:spacing w:val="-7"/>
        </w:rPr>
        <w:t> </w:t>
      </w:r>
      <w:r>
        <w:rPr>
          <w:b w:val="0"/>
        </w:rPr>
        <w:t>completion</w:t>
      </w:r>
      <w:r>
        <w:rPr>
          <w:b w:val="0"/>
          <w:spacing w:val="-7"/>
        </w:rPr>
        <w:t> </w:t>
      </w:r>
      <w:r>
        <w:rPr>
          <w:b w:val="0"/>
        </w:rPr>
        <w:t>of</w:t>
      </w:r>
      <w:r>
        <w:rPr>
          <w:b w:val="0"/>
          <w:spacing w:val="-7"/>
        </w:rPr>
        <w:t> </w:t>
      </w:r>
      <w:r>
        <w:rPr>
          <w:b w:val="0"/>
        </w:rPr>
        <w:t>the</w:t>
      </w:r>
      <w:r>
        <w:rPr>
          <w:b w:val="0"/>
          <w:spacing w:val="-7"/>
        </w:rPr>
        <w:t> </w:t>
      </w:r>
      <w:r>
        <w:rPr>
          <w:b w:val="0"/>
        </w:rPr>
        <w:t>Milestone</w:t>
      </w:r>
      <w:r>
        <w:rPr>
          <w:b w:val="0"/>
          <w:spacing w:val="-7"/>
        </w:rPr>
        <w:t> </w:t>
      </w:r>
      <w:r>
        <w:rPr>
          <w:b w:val="0"/>
        </w:rPr>
        <w:t>(with</w:t>
      </w:r>
      <w:r>
        <w:rPr>
          <w:b w:val="0"/>
          <w:spacing w:val="-7"/>
        </w:rPr>
        <w:t> </w:t>
      </w:r>
      <w:r>
        <w:rPr>
          <w:b w:val="0"/>
        </w:rPr>
        <w:t>any</w:t>
      </w:r>
      <w:r>
        <w:rPr>
          <w:b w:val="0"/>
          <w:spacing w:val="-7"/>
        </w:rPr>
        <w:t> </w:t>
      </w:r>
      <w:r>
        <w:rPr>
          <w:b w:val="0"/>
        </w:rPr>
        <w:t>extension under this Sub-Clause):</w:t>
      </w:r>
    </w:p>
    <w:p>
      <w:pPr>
        <w:pStyle w:val="ListParagraph"/>
        <w:numPr>
          <w:ilvl w:val="2"/>
          <w:numId w:val="14"/>
        </w:numPr>
        <w:tabs>
          <w:tab w:pos="4160" w:val="left" w:leader="none"/>
        </w:tabs>
        <w:spacing w:line="244" w:lineRule="auto" w:before="116" w:after="0"/>
        <w:ind w:left="4159" w:right="118" w:hanging="562"/>
        <w:jc w:val="both"/>
        <w:rPr>
          <w:b w:val="0"/>
          <w:sz w:val="20"/>
        </w:rPr>
      </w:pPr>
      <w:r>
        <w:rPr>
          <w:b w:val="0"/>
          <w:sz w:val="20"/>
        </w:rPr>
        <w:t>the</w:t>
      </w:r>
      <w:r>
        <w:rPr>
          <w:b w:val="0"/>
          <w:spacing w:val="-14"/>
          <w:sz w:val="20"/>
        </w:rPr>
        <w:t> </w:t>
      </w:r>
      <w:r>
        <w:rPr>
          <w:b w:val="0"/>
          <w:sz w:val="20"/>
        </w:rPr>
        <w:t>Contractor</w:t>
      </w:r>
      <w:r>
        <w:rPr>
          <w:b w:val="0"/>
          <w:spacing w:val="-7"/>
          <w:sz w:val="20"/>
        </w:rPr>
        <w:t> </w:t>
      </w:r>
      <w:r>
        <w:rPr>
          <w:b w:val="0"/>
          <w:sz w:val="20"/>
        </w:rPr>
        <w:t>shall, subject to Sub-Clause 20.1 [</w:t>
      </w:r>
      <w:r>
        <w:rPr>
          <w:b w:val="0"/>
          <w:spacing w:val="-14"/>
          <w:sz w:val="20"/>
        </w:rPr>
        <w:t> </w:t>
      </w:r>
      <w:r>
        <w:rPr>
          <w:b w:val="0"/>
          <w:i/>
          <w:sz w:val="20"/>
        </w:rPr>
        <w:t>Claims</w:t>
      </w:r>
      <w:r>
        <w:rPr>
          <w:b w:val="0"/>
          <w:i/>
          <w:spacing w:val="-14"/>
          <w:sz w:val="20"/>
        </w:rPr>
        <w:t> </w:t>
      </w:r>
      <w:r>
        <w:rPr>
          <w:b w:val="0"/>
          <w:sz w:val="20"/>
        </w:rPr>
        <w:t>], pay Delay Damages to the Employer for this default;</w:t>
      </w:r>
    </w:p>
    <w:p>
      <w:pPr>
        <w:pStyle w:val="ListParagraph"/>
        <w:numPr>
          <w:ilvl w:val="2"/>
          <w:numId w:val="14"/>
        </w:numPr>
        <w:tabs>
          <w:tab w:pos="4160" w:val="left" w:leader="none"/>
        </w:tabs>
        <w:spacing w:line="244" w:lineRule="auto" w:before="55" w:after="0"/>
        <w:ind w:left="4159" w:right="118" w:hanging="562"/>
        <w:jc w:val="both"/>
        <w:rPr>
          <w:b w:val="0"/>
          <w:sz w:val="20"/>
        </w:rPr>
      </w:pPr>
      <w:r>
        <w:rPr>
          <w:b w:val="0"/>
          <w:sz w:val="20"/>
        </w:rPr>
        <w:t>such Delay Damages shall be the amount stated in </w:t>
      </w:r>
      <w:r>
        <w:rPr>
          <w:b w:val="0"/>
          <w:sz w:val="20"/>
        </w:rPr>
        <w:t>the Contract Data, for every day which shall elapse </w:t>
      </w:r>
      <w:r>
        <w:rPr>
          <w:b w:val="0"/>
          <w:sz w:val="20"/>
        </w:rPr>
        <w:t>between the</w:t>
      </w:r>
      <w:r>
        <w:rPr>
          <w:b w:val="0"/>
          <w:spacing w:val="-14"/>
          <w:sz w:val="20"/>
        </w:rPr>
        <w:t> </w:t>
      </w:r>
      <w:r>
        <w:rPr>
          <w:b w:val="0"/>
          <w:sz w:val="20"/>
        </w:rPr>
        <w:t>time</w:t>
      </w:r>
      <w:r>
        <w:rPr>
          <w:b w:val="0"/>
          <w:spacing w:val="-14"/>
          <w:sz w:val="20"/>
        </w:rPr>
        <w:t> </w:t>
      </w:r>
      <w:r>
        <w:rPr>
          <w:b w:val="0"/>
          <w:sz w:val="20"/>
        </w:rPr>
        <w:t>for</w:t>
      </w:r>
      <w:r>
        <w:rPr>
          <w:b w:val="0"/>
          <w:spacing w:val="-14"/>
          <w:sz w:val="20"/>
        </w:rPr>
        <w:t> </w:t>
      </w:r>
      <w:r>
        <w:rPr>
          <w:b w:val="0"/>
          <w:sz w:val="20"/>
        </w:rPr>
        <w:t>completion</w:t>
      </w:r>
      <w:r>
        <w:rPr>
          <w:b w:val="0"/>
          <w:spacing w:val="-14"/>
          <w:sz w:val="20"/>
        </w:rPr>
        <w:t> </w:t>
      </w:r>
      <w:r>
        <w:rPr>
          <w:b w:val="0"/>
          <w:sz w:val="20"/>
        </w:rPr>
        <w:t>for</w:t>
      </w:r>
      <w:r>
        <w:rPr>
          <w:b w:val="0"/>
          <w:spacing w:val="-14"/>
          <w:sz w:val="20"/>
        </w:rPr>
        <w:t> </w:t>
      </w:r>
      <w:r>
        <w:rPr>
          <w:b w:val="0"/>
          <w:sz w:val="20"/>
        </w:rPr>
        <w:t>the</w:t>
      </w:r>
      <w:r>
        <w:rPr>
          <w:b w:val="0"/>
          <w:spacing w:val="-14"/>
          <w:sz w:val="20"/>
        </w:rPr>
        <w:t> </w:t>
      </w:r>
      <w:r>
        <w:rPr>
          <w:b w:val="0"/>
          <w:sz w:val="20"/>
        </w:rPr>
        <w:t>Milestone</w:t>
      </w:r>
      <w:r>
        <w:rPr>
          <w:b w:val="0"/>
          <w:spacing w:val="-14"/>
          <w:sz w:val="20"/>
        </w:rPr>
        <w:t> </w:t>
      </w:r>
      <w:r>
        <w:rPr>
          <w:b w:val="0"/>
          <w:sz w:val="20"/>
        </w:rPr>
        <w:t>(with</w:t>
      </w:r>
      <w:r>
        <w:rPr>
          <w:b w:val="0"/>
          <w:spacing w:val="-14"/>
          <w:sz w:val="20"/>
        </w:rPr>
        <w:t> </w:t>
      </w:r>
      <w:r>
        <w:rPr>
          <w:b w:val="0"/>
          <w:sz w:val="20"/>
        </w:rPr>
        <w:t>any</w:t>
      </w:r>
      <w:r>
        <w:rPr>
          <w:b w:val="0"/>
          <w:spacing w:val="-14"/>
          <w:sz w:val="20"/>
        </w:rPr>
        <w:t> </w:t>
      </w:r>
      <w:r>
        <w:rPr>
          <w:b w:val="0"/>
          <w:sz w:val="20"/>
        </w:rPr>
        <w:t>extension under</w:t>
      </w:r>
      <w:r>
        <w:rPr>
          <w:b w:val="0"/>
          <w:spacing w:val="-11"/>
          <w:sz w:val="20"/>
        </w:rPr>
        <w:t> </w:t>
      </w:r>
      <w:r>
        <w:rPr>
          <w:b w:val="0"/>
          <w:sz w:val="20"/>
        </w:rPr>
        <w:t>this</w:t>
      </w:r>
      <w:r>
        <w:rPr>
          <w:b w:val="0"/>
          <w:spacing w:val="-11"/>
          <w:sz w:val="20"/>
        </w:rPr>
        <w:t> </w:t>
      </w:r>
      <w:r>
        <w:rPr>
          <w:b w:val="0"/>
          <w:sz w:val="20"/>
        </w:rPr>
        <w:t>Sub-Clause)</w:t>
      </w:r>
      <w:r>
        <w:rPr>
          <w:b w:val="0"/>
          <w:spacing w:val="-11"/>
          <w:sz w:val="20"/>
        </w:rPr>
        <w:t> </w:t>
      </w:r>
      <w:r>
        <w:rPr>
          <w:b w:val="0"/>
          <w:sz w:val="20"/>
        </w:rPr>
        <w:t>and</w:t>
      </w:r>
      <w:r>
        <w:rPr>
          <w:b w:val="0"/>
          <w:spacing w:val="-11"/>
          <w:sz w:val="20"/>
        </w:rPr>
        <w:t> </w:t>
      </w:r>
      <w:r>
        <w:rPr>
          <w:b w:val="0"/>
          <w:sz w:val="20"/>
        </w:rPr>
        <w:t>the</w:t>
      </w:r>
      <w:r>
        <w:rPr>
          <w:b w:val="0"/>
          <w:spacing w:val="-11"/>
          <w:sz w:val="20"/>
        </w:rPr>
        <w:t> </w:t>
      </w:r>
      <w:r>
        <w:rPr>
          <w:b w:val="0"/>
          <w:sz w:val="20"/>
        </w:rPr>
        <w:t>date</w:t>
      </w:r>
      <w:r>
        <w:rPr>
          <w:b w:val="0"/>
          <w:spacing w:val="-11"/>
          <w:sz w:val="20"/>
        </w:rPr>
        <w:t> </w:t>
      </w:r>
      <w:r>
        <w:rPr>
          <w:b w:val="0"/>
          <w:sz w:val="20"/>
        </w:rPr>
        <w:t>stated</w:t>
      </w:r>
      <w:r>
        <w:rPr>
          <w:b w:val="0"/>
          <w:spacing w:val="-11"/>
          <w:sz w:val="20"/>
        </w:rPr>
        <w:t> </w:t>
      </w:r>
      <w:r>
        <w:rPr>
          <w:b w:val="0"/>
          <w:sz w:val="20"/>
        </w:rPr>
        <w:t>in</w:t>
      </w:r>
      <w:r>
        <w:rPr>
          <w:b w:val="0"/>
          <w:spacing w:val="-11"/>
          <w:sz w:val="20"/>
        </w:rPr>
        <w:t> </w:t>
      </w:r>
      <w:r>
        <w:rPr>
          <w:b w:val="0"/>
          <w:sz w:val="20"/>
        </w:rPr>
        <w:t>the</w:t>
      </w:r>
      <w:r>
        <w:rPr>
          <w:b w:val="0"/>
          <w:spacing w:val="-11"/>
          <w:sz w:val="20"/>
        </w:rPr>
        <w:t> </w:t>
      </w:r>
      <w:r>
        <w:rPr>
          <w:b w:val="0"/>
          <w:sz w:val="20"/>
        </w:rPr>
        <w:t>Milestone </w:t>
      </w:r>
      <w:r>
        <w:rPr>
          <w:b w:val="0"/>
          <w:spacing w:val="-2"/>
          <w:sz w:val="20"/>
        </w:rPr>
        <w:t>Certificate;</w:t>
      </w:r>
    </w:p>
    <w:p>
      <w:pPr>
        <w:pStyle w:val="ListParagraph"/>
        <w:numPr>
          <w:ilvl w:val="2"/>
          <w:numId w:val="14"/>
        </w:numPr>
        <w:tabs>
          <w:tab w:pos="4160" w:val="left" w:leader="none"/>
        </w:tabs>
        <w:spacing w:line="244" w:lineRule="auto" w:before="52" w:after="0"/>
        <w:ind w:left="4159" w:right="117" w:hanging="562"/>
        <w:jc w:val="both"/>
        <w:rPr>
          <w:b w:val="0"/>
          <w:sz w:val="20"/>
        </w:rPr>
      </w:pPr>
      <w:r>
        <w:rPr>
          <w:b w:val="0"/>
          <w:sz w:val="20"/>
        </w:rPr>
        <w:t>these Delay Damages shall be the only damages due </w:t>
      </w:r>
      <w:r>
        <w:rPr>
          <w:b w:val="0"/>
          <w:sz w:val="20"/>
        </w:rPr>
        <w:t>from the Contractor for such default; and</w:t>
      </w:r>
    </w:p>
    <w:p>
      <w:pPr>
        <w:pStyle w:val="ListParagraph"/>
        <w:numPr>
          <w:ilvl w:val="2"/>
          <w:numId w:val="14"/>
        </w:numPr>
        <w:tabs>
          <w:tab w:pos="4160" w:val="left" w:leader="none"/>
        </w:tabs>
        <w:spacing w:line="244" w:lineRule="auto" w:before="54" w:after="0"/>
        <w:ind w:left="4159" w:right="117" w:hanging="562"/>
        <w:jc w:val="both"/>
        <w:rPr>
          <w:b w:val="0"/>
          <w:sz w:val="20"/>
        </w:rPr>
      </w:pPr>
      <w:r>
        <w:rPr>
          <w:b w:val="0"/>
          <w:sz w:val="20"/>
        </w:rPr>
        <w:t>the total amount of Delay Damages for all Milestones </w:t>
      </w:r>
      <w:r>
        <w:rPr>
          <w:b w:val="0"/>
          <w:sz w:val="20"/>
        </w:rPr>
        <w:t>shall not exceed the maximum amount stated in the </w:t>
      </w:r>
      <w:r>
        <w:rPr>
          <w:b w:val="0"/>
          <w:sz w:val="20"/>
        </w:rPr>
        <w:t>Contract Data (this shall not limit the Contractor’s liability for </w:t>
      </w:r>
      <w:r>
        <w:rPr>
          <w:b w:val="0"/>
          <w:sz w:val="20"/>
        </w:rPr>
        <w:t>Delay Damages</w:t>
      </w:r>
      <w:r>
        <w:rPr>
          <w:b w:val="0"/>
          <w:spacing w:val="-9"/>
          <w:sz w:val="20"/>
        </w:rPr>
        <w:t> </w:t>
      </w:r>
      <w:r>
        <w:rPr>
          <w:b w:val="0"/>
          <w:sz w:val="20"/>
        </w:rPr>
        <w:t>in</w:t>
      </w:r>
      <w:r>
        <w:rPr>
          <w:b w:val="0"/>
          <w:spacing w:val="-9"/>
          <w:sz w:val="20"/>
        </w:rPr>
        <w:t> </w:t>
      </w:r>
      <w:r>
        <w:rPr>
          <w:b w:val="0"/>
          <w:sz w:val="20"/>
        </w:rPr>
        <w:t>any</w:t>
      </w:r>
      <w:r>
        <w:rPr>
          <w:b w:val="0"/>
          <w:spacing w:val="-9"/>
          <w:sz w:val="20"/>
        </w:rPr>
        <w:t> </w:t>
      </w:r>
      <w:r>
        <w:rPr>
          <w:b w:val="0"/>
          <w:sz w:val="20"/>
        </w:rPr>
        <w:t>case</w:t>
      </w:r>
      <w:r>
        <w:rPr>
          <w:b w:val="0"/>
          <w:spacing w:val="-9"/>
          <w:sz w:val="20"/>
        </w:rPr>
        <w:t> </w:t>
      </w:r>
      <w:r>
        <w:rPr>
          <w:b w:val="0"/>
          <w:sz w:val="20"/>
        </w:rPr>
        <w:t>of</w:t>
      </w:r>
      <w:r>
        <w:rPr>
          <w:b w:val="0"/>
          <w:spacing w:val="-9"/>
          <w:sz w:val="20"/>
        </w:rPr>
        <w:t> </w:t>
      </w:r>
      <w:r>
        <w:rPr>
          <w:b w:val="0"/>
          <w:sz w:val="20"/>
        </w:rPr>
        <w:t>fraud,</w:t>
      </w:r>
      <w:r>
        <w:rPr>
          <w:b w:val="0"/>
          <w:spacing w:val="-9"/>
          <w:sz w:val="20"/>
        </w:rPr>
        <w:t> </w:t>
      </w:r>
      <w:r>
        <w:rPr>
          <w:b w:val="0"/>
          <w:sz w:val="20"/>
        </w:rPr>
        <w:t>gross</w:t>
      </w:r>
      <w:r>
        <w:rPr>
          <w:b w:val="0"/>
          <w:spacing w:val="-9"/>
          <w:sz w:val="20"/>
        </w:rPr>
        <w:t> </w:t>
      </w:r>
      <w:r>
        <w:rPr>
          <w:b w:val="0"/>
          <w:sz w:val="20"/>
        </w:rPr>
        <w:t>negligence,</w:t>
      </w:r>
      <w:r>
        <w:rPr>
          <w:b w:val="0"/>
          <w:spacing w:val="-9"/>
          <w:sz w:val="20"/>
        </w:rPr>
        <w:t> </w:t>
      </w:r>
      <w:r>
        <w:rPr>
          <w:b w:val="0"/>
          <w:sz w:val="20"/>
        </w:rPr>
        <w:t>deliberate default or reckless misconduct by the Contractor).”</w:t>
      </w:r>
    </w:p>
    <w:p>
      <w:pPr>
        <w:pStyle w:val="BodyText"/>
        <w:spacing w:before="6"/>
        <w:rPr>
          <w:b w:val="0"/>
          <w:sz w:val="8"/>
        </w:rPr>
      </w:pPr>
      <w:r>
        <w:rPr/>
        <w:pict>
          <v:shape style="position:absolute;margin-left:150.236206pt;margin-top:6.2547pt;width:394.05pt;height:.1pt;mso-position-horizontal-relative:page;mso-position-vertical-relative:paragraph;z-index:-15705088;mso-wrap-distance-left:0;mso-wrap-distance-right:0" id="docshape48" coordorigin="3005,125" coordsize="7881,0" path="m3005,125l10885,125e" filled="false" stroked="true" strokeweight=".5pt" strokecolor="#000000">
            <v:path arrowok="t"/>
            <v:stroke dashstyle="solid"/>
            <w10:wrap type="topAndBottom"/>
          </v:shape>
        </w:pict>
      </w:r>
    </w:p>
    <w:p>
      <w:pPr>
        <w:pStyle w:val="BodyText"/>
        <w:spacing w:before="6"/>
        <w:rPr>
          <w:b w:val="0"/>
          <w:sz w:val="18"/>
        </w:rPr>
      </w:pPr>
    </w:p>
    <w:p>
      <w:pPr>
        <w:pStyle w:val="BodyText"/>
        <w:spacing w:line="244" w:lineRule="auto" w:before="1"/>
        <w:ind w:left="1324" w:right="118"/>
        <w:jc w:val="both"/>
        <w:rPr>
          <w:b w:val="0"/>
        </w:rPr>
      </w:pPr>
      <w:r>
        <w:rPr>
          <w:b w:val="0"/>
        </w:rPr>
        <w:t>If certain payment(s) to the Contractor is/are to be made on completion of each Milestone, such payment(s) should be specified in a Schedule of Payments in the Contract </w:t>
      </w:r>
      <w:r>
        <w:rPr>
          <w:b w:val="0"/>
        </w:rPr>
        <w:t>and consideration should be given to amending Sub-Clause 14.4 [</w:t>
      </w:r>
      <w:r>
        <w:rPr>
          <w:b w:val="0"/>
          <w:spacing w:val="-14"/>
        </w:rPr>
        <w:t> </w:t>
      </w:r>
      <w:r>
        <w:rPr>
          <w:b w:val="0"/>
          <w:i/>
        </w:rPr>
        <w:t>Schedule of Payments</w:t>
      </w:r>
      <w:r>
        <w:rPr>
          <w:b w:val="0"/>
          <w:i/>
          <w:spacing w:val="-14"/>
        </w:rPr>
        <w:t> </w:t>
      </w:r>
      <w:r>
        <w:rPr>
          <w:b w:val="0"/>
        </w:rPr>
        <w:t>] to make express reference to the Milestone payments.</w:t>
      </w:r>
    </w:p>
    <w:p>
      <w:pPr>
        <w:pStyle w:val="BodyText"/>
        <w:spacing w:before="11"/>
        <w:rPr>
          <w:b w:val="0"/>
          <w:sz w:val="21"/>
        </w:rPr>
      </w:pPr>
    </w:p>
    <w:p>
      <w:pPr>
        <w:pStyle w:val="Heading1"/>
        <w:tabs>
          <w:tab w:pos="3592" w:val="left" w:leader="none"/>
        </w:tabs>
        <w:rPr>
          <w:b w:val="0"/>
        </w:rPr>
      </w:pPr>
      <w:r>
        <w:rPr>
          <w:b w:val="0"/>
          <w:color w:val="575756"/>
        </w:rPr>
        <w:t>Clause </w:t>
      </w:r>
      <w:r>
        <w:rPr>
          <w:b w:val="0"/>
          <w:color w:val="575756"/>
          <w:spacing w:val="-10"/>
        </w:rPr>
        <w:t>5</w:t>
      </w:r>
      <w:r>
        <w:rPr>
          <w:b w:val="0"/>
          <w:color w:val="575756"/>
        </w:rPr>
        <w:tab/>
      </w:r>
      <w:r>
        <w:rPr>
          <w:b w:val="0"/>
          <w:color w:val="575756"/>
          <w:spacing w:val="-2"/>
        </w:rPr>
        <w:t>Design</w:t>
      </w:r>
    </w:p>
    <w:p>
      <w:pPr>
        <w:pStyle w:val="Heading2"/>
        <w:tabs>
          <w:tab w:pos="3592" w:val="left" w:leader="none"/>
        </w:tabs>
        <w:spacing w:before="210"/>
        <w:jc w:val="both"/>
      </w:pPr>
      <w:r>
        <w:rPr/>
        <w:t>Sub-Clause </w:t>
      </w:r>
      <w:r>
        <w:rPr>
          <w:spacing w:val="-5"/>
        </w:rPr>
        <w:t>5.1</w:t>
      </w:r>
      <w:r>
        <w:rPr/>
        <w:tab/>
        <w:t>General</w:t>
      </w:r>
      <w:r>
        <w:rPr>
          <w:spacing w:val="-2"/>
        </w:rPr>
        <w:t> </w:t>
      </w:r>
      <w:r>
        <w:rPr/>
        <w:t>Design </w:t>
      </w:r>
      <w:r>
        <w:rPr>
          <w:spacing w:val="-2"/>
        </w:rPr>
        <w:t>Obligations</w:t>
      </w:r>
    </w:p>
    <w:p>
      <w:pPr>
        <w:pStyle w:val="BodyText"/>
        <w:spacing w:line="244" w:lineRule="auto" w:before="173"/>
        <w:ind w:left="1324" w:right="117"/>
        <w:jc w:val="both"/>
        <w:rPr>
          <w:b w:val="0"/>
        </w:rPr>
      </w:pPr>
      <w:r>
        <w:rPr>
          <w:b w:val="0"/>
        </w:rPr>
        <w:t>It is recommended that the Instructions to Tenderers require tenderers to include the name, address, detailed particulars and relevant experience of each proposed </w:t>
      </w:r>
      <w:r>
        <w:rPr>
          <w:b w:val="0"/>
        </w:rPr>
        <w:t>designer/design Subcontractor</w:t>
      </w:r>
      <w:r>
        <w:rPr>
          <w:b w:val="0"/>
          <w:spacing w:val="-5"/>
        </w:rPr>
        <w:t> </w:t>
      </w:r>
      <w:r>
        <w:rPr>
          <w:b w:val="0"/>
        </w:rPr>
        <w:t>so</w:t>
      </w:r>
      <w:r>
        <w:rPr>
          <w:b w:val="0"/>
          <w:spacing w:val="-5"/>
        </w:rPr>
        <w:t> </w:t>
      </w:r>
      <w:r>
        <w:rPr>
          <w:b w:val="0"/>
        </w:rPr>
        <w:t>that</w:t>
      </w:r>
      <w:r>
        <w:rPr>
          <w:b w:val="0"/>
          <w:spacing w:val="-5"/>
        </w:rPr>
        <w:t> </w:t>
      </w:r>
      <w:r>
        <w:rPr>
          <w:b w:val="0"/>
        </w:rPr>
        <w:t>the</w:t>
      </w:r>
      <w:r>
        <w:rPr>
          <w:b w:val="0"/>
          <w:spacing w:val="-5"/>
        </w:rPr>
        <w:t> </w:t>
      </w:r>
      <w:r>
        <w:rPr>
          <w:b w:val="0"/>
        </w:rPr>
        <w:t>Employer</w:t>
      </w:r>
      <w:r>
        <w:rPr>
          <w:b w:val="0"/>
          <w:spacing w:val="-5"/>
        </w:rPr>
        <w:t> </w:t>
      </w:r>
      <w:r>
        <w:rPr>
          <w:b w:val="0"/>
        </w:rPr>
        <w:t>can</w:t>
      </w:r>
      <w:r>
        <w:rPr>
          <w:b w:val="0"/>
          <w:spacing w:val="-5"/>
        </w:rPr>
        <w:t> </w:t>
      </w:r>
      <w:r>
        <w:rPr>
          <w:b w:val="0"/>
        </w:rPr>
        <w:t>assess</w:t>
      </w:r>
      <w:r>
        <w:rPr>
          <w:b w:val="0"/>
          <w:spacing w:val="-5"/>
        </w:rPr>
        <w:t> </w:t>
      </w:r>
      <w:r>
        <w:rPr>
          <w:b w:val="0"/>
        </w:rPr>
        <w:t>whether</w:t>
      </w:r>
      <w:r>
        <w:rPr>
          <w:b w:val="0"/>
          <w:spacing w:val="-5"/>
        </w:rPr>
        <w:t> </w:t>
      </w:r>
      <w:r>
        <w:rPr>
          <w:b w:val="0"/>
        </w:rPr>
        <w:t>and</w:t>
      </w:r>
      <w:r>
        <w:rPr>
          <w:b w:val="0"/>
          <w:spacing w:val="-5"/>
        </w:rPr>
        <w:t> </w:t>
      </w:r>
      <w:r>
        <w:rPr>
          <w:b w:val="0"/>
        </w:rPr>
        <w:t>to</w:t>
      </w:r>
      <w:r>
        <w:rPr>
          <w:b w:val="0"/>
          <w:spacing w:val="-5"/>
        </w:rPr>
        <w:t> </w:t>
      </w:r>
      <w:r>
        <w:rPr>
          <w:b w:val="0"/>
        </w:rPr>
        <w:t>what</w:t>
      </w:r>
      <w:r>
        <w:rPr>
          <w:b w:val="0"/>
          <w:spacing w:val="-5"/>
        </w:rPr>
        <w:t> </w:t>
      </w:r>
      <w:r>
        <w:rPr>
          <w:b w:val="0"/>
        </w:rPr>
        <w:t>extent</w:t>
      </w:r>
      <w:r>
        <w:rPr>
          <w:b w:val="0"/>
          <w:spacing w:val="-5"/>
        </w:rPr>
        <w:t> </w:t>
      </w:r>
      <w:r>
        <w:rPr>
          <w:b w:val="0"/>
        </w:rPr>
        <w:t>each</w:t>
      </w:r>
      <w:r>
        <w:rPr>
          <w:b w:val="0"/>
          <w:spacing w:val="-5"/>
        </w:rPr>
        <w:t> </w:t>
      </w:r>
      <w:r>
        <w:rPr>
          <w:b w:val="0"/>
        </w:rPr>
        <w:t>tenderer’s proposed designers/design Subcontractors comply with the three conditions set out in</w:t>
      </w:r>
      <w:r>
        <w:rPr>
          <w:b w:val="0"/>
          <w:spacing w:val="80"/>
        </w:rPr>
        <w:t> </w:t>
      </w:r>
      <w:r>
        <w:rPr>
          <w:b w:val="0"/>
        </w:rPr>
        <w:t>sub-paragraphs (a) to (c) of this Sub-Clause.</w:t>
      </w:r>
    </w:p>
    <w:p>
      <w:pPr>
        <w:pStyle w:val="BodyText"/>
        <w:spacing w:line="244" w:lineRule="auto" w:before="165"/>
        <w:ind w:left="1324" w:right="118"/>
        <w:jc w:val="both"/>
        <w:rPr>
          <w:b w:val="0"/>
        </w:rPr>
      </w:pPr>
      <w:r>
        <w:rPr>
          <w:b w:val="0"/>
        </w:rPr>
        <w:t>If</w:t>
      </w:r>
      <w:r>
        <w:rPr>
          <w:b w:val="0"/>
          <w:spacing w:val="-9"/>
        </w:rPr>
        <w:t> </w:t>
      </w:r>
      <w:r>
        <w:rPr>
          <w:b w:val="0"/>
        </w:rPr>
        <w:t>the</w:t>
      </w:r>
      <w:r>
        <w:rPr>
          <w:b w:val="0"/>
          <w:spacing w:val="-9"/>
        </w:rPr>
        <w:t> </w:t>
      </w:r>
      <w:r>
        <w:rPr>
          <w:b w:val="0"/>
        </w:rPr>
        <w:t>Employer’s</w:t>
      </w:r>
      <w:r>
        <w:rPr>
          <w:b w:val="0"/>
          <w:spacing w:val="-9"/>
        </w:rPr>
        <w:t> </w:t>
      </w:r>
      <w:r>
        <w:rPr>
          <w:b w:val="0"/>
        </w:rPr>
        <w:t>Requirements</w:t>
      </w:r>
      <w:r>
        <w:rPr>
          <w:b w:val="0"/>
          <w:spacing w:val="-9"/>
        </w:rPr>
        <w:t> </w:t>
      </w:r>
      <w:r>
        <w:rPr>
          <w:b w:val="0"/>
        </w:rPr>
        <w:t>include</w:t>
      </w:r>
      <w:r>
        <w:rPr>
          <w:b w:val="0"/>
          <w:spacing w:val="-9"/>
        </w:rPr>
        <w:t> </w:t>
      </w:r>
      <w:r>
        <w:rPr>
          <w:b w:val="0"/>
        </w:rPr>
        <w:t>an</w:t>
      </w:r>
      <w:r>
        <w:rPr>
          <w:b w:val="0"/>
          <w:spacing w:val="-9"/>
        </w:rPr>
        <w:t> </w:t>
      </w:r>
      <w:r>
        <w:rPr>
          <w:b w:val="0"/>
        </w:rPr>
        <w:t>outline</w:t>
      </w:r>
      <w:r>
        <w:rPr>
          <w:b w:val="0"/>
          <w:spacing w:val="-9"/>
        </w:rPr>
        <w:t> </w:t>
      </w:r>
      <w:r>
        <w:rPr>
          <w:b w:val="0"/>
        </w:rPr>
        <w:t>design,</w:t>
      </w:r>
      <w:r>
        <w:rPr>
          <w:b w:val="0"/>
          <w:spacing w:val="-9"/>
        </w:rPr>
        <w:t> </w:t>
      </w:r>
      <w:r>
        <w:rPr>
          <w:b w:val="0"/>
        </w:rPr>
        <w:t>tenderers</w:t>
      </w:r>
      <w:r>
        <w:rPr>
          <w:b w:val="0"/>
          <w:spacing w:val="-9"/>
        </w:rPr>
        <w:t> </w:t>
      </w:r>
      <w:r>
        <w:rPr>
          <w:b w:val="0"/>
        </w:rPr>
        <w:t>should</w:t>
      </w:r>
      <w:r>
        <w:rPr>
          <w:b w:val="0"/>
          <w:spacing w:val="-9"/>
        </w:rPr>
        <w:t> </w:t>
      </w:r>
      <w:r>
        <w:rPr>
          <w:b w:val="0"/>
        </w:rPr>
        <w:t>be</w:t>
      </w:r>
      <w:r>
        <w:rPr>
          <w:b w:val="0"/>
          <w:spacing w:val="-9"/>
        </w:rPr>
        <w:t> </w:t>
      </w:r>
      <w:r>
        <w:rPr>
          <w:b w:val="0"/>
        </w:rPr>
        <w:t>advised</w:t>
      </w:r>
      <w:r>
        <w:rPr>
          <w:b w:val="0"/>
          <w:spacing w:val="-9"/>
        </w:rPr>
        <w:t> </w:t>
      </w:r>
      <w:r>
        <w:rPr>
          <w:b w:val="0"/>
        </w:rPr>
        <w:t>of</w:t>
      </w:r>
      <w:r>
        <w:rPr>
          <w:b w:val="0"/>
          <w:spacing w:val="-9"/>
        </w:rPr>
        <w:t> </w:t>
      </w:r>
      <w:r>
        <w:rPr>
          <w:b w:val="0"/>
        </w:rPr>
        <w:t>the extent to which the Employer’s outline design is a suggestion or a requirement.</w:t>
      </w:r>
    </w:p>
    <w:p>
      <w:pPr>
        <w:pStyle w:val="BodyText"/>
        <w:spacing w:line="244" w:lineRule="auto" w:before="169"/>
        <w:ind w:left="1324" w:right="117"/>
        <w:jc w:val="both"/>
        <w:rPr>
          <w:b w:val="0"/>
        </w:rPr>
      </w:pPr>
      <w:r>
        <w:rPr>
          <w:b w:val="0"/>
        </w:rPr>
        <w:t>If there are to be portions of the Employer’s Requirements, and/or data and </w:t>
      </w:r>
      <w:r>
        <w:rPr>
          <w:b w:val="0"/>
        </w:rPr>
        <w:t>information provided by (or on behalf of) the Employer, which are to be immutable or are to be the responsibility</w:t>
      </w:r>
      <w:r>
        <w:rPr>
          <w:b w:val="0"/>
          <w:spacing w:val="-1"/>
        </w:rPr>
        <w:t> </w:t>
      </w:r>
      <w:r>
        <w:rPr>
          <w:b w:val="0"/>
        </w:rPr>
        <w:t>of</w:t>
      </w:r>
      <w:r>
        <w:rPr>
          <w:b w:val="0"/>
          <w:spacing w:val="-1"/>
        </w:rPr>
        <w:t> </w:t>
      </w:r>
      <w:r>
        <w:rPr>
          <w:b w:val="0"/>
        </w:rPr>
        <w:t>the</w:t>
      </w:r>
      <w:r>
        <w:rPr>
          <w:b w:val="0"/>
          <w:spacing w:val="-1"/>
        </w:rPr>
        <w:t> </w:t>
      </w:r>
      <w:r>
        <w:rPr>
          <w:b w:val="0"/>
        </w:rPr>
        <w:t>Employer,</w:t>
      </w:r>
      <w:r>
        <w:rPr>
          <w:b w:val="0"/>
          <w:spacing w:val="-1"/>
        </w:rPr>
        <w:t> </w:t>
      </w:r>
      <w:r>
        <w:rPr>
          <w:b w:val="0"/>
        </w:rPr>
        <w:t>then</w:t>
      </w:r>
      <w:r>
        <w:rPr>
          <w:b w:val="0"/>
          <w:spacing w:val="-1"/>
        </w:rPr>
        <w:t> </w:t>
      </w:r>
      <w:r>
        <w:rPr>
          <w:b w:val="0"/>
        </w:rPr>
        <w:t>these</w:t>
      </w:r>
      <w:r>
        <w:rPr>
          <w:b w:val="0"/>
          <w:spacing w:val="-1"/>
        </w:rPr>
        <w:t> </w:t>
      </w:r>
      <w:r>
        <w:rPr>
          <w:b w:val="0"/>
        </w:rPr>
        <w:t>should</w:t>
      </w:r>
      <w:r>
        <w:rPr>
          <w:b w:val="0"/>
          <w:spacing w:val="-1"/>
        </w:rPr>
        <w:t> </w:t>
      </w:r>
      <w:r>
        <w:rPr>
          <w:b w:val="0"/>
        </w:rPr>
        <w:t>be</w:t>
      </w:r>
      <w:r>
        <w:rPr>
          <w:b w:val="0"/>
          <w:spacing w:val="-1"/>
        </w:rPr>
        <w:t> </w:t>
      </w:r>
      <w:r>
        <w:rPr>
          <w:b w:val="0"/>
        </w:rPr>
        <w:t>stated</w:t>
      </w:r>
      <w:r>
        <w:rPr>
          <w:b w:val="0"/>
          <w:spacing w:val="-1"/>
        </w:rPr>
        <w:t> </w:t>
      </w:r>
      <w:r>
        <w:rPr>
          <w:b w:val="0"/>
        </w:rPr>
        <w:t>in</w:t>
      </w:r>
      <w:r>
        <w:rPr>
          <w:b w:val="0"/>
          <w:spacing w:val="-1"/>
        </w:rPr>
        <w:t> </w:t>
      </w:r>
      <w:r>
        <w:rPr>
          <w:b w:val="0"/>
        </w:rPr>
        <w:t>the</w:t>
      </w:r>
      <w:r>
        <w:rPr>
          <w:b w:val="0"/>
          <w:spacing w:val="-1"/>
        </w:rPr>
        <w:t> </w:t>
      </w:r>
      <w:r>
        <w:rPr>
          <w:b w:val="0"/>
        </w:rPr>
        <w:t>Contract</w:t>
      </w:r>
      <w:r>
        <w:rPr>
          <w:b w:val="0"/>
          <w:spacing w:val="-1"/>
        </w:rPr>
        <w:t> </w:t>
      </w:r>
      <w:r>
        <w:rPr>
          <w:b w:val="0"/>
        </w:rPr>
        <w:t>(by</w:t>
      </w:r>
      <w:r>
        <w:rPr>
          <w:b w:val="0"/>
          <w:spacing w:val="-1"/>
        </w:rPr>
        <w:t> </w:t>
      </w:r>
      <w:r>
        <w:rPr>
          <w:b w:val="0"/>
        </w:rPr>
        <w:t>the</w:t>
      </w:r>
      <w:r>
        <w:rPr>
          <w:b w:val="0"/>
          <w:spacing w:val="-1"/>
        </w:rPr>
        <w:t> </w:t>
      </w:r>
      <w:r>
        <w:rPr>
          <w:b w:val="0"/>
        </w:rPr>
        <w:t>Employer in</w:t>
      </w:r>
      <w:r>
        <w:rPr>
          <w:b w:val="0"/>
          <w:spacing w:val="-3"/>
        </w:rPr>
        <w:t> </w:t>
      </w:r>
      <w:r>
        <w:rPr>
          <w:b w:val="0"/>
        </w:rPr>
        <w:t>the</w:t>
      </w:r>
      <w:r>
        <w:rPr>
          <w:b w:val="0"/>
          <w:spacing w:val="-3"/>
        </w:rPr>
        <w:t> </w:t>
      </w:r>
      <w:r>
        <w:rPr>
          <w:b w:val="0"/>
        </w:rPr>
        <w:t>Employer’s</w:t>
      </w:r>
      <w:r>
        <w:rPr>
          <w:b w:val="0"/>
          <w:spacing w:val="-3"/>
        </w:rPr>
        <w:t> </w:t>
      </w:r>
      <w:r>
        <w:rPr>
          <w:b w:val="0"/>
        </w:rPr>
        <w:t>Requirements</w:t>
      </w:r>
      <w:r>
        <w:rPr>
          <w:b w:val="0"/>
          <w:spacing w:val="-3"/>
        </w:rPr>
        <w:t> </w:t>
      </w:r>
      <w:r>
        <w:rPr>
          <w:b w:val="0"/>
        </w:rPr>
        <w:t>or</w:t>
      </w:r>
      <w:r>
        <w:rPr>
          <w:b w:val="0"/>
          <w:spacing w:val="-3"/>
        </w:rPr>
        <w:t> </w:t>
      </w:r>
      <w:r>
        <w:rPr>
          <w:b w:val="0"/>
        </w:rPr>
        <w:t>by</w:t>
      </w:r>
      <w:r>
        <w:rPr>
          <w:b w:val="0"/>
          <w:spacing w:val="-3"/>
        </w:rPr>
        <w:t> </w:t>
      </w:r>
      <w:r>
        <w:rPr>
          <w:b w:val="0"/>
        </w:rPr>
        <w:t>the</w:t>
      </w:r>
      <w:r>
        <w:rPr>
          <w:b w:val="0"/>
          <w:spacing w:val="-3"/>
        </w:rPr>
        <w:t> </w:t>
      </w:r>
      <w:r>
        <w:rPr>
          <w:b w:val="0"/>
        </w:rPr>
        <w:t>Contractor</w:t>
      </w:r>
      <w:r>
        <w:rPr>
          <w:b w:val="0"/>
          <w:spacing w:val="-3"/>
        </w:rPr>
        <w:t> </w:t>
      </w:r>
      <w:r>
        <w:rPr>
          <w:b w:val="0"/>
        </w:rPr>
        <w:t>in</w:t>
      </w:r>
      <w:r>
        <w:rPr>
          <w:b w:val="0"/>
          <w:spacing w:val="-3"/>
        </w:rPr>
        <w:t> </w:t>
      </w:r>
      <w:r>
        <w:rPr>
          <w:b w:val="0"/>
        </w:rPr>
        <w:t>the</w:t>
      </w:r>
      <w:r>
        <w:rPr>
          <w:b w:val="0"/>
          <w:spacing w:val="-3"/>
        </w:rPr>
        <w:t> </w:t>
      </w:r>
      <w:r>
        <w:rPr>
          <w:b w:val="0"/>
        </w:rPr>
        <w:t>documents</w:t>
      </w:r>
      <w:r>
        <w:rPr>
          <w:b w:val="0"/>
          <w:spacing w:val="-3"/>
        </w:rPr>
        <w:t> </w:t>
      </w:r>
      <w:r>
        <w:rPr>
          <w:b w:val="0"/>
        </w:rPr>
        <w:t>to</w:t>
      </w:r>
      <w:r>
        <w:rPr>
          <w:b w:val="0"/>
          <w:spacing w:val="-3"/>
        </w:rPr>
        <w:t> </w:t>
      </w:r>
      <w:r>
        <w:rPr>
          <w:b w:val="0"/>
        </w:rPr>
        <w:t>be</w:t>
      </w:r>
      <w:r>
        <w:rPr>
          <w:b w:val="0"/>
          <w:spacing w:val="-3"/>
        </w:rPr>
        <w:t> </w:t>
      </w:r>
      <w:r>
        <w:rPr>
          <w:b w:val="0"/>
        </w:rPr>
        <w:t>submitted</w:t>
      </w:r>
      <w:r>
        <w:rPr>
          <w:b w:val="0"/>
          <w:spacing w:val="-2"/>
        </w:rPr>
        <w:t> </w:t>
      </w:r>
      <w:r>
        <w:rPr>
          <w:b w:val="0"/>
          <w:spacing w:val="-4"/>
        </w:rPr>
        <w:t>with</w:t>
      </w:r>
    </w:p>
    <w:p>
      <w:pPr>
        <w:spacing w:after="0" w:line="244" w:lineRule="auto"/>
        <w:jc w:val="both"/>
        <w:sectPr>
          <w:pgSz w:w="11910" w:h="16840"/>
          <w:pgMar w:top="1220" w:bottom="280" w:left="1680" w:right="900"/>
        </w:sectPr>
      </w:pPr>
    </w:p>
    <w:p>
      <w:pPr>
        <w:pStyle w:val="BodyText"/>
        <w:spacing w:before="72"/>
        <w:ind w:left="1268"/>
        <w:jc w:val="both"/>
        <w:rPr>
          <w:b w:val="0"/>
        </w:rPr>
      </w:pPr>
      <w:r>
        <w:rPr>
          <w:b w:val="0"/>
        </w:rPr>
        <w:t>the </w:t>
      </w:r>
      <w:r>
        <w:rPr>
          <w:b w:val="0"/>
          <w:spacing w:val="-2"/>
        </w:rPr>
        <w:t>Tender),</w:t>
      </w:r>
    </w:p>
    <w:p>
      <w:pPr>
        <w:pStyle w:val="BodyText"/>
        <w:rPr>
          <w:b w:val="0"/>
          <w:sz w:val="29"/>
        </w:rPr>
      </w:pPr>
    </w:p>
    <w:p>
      <w:pPr>
        <w:pStyle w:val="Heading2"/>
        <w:tabs>
          <w:tab w:pos="3535" w:val="left" w:leader="none"/>
        </w:tabs>
        <w:ind w:left="1268"/>
        <w:jc w:val="both"/>
      </w:pPr>
      <w:r>
        <w:rPr/>
        <w:t>Sub-Clause </w:t>
      </w:r>
      <w:r>
        <w:rPr>
          <w:spacing w:val="-5"/>
        </w:rPr>
        <w:t>5.2</w:t>
      </w:r>
      <w:r>
        <w:rPr/>
        <w:tab/>
      </w:r>
      <w:r>
        <w:rPr>
          <w:spacing w:val="-2"/>
        </w:rPr>
        <w:t>Contractor’s</w:t>
      </w:r>
      <w:r>
        <w:rPr>
          <w:spacing w:val="9"/>
        </w:rPr>
        <w:t> </w:t>
      </w:r>
      <w:r>
        <w:rPr>
          <w:spacing w:val="-2"/>
        </w:rPr>
        <w:t>Documents</w:t>
      </w:r>
    </w:p>
    <w:p>
      <w:pPr>
        <w:pStyle w:val="BodyText"/>
        <w:spacing w:line="244" w:lineRule="auto" w:before="173"/>
        <w:ind w:left="1268" w:right="117"/>
        <w:jc w:val="both"/>
        <w:rPr>
          <w:b w:val="0"/>
        </w:rPr>
      </w:pPr>
      <w:r>
        <w:rPr>
          <w:b w:val="0"/>
        </w:rPr>
        <w:t>It is important that the Employer’s Requirements should clearly specify which </w:t>
      </w:r>
      <w:r>
        <w:rPr>
          <w:b w:val="0"/>
        </w:rPr>
        <w:t>Contractor’s Documents the Employer requires the Contractor to prepare, which may not necessarily include (for example) all the technical documents which the Contractor’s Personnel will need in order to execute the Works.</w:t>
      </w:r>
    </w:p>
    <w:p>
      <w:pPr>
        <w:pStyle w:val="BodyText"/>
        <w:rPr>
          <w:b w:val="0"/>
        </w:rPr>
      </w:pPr>
    </w:p>
    <w:p>
      <w:pPr>
        <w:pStyle w:val="BodyText"/>
        <w:spacing w:line="244" w:lineRule="auto"/>
        <w:ind w:left="1268" w:right="119"/>
        <w:jc w:val="both"/>
        <w:rPr>
          <w:b w:val="0"/>
        </w:rPr>
      </w:pPr>
      <w:r>
        <w:rPr>
          <w:b w:val="0"/>
        </w:rPr>
        <w:t>For example, it may be appropriate for the Employer’s Requirements for a plant contract </w:t>
      </w:r>
      <w:r>
        <w:rPr>
          <w:b w:val="0"/>
        </w:rPr>
        <w:t>to specify that the Contractor’s Documents shall include drawings showing how the Plant is to be installed and any other information required for:</w:t>
      </w:r>
    </w:p>
    <w:p>
      <w:pPr>
        <w:pStyle w:val="ListParagraph"/>
        <w:numPr>
          <w:ilvl w:val="0"/>
          <w:numId w:val="15"/>
        </w:numPr>
        <w:tabs>
          <w:tab w:pos="2006" w:val="left" w:leader="none"/>
        </w:tabs>
        <w:spacing w:line="240" w:lineRule="auto" w:before="54" w:after="0"/>
        <w:ind w:left="2005" w:right="0" w:hanging="455"/>
        <w:jc w:val="both"/>
        <w:rPr>
          <w:b w:val="0"/>
          <w:sz w:val="20"/>
        </w:rPr>
      </w:pPr>
      <w:r>
        <w:rPr>
          <w:b w:val="0"/>
          <w:sz w:val="20"/>
        </w:rPr>
        <w:t>preparing</w:t>
      </w:r>
      <w:r>
        <w:rPr>
          <w:b w:val="0"/>
          <w:spacing w:val="-1"/>
          <w:sz w:val="20"/>
        </w:rPr>
        <w:t> </w:t>
      </w:r>
      <w:r>
        <w:rPr>
          <w:b w:val="0"/>
          <w:sz w:val="20"/>
        </w:rPr>
        <w:t>suitable</w:t>
      </w:r>
      <w:r>
        <w:rPr>
          <w:b w:val="0"/>
          <w:spacing w:val="-1"/>
          <w:sz w:val="20"/>
        </w:rPr>
        <w:t> </w:t>
      </w:r>
      <w:r>
        <w:rPr>
          <w:b w:val="0"/>
          <w:sz w:val="20"/>
        </w:rPr>
        <w:t>foundations or</w:t>
      </w:r>
      <w:r>
        <w:rPr>
          <w:b w:val="0"/>
          <w:spacing w:val="-1"/>
          <w:sz w:val="20"/>
        </w:rPr>
        <w:t> </w:t>
      </w:r>
      <w:r>
        <w:rPr>
          <w:b w:val="0"/>
          <w:sz w:val="20"/>
        </w:rPr>
        <w:t>other means</w:t>
      </w:r>
      <w:r>
        <w:rPr>
          <w:b w:val="0"/>
          <w:spacing w:val="-1"/>
          <w:sz w:val="20"/>
        </w:rPr>
        <w:t> </w:t>
      </w:r>
      <w:r>
        <w:rPr>
          <w:b w:val="0"/>
          <w:sz w:val="20"/>
        </w:rPr>
        <w:t>of </w:t>
      </w:r>
      <w:r>
        <w:rPr>
          <w:b w:val="0"/>
          <w:spacing w:val="-2"/>
          <w:sz w:val="20"/>
        </w:rPr>
        <w:t>support,</w:t>
      </w:r>
    </w:p>
    <w:p>
      <w:pPr>
        <w:pStyle w:val="ListParagraph"/>
        <w:numPr>
          <w:ilvl w:val="0"/>
          <w:numId w:val="15"/>
        </w:numPr>
        <w:tabs>
          <w:tab w:pos="2006" w:val="left" w:leader="none"/>
        </w:tabs>
        <w:spacing w:line="244" w:lineRule="auto" w:before="174" w:after="0"/>
        <w:ind w:left="2005" w:right="117" w:hanging="454"/>
        <w:jc w:val="both"/>
        <w:rPr>
          <w:b w:val="0"/>
          <w:sz w:val="20"/>
        </w:rPr>
      </w:pPr>
      <w:r>
        <w:rPr>
          <w:b w:val="0"/>
          <w:sz w:val="20"/>
        </w:rPr>
        <w:t>providing</w:t>
      </w:r>
      <w:r>
        <w:rPr>
          <w:b w:val="0"/>
          <w:spacing w:val="-5"/>
          <w:sz w:val="20"/>
        </w:rPr>
        <w:t> </w:t>
      </w:r>
      <w:r>
        <w:rPr>
          <w:b w:val="0"/>
          <w:sz w:val="20"/>
        </w:rPr>
        <w:t>suitable</w:t>
      </w:r>
      <w:r>
        <w:rPr>
          <w:b w:val="0"/>
          <w:spacing w:val="-5"/>
          <w:sz w:val="20"/>
        </w:rPr>
        <w:t> </w:t>
      </w:r>
      <w:r>
        <w:rPr>
          <w:b w:val="0"/>
          <w:sz w:val="20"/>
        </w:rPr>
        <w:t>access</w:t>
      </w:r>
      <w:r>
        <w:rPr>
          <w:b w:val="0"/>
          <w:spacing w:val="-5"/>
          <w:sz w:val="20"/>
        </w:rPr>
        <w:t> </w:t>
      </w:r>
      <w:r>
        <w:rPr>
          <w:b w:val="0"/>
          <w:sz w:val="20"/>
        </w:rPr>
        <w:t>on</w:t>
      </w:r>
      <w:r>
        <w:rPr>
          <w:b w:val="0"/>
          <w:spacing w:val="-5"/>
          <w:sz w:val="20"/>
        </w:rPr>
        <w:t> </w:t>
      </w:r>
      <w:r>
        <w:rPr>
          <w:b w:val="0"/>
          <w:sz w:val="20"/>
        </w:rPr>
        <w:t>the</w:t>
      </w:r>
      <w:r>
        <w:rPr>
          <w:b w:val="0"/>
          <w:spacing w:val="-5"/>
          <w:sz w:val="20"/>
        </w:rPr>
        <w:t> </w:t>
      </w:r>
      <w:r>
        <w:rPr>
          <w:b w:val="0"/>
          <w:sz w:val="20"/>
        </w:rPr>
        <w:t>Site,</w:t>
      </w:r>
      <w:r>
        <w:rPr>
          <w:b w:val="0"/>
          <w:spacing w:val="-5"/>
          <w:sz w:val="20"/>
        </w:rPr>
        <w:t> </w:t>
      </w:r>
      <w:r>
        <w:rPr>
          <w:b w:val="0"/>
          <w:sz w:val="20"/>
        </w:rPr>
        <w:t>for</w:t>
      </w:r>
      <w:r>
        <w:rPr>
          <w:b w:val="0"/>
          <w:spacing w:val="-5"/>
          <w:sz w:val="20"/>
        </w:rPr>
        <w:t> </w:t>
      </w:r>
      <w:r>
        <w:rPr>
          <w:b w:val="0"/>
          <w:sz w:val="20"/>
        </w:rPr>
        <w:t>the</w:t>
      </w:r>
      <w:r>
        <w:rPr>
          <w:b w:val="0"/>
          <w:spacing w:val="-5"/>
          <w:sz w:val="20"/>
        </w:rPr>
        <w:t> </w:t>
      </w:r>
      <w:r>
        <w:rPr>
          <w:b w:val="0"/>
          <w:sz w:val="20"/>
        </w:rPr>
        <w:t>Plant</w:t>
      </w:r>
      <w:r>
        <w:rPr>
          <w:b w:val="0"/>
          <w:spacing w:val="-5"/>
          <w:sz w:val="20"/>
        </w:rPr>
        <w:t> </w:t>
      </w:r>
      <w:r>
        <w:rPr>
          <w:b w:val="0"/>
          <w:sz w:val="20"/>
        </w:rPr>
        <w:t>and</w:t>
      </w:r>
      <w:r>
        <w:rPr>
          <w:b w:val="0"/>
          <w:spacing w:val="-5"/>
          <w:sz w:val="20"/>
        </w:rPr>
        <w:t> </w:t>
      </w:r>
      <w:r>
        <w:rPr>
          <w:b w:val="0"/>
          <w:sz w:val="20"/>
        </w:rPr>
        <w:t>any</w:t>
      </w:r>
      <w:r>
        <w:rPr>
          <w:b w:val="0"/>
          <w:spacing w:val="-5"/>
          <w:sz w:val="20"/>
        </w:rPr>
        <w:t> </w:t>
      </w:r>
      <w:r>
        <w:rPr>
          <w:b w:val="0"/>
          <w:sz w:val="20"/>
        </w:rPr>
        <w:t>necessary</w:t>
      </w:r>
      <w:r>
        <w:rPr>
          <w:b w:val="0"/>
          <w:spacing w:val="-5"/>
          <w:sz w:val="20"/>
        </w:rPr>
        <w:t> </w:t>
      </w:r>
      <w:r>
        <w:rPr>
          <w:b w:val="0"/>
          <w:sz w:val="20"/>
        </w:rPr>
        <w:t>equipment,</w:t>
      </w:r>
      <w:r>
        <w:rPr>
          <w:b w:val="0"/>
          <w:spacing w:val="-5"/>
          <w:sz w:val="20"/>
        </w:rPr>
        <w:t> </w:t>
      </w:r>
      <w:r>
        <w:rPr>
          <w:b w:val="0"/>
          <w:sz w:val="20"/>
        </w:rPr>
        <w:t>to the place where the Plant is to be erected, and/or</w:t>
      </w:r>
    </w:p>
    <w:p>
      <w:pPr>
        <w:pStyle w:val="ListParagraph"/>
        <w:numPr>
          <w:ilvl w:val="0"/>
          <w:numId w:val="15"/>
        </w:numPr>
        <w:tabs>
          <w:tab w:pos="2006" w:val="left" w:leader="none"/>
        </w:tabs>
        <w:spacing w:line="240" w:lineRule="auto" w:before="168" w:after="0"/>
        <w:ind w:left="2005" w:right="0" w:hanging="455"/>
        <w:jc w:val="both"/>
        <w:rPr>
          <w:b w:val="0"/>
          <w:sz w:val="20"/>
        </w:rPr>
      </w:pPr>
      <w:r>
        <w:rPr>
          <w:b w:val="0"/>
          <w:sz w:val="20"/>
        </w:rPr>
        <w:t>making necessary connections to the </w:t>
      </w:r>
      <w:r>
        <w:rPr>
          <w:b w:val="0"/>
          <w:spacing w:val="-2"/>
          <w:sz w:val="20"/>
        </w:rPr>
        <w:t>Plant.</w:t>
      </w:r>
    </w:p>
    <w:p>
      <w:pPr>
        <w:pStyle w:val="BodyText"/>
        <w:spacing w:before="2"/>
        <w:rPr>
          <w:b w:val="0"/>
          <w:sz w:val="24"/>
        </w:rPr>
      </w:pPr>
    </w:p>
    <w:p>
      <w:pPr>
        <w:pStyle w:val="Heading2"/>
        <w:tabs>
          <w:tab w:pos="3535" w:val="left" w:leader="none"/>
        </w:tabs>
        <w:ind w:left="1268"/>
        <w:jc w:val="both"/>
      </w:pPr>
      <w:r>
        <w:rPr/>
        <w:t>Sub-Clause </w:t>
      </w:r>
      <w:r>
        <w:rPr>
          <w:spacing w:val="-2"/>
        </w:rPr>
        <w:t>5.2.2</w:t>
      </w:r>
      <w:r>
        <w:rPr/>
        <w:tab/>
        <w:t>Review by </w:t>
      </w:r>
      <w:r>
        <w:rPr>
          <w:spacing w:val="-2"/>
        </w:rPr>
        <w:t>Employer</w:t>
      </w:r>
    </w:p>
    <w:p>
      <w:pPr>
        <w:pStyle w:val="BodyText"/>
        <w:spacing w:line="244" w:lineRule="auto" w:before="173"/>
        <w:ind w:left="1268" w:right="119"/>
        <w:jc w:val="both"/>
        <w:rPr>
          <w:b w:val="0"/>
        </w:rPr>
      </w:pPr>
      <w:r>
        <w:rPr>
          <w:b w:val="0"/>
        </w:rPr>
        <w:t>The “Contractor’s Documents” under this Sub-Clause 5.2.2 are the documents that </w:t>
      </w:r>
      <w:r>
        <w:rPr>
          <w:b w:val="0"/>
        </w:rPr>
        <w:t>the </w:t>
      </w:r>
      <w:r>
        <w:rPr>
          <w:b w:val="0"/>
          <w:spacing w:val="-4"/>
        </w:rPr>
        <w:t>Contractor must submit to the Employer for review, as specified in the Employer’s Requirements </w:t>
      </w:r>
      <w:r>
        <w:rPr>
          <w:b w:val="0"/>
        </w:rPr>
        <w:t>or</w:t>
      </w:r>
      <w:r>
        <w:rPr>
          <w:b w:val="0"/>
          <w:spacing w:val="18"/>
        </w:rPr>
        <w:t> </w:t>
      </w:r>
      <w:r>
        <w:rPr>
          <w:b w:val="0"/>
        </w:rPr>
        <w:t>as</w:t>
      </w:r>
      <w:r>
        <w:rPr>
          <w:b w:val="0"/>
          <w:spacing w:val="18"/>
        </w:rPr>
        <w:t> </w:t>
      </w:r>
      <w:r>
        <w:rPr>
          <w:b w:val="0"/>
        </w:rPr>
        <w:t>stated</w:t>
      </w:r>
      <w:r>
        <w:rPr>
          <w:b w:val="0"/>
          <w:spacing w:val="18"/>
        </w:rPr>
        <w:t> </w:t>
      </w:r>
      <w:r>
        <w:rPr>
          <w:b w:val="0"/>
        </w:rPr>
        <w:t>in</w:t>
      </w:r>
      <w:r>
        <w:rPr>
          <w:b w:val="0"/>
          <w:spacing w:val="18"/>
        </w:rPr>
        <w:t> </w:t>
      </w:r>
      <w:r>
        <w:rPr>
          <w:b w:val="0"/>
        </w:rPr>
        <w:t>the</w:t>
      </w:r>
      <w:r>
        <w:rPr>
          <w:b w:val="0"/>
          <w:spacing w:val="18"/>
        </w:rPr>
        <w:t> </w:t>
      </w:r>
      <w:r>
        <w:rPr>
          <w:b w:val="0"/>
        </w:rPr>
        <w:t>Conditions</w:t>
      </w:r>
      <w:r>
        <w:rPr>
          <w:b w:val="0"/>
          <w:spacing w:val="18"/>
        </w:rPr>
        <w:t> </w:t>
      </w:r>
      <w:r>
        <w:rPr>
          <w:b w:val="0"/>
        </w:rPr>
        <w:t>of</w:t>
      </w:r>
      <w:r>
        <w:rPr>
          <w:b w:val="0"/>
          <w:spacing w:val="18"/>
        </w:rPr>
        <w:t> </w:t>
      </w:r>
      <w:r>
        <w:rPr>
          <w:b w:val="0"/>
        </w:rPr>
        <w:t>Contract</w:t>
      </w:r>
      <w:r>
        <w:rPr>
          <w:b w:val="0"/>
          <w:spacing w:val="18"/>
        </w:rPr>
        <w:t> </w:t>
      </w:r>
      <w:r>
        <w:rPr>
          <w:b w:val="0"/>
        </w:rPr>
        <w:t>(namely,</w:t>
      </w:r>
      <w:r>
        <w:rPr>
          <w:b w:val="0"/>
          <w:spacing w:val="18"/>
        </w:rPr>
        <w:t> </w:t>
      </w:r>
      <w:r>
        <w:rPr>
          <w:b w:val="0"/>
        </w:rPr>
        <w:t>as-built</w:t>
      </w:r>
      <w:r>
        <w:rPr>
          <w:b w:val="0"/>
          <w:spacing w:val="18"/>
        </w:rPr>
        <w:t> </w:t>
      </w:r>
      <w:r>
        <w:rPr>
          <w:b w:val="0"/>
        </w:rPr>
        <w:t>records</w:t>
      </w:r>
      <w:r>
        <w:rPr>
          <w:b w:val="0"/>
          <w:spacing w:val="18"/>
        </w:rPr>
        <w:t> </w:t>
      </w:r>
      <w:r>
        <w:rPr>
          <w:b w:val="0"/>
        </w:rPr>
        <w:t>under</w:t>
      </w:r>
      <w:r>
        <w:rPr>
          <w:b w:val="0"/>
          <w:spacing w:val="18"/>
        </w:rPr>
        <w:t> </w:t>
      </w:r>
      <w:r>
        <w:rPr>
          <w:b w:val="0"/>
        </w:rPr>
        <w:t>Sub-Clause</w:t>
      </w:r>
      <w:r>
        <w:rPr>
          <w:b w:val="0"/>
          <w:spacing w:val="18"/>
        </w:rPr>
        <w:t> </w:t>
      </w:r>
      <w:r>
        <w:rPr>
          <w:b w:val="0"/>
        </w:rPr>
        <w:t>5.6 [</w:t>
      </w:r>
      <w:r>
        <w:rPr>
          <w:b w:val="0"/>
          <w:spacing w:val="-14"/>
        </w:rPr>
        <w:t> </w:t>
      </w:r>
      <w:r>
        <w:rPr>
          <w:b w:val="0"/>
          <w:i/>
        </w:rPr>
        <w:t>As-Built</w:t>
      </w:r>
      <w:r>
        <w:rPr>
          <w:b w:val="0"/>
          <w:i/>
          <w:spacing w:val="-14"/>
        </w:rPr>
        <w:t> </w:t>
      </w:r>
      <w:r>
        <w:rPr>
          <w:b w:val="0"/>
          <w:i/>
        </w:rPr>
        <w:t>Records</w:t>
      </w:r>
      <w:r>
        <w:rPr>
          <w:b w:val="0"/>
          <w:i/>
          <w:spacing w:val="-14"/>
        </w:rPr>
        <w:t> </w:t>
      </w:r>
      <w:r>
        <w:rPr>
          <w:b w:val="0"/>
        </w:rPr>
        <w:t>]</w:t>
      </w:r>
      <w:r>
        <w:rPr>
          <w:b w:val="0"/>
          <w:spacing w:val="-1"/>
        </w:rPr>
        <w:t> </w:t>
      </w:r>
      <w:r>
        <w:rPr>
          <w:b w:val="0"/>
        </w:rPr>
        <w:t>and O&amp;M Manuals under Sub-Clause 5.7 [</w:t>
      </w:r>
      <w:r>
        <w:rPr>
          <w:b w:val="0"/>
          <w:spacing w:val="-14"/>
        </w:rPr>
        <w:t> </w:t>
      </w:r>
      <w:r>
        <w:rPr>
          <w:b w:val="0"/>
          <w:i/>
        </w:rPr>
        <w:t>Operation and Maintenance</w:t>
      </w:r>
      <w:r>
        <w:rPr>
          <w:b w:val="0"/>
          <w:i/>
        </w:rPr>
        <w:t> Manuals</w:t>
      </w:r>
      <w:r>
        <w:rPr>
          <w:b w:val="0"/>
          <w:i/>
          <w:spacing w:val="-14"/>
        </w:rPr>
        <w:t> </w:t>
      </w:r>
      <w:r>
        <w:rPr>
          <w:b w:val="0"/>
        </w:rPr>
        <w:t>]).</w:t>
      </w:r>
      <w:r>
        <w:rPr>
          <w:b w:val="0"/>
          <w:spacing w:val="-14"/>
        </w:rPr>
        <w:t> </w:t>
      </w:r>
      <w:r>
        <w:rPr>
          <w:b w:val="0"/>
        </w:rPr>
        <w:t>It</w:t>
      </w:r>
      <w:r>
        <w:rPr>
          <w:b w:val="0"/>
          <w:spacing w:val="-14"/>
        </w:rPr>
        <w:t> </w:t>
      </w:r>
      <w:r>
        <w:rPr>
          <w:b w:val="0"/>
        </w:rPr>
        <w:t>is</w:t>
      </w:r>
      <w:r>
        <w:rPr>
          <w:b w:val="0"/>
          <w:spacing w:val="-14"/>
        </w:rPr>
        <w:t> </w:t>
      </w:r>
      <w:r>
        <w:rPr>
          <w:b w:val="0"/>
        </w:rPr>
        <w:t>important,</w:t>
      </w:r>
      <w:r>
        <w:rPr>
          <w:b w:val="0"/>
          <w:spacing w:val="-14"/>
        </w:rPr>
        <w:t> </w:t>
      </w:r>
      <w:r>
        <w:rPr>
          <w:b w:val="0"/>
        </w:rPr>
        <w:t>therefore,</w:t>
      </w:r>
      <w:r>
        <w:rPr>
          <w:b w:val="0"/>
          <w:spacing w:val="-14"/>
        </w:rPr>
        <w:t> </w:t>
      </w:r>
      <w:r>
        <w:rPr>
          <w:b w:val="0"/>
        </w:rPr>
        <w:t>that</w:t>
      </w:r>
      <w:r>
        <w:rPr>
          <w:b w:val="0"/>
          <w:spacing w:val="-14"/>
        </w:rPr>
        <w:t> </w:t>
      </w:r>
      <w:r>
        <w:rPr>
          <w:b w:val="0"/>
        </w:rPr>
        <w:t>the</w:t>
      </w:r>
      <w:r>
        <w:rPr>
          <w:b w:val="0"/>
          <w:spacing w:val="-14"/>
        </w:rPr>
        <w:t> </w:t>
      </w:r>
      <w:r>
        <w:rPr>
          <w:b w:val="0"/>
        </w:rPr>
        <w:t>Employer’s</w:t>
      </w:r>
      <w:r>
        <w:rPr>
          <w:b w:val="0"/>
          <w:spacing w:val="-14"/>
        </w:rPr>
        <w:t> </w:t>
      </w:r>
      <w:r>
        <w:rPr>
          <w:b w:val="0"/>
        </w:rPr>
        <w:t>Requirements</w:t>
      </w:r>
      <w:r>
        <w:rPr>
          <w:b w:val="0"/>
          <w:spacing w:val="-13"/>
        </w:rPr>
        <w:t> </w:t>
      </w:r>
      <w:r>
        <w:rPr>
          <w:b w:val="0"/>
        </w:rPr>
        <w:t>clearly</w:t>
      </w:r>
      <w:r>
        <w:rPr>
          <w:b w:val="0"/>
          <w:spacing w:val="-14"/>
        </w:rPr>
        <w:t> </w:t>
      </w:r>
      <w:r>
        <w:rPr>
          <w:b w:val="0"/>
        </w:rPr>
        <w:t>identify</w:t>
      </w:r>
      <w:r>
        <w:rPr>
          <w:b w:val="0"/>
          <w:spacing w:val="-14"/>
        </w:rPr>
        <w:t> </w:t>
      </w:r>
      <w:r>
        <w:rPr>
          <w:b w:val="0"/>
        </w:rPr>
        <w:t>which</w:t>
      </w:r>
      <w:r>
        <w:rPr>
          <w:b w:val="0"/>
          <w:spacing w:val="-14"/>
        </w:rPr>
        <w:t> </w:t>
      </w:r>
      <w:r>
        <w:rPr>
          <w:b w:val="0"/>
        </w:rPr>
        <w:t>of the</w:t>
      </w:r>
      <w:r>
        <w:rPr>
          <w:b w:val="0"/>
          <w:spacing w:val="-6"/>
        </w:rPr>
        <w:t> </w:t>
      </w:r>
      <w:r>
        <w:rPr>
          <w:b w:val="0"/>
        </w:rPr>
        <w:t>Contractor’s</w:t>
      </w:r>
      <w:r>
        <w:rPr>
          <w:b w:val="0"/>
          <w:spacing w:val="-6"/>
        </w:rPr>
        <w:t> </w:t>
      </w:r>
      <w:r>
        <w:rPr>
          <w:b w:val="0"/>
        </w:rPr>
        <w:t>Documents</w:t>
      </w:r>
      <w:r>
        <w:rPr>
          <w:b w:val="0"/>
          <w:spacing w:val="-6"/>
        </w:rPr>
        <w:t> </w:t>
      </w:r>
      <w:r>
        <w:rPr>
          <w:b w:val="0"/>
        </w:rPr>
        <w:t>the</w:t>
      </w:r>
      <w:r>
        <w:rPr>
          <w:b w:val="0"/>
          <w:spacing w:val="-6"/>
        </w:rPr>
        <w:t> </w:t>
      </w:r>
      <w:r>
        <w:rPr>
          <w:b w:val="0"/>
        </w:rPr>
        <w:t>Employer</w:t>
      </w:r>
      <w:r>
        <w:rPr>
          <w:b w:val="0"/>
          <w:spacing w:val="-6"/>
        </w:rPr>
        <w:t> </w:t>
      </w:r>
      <w:r>
        <w:rPr>
          <w:b w:val="0"/>
        </w:rPr>
        <w:t>requires</w:t>
      </w:r>
      <w:r>
        <w:rPr>
          <w:b w:val="0"/>
          <w:spacing w:val="-6"/>
        </w:rPr>
        <w:t> </w:t>
      </w:r>
      <w:r>
        <w:rPr>
          <w:b w:val="0"/>
        </w:rPr>
        <w:t>the</w:t>
      </w:r>
      <w:r>
        <w:rPr>
          <w:b w:val="0"/>
          <w:spacing w:val="-6"/>
        </w:rPr>
        <w:t> </w:t>
      </w:r>
      <w:r>
        <w:rPr>
          <w:b w:val="0"/>
        </w:rPr>
        <w:t>Contractor</w:t>
      </w:r>
      <w:r>
        <w:rPr>
          <w:b w:val="0"/>
          <w:spacing w:val="-6"/>
        </w:rPr>
        <w:t> </w:t>
      </w:r>
      <w:r>
        <w:rPr>
          <w:b w:val="0"/>
        </w:rPr>
        <w:t>to</w:t>
      </w:r>
      <w:r>
        <w:rPr>
          <w:b w:val="0"/>
          <w:spacing w:val="-6"/>
        </w:rPr>
        <w:t> </w:t>
      </w:r>
      <w:r>
        <w:rPr>
          <w:b w:val="0"/>
        </w:rPr>
        <w:t>submit</w:t>
      </w:r>
      <w:r>
        <w:rPr>
          <w:b w:val="0"/>
          <w:spacing w:val="-6"/>
        </w:rPr>
        <w:t> </w:t>
      </w:r>
      <w:r>
        <w:rPr>
          <w:b w:val="0"/>
        </w:rPr>
        <w:t>to</w:t>
      </w:r>
      <w:r>
        <w:rPr>
          <w:b w:val="0"/>
          <w:spacing w:val="-6"/>
        </w:rPr>
        <w:t> </w:t>
      </w:r>
      <w:r>
        <w:rPr>
          <w:b w:val="0"/>
        </w:rPr>
        <w:t>the</w:t>
      </w:r>
      <w:r>
        <w:rPr>
          <w:b w:val="0"/>
          <w:spacing w:val="-6"/>
        </w:rPr>
        <w:t> </w:t>
      </w:r>
      <w:r>
        <w:rPr>
          <w:b w:val="0"/>
        </w:rPr>
        <w:t>Employer for review.</w:t>
      </w:r>
    </w:p>
    <w:p>
      <w:pPr>
        <w:pStyle w:val="BodyText"/>
        <w:spacing w:before="9"/>
        <w:rPr>
          <w:b w:val="0"/>
          <w:sz w:val="19"/>
        </w:rPr>
      </w:pPr>
    </w:p>
    <w:p>
      <w:pPr>
        <w:pStyle w:val="BodyText"/>
        <w:spacing w:line="244" w:lineRule="auto"/>
        <w:ind w:left="1268" w:right="117"/>
        <w:jc w:val="both"/>
        <w:rPr>
          <w:b w:val="0"/>
        </w:rPr>
      </w:pPr>
      <w:r>
        <w:rPr>
          <w:b w:val="0"/>
        </w:rPr>
        <w:t>If a different Review Period than that stated under this Sub-Clause 5.2.2 is considered necessary, or different Review Periods are considered necessary for different (types </w:t>
      </w:r>
      <w:r>
        <w:rPr>
          <w:b w:val="0"/>
        </w:rPr>
        <w:t>of) Contractor’s</w:t>
      </w:r>
      <w:r>
        <w:rPr>
          <w:b w:val="0"/>
          <w:spacing w:val="20"/>
        </w:rPr>
        <w:t> </w:t>
      </w:r>
      <w:r>
        <w:rPr>
          <w:b w:val="0"/>
        </w:rPr>
        <w:t>Documents,</w:t>
      </w:r>
      <w:r>
        <w:rPr>
          <w:b w:val="0"/>
          <w:spacing w:val="20"/>
        </w:rPr>
        <w:t> </w:t>
      </w:r>
      <w:r>
        <w:rPr>
          <w:b w:val="0"/>
        </w:rPr>
        <w:t>taking</w:t>
      </w:r>
      <w:r>
        <w:rPr>
          <w:b w:val="0"/>
          <w:spacing w:val="20"/>
        </w:rPr>
        <w:t> </w:t>
      </w:r>
      <w:r>
        <w:rPr>
          <w:b w:val="0"/>
        </w:rPr>
        <w:t>account</w:t>
      </w:r>
      <w:r>
        <w:rPr>
          <w:b w:val="0"/>
          <w:spacing w:val="20"/>
        </w:rPr>
        <w:t> </w:t>
      </w:r>
      <w:r>
        <w:rPr>
          <w:b w:val="0"/>
        </w:rPr>
        <w:t>of</w:t>
      </w:r>
      <w:r>
        <w:rPr>
          <w:b w:val="0"/>
          <w:spacing w:val="20"/>
        </w:rPr>
        <w:t> </w:t>
      </w:r>
      <w:r>
        <w:rPr>
          <w:b w:val="0"/>
        </w:rPr>
        <w:t>the</w:t>
      </w:r>
      <w:r>
        <w:rPr>
          <w:b w:val="0"/>
          <w:spacing w:val="20"/>
        </w:rPr>
        <w:t> </w:t>
      </w:r>
      <w:r>
        <w:rPr>
          <w:b w:val="0"/>
        </w:rPr>
        <w:t>time</w:t>
      </w:r>
      <w:r>
        <w:rPr>
          <w:b w:val="0"/>
          <w:spacing w:val="20"/>
        </w:rPr>
        <w:t> </w:t>
      </w:r>
      <w:r>
        <w:rPr>
          <w:b w:val="0"/>
        </w:rPr>
        <w:t>required</w:t>
      </w:r>
      <w:r>
        <w:rPr>
          <w:b w:val="0"/>
          <w:spacing w:val="20"/>
        </w:rPr>
        <w:t> </w:t>
      </w:r>
      <w:r>
        <w:rPr>
          <w:b w:val="0"/>
        </w:rPr>
        <w:t>to</w:t>
      </w:r>
      <w:r>
        <w:rPr>
          <w:b w:val="0"/>
          <w:spacing w:val="20"/>
        </w:rPr>
        <w:t> </w:t>
      </w:r>
      <w:r>
        <w:rPr>
          <w:b w:val="0"/>
        </w:rPr>
        <w:t>review</w:t>
      </w:r>
      <w:r>
        <w:rPr>
          <w:b w:val="0"/>
          <w:spacing w:val="20"/>
        </w:rPr>
        <w:t> </w:t>
      </w:r>
      <w:r>
        <w:rPr>
          <w:b w:val="0"/>
        </w:rPr>
        <w:t>the</w:t>
      </w:r>
      <w:r>
        <w:rPr>
          <w:b w:val="0"/>
          <w:spacing w:val="20"/>
        </w:rPr>
        <w:t> </w:t>
      </w:r>
      <w:r>
        <w:rPr>
          <w:b w:val="0"/>
        </w:rPr>
        <w:t>different</w:t>
      </w:r>
      <w:r>
        <w:rPr>
          <w:b w:val="0"/>
          <w:spacing w:val="20"/>
        </w:rPr>
        <w:t> </w:t>
      </w:r>
      <w:r>
        <w:rPr>
          <w:b w:val="0"/>
        </w:rPr>
        <w:t>types of Contractor’s Documents and/or of the possibility of substantial submissions at particular stages</w:t>
      </w:r>
      <w:r>
        <w:rPr>
          <w:b w:val="0"/>
          <w:spacing w:val="-9"/>
        </w:rPr>
        <w:t> </w:t>
      </w:r>
      <w:r>
        <w:rPr>
          <w:b w:val="0"/>
        </w:rPr>
        <w:t>of</w:t>
      </w:r>
      <w:r>
        <w:rPr>
          <w:b w:val="0"/>
          <w:spacing w:val="-9"/>
        </w:rPr>
        <w:t> </w:t>
      </w:r>
      <w:r>
        <w:rPr>
          <w:b w:val="0"/>
        </w:rPr>
        <w:t>the</w:t>
      </w:r>
      <w:r>
        <w:rPr>
          <w:b w:val="0"/>
          <w:spacing w:val="-9"/>
        </w:rPr>
        <w:t> </w:t>
      </w:r>
      <w:r>
        <w:rPr>
          <w:b w:val="0"/>
        </w:rPr>
        <w:t>design-build</w:t>
      </w:r>
      <w:r>
        <w:rPr>
          <w:b w:val="0"/>
          <w:spacing w:val="-9"/>
        </w:rPr>
        <w:t> </w:t>
      </w:r>
      <w:r>
        <w:rPr>
          <w:b w:val="0"/>
        </w:rPr>
        <w:t>process,</w:t>
      </w:r>
      <w:r>
        <w:rPr>
          <w:b w:val="0"/>
          <w:spacing w:val="-9"/>
        </w:rPr>
        <w:t> </w:t>
      </w:r>
      <w:r>
        <w:rPr>
          <w:b w:val="0"/>
        </w:rPr>
        <w:t>such</w:t>
      </w:r>
      <w:r>
        <w:rPr>
          <w:b w:val="0"/>
          <w:spacing w:val="-9"/>
        </w:rPr>
        <w:t> </w:t>
      </w:r>
      <w:r>
        <w:rPr>
          <w:b w:val="0"/>
        </w:rPr>
        <w:t>different</w:t>
      </w:r>
      <w:r>
        <w:rPr>
          <w:b w:val="0"/>
          <w:spacing w:val="-9"/>
        </w:rPr>
        <w:t> </w:t>
      </w:r>
      <w:r>
        <w:rPr>
          <w:b w:val="0"/>
        </w:rPr>
        <w:t>Review</w:t>
      </w:r>
      <w:r>
        <w:rPr>
          <w:b w:val="0"/>
          <w:spacing w:val="-9"/>
        </w:rPr>
        <w:t> </w:t>
      </w:r>
      <w:r>
        <w:rPr>
          <w:b w:val="0"/>
        </w:rPr>
        <w:t>Period(s)</w:t>
      </w:r>
      <w:r>
        <w:rPr>
          <w:b w:val="0"/>
          <w:spacing w:val="-9"/>
        </w:rPr>
        <w:t> </w:t>
      </w:r>
      <w:r>
        <w:rPr>
          <w:b w:val="0"/>
        </w:rPr>
        <w:t>should</w:t>
      </w:r>
      <w:r>
        <w:rPr>
          <w:b w:val="0"/>
          <w:spacing w:val="-9"/>
        </w:rPr>
        <w:t> </w:t>
      </w:r>
      <w:r>
        <w:rPr>
          <w:b w:val="0"/>
        </w:rPr>
        <w:t>be</w:t>
      </w:r>
      <w:r>
        <w:rPr>
          <w:b w:val="0"/>
          <w:spacing w:val="-9"/>
        </w:rPr>
        <w:t> </w:t>
      </w:r>
      <w:r>
        <w:rPr>
          <w:b w:val="0"/>
        </w:rPr>
        <w:t>clearly</w:t>
      </w:r>
      <w:r>
        <w:rPr>
          <w:b w:val="0"/>
          <w:spacing w:val="-9"/>
        </w:rPr>
        <w:t> </w:t>
      </w:r>
      <w:r>
        <w:rPr>
          <w:b w:val="0"/>
        </w:rPr>
        <w:t>stated</w:t>
      </w:r>
      <w:r>
        <w:rPr>
          <w:b w:val="0"/>
          <w:spacing w:val="-9"/>
        </w:rPr>
        <w:t> </w:t>
      </w:r>
      <w:r>
        <w:rPr>
          <w:b w:val="0"/>
        </w:rPr>
        <w:t>in the Employer’s Requirements.</w:t>
      </w:r>
    </w:p>
    <w:p>
      <w:pPr>
        <w:pStyle w:val="BodyText"/>
        <w:spacing w:before="10"/>
        <w:rPr>
          <w:b w:val="0"/>
          <w:sz w:val="19"/>
        </w:rPr>
      </w:pPr>
    </w:p>
    <w:p>
      <w:pPr>
        <w:pStyle w:val="BodyText"/>
        <w:spacing w:line="244" w:lineRule="auto"/>
        <w:ind w:left="1268" w:right="117"/>
        <w:jc w:val="both"/>
        <w:rPr>
          <w:b w:val="0"/>
        </w:rPr>
      </w:pPr>
      <w:r>
        <w:rPr>
          <w:b w:val="0"/>
        </w:rPr>
        <w:t>In</w:t>
      </w:r>
      <w:r>
        <w:rPr>
          <w:b w:val="0"/>
          <w:spacing w:val="-1"/>
        </w:rPr>
        <w:t> </w:t>
      </w:r>
      <w:r>
        <w:rPr>
          <w:b w:val="0"/>
        </w:rPr>
        <w:t>some</w:t>
      </w:r>
      <w:r>
        <w:rPr>
          <w:b w:val="0"/>
          <w:spacing w:val="-1"/>
        </w:rPr>
        <w:t> </w:t>
      </w:r>
      <w:r>
        <w:rPr>
          <w:b w:val="0"/>
        </w:rPr>
        <w:t>jurisdictions</w:t>
      </w:r>
      <w:r>
        <w:rPr>
          <w:b w:val="0"/>
          <w:spacing w:val="-1"/>
        </w:rPr>
        <w:t> </w:t>
      </w:r>
      <w:r>
        <w:rPr>
          <w:b w:val="0"/>
        </w:rPr>
        <w:t>there</w:t>
      </w:r>
      <w:r>
        <w:rPr>
          <w:b w:val="0"/>
          <w:spacing w:val="-1"/>
        </w:rPr>
        <w:t> </w:t>
      </w:r>
      <w:r>
        <w:rPr>
          <w:b w:val="0"/>
        </w:rPr>
        <w:t>may</w:t>
      </w:r>
      <w:r>
        <w:rPr>
          <w:b w:val="0"/>
          <w:spacing w:val="-1"/>
        </w:rPr>
        <w:t> </w:t>
      </w:r>
      <w:r>
        <w:rPr>
          <w:b w:val="0"/>
        </w:rPr>
        <w:t>be</w:t>
      </w:r>
      <w:r>
        <w:rPr>
          <w:b w:val="0"/>
          <w:spacing w:val="-1"/>
        </w:rPr>
        <w:t> </w:t>
      </w:r>
      <w:r>
        <w:rPr>
          <w:b w:val="0"/>
        </w:rPr>
        <w:t>a</w:t>
      </w:r>
      <w:r>
        <w:rPr>
          <w:b w:val="0"/>
          <w:spacing w:val="-1"/>
        </w:rPr>
        <w:t> </w:t>
      </w:r>
      <w:r>
        <w:rPr>
          <w:b w:val="0"/>
        </w:rPr>
        <w:t>requirement</w:t>
      </w:r>
      <w:r>
        <w:rPr>
          <w:b w:val="0"/>
          <w:spacing w:val="-1"/>
        </w:rPr>
        <w:t> </w:t>
      </w:r>
      <w:r>
        <w:rPr>
          <w:b w:val="0"/>
        </w:rPr>
        <w:t>under</w:t>
      </w:r>
      <w:r>
        <w:rPr>
          <w:b w:val="0"/>
          <w:spacing w:val="-1"/>
        </w:rPr>
        <w:t> </w:t>
      </w:r>
      <w:r>
        <w:rPr>
          <w:b w:val="0"/>
        </w:rPr>
        <w:t>the</w:t>
      </w:r>
      <w:r>
        <w:rPr>
          <w:b w:val="0"/>
          <w:spacing w:val="-1"/>
        </w:rPr>
        <w:t> </w:t>
      </w:r>
      <w:r>
        <w:rPr>
          <w:b w:val="0"/>
        </w:rPr>
        <w:t>applicable</w:t>
      </w:r>
      <w:r>
        <w:rPr>
          <w:b w:val="0"/>
          <w:spacing w:val="-1"/>
        </w:rPr>
        <w:t> </w:t>
      </w:r>
      <w:r>
        <w:rPr>
          <w:b w:val="0"/>
        </w:rPr>
        <w:t>law</w:t>
      </w:r>
      <w:r>
        <w:rPr>
          <w:b w:val="0"/>
          <w:spacing w:val="-1"/>
        </w:rPr>
        <w:t> </w:t>
      </w:r>
      <w:r>
        <w:rPr>
          <w:b w:val="0"/>
        </w:rPr>
        <w:t>for</w:t>
      </w:r>
      <w:r>
        <w:rPr>
          <w:b w:val="0"/>
          <w:spacing w:val="-1"/>
        </w:rPr>
        <w:t> </w:t>
      </w:r>
      <w:r>
        <w:rPr>
          <w:b w:val="0"/>
        </w:rPr>
        <w:t>the</w:t>
      </w:r>
      <w:r>
        <w:rPr>
          <w:b w:val="0"/>
          <w:spacing w:val="-1"/>
        </w:rPr>
        <w:t> </w:t>
      </w:r>
      <w:r>
        <w:rPr>
          <w:b w:val="0"/>
        </w:rPr>
        <w:t>mandatory review/checking of certain elements of design (by an authorised professional or other legally recognised</w:t>
      </w:r>
      <w:r>
        <w:rPr>
          <w:b w:val="0"/>
          <w:spacing w:val="-11"/>
        </w:rPr>
        <w:t> </w:t>
      </w:r>
      <w:r>
        <w:rPr>
          <w:b w:val="0"/>
        </w:rPr>
        <w:t>individual)</w:t>
      </w:r>
      <w:r>
        <w:rPr>
          <w:b w:val="0"/>
          <w:spacing w:val="-11"/>
        </w:rPr>
        <w:t> </w:t>
      </w:r>
      <w:r>
        <w:rPr>
          <w:b w:val="0"/>
        </w:rPr>
        <w:t>and/or</w:t>
      </w:r>
      <w:r>
        <w:rPr>
          <w:b w:val="0"/>
          <w:spacing w:val="-11"/>
        </w:rPr>
        <w:t> </w:t>
      </w:r>
      <w:r>
        <w:rPr>
          <w:b w:val="0"/>
        </w:rPr>
        <w:t>verification</w:t>
      </w:r>
      <w:r>
        <w:rPr>
          <w:b w:val="0"/>
          <w:spacing w:val="-11"/>
        </w:rPr>
        <w:t> </w:t>
      </w:r>
      <w:r>
        <w:rPr>
          <w:b w:val="0"/>
        </w:rPr>
        <w:t>that</w:t>
      </w:r>
      <w:r>
        <w:rPr>
          <w:b w:val="0"/>
          <w:spacing w:val="-11"/>
        </w:rPr>
        <w:t> </w:t>
      </w:r>
      <w:r>
        <w:rPr>
          <w:b w:val="0"/>
        </w:rPr>
        <w:t>such</w:t>
      </w:r>
      <w:r>
        <w:rPr>
          <w:b w:val="0"/>
          <w:spacing w:val="-11"/>
        </w:rPr>
        <w:t> </w:t>
      </w:r>
      <w:r>
        <w:rPr>
          <w:b w:val="0"/>
        </w:rPr>
        <w:t>design</w:t>
      </w:r>
      <w:r>
        <w:rPr>
          <w:b w:val="0"/>
          <w:spacing w:val="-11"/>
        </w:rPr>
        <w:t> </w:t>
      </w:r>
      <w:r>
        <w:rPr>
          <w:b w:val="0"/>
        </w:rPr>
        <w:t>is</w:t>
      </w:r>
      <w:r>
        <w:rPr>
          <w:b w:val="0"/>
          <w:spacing w:val="-11"/>
        </w:rPr>
        <w:t> </w:t>
      </w:r>
      <w:r>
        <w:rPr>
          <w:b w:val="0"/>
        </w:rPr>
        <w:t>in</w:t>
      </w:r>
      <w:r>
        <w:rPr>
          <w:b w:val="0"/>
          <w:spacing w:val="-11"/>
        </w:rPr>
        <w:t> </w:t>
      </w:r>
      <w:r>
        <w:rPr>
          <w:b w:val="0"/>
        </w:rPr>
        <w:t>accordance</w:t>
      </w:r>
      <w:r>
        <w:rPr>
          <w:b w:val="0"/>
          <w:spacing w:val="-11"/>
        </w:rPr>
        <w:t> </w:t>
      </w:r>
      <w:r>
        <w:rPr>
          <w:b w:val="0"/>
        </w:rPr>
        <w:t>with</w:t>
      </w:r>
      <w:r>
        <w:rPr>
          <w:b w:val="0"/>
          <w:spacing w:val="-11"/>
        </w:rPr>
        <w:t> </w:t>
      </w:r>
      <w:r>
        <w:rPr>
          <w:b w:val="0"/>
        </w:rPr>
        <w:t>the</w:t>
      </w:r>
      <w:r>
        <w:rPr>
          <w:b w:val="0"/>
          <w:spacing w:val="-11"/>
        </w:rPr>
        <w:t> </w:t>
      </w:r>
      <w:r>
        <w:rPr>
          <w:b w:val="0"/>
        </w:rPr>
        <w:t>applicable law,</w:t>
      </w:r>
      <w:r>
        <w:rPr>
          <w:b w:val="0"/>
          <w:spacing w:val="-12"/>
        </w:rPr>
        <w:t> </w:t>
      </w:r>
      <w:r>
        <w:rPr>
          <w:b w:val="0"/>
        </w:rPr>
        <w:t>before</w:t>
      </w:r>
      <w:r>
        <w:rPr>
          <w:b w:val="0"/>
          <w:spacing w:val="-12"/>
        </w:rPr>
        <w:t> </w:t>
      </w:r>
      <w:r>
        <w:rPr>
          <w:b w:val="0"/>
        </w:rPr>
        <w:t>such</w:t>
      </w:r>
      <w:r>
        <w:rPr>
          <w:b w:val="0"/>
          <w:spacing w:val="-12"/>
        </w:rPr>
        <w:t> </w:t>
      </w:r>
      <w:r>
        <w:rPr>
          <w:b w:val="0"/>
        </w:rPr>
        <w:t>design</w:t>
      </w:r>
      <w:r>
        <w:rPr>
          <w:b w:val="0"/>
          <w:spacing w:val="-12"/>
        </w:rPr>
        <w:t> </w:t>
      </w:r>
      <w:r>
        <w:rPr>
          <w:b w:val="0"/>
        </w:rPr>
        <w:t>can</w:t>
      </w:r>
      <w:r>
        <w:rPr>
          <w:b w:val="0"/>
          <w:spacing w:val="-12"/>
        </w:rPr>
        <w:t> </w:t>
      </w:r>
      <w:r>
        <w:rPr>
          <w:b w:val="0"/>
        </w:rPr>
        <w:t>be</w:t>
      </w:r>
      <w:r>
        <w:rPr>
          <w:b w:val="0"/>
          <w:spacing w:val="-12"/>
        </w:rPr>
        <w:t> </w:t>
      </w:r>
      <w:r>
        <w:rPr>
          <w:b w:val="0"/>
        </w:rPr>
        <w:t>implemented</w:t>
      </w:r>
      <w:r>
        <w:rPr>
          <w:b w:val="0"/>
          <w:spacing w:val="-12"/>
        </w:rPr>
        <w:t> </w:t>
      </w:r>
      <w:r>
        <w:rPr>
          <w:b w:val="0"/>
        </w:rPr>
        <w:t>in</w:t>
      </w:r>
      <w:r>
        <w:rPr>
          <w:b w:val="0"/>
          <w:spacing w:val="-12"/>
        </w:rPr>
        <w:t> </w:t>
      </w:r>
      <w:r>
        <w:rPr>
          <w:b w:val="0"/>
        </w:rPr>
        <w:t>the</w:t>
      </w:r>
      <w:r>
        <w:rPr>
          <w:b w:val="0"/>
          <w:spacing w:val="-12"/>
        </w:rPr>
        <w:t> </w:t>
      </w:r>
      <w:r>
        <w:rPr>
          <w:b w:val="0"/>
        </w:rPr>
        <w:t>Works.</w:t>
      </w:r>
      <w:r>
        <w:rPr>
          <w:b w:val="0"/>
          <w:spacing w:val="-12"/>
        </w:rPr>
        <w:t> </w:t>
      </w:r>
      <w:r>
        <w:rPr>
          <w:b w:val="0"/>
        </w:rPr>
        <w:t>If</w:t>
      </w:r>
      <w:r>
        <w:rPr>
          <w:b w:val="0"/>
          <w:spacing w:val="-12"/>
        </w:rPr>
        <w:t> </w:t>
      </w:r>
      <w:r>
        <w:rPr>
          <w:b w:val="0"/>
        </w:rPr>
        <w:t>this</w:t>
      </w:r>
      <w:r>
        <w:rPr>
          <w:b w:val="0"/>
          <w:spacing w:val="-12"/>
        </w:rPr>
        <w:t> </w:t>
      </w:r>
      <w:r>
        <w:rPr>
          <w:b w:val="0"/>
        </w:rPr>
        <w:t>is</w:t>
      </w:r>
      <w:r>
        <w:rPr>
          <w:b w:val="0"/>
          <w:spacing w:val="-12"/>
        </w:rPr>
        <w:t> </w:t>
      </w:r>
      <w:r>
        <w:rPr>
          <w:b w:val="0"/>
        </w:rPr>
        <w:t>the</w:t>
      </w:r>
      <w:r>
        <w:rPr>
          <w:b w:val="0"/>
          <w:spacing w:val="-12"/>
        </w:rPr>
        <w:t> </w:t>
      </w:r>
      <w:r>
        <w:rPr>
          <w:b w:val="0"/>
        </w:rPr>
        <w:t>case,</w:t>
      </w:r>
      <w:r>
        <w:rPr>
          <w:b w:val="0"/>
          <w:spacing w:val="-12"/>
        </w:rPr>
        <w:t> </w:t>
      </w:r>
      <w:r>
        <w:rPr>
          <w:b w:val="0"/>
        </w:rPr>
        <w:t>it</w:t>
      </w:r>
      <w:r>
        <w:rPr>
          <w:b w:val="0"/>
          <w:spacing w:val="-12"/>
        </w:rPr>
        <w:t> </w:t>
      </w:r>
      <w:r>
        <w:rPr>
          <w:b w:val="0"/>
        </w:rPr>
        <w:t>is</w:t>
      </w:r>
      <w:r>
        <w:rPr>
          <w:b w:val="0"/>
          <w:spacing w:val="-12"/>
        </w:rPr>
        <w:t> </w:t>
      </w:r>
      <w:r>
        <w:rPr>
          <w:b w:val="0"/>
        </w:rPr>
        <w:t>essential</w:t>
      </w:r>
      <w:r>
        <w:rPr>
          <w:b w:val="0"/>
          <w:spacing w:val="-12"/>
        </w:rPr>
        <w:t> </w:t>
      </w:r>
      <w:r>
        <w:rPr>
          <w:b w:val="0"/>
        </w:rPr>
        <w:t>that it</w:t>
      </w:r>
      <w:r>
        <w:rPr>
          <w:b w:val="0"/>
          <w:spacing w:val="-4"/>
        </w:rPr>
        <w:t> </w:t>
      </w:r>
      <w:r>
        <w:rPr>
          <w:b w:val="0"/>
        </w:rPr>
        <w:t>is</w:t>
      </w:r>
      <w:r>
        <w:rPr>
          <w:b w:val="0"/>
          <w:spacing w:val="-4"/>
        </w:rPr>
        <w:t> </w:t>
      </w:r>
      <w:r>
        <w:rPr>
          <w:b w:val="0"/>
        </w:rPr>
        <w:t>drawn</w:t>
      </w:r>
      <w:r>
        <w:rPr>
          <w:b w:val="0"/>
          <w:spacing w:val="-4"/>
        </w:rPr>
        <w:t> </w:t>
      </w:r>
      <w:r>
        <w:rPr>
          <w:b w:val="0"/>
        </w:rPr>
        <w:t>to</w:t>
      </w:r>
      <w:r>
        <w:rPr>
          <w:b w:val="0"/>
          <w:spacing w:val="-4"/>
        </w:rPr>
        <w:t> </w:t>
      </w:r>
      <w:r>
        <w:rPr>
          <w:b w:val="0"/>
        </w:rPr>
        <w:t>tenderers’</w:t>
      </w:r>
      <w:r>
        <w:rPr>
          <w:b w:val="0"/>
          <w:spacing w:val="-4"/>
        </w:rPr>
        <w:t> </w:t>
      </w:r>
      <w:r>
        <w:rPr>
          <w:b w:val="0"/>
        </w:rPr>
        <w:t>attention</w:t>
      </w:r>
      <w:r>
        <w:rPr>
          <w:b w:val="0"/>
          <w:spacing w:val="-4"/>
        </w:rPr>
        <w:t> </w:t>
      </w:r>
      <w:r>
        <w:rPr>
          <w:b w:val="0"/>
        </w:rPr>
        <w:t>in</w:t>
      </w:r>
      <w:r>
        <w:rPr>
          <w:b w:val="0"/>
          <w:spacing w:val="-4"/>
        </w:rPr>
        <w:t> </w:t>
      </w:r>
      <w:r>
        <w:rPr>
          <w:b w:val="0"/>
        </w:rPr>
        <w:t>the</w:t>
      </w:r>
      <w:r>
        <w:rPr>
          <w:b w:val="0"/>
          <w:spacing w:val="-4"/>
        </w:rPr>
        <w:t> </w:t>
      </w:r>
      <w:r>
        <w:rPr>
          <w:b w:val="0"/>
        </w:rPr>
        <w:t>Instruction</w:t>
      </w:r>
      <w:r>
        <w:rPr>
          <w:b w:val="0"/>
          <w:spacing w:val="-4"/>
        </w:rPr>
        <w:t> </w:t>
      </w:r>
      <w:r>
        <w:rPr>
          <w:b w:val="0"/>
        </w:rPr>
        <w:t>to</w:t>
      </w:r>
      <w:r>
        <w:rPr>
          <w:b w:val="0"/>
          <w:spacing w:val="-4"/>
        </w:rPr>
        <w:t> </w:t>
      </w:r>
      <w:r>
        <w:rPr>
          <w:b w:val="0"/>
        </w:rPr>
        <w:t>Tenderers</w:t>
      </w:r>
      <w:r>
        <w:rPr>
          <w:b w:val="0"/>
          <w:spacing w:val="-4"/>
        </w:rPr>
        <w:t> </w:t>
      </w:r>
      <w:r>
        <w:rPr>
          <w:b w:val="0"/>
        </w:rPr>
        <w:t>and</w:t>
      </w:r>
      <w:r>
        <w:rPr>
          <w:b w:val="0"/>
          <w:spacing w:val="-4"/>
        </w:rPr>
        <w:t> </w:t>
      </w:r>
      <w:r>
        <w:rPr>
          <w:b w:val="0"/>
        </w:rPr>
        <w:t>necessary</w:t>
      </w:r>
      <w:r>
        <w:rPr>
          <w:b w:val="0"/>
          <w:spacing w:val="-4"/>
        </w:rPr>
        <w:t> </w:t>
      </w:r>
      <w:r>
        <w:rPr>
          <w:b w:val="0"/>
        </w:rPr>
        <w:t>amendments will need to be made to this Sub-Clause – taking due care and attention that the following is clear and unambiguous:</w:t>
      </w:r>
    </w:p>
    <w:p>
      <w:pPr>
        <w:pStyle w:val="ListParagraph"/>
        <w:numPr>
          <w:ilvl w:val="0"/>
          <w:numId w:val="16"/>
        </w:numPr>
        <w:tabs>
          <w:tab w:pos="2006" w:val="left" w:leader="none"/>
        </w:tabs>
        <w:spacing w:line="244" w:lineRule="auto" w:before="50" w:after="0"/>
        <w:ind w:left="2005" w:right="117" w:hanging="454"/>
        <w:jc w:val="both"/>
        <w:rPr>
          <w:b w:val="0"/>
          <w:sz w:val="20"/>
        </w:rPr>
      </w:pPr>
      <w:r>
        <w:rPr>
          <w:b w:val="0"/>
          <w:sz w:val="20"/>
        </w:rPr>
        <w:t>the mandatory review/checking and/or verification process(es) required by </w:t>
      </w:r>
      <w:r>
        <w:rPr>
          <w:b w:val="0"/>
          <w:sz w:val="20"/>
        </w:rPr>
        <w:t>the applicable law, and details of the submission procedure(s) associated with </w:t>
      </w:r>
      <w:r>
        <w:rPr>
          <w:b w:val="0"/>
          <w:sz w:val="20"/>
        </w:rPr>
        <w:t>such </w:t>
      </w:r>
      <w:r>
        <w:rPr>
          <w:b w:val="0"/>
          <w:spacing w:val="-2"/>
          <w:sz w:val="20"/>
        </w:rPr>
        <w:t>process(es);</w:t>
      </w:r>
    </w:p>
    <w:p>
      <w:pPr>
        <w:pStyle w:val="ListParagraph"/>
        <w:numPr>
          <w:ilvl w:val="0"/>
          <w:numId w:val="16"/>
        </w:numPr>
        <w:tabs>
          <w:tab w:pos="2006" w:val="left" w:leader="none"/>
        </w:tabs>
        <w:spacing w:line="244" w:lineRule="auto" w:before="167" w:after="0"/>
        <w:ind w:left="2005" w:right="118" w:hanging="454"/>
        <w:jc w:val="both"/>
        <w:rPr>
          <w:b w:val="0"/>
          <w:sz w:val="20"/>
        </w:rPr>
      </w:pPr>
      <w:r>
        <w:rPr>
          <w:b w:val="0"/>
          <w:sz w:val="20"/>
        </w:rPr>
        <w:t>which</w:t>
      </w:r>
      <w:r>
        <w:rPr>
          <w:b w:val="0"/>
          <w:spacing w:val="-11"/>
          <w:sz w:val="20"/>
        </w:rPr>
        <w:t> </w:t>
      </w:r>
      <w:r>
        <w:rPr>
          <w:b w:val="0"/>
          <w:sz w:val="20"/>
        </w:rPr>
        <w:t>element(s)</w:t>
      </w:r>
      <w:r>
        <w:rPr>
          <w:b w:val="0"/>
          <w:spacing w:val="-11"/>
          <w:sz w:val="20"/>
        </w:rPr>
        <w:t> </w:t>
      </w:r>
      <w:r>
        <w:rPr>
          <w:b w:val="0"/>
          <w:sz w:val="20"/>
        </w:rPr>
        <w:t>of</w:t>
      </w:r>
      <w:r>
        <w:rPr>
          <w:b w:val="0"/>
          <w:spacing w:val="-11"/>
          <w:sz w:val="20"/>
        </w:rPr>
        <w:t> </w:t>
      </w:r>
      <w:r>
        <w:rPr>
          <w:b w:val="0"/>
          <w:sz w:val="20"/>
        </w:rPr>
        <w:t>design,</w:t>
      </w:r>
      <w:r>
        <w:rPr>
          <w:b w:val="0"/>
          <w:spacing w:val="-11"/>
          <w:sz w:val="20"/>
        </w:rPr>
        <w:t> </w:t>
      </w:r>
      <w:r>
        <w:rPr>
          <w:b w:val="0"/>
          <w:sz w:val="20"/>
        </w:rPr>
        <w:t>and</w:t>
      </w:r>
      <w:r>
        <w:rPr>
          <w:b w:val="0"/>
          <w:spacing w:val="-11"/>
          <w:sz w:val="20"/>
        </w:rPr>
        <w:t> </w:t>
      </w:r>
      <w:r>
        <w:rPr>
          <w:b w:val="0"/>
          <w:sz w:val="20"/>
        </w:rPr>
        <w:t>which</w:t>
      </w:r>
      <w:r>
        <w:rPr>
          <w:b w:val="0"/>
          <w:spacing w:val="-11"/>
          <w:sz w:val="20"/>
        </w:rPr>
        <w:t> </w:t>
      </w:r>
      <w:r>
        <w:rPr>
          <w:b w:val="0"/>
          <w:sz w:val="20"/>
        </w:rPr>
        <w:t>type(s)</w:t>
      </w:r>
      <w:r>
        <w:rPr>
          <w:b w:val="0"/>
          <w:spacing w:val="-11"/>
          <w:sz w:val="20"/>
        </w:rPr>
        <w:t> </w:t>
      </w:r>
      <w:r>
        <w:rPr>
          <w:b w:val="0"/>
          <w:sz w:val="20"/>
        </w:rPr>
        <w:t>of</w:t>
      </w:r>
      <w:r>
        <w:rPr>
          <w:b w:val="0"/>
          <w:spacing w:val="-11"/>
          <w:sz w:val="20"/>
        </w:rPr>
        <w:t> </w:t>
      </w:r>
      <w:r>
        <w:rPr>
          <w:b w:val="0"/>
          <w:sz w:val="20"/>
        </w:rPr>
        <w:t>Contractor’s</w:t>
      </w:r>
      <w:r>
        <w:rPr>
          <w:b w:val="0"/>
          <w:spacing w:val="-11"/>
          <w:sz w:val="20"/>
        </w:rPr>
        <w:t> </w:t>
      </w:r>
      <w:r>
        <w:rPr>
          <w:b w:val="0"/>
          <w:sz w:val="20"/>
        </w:rPr>
        <w:t>Documents</w:t>
      </w:r>
      <w:r>
        <w:rPr>
          <w:b w:val="0"/>
          <w:spacing w:val="-11"/>
          <w:sz w:val="20"/>
        </w:rPr>
        <w:t> </w:t>
      </w:r>
      <w:r>
        <w:rPr>
          <w:b w:val="0"/>
          <w:sz w:val="20"/>
        </w:rPr>
        <w:t>associated with such element(s), shall be subject to the mandatory review/checking </w:t>
      </w:r>
      <w:r>
        <w:rPr>
          <w:b w:val="0"/>
          <w:sz w:val="20"/>
        </w:rPr>
        <w:t>and/or verification process(es);</w:t>
      </w:r>
    </w:p>
    <w:p>
      <w:pPr>
        <w:pStyle w:val="ListParagraph"/>
        <w:numPr>
          <w:ilvl w:val="0"/>
          <w:numId w:val="16"/>
        </w:numPr>
        <w:tabs>
          <w:tab w:pos="2006" w:val="left" w:leader="none"/>
        </w:tabs>
        <w:spacing w:line="244" w:lineRule="auto" w:before="168" w:after="0"/>
        <w:ind w:left="2005" w:right="118" w:hanging="454"/>
        <w:jc w:val="both"/>
        <w:rPr>
          <w:b w:val="0"/>
          <w:sz w:val="20"/>
        </w:rPr>
      </w:pPr>
      <w:r>
        <w:rPr>
          <w:b w:val="0"/>
          <w:sz w:val="20"/>
        </w:rPr>
        <w:t>whether, and to what extent, the mandatory review/checking and/or verification process(es) of an element of design (and the Contractor’s Documents </w:t>
      </w:r>
      <w:r>
        <w:rPr>
          <w:b w:val="0"/>
          <w:sz w:val="20"/>
        </w:rPr>
        <w:t>associated with such element) shall replace the Employer’s review under this Sub-Clause;</w:t>
      </w:r>
    </w:p>
    <w:p>
      <w:pPr>
        <w:pStyle w:val="ListParagraph"/>
        <w:numPr>
          <w:ilvl w:val="0"/>
          <w:numId w:val="16"/>
        </w:numPr>
        <w:tabs>
          <w:tab w:pos="2006" w:val="left" w:leader="none"/>
        </w:tabs>
        <w:spacing w:line="244" w:lineRule="auto" w:before="167" w:after="0"/>
        <w:ind w:left="2005" w:right="117" w:hanging="454"/>
        <w:jc w:val="both"/>
        <w:rPr>
          <w:b w:val="0"/>
          <w:sz w:val="20"/>
        </w:rPr>
      </w:pPr>
      <w:r>
        <w:rPr>
          <w:b w:val="0"/>
          <w:sz w:val="20"/>
        </w:rPr>
        <w:t>a statement that any Notice of No-objection (or deemed Notice of No-objection) from the Employer with respect to any Contractor’s Document shall not replace the mandatory review/checking and/or verification of the design (or a revised design).</w:t>
      </w:r>
    </w:p>
    <w:p>
      <w:pPr>
        <w:pStyle w:val="BodyText"/>
        <w:spacing w:line="244" w:lineRule="auto" w:before="111"/>
        <w:ind w:left="1268" w:right="118"/>
        <w:jc w:val="both"/>
        <w:rPr>
          <w:b w:val="0"/>
        </w:rPr>
      </w:pPr>
      <w:r>
        <w:rPr>
          <w:b w:val="0"/>
          <w:spacing w:val="-2"/>
        </w:rPr>
        <w:t>It</w:t>
      </w:r>
      <w:r>
        <w:rPr>
          <w:b w:val="0"/>
          <w:spacing w:val="-7"/>
        </w:rPr>
        <w:t> </w:t>
      </w:r>
      <w:r>
        <w:rPr>
          <w:b w:val="0"/>
          <w:spacing w:val="-2"/>
        </w:rPr>
        <w:t>is</w:t>
      </w:r>
      <w:r>
        <w:rPr>
          <w:b w:val="0"/>
          <w:spacing w:val="-7"/>
        </w:rPr>
        <w:t> </w:t>
      </w:r>
      <w:r>
        <w:rPr>
          <w:b w:val="0"/>
          <w:spacing w:val="-2"/>
        </w:rPr>
        <w:t>strongly</w:t>
      </w:r>
      <w:r>
        <w:rPr>
          <w:b w:val="0"/>
          <w:spacing w:val="-7"/>
        </w:rPr>
        <w:t> </w:t>
      </w:r>
      <w:r>
        <w:rPr>
          <w:b w:val="0"/>
          <w:spacing w:val="-2"/>
        </w:rPr>
        <w:t>recommended</w:t>
      </w:r>
      <w:r>
        <w:rPr>
          <w:b w:val="0"/>
          <w:spacing w:val="-7"/>
        </w:rPr>
        <w:t> </w:t>
      </w:r>
      <w:r>
        <w:rPr>
          <w:b w:val="0"/>
          <w:spacing w:val="-2"/>
        </w:rPr>
        <w:t>that</w:t>
      </w:r>
      <w:r>
        <w:rPr>
          <w:b w:val="0"/>
          <w:spacing w:val="-7"/>
        </w:rPr>
        <w:t> </w:t>
      </w:r>
      <w:r>
        <w:rPr>
          <w:b w:val="0"/>
          <w:spacing w:val="-2"/>
        </w:rPr>
        <w:t>the</w:t>
      </w:r>
      <w:r>
        <w:rPr>
          <w:b w:val="0"/>
          <w:spacing w:val="-7"/>
        </w:rPr>
        <w:t> </w:t>
      </w:r>
      <w:r>
        <w:rPr>
          <w:b w:val="0"/>
          <w:spacing w:val="-2"/>
        </w:rPr>
        <w:t>Employer</w:t>
      </w:r>
      <w:r>
        <w:rPr>
          <w:b w:val="0"/>
          <w:spacing w:val="-7"/>
        </w:rPr>
        <w:t> </w:t>
      </w:r>
      <w:r>
        <w:rPr>
          <w:b w:val="0"/>
          <w:spacing w:val="-2"/>
        </w:rPr>
        <w:t>is</w:t>
      </w:r>
      <w:r>
        <w:rPr>
          <w:b w:val="0"/>
          <w:spacing w:val="-7"/>
        </w:rPr>
        <w:t> </w:t>
      </w:r>
      <w:r>
        <w:rPr>
          <w:b w:val="0"/>
          <w:spacing w:val="-2"/>
        </w:rPr>
        <w:t>advised</w:t>
      </w:r>
      <w:r>
        <w:rPr>
          <w:b w:val="0"/>
          <w:spacing w:val="-7"/>
        </w:rPr>
        <w:t> </w:t>
      </w:r>
      <w:r>
        <w:rPr>
          <w:b w:val="0"/>
          <w:spacing w:val="-2"/>
        </w:rPr>
        <w:t>by</w:t>
      </w:r>
      <w:r>
        <w:rPr>
          <w:b w:val="0"/>
          <w:spacing w:val="-7"/>
        </w:rPr>
        <w:t> </w:t>
      </w:r>
      <w:r>
        <w:rPr>
          <w:b w:val="0"/>
          <w:spacing w:val="-2"/>
        </w:rPr>
        <w:t>legal</w:t>
      </w:r>
      <w:r>
        <w:rPr>
          <w:b w:val="0"/>
          <w:spacing w:val="-7"/>
        </w:rPr>
        <w:t> </w:t>
      </w:r>
      <w:r>
        <w:rPr>
          <w:b w:val="0"/>
          <w:spacing w:val="-2"/>
        </w:rPr>
        <w:t>and</w:t>
      </w:r>
      <w:r>
        <w:rPr>
          <w:b w:val="0"/>
          <w:spacing w:val="-7"/>
        </w:rPr>
        <w:t> </w:t>
      </w:r>
      <w:r>
        <w:rPr>
          <w:b w:val="0"/>
          <w:spacing w:val="-2"/>
        </w:rPr>
        <w:t>engineering</w:t>
      </w:r>
      <w:r>
        <w:rPr>
          <w:b w:val="0"/>
          <w:spacing w:val="-7"/>
        </w:rPr>
        <w:t> </w:t>
      </w:r>
      <w:r>
        <w:rPr>
          <w:b w:val="0"/>
          <w:spacing w:val="-2"/>
        </w:rPr>
        <w:t>professionals </w:t>
      </w:r>
      <w:r>
        <w:rPr>
          <w:b w:val="0"/>
        </w:rPr>
        <w:t>with</w:t>
      </w:r>
      <w:r>
        <w:rPr>
          <w:b w:val="0"/>
          <w:spacing w:val="17"/>
        </w:rPr>
        <w:t> </w:t>
      </w:r>
      <w:r>
        <w:rPr>
          <w:b w:val="0"/>
        </w:rPr>
        <w:t>extensive</w:t>
      </w:r>
      <w:r>
        <w:rPr>
          <w:b w:val="0"/>
          <w:spacing w:val="18"/>
        </w:rPr>
        <w:t> </w:t>
      </w:r>
      <w:r>
        <w:rPr>
          <w:b w:val="0"/>
        </w:rPr>
        <w:t>experience</w:t>
      </w:r>
      <w:r>
        <w:rPr>
          <w:b w:val="0"/>
          <w:spacing w:val="17"/>
        </w:rPr>
        <w:t> </w:t>
      </w:r>
      <w:r>
        <w:rPr>
          <w:b w:val="0"/>
        </w:rPr>
        <w:t>in</w:t>
      </w:r>
      <w:r>
        <w:rPr>
          <w:b w:val="0"/>
          <w:spacing w:val="18"/>
        </w:rPr>
        <w:t> </w:t>
      </w:r>
      <w:r>
        <w:rPr>
          <w:b w:val="0"/>
        </w:rPr>
        <w:t>the</w:t>
      </w:r>
      <w:r>
        <w:rPr>
          <w:b w:val="0"/>
          <w:spacing w:val="17"/>
        </w:rPr>
        <w:t> </w:t>
      </w:r>
      <w:r>
        <w:rPr>
          <w:b w:val="0"/>
        </w:rPr>
        <w:t>mandatory</w:t>
      </w:r>
      <w:r>
        <w:rPr>
          <w:b w:val="0"/>
          <w:spacing w:val="18"/>
        </w:rPr>
        <w:t> </w:t>
      </w:r>
      <w:r>
        <w:rPr>
          <w:b w:val="0"/>
        </w:rPr>
        <w:t>review/checking</w:t>
      </w:r>
      <w:r>
        <w:rPr>
          <w:b w:val="0"/>
          <w:spacing w:val="17"/>
        </w:rPr>
        <w:t> </w:t>
      </w:r>
      <w:r>
        <w:rPr>
          <w:b w:val="0"/>
        </w:rPr>
        <w:t>and/or</w:t>
      </w:r>
      <w:r>
        <w:rPr>
          <w:b w:val="0"/>
          <w:spacing w:val="18"/>
        </w:rPr>
        <w:t> </w:t>
      </w:r>
      <w:r>
        <w:rPr>
          <w:b w:val="0"/>
        </w:rPr>
        <w:t>verification</w:t>
      </w:r>
      <w:r>
        <w:rPr>
          <w:b w:val="0"/>
          <w:spacing w:val="18"/>
        </w:rPr>
        <w:t> </w:t>
      </w:r>
      <w:r>
        <w:rPr>
          <w:b w:val="0"/>
          <w:spacing w:val="-2"/>
        </w:rPr>
        <w:t>process(es)</w:t>
      </w:r>
    </w:p>
    <w:p>
      <w:pPr>
        <w:spacing w:after="0" w:line="244" w:lineRule="auto"/>
        <w:jc w:val="both"/>
        <w:sectPr>
          <w:pgSz w:w="11910" w:h="16840"/>
          <w:pgMar w:top="1220" w:bottom="280" w:left="1680" w:right="900"/>
        </w:sectPr>
      </w:pPr>
    </w:p>
    <w:p>
      <w:pPr>
        <w:pStyle w:val="BodyText"/>
        <w:spacing w:before="72"/>
        <w:ind w:left="1324"/>
        <w:rPr>
          <w:b w:val="0"/>
        </w:rPr>
      </w:pPr>
      <w:r>
        <w:rPr>
          <w:b w:val="0"/>
        </w:rPr>
        <w:t>required</w:t>
      </w:r>
      <w:r>
        <w:rPr>
          <w:b w:val="0"/>
          <w:spacing w:val="-4"/>
        </w:rPr>
        <w:t> </w:t>
      </w:r>
      <w:r>
        <w:rPr>
          <w:b w:val="0"/>
        </w:rPr>
        <w:t>by</w:t>
      </w:r>
      <w:r>
        <w:rPr>
          <w:b w:val="0"/>
          <w:spacing w:val="-2"/>
        </w:rPr>
        <w:t> </w:t>
      </w:r>
      <w:r>
        <w:rPr>
          <w:b w:val="0"/>
        </w:rPr>
        <w:t>the</w:t>
      </w:r>
      <w:r>
        <w:rPr>
          <w:b w:val="0"/>
          <w:spacing w:val="-1"/>
        </w:rPr>
        <w:t> </w:t>
      </w:r>
      <w:r>
        <w:rPr>
          <w:b w:val="0"/>
        </w:rPr>
        <w:t>applicable</w:t>
      </w:r>
      <w:r>
        <w:rPr>
          <w:b w:val="0"/>
          <w:spacing w:val="-2"/>
        </w:rPr>
        <w:t> </w:t>
      </w:r>
      <w:r>
        <w:rPr>
          <w:b w:val="0"/>
        </w:rPr>
        <w:t>law</w:t>
      </w:r>
      <w:r>
        <w:rPr>
          <w:b w:val="0"/>
          <w:spacing w:val="-2"/>
        </w:rPr>
        <w:t> </w:t>
      </w:r>
      <w:r>
        <w:rPr>
          <w:b w:val="0"/>
        </w:rPr>
        <w:t>when</w:t>
      </w:r>
      <w:r>
        <w:rPr>
          <w:b w:val="0"/>
          <w:spacing w:val="-1"/>
        </w:rPr>
        <w:t> </w:t>
      </w:r>
      <w:r>
        <w:rPr>
          <w:b w:val="0"/>
        </w:rPr>
        <w:t>preparing</w:t>
      </w:r>
      <w:r>
        <w:rPr>
          <w:b w:val="0"/>
          <w:spacing w:val="-2"/>
        </w:rPr>
        <w:t> </w:t>
      </w:r>
      <w:r>
        <w:rPr>
          <w:b w:val="0"/>
        </w:rPr>
        <w:t>the</w:t>
      </w:r>
      <w:r>
        <w:rPr>
          <w:b w:val="0"/>
          <w:spacing w:val="-2"/>
        </w:rPr>
        <w:t> </w:t>
      </w:r>
      <w:r>
        <w:rPr>
          <w:b w:val="0"/>
        </w:rPr>
        <w:t>revised</w:t>
      </w:r>
      <w:r>
        <w:rPr>
          <w:b w:val="0"/>
          <w:spacing w:val="-1"/>
        </w:rPr>
        <w:t> </w:t>
      </w:r>
      <w:r>
        <w:rPr>
          <w:b w:val="0"/>
        </w:rPr>
        <w:t>wording</w:t>
      </w:r>
      <w:r>
        <w:rPr>
          <w:b w:val="0"/>
          <w:spacing w:val="-2"/>
        </w:rPr>
        <w:t> </w:t>
      </w:r>
      <w:r>
        <w:rPr>
          <w:b w:val="0"/>
        </w:rPr>
        <w:t>of</w:t>
      </w:r>
      <w:r>
        <w:rPr>
          <w:b w:val="0"/>
          <w:spacing w:val="-2"/>
        </w:rPr>
        <w:t> </w:t>
      </w:r>
      <w:r>
        <w:rPr>
          <w:b w:val="0"/>
        </w:rPr>
        <w:t>this</w:t>
      </w:r>
      <w:r>
        <w:rPr>
          <w:b w:val="0"/>
          <w:spacing w:val="-1"/>
        </w:rPr>
        <w:t> </w:t>
      </w:r>
      <w:r>
        <w:rPr>
          <w:b w:val="0"/>
        </w:rPr>
        <w:t>Sub-</w:t>
      </w:r>
      <w:r>
        <w:rPr>
          <w:b w:val="0"/>
          <w:spacing w:val="-2"/>
        </w:rPr>
        <w:t>Clause.</w:t>
      </w:r>
    </w:p>
    <w:p>
      <w:pPr>
        <w:pStyle w:val="BodyText"/>
        <w:rPr>
          <w:b w:val="0"/>
          <w:sz w:val="29"/>
        </w:rPr>
      </w:pPr>
    </w:p>
    <w:p>
      <w:pPr>
        <w:pStyle w:val="Heading2"/>
        <w:tabs>
          <w:tab w:pos="3592" w:val="left" w:leader="none"/>
        </w:tabs>
      </w:pPr>
      <w:r>
        <w:rPr/>
        <w:t>Sub-Clause </w:t>
      </w:r>
      <w:r>
        <w:rPr>
          <w:spacing w:val="-5"/>
        </w:rPr>
        <w:t>5.5</w:t>
      </w:r>
      <w:r>
        <w:rPr/>
        <w:tab/>
      </w:r>
      <w:r>
        <w:rPr>
          <w:spacing w:val="-2"/>
        </w:rPr>
        <w:t>Training</w:t>
      </w:r>
    </w:p>
    <w:p>
      <w:pPr>
        <w:pStyle w:val="BodyText"/>
        <w:spacing w:line="244" w:lineRule="auto" w:before="173"/>
        <w:ind w:left="1324" w:right="118"/>
        <w:jc w:val="both"/>
        <w:rPr>
          <w:b w:val="0"/>
        </w:rPr>
      </w:pPr>
      <w:r>
        <w:rPr>
          <w:b w:val="0"/>
        </w:rPr>
        <w:t>If</w:t>
      </w:r>
      <w:r>
        <w:rPr>
          <w:b w:val="0"/>
          <w:spacing w:val="-7"/>
        </w:rPr>
        <w:t> </w:t>
      </w:r>
      <w:r>
        <w:rPr>
          <w:b w:val="0"/>
        </w:rPr>
        <w:t>the</w:t>
      </w:r>
      <w:r>
        <w:rPr>
          <w:b w:val="0"/>
          <w:spacing w:val="-7"/>
        </w:rPr>
        <w:t> </w:t>
      </w:r>
      <w:r>
        <w:rPr>
          <w:b w:val="0"/>
        </w:rPr>
        <w:t>Works</w:t>
      </w:r>
      <w:r>
        <w:rPr>
          <w:b w:val="0"/>
          <w:spacing w:val="-7"/>
        </w:rPr>
        <w:t> </w:t>
      </w:r>
      <w:r>
        <w:rPr>
          <w:b w:val="0"/>
        </w:rPr>
        <w:t>include</w:t>
      </w:r>
      <w:r>
        <w:rPr>
          <w:b w:val="0"/>
          <w:spacing w:val="-7"/>
        </w:rPr>
        <w:t> </w:t>
      </w:r>
      <w:r>
        <w:rPr>
          <w:b w:val="0"/>
        </w:rPr>
        <w:t>Plant</w:t>
      </w:r>
      <w:r>
        <w:rPr>
          <w:b w:val="0"/>
          <w:spacing w:val="-7"/>
        </w:rPr>
        <w:t> </w:t>
      </w:r>
      <w:r>
        <w:rPr>
          <w:b w:val="0"/>
        </w:rPr>
        <w:t>that</w:t>
      </w:r>
      <w:r>
        <w:rPr>
          <w:b w:val="0"/>
          <w:spacing w:val="-7"/>
        </w:rPr>
        <w:t> </w:t>
      </w:r>
      <w:r>
        <w:rPr>
          <w:b w:val="0"/>
        </w:rPr>
        <w:t>comprises</w:t>
      </w:r>
      <w:r>
        <w:rPr>
          <w:b w:val="0"/>
          <w:spacing w:val="-7"/>
        </w:rPr>
        <w:t> </w:t>
      </w:r>
      <w:r>
        <w:rPr>
          <w:b w:val="0"/>
        </w:rPr>
        <w:t>(in</w:t>
      </w:r>
      <w:r>
        <w:rPr>
          <w:b w:val="0"/>
          <w:spacing w:val="-7"/>
        </w:rPr>
        <w:t> </w:t>
      </w:r>
      <w:r>
        <w:rPr>
          <w:b w:val="0"/>
        </w:rPr>
        <w:t>whole</w:t>
      </w:r>
      <w:r>
        <w:rPr>
          <w:b w:val="0"/>
          <w:spacing w:val="-7"/>
        </w:rPr>
        <w:t> </w:t>
      </w:r>
      <w:r>
        <w:rPr>
          <w:b w:val="0"/>
        </w:rPr>
        <w:t>or</w:t>
      </w:r>
      <w:r>
        <w:rPr>
          <w:b w:val="0"/>
          <w:spacing w:val="-7"/>
        </w:rPr>
        <w:t> </w:t>
      </w:r>
      <w:r>
        <w:rPr>
          <w:b w:val="0"/>
        </w:rPr>
        <w:t>in</w:t>
      </w:r>
      <w:r>
        <w:rPr>
          <w:b w:val="0"/>
          <w:spacing w:val="-7"/>
        </w:rPr>
        <w:t> </w:t>
      </w:r>
      <w:r>
        <w:rPr>
          <w:b w:val="0"/>
        </w:rPr>
        <w:t>part)</w:t>
      </w:r>
      <w:r>
        <w:rPr>
          <w:b w:val="0"/>
          <w:spacing w:val="-7"/>
        </w:rPr>
        <w:t> </w:t>
      </w:r>
      <w:r>
        <w:rPr>
          <w:b w:val="0"/>
        </w:rPr>
        <w:t>new</w:t>
      </w:r>
      <w:r>
        <w:rPr>
          <w:b w:val="0"/>
          <w:spacing w:val="-7"/>
        </w:rPr>
        <w:t> </w:t>
      </w:r>
      <w:r>
        <w:rPr>
          <w:b w:val="0"/>
        </w:rPr>
        <w:t>or</w:t>
      </w:r>
      <w:r>
        <w:rPr>
          <w:b w:val="0"/>
          <w:spacing w:val="-7"/>
        </w:rPr>
        <w:t> </w:t>
      </w:r>
      <w:r>
        <w:rPr>
          <w:b w:val="0"/>
        </w:rPr>
        <w:t>innovative</w:t>
      </w:r>
      <w:r>
        <w:rPr>
          <w:b w:val="0"/>
          <w:spacing w:val="-7"/>
        </w:rPr>
        <w:t> </w:t>
      </w:r>
      <w:r>
        <w:rPr>
          <w:b w:val="0"/>
        </w:rPr>
        <w:t>technology</w:t>
      </w:r>
      <w:r>
        <w:rPr>
          <w:b w:val="0"/>
          <w:spacing w:val="-7"/>
        </w:rPr>
        <w:t> </w:t>
      </w:r>
      <w:r>
        <w:rPr>
          <w:b w:val="0"/>
        </w:rPr>
        <w:t>in </w:t>
      </w:r>
      <w:r>
        <w:rPr>
          <w:b w:val="0"/>
          <w:spacing w:val="-2"/>
        </w:rPr>
        <w:t>the</w:t>
      </w:r>
      <w:r>
        <w:rPr>
          <w:b w:val="0"/>
          <w:spacing w:val="-12"/>
        </w:rPr>
        <w:t> </w:t>
      </w:r>
      <w:r>
        <w:rPr>
          <w:b w:val="0"/>
          <w:spacing w:val="-2"/>
        </w:rPr>
        <w:t>Country</w:t>
      </w:r>
      <w:r>
        <w:rPr>
          <w:b w:val="0"/>
          <w:spacing w:val="-12"/>
        </w:rPr>
        <w:t> </w:t>
      </w:r>
      <w:r>
        <w:rPr>
          <w:b w:val="0"/>
          <w:spacing w:val="-2"/>
        </w:rPr>
        <w:t>or</w:t>
      </w:r>
      <w:r>
        <w:rPr>
          <w:b w:val="0"/>
          <w:spacing w:val="-12"/>
        </w:rPr>
        <w:t> </w:t>
      </w:r>
      <w:r>
        <w:rPr>
          <w:b w:val="0"/>
          <w:spacing w:val="-2"/>
        </w:rPr>
        <w:t>at</w:t>
      </w:r>
      <w:r>
        <w:rPr>
          <w:b w:val="0"/>
          <w:spacing w:val="-12"/>
        </w:rPr>
        <w:t> </w:t>
      </w:r>
      <w:r>
        <w:rPr>
          <w:b w:val="0"/>
          <w:spacing w:val="-2"/>
        </w:rPr>
        <w:t>the</w:t>
      </w:r>
      <w:r>
        <w:rPr>
          <w:b w:val="0"/>
          <w:spacing w:val="-12"/>
        </w:rPr>
        <w:t> </w:t>
      </w:r>
      <w:r>
        <w:rPr>
          <w:b w:val="0"/>
          <w:spacing w:val="-2"/>
        </w:rPr>
        <w:t>Employer’s</w:t>
      </w:r>
      <w:r>
        <w:rPr>
          <w:b w:val="0"/>
          <w:spacing w:val="-12"/>
        </w:rPr>
        <w:t> </w:t>
      </w:r>
      <w:r>
        <w:rPr>
          <w:b w:val="0"/>
          <w:spacing w:val="-2"/>
        </w:rPr>
        <w:t>location,</w:t>
      </w:r>
      <w:r>
        <w:rPr>
          <w:b w:val="0"/>
          <w:spacing w:val="-12"/>
        </w:rPr>
        <w:t> </w:t>
      </w:r>
      <w:r>
        <w:rPr>
          <w:b w:val="0"/>
          <w:spacing w:val="-2"/>
        </w:rPr>
        <w:t>it</w:t>
      </w:r>
      <w:r>
        <w:rPr>
          <w:b w:val="0"/>
          <w:spacing w:val="-12"/>
        </w:rPr>
        <w:t> </w:t>
      </w:r>
      <w:r>
        <w:rPr>
          <w:b w:val="0"/>
          <w:spacing w:val="-2"/>
        </w:rPr>
        <w:t>is</w:t>
      </w:r>
      <w:r>
        <w:rPr>
          <w:b w:val="0"/>
          <w:spacing w:val="-12"/>
        </w:rPr>
        <w:t> </w:t>
      </w:r>
      <w:r>
        <w:rPr>
          <w:b w:val="0"/>
          <w:spacing w:val="-2"/>
        </w:rPr>
        <w:t>recommended</w:t>
      </w:r>
      <w:r>
        <w:rPr>
          <w:b w:val="0"/>
          <w:spacing w:val="-11"/>
        </w:rPr>
        <w:t> </w:t>
      </w:r>
      <w:r>
        <w:rPr>
          <w:b w:val="0"/>
          <w:spacing w:val="-2"/>
        </w:rPr>
        <w:t>that</w:t>
      </w:r>
      <w:r>
        <w:rPr>
          <w:b w:val="0"/>
          <w:spacing w:val="-12"/>
        </w:rPr>
        <w:t> </w:t>
      </w:r>
      <w:r>
        <w:rPr>
          <w:b w:val="0"/>
          <w:spacing w:val="-2"/>
        </w:rPr>
        <w:t>the</w:t>
      </w:r>
      <w:r>
        <w:rPr>
          <w:b w:val="0"/>
          <w:spacing w:val="-12"/>
        </w:rPr>
        <w:t> </w:t>
      </w:r>
      <w:r>
        <w:rPr>
          <w:b w:val="0"/>
          <w:spacing w:val="-2"/>
        </w:rPr>
        <w:t>Parties</w:t>
      </w:r>
      <w:r>
        <w:rPr>
          <w:b w:val="0"/>
          <w:spacing w:val="-12"/>
        </w:rPr>
        <w:t> </w:t>
      </w:r>
      <w:r>
        <w:rPr>
          <w:b w:val="0"/>
          <w:spacing w:val="-2"/>
        </w:rPr>
        <w:t>consider</w:t>
      </w:r>
      <w:r>
        <w:rPr>
          <w:b w:val="0"/>
          <w:spacing w:val="-12"/>
        </w:rPr>
        <w:t> </w:t>
      </w:r>
      <w:r>
        <w:rPr>
          <w:b w:val="0"/>
          <w:spacing w:val="-2"/>
        </w:rPr>
        <w:t>including </w:t>
      </w:r>
      <w:r>
        <w:rPr>
          <w:b w:val="0"/>
        </w:rPr>
        <w:t>in the Contract provision for training (by the Employer in the Employer’s Requirements </w:t>
      </w:r>
      <w:r>
        <w:rPr>
          <w:b w:val="0"/>
        </w:rPr>
        <w:t>and/ or by the Contractor in the documents to be submitted with the Tender) of the Employer’s Personnel</w:t>
      </w:r>
      <w:r>
        <w:rPr>
          <w:b w:val="0"/>
          <w:spacing w:val="-1"/>
        </w:rPr>
        <w:t> </w:t>
      </w:r>
      <w:r>
        <w:rPr>
          <w:b w:val="0"/>
        </w:rPr>
        <w:t>at</w:t>
      </w:r>
      <w:r>
        <w:rPr>
          <w:b w:val="0"/>
          <w:spacing w:val="-1"/>
        </w:rPr>
        <w:t> </w:t>
      </w:r>
      <w:r>
        <w:rPr>
          <w:b w:val="0"/>
        </w:rPr>
        <w:t>the</w:t>
      </w:r>
      <w:r>
        <w:rPr>
          <w:b w:val="0"/>
          <w:spacing w:val="-1"/>
        </w:rPr>
        <w:t> </w:t>
      </w:r>
      <w:r>
        <w:rPr>
          <w:b w:val="0"/>
        </w:rPr>
        <w:t>location</w:t>
      </w:r>
      <w:r>
        <w:rPr>
          <w:b w:val="0"/>
          <w:spacing w:val="-1"/>
        </w:rPr>
        <w:t> </w:t>
      </w:r>
      <w:r>
        <w:rPr>
          <w:b w:val="0"/>
        </w:rPr>
        <w:t>of</w:t>
      </w:r>
      <w:r>
        <w:rPr>
          <w:b w:val="0"/>
          <w:spacing w:val="-1"/>
        </w:rPr>
        <w:t> </w:t>
      </w:r>
      <w:r>
        <w:rPr>
          <w:b w:val="0"/>
        </w:rPr>
        <w:t>another</w:t>
      </w:r>
      <w:r>
        <w:rPr>
          <w:b w:val="0"/>
          <w:spacing w:val="-1"/>
        </w:rPr>
        <w:t> </w:t>
      </w:r>
      <w:r>
        <w:rPr>
          <w:b w:val="0"/>
        </w:rPr>
        <w:t>plant</w:t>
      </w:r>
      <w:r>
        <w:rPr>
          <w:b w:val="0"/>
          <w:spacing w:val="-1"/>
        </w:rPr>
        <w:t> </w:t>
      </w:r>
      <w:r>
        <w:rPr>
          <w:b w:val="0"/>
        </w:rPr>
        <w:t>facility,</w:t>
      </w:r>
      <w:r>
        <w:rPr>
          <w:b w:val="0"/>
          <w:spacing w:val="-1"/>
        </w:rPr>
        <w:t> </w:t>
      </w:r>
      <w:r>
        <w:rPr>
          <w:b w:val="0"/>
        </w:rPr>
        <w:t>or</w:t>
      </w:r>
      <w:r>
        <w:rPr>
          <w:b w:val="0"/>
          <w:spacing w:val="-1"/>
        </w:rPr>
        <w:t> </w:t>
      </w:r>
      <w:r>
        <w:rPr>
          <w:b w:val="0"/>
        </w:rPr>
        <w:t>at</w:t>
      </w:r>
      <w:r>
        <w:rPr>
          <w:b w:val="0"/>
          <w:spacing w:val="-1"/>
        </w:rPr>
        <w:t> </w:t>
      </w:r>
      <w:r>
        <w:rPr>
          <w:b w:val="0"/>
        </w:rPr>
        <w:t>a</w:t>
      </w:r>
      <w:r>
        <w:rPr>
          <w:b w:val="0"/>
          <w:spacing w:val="-1"/>
        </w:rPr>
        <w:t> </w:t>
      </w:r>
      <w:r>
        <w:rPr>
          <w:b w:val="0"/>
        </w:rPr>
        <w:t>number</w:t>
      </w:r>
      <w:r>
        <w:rPr>
          <w:b w:val="0"/>
          <w:spacing w:val="-1"/>
        </w:rPr>
        <w:t> </w:t>
      </w:r>
      <w:r>
        <w:rPr>
          <w:b w:val="0"/>
        </w:rPr>
        <w:t>of</w:t>
      </w:r>
      <w:r>
        <w:rPr>
          <w:b w:val="0"/>
          <w:spacing w:val="-1"/>
        </w:rPr>
        <w:t> </w:t>
      </w:r>
      <w:r>
        <w:rPr>
          <w:b w:val="0"/>
        </w:rPr>
        <w:t>other</w:t>
      </w:r>
      <w:r>
        <w:rPr>
          <w:b w:val="0"/>
          <w:spacing w:val="-1"/>
        </w:rPr>
        <w:t> </w:t>
      </w:r>
      <w:r>
        <w:rPr>
          <w:b w:val="0"/>
        </w:rPr>
        <w:t>plant</w:t>
      </w:r>
      <w:r>
        <w:rPr>
          <w:b w:val="0"/>
          <w:spacing w:val="-1"/>
        </w:rPr>
        <w:t> </w:t>
      </w:r>
      <w:r>
        <w:rPr>
          <w:b w:val="0"/>
        </w:rPr>
        <w:t>facilities,</w:t>
      </w:r>
      <w:r>
        <w:rPr>
          <w:b w:val="0"/>
          <w:spacing w:val="-1"/>
        </w:rPr>
        <w:t> </w:t>
      </w:r>
      <w:r>
        <w:rPr>
          <w:b w:val="0"/>
        </w:rPr>
        <w:t>that are similar in nature to the Works.</w:t>
      </w:r>
    </w:p>
    <w:p>
      <w:pPr>
        <w:pStyle w:val="BodyText"/>
        <w:spacing w:before="2"/>
        <w:rPr>
          <w:b w:val="0"/>
          <w:sz w:val="28"/>
        </w:rPr>
      </w:pPr>
    </w:p>
    <w:p>
      <w:pPr>
        <w:pStyle w:val="Heading2"/>
        <w:tabs>
          <w:tab w:pos="3592" w:val="left" w:leader="none"/>
        </w:tabs>
      </w:pPr>
      <w:r>
        <w:rPr/>
        <w:t>Sub-Clause </w:t>
      </w:r>
      <w:r>
        <w:rPr>
          <w:spacing w:val="-5"/>
        </w:rPr>
        <w:t>5.7</w:t>
      </w:r>
      <w:r>
        <w:rPr/>
        <w:tab/>
        <w:t>Operation</w:t>
      </w:r>
      <w:r>
        <w:rPr>
          <w:spacing w:val="-2"/>
        </w:rPr>
        <w:t> </w:t>
      </w:r>
      <w:r>
        <w:rPr/>
        <w:t>and Maintenance </w:t>
      </w:r>
      <w:r>
        <w:rPr>
          <w:spacing w:val="-2"/>
        </w:rPr>
        <w:t>Manuals</w:t>
      </w:r>
    </w:p>
    <w:p>
      <w:pPr>
        <w:pStyle w:val="BodyText"/>
        <w:spacing w:line="244" w:lineRule="auto" w:before="173"/>
        <w:ind w:left="1324" w:right="117"/>
        <w:jc w:val="both"/>
        <w:rPr>
          <w:b w:val="0"/>
        </w:rPr>
      </w:pPr>
      <w:r>
        <w:rPr>
          <w:b w:val="0"/>
        </w:rPr>
        <w:t>If the Contractor is required to supply spare parts under the Contract, these should be detailed in the Employer’s Requirements, which should also specify the required </w:t>
      </w:r>
      <w:r>
        <w:rPr>
          <w:b w:val="0"/>
        </w:rPr>
        <w:t>guarantee period for these spare parts.</w:t>
      </w:r>
    </w:p>
    <w:p>
      <w:pPr>
        <w:pStyle w:val="BodyText"/>
        <w:rPr>
          <w:b w:val="0"/>
          <w:sz w:val="22"/>
        </w:rPr>
      </w:pPr>
    </w:p>
    <w:p>
      <w:pPr>
        <w:pStyle w:val="Heading1"/>
        <w:tabs>
          <w:tab w:pos="3592" w:val="left" w:leader="none"/>
        </w:tabs>
        <w:spacing w:before="1"/>
        <w:rPr>
          <w:b w:val="0"/>
        </w:rPr>
      </w:pPr>
      <w:r>
        <w:rPr>
          <w:b w:val="0"/>
          <w:color w:val="575756"/>
        </w:rPr>
        <w:t>Clause </w:t>
      </w:r>
      <w:r>
        <w:rPr>
          <w:b w:val="0"/>
          <w:color w:val="575756"/>
          <w:spacing w:val="-10"/>
        </w:rPr>
        <w:t>6</w:t>
      </w:r>
      <w:r>
        <w:rPr>
          <w:b w:val="0"/>
          <w:color w:val="575756"/>
        </w:rPr>
        <w:tab/>
        <w:t>Staff</w:t>
      </w:r>
      <w:r>
        <w:rPr>
          <w:b w:val="0"/>
          <w:color w:val="575756"/>
          <w:spacing w:val="-3"/>
        </w:rPr>
        <w:t> </w:t>
      </w:r>
      <w:r>
        <w:rPr>
          <w:b w:val="0"/>
          <w:color w:val="575756"/>
        </w:rPr>
        <w:t>and</w:t>
      </w:r>
      <w:r>
        <w:rPr>
          <w:b w:val="0"/>
          <w:color w:val="575756"/>
          <w:spacing w:val="-3"/>
        </w:rPr>
        <w:t> </w:t>
      </w:r>
      <w:r>
        <w:rPr>
          <w:b w:val="0"/>
          <w:color w:val="575756"/>
          <w:spacing w:val="-2"/>
        </w:rPr>
        <w:t>Labour</w:t>
      </w:r>
    </w:p>
    <w:p>
      <w:pPr>
        <w:pStyle w:val="Heading2"/>
        <w:tabs>
          <w:tab w:pos="3592" w:val="left" w:leader="none"/>
        </w:tabs>
        <w:spacing w:before="209"/>
      </w:pPr>
      <w:r>
        <w:rPr/>
        <w:t>Sub-Clause </w:t>
      </w:r>
      <w:r>
        <w:rPr>
          <w:spacing w:val="-5"/>
        </w:rPr>
        <w:t>6.3</w:t>
      </w:r>
      <w:r>
        <w:rPr/>
        <w:tab/>
        <w:t>Recruitment</w:t>
      </w:r>
      <w:r>
        <w:rPr>
          <w:spacing w:val="-2"/>
        </w:rPr>
        <w:t> </w:t>
      </w:r>
      <w:r>
        <w:rPr/>
        <w:t>of </w:t>
      </w:r>
      <w:r>
        <w:rPr>
          <w:spacing w:val="-2"/>
        </w:rPr>
        <w:t>Persons</w:t>
      </w:r>
    </w:p>
    <w:p>
      <w:pPr>
        <w:pStyle w:val="BodyText"/>
        <w:spacing w:line="244" w:lineRule="auto" w:before="173"/>
        <w:ind w:left="1324" w:right="117"/>
        <w:jc w:val="both"/>
        <w:rPr>
          <w:b w:val="0"/>
        </w:rPr>
      </w:pPr>
      <w:r>
        <w:rPr>
          <w:b w:val="0"/>
        </w:rPr>
        <w:t>It</w:t>
      </w:r>
      <w:r>
        <w:rPr>
          <w:b w:val="0"/>
          <w:spacing w:val="38"/>
        </w:rPr>
        <w:t> </w:t>
      </w:r>
      <w:r>
        <w:rPr>
          <w:b w:val="0"/>
        </w:rPr>
        <w:t>may</w:t>
      </w:r>
      <w:r>
        <w:rPr>
          <w:b w:val="0"/>
          <w:spacing w:val="38"/>
        </w:rPr>
        <w:t> </w:t>
      </w:r>
      <w:r>
        <w:rPr>
          <w:b w:val="0"/>
        </w:rPr>
        <w:t>be</w:t>
      </w:r>
      <w:r>
        <w:rPr>
          <w:b w:val="0"/>
          <w:spacing w:val="38"/>
        </w:rPr>
        <w:t> </w:t>
      </w:r>
      <w:r>
        <w:rPr>
          <w:b w:val="0"/>
        </w:rPr>
        <w:t>necessary</w:t>
      </w:r>
      <w:r>
        <w:rPr>
          <w:b w:val="0"/>
          <w:spacing w:val="38"/>
        </w:rPr>
        <w:t> </w:t>
      </w:r>
      <w:r>
        <w:rPr>
          <w:b w:val="0"/>
        </w:rPr>
        <w:t>to</w:t>
      </w:r>
      <w:r>
        <w:rPr>
          <w:b w:val="0"/>
          <w:spacing w:val="38"/>
        </w:rPr>
        <w:t> </w:t>
      </w:r>
      <w:r>
        <w:rPr>
          <w:b w:val="0"/>
        </w:rPr>
        <w:t>review</w:t>
      </w:r>
      <w:r>
        <w:rPr>
          <w:b w:val="0"/>
          <w:spacing w:val="38"/>
        </w:rPr>
        <w:t> </w:t>
      </w:r>
      <w:r>
        <w:rPr>
          <w:b w:val="0"/>
        </w:rPr>
        <w:t>and</w:t>
      </w:r>
      <w:r>
        <w:rPr>
          <w:b w:val="0"/>
          <w:spacing w:val="38"/>
        </w:rPr>
        <w:t> </w:t>
      </w:r>
      <w:r>
        <w:rPr>
          <w:b w:val="0"/>
        </w:rPr>
        <w:t>revise</w:t>
      </w:r>
      <w:r>
        <w:rPr>
          <w:b w:val="0"/>
          <w:spacing w:val="38"/>
        </w:rPr>
        <w:t> </w:t>
      </w:r>
      <w:r>
        <w:rPr>
          <w:b w:val="0"/>
        </w:rPr>
        <w:t>this</w:t>
      </w:r>
      <w:r>
        <w:rPr>
          <w:b w:val="0"/>
          <w:spacing w:val="38"/>
        </w:rPr>
        <w:t> </w:t>
      </w:r>
      <w:r>
        <w:rPr>
          <w:b w:val="0"/>
        </w:rPr>
        <w:t>Sub-Clause</w:t>
      </w:r>
      <w:r>
        <w:rPr>
          <w:b w:val="0"/>
          <w:spacing w:val="38"/>
        </w:rPr>
        <w:t> </w:t>
      </w:r>
      <w:r>
        <w:rPr>
          <w:b w:val="0"/>
        </w:rPr>
        <w:t>(or</w:t>
      </w:r>
      <w:r>
        <w:rPr>
          <w:b w:val="0"/>
          <w:spacing w:val="38"/>
        </w:rPr>
        <w:t> </w:t>
      </w:r>
      <w:r>
        <w:rPr>
          <w:b w:val="0"/>
        </w:rPr>
        <w:t>delete</w:t>
      </w:r>
      <w:r>
        <w:rPr>
          <w:b w:val="0"/>
          <w:spacing w:val="38"/>
        </w:rPr>
        <w:t> </w:t>
      </w:r>
      <w:r>
        <w:rPr>
          <w:b w:val="0"/>
        </w:rPr>
        <w:t>it</w:t>
      </w:r>
      <w:r>
        <w:rPr>
          <w:b w:val="0"/>
          <w:spacing w:val="38"/>
        </w:rPr>
        <w:t> </w:t>
      </w:r>
      <w:r>
        <w:rPr>
          <w:b w:val="0"/>
        </w:rPr>
        <w:t>in</w:t>
      </w:r>
      <w:r>
        <w:rPr>
          <w:b w:val="0"/>
          <w:spacing w:val="38"/>
        </w:rPr>
        <w:t> </w:t>
      </w:r>
      <w:r>
        <w:rPr>
          <w:b w:val="0"/>
        </w:rPr>
        <w:t>its</w:t>
      </w:r>
      <w:r>
        <w:rPr>
          <w:b w:val="0"/>
          <w:spacing w:val="38"/>
        </w:rPr>
        <w:t> </w:t>
      </w:r>
      <w:r>
        <w:rPr>
          <w:b w:val="0"/>
        </w:rPr>
        <w:t>entirety)</w:t>
      </w:r>
      <w:r>
        <w:rPr>
          <w:b w:val="0"/>
          <w:spacing w:val="38"/>
        </w:rPr>
        <w:t> </w:t>
      </w:r>
      <w:r>
        <w:rPr>
          <w:b w:val="0"/>
        </w:rPr>
        <w:t>if the relevant labour Laws applicable to the Contractor’s Personnel and/or the Employer’s Personnel do not permit any restriction on the right of any worker to seek other positions.</w:t>
      </w:r>
    </w:p>
    <w:p>
      <w:pPr>
        <w:pStyle w:val="BodyText"/>
        <w:spacing w:before="5"/>
        <w:rPr>
          <w:b w:val="0"/>
          <w:sz w:val="28"/>
        </w:rPr>
      </w:pPr>
    </w:p>
    <w:p>
      <w:pPr>
        <w:pStyle w:val="Heading2"/>
        <w:tabs>
          <w:tab w:pos="3592" w:val="left" w:leader="none"/>
        </w:tabs>
        <w:spacing w:before="1"/>
      </w:pPr>
      <w:r>
        <w:rPr/>
        <w:t>Sub-Clause </w:t>
      </w:r>
      <w:r>
        <w:rPr>
          <w:spacing w:val="-5"/>
        </w:rPr>
        <w:t>6.6</w:t>
      </w:r>
      <w:r>
        <w:rPr/>
        <w:tab/>
        <w:t>Facilities</w:t>
      </w:r>
      <w:r>
        <w:rPr>
          <w:spacing w:val="-1"/>
        </w:rPr>
        <w:t> </w:t>
      </w:r>
      <w:r>
        <w:rPr/>
        <w:t>for</w:t>
      </w:r>
      <w:r>
        <w:rPr>
          <w:spacing w:val="-1"/>
        </w:rPr>
        <w:t> </w:t>
      </w:r>
      <w:r>
        <w:rPr/>
        <w:t>Staff</w:t>
      </w:r>
      <w:r>
        <w:rPr>
          <w:spacing w:val="-1"/>
        </w:rPr>
        <w:t> </w:t>
      </w:r>
      <w:r>
        <w:rPr/>
        <w:t>and</w:t>
      </w:r>
      <w:r>
        <w:rPr>
          <w:spacing w:val="-1"/>
        </w:rPr>
        <w:t> </w:t>
      </w:r>
      <w:r>
        <w:rPr>
          <w:spacing w:val="-2"/>
        </w:rPr>
        <w:t>Labour</w:t>
      </w:r>
    </w:p>
    <w:p>
      <w:pPr>
        <w:pStyle w:val="BodyText"/>
        <w:spacing w:line="244" w:lineRule="auto" w:before="173"/>
        <w:ind w:left="1324" w:right="118"/>
        <w:jc w:val="both"/>
        <w:rPr>
          <w:b w:val="0"/>
        </w:rPr>
      </w:pPr>
      <w:r>
        <w:rPr>
          <w:b w:val="0"/>
        </w:rPr>
        <w:t>If the Employer plans to make any facilities and/or accommodation (for example, office accommodation) available for the Contractor’s occupation and/or use, the Employer’s obligations</w:t>
      </w:r>
      <w:r>
        <w:rPr>
          <w:b w:val="0"/>
          <w:spacing w:val="-4"/>
        </w:rPr>
        <w:t> </w:t>
      </w:r>
      <w:r>
        <w:rPr>
          <w:b w:val="0"/>
        </w:rPr>
        <w:t>to</w:t>
      </w:r>
      <w:r>
        <w:rPr>
          <w:b w:val="0"/>
          <w:spacing w:val="-4"/>
        </w:rPr>
        <w:t> </w:t>
      </w:r>
      <w:r>
        <w:rPr>
          <w:b w:val="0"/>
        </w:rPr>
        <w:t>do</w:t>
      </w:r>
      <w:r>
        <w:rPr>
          <w:b w:val="0"/>
          <w:spacing w:val="-4"/>
        </w:rPr>
        <w:t> </w:t>
      </w:r>
      <w:r>
        <w:rPr>
          <w:b w:val="0"/>
        </w:rPr>
        <w:t>so</w:t>
      </w:r>
      <w:r>
        <w:rPr>
          <w:b w:val="0"/>
          <w:spacing w:val="-4"/>
        </w:rPr>
        <w:t> </w:t>
      </w:r>
      <w:r>
        <w:rPr>
          <w:b w:val="0"/>
        </w:rPr>
        <w:t>and</w:t>
      </w:r>
      <w:r>
        <w:rPr>
          <w:b w:val="0"/>
          <w:spacing w:val="-4"/>
        </w:rPr>
        <w:t> </w:t>
      </w:r>
      <w:r>
        <w:rPr>
          <w:b w:val="0"/>
        </w:rPr>
        <w:t>details</w:t>
      </w:r>
      <w:r>
        <w:rPr>
          <w:b w:val="0"/>
          <w:spacing w:val="-4"/>
        </w:rPr>
        <w:t> </w:t>
      </w:r>
      <w:r>
        <w:rPr>
          <w:b w:val="0"/>
        </w:rPr>
        <w:t>of</w:t>
      </w:r>
      <w:r>
        <w:rPr>
          <w:b w:val="0"/>
          <w:spacing w:val="-4"/>
        </w:rPr>
        <w:t> </w:t>
      </w:r>
      <w:r>
        <w:rPr>
          <w:b w:val="0"/>
        </w:rPr>
        <w:t>such</w:t>
      </w:r>
      <w:r>
        <w:rPr>
          <w:b w:val="0"/>
          <w:spacing w:val="-4"/>
        </w:rPr>
        <w:t> </w:t>
      </w:r>
      <w:r>
        <w:rPr>
          <w:b w:val="0"/>
        </w:rPr>
        <w:t>facilities</w:t>
      </w:r>
      <w:r>
        <w:rPr>
          <w:b w:val="0"/>
          <w:spacing w:val="-4"/>
        </w:rPr>
        <w:t> </w:t>
      </w:r>
      <w:r>
        <w:rPr>
          <w:b w:val="0"/>
        </w:rPr>
        <w:t>and/or</w:t>
      </w:r>
      <w:r>
        <w:rPr>
          <w:b w:val="0"/>
          <w:spacing w:val="-4"/>
        </w:rPr>
        <w:t> </w:t>
      </w:r>
      <w:r>
        <w:rPr>
          <w:b w:val="0"/>
        </w:rPr>
        <w:t>accommodation</w:t>
      </w:r>
      <w:r>
        <w:rPr>
          <w:b w:val="0"/>
          <w:spacing w:val="-4"/>
        </w:rPr>
        <w:t> </w:t>
      </w:r>
      <w:r>
        <w:rPr>
          <w:b w:val="0"/>
        </w:rPr>
        <w:t>should</w:t>
      </w:r>
      <w:r>
        <w:rPr>
          <w:b w:val="0"/>
          <w:spacing w:val="-4"/>
        </w:rPr>
        <w:t> </w:t>
      </w:r>
      <w:r>
        <w:rPr>
          <w:b w:val="0"/>
        </w:rPr>
        <w:t>be</w:t>
      </w:r>
      <w:r>
        <w:rPr>
          <w:b w:val="0"/>
          <w:spacing w:val="-4"/>
        </w:rPr>
        <w:t> </w:t>
      </w:r>
      <w:r>
        <w:rPr>
          <w:b w:val="0"/>
        </w:rPr>
        <w:t>specified in</w:t>
      </w:r>
      <w:r>
        <w:rPr>
          <w:b w:val="0"/>
          <w:spacing w:val="-14"/>
        </w:rPr>
        <w:t> </w:t>
      </w:r>
      <w:r>
        <w:rPr>
          <w:b w:val="0"/>
        </w:rPr>
        <w:t>the</w:t>
      </w:r>
      <w:r>
        <w:rPr>
          <w:b w:val="0"/>
          <w:spacing w:val="-9"/>
        </w:rPr>
        <w:t> </w:t>
      </w:r>
      <w:r>
        <w:rPr>
          <w:b w:val="0"/>
        </w:rPr>
        <w:t>Employer’s</w:t>
      </w:r>
      <w:r>
        <w:rPr>
          <w:b w:val="0"/>
          <w:spacing w:val="-6"/>
        </w:rPr>
        <w:t> </w:t>
      </w:r>
      <w:r>
        <w:rPr>
          <w:b w:val="0"/>
        </w:rPr>
        <w:t>Requirements.</w:t>
      </w:r>
      <w:r>
        <w:rPr>
          <w:b w:val="0"/>
          <w:spacing w:val="-6"/>
        </w:rPr>
        <w:t> </w:t>
      </w:r>
      <w:r>
        <w:rPr>
          <w:b w:val="0"/>
        </w:rPr>
        <w:t>See</w:t>
      </w:r>
      <w:r>
        <w:rPr>
          <w:b w:val="0"/>
          <w:spacing w:val="-6"/>
        </w:rPr>
        <w:t> </w:t>
      </w:r>
      <w:r>
        <w:rPr>
          <w:b w:val="0"/>
        </w:rPr>
        <w:t>also</w:t>
      </w:r>
      <w:r>
        <w:rPr>
          <w:b w:val="0"/>
          <w:spacing w:val="-6"/>
        </w:rPr>
        <w:t> </w:t>
      </w:r>
      <w:r>
        <w:rPr>
          <w:b w:val="0"/>
        </w:rPr>
        <w:t>the</w:t>
      </w:r>
      <w:r>
        <w:rPr>
          <w:b w:val="0"/>
          <w:spacing w:val="-6"/>
        </w:rPr>
        <w:t> </w:t>
      </w:r>
      <w:r>
        <w:rPr>
          <w:b w:val="0"/>
        </w:rPr>
        <w:t>guidance</w:t>
      </w:r>
      <w:r>
        <w:rPr>
          <w:b w:val="0"/>
          <w:spacing w:val="-6"/>
        </w:rPr>
        <w:t> </w:t>
      </w:r>
      <w:r>
        <w:rPr>
          <w:b w:val="0"/>
        </w:rPr>
        <w:t>under</w:t>
      </w:r>
      <w:r>
        <w:rPr>
          <w:b w:val="0"/>
          <w:spacing w:val="-6"/>
        </w:rPr>
        <w:t> </w:t>
      </w:r>
      <w:r>
        <w:rPr>
          <w:b w:val="0"/>
        </w:rPr>
        <w:t>Clause</w:t>
      </w:r>
      <w:r>
        <w:rPr>
          <w:b w:val="0"/>
          <w:spacing w:val="-6"/>
        </w:rPr>
        <w:t> </w:t>
      </w:r>
      <w:r>
        <w:rPr>
          <w:b w:val="0"/>
        </w:rPr>
        <w:t>17</w:t>
      </w:r>
      <w:r>
        <w:rPr>
          <w:b w:val="0"/>
          <w:spacing w:val="-6"/>
        </w:rPr>
        <w:t> </w:t>
      </w:r>
      <w:r>
        <w:rPr>
          <w:b w:val="0"/>
        </w:rPr>
        <w:t>[</w:t>
      </w:r>
      <w:r>
        <w:rPr>
          <w:b w:val="0"/>
          <w:spacing w:val="-14"/>
        </w:rPr>
        <w:t> </w:t>
      </w:r>
      <w:r>
        <w:rPr>
          <w:b w:val="0"/>
          <w:i/>
        </w:rPr>
        <w:t>Care</w:t>
      </w:r>
      <w:r>
        <w:rPr>
          <w:b w:val="0"/>
          <w:i/>
          <w:spacing w:val="-6"/>
        </w:rPr>
        <w:t> </w:t>
      </w:r>
      <w:r>
        <w:rPr>
          <w:b w:val="0"/>
          <w:i/>
        </w:rPr>
        <w:t>of</w:t>
      </w:r>
      <w:r>
        <w:rPr>
          <w:b w:val="0"/>
          <w:i/>
          <w:spacing w:val="-6"/>
        </w:rPr>
        <w:t> </w:t>
      </w:r>
      <w:r>
        <w:rPr>
          <w:b w:val="0"/>
          <w:i/>
        </w:rPr>
        <w:t>the</w:t>
      </w:r>
      <w:r>
        <w:rPr>
          <w:b w:val="0"/>
          <w:i/>
          <w:spacing w:val="-6"/>
        </w:rPr>
        <w:t> </w:t>
      </w:r>
      <w:r>
        <w:rPr>
          <w:b w:val="0"/>
          <w:i/>
        </w:rPr>
        <w:t>Works</w:t>
      </w:r>
      <w:r>
        <w:rPr>
          <w:b w:val="0"/>
          <w:i/>
        </w:rPr>
        <w:t> and</w:t>
      </w:r>
      <w:r>
        <w:rPr>
          <w:b w:val="0"/>
          <w:i/>
          <w:spacing w:val="-1"/>
        </w:rPr>
        <w:t> </w:t>
      </w:r>
      <w:r>
        <w:rPr>
          <w:b w:val="0"/>
          <w:i/>
        </w:rPr>
        <w:t>Indemnities</w:t>
      </w:r>
      <w:r>
        <w:rPr>
          <w:b w:val="0"/>
          <w:i/>
          <w:spacing w:val="-14"/>
        </w:rPr>
        <w:t> </w:t>
      </w:r>
      <w:r>
        <w:rPr>
          <w:b w:val="0"/>
        </w:rPr>
        <w:t>] below for the suggested additional sub-clause in respect of responsibility for care of such facilities and/or accommodation.</w:t>
      </w:r>
    </w:p>
    <w:p>
      <w:pPr>
        <w:pStyle w:val="BodyText"/>
        <w:spacing w:before="2"/>
        <w:rPr>
          <w:b w:val="0"/>
          <w:sz w:val="28"/>
        </w:rPr>
      </w:pPr>
    </w:p>
    <w:p>
      <w:pPr>
        <w:pStyle w:val="Heading2"/>
        <w:tabs>
          <w:tab w:pos="3592" w:val="left" w:leader="none"/>
        </w:tabs>
      </w:pPr>
      <w:r>
        <w:rPr/>
        <w:t>Sub-Clause </w:t>
      </w:r>
      <w:r>
        <w:rPr>
          <w:spacing w:val="-5"/>
        </w:rPr>
        <w:t>6.8</w:t>
      </w:r>
      <w:r>
        <w:rPr/>
        <w:tab/>
      </w:r>
      <w:r>
        <w:rPr>
          <w:spacing w:val="-2"/>
        </w:rPr>
        <w:t>Contractor’s</w:t>
      </w:r>
      <w:r>
        <w:rPr>
          <w:spacing w:val="9"/>
        </w:rPr>
        <w:t> </w:t>
      </w:r>
      <w:r>
        <w:rPr>
          <w:spacing w:val="-2"/>
        </w:rPr>
        <w:t>Superintendence</w:t>
      </w:r>
    </w:p>
    <w:p>
      <w:pPr>
        <w:pStyle w:val="BodyText"/>
        <w:spacing w:line="244" w:lineRule="auto" w:before="173"/>
        <w:ind w:left="1324" w:right="118"/>
        <w:jc w:val="both"/>
        <w:rPr>
          <w:b w:val="0"/>
        </w:rPr>
      </w:pPr>
      <w:r>
        <w:rPr>
          <w:b w:val="0"/>
        </w:rPr>
        <w:t>If it is permissible that the Contractor’s superintending staff are not all fluent in the </w:t>
      </w:r>
      <w:r>
        <w:rPr>
          <w:b w:val="0"/>
        </w:rPr>
        <w:t>language for communications defined in Sub-Clause 1.4 [</w:t>
      </w:r>
      <w:r>
        <w:rPr>
          <w:b w:val="0"/>
          <w:spacing w:val="-14"/>
        </w:rPr>
        <w:t> </w:t>
      </w:r>
      <w:r>
        <w:rPr>
          <w:b w:val="0"/>
          <w:i/>
        </w:rPr>
        <w:t>Law and Language</w:t>
      </w:r>
      <w:r>
        <w:rPr>
          <w:b w:val="0"/>
          <w:i/>
          <w:spacing w:val="-14"/>
        </w:rPr>
        <w:t> </w:t>
      </w:r>
      <w:r>
        <w:rPr>
          <w:b w:val="0"/>
        </w:rPr>
        <w:t>], then consideration should be given to amending this Sub-Clause:</w:t>
      </w:r>
    </w:p>
    <w:p>
      <w:pPr>
        <w:pStyle w:val="BodyText"/>
        <w:rPr>
          <w:b w:val="0"/>
          <w:sz w:val="10"/>
        </w:rPr>
      </w:pPr>
      <w:r>
        <w:rPr/>
        <w:pict>
          <v:shape style="position:absolute;margin-left:150.236206pt;margin-top:7.1285pt;width:394.05pt;height:.1pt;mso-position-horizontal-relative:page;mso-position-vertical-relative:paragraph;z-index:-15704576;mso-wrap-distance-left:0;mso-wrap-distance-right:0" id="docshape49" coordorigin="3005,143" coordsize="7881,0" path="m3005,143l10885,143e" filled="false" stroked="true" strokeweight=".5pt" strokecolor="#000000">
            <v:path arrowok="t"/>
            <v:stroke dashstyle="solid"/>
            <w10:wrap type="topAndBottom"/>
          </v:shape>
        </w:pict>
      </w:r>
    </w:p>
    <w:p>
      <w:pPr>
        <w:pStyle w:val="BodyText"/>
        <w:tabs>
          <w:tab w:pos="3592" w:val="left" w:leader="none"/>
        </w:tabs>
        <w:spacing w:before="90"/>
        <w:ind w:left="1324"/>
        <w:rPr>
          <w:b w:val="0"/>
        </w:rPr>
      </w:pPr>
      <w:r>
        <w:rPr>
          <w:b w:val="0"/>
          <w:spacing w:val="-2"/>
        </w:rPr>
        <w:t>EXAMPLE</w:t>
      </w:r>
      <w:r>
        <w:rPr>
          <w:b w:val="0"/>
        </w:rPr>
        <w:tab/>
        <w:t>Insert</w:t>
      </w:r>
      <w:r>
        <w:rPr>
          <w:b w:val="0"/>
          <w:spacing w:val="-2"/>
        </w:rPr>
        <w:t> </w:t>
      </w:r>
      <w:r>
        <w:rPr>
          <w:b w:val="0"/>
        </w:rPr>
        <w:t>at the end of sub-paragraph (a) of Sub-Clause </w:t>
      </w:r>
      <w:r>
        <w:rPr>
          <w:b w:val="0"/>
          <w:spacing w:val="-4"/>
        </w:rPr>
        <w:t>6.8:</w:t>
      </w:r>
    </w:p>
    <w:p>
      <w:pPr>
        <w:pStyle w:val="BodyText"/>
        <w:spacing w:line="244" w:lineRule="auto" w:before="173"/>
        <w:ind w:left="3592" w:right="118"/>
        <w:jc w:val="both"/>
        <w:rPr>
          <w:b w:val="0"/>
        </w:rPr>
      </w:pPr>
      <w:r>
        <w:rPr>
          <w:b w:val="0"/>
        </w:rPr>
        <w:t>“or, if not, the Contractor shall make competent </w:t>
      </w:r>
      <w:r>
        <w:rPr>
          <w:b w:val="0"/>
        </w:rPr>
        <w:t>interpreters available</w:t>
      </w:r>
      <w:r>
        <w:rPr>
          <w:b w:val="0"/>
          <w:spacing w:val="-2"/>
        </w:rPr>
        <w:t> </w:t>
      </w:r>
      <w:r>
        <w:rPr>
          <w:b w:val="0"/>
        </w:rPr>
        <w:t>during</w:t>
      </w:r>
      <w:r>
        <w:rPr>
          <w:b w:val="0"/>
          <w:spacing w:val="-2"/>
        </w:rPr>
        <w:t> </w:t>
      </w:r>
      <w:r>
        <w:rPr>
          <w:b w:val="0"/>
        </w:rPr>
        <w:t>all</w:t>
      </w:r>
      <w:r>
        <w:rPr>
          <w:b w:val="0"/>
          <w:spacing w:val="-2"/>
        </w:rPr>
        <w:t> </w:t>
      </w:r>
      <w:r>
        <w:rPr>
          <w:b w:val="0"/>
        </w:rPr>
        <w:t>working</w:t>
      </w:r>
      <w:r>
        <w:rPr>
          <w:b w:val="0"/>
          <w:spacing w:val="-2"/>
        </w:rPr>
        <w:t> </w:t>
      </w:r>
      <w:r>
        <w:rPr>
          <w:b w:val="0"/>
        </w:rPr>
        <w:t>hours,</w:t>
      </w:r>
      <w:r>
        <w:rPr>
          <w:b w:val="0"/>
          <w:spacing w:val="-2"/>
        </w:rPr>
        <w:t> </w:t>
      </w:r>
      <w:r>
        <w:rPr>
          <w:b w:val="0"/>
        </w:rPr>
        <w:t>in</w:t>
      </w:r>
      <w:r>
        <w:rPr>
          <w:b w:val="0"/>
          <w:spacing w:val="-2"/>
        </w:rPr>
        <w:t> </w:t>
      </w:r>
      <w:r>
        <w:rPr>
          <w:b w:val="0"/>
        </w:rPr>
        <w:t>a</w:t>
      </w:r>
      <w:r>
        <w:rPr>
          <w:b w:val="0"/>
          <w:spacing w:val="-2"/>
        </w:rPr>
        <w:t> </w:t>
      </w:r>
      <w:r>
        <w:rPr>
          <w:b w:val="0"/>
        </w:rPr>
        <w:t>number</w:t>
      </w:r>
      <w:r>
        <w:rPr>
          <w:b w:val="0"/>
          <w:spacing w:val="-2"/>
        </w:rPr>
        <w:t> </w:t>
      </w:r>
      <w:r>
        <w:rPr>
          <w:b w:val="0"/>
        </w:rPr>
        <w:t>sufficient</w:t>
      </w:r>
      <w:r>
        <w:rPr>
          <w:b w:val="0"/>
          <w:spacing w:val="-2"/>
        </w:rPr>
        <w:t> </w:t>
      </w:r>
      <w:r>
        <w:rPr>
          <w:b w:val="0"/>
        </w:rPr>
        <w:t>for</w:t>
      </w:r>
      <w:r>
        <w:rPr>
          <w:b w:val="0"/>
          <w:spacing w:val="-2"/>
        </w:rPr>
        <w:t> </w:t>
      </w:r>
      <w:r>
        <w:rPr>
          <w:b w:val="0"/>
        </w:rPr>
        <w:t>those persons to properly perform their superintendence duties.”</w:t>
      </w:r>
    </w:p>
    <w:p>
      <w:pPr>
        <w:pStyle w:val="BodyText"/>
        <w:spacing w:before="8"/>
        <w:rPr>
          <w:b w:val="0"/>
          <w:sz w:val="8"/>
        </w:rPr>
      </w:pPr>
      <w:r>
        <w:rPr/>
        <w:pict>
          <v:shape style="position:absolute;margin-left:150.236206pt;margin-top:6.33250pt;width:394.05pt;height:.1pt;mso-position-horizontal-relative:page;mso-position-vertical-relative:paragraph;z-index:-15704064;mso-wrap-distance-left:0;mso-wrap-distance-right:0" id="docshape50" coordorigin="3005,127" coordsize="7881,0" path="m3005,127l10885,127e" filled="false" stroked="true" strokeweight=".5pt" strokecolor="#000000">
            <v:path arrowok="t"/>
            <v:stroke dashstyle="solid"/>
            <w10:wrap type="topAndBottom"/>
          </v:shape>
        </w:pict>
      </w:r>
    </w:p>
    <w:p>
      <w:pPr>
        <w:pStyle w:val="BodyText"/>
        <w:spacing w:before="4"/>
        <w:rPr>
          <w:b w:val="0"/>
          <w:sz w:val="23"/>
        </w:rPr>
      </w:pPr>
    </w:p>
    <w:p>
      <w:pPr>
        <w:pStyle w:val="BodyText"/>
        <w:spacing w:line="244" w:lineRule="auto"/>
        <w:ind w:left="1324" w:right="117"/>
        <w:jc w:val="both"/>
        <w:rPr>
          <w:b w:val="0"/>
        </w:rPr>
      </w:pPr>
      <w:r>
        <w:rPr>
          <w:b w:val="0"/>
        </w:rPr>
        <w:t>If it is necessary to stipulate that the Contractor’s superintending staff shall be fluent in a particular language, the following sentence should be added.</w:t>
      </w:r>
    </w:p>
    <w:p>
      <w:pPr>
        <w:pStyle w:val="BodyText"/>
        <w:spacing w:before="1"/>
        <w:rPr>
          <w:b w:val="0"/>
          <w:sz w:val="10"/>
        </w:rPr>
      </w:pPr>
      <w:r>
        <w:rPr/>
        <w:pict>
          <v:shape style="position:absolute;margin-left:150.236206pt;margin-top:7.2028pt;width:394.05pt;height:.1pt;mso-position-horizontal-relative:page;mso-position-vertical-relative:paragraph;z-index:-15703552;mso-wrap-distance-left:0;mso-wrap-distance-right:0" id="docshape51" coordorigin="3005,144" coordsize="7881,0" path="m3005,144l10885,144e" filled="false" stroked="true" strokeweight=".5pt" strokecolor="#000000">
            <v:path arrowok="t"/>
            <v:stroke dashstyle="solid"/>
            <w10:wrap type="topAndBottom"/>
          </v:shape>
        </w:pict>
      </w:r>
    </w:p>
    <w:p>
      <w:pPr>
        <w:pStyle w:val="BodyText"/>
        <w:tabs>
          <w:tab w:pos="3592" w:val="left" w:leader="none"/>
        </w:tabs>
        <w:spacing w:before="89"/>
        <w:ind w:left="1324"/>
        <w:rPr>
          <w:b w:val="0"/>
        </w:rPr>
      </w:pPr>
      <w:r>
        <w:rPr>
          <w:b w:val="0"/>
          <w:spacing w:val="-2"/>
        </w:rPr>
        <w:t>EXAMPLE</w:t>
      </w:r>
      <w:r>
        <w:rPr>
          <w:b w:val="0"/>
        </w:rPr>
        <w:tab/>
        <w:t>Insert at the end of Sub-Clause </w:t>
      </w:r>
      <w:r>
        <w:rPr>
          <w:b w:val="0"/>
          <w:spacing w:val="-4"/>
        </w:rPr>
        <w:t>6.8:</w:t>
      </w:r>
    </w:p>
    <w:p>
      <w:pPr>
        <w:pStyle w:val="BodyText"/>
        <w:spacing w:line="244" w:lineRule="auto" w:before="174"/>
        <w:ind w:left="3592" w:right="118"/>
        <w:jc w:val="both"/>
        <w:rPr>
          <w:b w:val="0"/>
        </w:rPr>
      </w:pPr>
      <w:r>
        <w:rPr>
          <w:b w:val="0"/>
        </w:rPr>
        <w:t>“A reasonable proportion of the Contractor’s superintending </w:t>
      </w:r>
      <w:r>
        <w:rPr>
          <w:b w:val="0"/>
        </w:rPr>
        <w:t>staff shall have a working knowledge of</w:t>
      </w:r>
    </w:p>
    <w:p>
      <w:pPr>
        <w:pStyle w:val="BodyText"/>
        <w:spacing w:before="2"/>
        <w:rPr>
          <w:b w:val="0"/>
        </w:rPr>
      </w:pPr>
    </w:p>
    <w:p>
      <w:pPr>
        <w:spacing w:before="0"/>
        <w:ind w:left="3592" w:right="0" w:firstLine="0"/>
        <w:jc w:val="both"/>
        <w:rPr>
          <w:b w:val="0"/>
          <w:sz w:val="20"/>
        </w:rPr>
      </w:pPr>
      <w:r>
        <w:rPr>
          <w:b w:val="0"/>
          <w:sz w:val="20"/>
        </w:rPr>
        <w:t>[</w:t>
      </w:r>
      <w:r>
        <w:rPr>
          <w:b w:val="0"/>
          <w:spacing w:val="-23"/>
          <w:sz w:val="20"/>
        </w:rPr>
        <w:t> </w:t>
      </w:r>
      <w:r>
        <w:rPr>
          <w:b w:val="0"/>
          <w:i/>
          <w:sz w:val="20"/>
        </w:rPr>
        <w:t>Insert name of language</w:t>
      </w:r>
      <w:r>
        <w:rPr>
          <w:b w:val="0"/>
          <w:i/>
          <w:spacing w:val="-23"/>
          <w:sz w:val="20"/>
        </w:rPr>
        <w:t> </w:t>
      </w:r>
      <w:r>
        <w:rPr>
          <w:b w:val="0"/>
          <w:spacing w:val="-5"/>
          <w:sz w:val="20"/>
        </w:rPr>
        <w:t>],</w:t>
      </w:r>
    </w:p>
    <w:p>
      <w:pPr>
        <w:pStyle w:val="BodyText"/>
        <w:spacing w:before="8"/>
        <w:rPr>
          <w:b w:val="0"/>
        </w:rPr>
      </w:pPr>
    </w:p>
    <w:p>
      <w:pPr>
        <w:pStyle w:val="BodyText"/>
        <w:spacing w:line="244" w:lineRule="auto"/>
        <w:ind w:left="3592" w:right="118"/>
        <w:jc w:val="both"/>
        <w:rPr>
          <w:b w:val="0"/>
        </w:rPr>
      </w:pPr>
      <w:r>
        <w:rPr>
          <w:b w:val="0"/>
        </w:rPr>
        <w:t>or the Contractor shall make interpreters available on Site </w:t>
      </w:r>
      <w:r>
        <w:rPr>
          <w:b w:val="0"/>
        </w:rPr>
        <w:t>during all</w:t>
      </w:r>
      <w:r>
        <w:rPr>
          <w:b w:val="0"/>
          <w:spacing w:val="-8"/>
        </w:rPr>
        <w:t> </w:t>
      </w:r>
      <w:r>
        <w:rPr>
          <w:b w:val="0"/>
        </w:rPr>
        <w:t>working</w:t>
      </w:r>
      <w:r>
        <w:rPr>
          <w:b w:val="0"/>
          <w:spacing w:val="-7"/>
        </w:rPr>
        <w:t> </w:t>
      </w:r>
      <w:r>
        <w:rPr>
          <w:b w:val="0"/>
        </w:rPr>
        <w:t>hours</w:t>
      </w:r>
      <w:r>
        <w:rPr>
          <w:b w:val="0"/>
          <w:spacing w:val="-8"/>
        </w:rPr>
        <w:t> </w:t>
      </w:r>
      <w:r>
        <w:rPr>
          <w:b w:val="0"/>
        </w:rPr>
        <w:t>in</w:t>
      </w:r>
      <w:r>
        <w:rPr>
          <w:b w:val="0"/>
          <w:spacing w:val="-7"/>
        </w:rPr>
        <w:t> </w:t>
      </w:r>
      <w:r>
        <w:rPr>
          <w:b w:val="0"/>
        </w:rPr>
        <w:t>a</w:t>
      </w:r>
      <w:r>
        <w:rPr>
          <w:b w:val="0"/>
          <w:spacing w:val="-7"/>
        </w:rPr>
        <w:t> </w:t>
      </w:r>
      <w:r>
        <w:rPr>
          <w:b w:val="0"/>
        </w:rPr>
        <w:t>number</w:t>
      </w:r>
      <w:r>
        <w:rPr>
          <w:b w:val="0"/>
          <w:spacing w:val="-8"/>
        </w:rPr>
        <w:t> </w:t>
      </w:r>
      <w:r>
        <w:rPr>
          <w:b w:val="0"/>
        </w:rPr>
        <w:t>deemed</w:t>
      </w:r>
      <w:r>
        <w:rPr>
          <w:b w:val="0"/>
          <w:spacing w:val="-7"/>
        </w:rPr>
        <w:t> </w:t>
      </w:r>
      <w:r>
        <w:rPr>
          <w:b w:val="0"/>
        </w:rPr>
        <w:t>sufficient</w:t>
      </w:r>
      <w:r>
        <w:rPr>
          <w:b w:val="0"/>
          <w:spacing w:val="-8"/>
        </w:rPr>
        <w:t> </w:t>
      </w:r>
      <w:r>
        <w:rPr>
          <w:b w:val="0"/>
        </w:rPr>
        <w:t>by</w:t>
      </w:r>
      <w:r>
        <w:rPr>
          <w:b w:val="0"/>
          <w:spacing w:val="-7"/>
        </w:rPr>
        <w:t> </w:t>
      </w:r>
      <w:r>
        <w:rPr>
          <w:b w:val="0"/>
        </w:rPr>
        <w:t>the</w:t>
      </w:r>
      <w:r>
        <w:rPr>
          <w:b w:val="0"/>
          <w:spacing w:val="-7"/>
        </w:rPr>
        <w:t> </w:t>
      </w:r>
      <w:r>
        <w:rPr>
          <w:b w:val="0"/>
          <w:spacing w:val="-4"/>
        </w:rPr>
        <w:t>Employer’s</w:t>
      </w:r>
    </w:p>
    <w:p>
      <w:pPr>
        <w:spacing w:after="0" w:line="244" w:lineRule="auto"/>
        <w:jc w:val="both"/>
        <w:sectPr>
          <w:pgSz w:w="11910" w:h="16840"/>
          <w:pgMar w:top="1220" w:bottom="280" w:left="1680" w:right="900"/>
        </w:sectPr>
      </w:pPr>
    </w:p>
    <w:p>
      <w:pPr>
        <w:pStyle w:val="BodyText"/>
        <w:spacing w:before="72"/>
        <w:ind w:left="2647" w:right="3491"/>
        <w:jc w:val="center"/>
        <w:rPr>
          <w:b w:val="0"/>
        </w:rPr>
      </w:pPr>
      <w:r>
        <w:rPr>
          <w:b w:val="0"/>
          <w:spacing w:val="-2"/>
        </w:rPr>
        <w:t>Representative.”</w:t>
      </w:r>
    </w:p>
    <w:p>
      <w:pPr>
        <w:pStyle w:val="BodyText"/>
        <w:spacing w:before="2"/>
        <w:rPr>
          <w:b w:val="0"/>
          <w:sz w:val="9"/>
        </w:rPr>
      </w:pPr>
      <w:r>
        <w:rPr/>
        <w:pict>
          <v:shape style="position:absolute;margin-left:147.401596pt;margin-top:6.6255pt;width:396.85pt;height:.1pt;mso-position-horizontal-relative:page;mso-position-vertical-relative:paragraph;z-index:-15703040;mso-wrap-distance-left:0;mso-wrap-distance-right:0" id="docshape52" coordorigin="2948,133" coordsize="7937,0" path="m2948,133l10885,133e" filled="false" stroked="true" strokeweight=".5pt" strokecolor="#000000">
            <v:path arrowok="t"/>
            <v:stroke dashstyle="solid"/>
            <w10:wrap type="topAndBottom"/>
          </v:shape>
        </w:pict>
      </w:r>
    </w:p>
    <w:p>
      <w:pPr>
        <w:pStyle w:val="Heading2"/>
        <w:tabs>
          <w:tab w:pos="3535" w:val="left" w:leader="none"/>
        </w:tabs>
        <w:spacing w:before="205"/>
        <w:ind w:left="1267"/>
        <w:jc w:val="both"/>
      </w:pPr>
      <w:r>
        <w:rPr/>
        <w:t>Sub-Clause </w:t>
      </w:r>
      <w:r>
        <w:rPr>
          <w:spacing w:val="-4"/>
        </w:rPr>
        <w:t>6.12</w:t>
      </w:r>
      <w:r>
        <w:rPr/>
        <w:tab/>
        <w:t>Key </w:t>
      </w:r>
      <w:r>
        <w:rPr>
          <w:spacing w:val="-2"/>
        </w:rPr>
        <w:t>Personnel</w:t>
      </w:r>
    </w:p>
    <w:p>
      <w:pPr>
        <w:pStyle w:val="BodyText"/>
        <w:spacing w:line="244" w:lineRule="auto" w:before="173"/>
        <w:ind w:left="1267" w:right="118"/>
        <w:jc w:val="both"/>
        <w:rPr>
          <w:b w:val="0"/>
        </w:rPr>
      </w:pPr>
      <w:r>
        <w:rPr>
          <w:b w:val="0"/>
        </w:rPr>
        <w:t>If it is permissible that all Key Personnel are not fluent in the language for communications defined in Sub-Clause 1.4 [</w:t>
      </w:r>
      <w:r>
        <w:rPr>
          <w:b w:val="0"/>
          <w:spacing w:val="-14"/>
        </w:rPr>
        <w:t> </w:t>
      </w:r>
      <w:r>
        <w:rPr>
          <w:b w:val="0"/>
          <w:i/>
        </w:rPr>
        <w:t>Law and Language</w:t>
      </w:r>
      <w:r>
        <w:rPr>
          <w:b w:val="0"/>
          <w:i/>
          <w:spacing w:val="-14"/>
        </w:rPr>
        <w:t> </w:t>
      </w:r>
      <w:r>
        <w:rPr>
          <w:b w:val="0"/>
        </w:rPr>
        <w:t>], then consideration should be given to amending this Sub-Clause:</w:t>
      </w:r>
    </w:p>
    <w:p>
      <w:pPr>
        <w:pStyle w:val="BodyText"/>
        <w:rPr>
          <w:b w:val="0"/>
          <w:sz w:val="10"/>
        </w:rPr>
      </w:pPr>
      <w:r>
        <w:rPr/>
        <w:pict>
          <v:shape style="position:absolute;margin-left:147.401596pt;margin-top:7.1161pt;width:396.85pt;height:.1pt;mso-position-horizontal-relative:page;mso-position-vertical-relative:paragraph;z-index:-15702528;mso-wrap-distance-left:0;mso-wrap-distance-right:0" id="docshape53" coordorigin="2948,142" coordsize="7937,0" path="m2948,142l10885,142e" filled="false" stroked="true" strokeweight=".5pt" strokecolor="#000000">
            <v:path arrowok="t"/>
            <v:stroke dashstyle="solid"/>
            <w10:wrap type="topAndBottom"/>
          </v:shape>
        </w:pict>
      </w:r>
    </w:p>
    <w:p>
      <w:pPr>
        <w:pStyle w:val="BodyText"/>
        <w:tabs>
          <w:tab w:pos="3535" w:val="left" w:leader="none"/>
        </w:tabs>
        <w:spacing w:before="90"/>
        <w:ind w:left="1267"/>
        <w:jc w:val="both"/>
        <w:rPr>
          <w:b w:val="0"/>
        </w:rPr>
      </w:pPr>
      <w:r>
        <w:rPr>
          <w:b w:val="0"/>
          <w:spacing w:val="-2"/>
        </w:rPr>
        <w:t>EXAMPLE</w:t>
      </w:r>
      <w:r>
        <w:rPr>
          <w:b w:val="0"/>
        </w:rPr>
        <w:tab/>
        <w:t>Insert</w:t>
      </w:r>
      <w:r>
        <w:rPr>
          <w:b w:val="0"/>
          <w:spacing w:val="-2"/>
        </w:rPr>
        <w:t> </w:t>
      </w:r>
      <w:r>
        <w:rPr>
          <w:b w:val="0"/>
        </w:rPr>
        <w:t>at the end of the last paragraph of Sub-Clause </w:t>
      </w:r>
      <w:r>
        <w:rPr>
          <w:b w:val="0"/>
          <w:spacing w:val="-2"/>
        </w:rPr>
        <w:t>6.12:</w:t>
      </w:r>
    </w:p>
    <w:p>
      <w:pPr>
        <w:pStyle w:val="BodyText"/>
        <w:spacing w:line="244" w:lineRule="auto" w:before="174"/>
        <w:ind w:left="3535" w:right="118"/>
        <w:jc w:val="both"/>
        <w:rPr>
          <w:b w:val="0"/>
        </w:rPr>
      </w:pPr>
      <w:r>
        <w:rPr>
          <w:b w:val="0"/>
        </w:rPr>
        <w:t>“If any of the Key Personnel are not fluent in this language the Contractor shall make competent interpreter(s) available during </w:t>
      </w:r>
      <w:r>
        <w:rPr>
          <w:b w:val="0"/>
        </w:rPr>
        <w:t>all working</w:t>
      </w:r>
      <w:r>
        <w:rPr>
          <w:b w:val="0"/>
          <w:spacing w:val="-13"/>
        </w:rPr>
        <w:t> </w:t>
      </w:r>
      <w:r>
        <w:rPr>
          <w:b w:val="0"/>
        </w:rPr>
        <w:t>hours,</w:t>
      </w:r>
      <w:r>
        <w:rPr>
          <w:b w:val="0"/>
          <w:spacing w:val="-13"/>
        </w:rPr>
        <w:t> </w:t>
      </w:r>
      <w:r>
        <w:rPr>
          <w:b w:val="0"/>
        </w:rPr>
        <w:t>sufficient</w:t>
      </w:r>
      <w:r>
        <w:rPr>
          <w:b w:val="0"/>
          <w:spacing w:val="-13"/>
        </w:rPr>
        <w:t> </w:t>
      </w:r>
      <w:r>
        <w:rPr>
          <w:b w:val="0"/>
        </w:rPr>
        <w:t>for</w:t>
      </w:r>
      <w:r>
        <w:rPr>
          <w:b w:val="0"/>
          <w:spacing w:val="-13"/>
        </w:rPr>
        <w:t> </w:t>
      </w:r>
      <w:r>
        <w:rPr>
          <w:b w:val="0"/>
        </w:rPr>
        <w:t>that</w:t>
      </w:r>
      <w:r>
        <w:rPr>
          <w:b w:val="0"/>
          <w:spacing w:val="-13"/>
        </w:rPr>
        <w:t> </w:t>
      </w:r>
      <w:r>
        <w:rPr>
          <w:b w:val="0"/>
        </w:rPr>
        <w:t>person</w:t>
      </w:r>
      <w:r>
        <w:rPr>
          <w:b w:val="0"/>
          <w:spacing w:val="-13"/>
        </w:rPr>
        <w:t> </w:t>
      </w:r>
      <w:r>
        <w:rPr>
          <w:b w:val="0"/>
        </w:rPr>
        <w:t>to</w:t>
      </w:r>
      <w:r>
        <w:rPr>
          <w:b w:val="0"/>
          <w:spacing w:val="-13"/>
        </w:rPr>
        <w:t> </w:t>
      </w:r>
      <w:r>
        <w:rPr>
          <w:b w:val="0"/>
        </w:rPr>
        <w:t>properly</w:t>
      </w:r>
      <w:r>
        <w:rPr>
          <w:b w:val="0"/>
          <w:spacing w:val="-13"/>
        </w:rPr>
        <w:t> </w:t>
      </w:r>
      <w:r>
        <w:rPr>
          <w:b w:val="0"/>
        </w:rPr>
        <w:t>perform</w:t>
      </w:r>
      <w:r>
        <w:rPr>
          <w:b w:val="0"/>
          <w:spacing w:val="-13"/>
        </w:rPr>
        <w:t> </w:t>
      </w:r>
      <w:r>
        <w:rPr>
          <w:b w:val="0"/>
        </w:rPr>
        <w:t>his/her duties under the Contract.”</w:t>
      </w:r>
    </w:p>
    <w:p>
      <w:pPr>
        <w:pStyle w:val="BodyText"/>
        <w:spacing w:before="6"/>
        <w:rPr>
          <w:b w:val="0"/>
          <w:sz w:val="8"/>
        </w:rPr>
      </w:pPr>
      <w:r>
        <w:rPr/>
        <w:pict>
          <v:shape style="position:absolute;margin-left:147.401596pt;margin-top:6.2363pt;width:396.85pt;height:.1pt;mso-position-horizontal-relative:page;mso-position-vertical-relative:paragraph;z-index:-15702016;mso-wrap-distance-left:0;mso-wrap-distance-right:0" id="docshape54" coordorigin="2948,125" coordsize="7937,0" path="m2948,125l10885,125e" filled="false" stroked="true" strokeweight=".5pt" strokecolor="#000000">
            <v:path arrowok="t"/>
            <v:stroke dashstyle="solid"/>
            <w10:wrap type="topAndBottom"/>
          </v:shape>
        </w:pict>
      </w:r>
    </w:p>
    <w:p>
      <w:pPr>
        <w:pStyle w:val="Heading2"/>
        <w:spacing w:before="205"/>
        <w:ind w:left="1267"/>
        <w:jc w:val="both"/>
      </w:pPr>
      <w:r>
        <w:rPr/>
        <w:t>Additional</w:t>
      </w:r>
      <w:r>
        <w:rPr>
          <w:spacing w:val="-2"/>
        </w:rPr>
        <w:t> </w:t>
      </w:r>
      <w:r>
        <w:rPr/>
        <w:t>Sub-</w:t>
      </w:r>
      <w:r>
        <w:rPr>
          <w:spacing w:val="-2"/>
        </w:rPr>
        <w:t>Clauses</w:t>
      </w:r>
    </w:p>
    <w:p>
      <w:pPr>
        <w:pStyle w:val="BodyText"/>
        <w:spacing w:line="244" w:lineRule="auto" w:before="173"/>
        <w:ind w:left="1267" w:right="118"/>
        <w:jc w:val="both"/>
        <w:rPr>
          <w:b w:val="0"/>
        </w:rPr>
      </w:pPr>
      <w:r>
        <w:rPr>
          <w:b w:val="0"/>
        </w:rPr>
        <w:t>It may be necessary, appropriate and/or desirable to include additional sub-clauses to take account of the circumstances and locality of the Site:</w:t>
      </w:r>
    </w:p>
    <w:p>
      <w:pPr>
        <w:pStyle w:val="BodyText"/>
        <w:spacing w:before="1"/>
        <w:rPr>
          <w:b w:val="0"/>
          <w:sz w:val="10"/>
        </w:rPr>
      </w:pPr>
      <w:r>
        <w:rPr/>
        <w:pict>
          <v:shape style="position:absolute;margin-left:147.401596pt;margin-top:7.1623pt;width:396.85pt;height:.1pt;mso-position-horizontal-relative:page;mso-position-vertical-relative:paragraph;z-index:-15701504;mso-wrap-distance-left:0;mso-wrap-distance-right:0" id="docshape55" coordorigin="2948,143" coordsize="7937,0" path="m2948,143l10885,143e" filled="false" stroked="true" strokeweight=".5pt" strokecolor="#000000">
            <v:path arrowok="t"/>
            <v:stroke dashstyle="solid"/>
            <w10:wrap type="topAndBottom"/>
          </v:shape>
        </w:pict>
      </w:r>
    </w:p>
    <w:p>
      <w:pPr>
        <w:pStyle w:val="BodyText"/>
        <w:spacing w:before="90"/>
        <w:ind w:left="1267"/>
        <w:rPr>
          <w:b w:val="0"/>
        </w:rPr>
      </w:pPr>
      <w:r>
        <w:rPr>
          <w:b w:val="0"/>
        </w:rPr>
        <w:t>EXAMPLE SUB-CLAUSE FOR FOREIGN </w:t>
      </w:r>
      <w:r>
        <w:rPr>
          <w:b w:val="0"/>
          <w:spacing w:val="-2"/>
        </w:rPr>
        <w:t>PERSONNEL</w:t>
      </w:r>
    </w:p>
    <w:p>
      <w:pPr>
        <w:pStyle w:val="BodyText"/>
        <w:spacing w:line="244" w:lineRule="auto" w:before="173"/>
        <w:ind w:left="3535" w:right="122"/>
        <w:jc w:val="both"/>
        <w:rPr>
          <w:b w:val="0"/>
        </w:rPr>
      </w:pPr>
      <w:r>
        <w:rPr>
          <w:b w:val="0"/>
          <w:spacing w:val="-6"/>
        </w:rPr>
        <w:t>“The Contractor may bring into the Country any foreign personnel </w:t>
      </w:r>
      <w:r>
        <w:rPr>
          <w:b w:val="0"/>
          <w:spacing w:val="-6"/>
        </w:rPr>
        <w:t>who </w:t>
      </w:r>
      <w:r>
        <w:rPr>
          <w:b w:val="0"/>
        </w:rPr>
        <w:t>are</w:t>
      </w:r>
      <w:r>
        <w:rPr>
          <w:b w:val="0"/>
          <w:spacing w:val="-6"/>
        </w:rPr>
        <w:t> </w:t>
      </w:r>
      <w:r>
        <w:rPr>
          <w:b w:val="0"/>
        </w:rPr>
        <w:t>necessary</w:t>
      </w:r>
      <w:r>
        <w:rPr>
          <w:b w:val="0"/>
          <w:spacing w:val="-6"/>
        </w:rPr>
        <w:t> </w:t>
      </w:r>
      <w:r>
        <w:rPr>
          <w:b w:val="0"/>
        </w:rPr>
        <w:t>for</w:t>
      </w:r>
      <w:r>
        <w:rPr>
          <w:b w:val="0"/>
          <w:spacing w:val="-6"/>
        </w:rPr>
        <w:t> </w:t>
      </w:r>
      <w:r>
        <w:rPr>
          <w:b w:val="0"/>
        </w:rPr>
        <w:t>the</w:t>
      </w:r>
      <w:r>
        <w:rPr>
          <w:b w:val="0"/>
          <w:spacing w:val="-6"/>
        </w:rPr>
        <w:t> </w:t>
      </w:r>
      <w:r>
        <w:rPr>
          <w:b w:val="0"/>
        </w:rPr>
        <w:t>execution</w:t>
      </w:r>
      <w:r>
        <w:rPr>
          <w:b w:val="0"/>
          <w:spacing w:val="-6"/>
        </w:rPr>
        <w:t> </w:t>
      </w:r>
      <w:r>
        <w:rPr>
          <w:b w:val="0"/>
        </w:rPr>
        <w:t>of</w:t>
      </w:r>
      <w:r>
        <w:rPr>
          <w:b w:val="0"/>
          <w:spacing w:val="-6"/>
        </w:rPr>
        <w:t> </w:t>
      </w:r>
      <w:r>
        <w:rPr>
          <w:b w:val="0"/>
        </w:rPr>
        <w:t>the</w:t>
      </w:r>
      <w:r>
        <w:rPr>
          <w:b w:val="0"/>
          <w:spacing w:val="-6"/>
        </w:rPr>
        <w:t> </w:t>
      </w:r>
      <w:r>
        <w:rPr>
          <w:b w:val="0"/>
        </w:rPr>
        <w:t>Works</w:t>
      </w:r>
      <w:r>
        <w:rPr>
          <w:b w:val="0"/>
          <w:spacing w:val="-6"/>
        </w:rPr>
        <w:t> </w:t>
      </w:r>
      <w:r>
        <w:rPr>
          <w:b w:val="0"/>
        </w:rPr>
        <w:t>to</w:t>
      </w:r>
      <w:r>
        <w:rPr>
          <w:b w:val="0"/>
          <w:spacing w:val="-6"/>
        </w:rPr>
        <w:t> </w:t>
      </w:r>
      <w:r>
        <w:rPr>
          <w:b w:val="0"/>
        </w:rPr>
        <w:t>the</w:t>
      </w:r>
      <w:r>
        <w:rPr>
          <w:b w:val="0"/>
          <w:spacing w:val="-6"/>
        </w:rPr>
        <w:t> </w:t>
      </w:r>
      <w:r>
        <w:rPr>
          <w:b w:val="0"/>
        </w:rPr>
        <w:t>extent</w:t>
      </w:r>
      <w:r>
        <w:rPr>
          <w:b w:val="0"/>
          <w:spacing w:val="-6"/>
        </w:rPr>
        <w:t> </w:t>
      </w:r>
      <w:r>
        <w:rPr>
          <w:b w:val="0"/>
        </w:rPr>
        <w:t>allowed by the applicable Laws. The Contractor shall ensure that these personnel</w:t>
      </w:r>
      <w:r>
        <w:rPr>
          <w:b w:val="0"/>
          <w:spacing w:val="-9"/>
        </w:rPr>
        <w:t> </w:t>
      </w:r>
      <w:r>
        <w:rPr>
          <w:b w:val="0"/>
        </w:rPr>
        <w:t>are</w:t>
      </w:r>
      <w:r>
        <w:rPr>
          <w:b w:val="0"/>
          <w:spacing w:val="-9"/>
        </w:rPr>
        <w:t> </w:t>
      </w:r>
      <w:r>
        <w:rPr>
          <w:b w:val="0"/>
        </w:rPr>
        <w:t>provided</w:t>
      </w:r>
      <w:r>
        <w:rPr>
          <w:b w:val="0"/>
          <w:spacing w:val="-9"/>
        </w:rPr>
        <w:t> </w:t>
      </w:r>
      <w:r>
        <w:rPr>
          <w:b w:val="0"/>
        </w:rPr>
        <w:t>with</w:t>
      </w:r>
      <w:r>
        <w:rPr>
          <w:b w:val="0"/>
          <w:spacing w:val="-9"/>
        </w:rPr>
        <w:t> </w:t>
      </w:r>
      <w:r>
        <w:rPr>
          <w:b w:val="0"/>
        </w:rPr>
        <w:t>the</w:t>
      </w:r>
      <w:r>
        <w:rPr>
          <w:b w:val="0"/>
          <w:spacing w:val="-9"/>
        </w:rPr>
        <w:t> </w:t>
      </w:r>
      <w:r>
        <w:rPr>
          <w:b w:val="0"/>
        </w:rPr>
        <w:t>required</w:t>
      </w:r>
      <w:r>
        <w:rPr>
          <w:b w:val="0"/>
          <w:spacing w:val="-9"/>
        </w:rPr>
        <w:t> </w:t>
      </w:r>
      <w:r>
        <w:rPr>
          <w:b w:val="0"/>
        </w:rPr>
        <w:t>residence</w:t>
      </w:r>
      <w:r>
        <w:rPr>
          <w:b w:val="0"/>
          <w:spacing w:val="-9"/>
        </w:rPr>
        <w:t> </w:t>
      </w:r>
      <w:r>
        <w:rPr>
          <w:b w:val="0"/>
        </w:rPr>
        <w:t>visas</w:t>
      </w:r>
      <w:r>
        <w:rPr>
          <w:b w:val="0"/>
          <w:spacing w:val="-9"/>
        </w:rPr>
        <w:t> </w:t>
      </w:r>
      <w:r>
        <w:rPr>
          <w:b w:val="0"/>
        </w:rPr>
        <w:t>and</w:t>
      </w:r>
      <w:r>
        <w:rPr>
          <w:b w:val="0"/>
          <w:spacing w:val="-9"/>
        </w:rPr>
        <w:t> </w:t>
      </w:r>
      <w:r>
        <w:rPr>
          <w:b w:val="0"/>
        </w:rPr>
        <w:t>work permits.</w:t>
      </w:r>
      <w:r>
        <w:rPr>
          <w:b w:val="0"/>
          <w:spacing w:val="-9"/>
        </w:rPr>
        <w:t> </w:t>
      </w:r>
      <w:r>
        <w:rPr>
          <w:b w:val="0"/>
        </w:rPr>
        <w:t>The</w:t>
      </w:r>
      <w:r>
        <w:rPr>
          <w:b w:val="0"/>
          <w:spacing w:val="-9"/>
        </w:rPr>
        <w:t> </w:t>
      </w:r>
      <w:r>
        <w:rPr>
          <w:b w:val="0"/>
        </w:rPr>
        <w:t>Employer</w:t>
      </w:r>
      <w:r>
        <w:rPr>
          <w:b w:val="0"/>
          <w:spacing w:val="-9"/>
        </w:rPr>
        <w:t> </w:t>
      </w:r>
      <w:r>
        <w:rPr>
          <w:b w:val="0"/>
        </w:rPr>
        <w:t>shall,</w:t>
      </w:r>
      <w:r>
        <w:rPr>
          <w:b w:val="0"/>
          <w:spacing w:val="-9"/>
        </w:rPr>
        <w:t> </w:t>
      </w:r>
      <w:r>
        <w:rPr>
          <w:b w:val="0"/>
        </w:rPr>
        <w:t>if</w:t>
      </w:r>
      <w:r>
        <w:rPr>
          <w:b w:val="0"/>
          <w:spacing w:val="-9"/>
        </w:rPr>
        <w:t> </w:t>
      </w:r>
      <w:r>
        <w:rPr>
          <w:b w:val="0"/>
        </w:rPr>
        <w:t>requested</w:t>
      </w:r>
      <w:r>
        <w:rPr>
          <w:b w:val="0"/>
          <w:spacing w:val="-9"/>
        </w:rPr>
        <w:t> </w:t>
      </w:r>
      <w:r>
        <w:rPr>
          <w:b w:val="0"/>
        </w:rPr>
        <w:t>by</w:t>
      </w:r>
      <w:r>
        <w:rPr>
          <w:b w:val="0"/>
          <w:spacing w:val="-9"/>
        </w:rPr>
        <w:t> </w:t>
      </w:r>
      <w:r>
        <w:rPr>
          <w:b w:val="0"/>
        </w:rPr>
        <w:t>the</w:t>
      </w:r>
      <w:r>
        <w:rPr>
          <w:b w:val="0"/>
          <w:spacing w:val="-9"/>
        </w:rPr>
        <w:t> </w:t>
      </w:r>
      <w:r>
        <w:rPr>
          <w:b w:val="0"/>
        </w:rPr>
        <w:t>Contractor,</w:t>
      </w:r>
      <w:r>
        <w:rPr>
          <w:b w:val="0"/>
          <w:spacing w:val="-9"/>
        </w:rPr>
        <w:t> </w:t>
      </w:r>
      <w:r>
        <w:rPr>
          <w:b w:val="0"/>
        </w:rPr>
        <w:t>use</w:t>
      </w:r>
      <w:r>
        <w:rPr>
          <w:b w:val="0"/>
          <w:spacing w:val="-9"/>
        </w:rPr>
        <w:t> </w:t>
      </w:r>
      <w:r>
        <w:rPr>
          <w:b w:val="0"/>
        </w:rPr>
        <w:t>all </w:t>
      </w:r>
      <w:r>
        <w:rPr>
          <w:b w:val="0"/>
          <w:spacing w:val="-2"/>
        </w:rPr>
        <w:t>reasonable</w:t>
      </w:r>
      <w:r>
        <w:rPr>
          <w:b w:val="0"/>
          <w:spacing w:val="-8"/>
        </w:rPr>
        <w:t> </w:t>
      </w:r>
      <w:r>
        <w:rPr>
          <w:b w:val="0"/>
          <w:spacing w:val="-2"/>
        </w:rPr>
        <w:t>endeavours</w:t>
      </w:r>
      <w:r>
        <w:rPr>
          <w:b w:val="0"/>
          <w:spacing w:val="-8"/>
        </w:rPr>
        <w:t> </w:t>
      </w:r>
      <w:r>
        <w:rPr>
          <w:b w:val="0"/>
          <w:spacing w:val="-2"/>
        </w:rPr>
        <w:t>in</w:t>
      </w:r>
      <w:r>
        <w:rPr>
          <w:b w:val="0"/>
          <w:spacing w:val="-8"/>
        </w:rPr>
        <w:t> </w:t>
      </w:r>
      <w:r>
        <w:rPr>
          <w:b w:val="0"/>
          <w:spacing w:val="-2"/>
        </w:rPr>
        <w:t>a</w:t>
      </w:r>
      <w:r>
        <w:rPr>
          <w:b w:val="0"/>
          <w:spacing w:val="-8"/>
        </w:rPr>
        <w:t> </w:t>
      </w:r>
      <w:r>
        <w:rPr>
          <w:b w:val="0"/>
          <w:spacing w:val="-2"/>
        </w:rPr>
        <w:t>timely</w:t>
      </w:r>
      <w:r>
        <w:rPr>
          <w:b w:val="0"/>
          <w:spacing w:val="-8"/>
        </w:rPr>
        <w:t> </w:t>
      </w:r>
      <w:r>
        <w:rPr>
          <w:b w:val="0"/>
          <w:spacing w:val="-2"/>
        </w:rPr>
        <w:t>and</w:t>
      </w:r>
      <w:r>
        <w:rPr>
          <w:b w:val="0"/>
          <w:spacing w:val="-8"/>
        </w:rPr>
        <w:t> </w:t>
      </w:r>
      <w:r>
        <w:rPr>
          <w:b w:val="0"/>
          <w:spacing w:val="-2"/>
        </w:rPr>
        <w:t>expeditious</w:t>
      </w:r>
      <w:r>
        <w:rPr>
          <w:b w:val="0"/>
          <w:spacing w:val="-8"/>
        </w:rPr>
        <w:t> </w:t>
      </w:r>
      <w:r>
        <w:rPr>
          <w:b w:val="0"/>
          <w:spacing w:val="-2"/>
        </w:rPr>
        <w:t>manner</w:t>
      </w:r>
      <w:r>
        <w:rPr>
          <w:b w:val="0"/>
          <w:spacing w:val="-8"/>
        </w:rPr>
        <w:t> </w:t>
      </w:r>
      <w:r>
        <w:rPr>
          <w:b w:val="0"/>
          <w:spacing w:val="-2"/>
        </w:rPr>
        <w:t>to</w:t>
      </w:r>
      <w:r>
        <w:rPr>
          <w:b w:val="0"/>
          <w:spacing w:val="-8"/>
        </w:rPr>
        <w:t> </w:t>
      </w:r>
      <w:r>
        <w:rPr>
          <w:b w:val="0"/>
          <w:spacing w:val="-2"/>
        </w:rPr>
        <w:t>assist </w:t>
      </w:r>
      <w:r>
        <w:rPr>
          <w:b w:val="0"/>
        </w:rPr>
        <w:t>the</w:t>
      </w:r>
      <w:r>
        <w:rPr>
          <w:b w:val="0"/>
          <w:spacing w:val="-14"/>
        </w:rPr>
        <w:t> </w:t>
      </w:r>
      <w:r>
        <w:rPr>
          <w:b w:val="0"/>
        </w:rPr>
        <w:t>Contractor</w:t>
      </w:r>
      <w:r>
        <w:rPr>
          <w:b w:val="0"/>
          <w:spacing w:val="-14"/>
        </w:rPr>
        <w:t> </w:t>
      </w:r>
      <w:r>
        <w:rPr>
          <w:b w:val="0"/>
        </w:rPr>
        <w:t>in</w:t>
      </w:r>
      <w:r>
        <w:rPr>
          <w:b w:val="0"/>
          <w:spacing w:val="-14"/>
        </w:rPr>
        <w:t> </w:t>
      </w:r>
      <w:r>
        <w:rPr>
          <w:b w:val="0"/>
        </w:rPr>
        <w:t>obtaining</w:t>
      </w:r>
      <w:r>
        <w:rPr>
          <w:b w:val="0"/>
          <w:spacing w:val="-14"/>
        </w:rPr>
        <w:t> </w:t>
      </w:r>
      <w:r>
        <w:rPr>
          <w:b w:val="0"/>
        </w:rPr>
        <w:t>any</w:t>
      </w:r>
      <w:r>
        <w:rPr>
          <w:b w:val="0"/>
          <w:spacing w:val="-14"/>
        </w:rPr>
        <w:t> </w:t>
      </w:r>
      <w:r>
        <w:rPr>
          <w:b w:val="0"/>
        </w:rPr>
        <w:t>local,</w:t>
      </w:r>
      <w:r>
        <w:rPr>
          <w:b w:val="0"/>
          <w:spacing w:val="-14"/>
        </w:rPr>
        <w:t> </w:t>
      </w:r>
      <w:r>
        <w:rPr>
          <w:b w:val="0"/>
        </w:rPr>
        <w:t>state,</w:t>
      </w:r>
      <w:r>
        <w:rPr>
          <w:b w:val="0"/>
          <w:spacing w:val="-14"/>
        </w:rPr>
        <w:t> </w:t>
      </w:r>
      <w:r>
        <w:rPr>
          <w:b w:val="0"/>
        </w:rPr>
        <w:t>national,</w:t>
      </w:r>
      <w:r>
        <w:rPr>
          <w:b w:val="0"/>
          <w:spacing w:val="-14"/>
        </w:rPr>
        <w:t> </w:t>
      </w:r>
      <w:r>
        <w:rPr>
          <w:b w:val="0"/>
        </w:rPr>
        <w:t>or</w:t>
      </w:r>
      <w:r>
        <w:rPr>
          <w:b w:val="0"/>
          <w:spacing w:val="-14"/>
        </w:rPr>
        <w:t> </w:t>
      </w:r>
      <w:r>
        <w:rPr>
          <w:b w:val="0"/>
        </w:rPr>
        <w:t>government permission</w:t>
      </w:r>
      <w:r>
        <w:rPr>
          <w:b w:val="0"/>
          <w:spacing w:val="-14"/>
        </w:rPr>
        <w:t> </w:t>
      </w:r>
      <w:r>
        <w:rPr>
          <w:b w:val="0"/>
        </w:rPr>
        <w:t>required</w:t>
      </w:r>
      <w:r>
        <w:rPr>
          <w:b w:val="0"/>
          <w:spacing w:val="-14"/>
        </w:rPr>
        <w:t> </w:t>
      </w:r>
      <w:r>
        <w:rPr>
          <w:b w:val="0"/>
        </w:rPr>
        <w:t>for</w:t>
      </w:r>
      <w:r>
        <w:rPr>
          <w:b w:val="0"/>
          <w:spacing w:val="-14"/>
        </w:rPr>
        <w:t> </w:t>
      </w:r>
      <w:r>
        <w:rPr>
          <w:b w:val="0"/>
        </w:rPr>
        <w:t>bringing</w:t>
      </w:r>
      <w:r>
        <w:rPr>
          <w:b w:val="0"/>
          <w:spacing w:val="-14"/>
        </w:rPr>
        <w:t> </w:t>
      </w:r>
      <w:r>
        <w:rPr>
          <w:b w:val="0"/>
        </w:rPr>
        <w:t>in</w:t>
      </w:r>
      <w:r>
        <w:rPr>
          <w:b w:val="0"/>
          <w:spacing w:val="-14"/>
        </w:rPr>
        <w:t> </w:t>
      </w:r>
      <w:r>
        <w:rPr>
          <w:b w:val="0"/>
        </w:rPr>
        <w:t>the</w:t>
      </w:r>
      <w:r>
        <w:rPr>
          <w:b w:val="0"/>
          <w:spacing w:val="-14"/>
        </w:rPr>
        <w:t> </w:t>
      </w:r>
      <w:r>
        <w:rPr>
          <w:b w:val="0"/>
        </w:rPr>
        <w:t>Contractor’s</w:t>
      </w:r>
      <w:r>
        <w:rPr>
          <w:b w:val="0"/>
          <w:spacing w:val="-14"/>
        </w:rPr>
        <w:t> </w:t>
      </w:r>
      <w:r>
        <w:rPr>
          <w:b w:val="0"/>
        </w:rPr>
        <w:t>personnel.</w:t>
      </w:r>
    </w:p>
    <w:p>
      <w:pPr>
        <w:pStyle w:val="BodyText"/>
        <w:spacing w:before="8"/>
        <w:rPr>
          <w:b w:val="0"/>
          <w:sz w:val="19"/>
        </w:rPr>
      </w:pPr>
    </w:p>
    <w:p>
      <w:pPr>
        <w:pStyle w:val="BodyText"/>
        <w:spacing w:line="244" w:lineRule="auto" w:before="1"/>
        <w:ind w:left="3535" w:right="120"/>
        <w:jc w:val="both"/>
        <w:rPr>
          <w:b w:val="0"/>
        </w:rPr>
      </w:pPr>
      <w:r>
        <w:rPr>
          <w:b w:val="0"/>
          <w:spacing w:val="-2"/>
        </w:rPr>
        <w:t>The</w:t>
      </w:r>
      <w:r>
        <w:rPr>
          <w:b w:val="0"/>
          <w:spacing w:val="-12"/>
        </w:rPr>
        <w:t> </w:t>
      </w:r>
      <w:r>
        <w:rPr>
          <w:b w:val="0"/>
          <w:spacing w:val="-2"/>
        </w:rPr>
        <w:t>Contractor</w:t>
      </w:r>
      <w:r>
        <w:rPr>
          <w:b w:val="0"/>
          <w:spacing w:val="-12"/>
        </w:rPr>
        <w:t> </w:t>
      </w:r>
      <w:r>
        <w:rPr>
          <w:b w:val="0"/>
          <w:spacing w:val="-2"/>
        </w:rPr>
        <w:t>shall</w:t>
      </w:r>
      <w:r>
        <w:rPr>
          <w:b w:val="0"/>
          <w:spacing w:val="-11"/>
        </w:rPr>
        <w:t> </w:t>
      </w:r>
      <w:r>
        <w:rPr>
          <w:b w:val="0"/>
          <w:spacing w:val="-2"/>
        </w:rPr>
        <w:t>be</w:t>
      </w:r>
      <w:r>
        <w:rPr>
          <w:b w:val="0"/>
          <w:spacing w:val="-12"/>
        </w:rPr>
        <w:t> </w:t>
      </w:r>
      <w:r>
        <w:rPr>
          <w:b w:val="0"/>
          <w:spacing w:val="-2"/>
        </w:rPr>
        <w:t>responsible</w:t>
      </w:r>
      <w:r>
        <w:rPr>
          <w:b w:val="0"/>
          <w:spacing w:val="-12"/>
        </w:rPr>
        <w:t> </w:t>
      </w:r>
      <w:r>
        <w:rPr>
          <w:b w:val="0"/>
          <w:spacing w:val="-2"/>
        </w:rPr>
        <w:t>for</w:t>
      </w:r>
      <w:r>
        <w:rPr>
          <w:b w:val="0"/>
          <w:spacing w:val="-11"/>
        </w:rPr>
        <w:t> </w:t>
      </w:r>
      <w:r>
        <w:rPr>
          <w:b w:val="0"/>
          <w:spacing w:val="-2"/>
        </w:rPr>
        <w:t>the</w:t>
      </w:r>
      <w:r>
        <w:rPr>
          <w:b w:val="0"/>
          <w:spacing w:val="-12"/>
        </w:rPr>
        <w:t> </w:t>
      </w:r>
      <w:r>
        <w:rPr>
          <w:b w:val="0"/>
          <w:spacing w:val="-2"/>
        </w:rPr>
        <w:t>return</w:t>
      </w:r>
      <w:r>
        <w:rPr>
          <w:b w:val="0"/>
          <w:spacing w:val="-12"/>
        </w:rPr>
        <w:t> </w:t>
      </w:r>
      <w:r>
        <w:rPr>
          <w:b w:val="0"/>
          <w:spacing w:val="-2"/>
        </w:rPr>
        <w:t>of</w:t>
      </w:r>
      <w:r>
        <w:rPr>
          <w:b w:val="0"/>
          <w:spacing w:val="-11"/>
        </w:rPr>
        <w:t> </w:t>
      </w:r>
      <w:r>
        <w:rPr>
          <w:b w:val="0"/>
          <w:spacing w:val="-2"/>
        </w:rPr>
        <w:t>these</w:t>
      </w:r>
      <w:r>
        <w:rPr>
          <w:b w:val="0"/>
          <w:spacing w:val="-12"/>
        </w:rPr>
        <w:t> </w:t>
      </w:r>
      <w:r>
        <w:rPr>
          <w:b w:val="0"/>
          <w:spacing w:val="-2"/>
        </w:rPr>
        <w:t>personnel </w:t>
      </w:r>
      <w:r>
        <w:rPr>
          <w:b w:val="0"/>
          <w:spacing w:val="-6"/>
        </w:rPr>
        <w:t>to the place where they were recruited or to their domicile. In the event </w:t>
      </w:r>
      <w:r>
        <w:rPr>
          <w:b w:val="0"/>
        </w:rPr>
        <w:t>of</w:t>
      </w:r>
      <w:r>
        <w:rPr>
          <w:b w:val="0"/>
          <w:spacing w:val="-14"/>
        </w:rPr>
        <w:t> </w:t>
      </w:r>
      <w:r>
        <w:rPr>
          <w:b w:val="0"/>
        </w:rPr>
        <w:t>the</w:t>
      </w:r>
      <w:r>
        <w:rPr>
          <w:b w:val="0"/>
          <w:spacing w:val="-14"/>
        </w:rPr>
        <w:t> </w:t>
      </w:r>
      <w:r>
        <w:rPr>
          <w:b w:val="0"/>
        </w:rPr>
        <w:t>death</w:t>
      </w:r>
      <w:r>
        <w:rPr>
          <w:b w:val="0"/>
          <w:spacing w:val="-14"/>
        </w:rPr>
        <w:t> </w:t>
      </w:r>
      <w:r>
        <w:rPr>
          <w:b w:val="0"/>
        </w:rPr>
        <w:t>in</w:t>
      </w:r>
      <w:r>
        <w:rPr>
          <w:b w:val="0"/>
          <w:spacing w:val="-14"/>
        </w:rPr>
        <w:t> </w:t>
      </w:r>
      <w:r>
        <w:rPr>
          <w:b w:val="0"/>
        </w:rPr>
        <w:t>the</w:t>
      </w:r>
      <w:r>
        <w:rPr>
          <w:b w:val="0"/>
          <w:spacing w:val="-14"/>
        </w:rPr>
        <w:t> </w:t>
      </w:r>
      <w:r>
        <w:rPr>
          <w:b w:val="0"/>
        </w:rPr>
        <w:t>Country</w:t>
      </w:r>
      <w:r>
        <w:rPr>
          <w:b w:val="0"/>
          <w:spacing w:val="-14"/>
        </w:rPr>
        <w:t> </w:t>
      </w:r>
      <w:r>
        <w:rPr>
          <w:b w:val="0"/>
        </w:rPr>
        <w:t>of</w:t>
      </w:r>
      <w:r>
        <w:rPr>
          <w:b w:val="0"/>
          <w:spacing w:val="-14"/>
        </w:rPr>
        <w:t> </w:t>
      </w:r>
      <w:r>
        <w:rPr>
          <w:b w:val="0"/>
        </w:rPr>
        <w:t>any</w:t>
      </w:r>
      <w:r>
        <w:rPr>
          <w:b w:val="0"/>
          <w:spacing w:val="-14"/>
        </w:rPr>
        <w:t> </w:t>
      </w:r>
      <w:r>
        <w:rPr>
          <w:b w:val="0"/>
        </w:rPr>
        <w:t>of</w:t>
      </w:r>
      <w:r>
        <w:rPr>
          <w:b w:val="0"/>
          <w:spacing w:val="-14"/>
        </w:rPr>
        <w:t> </w:t>
      </w:r>
      <w:r>
        <w:rPr>
          <w:b w:val="0"/>
        </w:rPr>
        <w:t>these</w:t>
      </w:r>
      <w:r>
        <w:rPr>
          <w:b w:val="0"/>
          <w:spacing w:val="-13"/>
        </w:rPr>
        <w:t> </w:t>
      </w:r>
      <w:r>
        <w:rPr>
          <w:b w:val="0"/>
        </w:rPr>
        <w:t>personnel</w:t>
      </w:r>
      <w:r>
        <w:rPr>
          <w:b w:val="0"/>
          <w:spacing w:val="-14"/>
        </w:rPr>
        <w:t> </w:t>
      </w:r>
      <w:r>
        <w:rPr>
          <w:b w:val="0"/>
        </w:rPr>
        <w:t>or</w:t>
      </w:r>
      <w:r>
        <w:rPr>
          <w:b w:val="0"/>
          <w:spacing w:val="-14"/>
        </w:rPr>
        <w:t> </w:t>
      </w:r>
      <w:r>
        <w:rPr>
          <w:b w:val="0"/>
        </w:rPr>
        <w:t>members</w:t>
      </w:r>
      <w:r>
        <w:rPr>
          <w:b w:val="0"/>
          <w:spacing w:val="-14"/>
        </w:rPr>
        <w:t> </w:t>
      </w:r>
      <w:r>
        <w:rPr>
          <w:b w:val="0"/>
        </w:rPr>
        <w:t>of </w:t>
      </w:r>
      <w:r>
        <w:rPr>
          <w:b w:val="0"/>
          <w:spacing w:val="-2"/>
        </w:rPr>
        <w:t>their</w:t>
      </w:r>
      <w:r>
        <w:rPr>
          <w:b w:val="0"/>
          <w:spacing w:val="-12"/>
        </w:rPr>
        <w:t> </w:t>
      </w:r>
      <w:r>
        <w:rPr>
          <w:b w:val="0"/>
          <w:spacing w:val="-2"/>
        </w:rPr>
        <w:t>families,</w:t>
      </w:r>
      <w:r>
        <w:rPr>
          <w:b w:val="0"/>
          <w:spacing w:val="-11"/>
        </w:rPr>
        <w:t> </w:t>
      </w:r>
      <w:r>
        <w:rPr>
          <w:b w:val="0"/>
          <w:spacing w:val="-2"/>
        </w:rPr>
        <w:t>the</w:t>
      </w:r>
      <w:r>
        <w:rPr>
          <w:b w:val="0"/>
          <w:spacing w:val="-12"/>
        </w:rPr>
        <w:t> </w:t>
      </w:r>
      <w:r>
        <w:rPr>
          <w:b w:val="0"/>
          <w:spacing w:val="-2"/>
        </w:rPr>
        <w:t>Contractor</w:t>
      </w:r>
      <w:r>
        <w:rPr>
          <w:b w:val="0"/>
          <w:spacing w:val="-11"/>
        </w:rPr>
        <w:t> </w:t>
      </w:r>
      <w:r>
        <w:rPr>
          <w:b w:val="0"/>
          <w:spacing w:val="-2"/>
        </w:rPr>
        <w:t>shall</w:t>
      </w:r>
      <w:r>
        <w:rPr>
          <w:b w:val="0"/>
          <w:spacing w:val="-12"/>
        </w:rPr>
        <w:t> </w:t>
      </w:r>
      <w:r>
        <w:rPr>
          <w:b w:val="0"/>
          <w:spacing w:val="-2"/>
        </w:rPr>
        <w:t>similarly</w:t>
      </w:r>
      <w:r>
        <w:rPr>
          <w:b w:val="0"/>
          <w:spacing w:val="-11"/>
        </w:rPr>
        <w:t> </w:t>
      </w:r>
      <w:r>
        <w:rPr>
          <w:b w:val="0"/>
          <w:spacing w:val="-2"/>
        </w:rPr>
        <w:t>be</w:t>
      </w:r>
      <w:r>
        <w:rPr>
          <w:b w:val="0"/>
          <w:spacing w:val="-12"/>
        </w:rPr>
        <w:t> </w:t>
      </w:r>
      <w:r>
        <w:rPr>
          <w:b w:val="0"/>
          <w:spacing w:val="-2"/>
        </w:rPr>
        <w:t>responsible</w:t>
      </w:r>
      <w:r>
        <w:rPr>
          <w:b w:val="0"/>
          <w:spacing w:val="-11"/>
        </w:rPr>
        <w:t> </w:t>
      </w:r>
      <w:r>
        <w:rPr>
          <w:b w:val="0"/>
          <w:spacing w:val="-2"/>
        </w:rPr>
        <w:t>for</w:t>
      </w:r>
      <w:r>
        <w:rPr>
          <w:b w:val="0"/>
          <w:spacing w:val="-12"/>
        </w:rPr>
        <w:t> </w:t>
      </w:r>
      <w:r>
        <w:rPr>
          <w:b w:val="0"/>
          <w:spacing w:val="-2"/>
        </w:rPr>
        <w:t>making </w:t>
      </w:r>
      <w:r>
        <w:rPr>
          <w:b w:val="0"/>
        </w:rPr>
        <w:t>the appropriate arrangements for their return or burial.”</w:t>
      </w:r>
    </w:p>
    <w:p>
      <w:pPr>
        <w:pStyle w:val="BodyText"/>
        <w:spacing w:before="10"/>
        <w:rPr>
          <w:b w:val="0"/>
          <w:sz w:val="9"/>
        </w:rPr>
      </w:pPr>
      <w:r>
        <w:rPr/>
        <w:pict>
          <v:shape style="position:absolute;margin-left:147.401596pt;margin-top:7.0238pt;width:396.85pt;height:.1pt;mso-position-horizontal-relative:page;mso-position-vertical-relative:paragraph;z-index:-15700992;mso-wrap-distance-left:0;mso-wrap-distance-right:0" id="docshape56" coordorigin="2948,140" coordsize="7937,0" path="m2948,140l10885,140e" filled="false" stroked="true" strokeweight=".5pt" strokecolor="#000000">
            <v:path arrowok="t"/>
            <v:stroke dashstyle="solid"/>
            <w10:wrap type="topAndBottom"/>
          </v:shape>
        </w:pict>
      </w:r>
    </w:p>
    <w:p>
      <w:pPr>
        <w:pStyle w:val="BodyText"/>
        <w:spacing w:before="90"/>
        <w:ind w:left="1267"/>
        <w:rPr>
          <w:b w:val="0"/>
        </w:rPr>
      </w:pPr>
      <w:r>
        <w:rPr>
          <w:b w:val="0"/>
        </w:rPr>
        <w:t>EXAMPLE</w:t>
      </w:r>
      <w:r>
        <w:rPr>
          <w:b w:val="0"/>
          <w:spacing w:val="-5"/>
        </w:rPr>
        <w:t> </w:t>
      </w:r>
      <w:r>
        <w:rPr>
          <w:b w:val="0"/>
        </w:rPr>
        <w:t>SUB-CLAUSE</w:t>
      </w:r>
      <w:r>
        <w:rPr>
          <w:b w:val="0"/>
          <w:spacing w:val="-5"/>
        </w:rPr>
        <w:t> </w:t>
      </w:r>
      <w:r>
        <w:rPr>
          <w:b w:val="0"/>
        </w:rPr>
        <w:t>FOR</w:t>
      </w:r>
      <w:r>
        <w:rPr>
          <w:b w:val="0"/>
          <w:spacing w:val="-4"/>
        </w:rPr>
        <w:t> </w:t>
      </w:r>
      <w:r>
        <w:rPr>
          <w:b w:val="0"/>
        </w:rPr>
        <w:t>SUPPLY</w:t>
      </w:r>
      <w:r>
        <w:rPr>
          <w:b w:val="0"/>
          <w:spacing w:val="-5"/>
        </w:rPr>
        <w:t> </w:t>
      </w:r>
      <w:r>
        <w:rPr>
          <w:b w:val="0"/>
        </w:rPr>
        <w:t>OF</w:t>
      </w:r>
      <w:r>
        <w:rPr>
          <w:b w:val="0"/>
          <w:spacing w:val="-4"/>
        </w:rPr>
        <w:t> </w:t>
      </w:r>
      <w:r>
        <w:rPr>
          <w:b w:val="0"/>
          <w:spacing w:val="-2"/>
        </w:rPr>
        <w:t>FOODSTUFFS</w:t>
      </w:r>
    </w:p>
    <w:p>
      <w:pPr>
        <w:pStyle w:val="BodyText"/>
        <w:spacing w:line="244" w:lineRule="auto" w:before="173"/>
        <w:ind w:left="3535" w:right="119"/>
        <w:jc w:val="both"/>
        <w:rPr>
          <w:b w:val="0"/>
        </w:rPr>
      </w:pPr>
      <w:r>
        <w:rPr>
          <w:b w:val="0"/>
        </w:rPr>
        <w:t>“The</w:t>
      </w:r>
      <w:r>
        <w:rPr>
          <w:b w:val="0"/>
          <w:spacing w:val="-13"/>
        </w:rPr>
        <w:t> </w:t>
      </w:r>
      <w:r>
        <w:rPr>
          <w:b w:val="0"/>
        </w:rPr>
        <w:t>Contractor</w:t>
      </w:r>
      <w:r>
        <w:rPr>
          <w:b w:val="0"/>
          <w:spacing w:val="-13"/>
        </w:rPr>
        <w:t> </w:t>
      </w:r>
      <w:r>
        <w:rPr>
          <w:b w:val="0"/>
        </w:rPr>
        <w:t>shall</w:t>
      </w:r>
      <w:r>
        <w:rPr>
          <w:b w:val="0"/>
          <w:spacing w:val="-13"/>
        </w:rPr>
        <w:t> </w:t>
      </w:r>
      <w:r>
        <w:rPr>
          <w:b w:val="0"/>
        </w:rPr>
        <w:t>arrange</w:t>
      </w:r>
      <w:r>
        <w:rPr>
          <w:b w:val="0"/>
          <w:spacing w:val="-13"/>
        </w:rPr>
        <w:t> </w:t>
      </w:r>
      <w:r>
        <w:rPr>
          <w:b w:val="0"/>
        </w:rPr>
        <w:t>for</w:t>
      </w:r>
      <w:r>
        <w:rPr>
          <w:b w:val="0"/>
          <w:spacing w:val="-13"/>
        </w:rPr>
        <w:t> </w:t>
      </w:r>
      <w:r>
        <w:rPr>
          <w:b w:val="0"/>
        </w:rPr>
        <w:t>the</w:t>
      </w:r>
      <w:r>
        <w:rPr>
          <w:b w:val="0"/>
          <w:spacing w:val="-13"/>
        </w:rPr>
        <w:t> </w:t>
      </w:r>
      <w:r>
        <w:rPr>
          <w:b w:val="0"/>
        </w:rPr>
        <w:t>provision</w:t>
      </w:r>
      <w:r>
        <w:rPr>
          <w:b w:val="0"/>
          <w:spacing w:val="-13"/>
        </w:rPr>
        <w:t> </w:t>
      </w:r>
      <w:r>
        <w:rPr>
          <w:b w:val="0"/>
        </w:rPr>
        <w:t>of</w:t>
      </w:r>
      <w:r>
        <w:rPr>
          <w:b w:val="0"/>
          <w:spacing w:val="-13"/>
        </w:rPr>
        <w:t> </w:t>
      </w:r>
      <w:r>
        <w:rPr>
          <w:b w:val="0"/>
        </w:rPr>
        <w:t>a</w:t>
      </w:r>
      <w:r>
        <w:rPr>
          <w:b w:val="0"/>
          <w:spacing w:val="-13"/>
        </w:rPr>
        <w:t> </w:t>
      </w:r>
      <w:r>
        <w:rPr>
          <w:b w:val="0"/>
        </w:rPr>
        <w:t>sufficient</w:t>
      </w:r>
      <w:r>
        <w:rPr>
          <w:b w:val="0"/>
          <w:spacing w:val="-13"/>
        </w:rPr>
        <w:t> </w:t>
      </w:r>
      <w:r>
        <w:rPr>
          <w:b w:val="0"/>
        </w:rPr>
        <w:t>supply </w:t>
      </w:r>
      <w:r>
        <w:rPr>
          <w:b w:val="0"/>
          <w:spacing w:val="-2"/>
        </w:rPr>
        <w:t>of</w:t>
      </w:r>
      <w:r>
        <w:rPr>
          <w:b w:val="0"/>
          <w:spacing w:val="-12"/>
        </w:rPr>
        <w:t> </w:t>
      </w:r>
      <w:r>
        <w:rPr>
          <w:b w:val="0"/>
          <w:spacing w:val="-2"/>
        </w:rPr>
        <w:t>suitable</w:t>
      </w:r>
      <w:r>
        <w:rPr>
          <w:b w:val="0"/>
          <w:spacing w:val="-12"/>
        </w:rPr>
        <w:t> </w:t>
      </w:r>
      <w:r>
        <w:rPr>
          <w:b w:val="0"/>
          <w:spacing w:val="-2"/>
        </w:rPr>
        <w:t>food</w:t>
      </w:r>
      <w:r>
        <w:rPr>
          <w:b w:val="0"/>
          <w:spacing w:val="-12"/>
        </w:rPr>
        <w:t> </w:t>
      </w:r>
      <w:r>
        <w:rPr>
          <w:b w:val="0"/>
          <w:spacing w:val="-2"/>
        </w:rPr>
        <w:t>as</w:t>
      </w:r>
      <w:r>
        <w:rPr>
          <w:b w:val="0"/>
          <w:spacing w:val="-12"/>
        </w:rPr>
        <w:t> </w:t>
      </w:r>
      <w:r>
        <w:rPr>
          <w:b w:val="0"/>
          <w:spacing w:val="-2"/>
        </w:rPr>
        <w:t>may</w:t>
      </w:r>
      <w:r>
        <w:rPr>
          <w:b w:val="0"/>
          <w:spacing w:val="-12"/>
        </w:rPr>
        <w:t> </w:t>
      </w:r>
      <w:r>
        <w:rPr>
          <w:b w:val="0"/>
          <w:spacing w:val="-2"/>
        </w:rPr>
        <w:t>be</w:t>
      </w:r>
      <w:r>
        <w:rPr>
          <w:b w:val="0"/>
          <w:spacing w:val="-12"/>
        </w:rPr>
        <w:t> </w:t>
      </w:r>
      <w:r>
        <w:rPr>
          <w:b w:val="0"/>
          <w:spacing w:val="-2"/>
        </w:rPr>
        <w:t>stated</w:t>
      </w:r>
      <w:r>
        <w:rPr>
          <w:b w:val="0"/>
          <w:spacing w:val="-11"/>
        </w:rPr>
        <w:t> </w:t>
      </w:r>
      <w:r>
        <w:rPr>
          <w:b w:val="0"/>
          <w:spacing w:val="-2"/>
        </w:rPr>
        <w:t>in</w:t>
      </w:r>
      <w:r>
        <w:rPr>
          <w:b w:val="0"/>
          <w:spacing w:val="-12"/>
        </w:rPr>
        <w:t> </w:t>
      </w:r>
      <w:r>
        <w:rPr>
          <w:b w:val="0"/>
          <w:spacing w:val="-2"/>
        </w:rPr>
        <w:t>the</w:t>
      </w:r>
      <w:r>
        <w:rPr>
          <w:b w:val="0"/>
          <w:spacing w:val="-12"/>
        </w:rPr>
        <w:t> </w:t>
      </w:r>
      <w:r>
        <w:rPr>
          <w:b w:val="0"/>
          <w:spacing w:val="-2"/>
        </w:rPr>
        <w:t>Employer’s</w:t>
      </w:r>
      <w:r>
        <w:rPr>
          <w:b w:val="0"/>
          <w:spacing w:val="-12"/>
        </w:rPr>
        <w:t> </w:t>
      </w:r>
      <w:r>
        <w:rPr>
          <w:b w:val="0"/>
          <w:spacing w:val="-2"/>
        </w:rPr>
        <w:t>Requirements</w:t>
      </w:r>
      <w:r>
        <w:rPr>
          <w:b w:val="0"/>
          <w:spacing w:val="-12"/>
        </w:rPr>
        <w:t> </w:t>
      </w:r>
      <w:r>
        <w:rPr>
          <w:b w:val="0"/>
          <w:spacing w:val="-2"/>
        </w:rPr>
        <w:t>at </w:t>
      </w:r>
      <w:r>
        <w:rPr>
          <w:b w:val="0"/>
        </w:rPr>
        <w:t>reasonable</w:t>
      </w:r>
      <w:r>
        <w:rPr>
          <w:b w:val="0"/>
          <w:spacing w:val="-1"/>
        </w:rPr>
        <w:t> </w:t>
      </w:r>
      <w:r>
        <w:rPr>
          <w:b w:val="0"/>
        </w:rPr>
        <w:t>prices</w:t>
      </w:r>
      <w:r>
        <w:rPr>
          <w:b w:val="0"/>
          <w:spacing w:val="-1"/>
        </w:rPr>
        <w:t> </w:t>
      </w:r>
      <w:r>
        <w:rPr>
          <w:b w:val="0"/>
        </w:rPr>
        <w:t>for</w:t>
      </w:r>
      <w:r>
        <w:rPr>
          <w:b w:val="0"/>
          <w:spacing w:val="-1"/>
        </w:rPr>
        <w:t> </w:t>
      </w:r>
      <w:r>
        <w:rPr>
          <w:b w:val="0"/>
        </w:rPr>
        <w:t>the</w:t>
      </w:r>
      <w:r>
        <w:rPr>
          <w:b w:val="0"/>
          <w:spacing w:val="-1"/>
        </w:rPr>
        <w:t> </w:t>
      </w:r>
      <w:r>
        <w:rPr>
          <w:b w:val="0"/>
        </w:rPr>
        <w:t>Contractor’s</w:t>
      </w:r>
      <w:r>
        <w:rPr>
          <w:b w:val="0"/>
          <w:spacing w:val="-1"/>
        </w:rPr>
        <w:t> </w:t>
      </w:r>
      <w:r>
        <w:rPr>
          <w:b w:val="0"/>
        </w:rPr>
        <w:t>Personnel</w:t>
      </w:r>
      <w:r>
        <w:rPr>
          <w:b w:val="0"/>
          <w:spacing w:val="-1"/>
        </w:rPr>
        <w:t> </w:t>
      </w:r>
      <w:r>
        <w:rPr>
          <w:b w:val="0"/>
        </w:rPr>
        <w:t>for</w:t>
      </w:r>
      <w:r>
        <w:rPr>
          <w:b w:val="0"/>
          <w:spacing w:val="-1"/>
        </w:rPr>
        <w:t> </w:t>
      </w:r>
      <w:r>
        <w:rPr>
          <w:b w:val="0"/>
        </w:rPr>
        <w:t>the</w:t>
      </w:r>
      <w:r>
        <w:rPr>
          <w:b w:val="0"/>
          <w:spacing w:val="-1"/>
        </w:rPr>
        <w:t> </w:t>
      </w:r>
      <w:r>
        <w:rPr>
          <w:b w:val="0"/>
        </w:rPr>
        <w:t>purposes of or in connection with the Contract.”</w:t>
      </w:r>
    </w:p>
    <w:p>
      <w:pPr>
        <w:pStyle w:val="BodyText"/>
        <w:rPr>
          <w:b w:val="0"/>
          <w:sz w:val="10"/>
        </w:rPr>
      </w:pPr>
      <w:r>
        <w:rPr/>
        <w:pict>
          <v:shape style="position:absolute;margin-left:147.401596pt;margin-top:7.1092pt;width:396.85pt;height:.1pt;mso-position-horizontal-relative:page;mso-position-vertical-relative:paragraph;z-index:-15700480;mso-wrap-distance-left:0;mso-wrap-distance-right:0" id="docshape57" coordorigin="2948,142" coordsize="7937,0" path="m2948,142l10885,142e" filled="false" stroked="true" strokeweight=".5pt" strokecolor="#000000">
            <v:path arrowok="t"/>
            <v:stroke dashstyle="solid"/>
            <w10:wrap type="topAndBottom"/>
          </v:shape>
        </w:pict>
      </w:r>
    </w:p>
    <w:p>
      <w:pPr>
        <w:pStyle w:val="BodyText"/>
        <w:spacing w:before="89"/>
        <w:ind w:left="1267"/>
        <w:rPr>
          <w:b w:val="0"/>
        </w:rPr>
      </w:pPr>
      <w:r>
        <w:rPr>
          <w:b w:val="0"/>
        </w:rPr>
        <w:t>EXAMPLE</w:t>
      </w:r>
      <w:r>
        <w:rPr>
          <w:b w:val="0"/>
          <w:spacing w:val="-7"/>
        </w:rPr>
        <w:t> </w:t>
      </w:r>
      <w:r>
        <w:rPr>
          <w:b w:val="0"/>
        </w:rPr>
        <w:t>SUB-CLAUSE</w:t>
      </w:r>
      <w:r>
        <w:rPr>
          <w:b w:val="0"/>
          <w:spacing w:val="-5"/>
        </w:rPr>
        <w:t> </w:t>
      </w:r>
      <w:r>
        <w:rPr>
          <w:b w:val="0"/>
        </w:rPr>
        <w:t>FOR</w:t>
      </w:r>
      <w:r>
        <w:rPr>
          <w:b w:val="0"/>
          <w:spacing w:val="-4"/>
        </w:rPr>
        <w:t> </w:t>
      </w:r>
      <w:r>
        <w:rPr>
          <w:b w:val="0"/>
        </w:rPr>
        <w:t>SUPPLY</w:t>
      </w:r>
      <w:r>
        <w:rPr>
          <w:b w:val="0"/>
          <w:spacing w:val="-5"/>
        </w:rPr>
        <w:t> </w:t>
      </w:r>
      <w:r>
        <w:rPr>
          <w:b w:val="0"/>
        </w:rPr>
        <w:t>OF</w:t>
      </w:r>
      <w:r>
        <w:rPr>
          <w:b w:val="0"/>
          <w:spacing w:val="-4"/>
        </w:rPr>
        <w:t> </w:t>
      </w:r>
      <w:r>
        <w:rPr>
          <w:b w:val="0"/>
          <w:spacing w:val="-2"/>
        </w:rPr>
        <w:t>WATER</w:t>
      </w:r>
    </w:p>
    <w:p>
      <w:pPr>
        <w:pStyle w:val="BodyText"/>
        <w:spacing w:line="244" w:lineRule="auto" w:before="174"/>
        <w:ind w:left="3535" w:right="117"/>
        <w:jc w:val="both"/>
        <w:rPr>
          <w:b w:val="0"/>
        </w:rPr>
      </w:pPr>
      <w:r>
        <w:rPr>
          <w:b w:val="0"/>
        </w:rPr>
        <w:t>“The</w:t>
      </w:r>
      <w:r>
        <w:rPr>
          <w:b w:val="0"/>
          <w:spacing w:val="-11"/>
        </w:rPr>
        <w:t> </w:t>
      </w:r>
      <w:r>
        <w:rPr>
          <w:b w:val="0"/>
        </w:rPr>
        <w:t>Contractor</w:t>
      </w:r>
      <w:r>
        <w:rPr>
          <w:b w:val="0"/>
          <w:spacing w:val="-11"/>
        </w:rPr>
        <w:t> </w:t>
      </w:r>
      <w:r>
        <w:rPr>
          <w:b w:val="0"/>
        </w:rPr>
        <w:t>shall,</w:t>
      </w:r>
      <w:r>
        <w:rPr>
          <w:b w:val="0"/>
          <w:spacing w:val="-11"/>
        </w:rPr>
        <w:t> </w:t>
      </w:r>
      <w:r>
        <w:rPr>
          <w:b w:val="0"/>
        </w:rPr>
        <w:t>having</w:t>
      </w:r>
      <w:r>
        <w:rPr>
          <w:b w:val="0"/>
          <w:spacing w:val="-11"/>
        </w:rPr>
        <w:t> </w:t>
      </w:r>
      <w:r>
        <w:rPr>
          <w:b w:val="0"/>
        </w:rPr>
        <w:t>regard</w:t>
      </w:r>
      <w:r>
        <w:rPr>
          <w:b w:val="0"/>
          <w:spacing w:val="-11"/>
        </w:rPr>
        <w:t> </w:t>
      </w:r>
      <w:r>
        <w:rPr>
          <w:b w:val="0"/>
        </w:rPr>
        <w:t>to</w:t>
      </w:r>
      <w:r>
        <w:rPr>
          <w:b w:val="0"/>
          <w:spacing w:val="-11"/>
        </w:rPr>
        <w:t> </w:t>
      </w:r>
      <w:r>
        <w:rPr>
          <w:b w:val="0"/>
        </w:rPr>
        <w:t>local</w:t>
      </w:r>
      <w:r>
        <w:rPr>
          <w:b w:val="0"/>
          <w:spacing w:val="-11"/>
        </w:rPr>
        <w:t> </w:t>
      </w:r>
      <w:r>
        <w:rPr>
          <w:b w:val="0"/>
        </w:rPr>
        <w:t>conditions,</w:t>
      </w:r>
      <w:r>
        <w:rPr>
          <w:b w:val="0"/>
          <w:spacing w:val="-11"/>
        </w:rPr>
        <w:t> </w:t>
      </w:r>
      <w:r>
        <w:rPr>
          <w:b w:val="0"/>
        </w:rPr>
        <w:t>provide</w:t>
      </w:r>
      <w:r>
        <w:rPr>
          <w:b w:val="0"/>
          <w:spacing w:val="-11"/>
        </w:rPr>
        <w:t> </w:t>
      </w:r>
      <w:r>
        <w:rPr>
          <w:b w:val="0"/>
        </w:rPr>
        <w:t>on the</w:t>
      </w:r>
      <w:r>
        <w:rPr>
          <w:b w:val="0"/>
          <w:spacing w:val="-9"/>
        </w:rPr>
        <w:t> </w:t>
      </w:r>
      <w:r>
        <w:rPr>
          <w:b w:val="0"/>
        </w:rPr>
        <w:t>Site</w:t>
      </w:r>
      <w:r>
        <w:rPr>
          <w:b w:val="0"/>
          <w:spacing w:val="-9"/>
        </w:rPr>
        <w:t> </w:t>
      </w:r>
      <w:r>
        <w:rPr>
          <w:b w:val="0"/>
        </w:rPr>
        <w:t>an</w:t>
      </w:r>
      <w:r>
        <w:rPr>
          <w:b w:val="0"/>
          <w:spacing w:val="-9"/>
        </w:rPr>
        <w:t> </w:t>
      </w:r>
      <w:r>
        <w:rPr>
          <w:b w:val="0"/>
        </w:rPr>
        <w:t>adequate</w:t>
      </w:r>
      <w:r>
        <w:rPr>
          <w:b w:val="0"/>
          <w:spacing w:val="-9"/>
        </w:rPr>
        <w:t> </w:t>
      </w:r>
      <w:r>
        <w:rPr>
          <w:b w:val="0"/>
        </w:rPr>
        <w:t>supply</w:t>
      </w:r>
      <w:r>
        <w:rPr>
          <w:b w:val="0"/>
          <w:spacing w:val="-9"/>
        </w:rPr>
        <w:t> </w:t>
      </w:r>
      <w:r>
        <w:rPr>
          <w:b w:val="0"/>
        </w:rPr>
        <w:t>of</w:t>
      </w:r>
      <w:r>
        <w:rPr>
          <w:b w:val="0"/>
          <w:spacing w:val="-9"/>
        </w:rPr>
        <w:t> </w:t>
      </w:r>
      <w:r>
        <w:rPr>
          <w:b w:val="0"/>
        </w:rPr>
        <w:t>drinking</w:t>
      </w:r>
      <w:r>
        <w:rPr>
          <w:b w:val="0"/>
          <w:spacing w:val="-9"/>
        </w:rPr>
        <w:t> </w:t>
      </w:r>
      <w:r>
        <w:rPr>
          <w:b w:val="0"/>
        </w:rPr>
        <w:t>and</w:t>
      </w:r>
      <w:r>
        <w:rPr>
          <w:b w:val="0"/>
          <w:spacing w:val="-9"/>
        </w:rPr>
        <w:t> </w:t>
      </w:r>
      <w:r>
        <w:rPr>
          <w:b w:val="0"/>
        </w:rPr>
        <w:t>other</w:t>
      </w:r>
      <w:r>
        <w:rPr>
          <w:b w:val="0"/>
          <w:spacing w:val="-9"/>
        </w:rPr>
        <w:t> </w:t>
      </w:r>
      <w:r>
        <w:rPr>
          <w:b w:val="0"/>
        </w:rPr>
        <w:t>water</w:t>
      </w:r>
      <w:r>
        <w:rPr>
          <w:b w:val="0"/>
          <w:spacing w:val="-9"/>
        </w:rPr>
        <w:t> </w:t>
      </w:r>
      <w:r>
        <w:rPr>
          <w:b w:val="0"/>
        </w:rPr>
        <w:t>for</w:t>
      </w:r>
      <w:r>
        <w:rPr>
          <w:b w:val="0"/>
          <w:spacing w:val="-9"/>
        </w:rPr>
        <w:t> </w:t>
      </w:r>
      <w:r>
        <w:rPr>
          <w:b w:val="0"/>
        </w:rPr>
        <w:t>the</w:t>
      </w:r>
      <w:r>
        <w:rPr>
          <w:b w:val="0"/>
          <w:spacing w:val="-9"/>
        </w:rPr>
        <w:t> </w:t>
      </w:r>
      <w:r>
        <w:rPr>
          <w:b w:val="0"/>
        </w:rPr>
        <w:t>use of the Contractor’s Personnel.”</w:t>
      </w:r>
    </w:p>
    <w:p>
      <w:pPr>
        <w:pStyle w:val="BodyText"/>
        <w:spacing w:before="1"/>
        <w:rPr>
          <w:b w:val="0"/>
          <w:sz w:val="10"/>
        </w:rPr>
      </w:pPr>
      <w:r>
        <w:rPr/>
        <w:pict>
          <v:shape style="position:absolute;margin-left:147.401596pt;margin-top:7.1553pt;width:396.85pt;height:.1pt;mso-position-horizontal-relative:page;mso-position-vertical-relative:paragraph;z-index:-15699968;mso-wrap-distance-left:0;mso-wrap-distance-right:0" id="docshape58" coordorigin="2948,143" coordsize="7937,0" path="m2948,143l10885,143e" filled="false" stroked="true" strokeweight=".5pt" strokecolor="#000000">
            <v:path arrowok="t"/>
            <v:stroke dashstyle="solid"/>
            <w10:wrap type="topAndBottom"/>
          </v:shape>
        </w:pict>
      </w:r>
    </w:p>
    <w:p>
      <w:pPr>
        <w:pStyle w:val="BodyText"/>
        <w:spacing w:before="89"/>
        <w:ind w:left="1267"/>
        <w:rPr>
          <w:b w:val="0"/>
        </w:rPr>
      </w:pPr>
      <w:r>
        <w:rPr>
          <w:b w:val="0"/>
        </w:rPr>
        <w:t>EXAMPLE SUB-CLAUSE FOR MEASURES AGAINST INSECT AND PEST </w:t>
      </w:r>
      <w:r>
        <w:rPr>
          <w:b w:val="0"/>
          <w:spacing w:val="-2"/>
        </w:rPr>
        <w:t>NUISANCE</w:t>
      </w:r>
    </w:p>
    <w:p>
      <w:pPr>
        <w:pStyle w:val="BodyText"/>
        <w:spacing w:line="244" w:lineRule="auto" w:before="174"/>
        <w:ind w:left="3535" w:right="118"/>
        <w:jc w:val="both"/>
        <w:rPr>
          <w:b w:val="0"/>
        </w:rPr>
      </w:pPr>
      <w:r>
        <w:rPr>
          <w:b w:val="0"/>
        </w:rPr>
        <w:t>“The Contractor shall at all times take the necessary </w:t>
      </w:r>
      <w:r>
        <w:rPr>
          <w:b w:val="0"/>
        </w:rPr>
        <w:t>precautions to protect the Contractor’s Personnel employed on the Site from insect</w:t>
      </w:r>
      <w:r>
        <w:rPr>
          <w:b w:val="0"/>
          <w:spacing w:val="-8"/>
        </w:rPr>
        <w:t> </w:t>
      </w:r>
      <w:r>
        <w:rPr>
          <w:b w:val="0"/>
        </w:rPr>
        <w:t>and</w:t>
      </w:r>
      <w:r>
        <w:rPr>
          <w:b w:val="0"/>
          <w:spacing w:val="-8"/>
        </w:rPr>
        <w:t> </w:t>
      </w:r>
      <w:r>
        <w:rPr>
          <w:b w:val="0"/>
        </w:rPr>
        <w:t>pest</w:t>
      </w:r>
      <w:r>
        <w:rPr>
          <w:b w:val="0"/>
          <w:spacing w:val="-8"/>
        </w:rPr>
        <w:t> </w:t>
      </w:r>
      <w:r>
        <w:rPr>
          <w:b w:val="0"/>
        </w:rPr>
        <w:t>nuisance,</w:t>
      </w:r>
      <w:r>
        <w:rPr>
          <w:b w:val="0"/>
          <w:spacing w:val="-8"/>
        </w:rPr>
        <w:t> </w:t>
      </w:r>
      <w:r>
        <w:rPr>
          <w:b w:val="0"/>
        </w:rPr>
        <w:t>and</w:t>
      </w:r>
      <w:r>
        <w:rPr>
          <w:b w:val="0"/>
          <w:spacing w:val="-8"/>
        </w:rPr>
        <w:t> </w:t>
      </w:r>
      <w:r>
        <w:rPr>
          <w:b w:val="0"/>
        </w:rPr>
        <w:t>to</w:t>
      </w:r>
      <w:r>
        <w:rPr>
          <w:b w:val="0"/>
          <w:spacing w:val="-8"/>
        </w:rPr>
        <w:t> </w:t>
      </w:r>
      <w:r>
        <w:rPr>
          <w:b w:val="0"/>
        </w:rPr>
        <w:t>reduce</w:t>
      </w:r>
      <w:r>
        <w:rPr>
          <w:b w:val="0"/>
          <w:spacing w:val="-8"/>
        </w:rPr>
        <w:t> </w:t>
      </w:r>
      <w:r>
        <w:rPr>
          <w:b w:val="0"/>
        </w:rPr>
        <w:t>the</w:t>
      </w:r>
      <w:r>
        <w:rPr>
          <w:b w:val="0"/>
          <w:spacing w:val="-8"/>
        </w:rPr>
        <w:t> </w:t>
      </w:r>
      <w:r>
        <w:rPr>
          <w:b w:val="0"/>
        </w:rPr>
        <w:t>danger</w:t>
      </w:r>
      <w:r>
        <w:rPr>
          <w:b w:val="0"/>
          <w:spacing w:val="-8"/>
        </w:rPr>
        <w:t> </w:t>
      </w:r>
      <w:r>
        <w:rPr>
          <w:b w:val="0"/>
        </w:rPr>
        <w:t>to</w:t>
      </w:r>
      <w:r>
        <w:rPr>
          <w:b w:val="0"/>
          <w:spacing w:val="-8"/>
        </w:rPr>
        <w:t> </w:t>
      </w:r>
      <w:r>
        <w:rPr>
          <w:b w:val="0"/>
        </w:rPr>
        <w:t>their</w:t>
      </w:r>
      <w:r>
        <w:rPr>
          <w:b w:val="0"/>
          <w:spacing w:val="-8"/>
        </w:rPr>
        <w:t> </w:t>
      </w:r>
      <w:r>
        <w:rPr>
          <w:b w:val="0"/>
        </w:rPr>
        <w:t>health. The Contractor shall comply with all the regulations of the local health authorities, including use of appropriate insecticide.”</w:t>
      </w:r>
    </w:p>
    <w:p>
      <w:pPr>
        <w:pStyle w:val="BodyText"/>
        <w:spacing w:before="10"/>
        <w:rPr>
          <w:b w:val="0"/>
          <w:sz w:val="9"/>
        </w:rPr>
      </w:pPr>
      <w:r>
        <w:rPr/>
        <w:pict>
          <v:shape style="position:absolute;margin-left:147.401596pt;margin-top:7.0629pt;width:396.85pt;height:.1pt;mso-position-horizontal-relative:page;mso-position-vertical-relative:paragraph;z-index:-15699456;mso-wrap-distance-left:0;mso-wrap-distance-right:0" id="docshape59" coordorigin="2948,141" coordsize="7937,0" path="m2948,141l10885,141e" filled="false" stroked="true" strokeweight=".5pt" strokecolor="#000000">
            <v:path arrowok="t"/>
            <v:stroke dashstyle="solid"/>
            <w10:wrap type="topAndBottom"/>
          </v:shape>
        </w:pict>
      </w:r>
    </w:p>
    <w:p>
      <w:pPr>
        <w:pStyle w:val="BodyText"/>
        <w:spacing w:before="89"/>
        <w:ind w:left="1267"/>
        <w:rPr>
          <w:b w:val="0"/>
        </w:rPr>
      </w:pPr>
      <w:r>
        <w:rPr>
          <w:b w:val="0"/>
        </w:rPr>
        <w:t>EXAMPLE SUB-CLAUSE FOR ALCOHOLIC LIQUOR OR </w:t>
      </w:r>
      <w:r>
        <w:rPr>
          <w:b w:val="0"/>
          <w:spacing w:val="-4"/>
        </w:rPr>
        <w:t>DRUGS</w:t>
      </w:r>
    </w:p>
    <w:p>
      <w:pPr>
        <w:pStyle w:val="BodyText"/>
        <w:spacing w:line="244" w:lineRule="auto" w:before="174"/>
        <w:ind w:left="3535" w:right="118"/>
        <w:jc w:val="both"/>
        <w:rPr>
          <w:b w:val="0"/>
        </w:rPr>
      </w:pPr>
      <w:r>
        <w:rPr>
          <w:b w:val="0"/>
        </w:rPr>
        <w:t>“The</w:t>
      </w:r>
      <w:r>
        <w:rPr>
          <w:b w:val="0"/>
          <w:spacing w:val="-2"/>
        </w:rPr>
        <w:t> </w:t>
      </w:r>
      <w:r>
        <w:rPr>
          <w:b w:val="0"/>
        </w:rPr>
        <w:t>Contractor</w:t>
      </w:r>
      <w:r>
        <w:rPr>
          <w:b w:val="0"/>
          <w:spacing w:val="-2"/>
        </w:rPr>
        <w:t> </w:t>
      </w:r>
      <w:r>
        <w:rPr>
          <w:b w:val="0"/>
        </w:rPr>
        <w:t>shall</w:t>
      </w:r>
      <w:r>
        <w:rPr>
          <w:b w:val="0"/>
          <w:spacing w:val="-2"/>
        </w:rPr>
        <w:t> </w:t>
      </w:r>
      <w:r>
        <w:rPr>
          <w:b w:val="0"/>
        </w:rPr>
        <w:t>not,</w:t>
      </w:r>
      <w:r>
        <w:rPr>
          <w:b w:val="0"/>
          <w:spacing w:val="-2"/>
        </w:rPr>
        <w:t> </w:t>
      </w:r>
      <w:r>
        <w:rPr>
          <w:b w:val="0"/>
        </w:rPr>
        <w:t>other</w:t>
      </w:r>
      <w:r>
        <w:rPr>
          <w:b w:val="0"/>
          <w:spacing w:val="-2"/>
        </w:rPr>
        <w:t> </w:t>
      </w:r>
      <w:r>
        <w:rPr>
          <w:b w:val="0"/>
        </w:rPr>
        <w:t>than</w:t>
      </w:r>
      <w:r>
        <w:rPr>
          <w:b w:val="0"/>
          <w:spacing w:val="-2"/>
        </w:rPr>
        <w:t> </w:t>
      </w:r>
      <w:r>
        <w:rPr>
          <w:b w:val="0"/>
        </w:rPr>
        <w:t>in</w:t>
      </w:r>
      <w:r>
        <w:rPr>
          <w:b w:val="0"/>
          <w:spacing w:val="-2"/>
        </w:rPr>
        <w:t> </w:t>
      </w:r>
      <w:r>
        <w:rPr>
          <w:b w:val="0"/>
        </w:rPr>
        <w:t>accordance</w:t>
      </w:r>
      <w:r>
        <w:rPr>
          <w:b w:val="0"/>
          <w:spacing w:val="-2"/>
        </w:rPr>
        <w:t> </w:t>
      </w:r>
      <w:r>
        <w:rPr>
          <w:b w:val="0"/>
        </w:rPr>
        <w:t>with</w:t>
      </w:r>
      <w:r>
        <w:rPr>
          <w:b w:val="0"/>
          <w:spacing w:val="-2"/>
        </w:rPr>
        <w:t> </w:t>
      </w:r>
      <w:r>
        <w:rPr>
          <w:b w:val="0"/>
        </w:rPr>
        <w:t>the</w:t>
      </w:r>
      <w:r>
        <w:rPr>
          <w:b w:val="0"/>
          <w:spacing w:val="-2"/>
        </w:rPr>
        <w:t> </w:t>
      </w:r>
      <w:r>
        <w:rPr>
          <w:b w:val="0"/>
        </w:rPr>
        <w:t>Laws of</w:t>
      </w:r>
      <w:r>
        <w:rPr>
          <w:b w:val="0"/>
          <w:spacing w:val="-10"/>
        </w:rPr>
        <w:t> </w:t>
      </w:r>
      <w:r>
        <w:rPr>
          <w:b w:val="0"/>
        </w:rPr>
        <w:t>the</w:t>
      </w:r>
      <w:r>
        <w:rPr>
          <w:b w:val="0"/>
          <w:spacing w:val="-10"/>
        </w:rPr>
        <w:t> </w:t>
      </w:r>
      <w:r>
        <w:rPr>
          <w:b w:val="0"/>
        </w:rPr>
        <w:t>Country,</w:t>
      </w:r>
      <w:r>
        <w:rPr>
          <w:b w:val="0"/>
          <w:spacing w:val="-10"/>
        </w:rPr>
        <w:t> </w:t>
      </w:r>
      <w:r>
        <w:rPr>
          <w:b w:val="0"/>
        </w:rPr>
        <w:t>import,</w:t>
      </w:r>
      <w:r>
        <w:rPr>
          <w:b w:val="0"/>
          <w:spacing w:val="-9"/>
        </w:rPr>
        <w:t> </w:t>
      </w:r>
      <w:r>
        <w:rPr>
          <w:b w:val="0"/>
        </w:rPr>
        <w:t>sell,</w:t>
      </w:r>
      <w:r>
        <w:rPr>
          <w:b w:val="0"/>
          <w:spacing w:val="-10"/>
        </w:rPr>
        <w:t> </w:t>
      </w:r>
      <w:r>
        <w:rPr>
          <w:b w:val="0"/>
        </w:rPr>
        <w:t>give,</w:t>
      </w:r>
      <w:r>
        <w:rPr>
          <w:b w:val="0"/>
          <w:spacing w:val="-10"/>
        </w:rPr>
        <w:t> </w:t>
      </w:r>
      <w:r>
        <w:rPr>
          <w:b w:val="0"/>
        </w:rPr>
        <w:t>barter</w:t>
      </w:r>
      <w:r>
        <w:rPr>
          <w:b w:val="0"/>
          <w:spacing w:val="-10"/>
        </w:rPr>
        <w:t> </w:t>
      </w:r>
      <w:r>
        <w:rPr>
          <w:b w:val="0"/>
        </w:rPr>
        <w:t>or</w:t>
      </w:r>
      <w:r>
        <w:rPr>
          <w:b w:val="0"/>
          <w:spacing w:val="-9"/>
        </w:rPr>
        <w:t> </w:t>
      </w:r>
      <w:r>
        <w:rPr>
          <w:b w:val="0"/>
        </w:rPr>
        <w:t>otherwise</w:t>
      </w:r>
      <w:r>
        <w:rPr>
          <w:b w:val="0"/>
          <w:spacing w:val="-10"/>
        </w:rPr>
        <w:t> </w:t>
      </w:r>
      <w:r>
        <w:rPr>
          <w:b w:val="0"/>
        </w:rPr>
        <w:t>dispose</w:t>
      </w:r>
      <w:r>
        <w:rPr>
          <w:b w:val="0"/>
          <w:spacing w:val="-10"/>
        </w:rPr>
        <w:t> </w:t>
      </w:r>
      <w:r>
        <w:rPr>
          <w:b w:val="0"/>
        </w:rPr>
        <w:t>of</w:t>
      </w:r>
      <w:r>
        <w:rPr>
          <w:b w:val="0"/>
          <w:spacing w:val="-9"/>
        </w:rPr>
        <w:t> </w:t>
      </w:r>
      <w:r>
        <w:rPr>
          <w:b w:val="0"/>
          <w:spacing w:val="-5"/>
        </w:rPr>
        <w:t>any</w:t>
      </w:r>
    </w:p>
    <w:p>
      <w:pPr>
        <w:spacing w:after="0" w:line="244" w:lineRule="auto"/>
        <w:jc w:val="both"/>
        <w:sectPr>
          <w:pgSz w:w="11910" w:h="16840"/>
          <w:pgMar w:top="1220" w:bottom="280" w:left="1680" w:right="900"/>
        </w:sectPr>
      </w:pPr>
    </w:p>
    <w:p>
      <w:pPr>
        <w:pStyle w:val="BodyText"/>
        <w:spacing w:line="244" w:lineRule="auto" w:before="79"/>
        <w:ind w:left="3592" w:right="118"/>
        <w:jc w:val="both"/>
        <w:rPr>
          <w:b w:val="0"/>
        </w:rPr>
      </w:pPr>
      <w:r>
        <w:rPr>
          <w:b w:val="0"/>
        </w:rPr>
        <w:t>alcoholic liquor or drugs, or permit or allow importation, sale, </w:t>
      </w:r>
      <w:r>
        <w:rPr>
          <w:b w:val="0"/>
        </w:rPr>
        <w:t>gift, barter or disposal thereto by the Contractor’s Personnel.”</w:t>
      </w:r>
    </w:p>
    <w:p>
      <w:pPr>
        <w:pStyle w:val="BodyText"/>
        <w:rPr>
          <w:b w:val="0"/>
          <w:sz w:val="10"/>
        </w:rPr>
      </w:pPr>
      <w:r>
        <w:rPr/>
        <w:pict>
          <v:shape style="position:absolute;margin-left:150.236206pt;margin-top:7.1467pt;width:394.05pt;height:.1pt;mso-position-horizontal-relative:page;mso-position-vertical-relative:paragraph;z-index:-15698944;mso-wrap-distance-left:0;mso-wrap-distance-right:0" id="docshape60" coordorigin="3005,143" coordsize="7881,0" path="m3005,143l10885,143e" filled="false" stroked="true" strokeweight=".5pt" strokecolor="#000000">
            <v:path arrowok="t"/>
            <v:stroke dashstyle="solid"/>
            <w10:wrap type="topAndBottom"/>
          </v:shape>
        </w:pict>
      </w:r>
    </w:p>
    <w:p>
      <w:pPr>
        <w:pStyle w:val="BodyText"/>
        <w:spacing w:before="90"/>
        <w:ind w:left="1324"/>
        <w:rPr>
          <w:b w:val="0"/>
        </w:rPr>
      </w:pPr>
      <w:r>
        <w:rPr>
          <w:b w:val="0"/>
        </w:rPr>
        <w:t>EXAMPLE SUB-CLAUSE FOR ARMS AND </w:t>
      </w:r>
      <w:r>
        <w:rPr>
          <w:b w:val="0"/>
          <w:spacing w:val="-2"/>
        </w:rPr>
        <w:t>AMMUNITION</w:t>
      </w:r>
    </w:p>
    <w:p>
      <w:pPr>
        <w:pStyle w:val="BodyText"/>
        <w:spacing w:line="244" w:lineRule="auto" w:before="174"/>
        <w:ind w:left="3592" w:right="118"/>
        <w:jc w:val="both"/>
        <w:rPr>
          <w:b w:val="0"/>
        </w:rPr>
      </w:pPr>
      <w:r>
        <w:rPr>
          <w:b w:val="0"/>
        </w:rPr>
        <w:t>“The</w:t>
      </w:r>
      <w:r>
        <w:rPr>
          <w:b w:val="0"/>
          <w:spacing w:val="26"/>
        </w:rPr>
        <w:t> </w:t>
      </w:r>
      <w:r>
        <w:rPr>
          <w:b w:val="0"/>
        </w:rPr>
        <w:t>Contractor</w:t>
      </w:r>
      <w:r>
        <w:rPr>
          <w:b w:val="0"/>
          <w:spacing w:val="26"/>
        </w:rPr>
        <w:t> </w:t>
      </w:r>
      <w:r>
        <w:rPr>
          <w:b w:val="0"/>
        </w:rPr>
        <w:t>shall</w:t>
      </w:r>
      <w:r>
        <w:rPr>
          <w:b w:val="0"/>
          <w:spacing w:val="26"/>
        </w:rPr>
        <w:t> </w:t>
      </w:r>
      <w:r>
        <w:rPr>
          <w:b w:val="0"/>
        </w:rPr>
        <w:t>not</w:t>
      </w:r>
      <w:r>
        <w:rPr>
          <w:b w:val="0"/>
          <w:spacing w:val="26"/>
        </w:rPr>
        <w:t> </w:t>
      </w:r>
      <w:r>
        <w:rPr>
          <w:b w:val="0"/>
        </w:rPr>
        <w:t>give,</w:t>
      </w:r>
      <w:r>
        <w:rPr>
          <w:b w:val="0"/>
          <w:spacing w:val="26"/>
        </w:rPr>
        <w:t> </w:t>
      </w:r>
      <w:r>
        <w:rPr>
          <w:b w:val="0"/>
        </w:rPr>
        <w:t>barter,</w:t>
      </w:r>
      <w:r>
        <w:rPr>
          <w:b w:val="0"/>
          <w:spacing w:val="26"/>
        </w:rPr>
        <w:t> </w:t>
      </w:r>
      <w:r>
        <w:rPr>
          <w:b w:val="0"/>
        </w:rPr>
        <w:t>or</w:t>
      </w:r>
      <w:r>
        <w:rPr>
          <w:b w:val="0"/>
          <w:spacing w:val="26"/>
        </w:rPr>
        <w:t> </w:t>
      </w:r>
      <w:r>
        <w:rPr>
          <w:b w:val="0"/>
        </w:rPr>
        <w:t>otherwise</w:t>
      </w:r>
      <w:r>
        <w:rPr>
          <w:b w:val="0"/>
          <w:spacing w:val="26"/>
        </w:rPr>
        <w:t> </w:t>
      </w:r>
      <w:r>
        <w:rPr>
          <w:b w:val="0"/>
        </w:rPr>
        <w:t>dispose</w:t>
      </w:r>
      <w:r>
        <w:rPr>
          <w:b w:val="0"/>
          <w:spacing w:val="26"/>
        </w:rPr>
        <w:t> </w:t>
      </w:r>
      <w:r>
        <w:rPr>
          <w:b w:val="0"/>
        </w:rPr>
        <w:t>of, to any person, any arms or ammunition of any kind, or allow </w:t>
      </w:r>
      <w:r>
        <w:rPr>
          <w:b w:val="0"/>
        </w:rPr>
        <w:t>the Contractor’s Personnel to do so.”</w:t>
      </w:r>
    </w:p>
    <w:p>
      <w:pPr>
        <w:pStyle w:val="BodyText"/>
        <w:rPr>
          <w:b w:val="0"/>
          <w:sz w:val="10"/>
        </w:rPr>
      </w:pPr>
      <w:r>
        <w:rPr/>
        <w:pict>
          <v:shape style="position:absolute;margin-left:150.236206pt;margin-top:7.1053pt;width:394.05pt;height:.1pt;mso-position-horizontal-relative:page;mso-position-vertical-relative:paragraph;z-index:-15698432;mso-wrap-distance-left:0;mso-wrap-distance-right:0" id="docshape61" coordorigin="3005,142" coordsize="7881,0" path="m3005,142l10885,142e" filled="false" stroked="true" strokeweight=".5pt" strokecolor="#000000">
            <v:path arrowok="t"/>
            <v:stroke dashstyle="solid"/>
            <w10:wrap type="topAndBottom"/>
          </v:shape>
        </w:pict>
      </w:r>
    </w:p>
    <w:p>
      <w:pPr>
        <w:pStyle w:val="BodyText"/>
        <w:spacing w:before="90"/>
        <w:ind w:left="1324"/>
        <w:rPr>
          <w:b w:val="0"/>
        </w:rPr>
      </w:pPr>
      <w:r>
        <w:rPr>
          <w:b w:val="0"/>
        </w:rPr>
        <w:t>EXAMPLE</w:t>
      </w:r>
      <w:r>
        <w:rPr>
          <w:b w:val="0"/>
          <w:spacing w:val="-2"/>
        </w:rPr>
        <w:t> </w:t>
      </w:r>
      <w:r>
        <w:rPr>
          <w:b w:val="0"/>
        </w:rPr>
        <w:t>SUB-CLAUSE</w:t>
      </w:r>
      <w:r>
        <w:rPr>
          <w:b w:val="0"/>
          <w:spacing w:val="-2"/>
        </w:rPr>
        <w:t> </w:t>
      </w:r>
      <w:r>
        <w:rPr>
          <w:b w:val="0"/>
        </w:rPr>
        <w:t>FOR</w:t>
      </w:r>
      <w:r>
        <w:rPr>
          <w:b w:val="0"/>
          <w:spacing w:val="-2"/>
        </w:rPr>
        <w:t> </w:t>
      </w:r>
      <w:r>
        <w:rPr>
          <w:b w:val="0"/>
        </w:rPr>
        <w:t>FESTIVALS</w:t>
      </w:r>
      <w:r>
        <w:rPr>
          <w:b w:val="0"/>
          <w:spacing w:val="-2"/>
        </w:rPr>
        <w:t> </w:t>
      </w:r>
      <w:r>
        <w:rPr>
          <w:b w:val="0"/>
        </w:rPr>
        <w:t>AND</w:t>
      </w:r>
      <w:r>
        <w:rPr>
          <w:b w:val="0"/>
          <w:spacing w:val="-2"/>
        </w:rPr>
        <w:t> </w:t>
      </w:r>
      <w:r>
        <w:rPr>
          <w:b w:val="0"/>
        </w:rPr>
        <w:t>RELIGIOUS</w:t>
      </w:r>
      <w:r>
        <w:rPr>
          <w:b w:val="0"/>
          <w:spacing w:val="-2"/>
        </w:rPr>
        <w:t> CUSTOMS</w:t>
      </w:r>
    </w:p>
    <w:p>
      <w:pPr>
        <w:pStyle w:val="BodyText"/>
        <w:spacing w:line="244" w:lineRule="auto" w:before="173"/>
        <w:ind w:left="3592" w:right="118"/>
        <w:jc w:val="both"/>
        <w:rPr>
          <w:b w:val="0"/>
        </w:rPr>
      </w:pPr>
      <w:r>
        <w:rPr>
          <w:b w:val="0"/>
        </w:rPr>
        <w:t>“The Contractor shall respect the Country’s recognised </w:t>
      </w:r>
      <w:r>
        <w:rPr>
          <w:b w:val="0"/>
        </w:rPr>
        <w:t>festivals, days of rest and religious or other customs.”</w:t>
      </w:r>
    </w:p>
    <w:p>
      <w:pPr>
        <w:pStyle w:val="BodyText"/>
        <w:spacing w:before="1"/>
        <w:rPr>
          <w:b w:val="0"/>
          <w:sz w:val="10"/>
        </w:rPr>
      </w:pPr>
      <w:r>
        <w:rPr/>
        <w:pict>
          <v:shape style="position:absolute;margin-left:150.236206pt;margin-top:7.2016pt;width:394.05pt;height:.1pt;mso-position-horizontal-relative:page;mso-position-vertical-relative:paragraph;z-index:-15697920;mso-wrap-distance-left:0;mso-wrap-distance-right:0" id="docshape62" coordorigin="3005,144" coordsize="7881,0" path="m3005,144l10885,144e" filled="false" stroked="true" strokeweight=".5pt" strokecolor="#000000">
            <v:path arrowok="t"/>
            <v:stroke dashstyle="solid"/>
            <w10:wrap type="topAndBottom"/>
          </v:shape>
        </w:pict>
      </w:r>
    </w:p>
    <w:p>
      <w:pPr>
        <w:pStyle w:val="BodyText"/>
        <w:spacing w:before="90"/>
        <w:ind w:left="1324"/>
        <w:rPr>
          <w:b w:val="0"/>
        </w:rPr>
      </w:pPr>
      <w:r>
        <w:rPr>
          <w:b w:val="0"/>
        </w:rPr>
        <w:t>EXAMPLE SUB-CLAUSE FOR FUNERAL </w:t>
      </w:r>
      <w:r>
        <w:rPr>
          <w:b w:val="0"/>
          <w:spacing w:val="-2"/>
        </w:rPr>
        <w:t>ARRANGEMENTS</w:t>
      </w:r>
    </w:p>
    <w:p>
      <w:pPr>
        <w:pStyle w:val="BodyText"/>
        <w:spacing w:line="244" w:lineRule="auto" w:before="173"/>
        <w:ind w:left="3592" w:right="118"/>
        <w:jc w:val="both"/>
        <w:rPr>
          <w:b w:val="0"/>
        </w:rPr>
      </w:pPr>
      <w:r>
        <w:rPr>
          <w:b w:val="0"/>
        </w:rPr>
        <w:t>“The Contractor shall be responsible, to the extent required </w:t>
      </w:r>
      <w:r>
        <w:rPr>
          <w:b w:val="0"/>
        </w:rPr>
        <w:t>by local</w:t>
      </w:r>
      <w:r>
        <w:rPr>
          <w:b w:val="0"/>
          <w:spacing w:val="37"/>
        </w:rPr>
        <w:t> </w:t>
      </w:r>
      <w:r>
        <w:rPr>
          <w:b w:val="0"/>
        </w:rPr>
        <w:t>regulations,</w:t>
      </w:r>
      <w:r>
        <w:rPr>
          <w:b w:val="0"/>
          <w:spacing w:val="37"/>
        </w:rPr>
        <w:t> </w:t>
      </w:r>
      <w:r>
        <w:rPr>
          <w:b w:val="0"/>
        </w:rPr>
        <w:t>for</w:t>
      </w:r>
      <w:r>
        <w:rPr>
          <w:b w:val="0"/>
          <w:spacing w:val="37"/>
        </w:rPr>
        <w:t> </w:t>
      </w:r>
      <w:r>
        <w:rPr>
          <w:b w:val="0"/>
        </w:rPr>
        <w:t>making</w:t>
      </w:r>
      <w:r>
        <w:rPr>
          <w:b w:val="0"/>
          <w:spacing w:val="37"/>
        </w:rPr>
        <w:t> </w:t>
      </w:r>
      <w:r>
        <w:rPr>
          <w:b w:val="0"/>
        </w:rPr>
        <w:t>any</w:t>
      </w:r>
      <w:r>
        <w:rPr>
          <w:b w:val="0"/>
          <w:spacing w:val="37"/>
        </w:rPr>
        <w:t> </w:t>
      </w:r>
      <w:r>
        <w:rPr>
          <w:b w:val="0"/>
        </w:rPr>
        <w:t>funeral</w:t>
      </w:r>
      <w:r>
        <w:rPr>
          <w:b w:val="0"/>
          <w:spacing w:val="37"/>
        </w:rPr>
        <w:t> </w:t>
      </w:r>
      <w:r>
        <w:rPr>
          <w:b w:val="0"/>
        </w:rPr>
        <w:t>arrangements</w:t>
      </w:r>
      <w:r>
        <w:rPr>
          <w:b w:val="0"/>
          <w:spacing w:val="37"/>
        </w:rPr>
        <w:t> </w:t>
      </w:r>
      <w:r>
        <w:rPr>
          <w:b w:val="0"/>
        </w:rPr>
        <w:t>for</w:t>
      </w:r>
      <w:r>
        <w:rPr>
          <w:b w:val="0"/>
          <w:spacing w:val="37"/>
        </w:rPr>
        <w:t> </w:t>
      </w:r>
      <w:r>
        <w:rPr>
          <w:b w:val="0"/>
        </w:rPr>
        <w:t>any of the Contractor’s local employees who may die while engaged upon the Works.”</w:t>
      </w:r>
    </w:p>
    <w:p>
      <w:pPr>
        <w:pStyle w:val="BodyText"/>
        <w:rPr>
          <w:b w:val="0"/>
          <w:sz w:val="10"/>
        </w:rPr>
      </w:pPr>
      <w:r>
        <w:rPr/>
        <w:pict>
          <v:shape style="position:absolute;margin-left:150.236206pt;margin-top:7.1091pt;width:394.05pt;height:.1pt;mso-position-horizontal-relative:page;mso-position-vertical-relative:paragraph;z-index:-15697408;mso-wrap-distance-left:0;mso-wrap-distance-right:0" id="docshape63" coordorigin="3005,142" coordsize="7881,0" path="m3005,142l10885,142e" filled="false" stroked="true" strokeweight=".5pt" strokecolor="#000000">
            <v:path arrowok="t"/>
            <v:stroke dashstyle="solid"/>
            <w10:wrap type="topAndBottom"/>
          </v:shape>
        </w:pict>
      </w:r>
    </w:p>
    <w:p>
      <w:pPr>
        <w:pStyle w:val="BodyText"/>
        <w:spacing w:before="90"/>
        <w:ind w:left="1324"/>
        <w:rPr>
          <w:b w:val="0"/>
        </w:rPr>
      </w:pPr>
      <w:r>
        <w:rPr>
          <w:b w:val="0"/>
        </w:rPr>
        <w:t>EXAMPLE SUB-CLAUSE FOR FORCED </w:t>
      </w:r>
      <w:r>
        <w:rPr>
          <w:b w:val="0"/>
          <w:spacing w:val="-2"/>
        </w:rPr>
        <w:t>LABOUR</w:t>
      </w:r>
    </w:p>
    <w:p>
      <w:pPr>
        <w:pStyle w:val="BodyText"/>
        <w:spacing w:line="244" w:lineRule="auto" w:before="173"/>
        <w:ind w:left="3592" w:right="118"/>
        <w:jc w:val="both"/>
        <w:rPr>
          <w:b w:val="0"/>
        </w:rPr>
      </w:pPr>
      <w:r>
        <w:rPr>
          <w:b w:val="0"/>
        </w:rPr>
        <w:t>“The</w:t>
      </w:r>
      <w:r>
        <w:rPr>
          <w:b w:val="0"/>
          <w:spacing w:val="-5"/>
        </w:rPr>
        <w:t> </w:t>
      </w:r>
      <w:r>
        <w:rPr>
          <w:b w:val="0"/>
        </w:rPr>
        <w:t>Contractor</w:t>
      </w:r>
      <w:r>
        <w:rPr>
          <w:b w:val="0"/>
          <w:spacing w:val="-5"/>
        </w:rPr>
        <w:t> </w:t>
      </w:r>
      <w:r>
        <w:rPr>
          <w:b w:val="0"/>
        </w:rPr>
        <w:t>shall</w:t>
      </w:r>
      <w:r>
        <w:rPr>
          <w:b w:val="0"/>
          <w:spacing w:val="-5"/>
        </w:rPr>
        <w:t> </w:t>
      </w:r>
      <w:r>
        <w:rPr>
          <w:b w:val="0"/>
        </w:rPr>
        <w:t>not</w:t>
      </w:r>
      <w:r>
        <w:rPr>
          <w:b w:val="0"/>
          <w:spacing w:val="-5"/>
        </w:rPr>
        <w:t> </w:t>
      </w:r>
      <w:r>
        <w:rPr>
          <w:b w:val="0"/>
        </w:rPr>
        <w:t>employ</w:t>
      </w:r>
      <w:r>
        <w:rPr>
          <w:b w:val="0"/>
          <w:spacing w:val="-5"/>
        </w:rPr>
        <w:t> </w:t>
      </w:r>
      <w:r>
        <w:rPr>
          <w:b w:val="0"/>
        </w:rPr>
        <w:t>forced</w:t>
      </w:r>
      <w:r>
        <w:rPr>
          <w:b w:val="0"/>
          <w:spacing w:val="-5"/>
        </w:rPr>
        <w:t> </w:t>
      </w:r>
      <w:r>
        <w:rPr>
          <w:b w:val="0"/>
        </w:rPr>
        <w:t>labour,</w:t>
      </w:r>
      <w:r>
        <w:rPr>
          <w:b w:val="0"/>
          <w:spacing w:val="-5"/>
        </w:rPr>
        <w:t> </w:t>
      </w:r>
      <w:r>
        <w:rPr>
          <w:b w:val="0"/>
        </w:rPr>
        <w:t>which</w:t>
      </w:r>
      <w:r>
        <w:rPr>
          <w:b w:val="0"/>
          <w:spacing w:val="-5"/>
        </w:rPr>
        <w:t> </w:t>
      </w:r>
      <w:r>
        <w:rPr>
          <w:b w:val="0"/>
        </w:rPr>
        <w:t>consists</w:t>
      </w:r>
      <w:r>
        <w:rPr>
          <w:b w:val="0"/>
          <w:spacing w:val="-5"/>
        </w:rPr>
        <w:t> </w:t>
      </w:r>
      <w:r>
        <w:rPr>
          <w:b w:val="0"/>
        </w:rPr>
        <w:t>of any</w:t>
      </w:r>
      <w:r>
        <w:rPr>
          <w:b w:val="0"/>
          <w:spacing w:val="-16"/>
        </w:rPr>
        <w:t> </w:t>
      </w:r>
      <w:r>
        <w:rPr>
          <w:b w:val="0"/>
        </w:rPr>
        <w:t>work</w:t>
      </w:r>
      <w:r>
        <w:rPr>
          <w:b w:val="0"/>
          <w:spacing w:val="-14"/>
        </w:rPr>
        <w:t> </w:t>
      </w:r>
      <w:r>
        <w:rPr>
          <w:b w:val="0"/>
        </w:rPr>
        <w:t>or</w:t>
      </w:r>
      <w:r>
        <w:rPr>
          <w:b w:val="0"/>
          <w:spacing w:val="-14"/>
        </w:rPr>
        <w:t> </w:t>
      </w:r>
      <w:r>
        <w:rPr>
          <w:b w:val="0"/>
        </w:rPr>
        <w:t>service,</w:t>
      </w:r>
      <w:r>
        <w:rPr>
          <w:b w:val="0"/>
          <w:spacing w:val="-14"/>
        </w:rPr>
        <w:t> </w:t>
      </w:r>
      <w:r>
        <w:rPr>
          <w:b w:val="0"/>
        </w:rPr>
        <w:t>not</w:t>
      </w:r>
      <w:r>
        <w:rPr>
          <w:b w:val="0"/>
          <w:spacing w:val="-14"/>
        </w:rPr>
        <w:t> </w:t>
      </w:r>
      <w:r>
        <w:rPr>
          <w:b w:val="0"/>
        </w:rPr>
        <w:t>voluntarily</w:t>
      </w:r>
      <w:r>
        <w:rPr>
          <w:b w:val="0"/>
          <w:spacing w:val="-14"/>
        </w:rPr>
        <w:t> </w:t>
      </w:r>
      <w:r>
        <w:rPr>
          <w:b w:val="0"/>
        </w:rPr>
        <w:t>performed,</w:t>
      </w:r>
      <w:r>
        <w:rPr>
          <w:b w:val="0"/>
          <w:spacing w:val="-14"/>
        </w:rPr>
        <w:t> </w:t>
      </w:r>
      <w:r>
        <w:rPr>
          <w:b w:val="0"/>
        </w:rPr>
        <w:t>that</w:t>
      </w:r>
      <w:r>
        <w:rPr>
          <w:b w:val="0"/>
          <w:spacing w:val="-14"/>
        </w:rPr>
        <w:t> </w:t>
      </w:r>
      <w:r>
        <w:rPr>
          <w:b w:val="0"/>
        </w:rPr>
        <w:t>is</w:t>
      </w:r>
      <w:r>
        <w:rPr>
          <w:b w:val="0"/>
          <w:spacing w:val="-14"/>
        </w:rPr>
        <w:t> </w:t>
      </w:r>
      <w:r>
        <w:rPr>
          <w:b w:val="0"/>
        </w:rPr>
        <w:t>exacted</w:t>
      </w:r>
      <w:r>
        <w:rPr>
          <w:b w:val="0"/>
          <w:spacing w:val="-13"/>
        </w:rPr>
        <w:t> </w:t>
      </w:r>
      <w:r>
        <w:rPr>
          <w:b w:val="0"/>
        </w:rPr>
        <w:t>from an</w:t>
      </w:r>
      <w:r>
        <w:rPr>
          <w:b w:val="0"/>
          <w:spacing w:val="-14"/>
        </w:rPr>
        <w:t> </w:t>
      </w:r>
      <w:r>
        <w:rPr>
          <w:b w:val="0"/>
        </w:rPr>
        <w:t>individual</w:t>
      </w:r>
      <w:r>
        <w:rPr>
          <w:b w:val="0"/>
          <w:spacing w:val="-14"/>
        </w:rPr>
        <w:t> </w:t>
      </w:r>
      <w:r>
        <w:rPr>
          <w:b w:val="0"/>
        </w:rPr>
        <w:t>under</w:t>
      </w:r>
      <w:r>
        <w:rPr>
          <w:b w:val="0"/>
          <w:spacing w:val="-14"/>
        </w:rPr>
        <w:t> </w:t>
      </w:r>
      <w:r>
        <w:rPr>
          <w:b w:val="0"/>
        </w:rPr>
        <w:t>threat</w:t>
      </w:r>
      <w:r>
        <w:rPr>
          <w:b w:val="0"/>
          <w:spacing w:val="-14"/>
        </w:rPr>
        <w:t> </w:t>
      </w:r>
      <w:r>
        <w:rPr>
          <w:b w:val="0"/>
        </w:rPr>
        <w:t>of</w:t>
      </w:r>
      <w:r>
        <w:rPr>
          <w:b w:val="0"/>
          <w:spacing w:val="-14"/>
        </w:rPr>
        <w:t> </w:t>
      </w:r>
      <w:r>
        <w:rPr>
          <w:b w:val="0"/>
        </w:rPr>
        <w:t>force</w:t>
      </w:r>
      <w:r>
        <w:rPr>
          <w:b w:val="0"/>
          <w:spacing w:val="-14"/>
        </w:rPr>
        <w:t> </w:t>
      </w:r>
      <w:r>
        <w:rPr>
          <w:b w:val="0"/>
        </w:rPr>
        <w:t>or</w:t>
      </w:r>
      <w:r>
        <w:rPr>
          <w:b w:val="0"/>
          <w:spacing w:val="-14"/>
        </w:rPr>
        <w:t> </w:t>
      </w:r>
      <w:r>
        <w:rPr>
          <w:b w:val="0"/>
        </w:rPr>
        <w:t>penalty,</w:t>
      </w:r>
      <w:r>
        <w:rPr>
          <w:b w:val="0"/>
          <w:spacing w:val="-14"/>
        </w:rPr>
        <w:t> </w:t>
      </w:r>
      <w:r>
        <w:rPr>
          <w:b w:val="0"/>
        </w:rPr>
        <w:t>and</w:t>
      </w:r>
      <w:r>
        <w:rPr>
          <w:b w:val="0"/>
          <w:spacing w:val="-14"/>
        </w:rPr>
        <w:t> </w:t>
      </w:r>
      <w:r>
        <w:rPr>
          <w:b w:val="0"/>
        </w:rPr>
        <w:t>includes</w:t>
      </w:r>
      <w:r>
        <w:rPr>
          <w:b w:val="0"/>
          <w:spacing w:val="-13"/>
        </w:rPr>
        <w:t> </w:t>
      </w:r>
      <w:r>
        <w:rPr>
          <w:b w:val="0"/>
        </w:rPr>
        <w:t>any</w:t>
      </w:r>
      <w:r>
        <w:rPr>
          <w:b w:val="0"/>
          <w:spacing w:val="-14"/>
        </w:rPr>
        <w:t> </w:t>
      </w:r>
      <w:r>
        <w:rPr>
          <w:b w:val="0"/>
        </w:rPr>
        <w:t>kind of involuntary or compulsory labour, such as indentured labour, bonded labour or similar labour-contracting arrangements.”</w:t>
      </w:r>
    </w:p>
    <w:p>
      <w:pPr>
        <w:pStyle w:val="BodyText"/>
        <w:spacing w:before="10"/>
        <w:rPr>
          <w:b w:val="0"/>
          <w:sz w:val="9"/>
        </w:rPr>
      </w:pPr>
      <w:r>
        <w:rPr/>
        <w:pict>
          <v:shape style="position:absolute;margin-left:150.236206pt;margin-top:7.0629pt;width:394.05pt;height:.1pt;mso-position-horizontal-relative:page;mso-position-vertical-relative:paragraph;z-index:-15696896;mso-wrap-distance-left:0;mso-wrap-distance-right:0" id="docshape64" coordorigin="3005,141" coordsize="7881,0" path="m3005,141l10885,141e" filled="false" stroked="true" strokeweight=".5pt" strokecolor="#000000">
            <v:path arrowok="t"/>
            <v:stroke dashstyle="solid"/>
            <w10:wrap type="topAndBottom"/>
          </v:shape>
        </w:pict>
      </w:r>
    </w:p>
    <w:p>
      <w:pPr>
        <w:pStyle w:val="BodyText"/>
        <w:spacing w:before="89"/>
        <w:ind w:left="1324"/>
        <w:rPr>
          <w:b w:val="0"/>
        </w:rPr>
      </w:pPr>
      <w:r>
        <w:rPr>
          <w:b w:val="0"/>
        </w:rPr>
        <w:t>EXAMPLE SUB-CLAUSE FOR CHILD </w:t>
      </w:r>
      <w:r>
        <w:rPr>
          <w:b w:val="0"/>
          <w:spacing w:val="-2"/>
        </w:rPr>
        <w:t>LABOUR</w:t>
      </w:r>
    </w:p>
    <w:p>
      <w:pPr>
        <w:pStyle w:val="BodyText"/>
        <w:spacing w:line="244" w:lineRule="auto" w:before="174"/>
        <w:ind w:left="3592" w:right="119"/>
        <w:jc w:val="both"/>
        <w:rPr>
          <w:b w:val="0"/>
        </w:rPr>
      </w:pPr>
      <w:r>
        <w:rPr>
          <w:b w:val="0"/>
        </w:rPr>
        <w:t>“The Contractor shall not employ children (any natural </w:t>
      </w:r>
      <w:r>
        <w:rPr>
          <w:b w:val="0"/>
        </w:rPr>
        <w:t>persons under</w:t>
      </w:r>
      <w:r>
        <w:rPr>
          <w:b w:val="0"/>
          <w:spacing w:val="-1"/>
        </w:rPr>
        <w:t> </w:t>
      </w:r>
      <w:r>
        <w:rPr>
          <w:b w:val="0"/>
        </w:rPr>
        <w:t>the</w:t>
      </w:r>
      <w:r>
        <w:rPr>
          <w:b w:val="0"/>
          <w:spacing w:val="-1"/>
        </w:rPr>
        <w:t> </w:t>
      </w:r>
      <w:r>
        <w:rPr>
          <w:b w:val="0"/>
        </w:rPr>
        <w:t>age</w:t>
      </w:r>
      <w:r>
        <w:rPr>
          <w:b w:val="0"/>
          <w:spacing w:val="-1"/>
        </w:rPr>
        <w:t> </w:t>
      </w:r>
      <w:r>
        <w:rPr>
          <w:b w:val="0"/>
        </w:rPr>
        <w:t>of</w:t>
      </w:r>
      <w:r>
        <w:rPr>
          <w:b w:val="0"/>
          <w:spacing w:val="-1"/>
        </w:rPr>
        <w:t> </w:t>
      </w:r>
      <w:r>
        <w:rPr>
          <w:b w:val="0"/>
        </w:rPr>
        <w:t>eighteen</w:t>
      </w:r>
      <w:r>
        <w:rPr>
          <w:b w:val="0"/>
          <w:spacing w:val="-1"/>
        </w:rPr>
        <w:t> </w:t>
      </w:r>
      <w:r>
        <w:rPr>
          <w:b w:val="0"/>
        </w:rPr>
        <w:t>years)</w:t>
      </w:r>
      <w:r>
        <w:rPr>
          <w:b w:val="0"/>
          <w:spacing w:val="-1"/>
        </w:rPr>
        <w:t> </w:t>
      </w:r>
      <w:r>
        <w:rPr>
          <w:b w:val="0"/>
        </w:rPr>
        <w:t>in</w:t>
      </w:r>
      <w:r>
        <w:rPr>
          <w:b w:val="0"/>
          <w:spacing w:val="-1"/>
        </w:rPr>
        <w:t> </w:t>
      </w:r>
      <w:r>
        <w:rPr>
          <w:b w:val="0"/>
        </w:rPr>
        <w:t>a</w:t>
      </w:r>
      <w:r>
        <w:rPr>
          <w:b w:val="0"/>
          <w:spacing w:val="-1"/>
        </w:rPr>
        <w:t> </w:t>
      </w:r>
      <w:r>
        <w:rPr>
          <w:b w:val="0"/>
        </w:rPr>
        <w:t>manner</w:t>
      </w:r>
      <w:r>
        <w:rPr>
          <w:b w:val="0"/>
          <w:spacing w:val="-1"/>
        </w:rPr>
        <w:t> </w:t>
      </w:r>
      <w:r>
        <w:rPr>
          <w:b w:val="0"/>
        </w:rPr>
        <w:t>that</w:t>
      </w:r>
      <w:r>
        <w:rPr>
          <w:b w:val="0"/>
          <w:spacing w:val="-1"/>
        </w:rPr>
        <w:t> </w:t>
      </w:r>
      <w:r>
        <w:rPr>
          <w:b w:val="0"/>
        </w:rPr>
        <w:t>is</w:t>
      </w:r>
      <w:r>
        <w:rPr>
          <w:b w:val="0"/>
          <w:spacing w:val="-1"/>
        </w:rPr>
        <w:t> </w:t>
      </w:r>
      <w:r>
        <w:rPr>
          <w:b w:val="0"/>
        </w:rPr>
        <w:t>economically </w:t>
      </w:r>
      <w:r>
        <w:rPr>
          <w:b w:val="0"/>
          <w:spacing w:val="-4"/>
        </w:rPr>
        <w:t>exploitative,</w:t>
      </w:r>
      <w:r>
        <w:rPr>
          <w:b w:val="0"/>
          <w:spacing w:val="-10"/>
        </w:rPr>
        <w:t> </w:t>
      </w:r>
      <w:r>
        <w:rPr>
          <w:b w:val="0"/>
          <w:spacing w:val="-4"/>
        </w:rPr>
        <w:t>or</w:t>
      </w:r>
      <w:r>
        <w:rPr>
          <w:b w:val="0"/>
          <w:spacing w:val="-10"/>
        </w:rPr>
        <w:t> </w:t>
      </w:r>
      <w:r>
        <w:rPr>
          <w:b w:val="0"/>
          <w:spacing w:val="-4"/>
        </w:rPr>
        <w:t>is</w:t>
      </w:r>
      <w:r>
        <w:rPr>
          <w:b w:val="0"/>
          <w:spacing w:val="-10"/>
        </w:rPr>
        <w:t> </w:t>
      </w:r>
      <w:r>
        <w:rPr>
          <w:b w:val="0"/>
          <w:spacing w:val="-4"/>
        </w:rPr>
        <w:t>likely</w:t>
      </w:r>
      <w:r>
        <w:rPr>
          <w:b w:val="0"/>
          <w:spacing w:val="-10"/>
        </w:rPr>
        <w:t> </w:t>
      </w:r>
      <w:r>
        <w:rPr>
          <w:b w:val="0"/>
          <w:spacing w:val="-4"/>
        </w:rPr>
        <w:t>to</w:t>
      </w:r>
      <w:r>
        <w:rPr>
          <w:b w:val="0"/>
          <w:spacing w:val="-10"/>
        </w:rPr>
        <w:t> </w:t>
      </w:r>
      <w:r>
        <w:rPr>
          <w:b w:val="0"/>
          <w:spacing w:val="-4"/>
        </w:rPr>
        <w:t>be</w:t>
      </w:r>
      <w:r>
        <w:rPr>
          <w:b w:val="0"/>
          <w:spacing w:val="-10"/>
        </w:rPr>
        <w:t> </w:t>
      </w:r>
      <w:r>
        <w:rPr>
          <w:b w:val="0"/>
          <w:spacing w:val="-4"/>
        </w:rPr>
        <w:t>hazardous,</w:t>
      </w:r>
      <w:r>
        <w:rPr>
          <w:b w:val="0"/>
          <w:spacing w:val="-9"/>
        </w:rPr>
        <w:t> </w:t>
      </w:r>
      <w:r>
        <w:rPr>
          <w:b w:val="0"/>
          <w:spacing w:val="-4"/>
        </w:rPr>
        <w:t>or</w:t>
      </w:r>
      <w:r>
        <w:rPr>
          <w:b w:val="0"/>
          <w:spacing w:val="-10"/>
        </w:rPr>
        <w:t> </w:t>
      </w:r>
      <w:r>
        <w:rPr>
          <w:b w:val="0"/>
          <w:spacing w:val="-4"/>
        </w:rPr>
        <w:t>to</w:t>
      </w:r>
      <w:r>
        <w:rPr>
          <w:b w:val="0"/>
          <w:spacing w:val="-10"/>
        </w:rPr>
        <w:t> </w:t>
      </w:r>
      <w:r>
        <w:rPr>
          <w:b w:val="0"/>
          <w:spacing w:val="-4"/>
        </w:rPr>
        <w:t>interfere</w:t>
      </w:r>
      <w:r>
        <w:rPr>
          <w:b w:val="0"/>
          <w:spacing w:val="-10"/>
        </w:rPr>
        <w:t> </w:t>
      </w:r>
      <w:r>
        <w:rPr>
          <w:b w:val="0"/>
          <w:spacing w:val="-4"/>
        </w:rPr>
        <w:t>with</w:t>
      </w:r>
      <w:r>
        <w:rPr>
          <w:b w:val="0"/>
          <w:spacing w:val="-10"/>
        </w:rPr>
        <w:t> </w:t>
      </w:r>
      <w:r>
        <w:rPr>
          <w:b w:val="0"/>
          <w:spacing w:val="-4"/>
        </w:rPr>
        <w:t>the</w:t>
      </w:r>
      <w:r>
        <w:rPr>
          <w:b w:val="0"/>
          <w:spacing w:val="-10"/>
        </w:rPr>
        <w:t> </w:t>
      </w:r>
      <w:r>
        <w:rPr>
          <w:b w:val="0"/>
          <w:spacing w:val="-4"/>
        </w:rPr>
        <w:t>child’s </w:t>
      </w:r>
      <w:r>
        <w:rPr>
          <w:b w:val="0"/>
          <w:spacing w:val="-2"/>
        </w:rPr>
        <w:t>education,</w:t>
      </w:r>
      <w:r>
        <w:rPr>
          <w:b w:val="0"/>
          <w:spacing w:val="-8"/>
        </w:rPr>
        <w:t> </w:t>
      </w:r>
      <w:r>
        <w:rPr>
          <w:b w:val="0"/>
          <w:spacing w:val="-2"/>
        </w:rPr>
        <w:t>or</w:t>
      </w:r>
      <w:r>
        <w:rPr>
          <w:b w:val="0"/>
          <w:spacing w:val="-8"/>
        </w:rPr>
        <w:t> </w:t>
      </w:r>
      <w:r>
        <w:rPr>
          <w:b w:val="0"/>
          <w:spacing w:val="-2"/>
        </w:rPr>
        <w:t>to</w:t>
      </w:r>
      <w:r>
        <w:rPr>
          <w:b w:val="0"/>
          <w:spacing w:val="-8"/>
        </w:rPr>
        <w:t> </w:t>
      </w:r>
      <w:r>
        <w:rPr>
          <w:b w:val="0"/>
          <w:spacing w:val="-2"/>
        </w:rPr>
        <w:t>be</w:t>
      </w:r>
      <w:r>
        <w:rPr>
          <w:b w:val="0"/>
          <w:spacing w:val="-8"/>
        </w:rPr>
        <w:t> </w:t>
      </w:r>
      <w:r>
        <w:rPr>
          <w:b w:val="0"/>
          <w:spacing w:val="-2"/>
        </w:rPr>
        <w:t>harmful</w:t>
      </w:r>
      <w:r>
        <w:rPr>
          <w:b w:val="0"/>
          <w:spacing w:val="-8"/>
        </w:rPr>
        <w:t> </w:t>
      </w:r>
      <w:r>
        <w:rPr>
          <w:b w:val="0"/>
          <w:spacing w:val="-2"/>
        </w:rPr>
        <w:t>to</w:t>
      </w:r>
      <w:r>
        <w:rPr>
          <w:b w:val="0"/>
          <w:spacing w:val="-8"/>
        </w:rPr>
        <w:t> </w:t>
      </w:r>
      <w:r>
        <w:rPr>
          <w:b w:val="0"/>
          <w:spacing w:val="-2"/>
        </w:rPr>
        <w:t>the</w:t>
      </w:r>
      <w:r>
        <w:rPr>
          <w:b w:val="0"/>
          <w:spacing w:val="-8"/>
        </w:rPr>
        <w:t> </w:t>
      </w:r>
      <w:r>
        <w:rPr>
          <w:b w:val="0"/>
          <w:spacing w:val="-2"/>
        </w:rPr>
        <w:t>child’s</w:t>
      </w:r>
      <w:r>
        <w:rPr>
          <w:b w:val="0"/>
          <w:spacing w:val="-8"/>
        </w:rPr>
        <w:t> </w:t>
      </w:r>
      <w:r>
        <w:rPr>
          <w:b w:val="0"/>
          <w:spacing w:val="-2"/>
        </w:rPr>
        <w:t>health</w:t>
      </w:r>
      <w:r>
        <w:rPr>
          <w:b w:val="0"/>
          <w:spacing w:val="-8"/>
        </w:rPr>
        <w:t> </w:t>
      </w:r>
      <w:r>
        <w:rPr>
          <w:b w:val="0"/>
          <w:spacing w:val="-2"/>
        </w:rPr>
        <w:t>or</w:t>
      </w:r>
      <w:r>
        <w:rPr>
          <w:b w:val="0"/>
          <w:spacing w:val="-8"/>
        </w:rPr>
        <w:t> </w:t>
      </w:r>
      <w:r>
        <w:rPr>
          <w:b w:val="0"/>
          <w:spacing w:val="-2"/>
        </w:rPr>
        <w:t>physical,</w:t>
      </w:r>
      <w:r>
        <w:rPr>
          <w:b w:val="0"/>
          <w:spacing w:val="-8"/>
        </w:rPr>
        <w:t> </w:t>
      </w:r>
      <w:r>
        <w:rPr>
          <w:b w:val="0"/>
          <w:spacing w:val="-2"/>
        </w:rPr>
        <w:t>mental, </w:t>
      </w:r>
      <w:r>
        <w:rPr>
          <w:b w:val="0"/>
        </w:rPr>
        <w:t>spiritual, moral, or social development. Where the relevant labour </w:t>
      </w:r>
      <w:r>
        <w:rPr>
          <w:b w:val="0"/>
          <w:spacing w:val="-2"/>
        </w:rPr>
        <w:t>Laws</w:t>
      </w:r>
      <w:r>
        <w:rPr>
          <w:b w:val="0"/>
          <w:spacing w:val="-8"/>
        </w:rPr>
        <w:t> </w:t>
      </w:r>
      <w:r>
        <w:rPr>
          <w:b w:val="0"/>
          <w:spacing w:val="-2"/>
        </w:rPr>
        <w:t>of</w:t>
      </w:r>
      <w:r>
        <w:rPr>
          <w:b w:val="0"/>
          <w:spacing w:val="-8"/>
        </w:rPr>
        <w:t> </w:t>
      </w:r>
      <w:r>
        <w:rPr>
          <w:b w:val="0"/>
          <w:spacing w:val="-2"/>
        </w:rPr>
        <w:t>the</w:t>
      </w:r>
      <w:r>
        <w:rPr>
          <w:b w:val="0"/>
          <w:spacing w:val="-8"/>
        </w:rPr>
        <w:t> </w:t>
      </w:r>
      <w:r>
        <w:rPr>
          <w:b w:val="0"/>
          <w:spacing w:val="-2"/>
        </w:rPr>
        <w:t>Country</w:t>
      </w:r>
      <w:r>
        <w:rPr>
          <w:b w:val="0"/>
          <w:spacing w:val="-8"/>
        </w:rPr>
        <w:t> </w:t>
      </w:r>
      <w:r>
        <w:rPr>
          <w:b w:val="0"/>
          <w:spacing w:val="-2"/>
        </w:rPr>
        <w:t>have</w:t>
      </w:r>
      <w:r>
        <w:rPr>
          <w:b w:val="0"/>
          <w:spacing w:val="-8"/>
        </w:rPr>
        <w:t> </w:t>
      </w:r>
      <w:r>
        <w:rPr>
          <w:b w:val="0"/>
          <w:spacing w:val="-2"/>
        </w:rPr>
        <w:t>provisions</w:t>
      </w:r>
      <w:r>
        <w:rPr>
          <w:b w:val="0"/>
          <w:spacing w:val="-8"/>
        </w:rPr>
        <w:t> </w:t>
      </w:r>
      <w:r>
        <w:rPr>
          <w:b w:val="0"/>
          <w:spacing w:val="-2"/>
        </w:rPr>
        <w:t>for</w:t>
      </w:r>
      <w:r>
        <w:rPr>
          <w:b w:val="0"/>
          <w:spacing w:val="-8"/>
        </w:rPr>
        <w:t> </w:t>
      </w:r>
      <w:r>
        <w:rPr>
          <w:b w:val="0"/>
          <w:spacing w:val="-2"/>
        </w:rPr>
        <w:t>employment</w:t>
      </w:r>
      <w:r>
        <w:rPr>
          <w:b w:val="0"/>
          <w:spacing w:val="-8"/>
        </w:rPr>
        <w:t> </w:t>
      </w:r>
      <w:r>
        <w:rPr>
          <w:b w:val="0"/>
          <w:spacing w:val="-2"/>
        </w:rPr>
        <w:t>of</w:t>
      </w:r>
      <w:r>
        <w:rPr>
          <w:b w:val="0"/>
          <w:spacing w:val="-8"/>
        </w:rPr>
        <w:t> </w:t>
      </w:r>
      <w:r>
        <w:rPr>
          <w:b w:val="0"/>
          <w:spacing w:val="-2"/>
        </w:rPr>
        <w:t>minors,</w:t>
      </w:r>
      <w:r>
        <w:rPr>
          <w:b w:val="0"/>
          <w:spacing w:val="-8"/>
        </w:rPr>
        <w:t> </w:t>
      </w:r>
      <w:r>
        <w:rPr>
          <w:b w:val="0"/>
          <w:spacing w:val="-2"/>
        </w:rPr>
        <w:t>the </w:t>
      </w:r>
      <w:r>
        <w:rPr>
          <w:b w:val="0"/>
        </w:rPr>
        <w:t>Contractor shall follow those Laws applicable to the Contractor.”</w:t>
      </w:r>
    </w:p>
    <w:p>
      <w:pPr>
        <w:pStyle w:val="BodyText"/>
        <w:spacing w:before="9"/>
        <w:rPr>
          <w:b w:val="0"/>
          <w:sz w:val="9"/>
        </w:rPr>
      </w:pPr>
      <w:r>
        <w:rPr/>
        <w:pict>
          <v:shape style="position:absolute;margin-left:150.236206pt;margin-top:6.9706pt;width:394.05pt;height:.1pt;mso-position-horizontal-relative:page;mso-position-vertical-relative:paragraph;z-index:-15696384;mso-wrap-distance-left:0;mso-wrap-distance-right:0" id="docshape65" coordorigin="3005,139" coordsize="7881,0" path="m3005,139l10885,139e" filled="false" stroked="true" strokeweight=".5pt" strokecolor="#000000">
            <v:path arrowok="t"/>
            <v:stroke dashstyle="solid"/>
            <w10:wrap type="topAndBottom"/>
          </v:shape>
        </w:pict>
      </w:r>
    </w:p>
    <w:p>
      <w:pPr>
        <w:pStyle w:val="BodyText"/>
        <w:spacing w:before="89"/>
        <w:ind w:left="1324"/>
        <w:rPr>
          <w:b w:val="0"/>
        </w:rPr>
      </w:pPr>
      <w:r>
        <w:rPr>
          <w:b w:val="0"/>
        </w:rPr>
        <w:t>EXAMPLE SUB-CLAUSE FOR EMPLOYMENT RECORDS OF </w:t>
      </w:r>
      <w:r>
        <w:rPr>
          <w:b w:val="0"/>
          <w:spacing w:val="-2"/>
        </w:rPr>
        <w:t>WORKERS</w:t>
      </w:r>
    </w:p>
    <w:p>
      <w:pPr>
        <w:pStyle w:val="BodyText"/>
        <w:spacing w:line="244" w:lineRule="auto" w:before="174"/>
        <w:ind w:left="3592" w:right="117"/>
        <w:jc w:val="both"/>
        <w:rPr>
          <w:b w:val="0"/>
        </w:rPr>
      </w:pPr>
      <w:r>
        <w:rPr>
          <w:b w:val="0"/>
        </w:rPr>
        <w:t>“The Contractor shall keep complete and accurate records </w:t>
      </w:r>
      <w:r>
        <w:rPr>
          <w:b w:val="0"/>
        </w:rPr>
        <w:t>of</w:t>
      </w:r>
      <w:r>
        <w:rPr>
          <w:b w:val="0"/>
          <w:spacing w:val="80"/>
        </w:rPr>
        <w:t> </w:t>
      </w:r>
      <w:r>
        <w:rPr>
          <w:b w:val="0"/>
        </w:rPr>
        <w:t>the employment of labour at the Site. The records shall include the names, ages, genders, hours worked and wages paid to all workers. These records shall be summarised on a monthly basis and submitted to the Employer’s Representative. These records shall be included in the details to be submitted by the Contractor under Sub-Clause 6.10 [</w:t>
      </w:r>
      <w:r>
        <w:rPr>
          <w:b w:val="0"/>
          <w:spacing w:val="-7"/>
        </w:rPr>
        <w:t> </w:t>
      </w:r>
      <w:r>
        <w:rPr>
          <w:b w:val="0"/>
          <w:i/>
        </w:rPr>
        <w:t>Contractor’s Records</w:t>
      </w:r>
      <w:r>
        <w:rPr>
          <w:b w:val="0"/>
          <w:i/>
          <w:spacing w:val="-7"/>
        </w:rPr>
        <w:t> </w:t>
      </w:r>
      <w:r>
        <w:rPr>
          <w:b w:val="0"/>
        </w:rPr>
        <w:t>].”</w:t>
      </w:r>
    </w:p>
    <w:p>
      <w:pPr>
        <w:pStyle w:val="BodyText"/>
        <w:spacing w:before="9"/>
        <w:rPr>
          <w:b w:val="0"/>
          <w:sz w:val="9"/>
        </w:rPr>
      </w:pPr>
      <w:r>
        <w:rPr/>
        <w:pict>
          <v:shape style="position:absolute;margin-left:150.236206pt;margin-top:6.9705pt;width:394.05pt;height:.1pt;mso-position-horizontal-relative:page;mso-position-vertical-relative:paragraph;z-index:-15695872;mso-wrap-distance-left:0;mso-wrap-distance-right:0" id="docshape66" coordorigin="3005,139" coordsize="7881,0" path="m3005,139l10885,139e" filled="false" stroked="true" strokeweight=".5pt" strokecolor="#000000">
            <v:path arrowok="t"/>
            <v:stroke dashstyle="solid"/>
            <w10:wrap type="topAndBottom"/>
          </v:shape>
        </w:pict>
      </w:r>
    </w:p>
    <w:p>
      <w:pPr>
        <w:pStyle w:val="BodyText"/>
        <w:spacing w:before="89"/>
        <w:ind w:left="1324"/>
        <w:rPr>
          <w:b w:val="0"/>
        </w:rPr>
      </w:pPr>
      <w:r>
        <w:rPr>
          <w:b w:val="0"/>
        </w:rPr>
        <w:t>EXAMPLE SUB-CLAUSE FOR WORKERS’ </w:t>
      </w:r>
      <w:r>
        <w:rPr>
          <w:b w:val="0"/>
          <w:spacing w:val="-2"/>
        </w:rPr>
        <w:t>ORGANISATIONS</w:t>
      </w:r>
    </w:p>
    <w:p>
      <w:pPr>
        <w:pStyle w:val="BodyText"/>
        <w:spacing w:line="244" w:lineRule="auto" w:before="174"/>
        <w:ind w:left="3592" w:right="119"/>
        <w:jc w:val="both"/>
        <w:rPr>
          <w:b w:val="0"/>
        </w:rPr>
      </w:pPr>
      <w:r>
        <w:rPr>
          <w:b w:val="0"/>
        </w:rPr>
        <w:t>“In countries where the relevant labour Laws recognise </w:t>
      </w:r>
      <w:r>
        <w:rPr>
          <w:b w:val="0"/>
        </w:rPr>
        <w:t>workers’ rights</w:t>
      </w:r>
      <w:r>
        <w:rPr>
          <w:b w:val="0"/>
          <w:spacing w:val="-1"/>
        </w:rPr>
        <w:t> </w:t>
      </w:r>
      <w:r>
        <w:rPr>
          <w:b w:val="0"/>
        </w:rPr>
        <w:t>to</w:t>
      </w:r>
      <w:r>
        <w:rPr>
          <w:b w:val="0"/>
          <w:spacing w:val="-1"/>
        </w:rPr>
        <w:t> </w:t>
      </w:r>
      <w:r>
        <w:rPr>
          <w:b w:val="0"/>
        </w:rPr>
        <w:t>form</w:t>
      </w:r>
      <w:r>
        <w:rPr>
          <w:b w:val="0"/>
          <w:spacing w:val="-1"/>
        </w:rPr>
        <w:t> </w:t>
      </w:r>
      <w:r>
        <w:rPr>
          <w:b w:val="0"/>
        </w:rPr>
        <w:t>and</w:t>
      </w:r>
      <w:r>
        <w:rPr>
          <w:b w:val="0"/>
          <w:spacing w:val="-1"/>
        </w:rPr>
        <w:t> </w:t>
      </w:r>
      <w:r>
        <w:rPr>
          <w:b w:val="0"/>
        </w:rPr>
        <w:t>to</w:t>
      </w:r>
      <w:r>
        <w:rPr>
          <w:b w:val="0"/>
          <w:spacing w:val="-1"/>
        </w:rPr>
        <w:t> </w:t>
      </w:r>
      <w:r>
        <w:rPr>
          <w:b w:val="0"/>
        </w:rPr>
        <w:t>join</w:t>
      </w:r>
      <w:r>
        <w:rPr>
          <w:b w:val="0"/>
          <w:spacing w:val="-1"/>
        </w:rPr>
        <w:t> </w:t>
      </w:r>
      <w:r>
        <w:rPr>
          <w:b w:val="0"/>
        </w:rPr>
        <w:t>workers’</w:t>
      </w:r>
      <w:r>
        <w:rPr>
          <w:b w:val="0"/>
          <w:spacing w:val="-1"/>
        </w:rPr>
        <w:t> </w:t>
      </w:r>
      <w:r>
        <w:rPr>
          <w:b w:val="0"/>
        </w:rPr>
        <w:t>organisations</w:t>
      </w:r>
      <w:r>
        <w:rPr>
          <w:b w:val="0"/>
          <w:spacing w:val="-1"/>
        </w:rPr>
        <w:t> </w:t>
      </w:r>
      <w:r>
        <w:rPr>
          <w:b w:val="0"/>
        </w:rPr>
        <w:t>of</w:t>
      </w:r>
      <w:r>
        <w:rPr>
          <w:b w:val="0"/>
          <w:spacing w:val="-1"/>
        </w:rPr>
        <w:t> </w:t>
      </w:r>
      <w:r>
        <w:rPr>
          <w:b w:val="0"/>
        </w:rPr>
        <w:t>their</w:t>
      </w:r>
      <w:r>
        <w:rPr>
          <w:b w:val="0"/>
          <w:spacing w:val="-1"/>
        </w:rPr>
        <w:t> </w:t>
      </w:r>
      <w:r>
        <w:rPr>
          <w:b w:val="0"/>
        </w:rPr>
        <w:t>choosing without interference and to bargain collectively, the Contractor shall comply with such Laws. Where the relevant labour Laws substantially</w:t>
      </w:r>
      <w:r>
        <w:rPr>
          <w:b w:val="0"/>
          <w:spacing w:val="40"/>
        </w:rPr>
        <w:t> </w:t>
      </w:r>
      <w:r>
        <w:rPr>
          <w:b w:val="0"/>
        </w:rPr>
        <w:t>restrict</w:t>
      </w:r>
      <w:r>
        <w:rPr>
          <w:b w:val="0"/>
          <w:spacing w:val="40"/>
        </w:rPr>
        <w:t> </w:t>
      </w:r>
      <w:r>
        <w:rPr>
          <w:b w:val="0"/>
        </w:rPr>
        <w:t>workers’</w:t>
      </w:r>
      <w:r>
        <w:rPr>
          <w:b w:val="0"/>
          <w:spacing w:val="40"/>
        </w:rPr>
        <w:t> </w:t>
      </w:r>
      <w:r>
        <w:rPr>
          <w:b w:val="0"/>
        </w:rPr>
        <w:t>organisations,</w:t>
      </w:r>
      <w:r>
        <w:rPr>
          <w:b w:val="0"/>
          <w:spacing w:val="40"/>
        </w:rPr>
        <w:t> </w:t>
      </w:r>
      <w:r>
        <w:rPr>
          <w:b w:val="0"/>
        </w:rPr>
        <w:t>the</w:t>
      </w:r>
      <w:r>
        <w:rPr>
          <w:b w:val="0"/>
          <w:spacing w:val="40"/>
        </w:rPr>
        <w:t> </w:t>
      </w:r>
      <w:r>
        <w:rPr>
          <w:b w:val="0"/>
        </w:rPr>
        <w:t>Contractor shall</w:t>
      </w:r>
      <w:r>
        <w:rPr>
          <w:b w:val="0"/>
          <w:spacing w:val="40"/>
        </w:rPr>
        <w:t> </w:t>
      </w:r>
      <w:r>
        <w:rPr>
          <w:b w:val="0"/>
        </w:rPr>
        <w:t>enable</w:t>
      </w:r>
      <w:r>
        <w:rPr>
          <w:b w:val="0"/>
          <w:spacing w:val="40"/>
        </w:rPr>
        <w:t> </w:t>
      </w:r>
      <w:r>
        <w:rPr>
          <w:b w:val="0"/>
        </w:rPr>
        <w:t>alternative</w:t>
      </w:r>
      <w:r>
        <w:rPr>
          <w:b w:val="0"/>
          <w:spacing w:val="40"/>
        </w:rPr>
        <w:t> </w:t>
      </w:r>
      <w:r>
        <w:rPr>
          <w:b w:val="0"/>
        </w:rPr>
        <w:t>means</w:t>
      </w:r>
      <w:r>
        <w:rPr>
          <w:b w:val="0"/>
          <w:spacing w:val="40"/>
        </w:rPr>
        <w:t> </w:t>
      </w:r>
      <w:r>
        <w:rPr>
          <w:b w:val="0"/>
        </w:rPr>
        <w:t>for</w:t>
      </w:r>
      <w:r>
        <w:rPr>
          <w:b w:val="0"/>
          <w:spacing w:val="40"/>
        </w:rPr>
        <w:t> </w:t>
      </w:r>
      <w:r>
        <w:rPr>
          <w:b w:val="0"/>
        </w:rPr>
        <w:t>the</w:t>
      </w:r>
      <w:r>
        <w:rPr>
          <w:b w:val="0"/>
          <w:spacing w:val="40"/>
        </w:rPr>
        <w:t> </w:t>
      </w:r>
      <w:r>
        <w:rPr>
          <w:b w:val="0"/>
        </w:rPr>
        <w:t>Contractor’s</w:t>
      </w:r>
      <w:r>
        <w:rPr>
          <w:b w:val="0"/>
          <w:spacing w:val="40"/>
        </w:rPr>
        <w:t> </w:t>
      </w:r>
      <w:r>
        <w:rPr>
          <w:b w:val="0"/>
        </w:rPr>
        <w:t>Personnel to express their grievances and protect their rights regarding working conditions and terms of employment. In either case described above, and where the relevant labour Laws are silent, </w:t>
      </w:r>
      <w:r>
        <w:rPr>
          <w:b w:val="0"/>
          <w:spacing w:val="-4"/>
        </w:rPr>
        <w:t>the</w:t>
      </w:r>
      <w:r>
        <w:rPr>
          <w:b w:val="0"/>
          <w:spacing w:val="-1"/>
        </w:rPr>
        <w:t> </w:t>
      </w:r>
      <w:r>
        <w:rPr>
          <w:b w:val="0"/>
          <w:spacing w:val="-4"/>
        </w:rPr>
        <w:t>Contractor</w:t>
      </w:r>
      <w:r>
        <w:rPr>
          <w:b w:val="0"/>
        </w:rPr>
        <w:t> </w:t>
      </w:r>
      <w:r>
        <w:rPr>
          <w:b w:val="0"/>
          <w:spacing w:val="-4"/>
        </w:rPr>
        <w:t>shall</w:t>
      </w:r>
      <w:r>
        <w:rPr>
          <w:b w:val="0"/>
        </w:rPr>
        <w:t> </w:t>
      </w:r>
      <w:r>
        <w:rPr>
          <w:b w:val="0"/>
          <w:spacing w:val="-4"/>
        </w:rPr>
        <w:t>not</w:t>
      </w:r>
      <w:r>
        <w:rPr>
          <w:b w:val="0"/>
        </w:rPr>
        <w:t> </w:t>
      </w:r>
      <w:r>
        <w:rPr>
          <w:b w:val="0"/>
          <w:spacing w:val="-4"/>
        </w:rPr>
        <w:t>discourage</w:t>
      </w:r>
      <w:r>
        <w:rPr>
          <w:b w:val="0"/>
        </w:rPr>
        <w:t> </w:t>
      </w:r>
      <w:r>
        <w:rPr>
          <w:b w:val="0"/>
          <w:spacing w:val="-4"/>
        </w:rPr>
        <w:t>the</w:t>
      </w:r>
      <w:r>
        <w:rPr>
          <w:b w:val="0"/>
        </w:rPr>
        <w:t> </w:t>
      </w:r>
      <w:r>
        <w:rPr>
          <w:b w:val="0"/>
          <w:spacing w:val="-4"/>
        </w:rPr>
        <w:t>Contractor’s</w:t>
      </w:r>
      <w:r>
        <w:rPr>
          <w:b w:val="0"/>
        </w:rPr>
        <w:t> </w:t>
      </w:r>
      <w:r>
        <w:rPr>
          <w:b w:val="0"/>
          <w:spacing w:val="-4"/>
        </w:rPr>
        <w:t>Personnel</w:t>
      </w:r>
      <w:r>
        <w:rPr>
          <w:b w:val="0"/>
        </w:rPr>
        <w:t> </w:t>
      </w:r>
      <w:r>
        <w:rPr>
          <w:b w:val="0"/>
          <w:spacing w:val="-5"/>
        </w:rPr>
        <w:t>from</w:t>
      </w:r>
    </w:p>
    <w:p>
      <w:pPr>
        <w:spacing w:after="0" w:line="244" w:lineRule="auto"/>
        <w:jc w:val="both"/>
        <w:sectPr>
          <w:pgSz w:w="11910" w:h="16840"/>
          <w:pgMar w:top="1100" w:bottom="280" w:left="1680" w:right="900"/>
        </w:sectPr>
      </w:pPr>
    </w:p>
    <w:p>
      <w:pPr>
        <w:pStyle w:val="BodyText"/>
        <w:spacing w:line="244" w:lineRule="auto" w:before="72"/>
        <w:ind w:left="3535" w:right="119"/>
        <w:jc w:val="both"/>
        <w:rPr>
          <w:b w:val="0"/>
        </w:rPr>
      </w:pPr>
      <w:r>
        <w:rPr>
          <w:b w:val="0"/>
        </w:rPr>
        <w:t>forming</w:t>
      </w:r>
      <w:r>
        <w:rPr>
          <w:b w:val="0"/>
          <w:spacing w:val="-1"/>
        </w:rPr>
        <w:t> </w:t>
      </w:r>
      <w:r>
        <w:rPr>
          <w:b w:val="0"/>
        </w:rPr>
        <w:t>or</w:t>
      </w:r>
      <w:r>
        <w:rPr>
          <w:b w:val="0"/>
          <w:spacing w:val="-1"/>
        </w:rPr>
        <w:t> </w:t>
      </w:r>
      <w:r>
        <w:rPr>
          <w:b w:val="0"/>
        </w:rPr>
        <w:t>joining</w:t>
      </w:r>
      <w:r>
        <w:rPr>
          <w:b w:val="0"/>
          <w:spacing w:val="-1"/>
        </w:rPr>
        <w:t> </w:t>
      </w:r>
      <w:r>
        <w:rPr>
          <w:b w:val="0"/>
        </w:rPr>
        <w:t>workers’</w:t>
      </w:r>
      <w:r>
        <w:rPr>
          <w:b w:val="0"/>
          <w:spacing w:val="-1"/>
        </w:rPr>
        <w:t> </w:t>
      </w:r>
      <w:r>
        <w:rPr>
          <w:b w:val="0"/>
        </w:rPr>
        <w:t>organisations</w:t>
      </w:r>
      <w:r>
        <w:rPr>
          <w:b w:val="0"/>
          <w:spacing w:val="-1"/>
        </w:rPr>
        <w:t> </w:t>
      </w:r>
      <w:r>
        <w:rPr>
          <w:b w:val="0"/>
        </w:rPr>
        <w:t>of</w:t>
      </w:r>
      <w:r>
        <w:rPr>
          <w:b w:val="0"/>
          <w:spacing w:val="-1"/>
        </w:rPr>
        <w:t> </w:t>
      </w:r>
      <w:r>
        <w:rPr>
          <w:b w:val="0"/>
        </w:rPr>
        <w:t>their</w:t>
      </w:r>
      <w:r>
        <w:rPr>
          <w:b w:val="0"/>
          <w:spacing w:val="-1"/>
        </w:rPr>
        <w:t> </w:t>
      </w:r>
      <w:r>
        <w:rPr>
          <w:b w:val="0"/>
        </w:rPr>
        <w:t>choosing</w:t>
      </w:r>
      <w:r>
        <w:rPr>
          <w:b w:val="0"/>
          <w:spacing w:val="-1"/>
        </w:rPr>
        <w:t> </w:t>
      </w:r>
      <w:r>
        <w:rPr>
          <w:b w:val="0"/>
        </w:rPr>
        <w:t>or</w:t>
      </w:r>
      <w:r>
        <w:rPr>
          <w:b w:val="0"/>
          <w:spacing w:val="-1"/>
        </w:rPr>
        <w:t> </w:t>
      </w:r>
      <w:r>
        <w:rPr>
          <w:b w:val="0"/>
        </w:rPr>
        <w:t>from </w:t>
      </w:r>
      <w:r>
        <w:rPr>
          <w:b w:val="0"/>
          <w:spacing w:val="-2"/>
        </w:rPr>
        <w:t>bargaining</w:t>
      </w:r>
      <w:r>
        <w:rPr>
          <w:b w:val="0"/>
          <w:spacing w:val="-4"/>
        </w:rPr>
        <w:t> </w:t>
      </w:r>
      <w:r>
        <w:rPr>
          <w:b w:val="0"/>
          <w:spacing w:val="-2"/>
        </w:rPr>
        <w:t>collectively,</w:t>
      </w:r>
      <w:r>
        <w:rPr>
          <w:b w:val="0"/>
          <w:spacing w:val="-4"/>
        </w:rPr>
        <w:t> </w:t>
      </w:r>
      <w:r>
        <w:rPr>
          <w:b w:val="0"/>
          <w:spacing w:val="-2"/>
        </w:rPr>
        <w:t>and</w:t>
      </w:r>
      <w:r>
        <w:rPr>
          <w:b w:val="0"/>
          <w:spacing w:val="-4"/>
        </w:rPr>
        <w:t> </w:t>
      </w:r>
      <w:r>
        <w:rPr>
          <w:b w:val="0"/>
          <w:spacing w:val="-2"/>
        </w:rPr>
        <w:t>shall</w:t>
      </w:r>
      <w:r>
        <w:rPr>
          <w:b w:val="0"/>
          <w:spacing w:val="-4"/>
        </w:rPr>
        <w:t> </w:t>
      </w:r>
      <w:r>
        <w:rPr>
          <w:b w:val="0"/>
          <w:spacing w:val="-2"/>
        </w:rPr>
        <w:t>not</w:t>
      </w:r>
      <w:r>
        <w:rPr>
          <w:b w:val="0"/>
          <w:spacing w:val="-4"/>
        </w:rPr>
        <w:t> </w:t>
      </w:r>
      <w:r>
        <w:rPr>
          <w:b w:val="0"/>
          <w:spacing w:val="-2"/>
        </w:rPr>
        <w:t>discriminate</w:t>
      </w:r>
      <w:r>
        <w:rPr>
          <w:b w:val="0"/>
          <w:spacing w:val="-4"/>
        </w:rPr>
        <w:t> </w:t>
      </w:r>
      <w:r>
        <w:rPr>
          <w:b w:val="0"/>
          <w:spacing w:val="-2"/>
        </w:rPr>
        <w:t>or</w:t>
      </w:r>
      <w:r>
        <w:rPr>
          <w:b w:val="0"/>
          <w:spacing w:val="-4"/>
        </w:rPr>
        <w:t> </w:t>
      </w:r>
      <w:r>
        <w:rPr>
          <w:b w:val="0"/>
          <w:spacing w:val="-2"/>
        </w:rPr>
        <w:t>retaliate</w:t>
      </w:r>
      <w:r>
        <w:rPr>
          <w:b w:val="0"/>
          <w:spacing w:val="-4"/>
        </w:rPr>
        <w:t> </w:t>
      </w:r>
      <w:r>
        <w:rPr>
          <w:b w:val="0"/>
          <w:spacing w:val="-2"/>
        </w:rPr>
        <w:t>against </w:t>
      </w:r>
      <w:r>
        <w:rPr>
          <w:b w:val="0"/>
        </w:rPr>
        <w:t>the</w:t>
      </w:r>
      <w:r>
        <w:rPr>
          <w:b w:val="0"/>
          <w:spacing w:val="-5"/>
        </w:rPr>
        <w:t> </w:t>
      </w:r>
      <w:r>
        <w:rPr>
          <w:b w:val="0"/>
        </w:rPr>
        <w:t>Contractor’s</w:t>
      </w:r>
      <w:r>
        <w:rPr>
          <w:b w:val="0"/>
          <w:spacing w:val="-5"/>
        </w:rPr>
        <w:t> </w:t>
      </w:r>
      <w:r>
        <w:rPr>
          <w:b w:val="0"/>
        </w:rPr>
        <w:t>Personnel</w:t>
      </w:r>
      <w:r>
        <w:rPr>
          <w:b w:val="0"/>
          <w:spacing w:val="-5"/>
        </w:rPr>
        <w:t> </w:t>
      </w:r>
      <w:r>
        <w:rPr>
          <w:b w:val="0"/>
        </w:rPr>
        <w:t>who</w:t>
      </w:r>
      <w:r>
        <w:rPr>
          <w:b w:val="0"/>
          <w:spacing w:val="-5"/>
        </w:rPr>
        <w:t> </w:t>
      </w:r>
      <w:r>
        <w:rPr>
          <w:b w:val="0"/>
        </w:rPr>
        <w:t>participate,</w:t>
      </w:r>
      <w:r>
        <w:rPr>
          <w:b w:val="0"/>
          <w:spacing w:val="-5"/>
        </w:rPr>
        <w:t> </w:t>
      </w:r>
      <w:r>
        <w:rPr>
          <w:b w:val="0"/>
        </w:rPr>
        <w:t>or</w:t>
      </w:r>
      <w:r>
        <w:rPr>
          <w:b w:val="0"/>
          <w:spacing w:val="-5"/>
        </w:rPr>
        <w:t> </w:t>
      </w:r>
      <w:r>
        <w:rPr>
          <w:b w:val="0"/>
        </w:rPr>
        <w:t>seek</w:t>
      </w:r>
      <w:r>
        <w:rPr>
          <w:b w:val="0"/>
          <w:spacing w:val="-5"/>
        </w:rPr>
        <w:t> </w:t>
      </w:r>
      <w:r>
        <w:rPr>
          <w:b w:val="0"/>
        </w:rPr>
        <w:t>to</w:t>
      </w:r>
      <w:r>
        <w:rPr>
          <w:b w:val="0"/>
          <w:spacing w:val="-5"/>
        </w:rPr>
        <w:t> </w:t>
      </w:r>
      <w:r>
        <w:rPr>
          <w:b w:val="0"/>
        </w:rPr>
        <w:t>participate, in</w:t>
      </w:r>
      <w:r>
        <w:rPr>
          <w:b w:val="0"/>
          <w:spacing w:val="-11"/>
        </w:rPr>
        <w:t> </w:t>
      </w:r>
      <w:r>
        <w:rPr>
          <w:b w:val="0"/>
        </w:rPr>
        <w:t>such</w:t>
      </w:r>
      <w:r>
        <w:rPr>
          <w:b w:val="0"/>
          <w:spacing w:val="-11"/>
        </w:rPr>
        <w:t> </w:t>
      </w:r>
      <w:r>
        <w:rPr>
          <w:b w:val="0"/>
        </w:rPr>
        <w:t>organisations</w:t>
      </w:r>
      <w:r>
        <w:rPr>
          <w:b w:val="0"/>
          <w:spacing w:val="-11"/>
        </w:rPr>
        <w:t> </w:t>
      </w:r>
      <w:r>
        <w:rPr>
          <w:b w:val="0"/>
        </w:rPr>
        <w:t>and</w:t>
      </w:r>
      <w:r>
        <w:rPr>
          <w:b w:val="0"/>
          <w:spacing w:val="-11"/>
        </w:rPr>
        <w:t> </w:t>
      </w:r>
      <w:r>
        <w:rPr>
          <w:b w:val="0"/>
        </w:rPr>
        <w:t>bargain</w:t>
      </w:r>
      <w:r>
        <w:rPr>
          <w:b w:val="0"/>
          <w:spacing w:val="-11"/>
        </w:rPr>
        <w:t> </w:t>
      </w:r>
      <w:r>
        <w:rPr>
          <w:b w:val="0"/>
        </w:rPr>
        <w:t>collectively.</w:t>
      </w:r>
      <w:r>
        <w:rPr>
          <w:b w:val="0"/>
          <w:spacing w:val="-11"/>
        </w:rPr>
        <w:t> </w:t>
      </w:r>
      <w:r>
        <w:rPr>
          <w:b w:val="0"/>
        </w:rPr>
        <w:t>The</w:t>
      </w:r>
      <w:r>
        <w:rPr>
          <w:b w:val="0"/>
          <w:spacing w:val="-11"/>
        </w:rPr>
        <w:t> </w:t>
      </w:r>
      <w:r>
        <w:rPr>
          <w:b w:val="0"/>
        </w:rPr>
        <w:t>Contractor</w:t>
      </w:r>
      <w:r>
        <w:rPr>
          <w:b w:val="0"/>
          <w:spacing w:val="-11"/>
        </w:rPr>
        <w:t> </w:t>
      </w:r>
      <w:r>
        <w:rPr>
          <w:b w:val="0"/>
        </w:rPr>
        <w:t>shall </w:t>
      </w:r>
      <w:r>
        <w:rPr>
          <w:b w:val="0"/>
          <w:spacing w:val="-2"/>
        </w:rPr>
        <w:t>engage with such workers’ representatives. Workers’ organisations </w:t>
      </w:r>
      <w:r>
        <w:rPr>
          <w:b w:val="0"/>
        </w:rPr>
        <w:t>are expected to fairly represent the workers in the workforce.”</w:t>
      </w:r>
    </w:p>
    <w:p>
      <w:pPr>
        <w:pStyle w:val="BodyText"/>
        <w:spacing w:before="9"/>
        <w:rPr>
          <w:b w:val="0"/>
          <w:sz w:val="9"/>
        </w:rPr>
      </w:pPr>
      <w:r>
        <w:rPr/>
        <w:pict>
          <v:shape style="position:absolute;margin-left:147.401596pt;margin-top:6.9812pt;width:396.85pt;height:.1pt;mso-position-horizontal-relative:page;mso-position-vertical-relative:paragraph;z-index:-15695360;mso-wrap-distance-left:0;mso-wrap-distance-right:0" id="docshape67" coordorigin="2948,140" coordsize="7937,0" path="m2948,140l10885,140e" filled="false" stroked="true" strokeweight=".5pt" strokecolor="#000000">
            <v:path arrowok="t"/>
            <v:stroke dashstyle="solid"/>
            <w10:wrap type="topAndBottom"/>
          </v:shape>
        </w:pict>
      </w:r>
    </w:p>
    <w:p>
      <w:pPr>
        <w:pStyle w:val="BodyText"/>
        <w:spacing w:before="90"/>
        <w:ind w:left="1267"/>
        <w:rPr>
          <w:b w:val="0"/>
        </w:rPr>
      </w:pPr>
      <w:r>
        <w:rPr>
          <w:b w:val="0"/>
        </w:rPr>
        <w:t>EXAMPLE</w:t>
      </w:r>
      <w:r>
        <w:rPr>
          <w:b w:val="0"/>
          <w:spacing w:val="-5"/>
        </w:rPr>
        <w:t> </w:t>
      </w:r>
      <w:r>
        <w:rPr>
          <w:b w:val="0"/>
        </w:rPr>
        <w:t>SUB-CLAUSE</w:t>
      </w:r>
      <w:r>
        <w:rPr>
          <w:b w:val="0"/>
          <w:spacing w:val="-2"/>
        </w:rPr>
        <w:t> </w:t>
      </w:r>
      <w:r>
        <w:rPr>
          <w:b w:val="0"/>
        </w:rPr>
        <w:t>FOR</w:t>
      </w:r>
      <w:r>
        <w:rPr>
          <w:b w:val="0"/>
          <w:spacing w:val="-2"/>
        </w:rPr>
        <w:t> </w:t>
      </w:r>
      <w:r>
        <w:rPr>
          <w:b w:val="0"/>
        </w:rPr>
        <w:t>NON-DISCRIMINATION</w:t>
      </w:r>
      <w:r>
        <w:rPr>
          <w:b w:val="0"/>
          <w:spacing w:val="-3"/>
        </w:rPr>
        <w:t> </w:t>
      </w:r>
      <w:r>
        <w:rPr>
          <w:b w:val="0"/>
        </w:rPr>
        <w:t>AND</w:t>
      </w:r>
      <w:r>
        <w:rPr>
          <w:b w:val="0"/>
          <w:spacing w:val="-2"/>
        </w:rPr>
        <w:t> </w:t>
      </w:r>
      <w:r>
        <w:rPr>
          <w:b w:val="0"/>
        </w:rPr>
        <w:t>EQUAL</w:t>
      </w:r>
      <w:r>
        <w:rPr>
          <w:b w:val="0"/>
          <w:spacing w:val="-2"/>
        </w:rPr>
        <w:t> OPPORTUNITY</w:t>
      </w:r>
    </w:p>
    <w:p>
      <w:pPr>
        <w:pStyle w:val="BodyText"/>
        <w:spacing w:line="244" w:lineRule="auto" w:before="174"/>
        <w:ind w:left="3535" w:right="117"/>
        <w:jc w:val="both"/>
        <w:rPr>
          <w:b w:val="0"/>
        </w:rPr>
      </w:pPr>
      <w:r>
        <w:rPr>
          <w:b w:val="0"/>
        </w:rPr>
        <w:t>“The</w:t>
      </w:r>
      <w:r>
        <w:rPr>
          <w:b w:val="0"/>
          <w:spacing w:val="-14"/>
        </w:rPr>
        <w:t> </w:t>
      </w:r>
      <w:r>
        <w:rPr>
          <w:b w:val="0"/>
        </w:rPr>
        <w:t>Contractor</w:t>
      </w:r>
      <w:r>
        <w:rPr>
          <w:b w:val="0"/>
          <w:spacing w:val="-14"/>
        </w:rPr>
        <w:t> </w:t>
      </w:r>
      <w:r>
        <w:rPr>
          <w:b w:val="0"/>
        </w:rPr>
        <w:t>shall</w:t>
      </w:r>
      <w:r>
        <w:rPr>
          <w:b w:val="0"/>
          <w:spacing w:val="-14"/>
        </w:rPr>
        <w:t> </w:t>
      </w:r>
      <w:r>
        <w:rPr>
          <w:b w:val="0"/>
        </w:rPr>
        <w:t>not</w:t>
      </w:r>
      <w:r>
        <w:rPr>
          <w:b w:val="0"/>
          <w:spacing w:val="-14"/>
        </w:rPr>
        <w:t> </w:t>
      </w:r>
      <w:r>
        <w:rPr>
          <w:b w:val="0"/>
        </w:rPr>
        <w:t>make</w:t>
      </w:r>
      <w:r>
        <w:rPr>
          <w:b w:val="0"/>
          <w:spacing w:val="-14"/>
        </w:rPr>
        <w:t> </w:t>
      </w:r>
      <w:r>
        <w:rPr>
          <w:b w:val="0"/>
        </w:rPr>
        <w:t>employment</w:t>
      </w:r>
      <w:r>
        <w:rPr>
          <w:b w:val="0"/>
          <w:spacing w:val="-14"/>
        </w:rPr>
        <w:t> </w:t>
      </w:r>
      <w:r>
        <w:rPr>
          <w:b w:val="0"/>
        </w:rPr>
        <w:t>decisions</w:t>
      </w:r>
      <w:r>
        <w:rPr>
          <w:b w:val="0"/>
          <w:spacing w:val="-13"/>
        </w:rPr>
        <w:t> </w:t>
      </w:r>
      <w:r>
        <w:rPr>
          <w:b w:val="0"/>
        </w:rPr>
        <w:t>on</w:t>
      </w:r>
      <w:r>
        <w:rPr>
          <w:b w:val="0"/>
          <w:spacing w:val="-14"/>
        </w:rPr>
        <w:t> </w:t>
      </w:r>
      <w:r>
        <w:rPr>
          <w:b w:val="0"/>
        </w:rPr>
        <w:t>the</w:t>
      </w:r>
      <w:r>
        <w:rPr>
          <w:b w:val="0"/>
          <w:spacing w:val="-14"/>
        </w:rPr>
        <w:t> </w:t>
      </w:r>
      <w:r>
        <w:rPr>
          <w:b w:val="0"/>
        </w:rPr>
        <w:t>basis of personal characteristics unrelated to inherent job </w:t>
      </w:r>
      <w:r>
        <w:rPr>
          <w:b w:val="0"/>
        </w:rPr>
        <w:t>requirements. The Contractor shall base the employment relationship on the principle of equal opportunity and fair treatment, and shall not </w:t>
      </w:r>
      <w:r>
        <w:rPr>
          <w:b w:val="0"/>
          <w:spacing w:val="-2"/>
        </w:rPr>
        <w:t>discriminate</w:t>
      </w:r>
      <w:r>
        <w:rPr>
          <w:b w:val="0"/>
          <w:spacing w:val="-12"/>
        </w:rPr>
        <w:t> </w:t>
      </w:r>
      <w:r>
        <w:rPr>
          <w:b w:val="0"/>
          <w:spacing w:val="-2"/>
        </w:rPr>
        <w:t>with</w:t>
      </w:r>
      <w:r>
        <w:rPr>
          <w:b w:val="0"/>
          <w:spacing w:val="-12"/>
        </w:rPr>
        <w:t> </w:t>
      </w:r>
      <w:r>
        <w:rPr>
          <w:b w:val="0"/>
          <w:spacing w:val="-2"/>
        </w:rPr>
        <w:t>respect</w:t>
      </w:r>
      <w:r>
        <w:rPr>
          <w:b w:val="0"/>
          <w:spacing w:val="-12"/>
        </w:rPr>
        <w:t> </w:t>
      </w:r>
      <w:r>
        <w:rPr>
          <w:b w:val="0"/>
          <w:spacing w:val="-2"/>
        </w:rPr>
        <w:t>to</w:t>
      </w:r>
      <w:r>
        <w:rPr>
          <w:b w:val="0"/>
          <w:spacing w:val="-12"/>
        </w:rPr>
        <w:t> </w:t>
      </w:r>
      <w:r>
        <w:rPr>
          <w:b w:val="0"/>
          <w:spacing w:val="-2"/>
        </w:rPr>
        <w:t>aspects</w:t>
      </w:r>
      <w:r>
        <w:rPr>
          <w:b w:val="0"/>
          <w:spacing w:val="-11"/>
        </w:rPr>
        <w:t> </w:t>
      </w:r>
      <w:r>
        <w:rPr>
          <w:b w:val="0"/>
          <w:spacing w:val="-2"/>
        </w:rPr>
        <w:t>of</w:t>
      </w:r>
      <w:r>
        <w:rPr>
          <w:b w:val="0"/>
          <w:spacing w:val="-12"/>
        </w:rPr>
        <w:t> </w:t>
      </w:r>
      <w:r>
        <w:rPr>
          <w:b w:val="0"/>
          <w:spacing w:val="-2"/>
        </w:rPr>
        <w:t>the</w:t>
      </w:r>
      <w:r>
        <w:rPr>
          <w:b w:val="0"/>
          <w:spacing w:val="-12"/>
        </w:rPr>
        <w:t> </w:t>
      </w:r>
      <w:r>
        <w:rPr>
          <w:b w:val="0"/>
          <w:spacing w:val="-2"/>
        </w:rPr>
        <w:t>employment</w:t>
      </w:r>
      <w:r>
        <w:rPr>
          <w:b w:val="0"/>
          <w:spacing w:val="-12"/>
        </w:rPr>
        <w:t> </w:t>
      </w:r>
      <w:r>
        <w:rPr>
          <w:b w:val="0"/>
          <w:spacing w:val="-2"/>
        </w:rPr>
        <w:t>relationship, </w:t>
      </w:r>
      <w:r>
        <w:rPr>
          <w:b w:val="0"/>
        </w:rPr>
        <w:t>including recruitment and hiring, compensation (including wages and benefits), working conditions and terms of employment, access to training, promotion, termination of employment or retirement, and discipline. In countries where the relevant labour Laws</w:t>
      </w:r>
      <w:r>
        <w:rPr>
          <w:b w:val="0"/>
          <w:spacing w:val="-14"/>
        </w:rPr>
        <w:t> </w:t>
      </w:r>
      <w:r>
        <w:rPr>
          <w:b w:val="0"/>
        </w:rPr>
        <w:t>provide</w:t>
      </w:r>
      <w:r>
        <w:rPr>
          <w:b w:val="0"/>
          <w:spacing w:val="-14"/>
        </w:rPr>
        <w:t> </w:t>
      </w:r>
      <w:r>
        <w:rPr>
          <w:b w:val="0"/>
        </w:rPr>
        <w:t>for</w:t>
      </w:r>
      <w:r>
        <w:rPr>
          <w:b w:val="0"/>
          <w:spacing w:val="-14"/>
        </w:rPr>
        <w:t> </w:t>
      </w:r>
      <w:r>
        <w:rPr>
          <w:b w:val="0"/>
        </w:rPr>
        <w:t>non-discrimination</w:t>
      </w:r>
      <w:r>
        <w:rPr>
          <w:b w:val="0"/>
          <w:spacing w:val="-14"/>
        </w:rPr>
        <w:t> </w:t>
      </w:r>
      <w:r>
        <w:rPr>
          <w:b w:val="0"/>
        </w:rPr>
        <w:t>in</w:t>
      </w:r>
      <w:r>
        <w:rPr>
          <w:b w:val="0"/>
          <w:spacing w:val="-14"/>
        </w:rPr>
        <w:t> </w:t>
      </w:r>
      <w:r>
        <w:rPr>
          <w:b w:val="0"/>
        </w:rPr>
        <w:t>employment,</w:t>
      </w:r>
      <w:r>
        <w:rPr>
          <w:b w:val="0"/>
          <w:spacing w:val="-14"/>
        </w:rPr>
        <w:t> </w:t>
      </w:r>
      <w:r>
        <w:rPr>
          <w:b w:val="0"/>
        </w:rPr>
        <w:t>the</w:t>
      </w:r>
      <w:r>
        <w:rPr>
          <w:b w:val="0"/>
          <w:spacing w:val="-14"/>
        </w:rPr>
        <w:t> </w:t>
      </w:r>
      <w:r>
        <w:rPr>
          <w:b w:val="0"/>
        </w:rPr>
        <w:t>Contractor shall comply with such Laws. When the relevant labour Laws are silent on non-discrimination in employment, the Contractor shall meet</w:t>
      </w:r>
      <w:r>
        <w:rPr>
          <w:b w:val="0"/>
          <w:spacing w:val="-14"/>
        </w:rPr>
        <w:t> </w:t>
      </w:r>
      <w:r>
        <w:rPr>
          <w:b w:val="0"/>
        </w:rPr>
        <w:t>the</w:t>
      </w:r>
      <w:r>
        <w:rPr>
          <w:b w:val="0"/>
          <w:spacing w:val="-14"/>
        </w:rPr>
        <w:t> </w:t>
      </w:r>
      <w:r>
        <w:rPr>
          <w:b w:val="0"/>
        </w:rPr>
        <w:t>requirements</w:t>
      </w:r>
      <w:r>
        <w:rPr>
          <w:b w:val="0"/>
          <w:spacing w:val="-14"/>
        </w:rPr>
        <w:t> </w:t>
      </w:r>
      <w:r>
        <w:rPr>
          <w:b w:val="0"/>
        </w:rPr>
        <w:t>under</w:t>
      </w:r>
      <w:r>
        <w:rPr>
          <w:b w:val="0"/>
          <w:spacing w:val="-14"/>
        </w:rPr>
        <w:t> </w:t>
      </w:r>
      <w:r>
        <w:rPr>
          <w:b w:val="0"/>
        </w:rPr>
        <w:t>this</w:t>
      </w:r>
      <w:r>
        <w:rPr>
          <w:b w:val="0"/>
          <w:spacing w:val="-14"/>
        </w:rPr>
        <w:t> </w:t>
      </w:r>
      <w:r>
        <w:rPr>
          <w:b w:val="0"/>
        </w:rPr>
        <w:t>Sub-Clause.</w:t>
      </w:r>
      <w:r>
        <w:rPr>
          <w:b w:val="0"/>
          <w:spacing w:val="-14"/>
        </w:rPr>
        <w:t> </w:t>
      </w:r>
      <w:r>
        <w:rPr>
          <w:b w:val="0"/>
        </w:rPr>
        <w:t>Special</w:t>
      </w:r>
      <w:r>
        <w:rPr>
          <w:b w:val="0"/>
          <w:spacing w:val="-14"/>
        </w:rPr>
        <w:t> </w:t>
      </w:r>
      <w:r>
        <w:rPr>
          <w:b w:val="0"/>
        </w:rPr>
        <w:t>measures</w:t>
      </w:r>
      <w:r>
        <w:rPr>
          <w:b w:val="0"/>
          <w:spacing w:val="-14"/>
        </w:rPr>
        <w:t> </w:t>
      </w:r>
      <w:r>
        <w:rPr>
          <w:b w:val="0"/>
        </w:rPr>
        <w:t>of protection</w:t>
      </w:r>
      <w:r>
        <w:rPr>
          <w:b w:val="0"/>
          <w:spacing w:val="-8"/>
        </w:rPr>
        <w:t> </w:t>
      </w:r>
      <w:r>
        <w:rPr>
          <w:b w:val="0"/>
        </w:rPr>
        <w:t>or</w:t>
      </w:r>
      <w:r>
        <w:rPr>
          <w:b w:val="0"/>
          <w:spacing w:val="-8"/>
        </w:rPr>
        <w:t> </w:t>
      </w:r>
      <w:r>
        <w:rPr>
          <w:b w:val="0"/>
        </w:rPr>
        <w:t>assistance</w:t>
      </w:r>
      <w:r>
        <w:rPr>
          <w:b w:val="0"/>
          <w:spacing w:val="-8"/>
        </w:rPr>
        <w:t> </w:t>
      </w:r>
      <w:r>
        <w:rPr>
          <w:b w:val="0"/>
        </w:rPr>
        <w:t>to</w:t>
      </w:r>
      <w:r>
        <w:rPr>
          <w:b w:val="0"/>
          <w:spacing w:val="-8"/>
        </w:rPr>
        <w:t> </w:t>
      </w:r>
      <w:r>
        <w:rPr>
          <w:b w:val="0"/>
        </w:rPr>
        <w:t>remedy</w:t>
      </w:r>
      <w:r>
        <w:rPr>
          <w:b w:val="0"/>
          <w:spacing w:val="-8"/>
        </w:rPr>
        <w:t> </w:t>
      </w:r>
      <w:r>
        <w:rPr>
          <w:b w:val="0"/>
        </w:rPr>
        <w:t>past</w:t>
      </w:r>
      <w:r>
        <w:rPr>
          <w:b w:val="0"/>
          <w:spacing w:val="-8"/>
        </w:rPr>
        <w:t> </w:t>
      </w:r>
      <w:r>
        <w:rPr>
          <w:b w:val="0"/>
        </w:rPr>
        <w:t>discrimination</w:t>
      </w:r>
      <w:r>
        <w:rPr>
          <w:b w:val="0"/>
          <w:spacing w:val="-8"/>
        </w:rPr>
        <w:t> </w:t>
      </w:r>
      <w:r>
        <w:rPr>
          <w:b w:val="0"/>
        </w:rPr>
        <w:t>or</w:t>
      </w:r>
      <w:r>
        <w:rPr>
          <w:b w:val="0"/>
          <w:spacing w:val="-8"/>
        </w:rPr>
        <w:t> </w:t>
      </w:r>
      <w:r>
        <w:rPr>
          <w:b w:val="0"/>
        </w:rPr>
        <w:t>selection for a particular job based on the inherent requirements of the job shall not be deemed discrimination.”</w:t>
      </w:r>
    </w:p>
    <w:p>
      <w:pPr>
        <w:pStyle w:val="BodyText"/>
        <w:spacing w:before="6"/>
        <w:rPr>
          <w:b w:val="0"/>
          <w:sz w:val="7"/>
        </w:rPr>
      </w:pPr>
      <w:r>
        <w:rPr/>
        <w:pict>
          <v:shape style="position:absolute;margin-left:147.401596pt;margin-top:5.6819pt;width:396.85pt;height:.1pt;mso-position-horizontal-relative:page;mso-position-vertical-relative:paragraph;z-index:-15694848;mso-wrap-distance-left:0;mso-wrap-distance-right:0" id="docshape68" coordorigin="2948,114" coordsize="7937,0" path="m2948,114l10885,114e" filled="false" stroked="true" strokeweight=".5pt" strokecolor="#000000">
            <v:path arrowok="t"/>
            <v:stroke dashstyle="solid"/>
            <w10:wrap type="topAndBottom"/>
          </v:shape>
        </w:pict>
      </w:r>
    </w:p>
    <w:p>
      <w:pPr>
        <w:pStyle w:val="BodyText"/>
        <w:spacing w:before="4"/>
        <w:rPr>
          <w:b w:val="0"/>
          <w:sz w:val="25"/>
        </w:rPr>
      </w:pPr>
    </w:p>
    <w:p>
      <w:pPr>
        <w:pStyle w:val="Heading1"/>
        <w:tabs>
          <w:tab w:pos="3535" w:val="left" w:leader="none"/>
        </w:tabs>
        <w:ind w:left="701"/>
        <w:rPr>
          <w:b w:val="0"/>
        </w:rPr>
      </w:pPr>
      <w:r>
        <w:rPr>
          <w:b w:val="0"/>
          <w:color w:val="575756"/>
        </w:rPr>
        <w:t>Clause </w:t>
      </w:r>
      <w:r>
        <w:rPr>
          <w:b w:val="0"/>
          <w:color w:val="575756"/>
          <w:spacing w:val="-10"/>
        </w:rPr>
        <w:t>7</w:t>
      </w:r>
      <w:r>
        <w:rPr>
          <w:b w:val="0"/>
          <w:color w:val="575756"/>
        </w:rPr>
        <w:tab/>
        <w:t>Plant, Materials and </w:t>
      </w:r>
      <w:r>
        <w:rPr>
          <w:b w:val="0"/>
          <w:color w:val="575756"/>
          <w:spacing w:val="-2"/>
        </w:rPr>
        <w:t>Workmanship</w:t>
      </w:r>
    </w:p>
    <w:p>
      <w:pPr>
        <w:pStyle w:val="Heading2"/>
        <w:tabs>
          <w:tab w:pos="3535" w:val="left" w:leader="none"/>
        </w:tabs>
        <w:spacing w:before="210"/>
        <w:ind w:left="1268"/>
      </w:pPr>
      <w:r>
        <w:rPr/>
        <w:t>Sub-Clause </w:t>
      </w:r>
      <w:r>
        <w:rPr>
          <w:spacing w:val="-5"/>
        </w:rPr>
        <w:t>7.7</w:t>
      </w:r>
      <w:r>
        <w:rPr/>
        <w:tab/>
        <w:t>Ownership of Plant and </w:t>
      </w:r>
      <w:r>
        <w:rPr>
          <w:spacing w:val="-2"/>
        </w:rPr>
        <w:t>Materials</w:t>
      </w:r>
    </w:p>
    <w:p>
      <w:pPr>
        <w:pStyle w:val="BodyText"/>
        <w:spacing w:line="244" w:lineRule="auto" w:before="173"/>
        <w:ind w:left="1268"/>
        <w:rPr>
          <w:b w:val="0"/>
        </w:rPr>
      </w:pPr>
      <w:r>
        <w:rPr>
          <w:b w:val="0"/>
        </w:rPr>
        <w:t>If the Contractor is to provide high-value items of Plant and/or Materials under the </w:t>
      </w:r>
      <w:r>
        <w:rPr>
          <w:b w:val="0"/>
        </w:rPr>
        <w:t>Contract, consideration may be given to amending this Sub-Clause:</w:t>
      </w:r>
    </w:p>
    <w:p>
      <w:pPr>
        <w:pStyle w:val="BodyText"/>
        <w:spacing w:before="1"/>
        <w:rPr>
          <w:b w:val="0"/>
          <w:sz w:val="10"/>
        </w:rPr>
      </w:pPr>
      <w:r>
        <w:rPr/>
        <w:pict>
          <v:shape style="position:absolute;margin-left:147.401596pt;margin-top:7.1624pt;width:396.85pt;height:.1pt;mso-position-horizontal-relative:page;mso-position-vertical-relative:paragraph;z-index:-15694336;mso-wrap-distance-left:0;mso-wrap-distance-right:0" id="docshape69" coordorigin="2948,143" coordsize="7937,0" path="m2948,143l10885,143e" filled="false" stroked="true" strokeweight=".5pt" strokecolor="#000000">
            <v:path arrowok="t"/>
            <v:stroke dashstyle="solid"/>
            <w10:wrap type="topAndBottom"/>
          </v:shape>
        </w:pict>
      </w:r>
    </w:p>
    <w:p>
      <w:pPr>
        <w:pStyle w:val="BodyText"/>
        <w:tabs>
          <w:tab w:pos="3535" w:val="left" w:leader="none"/>
        </w:tabs>
        <w:spacing w:before="90"/>
        <w:ind w:left="1268"/>
        <w:rPr>
          <w:b w:val="0"/>
        </w:rPr>
      </w:pPr>
      <w:r>
        <w:rPr>
          <w:b w:val="0"/>
          <w:spacing w:val="-2"/>
        </w:rPr>
        <w:t>EXAMPLE</w:t>
      </w:r>
      <w:r>
        <w:rPr>
          <w:b w:val="0"/>
        </w:rPr>
        <w:tab/>
        <w:t>Insert at the end of Sub-Clause </w:t>
      </w:r>
      <w:r>
        <w:rPr>
          <w:b w:val="0"/>
          <w:spacing w:val="-4"/>
        </w:rPr>
        <w:t>7.7:</w:t>
      </w:r>
    </w:p>
    <w:p>
      <w:pPr>
        <w:pStyle w:val="BodyText"/>
        <w:spacing w:line="244" w:lineRule="auto" w:before="173"/>
        <w:ind w:left="3535" w:right="118"/>
        <w:jc w:val="both"/>
        <w:rPr>
          <w:b w:val="0"/>
        </w:rPr>
      </w:pPr>
      <w:r>
        <w:rPr>
          <w:b w:val="0"/>
        </w:rPr>
        <w:t>“No</w:t>
      </w:r>
      <w:r>
        <w:rPr>
          <w:b w:val="0"/>
          <w:spacing w:val="-14"/>
        </w:rPr>
        <w:t> </w:t>
      </w:r>
      <w:r>
        <w:rPr>
          <w:b w:val="0"/>
        </w:rPr>
        <w:t>Plant</w:t>
      </w:r>
      <w:r>
        <w:rPr>
          <w:b w:val="0"/>
          <w:spacing w:val="-14"/>
        </w:rPr>
        <w:t> </w:t>
      </w:r>
      <w:r>
        <w:rPr>
          <w:b w:val="0"/>
        </w:rPr>
        <w:t>and/or</w:t>
      </w:r>
      <w:r>
        <w:rPr>
          <w:b w:val="0"/>
          <w:spacing w:val="-14"/>
        </w:rPr>
        <w:t> </w:t>
      </w:r>
      <w:r>
        <w:rPr>
          <w:b w:val="0"/>
        </w:rPr>
        <w:t>Materials</w:t>
      </w:r>
      <w:r>
        <w:rPr>
          <w:b w:val="0"/>
          <w:spacing w:val="-14"/>
        </w:rPr>
        <w:t> </w:t>
      </w:r>
      <w:r>
        <w:rPr>
          <w:b w:val="0"/>
        </w:rPr>
        <w:t>that</w:t>
      </w:r>
      <w:r>
        <w:rPr>
          <w:b w:val="0"/>
          <w:spacing w:val="-14"/>
        </w:rPr>
        <w:t> </w:t>
      </w:r>
      <w:r>
        <w:rPr>
          <w:b w:val="0"/>
        </w:rPr>
        <w:t>is</w:t>
      </w:r>
      <w:r>
        <w:rPr>
          <w:b w:val="0"/>
          <w:spacing w:val="-14"/>
        </w:rPr>
        <w:t> </w:t>
      </w:r>
      <w:r>
        <w:rPr>
          <w:b w:val="0"/>
        </w:rPr>
        <w:t>the</w:t>
      </w:r>
      <w:r>
        <w:rPr>
          <w:b w:val="0"/>
          <w:spacing w:val="-13"/>
        </w:rPr>
        <w:t> </w:t>
      </w:r>
      <w:r>
        <w:rPr>
          <w:b w:val="0"/>
        </w:rPr>
        <w:t>property</w:t>
      </w:r>
      <w:r>
        <w:rPr>
          <w:b w:val="0"/>
          <w:spacing w:val="-14"/>
        </w:rPr>
        <w:t> </w:t>
      </w:r>
      <w:r>
        <w:rPr>
          <w:b w:val="0"/>
        </w:rPr>
        <w:t>of</w:t>
      </w:r>
      <w:r>
        <w:rPr>
          <w:b w:val="0"/>
          <w:spacing w:val="-14"/>
        </w:rPr>
        <w:t> </w:t>
      </w:r>
      <w:r>
        <w:rPr>
          <w:b w:val="0"/>
        </w:rPr>
        <w:t>the</w:t>
      </w:r>
      <w:r>
        <w:rPr>
          <w:b w:val="0"/>
          <w:spacing w:val="-14"/>
        </w:rPr>
        <w:t> </w:t>
      </w:r>
      <w:r>
        <w:rPr>
          <w:b w:val="0"/>
        </w:rPr>
        <w:t>Employer</w:t>
      </w:r>
      <w:r>
        <w:rPr>
          <w:b w:val="0"/>
          <w:spacing w:val="-14"/>
        </w:rPr>
        <w:t> </w:t>
      </w:r>
      <w:r>
        <w:rPr>
          <w:b w:val="0"/>
        </w:rPr>
        <w:t>shall be removed from the Site. If it becomes necessary to:</w:t>
      </w:r>
    </w:p>
    <w:p>
      <w:pPr>
        <w:pStyle w:val="BodyText"/>
        <w:spacing w:before="2"/>
        <w:rPr>
          <w:b w:val="0"/>
        </w:rPr>
      </w:pPr>
    </w:p>
    <w:p>
      <w:pPr>
        <w:pStyle w:val="ListParagraph"/>
        <w:numPr>
          <w:ilvl w:val="1"/>
          <w:numId w:val="16"/>
        </w:numPr>
        <w:tabs>
          <w:tab w:pos="4103" w:val="left" w:leader="none"/>
        </w:tabs>
        <w:spacing w:line="244" w:lineRule="auto" w:before="0" w:after="0"/>
        <w:ind w:left="4102" w:right="117" w:hanging="562"/>
        <w:jc w:val="both"/>
        <w:rPr>
          <w:b w:val="0"/>
          <w:sz w:val="20"/>
        </w:rPr>
      </w:pPr>
      <w:r>
        <w:rPr>
          <w:b w:val="0"/>
          <w:sz w:val="20"/>
        </w:rPr>
        <w:t>remove</w:t>
      </w:r>
      <w:r>
        <w:rPr>
          <w:b w:val="0"/>
          <w:spacing w:val="-14"/>
          <w:sz w:val="20"/>
        </w:rPr>
        <w:t> </w:t>
      </w:r>
      <w:r>
        <w:rPr>
          <w:b w:val="0"/>
          <w:sz w:val="20"/>
        </w:rPr>
        <w:t>any</w:t>
      </w:r>
      <w:r>
        <w:rPr>
          <w:b w:val="0"/>
          <w:spacing w:val="-14"/>
          <w:sz w:val="20"/>
        </w:rPr>
        <w:t> </w:t>
      </w:r>
      <w:r>
        <w:rPr>
          <w:b w:val="0"/>
          <w:sz w:val="20"/>
        </w:rPr>
        <w:t>item</w:t>
      </w:r>
      <w:r>
        <w:rPr>
          <w:b w:val="0"/>
          <w:spacing w:val="-14"/>
          <w:sz w:val="20"/>
        </w:rPr>
        <w:t> </w:t>
      </w:r>
      <w:r>
        <w:rPr>
          <w:b w:val="0"/>
          <w:sz w:val="20"/>
        </w:rPr>
        <w:t>of</w:t>
      </w:r>
      <w:r>
        <w:rPr>
          <w:b w:val="0"/>
          <w:spacing w:val="-14"/>
          <w:sz w:val="20"/>
        </w:rPr>
        <w:t> </w:t>
      </w:r>
      <w:r>
        <w:rPr>
          <w:b w:val="0"/>
          <w:sz w:val="20"/>
        </w:rPr>
        <w:t>such</w:t>
      </w:r>
      <w:r>
        <w:rPr>
          <w:b w:val="0"/>
          <w:spacing w:val="-14"/>
          <w:sz w:val="20"/>
        </w:rPr>
        <w:t> </w:t>
      </w:r>
      <w:r>
        <w:rPr>
          <w:b w:val="0"/>
          <w:sz w:val="20"/>
        </w:rPr>
        <w:t>Plant</w:t>
      </w:r>
      <w:r>
        <w:rPr>
          <w:b w:val="0"/>
          <w:spacing w:val="-14"/>
          <w:sz w:val="20"/>
        </w:rPr>
        <w:t> </w:t>
      </w:r>
      <w:r>
        <w:rPr>
          <w:b w:val="0"/>
          <w:sz w:val="20"/>
        </w:rPr>
        <w:t>from</w:t>
      </w:r>
      <w:r>
        <w:rPr>
          <w:b w:val="0"/>
          <w:spacing w:val="-14"/>
          <w:sz w:val="20"/>
        </w:rPr>
        <w:t> </w:t>
      </w:r>
      <w:r>
        <w:rPr>
          <w:b w:val="0"/>
          <w:sz w:val="20"/>
        </w:rPr>
        <w:t>the</w:t>
      </w:r>
      <w:r>
        <w:rPr>
          <w:b w:val="0"/>
          <w:spacing w:val="-14"/>
          <w:sz w:val="20"/>
        </w:rPr>
        <w:t> </w:t>
      </w:r>
      <w:r>
        <w:rPr>
          <w:b w:val="0"/>
          <w:sz w:val="20"/>
        </w:rPr>
        <w:t>Site</w:t>
      </w:r>
      <w:r>
        <w:rPr>
          <w:b w:val="0"/>
          <w:spacing w:val="-14"/>
          <w:sz w:val="20"/>
        </w:rPr>
        <w:t> </w:t>
      </w:r>
      <w:r>
        <w:rPr>
          <w:b w:val="0"/>
          <w:sz w:val="20"/>
        </w:rPr>
        <w:t>for</w:t>
      </w:r>
      <w:r>
        <w:rPr>
          <w:b w:val="0"/>
          <w:spacing w:val="-13"/>
          <w:sz w:val="20"/>
        </w:rPr>
        <w:t> </w:t>
      </w:r>
      <w:r>
        <w:rPr>
          <w:b w:val="0"/>
          <w:sz w:val="20"/>
        </w:rPr>
        <w:t>the</w:t>
      </w:r>
      <w:r>
        <w:rPr>
          <w:b w:val="0"/>
          <w:spacing w:val="-14"/>
          <w:sz w:val="20"/>
        </w:rPr>
        <w:t> </w:t>
      </w:r>
      <w:r>
        <w:rPr>
          <w:b w:val="0"/>
          <w:sz w:val="20"/>
        </w:rPr>
        <w:t>purposes of repair, the Contractor shall give a Notice, with </w:t>
      </w:r>
      <w:r>
        <w:rPr>
          <w:b w:val="0"/>
          <w:sz w:val="20"/>
        </w:rPr>
        <w:t>reasons, to the Employer’s Representative requesting consent </w:t>
      </w:r>
      <w:r>
        <w:rPr>
          <w:b w:val="0"/>
          <w:sz w:val="20"/>
        </w:rPr>
        <w:t>to remove the defective or damaged item off the Site. </w:t>
      </w:r>
      <w:r>
        <w:rPr>
          <w:b w:val="0"/>
          <w:sz w:val="20"/>
        </w:rPr>
        <w:t>This Notice</w:t>
      </w:r>
      <w:r>
        <w:rPr>
          <w:b w:val="0"/>
          <w:spacing w:val="-9"/>
          <w:sz w:val="20"/>
        </w:rPr>
        <w:t> </w:t>
      </w:r>
      <w:r>
        <w:rPr>
          <w:b w:val="0"/>
          <w:sz w:val="20"/>
        </w:rPr>
        <w:t>shall</w:t>
      </w:r>
      <w:r>
        <w:rPr>
          <w:b w:val="0"/>
          <w:spacing w:val="-9"/>
          <w:sz w:val="20"/>
        </w:rPr>
        <w:t> </w:t>
      </w:r>
      <w:r>
        <w:rPr>
          <w:b w:val="0"/>
          <w:sz w:val="20"/>
        </w:rPr>
        <w:t>clearly</w:t>
      </w:r>
      <w:r>
        <w:rPr>
          <w:b w:val="0"/>
          <w:spacing w:val="-9"/>
          <w:sz w:val="20"/>
        </w:rPr>
        <w:t> </w:t>
      </w:r>
      <w:r>
        <w:rPr>
          <w:b w:val="0"/>
          <w:sz w:val="20"/>
        </w:rPr>
        <w:t>identify</w:t>
      </w:r>
      <w:r>
        <w:rPr>
          <w:b w:val="0"/>
          <w:spacing w:val="-9"/>
          <w:sz w:val="20"/>
        </w:rPr>
        <w:t> </w:t>
      </w:r>
      <w:r>
        <w:rPr>
          <w:b w:val="0"/>
          <w:sz w:val="20"/>
        </w:rPr>
        <w:t>the</w:t>
      </w:r>
      <w:r>
        <w:rPr>
          <w:b w:val="0"/>
          <w:spacing w:val="-9"/>
          <w:sz w:val="20"/>
        </w:rPr>
        <w:t> </w:t>
      </w:r>
      <w:r>
        <w:rPr>
          <w:b w:val="0"/>
          <w:sz w:val="20"/>
        </w:rPr>
        <w:t>item</w:t>
      </w:r>
      <w:r>
        <w:rPr>
          <w:b w:val="0"/>
          <w:spacing w:val="-9"/>
          <w:sz w:val="20"/>
        </w:rPr>
        <w:t> </w:t>
      </w:r>
      <w:r>
        <w:rPr>
          <w:b w:val="0"/>
          <w:sz w:val="20"/>
        </w:rPr>
        <w:t>of</w:t>
      </w:r>
      <w:r>
        <w:rPr>
          <w:b w:val="0"/>
          <w:spacing w:val="-9"/>
          <w:sz w:val="20"/>
        </w:rPr>
        <w:t> </w:t>
      </w:r>
      <w:r>
        <w:rPr>
          <w:b w:val="0"/>
          <w:sz w:val="20"/>
        </w:rPr>
        <w:t>defective</w:t>
      </w:r>
      <w:r>
        <w:rPr>
          <w:b w:val="0"/>
          <w:spacing w:val="-9"/>
          <w:sz w:val="20"/>
        </w:rPr>
        <w:t> </w:t>
      </w:r>
      <w:r>
        <w:rPr>
          <w:b w:val="0"/>
          <w:sz w:val="20"/>
        </w:rPr>
        <w:t>or</w:t>
      </w:r>
      <w:r>
        <w:rPr>
          <w:b w:val="0"/>
          <w:spacing w:val="-9"/>
          <w:sz w:val="20"/>
        </w:rPr>
        <w:t> </w:t>
      </w:r>
      <w:r>
        <w:rPr>
          <w:b w:val="0"/>
          <w:sz w:val="20"/>
        </w:rPr>
        <w:t>damaged Plant, and shall give details of: the defect or damage to </w:t>
      </w:r>
      <w:r>
        <w:rPr>
          <w:b w:val="0"/>
          <w:sz w:val="20"/>
        </w:rPr>
        <w:t>be repaired; the place to which defective or damaged item </w:t>
      </w:r>
      <w:r>
        <w:rPr>
          <w:b w:val="0"/>
          <w:sz w:val="20"/>
        </w:rPr>
        <w:t>of Plant</w:t>
      </w:r>
      <w:r>
        <w:rPr>
          <w:b w:val="0"/>
          <w:spacing w:val="-2"/>
          <w:sz w:val="20"/>
        </w:rPr>
        <w:t> </w:t>
      </w:r>
      <w:r>
        <w:rPr>
          <w:b w:val="0"/>
          <w:sz w:val="20"/>
        </w:rPr>
        <w:t>is</w:t>
      </w:r>
      <w:r>
        <w:rPr>
          <w:b w:val="0"/>
          <w:spacing w:val="-2"/>
          <w:sz w:val="20"/>
        </w:rPr>
        <w:t> </w:t>
      </w:r>
      <w:r>
        <w:rPr>
          <w:b w:val="0"/>
          <w:sz w:val="20"/>
        </w:rPr>
        <w:t>to</w:t>
      </w:r>
      <w:r>
        <w:rPr>
          <w:b w:val="0"/>
          <w:spacing w:val="-2"/>
          <w:sz w:val="20"/>
        </w:rPr>
        <w:t> </w:t>
      </w:r>
      <w:r>
        <w:rPr>
          <w:b w:val="0"/>
          <w:sz w:val="20"/>
        </w:rPr>
        <w:t>be</w:t>
      </w:r>
      <w:r>
        <w:rPr>
          <w:b w:val="0"/>
          <w:spacing w:val="-2"/>
          <w:sz w:val="20"/>
        </w:rPr>
        <w:t> </w:t>
      </w:r>
      <w:r>
        <w:rPr>
          <w:b w:val="0"/>
          <w:sz w:val="20"/>
        </w:rPr>
        <w:t>taken</w:t>
      </w:r>
      <w:r>
        <w:rPr>
          <w:b w:val="0"/>
          <w:spacing w:val="-2"/>
          <w:sz w:val="20"/>
        </w:rPr>
        <w:t> </w:t>
      </w:r>
      <w:r>
        <w:rPr>
          <w:b w:val="0"/>
          <w:sz w:val="20"/>
        </w:rPr>
        <w:t>for</w:t>
      </w:r>
      <w:r>
        <w:rPr>
          <w:b w:val="0"/>
          <w:spacing w:val="-2"/>
          <w:sz w:val="20"/>
        </w:rPr>
        <w:t> </w:t>
      </w:r>
      <w:r>
        <w:rPr>
          <w:b w:val="0"/>
          <w:sz w:val="20"/>
        </w:rPr>
        <w:t>repair;</w:t>
      </w:r>
      <w:r>
        <w:rPr>
          <w:b w:val="0"/>
          <w:spacing w:val="-2"/>
          <w:sz w:val="20"/>
        </w:rPr>
        <w:t> </w:t>
      </w:r>
      <w:r>
        <w:rPr>
          <w:b w:val="0"/>
          <w:sz w:val="20"/>
        </w:rPr>
        <w:t>the</w:t>
      </w:r>
      <w:r>
        <w:rPr>
          <w:b w:val="0"/>
          <w:spacing w:val="-2"/>
          <w:sz w:val="20"/>
        </w:rPr>
        <w:t> </w:t>
      </w:r>
      <w:r>
        <w:rPr>
          <w:b w:val="0"/>
          <w:sz w:val="20"/>
        </w:rPr>
        <w:t>transportation</w:t>
      </w:r>
      <w:r>
        <w:rPr>
          <w:b w:val="0"/>
          <w:spacing w:val="-2"/>
          <w:sz w:val="20"/>
        </w:rPr>
        <w:t> </w:t>
      </w:r>
      <w:r>
        <w:rPr>
          <w:b w:val="0"/>
          <w:sz w:val="20"/>
        </w:rPr>
        <w:t>to</w:t>
      </w:r>
      <w:r>
        <w:rPr>
          <w:b w:val="0"/>
          <w:spacing w:val="-2"/>
          <w:sz w:val="20"/>
        </w:rPr>
        <w:t> </w:t>
      </w:r>
      <w:r>
        <w:rPr>
          <w:b w:val="0"/>
          <w:sz w:val="20"/>
        </w:rPr>
        <w:t>be</w:t>
      </w:r>
      <w:r>
        <w:rPr>
          <w:b w:val="0"/>
          <w:spacing w:val="-2"/>
          <w:sz w:val="20"/>
        </w:rPr>
        <w:t> </w:t>
      </w:r>
      <w:r>
        <w:rPr>
          <w:b w:val="0"/>
          <w:sz w:val="20"/>
        </w:rPr>
        <w:t>used (and</w:t>
      </w:r>
      <w:r>
        <w:rPr>
          <w:b w:val="0"/>
          <w:spacing w:val="-6"/>
          <w:sz w:val="20"/>
        </w:rPr>
        <w:t> </w:t>
      </w:r>
      <w:r>
        <w:rPr>
          <w:b w:val="0"/>
          <w:sz w:val="20"/>
        </w:rPr>
        <w:t>insurance</w:t>
      </w:r>
      <w:r>
        <w:rPr>
          <w:b w:val="0"/>
          <w:spacing w:val="-6"/>
          <w:sz w:val="20"/>
        </w:rPr>
        <w:t> </w:t>
      </w:r>
      <w:r>
        <w:rPr>
          <w:b w:val="0"/>
          <w:sz w:val="20"/>
        </w:rPr>
        <w:t>cover</w:t>
      </w:r>
      <w:r>
        <w:rPr>
          <w:b w:val="0"/>
          <w:spacing w:val="-6"/>
          <w:sz w:val="20"/>
        </w:rPr>
        <w:t> </w:t>
      </w:r>
      <w:r>
        <w:rPr>
          <w:b w:val="0"/>
          <w:sz w:val="20"/>
        </w:rPr>
        <w:t>for</w:t>
      </w:r>
      <w:r>
        <w:rPr>
          <w:b w:val="0"/>
          <w:spacing w:val="-6"/>
          <w:sz w:val="20"/>
        </w:rPr>
        <w:t> </w:t>
      </w:r>
      <w:r>
        <w:rPr>
          <w:b w:val="0"/>
          <w:sz w:val="20"/>
        </w:rPr>
        <w:t>such</w:t>
      </w:r>
      <w:r>
        <w:rPr>
          <w:b w:val="0"/>
          <w:spacing w:val="-6"/>
          <w:sz w:val="20"/>
        </w:rPr>
        <w:t> </w:t>
      </w:r>
      <w:r>
        <w:rPr>
          <w:b w:val="0"/>
          <w:sz w:val="20"/>
        </w:rPr>
        <w:t>transportation);</w:t>
      </w:r>
      <w:r>
        <w:rPr>
          <w:b w:val="0"/>
          <w:spacing w:val="-6"/>
          <w:sz w:val="20"/>
        </w:rPr>
        <w:t> </w:t>
      </w:r>
      <w:r>
        <w:rPr>
          <w:b w:val="0"/>
          <w:sz w:val="20"/>
        </w:rPr>
        <w:t>the</w:t>
      </w:r>
      <w:r>
        <w:rPr>
          <w:b w:val="0"/>
          <w:spacing w:val="-6"/>
          <w:sz w:val="20"/>
        </w:rPr>
        <w:t> </w:t>
      </w:r>
      <w:r>
        <w:rPr>
          <w:b w:val="0"/>
          <w:sz w:val="20"/>
        </w:rPr>
        <w:t>proposed </w:t>
      </w:r>
      <w:r>
        <w:rPr>
          <w:b w:val="0"/>
          <w:spacing w:val="-2"/>
          <w:sz w:val="20"/>
        </w:rPr>
        <w:t>inspections</w:t>
      </w:r>
      <w:r>
        <w:rPr>
          <w:b w:val="0"/>
          <w:spacing w:val="-6"/>
          <w:sz w:val="20"/>
        </w:rPr>
        <w:t> </w:t>
      </w:r>
      <w:r>
        <w:rPr>
          <w:b w:val="0"/>
          <w:spacing w:val="-2"/>
          <w:sz w:val="20"/>
        </w:rPr>
        <w:t>and</w:t>
      </w:r>
      <w:r>
        <w:rPr>
          <w:b w:val="0"/>
          <w:spacing w:val="-6"/>
          <w:sz w:val="20"/>
        </w:rPr>
        <w:t> </w:t>
      </w:r>
      <w:r>
        <w:rPr>
          <w:b w:val="0"/>
          <w:spacing w:val="-2"/>
          <w:sz w:val="20"/>
        </w:rPr>
        <w:t>testing</w:t>
      </w:r>
      <w:r>
        <w:rPr>
          <w:b w:val="0"/>
          <w:spacing w:val="-6"/>
          <w:sz w:val="20"/>
        </w:rPr>
        <w:t> </w:t>
      </w:r>
      <w:r>
        <w:rPr>
          <w:b w:val="0"/>
          <w:spacing w:val="-2"/>
          <w:sz w:val="20"/>
        </w:rPr>
        <w:t>off</w:t>
      </w:r>
      <w:r>
        <w:rPr>
          <w:b w:val="0"/>
          <w:spacing w:val="-6"/>
          <w:sz w:val="20"/>
        </w:rPr>
        <w:t> </w:t>
      </w:r>
      <w:r>
        <w:rPr>
          <w:b w:val="0"/>
          <w:spacing w:val="-2"/>
          <w:sz w:val="20"/>
        </w:rPr>
        <w:t>the</w:t>
      </w:r>
      <w:r>
        <w:rPr>
          <w:b w:val="0"/>
          <w:spacing w:val="-6"/>
          <w:sz w:val="20"/>
        </w:rPr>
        <w:t> </w:t>
      </w:r>
      <w:r>
        <w:rPr>
          <w:b w:val="0"/>
          <w:spacing w:val="-2"/>
          <w:sz w:val="20"/>
        </w:rPr>
        <w:t>Site;</w:t>
      </w:r>
      <w:r>
        <w:rPr>
          <w:b w:val="0"/>
          <w:spacing w:val="-6"/>
          <w:sz w:val="20"/>
        </w:rPr>
        <w:t> </w:t>
      </w:r>
      <w:r>
        <w:rPr>
          <w:b w:val="0"/>
          <w:spacing w:val="-2"/>
          <w:sz w:val="20"/>
        </w:rPr>
        <w:t>and</w:t>
      </w:r>
      <w:r>
        <w:rPr>
          <w:b w:val="0"/>
          <w:spacing w:val="-6"/>
          <w:sz w:val="20"/>
        </w:rPr>
        <w:t> </w:t>
      </w:r>
      <w:r>
        <w:rPr>
          <w:b w:val="0"/>
          <w:spacing w:val="-2"/>
          <w:sz w:val="20"/>
        </w:rPr>
        <w:t>the</w:t>
      </w:r>
      <w:r>
        <w:rPr>
          <w:b w:val="0"/>
          <w:spacing w:val="-6"/>
          <w:sz w:val="20"/>
        </w:rPr>
        <w:t> </w:t>
      </w:r>
      <w:r>
        <w:rPr>
          <w:b w:val="0"/>
          <w:spacing w:val="-2"/>
          <w:sz w:val="20"/>
        </w:rPr>
        <w:t>planned</w:t>
      </w:r>
      <w:r>
        <w:rPr>
          <w:b w:val="0"/>
          <w:spacing w:val="-6"/>
          <w:sz w:val="20"/>
        </w:rPr>
        <w:t> </w:t>
      </w:r>
      <w:r>
        <w:rPr>
          <w:b w:val="0"/>
          <w:spacing w:val="-2"/>
          <w:sz w:val="20"/>
        </w:rPr>
        <w:t>duration</w:t>
      </w:r>
      <w:r>
        <w:rPr>
          <w:b w:val="0"/>
          <w:spacing w:val="-2"/>
          <w:sz w:val="20"/>
        </w:rPr>
        <w:t> </w:t>
      </w:r>
      <w:r>
        <w:rPr>
          <w:b w:val="0"/>
          <w:sz w:val="20"/>
        </w:rPr>
        <w:t>required before the repaired item of Plant shall be returned to the Site. The Contractor shall also provide any </w:t>
      </w:r>
      <w:r>
        <w:rPr>
          <w:b w:val="0"/>
          <w:sz w:val="20"/>
        </w:rPr>
        <w:t>further details that the Employer may reasonably require; or</w:t>
      </w:r>
    </w:p>
    <w:p>
      <w:pPr>
        <w:pStyle w:val="ListParagraph"/>
        <w:numPr>
          <w:ilvl w:val="1"/>
          <w:numId w:val="16"/>
        </w:numPr>
        <w:tabs>
          <w:tab w:pos="4103" w:val="left" w:leader="none"/>
        </w:tabs>
        <w:spacing w:line="244" w:lineRule="auto" w:before="45" w:after="0"/>
        <w:ind w:left="4102" w:right="118" w:hanging="562"/>
        <w:jc w:val="both"/>
        <w:rPr>
          <w:b w:val="0"/>
          <w:sz w:val="20"/>
        </w:rPr>
      </w:pPr>
      <w:r>
        <w:rPr>
          <w:b w:val="0"/>
          <w:sz w:val="20"/>
        </w:rPr>
        <w:t>replace any item(s) of such Plant and/or Materials, </w:t>
      </w:r>
      <w:r>
        <w:rPr>
          <w:b w:val="0"/>
          <w:sz w:val="20"/>
        </w:rPr>
        <w:t>the </w:t>
      </w:r>
      <w:r>
        <w:rPr>
          <w:b w:val="0"/>
          <w:spacing w:val="-4"/>
          <w:sz w:val="20"/>
        </w:rPr>
        <w:t>Contractor</w:t>
      </w:r>
      <w:r>
        <w:rPr>
          <w:b w:val="0"/>
          <w:spacing w:val="-8"/>
          <w:sz w:val="20"/>
        </w:rPr>
        <w:t> </w:t>
      </w:r>
      <w:r>
        <w:rPr>
          <w:b w:val="0"/>
          <w:spacing w:val="-4"/>
          <w:sz w:val="20"/>
        </w:rPr>
        <w:t>shall</w:t>
      </w:r>
      <w:r>
        <w:rPr>
          <w:b w:val="0"/>
          <w:spacing w:val="-8"/>
          <w:sz w:val="20"/>
        </w:rPr>
        <w:t> </w:t>
      </w:r>
      <w:r>
        <w:rPr>
          <w:b w:val="0"/>
          <w:spacing w:val="-4"/>
          <w:sz w:val="20"/>
        </w:rPr>
        <w:t>give</w:t>
      </w:r>
      <w:r>
        <w:rPr>
          <w:b w:val="0"/>
          <w:spacing w:val="-8"/>
          <w:sz w:val="20"/>
        </w:rPr>
        <w:t> </w:t>
      </w:r>
      <w:r>
        <w:rPr>
          <w:b w:val="0"/>
          <w:spacing w:val="-4"/>
          <w:sz w:val="20"/>
        </w:rPr>
        <w:t>a</w:t>
      </w:r>
      <w:r>
        <w:rPr>
          <w:b w:val="0"/>
          <w:spacing w:val="-8"/>
          <w:sz w:val="20"/>
        </w:rPr>
        <w:t> </w:t>
      </w:r>
      <w:r>
        <w:rPr>
          <w:b w:val="0"/>
          <w:spacing w:val="-4"/>
          <w:sz w:val="20"/>
        </w:rPr>
        <w:t>Notice,</w:t>
      </w:r>
      <w:r>
        <w:rPr>
          <w:b w:val="0"/>
          <w:spacing w:val="-8"/>
          <w:sz w:val="20"/>
        </w:rPr>
        <w:t> </w:t>
      </w:r>
      <w:r>
        <w:rPr>
          <w:b w:val="0"/>
          <w:spacing w:val="-4"/>
          <w:sz w:val="20"/>
        </w:rPr>
        <w:t>with</w:t>
      </w:r>
      <w:r>
        <w:rPr>
          <w:b w:val="0"/>
          <w:spacing w:val="-8"/>
          <w:sz w:val="20"/>
        </w:rPr>
        <w:t> </w:t>
      </w:r>
      <w:r>
        <w:rPr>
          <w:b w:val="0"/>
          <w:spacing w:val="-4"/>
          <w:sz w:val="20"/>
        </w:rPr>
        <w:t>reasons,</w:t>
      </w:r>
      <w:r>
        <w:rPr>
          <w:b w:val="0"/>
          <w:spacing w:val="-8"/>
          <w:sz w:val="20"/>
        </w:rPr>
        <w:t> </w:t>
      </w:r>
      <w:r>
        <w:rPr>
          <w:b w:val="0"/>
          <w:spacing w:val="-4"/>
          <w:sz w:val="20"/>
        </w:rPr>
        <w:t>to</w:t>
      </w:r>
      <w:r>
        <w:rPr>
          <w:b w:val="0"/>
          <w:spacing w:val="-8"/>
          <w:sz w:val="20"/>
        </w:rPr>
        <w:t> </w:t>
      </w:r>
      <w:r>
        <w:rPr>
          <w:b w:val="0"/>
          <w:spacing w:val="-4"/>
          <w:sz w:val="20"/>
        </w:rPr>
        <w:t>the</w:t>
      </w:r>
      <w:r>
        <w:rPr>
          <w:b w:val="0"/>
          <w:spacing w:val="-8"/>
          <w:sz w:val="20"/>
        </w:rPr>
        <w:t> </w:t>
      </w:r>
      <w:r>
        <w:rPr>
          <w:b w:val="0"/>
          <w:spacing w:val="-4"/>
          <w:sz w:val="20"/>
        </w:rPr>
        <w:t>Employer’s</w:t>
      </w:r>
      <w:r>
        <w:rPr>
          <w:b w:val="0"/>
          <w:spacing w:val="-4"/>
          <w:sz w:val="20"/>
        </w:rPr>
        <w:t> </w:t>
      </w:r>
      <w:r>
        <w:rPr>
          <w:b w:val="0"/>
          <w:sz w:val="20"/>
        </w:rPr>
        <w:t>Representative clearly identifying the item(s) of Plant </w:t>
      </w:r>
      <w:r>
        <w:rPr>
          <w:b w:val="0"/>
          <w:sz w:val="20"/>
        </w:rPr>
        <w:t>and/or Materials to be replaced, and giving details of the due </w:t>
      </w:r>
      <w:r>
        <w:rPr>
          <w:b w:val="0"/>
          <w:sz w:val="20"/>
        </w:rPr>
        <w:t>date of delivery to the Site of the replacement item(s).</w:t>
      </w:r>
    </w:p>
    <w:p>
      <w:pPr>
        <w:pStyle w:val="BodyText"/>
        <w:spacing w:before="8"/>
        <w:rPr>
          <w:b w:val="0"/>
          <w:sz w:val="24"/>
        </w:rPr>
      </w:pPr>
    </w:p>
    <w:p>
      <w:pPr>
        <w:pStyle w:val="BodyText"/>
        <w:spacing w:line="244" w:lineRule="auto" w:before="1"/>
        <w:ind w:left="3535" w:right="118"/>
        <w:jc w:val="both"/>
        <w:rPr>
          <w:b w:val="0"/>
        </w:rPr>
      </w:pPr>
      <w:r>
        <w:rPr>
          <w:b w:val="0"/>
        </w:rPr>
        <w:t>Where</w:t>
      </w:r>
      <w:r>
        <w:rPr>
          <w:b w:val="0"/>
          <w:spacing w:val="-9"/>
        </w:rPr>
        <w:t> </w:t>
      </w:r>
      <w:r>
        <w:rPr>
          <w:b w:val="0"/>
        </w:rPr>
        <w:t>any</w:t>
      </w:r>
      <w:r>
        <w:rPr>
          <w:b w:val="0"/>
          <w:spacing w:val="-9"/>
        </w:rPr>
        <w:t> </w:t>
      </w:r>
      <w:r>
        <w:rPr>
          <w:b w:val="0"/>
        </w:rPr>
        <w:t>item</w:t>
      </w:r>
      <w:r>
        <w:rPr>
          <w:b w:val="0"/>
          <w:spacing w:val="-9"/>
        </w:rPr>
        <w:t> </w:t>
      </w:r>
      <w:r>
        <w:rPr>
          <w:b w:val="0"/>
        </w:rPr>
        <w:t>of</w:t>
      </w:r>
      <w:r>
        <w:rPr>
          <w:b w:val="0"/>
          <w:spacing w:val="-9"/>
        </w:rPr>
        <w:t> </w:t>
      </w:r>
      <w:r>
        <w:rPr>
          <w:b w:val="0"/>
        </w:rPr>
        <w:t>Plant</w:t>
      </w:r>
      <w:r>
        <w:rPr>
          <w:b w:val="0"/>
          <w:spacing w:val="-9"/>
        </w:rPr>
        <w:t> </w:t>
      </w:r>
      <w:r>
        <w:rPr>
          <w:b w:val="0"/>
        </w:rPr>
        <w:t>and/or</w:t>
      </w:r>
      <w:r>
        <w:rPr>
          <w:b w:val="0"/>
          <w:spacing w:val="-9"/>
        </w:rPr>
        <w:t> </w:t>
      </w:r>
      <w:r>
        <w:rPr>
          <w:b w:val="0"/>
        </w:rPr>
        <w:t>Materials</w:t>
      </w:r>
      <w:r>
        <w:rPr>
          <w:b w:val="0"/>
          <w:spacing w:val="-9"/>
        </w:rPr>
        <w:t> </w:t>
      </w:r>
      <w:r>
        <w:rPr>
          <w:b w:val="0"/>
        </w:rPr>
        <w:t>has</w:t>
      </w:r>
      <w:r>
        <w:rPr>
          <w:b w:val="0"/>
          <w:spacing w:val="-9"/>
        </w:rPr>
        <w:t> </w:t>
      </w:r>
      <w:r>
        <w:rPr>
          <w:b w:val="0"/>
        </w:rPr>
        <w:t>become</w:t>
      </w:r>
      <w:r>
        <w:rPr>
          <w:b w:val="0"/>
          <w:spacing w:val="-9"/>
        </w:rPr>
        <w:t> </w:t>
      </w:r>
      <w:r>
        <w:rPr>
          <w:b w:val="0"/>
        </w:rPr>
        <w:t>the</w:t>
      </w:r>
      <w:r>
        <w:rPr>
          <w:b w:val="0"/>
          <w:spacing w:val="-9"/>
        </w:rPr>
        <w:t> </w:t>
      </w:r>
      <w:r>
        <w:rPr>
          <w:b w:val="0"/>
        </w:rPr>
        <w:t>property of</w:t>
      </w:r>
      <w:r>
        <w:rPr>
          <w:b w:val="0"/>
          <w:spacing w:val="-11"/>
        </w:rPr>
        <w:t> </w:t>
      </w:r>
      <w:r>
        <w:rPr>
          <w:b w:val="0"/>
        </w:rPr>
        <w:t>the</w:t>
      </w:r>
      <w:r>
        <w:rPr>
          <w:b w:val="0"/>
          <w:spacing w:val="-8"/>
        </w:rPr>
        <w:t> </w:t>
      </w:r>
      <w:r>
        <w:rPr>
          <w:b w:val="0"/>
        </w:rPr>
        <w:t>Employer</w:t>
      </w:r>
      <w:r>
        <w:rPr>
          <w:b w:val="0"/>
          <w:spacing w:val="-9"/>
        </w:rPr>
        <w:t> </w:t>
      </w:r>
      <w:r>
        <w:rPr>
          <w:b w:val="0"/>
        </w:rPr>
        <w:t>under</w:t>
      </w:r>
      <w:r>
        <w:rPr>
          <w:b w:val="0"/>
          <w:spacing w:val="-8"/>
        </w:rPr>
        <w:t> </w:t>
      </w:r>
      <w:r>
        <w:rPr>
          <w:b w:val="0"/>
        </w:rPr>
        <w:t>this</w:t>
      </w:r>
      <w:r>
        <w:rPr>
          <w:b w:val="0"/>
          <w:spacing w:val="-8"/>
        </w:rPr>
        <w:t> </w:t>
      </w:r>
      <w:r>
        <w:rPr>
          <w:b w:val="0"/>
        </w:rPr>
        <w:t>Sub-Clause</w:t>
      </w:r>
      <w:r>
        <w:rPr>
          <w:b w:val="0"/>
          <w:spacing w:val="-9"/>
        </w:rPr>
        <w:t> </w:t>
      </w:r>
      <w:r>
        <w:rPr>
          <w:b w:val="0"/>
        </w:rPr>
        <w:t>before</w:t>
      </w:r>
      <w:r>
        <w:rPr>
          <w:b w:val="0"/>
          <w:spacing w:val="-8"/>
        </w:rPr>
        <w:t> </w:t>
      </w:r>
      <w:r>
        <w:rPr>
          <w:b w:val="0"/>
        </w:rPr>
        <w:t>it</w:t>
      </w:r>
      <w:r>
        <w:rPr>
          <w:b w:val="0"/>
          <w:spacing w:val="-9"/>
        </w:rPr>
        <w:t> </w:t>
      </w:r>
      <w:r>
        <w:rPr>
          <w:b w:val="0"/>
        </w:rPr>
        <w:t>has</w:t>
      </w:r>
      <w:r>
        <w:rPr>
          <w:b w:val="0"/>
          <w:spacing w:val="-8"/>
        </w:rPr>
        <w:t> </w:t>
      </w:r>
      <w:r>
        <w:rPr>
          <w:b w:val="0"/>
        </w:rPr>
        <w:t>been</w:t>
      </w:r>
      <w:r>
        <w:rPr>
          <w:b w:val="0"/>
          <w:spacing w:val="-8"/>
        </w:rPr>
        <w:t> </w:t>
      </w:r>
      <w:r>
        <w:rPr>
          <w:b w:val="0"/>
          <w:spacing w:val="-2"/>
        </w:rPr>
        <w:t>delivered</w:t>
      </w:r>
    </w:p>
    <w:p>
      <w:pPr>
        <w:spacing w:after="0" w:line="244" w:lineRule="auto"/>
        <w:jc w:val="both"/>
        <w:sectPr>
          <w:pgSz w:w="11910" w:h="16840"/>
          <w:pgMar w:top="1220" w:bottom="280" w:left="1680" w:right="900"/>
        </w:sectPr>
      </w:pPr>
    </w:p>
    <w:p>
      <w:pPr>
        <w:pStyle w:val="BodyText"/>
        <w:spacing w:line="244" w:lineRule="auto" w:before="72"/>
        <w:ind w:left="3592" w:right="118"/>
        <w:jc w:val="both"/>
        <w:rPr>
          <w:b w:val="0"/>
        </w:rPr>
      </w:pPr>
      <w:r>
        <w:rPr>
          <w:b w:val="0"/>
        </w:rPr>
        <w:t>to the Site, the Contractor shall ensure that such an item is not moved except for its delivery to the Site.</w:t>
      </w:r>
    </w:p>
    <w:p>
      <w:pPr>
        <w:pStyle w:val="BodyText"/>
        <w:spacing w:line="244" w:lineRule="auto"/>
        <w:ind w:left="3592" w:right="118"/>
        <w:jc w:val="both"/>
        <w:rPr>
          <w:b w:val="0"/>
        </w:rPr>
      </w:pPr>
      <w:r>
        <w:rPr>
          <w:b w:val="0"/>
        </w:rPr>
        <w:t>The Contractor shall indemnify and hold the Employer </w:t>
      </w:r>
      <w:r>
        <w:rPr>
          <w:b w:val="0"/>
        </w:rPr>
        <w:t>harmless against and from the consequences of any defect in title or encumbrance or charge (except any reasonable restriction</w:t>
      </w:r>
      <w:r>
        <w:rPr>
          <w:b w:val="0"/>
          <w:spacing w:val="80"/>
        </w:rPr>
        <w:t> </w:t>
      </w:r>
      <w:r>
        <w:rPr>
          <w:b w:val="0"/>
        </w:rPr>
        <w:t>arising from the intellectual property rights of the manufacturer or producer) on any item of Plant and/or Materials that has become the property of the Employer under this Sub-Clause.”</w:t>
      </w:r>
    </w:p>
    <w:p>
      <w:pPr>
        <w:pStyle w:val="BodyText"/>
        <w:spacing w:before="2"/>
        <w:rPr>
          <w:b w:val="0"/>
          <w:sz w:val="8"/>
        </w:rPr>
      </w:pPr>
      <w:r>
        <w:rPr/>
        <w:pict>
          <v:shape style="position:absolute;margin-left:150.236206pt;margin-top:6.0659pt;width:394.05pt;height:.1pt;mso-position-horizontal-relative:page;mso-position-vertical-relative:paragraph;z-index:-15693824;mso-wrap-distance-left:0;mso-wrap-distance-right:0" id="docshape70" coordorigin="3005,121" coordsize="7881,0" path="m3005,121l10885,121e" filled="false" stroked="true" strokeweight=".5pt" strokecolor="#000000">
            <v:path arrowok="t"/>
            <v:stroke dashstyle="solid"/>
            <w10:wrap type="topAndBottom"/>
          </v:shape>
        </w:pict>
      </w:r>
    </w:p>
    <w:p>
      <w:pPr>
        <w:pStyle w:val="Heading2"/>
        <w:spacing w:before="205"/>
      </w:pPr>
      <w:r>
        <w:rPr/>
        <w:t>Additional</w:t>
      </w:r>
      <w:r>
        <w:rPr>
          <w:spacing w:val="-2"/>
        </w:rPr>
        <w:t> </w:t>
      </w:r>
      <w:r>
        <w:rPr/>
        <w:t>Sub-</w:t>
      </w:r>
      <w:r>
        <w:rPr>
          <w:spacing w:val="-2"/>
        </w:rPr>
        <w:t>Clause</w:t>
      </w:r>
    </w:p>
    <w:p>
      <w:pPr>
        <w:pStyle w:val="BodyText"/>
        <w:spacing w:line="244" w:lineRule="auto" w:before="173"/>
        <w:ind w:left="1324" w:right="118"/>
        <w:jc w:val="both"/>
        <w:rPr>
          <w:b w:val="0"/>
        </w:rPr>
      </w:pPr>
      <w:r>
        <w:rPr>
          <w:b w:val="0"/>
        </w:rPr>
        <w:t>If</w:t>
      </w:r>
      <w:r>
        <w:rPr>
          <w:b w:val="0"/>
          <w:spacing w:val="-1"/>
        </w:rPr>
        <w:t> </w:t>
      </w:r>
      <w:r>
        <w:rPr>
          <w:b w:val="0"/>
        </w:rPr>
        <w:t>the</w:t>
      </w:r>
      <w:r>
        <w:rPr>
          <w:b w:val="0"/>
          <w:spacing w:val="-1"/>
        </w:rPr>
        <w:t> </w:t>
      </w:r>
      <w:r>
        <w:rPr>
          <w:b w:val="0"/>
        </w:rPr>
        <w:t>Contract</w:t>
      </w:r>
      <w:r>
        <w:rPr>
          <w:b w:val="0"/>
          <w:spacing w:val="-1"/>
        </w:rPr>
        <w:t> </w:t>
      </w:r>
      <w:r>
        <w:rPr>
          <w:b w:val="0"/>
        </w:rPr>
        <w:t>is</w:t>
      </w:r>
      <w:r>
        <w:rPr>
          <w:b w:val="0"/>
          <w:spacing w:val="-1"/>
        </w:rPr>
        <w:t> </w:t>
      </w:r>
      <w:r>
        <w:rPr>
          <w:b w:val="0"/>
        </w:rPr>
        <w:t>being</w:t>
      </w:r>
      <w:r>
        <w:rPr>
          <w:b w:val="0"/>
          <w:spacing w:val="-1"/>
        </w:rPr>
        <w:t> </w:t>
      </w:r>
      <w:r>
        <w:rPr>
          <w:b w:val="0"/>
        </w:rPr>
        <w:t>financed</w:t>
      </w:r>
      <w:r>
        <w:rPr>
          <w:b w:val="0"/>
          <w:spacing w:val="-1"/>
        </w:rPr>
        <w:t> </w:t>
      </w:r>
      <w:r>
        <w:rPr>
          <w:b w:val="0"/>
        </w:rPr>
        <w:t>by</w:t>
      </w:r>
      <w:r>
        <w:rPr>
          <w:b w:val="0"/>
          <w:spacing w:val="-1"/>
        </w:rPr>
        <w:t> </w:t>
      </w:r>
      <w:r>
        <w:rPr>
          <w:b w:val="0"/>
        </w:rPr>
        <w:t>an</w:t>
      </w:r>
      <w:r>
        <w:rPr>
          <w:b w:val="0"/>
          <w:spacing w:val="-1"/>
        </w:rPr>
        <w:t> </w:t>
      </w:r>
      <w:r>
        <w:rPr>
          <w:b w:val="0"/>
        </w:rPr>
        <w:t>institution</w:t>
      </w:r>
      <w:r>
        <w:rPr>
          <w:b w:val="0"/>
          <w:spacing w:val="-1"/>
        </w:rPr>
        <w:t> </w:t>
      </w:r>
      <w:r>
        <w:rPr>
          <w:b w:val="0"/>
        </w:rPr>
        <w:t>whose</w:t>
      </w:r>
      <w:r>
        <w:rPr>
          <w:b w:val="0"/>
          <w:spacing w:val="-1"/>
        </w:rPr>
        <w:t> </w:t>
      </w:r>
      <w:r>
        <w:rPr>
          <w:b w:val="0"/>
        </w:rPr>
        <w:t>rules</w:t>
      </w:r>
      <w:r>
        <w:rPr>
          <w:b w:val="0"/>
          <w:spacing w:val="-1"/>
        </w:rPr>
        <w:t> </w:t>
      </w:r>
      <w:r>
        <w:rPr>
          <w:b w:val="0"/>
        </w:rPr>
        <w:t>or</w:t>
      </w:r>
      <w:r>
        <w:rPr>
          <w:b w:val="0"/>
          <w:spacing w:val="-1"/>
        </w:rPr>
        <w:t> </w:t>
      </w:r>
      <w:r>
        <w:rPr>
          <w:b w:val="0"/>
        </w:rPr>
        <w:t>policies</w:t>
      </w:r>
      <w:r>
        <w:rPr>
          <w:b w:val="0"/>
          <w:spacing w:val="-1"/>
        </w:rPr>
        <w:t> </w:t>
      </w:r>
      <w:r>
        <w:rPr>
          <w:b w:val="0"/>
        </w:rPr>
        <w:t>require</w:t>
      </w:r>
      <w:r>
        <w:rPr>
          <w:b w:val="0"/>
          <w:spacing w:val="-1"/>
        </w:rPr>
        <w:t> </w:t>
      </w:r>
      <w:r>
        <w:rPr>
          <w:b w:val="0"/>
        </w:rPr>
        <w:t>a</w:t>
      </w:r>
      <w:r>
        <w:rPr>
          <w:b w:val="0"/>
          <w:spacing w:val="-1"/>
        </w:rPr>
        <w:t> </w:t>
      </w:r>
      <w:r>
        <w:rPr>
          <w:b w:val="0"/>
        </w:rPr>
        <w:t>restriction on the use of its funds, a further sub-clause may be added:</w:t>
      </w:r>
    </w:p>
    <w:p>
      <w:pPr>
        <w:pStyle w:val="BodyText"/>
        <w:spacing w:before="1"/>
        <w:rPr>
          <w:b w:val="0"/>
          <w:sz w:val="10"/>
        </w:rPr>
      </w:pPr>
      <w:r>
        <w:rPr/>
        <w:pict>
          <v:shape style="position:absolute;margin-left:150.236206pt;margin-top:7.1623pt;width:394.05pt;height:.1pt;mso-position-horizontal-relative:page;mso-position-vertical-relative:paragraph;z-index:-15693312;mso-wrap-distance-left:0;mso-wrap-distance-right:0" id="docshape71" coordorigin="3005,143" coordsize="7881,0" path="m3005,143l10885,143e" filled="false" stroked="true" strokeweight=".5pt" strokecolor="#000000">
            <v:path arrowok="t"/>
            <v:stroke dashstyle="solid"/>
            <w10:wrap type="topAndBottom"/>
          </v:shape>
        </w:pict>
      </w:r>
    </w:p>
    <w:p>
      <w:pPr>
        <w:pStyle w:val="BodyText"/>
        <w:spacing w:before="90"/>
        <w:ind w:left="1324"/>
        <w:jc w:val="both"/>
        <w:rPr>
          <w:b w:val="0"/>
        </w:rPr>
      </w:pPr>
      <w:r>
        <w:rPr>
          <w:b w:val="0"/>
        </w:rPr>
        <w:t>EXAMPLE SUB-CLAUSE FOR GOODS FROM ELIGIBLE SOURCE </w:t>
      </w:r>
      <w:r>
        <w:rPr>
          <w:b w:val="0"/>
          <w:spacing w:val="-2"/>
        </w:rPr>
        <w:t>COUNTRIES</w:t>
      </w:r>
    </w:p>
    <w:p>
      <w:pPr>
        <w:pStyle w:val="BodyText"/>
        <w:spacing w:line="244" w:lineRule="auto" w:before="174"/>
        <w:ind w:left="3592" w:right="118"/>
        <w:jc w:val="both"/>
        <w:rPr>
          <w:b w:val="0"/>
        </w:rPr>
      </w:pPr>
      <w:r>
        <w:rPr>
          <w:b w:val="0"/>
        </w:rPr>
        <w:t>“All Goods shall have their origin in eligible source countries </w:t>
      </w:r>
      <w:r>
        <w:rPr>
          <w:b w:val="0"/>
        </w:rPr>
        <w:t>as defined in</w:t>
      </w:r>
    </w:p>
    <w:p>
      <w:pPr>
        <w:spacing w:line="234" w:lineRule="exact" w:before="0"/>
        <w:ind w:left="3592" w:right="0" w:firstLine="0"/>
        <w:jc w:val="both"/>
        <w:rPr>
          <w:b w:val="0"/>
          <w:sz w:val="20"/>
        </w:rPr>
      </w:pPr>
      <w:r>
        <w:rPr>
          <w:b w:val="0"/>
          <w:sz w:val="20"/>
        </w:rPr>
        <w:t>[</w:t>
      </w:r>
      <w:r>
        <w:rPr>
          <w:b w:val="0"/>
          <w:spacing w:val="-23"/>
          <w:sz w:val="20"/>
        </w:rPr>
        <w:t> </w:t>
      </w:r>
      <w:r>
        <w:rPr>
          <w:b w:val="0"/>
          <w:i/>
          <w:sz w:val="20"/>
        </w:rPr>
        <w:t>Insert name of published guidelines for procurement</w:t>
      </w:r>
      <w:r>
        <w:rPr>
          <w:b w:val="0"/>
          <w:i/>
          <w:spacing w:val="-23"/>
          <w:sz w:val="20"/>
        </w:rPr>
        <w:t> </w:t>
      </w:r>
      <w:r>
        <w:rPr>
          <w:b w:val="0"/>
          <w:spacing w:val="-5"/>
          <w:sz w:val="20"/>
        </w:rPr>
        <w:t>].</w:t>
      </w:r>
    </w:p>
    <w:p>
      <w:pPr>
        <w:pStyle w:val="BodyText"/>
        <w:spacing w:before="7"/>
        <w:rPr>
          <w:b w:val="0"/>
        </w:rPr>
      </w:pPr>
    </w:p>
    <w:p>
      <w:pPr>
        <w:pStyle w:val="BodyText"/>
        <w:spacing w:line="244" w:lineRule="auto"/>
        <w:ind w:left="3592" w:right="118"/>
        <w:jc w:val="both"/>
        <w:rPr>
          <w:b w:val="0"/>
        </w:rPr>
      </w:pPr>
      <w:r>
        <w:rPr>
          <w:b w:val="0"/>
        </w:rPr>
        <w:t>Goods shall be transported by carriers from these eligible source countries, unless exempted by the Employer in writing on </w:t>
      </w:r>
      <w:r>
        <w:rPr>
          <w:b w:val="0"/>
        </w:rPr>
        <w:t>the basis</w:t>
      </w:r>
      <w:r>
        <w:rPr>
          <w:b w:val="0"/>
          <w:spacing w:val="-12"/>
        </w:rPr>
        <w:t> </w:t>
      </w:r>
      <w:r>
        <w:rPr>
          <w:b w:val="0"/>
        </w:rPr>
        <w:t>of</w:t>
      </w:r>
      <w:r>
        <w:rPr>
          <w:b w:val="0"/>
          <w:spacing w:val="-12"/>
        </w:rPr>
        <w:t> </w:t>
      </w:r>
      <w:r>
        <w:rPr>
          <w:b w:val="0"/>
        </w:rPr>
        <w:t>potential</w:t>
      </w:r>
      <w:r>
        <w:rPr>
          <w:b w:val="0"/>
          <w:spacing w:val="-12"/>
        </w:rPr>
        <w:t> </w:t>
      </w:r>
      <w:r>
        <w:rPr>
          <w:b w:val="0"/>
        </w:rPr>
        <w:t>excessive</w:t>
      </w:r>
      <w:r>
        <w:rPr>
          <w:b w:val="0"/>
          <w:spacing w:val="-12"/>
        </w:rPr>
        <w:t> </w:t>
      </w:r>
      <w:r>
        <w:rPr>
          <w:b w:val="0"/>
        </w:rPr>
        <w:t>costs</w:t>
      </w:r>
      <w:r>
        <w:rPr>
          <w:b w:val="0"/>
          <w:spacing w:val="-12"/>
        </w:rPr>
        <w:t> </w:t>
      </w:r>
      <w:r>
        <w:rPr>
          <w:b w:val="0"/>
        </w:rPr>
        <w:t>or</w:t>
      </w:r>
      <w:r>
        <w:rPr>
          <w:b w:val="0"/>
          <w:spacing w:val="-12"/>
        </w:rPr>
        <w:t> </w:t>
      </w:r>
      <w:r>
        <w:rPr>
          <w:b w:val="0"/>
        </w:rPr>
        <w:t>delays.</w:t>
      </w:r>
      <w:r>
        <w:rPr>
          <w:b w:val="0"/>
          <w:spacing w:val="-12"/>
        </w:rPr>
        <w:t> </w:t>
      </w:r>
      <w:r>
        <w:rPr>
          <w:b w:val="0"/>
        </w:rPr>
        <w:t>Surety,</w:t>
      </w:r>
      <w:r>
        <w:rPr>
          <w:b w:val="0"/>
          <w:spacing w:val="-12"/>
        </w:rPr>
        <w:t> </w:t>
      </w:r>
      <w:r>
        <w:rPr>
          <w:b w:val="0"/>
        </w:rPr>
        <w:t>insurance</w:t>
      </w:r>
      <w:r>
        <w:rPr>
          <w:b w:val="0"/>
          <w:spacing w:val="-12"/>
        </w:rPr>
        <w:t> </w:t>
      </w:r>
      <w:r>
        <w:rPr>
          <w:b w:val="0"/>
        </w:rPr>
        <w:t>and banking services shall be provided by insurers and bankers from the eligible source countries”.</w:t>
      </w:r>
    </w:p>
    <w:p>
      <w:pPr>
        <w:pStyle w:val="BodyText"/>
        <w:spacing w:before="5"/>
        <w:rPr>
          <w:b w:val="0"/>
          <w:sz w:val="8"/>
        </w:rPr>
      </w:pPr>
      <w:r>
        <w:rPr/>
        <w:pict>
          <v:shape style="position:absolute;margin-left:150.236206pt;margin-top:6.22010pt;width:394.05pt;height:.1pt;mso-position-horizontal-relative:page;mso-position-vertical-relative:paragraph;z-index:-15692800;mso-wrap-distance-left:0;mso-wrap-distance-right:0" id="docshape72" coordorigin="3005,124" coordsize="7881,0" path="m3005,124l10885,124e" filled="false" stroked="true" strokeweight=".5pt" strokecolor="#000000">
            <v:path arrowok="t"/>
            <v:stroke dashstyle="solid"/>
            <w10:wrap type="topAndBottom"/>
          </v:shape>
        </w:pict>
      </w:r>
    </w:p>
    <w:p>
      <w:pPr>
        <w:pStyle w:val="BodyText"/>
        <w:spacing w:before="4"/>
        <w:rPr>
          <w:b w:val="0"/>
          <w:sz w:val="25"/>
        </w:rPr>
      </w:pPr>
    </w:p>
    <w:p>
      <w:pPr>
        <w:pStyle w:val="Heading1"/>
        <w:tabs>
          <w:tab w:pos="3592" w:val="left" w:leader="none"/>
        </w:tabs>
        <w:rPr>
          <w:b w:val="0"/>
        </w:rPr>
      </w:pPr>
      <w:r>
        <w:rPr>
          <w:b w:val="0"/>
          <w:color w:val="575756"/>
        </w:rPr>
        <w:t>Clause </w:t>
      </w:r>
      <w:r>
        <w:rPr>
          <w:b w:val="0"/>
          <w:color w:val="575756"/>
          <w:spacing w:val="-10"/>
        </w:rPr>
        <w:t>8</w:t>
      </w:r>
      <w:r>
        <w:rPr>
          <w:b w:val="0"/>
          <w:color w:val="575756"/>
        </w:rPr>
        <w:tab/>
        <w:t>Commencement, Delays and </w:t>
      </w:r>
      <w:r>
        <w:rPr>
          <w:b w:val="0"/>
          <w:color w:val="575756"/>
          <w:spacing w:val="-2"/>
        </w:rPr>
        <w:t>Suspension</w:t>
      </w:r>
    </w:p>
    <w:p>
      <w:pPr>
        <w:pStyle w:val="Heading2"/>
        <w:tabs>
          <w:tab w:pos="3592" w:val="left" w:leader="none"/>
        </w:tabs>
        <w:spacing w:before="210"/>
      </w:pPr>
      <w:r>
        <w:rPr/>
        <w:t>Sub-Clause </w:t>
      </w:r>
      <w:r>
        <w:rPr>
          <w:spacing w:val="-5"/>
        </w:rPr>
        <w:t>8.2</w:t>
      </w:r>
      <w:r>
        <w:rPr/>
        <w:tab/>
        <w:t>Time for </w:t>
      </w:r>
      <w:r>
        <w:rPr>
          <w:spacing w:val="-2"/>
        </w:rPr>
        <w:t>Completion</w:t>
      </w:r>
    </w:p>
    <w:p>
      <w:pPr>
        <w:pStyle w:val="BodyText"/>
        <w:spacing w:line="244" w:lineRule="auto" w:before="173"/>
        <w:ind w:left="1324" w:right="117"/>
        <w:jc w:val="both"/>
        <w:rPr>
          <w:b w:val="0"/>
        </w:rPr>
      </w:pPr>
      <w:r>
        <w:rPr>
          <w:b w:val="0"/>
        </w:rPr>
        <w:t>If the Works are to be completed and taken over in stages it is important that each stage is defined</w:t>
      </w:r>
      <w:r>
        <w:rPr>
          <w:b w:val="0"/>
          <w:spacing w:val="-2"/>
        </w:rPr>
        <w:t> </w:t>
      </w:r>
      <w:r>
        <w:rPr>
          <w:b w:val="0"/>
        </w:rPr>
        <w:t>as</w:t>
      </w:r>
      <w:r>
        <w:rPr>
          <w:b w:val="0"/>
          <w:spacing w:val="-2"/>
        </w:rPr>
        <w:t> </w:t>
      </w:r>
      <w:r>
        <w:rPr>
          <w:b w:val="0"/>
        </w:rPr>
        <w:t>a</w:t>
      </w:r>
      <w:r>
        <w:rPr>
          <w:b w:val="0"/>
          <w:spacing w:val="-2"/>
        </w:rPr>
        <w:t> </w:t>
      </w:r>
      <w:r>
        <w:rPr>
          <w:b w:val="0"/>
        </w:rPr>
        <w:t>Section,</w:t>
      </w:r>
      <w:r>
        <w:rPr>
          <w:b w:val="0"/>
          <w:spacing w:val="-2"/>
        </w:rPr>
        <w:t> </w:t>
      </w:r>
      <w:r>
        <w:rPr>
          <w:b w:val="0"/>
        </w:rPr>
        <w:t>and</w:t>
      </w:r>
      <w:r>
        <w:rPr>
          <w:b w:val="0"/>
          <w:spacing w:val="-2"/>
        </w:rPr>
        <w:t> </w:t>
      </w:r>
      <w:r>
        <w:rPr>
          <w:b w:val="0"/>
        </w:rPr>
        <w:t>the</w:t>
      </w:r>
      <w:r>
        <w:rPr>
          <w:b w:val="0"/>
          <w:spacing w:val="-2"/>
        </w:rPr>
        <w:t> </w:t>
      </w:r>
      <w:r>
        <w:rPr>
          <w:b w:val="0"/>
        </w:rPr>
        <w:t>Time</w:t>
      </w:r>
      <w:r>
        <w:rPr>
          <w:b w:val="0"/>
          <w:spacing w:val="-2"/>
        </w:rPr>
        <w:t> </w:t>
      </w:r>
      <w:r>
        <w:rPr>
          <w:b w:val="0"/>
        </w:rPr>
        <w:t>for</w:t>
      </w:r>
      <w:r>
        <w:rPr>
          <w:b w:val="0"/>
          <w:spacing w:val="-2"/>
        </w:rPr>
        <w:t> </w:t>
      </w:r>
      <w:r>
        <w:rPr>
          <w:b w:val="0"/>
        </w:rPr>
        <w:t>Completion</w:t>
      </w:r>
      <w:r>
        <w:rPr>
          <w:b w:val="0"/>
          <w:spacing w:val="-2"/>
        </w:rPr>
        <w:t> </w:t>
      </w:r>
      <w:r>
        <w:rPr>
          <w:b w:val="0"/>
        </w:rPr>
        <w:t>of</w:t>
      </w:r>
      <w:r>
        <w:rPr>
          <w:b w:val="0"/>
          <w:spacing w:val="-2"/>
        </w:rPr>
        <w:t> </w:t>
      </w:r>
      <w:r>
        <w:rPr>
          <w:b w:val="0"/>
        </w:rPr>
        <w:t>each</w:t>
      </w:r>
      <w:r>
        <w:rPr>
          <w:b w:val="0"/>
          <w:spacing w:val="-2"/>
        </w:rPr>
        <w:t> </w:t>
      </w:r>
      <w:r>
        <w:rPr>
          <w:b w:val="0"/>
        </w:rPr>
        <w:t>Section</w:t>
      </w:r>
      <w:r>
        <w:rPr>
          <w:b w:val="0"/>
          <w:spacing w:val="-2"/>
        </w:rPr>
        <w:t> </w:t>
      </w:r>
      <w:r>
        <w:rPr>
          <w:b w:val="0"/>
        </w:rPr>
        <w:t>is</w:t>
      </w:r>
      <w:r>
        <w:rPr>
          <w:b w:val="0"/>
          <w:spacing w:val="-2"/>
        </w:rPr>
        <w:t> </w:t>
      </w:r>
      <w:r>
        <w:rPr>
          <w:b w:val="0"/>
        </w:rPr>
        <w:t>stated,</w:t>
      </w:r>
      <w:r>
        <w:rPr>
          <w:b w:val="0"/>
          <w:spacing w:val="-2"/>
        </w:rPr>
        <w:t> </w:t>
      </w:r>
      <w:r>
        <w:rPr>
          <w:b w:val="0"/>
        </w:rPr>
        <w:t>in</w:t>
      </w:r>
      <w:r>
        <w:rPr>
          <w:b w:val="0"/>
          <w:spacing w:val="-2"/>
        </w:rPr>
        <w:t> </w:t>
      </w:r>
      <w:r>
        <w:rPr>
          <w:b w:val="0"/>
        </w:rPr>
        <w:t>the</w:t>
      </w:r>
      <w:r>
        <w:rPr>
          <w:b w:val="0"/>
          <w:spacing w:val="-2"/>
        </w:rPr>
        <w:t> </w:t>
      </w:r>
      <w:r>
        <w:rPr>
          <w:b w:val="0"/>
        </w:rPr>
        <w:t>Contract Data</w:t>
      </w:r>
      <w:r>
        <w:rPr>
          <w:b w:val="0"/>
          <w:spacing w:val="-1"/>
        </w:rPr>
        <w:t> </w:t>
      </w:r>
      <w:r>
        <w:rPr>
          <w:b w:val="0"/>
        </w:rPr>
        <w:t>(please also see the guidance below under Sub-Clause 10.1 [</w:t>
      </w:r>
      <w:r>
        <w:rPr>
          <w:b w:val="0"/>
          <w:spacing w:val="-14"/>
        </w:rPr>
        <w:t> </w:t>
      </w:r>
      <w:r>
        <w:rPr>
          <w:b w:val="0"/>
          <w:i/>
        </w:rPr>
        <w:t>Taking Over the Works</w:t>
      </w:r>
      <w:r>
        <w:rPr>
          <w:b w:val="0"/>
          <w:i/>
        </w:rPr>
        <w:t> and Sections</w:t>
      </w:r>
      <w:r>
        <w:rPr>
          <w:b w:val="0"/>
          <w:i/>
          <w:spacing w:val="-6"/>
        </w:rPr>
        <w:t> </w:t>
      </w:r>
      <w:r>
        <w:rPr>
          <w:b w:val="0"/>
        </w:rPr>
        <w:t>].</w:t>
      </w:r>
    </w:p>
    <w:p>
      <w:pPr>
        <w:pStyle w:val="BodyText"/>
        <w:spacing w:before="4"/>
        <w:rPr>
          <w:b w:val="0"/>
          <w:sz w:val="28"/>
        </w:rPr>
      </w:pPr>
    </w:p>
    <w:p>
      <w:pPr>
        <w:pStyle w:val="Heading2"/>
        <w:tabs>
          <w:tab w:pos="3592" w:val="left" w:leader="none"/>
        </w:tabs>
      </w:pPr>
      <w:r>
        <w:rPr/>
        <w:t>Sub-Clause </w:t>
      </w:r>
      <w:r>
        <w:rPr>
          <w:spacing w:val="-5"/>
        </w:rPr>
        <w:t>8.3</w:t>
      </w:r>
      <w:r>
        <w:rPr/>
        <w:tab/>
      </w:r>
      <w:r>
        <w:rPr>
          <w:spacing w:val="-2"/>
        </w:rPr>
        <w:t>Programme</w:t>
      </w:r>
    </w:p>
    <w:p>
      <w:pPr>
        <w:pStyle w:val="BodyText"/>
        <w:spacing w:line="244" w:lineRule="auto" w:before="173"/>
        <w:ind w:left="1324" w:right="118"/>
        <w:jc w:val="both"/>
        <w:rPr>
          <w:b w:val="0"/>
        </w:rPr>
      </w:pPr>
      <w:r>
        <w:rPr>
          <w:b w:val="0"/>
        </w:rPr>
        <w:t>It</w:t>
      </w:r>
      <w:r>
        <w:rPr>
          <w:b w:val="0"/>
          <w:spacing w:val="-6"/>
        </w:rPr>
        <w:t> </w:t>
      </w:r>
      <w:r>
        <w:rPr>
          <w:b w:val="0"/>
        </w:rPr>
        <w:t>is</w:t>
      </w:r>
      <w:r>
        <w:rPr>
          <w:b w:val="0"/>
          <w:spacing w:val="-6"/>
        </w:rPr>
        <w:t> </w:t>
      </w:r>
      <w:r>
        <w:rPr>
          <w:b w:val="0"/>
        </w:rPr>
        <w:t>strongly</w:t>
      </w:r>
      <w:r>
        <w:rPr>
          <w:b w:val="0"/>
          <w:spacing w:val="-6"/>
        </w:rPr>
        <w:t> </w:t>
      </w:r>
      <w:r>
        <w:rPr>
          <w:b w:val="0"/>
        </w:rPr>
        <w:t>recommended</w:t>
      </w:r>
      <w:r>
        <w:rPr>
          <w:b w:val="0"/>
          <w:spacing w:val="-6"/>
        </w:rPr>
        <w:t> </w:t>
      </w:r>
      <w:r>
        <w:rPr>
          <w:b w:val="0"/>
        </w:rPr>
        <w:t>that</w:t>
      </w:r>
      <w:r>
        <w:rPr>
          <w:b w:val="0"/>
          <w:spacing w:val="-6"/>
        </w:rPr>
        <w:t> </w:t>
      </w:r>
      <w:r>
        <w:rPr>
          <w:b w:val="0"/>
        </w:rPr>
        <w:t>the</w:t>
      </w:r>
      <w:r>
        <w:rPr>
          <w:b w:val="0"/>
          <w:spacing w:val="-6"/>
        </w:rPr>
        <w:t> </w:t>
      </w:r>
      <w:r>
        <w:rPr>
          <w:b w:val="0"/>
        </w:rPr>
        <w:t>programming</w:t>
      </w:r>
      <w:r>
        <w:rPr>
          <w:b w:val="0"/>
          <w:spacing w:val="-6"/>
        </w:rPr>
        <w:t> </w:t>
      </w:r>
      <w:r>
        <w:rPr>
          <w:b w:val="0"/>
        </w:rPr>
        <w:t>software</w:t>
      </w:r>
      <w:r>
        <w:rPr>
          <w:b w:val="0"/>
          <w:spacing w:val="-6"/>
        </w:rPr>
        <w:t> </w:t>
      </w:r>
      <w:r>
        <w:rPr>
          <w:b w:val="0"/>
        </w:rPr>
        <w:t>that</w:t>
      </w:r>
      <w:r>
        <w:rPr>
          <w:b w:val="0"/>
          <w:spacing w:val="-6"/>
        </w:rPr>
        <w:t> </w:t>
      </w:r>
      <w:r>
        <w:rPr>
          <w:b w:val="0"/>
        </w:rPr>
        <w:t>is</w:t>
      </w:r>
      <w:r>
        <w:rPr>
          <w:b w:val="0"/>
          <w:spacing w:val="-6"/>
        </w:rPr>
        <w:t> </w:t>
      </w:r>
      <w:r>
        <w:rPr>
          <w:b w:val="0"/>
        </w:rPr>
        <w:t>preferred</w:t>
      </w:r>
      <w:r>
        <w:rPr>
          <w:b w:val="0"/>
          <w:spacing w:val="-6"/>
        </w:rPr>
        <w:t> </w:t>
      </w:r>
      <w:r>
        <w:rPr>
          <w:b w:val="0"/>
        </w:rPr>
        <w:t>by</w:t>
      </w:r>
      <w:r>
        <w:rPr>
          <w:b w:val="0"/>
          <w:spacing w:val="-6"/>
        </w:rPr>
        <w:t> </w:t>
      </w:r>
      <w:r>
        <w:rPr>
          <w:b w:val="0"/>
        </w:rPr>
        <w:t>the</w:t>
      </w:r>
      <w:r>
        <w:rPr>
          <w:b w:val="0"/>
          <w:spacing w:val="-6"/>
        </w:rPr>
        <w:t> </w:t>
      </w:r>
      <w:r>
        <w:rPr>
          <w:b w:val="0"/>
        </w:rPr>
        <w:t>Employer be</w:t>
      </w:r>
      <w:r>
        <w:rPr>
          <w:b w:val="0"/>
          <w:spacing w:val="-1"/>
        </w:rPr>
        <w:t> </w:t>
      </w:r>
      <w:r>
        <w:rPr>
          <w:b w:val="0"/>
        </w:rPr>
        <w:t>clearly</w:t>
      </w:r>
      <w:r>
        <w:rPr>
          <w:b w:val="0"/>
          <w:spacing w:val="-1"/>
        </w:rPr>
        <w:t> </w:t>
      </w:r>
      <w:r>
        <w:rPr>
          <w:b w:val="0"/>
        </w:rPr>
        <w:t>identified</w:t>
      </w:r>
      <w:r>
        <w:rPr>
          <w:b w:val="0"/>
          <w:spacing w:val="-1"/>
        </w:rPr>
        <w:t> </w:t>
      </w:r>
      <w:r>
        <w:rPr>
          <w:b w:val="0"/>
        </w:rPr>
        <w:t>in</w:t>
      </w:r>
      <w:r>
        <w:rPr>
          <w:b w:val="0"/>
          <w:spacing w:val="-1"/>
        </w:rPr>
        <w:t> </w:t>
      </w:r>
      <w:r>
        <w:rPr>
          <w:b w:val="0"/>
        </w:rPr>
        <w:t>the</w:t>
      </w:r>
      <w:r>
        <w:rPr>
          <w:b w:val="0"/>
          <w:spacing w:val="-1"/>
        </w:rPr>
        <w:t> </w:t>
      </w:r>
      <w:r>
        <w:rPr>
          <w:b w:val="0"/>
        </w:rPr>
        <w:t>Employer’s</w:t>
      </w:r>
      <w:r>
        <w:rPr>
          <w:b w:val="0"/>
          <w:spacing w:val="-1"/>
        </w:rPr>
        <w:t> </w:t>
      </w:r>
      <w:r>
        <w:rPr>
          <w:b w:val="0"/>
        </w:rPr>
        <w:t>Requirements,</w:t>
      </w:r>
      <w:r>
        <w:rPr>
          <w:b w:val="0"/>
          <w:spacing w:val="-1"/>
        </w:rPr>
        <w:t> </w:t>
      </w:r>
      <w:r>
        <w:rPr>
          <w:b w:val="0"/>
        </w:rPr>
        <w:t>and</w:t>
      </w:r>
      <w:r>
        <w:rPr>
          <w:b w:val="0"/>
          <w:spacing w:val="-1"/>
        </w:rPr>
        <w:t> </w:t>
      </w:r>
      <w:r>
        <w:rPr>
          <w:b w:val="0"/>
        </w:rPr>
        <w:t>that</w:t>
      </w:r>
      <w:r>
        <w:rPr>
          <w:b w:val="0"/>
          <w:spacing w:val="-1"/>
        </w:rPr>
        <w:t> </w:t>
      </w:r>
      <w:r>
        <w:rPr>
          <w:b w:val="0"/>
        </w:rPr>
        <w:t>such</w:t>
      </w:r>
      <w:r>
        <w:rPr>
          <w:b w:val="0"/>
          <w:spacing w:val="-1"/>
        </w:rPr>
        <w:t> </w:t>
      </w:r>
      <w:r>
        <w:rPr>
          <w:b w:val="0"/>
        </w:rPr>
        <w:t>software</w:t>
      </w:r>
      <w:r>
        <w:rPr>
          <w:b w:val="0"/>
          <w:spacing w:val="-1"/>
        </w:rPr>
        <w:t> </w:t>
      </w:r>
      <w:r>
        <w:rPr>
          <w:b w:val="0"/>
        </w:rPr>
        <w:t>is</w:t>
      </w:r>
      <w:r>
        <w:rPr>
          <w:b w:val="0"/>
          <w:spacing w:val="-1"/>
        </w:rPr>
        <w:t> </w:t>
      </w:r>
      <w:r>
        <w:rPr>
          <w:b w:val="0"/>
        </w:rPr>
        <w:t>drawn</w:t>
      </w:r>
      <w:r>
        <w:rPr>
          <w:b w:val="0"/>
          <w:spacing w:val="-1"/>
        </w:rPr>
        <w:t> </w:t>
      </w:r>
      <w:r>
        <w:rPr>
          <w:b w:val="0"/>
        </w:rPr>
        <w:t>to</w:t>
      </w:r>
      <w:r>
        <w:rPr>
          <w:b w:val="0"/>
          <w:spacing w:val="-1"/>
        </w:rPr>
        <w:t> </w:t>
      </w:r>
      <w:r>
        <w:rPr>
          <w:b w:val="0"/>
        </w:rPr>
        <w:t>the attention of tenderers in the Instructions to Tender.</w:t>
      </w:r>
    </w:p>
    <w:p>
      <w:pPr>
        <w:pStyle w:val="BodyText"/>
        <w:spacing w:before="1"/>
        <w:rPr>
          <w:b w:val="0"/>
        </w:rPr>
      </w:pPr>
    </w:p>
    <w:p>
      <w:pPr>
        <w:pStyle w:val="BodyText"/>
        <w:spacing w:line="244" w:lineRule="auto"/>
        <w:ind w:left="1324" w:right="117"/>
        <w:jc w:val="both"/>
        <w:rPr>
          <w:b w:val="0"/>
        </w:rPr>
      </w:pPr>
      <w:r>
        <w:rPr>
          <w:b w:val="0"/>
        </w:rPr>
        <w:t>For less complex projects, the Employer may consider simplifying the requirements for </w:t>
      </w:r>
      <w:r>
        <w:rPr>
          <w:b w:val="0"/>
        </w:rPr>
        <w:t>the Contractor’s</w:t>
      </w:r>
      <w:r>
        <w:rPr>
          <w:b w:val="0"/>
          <w:spacing w:val="-14"/>
        </w:rPr>
        <w:t> </w:t>
      </w:r>
      <w:r>
        <w:rPr>
          <w:b w:val="0"/>
        </w:rPr>
        <w:t>programme</w:t>
      </w:r>
      <w:r>
        <w:rPr>
          <w:b w:val="0"/>
          <w:spacing w:val="-14"/>
        </w:rPr>
        <w:t> </w:t>
      </w:r>
      <w:r>
        <w:rPr>
          <w:b w:val="0"/>
        </w:rPr>
        <w:t>as</w:t>
      </w:r>
      <w:r>
        <w:rPr>
          <w:b w:val="0"/>
          <w:spacing w:val="-14"/>
        </w:rPr>
        <w:t> </w:t>
      </w:r>
      <w:r>
        <w:rPr>
          <w:b w:val="0"/>
        </w:rPr>
        <w:t>listed</w:t>
      </w:r>
      <w:r>
        <w:rPr>
          <w:b w:val="0"/>
          <w:spacing w:val="-14"/>
        </w:rPr>
        <w:t> </w:t>
      </w:r>
      <w:r>
        <w:rPr>
          <w:b w:val="0"/>
        </w:rPr>
        <w:t>in</w:t>
      </w:r>
      <w:r>
        <w:rPr>
          <w:b w:val="0"/>
          <w:spacing w:val="-14"/>
        </w:rPr>
        <w:t> </w:t>
      </w:r>
      <w:r>
        <w:rPr>
          <w:b w:val="0"/>
        </w:rPr>
        <w:t>sub-paragraphs</w:t>
      </w:r>
      <w:r>
        <w:rPr>
          <w:b w:val="0"/>
          <w:spacing w:val="-14"/>
        </w:rPr>
        <w:t> </w:t>
      </w:r>
      <w:r>
        <w:rPr>
          <w:b w:val="0"/>
        </w:rPr>
        <w:t>(a)</w:t>
      </w:r>
      <w:r>
        <w:rPr>
          <w:b w:val="0"/>
          <w:spacing w:val="-14"/>
        </w:rPr>
        <w:t> </w:t>
      </w:r>
      <w:r>
        <w:rPr>
          <w:b w:val="0"/>
        </w:rPr>
        <w:t>to</w:t>
      </w:r>
      <w:r>
        <w:rPr>
          <w:b w:val="0"/>
          <w:spacing w:val="-14"/>
        </w:rPr>
        <w:t> </w:t>
      </w:r>
      <w:r>
        <w:rPr>
          <w:b w:val="0"/>
        </w:rPr>
        <w:t>(k)</w:t>
      </w:r>
      <w:r>
        <w:rPr>
          <w:b w:val="0"/>
          <w:spacing w:val="-14"/>
        </w:rPr>
        <w:t> </w:t>
      </w:r>
      <w:r>
        <w:rPr>
          <w:b w:val="0"/>
        </w:rPr>
        <w:t>in</w:t>
      </w:r>
      <w:r>
        <w:rPr>
          <w:b w:val="0"/>
          <w:spacing w:val="-13"/>
        </w:rPr>
        <w:t> </w:t>
      </w:r>
      <w:r>
        <w:rPr>
          <w:b w:val="0"/>
        </w:rPr>
        <w:t>this</w:t>
      </w:r>
      <w:r>
        <w:rPr>
          <w:b w:val="0"/>
          <w:spacing w:val="-14"/>
        </w:rPr>
        <w:t> </w:t>
      </w:r>
      <w:r>
        <w:rPr>
          <w:b w:val="0"/>
        </w:rPr>
        <w:t>Sub-Clause</w:t>
      </w:r>
      <w:r>
        <w:rPr>
          <w:b w:val="0"/>
          <w:spacing w:val="-14"/>
        </w:rPr>
        <w:t> </w:t>
      </w:r>
      <w:r>
        <w:rPr>
          <w:b w:val="0"/>
        </w:rPr>
        <w:t>(for</w:t>
      </w:r>
      <w:r>
        <w:rPr>
          <w:b w:val="0"/>
          <w:spacing w:val="-14"/>
        </w:rPr>
        <w:t> </w:t>
      </w:r>
      <w:r>
        <w:rPr>
          <w:b w:val="0"/>
        </w:rPr>
        <w:t>example, by replacing sub-paragraphs (a) to (k) in this Sub-Clause with sub-paragraphs (a) to (d) as they</w:t>
      </w:r>
      <w:r>
        <w:rPr>
          <w:b w:val="0"/>
          <w:spacing w:val="-14"/>
        </w:rPr>
        <w:t> </w:t>
      </w:r>
      <w:r>
        <w:rPr>
          <w:b w:val="0"/>
        </w:rPr>
        <w:t>appear</w:t>
      </w:r>
      <w:r>
        <w:rPr>
          <w:b w:val="0"/>
          <w:spacing w:val="-14"/>
        </w:rPr>
        <w:t> </w:t>
      </w:r>
      <w:r>
        <w:rPr>
          <w:b w:val="0"/>
        </w:rPr>
        <w:t>under</w:t>
      </w:r>
      <w:r>
        <w:rPr>
          <w:b w:val="0"/>
          <w:spacing w:val="-6"/>
        </w:rPr>
        <w:t> </w:t>
      </w:r>
      <w:r>
        <w:rPr>
          <w:b w:val="0"/>
        </w:rPr>
        <w:t>Sub-Clause</w:t>
      </w:r>
      <w:r>
        <w:rPr>
          <w:b w:val="0"/>
          <w:spacing w:val="-4"/>
        </w:rPr>
        <w:t> </w:t>
      </w:r>
      <w:r>
        <w:rPr>
          <w:b w:val="0"/>
        </w:rPr>
        <w:t>8.3</w:t>
      </w:r>
      <w:r>
        <w:rPr>
          <w:b w:val="0"/>
          <w:spacing w:val="-4"/>
        </w:rPr>
        <w:t> </w:t>
      </w:r>
      <w:r>
        <w:rPr>
          <w:b w:val="0"/>
        </w:rPr>
        <w:t>[</w:t>
      </w:r>
      <w:r>
        <w:rPr>
          <w:b w:val="0"/>
          <w:spacing w:val="-14"/>
        </w:rPr>
        <w:t> </w:t>
      </w:r>
      <w:r>
        <w:rPr>
          <w:b w:val="0"/>
          <w:i/>
        </w:rPr>
        <w:t>Programme</w:t>
      </w:r>
      <w:r>
        <w:rPr>
          <w:b w:val="0"/>
          <w:i/>
          <w:spacing w:val="-14"/>
        </w:rPr>
        <w:t> </w:t>
      </w:r>
      <w:r>
        <w:rPr>
          <w:b w:val="0"/>
        </w:rPr>
        <w:t>]</w:t>
      </w:r>
      <w:r>
        <w:rPr>
          <w:b w:val="0"/>
          <w:spacing w:val="-4"/>
        </w:rPr>
        <w:t> </w:t>
      </w:r>
      <w:r>
        <w:rPr>
          <w:b w:val="0"/>
        </w:rPr>
        <w:t>of</w:t>
      </w:r>
      <w:r>
        <w:rPr>
          <w:b w:val="0"/>
          <w:spacing w:val="-4"/>
        </w:rPr>
        <w:t> </w:t>
      </w:r>
      <w:r>
        <w:rPr>
          <w:b w:val="0"/>
        </w:rPr>
        <w:t>FIDIC’s</w:t>
      </w:r>
      <w:r>
        <w:rPr>
          <w:b w:val="0"/>
          <w:spacing w:val="-4"/>
        </w:rPr>
        <w:t> </w:t>
      </w:r>
      <w:r>
        <w:rPr>
          <w:b w:val="0"/>
        </w:rPr>
        <w:t>Conditions</w:t>
      </w:r>
      <w:r>
        <w:rPr>
          <w:b w:val="0"/>
          <w:spacing w:val="-4"/>
        </w:rPr>
        <w:t> </w:t>
      </w:r>
      <w:r>
        <w:rPr>
          <w:b w:val="0"/>
        </w:rPr>
        <w:t>of</w:t>
      </w:r>
      <w:r>
        <w:rPr>
          <w:b w:val="0"/>
          <w:spacing w:val="-4"/>
        </w:rPr>
        <w:t> </w:t>
      </w:r>
      <w:r>
        <w:rPr>
          <w:b w:val="0"/>
        </w:rPr>
        <w:t>Contract</w:t>
      </w:r>
      <w:r>
        <w:rPr>
          <w:b w:val="0"/>
          <w:spacing w:val="-4"/>
        </w:rPr>
        <w:t> </w:t>
      </w:r>
      <w:r>
        <w:rPr>
          <w:b w:val="0"/>
        </w:rPr>
        <w:t>for</w:t>
      </w:r>
      <w:r>
        <w:rPr>
          <w:b w:val="0"/>
          <w:spacing w:val="-4"/>
        </w:rPr>
        <w:t> </w:t>
      </w:r>
      <w:r>
        <w:rPr>
          <w:b w:val="0"/>
        </w:rPr>
        <w:t>EPC/ Turnkey Projects, First Edition 1999).</w:t>
      </w:r>
    </w:p>
    <w:p>
      <w:pPr>
        <w:pStyle w:val="BodyText"/>
        <w:spacing w:before="3"/>
        <w:rPr>
          <w:b w:val="0"/>
          <w:sz w:val="28"/>
        </w:rPr>
      </w:pPr>
    </w:p>
    <w:p>
      <w:pPr>
        <w:pStyle w:val="Heading2"/>
        <w:tabs>
          <w:tab w:pos="3592" w:val="left" w:leader="none"/>
        </w:tabs>
      </w:pPr>
      <w:r>
        <w:rPr/>
        <w:t>Sub-Clause </w:t>
      </w:r>
      <w:r>
        <w:rPr>
          <w:spacing w:val="-5"/>
        </w:rPr>
        <w:t>8.5</w:t>
      </w:r>
      <w:r>
        <w:rPr/>
        <w:tab/>
        <w:t>Extension of Time for </w:t>
      </w:r>
      <w:r>
        <w:rPr>
          <w:spacing w:val="-2"/>
        </w:rPr>
        <w:t>Completion</w:t>
      </w:r>
    </w:p>
    <w:p>
      <w:pPr>
        <w:pStyle w:val="BodyText"/>
        <w:spacing w:line="244" w:lineRule="auto" w:before="173"/>
        <w:ind w:left="1324" w:right="119"/>
        <w:jc w:val="both"/>
        <w:rPr>
          <w:b w:val="0"/>
        </w:rPr>
      </w:pPr>
      <w:r>
        <w:rPr>
          <w:b w:val="0"/>
        </w:rPr>
        <w:t>It</w:t>
      </w:r>
      <w:r>
        <w:rPr>
          <w:b w:val="0"/>
          <w:spacing w:val="-14"/>
        </w:rPr>
        <w:t> </w:t>
      </w:r>
      <w:r>
        <w:rPr>
          <w:b w:val="0"/>
        </w:rPr>
        <w:t>should</w:t>
      </w:r>
      <w:r>
        <w:rPr>
          <w:b w:val="0"/>
          <w:spacing w:val="-14"/>
        </w:rPr>
        <w:t> </w:t>
      </w:r>
      <w:r>
        <w:rPr>
          <w:b w:val="0"/>
        </w:rPr>
        <w:t>be</w:t>
      </w:r>
      <w:r>
        <w:rPr>
          <w:b w:val="0"/>
          <w:spacing w:val="-13"/>
        </w:rPr>
        <w:t> </w:t>
      </w:r>
      <w:r>
        <w:rPr>
          <w:b w:val="0"/>
        </w:rPr>
        <w:t>noted</w:t>
      </w:r>
      <w:r>
        <w:rPr>
          <w:b w:val="0"/>
          <w:spacing w:val="-14"/>
        </w:rPr>
        <w:t> </w:t>
      </w:r>
      <w:r>
        <w:rPr>
          <w:b w:val="0"/>
        </w:rPr>
        <w:t>that</w:t>
      </w:r>
      <w:r>
        <w:rPr>
          <w:b w:val="0"/>
          <w:spacing w:val="-14"/>
        </w:rPr>
        <w:t> </w:t>
      </w:r>
      <w:r>
        <w:rPr>
          <w:b w:val="0"/>
        </w:rPr>
        <w:t>this</w:t>
      </w:r>
      <w:r>
        <w:rPr>
          <w:b w:val="0"/>
          <w:spacing w:val="-13"/>
        </w:rPr>
        <w:t> </w:t>
      </w:r>
      <w:r>
        <w:rPr>
          <w:b w:val="0"/>
        </w:rPr>
        <w:t>Sub-Clause</w:t>
      </w:r>
      <w:r>
        <w:rPr>
          <w:b w:val="0"/>
          <w:spacing w:val="-14"/>
        </w:rPr>
        <w:t> </w:t>
      </w:r>
      <w:r>
        <w:rPr>
          <w:b w:val="0"/>
        </w:rPr>
        <w:t>does</w:t>
      </w:r>
      <w:r>
        <w:rPr>
          <w:b w:val="0"/>
          <w:spacing w:val="-14"/>
        </w:rPr>
        <w:t> </w:t>
      </w:r>
      <w:r>
        <w:rPr>
          <w:b w:val="0"/>
        </w:rPr>
        <w:t>not</w:t>
      </w:r>
      <w:r>
        <w:rPr>
          <w:b w:val="0"/>
          <w:spacing w:val="-13"/>
        </w:rPr>
        <w:t> </w:t>
      </w:r>
      <w:r>
        <w:rPr>
          <w:b w:val="0"/>
        </w:rPr>
        <w:t>entitle</w:t>
      </w:r>
      <w:r>
        <w:rPr>
          <w:b w:val="0"/>
          <w:spacing w:val="-14"/>
        </w:rPr>
        <w:t> </w:t>
      </w:r>
      <w:r>
        <w:rPr>
          <w:b w:val="0"/>
        </w:rPr>
        <w:t>the</w:t>
      </w:r>
      <w:r>
        <w:rPr>
          <w:b w:val="0"/>
          <w:spacing w:val="-14"/>
        </w:rPr>
        <w:t> </w:t>
      </w:r>
      <w:r>
        <w:rPr>
          <w:b w:val="0"/>
        </w:rPr>
        <w:t>Contractor</w:t>
      </w:r>
      <w:r>
        <w:rPr>
          <w:b w:val="0"/>
          <w:spacing w:val="-13"/>
        </w:rPr>
        <w:t> </w:t>
      </w:r>
      <w:r>
        <w:rPr>
          <w:b w:val="0"/>
        </w:rPr>
        <w:t>to</w:t>
      </w:r>
      <w:r>
        <w:rPr>
          <w:b w:val="0"/>
          <w:spacing w:val="-14"/>
        </w:rPr>
        <w:t> </w:t>
      </w:r>
      <w:r>
        <w:rPr>
          <w:b w:val="0"/>
        </w:rPr>
        <w:t>any</w:t>
      </w:r>
      <w:r>
        <w:rPr>
          <w:b w:val="0"/>
          <w:spacing w:val="-14"/>
        </w:rPr>
        <w:t> </w:t>
      </w:r>
      <w:r>
        <w:rPr>
          <w:b w:val="0"/>
        </w:rPr>
        <w:t>extension</w:t>
      </w:r>
      <w:r>
        <w:rPr>
          <w:b w:val="0"/>
          <w:spacing w:val="-13"/>
        </w:rPr>
        <w:t> </w:t>
      </w:r>
      <w:r>
        <w:rPr>
          <w:b w:val="0"/>
        </w:rPr>
        <w:t>of</w:t>
      </w:r>
      <w:r>
        <w:rPr>
          <w:b w:val="0"/>
          <w:spacing w:val="-14"/>
        </w:rPr>
        <w:t> </w:t>
      </w:r>
      <w:r>
        <w:rPr>
          <w:b w:val="0"/>
        </w:rPr>
        <w:t>the </w:t>
      </w:r>
      <w:r>
        <w:rPr>
          <w:b w:val="0"/>
          <w:spacing w:val="-4"/>
        </w:rPr>
        <w:t>Time for Completion for adverse climatic conditions. If it is preferable that the Contractor is to be </w:t>
      </w:r>
      <w:r>
        <w:rPr>
          <w:b w:val="0"/>
        </w:rPr>
        <w:t>entitled</w:t>
      </w:r>
      <w:r>
        <w:rPr>
          <w:b w:val="0"/>
          <w:spacing w:val="-13"/>
        </w:rPr>
        <w:t> </w:t>
      </w:r>
      <w:r>
        <w:rPr>
          <w:b w:val="0"/>
        </w:rPr>
        <w:t>to</w:t>
      </w:r>
      <w:r>
        <w:rPr>
          <w:b w:val="0"/>
          <w:spacing w:val="-13"/>
        </w:rPr>
        <w:t> </w:t>
      </w:r>
      <w:r>
        <w:rPr>
          <w:b w:val="0"/>
        </w:rPr>
        <w:t>EOT</w:t>
      </w:r>
      <w:r>
        <w:rPr>
          <w:b w:val="0"/>
          <w:spacing w:val="-13"/>
        </w:rPr>
        <w:t> </w:t>
      </w:r>
      <w:r>
        <w:rPr>
          <w:b w:val="0"/>
        </w:rPr>
        <w:t>for</w:t>
      </w:r>
      <w:r>
        <w:rPr>
          <w:b w:val="0"/>
          <w:spacing w:val="-13"/>
        </w:rPr>
        <w:t> </w:t>
      </w:r>
      <w:r>
        <w:rPr>
          <w:b w:val="0"/>
        </w:rPr>
        <w:t>“exceptionally</w:t>
      </w:r>
      <w:r>
        <w:rPr>
          <w:b w:val="0"/>
          <w:spacing w:val="-13"/>
        </w:rPr>
        <w:t> </w:t>
      </w:r>
      <w:r>
        <w:rPr>
          <w:b w:val="0"/>
        </w:rPr>
        <w:t>adverse</w:t>
      </w:r>
      <w:r>
        <w:rPr>
          <w:b w:val="0"/>
          <w:spacing w:val="-13"/>
        </w:rPr>
        <w:t> </w:t>
      </w:r>
      <w:r>
        <w:rPr>
          <w:b w:val="0"/>
        </w:rPr>
        <w:t>climatic</w:t>
      </w:r>
      <w:r>
        <w:rPr>
          <w:b w:val="0"/>
          <w:spacing w:val="-13"/>
        </w:rPr>
        <w:t> </w:t>
      </w:r>
      <w:r>
        <w:rPr>
          <w:b w:val="0"/>
        </w:rPr>
        <w:t>conditions”,</w:t>
      </w:r>
      <w:r>
        <w:rPr>
          <w:b w:val="0"/>
          <w:spacing w:val="-13"/>
        </w:rPr>
        <w:t> </w:t>
      </w:r>
      <w:r>
        <w:rPr>
          <w:b w:val="0"/>
        </w:rPr>
        <w:t>consideration</w:t>
      </w:r>
      <w:r>
        <w:rPr>
          <w:b w:val="0"/>
          <w:spacing w:val="-13"/>
        </w:rPr>
        <w:t> </w:t>
      </w:r>
      <w:r>
        <w:rPr>
          <w:b w:val="0"/>
        </w:rPr>
        <w:t>may</w:t>
      </w:r>
      <w:r>
        <w:rPr>
          <w:b w:val="0"/>
          <w:spacing w:val="-13"/>
        </w:rPr>
        <w:t> </w:t>
      </w:r>
      <w:r>
        <w:rPr>
          <w:b w:val="0"/>
        </w:rPr>
        <w:t>be</w:t>
      </w:r>
      <w:r>
        <w:rPr>
          <w:b w:val="0"/>
          <w:spacing w:val="-13"/>
        </w:rPr>
        <w:t> </w:t>
      </w:r>
      <w:r>
        <w:rPr>
          <w:b w:val="0"/>
        </w:rPr>
        <w:t>given</w:t>
      </w:r>
      <w:r>
        <w:rPr>
          <w:b w:val="0"/>
          <w:spacing w:val="-13"/>
        </w:rPr>
        <w:t> </w:t>
      </w:r>
      <w:r>
        <w:rPr>
          <w:b w:val="0"/>
        </w:rPr>
        <w:t>to:</w:t>
      </w:r>
    </w:p>
    <w:p>
      <w:pPr>
        <w:pStyle w:val="ListParagraph"/>
        <w:numPr>
          <w:ilvl w:val="0"/>
          <w:numId w:val="17"/>
        </w:numPr>
        <w:tabs>
          <w:tab w:pos="2062" w:val="left" w:leader="none"/>
        </w:tabs>
        <w:spacing w:line="244" w:lineRule="auto" w:before="54" w:after="0"/>
        <w:ind w:left="2061" w:right="118" w:hanging="454"/>
        <w:jc w:val="both"/>
        <w:rPr>
          <w:b w:val="0"/>
          <w:sz w:val="20"/>
        </w:rPr>
      </w:pPr>
      <w:r>
        <w:rPr>
          <w:b w:val="0"/>
          <w:sz w:val="20"/>
        </w:rPr>
        <w:t>adding</w:t>
      </w:r>
      <w:r>
        <w:rPr>
          <w:b w:val="0"/>
          <w:spacing w:val="-14"/>
          <w:sz w:val="20"/>
        </w:rPr>
        <w:t> </w:t>
      </w:r>
      <w:r>
        <w:rPr>
          <w:b w:val="0"/>
          <w:sz w:val="20"/>
        </w:rPr>
        <w:t>the</w:t>
      </w:r>
      <w:r>
        <w:rPr>
          <w:b w:val="0"/>
          <w:spacing w:val="-13"/>
          <w:sz w:val="20"/>
        </w:rPr>
        <w:t> </w:t>
      </w:r>
      <w:r>
        <w:rPr>
          <w:b w:val="0"/>
          <w:sz w:val="20"/>
        </w:rPr>
        <w:t>provisions</w:t>
      </w:r>
      <w:r>
        <w:rPr>
          <w:b w:val="0"/>
          <w:spacing w:val="-8"/>
          <w:sz w:val="20"/>
        </w:rPr>
        <w:t> </w:t>
      </w:r>
      <w:r>
        <w:rPr>
          <w:b w:val="0"/>
          <w:sz w:val="20"/>
        </w:rPr>
        <w:t>of</w:t>
      </w:r>
      <w:r>
        <w:rPr>
          <w:b w:val="0"/>
          <w:spacing w:val="-8"/>
          <w:sz w:val="20"/>
        </w:rPr>
        <w:t> </w:t>
      </w:r>
      <w:r>
        <w:rPr>
          <w:b w:val="0"/>
          <w:sz w:val="20"/>
        </w:rPr>
        <w:t>sub-paragraph</w:t>
      </w:r>
      <w:r>
        <w:rPr>
          <w:b w:val="0"/>
          <w:spacing w:val="-8"/>
          <w:sz w:val="20"/>
        </w:rPr>
        <w:t> </w:t>
      </w:r>
      <w:r>
        <w:rPr>
          <w:b w:val="0"/>
          <w:sz w:val="20"/>
        </w:rPr>
        <w:t>(c)</w:t>
      </w:r>
      <w:r>
        <w:rPr>
          <w:b w:val="0"/>
          <w:spacing w:val="-8"/>
          <w:sz w:val="20"/>
        </w:rPr>
        <w:t> </w:t>
      </w:r>
      <w:r>
        <w:rPr>
          <w:b w:val="0"/>
          <w:sz w:val="20"/>
        </w:rPr>
        <w:t>of</w:t>
      </w:r>
      <w:r>
        <w:rPr>
          <w:b w:val="0"/>
          <w:spacing w:val="-8"/>
          <w:sz w:val="20"/>
        </w:rPr>
        <w:t> </w:t>
      </w:r>
      <w:r>
        <w:rPr>
          <w:b w:val="0"/>
          <w:sz w:val="20"/>
        </w:rPr>
        <w:t>Sub-Clause</w:t>
      </w:r>
      <w:r>
        <w:rPr>
          <w:b w:val="0"/>
          <w:spacing w:val="-8"/>
          <w:sz w:val="20"/>
        </w:rPr>
        <w:t> </w:t>
      </w:r>
      <w:r>
        <w:rPr>
          <w:b w:val="0"/>
          <w:sz w:val="20"/>
        </w:rPr>
        <w:t>8.5</w:t>
      </w:r>
      <w:r>
        <w:rPr>
          <w:b w:val="0"/>
          <w:spacing w:val="-8"/>
          <w:sz w:val="20"/>
        </w:rPr>
        <w:t> </w:t>
      </w:r>
      <w:r>
        <w:rPr>
          <w:b w:val="0"/>
          <w:sz w:val="20"/>
        </w:rPr>
        <w:t>[</w:t>
      </w:r>
      <w:r>
        <w:rPr>
          <w:b w:val="0"/>
          <w:spacing w:val="-14"/>
          <w:sz w:val="20"/>
        </w:rPr>
        <w:t> </w:t>
      </w:r>
      <w:r>
        <w:rPr>
          <w:b w:val="0"/>
          <w:i/>
          <w:sz w:val="20"/>
        </w:rPr>
        <w:t>Extension</w:t>
      </w:r>
      <w:r>
        <w:rPr>
          <w:b w:val="0"/>
          <w:i/>
          <w:spacing w:val="-8"/>
          <w:sz w:val="20"/>
        </w:rPr>
        <w:t> </w:t>
      </w:r>
      <w:r>
        <w:rPr>
          <w:b w:val="0"/>
          <w:i/>
          <w:sz w:val="20"/>
        </w:rPr>
        <w:t>of</w:t>
      </w:r>
      <w:r>
        <w:rPr>
          <w:b w:val="0"/>
          <w:i/>
          <w:spacing w:val="-8"/>
          <w:sz w:val="20"/>
        </w:rPr>
        <w:t> </w:t>
      </w:r>
      <w:r>
        <w:rPr>
          <w:b w:val="0"/>
          <w:i/>
          <w:sz w:val="20"/>
        </w:rPr>
        <w:t>Time</w:t>
      </w:r>
      <w:r>
        <w:rPr>
          <w:b w:val="0"/>
          <w:i/>
          <w:spacing w:val="-8"/>
          <w:sz w:val="20"/>
        </w:rPr>
        <w:t> </w:t>
      </w:r>
      <w:r>
        <w:rPr>
          <w:b w:val="0"/>
          <w:i/>
          <w:sz w:val="20"/>
        </w:rPr>
        <w:t>for</w:t>
      </w:r>
      <w:r>
        <w:rPr>
          <w:b w:val="0"/>
          <w:i/>
          <w:sz w:val="20"/>
        </w:rPr>
        <w:t> Completion</w:t>
      </w:r>
      <w:r>
        <w:rPr>
          <w:b w:val="0"/>
          <w:i/>
          <w:spacing w:val="-14"/>
          <w:sz w:val="20"/>
        </w:rPr>
        <w:t> </w:t>
      </w:r>
      <w:r>
        <w:rPr>
          <w:b w:val="0"/>
          <w:sz w:val="20"/>
        </w:rPr>
        <w:t>]</w:t>
      </w:r>
      <w:r>
        <w:rPr>
          <w:b w:val="0"/>
          <w:spacing w:val="-6"/>
          <w:sz w:val="20"/>
        </w:rPr>
        <w:t> </w:t>
      </w:r>
      <w:r>
        <w:rPr>
          <w:b w:val="0"/>
          <w:sz w:val="20"/>
        </w:rPr>
        <w:t>of FIDIC’s Conditions of Contract for Plant and Design-Build, </w:t>
      </w:r>
      <w:r>
        <w:rPr>
          <w:b w:val="0"/>
          <w:sz w:val="20"/>
        </w:rPr>
        <w:t>Second Edition 2017 to this Sub-Clause; and</w:t>
      </w:r>
    </w:p>
    <w:p>
      <w:pPr>
        <w:pStyle w:val="ListParagraph"/>
        <w:numPr>
          <w:ilvl w:val="0"/>
          <w:numId w:val="17"/>
        </w:numPr>
        <w:tabs>
          <w:tab w:pos="2062" w:val="left" w:leader="none"/>
        </w:tabs>
        <w:spacing w:line="244" w:lineRule="auto" w:before="167" w:after="0"/>
        <w:ind w:left="2061" w:right="117" w:hanging="454"/>
        <w:jc w:val="both"/>
        <w:rPr>
          <w:b w:val="0"/>
          <w:sz w:val="20"/>
        </w:rPr>
      </w:pPr>
      <w:r>
        <w:rPr>
          <w:b w:val="0"/>
          <w:sz w:val="20"/>
        </w:rPr>
        <w:t>setting out in the Employer’s Requirements what constitutes an </w:t>
      </w:r>
      <w:r>
        <w:rPr>
          <w:b w:val="0"/>
          <w:sz w:val="20"/>
        </w:rPr>
        <w:t>“exceptionally adverse”</w:t>
      </w:r>
      <w:r>
        <w:rPr>
          <w:b w:val="0"/>
          <w:spacing w:val="-6"/>
          <w:sz w:val="20"/>
        </w:rPr>
        <w:t> </w:t>
      </w:r>
      <w:r>
        <w:rPr>
          <w:b w:val="0"/>
          <w:sz w:val="20"/>
        </w:rPr>
        <w:t>event</w:t>
      </w:r>
      <w:r>
        <w:rPr>
          <w:b w:val="0"/>
          <w:spacing w:val="-6"/>
          <w:sz w:val="20"/>
        </w:rPr>
        <w:t> </w:t>
      </w:r>
      <w:r>
        <w:rPr>
          <w:b w:val="0"/>
          <w:sz w:val="20"/>
        </w:rPr>
        <w:t>–</w:t>
      </w:r>
      <w:r>
        <w:rPr>
          <w:b w:val="0"/>
          <w:spacing w:val="-5"/>
          <w:sz w:val="20"/>
        </w:rPr>
        <w:t> </w:t>
      </w:r>
      <w:r>
        <w:rPr>
          <w:b w:val="0"/>
          <w:sz w:val="20"/>
        </w:rPr>
        <w:t>for</w:t>
      </w:r>
      <w:r>
        <w:rPr>
          <w:b w:val="0"/>
          <w:spacing w:val="-6"/>
          <w:sz w:val="20"/>
        </w:rPr>
        <w:t> </w:t>
      </w:r>
      <w:r>
        <w:rPr>
          <w:b w:val="0"/>
          <w:sz w:val="20"/>
        </w:rPr>
        <w:t>example,</w:t>
      </w:r>
      <w:r>
        <w:rPr>
          <w:b w:val="0"/>
          <w:spacing w:val="-6"/>
          <w:sz w:val="20"/>
        </w:rPr>
        <w:t> </w:t>
      </w:r>
      <w:r>
        <w:rPr>
          <w:b w:val="0"/>
          <w:sz w:val="20"/>
        </w:rPr>
        <w:t>by</w:t>
      </w:r>
      <w:r>
        <w:rPr>
          <w:b w:val="0"/>
          <w:spacing w:val="-6"/>
          <w:sz w:val="20"/>
        </w:rPr>
        <w:t> </w:t>
      </w:r>
      <w:r>
        <w:rPr>
          <w:b w:val="0"/>
          <w:sz w:val="20"/>
        </w:rPr>
        <w:t>reference</w:t>
      </w:r>
      <w:r>
        <w:rPr>
          <w:b w:val="0"/>
          <w:spacing w:val="-6"/>
          <w:sz w:val="20"/>
        </w:rPr>
        <w:t> </w:t>
      </w:r>
      <w:r>
        <w:rPr>
          <w:b w:val="0"/>
          <w:sz w:val="20"/>
        </w:rPr>
        <w:t>to</w:t>
      </w:r>
      <w:r>
        <w:rPr>
          <w:b w:val="0"/>
          <w:spacing w:val="-6"/>
          <w:sz w:val="20"/>
        </w:rPr>
        <w:t> </w:t>
      </w:r>
      <w:r>
        <w:rPr>
          <w:b w:val="0"/>
          <w:sz w:val="20"/>
        </w:rPr>
        <w:t>available</w:t>
      </w:r>
      <w:r>
        <w:rPr>
          <w:b w:val="0"/>
          <w:spacing w:val="-6"/>
          <w:sz w:val="20"/>
        </w:rPr>
        <w:t> </w:t>
      </w:r>
      <w:r>
        <w:rPr>
          <w:b w:val="0"/>
          <w:sz w:val="20"/>
        </w:rPr>
        <w:t>weather</w:t>
      </w:r>
      <w:r>
        <w:rPr>
          <w:b w:val="0"/>
          <w:spacing w:val="-6"/>
          <w:sz w:val="20"/>
        </w:rPr>
        <w:t> </w:t>
      </w:r>
      <w:r>
        <w:rPr>
          <w:b w:val="0"/>
          <w:sz w:val="20"/>
        </w:rPr>
        <w:t>statistics</w:t>
      </w:r>
      <w:r>
        <w:rPr>
          <w:b w:val="0"/>
          <w:spacing w:val="-6"/>
          <w:sz w:val="20"/>
        </w:rPr>
        <w:t> </w:t>
      </w:r>
      <w:r>
        <w:rPr>
          <w:b w:val="0"/>
          <w:sz w:val="20"/>
        </w:rPr>
        <w:t>and</w:t>
      </w:r>
      <w:r>
        <w:rPr>
          <w:b w:val="0"/>
          <w:spacing w:val="-6"/>
          <w:sz w:val="20"/>
        </w:rPr>
        <w:t> </w:t>
      </w:r>
      <w:r>
        <w:rPr>
          <w:b w:val="0"/>
          <w:sz w:val="20"/>
        </w:rPr>
        <w:t>return</w:t>
      </w:r>
    </w:p>
    <w:p>
      <w:pPr>
        <w:spacing w:after="0" w:line="244" w:lineRule="auto"/>
        <w:jc w:val="both"/>
        <w:rPr>
          <w:sz w:val="20"/>
        </w:rPr>
        <w:sectPr>
          <w:pgSz w:w="11910" w:h="16840"/>
          <w:pgMar w:top="1220" w:bottom="280" w:left="1680" w:right="900"/>
        </w:sectPr>
      </w:pPr>
    </w:p>
    <w:p>
      <w:pPr>
        <w:pStyle w:val="BodyText"/>
        <w:spacing w:line="244" w:lineRule="auto" w:before="72"/>
        <w:ind w:left="2005" w:right="117"/>
        <w:jc w:val="both"/>
        <w:rPr>
          <w:b w:val="0"/>
        </w:rPr>
      </w:pPr>
      <w:r>
        <w:rPr>
          <w:b w:val="0"/>
        </w:rPr>
        <w:t>periods. It may also be appropriate to compare the adverse climatic conditions </w:t>
      </w:r>
      <w:r>
        <w:rPr>
          <w:b w:val="0"/>
        </w:rPr>
        <w:t>that have been encountered with the frequency with which events of similar adversity have previously occurred at or near the Site. For example, an exceptional degree of adversity might be regarded as one which has a probability of occurrence of once every four or five times the Time for Completion of the Works (for example, once every eight to ten years for a two-year contract).</w:t>
      </w:r>
    </w:p>
    <w:p>
      <w:pPr>
        <w:pStyle w:val="BodyText"/>
        <w:spacing w:before="5"/>
        <w:rPr>
          <w:b w:val="0"/>
          <w:sz w:val="29"/>
        </w:rPr>
      </w:pPr>
    </w:p>
    <w:p>
      <w:pPr>
        <w:pStyle w:val="BodyText"/>
        <w:tabs>
          <w:tab w:pos="9071" w:val="left" w:leader="none"/>
        </w:tabs>
        <w:spacing w:line="244" w:lineRule="auto"/>
        <w:ind w:left="1267" w:right="117"/>
        <w:rPr>
          <w:b w:val="0"/>
        </w:rPr>
      </w:pPr>
      <w:r>
        <w:rPr>
          <w:b w:val="0"/>
          <w:spacing w:val="-2"/>
        </w:rPr>
        <w:t>The</w:t>
      </w:r>
      <w:r>
        <w:rPr>
          <w:b w:val="0"/>
          <w:spacing w:val="-9"/>
        </w:rPr>
        <w:t> </w:t>
      </w:r>
      <w:r>
        <w:rPr>
          <w:b w:val="0"/>
          <w:spacing w:val="-2"/>
        </w:rPr>
        <w:t>final</w:t>
      </w:r>
      <w:r>
        <w:rPr>
          <w:b w:val="0"/>
          <w:spacing w:val="-9"/>
        </w:rPr>
        <w:t> </w:t>
      </w:r>
      <w:r>
        <w:rPr>
          <w:b w:val="0"/>
          <w:spacing w:val="-2"/>
        </w:rPr>
        <w:t>paragraph</w:t>
      </w:r>
      <w:r>
        <w:rPr>
          <w:b w:val="0"/>
          <w:spacing w:val="-9"/>
        </w:rPr>
        <w:t> </w:t>
      </w:r>
      <w:r>
        <w:rPr>
          <w:b w:val="0"/>
          <w:spacing w:val="-2"/>
        </w:rPr>
        <w:t>of</w:t>
      </w:r>
      <w:r>
        <w:rPr>
          <w:b w:val="0"/>
          <w:spacing w:val="-9"/>
        </w:rPr>
        <w:t> </w:t>
      </w:r>
      <w:r>
        <w:rPr>
          <w:b w:val="0"/>
          <w:spacing w:val="-2"/>
        </w:rPr>
        <w:t>this</w:t>
      </w:r>
      <w:r>
        <w:rPr>
          <w:b w:val="0"/>
          <w:spacing w:val="-9"/>
        </w:rPr>
        <w:t> </w:t>
      </w:r>
      <w:r>
        <w:rPr>
          <w:b w:val="0"/>
          <w:spacing w:val="-2"/>
        </w:rPr>
        <w:t>Sub-Clause</w:t>
      </w:r>
      <w:r>
        <w:rPr>
          <w:b w:val="0"/>
          <w:spacing w:val="-9"/>
        </w:rPr>
        <w:t> </w:t>
      </w:r>
      <w:r>
        <w:rPr>
          <w:b w:val="0"/>
          <w:spacing w:val="-2"/>
        </w:rPr>
        <w:t>provides</w:t>
      </w:r>
      <w:r>
        <w:rPr>
          <w:b w:val="0"/>
          <w:spacing w:val="-9"/>
        </w:rPr>
        <w:t> </w:t>
      </w:r>
      <w:r>
        <w:rPr>
          <w:b w:val="0"/>
          <w:spacing w:val="-2"/>
        </w:rPr>
        <w:t>that</w:t>
      </w:r>
      <w:r>
        <w:rPr>
          <w:b w:val="0"/>
          <w:spacing w:val="-9"/>
        </w:rPr>
        <w:t> </w:t>
      </w:r>
      <w:r>
        <w:rPr>
          <w:b w:val="0"/>
          <w:spacing w:val="-2"/>
        </w:rPr>
        <w:t>the</w:t>
      </w:r>
      <w:r>
        <w:rPr>
          <w:b w:val="0"/>
          <w:spacing w:val="-9"/>
        </w:rPr>
        <w:t> </w:t>
      </w:r>
      <w:r>
        <w:rPr>
          <w:b w:val="0"/>
          <w:spacing w:val="-2"/>
        </w:rPr>
        <w:t>rules</w:t>
      </w:r>
      <w:r>
        <w:rPr>
          <w:b w:val="0"/>
          <w:spacing w:val="-9"/>
        </w:rPr>
        <w:t> </w:t>
      </w:r>
      <w:r>
        <w:rPr>
          <w:b w:val="0"/>
          <w:spacing w:val="-2"/>
        </w:rPr>
        <w:t>and</w:t>
      </w:r>
      <w:r>
        <w:rPr>
          <w:b w:val="0"/>
          <w:spacing w:val="-9"/>
        </w:rPr>
        <w:t> </w:t>
      </w:r>
      <w:r>
        <w:rPr>
          <w:b w:val="0"/>
          <w:spacing w:val="-2"/>
        </w:rPr>
        <w:t>procedures</w:t>
      </w:r>
      <w:r>
        <w:rPr>
          <w:b w:val="0"/>
          <w:spacing w:val="-9"/>
        </w:rPr>
        <w:t> </w:t>
      </w:r>
      <w:r>
        <w:rPr>
          <w:b w:val="0"/>
          <w:spacing w:val="-2"/>
        </w:rPr>
        <w:t>for</w:t>
      </w:r>
      <w:r>
        <w:rPr>
          <w:b w:val="0"/>
          <w:spacing w:val="-9"/>
        </w:rPr>
        <w:t> </w:t>
      </w:r>
      <w:r>
        <w:rPr>
          <w:b w:val="0"/>
          <w:spacing w:val="-2"/>
        </w:rPr>
        <w:t>assessing</w:t>
      </w:r>
      <w:r>
        <w:rPr>
          <w:b w:val="0"/>
          <w:spacing w:val="-9"/>
        </w:rPr>
        <w:t> </w:t>
      </w:r>
      <w:r>
        <w:rPr>
          <w:b w:val="0"/>
          <w:spacing w:val="-2"/>
        </w:rPr>
        <w:t>the </w:t>
      </w:r>
      <w:r>
        <w:rPr>
          <w:b w:val="0"/>
        </w:rPr>
        <w:t>Contractor’s</w:t>
      </w:r>
      <w:r>
        <w:rPr>
          <w:b w:val="0"/>
          <w:spacing w:val="-11"/>
        </w:rPr>
        <w:t> </w:t>
      </w:r>
      <w:r>
        <w:rPr>
          <w:b w:val="0"/>
        </w:rPr>
        <w:t>entitlement</w:t>
      </w:r>
      <w:r>
        <w:rPr>
          <w:b w:val="0"/>
          <w:spacing w:val="-11"/>
        </w:rPr>
        <w:t> </w:t>
      </w:r>
      <w:r>
        <w:rPr>
          <w:b w:val="0"/>
        </w:rPr>
        <w:t>to</w:t>
      </w:r>
      <w:r>
        <w:rPr>
          <w:b w:val="0"/>
          <w:spacing w:val="-11"/>
        </w:rPr>
        <w:t> </w:t>
      </w:r>
      <w:r>
        <w:rPr>
          <w:b w:val="0"/>
        </w:rPr>
        <w:t>an</w:t>
      </w:r>
      <w:r>
        <w:rPr>
          <w:b w:val="0"/>
          <w:spacing w:val="-11"/>
        </w:rPr>
        <w:t> </w:t>
      </w:r>
      <w:r>
        <w:rPr>
          <w:b w:val="0"/>
        </w:rPr>
        <w:t>EOT</w:t>
      </w:r>
      <w:r>
        <w:rPr>
          <w:b w:val="0"/>
          <w:spacing w:val="-11"/>
        </w:rPr>
        <w:t> </w:t>
      </w:r>
      <w:r>
        <w:rPr>
          <w:b w:val="0"/>
        </w:rPr>
        <w:t>where</w:t>
      </w:r>
      <w:r>
        <w:rPr>
          <w:b w:val="0"/>
          <w:spacing w:val="-11"/>
        </w:rPr>
        <w:t> </w:t>
      </w:r>
      <w:r>
        <w:rPr>
          <w:b w:val="0"/>
        </w:rPr>
        <w:t>there</w:t>
      </w:r>
      <w:r>
        <w:rPr>
          <w:b w:val="0"/>
          <w:spacing w:val="-11"/>
        </w:rPr>
        <w:t> </w:t>
      </w:r>
      <w:r>
        <w:rPr>
          <w:b w:val="0"/>
        </w:rPr>
        <w:t>is</w:t>
      </w:r>
      <w:r>
        <w:rPr>
          <w:b w:val="0"/>
          <w:spacing w:val="-11"/>
        </w:rPr>
        <w:t> </w:t>
      </w:r>
      <w:r>
        <w:rPr>
          <w:b w:val="0"/>
        </w:rPr>
        <w:t>concurrency</w:t>
      </w:r>
      <w:r>
        <w:rPr>
          <w:b w:val="0"/>
          <w:spacing w:val="-11"/>
        </w:rPr>
        <w:t> </w:t>
      </w:r>
      <w:r>
        <w:rPr>
          <w:b w:val="0"/>
        </w:rPr>
        <w:t>between</w:t>
      </w:r>
      <w:r>
        <w:rPr>
          <w:b w:val="0"/>
          <w:spacing w:val="-11"/>
        </w:rPr>
        <w:t> </w:t>
      </w:r>
      <w:r>
        <w:rPr>
          <w:b w:val="0"/>
        </w:rPr>
        <w:t>delays</w:t>
      </w:r>
      <w:r>
        <w:rPr>
          <w:b w:val="0"/>
          <w:spacing w:val="-11"/>
        </w:rPr>
        <w:t> </w:t>
      </w:r>
      <w:r>
        <w:rPr>
          <w:b w:val="0"/>
        </w:rPr>
        <w:t>attributable</w:t>
      </w:r>
      <w:r>
        <w:rPr>
          <w:b w:val="0"/>
          <w:spacing w:val="-11"/>
        </w:rPr>
        <w:t> </w:t>
      </w:r>
      <w:r>
        <w:rPr>
          <w:b w:val="0"/>
        </w:rPr>
        <w:t>to both</w:t>
      </w:r>
      <w:r>
        <w:rPr>
          <w:b w:val="0"/>
          <w:spacing w:val="-12"/>
        </w:rPr>
        <w:t> </w:t>
      </w:r>
      <w:r>
        <w:rPr>
          <w:b w:val="0"/>
        </w:rPr>
        <w:t>Parties</w:t>
      </w:r>
      <w:r>
        <w:rPr>
          <w:b w:val="0"/>
          <w:spacing w:val="-12"/>
        </w:rPr>
        <w:t> </w:t>
      </w:r>
      <w:r>
        <w:rPr>
          <w:b w:val="0"/>
        </w:rPr>
        <w:t>shall</w:t>
      </w:r>
      <w:r>
        <w:rPr>
          <w:b w:val="0"/>
          <w:spacing w:val="-12"/>
        </w:rPr>
        <w:t> </w:t>
      </w:r>
      <w:r>
        <w:rPr>
          <w:b w:val="0"/>
        </w:rPr>
        <w:t>be</w:t>
      </w:r>
      <w:r>
        <w:rPr>
          <w:b w:val="0"/>
          <w:spacing w:val="-12"/>
        </w:rPr>
        <w:t> </w:t>
      </w:r>
      <w:r>
        <w:rPr>
          <w:b w:val="0"/>
        </w:rPr>
        <w:t>stated</w:t>
      </w:r>
      <w:r>
        <w:rPr>
          <w:b w:val="0"/>
          <w:spacing w:val="-12"/>
        </w:rPr>
        <w:t> </w:t>
      </w:r>
      <w:r>
        <w:rPr>
          <w:b w:val="0"/>
        </w:rPr>
        <w:t>in</w:t>
      </w:r>
      <w:r>
        <w:rPr>
          <w:b w:val="0"/>
          <w:spacing w:val="-12"/>
        </w:rPr>
        <w:t> </w:t>
      </w:r>
      <w:r>
        <w:rPr>
          <w:b w:val="0"/>
        </w:rPr>
        <w:t>the</w:t>
      </w:r>
      <w:r>
        <w:rPr>
          <w:b w:val="0"/>
          <w:spacing w:val="-12"/>
        </w:rPr>
        <w:t> </w:t>
      </w:r>
      <w:r>
        <w:rPr>
          <w:b w:val="0"/>
        </w:rPr>
        <w:t>Special</w:t>
      </w:r>
      <w:r>
        <w:rPr>
          <w:b w:val="0"/>
          <w:spacing w:val="-12"/>
        </w:rPr>
        <w:t> </w:t>
      </w:r>
      <w:r>
        <w:rPr>
          <w:b w:val="0"/>
        </w:rPr>
        <w:t>Provisions.</w:t>
      </w:r>
      <w:r>
        <w:rPr>
          <w:b w:val="0"/>
          <w:spacing w:val="-12"/>
        </w:rPr>
        <w:t> </w:t>
      </w:r>
      <w:r>
        <w:rPr>
          <w:b w:val="0"/>
        </w:rPr>
        <w:t>This</w:t>
      </w:r>
      <w:r>
        <w:rPr>
          <w:b w:val="0"/>
          <w:spacing w:val="-12"/>
        </w:rPr>
        <w:t> </w:t>
      </w:r>
      <w:r>
        <w:rPr>
          <w:b w:val="0"/>
        </w:rPr>
        <w:t>provision</w:t>
      </w:r>
      <w:r>
        <w:rPr>
          <w:b w:val="0"/>
          <w:spacing w:val="-12"/>
        </w:rPr>
        <w:t> </w:t>
      </w:r>
      <w:r>
        <w:rPr>
          <w:b w:val="0"/>
        </w:rPr>
        <w:t>has</w:t>
      </w:r>
      <w:r>
        <w:rPr>
          <w:b w:val="0"/>
          <w:spacing w:val="-12"/>
        </w:rPr>
        <w:t> </w:t>
      </w:r>
      <w:r>
        <w:rPr>
          <w:b w:val="0"/>
        </w:rPr>
        <w:t>been</w:t>
      </w:r>
      <w:r>
        <w:rPr>
          <w:b w:val="0"/>
          <w:spacing w:val="-12"/>
        </w:rPr>
        <w:t> </w:t>
      </w:r>
      <w:r>
        <w:rPr>
          <w:b w:val="0"/>
        </w:rPr>
        <w:t>drafted</w:t>
      </w:r>
      <w:r>
        <w:rPr>
          <w:b w:val="0"/>
          <w:spacing w:val="-12"/>
        </w:rPr>
        <w:t> </w:t>
      </w:r>
      <w:r>
        <w:rPr>
          <w:b w:val="0"/>
        </w:rPr>
        <w:t>by</w:t>
      </w:r>
      <w:r>
        <w:rPr>
          <w:b w:val="0"/>
          <w:spacing w:val="-12"/>
        </w:rPr>
        <w:t> </w:t>
      </w:r>
      <w:r>
        <w:rPr>
          <w:b w:val="0"/>
        </w:rPr>
        <w:t>FIDIC in</w:t>
      </w:r>
      <w:r>
        <w:rPr>
          <w:b w:val="0"/>
          <w:spacing w:val="-6"/>
        </w:rPr>
        <w:t> </w:t>
      </w:r>
      <w:r>
        <w:rPr>
          <w:b w:val="0"/>
        </w:rPr>
        <w:t>this</w:t>
      </w:r>
      <w:r>
        <w:rPr>
          <w:b w:val="0"/>
          <w:spacing w:val="-6"/>
        </w:rPr>
        <w:t> </w:t>
      </w:r>
      <w:r>
        <w:rPr>
          <w:b w:val="0"/>
        </w:rPr>
        <w:t>manner</w:t>
      </w:r>
      <w:r>
        <w:rPr>
          <w:b w:val="0"/>
          <w:spacing w:val="-6"/>
        </w:rPr>
        <w:t> </w:t>
      </w:r>
      <w:r>
        <w:rPr>
          <w:b w:val="0"/>
        </w:rPr>
        <w:t>because</w:t>
      </w:r>
      <w:r>
        <w:rPr>
          <w:b w:val="0"/>
          <w:spacing w:val="-6"/>
        </w:rPr>
        <w:t> </w:t>
      </w:r>
      <w:r>
        <w:rPr>
          <w:b w:val="0"/>
        </w:rPr>
        <w:t>there</w:t>
      </w:r>
      <w:r>
        <w:rPr>
          <w:b w:val="0"/>
          <w:spacing w:val="-6"/>
        </w:rPr>
        <w:t> </w:t>
      </w:r>
      <w:r>
        <w:rPr>
          <w:b w:val="0"/>
        </w:rPr>
        <w:t>is</w:t>
      </w:r>
      <w:r>
        <w:rPr>
          <w:b w:val="0"/>
          <w:spacing w:val="-6"/>
        </w:rPr>
        <w:t> </w:t>
      </w:r>
      <w:r>
        <w:rPr>
          <w:b w:val="0"/>
        </w:rPr>
        <w:t>no</w:t>
      </w:r>
      <w:r>
        <w:rPr>
          <w:b w:val="0"/>
          <w:spacing w:val="-6"/>
        </w:rPr>
        <w:t> </w:t>
      </w:r>
      <w:r>
        <w:rPr>
          <w:b w:val="0"/>
        </w:rPr>
        <w:t>one</w:t>
      </w:r>
      <w:r>
        <w:rPr>
          <w:b w:val="0"/>
          <w:spacing w:val="-6"/>
        </w:rPr>
        <w:t> </w:t>
      </w:r>
      <w:r>
        <w:rPr>
          <w:b w:val="0"/>
        </w:rPr>
        <w:t>standard</w:t>
      </w:r>
      <w:r>
        <w:rPr>
          <w:b w:val="0"/>
          <w:spacing w:val="-6"/>
        </w:rPr>
        <w:t> </w:t>
      </w:r>
      <w:r>
        <w:rPr>
          <w:b w:val="0"/>
        </w:rPr>
        <w:t>set</w:t>
      </w:r>
      <w:r>
        <w:rPr>
          <w:b w:val="0"/>
          <w:spacing w:val="-6"/>
        </w:rPr>
        <w:t> </w:t>
      </w:r>
      <w:r>
        <w:rPr>
          <w:b w:val="0"/>
        </w:rPr>
        <w:t>of</w:t>
      </w:r>
      <w:r>
        <w:rPr>
          <w:b w:val="0"/>
          <w:spacing w:val="-6"/>
        </w:rPr>
        <w:t> </w:t>
      </w:r>
      <w:r>
        <w:rPr>
          <w:b w:val="0"/>
        </w:rPr>
        <w:t>rules/procedures</w:t>
      </w:r>
      <w:r>
        <w:rPr>
          <w:b w:val="0"/>
          <w:spacing w:val="-6"/>
        </w:rPr>
        <w:t> </w:t>
      </w:r>
      <w:r>
        <w:rPr>
          <w:b w:val="0"/>
        </w:rPr>
        <w:t>in</w:t>
      </w:r>
      <w:r>
        <w:rPr>
          <w:b w:val="0"/>
          <w:spacing w:val="-6"/>
        </w:rPr>
        <w:t> </w:t>
      </w:r>
      <w:r>
        <w:rPr>
          <w:b w:val="0"/>
        </w:rPr>
        <w:t>use</w:t>
      </w:r>
      <w:r>
        <w:rPr>
          <w:b w:val="0"/>
          <w:spacing w:val="-6"/>
        </w:rPr>
        <w:t> </w:t>
      </w:r>
      <w:r>
        <w:rPr>
          <w:b w:val="0"/>
        </w:rPr>
        <w:t>internationally (though, for example the approach given in the Delay and Disruption Protocol published by the Society of Construction Law (UK): </w:t>
      </w:r>
      <w:hyperlink r:id="rId8">
        <w:r>
          <w:rPr>
            <w:b w:val="0"/>
            <w:spacing w:val="-2"/>
          </w:rPr>
          <w:t>https://www.scl.org.uk/sites/default/files/SCL_Delay_Protocol_2nd_Edition_Final.pdf</w:t>
        </w:r>
      </w:hyperlink>
      <w:r>
        <w:rPr>
          <w:b w:val="0"/>
          <w:spacing w:val="-2"/>
          <w:position w:val="7"/>
          <w:sz w:val="11"/>
        </w:rPr>
        <w:t>†</w:t>
      </w:r>
      <w:r>
        <w:rPr>
          <w:b w:val="0"/>
          <w:position w:val="7"/>
          <w:sz w:val="11"/>
        </w:rPr>
        <w:tab/>
      </w:r>
      <w:r>
        <w:rPr>
          <w:b w:val="0"/>
          <w:spacing w:val="-6"/>
        </w:rPr>
        <w:t>is </w:t>
      </w:r>
      <w:r>
        <w:rPr>
          <w:b w:val="0"/>
        </w:rPr>
        <w:t>increasingly</w:t>
      </w:r>
      <w:r>
        <w:rPr>
          <w:b w:val="0"/>
          <w:spacing w:val="-16"/>
        </w:rPr>
        <w:t> </w:t>
      </w:r>
      <w:r>
        <w:rPr>
          <w:b w:val="0"/>
        </w:rPr>
        <w:t>being</w:t>
      </w:r>
      <w:r>
        <w:rPr>
          <w:b w:val="0"/>
          <w:spacing w:val="-14"/>
        </w:rPr>
        <w:t> </w:t>
      </w:r>
      <w:r>
        <w:rPr>
          <w:b w:val="0"/>
        </w:rPr>
        <w:t>adopted</w:t>
      </w:r>
      <w:r>
        <w:rPr>
          <w:b w:val="0"/>
          <w:spacing w:val="-14"/>
        </w:rPr>
        <w:t> </w:t>
      </w:r>
      <w:r>
        <w:rPr>
          <w:b w:val="0"/>
        </w:rPr>
        <w:t>internationally</w:t>
      </w:r>
      <w:r>
        <w:rPr>
          <w:b w:val="0"/>
          <w:spacing w:val="-14"/>
        </w:rPr>
        <w:t> </w:t>
      </w:r>
      <w:r>
        <w:rPr>
          <w:b w:val="0"/>
        </w:rPr>
        <w:t>and</w:t>
      </w:r>
      <w:r>
        <w:rPr>
          <w:b w:val="0"/>
          <w:spacing w:val="-14"/>
        </w:rPr>
        <w:t> </w:t>
      </w:r>
      <w:r>
        <w:rPr>
          <w:b w:val="0"/>
        </w:rPr>
        <w:t>different</w:t>
      </w:r>
      <w:r>
        <w:rPr>
          <w:b w:val="0"/>
          <w:spacing w:val="-14"/>
        </w:rPr>
        <w:t> </w:t>
      </w:r>
      <w:r>
        <w:rPr>
          <w:b w:val="0"/>
        </w:rPr>
        <w:t>rules/procedures</w:t>
      </w:r>
      <w:r>
        <w:rPr>
          <w:b w:val="0"/>
          <w:spacing w:val="-14"/>
        </w:rPr>
        <w:t> </w:t>
      </w:r>
      <w:r>
        <w:rPr>
          <w:b w:val="0"/>
        </w:rPr>
        <w:t>may</w:t>
      </w:r>
      <w:r>
        <w:rPr>
          <w:b w:val="0"/>
          <w:spacing w:val="-14"/>
        </w:rPr>
        <w:t> </w:t>
      </w:r>
      <w:r>
        <w:rPr>
          <w:b w:val="0"/>
        </w:rPr>
        <w:t>apply</w:t>
      </w:r>
      <w:r>
        <w:rPr>
          <w:b w:val="0"/>
          <w:spacing w:val="-14"/>
        </w:rPr>
        <w:t> </w:t>
      </w:r>
      <w:r>
        <w:rPr>
          <w:b w:val="0"/>
        </w:rPr>
        <w:t>in</w:t>
      </w:r>
      <w:r>
        <w:rPr>
          <w:b w:val="0"/>
          <w:spacing w:val="-13"/>
        </w:rPr>
        <w:t> </w:t>
      </w:r>
      <w:r>
        <w:rPr>
          <w:b w:val="0"/>
        </w:rPr>
        <w:t>different legal jurisdictions).</w:t>
      </w:r>
    </w:p>
    <w:p>
      <w:pPr>
        <w:pStyle w:val="BodyText"/>
        <w:spacing w:before="7"/>
        <w:rPr>
          <w:b w:val="0"/>
          <w:sz w:val="19"/>
        </w:rPr>
      </w:pPr>
    </w:p>
    <w:p>
      <w:pPr>
        <w:pStyle w:val="BodyText"/>
        <w:spacing w:line="244" w:lineRule="auto" w:before="1"/>
        <w:ind w:left="1267" w:right="120"/>
        <w:jc w:val="both"/>
        <w:rPr>
          <w:b w:val="0"/>
        </w:rPr>
      </w:pPr>
      <w:r>
        <w:rPr>
          <w:b w:val="0"/>
          <w:spacing w:val="-2"/>
        </w:rPr>
        <w:t>In</w:t>
      </w:r>
      <w:r>
        <w:rPr>
          <w:b w:val="0"/>
          <w:spacing w:val="-6"/>
        </w:rPr>
        <w:t> </w:t>
      </w:r>
      <w:r>
        <w:rPr>
          <w:b w:val="0"/>
          <w:spacing w:val="-2"/>
        </w:rPr>
        <w:t>preparing</w:t>
      </w:r>
      <w:r>
        <w:rPr>
          <w:b w:val="0"/>
          <w:spacing w:val="-6"/>
        </w:rPr>
        <w:t> </w:t>
      </w:r>
      <w:r>
        <w:rPr>
          <w:b w:val="0"/>
          <w:spacing w:val="-2"/>
        </w:rPr>
        <w:t>the</w:t>
      </w:r>
      <w:r>
        <w:rPr>
          <w:b w:val="0"/>
          <w:spacing w:val="-6"/>
        </w:rPr>
        <w:t> </w:t>
      </w:r>
      <w:r>
        <w:rPr>
          <w:b w:val="0"/>
          <w:spacing w:val="-2"/>
        </w:rPr>
        <w:t>Special</w:t>
      </w:r>
      <w:r>
        <w:rPr>
          <w:b w:val="0"/>
          <w:spacing w:val="-6"/>
        </w:rPr>
        <w:t> </w:t>
      </w:r>
      <w:r>
        <w:rPr>
          <w:b w:val="0"/>
          <w:spacing w:val="-2"/>
        </w:rPr>
        <w:t>Provisions,</w:t>
      </w:r>
      <w:r>
        <w:rPr>
          <w:b w:val="0"/>
          <w:spacing w:val="-6"/>
        </w:rPr>
        <w:t> </w:t>
      </w:r>
      <w:r>
        <w:rPr>
          <w:b w:val="0"/>
          <w:spacing w:val="-2"/>
        </w:rPr>
        <w:t>therefore,</w:t>
      </w:r>
      <w:r>
        <w:rPr>
          <w:b w:val="0"/>
          <w:spacing w:val="-6"/>
        </w:rPr>
        <w:t> </w:t>
      </w:r>
      <w:r>
        <w:rPr>
          <w:b w:val="0"/>
          <w:spacing w:val="-2"/>
        </w:rPr>
        <w:t>it</w:t>
      </w:r>
      <w:r>
        <w:rPr>
          <w:b w:val="0"/>
          <w:spacing w:val="-6"/>
        </w:rPr>
        <w:t> </w:t>
      </w:r>
      <w:r>
        <w:rPr>
          <w:b w:val="0"/>
          <w:spacing w:val="-2"/>
        </w:rPr>
        <w:t>is</w:t>
      </w:r>
      <w:r>
        <w:rPr>
          <w:b w:val="0"/>
          <w:spacing w:val="-6"/>
        </w:rPr>
        <w:t> </w:t>
      </w:r>
      <w:r>
        <w:rPr>
          <w:b w:val="0"/>
          <w:spacing w:val="-2"/>
        </w:rPr>
        <w:t>strongly</w:t>
      </w:r>
      <w:r>
        <w:rPr>
          <w:b w:val="0"/>
          <w:spacing w:val="-6"/>
        </w:rPr>
        <w:t> </w:t>
      </w:r>
      <w:r>
        <w:rPr>
          <w:b w:val="0"/>
          <w:spacing w:val="-2"/>
        </w:rPr>
        <w:t>recommended</w:t>
      </w:r>
      <w:r>
        <w:rPr>
          <w:b w:val="0"/>
          <w:spacing w:val="-6"/>
        </w:rPr>
        <w:t> </w:t>
      </w:r>
      <w:r>
        <w:rPr>
          <w:b w:val="0"/>
          <w:spacing w:val="-2"/>
        </w:rPr>
        <w:t>that</w:t>
      </w:r>
      <w:r>
        <w:rPr>
          <w:b w:val="0"/>
          <w:spacing w:val="-6"/>
        </w:rPr>
        <w:t> </w:t>
      </w:r>
      <w:r>
        <w:rPr>
          <w:b w:val="0"/>
          <w:spacing w:val="-2"/>
        </w:rPr>
        <w:t>the</w:t>
      </w:r>
      <w:r>
        <w:rPr>
          <w:b w:val="0"/>
          <w:spacing w:val="-6"/>
        </w:rPr>
        <w:t> </w:t>
      </w:r>
      <w:r>
        <w:rPr>
          <w:b w:val="0"/>
          <w:spacing w:val="-2"/>
        </w:rPr>
        <w:t>Employer</w:t>
      </w:r>
      <w:r>
        <w:rPr>
          <w:b w:val="0"/>
          <w:spacing w:val="-6"/>
        </w:rPr>
        <w:t> </w:t>
      </w:r>
      <w:r>
        <w:rPr>
          <w:b w:val="0"/>
          <w:spacing w:val="-2"/>
        </w:rPr>
        <w:t>be </w:t>
      </w:r>
      <w:r>
        <w:rPr>
          <w:b w:val="0"/>
        </w:rPr>
        <w:t>advised</w:t>
      </w:r>
      <w:r>
        <w:rPr>
          <w:b w:val="0"/>
          <w:spacing w:val="-6"/>
        </w:rPr>
        <w:t> </w:t>
      </w:r>
      <w:r>
        <w:rPr>
          <w:b w:val="0"/>
        </w:rPr>
        <w:t>by</w:t>
      </w:r>
      <w:r>
        <w:rPr>
          <w:b w:val="0"/>
          <w:spacing w:val="-6"/>
        </w:rPr>
        <w:t> </w:t>
      </w:r>
      <w:r>
        <w:rPr>
          <w:b w:val="0"/>
        </w:rPr>
        <w:t>a</w:t>
      </w:r>
      <w:r>
        <w:rPr>
          <w:b w:val="0"/>
          <w:spacing w:val="-6"/>
        </w:rPr>
        <w:t> </w:t>
      </w:r>
      <w:r>
        <w:rPr>
          <w:b w:val="0"/>
        </w:rPr>
        <w:t>professional</w:t>
      </w:r>
      <w:r>
        <w:rPr>
          <w:b w:val="0"/>
          <w:spacing w:val="-6"/>
        </w:rPr>
        <w:t> </w:t>
      </w:r>
      <w:r>
        <w:rPr>
          <w:b w:val="0"/>
        </w:rPr>
        <w:t>with</w:t>
      </w:r>
      <w:r>
        <w:rPr>
          <w:b w:val="0"/>
          <w:spacing w:val="-6"/>
        </w:rPr>
        <w:t> </w:t>
      </w:r>
      <w:r>
        <w:rPr>
          <w:b w:val="0"/>
        </w:rPr>
        <w:t>extensive</w:t>
      </w:r>
      <w:r>
        <w:rPr>
          <w:b w:val="0"/>
          <w:spacing w:val="-6"/>
        </w:rPr>
        <w:t> </w:t>
      </w:r>
      <w:r>
        <w:rPr>
          <w:b w:val="0"/>
        </w:rPr>
        <w:t>experience</w:t>
      </w:r>
      <w:r>
        <w:rPr>
          <w:b w:val="0"/>
          <w:spacing w:val="-6"/>
        </w:rPr>
        <w:t> </w:t>
      </w:r>
      <w:r>
        <w:rPr>
          <w:b w:val="0"/>
        </w:rPr>
        <w:t>in</w:t>
      </w:r>
      <w:r>
        <w:rPr>
          <w:b w:val="0"/>
          <w:spacing w:val="-6"/>
        </w:rPr>
        <w:t> </w:t>
      </w:r>
      <w:r>
        <w:rPr>
          <w:b w:val="0"/>
        </w:rPr>
        <w:t>construction</w:t>
      </w:r>
      <w:r>
        <w:rPr>
          <w:b w:val="0"/>
          <w:spacing w:val="-6"/>
        </w:rPr>
        <w:t> </w:t>
      </w:r>
      <w:r>
        <w:rPr>
          <w:b w:val="0"/>
        </w:rPr>
        <w:t>programming,</w:t>
      </w:r>
      <w:r>
        <w:rPr>
          <w:b w:val="0"/>
          <w:spacing w:val="-6"/>
        </w:rPr>
        <w:t> </w:t>
      </w:r>
      <w:r>
        <w:rPr>
          <w:b w:val="0"/>
        </w:rPr>
        <w:t>analysis</w:t>
      </w:r>
      <w:r>
        <w:rPr>
          <w:b w:val="0"/>
          <w:spacing w:val="-6"/>
        </w:rPr>
        <w:t> </w:t>
      </w:r>
      <w:r>
        <w:rPr>
          <w:b w:val="0"/>
        </w:rPr>
        <w:t>of delays</w:t>
      </w:r>
      <w:r>
        <w:rPr>
          <w:b w:val="0"/>
          <w:spacing w:val="-14"/>
        </w:rPr>
        <w:t> </w:t>
      </w:r>
      <w:r>
        <w:rPr>
          <w:b w:val="0"/>
        </w:rPr>
        <w:t>and</w:t>
      </w:r>
      <w:r>
        <w:rPr>
          <w:b w:val="0"/>
          <w:spacing w:val="-14"/>
        </w:rPr>
        <w:t> </w:t>
      </w:r>
      <w:r>
        <w:rPr>
          <w:b w:val="0"/>
        </w:rPr>
        <w:t>assessment</w:t>
      </w:r>
      <w:r>
        <w:rPr>
          <w:b w:val="0"/>
          <w:spacing w:val="-13"/>
        </w:rPr>
        <w:t> </w:t>
      </w:r>
      <w:r>
        <w:rPr>
          <w:b w:val="0"/>
        </w:rPr>
        <w:t>of</w:t>
      </w:r>
      <w:r>
        <w:rPr>
          <w:b w:val="0"/>
          <w:spacing w:val="-14"/>
        </w:rPr>
        <w:t> </w:t>
      </w:r>
      <w:r>
        <w:rPr>
          <w:b w:val="0"/>
        </w:rPr>
        <w:t>extension</w:t>
      </w:r>
      <w:r>
        <w:rPr>
          <w:b w:val="0"/>
          <w:spacing w:val="-13"/>
        </w:rPr>
        <w:t> </w:t>
      </w:r>
      <w:r>
        <w:rPr>
          <w:b w:val="0"/>
        </w:rPr>
        <w:t>of</w:t>
      </w:r>
      <w:r>
        <w:rPr>
          <w:b w:val="0"/>
          <w:spacing w:val="-14"/>
        </w:rPr>
        <w:t> </w:t>
      </w:r>
      <w:r>
        <w:rPr>
          <w:b w:val="0"/>
        </w:rPr>
        <w:t>time</w:t>
      </w:r>
      <w:r>
        <w:rPr>
          <w:b w:val="0"/>
          <w:spacing w:val="-13"/>
        </w:rPr>
        <w:t> </w:t>
      </w:r>
      <w:r>
        <w:rPr>
          <w:b w:val="0"/>
        </w:rPr>
        <w:t>in</w:t>
      </w:r>
      <w:r>
        <w:rPr>
          <w:b w:val="0"/>
          <w:spacing w:val="-14"/>
        </w:rPr>
        <w:t> </w:t>
      </w:r>
      <w:r>
        <w:rPr>
          <w:b w:val="0"/>
        </w:rPr>
        <w:t>the</w:t>
      </w:r>
      <w:r>
        <w:rPr>
          <w:b w:val="0"/>
          <w:spacing w:val="-14"/>
        </w:rPr>
        <w:t> </w:t>
      </w:r>
      <w:r>
        <w:rPr>
          <w:b w:val="0"/>
        </w:rPr>
        <w:t>context</w:t>
      </w:r>
      <w:r>
        <w:rPr>
          <w:b w:val="0"/>
          <w:spacing w:val="-13"/>
        </w:rPr>
        <w:t> </w:t>
      </w:r>
      <w:r>
        <w:rPr>
          <w:b w:val="0"/>
        </w:rPr>
        <w:t>of</w:t>
      </w:r>
      <w:r>
        <w:rPr>
          <w:b w:val="0"/>
          <w:spacing w:val="-14"/>
        </w:rPr>
        <w:t> </w:t>
      </w:r>
      <w:r>
        <w:rPr>
          <w:b w:val="0"/>
        </w:rPr>
        <w:t>the</w:t>
      </w:r>
      <w:r>
        <w:rPr>
          <w:b w:val="0"/>
          <w:spacing w:val="-13"/>
        </w:rPr>
        <w:t> </w:t>
      </w:r>
      <w:r>
        <w:rPr>
          <w:b w:val="0"/>
        </w:rPr>
        <w:t>governing</w:t>
      </w:r>
      <w:r>
        <w:rPr>
          <w:b w:val="0"/>
          <w:spacing w:val="-14"/>
        </w:rPr>
        <w:t> </w:t>
      </w:r>
      <w:r>
        <w:rPr>
          <w:b w:val="0"/>
        </w:rPr>
        <w:t>law</w:t>
      </w:r>
      <w:r>
        <w:rPr>
          <w:b w:val="0"/>
          <w:spacing w:val="-13"/>
        </w:rPr>
        <w:t> </w:t>
      </w:r>
      <w:r>
        <w:rPr>
          <w:b w:val="0"/>
        </w:rPr>
        <w:t>of</w:t>
      </w:r>
      <w:r>
        <w:rPr>
          <w:b w:val="0"/>
          <w:spacing w:val="-14"/>
        </w:rPr>
        <w:t> </w:t>
      </w:r>
      <w:r>
        <w:rPr>
          <w:b w:val="0"/>
        </w:rPr>
        <w:t>the</w:t>
      </w:r>
      <w:r>
        <w:rPr>
          <w:b w:val="0"/>
          <w:spacing w:val="-13"/>
        </w:rPr>
        <w:t> </w:t>
      </w:r>
      <w:r>
        <w:rPr>
          <w:b w:val="0"/>
          <w:spacing w:val="-4"/>
        </w:rPr>
        <w:t>Contract.</w:t>
      </w:r>
    </w:p>
    <w:p>
      <w:pPr>
        <w:pStyle w:val="BodyText"/>
        <w:spacing w:before="5"/>
        <w:rPr>
          <w:b w:val="0"/>
          <w:sz w:val="28"/>
        </w:rPr>
      </w:pPr>
    </w:p>
    <w:p>
      <w:pPr>
        <w:pStyle w:val="Heading2"/>
        <w:tabs>
          <w:tab w:pos="3535" w:val="left" w:leader="none"/>
        </w:tabs>
        <w:ind w:left="1267"/>
      </w:pPr>
      <w:r>
        <w:rPr/>
        <w:t>Sub-Clause </w:t>
      </w:r>
      <w:r>
        <w:rPr>
          <w:spacing w:val="-5"/>
        </w:rPr>
        <w:t>8.8</w:t>
      </w:r>
      <w:r>
        <w:rPr/>
        <w:tab/>
        <w:t>Delay</w:t>
      </w:r>
      <w:r>
        <w:rPr>
          <w:spacing w:val="-2"/>
        </w:rPr>
        <w:t> Damages</w:t>
      </w:r>
    </w:p>
    <w:p>
      <w:pPr>
        <w:pStyle w:val="BodyText"/>
        <w:spacing w:line="244" w:lineRule="auto" w:before="173"/>
        <w:ind w:left="1267" w:right="117"/>
        <w:jc w:val="both"/>
        <w:rPr>
          <w:b w:val="0"/>
        </w:rPr>
      </w:pPr>
      <w:r>
        <w:rPr>
          <w:b w:val="0"/>
        </w:rPr>
        <w:t>Under the laws of many countries or other jurisdictions, the amount of these </w:t>
      </w:r>
      <w:r>
        <w:rPr>
          <w:b w:val="0"/>
        </w:rPr>
        <w:t>pre-defined damages must be a reasonable estimate of the anticipated or actual loss caused to the Employer by the delay. Therefore if the Delay Damages are fixed at an unreasonably large amount, they may be unenforceable in common law jurisdictions or subject to downward adjustment in civil law jurisdictions.</w:t>
      </w:r>
    </w:p>
    <w:p>
      <w:pPr>
        <w:pStyle w:val="BodyText"/>
        <w:spacing w:before="11"/>
        <w:rPr>
          <w:b w:val="0"/>
          <w:sz w:val="19"/>
        </w:rPr>
      </w:pPr>
    </w:p>
    <w:p>
      <w:pPr>
        <w:pStyle w:val="BodyText"/>
        <w:spacing w:line="244" w:lineRule="auto"/>
        <w:ind w:left="1267" w:right="117"/>
        <w:jc w:val="both"/>
        <w:rPr>
          <w:b w:val="0"/>
        </w:rPr>
      </w:pPr>
      <w:r>
        <w:rPr>
          <w:b w:val="0"/>
        </w:rPr>
        <w:t>If the Contract Price stated in the Contract Agreement is to be quoted as the sum of figures in more than one currency, it may be preferable to define these damages (per day) as a percentage</w:t>
      </w:r>
      <w:r>
        <w:rPr>
          <w:b w:val="0"/>
          <w:spacing w:val="-5"/>
        </w:rPr>
        <w:t> </w:t>
      </w:r>
      <w:r>
        <w:rPr>
          <w:b w:val="0"/>
        </w:rPr>
        <w:t>to</w:t>
      </w:r>
      <w:r>
        <w:rPr>
          <w:b w:val="0"/>
          <w:spacing w:val="-5"/>
        </w:rPr>
        <w:t> </w:t>
      </w:r>
      <w:r>
        <w:rPr>
          <w:b w:val="0"/>
        </w:rPr>
        <w:t>be</w:t>
      </w:r>
      <w:r>
        <w:rPr>
          <w:b w:val="0"/>
          <w:spacing w:val="-5"/>
        </w:rPr>
        <w:t> </w:t>
      </w:r>
      <w:r>
        <w:rPr>
          <w:b w:val="0"/>
        </w:rPr>
        <w:t>applied</w:t>
      </w:r>
      <w:r>
        <w:rPr>
          <w:b w:val="0"/>
          <w:spacing w:val="-5"/>
        </w:rPr>
        <w:t> </w:t>
      </w:r>
      <w:r>
        <w:rPr>
          <w:b w:val="0"/>
        </w:rPr>
        <w:t>to</w:t>
      </w:r>
      <w:r>
        <w:rPr>
          <w:b w:val="0"/>
          <w:spacing w:val="-5"/>
        </w:rPr>
        <w:t> </w:t>
      </w:r>
      <w:r>
        <w:rPr>
          <w:b w:val="0"/>
        </w:rPr>
        <w:t>each</w:t>
      </w:r>
      <w:r>
        <w:rPr>
          <w:b w:val="0"/>
          <w:spacing w:val="-5"/>
        </w:rPr>
        <w:t> </w:t>
      </w:r>
      <w:r>
        <w:rPr>
          <w:b w:val="0"/>
        </w:rPr>
        <w:t>of</w:t>
      </w:r>
      <w:r>
        <w:rPr>
          <w:b w:val="0"/>
          <w:spacing w:val="-5"/>
        </w:rPr>
        <w:t> </w:t>
      </w:r>
      <w:r>
        <w:rPr>
          <w:b w:val="0"/>
        </w:rPr>
        <w:t>these</w:t>
      </w:r>
      <w:r>
        <w:rPr>
          <w:b w:val="0"/>
          <w:spacing w:val="-5"/>
        </w:rPr>
        <w:t> </w:t>
      </w:r>
      <w:r>
        <w:rPr>
          <w:b w:val="0"/>
        </w:rPr>
        <w:t>figures.</w:t>
      </w:r>
      <w:r>
        <w:rPr>
          <w:b w:val="0"/>
          <w:spacing w:val="-5"/>
        </w:rPr>
        <w:t> </w:t>
      </w:r>
      <w:r>
        <w:rPr>
          <w:b w:val="0"/>
        </w:rPr>
        <w:t>If</w:t>
      </w:r>
      <w:r>
        <w:rPr>
          <w:b w:val="0"/>
          <w:spacing w:val="-5"/>
        </w:rPr>
        <w:t> </w:t>
      </w:r>
      <w:r>
        <w:rPr>
          <w:b w:val="0"/>
        </w:rPr>
        <w:t>the</w:t>
      </w:r>
      <w:r>
        <w:rPr>
          <w:b w:val="0"/>
          <w:spacing w:val="-5"/>
        </w:rPr>
        <w:t> </w:t>
      </w:r>
      <w:r>
        <w:rPr>
          <w:b w:val="0"/>
        </w:rPr>
        <w:t>Contract</w:t>
      </w:r>
      <w:r>
        <w:rPr>
          <w:b w:val="0"/>
          <w:spacing w:val="-5"/>
        </w:rPr>
        <w:t> </w:t>
      </w:r>
      <w:r>
        <w:rPr>
          <w:b w:val="0"/>
        </w:rPr>
        <w:t>Price</w:t>
      </w:r>
      <w:r>
        <w:rPr>
          <w:b w:val="0"/>
          <w:spacing w:val="-5"/>
        </w:rPr>
        <w:t> </w:t>
      </w:r>
      <w:r>
        <w:rPr>
          <w:b w:val="0"/>
        </w:rPr>
        <w:t>stated</w:t>
      </w:r>
      <w:r>
        <w:rPr>
          <w:b w:val="0"/>
          <w:spacing w:val="-5"/>
        </w:rPr>
        <w:t> </w:t>
      </w:r>
      <w:r>
        <w:rPr>
          <w:b w:val="0"/>
        </w:rPr>
        <w:t>in</w:t>
      </w:r>
      <w:r>
        <w:rPr>
          <w:b w:val="0"/>
          <w:spacing w:val="-5"/>
        </w:rPr>
        <w:t> </w:t>
      </w:r>
      <w:r>
        <w:rPr>
          <w:b w:val="0"/>
        </w:rPr>
        <w:t>the</w:t>
      </w:r>
      <w:r>
        <w:rPr>
          <w:b w:val="0"/>
          <w:spacing w:val="-5"/>
        </w:rPr>
        <w:t> </w:t>
      </w:r>
      <w:r>
        <w:rPr>
          <w:b w:val="0"/>
        </w:rPr>
        <w:t>Contract Agreement</w:t>
      </w:r>
      <w:r>
        <w:rPr>
          <w:b w:val="0"/>
          <w:spacing w:val="-12"/>
        </w:rPr>
        <w:t> </w:t>
      </w:r>
      <w:r>
        <w:rPr>
          <w:b w:val="0"/>
        </w:rPr>
        <w:t>is</w:t>
      </w:r>
      <w:r>
        <w:rPr>
          <w:b w:val="0"/>
          <w:spacing w:val="-11"/>
        </w:rPr>
        <w:t> </w:t>
      </w:r>
      <w:r>
        <w:rPr>
          <w:b w:val="0"/>
        </w:rPr>
        <w:t>expressed</w:t>
      </w:r>
      <w:r>
        <w:rPr>
          <w:b w:val="0"/>
          <w:spacing w:val="-12"/>
        </w:rPr>
        <w:t> </w:t>
      </w:r>
      <w:r>
        <w:rPr>
          <w:b w:val="0"/>
        </w:rPr>
        <w:t>in</w:t>
      </w:r>
      <w:r>
        <w:rPr>
          <w:b w:val="0"/>
          <w:spacing w:val="-12"/>
        </w:rPr>
        <w:t> </w:t>
      </w:r>
      <w:r>
        <w:rPr>
          <w:b w:val="0"/>
        </w:rPr>
        <w:t>the</w:t>
      </w:r>
      <w:r>
        <w:rPr>
          <w:b w:val="0"/>
          <w:spacing w:val="-11"/>
        </w:rPr>
        <w:t> </w:t>
      </w:r>
      <w:r>
        <w:rPr>
          <w:b w:val="0"/>
        </w:rPr>
        <w:t>Local</w:t>
      </w:r>
      <w:r>
        <w:rPr>
          <w:b w:val="0"/>
          <w:spacing w:val="-12"/>
        </w:rPr>
        <w:t> </w:t>
      </w:r>
      <w:r>
        <w:rPr>
          <w:b w:val="0"/>
        </w:rPr>
        <w:t>Currency,</w:t>
      </w:r>
      <w:r>
        <w:rPr>
          <w:b w:val="0"/>
          <w:spacing w:val="-11"/>
        </w:rPr>
        <w:t> </w:t>
      </w:r>
      <w:r>
        <w:rPr>
          <w:b w:val="0"/>
        </w:rPr>
        <w:t>the</w:t>
      </w:r>
      <w:r>
        <w:rPr>
          <w:b w:val="0"/>
          <w:spacing w:val="-12"/>
        </w:rPr>
        <w:t> </w:t>
      </w:r>
      <w:r>
        <w:rPr>
          <w:b w:val="0"/>
        </w:rPr>
        <w:t>damages</w:t>
      </w:r>
      <w:r>
        <w:rPr>
          <w:b w:val="0"/>
          <w:spacing w:val="-12"/>
        </w:rPr>
        <w:t> </w:t>
      </w:r>
      <w:r>
        <w:rPr>
          <w:b w:val="0"/>
        </w:rPr>
        <w:t>per</w:t>
      </w:r>
      <w:r>
        <w:rPr>
          <w:b w:val="0"/>
          <w:spacing w:val="-11"/>
        </w:rPr>
        <w:t> </w:t>
      </w:r>
      <w:r>
        <w:rPr>
          <w:b w:val="0"/>
        </w:rPr>
        <w:t>day</w:t>
      </w:r>
      <w:r>
        <w:rPr>
          <w:b w:val="0"/>
          <w:spacing w:val="-11"/>
        </w:rPr>
        <w:t> </w:t>
      </w:r>
      <w:r>
        <w:rPr>
          <w:b w:val="0"/>
        </w:rPr>
        <w:t>may</w:t>
      </w:r>
      <w:r>
        <w:rPr>
          <w:b w:val="0"/>
          <w:spacing w:val="-12"/>
        </w:rPr>
        <w:t> </w:t>
      </w:r>
      <w:r>
        <w:rPr>
          <w:b w:val="0"/>
        </w:rPr>
        <w:t>either</w:t>
      </w:r>
      <w:r>
        <w:rPr>
          <w:b w:val="0"/>
          <w:spacing w:val="-12"/>
        </w:rPr>
        <w:t> </w:t>
      </w:r>
      <w:r>
        <w:rPr>
          <w:b w:val="0"/>
        </w:rPr>
        <w:t>be</w:t>
      </w:r>
      <w:r>
        <w:rPr>
          <w:b w:val="0"/>
          <w:spacing w:val="-11"/>
        </w:rPr>
        <w:t> </w:t>
      </w:r>
      <w:r>
        <w:rPr>
          <w:b w:val="0"/>
        </w:rPr>
        <w:t>defined</w:t>
      </w:r>
      <w:r>
        <w:rPr>
          <w:b w:val="0"/>
          <w:spacing w:val="-12"/>
        </w:rPr>
        <w:t> </w:t>
      </w:r>
      <w:r>
        <w:rPr>
          <w:b w:val="0"/>
        </w:rPr>
        <w:t>as a percentage or be defined as a figure in Local Currency: see Sub-Clause 14.15(c).</w:t>
      </w:r>
    </w:p>
    <w:p>
      <w:pPr>
        <w:pStyle w:val="BodyText"/>
        <w:spacing w:before="3"/>
        <w:rPr>
          <w:b w:val="0"/>
          <w:sz w:val="28"/>
        </w:rPr>
      </w:pPr>
    </w:p>
    <w:p>
      <w:pPr>
        <w:pStyle w:val="Heading2"/>
        <w:ind w:left="1267"/>
      </w:pPr>
      <w:r>
        <w:rPr/>
        <w:t>Additional</w:t>
      </w:r>
      <w:r>
        <w:rPr>
          <w:spacing w:val="-2"/>
        </w:rPr>
        <w:t> </w:t>
      </w:r>
      <w:r>
        <w:rPr/>
        <w:t>Sub-</w:t>
      </w:r>
      <w:r>
        <w:rPr>
          <w:spacing w:val="-2"/>
        </w:rPr>
        <w:t>Clause</w:t>
      </w:r>
    </w:p>
    <w:p>
      <w:pPr>
        <w:pStyle w:val="BodyText"/>
        <w:spacing w:before="173"/>
        <w:ind w:left="1267"/>
        <w:jc w:val="both"/>
        <w:rPr>
          <w:b w:val="0"/>
        </w:rPr>
      </w:pPr>
      <w:r>
        <w:rPr>
          <w:b w:val="0"/>
        </w:rPr>
        <w:t>Incentives</w:t>
      </w:r>
      <w:r>
        <w:rPr>
          <w:b w:val="0"/>
          <w:spacing w:val="-18"/>
        </w:rPr>
        <w:t> </w:t>
      </w:r>
      <w:r>
        <w:rPr>
          <w:b w:val="0"/>
        </w:rPr>
        <w:t>for</w:t>
      </w:r>
      <w:r>
        <w:rPr>
          <w:b w:val="0"/>
          <w:spacing w:val="-18"/>
        </w:rPr>
        <w:t> </w:t>
      </w:r>
      <w:r>
        <w:rPr>
          <w:b w:val="0"/>
        </w:rPr>
        <w:t>early</w:t>
      </w:r>
      <w:r>
        <w:rPr>
          <w:b w:val="0"/>
          <w:spacing w:val="-18"/>
        </w:rPr>
        <w:t> </w:t>
      </w:r>
      <w:r>
        <w:rPr>
          <w:b w:val="0"/>
        </w:rPr>
        <w:t>completion</w:t>
      </w:r>
      <w:r>
        <w:rPr>
          <w:b w:val="0"/>
          <w:spacing w:val="-18"/>
        </w:rPr>
        <w:t> </w:t>
      </w:r>
      <w:r>
        <w:rPr>
          <w:b w:val="0"/>
        </w:rPr>
        <w:t>may</w:t>
      </w:r>
      <w:r>
        <w:rPr>
          <w:b w:val="0"/>
          <w:spacing w:val="-18"/>
        </w:rPr>
        <w:t> </w:t>
      </w:r>
      <w:r>
        <w:rPr>
          <w:b w:val="0"/>
        </w:rPr>
        <w:t>be</w:t>
      </w:r>
      <w:r>
        <w:rPr>
          <w:b w:val="0"/>
          <w:spacing w:val="-18"/>
        </w:rPr>
        <w:t> </w:t>
      </w:r>
      <w:r>
        <w:rPr>
          <w:b w:val="0"/>
        </w:rPr>
        <w:t>included</w:t>
      </w:r>
      <w:r>
        <w:rPr>
          <w:b w:val="0"/>
          <w:spacing w:val="-18"/>
        </w:rPr>
        <w:t> </w:t>
      </w:r>
      <w:r>
        <w:rPr>
          <w:b w:val="0"/>
        </w:rPr>
        <w:t>(in</w:t>
      </w:r>
      <w:r>
        <w:rPr>
          <w:b w:val="0"/>
          <w:spacing w:val="-18"/>
        </w:rPr>
        <w:t> </w:t>
      </w:r>
      <w:r>
        <w:rPr>
          <w:b w:val="0"/>
        </w:rPr>
        <w:t>addition</w:t>
      </w:r>
      <w:r>
        <w:rPr>
          <w:b w:val="0"/>
          <w:spacing w:val="-18"/>
        </w:rPr>
        <w:t> </w:t>
      </w:r>
      <w:r>
        <w:rPr>
          <w:b w:val="0"/>
        </w:rPr>
        <w:t>to</w:t>
      </w:r>
      <w:r>
        <w:rPr>
          <w:b w:val="0"/>
          <w:spacing w:val="-18"/>
        </w:rPr>
        <w:t> </w:t>
      </w:r>
      <w:r>
        <w:rPr>
          <w:b w:val="0"/>
        </w:rPr>
        <w:t>sub-paragraph</w:t>
      </w:r>
      <w:r>
        <w:rPr>
          <w:b w:val="0"/>
          <w:spacing w:val="-18"/>
        </w:rPr>
        <w:t> </w:t>
      </w:r>
      <w:r>
        <w:rPr>
          <w:b w:val="0"/>
        </w:rPr>
        <w:t>(a)</w:t>
      </w:r>
      <w:r>
        <w:rPr>
          <w:b w:val="0"/>
          <w:spacing w:val="-18"/>
        </w:rPr>
        <w:t> </w:t>
      </w:r>
      <w:r>
        <w:rPr>
          <w:b w:val="0"/>
        </w:rPr>
        <w:t>of</w:t>
      </w:r>
      <w:r>
        <w:rPr>
          <w:b w:val="0"/>
          <w:spacing w:val="-18"/>
        </w:rPr>
        <w:t> </w:t>
      </w:r>
      <w:r>
        <w:rPr>
          <w:b w:val="0"/>
        </w:rPr>
        <w:t>Sub-</w:t>
      </w:r>
      <w:r>
        <w:rPr>
          <w:b w:val="0"/>
          <w:spacing w:val="-2"/>
        </w:rPr>
        <w:t>Clause</w:t>
      </w:r>
    </w:p>
    <w:p>
      <w:pPr>
        <w:pStyle w:val="ListParagraph"/>
        <w:numPr>
          <w:ilvl w:val="1"/>
          <w:numId w:val="18"/>
        </w:numPr>
        <w:tabs>
          <w:tab w:pos="1713" w:val="left" w:leader="none"/>
        </w:tabs>
        <w:spacing w:line="240" w:lineRule="auto" w:before="4" w:after="0"/>
        <w:ind w:left="1712" w:right="0" w:hanging="446"/>
        <w:jc w:val="left"/>
        <w:rPr>
          <w:b w:val="0"/>
          <w:sz w:val="20"/>
        </w:rPr>
      </w:pPr>
      <w:r>
        <w:rPr>
          <w:b w:val="0"/>
          <w:sz w:val="20"/>
        </w:rPr>
        <w:t>[</w:t>
      </w:r>
      <w:r>
        <w:rPr>
          <w:b w:val="0"/>
          <w:spacing w:val="-25"/>
          <w:sz w:val="20"/>
        </w:rPr>
        <w:t> </w:t>
      </w:r>
      <w:r>
        <w:rPr>
          <w:b w:val="0"/>
          <w:i/>
          <w:sz w:val="20"/>
        </w:rPr>
        <w:t>Value</w:t>
      </w:r>
      <w:r>
        <w:rPr>
          <w:b w:val="0"/>
          <w:i/>
          <w:spacing w:val="-5"/>
          <w:sz w:val="20"/>
        </w:rPr>
        <w:t> </w:t>
      </w:r>
      <w:r>
        <w:rPr>
          <w:b w:val="0"/>
          <w:i/>
          <w:sz w:val="20"/>
        </w:rPr>
        <w:t>Engineering</w:t>
      </w:r>
      <w:r>
        <w:rPr>
          <w:b w:val="0"/>
          <w:i/>
          <w:spacing w:val="-23"/>
          <w:sz w:val="20"/>
        </w:rPr>
        <w:t> </w:t>
      </w:r>
      <w:r>
        <w:rPr>
          <w:b w:val="0"/>
          <w:sz w:val="20"/>
        </w:rPr>
        <w:t>]</w:t>
      </w:r>
      <w:r>
        <w:rPr>
          <w:b w:val="0"/>
          <w:spacing w:val="-2"/>
          <w:sz w:val="20"/>
        </w:rPr>
        <w:t> </w:t>
      </w:r>
      <w:r>
        <w:rPr>
          <w:b w:val="0"/>
          <w:sz w:val="20"/>
        </w:rPr>
        <w:t>which</w:t>
      </w:r>
      <w:r>
        <w:rPr>
          <w:b w:val="0"/>
          <w:spacing w:val="-1"/>
          <w:sz w:val="20"/>
        </w:rPr>
        <w:t> </w:t>
      </w:r>
      <w:r>
        <w:rPr>
          <w:b w:val="0"/>
          <w:sz w:val="20"/>
        </w:rPr>
        <w:t>refers</w:t>
      </w:r>
      <w:r>
        <w:rPr>
          <w:b w:val="0"/>
          <w:spacing w:val="-2"/>
          <w:sz w:val="20"/>
        </w:rPr>
        <w:t> </w:t>
      </w:r>
      <w:r>
        <w:rPr>
          <w:b w:val="0"/>
          <w:sz w:val="20"/>
        </w:rPr>
        <w:t>to</w:t>
      </w:r>
      <w:r>
        <w:rPr>
          <w:b w:val="0"/>
          <w:spacing w:val="-2"/>
          <w:sz w:val="20"/>
        </w:rPr>
        <w:t> </w:t>
      </w:r>
      <w:r>
        <w:rPr>
          <w:b w:val="0"/>
          <w:sz w:val="20"/>
        </w:rPr>
        <w:t>accelerated</w:t>
      </w:r>
      <w:r>
        <w:rPr>
          <w:b w:val="0"/>
          <w:spacing w:val="-1"/>
          <w:sz w:val="20"/>
        </w:rPr>
        <w:t> </w:t>
      </w:r>
      <w:r>
        <w:rPr>
          <w:b w:val="0"/>
          <w:spacing w:val="-2"/>
          <w:sz w:val="20"/>
        </w:rPr>
        <w:t>completion):</w:t>
      </w:r>
    </w:p>
    <w:p>
      <w:pPr>
        <w:pStyle w:val="BodyText"/>
        <w:spacing w:before="6"/>
        <w:rPr>
          <w:b w:val="0"/>
          <w:sz w:val="10"/>
        </w:rPr>
      </w:pPr>
      <w:r>
        <w:rPr/>
        <w:pict>
          <v:shape style="position:absolute;margin-left:147.401596pt;margin-top:7.4462pt;width:396.85pt;height:.1pt;mso-position-horizontal-relative:page;mso-position-vertical-relative:paragraph;z-index:-15692288;mso-wrap-distance-left:0;mso-wrap-distance-right:0" id="docshape73" coordorigin="2948,149" coordsize="7937,0" path="m2948,149l10885,149e" filled="false" stroked="true" strokeweight=".5pt" strokecolor="#000000">
            <v:path arrowok="t"/>
            <v:stroke dashstyle="solid"/>
            <w10:wrap type="topAndBottom"/>
          </v:shape>
        </w:pict>
      </w:r>
    </w:p>
    <w:p>
      <w:pPr>
        <w:pStyle w:val="BodyText"/>
        <w:spacing w:before="90"/>
        <w:ind w:left="1267"/>
        <w:jc w:val="both"/>
        <w:rPr>
          <w:b w:val="0"/>
        </w:rPr>
      </w:pPr>
      <w:r>
        <w:rPr>
          <w:b w:val="0"/>
        </w:rPr>
        <w:t>EXAMPLE</w:t>
      </w:r>
      <w:r>
        <w:rPr>
          <w:b w:val="0"/>
          <w:spacing w:val="-4"/>
        </w:rPr>
        <w:t> </w:t>
      </w:r>
      <w:r>
        <w:rPr>
          <w:b w:val="0"/>
        </w:rPr>
        <w:t>SUB-CLAUSE</w:t>
      </w:r>
      <w:r>
        <w:rPr>
          <w:b w:val="0"/>
          <w:spacing w:val="-4"/>
        </w:rPr>
        <w:t> </w:t>
      </w:r>
      <w:r>
        <w:rPr>
          <w:b w:val="0"/>
        </w:rPr>
        <w:t>FOR</w:t>
      </w:r>
      <w:r>
        <w:rPr>
          <w:b w:val="0"/>
          <w:spacing w:val="-4"/>
        </w:rPr>
        <w:t> </w:t>
      </w:r>
      <w:r>
        <w:rPr>
          <w:b w:val="0"/>
        </w:rPr>
        <w:t>INCENTIVES</w:t>
      </w:r>
      <w:r>
        <w:rPr>
          <w:b w:val="0"/>
          <w:spacing w:val="-4"/>
        </w:rPr>
        <w:t> </w:t>
      </w:r>
      <w:r>
        <w:rPr>
          <w:b w:val="0"/>
        </w:rPr>
        <w:t>FOR</w:t>
      </w:r>
      <w:r>
        <w:rPr>
          <w:b w:val="0"/>
          <w:spacing w:val="-4"/>
        </w:rPr>
        <w:t> </w:t>
      </w:r>
      <w:r>
        <w:rPr>
          <w:b w:val="0"/>
        </w:rPr>
        <w:t>EARLY</w:t>
      </w:r>
      <w:r>
        <w:rPr>
          <w:b w:val="0"/>
          <w:spacing w:val="-3"/>
        </w:rPr>
        <w:t> </w:t>
      </w:r>
      <w:r>
        <w:rPr>
          <w:b w:val="0"/>
          <w:spacing w:val="-2"/>
        </w:rPr>
        <w:t>COMPLETION</w:t>
      </w:r>
    </w:p>
    <w:p>
      <w:pPr>
        <w:pStyle w:val="BodyText"/>
        <w:spacing w:line="244" w:lineRule="auto" w:before="173"/>
        <w:ind w:left="3535" w:right="117"/>
        <w:jc w:val="both"/>
        <w:rPr>
          <w:b w:val="0"/>
        </w:rPr>
      </w:pPr>
      <w:r>
        <w:rPr>
          <w:b w:val="0"/>
        </w:rPr>
        <w:t>“The</w:t>
      </w:r>
      <w:r>
        <w:rPr>
          <w:b w:val="0"/>
          <w:spacing w:val="40"/>
        </w:rPr>
        <w:t> </w:t>
      </w:r>
      <w:r>
        <w:rPr>
          <w:b w:val="0"/>
        </w:rPr>
        <w:t>Contractor</w:t>
      </w:r>
      <w:r>
        <w:rPr>
          <w:b w:val="0"/>
          <w:spacing w:val="40"/>
        </w:rPr>
        <w:t> </w:t>
      </w:r>
      <w:r>
        <w:rPr>
          <w:b w:val="0"/>
        </w:rPr>
        <w:t>shall</w:t>
      </w:r>
      <w:r>
        <w:rPr>
          <w:b w:val="0"/>
          <w:spacing w:val="40"/>
        </w:rPr>
        <w:t> </w:t>
      </w:r>
      <w:r>
        <w:rPr>
          <w:b w:val="0"/>
        </w:rPr>
        <w:t>be</w:t>
      </w:r>
      <w:r>
        <w:rPr>
          <w:b w:val="0"/>
          <w:spacing w:val="40"/>
        </w:rPr>
        <w:t> </w:t>
      </w:r>
      <w:r>
        <w:rPr>
          <w:b w:val="0"/>
        </w:rPr>
        <w:t>entitled</w:t>
      </w:r>
      <w:r>
        <w:rPr>
          <w:b w:val="0"/>
          <w:spacing w:val="40"/>
        </w:rPr>
        <w:t> </w:t>
      </w:r>
      <w:r>
        <w:rPr>
          <w:b w:val="0"/>
        </w:rPr>
        <w:t>to</w:t>
      </w:r>
      <w:r>
        <w:rPr>
          <w:b w:val="0"/>
          <w:spacing w:val="40"/>
        </w:rPr>
        <w:t> </w:t>
      </w:r>
      <w:r>
        <w:rPr>
          <w:b w:val="0"/>
        </w:rPr>
        <w:t>a</w:t>
      </w:r>
      <w:r>
        <w:rPr>
          <w:b w:val="0"/>
          <w:spacing w:val="40"/>
        </w:rPr>
        <w:t> </w:t>
      </w:r>
      <w:r>
        <w:rPr>
          <w:b w:val="0"/>
        </w:rPr>
        <w:t>bonus</w:t>
      </w:r>
      <w:r>
        <w:rPr>
          <w:b w:val="0"/>
          <w:spacing w:val="40"/>
        </w:rPr>
        <w:t> </w:t>
      </w:r>
      <w:r>
        <w:rPr>
          <w:b w:val="0"/>
        </w:rPr>
        <w:t>payment</w:t>
      </w:r>
      <w:r>
        <w:rPr>
          <w:b w:val="0"/>
          <w:spacing w:val="40"/>
        </w:rPr>
        <w:t> </w:t>
      </w:r>
      <w:r>
        <w:rPr>
          <w:b w:val="0"/>
        </w:rPr>
        <w:t>if</w:t>
      </w:r>
      <w:r>
        <w:rPr>
          <w:b w:val="0"/>
          <w:spacing w:val="40"/>
        </w:rPr>
        <w:t> </w:t>
      </w:r>
      <w:r>
        <w:rPr>
          <w:b w:val="0"/>
        </w:rPr>
        <w:t>the Works and/or each Section is completed earlier than the Time </w:t>
      </w:r>
      <w:r>
        <w:rPr>
          <w:b w:val="0"/>
        </w:rPr>
        <w:t>for Completion for the Works or Section (as the case may be). The amount of bonus for early completion of the Works and/or each Section is stated in the Employer’s Requirements.</w:t>
      </w:r>
    </w:p>
    <w:p>
      <w:pPr>
        <w:pStyle w:val="BodyText"/>
        <w:spacing w:before="11"/>
        <w:rPr>
          <w:b w:val="0"/>
          <w:sz w:val="19"/>
        </w:rPr>
      </w:pPr>
    </w:p>
    <w:p>
      <w:pPr>
        <w:pStyle w:val="BodyText"/>
        <w:spacing w:line="244" w:lineRule="auto"/>
        <w:ind w:left="3535" w:right="118"/>
        <w:jc w:val="both"/>
        <w:rPr>
          <w:b w:val="0"/>
        </w:rPr>
      </w:pPr>
      <w:r>
        <w:rPr>
          <w:b w:val="0"/>
        </w:rPr>
        <w:t>For</w:t>
      </w:r>
      <w:r>
        <w:rPr>
          <w:b w:val="0"/>
          <w:spacing w:val="-10"/>
        </w:rPr>
        <w:t> </w:t>
      </w:r>
      <w:r>
        <w:rPr>
          <w:b w:val="0"/>
        </w:rPr>
        <w:t>the</w:t>
      </w:r>
      <w:r>
        <w:rPr>
          <w:b w:val="0"/>
          <w:spacing w:val="-10"/>
        </w:rPr>
        <w:t> </w:t>
      </w:r>
      <w:r>
        <w:rPr>
          <w:b w:val="0"/>
        </w:rPr>
        <w:t>purposes</w:t>
      </w:r>
      <w:r>
        <w:rPr>
          <w:b w:val="0"/>
          <w:spacing w:val="-10"/>
        </w:rPr>
        <w:t> </w:t>
      </w:r>
      <w:r>
        <w:rPr>
          <w:b w:val="0"/>
        </w:rPr>
        <w:t>of</w:t>
      </w:r>
      <w:r>
        <w:rPr>
          <w:b w:val="0"/>
          <w:spacing w:val="-10"/>
        </w:rPr>
        <w:t> </w:t>
      </w:r>
      <w:r>
        <w:rPr>
          <w:b w:val="0"/>
        </w:rPr>
        <w:t>calculating</w:t>
      </w:r>
      <w:r>
        <w:rPr>
          <w:b w:val="0"/>
          <w:spacing w:val="-10"/>
        </w:rPr>
        <w:t> </w:t>
      </w:r>
      <w:r>
        <w:rPr>
          <w:b w:val="0"/>
        </w:rPr>
        <w:t>any</w:t>
      </w:r>
      <w:r>
        <w:rPr>
          <w:b w:val="0"/>
          <w:spacing w:val="-10"/>
        </w:rPr>
        <w:t> </w:t>
      </w:r>
      <w:r>
        <w:rPr>
          <w:b w:val="0"/>
        </w:rPr>
        <w:t>bonus</w:t>
      </w:r>
      <w:r>
        <w:rPr>
          <w:b w:val="0"/>
          <w:spacing w:val="-10"/>
        </w:rPr>
        <w:t> </w:t>
      </w:r>
      <w:r>
        <w:rPr>
          <w:b w:val="0"/>
        </w:rPr>
        <w:t>payment,</w:t>
      </w:r>
      <w:r>
        <w:rPr>
          <w:b w:val="0"/>
          <w:spacing w:val="-10"/>
        </w:rPr>
        <w:t> </w:t>
      </w:r>
      <w:r>
        <w:rPr>
          <w:b w:val="0"/>
        </w:rPr>
        <w:t>the</w:t>
      </w:r>
      <w:r>
        <w:rPr>
          <w:b w:val="0"/>
          <w:spacing w:val="-10"/>
        </w:rPr>
        <w:t> </w:t>
      </w:r>
      <w:r>
        <w:rPr>
          <w:b w:val="0"/>
        </w:rPr>
        <w:t>applicable Time for Completion stated in the Contract Data is fixed and no adjustments of this time by reason of granting an EOT will be </w:t>
      </w:r>
      <w:r>
        <w:rPr>
          <w:b w:val="0"/>
          <w:spacing w:val="-2"/>
        </w:rPr>
        <w:t>allowed.”</w:t>
      </w:r>
    </w:p>
    <w:p>
      <w:pPr>
        <w:pStyle w:val="BodyText"/>
        <w:spacing w:before="7"/>
        <w:rPr>
          <w:b w:val="0"/>
          <w:sz w:val="8"/>
        </w:rPr>
      </w:pPr>
      <w:r>
        <w:rPr/>
        <w:pict>
          <v:shape style="position:absolute;margin-left:147.401596pt;margin-top:6.2858pt;width:396.85pt;height:.1pt;mso-position-horizontal-relative:page;mso-position-vertical-relative:paragraph;z-index:-15691776;mso-wrap-distance-left:0;mso-wrap-distance-right:0" id="docshape74" coordorigin="2948,126" coordsize="7937,0" path="m2948,126l10885,126e" filled="false" stroked="true" strokeweight=".5pt" strokecolor="#000000">
            <v:path arrowok="t"/>
            <v:stroke dashstyle="solid"/>
            <w10:wrap type="topAndBottom"/>
          </v:shape>
        </w:pict>
      </w:r>
    </w:p>
    <w:p>
      <w:pPr>
        <w:pStyle w:val="BodyText"/>
        <w:spacing w:before="4"/>
        <w:rPr>
          <w:b w:val="0"/>
          <w:sz w:val="25"/>
        </w:rPr>
      </w:pPr>
    </w:p>
    <w:p>
      <w:pPr>
        <w:pStyle w:val="Heading1"/>
        <w:tabs>
          <w:tab w:pos="3535" w:val="left" w:leader="none"/>
        </w:tabs>
        <w:ind w:left="701"/>
        <w:rPr>
          <w:b w:val="0"/>
        </w:rPr>
      </w:pPr>
      <w:r>
        <w:rPr>
          <w:b w:val="0"/>
          <w:color w:val="575756"/>
        </w:rPr>
        <w:t>Clause </w:t>
      </w:r>
      <w:r>
        <w:rPr>
          <w:b w:val="0"/>
          <w:color w:val="575756"/>
          <w:spacing w:val="-10"/>
        </w:rPr>
        <w:t>9</w:t>
      </w:r>
      <w:r>
        <w:rPr>
          <w:b w:val="0"/>
          <w:color w:val="575756"/>
        </w:rPr>
        <w:tab/>
        <w:t>Tests</w:t>
      </w:r>
      <w:r>
        <w:rPr>
          <w:b w:val="0"/>
          <w:color w:val="575756"/>
          <w:spacing w:val="-16"/>
        </w:rPr>
        <w:t> </w:t>
      </w:r>
      <w:r>
        <w:rPr>
          <w:b w:val="0"/>
          <w:color w:val="575756"/>
        </w:rPr>
        <w:t>on</w:t>
      </w:r>
      <w:r>
        <w:rPr>
          <w:b w:val="0"/>
          <w:color w:val="575756"/>
          <w:spacing w:val="-16"/>
        </w:rPr>
        <w:t> </w:t>
      </w:r>
      <w:r>
        <w:rPr>
          <w:b w:val="0"/>
          <w:color w:val="575756"/>
          <w:spacing w:val="-2"/>
        </w:rPr>
        <w:t>Completion</w:t>
      </w:r>
    </w:p>
    <w:p>
      <w:pPr>
        <w:pStyle w:val="Heading2"/>
        <w:tabs>
          <w:tab w:pos="3535" w:val="left" w:leader="none"/>
        </w:tabs>
        <w:spacing w:before="210"/>
        <w:ind w:left="1268"/>
      </w:pPr>
      <w:r>
        <w:rPr/>
        <w:t>Sub-Clause </w:t>
      </w:r>
      <w:r>
        <w:rPr>
          <w:spacing w:val="-5"/>
        </w:rPr>
        <w:t>9.1</w:t>
      </w:r>
      <w:r>
        <w:rPr/>
        <w:tab/>
      </w:r>
      <w:r>
        <w:rPr>
          <w:spacing w:val="-2"/>
        </w:rPr>
        <w:t>Contractor’s</w:t>
      </w:r>
      <w:r>
        <w:rPr>
          <w:spacing w:val="9"/>
        </w:rPr>
        <w:t> </w:t>
      </w:r>
      <w:r>
        <w:rPr>
          <w:spacing w:val="-2"/>
        </w:rPr>
        <w:t>Obligations</w:t>
      </w:r>
    </w:p>
    <w:p>
      <w:pPr>
        <w:pStyle w:val="BodyText"/>
        <w:spacing w:before="173"/>
        <w:ind w:left="1268"/>
        <w:jc w:val="both"/>
        <w:rPr>
          <w:b w:val="0"/>
        </w:rPr>
      </w:pPr>
      <w:r>
        <w:rPr>
          <w:b w:val="0"/>
        </w:rPr>
        <w:t>The</w:t>
      </w:r>
      <w:r>
        <w:rPr>
          <w:b w:val="0"/>
          <w:spacing w:val="2"/>
        </w:rPr>
        <w:t> </w:t>
      </w:r>
      <w:r>
        <w:rPr>
          <w:b w:val="0"/>
        </w:rPr>
        <w:t>Employer’s</w:t>
      </w:r>
      <w:r>
        <w:rPr>
          <w:b w:val="0"/>
          <w:spacing w:val="3"/>
        </w:rPr>
        <w:t> </w:t>
      </w:r>
      <w:r>
        <w:rPr>
          <w:b w:val="0"/>
        </w:rPr>
        <w:t>Requirements</w:t>
      </w:r>
      <w:r>
        <w:rPr>
          <w:b w:val="0"/>
          <w:spacing w:val="2"/>
        </w:rPr>
        <w:t> </w:t>
      </w:r>
      <w:r>
        <w:rPr>
          <w:b w:val="0"/>
        </w:rPr>
        <w:t>should</w:t>
      </w:r>
      <w:r>
        <w:rPr>
          <w:b w:val="0"/>
          <w:spacing w:val="3"/>
        </w:rPr>
        <w:t> </w:t>
      </w:r>
      <w:r>
        <w:rPr>
          <w:b w:val="0"/>
        </w:rPr>
        <w:t>describe</w:t>
      </w:r>
      <w:r>
        <w:rPr>
          <w:b w:val="0"/>
          <w:spacing w:val="2"/>
        </w:rPr>
        <w:t> </w:t>
      </w:r>
      <w:r>
        <w:rPr>
          <w:b w:val="0"/>
        </w:rPr>
        <w:t>the</w:t>
      </w:r>
      <w:r>
        <w:rPr>
          <w:b w:val="0"/>
          <w:spacing w:val="3"/>
        </w:rPr>
        <w:t> </w:t>
      </w:r>
      <w:r>
        <w:rPr>
          <w:b w:val="0"/>
        </w:rPr>
        <w:t>tests</w:t>
      </w:r>
      <w:r>
        <w:rPr>
          <w:b w:val="0"/>
          <w:spacing w:val="2"/>
        </w:rPr>
        <w:t> </w:t>
      </w:r>
      <w:r>
        <w:rPr>
          <w:b w:val="0"/>
        </w:rPr>
        <w:t>which</w:t>
      </w:r>
      <w:r>
        <w:rPr>
          <w:b w:val="0"/>
          <w:spacing w:val="3"/>
        </w:rPr>
        <w:t> </w:t>
      </w:r>
      <w:r>
        <w:rPr>
          <w:b w:val="0"/>
        </w:rPr>
        <w:t>the</w:t>
      </w:r>
      <w:r>
        <w:rPr>
          <w:b w:val="0"/>
          <w:spacing w:val="2"/>
        </w:rPr>
        <w:t> </w:t>
      </w:r>
      <w:r>
        <w:rPr>
          <w:b w:val="0"/>
        </w:rPr>
        <w:t>Contractor</w:t>
      </w:r>
      <w:r>
        <w:rPr>
          <w:b w:val="0"/>
          <w:spacing w:val="3"/>
        </w:rPr>
        <w:t> </w:t>
      </w:r>
      <w:r>
        <w:rPr>
          <w:b w:val="0"/>
        </w:rPr>
        <w:t>is</w:t>
      </w:r>
      <w:r>
        <w:rPr>
          <w:b w:val="0"/>
          <w:spacing w:val="2"/>
        </w:rPr>
        <w:t> </w:t>
      </w:r>
      <w:r>
        <w:rPr>
          <w:b w:val="0"/>
        </w:rPr>
        <w:t>to</w:t>
      </w:r>
      <w:r>
        <w:rPr>
          <w:b w:val="0"/>
          <w:spacing w:val="3"/>
        </w:rPr>
        <w:t> </w:t>
      </w:r>
      <w:r>
        <w:rPr>
          <w:b w:val="0"/>
        </w:rPr>
        <w:t>carry</w:t>
      </w:r>
      <w:r>
        <w:rPr>
          <w:b w:val="0"/>
          <w:spacing w:val="3"/>
        </w:rPr>
        <w:t> </w:t>
      </w:r>
      <w:r>
        <w:rPr>
          <w:b w:val="0"/>
          <w:spacing w:val="-5"/>
        </w:rPr>
        <w:t>out</w:t>
      </w:r>
    </w:p>
    <w:p>
      <w:pPr>
        <w:spacing w:after="0"/>
        <w:jc w:val="both"/>
        <w:sectPr>
          <w:pgSz w:w="11910" w:h="16840"/>
          <w:pgMar w:top="1220" w:bottom="280" w:left="1680" w:right="900"/>
        </w:sectPr>
      </w:pPr>
    </w:p>
    <w:p>
      <w:pPr>
        <w:pStyle w:val="BodyText"/>
        <w:spacing w:line="244" w:lineRule="auto" w:before="72"/>
        <w:ind w:left="1268" w:right="116"/>
        <w:rPr>
          <w:b w:val="0"/>
        </w:rPr>
      </w:pPr>
      <w:r>
        <w:rPr>
          <w:b w:val="0"/>
          <w:spacing w:val="-2"/>
        </w:rPr>
        <w:t>before</w:t>
      </w:r>
      <w:r>
        <w:rPr>
          <w:b w:val="0"/>
          <w:spacing w:val="-14"/>
        </w:rPr>
        <w:t> </w:t>
      </w:r>
      <w:r>
        <w:rPr>
          <w:b w:val="0"/>
          <w:spacing w:val="-2"/>
        </w:rPr>
        <w:t>being</w:t>
      </w:r>
      <w:r>
        <w:rPr>
          <w:b w:val="0"/>
          <w:spacing w:val="-14"/>
        </w:rPr>
        <w:t> </w:t>
      </w:r>
      <w:r>
        <w:rPr>
          <w:b w:val="0"/>
          <w:spacing w:val="-2"/>
        </w:rPr>
        <w:t>entitled</w:t>
      </w:r>
      <w:r>
        <w:rPr>
          <w:b w:val="0"/>
          <w:spacing w:val="-14"/>
        </w:rPr>
        <w:t> </w:t>
      </w:r>
      <w:r>
        <w:rPr>
          <w:b w:val="0"/>
          <w:spacing w:val="-2"/>
        </w:rPr>
        <w:t>to</w:t>
      </w:r>
      <w:r>
        <w:rPr>
          <w:b w:val="0"/>
          <w:spacing w:val="-14"/>
        </w:rPr>
        <w:t> </w:t>
      </w:r>
      <w:r>
        <w:rPr>
          <w:b w:val="0"/>
          <w:spacing w:val="-2"/>
        </w:rPr>
        <w:t>a</w:t>
      </w:r>
      <w:r>
        <w:rPr>
          <w:b w:val="0"/>
          <w:spacing w:val="-14"/>
        </w:rPr>
        <w:t> </w:t>
      </w:r>
      <w:r>
        <w:rPr>
          <w:b w:val="0"/>
          <w:spacing w:val="-2"/>
        </w:rPr>
        <w:t>Taking</w:t>
      </w:r>
      <w:r>
        <w:rPr>
          <w:b w:val="0"/>
          <w:spacing w:val="-14"/>
        </w:rPr>
        <w:t> </w:t>
      </w:r>
      <w:r>
        <w:rPr>
          <w:b w:val="0"/>
          <w:spacing w:val="-2"/>
        </w:rPr>
        <w:t>Over</w:t>
      </w:r>
      <w:r>
        <w:rPr>
          <w:b w:val="0"/>
          <w:spacing w:val="-14"/>
        </w:rPr>
        <w:t> </w:t>
      </w:r>
      <w:r>
        <w:rPr>
          <w:b w:val="0"/>
          <w:spacing w:val="-2"/>
        </w:rPr>
        <w:t>Certificate.</w:t>
      </w:r>
      <w:r>
        <w:rPr>
          <w:b w:val="0"/>
          <w:spacing w:val="-14"/>
        </w:rPr>
        <w:t> </w:t>
      </w:r>
      <w:r>
        <w:rPr>
          <w:b w:val="0"/>
          <w:spacing w:val="-2"/>
        </w:rPr>
        <w:t>It</w:t>
      </w:r>
      <w:r>
        <w:rPr>
          <w:b w:val="0"/>
          <w:spacing w:val="-14"/>
        </w:rPr>
        <w:t> </w:t>
      </w:r>
      <w:r>
        <w:rPr>
          <w:b w:val="0"/>
          <w:spacing w:val="-2"/>
        </w:rPr>
        <w:t>may</w:t>
      </w:r>
      <w:r>
        <w:rPr>
          <w:b w:val="0"/>
          <w:spacing w:val="-14"/>
        </w:rPr>
        <w:t> </w:t>
      </w:r>
      <w:r>
        <w:rPr>
          <w:b w:val="0"/>
          <w:spacing w:val="-2"/>
        </w:rPr>
        <w:t>also</w:t>
      </w:r>
      <w:r>
        <w:rPr>
          <w:b w:val="0"/>
          <w:spacing w:val="-14"/>
        </w:rPr>
        <w:t> </w:t>
      </w:r>
      <w:r>
        <w:rPr>
          <w:b w:val="0"/>
          <w:spacing w:val="-2"/>
        </w:rPr>
        <w:t>be</w:t>
      </w:r>
      <w:r>
        <w:rPr>
          <w:b w:val="0"/>
          <w:spacing w:val="-14"/>
        </w:rPr>
        <w:t> </w:t>
      </w:r>
      <w:r>
        <w:rPr>
          <w:b w:val="0"/>
          <w:spacing w:val="-2"/>
        </w:rPr>
        <w:t>appropriate</w:t>
      </w:r>
      <w:r>
        <w:rPr>
          <w:b w:val="0"/>
          <w:spacing w:val="-14"/>
        </w:rPr>
        <w:t> </w:t>
      </w:r>
      <w:r>
        <w:rPr>
          <w:b w:val="0"/>
          <w:spacing w:val="-2"/>
        </w:rPr>
        <w:t>for</w:t>
      </w:r>
      <w:r>
        <w:rPr>
          <w:b w:val="0"/>
          <w:spacing w:val="-14"/>
        </w:rPr>
        <w:t> </w:t>
      </w:r>
      <w:r>
        <w:rPr>
          <w:b w:val="0"/>
          <w:spacing w:val="-2"/>
        </w:rPr>
        <w:t>the</w:t>
      </w:r>
      <w:r>
        <w:rPr>
          <w:b w:val="0"/>
          <w:spacing w:val="-14"/>
        </w:rPr>
        <w:t> </w:t>
      </w:r>
      <w:r>
        <w:rPr>
          <w:b w:val="0"/>
          <w:spacing w:val="-2"/>
        </w:rPr>
        <w:t>Contractor</w:t>
      </w:r>
      <w:r>
        <w:rPr>
          <w:b w:val="0"/>
          <w:spacing w:val="-14"/>
        </w:rPr>
        <w:t> </w:t>
      </w:r>
      <w:r>
        <w:rPr>
          <w:b w:val="0"/>
          <w:spacing w:val="-2"/>
        </w:rPr>
        <w:t>to include,</w:t>
      </w:r>
      <w:r>
        <w:rPr>
          <w:b w:val="0"/>
          <w:spacing w:val="-4"/>
        </w:rPr>
        <w:t> </w:t>
      </w:r>
      <w:r>
        <w:rPr>
          <w:b w:val="0"/>
          <w:spacing w:val="-2"/>
        </w:rPr>
        <w:t>in</w:t>
      </w:r>
      <w:r>
        <w:rPr>
          <w:b w:val="0"/>
          <w:spacing w:val="-4"/>
        </w:rPr>
        <w:t> </w:t>
      </w:r>
      <w:r>
        <w:rPr>
          <w:b w:val="0"/>
          <w:spacing w:val="-2"/>
        </w:rPr>
        <w:t>documents</w:t>
      </w:r>
      <w:r>
        <w:rPr>
          <w:b w:val="0"/>
          <w:spacing w:val="-4"/>
        </w:rPr>
        <w:t> </w:t>
      </w:r>
      <w:r>
        <w:rPr>
          <w:b w:val="0"/>
          <w:spacing w:val="-2"/>
        </w:rPr>
        <w:t>submitted</w:t>
      </w:r>
      <w:r>
        <w:rPr>
          <w:b w:val="0"/>
          <w:spacing w:val="-4"/>
        </w:rPr>
        <w:t> </w:t>
      </w:r>
      <w:r>
        <w:rPr>
          <w:b w:val="0"/>
          <w:spacing w:val="-2"/>
        </w:rPr>
        <w:t>with</w:t>
      </w:r>
      <w:r>
        <w:rPr>
          <w:b w:val="0"/>
          <w:spacing w:val="-4"/>
        </w:rPr>
        <w:t> </w:t>
      </w:r>
      <w:r>
        <w:rPr>
          <w:b w:val="0"/>
          <w:spacing w:val="-2"/>
        </w:rPr>
        <w:t>the</w:t>
      </w:r>
      <w:r>
        <w:rPr>
          <w:b w:val="0"/>
          <w:spacing w:val="-4"/>
        </w:rPr>
        <w:t> </w:t>
      </w:r>
      <w:r>
        <w:rPr>
          <w:b w:val="0"/>
          <w:spacing w:val="-2"/>
        </w:rPr>
        <w:t>Tender,</w:t>
      </w:r>
      <w:r>
        <w:rPr>
          <w:b w:val="0"/>
          <w:spacing w:val="-4"/>
        </w:rPr>
        <w:t> </w:t>
      </w:r>
      <w:r>
        <w:rPr>
          <w:b w:val="0"/>
          <w:spacing w:val="-2"/>
        </w:rPr>
        <w:t>detailed</w:t>
      </w:r>
      <w:r>
        <w:rPr>
          <w:b w:val="0"/>
          <w:spacing w:val="-4"/>
        </w:rPr>
        <w:t> </w:t>
      </w:r>
      <w:r>
        <w:rPr>
          <w:b w:val="0"/>
          <w:spacing w:val="-2"/>
        </w:rPr>
        <w:t>arrangements,</w:t>
      </w:r>
      <w:r>
        <w:rPr>
          <w:b w:val="0"/>
          <w:spacing w:val="-4"/>
        </w:rPr>
        <w:t> </w:t>
      </w:r>
      <w:r>
        <w:rPr>
          <w:b w:val="0"/>
          <w:spacing w:val="-2"/>
        </w:rPr>
        <w:t>instrumentation,</w:t>
      </w:r>
      <w:r>
        <w:rPr>
          <w:b w:val="0"/>
          <w:spacing w:val="-4"/>
        </w:rPr>
        <w:t> </w:t>
      </w:r>
      <w:r>
        <w:rPr>
          <w:b w:val="0"/>
          <w:spacing w:val="-2"/>
        </w:rPr>
        <w:t>etc. </w:t>
      </w:r>
      <w:r>
        <w:rPr>
          <w:b w:val="0"/>
        </w:rPr>
        <w:t>If</w:t>
      </w:r>
      <w:r>
        <w:rPr>
          <w:b w:val="0"/>
          <w:spacing w:val="18"/>
        </w:rPr>
        <w:t> </w:t>
      </w:r>
      <w:r>
        <w:rPr>
          <w:b w:val="0"/>
        </w:rPr>
        <w:t>the</w:t>
      </w:r>
      <w:r>
        <w:rPr>
          <w:b w:val="0"/>
          <w:spacing w:val="18"/>
        </w:rPr>
        <w:t> </w:t>
      </w:r>
      <w:r>
        <w:rPr>
          <w:b w:val="0"/>
        </w:rPr>
        <w:t>Works</w:t>
      </w:r>
      <w:r>
        <w:rPr>
          <w:b w:val="0"/>
          <w:spacing w:val="18"/>
        </w:rPr>
        <w:t> </w:t>
      </w:r>
      <w:r>
        <w:rPr>
          <w:b w:val="0"/>
        </w:rPr>
        <w:t>are</w:t>
      </w:r>
      <w:r>
        <w:rPr>
          <w:b w:val="0"/>
          <w:spacing w:val="18"/>
        </w:rPr>
        <w:t> </w:t>
      </w:r>
      <w:r>
        <w:rPr>
          <w:b w:val="0"/>
        </w:rPr>
        <w:t>to</w:t>
      </w:r>
      <w:r>
        <w:rPr>
          <w:b w:val="0"/>
          <w:spacing w:val="18"/>
        </w:rPr>
        <w:t> </w:t>
      </w:r>
      <w:r>
        <w:rPr>
          <w:b w:val="0"/>
        </w:rPr>
        <w:t>be</w:t>
      </w:r>
      <w:r>
        <w:rPr>
          <w:b w:val="0"/>
          <w:spacing w:val="18"/>
        </w:rPr>
        <w:t> </w:t>
      </w:r>
      <w:r>
        <w:rPr>
          <w:b w:val="0"/>
        </w:rPr>
        <w:t>tested</w:t>
      </w:r>
      <w:r>
        <w:rPr>
          <w:b w:val="0"/>
          <w:spacing w:val="18"/>
        </w:rPr>
        <w:t> </w:t>
      </w:r>
      <w:r>
        <w:rPr>
          <w:b w:val="0"/>
        </w:rPr>
        <w:t>and</w:t>
      </w:r>
      <w:r>
        <w:rPr>
          <w:b w:val="0"/>
          <w:spacing w:val="18"/>
        </w:rPr>
        <w:t> </w:t>
      </w:r>
      <w:r>
        <w:rPr>
          <w:b w:val="0"/>
        </w:rPr>
        <w:t>taken</w:t>
      </w:r>
      <w:r>
        <w:rPr>
          <w:b w:val="0"/>
          <w:spacing w:val="18"/>
        </w:rPr>
        <w:t> </w:t>
      </w:r>
      <w:r>
        <w:rPr>
          <w:b w:val="0"/>
        </w:rPr>
        <w:t>over</w:t>
      </w:r>
      <w:r>
        <w:rPr>
          <w:b w:val="0"/>
          <w:spacing w:val="18"/>
        </w:rPr>
        <w:t> </w:t>
      </w:r>
      <w:r>
        <w:rPr>
          <w:b w:val="0"/>
        </w:rPr>
        <w:t>in</w:t>
      </w:r>
      <w:r>
        <w:rPr>
          <w:b w:val="0"/>
          <w:spacing w:val="18"/>
        </w:rPr>
        <w:t> </w:t>
      </w:r>
      <w:r>
        <w:rPr>
          <w:b w:val="0"/>
        </w:rPr>
        <w:t>Sections,</w:t>
      </w:r>
      <w:r>
        <w:rPr>
          <w:b w:val="0"/>
          <w:spacing w:val="18"/>
        </w:rPr>
        <w:t> </w:t>
      </w:r>
      <w:r>
        <w:rPr>
          <w:b w:val="0"/>
        </w:rPr>
        <w:t>it</w:t>
      </w:r>
      <w:r>
        <w:rPr>
          <w:b w:val="0"/>
          <w:spacing w:val="18"/>
        </w:rPr>
        <w:t> </w:t>
      </w:r>
      <w:r>
        <w:rPr>
          <w:b w:val="0"/>
        </w:rPr>
        <w:t>is</w:t>
      </w:r>
      <w:r>
        <w:rPr>
          <w:b w:val="0"/>
          <w:spacing w:val="18"/>
        </w:rPr>
        <w:t> </w:t>
      </w:r>
      <w:r>
        <w:rPr>
          <w:b w:val="0"/>
        </w:rPr>
        <w:t>strongly</w:t>
      </w:r>
      <w:r>
        <w:rPr>
          <w:b w:val="0"/>
          <w:spacing w:val="18"/>
        </w:rPr>
        <w:t> </w:t>
      </w:r>
      <w:r>
        <w:rPr>
          <w:b w:val="0"/>
        </w:rPr>
        <w:t>recommended</w:t>
      </w:r>
      <w:r>
        <w:rPr>
          <w:b w:val="0"/>
          <w:spacing w:val="18"/>
        </w:rPr>
        <w:t> </w:t>
      </w:r>
      <w:r>
        <w:rPr>
          <w:b w:val="0"/>
        </w:rPr>
        <w:t>that consideration</w:t>
      </w:r>
      <w:r>
        <w:rPr>
          <w:b w:val="0"/>
          <w:spacing w:val="-5"/>
        </w:rPr>
        <w:t> </w:t>
      </w:r>
      <w:r>
        <w:rPr>
          <w:b w:val="0"/>
        </w:rPr>
        <w:t>be</w:t>
      </w:r>
      <w:r>
        <w:rPr>
          <w:b w:val="0"/>
          <w:spacing w:val="-5"/>
        </w:rPr>
        <w:t> </w:t>
      </w:r>
      <w:r>
        <w:rPr>
          <w:b w:val="0"/>
        </w:rPr>
        <w:t>given</w:t>
      </w:r>
      <w:r>
        <w:rPr>
          <w:b w:val="0"/>
          <w:spacing w:val="-5"/>
        </w:rPr>
        <w:t> </w:t>
      </w:r>
      <w:r>
        <w:rPr>
          <w:b w:val="0"/>
        </w:rPr>
        <w:t>to</w:t>
      </w:r>
      <w:r>
        <w:rPr>
          <w:b w:val="0"/>
          <w:spacing w:val="-5"/>
        </w:rPr>
        <w:t> </w:t>
      </w:r>
      <w:r>
        <w:rPr>
          <w:b w:val="0"/>
        </w:rPr>
        <w:t>testing</w:t>
      </w:r>
      <w:r>
        <w:rPr>
          <w:b w:val="0"/>
          <w:spacing w:val="-5"/>
        </w:rPr>
        <w:t> </w:t>
      </w:r>
      <w:r>
        <w:rPr>
          <w:b w:val="0"/>
        </w:rPr>
        <w:t>requirements</w:t>
      </w:r>
      <w:r>
        <w:rPr>
          <w:b w:val="0"/>
          <w:spacing w:val="-5"/>
        </w:rPr>
        <w:t> </w:t>
      </w:r>
      <w:r>
        <w:rPr>
          <w:b w:val="0"/>
        </w:rPr>
        <w:t>in</w:t>
      </w:r>
      <w:r>
        <w:rPr>
          <w:b w:val="0"/>
          <w:spacing w:val="-5"/>
        </w:rPr>
        <w:t> </w:t>
      </w:r>
      <w:r>
        <w:rPr>
          <w:b w:val="0"/>
        </w:rPr>
        <w:t>the</w:t>
      </w:r>
      <w:r>
        <w:rPr>
          <w:b w:val="0"/>
          <w:spacing w:val="-5"/>
        </w:rPr>
        <w:t> </w:t>
      </w:r>
      <w:r>
        <w:rPr>
          <w:b w:val="0"/>
        </w:rPr>
        <w:t>Employer’s</w:t>
      </w:r>
      <w:r>
        <w:rPr>
          <w:b w:val="0"/>
          <w:spacing w:val="-5"/>
        </w:rPr>
        <w:t> </w:t>
      </w:r>
      <w:r>
        <w:rPr>
          <w:b w:val="0"/>
        </w:rPr>
        <w:t>Requirements</w:t>
      </w:r>
      <w:r>
        <w:rPr>
          <w:b w:val="0"/>
          <w:spacing w:val="-5"/>
        </w:rPr>
        <w:t> </w:t>
      </w:r>
      <w:r>
        <w:rPr>
          <w:b w:val="0"/>
        </w:rPr>
        <w:t>that</w:t>
      </w:r>
      <w:r>
        <w:rPr>
          <w:b w:val="0"/>
          <w:spacing w:val="-5"/>
        </w:rPr>
        <w:t> </w:t>
      </w:r>
      <w:r>
        <w:rPr>
          <w:b w:val="0"/>
        </w:rPr>
        <w:t>take</w:t>
      </w:r>
      <w:r>
        <w:rPr>
          <w:b w:val="0"/>
          <w:spacing w:val="-5"/>
        </w:rPr>
        <w:t> </w:t>
      </w:r>
      <w:r>
        <w:rPr>
          <w:b w:val="0"/>
        </w:rPr>
        <w:t>due account of the effect of other parts of the Works being incomplete.</w:t>
      </w:r>
    </w:p>
    <w:p>
      <w:pPr>
        <w:pStyle w:val="BodyText"/>
        <w:spacing w:before="11"/>
        <w:rPr>
          <w:b w:val="0"/>
          <w:sz w:val="19"/>
        </w:rPr>
      </w:pPr>
    </w:p>
    <w:p>
      <w:pPr>
        <w:pStyle w:val="BodyText"/>
        <w:spacing w:line="244" w:lineRule="auto"/>
        <w:ind w:left="1268" w:right="118"/>
        <w:jc w:val="both"/>
        <w:rPr>
          <w:b w:val="0"/>
        </w:rPr>
      </w:pPr>
      <w:r>
        <w:rPr>
          <w:b w:val="0"/>
        </w:rPr>
        <w:t>The Employer may wish the Employer’s permanent operating and maintenance </w:t>
      </w:r>
      <w:r>
        <w:rPr>
          <w:b w:val="0"/>
        </w:rPr>
        <w:t>personnel</w:t>
      </w:r>
      <w:r>
        <w:rPr>
          <w:b w:val="0"/>
          <w:spacing w:val="80"/>
        </w:rPr>
        <w:t> </w:t>
      </w:r>
      <w:r>
        <w:rPr>
          <w:b w:val="0"/>
        </w:rPr>
        <w:t>to witness the operational tests and/or trial operation (including during the training of the Employer’s</w:t>
      </w:r>
      <w:r>
        <w:rPr>
          <w:b w:val="0"/>
          <w:spacing w:val="-14"/>
        </w:rPr>
        <w:t> </w:t>
      </w:r>
      <w:r>
        <w:rPr>
          <w:b w:val="0"/>
        </w:rPr>
        <w:t>Personnel</w:t>
      </w:r>
      <w:r>
        <w:rPr>
          <w:b w:val="0"/>
          <w:spacing w:val="-14"/>
        </w:rPr>
        <w:t> </w:t>
      </w:r>
      <w:r>
        <w:rPr>
          <w:b w:val="0"/>
        </w:rPr>
        <w:t>under</w:t>
      </w:r>
      <w:r>
        <w:rPr>
          <w:b w:val="0"/>
          <w:spacing w:val="-8"/>
        </w:rPr>
        <w:t> </w:t>
      </w:r>
      <w:r>
        <w:rPr>
          <w:b w:val="0"/>
        </w:rPr>
        <w:t>Sub-Clause</w:t>
      </w:r>
      <w:r>
        <w:rPr>
          <w:b w:val="0"/>
          <w:spacing w:val="-4"/>
        </w:rPr>
        <w:t> </w:t>
      </w:r>
      <w:r>
        <w:rPr>
          <w:b w:val="0"/>
        </w:rPr>
        <w:t>5.5</w:t>
      </w:r>
      <w:r>
        <w:rPr>
          <w:b w:val="0"/>
          <w:spacing w:val="-4"/>
        </w:rPr>
        <w:t> </w:t>
      </w:r>
      <w:r>
        <w:rPr>
          <w:b w:val="0"/>
        </w:rPr>
        <w:t>[</w:t>
      </w:r>
      <w:r>
        <w:rPr>
          <w:b w:val="0"/>
          <w:spacing w:val="-14"/>
        </w:rPr>
        <w:t> </w:t>
      </w:r>
      <w:r>
        <w:rPr>
          <w:b w:val="0"/>
          <w:i/>
        </w:rPr>
        <w:t>Training</w:t>
      </w:r>
      <w:r>
        <w:rPr>
          <w:b w:val="0"/>
          <w:i/>
          <w:spacing w:val="-14"/>
        </w:rPr>
        <w:t> </w:t>
      </w:r>
      <w:r>
        <w:rPr>
          <w:b w:val="0"/>
        </w:rPr>
        <w:t>]),</w:t>
      </w:r>
      <w:r>
        <w:rPr>
          <w:b w:val="0"/>
          <w:spacing w:val="-4"/>
        </w:rPr>
        <w:t> </w:t>
      </w:r>
      <w:r>
        <w:rPr>
          <w:b w:val="0"/>
        </w:rPr>
        <w:t>in</w:t>
      </w:r>
      <w:r>
        <w:rPr>
          <w:b w:val="0"/>
          <w:spacing w:val="-4"/>
        </w:rPr>
        <w:t> </w:t>
      </w:r>
      <w:r>
        <w:rPr>
          <w:b w:val="0"/>
        </w:rPr>
        <w:t>which</w:t>
      </w:r>
      <w:r>
        <w:rPr>
          <w:b w:val="0"/>
          <w:spacing w:val="-4"/>
        </w:rPr>
        <w:t> </w:t>
      </w:r>
      <w:r>
        <w:rPr>
          <w:b w:val="0"/>
        </w:rPr>
        <w:t>case,</w:t>
      </w:r>
      <w:r>
        <w:rPr>
          <w:b w:val="0"/>
          <w:spacing w:val="-4"/>
        </w:rPr>
        <w:t> </w:t>
      </w:r>
      <w:r>
        <w:rPr>
          <w:b w:val="0"/>
        </w:rPr>
        <w:t>this</w:t>
      </w:r>
      <w:r>
        <w:rPr>
          <w:b w:val="0"/>
          <w:spacing w:val="-4"/>
        </w:rPr>
        <w:t> </w:t>
      </w:r>
      <w:r>
        <w:rPr>
          <w:b w:val="0"/>
        </w:rPr>
        <w:t>should</w:t>
      </w:r>
      <w:r>
        <w:rPr>
          <w:b w:val="0"/>
          <w:spacing w:val="-4"/>
        </w:rPr>
        <w:t> </w:t>
      </w:r>
      <w:r>
        <w:rPr>
          <w:b w:val="0"/>
        </w:rPr>
        <w:t>be</w:t>
      </w:r>
      <w:r>
        <w:rPr>
          <w:b w:val="0"/>
          <w:spacing w:val="-4"/>
        </w:rPr>
        <w:t> </w:t>
      </w:r>
      <w:r>
        <w:rPr>
          <w:b w:val="0"/>
        </w:rPr>
        <w:t>clearly stated in the Employer’s Requirements.</w:t>
      </w:r>
    </w:p>
    <w:p>
      <w:pPr>
        <w:pStyle w:val="BodyText"/>
        <w:rPr>
          <w:b w:val="0"/>
        </w:rPr>
      </w:pPr>
    </w:p>
    <w:p>
      <w:pPr>
        <w:pStyle w:val="BodyText"/>
        <w:spacing w:line="244" w:lineRule="auto"/>
        <w:ind w:left="1268" w:right="117"/>
        <w:jc w:val="both"/>
        <w:rPr>
          <w:b w:val="0"/>
        </w:rPr>
      </w:pPr>
      <w:r>
        <w:rPr>
          <w:b w:val="0"/>
        </w:rPr>
        <w:t>The</w:t>
      </w:r>
      <w:r>
        <w:rPr>
          <w:b w:val="0"/>
          <w:spacing w:val="-7"/>
        </w:rPr>
        <w:t> </w:t>
      </w:r>
      <w:r>
        <w:rPr>
          <w:b w:val="0"/>
        </w:rPr>
        <w:t>wording</w:t>
      </w:r>
      <w:r>
        <w:rPr>
          <w:b w:val="0"/>
          <w:spacing w:val="-7"/>
        </w:rPr>
        <w:t> </w:t>
      </w:r>
      <w:r>
        <w:rPr>
          <w:b w:val="0"/>
        </w:rPr>
        <w:t>in</w:t>
      </w:r>
      <w:r>
        <w:rPr>
          <w:b w:val="0"/>
          <w:spacing w:val="-7"/>
        </w:rPr>
        <w:t> </w:t>
      </w:r>
      <w:r>
        <w:rPr>
          <w:b w:val="0"/>
        </w:rPr>
        <w:t>sub-paragraphs</w:t>
      </w:r>
      <w:r>
        <w:rPr>
          <w:b w:val="0"/>
          <w:spacing w:val="-7"/>
        </w:rPr>
        <w:t> </w:t>
      </w:r>
      <w:r>
        <w:rPr>
          <w:b w:val="0"/>
        </w:rPr>
        <w:t>(a)</w:t>
      </w:r>
      <w:r>
        <w:rPr>
          <w:b w:val="0"/>
          <w:spacing w:val="-7"/>
        </w:rPr>
        <w:t> </w:t>
      </w:r>
      <w:r>
        <w:rPr>
          <w:b w:val="0"/>
        </w:rPr>
        <w:t>to</w:t>
      </w:r>
      <w:r>
        <w:rPr>
          <w:b w:val="0"/>
          <w:spacing w:val="-7"/>
        </w:rPr>
        <w:t> </w:t>
      </w:r>
      <w:r>
        <w:rPr>
          <w:b w:val="0"/>
        </w:rPr>
        <w:t>(c)</w:t>
      </w:r>
      <w:r>
        <w:rPr>
          <w:b w:val="0"/>
          <w:spacing w:val="-7"/>
        </w:rPr>
        <w:t> </w:t>
      </w:r>
      <w:r>
        <w:rPr>
          <w:b w:val="0"/>
        </w:rPr>
        <w:t>of</w:t>
      </w:r>
      <w:r>
        <w:rPr>
          <w:b w:val="0"/>
          <w:spacing w:val="-7"/>
        </w:rPr>
        <w:t> </w:t>
      </w:r>
      <w:r>
        <w:rPr>
          <w:b w:val="0"/>
        </w:rPr>
        <w:t>this</w:t>
      </w:r>
      <w:r>
        <w:rPr>
          <w:b w:val="0"/>
          <w:spacing w:val="-7"/>
        </w:rPr>
        <w:t> </w:t>
      </w:r>
      <w:r>
        <w:rPr>
          <w:b w:val="0"/>
        </w:rPr>
        <w:t>Sub-Clause</w:t>
      </w:r>
      <w:r>
        <w:rPr>
          <w:b w:val="0"/>
          <w:spacing w:val="-7"/>
        </w:rPr>
        <w:t> </w:t>
      </w:r>
      <w:r>
        <w:rPr>
          <w:b w:val="0"/>
        </w:rPr>
        <w:t>includes</w:t>
      </w:r>
      <w:r>
        <w:rPr>
          <w:b w:val="0"/>
          <w:spacing w:val="-7"/>
        </w:rPr>
        <w:t> </w:t>
      </w:r>
      <w:r>
        <w:rPr>
          <w:b w:val="0"/>
        </w:rPr>
        <w:t>the</w:t>
      </w:r>
      <w:r>
        <w:rPr>
          <w:b w:val="0"/>
          <w:spacing w:val="-7"/>
        </w:rPr>
        <w:t> </w:t>
      </w:r>
      <w:r>
        <w:rPr>
          <w:b w:val="0"/>
        </w:rPr>
        <w:t>conditions</w:t>
      </w:r>
      <w:r>
        <w:rPr>
          <w:b w:val="0"/>
          <w:spacing w:val="-7"/>
        </w:rPr>
        <w:t> </w:t>
      </w:r>
      <w:r>
        <w:rPr>
          <w:b w:val="0"/>
        </w:rPr>
        <w:t>which</w:t>
      </w:r>
      <w:r>
        <w:rPr>
          <w:b w:val="0"/>
          <w:spacing w:val="-7"/>
        </w:rPr>
        <w:t> </w:t>
      </w:r>
      <w:r>
        <w:rPr>
          <w:b w:val="0"/>
        </w:rPr>
        <w:t>are typically applicable for a plant contract, but otherwise may require amendment. In </w:t>
      </w:r>
      <w:r>
        <w:rPr>
          <w:b w:val="0"/>
        </w:rPr>
        <w:t>particular, sub-paragraph</w:t>
      </w:r>
      <w:r>
        <w:rPr>
          <w:b w:val="0"/>
          <w:spacing w:val="-1"/>
        </w:rPr>
        <w:t> </w:t>
      </w:r>
      <w:r>
        <w:rPr>
          <w:b w:val="0"/>
        </w:rPr>
        <w:t>(c)</w:t>
      </w:r>
      <w:r>
        <w:rPr>
          <w:b w:val="0"/>
          <w:spacing w:val="-1"/>
        </w:rPr>
        <w:t> </w:t>
      </w:r>
      <w:r>
        <w:rPr>
          <w:b w:val="0"/>
        </w:rPr>
        <w:t>refers</w:t>
      </w:r>
      <w:r>
        <w:rPr>
          <w:b w:val="0"/>
          <w:spacing w:val="-1"/>
        </w:rPr>
        <w:t> </w:t>
      </w:r>
      <w:r>
        <w:rPr>
          <w:b w:val="0"/>
        </w:rPr>
        <w:t>to</w:t>
      </w:r>
      <w:r>
        <w:rPr>
          <w:b w:val="0"/>
          <w:spacing w:val="-1"/>
        </w:rPr>
        <w:t> </w:t>
      </w:r>
      <w:r>
        <w:rPr>
          <w:b w:val="0"/>
        </w:rPr>
        <w:t>trial</w:t>
      </w:r>
      <w:r>
        <w:rPr>
          <w:b w:val="0"/>
          <w:spacing w:val="-1"/>
        </w:rPr>
        <w:t> </w:t>
      </w:r>
      <w:r>
        <w:rPr>
          <w:b w:val="0"/>
        </w:rPr>
        <w:t>operation,</w:t>
      </w:r>
      <w:r>
        <w:rPr>
          <w:b w:val="0"/>
          <w:spacing w:val="-1"/>
        </w:rPr>
        <w:t> </w:t>
      </w:r>
      <w:r>
        <w:rPr>
          <w:b w:val="0"/>
        </w:rPr>
        <w:t>during</w:t>
      </w:r>
      <w:r>
        <w:rPr>
          <w:b w:val="0"/>
          <w:spacing w:val="-1"/>
        </w:rPr>
        <w:t> </w:t>
      </w:r>
      <w:r>
        <w:rPr>
          <w:b w:val="0"/>
        </w:rPr>
        <w:t>which</w:t>
      </w:r>
      <w:r>
        <w:rPr>
          <w:b w:val="0"/>
          <w:spacing w:val="-1"/>
        </w:rPr>
        <w:t> </w:t>
      </w:r>
      <w:r>
        <w:rPr>
          <w:b w:val="0"/>
        </w:rPr>
        <w:t>any</w:t>
      </w:r>
      <w:r>
        <w:rPr>
          <w:b w:val="0"/>
          <w:spacing w:val="-1"/>
        </w:rPr>
        <w:t> </w:t>
      </w:r>
      <w:r>
        <w:rPr>
          <w:b w:val="0"/>
        </w:rPr>
        <w:t>product</w:t>
      </w:r>
      <w:r>
        <w:rPr>
          <w:b w:val="0"/>
          <w:spacing w:val="-1"/>
        </w:rPr>
        <w:t> </w:t>
      </w:r>
      <w:r>
        <w:rPr>
          <w:b w:val="0"/>
        </w:rPr>
        <w:t>produced</w:t>
      </w:r>
      <w:r>
        <w:rPr>
          <w:b w:val="0"/>
          <w:spacing w:val="-1"/>
        </w:rPr>
        <w:t> </w:t>
      </w:r>
      <w:r>
        <w:rPr>
          <w:b w:val="0"/>
        </w:rPr>
        <w:t>by</w:t>
      </w:r>
      <w:r>
        <w:rPr>
          <w:b w:val="0"/>
          <w:spacing w:val="-1"/>
        </w:rPr>
        <w:t> </w:t>
      </w:r>
      <w:r>
        <w:rPr>
          <w:b w:val="0"/>
        </w:rPr>
        <w:t>the</w:t>
      </w:r>
      <w:r>
        <w:rPr>
          <w:b w:val="0"/>
          <w:spacing w:val="-1"/>
        </w:rPr>
        <w:t> </w:t>
      </w:r>
      <w:r>
        <w:rPr>
          <w:b w:val="0"/>
        </w:rPr>
        <w:t>Works becomes the property of the Employer. As such, the Employer becomes responsible for disposing of such product, and entitled to retain the proceeds if the product is sold. If the product</w:t>
      </w:r>
      <w:r>
        <w:rPr>
          <w:b w:val="0"/>
          <w:spacing w:val="-9"/>
        </w:rPr>
        <w:t> </w:t>
      </w:r>
      <w:r>
        <w:rPr>
          <w:b w:val="0"/>
        </w:rPr>
        <w:t>is</w:t>
      </w:r>
      <w:r>
        <w:rPr>
          <w:b w:val="0"/>
          <w:spacing w:val="-6"/>
        </w:rPr>
        <w:t> </w:t>
      </w:r>
      <w:r>
        <w:rPr>
          <w:b w:val="0"/>
        </w:rPr>
        <w:t>to</w:t>
      </w:r>
      <w:r>
        <w:rPr>
          <w:b w:val="0"/>
          <w:spacing w:val="-6"/>
        </w:rPr>
        <w:t> </w:t>
      </w:r>
      <w:r>
        <w:rPr>
          <w:b w:val="0"/>
        </w:rPr>
        <w:t>be</w:t>
      </w:r>
      <w:r>
        <w:rPr>
          <w:b w:val="0"/>
          <w:spacing w:val="-6"/>
        </w:rPr>
        <w:t> </w:t>
      </w:r>
      <w:r>
        <w:rPr>
          <w:b w:val="0"/>
        </w:rPr>
        <w:t>retained</w:t>
      </w:r>
      <w:r>
        <w:rPr>
          <w:b w:val="0"/>
          <w:spacing w:val="-6"/>
        </w:rPr>
        <w:t> </w:t>
      </w:r>
      <w:r>
        <w:rPr>
          <w:b w:val="0"/>
        </w:rPr>
        <w:t>by</w:t>
      </w:r>
      <w:r>
        <w:rPr>
          <w:b w:val="0"/>
          <w:spacing w:val="-6"/>
        </w:rPr>
        <w:t> </w:t>
      </w:r>
      <w:r>
        <w:rPr>
          <w:b w:val="0"/>
        </w:rPr>
        <w:t>the</w:t>
      </w:r>
      <w:r>
        <w:rPr>
          <w:b w:val="0"/>
          <w:spacing w:val="-6"/>
        </w:rPr>
        <w:t> </w:t>
      </w:r>
      <w:r>
        <w:rPr>
          <w:b w:val="0"/>
        </w:rPr>
        <w:t>Contractor,</w:t>
      </w:r>
      <w:r>
        <w:rPr>
          <w:b w:val="0"/>
          <w:spacing w:val="-6"/>
        </w:rPr>
        <w:t> </w:t>
      </w:r>
      <w:r>
        <w:rPr>
          <w:b w:val="0"/>
        </w:rPr>
        <w:t>this</w:t>
      </w:r>
      <w:r>
        <w:rPr>
          <w:b w:val="0"/>
          <w:spacing w:val="-6"/>
        </w:rPr>
        <w:t> </w:t>
      </w:r>
      <w:r>
        <w:rPr>
          <w:b w:val="0"/>
        </w:rPr>
        <w:t>Sub-Clause</w:t>
      </w:r>
      <w:r>
        <w:rPr>
          <w:b w:val="0"/>
          <w:spacing w:val="-6"/>
        </w:rPr>
        <w:t> </w:t>
      </w:r>
      <w:r>
        <w:rPr>
          <w:b w:val="0"/>
        </w:rPr>
        <w:t>should</w:t>
      </w:r>
      <w:r>
        <w:rPr>
          <w:b w:val="0"/>
          <w:spacing w:val="-6"/>
        </w:rPr>
        <w:t> </w:t>
      </w:r>
      <w:r>
        <w:rPr>
          <w:b w:val="0"/>
        </w:rPr>
        <w:t>be</w:t>
      </w:r>
      <w:r>
        <w:rPr>
          <w:b w:val="0"/>
          <w:spacing w:val="-6"/>
        </w:rPr>
        <w:t> </w:t>
      </w:r>
      <w:r>
        <w:rPr>
          <w:b w:val="0"/>
        </w:rPr>
        <w:t>amended</w:t>
      </w:r>
      <w:r>
        <w:rPr>
          <w:b w:val="0"/>
          <w:spacing w:val="-6"/>
        </w:rPr>
        <w:t> </w:t>
      </w:r>
      <w:r>
        <w:rPr>
          <w:b w:val="0"/>
          <w:spacing w:val="-2"/>
        </w:rPr>
        <w:t>accordingly.</w:t>
      </w:r>
    </w:p>
    <w:p>
      <w:pPr>
        <w:pStyle w:val="BodyText"/>
        <w:spacing w:before="10"/>
        <w:rPr>
          <w:b w:val="0"/>
          <w:sz w:val="19"/>
        </w:rPr>
      </w:pPr>
    </w:p>
    <w:p>
      <w:pPr>
        <w:pStyle w:val="BodyText"/>
        <w:spacing w:line="244" w:lineRule="auto"/>
        <w:ind w:left="1268" w:right="117"/>
        <w:jc w:val="both"/>
        <w:rPr>
          <w:b w:val="0"/>
        </w:rPr>
      </w:pPr>
      <w:r>
        <w:rPr>
          <w:b w:val="0"/>
        </w:rPr>
        <w:t>For less complex projects, the Employer may consider simplifying the testing requirements under this Sub-Clause.</w:t>
      </w:r>
    </w:p>
    <w:p>
      <w:pPr>
        <w:pStyle w:val="BodyText"/>
        <w:spacing w:before="1"/>
        <w:rPr>
          <w:b w:val="0"/>
          <w:sz w:val="22"/>
        </w:rPr>
      </w:pPr>
    </w:p>
    <w:p>
      <w:pPr>
        <w:pStyle w:val="Heading1"/>
        <w:tabs>
          <w:tab w:pos="3535" w:val="left" w:leader="none"/>
        </w:tabs>
        <w:ind w:left="701"/>
        <w:rPr>
          <w:b w:val="0"/>
        </w:rPr>
      </w:pPr>
      <w:r>
        <w:rPr>
          <w:b w:val="0"/>
          <w:color w:val="575756"/>
        </w:rPr>
        <w:t>Clause </w:t>
      </w:r>
      <w:r>
        <w:rPr>
          <w:b w:val="0"/>
          <w:color w:val="575756"/>
          <w:spacing w:val="-5"/>
        </w:rPr>
        <w:t>10</w:t>
      </w:r>
      <w:r>
        <w:rPr>
          <w:b w:val="0"/>
          <w:color w:val="575756"/>
        </w:rPr>
        <w:tab/>
      </w:r>
      <w:r>
        <w:rPr>
          <w:b w:val="0"/>
          <w:color w:val="575756"/>
          <w:spacing w:val="-2"/>
        </w:rPr>
        <w:t>Employer’s</w:t>
      </w:r>
      <w:r>
        <w:rPr>
          <w:b w:val="0"/>
          <w:color w:val="575756"/>
          <w:spacing w:val="-11"/>
        </w:rPr>
        <w:t> </w:t>
      </w:r>
      <w:r>
        <w:rPr>
          <w:b w:val="0"/>
          <w:color w:val="575756"/>
          <w:spacing w:val="-2"/>
        </w:rPr>
        <w:t>Taking</w:t>
      </w:r>
      <w:r>
        <w:rPr>
          <w:b w:val="0"/>
          <w:color w:val="575756"/>
          <w:spacing w:val="-8"/>
        </w:rPr>
        <w:t> </w:t>
      </w:r>
      <w:r>
        <w:rPr>
          <w:b w:val="0"/>
          <w:color w:val="575756"/>
          <w:spacing w:val="-4"/>
        </w:rPr>
        <w:t>Over</w:t>
      </w:r>
    </w:p>
    <w:p>
      <w:pPr>
        <w:pStyle w:val="Heading2"/>
        <w:tabs>
          <w:tab w:pos="3535" w:val="left" w:leader="none"/>
        </w:tabs>
        <w:spacing w:before="210"/>
        <w:ind w:left="1268"/>
      </w:pPr>
      <w:r>
        <w:rPr/>
        <w:t>Sub-Clause </w:t>
      </w:r>
      <w:r>
        <w:rPr>
          <w:spacing w:val="-4"/>
        </w:rPr>
        <w:t>10.1</w:t>
      </w:r>
      <w:r>
        <w:rPr/>
        <w:tab/>
        <w:t>Taking</w:t>
      </w:r>
      <w:r>
        <w:rPr>
          <w:spacing w:val="-7"/>
        </w:rPr>
        <w:t> </w:t>
      </w:r>
      <w:r>
        <w:rPr/>
        <w:t>Over</w:t>
      </w:r>
      <w:r>
        <w:rPr>
          <w:spacing w:val="-6"/>
        </w:rPr>
        <w:t> </w:t>
      </w:r>
      <w:r>
        <w:rPr/>
        <w:t>the</w:t>
      </w:r>
      <w:r>
        <w:rPr>
          <w:spacing w:val="-6"/>
        </w:rPr>
        <w:t> </w:t>
      </w:r>
      <w:r>
        <w:rPr/>
        <w:t>Works</w:t>
      </w:r>
      <w:r>
        <w:rPr>
          <w:spacing w:val="-6"/>
        </w:rPr>
        <w:t> </w:t>
      </w:r>
      <w:r>
        <w:rPr/>
        <w:t>and</w:t>
      </w:r>
      <w:r>
        <w:rPr>
          <w:spacing w:val="-6"/>
        </w:rPr>
        <w:t> </w:t>
      </w:r>
      <w:r>
        <w:rPr>
          <w:spacing w:val="-2"/>
        </w:rPr>
        <w:t>Sections</w:t>
      </w:r>
    </w:p>
    <w:p>
      <w:pPr>
        <w:pStyle w:val="BodyText"/>
        <w:spacing w:line="244" w:lineRule="auto" w:before="173"/>
        <w:ind w:left="1268" w:right="117"/>
        <w:jc w:val="both"/>
        <w:rPr>
          <w:b w:val="0"/>
        </w:rPr>
      </w:pPr>
      <w:r>
        <w:rPr>
          <w:b w:val="0"/>
        </w:rPr>
        <w:t>If the Works are to be completed and taken over in stages it is important that each stage is defined</w:t>
      </w:r>
      <w:r>
        <w:rPr>
          <w:b w:val="0"/>
          <w:spacing w:val="-7"/>
        </w:rPr>
        <w:t> </w:t>
      </w:r>
      <w:r>
        <w:rPr>
          <w:b w:val="0"/>
        </w:rPr>
        <w:t>as</w:t>
      </w:r>
      <w:r>
        <w:rPr>
          <w:b w:val="0"/>
          <w:spacing w:val="-7"/>
        </w:rPr>
        <w:t> </w:t>
      </w:r>
      <w:r>
        <w:rPr>
          <w:b w:val="0"/>
        </w:rPr>
        <w:t>a</w:t>
      </w:r>
      <w:r>
        <w:rPr>
          <w:b w:val="0"/>
          <w:spacing w:val="-7"/>
        </w:rPr>
        <w:t> </w:t>
      </w:r>
      <w:r>
        <w:rPr>
          <w:b w:val="0"/>
        </w:rPr>
        <w:t>Section</w:t>
      </w:r>
      <w:r>
        <w:rPr>
          <w:b w:val="0"/>
          <w:spacing w:val="-7"/>
        </w:rPr>
        <w:t> </w:t>
      </w:r>
      <w:r>
        <w:rPr>
          <w:b w:val="0"/>
        </w:rPr>
        <w:t>in</w:t>
      </w:r>
      <w:r>
        <w:rPr>
          <w:b w:val="0"/>
          <w:spacing w:val="-7"/>
        </w:rPr>
        <w:t> </w:t>
      </w:r>
      <w:r>
        <w:rPr>
          <w:b w:val="0"/>
        </w:rPr>
        <w:t>the</w:t>
      </w:r>
      <w:r>
        <w:rPr>
          <w:b w:val="0"/>
          <w:spacing w:val="-7"/>
        </w:rPr>
        <w:t> </w:t>
      </w:r>
      <w:r>
        <w:rPr>
          <w:b w:val="0"/>
        </w:rPr>
        <w:t>Contract</w:t>
      </w:r>
      <w:r>
        <w:rPr>
          <w:b w:val="0"/>
          <w:spacing w:val="-7"/>
        </w:rPr>
        <w:t> </w:t>
      </w:r>
      <w:r>
        <w:rPr>
          <w:b w:val="0"/>
        </w:rPr>
        <w:t>Data.</w:t>
      </w:r>
      <w:r>
        <w:rPr>
          <w:b w:val="0"/>
          <w:spacing w:val="-7"/>
        </w:rPr>
        <w:t> </w:t>
      </w:r>
      <w:r>
        <w:rPr>
          <w:b w:val="0"/>
        </w:rPr>
        <w:t>Precise</w:t>
      </w:r>
      <w:r>
        <w:rPr>
          <w:b w:val="0"/>
          <w:spacing w:val="-7"/>
        </w:rPr>
        <w:t> </w:t>
      </w:r>
      <w:r>
        <w:rPr>
          <w:b w:val="0"/>
        </w:rPr>
        <w:t>geographical</w:t>
      </w:r>
      <w:r>
        <w:rPr>
          <w:b w:val="0"/>
          <w:spacing w:val="-7"/>
        </w:rPr>
        <w:t> </w:t>
      </w:r>
      <w:r>
        <w:rPr>
          <w:b w:val="0"/>
        </w:rPr>
        <w:t>definitions</w:t>
      </w:r>
      <w:r>
        <w:rPr>
          <w:b w:val="0"/>
          <w:spacing w:val="-7"/>
        </w:rPr>
        <w:t> </w:t>
      </w:r>
      <w:r>
        <w:rPr>
          <w:b w:val="0"/>
        </w:rPr>
        <w:t>are</w:t>
      </w:r>
      <w:r>
        <w:rPr>
          <w:b w:val="0"/>
          <w:spacing w:val="-7"/>
        </w:rPr>
        <w:t> </w:t>
      </w:r>
      <w:r>
        <w:rPr>
          <w:b w:val="0"/>
        </w:rPr>
        <w:t>advisable,</w:t>
      </w:r>
      <w:r>
        <w:rPr>
          <w:b w:val="0"/>
          <w:spacing w:val="-7"/>
        </w:rPr>
        <w:t> </w:t>
      </w:r>
      <w:r>
        <w:rPr>
          <w:b w:val="0"/>
        </w:rPr>
        <w:t>and the Contract Data should include a table to also define for each Section:</w:t>
      </w:r>
    </w:p>
    <w:p>
      <w:pPr>
        <w:pStyle w:val="ListParagraph"/>
        <w:numPr>
          <w:ilvl w:val="0"/>
          <w:numId w:val="19"/>
        </w:numPr>
        <w:tabs>
          <w:tab w:pos="2006" w:val="left" w:leader="none"/>
        </w:tabs>
        <w:spacing w:line="240" w:lineRule="auto" w:before="54" w:after="0"/>
        <w:ind w:left="2005" w:right="0" w:hanging="455"/>
        <w:jc w:val="both"/>
        <w:rPr>
          <w:b w:val="0"/>
          <w:sz w:val="20"/>
        </w:rPr>
      </w:pPr>
      <w:r>
        <w:rPr>
          <w:b w:val="0"/>
          <w:sz w:val="20"/>
        </w:rPr>
        <w:t>the</w:t>
      </w:r>
      <w:r>
        <w:rPr>
          <w:b w:val="0"/>
          <w:spacing w:val="-2"/>
          <w:sz w:val="20"/>
        </w:rPr>
        <w:t> </w:t>
      </w:r>
      <w:r>
        <w:rPr>
          <w:b w:val="0"/>
          <w:sz w:val="20"/>
        </w:rPr>
        <w:t>relevant</w:t>
      </w:r>
      <w:r>
        <w:rPr>
          <w:b w:val="0"/>
          <w:spacing w:val="-2"/>
          <w:sz w:val="20"/>
        </w:rPr>
        <w:t> </w:t>
      </w:r>
      <w:r>
        <w:rPr>
          <w:b w:val="0"/>
          <w:sz w:val="20"/>
        </w:rPr>
        <w:t>percentage</w:t>
      </w:r>
      <w:r>
        <w:rPr>
          <w:b w:val="0"/>
          <w:spacing w:val="-2"/>
          <w:sz w:val="20"/>
        </w:rPr>
        <w:t> </w:t>
      </w:r>
      <w:r>
        <w:rPr>
          <w:b w:val="0"/>
          <w:sz w:val="20"/>
        </w:rPr>
        <w:t>for</w:t>
      </w:r>
      <w:r>
        <w:rPr>
          <w:b w:val="0"/>
          <w:spacing w:val="-1"/>
          <w:sz w:val="20"/>
        </w:rPr>
        <w:t> </w:t>
      </w:r>
      <w:r>
        <w:rPr>
          <w:b w:val="0"/>
          <w:sz w:val="20"/>
        </w:rPr>
        <w:t>release</w:t>
      </w:r>
      <w:r>
        <w:rPr>
          <w:b w:val="0"/>
          <w:spacing w:val="-2"/>
          <w:sz w:val="20"/>
        </w:rPr>
        <w:t> </w:t>
      </w:r>
      <w:r>
        <w:rPr>
          <w:b w:val="0"/>
          <w:sz w:val="20"/>
        </w:rPr>
        <w:t>of</w:t>
      </w:r>
      <w:r>
        <w:rPr>
          <w:b w:val="0"/>
          <w:spacing w:val="-2"/>
          <w:sz w:val="20"/>
        </w:rPr>
        <w:t> </w:t>
      </w:r>
      <w:r>
        <w:rPr>
          <w:b w:val="0"/>
          <w:sz w:val="20"/>
        </w:rPr>
        <w:t>Retention</w:t>
      </w:r>
      <w:r>
        <w:rPr>
          <w:b w:val="0"/>
          <w:spacing w:val="-1"/>
          <w:sz w:val="20"/>
        </w:rPr>
        <w:t> </w:t>
      </w:r>
      <w:r>
        <w:rPr>
          <w:b w:val="0"/>
          <w:spacing w:val="-2"/>
          <w:sz w:val="20"/>
        </w:rPr>
        <w:t>Money,</w:t>
      </w:r>
    </w:p>
    <w:p>
      <w:pPr>
        <w:pStyle w:val="ListParagraph"/>
        <w:numPr>
          <w:ilvl w:val="0"/>
          <w:numId w:val="19"/>
        </w:numPr>
        <w:tabs>
          <w:tab w:pos="2006" w:val="left" w:leader="none"/>
        </w:tabs>
        <w:spacing w:line="240" w:lineRule="auto" w:before="174" w:after="0"/>
        <w:ind w:left="2005" w:right="0" w:hanging="455"/>
        <w:jc w:val="both"/>
        <w:rPr>
          <w:b w:val="0"/>
          <w:sz w:val="20"/>
        </w:rPr>
      </w:pPr>
      <w:r>
        <w:rPr>
          <w:b w:val="0"/>
          <w:sz w:val="20"/>
        </w:rPr>
        <w:t>the</w:t>
      </w:r>
      <w:r>
        <w:rPr>
          <w:b w:val="0"/>
          <w:spacing w:val="1"/>
          <w:sz w:val="20"/>
        </w:rPr>
        <w:t> </w:t>
      </w:r>
      <w:r>
        <w:rPr>
          <w:b w:val="0"/>
          <w:sz w:val="20"/>
        </w:rPr>
        <w:t>Time</w:t>
      </w:r>
      <w:r>
        <w:rPr>
          <w:b w:val="0"/>
          <w:spacing w:val="1"/>
          <w:sz w:val="20"/>
        </w:rPr>
        <w:t> </w:t>
      </w:r>
      <w:r>
        <w:rPr>
          <w:b w:val="0"/>
          <w:sz w:val="20"/>
        </w:rPr>
        <w:t>for</w:t>
      </w:r>
      <w:r>
        <w:rPr>
          <w:b w:val="0"/>
          <w:spacing w:val="1"/>
          <w:sz w:val="20"/>
        </w:rPr>
        <w:t> </w:t>
      </w:r>
      <w:r>
        <w:rPr>
          <w:b w:val="0"/>
          <w:sz w:val="20"/>
        </w:rPr>
        <w:t>Completion,</w:t>
      </w:r>
      <w:r>
        <w:rPr>
          <w:b w:val="0"/>
          <w:spacing w:val="1"/>
          <w:sz w:val="20"/>
        </w:rPr>
        <w:t> </w:t>
      </w:r>
      <w:r>
        <w:rPr>
          <w:b w:val="0"/>
          <w:spacing w:val="-5"/>
          <w:sz w:val="20"/>
        </w:rPr>
        <w:t>and</w:t>
      </w:r>
    </w:p>
    <w:p>
      <w:pPr>
        <w:pStyle w:val="ListParagraph"/>
        <w:numPr>
          <w:ilvl w:val="0"/>
          <w:numId w:val="19"/>
        </w:numPr>
        <w:tabs>
          <w:tab w:pos="2006" w:val="left" w:leader="none"/>
        </w:tabs>
        <w:spacing w:line="240" w:lineRule="auto" w:before="174" w:after="0"/>
        <w:ind w:left="2005" w:right="0" w:hanging="455"/>
        <w:jc w:val="both"/>
        <w:rPr>
          <w:b w:val="0"/>
          <w:sz w:val="20"/>
        </w:rPr>
      </w:pPr>
      <w:r>
        <w:rPr>
          <w:b w:val="0"/>
          <w:sz w:val="20"/>
        </w:rPr>
        <w:t>the applicable Delay </w:t>
      </w:r>
      <w:r>
        <w:rPr>
          <w:b w:val="0"/>
          <w:spacing w:val="-2"/>
          <w:sz w:val="20"/>
        </w:rPr>
        <w:t>Damages.</w:t>
      </w:r>
    </w:p>
    <w:p>
      <w:pPr>
        <w:pStyle w:val="BodyText"/>
        <w:spacing w:line="244" w:lineRule="auto" w:before="117"/>
        <w:ind w:left="1268" w:right="119"/>
        <w:jc w:val="both"/>
        <w:rPr>
          <w:b w:val="0"/>
        </w:rPr>
      </w:pPr>
      <w:r>
        <w:rPr>
          <w:b w:val="0"/>
        </w:rPr>
        <w:t>An example form of such a table is shown in the example form of Contract Data included in this publication.</w:t>
      </w:r>
    </w:p>
    <w:p>
      <w:pPr>
        <w:pStyle w:val="BodyText"/>
        <w:spacing w:before="1"/>
        <w:rPr>
          <w:b w:val="0"/>
          <w:sz w:val="22"/>
        </w:rPr>
      </w:pPr>
    </w:p>
    <w:p>
      <w:pPr>
        <w:pStyle w:val="Heading1"/>
        <w:tabs>
          <w:tab w:pos="3535" w:val="left" w:leader="none"/>
        </w:tabs>
        <w:ind w:left="701"/>
        <w:rPr>
          <w:b w:val="0"/>
        </w:rPr>
      </w:pPr>
      <w:r>
        <w:rPr>
          <w:b w:val="0"/>
          <w:color w:val="575756"/>
        </w:rPr>
        <w:t>Clause </w:t>
      </w:r>
      <w:r>
        <w:rPr>
          <w:b w:val="0"/>
          <w:color w:val="575756"/>
          <w:spacing w:val="-5"/>
        </w:rPr>
        <w:t>11</w:t>
      </w:r>
      <w:r>
        <w:rPr>
          <w:b w:val="0"/>
          <w:color w:val="575756"/>
        </w:rPr>
        <w:tab/>
        <w:t>Defects</w:t>
      </w:r>
      <w:r>
        <w:rPr>
          <w:b w:val="0"/>
          <w:color w:val="575756"/>
          <w:spacing w:val="-10"/>
        </w:rPr>
        <w:t> </w:t>
      </w:r>
      <w:r>
        <w:rPr>
          <w:b w:val="0"/>
          <w:color w:val="575756"/>
        </w:rPr>
        <w:t>after</w:t>
      </w:r>
      <w:r>
        <w:rPr>
          <w:b w:val="0"/>
          <w:color w:val="575756"/>
          <w:spacing w:val="-10"/>
        </w:rPr>
        <w:t> </w:t>
      </w:r>
      <w:r>
        <w:rPr>
          <w:b w:val="0"/>
          <w:color w:val="575756"/>
        </w:rPr>
        <w:t>Taking</w:t>
      </w:r>
      <w:r>
        <w:rPr>
          <w:b w:val="0"/>
          <w:color w:val="575756"/>
          <w:spacing w:val="-9"/>
        </w:rPr>
        <w:t> </w:t>
      </w:r>
      <w:r>
        <w:rPr>
          <w:b w:val="0"/>
          <w:color w:val="575756"/>
          <w:spacing w:val="-4"/>
        </w:rPr>
        <w:t>Over</w:t>
      </w:r>
    </w:p>
    <w:p>
      <w:pPr>
        <w:pStyle w:val="Heading2"/>
        <w:tabs>
          <w:tab w:pos="3535" w:val="left" w:leader="none"/>
        </w:tabs>
        <w:spacing w:before="210"/>
        <w:ind w:left="1268"/>
      </w:pPr>
      <w:r>
        <w:rPr/>
        <w:t>Sub-Clause </w:t>
      </w:r>
      <w:r>
        <w:rPr>
          <w:spacing w:val="-4"/>
        </w:rPr>
        <w:t>11.3</w:t>
      </w:r>
      <w:r>
        <w:rPr/>
        <w:tab/>
        <w:t>Extension</w:t>
      </w:r>
      <w:r>
        <w:rPr>
          <w:spacing w:val="-2"/>
        </w:rPr>
        <w:t> </w:t>
      </w:r>
      <w:r>
        <w:rPr/>
        <w:t>of Defects Notification </w:t>
      </w:r>
      <w:r>
        <w:rPr>
          <w:spacing w:val="-2"/>
        </w:rPr>
        <w:t>Period</w:t>
      </w:r>
    </w:p>
    <w:p>
      <w:pPr>
        <w:pStyle w:val="BodyText"/>
        <w:spacing w:line="244" w:lineRule="auto" w:before="173"/>
        <w:ind w:left="1268" w:right="117"/>
        <w:jc w:val="both"/>
        <w:rPr>
          <w:b w:val="0"/>
        </w:rPr>
      </w:pPr>
      <w:r>
        <w:rPr>
          <w:b w:val="0"/>
        </w:rPr>
        <w:t>Depending on the complexity of the project and the nature of the Works, the Employer may consider amending the period of “two years” stated at the end of the first paragraph of this Sub-Clause to be a longer or a shorter period.</w:t>
      </w:r>
    </w:p>
    <w:p>
      <w:pPr>
        <w:pStyle w:val="BodyText"/>
        <w:spacing w:before="5"/>
        <w:rPr>
          <w:b w:val="0"/>
          <w:sz w:val="28"/>
        </w:rPr>
      </w:pPr>
    </w:p>
    <w:p>
      <w:pPr>
        <w:pStyle w:val="Heading2"/>
        <w:tabs>
          <w:tab w:pos="3535" w:val="left" w:leader="none"/>
        </w:tabs>
        <w:ind w:left="1268"/>
      </w:pPr>
      <w:r>
        <w:rPr/>
        <w:t>Sub-Clause </w:t>
      </w:r>
      <w:r>
        <w:rPr>
          <w:spacing w:val="-2"/>
        </w:rPr>
        <w:t>11.10</w:t>
      </w:r>
      <w:r>
        <w:rPr/>
        <w:tab/>
        <w:t>Unfulfilled </w:t>
      </w:r>
      <w:r>
        <w:rPr>
          <w:spacing w:val="-2"/>
        </w:rPr>
        <w:t>Obligations</w:t>
      </w:r>
    </w:p>
    <w:p>
      <w:pPr>
        <w:pStyle w:val="BodyText"/>
        <w:spacing w:line="244" w:lineRule="auto" w:before="173"/>
        <w:ind w:left="1268" w:right="119"/>
        <w:jc w:val="both"/>
        <w:rPr>
          <w:b w:val="0"/>
        </w:rPr>
      </w:pPr>
      <w:r>
        <w:rPr>
          <w:b w:val="0"/>
        </w:rPr>
        <w:t>It</w:t>
      </w:r>
      <w:r>
        <w:rPr>
          <w:b w:val="0"/>
          <w:spacing w:val="-1"/>
        </w:rPr>
        <w:t> </w:t>
      </w:r>
      <w:r>
        <w:rPr>
          <w:b w:val="0"/>
        </w:rPr>
        <w:t>may</w:t>
      </w:r>
      <w:r>
        <w:rPr>
          <w:b w:val="0"/>
          <w:spacing w:val="-1"/>
        </w:rPr>
        <w:t> </w:t>
      </w:r>
      <w:r>
        <w:rPr>
          <w:b w:val="0"/>
        </w:rPr>
        <w:t>be</w:t>
      </w:r>
      <w:r>
        <w:rPr>
          <w:b w:val="0"/>
          <w:spacing w:val="-1"/>
        </w:rPr>
        <w:t> </w:t>
      </w:r>
      <w:r>
        <w:rPr>
          <w:b w:val="0"/>
        </w:rPr>
        <w:t>necessary</w:t>
      </w:r>
      <w:r>
        <w:rPr>
          <w:b w:val="0"/>
          <w:spacing w:val="-1"/>
        </w:rPr>
        <w:t> </w:t>
      </w:r>
      <w:r>
        <w:rPr>
          <w:b w:val="0"/>
        </w:rPr>
        <w:t>to</w:t>
      </w:r>
      <w:r>
        <w:rPr>
          <w:b w:val="0"/>
          <w:spacing w:val="-1"/>
        </w:rPr>
        <w:t> </w:t>
      </w:r>
      <w:r>
        <w:rPr>
          <w:b w:val="0"/>
        </w:rPr>
        <w:t>review</w:t>
      </w:r>
      <w:r>
        <w:rPr>
          <w:b w:val="0"/>
          <w:spacing w:val="-1"/>
        </w:rPr>
        <w:t> </w:t>
      </w:r>
      <w:r>
        <w:rPr>
          <w:b w:val="0"/>
        </w:rPr>
        <w:t>the</w:t>
      </w:r>
      <w:r>
        <w:rPr>
          <w:b w:val="0"/>
          <w:spacing w:val="-1"/>
        </w:rPr>
        <w:t> </w:t>
      </w:r>
      <w:r>
        <w:rPr>
          <w:b w:val="0"/>
        </w:rPr>
        <w:t>effect</w:t>
      </w:r>
      <w:r>
        <w:rPr>
          <w:b w:val="0"/>
          <w:spacing w:val="-1"/>
        </w:rPr>
        <w:t> </w:t>
      </w:r>
      <w:r>
        <w:rPr>
          <w:b w:val="0"/>
        </w:rPr>
        <w:t>of</w:t>
      </w:r>
      <w:r>
        <w:rPr>
          <w:b w:val="0"/>
          <w:spacing w:val="-1"/>
        </w:rPr>
        <w:t> </w:t>
      </w:r>
      <w:r>
        <w:rPr>
          <w:b w:val="0"/>
        </w:rPr>
        <w:t>this</w:t>
      </w:r>
      <w:r>
        <w:rPr>
          <w:b w:val="0"/>
          <w:spacing w:val="-1"/>
        </w:rPr>
        <w:t> </w:t>
      </w:r>
      <w:r>
        <w:rPr>
          <w:b w:val="0"/>
        </w:rPr>
        <w:t>Sub-Clause</w:t>
      </w:r>
      <w:r>
        <w:rPr>
          <w:b w:val="0"/>
          <w:spacing w:val="-1"/>
        </w:rPr>
        <w:t> </w:t>
      </w:r>
      <w:r>
        <w:rPr>
          <w:b w:val="0"/>
        </w:rPr>
        <w:t>in</w:t>
      </w:r>
      <w:r>
        <w:rPr>
          <w:b w:val="0"/>
          <w:spacing w:val="-1"/>
        </w:rPr>
        <w:t> </w:t>
      </w:r>
      <w:r>
        <w:rPr>
          <w:b w:val="0"/>
        </w:rPr>
        <w:t>relation</w:t>
      </w:r>
      <w:r>
        <w:rPr>
          <w:b w:val="0"/>
          <w:spacing w:val="-1"/>
        </w:rPr>
        <w:t> </w:t>
      </w:r>
      <w:r>
        <w:rPr>
          <w:b w:val="0"/>
        </w:rPr>
        <w:t>to</w:t>
      </w:r>
      <w:r>
        <w:rPr>
          <w:b w:val="0"/>
          <w:spacing w:val="-1"/>
        </w:rPr>
        <w:t> </w:t>
      </w:r>
      <w:r>
        <w:rPr>
          <w:b w:val="0"/>
        </w:rPr>
        <w:t>the</w:t>
      </w:r>
      <w:r>
        <w:rPr>
          <w:b w:val="0"/>
          <w:spacing w:val="-1"/>
        </w:rPr>
        <w:t> </w:t>
      </w:r>
      <w:r>
        <w:rPr>
          <w:b w:val="0"/>
        </w:rPr>
        <w:t>period</w:t>
      </w:r>
      <w:r>
        <w:rPr>
          <w:b w:val="0"/>
          <w:spacing w:val="-1"/>
        </w:rPr>
        <w:t> </w:t>
      </w:r>
      <w:r>
        <w:rPr>
          <w:b w:val="0"/>
        </w:rPr>
        <w:t>of</w:t>
      </w:r>
      <w:r>
        <w:rPr>
          <w:b w:val="0"/>
          <w:spacing w:val="-1"/>
        </w:rPr>
        <w:t> </w:t>
      </w:r>
      <w:r>
        <w:rPr>
          <w:b w:val="0"/>
        </w:rPr>
        <w:t>liability imposed by the applicable law.</w:t>
      </w:r>
    </w:p>
    <w:p>
      <w:pPr>
        <w:pStyle w:val="BodyText"/>
        <w:spacing w:line="244" w:lineRule="auto"/>
        <w:ind w:left="1268" w:right="119"/>
        <w:jc w:val="both"/>
        <w:rPr>
          <w:b w:val="0"/>
        </w:rPr>
      </w:pPr>
      <w:r>
        <w:rPr>
          <w:b w:val="0"/>
        </w:rPr>
        <w:t>In</w:t>
      </w:r>
      <w:r>
        <w:rPr>
          <w:b w:val="0"/>
          <w:spacing w:val="-10"/>
        </w:rPr>
        <w:t> </w:t>
      </w:r>
      <w:r>
        <w:rPr>
          <w:b w:val="0"/>
        </w:rPr>
        <w:t>particular,</w:t>
      </w:r>
      <w:r>
        <w:rPr>
          <w:b w:val="0"/>
          <w:spacing w:val="-10"/>
        </w:rPr>
        <w:t> </w:t>
      </w:r>
      <w:r>
        <w:rPr>
          <w:b w:val="0"/>
        </w:rPr>
        <w:t>the</w:t>
      </w:r>
      <w:r>
        <w:rPr>
          <w:b w:val="0"/>
          <w:spacing w:val="-10"/>
        </w:rPr>
        <w:t> </w:t>
      </w:r>
      <w:r>
        <w:rPr>
          <w:b w:val="0"/>
        </w:rPr>
        <w:t>second</w:t>
      </w:r>
      <w:r>
        <w:rPr>
          <w:b w:val="0"/>
          <w:spacing w:val="-10"/>
        </w:rPr>
        <w:t> </w:t>
      </w:r>
      <w:r>
        <w:rPr>
          <w:b w:val="0"/>
        </w:rPr>
        <w:t>paragraph</w:t>
      </w:r>
      <w:r>
        <w:rPr>
          <w:b w:val="0"/>
          <w:spacing w:val="-10"/>
        </w:rPr>
        <w:t> </w:t>
      </w:r>
      <w:r>
        <w:rPr>
          <w:b w:val="0"/>
        </w:rPr>
        <w:t>of</w:t>
      </w:r>
      <w:r>
        <w:rPr>
          <w:b w:val="0"/>
          <w:spacing w:val="-10"/>
        </w:rPr>
        <w:t> </w:t>
      </w:r>
      <w:r>
        <w:rPr>
          <w:b w:val="0"/>
        </w:rPr>
        <w:t>this</w:t>
      </w:r>
      <w:r>
        <w:rPr>
          <w:b w:val="0"/>
          <w:spacing w:val="-10"/>
        </w:rPr>
        <w:t> </w:t>
      </w:r>
      <w:r>
        <w:rPr>
          <w:b w:val="0"/>
        </w:rPr>
        <w:t>Sub-Clause</w:t>
      </w:r>
      <w:r>
        <w:rPr>
          <w:b w:val="0"/>
          <w:spacing w:val="-10"/>
        </w:rPr>
        <w:t> </w:t>
      </w:r>
      <w:r>
        <w:rPr>
          <w:b w:val="0"/>
        </w:rPr>
        <w:t>may</w:t>
      </w:r>
      <w:r>
        <w:rPr>
          <w:b w:val="0"/>
          <w:spacing w:val="-10"/>
        </w:rPr>
        <w:t> </w:t>
      </w:r>
      <w:r>
        <w:rPr>
          <w:b w:val="0"/>
        </w:rPr>
        <w:t>require</w:t>
      </w:r>
      <w:r>
        <w:rPr>
          <w:b w:val="0"/>
          <w:spacing w:val="-10"/>
        </w:rPr>
        <w:t> </w:t>
      </w:r>
      <w:r>
        <w:rPr>
          <w:b w:val="0"/>
        </w:rPr>
        <w:t>amending</w:t>
      </w:r>
      <w:r>
        <w:rPr>
          <w:b w:val="0"/>
          <w:spacing w:val="-10"/>
        </w:rPr>
        <w:t> </w:t>
      </w:r>
      <w:r>
        <w:rPr>
          <w:b w:val="0"/>
        </w:rPr>
        <w:t>to</w:t>
      </w:r>
      <w:r>
        <w:rPr>
          <w:b w:val="0"/>
          <w:spacing w:val="-10"/>
        </w:rPr>
        <w:t> </w:t>
      </w:r>
      <w:r>
        <w:rPr>
          <w:b w:val="0"/>
        </w:rPr>
        <w:t>take</w:t>
      </w:r>
      <w:r>
        <w:rPr>
          <w:b w:val="0"/>
          <w:spacing w:val="-10"/>
        </w:rPr>
        <w:t> </w:t>
      </w:r>
      <w:r>
        <w:rPr>
          <w:b w:val="0"/>
        </w:rPr>
        <w:t>account of the applicable law.</w:t>
      </w:r>
    </w:p>
    <w:p>
      <w:pPr>
        <w:pStyle w:val="BodyText"/>
        <w:spacing w:before="4"/>
        <w:rPr>
          <w:b w:val="0"/>
          <w:sz w:val="28"/>
        </w:rPr>
      </w:pPr>
    </w:p>
    <w:p>
      <w:pPr>
        <w:pStyle w:val="Heading2"/>
        <w:spacing w:before="1"/>
        <w:ind w:left="1268"/>
      </w:pPr>
      <w:r>
        <w:rPr/>
        <w:t>Additional</w:t>
      </w:r>
      <w:r>
        <w:rPr>
          <w:spacing w:val="-2"/>
        </w:rPr>
        <w:t> </w:t>
      </w:r>
      <w:r>
        <w:rPr/>
        <w:t>Sub-</w:t>
      </w:r>
      <w:r>
        <w:rPr>
          <w:spacing w:val="-2"/>
        </w:rPr>
        <w:t>Clause</w:t>
      </w:r>
    </w:p>
    <w:p>
      <w:pPr>
        <w:pStyle w:val="BodyText"/>
        <w:spacing w:line="244" w:lineRule="auto" w:before="173"/>
        <w:ind w:left="1268" w:right="118"/>
        <w:jc w:val="both"/>
        <w:rPr>
          <w:b w:val="0"/>
        </w:rPr>
      </w:pPr>
      <w:r>
        <w:rPr>
          <w:b w:val="0"/>
        </w:rPr>
        <w:t>If</w:t>
      </w:r>
      <w:r>
        <w:rPr>
          <w:b w:val="0"/>
          <w:spacing w:val="-12"/>
        </w:rPr>
        <w:t> </w:t>
      </w:r>
      <w:r>
        <w:rPr>
          <w:b w:val="0"/>
        </w:rPr>
        <w:t>the</w:t>
      </w:r>
      <w:r>
        <w:rPr>
          <w:b w:val="0"/>
          <w:spacing w:val="-12"/>
        </w:rPr>
        <w:t> </w:t>
      </w:r>
      <w:r>
        <w:rPr>
          <w:b w:val="0"/>
        </w:rPr>
        <w:t>Works</w:t>
      </w:r>
      <w:r>
        <w:rPr>
          <w:b w:val="0"/>
          <w:spacing w:val="-12"/>
        </w:rPr>
        <w:t> </w:t>
      </w:r>
      <w:r>
        <w:rPr>
          <w:b w:val="0"/>
        </w:rPr>
        <w:t>include</w:t>
      </w:r>
      <w:r>
        <w:rPr>
          <w:b w:val="0"/>
          <w:spacing w:val="-12"/>
        </w:rPr>
        <w:t> </w:t>
      </w:r>
      <w:r>
        <w:rPr>
          <w:b w:val="0"/>
        </w:rPr>
        <w:t>the</w:t>
      </w:r>
      <w:r>
        <w:rPr>
          <w:b w:val="0"/>
          <w:spacing w:val="-12"/>
        </w:rPr>
        <w:t> </w:t>
      </w:r>
      <w:r>
        <w:rPr>
          <w:b w:val="0"/>
        </w:rPr>
        <w:t>Plant</w:t>
      </w:r>
      <w:r>
        <w:rPr>
          <w:b w:val="0"/>
          <w:spacing w:val="-12"/>
        </w:rPr>
        <w:t> </w:t>
      </w:r>
      <w:r>
        <w:rPr>
          <w:b w:val="0"/>
        </w:rPr>
        <w:t>that</w:t>
      </w:r>
      <w:r>
        <w:rPr>
          <w:b w:val="0"/>
          <w:spacing w:val="-12"/>
        </w:rPr>
        <w:t> </w:t>
      </w:r>
      <w:r>
        <w:rPr>
          <w:b w:val="0"/>
        </w:rPr>
        <w:t>comprises</w:t>
      </w:r>
      <w:r>
        <w:rPr>
          <w:b w:val="0"/>
          <w:spacing w:val="-12"/>
        </w:rPr>
        <w:t> </w:t>
      </w:r>
      <w:r>
        <w:rPr>
          <w:b w:val="0"/>
        </w:rPr>
        <w:t>(in</w:t>
      </w:r>
      <w:r>
        <w:rPr>
          <w:b w:val="0"/>
          <w:spacing w:val="-12"/>
        </w:rPr>
        <w:t> </w:t>
      </w:r>
      <w:r>
        <w:rPr>
          <w:b w:val="0"/>
        </w:rPr>
        <w:t>whole</w:t>
      </w:r>
      <w:r>
        <w:rPr>
          <w:b w:val="0"/>
          <w:spacing w:val="-12"/>
        </w:rPr>
        <w:t> </w:t>
      </w:r>
      <w:r>
        <w:rPr>
          <w:b w:val="0"/>
        </w:rPr>
        <w:t>or</w:t>
      </w:r>
      <w:r>
        <w:rPr>
          <w:b w:val="0"/>
          <w:spacing w:val="-12"/>
        </w:rPr>
        <w:t> </w:t>
      </w:r>
      <w:r>
        <w:rPr>
          <w:b w:val="0"/>
        </w:rPr>
        <w:t>in</w:t>
      </w:r>
      <w:r>
        <w:rPr>
          <w:b w:val="0"/>
          <w:spacing w:val="-12"/>
        </w:rPr>
        <w:t> </w:t>
      </w:r>
      <w:r>
        <w:rPr>
          <w:b w:val="0"/>
        </w:rPr>
        <w:t>part)</w:t>
      </w:r>
      <w:r>
        <w:rPr>
          <w:b w:val="0"/>
          <w:spacing w:val="-12"/>
        </w:rPr>
        <w:t> </w:t>
      </w:r>
      <w:r>
        <w:rPr>
          <w:b w:val="0"/>
        </w:rPr>
        <w:t>new</w:t>
      </w:r>
      <w:r>
        <w:rPr>
          <w:b w:val="0"/>
          <w:spacing w:val="-12"/>
        </w:rPr>
        <w:t> </w:t>
      </w:r>
      <w:r>
        <w:rPr>
          <w:b w:val="0"/>
        </w:rPr>
        <w:t>or</w:t>
      </w:r>
      <w:r>
        <w:rPr>
          <w:b w:val="0"/>
          <w:spacing w:val="-12"/>
        </w:rPr>
        <w:t> </w:t>
      </w:r>
      <w:r>
        <w:rPr>
          <w:b w:val="0"/>
        </w:rPr>
        <w:t>innovative</w:t>
      </w:r>
      <w:r>
        <w:rPr>
          <w:b w:val="0"/>
          <w:spacing w:val="-12"/>
        </w:rPr>
        <w:t> </w:t>
      </w:r>
      <w:r>
        <w:rPr>
          <w:b w:val="0"/>
        </w:rPr>
        <w:t>technology in the Country or at the Employer’s location, consideration may be given to including in the Employer’s</w:t>
      </w:r>
      <w:r>
        <w:rPr>
          <w:b w:val="0"/>
          <w:spacing w:val="-6"/>
        </w:rPr>
        <w:t> </w:t>
      </w:r>
      <w:r>
        <w:rPr>
          <w:b w:val="0"/>
        </w:rPr>
        <w:t>Requirements</w:t>
      </w:r>
      <w:r>
        <w:rPr>
          <w:b w:val="0"/>
          <w:spacing w:val="-6"/>
        </w:rPr>
        <w:t> </w:t>
      </w:r>
      <w:r>
        <w:rPr>
          <w:b w:val="0"/>
        </w:rPr>
        <w:t>a</w:t>
      </w:r>
      <w:r>
        <w:rPr>
          <w:b w:val="0"/>
          <w:spacing w:val="-6"/>
        </w:rPr>
        <w:t> </w:t>
      </w:r>
      <w:r>
        <w:rPr>
          <w:b w:val="0"/>
        </w:rPr>
        <w:t>requirement</w:t>
      </w:r>
      <w:r>
        <w:rPr>
          <w:b w:val="0"/>
          <w:spacing w:val="-6"/>
        </w:rPr>
        <w:t> </w:t>
      </w:r>
      <w:r>
        <w:rPr>
          <w:b w:val="0"/>
        </w:rPr>
        <w:t>for</w:t>
      </w:r>
      <w:r>
        <w:rPr>
          <w:b w:val="0"/>
          <w:spacing w:val="-6"/>
        </w:rPr>
        <w:t> </w:t>
      </w:r>
      <w:r>
        <w:rPr>
          <w:b w:val="0"/>
        </w:rPr>
        <w:t>the</w:t>
      </w:r>
      <w:r>
        <w:rPr>
          <w:b w:val="0"/>
          <w:spacing w:val="-6"/>
        </w:rPr>
        <w:t> </w:t>
      </w:r>
      <w:r>
        <w:rPr>
          <w:b w:val="0"/>
        </w:rPr>
        <w:t>Contractor</w:t>
      </w:r>
      <w:r>
        <w:rPr>
          <w:b w:val="0"/>
          <w:spacing w:val="-6"/>
        </w:rPr>
        <w:t> </w:t>
      </w:r>
      <w:r>
        <w:rPr>
          <w:b w:val="0"/>
        </w:rPr>
        <w:t>to</w:t>
      </w:r>
      <w:r>
        <w:rPr>
          <w:b w:val="0"/>
          <w:spacing w:val="-6"/>
        </w:rPr>
        <w:t> </w:t>
      </w:r>
      <w:r>
        <w:rPr>
          <w:b w:val="0"/>
        </w:rPr>
        <w:t>provide</w:t>
      </w:r>
      <w:r>
        <w:rPr>
          <w:b w:val="0"/>
          <w:spacing w:val="-6"/>
        </w:rPr>
        <w:t> </w:t>
      </w:r>
      <w:r>
        <w:rPr>
          <w:b w:val="0"/>
        </w:rPr>
        <w:t>supervisory</w:t>
      </w:r>
      <w:r>
        <w:rPr>
          <w:b w:val="0"/>
          <w:spacing w:val="-6"/>
        </w:rPr>
        <w:t> </w:t>
      </w:r>
      <w:r>
        <w:rPr>
          <w:b w:val="0"/>
        </w:rPr>
        <w:t>assistance to the Employer’s permanent operating personnel in the operation and maintenance of the Plant during the DNP of the Works.</w:t>
      </w:r>
    </w:p>
    <w:p>
      <w:pPr>
        <w:spacing w:after="0" w:line="244" w:lineRule="auto"/>
        <w:jc w:val="both"/>
        <w:sectPr>
          <w:pgSz w:w="11910" w:h="16840"/>
          <w:pgMar w:top="1220" w:bottom="280" w:left="1680" w:right="900"/>
        </w:sectPr>
      </w:pPr>
    </w:p>
    <w:p>
      <w:pPr>
        <w:pStyle w:val="BodyText"/>
        <w:spacing w:line="20" w:lineRule="exact"/>
        <w:ind w:left="1268"/>
        <w:rPr>
          <w:sz w:val="2"/>
        </w:rPr>
      </w:pPr>
      <w:r>
        <w:rPr>
          <w:sz w:val="2"/>
        </w:rPr>
        <w:pict>
          <v:group style="width:396.85pt;height:.5pt;mso-position-horizontal-relative:char;mso-position-vertical-relative:line" id="docshapegroup75" coordorigin="0,0" coordsize="7937,10">
            <v:line style="position:absolute" from="0,5" to="7937,5" stroked="true" strokeweight=".5pt" strokecolor="#000000">
              <v:stroke dashstyle="solid"/>
            </v:line>
          </v:group>
        </w:pict>
      </w:r>
      <w:r>
        <w:rPr>
          <w:sz w:val="2"/>
        </w:rPr>
      </w:r>
    </w:p>
    <w:p>
      <w:pPr>
        <w:pStyle w:val="BodyText"/>
        <w:spacing w:before="79"/>
        <w:ind w:left="1268"/>
        <w:jc w:val="both"/>
        <w:rPr>
          <w:b w:val="0"/>
        </w:rPr>
      </w:pPr>
      <w:r>
        <w:rPr>
          <w:b w:val="0"/>
        </w:rPr>
        <w:t>EXAMPLE</w:t>
      </w:r>
      <w:r>
        <w:rPr>
          <w:b w:val="0"/>
          <w:spacing w:val="-5"/>
        </w:rPr>
        <w:t> </w:t>
      </w:r>
      <w:r>
        <w:rPr>
          <w:b w:val="0"/>
        </w:rPr>
        <w:t>SUB-CLAUSE</w:t>
      </w:r>
      <w:r>
        <w:rPr>
          <w:b w:val="0"/>
          <w:spacing w:val="-3"/>
        </w:rPr>
        <w:t> </w:t>
      </w:r>
      <w:r>
        <w:rPr>
          <w:b w:val="0"/>
        </w:rPr>
        <w:t>FOR</w:t>
      </w:r>
      <w:r>
        <w:rPr>
          <w:b w:val="0"/>
          <w:spacing w:val="-2"/>
        </w:rPr>
        <w:t> </w:t>
      </w:r>
      <w:r>
        <w:rPr>
          <w:b w:val="0"/>
        </w:rPr>
        <w:t>SUPERVISORY</w:t>
      </w:r>
      <w:r>
        <w:rPr>
          <w:b w:val="0"/>
          <w:spacing w:val="-3"/>
        </w:rPr>
        <w:t> </w:t>
      </w:r>
      <w:r>
        <w:rPr>
          <w:b w:val="0"/>
        </w:rPr>
        <w:t>ASSISTANCE</w:t>
      </w:r>
      <w:r>
        <w:rPr>
          <w:b w:val="0"/>
          <w:spacing w:val="-3"/>
        </w:rPr>
        <w:t> </w:t>
      </w:r>
      <w:r>
        <w:rPr>
          <w:b w:val="0"/>
        </w:rPr>
        <w:t>DURING</w:t>
      </w:r>
      <w:r>
        <w:rPr>
          <w:b w:val="0"/>
          <w:spacing w:val="-2"/>
        </w:rPr>
        <w:t> </w:t>
      </w:r>
      <w:r>
        <w:rPr>
          <w:b w:val="0"/>
          <w:spacing w:val="-5"/>
        </w:rPr>
        <w:t>DNP</w:t>
      </w:r>
    </w:p>
    <w:p>
      <w:pPr>
        <w:pStyle w:val="BodyText"/>
        <w:spacing w:line="244" w:lineRule="auto" w:before="173"/>
        <w:ind w:left="3535" w:right="117"/>
        <w:jc w:val="both"/>
        <w:rPr>
          <w:b w:val="0"/>
        </w:rPr>
      </w:pPr>
      <w:r>
        <w:rPr>
          <w:b w:val="0"/>
          <w:spacing w:val="-4"/>
        </w:rPr>
        <w:t>“The</w:t>
      </w:r>
      <w:r>
        <w:rPr>
          <w:b w:val="0"/>
          <w:spacing w:val="-5"/>
        </w:rPr>
        <w:t> </w:t>
      </w:r>
      <w:r>
        <w:rPr>
          <w:b w:val="0"/>
          <w:spacing w:val="-4"/>
        </w:rPr>
        <w:t>Contractor</w:t>
      </w:r>
      <w:r>
        <w:rPr>
          <w:b w:val="0"/>
          <w:spacing w:val="-5"/>
        </w:rPr>
        <w:t> </w:t>
      </w:r>
      <w:r>
        <w:rPr>
          <w:b w:val="0"/>
          <w:spacing w:val="-4"/>
        </w:rPr>
        <w:t>shall</w:t>
      </w:r>
      <w:r>
        <w:rPr>
          <w:b w:val="0"/>
          <w:spacing w:val="-5"/>
        </w:rPr>
        <w:t> </w:t>
      </w:r>
      <w:r>
        <w:rPr>
          <w:b w:val="0"/>
          <w:spacing w:val="-4"/>
        </w:rPr>
        <w:t>provide</w:t>
      </w:r>
      <w:r>
        <w:rPr>
          <w:b w:val="0"/>
          <w:spacing w:val="-5"/>
        </w:rPr>
        <w:t> </w:t>
      </w:r>
      <w:r>
        <w:rPr>
          <w:b w:val="0"/>
          <w:spacing w:val="-4"/>
        </w:rPr>
        <w:t>supervisory</w:t>
      </w:r>
      <w:r>
        <w:rPr>
          <w:b w:val="0"/>
          <w:spacing w:val="-5"/>
        </w:rPr>
        <w:t> </w:t>
      </w:r>
      <w:r>
        <w:rPr>
          <w:b w:val="0"/>
          <w:spacing w:val="-4"/>
        </w:rPr>
        <w:t>assistance</w:t>
      </w:r>
      <w:r>
        <w:rPr>
          <w:b w:val="0"/>
          <w:spacing w:val="-5"/>
        </w:rPr>
        <w:t> </w:t>
      </w:r>
      <w:r>
        <w:rPr>
          <w:b w:val="0"/>
          <w:spacing w:val="-4"/>
        </w:rPr>
        <w:t>to</w:t>
      </w:r>
      <w:r>
        <w:rPr>
          <w:b w:val="0"/>
          <w:spacing w:val="-5"/>
        </w:rPr>
        <w:t> </w:t>
      </w:r>
      <w:r>
        <w:rPr>
          <w:b w:val="0"/>
          <w:spacing w:val="-4"/>
        </w:rPr>
        <w:t>the</w:t>
      </w:r>
      <w:r>
        <w:rPr>
          <w:b w:val="0"/>
          <w:spacing w:val="-5"/>
        </w:rPr>
        <w:t> </w:t>
      </w:r>
      <w:r>
        <w:rPr>
          <w:b w:val="0"/>
          <w:spacing w:val="-4"/>
        </w:rPr>
        <w:t>Employer </w:t>
      </w:r>
      <w:r>
        <w:rPr>
          <w:b w:val="0"/>
        </w:rPr>
        <w:t>during the DNP for the Works. Such supervisory assistance shall be as described in the Employer’s Requirements for the purpose of supporting the Employer’s operation and maintenance of the Plant</w:t>
      </w:r>
      <w:r>
        <w:rPr>
          <w:b w:val="0"/>
          <w:spacing w:val="-14"/>
        </w:rPr>
        <w:t> </w:t>
      </w:r>
      <w:r>
        <w:rPr>
          <w:b w:val="0"/>
        </w:rPr>
        <w:t>for</w:t>
      </w:r>
      <w:r>
        <w:rPr>
          <w:b w:val="0"/>
          <w:spacing w:val="-4"/>
        </w:rPr>
        <w:t> </w:t>
      </w:r>
      <w:r>
        <w:rPr>
          <w:b w:val="0"/>
        </w:rPr>
        <w:t>the period of [</w:t>
      </w:r>
      <w:r>
        <w:rPr>
          <w:b w:val="0"/>
          <w:spacing w:val="-14"/>
        </w:rPr>
        <w:t> </w:t>
      </w:r>
      <w:r>
        <w:rPr>
          <w:b w:val="0"/>
          <w:i/>
        </w:rPr>
        <w:t>insert number of months</w:t>
      </w:r>
      <w:r>
        <w:rPr>
          <w:b w:val="0"/>
          <w:i/>
          <w:spacing w:val="-14"/>
        </w:rPr>
        <w:t> </w:t>
      </w:r>
      <w:r>
        <w:rPr>
          <w:b w:val="0"/>
        </w:rPr>
        <w:t>] after the Date of </w:t>
      </w:r>
      <w:r>
        <w:rPr>
          <w:b w:val="0"/>
          <w:spacing w:val="-2"/>
        </w:rPr>
        <w:t>Completion.”</w:t>
      </w:r>
    </w:p>
    <w:p>
      <w:pPr>
        <w:pStyle w:val="BodyText"/>
        <w:spacing w:before="5"/>
        <w:rPr>
          <w:b w:val="0"/>
          <w:sz w:val="8"/>
        </w:rPr>
      </w:pPr>
      <w:r>
        <w:rPr/>
        <w:pict>
          <v:shape style="position:absolute;margin-left:147.401596pt;margin-top:6.1829pt;width:396.85pt;height:.1pt;mso-position-horizontal-relative:page;mso-position-vertical-relative:paragraph;z-index:-15690752;mso-wrap-distance-left:0;mso-wrap-distance-right:0" id="docshape76" coordorigin="2948,124" coordsize="7937,0" path="m2948,124l10885,124e" filled="false" stroked="true" strokeweight=".5pt" strokecolor="#000000">
            <v:path arrowok="t"/>
            <v:stroke dashstyle="solid"/>
            <w10:wrap type="topAndBottom"/>
          </v:shape>
        </w:pict>
      </w:r>
    </w:p>
    <w:p>
      <w:pPr>
        <w:pStyle w:val="BodyText"/>
        <w:spacing w:before="4"/>
        <w:rPr>
          <w:b w:val="0"/>
          <w:sz w:val="25"/>
        </w:rPr>
      </w:pPr>
    </w:p>
    <w:p>
      <w:pPr>
        <w:pStyle w:val="Heading1"/>
        <w:tabs>
          <w:tab w:pos="3535" w:val="left" w:leader="none"/>
        </w:tabs>
        <w:ind w:left="701"/>
        <w:rPr>
          <w:b w:val="0"/>
        </w:rPr>
      </w:pPr>
      <w:r>
        <w:rPr>
          <w:b w:val="0"/>
          <w:color w:val="575756"/>
        </w:rPr>
        <w:t>Clause </w:t>
      </w:r>
      <w:r>
        <w:rPr>
          <w:b w:val="0"/>
          <w:color w:val="575756"/>
          <w:spacing w:val="-5"/>
        </w:rPr>
        <w:t>12</w:t>
      </w:r>
      <w:r>
        <w:rPr>
          <w:b w:val="0"/>
          <w:color w:val="575756"/>
        </w:rPr>
        <w:tab/>
        <w:t>Tests</w:t>
      </w:r>
      <w:r>
        <w:rPr>
          <w:b w:val="0"/>
          <w:color w:val="575756"/>
          <w:spacing w:val="-16"/>
        </w:rPr>
        <w:t> </w:t>
      </w:r>
      <w:r>
        <w:rPr>
          <w:b w:val="0"/>
          <w:color w:val="575756"/>
        </w:rPr>
        <w:t>after</w:t>
      </w:r>
      <w:r>
        <w:rPr>
          <w:b w:val="0"/>
          <w:color w:val="575756"/>
          <w:spacing w:val="-16"/>
        </w:rPr>
        <w:t> </w:t>
      </w:r>
      <w:r>
        <w:rPr>
          <w:b w:val="0"/>
          <w:color w:val="575756"/>
          <w:spacing w:val="-2"/>
        </w:rPr>
        <w:t>Completion</w:t>
      </w:r>
    </w:p>
    <w:p>
      <w:pPr>
        <w:pStyle w:val="Heading2"/>
        <w:tabs>
          <w:tab w:pos="3535" w:val="left" w:leader="none"/>
        </w:tabs>
        <w:spacing w:before="210"/>
        <w:ind w:left="1268"/>
        <w:jc w:val="both"/>
      </w:pPr>
      <w:r>
        <w:rPr/>
        <w:t>Sub-Clause </w:t>
      </w:r>
      <w:r>
        <w:rPr>
          <w:spacing w:val="-4"/>
        </w:rPr>
        <w:t>12.1</w:t>
      </w:r>
      <w:r>
        <w:rPr/>
        <w:tab/>
        <w:t>Procedure</w:t>
      </w:r>
      <w:r>
        <w:rPr>
          <w:spacing w:val="-8"/>
        </w:rPr>
        <w:t> </w:t>
      </w:r>
      <w:r>
        <w:rPr/>
        <w:t>for</w:t>
      </w:r>
      <w:r>
        <w:rPr>
          <w:spacing w:val="-8"/>
        </w:rPr>
        <w:t> </w:t>
      </w:r>
      <w:r>
        <w:rPr/>
        <w:t>Tests</w:t>
      </w:r>
      <w:r>
        <w:rPr>
          <w:spacing w:val="-8"/>
        </w:rPr>
        <w:t> </w:t>
      </w:r>
      <w:r>
        <w:rPr/>
        <w:t>after</w:t>
      </w:r>
      <w:r>
        <w:rPr>
          <w:spacing w:val="-7"/>
        </w:rPr>
        <w:t> </w:t>
      </w:r>
      <w:r>
        <w:rPr>
          <w:spacing w:val="-2"/>
        </w:rPr>
        <w:t>Completion</w:t>
      </w:r>
    </w:p>
    <w:p>
      <w:pPr>
        <w:pStyle w:val="BodyText"/>
        <w:spacing w:line="244" w:lineRule="auto" w:before="173"/>
        <w:ind w:left="1268" w:right="117"/>
        <w:jc w:val="both"/>
        <w:rPr>
          <w:b w:val="0"/>
        </w:rPr>
      </w:pPr>
      <w:r>
        <w:rPr>
          <w:b w:val="0"/>
        </w:rPr>
        <w:t>In an EPC turnkey project, the Contractor is typically required to prove the reliability </w:t>
      </w:r>
      <w:r>
        <w:rPr>
          <w:b w:val="0"/>
        </w:rPr>
        <w:t>and performance</w:t>
      </w:r>
      <w:r>
        <w:rPr>
          <w:b w:val="0"/>
          <w:spacing w:val="-3"/>
        </w:rPr>
        <w:t> </w:t>
      </w:r>
      <w:r>
        <w:rPr>
          <w:b w:val="0"/>
        </w:rPr>
        <w:t>of</w:t>
      </w:r>
      <w:r>
        <w:rPr>
          <w:b w:val="0"/>
          <w:spacing w:val="-3"/>
        </w:rPr>
        <w:t> </w:t>
      </w:r>
      <w:r>
        <w:rPr>
          <w:b w:val="0"/>
        </w:rPr>
        <w:t>the</w:t>
      </w:r>
      <w:r>
        <w:rPr>
          <w:b w:val="0"/>
          <w:spacing w:val="-3"/>
        </w:rPr>
        <w:t> </w:t>
      </w:r>
      <w:r>
        <w:rPr>
          <w:b w:val="0"/>
        </w:rPr>
        <w:t>Plant</w:t>
      </w:r>
      <w:r>
        <w:rPr>
          <w:b w:val="0"/>
          <w:spacing w:val="-3"/>
        </w:rPr>
        <w:t> </w:t>
      </w:r>
      <w:r>
        <w:rPr>
          <w:b w:val="0"/>
        </w:rPr>
        <w:t>during</w:t>
      </w:r>
      <w:r>
        <w:rPr>
          <w:b w:val="0"/>
          <w:spacing w:val="-3"/>
        </w:rPr>
        <w:t> </w:t>
      </w:r>
      <w:r>
        <w:rPr>
          <w:b w:val="0"/>
        </w:rPr>
        <w:t>the</w:t>
      </w:r>
      <w:r>
        <w:rPr>
          <w:b w:val="0"/>
          <w:spacing w:val="-3"/>
        </w:rPr>
        <w:t> </w:t>
      </w:r>
      <w:r>
        <w:rPr>
          <w:b w:val="0"/>
        </w:rPr>
        <w:t>Tests</w:t>
      </w:r>
      <w:r>
        <w:rPr>
          <w:b w:val="0"/>
          <w:spacing w:val="-3"/>
        </w:rPr>
        <w:t> </w:t>
      </w:r>
      <w:r>
        <w:rPr>
          <w:b w:val="0"/>
        </w:rPr>
        <w:t>on</w:t>
      </w:r>
      <w:r>
        <w:rPr>
          <w:b w:val="0"/>
          <w:spacing w:val="-3"/>
        </w:rPr>
        <w:t> </w:t>
      </w:r>
      <w:r>
        <w:rPr>
          <w:b w:val="0"/>
        </w:rPr>
        <w:t>Completion,</w:t>
      </w:r>
      <w:r>
        <w:rPr>
          <w:b w:val="0"/>
          <w:spacing w:val="-3"/>
        </w:rPr>
        <w:t> </w:t>
      </w:r>
      <w:r>
        <w:rPr>
          <w:b w:val="0"/>
        </w:rPr>
        <w:t>and</w:t>
      </w:r>
      <w:r>
        <w:rPr>
          <w:b w:val="0"/>
          <w:spacing w:val="-3"/>
        </w:rPr>
        <w:t> </w:t>
      </w:r>
      <w:r>
        <w:rPr>
          <w:b w:val="0"/>
        </w:rPr>
        <w:t>the</w:t>
      </w:r>
      <w:r>
        <w:rPr>
          <w:b w:val="0"/>
          <w:spacing w:val="-3"/>
        </w:rPr>
        <w:t> </w:t>
      </w:r>
      <w:r>
        <w:rPr>
          <w:b w:val="0"/>
        </w:rPr>
        <w:t>Works</w:t>
      </w:r>
      <w:r>
        <w:rPr>
          <w:b w:val="0"/>
          <w:spacing w:val="-3"/>
        </w:rPr>
        <w:t> </w:t>
      </w:r>
      <w:r>
        <w:rPr>
          <w:b w:val="0"/>
        </w:rPr>
        <w:t>are</w:t>
      </w:r>
      <w:r>
        <w:rPr>
          <w:b w:val="0"/>
          <w:spacing w:val="-3"/>
        </w:rPr>
        <w:t> </w:t>
      </w:r>
      <w:r>
        <w:rPr>
          <w:b w:val="0"/>
        </w:rPr>
        <w:t>only</w:t>
      </w:r>
      <w:r>
        <w:rPr>
          <w:b w:val="0"/>
          <w:spacing w:val="-3"/>
        </w:rPr>
        <w:t> </w:t>
      </w:r>
      <w:r>
        <w:rPr>
          <w:b w:val="0"/>
        </w:rPr>
        <w:t>taken</w:t>
      </w:r>
      <w:r>
        <w:rPr>
          <w:b w:val="0"/>
          <w:spacing w:val="-3"/>
        </w:rPr>
        <w:t> </w:t>
      </w:r>
      <w:r>
        <w:rPr>
          <w:b w:val="0"/>
        </w:rPr>
        <w:t>over after</w:t>
      </w:r>
      <w:r>
        <w:rPr>
          <w:b w:val="0"/>
          <w:spacing w:val="-1"/>
        </w:rPr>
        <w:t> </w:t>
      </w:r>
      <w:r>
        <w:rPr>
          <w:b w:val="0"/>
        </w:rPr>
        <w:t>successful</w:t>
      </w:r>
      <w:r>
        <w:rPr>
          <w:b w:val="0"/>
          <w:spacing w:val="-1"/>
        </w:rPr>
        <w:t> </w:t>
      </w:r>
      <w:r>
        <w:rPr>
          <w:b w:val="0"/>
        </w:rPr>
        <w:t>completion</w:t>
      </w:r>
      <w:r>
        <w:rPr>
          <w:b w:val="0"/>
          <w:spacing w:val="-1"/>
        </w:rPr>
        <w:t> </w:t>
      </w:r>
      <w:r>
        <w:rPr>
          <w:b w:val="0"/>
        </w:rPr>
        <w:t>of</w:t>
      </w:r>
      <w:r>
        <w:rPr>
          <w:b w:val="0"/>
          <w:spacing w:val="-1"/>
        </w:rPr>
        <w:t> </w:t>
      </w:r>
      <w:r>
        <w:rPr>
          <w:b w:val="0"/>
        </w:rPr>
        <w:t>these</w:t>
      </w:r>
      <w:r>
        <w:rPr>
          <w:b w:val="0"/>
          <w:spacing w:val="-1"/>
        </w:rPr>
        <w:t> </w:t>
      </w:r>
      <w:r>
        <w:rPr>
          <w:b w:val="0"/>
        </w:rPr>
        <w:t>tests.</w:t>
      </w:r>
      <w:r>
        <w:rPr>
          <w:b w:val="0"/>
          <w:spacing w:val="-1"/>
        </w:rPr>
        <w:t> </w:t>
      </w:r>
      <w:r>
        <w:rPr>
          <w:b w:val="0"/>
        </w:rPr>
        <w:t>Exceptionally,</w:t>
      </w:r>
      <w:r>
        <w:rPr>
          <w:b w:val="0"/>
          <w:spacing w:val="-1"/>
        </w:rPr>
        <w:t> </w:t>
      </w:r>
      <w:r>
        <w:rPr>
          <w:b w:val="0"/>
        </w:rPr>
        <w:t>it</w:t>
      </w:r>
      <w:r>
        <w:rPr>
          <w:b w:val="0"/>
          <w:spacing w:val="-1"/>
        </w:rPr>
        <w:t> </w:t>
      </w:r>
      <w:r>
        <w:rPr>
          <w:b w:val="0"/>
        </w:rPr>
        <w:t>may</w:t>
      </w:r>
      <w:r>
        <w:rPr>
          <w:b w:val="0"/>
          <w:spacing w:val="-1"/>
        </w:rPr>
        <w:t> </w:t>
      </w:r>
      <w:r>
        <w:rPr>
          <w:b w:val="0"/>
        </w:rPr>
        <w:t>be</w:t>
      </w:r>
      <w:r>
        <w:rPr>
          <w:b w:val="0"/>
          <w:spacing w:val="-1"/>
        </w:rPr>
        <w:t> </w:t>
      </w:r>
      <w:r>
        <w:rPr>
          <w:b w:val="0"/>
        </w:rPr>
        <w:t>considered</w:t>
      </w:r>
      <w:r>
        <w:rPr>
          <w:b w:val="0"/>
          <w:spacing w:val="-1"/>
        </w:rPr>
        <w:t> </w:t>
      </w:r>
      <w:r>
        <w:rPr>
          <w:b w:val="0"/>
        </w:rPr>
        <w:t>necessary</w:t>
      </w:r>
      <w:r>
        <w:rPr>
          <w:b w:val="0"/>
          <w:spacing w:val="-1"/>
        </w:rPr>
        <w:t> </w:t>
      </w:r>
      <w:r>
        <w:rPr>
          <w:b w:val="0"/>
        </w:rPr>
        <w:t>for Tests</w:t>
      </w:r>
      <w:r>
        <w:rPr>
          <w:b w:val="0"/>
          <w:spacing w:val="-1"/>
        </w:rPr>
        <w:t> </w:t>
      </w:r>
      <w:r>
        <w:rPr>
          <w:b w:val="0"/>
        </w:rPr>
        <w:t>after</w:t>
      </w:r>
      <w:r>
        <w:rPr>
          <w:b w:val="0"/>
          <w:spacing w:val="-1"/>
        </w:rPr>
        <w:t> </w:t>
      </w:r>
      <w:r>
        <w:rPr>
          <w:b w:val="0"/>
        </w:rPr>
        <w:t>Completion</w:t>
      </w:r>
      <w:r>
        <w:rPr>
          <w:b w:val="0"/>
          <w:spacing w:val="-1"/>
        </w:rPr>
        <w:t> </w:t>
      </w:r>
      <w:r>
        <w:rPr>
          <w:b w:val="0"/>
        </w:rPr>
        <w:t>to</w:t>
      </w:r>
      <w:r>
        <w:rPr>
          <w:b w:val="0"/>
          <w:spacing w:val="-1"/>
        </w:rPr>
        <w:t> </w:t>
      </w:r>
      <w:r>
        <w:rPr>
          <w:b w:val="0"/>
        </w:rPr>
        <w:t>be</w:t>
      </w:r>
      <w:r>
        <w:rPr>
          <w:b w:val="0"/>
          <w:spacing w:val="-1"/>
        </w:rPr>
        <w:t> </w:t>
      </w:r>
      <w:r>
        <w:rPr>
          <w:b w:val="0"/>
        </w:rPr>
        <w:t>carried</w:t>
      </w:r>
      <w:r>
        <w:rPr>
          <w:b w:val="0"/>
          <w:spacing w:val="-1"/>
        </w:rPr>
        <w:t> </w:t>
      </w:r>
      <w:r>
        <w:rPr>
          <w:b w:val="0"/>
        </w:rPr>
        <w:t>out</w:t>
      </w:r>
      <w:r>
        <w:rPr>
          <w:b w:val="0"/>
          <w:spacing w:val="-1"/>
        </w:rPr>
        <w:t> </w:t>
      </w:r>
      <w:r>
        <w:rPr>
          <w:b w:val="0"/>
        </w:rPr>
        <w:t>after</w:t>
      </w:r>
      <w:r>
        <w:rPr>
          <w:b w:val="0"/>
          <w:spacing w:val="-1"/>
        </w:rPr>
        <w:t> </w:t>
      </w:r>
      <w:r>
        <w:rPr>
          <w:b w:val="0"/>
        </w:rPr>
        <w:t>the</w:t>
      </w:r>
      <w:r>
        <w:rPr>
          <w:b w:val="0"/>
          <w:spacing w:val="-1"/>
        </w:rPr>
        <w:t> </w:t>
      </w:r>
      <w:r>
        <w:rPr>
          <w:b w:val="0"/>
        </w:rPr>
        <w:t>Employer</w:t>
      </w:r>
      <w:r>
        <w:rPr>
          <w:b w:val="0"/>
          <w:spacing w:val="-1"/>
        </w:rPr>
        <w:t> </w:t>
      </w:r>
      <w:r>
        <w:rPr>
          <w:b w:val="0"/>
        </w:rPr>
        <w:t>has</w:t>
      </w:r>
      <w:r>
        <w:rPr>
          <w:b w:val="0"/>
          <w:spacing w:val="-1"/>
        </w:rPr>
        <w:t> </w:t>
      </w:r>
      <w:r>
        <w:rPr>
          <w:b w:val="0"/>
        </w:rPr>
        <w:t>taken</w:t>
      </w:r>
      <w:r>
        <w:rPr>
          <w:b w:val="0"/>
          <w:spacing w:val="-1"/>
        </w:rPr>
        <w:t> </w:t>
      </w:r>
      <w:r>
        <w:rPr>
          <w:b w:val="0"/>
        </w:rPr>
        <w:t>over</w:t>
      </w:r>
      <w:r>
        <w:rPr>
          <w:b w:val="0"/>
          <w:spacing w:val="-1"/>
        </w:rPr>
        <w:t> </w:t>
      </w:r>
      <w:r>
        <w:rPr>
          <w:b w:val="0"/>
        </w:rPr>
        <w:t>and</w:t>
      </w:r>
      <w:r>
        <w:rPr>
          <w:b w:val="0"/>
          <w:spacing w:val="-1"/>
        </w:rPr>
        <w:t> </w:t>
      </w:r>
      <w:r>
        <w:rPr>
          <w:b w:val="0"/>
        </w:rPr>
        <w:t>operated</w:t>
      </w:r>
      <w:r>
        <w:rPr>
          <w:b w:val="0"/>
          <w:spacing w:val="-1"/>
        </w:rPr>
        <w:t> </w:t>
      </w:r>
      <w:r>
        <w:rPr>
          <w:b w:val="0"/>
        </w:rPr>
        <w:t>the Works, so that the guaranteed performance can be demonstrated under normal operating conditions: for example, after operational fouling of the plant.</w:t>
      </w:r>
    </w:p>
    <w:p>
      <w:pPr>
        <w:pStyle w:val="BodyText"/>
        <w:spacing w:before="10"/>
        <w:rPr>
          <w:b w:val="0"/>
          <w:sz w:val="19"/>
        </w:rPr>
      </w:pPr>
    </w:p>
    <w:p>
      <w:pPr>
        <w:pStyle w:val="BodyText"/>
        <w:spacing w:line="244" w:lineRule="auto"/>
        <w:ind w:left="1268" w:right="117"/>
        <w:jc w:val="both"/>
        <w:rPr>
          <w:b w:val="0"/>
        </w:rPr>
      </w:pPr>
      <w:r>
        <w:rPr>
          <w:b w:val="0"/>
        </w:rPr>
        <w:t>The</w:t>
      </w:r>
      <w:r>
        <w:rPr>
          <w:b w:val="0"/>
          <w:spacing w:val="-13"/>
        </w:rPr>
        <w:t> </w:t>
      </w:r>
      <w:r>
        <w:rPr>
          <w:b w:val="0"/>
        </w:rPr>
        <w:t>Employer’s</w:t>
      </w:r>
      <w:r>
        <w:rPr>
          <w:b w:val="0"/>
          <w:spacing w:val="-13"/>
        </w:rPr>
        <w:t> </w:t>
      </w:r>
      <w:r>
        <w:rPr>
          <w:b w:val="0"/>
        </w:rPr>
        <w:t>Requirements</w:t>
      </w:r>
      <w:r>
        <w:rPr>
          <w:b w:val="0"/>
          <w:spacing w:val="-13"/>
        </w:rPr>
        <w:t> </w:t>
      </w:r>
      <w:r>
        <w:rPr>
          <w:b w:val="0"/>
        </w:rPr>
        <w:t>should</w:t>
      </w:r>
      <w:r>
        <w:rPr>
          <w:b w:val="0"/>
          <w:spacing w:val="-13"/>
        </w:rPr>
        <w:t> </w:t>
      </w:r>
      <w:r>
        <w:rPr>
          <w:b w:val="0"/>
        </w:rPr>
        <w:t>describe</w:t>
      </w:r>
      <w:r>
        <w:rPr>
          <w:b w:val="0"/>
          <w:spacing w:val="-13"/>
        </w:rPr>
        <w:t> </w:t>
      </w:r>
      <w:r>
        <w:rPr>
          <w:b w:val="0"/>
        </w:rPr>
        <w:t>the</w:t>
      </w:r>
      <w:r>
        <w:rPr>
          <w:b w:val="0"/>
          <w:spacing w:val="-13"/>
        </w:rPr>
        <w:t> </w:t>
      </w:r>
      <w:r>
        <w:rPr>
          <w:b w:val="0"/>
        </w:rPr>
        <w:t>tests</w:t>
      </w:r>
      <w:r>
        <w:rPr>
          <w:b w:val="0"/>
          <w:spacing w:val="-13"/>
        </w:rPr>
        <w:t> </w:t>
      </w:r>
      <w:r>
        <w:rPr>
          <w:b w:val="0"/>
        </w:rPr>
        <w:t>the</w:t>
      </w:r>
      <w:r>
        <w:rPr>
          <w:b w:val="0"/>
          <w:spacing w:val="-13"/>
        </w:rPr>
        <w:t> </w:t>
      </w:r>
      <w:r>
        <w:rPr>
          <w:b w:val="0"/>
        </w:rPr>
        <w:t>Employer</w:t>
      </w:r>
      <w:r>
        <w:rPr>
          <w:b w:val="0"/>
          <w:spacing w:val="-13"/>
        </w:rPr>
        <w:t> </w:t>
      </w:r>
      <w:r>
        <w:rPr>
          <w:b w:val="0"/>
        </w:rPr>
        <w:t>requires</w:t>
      </w:r>
      <w:r>
        <w:rPr>
          <w:b w:val="0"/>
          <w:spacing w:val="-13"/>
        </w:rPr>
        <w:t> </w:t>
      </w:r>
      <w:r>
        <w:rPr>
          <w:b w:val="0"/>
        </w:rPr>
        <w:t>the</w:t>
      </w:r>
      <w:r>
        <w:rPr>
          <w:b w:val="0"/>
          <w:spacing w:val="-13"/>
        </w:rPr>
        <w:t> </w:t>
      </w:r>
      <w:r>
        <w:rPr>
          <w:b w:val="0"/>
        </w:rPr>
        <w:t>Contractor to carry out after taking-over to verify that the Works fulfil the Employer’s performance requirements.</w:t>
      </w:r>
      <w:r>
        <w:rPr>
          <w:b w:val="0"/>
          <w:spacing w:val="-6"/>
        </w:rPr>
        <w:t> </w:t>
      </w:r>
      <w:r>
        <w:rPr>
          <w:b w:val="0"/>
        </w:rPr>
        <w:t>For</w:t>
      </w:r>
      <w:r>
        <w:rPr>
          <w:b w:val="0"/>
          <w:spacing w:val="-6"/>
        </w:rPr>
        <w:t> </w:t>
      </w:r>
      <w:r>
        <w:rPr>
          <w:b w:val="0"/>
        </w:rPr>
        <w:t>some</w:t>
      </w:r>
      <w:r>
        <w:rPr>
          <w:b w:val="0"/>
          <w:spacing w:val="-6"/>
        </w:rPr>
        <w:t> </w:t>
      </w:r>
      <w:r>
        <w:rPr>
          <w:b w:val="0"/>
        </w:rPr>
        <w:t>types</w:t>
      </w:r>
      <w:r>
        <w:rPr>
          <w:b w:val="0"/>
          <w:spacing w:val="-6"/>
        </w:rPr>
        <w:t> </w:t>
      </w:r>
      <w:r>
        <w:rPr>
          <w:b w:val="0"/>
        </w:rPr>
        <w:t>of</w:t>
      </w:r>
      <w:r>
        <w:rPr>
          <w:b w:val="0"/>
          <w:spacing w:val="-6"/>
        </w:rPr>
        <w:t> </w:t>
      </w:r>
      <w:r>
        <w:rPr>
          <w:b w:val="0"/>
        </w:rPr>
        <w:t>Works,</w:t>
      </w:r>
      <w:r>
        <w:rPr>
          <w:b w:val="0"/>
          <w:spacing w:val="-6"/>
        </w:rPr>
        <w:t> </w:t>
      </w:r>
      <w:r>
        <w:rPr>
          <w:b w:val="0"/>
        </w:rPr>
        <w:t>these</w:t>
      </w:r>
      <w:r>
        <w:rPr>
          <w:b w:val="0"/>
          <w:spacing w:val="-6"/>
        </w:rPr>
        <w:t> </w:t>
      </w:r>
      <w:r>
        <w:rPr>
          <w:b w:val="0"/>
        </w:rPr>
        <w:t>Tests</w:t>
      </w:r>
      <w:r>
        <w:rPr>
          <w:b w:val="0"/>
          <w:spacing w:val="-6"/>
        </w:rPr>
        <w:t> </w:t>
      </w:r>
      <w:r>
        <w:rPr>
          <w:b w:val="0"/>
        </w:rPr>
        <w:t>may</w:t>
      </w:r>
      <w:r>
        <w:rPr>
          <w:b w:val="0"/>
          <w:spacing w:val="-6"/>
        </w:rPr>
        <w:t> </w:t>
      </w:r>
      <w:r>
        <w:rPr>
          <w:b w:val="0"/>
        </w:rPr>
        <w:t>be</w:t>
      </w:r>
      <w:r>
        <w:rPr>
          <w:b w:val="0"/>
          <w:spacing w:val="-6"/>
        </w:rPr>
        <w:t> </w:t>
      </w:r>
      <w:r>
        <w:rPr>
          <w:b w:val="0"/>
        </w:rPr>
        <w:t>the</w:t>
      </w:r>
      <w:r>
        <w:rPr>
          <w:b w:val="0"/>
          <w:spacing w:val="-6"/>
        </w:rPr>
        <w:t> </w:t>
      </w:r>
      <w:r>
        <w:rPr>
          <w:b w:val="0"/>
        </w:rPr>
        <w:t>most</w:t>
      </w:r>
      <w:r>
        <w:rPr>
          <w:b w:val="0"/>
          <w:spacing w:val="-6"/>
        </w:rPr>
        <w:t> </w:t>
      </w:r>
      <w:r>
        <w:rPr>
          <w:b w:val="0"/>
        </w:rPr>
        <w:t>difficult</w:t>
      </w:r>
      <w:r>
        <w:rPr>
          <w:b w:val="0"/>
          <w:spacing w:val="-6"/>
        </w:rPr>
        <w:t> </w:t>
      </w:r>
      <w:r>
        <w:rPr>
          <w:b w:val="0"/>
        </w:rPr>
        <w:t>to</w:t>
      </w:r>
      <w:r>
        <w:rPr>
          <w:b w:val="0"/>
          <w:spacing w:val="-6"/>
        </w:rPr>
        <w:t> </w:t>
      </w:r>
      <w:r>
        <w:rPr>
          <w:b w:val="0"/>
        </w:rPr>
        <w:t>specify</w:t>
      </w:r>
      <w:r>
        <w:rPr>
          <w:b w:val="0"/>
          <w:spacing w:val="-6"/>
        </w:rPr>
        <w:t> </w:t>
      </w:r>
      <w:r>
        <w:rPr>
          <w:b w:val="0"/>
        </w:rPr>
        <w:t>well, although</w:t>
      </w:r>
      <w:r>
        <w:rPr>
          <w:b w:val="0"/>
          <w:spacing w:val="-13"/>
        </w:rPr>
        <w:t> </w:t>
      </w:r>
      <w:r>
        <w:rPr>
          <w:b w:val="0"/>
        </w:rPr>
        <w:t>they</w:t>
      </w:r>
      <w:r>
        <w:rPr>
          <w:b w:val="0"/>
          <w:spacing w:val="-13"/>
        </w:rPr>
        <w:t> </w:t>
      </w:r>
      <w:r>
        <w:rPr>
          <w:b w:val="0"/>
        </w:rPr>
        <w:t>are</w:t>
      </w:r>
      <w:r>
        <w:rPr>
          <w:b w:val="0"/>
          <w:spacing w:val="-13"/>
        </w:rPr>
        <w:t> </w:t>
      </w:r>
      <w:r>
        <w:rPr>
          <w:b w:val="0"/>
        </w:rPr>
        <w:t>critical</w:t>
      </w:r>
      <w:r>
        <w:rPr>
          <w:b w:val="0"/>
          <w:spacing w:val="-13"/>
        </w:rPr>
        <w:t> </w:t>
      </w:r>
      <w:r>
        <w:rPr>
          <w:b w:val="0"/>
        </w:rPr>
        <w:t>to</w:t>
      </w:r>
      <w:r>
        <w:rPr>
          <w:b w:val="0"/>
          <w:spacing w:val="-13"/>
        </w:rPr>
        <w:t> </w:t>
      </w:r>
      <w:r>
        <w:rPr>
          <w:b w:val="0"/>
        </w:rPr>
        <w:t>a</w:t>
      </w:r>
      <w:r>
        <w:rPr>
          <w:b w:val="0"/>
          <w:spacing w:val="-13"/>
        </w:rPr>
        <w:t> </w:t>
      </w:r>
      <w:r>
        <w:rPr>
          <w:b w:val="0"/>
        </w:rPr>
        <w:t>successful</w:t>
      </w:r>
      <w:r>
        <w:rPr>
          <w:b w:val="0"/>
          <w:spacing w:val="-13"/>
        </w:rPr>
        <w:t> </w:t>
      </w:r>
      <w:r>
        <w:rPr>
          <w:b w:val="0"/>
        </w:rPr>
        <w:t>outcome.</w:t>
      </w:r>
      <w:r>
        <w:rPr>
          <w:b w:val="0"/>
          <w:spacing w:val="-13"/>
        </w:rPr>
        <w:t> </w:t>
      </w:r>
      <w:r>
        <w:rPr>
          <w:b w:val="0"/>
        </w:rPr>
        <w:t>It</w:t>
      </w:r>
      <w:r>
        <w:rPr>
          <w:b w:val="0"/>
          <w:spacing w:val="-13"/>
        </w:rPr>
        <w:t> </w:t>
      </w:r>
      <w:r>
        <w:rPr>
          <w:b w:val="0"/>
        </w:rPr>
        <w:t>may</w:t>
      </w:r>
      <w:r>
        <w:rPr>
          <w:b w:val="0"/>
          <w:spacing w:val="-13"/>
        </w:rPr>
        <w:t> </w:t>
      </w:r>
      <w:r>
        <w:rPr>
          <w:b w:val="0"/>
        </w:rPr>
        <w:t>be</w:t>
      </w:r>
      <w:r>
        <w:rPr>
          <w:b w:val="0"/>
          <w:spacing w:val="-13"/>
        </w:rPr>
        <w:t> </w:t>
      </w:r>
      <w:r>
        <w:rPr>
          <w:b w:val="0"/>
        </w:rPr>
        <w:t>appropriate</w:t>
      </w:r>
      <w:r>
        <w:rPr>
          <w:b w:val="0"/>
          <w:spacing w:val="-13"/>
        </w:rPr>
        <w:t> </w:t>
      </w:r>
      <w:r>
        <w:rPr>
          <w:b w:val="0"/>
        </w:rPr>
        <w:t>for</w:t>
      </w:r>
      <w:r>
        <w:rPr>
          <w:b w:val="0"/>
          <w:spacing w:val="-13"/>
        </w:rPr>
        <w:t> </w:t>
      </w:r>
      <w:r>
        <w:rPr>
          <w:b w:val="0"/>
        </w:rPr>
        <w:t>the</w:t>
      </w:r>
      <w:r>
        <w:rPr>
          <w:b w:val="0"/>
          <w:spacing w:val="-13"/>
        </w:rPr>
        <w:t> </w:t>
      </w:r>
      <w:r>
        <w:rPr>
          <w:b w:val="0"/>
        </w:rPr>
        <w:t>Instructions</w:t>
      </w:r>
      <w:r>
        <w:rPr>
          <w:b w:val="0"/>
          <w:spacing w:val="-13"/>
        </w:rPr>
        <w:t> </w:t>
      </w:r>
      <w:r>
        <w:rPr>
          <w:b w:val="0"/>
        </w:rPr>
        <w:t>to Tenderers</w:t>
      </w:r>
      <w:r>
        <w:rPr>
          <w:b w:val="0"/>
          <w:spacing w:val="-6"/>
        </w:rPr>
        <w:t> </w:t>
      </w:r>
      <w:r>
        <w:rPr>
          <w:b w:val="0"/>
        </w:rPr>
        <w:t>to</w:t>
      </w:r>
      <w:r>
        <w:rPr>
          <w:b w:val="0"/>
          <w:spacing w:val="-6"/>
        </w:rPr>
        <w:t> </w:t>
      </w:r>
      <w:r>
        <w:rPr>
          <w:b w:val="0"/>
        </w:rPr>
        <w:t>require</w:t>
      </w:r>
      <w:r>
        <w:rPr>
          <w:b w:val="0"/>
          <w:spacing w:val="-6"/>
        </w:rPr>
        <w:t> </w:t>
      </w:r>
      <w:r>
        <w:rPr>
          <w:b w:val="0"/>
        </w:rPr>
        <w:t>tenderers</w:t>
      </w:r>
      <w:r>
        <w:rPr>
          <w:b w:val="0"/>
          <w:spacing w:val="-6"/>
        </w:rPr>
        <w:t> </w:t>
      </w:r>
      <w:r>
        <w:rPr>
          <w:b w:val="0"/>
        </w:rPr>
        <w:t>to</w:t>
      </w:r>
      <w:r>
        <w:rPr>
          <w:b w:val="0"/>
          <w:spacing w:val="-6"/>
        </w:rPr>
        <w:t> </w:t>
      </w:r>
      <w:r>
        <w:rPr>
          <w:b w:val="0"/>
        </w:rPr>
        <w:t>include,</w:t>
      </w:r>
      <w:r>
        <w:rPr>
          <w:b w:val="0"/>
          <w:spacing w:val="-6"/>
        </w:rPr>
        <w:t> </w:t>
      </w:r>
      <w:r>
        <w:rPr>
          <w:b w:val="0"/>
        </w:rPr>
        <w:t>in</w:t>
      </w:r>
      <w:r>
        <w:rPr>
          <w:b w:val="0"/>
          <w:spacing w:val="-6"/>
        </w:rPr>
        <w:t> </w:t>
      </w:r>
      <w:r>
        <w:rPr>
          <w:b w:val="0"/>
        </w:rPr>
        <w:t>the</w:t>
      </w:r>
      <w:r>
        <w:rPr>
          <w:b w:val="0"/>
          <w:spacing w:val="-6"/>
        </w:rPr>
        <w:t> </w:t>
      </w:r>
      <w:r>
        <w:rPr>
          <w:b w:val="0"/>
        </w:rPr>
        <w:t>documents</w:t>
      </w:r>
      <w:r>
        <w:rPr>
          <w:b w:val="0"/>
          <w:spacing w:val="-6"/>
        </w:rPr>
        <w:t> </w:t>
      </w:r>
      <w:r>
        <w:rPr>
          <w:b w:val="0"/>
        </w:rPr>
        <w:t>to</w:t>
      </w:r>
      <w:r>
        <w:rPr>
          <w:b w:val="0"/>
          <w:spacing w:val="-6"/>
        </w:rPr>
        <w:t> </w:t>
      </w:r>
      <w:r>
        <w:rPr>
          <w:b w:val="0"/>
        </w:rPr>
        <w:t>be</w:t>
      </w:r>
      <w:r>
        <w:rPr>
          <w:b w:val="0"/>
          <w:spacing w:val="-6"/>
        </w:rPr>
        <w:t> </w:t>
      </w:r>
      <w:r>
        <w:rPr>
          <w:b w:val="0"/>
        </w:rPr>
        <w:t>submitted</w:t>
      </w:r>
      <w:r>
        <w:rPr>
          <w:b w:val="0"/>
          <w:spacing w:val="-6"/>
        </w:rPr>
        <w:t> </w:t>
      </w:r>
      <w:r>
        <w:rPr>
          <w:b w:val="0"/>
        </w:rPr>
        <w:t>with</w:t>
      </w:r>
      <w:r>
        <w:rPr>
          <w:b w:val="0"/>
          <w:spacing w:val="-6"/>
        </w:rPr>
        <w:t> </w:t>
      </w:r>
      <w:r>
        <w:rPr>
          <w:b w:val="0"/>
        </w:rPr>
        <w:t>the</w:t>
      </w:r>
      <w:r>
        <w:rPr>
          <w:b w:val="0"/>
          <w:spacing w:val="-6"/>
        </w:rPr>
        <w:t> </w:t>
      </w:r>
      <w:r>
        <w:rPr>
          <w:b w:val="0"/>
        </w:rPr>
        <w:t>Tender, detailed arrangements, and/or to define and allow for the provision of any instrumentation or other</w:t>
      </w:r>
      <w:r>
        <w:rPr>
          <w:b w:val="0"/>
          <w:spacing w:val="-4"/>
        </w:rPr>
        <w:t> </w:t>
      </w:r>
      <w:r>
        <w:rPr>
          <w:b w:val="0"/>
        </w:rPr>
        <w:t>items</w:t>
      </w:r>
      <w:r>
        <w:rPr>
          <w:b w:val="0"/>
          <w:spacing w:val="-4"/>
        </w:rPr>
        <w:t> </w:t>
      </w:r>
      <w:r>
        <w:rPr>
          <w:b w:val="0"/>
        </w:rPr>
        <w:t>required</w:t>
      </w:r>
      <w:r>
        <w:rPr>
          <w:b w:val="0"/>
          <w:spacing w:val="-4"/>
        </w:rPr>
        <w:t> </w:t>
      </w:r>
      <w:r>
        <w:rPr>
          <w:b w:val="0"/>
        </w:rPr>
        <w:t>in</w:t>
      </w:r>
      <w:r>
        <w:rPr>
          <w:b w:val="0"/>
          <w:spacing w:val="-4"/>
        </w:rPr>
        <w:t> </w:t>
      </w:r>
      <w:r>
        <w:rPr>
          <w:b w:val="0"/>
        </w:rPr>
        <w:t>addition</w:t>
      </w:r>
      <w:r>
        <w:rPr>
          <w:b w:val="0"/>
          <w:spacing w:val="-4"/>
        </w:rPr>
        <w:t> </w:t>
      </w:r>
      <w:r>
        <w:rPr>
          <w:b w:val="0"/>
        </w:rPr>
        <w:t>to</w:t>
      </w:r>
      <w:r>
        <w:rPr>
          <w:b w:val="0"/>
          <w:spacing w:val="-4"/>
        </w:rPr>
        <w:t> </w:t>
      </w:r>
      <w:r>
        <w:rPr>
          <w:b w:val="0"/>
        </w:rPr>
        <w:t>that</w:t>
      </w:r>
      <w:r>
        <w:rPr>
          <w:b w:val="0"/>
          <w:spacing w:val="-4"/>
        </w:rPr>
        <w:t> </w:t>
      </w:r>
      <w:r>
        <w:rPr>
          <w:b w:val="0"/>
        </w:rPr>
        <w:t>included</w:t>
      </w:r>
      <w:r>
        <w:rPr>
          <w:b w:val="0"/>
          <w:spacing w:val="-4"/>
        </w:rPr>
        <w:t> </w:t>
      </w:r>
      <w:r>
        <w:rPr>
          <w:b w:val="0"/>
        </w:rPr>
        <w:t>in</w:t>
      </w:r>
      <w:r>
        <w:rPr>
          <w:b w:val="0"/>
          <w:spacing w:val="-4"/>
        </w:rPr>
        <w:t> </w:t>
      </w:r>
      <w:r>
        <w:rPr>
          <w:b w:val="0"/>
        </w:rPr>
        <w:t>the</w:t>
      </w:r>
      <w:r>
        <w:rPr>
          <w:b w:val="0"/>
          <w:spacing w:val="-4"/>
        </w:rPr>
        <w:t> </w:t>
      </w:r>
      <w:r>
        <w:rPr>
          <w:b w:val="0"/>
        </w:rPr>
        <w:t>Plant,</w:t>
      </w:r>
      <w:r>
        <w:rPr>
          <w:b w:val="0"/>
          <w:spacing w:val="-4"/>
        </w:rPr>
        <w:t> </w:t>
      </w:r>
      <w:r>
        <w:rPr>
          <w:b w:val="0"/>
        </w:rPr>
        <w:t>to</w:t>
      </w:r>
      <w:r>
        <w:rPr>
          <w:b w:val="0"/>
          <w:spacing w:val="-4"/>
        </w:rPr>
        <w:t> </w:t>
      </w:r>
      <w:r>
        <w:rPr>
          <w:b w:val="0"/>
        </w:rPr>
        <w:t>demonstrate</w:t>
      </w:r>
      <w:r>
        <w:rPr>
          <w:b w:val="0"/>
          <w:spacing w:val="-4"/>
        </w:rPr>
        <w:t> </w:t>
      </w:r>
      <w:r>
        <w:rPr>
          <w:b w:val="0"/>
        </w:rPr>
        <w:t>compliance</w:t>
      </w:r>
      <w:r>
        <w:rPr>
          <w:b w:val="0"/>
          <w:spacing w:val="-4"/>
        </w:rPr>
        <w:t> </w:t>
      </w:r>
      <w:r>
        <w:rPr>
          <w:b w:val="0"/>
        </w:rPr>
        <w:t>with the Employer’s performance requirements.</w:t>
      </w:r>
    </w:p>
    <w:p>
      <w:pPr>
        <w:pStyle w:val="BodyText"/>
        <w:spacing w:before="8"/>
        <w:rPr>
          <w:b w:val="0"/>
          <w:sz w:val="19"/>
        </w:rPr>
      </w:pPr>
    </w:p>
    <w:p>
      <w:pPr>
        <w:pStyle w:val="BodyText"/>
        <w:spacing w:line="244" w:lineRule="auto"/>
        <w:ind w:left="1268" w:right="118"/>
        <w:jc w:val="both"/>
        <w:rPr>
          <w:b w:val="0"/>
        </w:rPr>
      </w:pPr>
      <w:r>
        <w:rPr>
          <w:b w:val="0"/>
        </w:rPr>
        <w:t>With many types of Works, it is essential to specify, in the Schedule of </w:t>
      </w:r>
      <w:r>
        <w:rPr>
          <w:b w:val="0"/>
        </w:rPr>
        <w:t>Performance Guarantees, the performance criteria which the Plant will be required to achieve. In such cases, the Instructions to Tenderers should include information on the base physical input conditions (such as raw water quality for a water treatment Plant) the Contractor can rely on to design and construct the facility to achieve such performance criteria.</w:t>
      </w:r>
    </w:p>
    <w:p>
      <w:pPr>
        <w:pStyle w:val="BodyText"/>
        <w:spacing w:before="11"/>
        <w:rPr>
          <w:b w:val="0"/>
          <w:sz w:val="19"/>
        </w:rPr>
      </w:pPr>
    </w:p>
    <w:p>
      <w:pPr>
        <w:pStyle w:val="BodyText"/>
        <w:spacing w:line="244" w:lineRule="auto"/>
        <w:ind w:left="1268" w:right="117"/>
        <w:jc w:val="both"/>
        <w:rPr>
          <w:b w:val="0"/>
        </w:rPr>
      </w:pPr>
      <w:r>
        <w:rPr>
          <w:b w:val="0"/>
        </w:rPr>
        <w:t>The provisions in the General Conditions are based upon the Tests after Completion </w:t>
      </w:r>
      <w:r>
        <w:rPr>
          <w:b w:val="0"/>
        </w:rPr>
        <w:t>being carried out by the Contractor, with the assistance of the Employer as regards personnel, consumables,</w:t>
      </w:r>
      <w:r>
        <w:rPr>
          <w:b w:val="0"/>
          <w:spacing w:val="-7"/>
        </w:rPr>
        <w:t> </w:t>
      </w:r>
      <w:r>
        <w:rPr>
          <w:b w:val="0"/>
        </w:rPr>
        <w:t>etc.</w:t>
      </w:r>
      <w:r>
        <w:rPr>
          <w:b w:val="0"/>
          <w:spacing w:val="-7"/>
        </w:rPr>
        <w:t> </w:t>
      </w:r>
      <w:r>
        <w:rPr>
          <w:b w:val="0"/>
        </w:rPr>
        <w:t>These</w:t>
      </w:r>
      <w:r>
        <w:rPr>
          <w:b w:val="0"/>
          <w:spacing w:val="-7"/>
        </w:rPr>
        <w:t> </w:t>
      </w:r>
      <w:r>
        <w:rPr>
          <w:b w:val="0"/>
        </w:rPr>
        <w:t>details</w:t>
      </w:r>
      <w:r>
        <w:rPr>
          <w:b w:val="0"/>
          <w:spacing w:val="-7"/>
        </w:rPr>
        <w:t> </w:t>
      </w:r>
      <w:r>
        <w:rPr>
          <w:b w:val="0"/>
        </w:rPr>
        <w:t>may</w:t>
      </w:r>
      <w:r>
        <w:rPr>
          <w:b w:val="0"/>
          <w:spacing w:val="-7"/>
        </w:rPr>
        <w:t> </w:t>
      </w:r>
      <w:r>
        <w:rPr>
          <w:b w:val="0"/>
        </w:rPr>
        <w:t>need</w:t>
      </w:r>
      <w:r>
        <w:rPr>
          <w:b w:val="0"/>
          <w:spacing w:val="-7"/>
        </w:rPr>
        <w:t> </w:t>
      </w:r>
      <w:r>
        <w:rPr>
          <w:b w:val="0"/>
        </w:rPr>
        <w:t>to</w:t>
      </w:r>
      <w:r>
        <w:rPr>
          <w:b w:val="0"/>
          <w:spacing w:val="-7"/>
        </w:rPr>
        <w:t> </w:t>
      </w:r>
      <w:r>
        <w:rPr>
          <w:b w:val="0"/>
        </w:rPr>
        <w:t>be</w:t>
      </w:r>
      <w:r>
        <w:rPr>
          <w:b w:val="0"/>
          <w:spacing w:val="-7"/>
        </w:rPr>
        <w:t> </w:t>
      </w:r>
      <w:r>
        <w:rPr>
          <w:b w:val="0"/>
        </w:rPr>
        <w:t>specified</w:t>
      </w:r>
      <w:r>
        <w:rPr>
          <w:b w:val="0"/>
          <w:spacing w:val="-7"/>
        </w:rPr>
        <w:t> </w:t>
      </w:r>
      <w:r>
        <w:rPr>
          <w:b w:val="0"/>
        </w:rPr>
        <w:t>in</w:t>
      </w:r>
      <w:r>
        <w:rPr>
          <w:b w:val="0"/>
          <w:spacing w:val="-7"/>
        </w:rPr>
        <w:t> </w:t>
      </w:r>
      <w:r>
        <w:rPr>
          <w:b w:val="0"/>
        </w:rPr>
        <w:t>the</w:t>
      </w:r>
      <w:r>
        <w:rPr>
          <w:b w:val="0"/>
          <w:spacing w:val="-7"/>
        </w:rPr>
        <w:t> </w:t>
      </w:r>
      <w:r>
        <w:rPr>
          <w:b w:val="0"/>
        </w:rPr>
        <w:t>Employer’s</w:t>
      </w:r>
      <w:r>
        <w:rPr>
          <w:b w:val="0"/>
          <w:spacing w:val="-7"/>
        </w:rPr>
        <w:t> </w:t>
      </w:r>
      <w:r>
        <w:rPr>
          <w:b w:val="0"/>
        </w:rPr>
        <w:t>Requirements.</w:t>
      </w:r>
      <w:r>
        <w:rPr>
          <w:b w:val="0"/>
          <w:spacing w:val="-7"/>
        </w:rPr>
        <w:t> </w:t>
      </w:r>
      <w:r>
        <w:rPr>
          <w:b w:val="0"/>
        </w:rPr>
        <w:t>If other</w:t>
      </w:r>
      <w:r>
        <w:rPr>
          <w:b w:val="0"/>
          <w:spacing w:val="-8"/>
        </w:rPr>
        <w:t> </w:t>
      </w:r>
      <w:r>
        <w:rPr>
          <w:b w:val="0"/>
        </w:rPr>
        <w:t>arrangements</w:t>
      </w:r>
      <w:r>
        <w:rPr>
          <w:b w:val="0"/>
          <w:spacing w:val="-8"/>
        </w:rPr>
        <w:t> </w:t>
      </w:r>
      <w:r>
        <w:rPr>
          <w:b w:val="0"/>
        </w:rPr>
        <w:t>are</w:t>
      </w:r>
      <w:r>
        <w:rPr>
          <w:b w:val="0"/>
          <w:spacing w:val="-8"/>
        </w:rPr>
        <w:t> </w:t>
      </w:r>
      <w:r>
        <w:rPr>
          <w:b w:val="0"/>
        </w:rPr>
        <w:t>envisaged,</w:t>
      </w:r>
      <w:r>
        <w:rPr>
          <w:b w:val="0"/>
          <w:spacing w:val="-8"/>
        </w:rPr>
        <w:t> </w:t>
      </w:r>
      <w:r>
        <w:rPr>
          <w:b w:val="0"/>
        </w:rPr>
        <w:t>they</w:t>
      </w:r>
      <w:r>
        <w:rPr>
          <w:b w:val="0"/>
          <w:spacing w:val="-8"/>
        </w:rPr>
        <w:t> </w:t>
      </w:r>
      <w:r>
        <w:rPr>
          <w:b w:val="0"/>
        </w:rPr>
        <w:t>should</w:t>
      </w:r>
      <w:r>
        <w:rPr>
          <w:b w:val="0"/>
          <w:spacing w:val="-8"/>
        </w:rPr>
        <w:t> </w:t>
      </w:r>
      <w:r>
        <w:rPr>
          <w:b w:val="0"/>
        </w:rPr>
        <w:t>be</w:t>
      </w:r>
      <w:r>
        <w:rPr>
          <w:b w:val="0"/>
          <w:spacing w:val="-8"/>
        </w:rPr>
        <w:t> </w:t>
      </w:r>
      <w:r>
        <w:rPr>
          <w:b w:val="0"/>
        </w:rPr>
        <w:t>specified</w:t>
      </w:r>
      <w:r>
        <w:rPr>
          <w:b w:val="0"/>
          <w:spacing w:val="-8"/>
        </w:rPr>
        <w:t> </w:t>
      </w:r>
      <w:r>
        <w:rPr>
          <w:b w:val="0"/>
        </w:rPr>
        <w:t>in</w:t>
      </w:r>
      <w:r>
        <w:rPr>
          <w:b w:val="0"/>
          <w:spacing w:val="-8"/>
        </w:rPr>
        <w:t> </w:t>
      </w:r>
      <w:r>
        <w:rPr>
          <w:b w:val="0"/>
        </w:rPr>
        <w:t>the</w:t>
      </w:r>
      <w:r>
        <w:rPr>
          <w:b w:val="0"/>
          <w:spacing w:val="-8"/>
        </w:rPr>
        <w:t> </w:t>
      </w:r>
      <w:r>
        <w:rPr>
          <w:b w:val="0"/>
        </w:rPr>
        <w:t>Employer’s</w:t>
      </w:r>
      <w:r>
        <w:rPr>
          <w:b w:val="0"/>
          <w:spacing w:val="-8"/>
        </w:rPr>
        <w:t> </w:t>
      </w:r>
      <w:r>
        <w:rPr>
          <w:b w:val="0"/>
        </w:rPr>
        <w:t>Requirements, and</w:t>
      </w:r>
      <w:r>
        <w:rPr>
          <w:b w:val="0"/>
          <w:spacing w:val="40"/>
        </w:rPr>
        <w:t> </w:t>
      </w:r>
      <w:r>
        <w:rPr>
          <w:b w:val="0"/>
        </w:rPr>
        <w:t>this</w:t>
      </w:r>
      <w:r>
        <w:rPr>
          <w:b w:val="0"/>
          <w:spacing w:val="40"/>
        </w:rPr>
        <w:t> </w:t>
      </w:r>
      <w:r>
        <w:rPr>
          <w:b w:val="0"/>
        </w:rPr>
        <w:t>Sub-Clause</w:t>
      </w:r>
      <w:r>
        <w:rPr>
          <w:b w:val="0"/>
          <w:spacing w:val="40"/>
        </w:rPr>
        <w:t> </w:t>
      </w:r>
      <w:r>
        <w:rPr>
          <w:b w:val="0"/>
        </w:rPr>
        <w:t>should</w:t>
      </w:r>
      <w:r>
        <w:rPr>
          <w:b w:val="0"/>
          <w:spacing w:val="40"/>
        </w:rPr>
        <w:t> </w:t>
      </w:r>
      <w:r>
        <w:rPr>
          <w:b w:val="0"/>
        </w:rPr>
        <w:t>be</w:t>
      </w:r>
      <w:r>
        <w:rPr>
          <w:b w:val="0"/>
          <w:spacing w:val="40"/>
        </w:rPr>
        <w:t> </w:t>
      </w:r>
      <w:r>
        <w:rPr>
          <w:b w:val="0"/>
        </w:rPr>
        <w:t>amended</w:t>
      </w:r>
      <w:r>
        <w:rPr>
          <w:b w:val="0"/>
          <w:spacing w:val="40"/>
        </w:rPr>
        <w:t> </w:t>
      </w:r>
      <w:r>
        <w:rPr>
          <w:b w:val="0"/>
        </w:rPr>
        <w:t>accordingly.</w:t>
      </w:r>
      <w:r>
        <w:rPr>
          <w:b w:val="0"/>
          <w:spacing w:val="40"/>
        </w:rPr>
        <w:t> </w:t>
      </w:r>
      <w:r>
        <w:rPr>
          <w:b w:val="0"/>
        </w:rPr>
        <w:t>For</w:t>
      </w:r>
      <w:r>
        <w:rPr>
          <w:b w:val="0"/>
          <w:spacing w:val="40"/>
        </w:rPr>
        <w:t> </w:t>
      </w:r>
      <w:r>
        <w:rPr>
          <w:b w:val="0"/>
        </w:rPr>
        <w:t>example,</w:t>
      </w:r>
      <w:r>
        <w:rPr>
          <w:b w:val="0"/>
          <w:spacing w:val="40"/>
        </w:rPr>
        <w:t> </w:t>
      </w:r>
      <w:r>
        <w:rPr>
          <w:b w:val="0"/>
        </w:rPr>
        <w:t>the</w:t>
      </w:r>
      <w:r>
        <w:rPr>
          <w:b w:val="0"/>
          <w:spacing w:val="40"/>
        </w:rPr>
        <w:t> </w:t>
      </w:r>
      <w:r>
        <w:rPr>
          <w:b w:val="0"/>
        </w:rPr>
        <w:t>provisions</w:t>
      </w:r>
      <w:r>
        <w:rPr>
          <w:b w:val="0"/>
          <w:spacing w:val="40"/>
        </w:rPr>
        <w:t> </w:t>
      </w:r>
      <w:r>
        <w:rPr>
          <w:b w:val="0"/>
        </w:rPr>
        <w:t>of Sub-Clause 12.1 in FIDIC’s Conditions of Contract for Plant and Design-Build, Second Edition</w:t>
      </w:r>
      <w:r>
        <w:rPr>
          <w:b w:val="0"/>
          <w:spacing w:val="-10"/>
        </w:rPr>
        <w:t> </w:t>
      </w:r>
      <w:r>
        <w:rPr>
          <w:b w:val="0"/>
        </w:rPr>
        <w:t>2017</w:t>
      </w:r>
      <w:r>
        <w:rPr>
          <w:b w:val="0"/>
          <w:spacing w:val="-10"/>
        </w:rPr>
        <w:t> </w:t>
      </w:r>
      <w:r>
        <w:rPr>
          <w:b w:val="0"/>
        </w:rPr>
        <w:t>are</w:t>
      </w:r>
      <w:r>
        <w:rPr>
          <w:b w:val="0"/>
          <w:spacing w:val="-10"/>
        </w:rPr>
        <w:t> </w:t>
      </w:r>
      <w:r>
        <w:rPr>
          <w:b w:val="0"/>
        </w:rPr>
        <w:t>based</w:t>
      </w:r>
      <w:r>
        <w:rPr>
          <w:b w:val="0"/>
          <w:spacing w:val="-10"/>
        </w:rPr>
        <w:t> </w:t>
      </w:r>
      <w:r>
        <w:rPr>
          <w:b w:val="0"/>
        </w:rPr>
        <w:t>upon</w:t>
      </w:r>
      <w:r>
        <w:rPr>
          <w:b w:val="0"/>
          <w:spacing w:val="-10"/>
        </w:rPr>
        <w:t> </w:t>
      </w:r>
      <w:r>
        <w:rPr>
          <w:b w:val="0"/>
        </w:rPr>
        <w:t>these</w:t>
      </w:r>
      <w:r>
        <w:rPr>
          <w:b w:val="0"/>
          <w:spacing w:val="-10"/>
        </w:rPr>
        <w:t> </w:t>
      </w:r>
      <w:r>
        <w:rPr>
          <w:b w:val="0"/>
        </w:rPr>
        <w:t>Tests</w:t>
      </w:r>
      <w:r>
        <w:rPr>
          <w:b w:val="0"/>
          <w:spacing w:val="-10"/>
        </w:rPr>
        <w:t> </w:t>
      </w:r>
      <w:r>
        <w:rPr>
          <w:b w:val="0"/>
        </w:rPr>
        <w:t>being</w:t>
      </w:r>
      <w:r>
        <w:rPr>
          <w:b w:val="0"/>
          <w:spacing w:val="-10"/>
        </w:rPr>
        <w:t> </w:t>
      </w:r>
      <w:r>
        <w:rPr>
          <w:b w:val="0"/>
        </w:rPr>
        <w:t>carried</w:t>
      </w:r>
      <w:r>
        <w:rPr>
          <w:b w:val="0"/>
          <w:spacing w:val="-10"/>
        </w:rPr>
        <w:t> </w:t>
      </w:r>
      <w:r>
        <w:rPr>
          <w:b w:val="0"/>
        </w:rPr>
        <w:t>out</w:t>
      </w:r>
      <w:r>
        <w:rPr>
          <w:b w:val="0"/>
          <w:spacing w:val="-10"/>
        </w:rPr>
        <w:t> </w:t>
      </w:r>
      <w:r>
        <w:rPr>
          <w:b w:val="0"/>
        </w:rPr>
        <w:t>by</w:t>
      </w:r>
      <w:r>
        <w:rPr>
          <w:b w:val="0"/>
          <w:spacing w:val="-10"/>
        </w:rPr>
        <w:t> </w:t>
      </w:r>
      <w:r>
        <w:rPr>
          <w:b w:val="0"/>
        </w:rPr>
        <w:t>the</w:t>
      </w:r>
      <w:r>
        <w:rPr>
          <w:b w:val="0"/>
          <w:spacing w:val="-10"/>
        </w:rPr>
        <w:t> </w:t>
      </w:r>
      <w:r>
        <w:rPr>
          <w:b w:val="0"/>
        </w:rPr>
        <w:t>Employer</w:t>
      </w:r>
      <w:r>
        <w:rPr>
          <w:b w:val="0"/>
          <w:spacing w:val="-10"/>
        </w:rPr>
        <w:t> </w:t>
      </w:r>
      <w:r>
        <w:rPr>
          <w:b w:val="0"/>
        </w:rPr>
        <w:t>and</w:t>
      </w:r>
      <w:r>
        <w:rPr>
          <w:b w:val="0"/>
          <w:spacing w:val="-10"/>
        </w:rPr>
        <w:t> </w:t>
      </w:r>
      <w:r>
        <w:rPr>
          <w:b w:val="0"/>
        </w:rPr>
        <w:t>his</w:t>
      </w:r>
      <w:r>
        <w:rPr>
          <w:b w:val="0"/>
          <w:spacing w:val="-10"/>
        </w:rPr>
        <w:t> </w:t>
      </w:r>
      <w:r>
        <w:rPr>
          <w:b w:val="0"/>
        </w:rPr>
        <w:t>operating personnel, with guidance from the Contractor’s staff.</w:t>
      </w:r>
    </w:p>
    <w:p>
      <w:pPr>
        <w:pStyle w:val="BodyText"/>
        <w:spacing w:before="8"/>
        <w:rPr>
          <w:b w:val="0"/>
          <w:sz w:val="19"/>
        </w:rPr>
      </w:pPr>
    </w:p>
    <w:p>
      <w:pPr>
        <w:pStyle w:val="BodyText"/>
        <w:spacing w:line="244" w:lineRule="auto"/>
        <w:ind w:left="1268" w:right="117"/>
        <w:jc w:val="both"/>
        <w:rPr>
          <w:b w:val="0"/>
        </w:rPr>
      </w:pPr>
      <w:r>
        <w:rPr>
          <w:b w:val="0"/>
        </w:rPr>
        <w:t>If</w:t>
      </w:r>
      <w:r>
        <w:rPr>
          <w:b w:val="0"/>
          <w:spacing w:val="-1"/>
        </w:rPr>
        <w:t> </w:t>
      </w:r>
      <w:r>
        <w:rPr>
          <w:b w:val="0"/>
        </w:rPr>
        <w:t>the</w:t>
      </w:r>
      <w:r>
        <w:rPr>
          <w:b w:val="0"/>
          <w:spacing w:val="-1"/>
        </w:rPr>
        <w:t> </w:t>
      </w:r>
      <w:r>
        <w:rPr>
          <w:b w:val="0"/>
        </w:rPr>
        <w:t>works</w:t>
      </w:r>
      <w:r>
        <w:rPr>
          <w:b w:val="0"/>
          <w:spacing w:val="-1"/>
        </w:rPr>
        <w:t> </w:t>
      </w:r>
      <w:r>
        <w:rPr>
          <w:b w:val="0"/>
        </w:rPr>
        <w:t>of</w:t>
      </w:r>
      <w:r>
        <w:rPr>
          <w:b w:val="0"/>
          <w:spacing w:val="-1"/>
        </w:rPr>
        <w:t> </w:t>
      </w:r>
      <w:r>
        <w:rPr>
          <w:b w:val="0"/>
        </w:rPr>
        <w:t>a</w:t>
      </w:r>
      <w:r>
        <w:rPr>
          <w:b w:val="0"/>
          <w:spacing w:val="-1"/>
        </w:rPr>
        <w:t> </w:t>
      </w:r>
      <w:r>
        <w:rPr>
          <w:b w:val="0"/>
        </w:rPr>
        <w:t>Section</w:t>
      </w:r>
      <w:r>
        <w:rPr>
          <w:b w:val="0"/>
          <w:spacing w:val="-1"/>
        </w:rPr>
        <w:t> </w:t>
      </w:r>
      <w:r>
        <w:rPr>
          <w:b w:val="0"/>
        </w:rPr>
        <w:t>are</w:t>
      </w:r>
      <w:r>
        <w:rPr>
          <w:b w:val="0"/>
          <w:spacing w:val="-1"/>
        </w:rPr>
        <w:t> </w:t>
      </w:r>
      <w:r>
        <w:rPr>
          <w:b w:val="0"/>
        </w:rPr>
        <w:t>to</w:t>
      </w:r>
      <w:r>
        <w:rPr>
          <w:b w:val="0"/>
          <w:spacing w:val="-1"/>
        </w:rPr>
        <w:t> </w:t>
      </w:r>
      <w:r>
        <w:rPr>
          <w:b w:val="0"/>
        </w:rPr>
        <w:t>be</w:t>
      </w:r>
      <w:r>
        <w:rPr>
          <w:b w:val="0"/>
          <w:spacing w:val="-1"/>
        </w:rPr>
        <w:t> </w:t>
      </w:r>
      <w:r>
        <w:rPr>
          <w:b w:val="0"/>
        </w:rPr>
        <w:t>tested</w:t>
      </w:r>
      <w:r>
        <w:rPr>
          <w:b w:val="0"/>
          <w:spacing w:val="-1"/>
        </w:rPr>
        <w:t> </w:t>
      </w:r>
      <w:r>
        <w:rPr>
          <w:b w:val="0"/>
        </w:rPr>
        <w:t>under</w:t>
      </w:r>
      <w:r>
        <w:rPr>
          <w:b w:val="0"/>
          <w:spacing w:val="-1"/>
        </w:rPr>
        <w:t> </w:t>
      </w:r>
      <w:r>
        <w:rPr>
          <w:b w:val="0"/>
        </w:rPr>
        <w:t>this</w:t>
      </w:r>
      <w:r>
        <w:rPr>
          <w:b w:val="0"/>
          <w:spacing w:val="-1"/>
        </w:rPr>
        <w:t> </w:t>
      </w:r>
      <w:r>
        <w:rPr>
          <w:b w:val="0"/>
        </w:rPr>
        <w:t>Sub-Clause,</w:t>
      </w:r>
      <w:r>
        <w:rPr>
          <w:b w:val="0"/>
          <w:spacing w:val="-1"/>
        </w:rPr>
        <w:t> </w:t>
      </w:r>
      <w:r>
        <w:rPr>
          <w:b w:val="0"/>
        </w:rPr>
        <w:t>it</w:t>
      </w:r>
      <w:r>
        <w:rPr>
          <w:b w:val="0"/>
          <w:spacing w:val="-1"/>
        </w:rPr>
        <w:t> </w:t>
      </w:r>
      <w:r>
        <w:rPr>
          <w:b w:val="0"/>
        </w:rPr>
        <w:t>is</w:t>
      </w:r>
      <w:r>
        <w:rPr>
          <w:b w:val="0"/>
          <w:spacing w:val="-1"/>
        </w:rPr>
        <w:t> </w:t>
      </w:r>
      <w:r>
        <w:rPr>
          <w:b w:val="0"/>
        </w:rPr>
        <w:t>strongly</w:t>
      </w:r>
      <w:r>
        <w:rPr>
          <w:b w:val="0"/>
          <w:spacing w:val="-1"/>
        </w:rPr>
        <w:t> </w:t>
      </w:r>
      <w:r>
        <w:rPr>
          <w:b w:val="0"/>
        </w:rPr>
        <w:t>recommended that</w:t>
      </w:r>
      <w:r>
        <w:rPr>
          <w:b w:val="0"/>
          <w:spacing w:val="-5"/>
        </w:rPr>
        <w:t> </w:t>
      </w:r>
      <w:r>
        <w:rPr>
          <w:b w:val="0"/>
        </w:rPr>
        <w:t>consideration</w:t>
      </w:r>
      <w:r>
        <w:rPr>
          <w:b w:val="0"/>
          <w:spacing w:val="-5"/>
        </w:rPr>
        <w:t> </w:t>
      </w:r>
      <w:r>
        <w:rPr>
          <w:b w:val="0"/>
        </w:rPr>
        <w:t>be</w:t>
      </w:r>
      <w:r>
        <w:rPr>
          <w:b w:val="0"/>
          <w:spacing w:val="-5"/>
        </w:rPr>
        <w:t> </w:t>
      </w:r>
      <w:r>
        <w:rPr>
          <w:b w:val="0"/>
        </w:rPr>
        <w:t>given</w:t>
      </w:r>
      <w:r>
        <w:rPr>
          <w:b w:val="0"/>
          <w:spacing w:val="-5"/>
        </w:rPr>
        <w:t> </w:t>
      </w:r>
      <w:r>
        <w:rPr>
          <w:b w:val="0"/>
        </w:rPr>
        <w:t>to</w:t>
      </w:r>
      <w:r>
        <w:rPr>
          <w:b w:val="0"/>
          <w:spacing w:val="-5"/>
        </w:rPr>
        <w:t> </w:t>
      </w:r>
      <w:r>
        <w:rPr>
          <w:b w:val="0"/>
        </w:rPr>
        <w:t>testing</w:t>
      </w:r>
      <w:r>
        <w:rPr>
          <w:b w:val="0"/>
          <w:spacing w:val="-5"/>
        </w:rPr>
        <w:t> </w:t>
      </w:r>
      <w:r>
        <w:rPr>
          <w:b w:val="0"/>
        </w:rPr>
        <w:t>requirements</w:t>
      </w:r>
      <w:r>
        <w:rPr>
          <w:b w:val="0"/>
          <w:spacing w:val="-5"/>
        </w:rPr>
        <w:t> </w:t>
      </w:r>
      <w:r>
        <w:rPr>
          <w:b w:val="0"/>
        </w:rPr>
        <w:t>in</w:t>
      </w:r>
      <w:r>
        <w:rPr>
          <w:b w:val="0"/>
          <w:spacing w:val="-5"/>
        </w:rPr>
        <w:t> </w:t>
      </w:r>
      <w:r>
        <w:rPr>
          <w:b w:val="0"/>
        </w:rPr>
        <w:t>the</w:t>
      </w:r>
      <w:r>
        <w:rPr>
          <w:b w:val="0"/>
          <w:spacing w:val="-5"/>
        </w:rPr>
        <w:t> </w:t>
      </w:r>
      <w:r>
        <w:rPr>
          <w:b w:val="0"/>
        </w:rPr>
        <w:t>Employer’s</w:t>
      </w:r>
      <w:r>
        <w:rPr>
          <w:b w:val="0"/>
          <w:spacing w:val="-5"/>
        </w:rPr>
        <w:t> </w:t>
      </w:r>
      <w:r>
        <w:rPr>
          <w:b w:val="0"/>
        </w:rPr>
        <w:t>Requirements</w:t>
      </w:r>
      <w:r>
        <w:rPr>
          <w:b w:val="0"/>
          <w:spacing w:val="-5"/>
        </w:rPr>
        <w:t> </w:t>
      </w:r>
      <w:r>
        <w:rPr>
          <w:b w:val="0"/>
        </w:rPr>
        <w:t>that</w:t>
      </w:r>
      <w:r>
        <w:rPr>
          <w:b w:val="0"/>
          <w:spacing w:val="-5"/>
        </w:rPr>
        <w:t> </w:t>
      </w:r>
      <w:r>
        <w:rPr>
          <w:b w:val="0"/>
        </w:rPr>
        <w:t>take due account of the effect of other parts of the Works being incomplete.</w:t>
      </w:r>
    </w:p>
    <w:p>
      <w:pPr>
        <w:pStyle w:val="BodyText"/>
        <w:spacing w:before="1"/>
        <w:rPr>
          <w:b w:val="0"/>
        </w:rPr>
      </w:pPr>
    </w:p>
    <w:p>
      <w:pPr>
        <w:pStyle w:val="BodyText"/>
        <w:ind w:left="1268"/>
        <w:jc w:val="both"/>
        <w:rPr>
          <w:b w:val="0"/>
        </w:rPr>
      </w:pPr>
      <w:r>
        <w:rPr>
          <w:b w:val="0"/>
        </w:rPr>
        <w:t>The</w:t>
      </w:r>
      <w:r>
        <w:rPr>
          <w:b w:val="0"/>
          <w:spacing w:val="-7"/>
        </w:rPr>
        <w:t> </w:t>
      </w:r>
      <w:r>
        <w:rPr>
          <w:b w:val="0"/>
        </w:rPr>
        <w:t>Tests</w:t>
      </w:r>
      <w:r>
        <w:rPr>
          <w:b w:val="0"/>
          <w:spacing w:val="-5"/>
        </w:rPr>
        <w:t> </w:t>
      </w:r>
      <w:r>
        <w:rPr>
          <w:b w:val="0"/>
        </w:rPr>
        <w:t>after</w:t>
      </w:r>
      <w:r>
        <w:rPr>
          <w:b w:val="0"/>
          <w:spacing w:val="-4"/>
        </w:rPr>
        <w:t> </w:t>
      </w:r>
      <w:r>
        <w:rPr>
          <w:b w:val="0"/>
        </w:rPr>
        <w:t>Completion</w:t>
      </w:r>
      <w:r>
        <w:rPr>
          <w:b w:val="0"/>
          <w:spacing w:val="-5"/>
        </w:rPr>
        <w:t> </w:t>
      </w:r>
      <w:r>
        <w:rPr>
          <w:b w:val="0"/>
        </w:rPr>
        <w:t>may</w:t>
      </w:r>
      <w:r>
        <w:rPr>
          <w:b w:val="0"/>
          <w:spacing w:val="-4"/>
        </w:rPr>
        <w:t> </w:t>
      </w:r>
      <w:r>
        <w:rPr>
          <w:b w:val="0"/>
          <w:spacing w:val="-2"/>
        </w:rPr>
        <w:t>comprise:</w:t>
      </w:r>
    </w:p>
    <w:p>
      <w:pPr>
        <w:pStyle w:val="BodyText"/>
        <w:spacing w:before="5"/>
        <w:rPr>
          <w:b w:val="0"/>
          <w:sz w:val="25"/>
        </w:rPr>
      </w:pPr>
    </w:p>
    <w:p>
      <w:pPr>
        <w:pStyle w:val="ListParagraph"/>
        <w:numPr>
          <w:ilvl w:val="2"/>
          <w:numId w:val="18"/>
        </w:numPr>
        <w:tabs>
          <w:tab w:pos="2006" w:val="left" w:leader="none"/>
        </w:tabs>
        <w:spacing w:line="244" w:lineRule="auto" w:before="0" w:after="0"/>
        <w:ind w:left="2005" w:right="117" w:hanging="454"/>
        <w:jc w:val="both"/>
        <w:rPr>
          <w:b w:val="0"/>
          <w:sz w:val="20"/>
        </w:rPr>
      </w:pPr>
      <w:r>
        <w:rPr>
          <w:b w:val="0"/>
          <w:sz w:val="20"/>
        </w:rPr>
        <w:t>performance</w:t>
      </w:r>
      <w:r>
        <w:rPr>
          <w:b w:val="0"/>
          <w:spacing w:val="35"/>
          <w:sz w:val="20"/>
        </w:rPr>
        <w:t> </w:t>
      </w:r>
      <w:r>
        <w:rPr>
          <w:b w:val="0"/>
          <w:sz w:val="20"/>
        </w:rPr>
        <w:t>tests</w:t>
      </w:r>
      <w:r>
        <w:rPr>
          <w:b w:val="0"/>
          <w:spacing w:val="35"/>
          <w:sz w:val="20"/>
        </w:rPr>
        <w:t> </w:t>
      </w:r>
      <w:r>
        <w:rPr>
          <w:b w:val="0"/>
          <w:sz w:val="20"/>
        </w:rPr>
        <w:t>–</w:t>
      </w:r>
      <w:r>
        <w:rPr>
          <w:b w:val="0"/>
          <w:spacing w:val="35"/>
          <w:sz w:val="20"/>
        </w:rPr>
        <w:t> </w:t>
      </w:r>
      <w:r>
        <w:rPr>
          <w:b w:val="0"/>
          <w:sz w:val="20"/>
        </w:rPr>
        <w:t>to</w:t>
      </w:r>
      <w:r>
        <w:rPr>
          <w:b w:val="0"/>
          <w:spacing w:val="35"/>
          <w:sz w:val="20"/>
        </w:rPr>
        <w:t> </w:t>
      </w:r>
      <w:r>
        <w:rPr>
          <w:b w:val="0"/>
          <w:sz w:val="20"/>
        </w:rPr>
        <w:t>be</w:t>
      </w:r>
      <w:r>
        <w:rPr>
          <w:b w:val="0"/>
          <w:spacing w:val="35"/>
          <w:sz w:val="20"/>
        </w:rPr>
        <w:t> </w:t>
      </w:r>
      <w:r>
        <w:rPr>
          <w:b w:val="0"/>
          <w:sz w:val="20"/>
        </w:rPr>
        <w:t>carried</w:t>
      </w:r>
      <w:r>
        <w:rPr>
          <w:b w:val="0"/>
          <w:spacing w:val="35"/>
          <w:sz w:val="20"/>
        </w:rPr>
        <w:t> </w:t>
      </w:r>
      <w:r>
        <w:rPr>
          <w:b w:val="0"/>
          <w:sz w:val="20"/>
        </w:rPr>
        <w:t>out</w:t>
      </w:r>
      <w:r>
        <w:rPr>
          <w:b w:val="0"/>
          <w:spacing w:val="35"/>
          <w:sz w:val="20"/>
        </w:rPr>
        <w:t> </w:t>
      </w:r>
      <w:r>
        <w:rPr>
          <w:b w:val="0"/>
          <w:sz w:val="20"/>
        </w:rPr>
        <w:t>shortly</w:t>
      </w:r>
      <w:r>
        <w:rPr>
          <w:b w:val="0"/>
          <w:spacing w:val="35"/>
          <w:sz w:val="20"/>
        </w:rPr>
        <w:t> </w:t>
      </w:r>
      <w:r>
        <w:rPr>
          <w:b w:val="0"/>
          <w:sz w:val="20"/>
        </w:rPr>
        <w:t>after</w:t>
      </w:r>
      <w:r>
        <w:rPr>
          <w:b w:val="0"/>
          <w:spacing w:val="35"/>
          <w:sz w:val="20"/>
        </w:rPr>
        <w:t> </w:t>
      </w:r>
      <w:r>
        <w:rPr>
          <w:b w:val="0"/>
          <w:sz w:val="20"/>
        </w:rPr>
        <w:t>taking-over</w:t>
      </w:r>
      <w:r>
        <w:rPr>
          <w:b w:val="0"/>
          <w:spacing w:val="35"/>
          <w:sz w:val="20"/>
        </w:rPr>
        <w:t> </w:t>
      </w:r>
      <w:r>
        <w:rPr>
          <w:b w:val="0"/>
          <w:sz w:val="20"/>
        </w:rPr>
        <w:t>(the</w:t>
      </w:r>
      <w:r>
        <w:rPr>
          <w:b w:val="0"/>
          <w:spacing w:val="35"/>
          <w:sz w:val="20"/>
        </w:rPr>
        <w:t> </w:t>
      </w:r>
      <w:r>
        <w:rPr>
          <w:b w:val="0"/>
          <w:sz w:val="20"/>
        </w:rPr>
        <w:t>exact</w:t>
      </w:r>
      <w:r>
        <w:rPr>
          <w:b w:val="0"/>
          <w:spacing w:val="35"/>
          <w:sz w:val="20"/>
        </w:rPr>
        <w:t> </w:t>
      </w:r>
      <w:r>
        <w:rPr>
          <w:b w:val="0"/>
          <w:sz w:val="20"/>
        </w:rPr>
        <w:t>timing of such tests should be specified in the Employer’s Requirements or as otherwise stated</w:t>
      </w:r>
      <w:r>
        <w:rPr>
          <w:b w:val="0"/>
          <w:spacing w:val="-13"/>
          <w:sz w:val="20"/>
        </w:rPr>
        <w:t> </w:t>
      </w:r>
      <w:r>
        <w:rPr>
          <w:b w:val="0"/>
          <w:sz w:val="20"/>
        </w:rPr>
        <w:t>in</w:t>
      </w:r>
      <w:r>
        <w:rPr>
          <w:b w:val="0"/>
          <w:spacing w:val="-13"/>
          <w:sz w:val="20"/>
        </w:rPr>
        <w:t> </w:t>
      </w:r>
      <w:r>
        <w:rPr>
          <w:b w:val="0"/>
          <w:sz w:val="20"/>
        </w:rPr>
        <w:t>the</w:t>
      </w:r>
      <w:r>
        <w:rPr>
          <w:b w:val="0"/>
          <w:spacing w:val="-13"/>
          <w:sz w:val="20"/>
        </w:rPr>
        <w:t> </w:t>
      </w:r>
      <w:r>
        <w:rPr>
          <w:b w:val="0"/>
          <w:sz w:val="20"/>
        </w:rPr>
        <w:t>O&amp;M</w:t>
      </w:r>
      <w:r>
        <w:rPr>
          <w:b w:val="0"/>
          <w:spacing w:val="-13"/>
          <w:sz w:val="20"/>
        </w:rPr>
        <w:t> </w:t>
      </w:r>
      <w:r>
        <w:rPr>
          <w:b w:val="0"/>
          <w:sz w:val="20"/>
        </w:rPr>
        <w:t>Manuals</w:t>
      </w:r>
      <w:r>
        <w:rPr>
          <w:b w:val="0"/>
          <w:spacing w:val="-13"/>
          <w:sz w:val="20"/>
        </w:rPr>
        <w:t> </w:t>
      </w:r>
      <w:r>
        <w:rPr>
          <w:b w:val="0"/>
          <w:sz w:val="20"/>
        </w:rPr>
        <w:t>referred</w:t>
      </w:r>
      <w:r>
        <w:rPr>
          <w:b w:val="0"/>
          <w:spacing w:val="-13"/>
          <w:sz w:val="20"/>
        </w:rPr>
        <w:t> </w:t>
      </w:r>
      <w:r>
        <w:rPr>
          <w:b w:val="0"/>
          <w:sz w:val="20"/>
        </w:rPr>
        <w:t>to</w:t>
      </w:r>
      <w:r>
        <w:rPr>
          <w:b w:val="0"/>
          <w:spacing w:val="-13"/>
          <w:sz w:val="20"/>
        </w:rPr>
        <w:t> </w:t>
      </w:r>
      <w:r>
        <w:rPr>
          <w:b w:val="0"/>
          <w:sz w:val="20"/>
        </w:rPr>
        <w:t>under</w:t>
      </w:r>
      <w:r>
        <w:rPr>
          <w:b w:val="0"/>
          <w:spacing w:val="-13"/>
          <w:sz w:val="20"/>
        </w:rPr>
        <w:t> </w:t>
      </w:r>
      <w:r>
        <w:rPr>
          <w:b w:val="0"/>
          <w:sz w:val="20"/>
        </w:rPr>
        <w:t>sub-paragraph</w:t>
      </w:r>
      <w:r>
        <w:rPr>
          <w:b w:val="0"/>
          <w:spacing w:val="-13"/>
          <w:sz w:val="20"/>
        </w:rPr>
        <w:t> </w:t>
      </w:r>
      <w:r>
        <w:rPr>
          <w:b w:val="0"/>
          <w:sz w:val="20"/>
        </w:rPr>
        <w:t>(f)(iii)</w:t>
      </w:r>
      <w:r>
        <w:rPr>
          <w:b w:val="0"/>
          <w:spacing w:val="-13"/>
          <w:sz w:val="20"/>
        </w:rPr>
        <w:t> </w:t>
      </w:r>
      <w:r>
        <w:rPr>
          <w:b w:val="0"/>
          <w:sz w:val="20"/>
        </w:rPr>
        <w:t>of</w:t>
      </w:r>
      <w:r>
        <w:rPr>
          <w:b w:val="0"/>
          <w:spacing w:val="-13"/>
          <w:sz w:val="20"/>
        </w:rPr>
        <w:t> </w:t>
      </w:r>
      <w:r>
        <w:rPr>
          <w:b w:val="0"/>
          <w:sz w:val="20"/>
        </w:rPr>
        <w:t>this</w:t>
      </w:r>
      <w:r>
        <w:rPr>
          <w:b w:val="0"/>
          <w:spacing w:val="-13"/>
          <w:sz w:val="20"/>
        </w:rPr>
        <w:t> </w:t>
      </w:r>
      <w:r>
        <w:rPr>
          <w:b w:val="0"/>
          <w:sz w:val="20"/>
        </w:rPr>
        <w:t>Sub-Clause), to</w:t>
      </w:r>
      <w:r>
        <w:rPr>
          <w:b w:val="0"/>
          <w:spacing w:val="-12"/>
          <w:sz w:val="20"/>
        </w:rPr>
        <w:t> </w:t>
      </w:r>
      <w:r>
        <w:rPr>
          <w:b w:val="0"/>
          <w:sz w:val="20"/>
        </w:rPr>
        <w:t>measure</w:t>
      </w:r>
      <w:r>
        <w:rPr>
          <w:b w:val="0"/>
          <w:spacing w:val="-12"/>
          <w:sz w:val="20"/>
        </w:rPr>
        <w:t> </w:t>
      </w:r>
      <w:r>
        <w:rPr>
          <w:b w:val="0"/>
          <w:sz w:val="20"/>
        </w:rPr>
        <w:t>the</w:t>
      </w:r>
      <w:r>
        <w:rPr>
          <w:b w:val="0"/>
          <w:spacing w:val="-12"/>
          <w:sz w:val="20"/>
        </w:rPr>
        <w:t> </w:t>
      </w:r>
      <w:r>
        <w:rPr>
          <w:b w:val="0"/>
          <w:sz w:val="20"/>
        </w:rPr>
        <w:t>performance</w:t>
      </w:r>
      <w:r>
        <w:rPr>
          <w:b w:val="0"/>
          <w:spacing w:val="-12"/>
          <w:sz w:val="20"/>
        </w:rPr>
        <w:t> </w:t>
      </w:r>
      <w:r>
        <w:rPr>
          <w:b w:val="0"/>
          <w:sz w:val="20"/>
        </w:rPr>
        <w:t>of</w:t>
      </w:r>
      <w:r>
        <w:rPr>
          <w:b w:val="0"/>
          <w:spacing w:val="-12"/>
          <w:sz w:val="20"/>
        </w:rPr>
        <w:t> </w:t>
      </w:r>
      <w:r>
        <w:rPr>
          <w:b w:val="0"/>
          <w:sz w:val="20"/>
        </w:rPr>
        <w:t>the</w:t>
      </w:r>
      <w:r>
        <w:rPr>
          <w:b w:val="0"/>
          <w:spacing w:val="-12"/>
          <w:sz w:val="20"/>
        </w:rPr>
        <w:t> </w:t>
      </w:r>
      <w:r>
        <w:rPr>
          <w:b w:val="0"/>
          <w:sz w:val="20"/>
        </w:rPr>
        <w:t>Works</w:t>
      </w:r>
      <w:r>
        <w:rPr>
          <w:b w:val="0"/>
          <w:spacing w:val="-12"/>
          <w:sz w:val="20"/>
        </w:rPr>
        <w:t> </w:t>
      </w:r>
      <w:r>
        <w:rPr>
          <w:b w:val="0"/>
          <w:sz w:val="20"/>
        </w:rPr>
        <w:t>or</w:t>
      </w:r>
      <w:r>
        <w:rPr>
          <w:b w:val="0"/>
          <w:spacing w:val="-12"/>
          <w:sz w:val="20"/>
        </w:rPr>
        <w:t> </w:t>
      </w:r>
      <w:r>
        <w:rPr>
          <w:b w:val="0"/>
          <w:sz w:val="20"/>
        </w:rPr>
        <w:t>Section</w:t>
      </w:r>
      <w:r>
        <w:rPr>
          <w:b w:val="0"/>
          <w:spacing w:val="-12"/>
          <w:sz w:val="20"/>
        </w:rPr>
        <w:t> </w:t>
      </w:r>
      <w:r>
        <w:rPr>
          <w:b w:val="0"/>
          <w:sz w:val="20"/>
        </w:rPr>
        <w:t>against</w:t>
      </w:r>
      <w:r>
        <w:rPr>
          <w:b w:val="0"/>
          <w:spacing w:val="-12"/>
          <w:sz w:val="20"/>
        </w:rPr>
        <w:t> </w:t>
      </w:r>
      <w:r>
        <w:rPr>
          <w:b w:val="0"/>
          <w:sz w:val="20"/>
        </w:rPr>
        <w:t>the</w:t>
      </w:r>
      <w:r>
        <w:rPr>
          <w:b w:val="0"/>
          <w:spacing w:val="-12"/>
          <w:sz w:val="20"/>
        </w:rPr>
        <w:t> </w:t>
      </w:r>
      <w:r>
        <w:rPr>
          <w:b w:val="0"/>
          <w:sz w:val="20"/>
        </w:rPr>
        <w:t>performance</w:t>
      </w:r>
      <w:r>
        <w:rPr>
          <w:b w:val="0"/>
          <w:spacing w:val="-12"/>
          <w:sz w:val="20"/>
        </w:rPr>
        <w:t> </w:t>
      </w:r>
      <w:r>
        <w:rPr>
          <w:b w:val="0"/>
          <w:sz w:val="20"/>
        </w:rPr>
        <w:t>criteria specified under the Contract; and</w:t>
      </w:r>
    </w:p>
    <w:p>
      <w:pPr>
        <w:pStyle w:val="ListParagraph"/>
        <w:numPr>
          <w:ilvl w:val="2"/>
          <w:numId w:val="18"/>
        </w:numPr>
        <w:tabs>
          <w:tab w:pos="2006" w:val="left" w:leader="none"/>
        </w:tabs>
        <w:spacing w:line="244" w:lineRule="auto" w:before="166" w:after="0"/>
        <w:ind w:left="2005" w:right="117" w:hanging="454"/>
        <w:jc w:val="both"/>
        <w:rPr>
          <w:b w:val="0"/>
          <w:sz w:val="20"/>
        </w:rPr>
      </w:pPr>
      <w:r>
        <w:rPr>
          <w:b w:val="0"/>
          <w:sz w:val="20"/>
        </w:rPr>
        <w:t>availability tests – to be carried out during an initial period of the DNP (which </w:t>
      </w:r>
      <w:r>
        <w:rPr>
          <w:b w:val="0"/>
          <w:sz w:val="20"/>
        </w:rPr>
        <w:t>period should be specified in the Employer’s Requirements), to measure the availability of the Works or Section during that period.</w:t>
      </w:r>
    </w:p>
    <w:p>
      <w:pPr>
        <w:spacing w:after="0" w:line="244" w:lineRule="auto"/>
        <w:jc w:val="both"/>
        <w:rPr>
          <w:sz w:val="20"/>
        </w:rPr>
        <w:sectPr>
          <w:pgSz w:w="11910" w:h="16840"/>
          <w:pgMar w:top="1320" w:bottom="280" w:left="1680" w:right="900"/>
        </w:sectPr>
      </w:pPr>
    </w:p>
    <w:p>
      <w:pPr>
        <w:pStyle w:val="BodyText"/>
        <w:spacing w:line="244" w:lineRule="auto" w:before="72"/>
        <w:ind w:left="1608" w:right="125"/>
        <w:jc w:val="both"/>
        <w:rPr>
          <w:b w:val="0"/>
        </w:rPr>
      </w:pPr>
      <w:r>
        <w:rPr>
          <w:b w:val="0"/>
          <w:spacing w:val="-10"/>
        </w:rPr>
        <w:t>In</w:t>
      </w:r>
      <w:r>
        <w:rPr>
          <w:b w:val="0"/>
          <w:spacing w:val="-4"/>
        </w:rPr>
        <w:t> </w:t>
      </w:r>
      <w:r>
        <w:rPr>
          <w:b w:val="0"/>
          <w:spacing w:val="-10"/>
        </w:rPr>
        <w:t>some</w:t>
      </w:r>
      <w:r>
        <w:rPr>
          <w:b w:val="0"/>
          <w:spacing w:val="-4"/>
        </w:rPr>
        <w:t> </w:t>
      </w:r>
      <w:r>
        <w:rPr>
          <w:b w:val="0"/>
          <w:spacing w:val="-10"/>
        </w:rPr>
        <w:t>jurisdictions</w:t>
      </w:r>
      <w:r>
        <w:rPr>
          <w:b w:val="0"/>
          <w:spacing w:val="-4"/>
        </w:rPr>
        <w:t> </w:t>
      </w:r>
      <w:r>
        <w:rPr>
          <w:b w:val="0"/>
          <w:spacing w:val="-10"/>
        </w:rPr>
        <w:t>there</w:t>
      </w:r>
      <w:r>
        <w:rPr>
          <w:b w:val="0"/>
          <w:spacing w:val="-3"/>
        </w:rPr>
        <w:t> </w:t>
      </w:r>
      <w:r>
        <w:rPr>
          <w:b w:val="0"/>
          <w:spacing w:val="-10"/>
        </w:rPr>
        <w:t>may</w:t>
      </w:r>
      <w:r>
        <w:rPr>
          <w:b w:val="0"/>
          <w:spacing w:val="-4"/>
        </w:rPr>
        <w:t> </w:t>
      </w:r>
      <w:r>
        <w:rPr>
          <w:b w:val="0"/>
          <w:spacing w:val="-10"/>
        </w:rPr>
        <w:t>be</w:t>
      </w:r>
      <w:r>
        <w:rPr>
          <w:b w:val="0"/>
          <w:spacing w:val="-4"/>
        </w:rPr>
        <w:t> </w:t>
      </w:r>
      <w:r>
        <w:rPr>
          <w:b w:val="0"/>
          <w:spacing w:val="-10"/>
        </w:rPr>
        <w:t>a</w:t>
      </w:r>
      <w:r>
        <w:rPr>
          <w:b w:val="0"/>
          <w:spacing w:val="-4"/>
        </w:rPr>
        <w:t> </w:t>
      </w:r>
      <w:r>
        <w:rPr>
          <w:b w:val="0"/>
          <w:spacing w:val="-10"/>
        </w:rPr>
        <w:t>requirement</w:t>
      </w:r>
      <w:r>
        <w:rPr>
          <w:b w:val="0"/>
          <w:spacing w:val="-3"/>
        </w:rPr>
        <w:t> </w:t>
      </w:r>
      <w:r>
        <w:rPr>
          <w:b w:val="0"/>
          <w:spacing w:val="-10"/>
        </w:rPr>
        <w:t>under</w:t>
      </w:r>
      <w:r>
        <w:rPr>
          <w:b w:val="0"/>
          <w:spacing w:val="-4"/>
        </w:rPr>
        <w:t> </w:t>
      </w:r>
      <w:r>
        <w:rPr>
          <w:b w:val="0"/>
          <w:spacing w:val="-10"/>
        </w:rPr>
        <w:t>the</w:t>
      </w:r>
      <w:r>
        <w:rPr>
          <w:b w:val="0"/>
          <w:spacing w:val="-4"/>
        </w:rPr>
        <w:t> </w:t>
      </w:r>
      <w:r>
        <w:rPr>
          <w:b w:val="0"/>
          <w:spacing w:val="-10"/>
        </w:rPr>
        <w:t>applicable</w:t>
      </w:r>
      <w:r>
        <w:rPr>
          <w:b w:val="0"/>
          <w:spacing w:val="-4"/>
        </w:rPr>
        <w:t> </w:t>
      </w:r>
      <w:r>
        <w:rPr>
          <w:b w:val="0"/>
          <w:spacing w:val="-10"/>
        </w:rPr>
        <w:t>law</w:t>
      </w:r>
      <w:r>
        <w:rPr>
          <w:b w:val="0"/>
          <w:spacing w:val="-3"/>
        </w:rPr>
        <w:t> </w:t>
      </w:r>
      <w:r>
        <w:rPr>
          <w:b w:val="0"/>
          <w:spacing w:val="-10"/>
        </w:rPr>
        <w:t>for</w:t>
      </w:r>
      <w:r>
        <w:rPr>
          <w:b w:val="0"/>
          <w:spacing w:val="-4"/>
        </w:rPr>
        <w:t> </w:t>
      </w:r>
      <w:r>
        <w:rPr>
          <w:b w:val="0"/>
          <w:spacing w:val="-10"/>
        </w:rPr>
        <w:t>mandatory</w:t>
      </w:r>
      <w:r>
        <w:rPr>
          <w:b w:val="0"/>
          <w:spacing w:val="-4"/>
        </w:rPr>
        <w:t> </w:t>
      </w:r>
      <w:r>
        <w:rPr>
          <w:b w:val="0"/>
          <w:spacing w:val="-10"/>
        </w:rPr>
        <w:t>testing</w:t>
      </w:r>
      <w:r>
        <w:rPr>
          <w:b w:val="0"/>
          <w:spacing w:val="-4"/>
        </w:rPr>
        <w:t> </w:t>
      </w:r>
      <w:r>
        <w:rPr>
          <w:b w:val="0"/>
          <w:spacing w:val="-10"/>
        </w:rPr>
        <w:t>of the</w:t>
      </w:r>
      <w:r>
        <w:rPr>
          <w:b w:val="0"/>
          <w:spacing w:val="-3"/>
        </w:rPr>
        <w:t> </w:t>
      </w:r>
      <w:r>
        <w:rPr>
          <w:b w:val="0"/>
          <w:spacing w:val="-10"/>
        </w:rPr>
        <w:t>Works</w:t>
      </w:r>
      <w:r>
        <w:rPr>
          <w:b w:val="0"/>
          <w:spacing w:val="-3"/>
        </w:rPr>
        <w:t> </w:t>
      </w:r>
      <w:r>
        <w:rPr>
          <w:b w:val="0"/>
          <w:spacing w:val="-10"/>
        </w:rPr>
        <w:t>after</w:t>
      </w:r>
      <w:r>
        <w:rPr>
          <w:b w:val="0"/>
          <w:spacing w:val="-3"/>
        </w:rPr>
        <w:t> </w:t>
      </w:r>
      <w:r>
        <w:rPr>
          <w:b w:val="0"/>
          <w:spacing w:val="-10"/>
        </w:rPr>
        <w:t>taking-over</w:t>
      </w:r>
      <w:r>
        <w:rPr>
          <w:b w:val="0"/>
          <w:spacing w:val="-3"/>
        </w:rPr>
        <w:t> </w:t>
      </w:r>
      <w:r>
        <w:rPr>
          <w:b w:val="0"/>
          <w:spacing w:val="-10"/>
        </w:rPr>
        <w:t>and</w:t>
      </w:r>
      <w:r>
        <w:rPr>
          <w:b w:val="0"/>
          <w:spacing w:val="-3"/>
        </w:rPr>
        <w:t> </w:t>
      </w:r>
      <w:r>
        <w:rPr>
          <w:b w:val="0"/>
          <w:spacing w:val="-10"/>
        </w:rPr>
        <w:t>before</w:t>
      </w:r>
      <w:r>
        <w:rPr>
          <w:b w:val="0"/>
          <w:spacing w:val="-3"/>
        </w:rPr>
        <w:t> </w:t>
      </w:r>
      <w:r>
        <w:rPr>
          <w:b w:val="0"/>
          <w:spacing w:val="-10"/>
        </w:rPr>
        <w:t>operation.</w:t>
      </w:r>
      <w:r>
        <w:rPr>
          <w:b w:val="0"/>
          <w:spacing w:val="-3"/>
        </w:rPr>
        <w:t> </w:t>
      </w:r>
      <w:r>
        <w:rPr>
          <w:b w:val="0"/>
          <w:spacing w:val="-10"/>
        </w:rPr>
        <w:t>If</w:t>
      </w:r>
      <w:r>
        <w:rPr>
          <w:b w:val="0"/>
          <w:spacing w:val="-3"/>
        </w:rPr>
        <w:t> </w:t>
      </w:r>
      <w:r>
        <w:rPr>
          <w:b w:val="0"/>
          <w:spacing w:val="-10"/>
        </w:rPr>
        <w:t>this</w:t>
      </w:r>
      <w:r>
        <w:rPr>
          <w:b w:val="0"/>
          <w:spacing w:val="-3"/>
        </w:rPr>
        <w:t> </w:t>
      </w:r>
      <w:r>
        <w:rPr>
          <w:b w:val="0"/>
          <w:spacing w:val="-10"/>
        </w:rPr>
        <w:t>is</w:t>
      </w:r>
      <w:r>
        <w:rPr>
          <w:b w:val="0"/>
          <w:spacing w:val="-3"/>
        </w:rPr>
        <w:t> </w:t>
      </w:r>
      <w:r>
        <w:rPr>
          <w:b w:val="0"/>
          <w:spacing w:val="-10"/>
        </w:rPr>
        <w:t>the</w:t>
      </w:r>
      <w:r>
        <w:rPr>
          <w:b w:val="0"/>
          <w:spacing w:val="-3"/>
        </w:rPr>
        <w:t> </w:t>
      </w:r>
      <w:r>
        <w:rPr>
          <w:b w:val="0"/>
          <w:spacing w:val="-10"/>
        </w:rPr>
        <w:t>case,</w:t>
      </w:r>
      <w:r>
        <w:rPr>
          <w:b w:val="0"/>
          <w:spacing w:val="-3"/>
        </w:rPr>
        <w:t> </w:t>
      </w:r>
      <w:r>
        <w:rPr>
          <w:b w:val="0"/>
          <w:spacing w:val="-10"/>
        </w:rPr>
        <w:t>it</w:t>
      </w:r>
      <w:r>
        <w:rPr>
          <w:b w:val="0"/>
          <w:spacing w:val="-3"/>
        </w:rPr>
        <w:t> </w:t>
      </w:r>
      <w:r>
        <w:rPr>
          <w:b w:val="0"/>
          <w:spacing w:val="-10"/>
        </w:rPr>
        <w:t>is</w:t>
      </w:r>
      <w:r>
        <w:rPr>
          <w:b w:val="0"/>
          <w:spacing w:val="-3"/>
        </w:rPr>
        <w:t> </w:t>
      </w:r>
      <w:r>
        <w:rPr>
          <w:b w:val="0"/>
          <w:spacing w:val="-10"/>
        </w:rPr>
        <w:t>essential</w:t>
      </w:r>
      <w:r>
        <w:rPr>
          <w:b w:val="0"/>
          <w:spacing w:val="-3"/>
        </w:rPr>
        <w:t> </w:t>
      </w:r>
      <w:r>
        <w:rPr>
          <w:b w:val="0"/>
          <w:spacing w:val="-10"/>
        </w:rPr>
        <w:t>that</w:t>
      </w:r>
      <w:r>
        <w:rPr>
          <w:b w:val="0"/>
          <w:spacing w:val="-3"/>
        </w:rPr>
        <w:t> </w:t>
      </w:r>
      <w:r>
        <w:rPr>
          <w:b w:val="0"/>
          <w:spacing w:val="-10"/>
        </w:rPr>
        <w:t>it</w:t>
      </w:r>
      <w:r>
        <w:rPr>
          <w:b w:val="0"/>
          <w:spacing w:val="-3"/>
        </w:rPr>
        <w:t> </w:t>
      </w:r>
      <w:r>
        <w:rPr>
          <w:b w:val="0"/>
          <w:spacing w:val="-10"/>
        </w:rPr>
        <w:t>is</w:t>
      </w:r>
      <w:r>
        <w:rPr>
          <w:b w:val="0"/>
          <w:spacing w:val="-3"/>
        </w:rPr>
        <w:t> </w:t>
      </w:r>
      <w:r>
        <w:rPr>
          <w:b w:val="0"/>
          <w:spacing w:val="-10"/>
        </w:rPr>
        <w:t>drawn</w:t>
      </w:r>
      <w:r>
        <w:rPr>
          <w:b w:val="0"/>
          <w:spacing w:val="-3"/>
        </w:rPr>
        <w:t> </w:t>
      </w:r>
      <w:r>
        <w:rPr>
          <w:b w:val="0"/>
          <w:spacing w:val="-10"/>
        </w:rPr>
        <w:t>to </w:t>
      </w:r>
      <w:r>
        <w:rPr>
          <w:b w:val="0"/>
          <w:spacing w:val="-6"/>
        </w:rPr>
        <w:t>tenderers’</w:t>
      </w:r>
      <w:r>
        <w:rPr>
          <w:b w:val="0"/>
          <w:spacing w:val="-12"/>
        </w:rPr>
        <w:t> </w:t>
      </w:r>
      <w:r>
        <w:rPr>
          <w:b w:val="0"/>
          <w:spacing w:val="-6"/>
        </w:rPr>
        <w:t>attention</w:t>
      </w:r>
      <w:r>
        <w:rPr>
          <w:b w:val="0"/>
          <w:spacing w:val="-12"/>
        </w:rPr>
        <w:t> </w:t>
      </w:r>
      <w:r>
        <w:rPr>
          <w:b w:val="0"/>
          <w:spacing w:val="-6"/>
        </w:rPr>
        <w:t>in</w:t>
      </w:r>
      <w:r>
        <w:rPr>
          <w:b w:val="0"/>
          <w:spacing w:val="-12"/>
        </w:rPr>
        <w:t> </w:t>
      </w:r>
      <w:r>
        <w:rPr>
          <w:b w:val="0"/>
          <w:spacing w:val="-6"/>
        </w:rPr>
        <w:t>the</w:t>
      </w:r>
      <w:r>
        <w:rPr>
          <w:b w:val="0"/>
          <w:spacing w:val="-12"/>
        </w:rPr>
        <w:t> </w:t>
      </w:r>
      <w:r>
        <w:rPr>
          <w:b w:val="0"/>
          <w:spacing w:val="-6"/>
        </w:rPr>
        <w:t>Instruction</w:t>
      </w:r>
      <w:r>
        <w:rPr>
          <w:b w:val="0"/>
          <w:spacing w:val="-12"/>
        </w:rPr>
        <w:t> </w:t>
      </w:r>
      <w:r>
        <w:rPr>
          <w:b w:val="0"/>
          <w:spacing w:val="-6"/>
        </w:rPr>
        <w:t>to</w:t>
      </w:r>
      <w:r>
        <w:rPr>
          <w:b w:val="0"/>
          <w:spacing w:val="-12"/>
        </w:rPr>
        <w:t> </w:t>
      </w:r>
      <w:r>
        <w:rPr>
          <w:b w:val="0"/>
          <w:spacing w:val="-6"/>
        </w:rPr>
        <w:t>Tenderers,</w:t>
      </w:r>
      <w:r>
        <w:rPr>
          <w:b w:val="0"/>
          <w:spacing w:val="-12"/>
        </w:rPr>
        <w:t> </w:t>
      </w:r>
      <w:r>
        <w:rPr>
          <w:b w:val="0"/>
          <w:spacing w:val="-6"/>
        </w:rPr>
        <w:t>giving</w:t>
      </w:r>
      <w:r>
        <w:rPr>
          <w:b w:val="0"/>
          <w:spacing w:val="-12"/>
        </w:rPr>
        <w:t> </w:t>
      </w:r>
      <w:r>
        <w:rPr>
          <w:b w:val="0"/>
          <w:spacing w:val="-6"/>
        </w:rPr>
        <w:t>details</w:t>
      </w:r>
      <w:r>
        <w:rPr>
          <w:b w:val="0"/>
          <w:spacing w:val="-12"/>
        </w:rPr>
        <w:t> </w:t>
      </w:r>
      <w:r>
        <w:rPr>
          <w:b w:val="0"/>
          <w:spacing w:val="-6"/>
        </w:rPr>
        <w:t>of</w:t>
      </w:r>
      <w:r>
        <w:rPr>
          <w:b w:val="0"/>
          <w:spacing w:val="-12"/>
        </w:rPr>
        <w:t> </w:t>
      </w:r>
      <w:r>
        <w:rPr>
          <w:b w:val="0"/>
          <w:spacing w:val="-6"/>
        </w:rPr>
        <w:t>such</w:t>
      </w:r>
      <w:r>
        <w:rPr>
          <w:b w:val="0"/>
          <w:spacing w:val="-12"/>
        </w:rPr>
        <w:t> </w:t>
      </w:r>
      <w:r>
        <w:rPr>
          <w:b w:val="0"/>
          <w:spacing w:val="-6"/>
        </w:rPr>
        <w:t>mandatory</w:t>
      </w:r>
      <w:r>
        <w:rPr>
          <w:b w:val="0"/>
          <w:spacing w:val="-12"/>
        </w:rPr>
        <w:t> </w:t>
      </w:r>
      <w:r>
        <w:rPr>
          <w:b w:val="0"/>
          <w:spacing w:val="-6"/>
        </w:rPr>
        <w:t>testing.</w:t>
      </w:r>
    </w:p>
    <w:p>
      <w:pPr>
        <w:pStyle w:val="Heading2"/>
        <w:tabs>
          <w:tab w:pos="3592" w:val="left" w:leader="none"/>
        </w:tabs>
        <w:spacing w:before="166"/>
      </w:pPr>
      <w:r>
        <w:rPr/>
        <w:t>Sub-Clause </w:t>
      </w:r>
      <w:r>
        <w:rPr>
          <w:spacing w:val="-4"/>
        </w:rPr>
        <w:t>12.4</w:t>
      </w:r>
      <w:r>
        <w:rPr/>
        <w:tab/>
        <w:t>Failure</w:t>
      </w:r>
      <w:r>
        <w:rPr>
          <w:spacing w:val="-6"/>
        </w:rPr>
        <w:t> </w:t>
      </w:r>
      <w:r>
        <w:rPr/>
        <w:t>to</w:t>
      </w:r>
      <w:r>
        <w:rPr>
          <w:spacing w:val="-5"/>
        </w:rPr>
        <w:t> </w:t>
      </w:r>
      <w:r>
        <w:rPr/>
        <w:t>Pass</w:t>
      </w:r>
      <w:r>
        <w:rPr>
          <w:spacing w:val="-6"/>
        </w:rPr>
        <w:t> </w:t>
      </w:r>
      <w:r>
        <w:rPr/>
        <w:t>Tests</w:t>
      </w:r>
      <w:r>
        <w:rPr>
          <w:spacing w:val="-5"/>
        </w:rPr>
        <w:t> </w:t>
      </w:r>
      <w:r>
        <w:rPr/>
        <w:t>after</w:t>
      </w:r>
      <w:r>
        <w:rPr>
          <w:spacing w:val="-5"/>
        </w:rPr>
        <w:t> </w:t>
      </w:r>
      <w:r>
        <w:rPr>
          <w:spacing w:val="-2"/>
        </w:rPr>
        <w:t>Completion</w:t>
      </w:r>
    </w:p>
    <w:p>
      <w:pPr>
        <w:pStyle w:val="BodyText"/>
        <w:spacing w:line="244" w:lineRule="auto" w:before="173"/>
        <w:ind w:left="1324" w:right="118"/>
        <w:jc w:val="both"/>
        <w:rPr>
          <w:b w:val="0"/>
        </w:rPr>
      </w:pPr>
      <w:r>
        <w:rPr>
          <w:b w:val="0"/>
        </w:rPr>
        <w:t>If</w:t>
      </w:r>
      <w:r>
        <w:rPr>
          <w:b w:val="0"/>
          <w:spacing w:val="-14"/>
        </w:rPr>
        <w:t> </w:t>
      </w:r>
      <w:r>
        <w:rPr>
          <w:b w:val="0"/>
        </w:rPr>
        <w:t>the</w:t>
      </w:r>
      <w:r>
        <w:rPr>
          <w:b w:val="0"/>
          <w:spacing w:val="-14"/>
        </w:rPr>
        <w:t> </w:t>
      </w:r>
      <w:r>
        <w:rPr>
          <w:b w:val="0"/>
        </w:rPr>
        <w:t>first</w:t>
      </w:r>
      <w:r>
        <w:rPr>
          <w:b w:val="0"/>
          <w:spacing w:val="-14"/>
        </w:rPr>
        <w:t> </w:t>
      </w:r>
      <w:r>
        <w:rPr>
          <w:b w:val="0"/>
        </w:rPr>
        <w:t>paragraph</w:t>
      </w:r>
      <w:r>
        <w:rPr>
          <w:b w:val="0"/>
          <w:spacing w:val="-14"/>
        </w:rPr>
        <w:t> </w:t>
      </w:r>
      <w:r>
        <w:rPr>
          <w:b w:val="0"/>
        </w:rPr>
        <w:t>of</w:t>
      </w:r>
      <w:r>
        <w:rPr>
          <w:b w:val="0"/>
          <w:spacing w:val="-14"/>
        </w:rPr>
        <w:t> </w:t>
      </w:r>
      <w:r>
        <w:rPr>
          <w:b w:val="0"/>
        </w:rPr>
        <w:t>this</w:t>
      </w:r>
      <w:r>
        <w:rPr>
          <w:b w:val="0"/>
          <w:spacing w:val="-14"/>
        </w:rPr>
        <w:t> </w:t>
      </w:r>
      <w:r>
        <w:rPr>
          <w:b w:val="0"/>
        </w:rPr>
        <w:t>Sub-Clause</w:t>
      </w:r>
      <w:r>
        <w:rPr>
          <w:b w:val="0"/>
          <w:spacing w:val="-14"/>
        </w:rPr>
        <w:t> </w:t>
      </w:r>
      <w:r>
        <w:rPr>
          <w:b w:val="0"/>
        </w:rPr>
        <w:t>is</w:t>
      </w:r>
      <w:r>
        <w:rPr>
          <w:b w:val="0"/>
          <w:spacing w:val="-14"/>
        </w:rPr>
        <w:t> </w:t>
      </w:r>
      <w:r>
        <w:rPr>
          <w:b w:val="0"/>
        </w:rPr>
        <w:t>to</w:t>
      </w:r>
      <w:r>
        <w:rPr>
          <w:b w:val="0"/>
          <w:spacing w:val="-14"/>
        </w:rPr>
        <w:t> </w:t>
      </w:r>
      <w:r>
        <w:rPr>
          <w:b w:val="0"/>
        </w:rPr>
        <w:t>apply,</w:t>
      </w:r>
      <w:r>
        <w:rPr>
          <w:b w:val="0"/>
          <w:spacing w:val="-13"/>
        </w:rPr>
        <w:t> </w:t>
      </w:r>
      <w:r>
        <w:rPr>
          <w:b w:val="0"/>
        </w:rPr>
        <w:t>the</w:t>
      </w:r>
      <w:r>
        <w:rPr>
          <w:b w:val="0"/>
          <w:spacing w:val="-14"/>
        </w:rPr>
        <w:t> </w:t>
      </w:r>
      <w:r>
        <w:rPr>
          <w:b w:val="0"/>
        </w:rPr>
        <w:t>method</w:t>
      </w:r>
      <w:r>
        <w:rPr>
          <w:b w:val="0"/>
          <w:spacing w:val="-14"/>
        </w:rPr>
        <w:t> </w:t>
      </w:r>
      <w:r>
        <w:rPr>
          <w:b w:val="0"/>
        </w:rPr>
        <w:t>of</w:t>
      </w:r>
      <w:r>
        <w:rPr>
          <w:b w:val="0"/>
          <w:spacing w:val="-14"/>
        </w:rPr>
        <w:t> </w:t>
      </w:r>
      <w:r>
        <w:rPr>
          <w:b w:val="0"/>
        </w:rPr>
        <w:t>calculating</w:t>
      </w:r>
      <w:r>
        <w:rPr>
          <w:b w:val="0"/>
          <w:spacing w:val="-14"/>
        </w:rPr>
        <w:t> </w:t>
      </w:r>
      <w:r>
        <w:rPr>
          <w:b w:val="0"/>
        </w:rPr>
        <w:t>the</w:t>
      </w:r>
      <w:r>
        <w:rPr>
          <w:b w:val="0"/>
          <w:spacing w:val="-14"/>
        </w:rPr>
        <w:t> </w:t>
      </w:r>
      <w:r>
        <w:rPr>
          <w:b w:val="0"/>
        </w:rPr>
        <w:t>Performance </w:t>
      </w:r>
      <w:r>
        <w:rPr>
          <w:b w:val="0"/>
          <w:spacing w:val="-2"/>
        </w:rPr>
        <w:t>Damages</w:t>
      </w:r>
      <w:r>
        <w:rPr>
          <w:b w:val="0"/>
          <w:spacing w:val="-11"/>
        </w:rPr>
        <w:t> </w:t>
      </w:r>
      <w:r>
        <w:rPr>
          <w:b w:val="0"/>
          <w:spacing w:val="-2"/>
        </w:rPr>
        <w:t>(based</w:t>
      </w:r>
      <w:r>
        <w:rPr>
          <w:b w:val="0"/>
          <w:spacing w:val="-11"/>
        </w:rPr>
        <w:t> </w:t>
      </w:r>
      <w:r>
        <w:rPr>
          <w:b w:val="0"/>
          <w:spacing w:val="-2"/>
        </w:rPr>
        <w:t>on</w:t>
      </w:r>
      <w:r>
        <w:rPr>
          <w:b w:val="0"/>
          <w:spacing w:val="-11"/>
        </w:rPr>
        <w:t> </w:t>
      </w:r>
      <w:r>
        <w:rPr>
          <w:b w:val="0"/>
          <w:spacing w:val="-2"/>
        </w:rPr>
        <w:t>the</w:t>
      </w:r>
      <w:r>
        <w:rPr>
          <w:b w:val="0"/>
          <w:spacing w:val="-11"/>
        </w:rPr>
        <w:t> </w:t>
      </w:r>
      <w:r>
        <w:rPr>
          <w:b w:val="0"/>
          <w:spacing w:val="-2"/>
        </w:rPr>
        <w:t>extent</w:t>
      </w:r>
      <w:r>
        <w:rPr>
          <w:b w:val="0"/>
          <w:spacing w:val="-11"/>
        </w:rPr>
        <w:t> </w:t>
      </w:r>
      <w:r>
        <w:rPr>
          <w:b w:val="0"/>
          <w:spacing w:val="-2"/>
        </w:rPr>
        <w:t>of</w:t>
      </w:r>
      <w:r>
        <w:rPr>
          <w:b w:val="0"/>
          <w:spacing w:val="-11"/>
        </w:rPr>
        <w:t> </w:t>
      </w:r>
      <w:r>
        <w:rPr>
          <w:b w:val="0"/>
          <w:spacing w:val="-2"/>
        </w:rPr>
        <w:t>the</w:t>
      </w:r>
      <w:r>
        <w:rPr>
          <w:b w:val="0"/>
          <w:spacing w:val="-11"/>
        </w:rPr>
        <w:t> </w:t>
      </w:r>
      <w:r>
        <w:rPr>
          <w:b w:val="0"/>
          <w:spacing w:val="-2"/>
        </w:rPr>
        <w:t>failure)</w:t>
      </w:r>
      <w:r>
        <w:rPr>
          <w:b w:val="0"/>
          <w:spacing w:val="-11"/>
        </w:rPr>
        <w:t> </w:t>
      </w:r>
      <w:r>
        <w:rPr>
          <w:b w:val="0"/>
          <w:spacing w:val="-2"/>
        </w:rPr>
        <w:t>should</w:t>
      </w:r>
      <w:r>
        <w:rPr>
          <w:b w:val="0"/>
          <w:spacing w:val="-11"/>
        </w:rPr>
        <w:t> </w:t>
      </w:r>
      <w:r>
        <w:rPr>
          <w:b w:val="0"/>
          <w:spacing w:val="-2"/>
        </w:rPr>
        <w:t>be</w:t>
      </w:r>
      <w:r>
        <w:rPr>
          <w:b w:val="0"/>
          <w:spacing w:val="-11"/>
        </w:rPr>
        <w:t> </w:t>
      </w:r>
      <w:r>
        <w:rPr>
          <w:b w:val="0"/>
          <w:spacing w:val="-2"/>
        </w:rPr>
        <w:t>defined</w:t>
      </w:r>
      <w:r>
        <w:rPr>
          <w:b w:val="0"/>
          <w:spacing w:val="-11"/>
        </w:rPr>
        <w:t> </w:t>
      </w:r>
      <w:r>
        <w:rPr>
          <w:b w:val="0"/>
          <w:spacing w:val="-2"/>
        </w:rPr>
        <w:t>in</w:t>
      </w:r>
      <w:r>
        <w:rPr>
          <w:b w:val="0"/>
          <w:spacing w:val="-11"/>
        </w:rPr>
        <w:t> </w:t>
      </w:r>
      <w:r>
        <w:rPr>
          <w:b w:val="0"/>
          <w:spacing w:val="-2"/>
        </w:rPr>
        <w:t>the</w:t>
      </w:r>
      <w:r>
        <w:rPr>
          <w:b w:val="0"/>
          <w:spacing w:val="-11"/>
        </w:rPr>
        <w:t> </w:t>
      </w:r>
      <w:r>
        <w:rPr>
          <w:b w:val="0"/>
          <w:spacing w:val="-2"/>
        </w:rPr>
        <w:t>Schedule</w:t>
      </w:r>
      <w:r>
        <w:rPr>
          <w:b w:val="0"/>
          <w:spacing w:val="-11"/>
        </w:rPr>
        <w:t> </w:t>
      </w:r>
      <w:r>
        <w:rPr>
          <w:b w:val="0"/>
          <w:spacing w:val="-2"/>
        </w:rPr>
        <w:t>of</w:t>
      </w:r>
      <w:r>
        <w:rPr>
          <w:b w:val="0"/>
          <w:spacing w:val="-11"/>
        </w:rPr>
        <w:t> </w:t>
      </w:r>
      <w:r>
        <w:rPr>
          <w:b w:val="0"/>
          <w:spacing w:val="-2"/>
        </w:rPr>
        <w:t>Performance </w:t>
      </w:r>
      <w:r>
        <w:rPr>
          <w:b w:val="0"/>
        </w:rPr>
        <w:t>Guarantees,</w:t>
      </w:r>
      <w:r>
        <w:rPr>
          <w:b w:val="0"/>
          <w:spacing w:val="-3"/>
        </w:rPr>
        <w:t> </w:t>
      </w:r>
      <w:r>
        <w:rPr>
          <w:b w:val="0"/>
        </w:rPr>
        <w:t>which</w:t>
      </w:r>
      <w:r>
        <w:rPr>
          <w:b w:val="0"/>
          <w:spacing w:val="-3"/>
        </w:rPr>
        <w:t> </w:t>
      </w:r>
      <w:r>
        <w:rPr>
          <w:b w:val="0"/>
        </w:rPr>
        <w:t>should</w:t>
      </w:r>
      <w:r>
        <w:rPr>
          <w:b w:val="0"/>
          <w:spacing w:val="-3"/>
        </w:rPr>
        <w:t> </w:t>
      </w:r>
      <w:r>
        <w:rPr>
          <w:b w:val="0"/>
        </w:rPr>
        <w:t>also</w:t>
      </w:r>
      <w:r>
        <w:rPr>
          <w:b w:val="0"/>
          <w:spacing w:val="-3"/>
        </w:rPr>
        <w:t> </w:t>
      </w:r>
      <w:r>
        <w:rPr>
          <w:b w:val="0"/>
        </w:rPr>
        <w:t>clearly</w:t>
      </w:r>
      <w:r>
        <w:rPr>
          <w:b w:val="0"/>
          <w:spacing w:val="-3"/>
        </w:rPr>
        <w:t> </w:t>
      </w:r>
      <w:r>
        <w:rPr>
          <w:b w:val="0"/>
        </w:rPr>
        <w:t>specify</w:t>
      </w:r>
      <w:r>
        <w:rPr>
          <w:b w:val="0"/>
          <w:spacing w:val="-3"/>
        </w:rPr>
        <w:t> </w:t>
      </w:r>
      <w:r>
        <w:rPr>
          <w:b w:val="0"/>
        </w:rPr>
        <w:t>the</w:t>
      </w:r>
      <w:r>
        <w:rPr>
          <w:b w:val="0"/>
          <w:spacing w:val="-3"/>
        </w:rPr>
        <w:t> </w:t>
      </w:r>
      <w:r>
        <w:rPr>
          <w:b w:val="0"/>
        </w:rPr>
        <w:t>minimum</w:t>
      </w:r>
      <w:r>
        <w:rPr>
          <w:b w:val="0"/>
          <w:spacing w:val="-3"/>
        </w:rPr>
        <w:t> </w:t>
      </w:r>
      <w:r>
        <w:rPr>
          <w:b w:val="0"/>
        </w:rPr>
        <w:t>acceptable</w:t>
      </w:r>
      <w:r>
        <w:rPr>
          <w:b w:val="0"/>
          <w:spacing w:val="-3"/>
        </w:rPr>
        <w:t> </w:t>
      </w:r>
      <w:r>
        <w:rPr>
          <w:b w:val="0"/>
        </w:rPr>
        <w:t>performance</w:t>
      </w:r>
      <w:r>
        <w:rPr>
          <w:b w:val="0"/>
          <w:spacing w:val="-3"/>
        </w:rPr>
        <w:t> </w:t>
      </w:r>
      <w:r>
        <w:rPr>
          <w:b w:val="0"/>
          <w:spacing w:val="-2"/>
        </w:rPr>
        <w:t>criteria.</w:t>
      </w:r>
    </w:p>
    <w:p>
      <w:pPr>
        <w:pStyle w:val="BodyText"/>
        <w:rPr>
          <w:b w:val="0"/>
          <w:sz w:val="22"/>
        </w:rPr>
      </w:pPr>
    </w:p>
    <w:p>
      <w:pPr>
        <w:pStyle w:val="Heading1"/>
        <w:tabs>
          <w:tab w:pos="3592" w:val="left" w:leader="none"/>
        </w:tabs>
        <w:rPr>
          <w:b w:val="0"/>
        </w:rPr>
      </w:pPr>
      <w:r>
        <w:rPr>
          <w:b w:val="0"/>
          <w:color w:val="575756"/>
        </w:rPr>
        <w:t>Clause </w:t>
      </w:r>
      <w:r>
        <w:rPr>
          <w:b w:val="0"/>
          <w:color w:val="575756"/>
          <w:spacing w:val="-5"/>
        </w:rPr>
        <w:t>13</w:t>
      </w:r>
      <w:r>
        <w:rPr>
          <w:b w:val="0"/>
          <w:color w:val="575756"/>
        </w:rPr>
        <w:tab/>
        <w:t>Variations</w:t>
      </w:r>
      <w:r>
        <w:rPr>
          <w:b w:val="0"/>
          <w:color w:val="575756"/>
          <w:spacing w:val="-10"/>
        </w:rPr>
        <w:t> </w:t>
      </w:r>
      <w:r>
        <w:rPr>
          <w:b w:val="0"/>
          <w:color w:val="575756"/>
        </w:rPr>
        <w:t>and</w:t>
      </w:r>
      <w:r>
        <w:rPr>
          <w:b w:val="0"/>
          <w:color w:val="575756"/>
          <w:spacing w:val="-8"/>
        </w:rPr>
        <w:t> </w:t>
      </w:r>
      <w:r>
        <w:rPr>
          <w:b w:val="0"/>
          <w:color w:val="575756"/>
          <w:spacing w:val="-2"/>
        </w:rPr>
        <w:t>Adjustments</w:t>
      </w:r>
    </w:p>
    <w:p>
      <w:pPr>
        <w:pStyle w:val="BodyText"/>
        <w:spacing w:before="281"/>
        <w:ind w:left="1324"/>
        <w:jc w:val="both"/>
        <w:rPr>
          <w:b w:val="0"/>
        </w:rPr>
      </w:pPr>
      <w:r>
        <w:rPr>
          <w:b w:val="0"/>
        </w:rPr>
        <w:t>Variations</w:t>
      </w:r>
      <w:r>
        <w:rPr>
          <w:b w:val="0"/>
          <w:spacing w:val="-2"/>
        </w:rPr>
        <w:t> </w:t>
      </w:r>
      <w:r>
        <w:rPr>
          <w:b w:val="0"/>
        </w:rPr>
        <w:t>can</w:t>
      </w:r>
      <w:r>
        <w:rPr>
          <w:b w:val="0"/>
          <w:spacing w:val="-2"/>
        </w:rPr>
        <w:t> </w:t>
      </w:r>
      <w:r>
        <w:rPr>
          <w:b w:val="0"/>
        </w:rPr>
        <w:t>be</w:t>
      </w:r>
      <w:r>
        <w:rPr>
          <w:b w:val="0"/>
          <w:spacing w:val="-2"/>
        </w:rPr>
        <w:t> </w:t>
      </w:r>
      <w:r>
        <w:rPr>
          <w:b w:val="0"/>
        </w:rPr>
        <w:t>initiated</w:t>
      </w:r>
      <w:r>
        <w:rPr>
          <w:b w:val="0"/>
          <w:spacing w:val="-2"/>
        </w:rPr>
        <w:t> </w:t>
      </w:r>
      <w:r>
        <w:rPr>
          <w:b w:val="0"/>
        </w:rPr>
        <w:t>by</w:t>
      </w:r>
      <w:r>
        <w:rPr>
          <w:b w:val="0"/>
          <w:spacing w:val="-2"/>
        </w:rPr>
        <w:t> </w:t>
      </w:r>
      <w:r>
        <w:rPr>
          <w:b w:val="0"/>
        </w:rPr>
        <w:t>any</w:t>
      </w:r>
      <w:r>
        <w:rPr>
          <w:b w:val="0"/>
          <w:spacing w:val="-2"/>
        </w:rPr>
        <w:t> </w:t>
      </w:r>
      <w:r>
        <w:rPr>
          <w:b w:val="0"/>
        </w:rPr>
        <w:t>of</w:t>
      </w:r>
      <w:r>
        <w:rPr>
          <w:b w:val="0"/>
          <w:spacing w:val="-2"/>
        </w:rPr>
        <w:t> </w:t>
      </w:r>
      <w:r>
        <w:rPr>
          <w:b w:val="0"/>
        </w:rPr>
        <w:t>three</w:t>
      </w:r>
      <w:r>
        <w:rPr>
          <w:b w:val="0"/>
          <w:spacing w:val="-1"/>
        </w:rPr>
        <w:t> </w:t>
      </w:r>
      <w:r>
        <w:rPr>
          <w:b w:val="0"/>
          <w:spacing w:val="-2"/>
        </w:rPr>
        <w:t>ways:</w:t>
      </w:r>
    </w:p>
    <w:p>
      <w:pPr>
        <w:pStyle w:val="ListParagraph"/>
        <w:numPr>
          <w:ilvl w:val="0"/>
          <w:numId w:val="20"/>
        </w:numPr>
        <w:tabs>
          <w:tab w:pos="2061" w:val="left" w:leader="none"/>
          <w:tab w:pos="2062" w:val="left" w:leader="none"/>
        </w:tabs>
        <w:spacing w:line="244" w:lineRule="auto" w:before="61" w:after="0"/>
        <w:ind w:left="2061" w:right="117" w:hanging="454"/>
        <w:jc w:val="left"/>
        <w:rPr>
          <w:b w:val="0"/>
          <w:sz w:val="20"/>
        </w:rPr>
      </w:pPr>
      <w:r>
        <w:rPr>
          <w:b w:val="0"/>
          <w:sz w:val="20"/>
        </w:rPr>
        <w:t>the</w:t>
      </w:r>
      <w:r>
        <w:rPr>
          <w:b w:val="0"/>
          <w:spacing w:val="40"/>
          <w:sz w:val="20"/>
        </w:rPr>
        <w:t> </w:t>
      </w:r>
      <w:r>
        <w:rPr>
          <w:b w:val="0"/>
          <w:sz w:val="20"/>
        </w:rPr>
        <w:t>Contractor</w:t>
      </w:r>
      <w:r>
        <w:rPr>
          <w:b w:val="0"/>
          <w:spacing w:val="40"/>
          <w:sz w:val="20"/>
        </w:rPr>
        <w:t> </w:t>
      </w:r>
      <w:r>
        <w:rPr>
          <w:b w:val="0"/>
          <w:sz w:val="20"/>
        </w:rPr>
        <w:t>may</w:t>
      </w:r>
      <w:r>
        <w:rPr>
          <w:b w:val="0"/>
          <w:spacing w:val="40"/>
          <w:sz w:val="20"/>
        </w:rPr>
        <w:t> </w:t>
      </w:r>
      <w:r>
        <w:rPr>
          <w:b w:val="0"/>
          <w:sz w:val="20"/>
        </w:rPr>
        <w:t>initiate</w:t>
      </w:r>
      <w:r>
        <w:rPr>
          <w:b w:val="0"/>
          <w:spacing w:val="40"/>
          <w:sz w:val="20"/>
        </w:rPr>
        <w:t> </w:t>
      </w:r>
      <w:r>
        <w:rPr>
          <w:b w:val="0"/>
          <w:sz w:val="20"/>
        </w:rPr>
        <w:t>his</w:t>
      </w:r>
      <w:r>
        <w:rPr>
          <w:b w:val="0"/>
          <w:spacing w:val="40"/>
          <w:sz w:val="20"/>
        </w:rPr>
        <w:t> </w:t>
      </w:r>
      <w:r>
        <w:rPr>
          <w:b w:val="0"/>
          <w:sz w:val="20"/>
        </w:rPr>
        <w:t>own</w:t>
      </w:r>
      <w:r>
        <w:rPr>
          <w:b w:val="0"/>
          <w:spacing w:val="40"/>
          <w:sz w:val="20"/>
        </w:rPr>
        <w:t> </w:t>
      </w:r>
      <w:r>
        <w:rPr>
          <w:b w:val="0"/>
          <w:sz w:val="20"/>
        </w:rPr>
        <w:t>proposals</w:t>
      </w:r>
      <w:r>
        <w:rPr>
          <w:b w:val="0"/>
          <w:spacing w:val="40"/>
          <w:sz w:val="20"/>
        </w:rPr>
        <w:t> </w:t>
      </w:r>
      <w:r>
        <w:rPr>
          <w:b w:val="0"/>
          <w:sz w:val="20"/>
        </w:rPr>
        <w:t>under</w:t>
      </w:r>
      <w:r>
        <w:rPr>
          <w:b w:val="0"/>
          <w:spacing w:val="40"/>
          <w:sz w:val="20"/>
        </w:rPr>
        <w:t> </w:t>
      </w:r>
      <w:r>
        <w:rPr>
          <w:b w:val="0"/>
          <w:sz w:val="20"/>
        </w:rPr>
        <w:t>Sub-Clause</w:t>
      </w:r>
      <w:r>
        <w:rPr>
          <w:b w:val="0"/>
          <w:spacing w:val="40"/>
          <w:sz w:val="20"/>
        </w:rPr>
        <w:t> </w:t>
      </w:r>
      <w:r>
        <w:rPr>
          <w:b w:val="0"/>
          <w:sz w:val="20"/>
        </w:rPr>
        <w:t>13.2</w:t>
      </w:r>
      <w:r>
        <w:rPr>
          <w:b w:val="0"/>
          <w:spacing w:val="40"/>
          <w:sz w:val="20"/>
        </w:rPr>
        <w:t> </w:t>
      </w:r>
      <w:r>
        <w:rPr>
          <w:b w:val="0"/>
          <w:sz w:val="20"/>
        </w:rPr>
        <w:t>[</w:t>
      </w:r>
      <w:r>
        <w:rPr>
          <w:b w:val="0"/>
          <w:spacing w:val="-23"/>
          <w:sz w:val="20"/>
        </w:rPr>
        <w:t> </w:t>
      </w:r>
      <w:r>
        <w:rPr>
          <w:b w:val="0"/>
          <w:i/>
          <w:sz w:val="20"/>
        </w:rPr>
        <w:t>Value</w:t>
      </w:r>
      <w:r>
        <w:rPr>
          <w:b w:val="0"/>
          <w:i/>
          <w:sz w:val="20"/>
        </w:rPr>
        <w:t> Engineering</w:t>
      </w:r>
      <w:r>
        <w:rPr>
          <w:b w:val="0"/>
          <w:i/>
          <w:spacing w:val="-11"/>
          <w:sz w:val="20"/>
        </w:rPr>
        <w:t> </w:t>
      </w:r>
      <w:r>
        <w:rPr>
          <w:b w:val="0"/>
          <w:sz w:val="20"/>
        </w:rPr>
        <w:t>], which are intended to benefit both Parties;</w:t>
      </w:r>
    </w:p>
    <w:p>
      <w:pPr>
        <w:pStyle w:val="ListParagraph"/>
        <w:numPr>
          <w:ilvl w:val="0"/>
          <w:numId w:val="20"/>
        </w:numPr>
        <w:tabs>
          <w:tab w:pos="2061" w:val="left" w:leader="none"/>
          <w:tab w:pos="2062" w:val="left" w:leader="none"/>
        </w:tabs>
        <w:spacing w:line="244" w:lineRule="auto" w:before="168" w:after="0"/>
        <w:ind w:left="2061" w:right="117" w:hanging="454"/>
        <w:jc w:val="left"/>
        <w:rPr>
          <w:b w:val="0"/>
          <w:sz w:val="20"/>
        </w:rPr>
      </w:pPr>
      <w:r>
        <w:rPr>
          <w:b w:val="0"/>
          <w:sz w:val="20"/>
        </w:rPr>
        <w:t>the</w:t>
      </w:r>
      <w:r>
        <w:rPr>
          <w:b w:val="0"/>
          <w:spacing w:val="40"/>
          <w:sz w:val="20"/>
        </w:rPr>
        <w:t> </w:t>
      </w:r>
      <w:r>
        <w:rPr>
          <w:b w:val="0"/>
          <w:sz w:val="20"/>
        </w:rPr>
        <w:t>Employer</w:t>
      </w:r>
      <w:r>
        <w:rPr>
          <w:b w:val="0"/>
          <w:spacing w:val="40"/>
          <w:sz w:val="20"/>
        </w:rPr>
        <w:t> </w:t>
      </w:r>
      <w:r>
        <w:rPr>
          <w:b w:val="0"/>
          <w:sz w:val="20"/>
        </w:rPr>
        <w:t>may</w:t>
      </w:r>
      <w:r>
        <w:rPr>
          <w:b w:val="0"/>
          <w:spacing w:val="40"/>
          <w:sz w:val="20"/>
        </w:rPr>
        <w:t> </w:t>
      </w:r>
      <w:r>
        <w:rPr>
          <w:b w:val="0"/>
          <w:sz w:val="20"/>
        </w:rPr>
        <w:t>instruct</w:t>
      </w:r>
      <w:r>
        <w:rPr>
          <w:b w:val="0"/>
          <w:spacing w:val="40"/>
          <w:sz w:val="20"/>
        </w:rPr>
        <w:t> </w:t>
      </w:r>
      <w:r>
        <w:rPr>
          <w:b w:val="0"/>
          <w:sz w:val="20"/>
        </w:rPr>
        <w:t>Variations</w:t>
      </w:r>
      <w:r>
        <w:rPr>
          <w:b w:val="0"/>
          <w:spacing w:val="40"/>
          <w:sz w:val="20"/>
        </w:rPr>
        <w:t> </w:t>
      </w:r>
      <w:r>
        <w:rPr>
          <w:b w:val="0"/>
          <w:sz w:val="20"/>
        </w:rPr>
        <w:t>under</w:t>
      </w:r>
      <w:r>
        <w:rPr>
          <w:b w:val="0"/>
          <w:spacing w:val="40"/>
          <w:sz w:val="20"/>
        </w:rPr>
        <w:t> </w:t>
      </w:r>
      <w:r>
        <w:rPr>
          <w:b w:val="0"/>
          <w:sz w:val="20"/>
        </w:rPr>
        <w:t>Sub-Clause</w:t>
      </w:r>
      <w:r>
        <w:rPr>
          <w:b w:val="0"/>
          <w:spacing w:val="40"/>
          <w:sz w:val="20"/>
        </w:rPr>
        <w:t> </w:t>
      </w:r>
      <w:r>
        <w:rPr>
          <w:b w:val="0"/>
          <w:sz w:val="20"/>
        </w:rPr>
        <w:t>13.3.1</w:t>
      </w:r>
      <w:r>
        <w:rPr>
          <w:b w:val="0"/>
          <w:spacing w:val="40"/>
          <w:sz w:val="20"/>
        </w:rPr>
        <w:t> </w:t>
      </w:r>
      <w:r>
        <w:rPr>
          <w:b w:val="0"/>
          <w:sz w:val="20"/>
        </w:rPr>
        <w:t>[</w:t>
      </w:r>
      <w:r>
        <w:rPr>
          <w:b w:val="0"/>
          <w:spacing w:val="-23"/>
          <w:sz w:val="20"/>
        </w:rPr>
        <w:t> </w:t>
      </w:r>
      <w:r>
        <w:rPr>
          <w:b w:val="0"/>
          <w:i/>
          <w:sz w:val="20"/>
        </w:rPr>
        <w:t>Variation</w:t>
      </w:r>
      <w:r>
        <w:rPr>
          <w:b w:val="0"/>
          <w:i/>
          <w:spacing w:val="67"/>
          <w:sz w:val="20"/>
        </w:rPr>
        <w:t> </w:t>
      </w:r>
      <w:r>
        <w:rPr>
          <w:b w:val="0"/>
          <w:i/>
          <w:sz w:val="20"/>
        </w:rPr>
        <w:t>by</w:t>
      </w:r>
      <w:r>
        <w:rPr>
          <w:b w:val="0"/>
          <w:i/>
          <w:spacing w:val="40"/>
          <w:sz w:val="20"/>
        </w:rPr>
        <w:t> </w:t>
      </w:r>
      <w:r>
        <w:rPr>
          <w:b w:val="0"/>
          <w:i/>
          <w:sz w:val="20"/>
        </w:rPr>
        <w:t>Instruction</w:t>
      </w:r>
      <w:r>
        <w:rPr>
          <w:b w:val="0"/>
          <w:i/>
          <w:spacing w:val="-6"/>
          <w:sz w:val="20"/>
        </w:rPr>
        <w:t> </w:t>
      </w:r>
      <w:r>
        <w:rPr>
          <w:b w:val="0"/>
          <w:sz w:val="20"/>
        </w:rPr>
        <w:t>]; or</w:t>
      </w:r>
    </w:p>
    <w:p>
      <w:pPr>
        <w:pStyle w:val="ListParagraph"/>
        <w:numPr>
          <w:ilvl w:val="0"/>
          <w:numId w:val="20"/>
        </w:numPr>
        <w:tabs>
          <w:tab w:pos="2062" w:val="left" w:leader="none"/>
          <w:tab w:pos="2063" w:val="left" w:leader="none"/>
        </w:tabs>
        <w:spacing w:line="244" w:lineRule="auto" w:before="168" w:after="0"/>
        <w:ind w:left="2062" w:right="119" w:hanging="454"/>
        <w:jc w:val="left"/>
        <w:rPr>
          <w:b w:val="0"/>
          <w:sz w:val="20"/>
        </w:rPr>
      </w:pPr>
      <w:r>
        <w:rPr>
          <w:b w:val="0"/>
          <w:sz w:val="20"/>
        </w:rPr>
        <w:t>the</w:t>
      </w:r>
      <w:r>
        <w:rPr>
          <w:b w:val="0"/>
          <w:spacing w:val="-9"/>
          <w:sz w:val="20"/>
        </w:rPr>
        <w:t> </w:t>
      </w:r>
      <w:r>
        <w:rPr>
          <w:b w:val="0"/>
          <w:sz w:val="20"/>
        </w:rPr>
        <w:t>Employer</w:t>
      </w:r>
      <w:r>
        <w:rPr>
          <w:b w:val="0"/>
          <w:spacing w:val="-9"/>
          <w:sz w:val="20"/>
        </w:rPr>
        <w:t> </w:t>
      </w:r>
      <w:r>
        <w:rPr>
          <w:b w:val="0"/>
          <w:sz w:val="20"/>
        </w:rPr>
        <w:t>may</w:t>
      </w:r>
      <w:r>
        <w:rPr>
          <w:b w:val="0"/>
          <w:spacing w:val="-9"/>
          <w:sz w:val="20"/>
        </w:rPr>
        <w:t> </w:t>
      </w:r>
      <w:r>
        <w:rPr>
          <w:b w:val="0"/>
          <w:sz w:val="20"/>
        </w:rPr>
        <w:t>request</w:t>
      </w:r>
      <w:r>
        <w:rPr>
          <w:b w:val="0"/>
          <w:spacing w:val="-9"/>
          <w:sz w:val="20"/>
        </w:rPr>
        <w:t> </w:t>
      </w:r>
      <w:r>
        <w:rPr>
          <w:b w:val="0"/>
          <w:sz w:val="20"/>
        </w:rPr>
        <w:t>a</w:t>
      </w:r>
      <w:r>
        <w:rPr>
          <w:b w:val="0"/>
          <w:spacing w:val="-9"/>
          <w:sz w:val="20"/>
        </w:rPr>
        <w:t> </w:t>
      </w:r>
      <w:r>
        <w:rPr>
          <w:b w:val="0"/>
          <w:sz w:val="20"/>
        </w:rPr>
        <w:t>proposal</w:t>
      </w:r>
      <w:r>
        <w:rPr>
          <w:b w:val="0"/>
          <w:spacing w:val="-9"/>
          <w:sz w:val="20"/>
        </w:rPr>
        <w:t> </w:t>
      </w:r>
      <w:r>
        <w:rPr>
          <w:b w:val="0"/>
          <w:sz w:val="20"/>
        </w:rPr>
        <w:t>from</w:t>
      </w:r>
      <w:r>
        <w:rPr>
          <w:b w:val="0"/>
          <w:spacing w:val="-9"/>
          <w:sz w:val="20"/>
        </w:rPr>
        <w:t> </w:t>
      </w:r>
      <w:r>
        <w:rPr>
          <w:b w:val="0"/>
          <w:sz w:val="20"/>
        </w:rPr>
        <w:t>the</w:t>
      </w:r>
      <w:r>
        <w:rPr>
          <w:b w:val="0"/>
          <w:spacing w:val="-9"/>
          <w:sz w:val="20"/>
        </w:rPr>
        <w:t> </w:t>
      </w:r>
      <w:r>
        <w:rPr>
          <w:b w:val="0"/>
          <w:sz w:val="20"/>
        </w:rPr>
        <w:t>Contractor</w:t>
      </w:r>
      <w:r>
        <w:rPr>
          <w:b w:val="0"/>
          <w:spacing w:val="-9"/>
          <w:sz w:val="20"/>
        </w:rPr>
        <w:t> </w:t>
      </w:r>
      <w:r>
        <w:rPr>
          <w:b w:val="0"/>
          <w:sz w:val="20"/>
        </w:rPr>
        <w:t>under</w:t>
      </w:r>
      <w:r>
        <w:rPr>
          <w:b w:val="0"/>
          <w:spacing w:val="-9"/>
          <w:sz w:val="20"/>
        </w:rPr>
        <w:t> </w:t>
      </w:r>
      <w:r>
        <w:rPr>
          <w:b w:val="0"/>
          <w:sz w:val="20"/>
        </w:rPr>
        <w:t>Sub-Clause</w:t>
      </w:r>
      <w:r>
        <w:rPr>
          <w:b w:val="0"/>
          <w:spacing w:val="-9"/>
          <w:sz w:val="20"/>
        </w:rPr>
        <w:t> </w:t>
      </w:r>
      <w:r>
        <w:rPr>
          <w:b w:val="0"/>
          <w:sz w:val="20"/>
        </w:rPr>
        <w:t>13.3.2 [</w:t>
      </w:r>
      <w:r>
        <w:rPr>
          <w:b w:val="0"/>
          <w:spacing w:val="-6"/>
          <w:sz w:val="20"/>
        </w:rPr>
        <w:t> </w:t>
      </w:r>
      <w:r>
        <w:rPr>
          <w:b w:val="0"/>
          <w:i/>
          <w:sz w:val="20"/>
        </w:rPr>
        <w:t>Variation by Request for Proposal</w:t>
      </w:r>
      <w:r>
        <w:rPr>
          <w:b w:val="0"/>
          <w:i/>
          <w:spacing w:val="-6"/>
          <w:sz w:val="20"/>
        </w:rPr>
        <w:t> </w:t>
      </w:r>
      <w:r>
        <w:rPr>
          <w:b w:val="0"/>
          <w:sz w:val="20"/>
        </w:rPr>
        <w:t>].</w:t>
      </w:r>
    </w:p>
    <w:p>
      <w:pPr>
        <w:pStyle w:val="BodyText"/>
        <w:spacing w:before="8"/>
        <w:rPr>
          <w:b w:val="0"/>
          <w:sz w:val="23"/>
        </w:rPr>
      </w:pPr>
    </w:p>
    <w:p>
      <w:pPr>
        <w:pStyle w:val="Heading2"/>
        <w:tabs>
          <w:tab w:pos="3592" w:val="left" w:leader="none"/>
        </w:tabs>
        <w:ind w:left="1325"/>
      </w:pPr>
      <w:r>
        <w:rPr/>
        <w:t>Sub-Clause </w:t>
      </w:r>
      <w:r>
        <w:rPr>
          <w:spacing w:val="-4"/>
        </w:rPr>
        <w:t>13.4</w:t>
      </w:r>
      <w:r>
        <w:rPr/>
        <w:tab/>
        <w:t>Provisional</w:t>
      </w:r>
      <w:r>
        <w:rPr>
          <w:spacing w:val="-4"/>
        </w:rPr>
        <w:t> Sums</w:t>
      </w:r>
    </w:p>
    <w:p>
      <w:pPr>
        <w:pStyle w:val="BodyText"/>
        <w:spacing w:line="244" w:lineRule="auto" w:before="173"/>
        <w:ind w:left="1325" w:right="121"/>
        <w:jc w:val="both"/>
        <w:rPr>
          <w:b w:val="0"/>
        </w:rPr>
      </w:pPr>
      <w:r>
        <w:rPr>
          <w:b w:val="0"/>
          <w:spacing w:val="-2"/>
        </w:rPr>
        <w:t>Provisional</w:t>
      </w:r>
      <w:r>
        <w:rPr>
          <w:b w:val="0"/>
          <w:spacing w:val="-9"/>
        </w:rPr>
        <w:t> </w:t>
      </w:r>
      <w:r>
        <w:rPr>
          <w:b w:val="0"/>
          <w:spacing w:val="-2"/>
        </w:rPr>
        <w:t>Sums</w:t>
      </w:r>
      <w:r>
        <w:rPr>
          <w:b w:val="0"/>
          <w:spacing w:val="-9"/>
        </w:rPr>
        <w:t> </w:t>
      </w:r>
      <w:r>
        <w:rPr>
          <w:b w:val="0"/>
          <w:spacing w:val="-2"/>
        </w:rPr>
        <w:t>may</w:t>
      </w:r>
      <w:r>
        <w:rPr>
          <w:b w:val="0"/>
          <w:spacing w:val="-9"/>
        </w:rPr>
        <w:t> </w:t>
      </w:r>
      <w:r>
        <w:rPr>
          <w:b w:val="0"/>
          <w:spacing w:val="-2"/>
        </w:rPr>
        <w:t>be</w:t>
      </w:r>
      <w:r>
        <w:rPr>
          <w:b w:val="0"/>
          <w:spacing w:val="-9"/>
        </w:rPr>
        <w:t> </w:t>
      </w:r>
      <w:r>
        <w:rPr>
          <w:b w:val="0"/>
          <w:spacing w:val="-2"/>
        </w:rPr>
        <w:t>required</w:t>
      </w:r>
      <w:r>
        <w:rPr>
          <w:b w:val="0"/>
          <w:spacing w:val="-9"/>
        </w:rPr>
        <w:t> </w:t>
      </w:r>
      <w:r>
        <w:rPr>
          <w:b w:val="0"/>
          <w:spacing w:val="-2"/>
        </w:rPr>
        <w:t>for</w:t>
      </w:r>
      <w:r>
        <w:rPr>
          <w:b w:val="0"/>
          <w:spacing w:val="-9"/>
        </w:rPr>
        <w:t> </w:t>
      </w:r>
      <w:r>
        <w:rPr>
          <w:b w:val="0"/>
          <w:spacing w:val="-2"/>
        </w:rPr>
        <w:t>parts</w:t>
      </w:r>
      <w:r>
        <w:rPr>
          <w:b w:val="0"/>
          <w:spacing w:val="-9"/>
        </w:rPr>
        <w:t> </w:t>
      </w:r>
      <w:r>
        <w:rPr>
          <w:b w:val="0"/>
          <w:spacing w:val="-2"/>
        </w:rPr>
        <w:t>of</w:t>
      </w:r>
      <w:r>
        <w:rPr>
          <w:b w:val="0"/>
          <w:spacing w:val="-9"/>
        </w:rPr>
        <w:t> </w:t>
      </w:r>
      <w:r>
        <w:rPr>
          <w:b w:val="0"/>
          <w:spacing w:val="-2"/>
        </w:rPr>
        <w:t>the</w:t>
      </w:r>
      <w:r>
        <w:rPr>
          <w:b w:val="0"/>
          <w:spacing w:val="-9"/>
        </w:rPr>
        <w:t> </w:t>
      </w:r>
      <w:r>
        <w:rPr>
          <w:b w:val="0"/>
          <w:spacing w:val="-2"/>
        </w:rPr>
        <w:t>Works</w:t>
      </w:r>
      <w:r>
        <w:rPr>
          <w:b w:val="0"/>
          <w:spacing w:val="-9"/>
        </w:rPr>
        <w:t> </w:t>
      </w:r>
      <w:r>
        <w:rPr>
          <w:b w:val="0"/>
          <w:spacing w:val="-2"/>
        </w:rPr>
        <w:t>which</w:t>
      </w:r>
      <w:r>
        <w:rPr>
          <w:b w:val="0"/>
          <w:spacing w:val="-9"/>
        </w:rPr>
        <w:t> </w:t>
      </w:r>
      <w:r>
        <w:rPr>
          <w:b w:val="0"/>
          <w:spacing w:val="-2"/>
        </w:rPr>
        <w:t>are</w:t>
      </w:r>
      <w:r>
        <w:rPr>
          <w:b w:val="0"/>
          <w:spacing w:val="-9"/>
        </w:rPr>
        <w:t> </w:t>
      </w:r>
      <w:r>
        <w:rPr>
          <w:b w:val="0"/>
          <w:spacing w:val="-2"/>
        </w:rPr>
        <w:t>not</w:t>
      </w:r>
      <w:r>
        <w:rPr>
          <w:b w:val="0"/>
          <w:spacing w:val="-9"/>
        </w:rPr>
        <w:t> </w:t>
      </w:r>
      <w:r>
        <w:rPr>
          <w:b w:val="0"/>
          <w:spacing w:val="-2"/>
        </w:rPr>
        <w:t>required</w:t>
      </w:r>
      <w:r>
        <w:rPr>
          <w:b w:val="0"/>
          <w:spacing w:val="-9"/>
        </w:rPr>
        <w:t> </w:t>
      </w:r>
      <w:r>
        <w:rPr>
          <w:b w:val="0"/>
          <w:spacing w:val="-2"/>
        </w:rPr>
        <w:t>to</w:t>
      </w:r>
      <w:r>
        <w:rPr>
          <w:b w:val="0"/>
          <w:spacing w:val="-9"/>
        </w:rPr>
        <w:t> </w:t>
      </w:r>
      <w:r>
        <w:rPr>
          <w:b w:val="0"/>
          <w:spacing w:val="-2"/>
        </w:rPr>
        <w:t>be</w:t>
      </w:r>
      <w:r>
        <w:rPr>
          <w:b w:val="0"/>
          <w:spacing w:val="-9"/>
        </w:rPr>
        <w:t> </w:t>
      </w:r>
      <w:r>
        <w:rPr>
          <w:b w:val="0"/>
          <w:spacing w:val="-2"/>
        </w:rPr>
        <w:t>priced</w:t>
      </w:r>
      <w:r>
        <w:rPr>
          <w:b w:val="0"/>
          <w:spacing w:val="-9"/>
        </w:rPr>
        <w:t> </w:t>
      </w:r>
      <w:r>
        <w:rPr>
          <w:b w:val="0"/>
          <w:spacing w:val="-2"/>
        </w:rPr>
        <w:t>at the</w:t>
      </w:r>
      <w:r>
        <w:rPr>
          <w:b w:val="0"/>
          <w:spacing w:val="-11"/>
        </w:rPr>
        <w:t> </w:t>
      </w:r>
      <w:r>
        <w:rPr>
          <w:b w:val="0"/>
          <w:spacing w:val="-2"/>
        </w:rPr>
        <w:t>risk</w:t>
      </w:r>
      <w:r>
        <w:rPr>
          <w:b w:val="0"/>
          <w:spacing w:val="-11"/>
        </w:rPr>
        <w:t> </w:t>
      </w:r>
      <w:r>
        <w:rPr>
          <w:b w:val="0"/>
          <w:spacing w:val="-2"/>
        </w:rPr>
        <w:t>of</w:t>
      </w:r>
      <w:r>
        <w:rPr>
          <w:b w:val="0"/>
          <w:spacing w:val="-11"/>
        </w:rPr>
        <w:t> </w:t>
      </w:r>
      <w:r>
        <w:rPr>
          <w:b w:val="0"/>
          <w:spacing w:val="-2"/>
        </w:rPr>
        <w:t>the</w:t>
      </w:r>
      <w:r>
        <w:rPr>
          <w:b w:val="0"/>
          <w:spacing w:val="-11"/>
        </w:rPr>
        <w:t> </w:t>
      </w:r>
      <w:r>
        <w:rPr>
          <w:b w:val="0"/>
          <w:spacing w:val="-2"/>
        </w:rPr>
        <w:t>Contractor.</w:t>
      </w:r>
      <w:r>
        <w:rPr>
          <w:b w:val="0"/>
          <w:spacing w:val="-11"/>
        </w:rPr>
        <w:t> </w:t>
      </w:r>
      <w:r>
        <w:rPr>
          <w:b w:val="0"/>
          <w:spacing w:val="-2"/>
        </w:rPr>
        <w:t>For</w:t>
      </w:r>
      <w:r>
        <w:rPr>
          <w:b w:val="0"/>
          <w:spacing w:val="-11"/>
        </w:rPr>
        <w:t> </w:t>
      </w:r>
      <w:r>
        <w:rPr>
          <w:b w:val="0"/>
          <w:spacing w:val="-2"/>
        </w:rPr>
        <w:t>example,</w:t>
      </w:r>
      <w:r>
        <w:rPr>
          <w:b w:val="0"/>
          <w:spacing w:val="-11"/>
        </w:rPr>
        <w:t> </w:t>
      </w:r>
      <w:r>
        <w:rPr>
          <w:b w:val="0"/>
          <w:spacing w:val="-2"/>
        </w:rPr>
        <w:t>a</w:t>
      </w:r>
      <w:r>
        <w:rPr>
          <w:b w:val="0"/>
          <w:spacing w:val="-11"/>
        </w:rPr>
        <w:t> </w:t>
      </w:r>
      <w:r>
        <w:rPr>
          <w:b w:val="0"/>
          <w:spacing w:val="-2"/>
        </w:rPr>
        <w:t>Provisional</w:t>
      </w:r>
      <w:r>
        <w:rPr>
          <w:b w:val="0"/>
          <w:spacing w:val="-11"/>
        </w:rPr>
        <w:t> </w:t>
      </w:r>
      <w:r>
        <w:rPr>
          <w:b w:val="0"/>
          <w:spacing w:val="-2"/>
        </w:rPr>
        <w:t>Sum</w:t>
      </w:r>
      <w:r>
        <w:rPr>
          <w:b w:val="0"/>
          <w:spacing w:val="-11"/>
        </w:rPr>
        <w:t> </w:t>
      </w:r>
      <w:r>
        <w:rPr>
          <w:b w:val="0"/>
          <w:spacing w:val="-2"/>
        </w:rPr>
        <w:t>may</w:t>
      </w:r>
      <w:r>
        <w:rPr>
          <w:b w:val="0"/>
          <w:spacing w:val="-11"/>
        </w:rPr>
        <w:t> </w:t>
      </w:r>
      <w:r>
        <w:rPr>
          <w:b w:val="0"/>
          <w:spacing w:val="-2"/>
        </w:rPr>
        <w:t>be</w:t>
      </w:r>
      <w:r>
        <w:rPr>
          <w:b w:val="0"/>
          <w:spacing w:val="-11"/>
        </w:rPr>
        <w:t> </w:t>
      </w:r>
      <w:r>
        <w:rPr>
          <w:b w:val="0"/>
          <w:spacing w:val="-2"/>
        </w:rPr>
        <w:t>necessary</w:t>
      </w:r>
      <w:r>
        <w:rPr>
          <w:b w:val="0"/>
          <w:spacing w:val="-11"/>
        </w:rPr>
        <w:t> </w:t>
      </w:r>
      <w:r>
        <w:rPr>
          <w:b w:val="0"/>
          <w:spacing w:val="-2"/>
        </w:rPr>
        <w:t>to</w:t>
      </w:r>
      <w:r>
        <w:rPr>
          <w:b w:val="0"/>
          <w:spacing w:val="-11"/>
        </w:rPr>
        <w:t> </w:t>
      </w:r>
      <w:r>
        <w:rPr>
          <w:b w:val="0"/>
          <w:spacing w:val="-2"/>
        </w:rPr>
        <w:t>cover</w:t>
      </w:r>
      <w:r>
        <w:rPr>
          <w:b w:val="0"/>
          <w:spacing w:val="-11"/>
        </w:rPr>
        <w:t> </w:t>
      </w:r>
      <w:r>
        <w:rPr>
          <w:b w:val="0"/>
          <w:spacing w:val="-2"/>
        </w:rPr>
        <w:t>goods</w:t>
      </w:r>
      <w:r>
        <w:rPr>
          <w:b w:val="0"/>
          <w:spacing w:val="-11"/>
        </w:rPr>
        <w:t> </w:t>
      </w:r>
      <w:r>
        <w:rPr>
          <w:b w:val="0"/>
          <w:spacing w:val="-2"/>
        </w:rPr>
        <w:t>or </w:t>
      </w:r>
      <w:r>
        <w:rPr>
          <w:b w:val="0"/>
          <w:spacing w:val="-4"/>
        </w:rPr>
        <w:t>services</w:t>
      </w:r>
      <w:r>
        <w:rPr>
          <w:b w:val="0"/>
          <w:spacing w:val="-7"/>
        </w:rPr>
        <w:t> </w:t>
      </w:r>
      <w:r>
        <w:rPr>
          <w:b w:val="0"/>
          <w:spacing w:val="-4"/>
        </w:rPr>
        <w:t>which</w:t>
      </w:r>
      <w:r>
        <w:rPr>
          <w:b w:val="0"/>
          <w:spacing w:val="-7"/>
        </w:rPr>
        <w:t> </w:t>
      </w:r>
      <w:r>
        <w:rPr>
          <w:b w:val="0"/>
          <w:spacing w:val="-4"/>
        </w:rPr>
        <w:t>the</w:t>
      </w:r>
      <w:r>
        <w:rPr>
          <w:b w:val="0"/>
          <w:spacing w:val="-7"/>
        </w:rPr>
        <w:t> </w:t>
      </w:r>
      <w:r>
        <w:rPr>
          <w:b w:val="0"/>
          <w:spacing w:val="-4"/>
        </w:rPr>
        <w:t>Employer</w:t>
      </w:r>
      <w:r>
        <w:rPr>
          <w:b w:val="0"/>
          <w:spacing w:val="-7"/>
        </w:rPr>
        <w:t> </w:t>
      </w:r>
      <w:r>
        <w:rPr>
          <w:b w:val="0"/>
          <w:spacing w:val="-4"/>
        </w:rPr>
        <w:t>wishes</w:t>
      </w:r>
      <w:r>
        <w:rPr>
          <w:b w:val="0"/>
          <w:spacing w:val="-7"/>
        </w:rPr>
        <w:t> </w:t>
      </w:r>
      <w:r>
        <w:rPr>
          <w:b w:val="0"/>
          <w:spacing w:val="-4"/>
        </w:rPr>
        <w:t>to</w:t>
      </w:r>
      <w:r>
        <w:rPr>
          <w:b w:val="0"/>
          <w:spacing w:val="-7"/>
        </w:rPr>
        <w:t> </w:t>
      </w:r>
      <w:r>
        <w:rPr>
          <w:b w:val="0"/>
          <w:spacing w:val="-4"/>
        </w:rPr>
        <w:t>select</w:t>
      </w:r>
      <w:r>
        <w:rPr>
          <w:b w:val="0"/>
          <w:spacing w:val="-7"/>
        </w:rPr>
        <w:t> </w:t>
      </w:r>
      <w:r>
        <w:rPr>
          <w:b w:val="0"/>
          <w:spacing w:val="-4"/>
        </w:rPr>
        <w:t>after</w:t>
      </w:r>
      <w:r>
        <w:rPr>
          <w:b w:val="0"/>
          <w:spacing w:val="-7"/>
        </w:rPr>
        <w:t> </w:t>
      </w:r>
      <w:r>
        <w:rPr>
          <w:b w:val="0"/>
          <w:spacing w:val="-4"/>
        </w:rPr>
        <w:t>award</w:t>
      </w:r>
      <w:r>
        <w:rPr>
          <w:b w:val="0"/>
          <w:spacing w:val="-7"/>
        </w:rPr>
        <w:t> </w:t>
      </w:r>
      <w:r>
        <w:rPr>
          <w:b w:val="0"/>
          <w:spacing w:val="-4"/>
        </w:rPr>
        <w:t>of</w:t>
      </w:r>
      <w:r>
        <w:rPr>
          <w:b w:val="0"/>
          <w:spacing w:val="-7"/>
        </w:rPr>
        <w:t> </w:t>
      </w:r>
      <w:r>
        <w:rPr>
          <w:b w:val="0"/>
          <w:spacing w:val="-4"/>
        </w:rPr>
        <w:t>the</w:t>
      </w:r>
      <w:r>
        <w:rPr>
          <w:b w:val="0"/>
          <w:spacing w:val="-7"/>
        </w:rPr>
        <w:t> </w:t>
      </w:r>
      <w:r>
        <w:rPr>
          <w:b w:val="0"/>
          <w:spacing w:val="-4"/>
        </w:rPr>
        <w:t>Contract,</w:t>
      </w:r>
      <w:r>
        <w:rPr>
          <w:b w:val="0"/>
          <w:spacing w:val="-7"/>
        </w:rPr>
        <w:t> </w:t>
      </w:r>
      <w:r>
        <w:rPr>
          <w:b w:val="0"/>
          <w:spacing w:val="-4"/>
        </w:rPr>
        <w:t>or</w:t>
      </w:r>
      <w:r>
        <w:rPr>
          <w:b w:val="0"/>
          <w:spacing w:val="-7"/>
        </w:rPr>
        <w:t> </w:t>
      </w:r>
      <w:r>
        <w:rPr>
          <w:b w:val="0"/>
          <w:spacing w:val="-4"/>
        </w:rPr>
        <w:t>to</w:t>
      </w:r>
      <w:r>
        <w:rPr>
          <w:b w:val="0"/>
          <w:spacing w:val="-7"/>
        </w:rPr>
        <w:t> </w:t>
      </w:r>
      <w:r>
        <w:rPr>
          <w:b w:val="0"/>
          <w:spacing w:val="-4"/>
        </w:rPr>
        <w:t>deal</w:t>
      </w:r>
      <w:r>
        <w:rPr>
          <w:b w:val="0"/>
          <w:spacing w:val="-7"/>
        </w:rPr>
        <w:t> </w:t>
      </w:r>
      <w:r>
        <w:rPr>
          <w:b w:val="0"/>
          <w:spacing w:val="-4"/>
        </w:rPr>
        <w:t>with</w:t>
      </w:r>
      <w:r>
        <w:rPr>
          <w:b w:val="0"/>
          <w:spacing w:val="-7"/>
        </w:rPr>
        <w:t> </w:t>
      </w:r>
      <w:r>
        <w:rPr>
          <w:b w:val="0"/>
          <w:spacing w:val="-4"/>
        </w:rPr>
        <w:t>a</w:t>
      </w:r>
      <w:r>
        <w:rPr>
          <w:b w:val="0"/>
          <w:spacing w:val="-7"/>
        </w:rPr>
        <w:t> </w:t>
      </w:r>
      <w:r>
        <w:rPr>
          <w:b w:val="0"/>
          <w:spacing w:val="-4"/>
        </w:rPr>
        <w:t>major </w:t>
      </w:r>
      <w:r>
        <w:rPr>
          <w:b w:val="0"/>
          <w:spacing w:val="-6"/>
        </w:rPr>
        <w:t>uncertainty regarding sub-surface conditions. It is essential to define the scope of each Provisional </w:t>
      </w:r>
      <w:r>
        <w:rPr>
          <w:b w:val="0"/>
          <w:spacing w:val="-4"/>
        </w:rPr>
        <w:t>Sum</w:t>
      </w:r>
      <w:r>
        <w:rPr>
          <w:b w:val="0"/>
          <w:spacing w:val="-10"/>
        </w:rPr>
        <w:t> </w:t>
      </w:r>
      <w:r>
        <w:rPr>
          <w:b w:val="0"/>
          <w:spacing w:val="-4"/>
        </w:rPr>
        <w:t>(it</w:t>
      </w:r>
      <w:r>
        <w:rPr>
          <w:b w:val="0"/>
          <w:spacing w:val="-10"/>
        </w:rPr>
        <w:t> </w:t>
      </w:r>
      <w:r>
        <w:rPr>
          <w:b w:val="0"/>
          <w:spacing w:val="-4"/>
        </w:rPr>
        <w:t>is</w:t>
      </w:r>
      <w:r>
        <w:rPr>
          <w:b w:val="0"/>
          <w:spacing w:val="-10"/>
        </w:rPr>
        <w:t> </w:t>
      </w:r>
      <w:r>
        <w:rPr>
          <w:b w:val="0"/>
          <w:spacing w:val="-4"/>
        </w:rPr>
        <w:t>recommended</w:t>
      </w:r>
      <w:r>
        <w:rPr>
          <w:b w:val="0"/>
          <w:spacing w:val="-10"/>
        </w:rPr>
        <w:t> </w:t>
      </w:r>
      <w:r>
        <w:rPr>
          <w:b w:val="0"/>
          <w:spacing w:val="-4"/>
        </w:rPr>
        <w:t>that</w:t>
      </w:r>
      <w:r>
        <w:rPr>
          <w:b w:val="0"/>
          <w:spacing w:val="-10"/>
        </w:rPr>
        <w:t> </w:t>
      </w:r>
      <w:r>
        <w:rPr>
          <w:b w:val="0"/>
          <w:spacing w:val="-4"/>
        </w:rPr>
        <w:t>this</w:t>
      </w:r>
      <w:r>
        <w:rPr>
          <w:b w:val="0"/>
          <w:spacing w:val="-10"/>
        </w:rPr>
        <w:t> </w:t>
      </w:r>
      <w:r>
        <w:rPr>
          <w:b w:val="0"/>
          <w:spacing w:val="-4"/>
        </w:rPr>
        <w:t>be</w:t>
      </w:r>
      <w:r>
        <w:rPr>
          <w:b w:val="0"/>
          <w:spacing w:val="-10"/>
        </w:rPr>
        <w:t> </w:t>
      </w:r>
      <w:r>
        <w:rPr>
          <w:b w:val="0"/>
          <w:spacing w:val="-4"/>
        </w:rPr>
        <w:t>included</w:t>
      </w:r>
      <w:r>
        <w:rPr>
          <w:b w:val="0"/>
          <w:spacing w:val="-10"/>
        </w:rPr>
        <w:t> </w:t>
      </w:r>
      <w:r>
        <w:rPr>
          <w:b w:val="0"/>
          <w:spacing w:val="-4"/>
        </w:rPr>
        <w:t>in</w:t>
      </w:r>
      <w:r>
        <w:rPr>
          <w:b w:val="0"/>
          <w:spacing w:val="-10"/>
        </w:rPr>
        <w:t> </w:t>
      </w:r>
      <w:r>
        <w:rPr>
          <w:b w:val="0"/>
          <w:spacing w:val="-4"/>
        </w:rPr>
        <w:t>a</w:t>
      </w:r>
      <w:r>
        <w:rPr>
          <w:b w:val="0"/>
          <w:spacing w:val="-9"/>
        </w:rPr>
        <w:t> </w:t>
      </w:r>
      <w:r>
        <w:rPr>
          <w:b w:val="0"/>
          <w:spacing w:val="-4"/>
        </w:rPr>
        <w:t>Schedule</w:t>
      </w:r>
      <w:r>
        <w:rPr>
          <w:b w:val="0"/>
          <w:spacing w:val="-10"/>
        </w:rPr>
        <w:t> </w:t>
      </w:r>
      <w:r>
        <w:rPr>
          <w:b w:val="0"/>
          <w:spacing w:val="-4"/>
        </w:rPr>
        <w:t>prepared</w:t>
      </w:r>
      <w:r>
        <w:rPr>
          <w:b w:val="0"/>
          <w:spacing w:val="-10"/>
        </w:rPr>
        <w:t> </w:t>
      </w:r>
      <w:r>
        <w:rPr>
          <w:b w:val="0"/>
          <w:spacing w:val="-4"/>
        </w:rPr>
        <w:t>by</w:t>
      </w:r>
      <w:r>
        <w:rPr>
          <w:b w:val="0"/>
          <w:spacing w:val="-10"/>
        </w:rPr>
        <w:t> </w:t>
      </w:r>
      <w:r>
        <w:rPr>
          <w:b w:val="0"/>
          <w:spacing w:val="-4"/>
        </w:rPr>
        <w:t>the</w:t>
      </w:r>
      <w:r>
        <w:rPr>
          <w:b w:val="0"/>
          <w:spacing w:val="-10"/>
        </w:rPr>
        <w:t> </w:t>
      </w:r>
      <w:r>
        <w:rPr>
          <w:b w:val="0"/>
          <w:spacing w:val="-4"/>
        </w:rPr>
        <w:t>Employer),</w:t>
      </w:r>
      <w:r>
        <w:rPr>
          <w:b w:val="0"/>
          <w:spacing w:val="-10"/>
        </w:rPr>
        <w:t> </w:t>
      </w:r>
      <w:r>
        <w:rPr>
          <w:b w:val="0"/>
          <w:spacing w:val="-4"/>
        </w:rPr>
        <w:t>since</w:t>
      </w:r>
      <w:r>
        <w:rPr>
          <w:b w:val="0"/>
          <w:spacing w:val="-10"/>
        </w:rPr>
        <w:t> </w:t>
      </w:r>
      <w:r>
        <w:rPr>
          <w:b w:val="0"/>
          <w:spacing w:val="-4"/>
        </w:rPr>
        <w:t>the amount</w:t>
      </w:r>
      <w:r>
        <w:rPr>
          <w:b w:val="0"/>
          <w:spacing w:val="-5"/>
        </w:rPr>
        <w:t> </w:t>
      </w:r>
      <w:r>
        <w:rPr>
          <w:b w:val="0"/>
          <w:spacing w:val="-4"/>
        </w:rPr>
        <w:t>of</w:t>
      </w:r>
      <w:r>
        <w:rPr>
          <w:b w:val="0"/>
          <w:spacing w:val="-5"/>
        </w:rPr>
        <w:t> </w:t>
      </w:r>
      <w:r>
        <w:rPr>
          <w:b w:val="0"/>
          <w:spacing w:val="-4"/>
        </w:rPr>
        <w:t>each</w:t>
      </w:r>
      <w:r>
        <w:rPr>
          <w:b w:val="0"/>
          <w:spacing w:val="-5"/>
        </w:rPr>
        <w:t> </w:t>
      </w:r>
      <w:r>
        <w:rPr>
          <w:b w:val="0"/>
          <w:spacing w:val="-4"/>
        </w:rPr>
        <w:t>Provisional</w:t>
      </w:r>
      <w:r>
        <w:rPr>
          <w:b w:val="0"/>
          <w:spacing w:val="-5"/>
        </w:rPr>
        <w:t> </w:t>
      </w:r>
      <w:r>
        <w:rPr>
          <w:b w:val="0"/>
          <w:spacing w:val="-4"/>
        </w:rPr>
        <w:t>Sum</w:t>
      </w:r>
      <w:r>
        <w:rPr>
          <w:b w:val="0"/>
          <w:spacing w:val="-5"/>
        </w:rPr>
        <w:t> </w:t>
      </w:r>
      <w:r>
        <w:rPr>
          <w:b w:val="0"/>
          <w:spacing w:val="-4"/>
        </w:rPr>
        <w:t>corresponding</w:t>
      </w:r>
      <w:r>
        <w:rPr>
          <w:b w:val="0"/>
          <w:spacing w:val="-5"/>
        </w:rPr>
        <w:t> </w:t>
      </w:r>
      <w:r>
        <w:rPr>
          <w:b w:val="0"/>
          <w:spacing w:val="-4"/>
        </w:rPr>
        <w:t>to</w:t>
      </w:r>
      <w:r>
        <w:rPr>
          <w:b w:val="0"/>
          <w:spacing w:val="-5"/>
        </w:rPr>
        <w:t> </w:t>
      </w:r>
      <w:r>
        <w:rPr>
          <w:b w:val="0"/>
          <w:spacing w:val="-4"/>
        </w:rPr>
        <w:t>the</w:t>
      </w:r>
      <w:r>
        <w:rPr>
          <w:b w:val="0"/>
          <w:spacing w:val="-5"/>
        </w:rPr>
        <w:t> </w:t>
      </w:r>
      <w:r>
        <w:rPr>
          <w:b w:val="0"/>
          <w:spacing w:val="-4"/>
        </w:rPr>
        <w:t>defined</w:t>
      </w:r>
      <w:r>
        <w:rPr>
          <w:b w:val="0"/>
          <w:spacing w:val="-5"/>
        </w:rPr>
        <w:t> </w:t>
      </w:r>
      <w:r>
        <w:rPr>
          <w:b w:val="0"/>
          <w:spacing w:val="-4"/>
        </w:rPr>
        <w:t>scope</w:t>
      </w:r>
      <w:r>
        <w:rPr>
          <w:b w:val="0"/>
          <w:spacing w:val="-5"/>
        </w:rPr>
        <w:t> </w:t>
      </w:r>
      <w:r>
        <w:rPr>
          <w:b w:val="0"/>
          <w:spacing w:val="-4"/>
        </w:rPr>
        <w:t>will</w:t>
      </w:r>
      <w:r>
        <w:rPr>
          <w:b w:val="0"/>
          <w:spacing w:val="-5"/>
        </w:rPr>
        <w:t> </w:t>
      </w:r>
      <w:r>
        <w:rPr>
          <w:b w:val="0"/>
          <w:spacing w:val="-4"/>
        </w:rPr>
        <w:t>then</w:t>
      </w:r>
      <w:r>
        <w:rPr>
          <w:b w:val="0"/>
          <w:spacing w:val="-5"/>
        </w:rPr>
        <w:t> </w:t>
      </w:r>
      <w:r>
        <w:rPr>
          <w:b w:val="0"/>
          <w:spacing w:val="-4"/>
        </w:rPr>
        <w:t>be</w:t>
      </w:r>
      <w:r>
        <w:rPr>
          <w:b w:val="0"/>
          <w:spacing w:val="-5"/>
        </w:rPr>
        <w:t> </w:t>
      </w:r>
      <w:r>
        <w:rPr>
          <w:b w:val="0"/>
          <w:spacing w:val="-4"/>
        </w:rPr>
        <w:t>excluded</w:t>
      </w:r>
      <w:r>
        <w:rPr>
          <w:b w:val="0"/>
          <w:spacing w:val="-5"/>
        </w:rPr>
        <w:t> </w:t>
      </w:r>
      <w:r>
        <w:rPr>
          <w:b w:val="0"/>
          <w:spacing w:val="-4"/>
        </w:rPr>
        <w:t>from </w:t>
      </w:r>
      <w:r>
        <w:rPr>
          <w:b w:val="0"/>
        </w:rPr>
        <w:t>the</w:t>
      </w:r>
      <w:r>
        <w:rPr>
          <w:b w:val="0"/>
          <w:spacing w:val="-13"/>
        </w:rPr>
        <w:t> </w:t>
      </w:r>
      <w:r>
        <w:rPr>
          <w:b w:val="0"/>
        </w:rPr>
        <w:t>other</w:t>
      </w:r>
      <w:r>
        <w:rPr>
          <w:b w:val="0"/>
          <w:spacing w:val="-13"/>
        </w:rPr>
        <w:t> </w:t>
      </w:r>
      <w:r>
        <w:rPr>
          <w:b w:val="0"/>
        </w:rPr>
        <w:t>elements</w:t>
      </w:r>
      <w:r>
        <w:rPr>
          <w:b w:val="0"/>
          <w:spacing w:val="-13"/>
        </w:rPr>
        <w:t> </w:t>
      </w:r>
      <w:r>
        <w:rPr>
          <w:b w:val="0"/>
        </w:rPr>
        <w:t>of</w:t>
      </w:r>
      <w:r>
        <w:rPr>
          <w:b w:val="0"/>
          <w:spacing w:val="-13"/>
        </w:rPr>
        <w:t> </w:t>
      </w:r>
      <w:r>
        <w:rPr>
          <w:b w:val="0"/>
        </w:rPr>
        <w:t>the</w:t>
      </w:r>
      <w:r>
        <w:rPr>
          <w:b w:val="0"/>
          <w:spacing w:val="-13"/>
        </w:rPr>
        <w:t> </w:t>
      </w:r>
      <w:r>
        <w:rPr>
          <w:b w:val="0"/>
        </w:rPr>
        <w:t>Contract</w:t>
      </w:r>
      <w:r>
        <w:rPr>
          <w:b w:val="0"/>
          <w:spacing w:val="-13"/>
        </w:rPr>
        <w:t> </w:t>
      </w:r>
      <w:r>
        <w:rPr>
          <w:b w:val="0"/>
        </w:rPr>
        <w:t>Price</w:t>
      </w:r>
      <w:r>
        <w:rPr>
          <w:b w:val="0"/>
          <w:spacing w:val="-13"/>
        </w:rPr>
        <w:t> </w:t>
      </w:r>
      <w:r>
        <w:rPr>
          <w:b w:val="0"/>
        </w:rPr>
        <w:t>stated</w:t>
      </w:r>
      <w:r>
        <w:rPr>
          <w:b w:val="0"/>
          <w:spacing w:val="-13"/>
        </w:rPr>
        <w:t> </w:t>
      </w:r>
      <w:r>
        <w:rPr>
          <w:b w:val="0"/>
        </w:rPr>
        <w:t>in</w:t>
      </w:r>
      <w:r>
        <w:rPr>
          <w:b w:val="0"/>
          <w:spacing w:val="-13"/>
        </w:rPr>
        <w:t> </w:t>
      </w:r>
      <w:r>
        <w:rPr>
          <w:b w:val="0"/>
        </w:rPr>
        <w:t>the</w:t>
      </w:r>
      <w:r>
        <w:rPr>
          <w:b w:val="0"/>
          <w:spacing w:val="-13"/>
        </w:rPr>
        <w:t> </w:t>
      </w:r>
      <w:r>
        <w:rPr>
          <w:b w:val="0"/>
        </w:rPr>
        <w:t>Contract</w:t>
      </w:r>
      <w:r>
        <w:rPr>
          <w:b w:val="0"/>
          <w:spacing w:val="-13"/>
        </w:rPr>
        <w:t> </w:t>
      </w:r>
      <w:r>
        <w:rPr>
          <w:b w:val="0"/>
        </w:rPr>
        <w:t>Agreement.</w:t>
      </w:r>
    </w:p>
    <w:p>
      <w:pPr>
        <w:pStyle w:val="BodyText"/>
        <w:spacing w:before="2"/>
        <w:rPr>
          <w:b w:val="0"/>
          <w:sz w:val="28"/>
        </w:rPr>
      </w:pPr>
    </w:p>
    <w:p>
      <w:pPr>
        <w:pStyle w:val="Heading2"/>
        <w:tabs>
          <w:tab w:pos="3592" w:val="left" w:leader="none"/>
        </w:tabs>
        <w:ind w:left="1325"/>
      </w:pPr>
      <w:r>
        <w:rPr/>
        <w:t>Sub-Clause </w:t>
      </w:r>
      <w:r>
        <w:rPr>
          <w:spacing w:val="-4"/>
        </w:rPr>
        <w:t>13.7</w:t>
      </w:r>
      <w:r>
        <w:rPr/>
        <w:tab/>
        <w:t>Adjustments</w:t>
      </w:r>
      <w:r>
        <w:rPr>
          <w:spacing w:val="-2"/>
        </w:rPr>
        <w:t> </w:t>
      </w:r>
      <w:r>
        <w:rPr/>
        <w:t>for Changes in </w:t>
      </w:r>
      <w:r>
        <w:rPr>
          <w:spacing w:val="-4"/>
        </w:rPr>
        <w:t>Cost</w:t>
      </w:r>
    </w:p>
    <w:p>
      <w:pPr>
        <w:pStyle w:val="BodyText"/>
        <w:spacing w:line="244" w:lineRule="auto" w:before="173"/>
        <w:ind w:left="1325" w:right="117"/>
        <w:jc w:val="both"/>
        <w:rPr>
          <w:b w:val="0"/>
        </w:rPr>
      </w:pPr>
      <w:r>
        <w:rPr>
          <w:b w:val="0"/>
        </w:rPr>
        <w:t>The provision for adjustments under this Sub-Clause may be required if it would </w:t>
      </w:r>
      <w:r>
        <w:rPr>
          <w:b w:val="0"/>
        </w:rPr>
        <w:t>be unreasonable for the Contractor to bear the risk of escalating costs due to inflation.</w:t>
      </w:r>
    </w:p>
    <w:p>
      <w:pPr>
        <w:pStyle w:val="BodyText"/>
        <w:spacing w:before="2"/>
        <w:rPr>
          <w:b w:val="0"/>
        </w:rPr>
      </w:pPr>
    </w:p>
    <w:p>
      <w:pPr>
        <w:pStyle w:val="BodyText"/>
        <w:spacing w:line="244" w:lineRule="auto"/>
        <w:ind w:left="1325" w:right="117"/>
        <w:jc w:val="both"/>
        <w:rPr>
          <w:b w:val="0"/>
        </w:rPr>
      </w:pPr>
      <w:r>
        <w:rPr>
          <w:b w:val="0"/>
          <w:spacing w:val="-4"/>
        </w:rPr>
        <w:t>If</w:t>
      </w:r>
      <w:r>
        <w:rPr>
          <w:b w:val="0"/>
          <w:spacing w:val="-5"/>
        </w:rPr>
        <w:t> </w:t>
      </w:r>
      <w:r>
        <w:rPr>
          <w:b w:val="0"/>
          <w:spacing w:val="-4"/>
        </w:rPr>
        <w:t>the</w:t>
      </w:r>
      <w:r>
        <w:rPr>
          <w:b w:val="0"/>
          <w:spacing w:val="-5"/>
        </w:rPr>
        <w:t> </w:t>
      </w:r>
      <w:r>
        <w:rPr>
          <w:b w:val="0"/>
          <w:spacing w:val="-4"/>
        </w:rPr>
        <w:t>amounts</w:t>
      </w:r>
      <w:r>
        <w:rPr>
          <w:b w:val="0"/>
          <w:spacing w:val="-5"/>
        </w:rPr>
        <w:t> </w:t>
      </w:r>
      <w:r>
        <w:rPr>
          <w:b w:val="0"/>
          <w:spacing w:val="-4"/>
        </w:rPr>
        <w:t>payable</w:t>
      </w:r>
      <w:r>
        <w:rPr>
          <w:b w:val="0"/>
          <w:spacing w:val="-5"/>
        </w:rPr>
        <w:t> </w:t>
      </w:r>
      <w:r>
        <w:rPr>
          <w:b w:val="0"/>
          <w:spacing w:val="-4"/>
        </w:rPr>
        <w:t>to</w:t>
      </w:r>
      <w:r>
        <w:rPr>
          <w:b w:val="0"/>
          <w:spacing w:val="-5"/>
        </w:rPr>
        <w:t> </w:t>
      </w:r>
      <w:r>
        <w:rPr>
          <w:b w:val="0"/>
          <w:spacing w:val="-4"/>
        </w:rPr>
        <w:t>the</w:t>
      </w:r>
      <w:r>
        <w:rPr>
          <w:b w:val="0"/>
          <w:spacing w:val="-5"/>
        </w:rPr>
        <w:t> </w:t>
      </w:r>
      <w:r>
        <w:rPr>
          <w:b w:val="0"/>
          <w:spacing w:val="-4"/>
        </w:rPr>
        <w:t>Contractor</w:t>
      </w:r>
      <w:r>
        <w:rPr>
          <w:b w:val="0"/>
          <w:spacing w:val="-5"/>
        </w:rPr>
        <w:t> </w:t>
      </w:r>
      <w:r>
        <w:rPr>
          <w:b w:val="0"/>
          <w:spacing w:val="-4"/>
        </w:rPr>
        <w:t>are</w:t>
      </w:r>
      <w:r>
        <w:rPr>
          <w:b w:val="0"/>
          <w:spacing w:val="-5"/>
        </w:rPr>
        <w:t> </w:t>
      </w:r>
      <w:r>
        <w:rPr>
          <w:b w:val="0"/>
          <w:spacing w:val="-4"/>
        </w:rPr>
        <w:t>to</w:t>
      </w:r>
      <w:r>
        <w:rPr>
          <w:b w:val="0"/>
          <w:spacing w:val="-5"/>
        </w:rPr>
        <w:t> </w:t>
      </w:r>
      <w:r>
        <w:rPr>
          <w:b w:val="0"/>
          <w:spacing w:val="-4"/>
        </w:rPr>
        <w:t>be</w:t>
      </w:r>
      <w:r>
        <w:rPr>
          <w:b w:val="0"/>
          <w:spacing w:val="-5"/>
        </w:rPr>
        <w:t> </w:t>
      </w:r>
      <w:r>
        <w:rPr>
          <w:b w:val="0"/>
          <w:spacing w:val="-4"/>
        </w:rPr>
        <w:t>adjusted</w:t>
      </w:r>
      <w:r>
        <w:rPr>
          <w:b w:val="0"/>
          <w:spacing w:val="-5"/>
        </w:rPr>
        <w:t> </w:t>
      </w:r>
      <w:r>
        <w:rPr>
          <w:b w:val="0"/>
          <w:spacing w:val="-4"/>
        </w:rPr>
        <w:t>for</w:t>
      </w:r>
      <w:r>
        <w:rPr>
          <w:b w:val="0"/>
          <w:spacing w:val="-5"/>
        </w:rPr>
        <w:t> </w:t>
      </w:r>
      <w:r>
        <w:rPr>
          <w:b w:val="0"/>
          <w:spacing w:val="-4"/>
        </w:rPr>
        <w:t>rises</w:t>
      </w:r>
      <w:r>
        <w:rPr>
          <w:b w:val="0"/>
          <w:spacing w:val="-5"/>
        </w:rPr>
        <w:t> </w:t>
      </w:r>
      <w:r>
        <w:rPr>
          <w:b w:val="0"/>
          <w:spacing w:val="-4"/>
        </w:rPr>
        <w:t>or</w:t>
      </w:r>
      <w:r>
        <w:rPr>
          <w:b w:val="0"/>
          <w:spacing w:val="-5"/>
        </w:rPr>
        <w:t> </w:t>
      </w:r>
      <w:r>
        <w:rPr>
          <w:b w:val="0"/>
          <w:spacing w:val="-4"/>
        </w:rPr>
        <w:t>falls</w:t>
      </w:r>
      <w:r>
        <w:rPr>
          <w:b w:val="0"/>
          <w:spacing w:val="-5"/>
        </w:rPr>
        <w:t> </w:t>
      </w:r>
      <w:r>
        <w:rPr>
          <w:b w:val="0"/>
          <w:spacing w:val="-4"/>
        </w:rPr>
        <w:t>in</w:t>
      </w:r>
      <w:r>
        <w:rPr>
          <w:b w:val="0"/>
          <w:spacing w:val="-5"/>
        </w:rPr>
        <w:t> </w:t>
      </w:r>
      <w:r>
        <w:rPr>
          <w:b w:val="0"/>
          <w:spacing w:val="-4"/>
        </w:rPr>
        <w:t>the</w:t>
      </w:r>
      <w:r>
        <w:rPr>
          <w:b w:val="0"/>
          <w:spacing w:val="-5"/>
        </w:rPr>
        <w:t> </w:t>
      </w:r>
      <w:r>
        <w:rPr>
          <w:b w:val="0"/>
          <w:spacing w:val="-4"/>
        </w:rPr>
        <w:t>cost</w:t>
      </w:r>
      <w:r>
        <w:rPr>
          <w:b w:val="0"/>
          <w:spacing w:val="-5"/>
        </w:rPr>
        <w:t> </w:t>
      </w:r>
      <w:r>
        <w:rPr>
          <w:b w:val="0"/>
          <w:spacing w:val="-4"/>
        </w:rPr>
        <w:t>of</w:t>
      </w:r>
      <w:r>
        <w:rPr>
          <w:b w:val="0"/>
          <w:spacing w:val="-5"/>
        </w:rPr>
        <w:t> </w:t>
      </w:r>
      <w:r>
        <w:rPr>
          <w:b w:val="0"/>
          <w:spacing w:val="-4"/>
        </w:rPr>
        <w:t>labour, Goods</w:t>
      </w:r>
      <w:r>
        <w:rPr>
          <w:b w:val="0"/>
          <w:spacing w:val="-10"/>
        </w:rPr>
        <w:t> </w:t>
      </w:r>
      <w:r>
        <w:rPr>
          <w:b w:val="0"/>
          <w:spacing w:val="-4"/>
        </w:rPr>
        <w:t>and</w:t>
      </w:r>
      <w:r>
        <w:rPr>
          <w:b w:val="0"/>
          <w:spacing w:val="-10"/>
        </w:rPr>
        <w:t> </w:t>
      </w:r>
      <w:r>
        <w:rPr>
          <w:b w:val="0"/>
          <w:spacing w:val="-4"/>
        </w:rPr>
        <w:t>other</w:t>
      </w:r>
      <w:r>
        <w:rPr>
          <w:b w:val="0"/>
          <w:spacing w:val="-10"/>
        </w:rPr>
        <w:t> </w:t>
      </w:r>
      <w:r>
        <w:rPr>
          <w:b w:val="0"/>
          <w:spacing w:val="-4"/>
        </w:rPr>
        <w:t>inputs</w:t>
      </w:r>
      <w:r>
        <w:rPr>
          <w:b w:val="0"/>
          <w:spacing w:val="-10"/>
        </w:rPr>
        <w:t> </w:t>
      </w:r>
      <w:r>
        <w:rPr>
          <w:b w:val="0"/>
          <w:spacing w:val="-4"/>
        </w:rPr>
        <w:t>to</w:t>
      </w:r>
      <w:r>
        <w:rPr>
          <w:b w:val="0"/>
          <w:spacing w:val="-9"/>
        </w:rPr>
        <w:t> </w:t>
      </w:r>
      <w:r>
        <w:rPr>
          <w:b w:val="0"/>
          <w:spacing w:val="-4"/>
        </w:rPr>
        <w:t>the</w:t>
      </w:r>
      <w:r>
        <w:rPr>
          <w:b w:val="0"/>
          <w:spacing w:val="-10"/>
        </w:rPr>
        <w:t> </w:t>
      </w:r>
      <w:r>
        <w:rPr>
          <w:b w:val="0"/>
          <w:spacing w:val="-4"/>
        </w:rPr>
        <w:t>Works,</w:t>
      </w:r>
      <w:r>
        <w:rPr>
          <w:b w:val="0"/>
          <w:spacing w:val="-10"/>
        </w:rPr>
        <w:t> </w:t>
      </w:r>
      <w:r>
        <w:rPr>
          <w:b w:val="0"/>
          <w:spacing w:val="-4"/>
        </w:rPr>
        <w:t>for</w:t>
      </w:r>
      <w:r>
        <w:rPr>
          <w:b w:val="0"/>
          <w:spacing w:val="-10"/>
        </w:rPr>
        <w:t> </w:t>
      </w:r>
      <w:r>
        <w:rPr>
          <w:b w:val="0"/>
          <w:spacing w:val="-4"/>
        </w:rPr>
        <w:t>this</w:t>
      </w:r>
      <w:r>
        <w:rPr>
          <w:b w:val="0"/>
          <w:spacing w:val="-10"/>
        </w:rPr>
        <w:t> </w:t>
      </w:r>
      <w:r>
        <w:rPr>
          <w:b w:val="0"/>
          <w:spacing w:val="-4"/>
        </w:rPr>
        <w:t>Sub-Clause</w:t>
      </w:r>
      <w:r>
        <w:rPr>
          <w:b w:val="0"/>
          <w:spacing w:val="-9"/>
        </w:rPr>
        <w:t> </w:t>
      </w:r>
      <w:r>
        <w:rPr>
          <w:b w:val="0"/>
          <w:spacing w:val="-4"/>
        </w:rPr>
        <w:t>to</w:t>
      </w:r>
      <w:r>
        <w:rPr>
          <w:b w:val="0"/>
          <w:spacing w:val="-10"/>
        </w:rPr>
        <w:t> </w:t>
      </w:r>
      <w:r>
        <w:rPr>
          <w:b w:val="0"/>
          <w:spacing w:val="-4"/>
        </w:rPr>
        <w:t>apply</w:t>
      </w:r>
      <w:r>
        <w:rPr>
          <w:b w:val="0"/>
          <w:spacing w:val="-10"/>
        </w:rPr>
        <w:t> </w:t>
      </w:r>
      <w:r>
        <w:rPr>
          <w:b w:val="0"/>
          <w:spacing w:val="-4"/>
        </w:rPr>
        <w:t>it</w:t>
      </w:r>
      <w:r>
        <w:rPr>
          <w:b w:val="0"/>
          <w:spacing w:val="-10"/>
        </w:rPr>
        <w:t> </w:t>
      </w:r>
      <w:r>
        <w:rPr>
          <w:b w:val="0"/>
          <w:spacing w:val="-4"/>
        </w:rPr>
        <w:t>is</w:t>
      </w:r>
      <w:r>
        <w:rPr>
          <w:b w:val="0"/>
          <w:spacing w:val="-10"/>
        </w:rPr>
        <w:t> </w:t>
      </w:r>
      <w:r>
        <w:rPr>
          <w:b w:val="0"/>
          <w:spacing w:val="-4"/>
        </w:rPr>
        <w:t>important</w:t>
      </w:r>
      <w:r>
        <w:rPr>
          <w:b w:val="0"/>
          <w:spacing w:val="-9"/>
        </w:rPr>
        <w:t> </w:t>
      </w:r>
      <w:r>
        <w:rPr>
          <w:b w:val="0"/>
          <w:spacing w:val="-4"/>
        </w:rPr>
        <w:t>that</w:t>
      </w:r>
      <w:r>
        <w:rPr>
          <w:b w:val="0"/>
          <w:spacing w:val="-10"/>
        </w:rPr>
        <w:t> </w:t>
      </w:r>
      <w:r>
        <w:rPr>
          <w:b w:val="0"/>
          <w:spacing w:val="-4"/>
        </w:rPr>
        <w:t>a</w:t>
      </w:r>
      <w:r>
        <w:rPr>
          <w:b w:val="0"/>
          <w:spacing w:val="-10"/>
        </w:rPr>
        <w:t> </w:t>
      </w:r>
      <w:r>
        <w:rPr>
          <w:b w:val="0"/>
          <w:spacing w:val="-4"/>
        </w:rPr>
        <w:t>Schedule </w:t>
      </w:r>
      <w:r>
        <w:rPr>
          <w:b w:val="0"/>
        </w:rPr>
        <w:t>(or Schedules) of cost indexation is (are) included in the Contract and that such </w:t>
      </w:r>
      <w:r>
        <w:rPr>
          <w:b w:val="0"/>
        </w:rPr>
        <w:t>Schedule(s) </w:t>
      </w:r>
      <w:r>
        <w:rPr>
          <w:b w:val="0"/>
          <w:spacing w:val="-4"/>
        </w:rPr>
        <w:t>include</w:t>
      </w:r>
      <w:r>
        <w:rPr>
          <w:b w:val="0"/>
          <w:spacing w:val="-6"/>
        </w:rPr>
        <w:t> </w:t>
      </w:r>
      <w:r>
        <w:rPr>
          <w:b w:val="0"/>
          <w:spacing w:val="-4"/>
        </w:rPr>
        <w:t>a formula or formulae for calculation of the applicable adjustment under this Sub-Clause.</w:t>
      </w:r>
    </w:p>
    <w:p>
      <w:pPr>
        <w:pStyle w:val="BodyText"/>
        <w:rPr>
          <w:b w:val="0"/>
        </w:rPr>
      </w:pPr>
    </w:p>
    <w:p>
      <w:pPr>
        <w:pStyle w:val="BodyText"/>
        <w:spacing w:line="244" w:lineRule="auto"/>
        <w:ind w:left="1325" w:right="118"/>
        <w:jc w:val="both"/>
        <w:rPr>
          <w:b w:val="0"/>
        </w:rPr>
      </w:pPr>
      <w:r>
        <w:rPr>
          <w:b w:val="0"/>
        </w:rPr>
        <w:t>For a plant contract, it may be preferable to adopt a formula or formulae which is/are </w:t>
      </w:r>
      <w:r>
        <w:rPr>
          <w:b w:val="0"/>
        </w:rPr>
        <w:t>more directly related to the timing of the costs incurred by manufacturers.</w:t>
      </w:r>
    </w:p>
    <w:p>
      <w:pPr>
        <w:pStyle w:val="BodyText"/>
        <w:spacing w:before="2"/>
        <w:rPr>
          <w:b w:val="0"/>
        </w:rPr>
      </w:pPr>
    </w:p>
    <w:p>
      <w:pPr>
        <w:pStyle w:val="BodyText"/>
        <w:spacing w:line="244" w:lineRule="auto"/>
        <w:ind w:left="1325" w:right="117"/>
        <w:jc w:val="both"/>
        <w:rPr>
          <w:b w:val="0"/>
        </w:rPr>
      </w:pPr>
      <w:r>
        <w:rPr>
          <w:b w:val="0"/>
        </w:rPr>
        <w:t>It is recommended that the Employer be advised by a professional with experience in construction costs and the inflationary effect on construction costs when preparing the contents of the Schedule(s) of cost indexation.</w:t>
      </w:r>
    </w:p>
    <w:p>
      <w:pPr>
        <w:pStyle w:val="BodyText"/>
        <w:rPr>
          <w:b w:val="0"/>
          <w:sz w:val="10"/>
        </w:rPr>
      </w:pPr>
      <w:r>
        <w:rPr/>
        <w:pict>
          <v:shape style="position:absolute;margin-left:150.236206pt;margin-top:7.1379pt;width:394.05pt;height:.1pt;mso-position-horizontal-relative:page;mso-position-vertical-relative:paragraph;z-index:-15690240;mso-wrap-distance-left:0;mso-wrap-distance-right:0" id="docshape77" coordorigin="3005,143" coordsize="7881,0" path="m3005,143l10885,143e" filled="false" stroked="true" strokeweight=".5pt" strokecolor="#000000">
            <v:path arrowok="t"/>
            <v:stroke dashstyle="solid"/>
            <w10:wrap type="topAndBottom"/>
          </v:shape>
        </w:pict>
      </w:r>
    </w:p>
    <w:p>
      <w:pPr>
        <w:pStyle w:val="BodyText"/>
        <w:spacing w:line="244" w:lineRule="auto" w:before="89"/>
        <w:ind w:left="1325" w:right="117"/>
        <w:jc w:val="both"/>
        <w:rPr>
          <w:b w:val="0"/>
        </w:rPr>
      </w:pPr>
      <w:r>
        <w:rPr>
          <w:b w:val="0"/>
        </w:rPr>
        <w:t>SCHEDULE OF COST INDEXATION: EXAMPLE FORMULA FOR ADJUSTMENT </w:t>
      </w:r>
      <w:r>
        <w:rPr>
          <w:b w:val="0"/>
        </w:rPr>
        <w:t>FOR CHANGE IN COST</w:t>
      </w:r>
    </w:p>
    <w:p>
      <w:pPr>
        <w:pStyle w:val="BodyText"/>
        <w:rPr>
          <w:b w:val="0"/>
        </w:rPr>
      </w:pPr>
    </w:p>
    <w:p>
      <w:pPr>
        <w:pStyle w:val="BodyText"/>
        <w:spacing w:before="5"/>
        <w:rPr>
          <w:b w:val="0"/>
          <w:sz w:val="18"/>
        </w:rPr>
      </w:pPr>
    </w:p>
    <w:tbl>
      <w:tblPr>
        <w:tblW w:w="0" w:type="auto"/>
        <w:jc w:val="left"/>
        <w:tblInd w:w="3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1"/>
        <w:gridCol w:w="913"/>
        <w:gridCol w:w="506"/>
        <w:gridCol w:w="446"/>
        <w:gridCol w:w="1026"/>
      </w:tblGrid>
      <w:tr>
        <w:trPr>
          <w:trHeight w:val="220" w:hRule="atLeast"/>
        </w:trPr>
        <w:tc>
          <w:tcPr>
            <w:tcW w:w="1221" w:type="dxa"/>
          </w:tcPr>
          <w:p>
            <w:pPr>
              <w:pStyle w:val="TableParagraph"/>
              <w:tabs>
                <w:tab w:pos="700" w:val="left" w:leader="none"/>
              </w:tabs>
              <w:spacing w:line="201" w:lineRule="exact" w:before="0"/>
              <w:rPr>
                <w:b w:val="0"/>
                <w:sz w:val="18"/>
              </w:rPr>
            </w:pPr>
            <w:r>
              <w:rPr>
                <w:b w:val="0"/>
                <w:sz w:val="18"/>
              </w:rPr>
              <w:t>Pn </w:t>
            </w:r>
            <w:r>
              <w:rPr>
                <w:b w:val="0"/>
                <w:spacing w:val="-10"/>
                <w:sz w:val="18"/>
              </w:rPr>
              <w:t>=</w:t>
            </w:r>
            <w:r>
              <w:rPr>
                <w:b w:val="0"/>
                <w:sz w:val="18"/>
              </w:rPr>
              <w:tab/>
              <w:t>a + </w:t>
            </w:r>
            <w:r>
              <w:rPr>
                <w:b w:val="0"/>
                <w:spacing w:val="-10"/>
                <w:sz w:val="18"/>
              </w:rPr>
              <w:t>b</w:t>
            </w:r>
          </w:p>
        </w:tc>
        <w:tc>
          <w:tcPr>
            <w:tcW w:w="913" w:type="dxa"/>
          </w:tcPr>
          <w:p>
            <w:pPr>
              <w:pStyle w:val="TableParagraph"/>
              <w:tabs>
                <w:tab w:pos="570" w:val="left" w:leader="none"/>
              </w:tabs>
              <w:spacing w:line="201" w:lineRule="exact" w:before="0"/>
              <w:ind w:left="143"/>
              <w:rPr>
                <w:b w:val="0"/>
                <w:sz w:val="18"/>
              </w:rPr>
            </w:pPr>
            <w:r>
              <w:rPr>
                <w:b w:val="0"/>
                <w:spacing w:val="-5"/>
                <w:sz w:val="18"/>
              </w:rPr>
              <w:t>Ln</w:t>
            </w:r>
            <w:r>
              <w:rPr>
                <w:b w:val="0"/>
                <w:sz w:val="18"/>
              </w:rPr>
              <w:tab/>
              <w:t>+ </w:t>
            </w:r>
            <w:r>
              <w:rPr>
                <w:b w:val="0"/>
                <w:spacing w:val="-10"/>
                <w:sz w:val="18"/>
              </w:rPr>
              <w:t>c</w:t>
            </w:r>
          </w:p>
        </w:tc>
        <w:tc>
          <w:tcPr>
            <w:tcW w:w="506" w:type="dxa"/>
            <w:tcBorders>
              <w:bottom w:val="single" w:sz="8" w:space="0" w:color="000000"/>
            </w:tcBorders>
          </w:tcPr>
          <w:p>
            <w:pPr>
              <w:pStyle w:val="TableParagraph"/>
              <w:spacing w:line="201" w:lineRule="exact" w:before="0"/>
              <w:ind w:left="134" w:right="134"/>
              <w:jc w:val="center"/>
              <w:rPr>
                <w:b w:val="0"/>
                <w:sz w:val="18"/>
              </w:rPr>
            </w:pPr>
            <w:r>
              <w:rPr>
                <w:b w:val="0"/>
                <w:spacing w:val="-5"/>
                <w:sz w:val="18"/>
              </w:rPr>
              <w:t>En</w:t>
            </w:r>
          </w:p>
        </w:tc>
        <w:tc>
          <w:tcPr>
            <w:tcW w:w="446" w:type="dxa"/>
          </w:tcPr>
          <w:p>
            <w:pPr>
              <w:pStyle w:val="TableParagraph"/>
              <w:spacing w:line="201" w:lineRule="exact" w:before="0"/>
              <w:ind w:left="92"/>
              <w:rPr>
                <w:b w:val="0"/>
                <w:sz w:val="18"/>
              </w:rPr>
            </w:pPr>
            <w:r>
              <w:rPr>
                <w:b w:val="0"/>
                <w:sz w:val="18"/>
              </w:rPr>
              <w:t>+</w:t>
            </w:r>
            <w:r>
              <w:rPr>
                <w:b w:val="0"/>
                <w:spacing w:val="-2"/>
                <w:sz w:val="18"/>
              </w:rPr>
              <w:t> </w:t>
            </w:r>
            <w:r>
              <w:rPr>
                <w:b w:val="0"/>
                <w:spacing w:val="-10"/>
                <w:sz w:val="18"/>
              </w:rPr>
              <w:t>d</w:t>
            </w:r>
          </w:p>
        </w:tc>
        <w:tc>
          <w:tcPr>
            <w:tcW w:w="1026" w:type="dxa"/>
          </w:tcPr>
          <w:p>
            <w:pPr>
              <w:pStyle w:val="TableParagraph"/>
              <w:tabs>
                <w:tab w:pos="568" w:val="left" w:leader="none"/>
              </w:tabs>
              <w:spacing w:line="201" w:lineRule="exact" w:before="0"/>
              <w:ind w:left="104"/>
              <w:rPr>
                <w:b w:val="0"/>
                <w:sz w:val="18"/>
              </w:rPr>
            </w:pPr>
            <w:r>
              <w:rPr>
                <w:b w:val="0"/>
                <w:spacing w:val="-5"/>
                <w:sz w:val="18"/>
              </w:rPr>
              <w:t>Mn</w:t>
            </w:r>
            <w:r>
              <w:rPr>
                <w:b w:val="0"/>
                <w:sz w:val="18"/>
              </w:rPr>
              <w:tab/>
            </w:r>
            <w:r>
              <w:rPr>
                <w:b w:val="0"/>
                <w:spacing w:val="-2"/>
                <w:sz w:val="18"/>
              </w:rPr>
              <w:t>+......</w:t>
            </w:r>
          </w:p>
        </w:tc>
      </w:tr>
      <w:tr>
        <w:trPr>
          <w:trHeight w:val="213" w:hRule="atLeast"/>
        </w:trPr>
        <w:tc>
          <w:tcPr>
            <w:tcW w:w="1221" w:type="dxa"/>
          </w:tcPr>
          <w:p>
            <w:pPr>
              <w:pStyle w:val="TableParagraph"/>
              <w:spacing w:before="0"/>
              <w:ind w:left="0"/>
              <w:rPr>
                <w:rFonts w:ascii="Times New Roman"/>
                <w:sz w:val="14"/>
              </w:rPr>
            </w:pPr>
          </w:p>
        </w:tc>
        <w:tc>
          <w:tcPr>
            <w:tcW w:w="913" w:type="dxa"/>
          </w:tcPr>
          <w:p>
            <w:pPr>
              <w:pStyle w:val="TableParagraph"/>
              <w:spacing w:line="20" w:lineRule="exact" w:before="0"/>
              <w:ind w:left="0"/>
              <w:rPr>
                <w:sz w:val="2"/>
              </w:rPr>
            </w:pPr>
            <w:r>
              <w:rPr>
                <w:sz w:val="2"/>
              </w:rPr>
              <w:pict>
                <v:group style="width:24pt;height:1pt;mso-position-horizontal-relative:char;mso-position-vertical-relative:line" id="docshapegroup78" coordorigin="0,0" coordsize="480,20">
                  <v:line style="position:absolute" from="0,10" to="479,10" stroked="true" strokeweight="1pt" strokecolor="#000000">
                    <v:stroke dashstyle="solid"/>
                  </v:line>
                </v:group>
              </w:pict>
            </w:r>
            <w:r>
              <w:rPr>
                <w:sz w:val="2"/>
              </w:rPr>
            </w:r>
          </w:p>
          <w:p>
            <w:pPr>
              <w:pStyle w:val="TableParagraph"/>
              <w:spacing w:line="174" w:lineRule="exact" w:before="0"/>
              <w:ind w:left="141"/>
              <w:rPr>
                <w:b w:val="0"/>
                <w:sz w:val="18"/>
              </w:rPr>
            </w:pPr>
            <w:r>
              <w:rPr>
                <w:b w:val="0"/>
                <w:spacing w:val="-5"/>
                <w:sz w:val="18"/>
              </w:rPr>
              <w:t>Lo</w:t>
            </w:r>
          </w:p>
        </w:tc>
        <w:tc>
          <w:tcPr>
            <w:tcW w:w="506" w:type="dxa"/>
            <w:tcBorders>
              <w:top w:val="single" w:sz="8" w:space="0" w:color="000000"/>
            </w:tcBorders>
          </w:tcPr>
          <w:p>
            <w:pPr>
              <w:pStyle w:val="TableParagraph"/>
              <w:spacing w:line="193" w:lineRule="exact" w:before="1"/>
              <w:ind w:left="134" w:right="134"/>
              <w:jc w:val="center"/>
              <w:rPr>
                <w:b w:val="0"/>
                <w:sz w:val="18"/>
              </w:rPr>
            </w:pPr>
            <w:r>
              <w:rPr>
                <w:b w:val="0"/>
                <w:spacing w:val="-5"/>
                <w:sz w:val="18"/>
              </w:rPr>
              <w:t>Eo</w:t>
            </w:r>
          </w:p>
        </w:tc>
        <w:tc>
          <w:tcPr>
            <w:tcW w:w="446" w:type="dxa"/>
          </w:tcPr>
          <w:p>
            <w:pPr>
              <w:pStyle w:val="TableParagraph"/>
              <w:spacing w:before="0"/>
              <w:ind w:left="0"/>
              <w:rPr>
                <w:rFonts w:ascii="Times New Roman"/>
                <w:sz w:val="14"/>
              </w:rPr>
            </w:pPr>
          </w:p>
        </w:tc>
        <w:tc>
          <w:tcPr>
            <w:tcW w:w="1026" w:type="dxa"/>
          </w:tcPr>
          <w:p>
            <w:pPr>
              <w:pStyle w:val="TableParagraph"/>
              <w:spacing w:line="20" w:lineRule="exact" w:before="0"/>
              <w:ind w:left="0"/>
              <w:rPr>
                <w:sz w:val="2"/>
              </w:rPr>
            </w:pPr>
            <w:r>
              <w:rPr>
                <w:sz w:val="2"/>
              </w:rPr>
              <w:pict>
                <v:group style="width:22.75pt;height:1pt;mso-position-horizontal-relative:char;mso-position-vertical-relative:line" id="docshapegroup79" coordorigin="0,0" coordsize="455,20">
                  <v:line style="position:absolute" from="0,10" to="455,10" stroked="true" strokeweight="1pt" strokecolor="#000000">
                    <v:stroke dashstyle="solid"/>
                  </v:line>
                </v:group>
              </w:pict>
            </w:r>
            <w:r>
              <w:rPr>
                <w:sz w:val="2"/>
              </w:rPr>
            </w:r>
          </w:p>
          <w:p>
            <w:pPr>
              <w:pStyle w:val="TableParagraph"/>
              <w:spacing w:line="174" w:lineRule="exact" w:before="0"/>
              <w:ind w:left="103"/>
              <w:rPr>
                <w:b w:val="0"/>
                <w:sz w:val="18"/>
              </w:rPr>
            </w:pPr>
            <w:r>
              <w:rPr>
                <w:b w:val="0"/>
                <w:spacing w:val="-5"/>
                <w:sz w:val="18"/>
              </w:rPr>
              <w:t>Mo</w:t>
            </w:r>
          </w:p>
        </w:tc>
      </w:tr>
    </w:tbl>
    <w:p>
      <w:pPr>
        <w:pStyle w:val="BodyText"/>
        <w:spacing w:before="8"/>
        <w:rPr>
          <w:b w:val="0"/>
          <w:sz w:val="10"/>
        </w:rPr>
      </w:pPr>
    </w:p>
    <w:p>
      <w:pPr>
        <w:pStyle w:val="BodyText"/>
        <w:spacing w:before="100"/>
        <w:ind w:left="2647" w:right="4207"/>
        <w:jc w:val="center"/>
        <w:rPr>
          <w:b w:val="0"/>
        </w:rPr>
      </w:pPr>
      <w:r>
        <w:rPr>
          <w:b w:val="0"/>
          <w:spacing w:val="-2"/>
        </w:rPr>
        <w:t>where:</w:t>
      </w:r>
    </w:p>
    <w:p>
      <w:pPr>
        <w:pStyle w:val="BodyText"/>
        <w:spacing w:line="244" w:lineRule="auto" w:before="4"/>
        <w:ind w:left="3592" w:right="117"/>
        <w:jc w:val="both"/>
        <w:rPr>
          <w:b w:val="0"/>
        </w:rPr>
      </w:pPr>
      <w:r>
        <w:rPr>
          <w:b w:val="0"/>
        </w:rPr>
        <w:t>“Pn” is the adjustment multiplier to be applied to the </w:t>
      </w:r>
      <w:r>
        <w:rPr>
          <w:b w:val="0"/>
        </w:rPr>
        <w:t>estimated contract value in the relevant currency of the work carried out in period “n”, this period being a month;</w:t>
      </w:r>
    </w:p>
    <w:p>
      <w:pPr>
        <w:spacing w:after="0" w:line="244" w:lineRule="auto"/>
        <w:jc w:val="both"/>
        <w:sectPr>
          <w:pgSz w:w="11910" w:h="16840"/>
          <w:pgMar w:top="1220" w:bottom="280" w:left="1680" w:right="900"/>
        </w:sectPr>
      </w:pPr>
    </w:p>
    <w:p>
      <w:pPr>
        <w:pStyle w:val="BodyText"/>
        <w:spacing w:line="244" w:lineRule="auto" w:before="72"/>
        <w:ind w:left="3535" w:right="117"/>
        <w:jc w:val="both"/>
        <w:rPr>
          <w:b w:val="0"/>
        </w:rPr>
      </w:pPr>
      <w:r>
        <w:rPr>
          <w:b w:val="0"/>
        </w:rPr>
        <w:t>“a”</w:t>
      </w:r>
      <w:r>
        <w:rPr>
          <w:b w:val="0"/>
          <w:spacing w:val="-6"/>
        </w:rPr>
        <w:t> </w:t>
      </w:r>
      <w:r>
        <w:rPr>
          <w:b w:val="0"/>
        </w:rPr>
        <w:t>is</w:t>
      </w:r>
      <w:r>
        <w:rPr>
          <w:b w:val="0"/>
          <w:spacing w:val="-6"/>
        </w:rPr>
        <w:t> </w:t>
      </w:r>
      <w:r>
        <w:rPr>
          <w:b w:val="0"/>
        </w:rPr>
        <w:t>a</w:t>
      </w:r>
      <w:r>
        <w:rPr>
          <w:b w:val="0"/>
          <w:spacing w:val="-6"/>
        </w:rPr>
        <w:t> </w:t>
      </w:r>
      <w:r>
        <w:rPr>
          <w:b w:val="0"/>
        </w:rPr>
        <w:t>fixed</w:t>
      </w:r>
      <w:r>
        <w:rPr>
          <w:b w:val="0"/>
          <w:spacing w:val="-6"/>
        </w:rPr>
        <w:t> </w:t>
      </w:r>
      <w:r>
        <w:rPr>
          <w:b w:val="0"/>
        </w:rPr>
        <w:t>coefficient,</w:t>
      </w:r>
      <w:r>
        <w:rPr>
          <w:b w:val="0"/>
          <w:spacing w:val="-6"/>
        </w:rPr>
        <w:t> </w:t>
      </w:r>
      <w:r>
        <w:rPr>
          <w:b w:val="0"/>
        </w:rPr>
        <w:t>representing</w:t>
      </w:r>
      <w:r>
        <w:rPr>
          <w:b w:val="0"/>
          <w:spacing w:val="-6"/>
        </w:rPr>
        <w:t> </w:t>
      </w:r>
      <w:r>
        <w:rPr>
          <w:b w:val="0"/>
        </w:rPr>
        <w:t>the</w:t>
      </w:r>
      <w:r>
        <w:rPr>
          <w:b w:val="0"/>
          <w:spacing w:val="-6"/>
        </w:rPr>
        <w:t> </w:t>
      </w:r>
      <w:r>
        <w:rPr>
          <w:b w:val="0"/>
        </w:rPr>
        <w:t>non-adjustable</w:t>
      </w:r>
      <w:r>
        <w:rPr>
          <w:b w:val="0"/>
          <w:spacing w:val="-6"/>
        </w:rPr>
        <w:t> </w:t>
      </w:r>
      <w:r>
        <w:rPr>
          <w:b w:val="0"/>
        </w:rPr>
        <w:t>portion</w:t>
      </w:r>
      <w:r>
        <w:rPr>
          <w:b w:val="0"/>
          <w:spacing w:val="-6"/>
        </w:rPr>
        <w:t> </w:t>
      </w:r>
      <w:r>
        <w:rPr>
          <w:b w:val="0"/>
        </w:rPr>
        <w:t>in contractual payments;</w:t>
      </w:r>
    </w:p>
    <w:p>
      <w:pPr>
        <w:pStyle w:val="BodyText"/>
        <w:spacing w:before="2"/>
        <w:rPr>
          <w:b w:val="0"/>
        </w:rPr>
      </w:pPr>
    </w:p>
    <w:p>
      <w:pPr>
        <w:pStyle w:val="BodyText"/>
        <w:spacing w:line="244" w:lineRule="auto"/>
        <w:ind w:left="3535" w:right="118"/>
        <w:jc w:val="both"/>
        <w:rPr>
          <w:b w:val="0"/>
        </w:rPr>
      </w:pPr>
      <w:r>
        <w:rPr>
          <w:b w:val="0"/>
        </w:rPr>
        <w:t>“b”, “c”, “d”, … are coefficients representing the estimated proportion of each cost element related to the execution of the </w:t>
      </w:r>
      <w:r>
        <w:rPr>
          <w:b w:val="0"/>
          <w:spacing w:val="-2"/>
        </w:rPr>
        <w:t>Works,</w:t>
      </w:r>
      <w:r>
        <w:rPr>
          <w:b w:val="0"/>
          <w:spacing w:val="-12"/>
        </w:rPr>
        <w:t> </w:t>
      </w:r>
      <w:r>
        <w:rPr>
          <w:b w:val="0"/>
          <w:spacing w:val="-2"/>
        </w:rPr>
        <w:t>such</w:t>
      </w:r>
      <w:r>
        <w:rPr>
          <w:b w:val="0"/>
          <w:spacing w:val="-12"/>
        </w:rPr>
        <w:t> </w:t>
      </w:r>
      <w:r>
        <w:rPr>
          <w:b w:val="0"/>
          <w:spacing w:val="-2"/>
        </w:rPr>
        <w:t>tabulated</w:t>
      </w:r>
      <w:r>
        <w:rPr>
          <w:b w:val="0"/>
          <w:spacing w:val="-12"/>
        </w:rPr>
        <w:t> </w:t>
      </w:r>
      <w:r>
        <w:rPr>
          <w:b w:val="0"/>
          <w:spacing w:val="-2"/>
        </w:rPr>
        <w:t>cost</w:t>
      </w:r>
      <w:r>
        <w:rPr>
          <w:b w:val="0"/>
          <w:spacing w:val="-12"/>
        </w:rPr>
        <w:t> </w:t>
      </w:r>
      <w:r>
        <w:rPr>
          <w:b w:val="0"/>
          <w:spacing w:val="-2"/>
        </w:rPr>
        <w:t>elements</w:t>
      </w:r>
      <w:r>
        <w:rPr>
          <w:b w:val="0"/>
          <w:spacing w:val="-12"/>
        </w:rPr>
        <w:t> </w:t>
      </w:r>
      <w:r>
        <w:rPr>
          <w:b w:val="0"/>
          <w:spacing w:val="-2"/>
        </w:rPr>
        <w:t>may</w:t>
      </w:r>
      <w:r>
        <w:rPr>
          <w:b w:val="0"/>
          <w:spacing w:val="-12"/>
        </w:rPr>
        <w:t> </w:t>
      </w:r>
      <w:r>
        <w:rPr>
          <w:b w:val="0"/>
          <w:spacing w:val="-2"/>
        </w:rPr>
        <w:t>be</w:t>
      </w:r>
      <w:r>
        <w:rPr>
          <w:b w:val="0"/>
          <w:spacing w:val="-12"/>
        </w:rPr>
        <w:t> </w:t>
      </w:r>
      <w:r>
        <w:rPr>
          <w:b w:val="0"/>
          <w:spacing w:val="-2"/>
        </w:rPr>
        <w:t>indicative</w:t>
      </w:r>
      <w:r>
        <w:rPr>
          <w:b w:val="0"/>
          <w:spacing w:val="-12"/>
        </w:rPr>
        <w:t> </w:t>
      </w:r>
      <w:r>
        <w:rPr>
          <w:b w:val="0"/>
          <w:spacing w:val="-2"/>
        </w:rPr>
        <w:t>of</w:t>
      </w:r>
      <w:r>
        <w:rPr>
          <w:b w:val="0"/>
          <w:spacing w:val="-12"/>
        </w:rPr>
        <w:t> </w:t>
      </w:r>
      <w:r>
        <w:rPr>
          <w:b w:val="0"/>
          <w:spacing w:val="-2"/>
        </w:rPr>
        <w:t>resources </w:t>
      </w:r>
      <w:r>
        <w:rPr>
          <w:b w:val="0"/>
        </w:rPr>
        <w:t>such as labour, equipment and materials;</w:t>
      </w:r>
    </w:p>
    <w:p>
      <w:pPr>
        <w:pStyle w:val="BodyText"/>
        <w:spacing w:line="244" w:lineRule="auto"/>
        <w:ind w:left="3535" w:right="117"/>
        <w:jc w:val="both"/>
        <w:rPr>
          <w:b w:val="0"/>
        </w:rPr>
      </w:pPr>
      <w:r>
        <w:rPr>
          <w:b w:val="0"/>
        </w:rPr>
        <w:t>(particular</w:t>
      </w:r>
      <w:r>
        <w:rPr>
          <w:b w:val="0"/>
          <w:spacing w:val="-14"/>
        </w:rPr>
        <w:t> </w:t>
      </w:r>
      <w:r>
        <w:rPr>
          <w:b w:val="0"/>
        </w:rPr>
        <w:t>care</w:t>
      </w:r>
      <w:r>
        <w:rPr>
          <w:b w:val="0"/>
          <w:spacing w:val="-14"/>
        </w:rPr>
        <w:t> </w:t>
      </w:r>
      <w:r>
        <w:rPr>
          <w:b w:val="0"/>
        </w:rPr>
        <w:t>should</w:t>
      </w:r>
      <w:r>
        <w:rPr>
          <w:b w:val="0"/>
          <w:spacing w:val="-14"/>
        </w:rPr>
        <w:t> </w:t>
      </w:r>
      <w:r>
        <w:rPr>
          <w:b w:val="0"/>
        </w:rPr>
        <w:t>be</w:t>
      </w:r>
      <w:r>
        <w:rPr>
          <w:b w:val="0"/>
          <w:spacing w:val="-14"/>
        </w:rPr>
        <w:t> </w:t>
      </w:r>
      <w:r>
        <w:rPr>
          <w:b w:val="0"/>
        </w:rPr>
        <w:t>taken</w:t>
      </w:r>
      <w:r>
        <w:rPr>
          <w:b w:val="0"/>
          <w:spacing w:val="-14"/>
        </w:rPr>
        <w:t> </w:t>
      </w:r>
      <w:r>
        <w:rPr>
          <w:b w:val="0"/>
        </w:rPr>
        <w:t>in</w:t>
      </w:r>
      <w:r>
        <w:rPr>
          <w:b w:val="0"/>
          <w:spacing w:val="-14"/>
        </w:rPr>
        <w:t> </w:t>
      </w:r>
      <w:r>
        <w:rPr>
          <w:b w:val="0"/>
        </w:rPr>
        <w:t>the</w:t>
      </w:r>
      <w:r>
        <w:rPr>
          <w:b w:val="0"/>
          <w:spacing w:val="-14"/>
        </w:rPr>
        <w:t> </w:t>
      </w:r>
      <w:r>
        <w:rPr>
          <w:b w:val="0"/>
        </w:rPr>
        <w:t>calculation</w:t>
      </w:r>
      <w:r>
        <w:rPr>
          <w:b w:val="0"/>
          <w:spacing w:val="-14"/>
        </w:rPr>
        <w:t> </w:t>
      </w:r>
      <w:r>
        <w:rPr>
          <w:b w:val="0"/>
        </w:rPr>
        <w:t>of</w:t>
      </w:r>
      <w:r>
        <w:rPr>
          <w:b w:val="0"/>
          <w:spacing w:val="-14"/>
        </w:rPr>
        <w:t> </w:t>
      </w:r>
      <w:r>
        <w:rPr>
          <w:b w:val="0"/>
        </w:rPr>
        <w:t>the</w:t>
      </w:r>
      <w:r>
        <w:rPr>
          <w:b w:val="0"/>
          <w:spacing w:val="-13"/>
        </w:rPr>
        <w:t> </w:t>
      </w:r>
      <w:r>
        <w:rPr>
          <w:b w:val="0"/>
        </w:rPr>
        <w:t>weightings/ coefficients (“a”, “b”, “c”,...,) the total of which must not exceed </w:t>
      </w:r>
      <w:r>
        <w:rPr>
          <w:b w:val="0"/>
          <w:spacing w:val="-2"/>
        </w:rPr>
        <w:t>unity)</w:t>
      </w:r>
    </w:p>
    <w:p>
      <w:pPr>
        <w:pStyle w:val="BodyText"/>
        <w:spacing w:before="9"/>
        <w:rPr>
          <w:b w:val="0"/>
          <w:sz w:val="19"/>
        </w:rPr>
      </w:pPr>
    </w:p>
    <w:p>
      <w:pPr>
        <w:pStyle w:val="BodyText"/>
        <w:spacing w:line="244" w:lineRule="auto"/>
        <w:ind w:left="3535" w:right="117"/>
        <w:jc w:val="both"/>
        <w:rPr>
          <w:b w:val="0"/>
        </w:rPr>
      </w:pPr>
      <w:r>
        <w:rPr>
          <w:b w:val="0"/>
        </w:rPr>
        <w:t>“Ln”,</w:t>
      </w:r>
      <w:r>
        <w:rPr>
          <w:b w:val="0"/>
          <w:spacing w:val="-11"/>
        </w:rPr>
        <w:t> </w:t>
      </w:r>
      <w:r>
        <w:rPr>
          <w:b w:val="0"/>
        </w:rPr>
        <w:t>“En”,</w:t>
      </w:r>
      <w:r>
        <w:rPr>
          <w:b w:val="0"/>
          <w:spacing w:val="-11"/>
        </w:rPr>
        <w:t> </w:t>
      </w:r>
      <w:r>
        <w:rPr>
          <w:b w:val="0"/>
        </w:rPr>
        <w:t>“Mn”,</w:t>
      </w:r>
      <w:r>
        <w:rPr>
          <w:b w:val="0"/>
          <w:spacing w:val="-11"/>
        </w:rPr>
        <w:t> </w:t>
      </w:r>
      <w:r>
        <w:rPr>
          <w:b w:val="0"/>
        </w:rPr>
        <w:t>…</w:t>
      </w:r>
      <w:r>
        <w:rPr>
          <w:b w:val="0"/>
          <w:spacing w:val="-11"/>
        </w:rPr>
        <w:t> </w:t>
      </w:r>
      <w:r>
        <w:rPr>
          <w:b w:val="0"/>
        </w:rPr>
        <w:t>are</w:t>
      </w:r>
      <w:r>
        <w:rPr>
          <w:b w:val="0"/>
          <w:spacing w:val="-11"/>
        </w:rPr>
        <w:t> </w:t>
      </w:r>
      <w:r>
        <w:rPr>
          <w:b w:val="0"/>
        </w:rPr>
        <w:t>the</w:t>
      </w:r>
      <w:r>
        <w:rPr>
          <w:b w:val="0"/>
          <w:spacing w:val="-11"/>
        </w:rPr>
        <w:t> </w:t>
      </w:r>
      <w:r>
        <w:rPr>
          <w:b w:val="0"/>
        </w:rPr>
        <w:t>current</w:t>
      </w:r>
      <w:r>
        <w:rPr>
          <w:b w:val="0"/>
          <w:spacing w:val="-11"/>
        </w:rPr>
        <w:t> </w:t>
      </w:r>
      <w:r>
        <w:rPr>
          <w:b w:val="0"/>
        </w:rPr>
        <w:t>cost</w:t>
      </w:r>
      <w:r>
        <w:rPr>
          <w:b w:val="0"/>
          <w:spacing w:val="-11"/>
        </w:rPr>
        <w:t> </w:t>
      </w:r>
      <w:r>
        <w:rPr>
          <w:b w:val="0"/>
        </w:rPr>
        <w:t>indices</w:t>
      </w:r>
      <w:r>
        <w:rPr>
          <w:b w:val="0"/>
          <w:spacing w:val="-11"/>
        </w:rPr>
        <w:t> </w:t>
      </w:r>
      <w:r>
        <w:rPr>
          <w:b w:val="0"/>
        </w:rPr>
        <w:t>or</w:t>
      </w:r>
      <w:r>
        <w:rPr>
          <w:b w:val="0"/>
          <w:spacing w:val="-11"/>
        </w:rPr>
        <w:t> </w:t>
      </w:r>
      <w:r>
        <w:rPr>
          <w:b w:val="0"/>
        </w:rPr>
        <w:t>reference</w:t>
      </w:r>
      <w:r>
        <w:rPr>
          <w:b w:val="0"/>
          <w:spacing w:val="-11"/>
        </w:rPr>
        <w:t> </w:t>
      </w:r>
      <w:r>
        <w:rPr>
          <w:b w:val="0"/>
        </w:rPr>
        <w:t>prices (stated</w:t>
      </w:r>
      <w:r>
        <w:rPr>
          <w:b w:val="0"/>
          <w:spacing w:val="-14"/>
        </w:rPr>
        <w:t> </w:t>
      </w:r>
      <w:r>
        <w:rPr>
          <w:b w:val="0"/>
        </w:rPr>
        <w:t>in</w:t>
      </w:r>
      <w:r>
        <w:rPr>
          <w:b w:val="0"/>
          <w:spacing w:val="-14"/>
        </w:rPr>
        <w:t> </w:t>
      </w:r>
      <w:r>
        <w:rPr>
          <w:b w:val="0"/>
        </w:rPr>
        <w:t>the</w:t>
      </w:r>
      <w:r>
        <w:rPr>
          <w:b w:val="0"/>
          <w:spacing w:val="-14"/>
        </w:rPr>
        <w:t> </w:t>
      </w:r>
      <w:r>
        <w:rPr>
          <w:b w:val="0"/>
        </w:rPr>
        <w:t>Schedule</w:t>
      </w:r>
      <w:r>
        <w:rPr>
          <w:b w:val="0"/>
          <w:spacing w:val="-14"/>
        </w:rPr>
        <w:t> </w:t>
      </w:r>
      <w:r>
        <w:rPr>
          <w:b w:val="0"/>
        </w:rPr>
        <w:t>of</w:t>
      </w:r>
      <w:r>
        <w:rPr>
          <w:b w:val="0"/>
          <w:spacing w:val="-14"/>
        </w:rPr>
        <w:t> </w:t>
      </w:r>
      <w:r>
        <w:rPr>
          <w:b w:val="0"/>
        </w:rPr>
        <w:t>cost</w:t>
      </w:r>
      <w:r>
        <w:rPr>
          <w:b w:val="0"/>
          <w:spacing w:val="-14"/>
        </w:rPr>
        <w:t> </w:t>
      </w:r>
      <w:r>
        <w:rPr>
          <w:b w:val="0"/>
        </w:rPr>
        <w:t>indexation)</w:t>
      </w:r>
      <w:r>
        <w:rPr>
          <w:b w:val="0"/>
          <w:spacing w:val="-14"/>
        </w:rPr>
        <w:t> </w:t>
      </w:r>
      <w:r>
        <w:rPr>
          <w:b w:val="0"/>
        </w:rPr>
        <w:t>for</w:t>
      </w:r>
      <w:r>
        <w:rPr>
          <w:b w:val="0"/>
          <w:spacing w:val="-14"/>
        </w:rPr>
        <w:t> </w:t>
      </w:r>
      <w:r>
        <w:rPr>
          <w:b w:val="0"/>
        </w:rPr>
        <w:t>period</w:t>
      </w:r>
      <w:r>
        <w:rPr>
          <w:b w:val="0"/>
          <w:spacing w:val="-14"/>
        </w:rPr>
        <w:t> </w:t>
      </w:r>
      <w:r>
        <w:rPr>
          <w:b w:val="0"/>
        </w:rPr>
        <w:t>“n”,</w:t>
      </w:r>
      <w:r>
        <w:rPr>
          <w:b w:val="0"/>
          <w:spacing w:val="-13"/>
        </w:rPr>
        <w:t> </w:t>
      </w:r>
      <w:r>
        <w:rPr>
          <w:b w:val="0"/>
        </w:rPr>
        <w:t>expressed in</w:t>
      </w:r>
      <w:r>
        <w:rPr>
          <w:b w:val="0"/>
          <w:spacing w:val="-3"/>
        </w:rPr>
        <w:t> </w:t>
      </w:r>
      <w:r>
        <w:rPr>
          <w:b w:val="0"/>
        </w:rPr>
        <w:t>the</w:t>
      </w:r>
      <w:r>
        <w:rPr>
          <w:b w:val="0"/>
          <w:spacing w:val="-3"/>
        </w:rPr>
        <w:t> </w:t>
      </w:r>
      <w:r>
        <w:rPr>
          <w:b w:val="0"/>
        </w:rPr>
        <w:t>relevant</w:t>
      </w:r>
      <w:r>
        <w:rPr>
          <w:b w:val="0"/>
          <w:spacing w:val="-3"/>
        </w:rPr>
        <w:t> </w:t>
      </w:r>
      <w:r>
        <w:rPr>
          <w:b w:val="0"/>
        </w:rPr>
        <w:t>currency</w:t>
      </w:r>
      <w:r>
        <w:rPr>
          <w:b w:val="0"/>
          <w:spacing w:val="-3"/>
        </w:rPr>
        <w:t> </w:t>
      </w:r>
      <w:r>
        <w:rPr>
          <w:b w:val="0"/>
        </w:rPr>
        <w:t>of</w:t>
      </w:r>
      <w:r>
        <w:rPr>
          <w:b w:val="0"/>
          <w:spacing w:val="-3"/>
        </w:rPr>
        <w:t> </w:t>
      </w:r>
      <w:r>
        <w:rPr>
          <w:b w:val="0"/>
        </w:rPr>
        <w:t>payment,</w:t>
      </w:r>
      <w:r>
        <w:rPr>
          <w:b w:val="0"/>
          <w:spacing w:val="-3"/>
        </w:rPr>
        <w:t> </w:t>
      </w:r>
      <w:r>
        <w:rPr>
          <w:b w:val="0"/>
        </w:rPr>
        <w:t>each</w:t>
      </w:r>
      <w:r>
        <w:rPr>
          <w:b w:val="0"/>
          <w:spacing w:val="-3"/>
        </w:rPr>
        <w:t> </w:t>
      </w:r>
      <w:r>
        <w:rPr>
          <w:b w:val="0"/>
        </w:rPr>
        <w:t>of</w:t>
      </w:r>
      <w:r>
        <w:rPr>
          <w:b w:val="0"/>
          <w:spacing w:val="-3"/>
        </w:rPr>
        <w:t> </w:t>
      </w:r>
      <w:r>
        <w:rPr>
          <w:b w:val="0"/>
        </w:rPr>
        <w:t>which</w:t>
      </w:r>
      <w:r>
        <w:rPr>
          <w:b w:val="0"/>
          <w:spacing w:val="-3"/>
        </w:rPr>
        <w:t> </w:t>
      </w:r>
      <w:r>
        <w:rPr>
          <w:b w:val="0"/>
        </w:rPr>
        <w:t>is</w:t>
      </w:r>
      <w:r>
        <w:rPr>
          <w:b w:val="0"/>
          <w:spacing w:val="-3"/>
        </w:rPr>
        <w:t> </w:t>
      </w:r>
      <w:r>
        <w:rPr>
          <w:b w:val="0"/>
        </w:rPr>
        <w:t>applicable</w:t>
      </w:r>
      <w:r>
        <w:rPr>
          <w:b w:val="0"/>
          <w:spacing w:val="-3"/>
        </w:rPr>
        <w:t> </w:t>
      </w:r>
      <w:r>
        <w:rPr>
          <w:b w:val="0"/>
        </w:rPr>
        <w:t>to the</w:t>
      </w:r>
      <w:r>
        <w:rPr>
          <w:b w:val="0"/>
          <w:spacing w:val="-14"/>
        </w:rPr>
        <w:t> </w:t>
      </w:r>
      <w:r>
        <w:rPr>
          <w:b w:val="0"/>
        </w:rPr>
        <w:t>relevant</w:t>
      </w:r>
      <w:r>
        <w:rPr>
          <w:b w:val="0"/>
          <w:spacing w:val="-13"/>
        </w:rPr>
        <w:t> </w:t>
      </w:r>
      <w:r>
        <w:rPr>
          <w:b w:val="0"/>
        </w:rPr>
        <w:t>tabulated</w:t>
      </w:r>
      <w:r>
        <w:rPr>
          <w:b w:val="0"/>
          <w:spacing w:val="-14"/>
        </w:rPr>
        <w:t> </w:t>
      </w:r>
      <w:r>
        <w:rPr>
          <w:b w:val="0"/>
        </w:rPr>
        <w:t>cost</w:t>
      </w:r>
      <w:r>
        <w:rPr>
          <w:b w:val="0"/>
          <w:spacing w:val="-13"/>
        </w:rPr>
        <w:t> </w:t>
      </w:r>
      <w:r>
        <w:rPr>
          <w:b w:val="0"/>
        </w:rPr>
        <w:t>element</w:t>
      </w:r>
      <w:r>
        <w:rPr>
          <w:b w:val="0"/>
          <w:spacing w:val="-14"/>
        </w:rPr>
        <w:t> </w:t>
      </w:r>
      <w:r>
        <w:rPr>
          <w:b w:val="0"/>
        </w:rPr>
        <w:t>on</w:t>
      </w:r>
      <w:r>
        <w:rPr>
          <w:b w:val="0"/>
          <w:spacing w:val="-13"/>
        </w:rPr>
        <w:t> </w:t>
      </w:r>
      <w:r>
        <w:rPr>
          <w:b w:val="0"/>
        </w:rPr>
        <w:t>the</w:t>
      </w:r>
      <w:r>
        <w:rPr>
          <w:b w:val="0"/>
          <w:spacing w:val="-14"/>
        </w:rPr>
        <w:t> </w:t>
      </w:r>
      <w:r>
        <w:rPr>
          <w:b w:val="0"/>
        </w:rPr>
        <w:t>date</w:t>
      </w:r>
      <w:r>
        <w:rPr>
          <w:b w:val="0"/>
          <w:spacing w:val="-13"/>
        </w:rPr>
        <w:t> </w:t>
      </w:r>
      <w:r>
        <w:rPr>
          <w:b w:val="0"/>
        </w:rPr>
        <w:t>49</w:t>
      </w:r>
      <w:r>
        <w:rPr>
          <w:b w:val="0"/>
          <w:spacing w:val="-14"/>
        </w:rPr>
        <w:t> </w:t>
      </w:r>
      <w:r>
        <w:rPr>
          <w:b w:val="0"/>
        </w:rPr>
        <w:t>days</w:t>
      </w:r>
      <w:r>
        <w:rPr>
          <w:b w:val="0"/>
          <w:spacing w:val="-13"/>
        </w:rPr>
        <w:t> </w:t>
      </w:r>
      <w:r>
        <w:rPr>
          <w:b w:val="0"/>
        </w:rPr>
        <w:t>prior</w:t>
      </w:r>
      <w:r>
        <w:rPr>
          <w:b w:val="0"/>
          <w:spacing w:val="-14"/>
        </w:rPr>
        <w:t> </w:t>
      </w:r>
      <w:r>
        <w:rPr>
          <w:b w:val="0"/>
        </w:rPr>
        <w:t>to</w:t>
      </w:r>
      <w:r>
        <w:rPr>
          <w:b w:val="0"/>
          <w:spacing w:val="-13"/>
        </w:rPr>
        <w:t> </w:t>
      </w:r>
      <w:r>
        <w:rPr>
          <w:b w:val="0"/>
        </w:rPr>
        <w:t>the last</w:t>
      </w:r>
      <w:r>
        <w:rPr>
          <w:b w:val="0"/>
          <w:spacing w:val="-6"/>
        </w:rPr>
        <w:t> </w:t>
      </w:r>
      <w:r>
        <w:rPr>
          <w:b w:val="0"/>
        </w:rPr>
        <w:t>day</w:t>
      </w:r>
      <w:r>
        <w:rPr>
          <w:b w:val="0"/>
          <w:spacing w:val="-5"/>
        </w:rPr>
        <w:t> </w:t>
      </w:r>
      <w:r>
        <w:rPr>
          <w:b w:val="0"/>
        </w:rPr>
        <w:t>of</w:t>
      </w:r>
      <w:r>
        <w:rPr>
          <w:b w:val="0"/>
          <w:spacing w:val="-6"/>
        </w:rPr>
        <w:t> </w:t>
      </w:r>
      <w:r>
        <w:rPr>
          <w:b w:val="0"/>
        </w:rPr>
        <w:t>the</w:t>
      </w:r>
      <w:r>
        <w:rPr>
          <w:b w:val="0"/>
          <w:spacing w:val="-5"/>
        </w:rPr>
        <w:t> </w:t>
      </w:r>
      <w:r>
        <w:rPr>
          <w:b w:val="0"/>
        </w:rPr>
        <w:t>period</w:t>
      </w:r>
      <w:r>
        <w:rPr>
          <w:b w:val="0"/>
          <w:spacing w:val="-5"/>
        </w:rPr>
        <w:t> </w:t>
      </w:r>
      <w:r>
        <w:rPr>
          <w:b w:val="0"/>
        </w:rPr>
        <w:t>(to</w:t>
      </w:r>
      <w:r>
        <w:rPr>
          <w:b w:val="0"/>
          <w:spacing w:val="-6"/>
        </w:rPr>
        <w:t> </w:t>
      </w:r>
      <w:r>
        <w:rPr>
          <w:b w:val="0"/>
        </w:rPr>
        <w:t>which</w:t>
      </w:r>
      <w:r>
        <w:rPr>
          <w:b w:val="0"/>
          <w:spacing w:val="-5"/>
        </w:rPr>
        <w:t> </w:t>
      </w:r>
      <w:r>
        <w:rPr>
          <w:b w:val="0"/>
        </w:rPr>
        <w:t>the</w:t>
      </w:r>
      <w:r>
        <w:rPr>
          <w:b w:val="0"/>
          <w:spacing w:val="-5"/>
        </w:rPr>
        <w:t> </w:t>
      </w:r>
      <w:r>
        <w:rPr>
          <w:b w:val="0"/>
        </w:rPr>
        <w:t>particular</w:t>
      </w:r>
      <w:r>
        <w:rPr>
          <w:b w:val="0"/>
          <w:spacing w:val="-6"/>
        </w:rPr>
        <w:t> </w:t>
      </w:r>
      <w:r>
        <w:rPr>
          <w:b w:val="0"/>
        </w:rPr>
        <w:t>payment</w:t>
      </w:r>
      <w:r>
        <w:rPr>
          <w:b w:val="0"/>
          <w:spacing w:val="-5"/>
        </w:rPr>
        <w:t> </w:t>
      </w:r>
      <w:r>
        <w:rPr>
          <w:b w:val="0"/>
        </w:rPr>
        <w:t>relates);</w:t>
      </w:r>
      <w:r>
        <w:rPr>
          <w:b w:val="0"/>
          <w:spacing w:val="-5"/>
        </w:rPr>
        <w:t> and</w:t>
      </w:r>
    </w:p>
    <w:p>
      <w:pPr>
        <w:pStyle w:val="BodyText"/>
        <w:spacing w:before="11"/>
        <w:rPr>
          <w:b w:val="0"/>
          <w:sz w:val="19"/>
        </w:rPr>
      </w:pPr>
    </w:p>
    <w:p>
      <w:pPr>
        <w:pStyle w:val="BodyText"/>
        <w:spacing w:line="244" w:lineRule="auto"/>
        <w:ind w:left="3535" w:right="117"/>
        <w:jc w:val="both"/>
        <w:rPr>
          <w:b w:val="0"/>
        </w:rPr>
      </w:pPr>
      <w:r>
        <w:rPr>
          <w:b w:val="0"/>
        </w:rPr>
        <w:t>“Lo”, “Eo”, “Mo”, … are the base cost indices or reference prices, expressed in the relevant currency of payment, each of which is applicable</w:t>
      </w:r>
      <w:r>
        <w:rPr>
          <w:b w:val="0"/>
          <w:spacing w:val="-14"/>
        </w:rPr>
        <w:t> </w:t>
      </w:r>
      <w:r>
        <w:rPr>
          <w:b w:val="0"/>
        </w:rPr>
        <w:t>to</w:t>
      </w:r>
      <w:r>
        <w:rPr>
          <w:b w:val="0"/>
          <w:spacing w:val="-11"/>
        </w:rPr>
        <w:t> </w:t>
      </w:r>
      <w:r>
        <w:rPr>
          <w:b w:val="0"/>
        </w:rPr>
        <w:t>the</w:t>
      </w:r>
      <w:r>
        <w:rPr>
          <w:b w:val="0"/>
          <w:spacing w:val="-12"/>
        </w:rPr>
        <w:t> </w:t>
      </w:r>
      <w:r>
        <w:rPr>
          <w:b w:val="0"/>
        </w:rPr>
        <w:t>relevant</w:t>
      </w:r>
      <w:r>
        <w:rPr>
          <w:b w:val="0"/>
          <w:spacing w:val="-11"/>
        </w:rPr>
        <w:t> </w:t>
      </w:r>
      <w:r>
        <w:rPr>
          <w:b w:val="0"/>
        </w:rPr>
        <w:t>tabulated</w:t>
      </w:r>
      <w:r>
        <w:rPr>
          <w:b w:val="0"/>
          <w:spacing w:val="-11"/>
        </w:rPr>
        <w:t> </w:t>
      </w:r>
      <w:r>
        <w:rPr>
          <w:b w:val="0"/>
        </w:rPr>
        <w:t>cost</w:t>
      </w:r>
      <w:r>
        <w:rPr>
          <w:b w:val="0"/>
          <w:spacing w:val="-12"/>
        </w:rPr>
        <w:t> </w:t>
      </w:r>
      <w:r>
        <w:rPr>
          <w:b w:val="0"/>
        </w:rPr>
        <w:t>element</w:t>
      </w:r>
      <w:r>
        <w:rPr>
          <w:b w:val="0"/>
          <w:spacing w:val="-11"/>
        </w:rPr>
        <w:t> </w:t>
      </w:r>
      <w:r>
        <w:rPr>
          <w:b w:val="0"/>
        </w:rPr>
        <w:t>on</w:t>
      </w:r>
      <w:r>
        <w:rPr>
          <w:b w:val="0"/>
          <w:spacing w:val="-12"/>
        </w:rPr>
        <w:t> </w:t>
      </w:r>
      <w:r>
        <w:rPr>
          <w:b w:val="0"/>
        </w:rPr>
        <w:t>the</w:t>
      </w:r>
      <w:r>
        <w:rPr>
          <w:b w:val="0"/>
          <w:spacing w:val="-11"/>
        </w:rPr>
        <w:t> </w:t>
      </w:r>
      <w:r>
        <w:rPr>
          <w:b w:val="0"/>
        </w:rPr>
        <w:t>Base</w:t>
      </w:r>
      <w:r>
        <w:rPr>
          <w:b w:val="0"/>
          <w:spacing w:val="-11"/>
        </w:rPr>
        <w:t> </w:t>
      </w:r>
      <w:r>
        <w:rPr>
          <w:b w:val="0"/>
          <w:spacing w:val="-4"/>
        </w:rPr>
        <w:t>Date.</w:t>
      </w:r>
    </w:p>
    <w:p>
      <w:pPr>
        <w:pStyle w:val="BodyText"/>
        <w:spacing w:before="1"/>
        <w:rPr>
          <w:b w:val="0"/>
        </w:rPr>
      </w:pPr>
    </w:p>
    <w:p>
      <w:pPr>
        <w:pStyle w:val="BodyText"/>
        <w:spacing w:line="244" w:lineRule="auto"/>
        <w:ind w:left="3535" w:right="117"/>
        <w:jc w:val="both"/>
        <w:rPr>
          <w:b w:val="0"/>
        </w:rPr>
      </w:pPr>
      <w:r>
        <w:rPr>
          <w:b w:val="0"/>
        </w:rPr>
        <w:t>The weightings (coefficients) for each of the factors of cost </w:t>
      </w:r>
      <w:r>
        <w:rPr>
          <w:b w:val="0"/>
        </w:rPr>
        <w:t>stated in</w:t>
      </w:r>
      <w:r>
        <w:rPr>
          <w:b w:val="0"/>
          <w:spacing w:val="-3"/>
        </w:rPr>
        <w:t> </w:t>
      </w:r>
      <w:r>
        <w:rPr>
          <w:b w:val="0"/>
        </w:rPr>
        <w:t>the</w:t>
      </w:r>
      <w:r>
        <w:rPr>
          <w:b w:val="0"/>
          <w:spacing w:val="-3"/>
        </w:rPr>
        <w:t> </w:t>
      </w:r>
      <w:r>
        <w:rPr>
          <w:b w:val="0"/>
        </w:rPr>
        <w:t>following</w:t>
      </w:r>
      <w:r>
        <w:rPr>
          <w:b w:val="0"/>
          <w:spacing w:val="-3"/>
        </w:rPr>
        <w:t> </w:t>
      </w:r>
      <w:r>
        <w:rPr>
          <w:b w:val="0"/>
        </w:rPr>
        <w:t>table(s)</w:t>
      </w:r>
      <w:r>
        <w:rPr>
          <w:b w:val="0"/>
          <w:spacing w:val="-3"/>
        </w:rPr>
        <w:t> </w:t>
      </w:r>
      <w:r>
        <w:rPr>
          <w:b w:val="0"/>
        </w:rPr>
        <w:t>of</w:t>
      </w:r>
      <w:r>
        <w:rPr>
          <w:b w:val="0"/>
          <w:spacing w:val="-3"/>
        </w:rPr>
        <w:t> </w:t>
      </w:r>
      <w:r>
        <w:rPr>
          <w:b w:val="0"/>
        </w:rPr>
        <w:t>adjustment</w:t>
      </w:r>
      <w:r>
        <w:rPr>
          <w:b w:val="0"/>
          <w:spacing w:val="-3"/>
        </w:rPr>
        <w:t> </w:t>
      </w:r>
      <w:r>
        <w:rPr>
          <w:b w:val="0"/>
        </w:rPr>
        <w:t>data</w:t>
      </w:r>
      <w:r>
        <w:rPr>
          <w:b w:val="0"/>
          <w:spacing w:val="-3"/>
        </w:rPr>
        <w:t> </w:t>
      </w:r>
      <w:r>
        <w:rPr>
          <w:b w:val="0"/>
        </w:rPr>
        <w:t>shall</w:t>
      </w:r>
      <w:r>
        <w:rPr>
          <w:b w:val="0"/>
          <w:spacing w:val="-3"/>
        </w:rPr>
        <w:t> </w:t>
      </w:r>
      <w:r>
        <w:rPr>
          <w:b w:val="0"/>
        </w:rPr>
        <w:t>only</w:t>
      </w:r>
      <w:r>
        <w:rPr>
          <w:b w:val="0"/>
          <w:spacing w:val="-3"/>
        </w:rPr>
        <w:t> </w:t>
      </w:r>
      <w:r>
        <w:rPr>
          <w:b w:val="0"/>
        </w:rPr>
        <w:t>be</w:t>
      </w:r>
      <w:r>
        <w:rPr>
          <w:b w:val="0"/>
          <w:spacing w:val="-3"/>
        </w:rPr>
        <w:t> </w:t>
      </w:r>
      <w:r>
        <w:rPr>
          <w:b w:val="0"/>
        </w:rPr>
        <w:t>adjusted</w:t>
      </w:r>
      <w:r>
        <w:rPr>
          <w:b w:val="0"/>
          <w:spacing w:val="-3"/>
        </w:rPr>
        <w:t> </w:t>
      </w:r>
      <w:r>
        <w:rPr>
          <w:b w:val="0"/>
        </w:rPr>
        <w:t>if </w:t>
      </w:r>
      <w:r>
        <w:rPr>
          <w:b w:val="0"/>
          <w:spacing w:val="-2"/>
        </w:rPr>
        <w:t>they</w:t>
      </w:r>
      <w:r>
        <w:rPr>
          <w:b w:val="0"/>
          <w:spacing w:val="-11"/>
        </w:rPr>
        <w:t> </w:t>
      </w:r>
      <w:r>
        <w:rPr>
          <w:b w:val="0"/>
          <w:spacing w:val="-2"/>
        </w:rPr>
        <w:t>have</w:t>
      </w:r>
      <w:r>
        <w:rPr>
          <w:b w:val="0"/>
          <w:spacing w:val="-11"/>
        </w:rPr>
        <w:t> </w:t>
      </w:r>
      <w:r>
        <w:rPr>
          <w:b w:val="0"/>
          <w:spacing w:val="-2"/>
        </w:rPr>
        <w:t>been</w:t>
      </w:r>
      <w:r>
        <w:rPr>
          <w:b w:val="0"/>
          <w:spacing w:val="-11"/>
        </w:rPr>
        <w:t> </w:t>
      </w:r>
      <w:r>
        <w:rPr>
          <w:b w:val="0"/>
          <w:spacing w:val="-2"/>
        </w:rPr>
        <w:t>rendered</w:t>
      </w:r>
      <w:r>
        <w:rPr>
          <w:b w:val="0"/>
          <w:spacing w:val="-11"/>
        </w:rPr>
        <w:t> </w:t>
      </w:r>
      <w:r>
        <w:rPr>
          <w:b w:val="0"/>
          <w:spacing w:val="-2"/>
        </w:rPr>
        <w:t>unreasonable,</w:t>
      </w:r>
      <w:r>
        <w:rPr>
          <w:b w:val="0"/>
          <w:spacing w:val="-11"/>
        </w:rPr>
        <w:t> </w:t>
      </w:r>
      <w:r>
        <w:rPr>
          <w:b w:val="0"/>
          <w:spacing w:val="-2"/>
        </w:rPr>
        <w:t>unbalanced</w:t>
      </w:r>
      <w:r>
        <w:rPr>
          <w:b w:val="0"/>
          <w:spacing w:val="-11"/>
        </w:rPr>
        <w:t> </w:t>
      </w:r>
      <w:r>
        <w:rPr>
          <w:b w:val="0"/>
          <w:spacing w:val="-2"/>
        </w:rPr>
        <w:t>or</w:t>
      </w:r>
      <w:r>
        <w:rPr>
          <w:b w:val="0"/>
          <w:spacing w:val="-11"/>
        </w:rPr>
        <w:t> </w:t>
      </w:r>
      <w:r>
        <w:rPr>
          <w:b w:val="0"/>
          <w:spacing w:val="-2"/>
        </w:rPr>
        <w:t>inapplicable, </w:t>
      </w:r>
      <w:r>
        <w:rPr>
          <w:b w:val="0"/>
        </w:rPr>
        <w:t>as a result of Variations.</w:t>
      </w:r>
    </w:p>
    <w:p>
      <w:pPr>
        <w:pStyle w:val="BodyText"/>
        <w:rPr>
          <w:b w:val="0"/>
        </w:rPr>
      </w:pPr>
    </w:p>
    <w:p>
      <w:pPr>
        <w:pStyle w:val="BodyText"/>
        <w:tabs>
          <w:tab w:pos="6618" w:val="left" w:leader="dot"/>
        </w:tabs>
        <w:spacing w:line="244" w:lineRule="auto"/>
        <w:ind w:left="3535" w:right="117"/>
        <w:jc w:val="both"/>
        <w:rPr>
          <w:b w:val="0"/>
        </w:rPr>
      </w:pPr>
      <w:r>
        <w:rPr>
          <w:b w:val="0"/>
        </w:rPr>
        <w:t>Table(s) of adjustment data for payments each month/[</w:t>
      </w:r>
      <w:r>
        <w:rPr>
          <w:b w:val="0"/>
          <w:spacing w:val="-14"/>
        </w:rPr>
        <w:t> </w:t>
      </w:r>
      <w:r>
        <w:rPr>
          <w:b w:val="0"/>
          <w:i/>
        </w:rPr>
        <w:t>YEAR</w:t>
      </w:r>
      <w:r>
        <w:rPr>
          <w:b w:val="0"/>
          <w:i/>
          <w:spacing w:val="-14"/>
        </w:rPr>
        <w:t> </w:t>
      </w:r>
      <w:r>
        <w:rPr>
          <w:b w:val="0"/>
        </w:rPr>
        <w:t>] (delete as appropriate) in</w:t>
        <w:tab/>
      </w:r>
      <w:r>
        <w:rPr>
          <w:b w:val="0"/>
          <w:spacing w:val="-2"/>
        </w:rPr>
        <w:t>(currency)</w:t>
      </w:r>
    </w:p>
    <w:p>
      <w:pPr>
        <w:pStyle w:val="BodyText"/>
        <w:spacing w:before="5"/>
        <w:rPr>
          <w:b w:val="0"/>
          <w:sz w:val="17"/>
        </w:rPr>
      </w:pPr>
    </w:p>
    <w:p>
      <w:pPr>
        <w:spacing w:after="0"/>
        <w:rPr>
          <w:sz w:val="17"/>
        </w:rPr>
        <w:sectPr>
          <w:pgSz w:w="11910" w:h="16840"/>
          <w:pgMar w:top="1220" w:bottom="280" w:left="1680" w:right="900"/>
        </w:sectPr>
      </w:pPr>
    </w:p>
    <w:p>
      <w:pPr>
        <w:spacing w:line="244" w:lineRule="auto" w:before="100"/>
        <w:ind w:left="3663" w:right="0" w:firstLine="136"/>
        <w:jc w:val="left"/>
        <w:rPr>
          <w:b w:val="0"/>
          <w:sz w:val="18"/>
        </w:rPr>
      </w:pPr>
      <w:r>
        <w:rPr>
          <w:b w:val="0"/>
          <w:spacing w:val="-2"/>
          <w:sz w:val="18"/>
        </w:rPr>
        <w:t>Coefficient; </w:t>
      </w:r>
      <w:r>
        <w:rPr>
          <w:b w:val="0"/>
          <w:sz w:val="18"/>
        </w:rPr>
        <w:t>scope</w:t>
      </w:r>
      <w:r>
        <w:rPr>
          <w:b w:val="0"/>
          <w:spacing w:val="-13"/>
          <w:sz w:val="18"/>
        </w:rPr>
        <w:t> </w:t>
      </w:r>
      <w:r>
        <w:rPr>
          <w:b w:val="0"/>
          <w:sz w:val="18"/>
        </w:rPr>
        <w:t>of</w:t>
      </w:r>
      <w:r>
        <w:rPr>
          <w:b w:val="0"/>
          <w:spacing w:val="-13"/>
          <w:sz w:val="18"/>
        </w:rPr>
        <w:t> </w:t>
      </w:r>
      <w:r>
        <w:rPr>
          <w:b w:val="0"/>
          <w:sz w:val="18"/>
        </w:rPr>
        <w:t>index</w:t>
      </w:r>
    </w:p>
    <w:p>
      <w:pPr>
        <w:spacing w:line="244" w:lineRule="auto" w:before="100"/>
        <w:ind w:left="364" w:right="0" w:firstLine="0"/>
        <w:jc w:val="center"/>
        <w:rPr>
          <w:b w:val="0"/>
          <w:sz w:val="18"/>
        </w:rPr>
      </w:pPr>
      <w:r>
        <w:rPr/>
        <w:br w:type="column"/>
      </w:r>
      <w:r>
        <w:rPr>
          <w:b w:val="0"/>
          <w:sz w:val="18"/>
        </w:rPr>
        <w:t>Country of </w:t>
      </w:r>
      <w:r>
        <w:rPr>
          <w:b w:val="0"/>
          <w:spacing w:val="-2"/>
          <w:sz w:val="18"/>
        </w:rPr>
        <w:t>origin; </w:t>
      </w:r>
      <w:r>
        <w:rPr>
          <w:b w:val="0"/>
          <w:sz w:val="18"/>
        </w:rPr>
        <w:t>currency</w:t>
      </w:r>
      <w:r>
        <w:rPr>
          <w:b w:val="0"/>
          <w:spacing w:val="-13"/>
          <w:sz w:val="18"/>
        </w:rPr>
        <w:t> </w:t>
      </w:r>
      <w:r>
        <w:rPr>
          <w:b w:val="0"/>
          <w:sz w:val="18"/>
        </w:rPr>
        <w:t>of </w:t>
      </w:r>
      <w:r>
        <w:rPr>
          <w:b w:val="0"/>
          <w:spacing w:val="-2"/>
          <w:sz w:val="18"/>
        </w:rPr>
        <w:t>index</w:t>
      </w:r>
    </w:p>
    <w:p>
      <w:pPr>
        <w:spacing w:line="244" w:lineRule="auto" w:before="100"/>
        <w:ind w:left="343" w:right="0" w:firstLine="0"/>
        <w:jc w:val="center"/>
        <w:rPr>
          <w:b w:val="0"/>
          <w:sz w:val="18"/>
        </w:rPr>
      </w:pPr>
      <w:r>
        <w:rPr/>
        <w:br w:type="column"/>
      </w:r>
      <w:r>
        <w:rPr>
          <w:b w:val="0"/>
          <w:sz w:val="18"/>
        </w:rPr>
        <w:t>Source of </w:t>
      </w:r>
      <w:r>
        <w:rPr>
          <w:b w:val="0"/>
          <w:spacing w:val="-2"/>
          <w:sz w:val="18"/>
        </w:rPr>
        <w:t>index; Title/definition</w:t>
      </w:r>
    </w:p>
    <w:p>
      <w:pPr>
        <w:spacing w:line="244" w:lineRule="auto" w:before="100"/>
        <w:ind w:left="581" w:right="0" w:hanging="307"/>
        <w:jc w:val="left"/>
        <w:rPr>
          <w:b w:val="0"/>
          <w:sz w:val="18"/>
        </w:rPr>
      </w:pPr>
      <w:r>
        <w:rPr/>
        <w:br w:type="column"/>
      </w:r>
      <w:r>
        <w:rPr>
          <w:b w:val="0"/>
          <w:sz w:val="18"/>
        </w:rPr>
        <w:t>Value</w:t>
      </w:r>
      <w:r>
        <w:rPr>
          <w:b w:val="0"/>
          <w:spacing w:val="-13"/>
          <w:sz w:val="18"/>
        </w:rPr>
        <w:t> </w:t>
      </w:r>
      <w:r>
        <w:rPr>
          <w:b w:val="0"/>
          <w:sz w:val="18"/>
        </w:rPr>
        <w:t>on</w:t>
      </w:r>
      <w:r>
        <w:rPr>
          <w:b w:val="0"/>
          <w:spacing w:val="-13"/>
          <w:sz w:val="18"/>
        </w:rPr>
        <w:t> </w:t>
      </w:r>
      <w:r>
        <w:rPr>
          <w:b w:val="0"/>
          <w:sz w:val="18"/>
        </w:rPr>
        <w:t>stated </w:t>
      </w:r>
      <w:r>
        <w:rPr>
          <w:b w:val="0"/>
          <w:spacing w:val="-2"/>
          <w:sz w:val="18"/>
        </w:rPr>
        <w:t>date(s)*</w:t>
      </w:r>
    </w:p>
    <w:p>
      <w:pPr>
        <w:tabs>
          <w:tab w:pos="1075" w:val="left" w:leader="dot"/>
        </w:tabs>
        <w:spacing w:line="211" w:lineRule="exact" w:before="0"/>
        <w:ind w:left="250" w:right="0" w:firstLine="0"/>
        <w:jc w:val="left"/>
        <w:rPr>
          <w:b w:val="0"/>
          <w:sz w:val="18"/>
        </w:rPr>
      </w:pPr>
      <w:r>
        <w:rPr>
          <w:b w:val="0"/>
          <w:spacing w:val="-2"/>
          <w:sz w:val="18"/>
        </w:rPr>
        <w:t>Value</w:t>
      </w:r>
      <w:r>
        <w:rPr>
          <w:b w:val="0"/>
          <w:sz w:val="18"/>
        </w:rPr>
        <w:tab/>
      </w:r>
      <w:r>
        <w:rPr>
          <w:b w:val="0"/>
          <w:spacing w:val="-4"/>
          <w:sz w:val="18"/>
        </w:rPr>
        <w:t>Date</w:t>
      </w:r>
    </w:p>
    <w:p>
      <w:pPr>
        <w:spacing w:after="0" w:line="211" w:lineRule="exact"/>
        <w:jc w:val="left"/>
        <w:rPr>
          <w:sz w:val="18"/>
        </w:rPr>
        <w:sectPr>
          <w:type w:val="continuous"/>
          <w:pgSz w:w="11910" w:h="16840"/>
          <w:pgMar w:top="1920" w:bottom="280" w:left="1680" w:right="900"/>
          <w:cols w:num="4" w:equalWidth="0">
            <w:col w:w="4801" w:space="40"/>
            <w:col w:w="1229" w:space="39"/>
            <w:col w:w="1412" w:space="40"/>
            <w:col w:w="1769"/>
          </w:cols>
        </w:sectPr>
      </w:pPr>
    </w:p>
    <w:p>
      <w:pPr>
        <w:pStyle w:val="BodyText"/>
        <w:spacing w:before="1"/>
        <w:rPr>
          <w:b w:val="0"/>
          <w:sz w:val="4"/>
        </w:rPr>
      </w:pPr>
    </w:p>
    <w:p>
      <w:pPr>
        <w:spacing w:line="20" w:lineRule="exact"/>
        <w:ind w:left="3535" w:right="0" w:firstLine="0"/>
        <w:jc w:val="left"/>
        <w:rPr>
          <w:sz w:val="2"/>
        </w:rPr>
      </w:pPr>
      <w:r>
        <w:rPr>
          <w:sz w:val="2"/>
        </w:rPr>
        <w:pict>
          <v:group style="width:69.7pt;height:.5pt;mso-position-horizontal-relative:char;mso-position-vertical-relative:line" id="docshapegroup80" coordorigin="0,0" coordsize="1394,10">
            <v:line style="position:absolute" from="0,5" to="1393,5" stroked="true" strokeweight=".5pt" strokecolor="#000000">
              <v:stroke dashstyle="solid"/>
            </v:line>
          </v:group>
        </w:pict>
      </w:r>
      <w:r>
        <w:rPr>
          <w:sz w:val="2"/>
        </w:rPr>
      </w:r>
      <w:r>
        <w:rPr>
          <w:rFonts w:ascii="Times New Roman"/>
          <w:spacing w:val="91"/>
          <w:sz w:val="2"/>
        </w:rPr>
        <w:t> </w:t>
      </w:r>
      <w:r>
        <w:rPr>
          <w:spacing w:val="91"/>
          <w:sz w:val="2"/>
        </w:rPr>
        <w:pict>
          <v:group style="width:60.55pt;height:.5pt;mso-position-horizontal-relative:char;mso-position-vertical-relative:line" id="docshapegroup81" coordorigin="0,0" coordsize="1211,10">
            <v:line style="position:absolute" from="0,5" to="1210,5" stroked="true" strokeweight=".5pt" strokecolor="#000000">
              <v:stroke dashstyle="solid"/>
            </v:line>
          </v:group>
        </w:pict>
      </w:r>
      <w:r>
        <w:rPr>
          <w:spacing w:val="91"/>
          <w:sz w:val="2"/>
        </w:rPr>
      </w:r>
      <w:r>
        <w:rPr>
          <w:rFonts w:ascii="Times New Roman"/>
          <w:spacing w:val="98"/>
          <w:sz w:val="2"/>
        </w:rPr>
        <w:t> </w:t>
      </w:r>
      <w:r>
        <w:rPr>
          <w:spacing w:val="98"/>
          <w:sz w:val="2"/>
        </w:rPr>
        <w:pict>
          <v:group style="width:63.1pt;height:.5pt;mso-position-horizontal-relative:char;mso-position-vertical-relative:line" id="docshapegroup82" coordorigin="0,0" coordsize="1262,10">
            <v:line style="position:absolute" from="0,5" to="1261,5" stroked="true" strokeweight=".5pt" strokecolor="#000000">
              <v:stroke dashstyle="solid"/>
            </v:line>
          </v:group>
        </w:pict>
      </w:r>
      <w:r>
        <w:rPr>
          <w:spacing w:val="98"/>
          <w:sz w:val="2"/>
        </w:rPr>
      </w:r>
      <w:r>
        <w:rPr>
          <w:rFonts w:ascii="Times New Roman"/>
          <w:spacing w:val="89"/>
          <w:sz w:val="2"/>
        </w:rPr>
        <w:t> </w:t>
      </w:r>
      <w:r>
        <w:rPr>
          <w:spacing w:val="89"/>
          <w:sz w:val="2"/>
        </w:rPr>
        <w:pict>
          <v:group style="width:70.2pt;height:.5pt;mso-position-horizontal-relative:char;mso-position-vertical-relative:line" id="docshapegroup83" coordorigin="0,0" coordsize="1404,10">
            <v:line style="position:absolute" from="0,5" to="1403,5" stroked="true" strokeweight=".5pt" strokecolor="#000000">
              <v:stroke dashstyle="solid"/>
            </v:line>
          </v:group>
        </w:pict>
      </w:r>
      <w:r>
        <w:rPr>
          <w:spacing w:val="89"/>
          <w:sz w:val="2"/>
        </w:rPr>
      </w:r>
    </w:p>
    <w:p>
      <w:pPr>
        <w:spacing w:before="159"/>
        <w:ind w:left="3615" w:right="0" w:firstLine="0"/>
        <w:jc w:val="left"/>
        <w:rPr>
          <w:b w:val="0"/>
          <w:sz w:val="18"/>
        </w:rPr>
      </w:pPr>
      <w:r>
        <w:rPr/>
        <w:pict>
          <v:line style="position:absolute;mso-position-horizontal-relative:page;mso-position-vertical-relative:paragraph;z-index:15779328" from="335.622009pt,13.44299pt" to="396.142009pt,13.44299pt" stroked="true" strokeweight=".5pt" strokecolor="#000000">
            <v:stroke dashstyle="solid"/>
            <w10:wrap type="none"/>
          </v:line>
        </w:pict>
      </w:r>
      <w:r>
        <w:rPr/>
        <w:pict>
          <v:line style="position:absolute;mso-position-horizontal-relative:page;mso-position-vertical-relative:paragraph;z-index:15779840" from="401.811005pt,13.44299pt" to="464.882005pt,13.44299pt" stroked="true" strokeweight=".5pt" strokecolor="#000000">
            <v:stroke dashstyle="solid"/>
            <w10:wrap type="none"/>
          </v:line>
        </w:pict>
      </w:r>
      <w:r>
        <w:rPr/>
        <w:pict>
          <v:line style="position:absolute;mso-position-horizontal-relative:page;mso-position-vertical-relative:paragraph;z-index:15780352" from="470.551086pt,13.44299pt" to="540.708086pt,13.44299pt" stroked="true" strokeweight=".5pt" strokecolor="#000000">
            <v:stroke dashstyle="solid"/>
            <w10:wrap type="none"/>
          </v:line>
        </w:pict>
      </w:r>
      <w:r>
        <w:rPr>
          <w:b w:val="0"/>
          <w:sz w:val="18"/>
        </w:rPr>
        <w:t>a= 0.10</w:t>
      </w:r>
      <w:r>
        <w:rPr>
          <w:b w:val="0"/>
          <w:spacing w:val="48"/>
          <w:sz w:val="18"/>
        </w:rPr>
        <w:t>  </w:t>
      </w:r>
      <w:r>
        <w:rPr>
          <w:b w:val="0"/>
          <w:spacing w:val="-2"/>
          <w:sz w:val="18"/>
        </w:rPr>
        <w:t>Fixed</w:t>
      </w:r>
    </w:p>
    <w:p>
      <w:pPr>
        <w:pStyle w:val="BodyText"/>
        <w:spacing w:before="8"/>
        <w:rPr>
          <w:b w:val="0"/>
          <w:sz w:val="13"/>
        </w:rPr>
      </w:pPr>
      <w:r>
        <w:rPr/>
        <w:pict>
          <v:shape style="position:absolute;margin-left:260.787415pt;margin-top:9.27998pt;width:69.7pt;height:.1pt;mso-position-horizontal-relative:page;mso-position-vertical-relative:paragraph;z-index:-15686656;mso-wrap-distance-left:0;mso-wrap-distance-right:0" id="docshape84" coordorigin="5216,186" coordsize="1394,0" path="m5216,186l6609,186e" filled="false" stroked="true" strokeweight=".5pt" strokecolor="#000000">
            <v:path arrowok="t"/>
            <v:stroke dashstyle="solid"/>
            <w10:wrap type="topAndBottom"/>
          </v:shape>
        </w:pict>
      </w:r>
      <w:r>
        <w:rPr/>
        <w:pict>
          <v:shape style="position:absolute;margin-left:335.622009pt;margin-top:9.27998pt;width:60.55pt;height:.1pt;mso-position-horizontal-relative:page;mso-position-vertical-relative:paragraph;z-index:-15686144;mso-wrap-distance-left:0;mso-wrap-distance-right:0" id="docshape85" coordorigin="6712,186" coordsize="1211,0" path="m6712,186l7923,186e" filled="false" stroked="true" strokeweight=".5pt" strokecolor="#000000">
            <v:path arrowok="t"/>
            <v:stroke dashstyle="solid"/>
            <w10:wrap type="topAndBottom"/>
          </v:shape>
        </w:pict>
      </w:r>
      <w:r>
        <w:rPr/>
        <w:pict>
          <v:shape style="position:absolute;margin-left:401.811005pt;margin-top:9.27998pt;width:63.1pt;height:.1pt;mso-position-horizontal-relative:page;mso-position-vertical-relative:paragraph;z-index:-15685632;mso-wrap-distance-left:0;mso-wrap-distance-right:0" id="docshape86" coordorigin="8036,186" coordsize="1262,0" path="m8036,186l9298,186e" filled="false" stroked="true" strokeweight=".5pt" strokecolor="#000000">
            <v:path arrowok="t"/>
            <v:stroke dashstyle="solid"/>
            <w10:wrap type="topAndBottom"/>
          </v:shape>
        </w:pict>
      </w:r>
      <w:r>
        <w:rPr/>
        <w:pict>
          <v:shape style="position:absolute;margin-left:470.551086pt;margin-top:9.27998pt;width:70.2pt;height:.1pt;mso-position-horizontal-relative:page;mso-position-vertical-relative:paragraph;z-index:-15685120;mso-wrap-distance-left:0;mso-wrap-distance-right:0" id="docshape87" coordorigin="9411,186" coordsize="1404,0" path="m9411,186l10814,186e" filled="false" stroked="true" strokeweight=".5pt" strokecolor="#000000">
            <v:path arrowok="t"/>
            <v:stroke dashstyle="solid"/>
            <w10:wrap type="topAndBottom"/>
          </v:shape>
        </w:pict>
      </w:r>
    </w:p>
    <w:p>
      <w:pPr>
        <w:tabs>
          <w:tab w:pos="4236" w:val="left" w:leader="none"/>
        </w:tabs>
        <w:spacing w:line="326" w:lineRule="auto" w:before="29"/>
        <w:ind w:left="3615" w:right="4539" w:firstLine="0"/>
        <w:jc w:val="left"/>
        <w:rPr>
          <w:b w:val="0"/>
          <w:sz w:val="18"/>
        </w:rPr>
      </w:pPr>
      <w:r>
        <w:rPr>
          <w:b w:val="0"/>
          <w:sz w:val="18"/>
        </w:rPr>
        <w:t>b= </w:t>
      </w:r>
      <w:r>
        <w:rPr>
          <w:b w:val="0"/>
          <w:sz w:val="18"/>
          <w:u w:val="single"/>
        </w:rPr>
        <w:tab/>
      </w:r>
      <w:r>
        <w:rPr>
          <w:b w:val="0"/>
          <w:spacing w:val="-2"/>
          <w:sz w:val="18"/>
        </w:rPr>
        <w:t>Labour </w:t>
      </w:r>
      <w:r>
        <w:rPr>
          <w:b w:val="0"/>
          <w:spacing w:val="-6"/>
          <w:sz w:val="18"/>
        </w:rPr>
        <w:t>c=</w:t>
      </w:r>
    </w:p>
    <w:p>
      <w:pPr>
        <w:spacing w:line="326" w:lineRule="auto" w:before="0"/>
        <w:ind w:left="3615" w:right="5495" w:firstLine="0"/>
        <w:jc w:val="left"/>
        <w:rPr>
          <w:b w:val="0"/>
          <w:sz w:val="18"/>
        </w:rPr>
      </w:pPr>
      <w:r>
        <w:rPr/>
        <w:pict>
          <v:line style="position:absolute;mso-position-horizontal-relative:page;mso-position-vertical-relative:paragraph;z-index:15773184" from="260.787415pt,12.7066pt" to="330.444415pt,12.7066pt" stroked="true" strokeweight=".5pt" strokecolor="#000000">
            <v:stroke dashstyle="solid"/>
            <w10:wrap type="none"/>
          </v:line>
        </w:pict>
      </w:r>
      <w:r>
        <w:rPr/>
        <w:pict>
          <v:line style="position:absolute;mso-position-horizontal-relative:page;mso-position-vertical-relative:paragraph;z-index:15773696" from="335.622009pt,12.7066pt" to="396.142009pt,12.7066pt" stroked="true" strokeweight=".5pt" strokecolor="#000000">
            <v:stroke dashstyle="solid"/>
            <w10:wrap type="none"/>
          </v:line>
        </w:pict>
      </w:r>
      <w:r>
        <w:rPr/>
        <w:pict>
          <v:line style="position:absolute;mso-position-horizontal-relative:page;mso-position-vertical-relative:paragraph;z-index:15774208" from="401.811005pt,12.7066pt" to="464.882005pt,12.7066pt" stroked="true" strokeweight=".5pt" strokecolor="#000000">
            <v:stroke dashstyle="solid"/>
            <w10:wrap type="none"/>
          </v:line>
        </w:pict>
      </w:r>
      <w:r>
        <w:rPr/>
        <w:pict>
          <v:line style="position:absolute;mso-position-horizontal-relative:page;mso-position-vertical-relative:paragraph;z-index:15774720" from="470.551086pt,12.7066pt" to="540.708086pt,12.7066pt" stroked="true" strokeweight=".5pt" strokecolor="#000000">
            <v:stroke dashstyle="solid"/>
            <w10:wrap type="none"/>
          </v:line>
        </w:pict>
      </w:r>
      <w:r>
        <w:rPr/>
        <w:pict>
          <v:line style="position:absolute;mso-position-horizontal-relative:page;mso-position-vertical-relative:paragraph;z-index:15775232" from="260.787415pt,-16.145201pt" to="330.444415pt,-16.145201pt" stroked="true" strokeweight=".5pt" strokecolor="#000000">
            <v:stroke dashstyle="solid"/>
            <w10:wrap type="none"/>
          </v:line>
        </w:pict>
      </w:r>
      <w:r>
        <w:rPr/>
        <w:pict>
          <v:line style="position:absolute;mso-position-horizontal-relative:page;mso-position-vertical-relative:paragraph;z-index:15775744" from="335.622009pt,-16.145201pt" to="396.142009pt,-16.145201pt" stroked="true" strokeweight=".5pt" strokecolor="#000000">
            <v:stroke dashstyle="solid"/>
            <w10:wrap type="none"/>
          </v:line>
        </w:pict>
      </w:r>
      <w:r>
        <w:rPr/>
        <w:pict>
          <v:line style="position:absolute;mso-position-horizontal-relative:page;mso-position-vertical-relative:paragraph;z-index:15776256" from="401.811005pt,-16.145201pt" to="464.882005pt,-16.145201pt" stroked="true" strokeweight=".5pt" strokecolor="#000000">
            <v:stroke dashstyle="solid"/>
            <w10:wrap type="none"/>
          </v:line>
        </w:pict>
      </w:r>
      <w:r>
        <w:rPr/>
        <w:pict>
          <v:line style="position:absolute;mso-position-horizontal-relative:page;mso-position-vertical-relative:paragraph;z-index:15776768" from="470.551086pt,-16.145201pt" to="540.708086pt,-16.145201pt" stroked="true" strokeweight=".5pt" strokecolor="#000000">
            <v:stroke dashstyle="solid"/>
            <w10:wrap type="none"/>
          </v:line>
        </w:pict>
      </w:r>
      <w:r>
        <w:rPr/>
        <w:pict>
          <v:line style="position:absolute;mso-position-horizontal-relative:page;mso-position-vertical-relative:paragraph;z-index:15777280" from="260.787415pt,-1.7193pt" to="330.444415pt,-1.7193pt" stroked="true" strokeweight=".5pt" strokecolor="#000000">
            <v:stroke dashstyle="solid"/>
            <w10:wrap type="none"/>
          </v:line>
        </w:pict>
      </w:r>
      <w:r>
        <w:rPr/>
        <w:pict>
          <v:line style="position:absolute;mso-position-horizontal-relative:page;mso-position-vertical-relative:paragraph;z-index:15777792" from="335.622009pt,-1.7193pt" to="396.142009pt,-1.7193pt" stroked="true" strokeweight=".5pt" strokecolor="#000000">
            <v:stroke dashstyle="solid"/>
            <w10:wrap type="none"/>
          </v:line>
        </w:pict>
      </w:r>
      <w:r>
        <w:rPr/>
        <w:pict>
          <v:line style="position:absolute;mso-position-horizontal-relative:page;mso-position-vertical-relative:paragraph;z-index:15778304" from="401.811005pt,-1.7193pt" to="464.882005pt,-1.7193pt" stroked="true" strokeweight=".5pt" strokecolor="#000000">
            <v:stroke dashstyle="solid"/>
            <w10:wrap type="none"/>
          </v:line>
        </w:pict>
      </w:r>
      <w:r>
        <w:rPr/>
        <w:pict>
          <v:line style="position:absolute;mso-position-horizontal-relative:page;mso-position-vertical-relative:paragraph;z-index:15778816" from="470.551086pt,-1.7193pt" to="540.708086pt,-1.7193pt" stroked="true" strokeweight=".5pt" strokecolor="#000000">
            <v:stroke dashstyle="solid"/>
            <w10:wrap type="none"/>
          </v:line>
        </w:pict>
      </w:r>
      <w:r>
        <w:rPr>
          <w:b w:val="0"/>
          <w:spacing w:val="-6"/>
          <w:sz w:val="18"/>
        </w:rPr>
        <w:t>d= </w:t>
      </w:r>
      <w:r>
        <w:rPr>
          <w:b w:val="0"/>
          <w:spacing w:val="-5"/>
          <w:sz w:val="18"/>
        </w:rPr>
        <w:t>e=</w:t>
      </w:r>
    </w:p>
    <w:p>
      <w:pPr>
        <w:pStyle w:val="BodyText"/>
        <w:spacing w:line="244" w:lineRule="auto" w:before="170"/>
        <w:ind w:left="3535"/>
        <w:rPr>
          <w:b w:val="0"/>
        </w:rPr>
      </w:pPr>
      <w:r>
        <w:rPr>
          <w:b w:val="0"/>
        </w:rPr>
        <w:t>* These values and dates confirm the definition of each index, but do not define Base Date indices</w:t>
      </w:r>
    </w:p>
    <w:p>
      <w:pPr>
        <w:pStyle w:val="BodyText"/>
        <w:spacing w:before="8"/>
        <w:rPr>
          <w:b w:val="0"/>
          <w:sz w:val="8"/>
        </w:rPr>
      </w:pPr>
      <w:r>
        <w:rPr/>
        <w:pict>
          <v:shape style="position:absolute;margin-left:147.401596pt;margin-top:6.34334pt;width:396.85pt;height:.1pt;mso-position-horizontal-relative:page;mso-position-vertical-relative:paragraph;z-index:-15684608;mso-wrap-distance-left:0;mso-wrap-distance-right:0" id="docshape88" coordorigin="2948,127" coordsize="7937,0" path="m2948,127l10885,127e" filled="false" stroked="true" strokeweight=".5pt" strokecolor="#000000">
            <v:path arrowok="t"/>
            <v:stroke dashstyle="solid"/>
            <w10:wrap type="topAndBottom"/>
          </v:shape>
        </w:pict>
      </w:r>
    </w:p>
    <w:p>
      <w:pPr>
        <w:pStyle w:val="BodyText"/>
        <w:spacing w:before="4"/>
        <w:rPr>
          <w:b w:val="0"/>
          <w:sz w:val="25"/>
        </w:rPr>
      </w:pPr>
    </w:p>
    <w:p>
      <w:pPr>
        <w:pStyle w:val="Heading1"/>
        <w:tabs>
          <w:tab w:pos="3535" w:val="left" w:leader="none"/>
        </w:tabs>
        <w:ind w:left="701"/>
        <w:rPr>
          <w:b w:val="0"/>
        </w:rPr>
      </w:pPr>
      <w:r>
        <w:rPr>
          <w:b w:val="0"/>
          <w:color w:val="575756"/>
        </w:rPr>
        <w:t>Clause </w:t>
      </w:r>
      <w:r>
        <w:rPr>
          <w:b w:val="0"/>
          <w:color w:val="575756"/>
          <w:spacing w:val="-5"/>
        </w:rPr>
        <w:t>14</w:t>
      </w:r>
      <w:r>
        <w:rPr>
          <w:b w:val="0"/>
          <w:color w:val="575756"/>
        </w:rPr>
        <w:tab/>
        <w:t>Contract Price and </w:t>
      </w:r>
      <w:r>
        <w:rPr>
          <w:b w:val="0"/>
          <w:color w:val="575756"/>
          <w:spacing w:val="-2"/>
        </w:rPr>
        <w:t>Payment</w:t>
      </w:r>
    </w:p>
    <w:p>
      <w:pPr>
        <w:pStyle w:val="BodyText"/>
        <w:spacing w:line="244" w:lineRule="auto" w:before="281"/>
        <w:ind w:left="1268" w:right="118"/>
        <w:jc w:val="both"/>
        <w:rPr>
          <w:b w:val="0"/>
        </w:rPr>
      </w:pPr>
      <w:r>
        <w:rPr>
          <w:b w:val="0"/>
        </w:rPr>
        <w:t>The procedures and timing for making payments under this Clause 14 should be </w:t>
      </w:r>
      <w:r>
        <w:rPr>
          <w:b w:val="0"/>
        </w:rPr>
        <w:t>checked</w:t>
      </w:r>
      <w:r>
        <w:rPr>
          <w:b w:val="0"/>
          <w:spacing w:val="80"/>
        </w:rPr>
        <w:t> </w:t>
      </w:r>
      <w:r>
        <w:rPr>
          <w:b w:val="0"/>
        </w:rPr>
        <w:t>to ensure that they are acceptable to both the Employer and any financing institution the Employer may be using to fund the project.</w:t>
      </w:r>
    </w:p>
    <w:p>
      <w:pPr>
        <w:pStyle w:val="Heading2"/>
        <w:tabs>
          <w:tab w:pos="3535" w:val="left" w:leader="none"/>
        </w:tabs>
        <w:spacing w:before="166"/>
        <w:ind w:left="1268"/>
        <w:jc w:val="both"/>
      </w:pPr>
      <w:r>
        <w:rPr/>
        <w:t>Sub-Clause </w:t>
      </w:r>
      <w:r>
        <w:rPr>
          <w:spacing w:val="-4"/>
        </w:rPr>
        <w:t>14.1</w:t>
      </w:r>
      <w:r>
        <w:rPr/>
        <w:tab/>
        <w:t>The</w:t>
      </w:r>
      <w:r>
        <w:rPr>
          <w:spacing w:val="-2"/>
        </w:rPr>
        <w:t> </w:t>
      </w:r>
      <w:r>
        <w:rPr/>
        <w:t>Contract </w:t>
      </w:r>
      <w:r>
        <w:rPr>
          <w:spacing w:val="-2"/>
        </w:rPr>
        <w:t>Price</w:t>
      </w:r>
    </w:p>
    <w:p>
      <w:pPr>
        <w:pStyle w:val="BodyText"/>
        <w:spacing w:line="244" w:lineRule="auto" w:before="173"/>
        <w:ind w:left="1268" w:right="117"/>
        <w:jc w:val="both"/>
        <w:rPr>
          <w:b w:val="0"/>
        </w:rPr>
      </w:pPr>
      <w:r>
        <w:rPr>
          <w:b w:val="0"/>
        </w:rPr>
        <w:t>When</w:t>
      </w:r>
      <w:r>
        <w:rPr>
          <w:b w:val="0"/>
          <w:spacing w:val="-5"/>
        </w:rPr>
        <w:t> </w:t>
      </w:r>
      <w:r>
        <w:rPr>
          <w:b w:val="0"/>
        </w:rPr>
        <w:t>writing</w:t>
      </w:r>
      <w:r>
        <w:rPr>
          <w:b w:val="0"/>
          <w:spacing w:val="-5"/>
        </w:rPr>
        <w:t> </w:t>
      </w:r>
      <w:r>
        <w:rPr>
          <w:b w:val="0"/>
        </w:rPr>
        <w:t>the</w:t>
      </w:r>
      <w:r>
        <w:rPr>
          <w:b w:val="0"/>
          <w:spacing w:val="-5"/>
        </w:rPr>
        <w:t> </w:t>
      </w:r>
      <w:r>
        <w:rPr>
          <w:b w:val="0"/>
        </w:rPr>
        <w:t>Special</w:t>
      </w:r>
      <w:r>
        <w:rPr>
          <w:b w:val="0"/>
          <w:spacing w:val="-5"/>
        </w:rPr>
        <w:t> </w:t>
      </w:r>
      <w:r>
        <w:rPr>
          <w:b w:val="0"/>
        </w:rPr>
        <w:t>Provisions,</w:t>
      </w:r>
      <w:r>
        <w:rPr>
          <w:b w:val="0"/>
          <w:spacing w:val="-5"/>
        </w:rPr>
        <w:t> </w:t>
      </w:r>
      <w:r>
        <w:rPr>
          <w:b w:val="0"/>
        </w:rPr>
        <w:t>consideration</w:t>
      </w:r>
      <w:r>
        <w:rPr>
          <w:b w:val="0"/>
          <w:spacing w:val="-5"/>
        </w:rPr>
        <w:t> </w:t>
      </w:r>
      <w:r>
        <w:rPr>
          <w:b w:val="0"/>
        </w:rPr>
        <w:t>should</w:t>
      </w:r>
      <w:r>
        <w:rPr>
          <w:b w:val="0"/>
          <w:spacing w:val="-5"/>
        </w:rPr>
        <w:t> </w:t>
      </w:r>
      <w:r>
        <w:rPr>
          <w:b w:val="0"/>
        </w:rPr>
        <w:t>be</w:t>
      </w:r>
      <w:r>
        <w:rPr>
          <w:b w:val="0"/>
          <w:spacing w:val="-5"/>
        </w:rPr>
        <w:t> </w:t>
      </w:r>
      <w:r>
        <w:rPr>
          <w:b w:val="0"/>
        </w:rPr>
        <w:t>given</w:t>
      </w:r>
      <w:r>
        <w:rPr>
          <w:b w:val="0"/>
          <w:spacing w:val="-5"/>
        </w:rPr>
        <w:t> </w:t>
      </w:r>
      <w:r>
        <w:rPr>
          <w:b w:val="0"/>
        </w:rPr>
        <w:t>to</w:t>
      </w:r>
      <w:r>
        <w:rPr>
          <w:b w:val="0"/>
          <w:spacing w:val="-5"/>
        </w:rPr>
        <w:t> </w:t>
      </w:r>
      <w:r>
        <w:rPr>
          <w:b w:val="0"/>
        </w:rPr>
        <w:t>the</w:t>
      </w:r>
      <w:r>
        <w:rPr>
          <w:b w:val="0"/>
          <w:spacing w:val="-5"/>
        </w:rPr>
        <w:t> </w:t>
      </w:r>
      <w:r>
        <w:rPr>
          <w:b w:val="0"/>
        </w:rPr>
        <w:t>amount</w:t>
      </w:r>
      <w:r>
        <w:rPr>
          <w:b w:val="0"/>
          <w:spacing w:val="-5"/>
        </w:rPr>
        <w:t> </w:t>
      </w:r>
      <w:r>
        <w:rPr>
          <w:b w:val="0"/>
        </w:rPr>
        <w:t>and</w:t>
      </w:r>
      <w:r>
        <w:rPr>
          <w:b w:val="0"/>
          <w:spacing w:val="-5"/>
        </w:rPr>
        <w:t> </w:t>
      </w:r>
      <w:r>
        <w:rPr>
          <w:b w:val="0"/>
        </w:rPr>
        <w:t>timing of</w:t>
      </w:r>
      <w:r>
        <w:rPr>
          <w:b w:val="0"/>
          <w:spacing w:val="-14"/>
        </w:rPr>
        <w:t> </w:t>
      </w:r>
      <w:r>
        <w:rPr>
          <w:b w:val="0"/>
        </w:rPr>
        <w:t>payment(s)</w:t>
      </w:r>
      <w:r>
        <w:rPr>
          <w:b w:val="0"/>
          <w:spacing w:val="-14"/>
        </w:rPr>
        <w:t> </w:t>
      </w:r>
      <w:r>
        <w:rPr>
          <w:b w:val="0"/>
        </w:rPr>
        <w:t>to</w:t>
      </w:r>
      <w:r>
        <w:rPr>
          <w:b w:val="0"/>
          <w:spacing w:val="-14"/>
        </w:rPr>
        <w:t> </w:t>
      </w:r>
      <w:r>
        <w:rPr>
          <w:b w:val="0"/>
        </w:rPr>
        <w:t>the</w:t>
      </w:r>
      <w:r>
        <w:rPr>
          <w:b w:val="0"/>
          <w:spacing w:val="-14"/>
        </w:rPr>
        <w:t> </w:t>
      </w:r>
      <w:r>
        <w:rPr>
          <w:b w:val="0"/>
        </w:rPr>
        <w:t>Contractor.</w:t>
      </w:r>
      <w:r>
        <w:rPr>
          <w:b w:val="0"/>
          <w:spacing w:val="-14"/>
        </w:rPr>
        <w:t> </w:t>
      </w:r>
      <w:r>
        <w:rPr>
          <w:b w:val="0"/>
        </w:rPr>
        <w:t>A</w:t>
      </w:r>
      <w:r>
        <w:rPr>
          <w:b w:val="0"/>
          <w:spacing w:val="-14"/>
        </w:rPr>
        <w:t> </w:t>
      </w:r>
      <w:r>
        <w:rPr>
          <w:b w:val="0"/>
        </w:rPr>
        <w:t>positive</w:t>
      </w:r>
      <w:r>
        <w:rPr>
          <w:b w:val="0"/>
          <w:spacing w:val="-14"/>
        </w:rPr>
        <w:t> </w:t>
      </w:r>
      <w:r>
        <w:rPr>
          <w:b w:val="0"/>
        </w:rPr>
        <w:t>cash-flow</w:t>
      </w:r>
      <w:r>
        <w:rPr>
          <w:b w:val="0"/>
          <w:spacing w:val="-14"/>
        </w:rPr>
        <w:t> </w:t>
      </w:r>
      <w:r>
        <w:rPr>
          <w:b w:val="0"/>
        </w:rPr>
        <w:t>is</w:t>
      </w:r>
      <w:r>
        <w:rPr>
          <w:b w:val="0"/>
          <w:spacing w:val="-14"/>
        </w:rPr>
        <w:t> </w:t>
      </w:r>
      <w:r>
        <w:rPr>
          <w:b w:val="0"/>
        </w:rPr>
        <w:t>clearly</w:t>
      </w:r>
      <w:r>
        <w:rPr>
          <w:b w:val="0"/>
          <w:spacing w:val="-13"/>
        </w:rPr>
        <w:t> </w:t>
      </w:r>
      <w:r>
        <w:rPr>
          <w:b w:val="0"/>
        </w:rPr>
        <w:t>of</w:t>
      </w:r>
      <w:r>
        <w:rPr>
          <w:b w:val="0"/>
          <w:spacing w:val="-14"/>
        </w:rPr>
        <w:t> </w:t>
      </w:r>
      <w:r>
        <w:rPr>
          <w:b w:val="0"/>
        </w:rPr>
        <w:t>benefit</w:t>
      </w:r>
      <w:r>
        <w:rPr>
          <w:b w:val="0"/>
          <w:spacing w:val="-14"/>
        </w:rPr>
        <w:t> </w:t>
      </w:r>
      <w:r>
        <w:rPr>
          <w:b w:val="0"/>
        </w:rPr>
        <w:t>to</w:t>
      </w:r>
      <w:r>
        <w:rPr>
          <w:b w:val="0"/>
          <w:spacing w:val="-14"/>
        </w:rPr>
        <w:t> </w:t>
      </w:r>
      <w:r>
        <w:rPr>
          <w:b w:val="0"/>
        </w:rPr>
        <w:t>the</w:t>
      </w:r>
      <w:r>
        <w:rPr>
          <w:b w:val="0"/>
          <w:spacing w:val="-14"/>
        </w:rPr>
        <w:t> </w:t>
      </w:r>
      <w:r>
        <w:rPr>
          <w:b w:val="0"/>
        </w:rPr>
        <w:t>Contractor,</w:t>
      </w:r>
      <w:r>
        <w:rPr>
          <w:b w:val="0"/>
          <w:spacing w:val="-14"/>
        </w:rPr>
        <w:t> </w:t>
      </w:r>
      <w:r>
        <w:rPr>
          <w:b w:val="0"/>
        </w:rPr>
        <w:t>and tenderers will take account of the interim payment procedures when preparing their tenders.</w:t>
      </w:r>
    </w:p>
    <w:p>
      <w:pPr>
        <w:pStyle w:val="BodyText"/>
        <w:spacing w:before="1"/>
        <w:rPr>
          <w:b w:val="0"/>
        </w:rPr>
      </w:pPr>
    </w:p>
    <w:p>
      <w:pPr>
        <w:pStyle w:val="BodyText"/>
        <w:spacing w:line="244" w:lineRule="auto"/>
        <w:ind w:left="1268" w:right="117"/>
        <w:jc w:val="both"/>
        <w:rPr>
          <w:b w:val="0"/>
        </w:rPr>
      </w:pPr>
      <w:r>
        <w:rPr>
          <w:b w:val="0"/>
          <w:spacing w:val="-2"/>
        </w:rPr>
        <w:t>Normally,</w:t>
      </w:r>
      <w:r>
        <w:rPr>
          <w:b w:val="0"/>
          <w:spacing w:val="-11"/>
        </w:rPr>
        <w:t> </w:t>
      </w:r>
      <w:r>
        <w:rPr>
          <w:b w:val="0"/>
          <w:spacing w:val="-2"/>
        </w:rPr>
        <w:t>an</w:t>
      </w:r>
      <w:r>
        <w:rPr>
          <w:b w:val="0"/>
          <w:spacing w:val="-11"/>
        </w:rPr>
        <w:t> </w:t>
      </w:r>
      <w:r>
        <w:rPr>
          <w:b w:val="0"/>
          <w:spacing w:val="-2"/>
        </w:rPr>
        <w:t>EPC/turnkey</w:t>
      </w:r>
      <w:r>
        <w:rPr>
          <w:b w:val="0"/>
          <w:spacing w:val="-11"/>
        </w:rPr>
        <w:t> </w:t>
      </w:r>
      <w:r>
        <w:rPr>
          <w:b w:val="0"/>
          <w:spacing w:val="-2"/>
        </w:rPr>
        <w:t>contract</w:t>
      </w:r>
      <w:r>
        <w:rPr>
          <w:b w:val="0"/>
          <w:spacing w:val="-11"/>
        </w:rPr>
        <w:t> </w:t>
      </w:r>
      <w:r>
        <w:rPr>
          <w:b w:val="0"/>
          <w:spacing w:val="-2"/>
        </w:rPr>
        <w:t>is</w:t>
      </w:r>
      <w:r>
        <w:rPr>
          <w:b w:val="0"/>
          <w:spacing w:val="-11"/>
        </w:rPr>
        <w:t> </w:t>
      </w:r>
      <w:r>
        <w:rPr>
          <w:b w:val="0"/>
          <w:spacing w:val="-2"/>
        </w:rPr>
        <w:t>based</w:t>
      </w:r>
      <w:r>
        <w:rPr>
          <w:b w:val="0"/>
          <w:spacing w:val="-11"/>
        </w:rPr>
        <w:t> </w:t>
      </w:r>
      <w:r>
        <w:rPr>
          <w:b w:val="0"/>
          <w:spacing w:val="-2"/>
        </w:rPr>
        <w:t>on</w:t>
      </w:r>
      <w:r>
        <w:rPr>
          <w:b w:val="0"/>
          <w:spacing w:val="-11"/>
        </w:rPr>
        <w:t> </w:t>
      </w:r>
      <w:r>
        <w:rPr>
          <w:b w:val="0"/>
          <w:spacing w:val="-2"/>
        </w:rPr>
        <w:t>a</w:t>
      </w:r>
      <w:r>
        <w:rPr>
          <w:b w:val="0"/>
          <w:spacing w:val="-11"/>
        </w:rPr>
        <w:t> </w:t>
      </w:r>
      <w:r>
        <w:rPr>
          <w:b w:val="0"/>
          <w:spacing w:val="-2"/>
        </w:rPr>
        <w:t>lump</w:t>
      </w:r>
      <w:r>
        <w:rPr>
          <w:b w:val="0"/>
          <w:spacing w:val="-11"/>
        </w:rPr>
        <w:t> </w:t>
      </w:r>
      <w:r>
        <w:rPr>
          <w:b w:val="0"/>
          <w:spacing w:val="-2"/>
        </w:rPr>
        <w:t>sum</w:t>
      </w:r>
      <w:r>
        <w:rPr>
          <w:b w:val="0"/>
          <w:spacing w:val="-11"/>
        </w:rPr>
        <w:t> </w:t>
      </w:r>
      <w:r>
        <w:rPr>
          <w:b w:val="0"/>
          <w:spacing w:val="-2"/>
        </w:rPr>
        <w:t>price,</w:t>
      </w:r>
      <w:r>
        <w:rPr>
          <w:b w:val="0"/>
          <w:spacing w:val="-11"/>
        </w:rPr>
        <w:t> </w:t>
      </w:r>
      <w:r>
        <w:rPr>
          <w:b w:val="0"/>
          <w:spacing w:val="-2"/>
        </w:rPr>
        <w:t>with</w:t>
      </w:r>
      <w:r>
        <w:rPr>
          <w:b w:val="0"/>
          <w:spacing w:val="-11"/>
        </w:rPr>
        <w:t> </w:t>
      </w:r>
      <w:r>
        <w:rPr>
          <w:b w:val="0"/>
          <w:spacing w:val="-2"/>
        </w:rPr>
        <w:t>little</w:t>
      </w:r>
      <w:r>
        <w:rPr>
          <w:b w:val="0"/>
          <w:spacing w:val="-11"/>
        </w:rPr>
        <w:t> </w:t>
      </w:r>
      <w:r>
        <w:rPr>
          <w:b w:val="0"/>
          <w:spacing w:val="-2"/>
        </w:rPr>
        <w:t>or</w:t>
      </w:r>
      <w:r>
        <w:rPr>
          <w:b w:val="0"/>
          <w:spacing w:val="-11"/>
        </w:rPr>
        <w:t> </w:t>
      </w:r>
      <w:r>
        <w:rPr>
          <w:b w:val="0"/>
          <w:spacing w:val="-2"/>
        </w:rPr>
        <w:t>no</w:t>
      </w:r>
      <w:r>
        <w:rPr>
          <w:b w:val="0"/>
          <w:spacing w:val="-11"/>
        </w:rPr>
        <w:t> </w:t>
      </w:r>
      <w:r>
        <w:rPr>
          <w:b w:val="0"/>
          <w:spacing w:val="-2"/>
        </w:rPr>
        <w:t>measurement. </w:t>
      </w:r>
      <w:r>
        <w:rPr>
          <w:b w:val="0"/>
        </w:rPr>
        <w:t>The</w:t>
      </w:r>
      <w:r>
        <w:rPr>
          <w:b w:val="0"/>
          <w:spacing w:val="-14"/>
        </w:rPr>
        <w:t> </w:t>
      </w:r>
      <w:r>
        <w:rPr>
          <w:b w:val="0"/>
        </w:rPr>
        <w:t>Contractor</w:t>
      </w:r>
      <w:r>
        <w:rPr>
          <w:b w:val="0"/>
          <w:spacing w:val="-14"/>
        </w:rPr>
        <w:t> </w:t>
      </w:r>
      <w:r>
        <w:rPr>
          <w:b w:val="0"/>
        </w:rPr>
        <w:t>thus</w:t>
      </w:r>
      <w:r>
        <w:rPr>
          <w:b w:val="0"/>
          <w:spacing w:val="-14"/>
        </w:rPr>
        <w:t> </w:t>
      </w:r>
      <w:r>
        <w:rPr>
          <w:b w:val="0"/>
        </w:rPr>
        <w:t>takes</w:t>
      </w:r>
      <w:r>
        <w:rPr>
          <w:b w:val="0"/>
          <w:spacing w:val="-14"/>
        </w:rPr>
        <w:t> </w:t>
      </w:r>
      <w:r>
        <w:rPr>
          <w:b w:val="0"/>
        </w:rPr>
        <w:t>the</w:t>
      </w:r>
      <w:r>
        <w:rPr>
          <w:b w:val="0"/>
          <w:spacing w:val="-13"/>
        </w:rPr>
        <w:t> </w:t>
      </w:r>
      <w:r>
        <w:rPr>
          <w:b w:val="0"/>
        </w:rPr>
        <w:t>risk</w:t>
      </w:r>
      <w:r>
        <w:rPr>
          <w:b w:val="0"/>
          <w:spacing w:val="-14"/>
        </w:rPr>
        <w:t> </w:t>
      </w:r>
      <w:r>
        <w:rPr>
          <w:b w:val="0"/>
        </w:rPr>
        <w:t>of</w:t>
      </w:r>
      <w:r>
        <w:rPr>
          <w:b w:val="0"/>
          <w:spacing w:val="-14"/>
        </w:rPr>
        <w:t> </w:t>
      </w:r>
      <w:r>
        <w:rPr>
          <w:b w:val="0"/>
        </w:rPr>
        <w:t>changes</w:t>
      </w:r>
      <w:r>
        <w:rPr>
          <w:b w:val="0"/>
          <w:spacing w:val="-14"/>
        </w:rPr>
        <w:t> </w:t>
      </w:r>
      <w:r>
        <w:rPr>
          <w:b w:val="0"/>
        </w:rPr>
        <w:t>in</w:t>
      </w:r>
      <w:r>
        <w:rPr>
          <w:b w:val="0"/>
          <w:spacing w:val="-14"/>
        </w:rPr>
        <w:t> </w:t>
      </w:r>
      <w:r>
        <w:rPr>
          <w:b w:val="0"/>
        </w:rPr>
        <w:t>cost</w:t>
      </w:r>
      <w:r>
        <w:rPr>
          <w:b w:val="0"/>
          <w:spacing w:val="-13"/>
        </w:rPr>
        <w:t> </w:t>
      </w:r>
      <w:r>
        <w:rPr>
          <w:b w:val="0"/>
        </w:rPr>
        <w:t>arising</w:t>
      </w:r>
      <w:r>
        <w:rPr>
          <w:b w:val="0"/>
          <w:spacing w:val="-14"/>
        </w:rPr>
        <w:t> </w:t>
      </w:r>
      <w:r>
        <w:rPr>
          <w:b w:val="0"/>
        </w:rPr>
        <w:t>from</w:t>
      </w:r>
      <w:r>
        <w:rPr>
          <w:b w:val="0"/>
          <w:spacing w:val="-14"/>
        </w:rPr>
        <w:t> </w:t>
      </w:r>
      <w:r>
        <w:rPr>
          <w:b w:val="0"/>
        </w:rPr>
        <w:t>the</w:t>
      </w:r>
      <w:r>
        <w:rPr>
          <w:b w:val="0"/>
          <w:spacing w:val="-14"/>
        </w:rPr>
        <w:t> </w:t>
      </w:r>
      <w:r>
        <w:rPr>
          <w:b w:val="0"/>
        </w:rPr>
        <w:t>Contractor’s</w:t>
      </w:r>
      <w:r>
        <w:rPr>
          <w:b w:val="0"/>
          <w:spacing w:val="-14"/>
        </w:rPr>
        <w:t> </w:t>
      </w:r>
      <w:r>
        <w:rPr>
          <w:b w:val="0"/>
        </w:rPr>
        <w:t>design.</w:t>
      </w:r>
      <w:r>
        <w:rPr>
          <w:b w:val="0"/>
          <w:spacing w:val="-13"/>
        </w:rPr>
        <w:t> </w:t>
      </w:r>
      <w:r>
        <w:rPr>
          <w:b w:val="0"/>
          <w:spacing w:val="-5"/>
        </w:rPr>
        <w:t>The</w:t>
      </w:r>
    </w:p>
    <w:p>
      <w:pPr>
        <w:spacing w:after="0" w:line="244" w:lineRule="auto"/>
        <w:jc w:val="both"/>
        <w:sectPr>
          <w:type w:val="continuous"/>
          <w:pgSz w:w="11910" w:h="16840"/>
          <w:pgMar w:top="1920" w:bottom="280" w:left="1680" w:right="900"/>
        </w:sectPr>
      </w:pPr>
    </w:p>
    <w:p>
      <w:pPr>
        <w:pStyle w:val="BodyText"/>
        <w:spacing w:line="244" w:lineRule="auto" w:before="72"/>
        <w:ind w:left="1324" w:right="119"/>
        <w:jc w:val="both"/>
        <w:rPr>
          <w:b w:val="0"/>
        </w:rPr>
      </w:pPr>
      <w:r>
        <w:rPr>
          <w:b w:val="0"/>
        </w:rPr>
        <w:t>lump sum price may consist of two or more amounts, quoted in the currencies of </w:t>
      </w:r>
      <w:r>
        <w:rPr>
          <w:b w:val="0"/>
        </w:rPr>
        <w:t>payment (which may, but need not, include the Local Currency).</w:t>
      </w:r>
    </w:p>
    <w:p>
      <w:pPr>
        <w:pStyle w:val="BodyText"/>
        <w:spacing w:before="2"/>
        <w:rPr>
          <w:b w:val="0"/>
        </w:rPr>
      </w:pPr>
    </w:p>
    <w:p>
      <w:pPr>
        <w:pStyle w:val="BodyText"/>
        <w:spacing w:line="244" w:lineRule="auto"/>
        <w:ind w:left="1324" w:right="117"/>
        <w:jc w:val="both"/>
        <w:rPr>
          <w:b w:val="0"/>
        </w:rPr>
      </w:pPr>
      <w:r>
        <w:rPr>
          <w:b w:val="0"/>
          <w:spacing w:val="-2"/>
        </w:rPr>
        <w:t>In</w:t>
      </w:r>
      <w:r>
        <w:rPr>
          <w:b w:val="0"/>
          <w:spacing w:val="-9"/>
        </w:rPr>
        <w:t> </w:t>
      </w:r>
      <w:r>
        <w:rPr>
          <w:b w:val="0"/>
          <w:spacing w:val="-2"/>
        </w:rPr>
        <w:t>order</w:t>
      </w:r>
      <w:r>
        <w:rPr>
          <w:b w:val="0"/>
          <w:spacing w:val="-9"/>
        </w:rPr>
        <w:t> </w:t>
      </w:r>
      <w:r>
        <w:rPr>
          <w:b w:val="0"/>
          <w:spacing w:val="-2"/>
        </w:rPr>
        <w:t>to</w:t>
      </w:r>
      <w:r>
        <w:rPr>
          <w:b w:val="0"/>
          <w:spacing w:val="-9"/>
        </w:rPr>
        <w:t> </w:t>
      </w:r>
      <w:r>
        <w:rPr>
          <w:b w:val="0"/>
          <w:spacing w:val="-2"/>
        </w:rPr>
        <w:t>value</w:t>
      </w:r>
      <w:r>
        <w:rPr>
          <w:b w:val="0"/>
          <w:spacing w:val="-9"/>
        </w:rPr>
        <w:t> </w:t>
      </w:r>
      <w:r>
        <w:rPr>
          <w:b w:val="0"/>
          <w:spacing w:val="-2"/>
        </w:rPr>
        <w:t>Variations,</w:t>
      </w:r>
      <w:r>
        <w:rPr>
          <w:b w:val="0"/>
          <w:spacing w:val="-9"/>
        </w:rPr>
        <w:t> </w:t>
      </w:r>
      <w:r>
        <w:rPr>
          <w:b w:val="0"/>
          <w:spacing w:val="-2"/>
        </w:rPr>
        <w:t>tenderers</w:t>
      </w:r>
      <w:r>
        <w:rPr>
          <w:b w:val="0"/>
          <w:spacing w:val="-9"/>
        </w:rPr>
        <w:t> </w:t>
      </w:r>
      <w:r>
        <w:rPr>
          <w:b w:val="0"/>
          <w:spacing w:val="-2"/>
        </w:rPr>
        <w:t>may</w:t>
      </w:r>
      <w:r>
        <w:rPr>
          <w:b w:val="0"/>
          <w:spacing w:val="-9"/>
        </w:rPr>
        <w:t> </w:t>
      </w:r>
      <w:r>
        <w:rPr>
          <w:b w:val="0"/>
          <w:spacing w:val="-2"/>
        </w:rPr>
        <w:t>be</w:t>
      </w:r>
      <w:r>
        <w:rPr>
          <w:b w:val="0"/>
          <w:spacing w:val="-9"/>
        </w:rPr>
        <w:t> </w:t>
      </w:r>
      <w:r>
        <w:rPr>
          <w:b w:val="0"/>
          <w:spacing w:val="-2"/>
        </w:rPr>
        <w:t>required</w:t>
      </w:r>
      <w:r>
        <w:rPr>
          <w:b w:val="0"/>
          <w:spacing w:val="-9"/>
        </w:rPr>
        <w:t> </w:t>
      </w:r>
      <w:r>
        <w:rPr>
          <w:b w:val="0"/>
          <w:spacing w:val="-2"/>
        </w:rPr>
        <w:t>to</w:t>
      </w:r>
      <w:r>
        <w:rPr>
          <w:b w:val="0"/>
          <w:spacing w:val="-9"/>
        </w:rPr>
        <w:t> </w:t>
      </w:r>
      <w:r>
        <w:rPr>
          <w:b w:val="0"/>
          <w:spacing w:val="-2"/>
        </w:rPr>
        <w:t>include</w:t>
      </w:r>
      <w:r>
        <w:rPr>
          <w:b w:val="0"/>
          <w:spacing w:val="-9"/>
        </w:rPr>
        <w:t> </w:t>
      </w:r>
      <w:r>
        <w:rPr>
          <w:b w:val="0"/>
          <w:spacing w:val="-2"/>
        </w:rPr>
        <w:t>in</w:t>
      </w:r>
      <w:r>
        <w:rPr>
          <w:b w:val="0"/>
          <w:spacing w:val="-9"/>
        </w:rPr>
        <w:t> </w:t>
      </w:r>
      <w:r>
        <w:rPr>
          <w:b w:val="0"/>
          <w:spacing w:val="-2"/>
        </w:rPr>
        <w:t>their</w:t>
      </w:r>
      <w:r>
        <w:rPr>
          <w:b w:val="0"/>
          <w:spacing w:val="-9"/>
        </w:rPr>
        <w:t> </w:t>
      </w:r>
      <w:r>
        <w:rPr>
          <w:b w:val="0"/>
          <w:spacing w:val="-2"/>
        </w:rPr>
        <w:t>Tenders</w:t>
      </w:r>
      <w:r>
        <w:rPr>
          <w:b w:val="0"/>
          <w:spacing w:val="-9"/>
        </w:rPr>
        <w:t> </w:t>
      </w:r>
      <w:r>
        <w:rPr>
          <w:b w:val="0"/>
          <w:spacing w:val="-2"/>
        </w:rPr>
        <w:t>detailed</w:t>
      </w:r>
      <w:r>
        <w:rPr>
          <w:b w:val="0"/>
          <w:spacing w:val="-9"/>
        </w:rPr>
        <w:t> </w:t>
      </w:r>
      <w:r>
        <w:rPr>
          <w:b w:val="0"/>
          <w:spacing w:val="-2"/>
        </w:rPr>
        <w:t>price </w:t>
      </w:r>
      <w:r>
        <w:rPr>
          <w:b w:val="0"/>
        </w:rPr>
        <w:t>break-downs, including quantities, unit rates and other pricing information. This </w:t>
      </w:r>
      <w:r>
        <w:rPr>
          <w:b w:val="0"/>
        </w:rPr>
        <w:t>information can also be useful for the assessment of interim payments but may not have been priced competitively.</w:t>
      </w:r>
      <w:r>
        <w:rPr>
          <w:b w:val="0"/>
          <w:spacing w:val="-8"/>
        </w:rPr>
        <w:t> </w:t>
      </w:r>
      <w:r>
        <w:rPr>
          <w:b w:val="0"/>
        </w:rPr>
        <w:t>When</w:t>
      </w:r>
      <w:r>
        <w:rPr>
          <w:b w:val="0"/>
          <w:spacing w:val="-8"/>
        </w:rPr>
        <w:t> </w:t>
      </w:r>
      <w:r>
        <w:rPr>
          <w:b w:val="0"/>
        </w:rPr>
        <w:t>the</w:t>
      </w:r>
      <w:r>
        <w:rPr>
          <w:b w:val="0"/>
          <w:spacing w:val="-8"/>
        </w:rPr>
        <w:t> </w:t>
      </w:r>
      <w:r>
        <w:rPr>
          <w:b w:val="0"/>
        </w:rPr>
        <w:t>tender</w:t>
      </w:r>
      <w:r>
        <w:rPr>
          <w:b w:val="0"/>
          <w:spacing w:val="-8"/>
        </w:rPr>
        <w:t> </w:t>
      </w:r>
      <w:r>
        <w:rPr>
          <w:b w:val="0"/>
        </w:rPr>
        <w:t>documents</w:t>
      </w:r>
      <w:r>
        <w:rPr>
          <w:b w:val="0"/>
          <w:spacing w:val="-8"/>
        </w:rPr>
        <w:t> </w:t>
      </w:r>
      <w:r>
        <w:rPr>
          <w:b w:val="0"/>
        </w:rPr>
        <w:t>are</w:t>
      </w:r>
      <w:r>
        <w:rPr>
          <w:b w:val="0"/>
          <w:spacing w:val="-8"/>
        </w:rPr>
        <w:t> </w:t>
      </w:r>
      <w:r>
        <w:rPr>
          <w:b w:val="0"/>
        </w:rPr>
        <w:t>being</w:t>
      </w:r>
      <w:r>
        <w:rPr>
          <w:b w:val="0"/>
          <w:spacing w:val="-8"/>
        </w:rPr>
        <w:t> </w:t>
      </w:r>
      <w:r>
        <w:rPr>
          <w:b w:val="0"/>
        </w:rPr>
        <w:t>prepared,</w:t>
      </w:r>
      <w:r>
        <w:rPr>
          <w:b w:val="0"/>
          <w:spacing w:val="-8"/>
        </w:rPr>
        <w:t> </w:t>
      </w:r>
      <w:r>
        <w:rPr>
          <w:b w:val="0"/>
        </w:rPr>
        <w:t>the</w:t>
      </w:r>
      <w:r>
        <w:rPr>
          <w:b w:val="0"/>
          <w:spacing w:val="-8"/>
        </w:rPr>
        <w:t> </w:t>
      </w:r>
      <w:r>
        <w:rPr>
          <w:b w:val="0"/>
        </w:rPr>
        <w:t>Employer</w:t>
      </w:r>
      <w:r>
        <w:rPr>
          <w:b w:val="0"/>
          <w:spacing w:val="-8"/>
        </w:rPr>
        <w:t> </w:t>
      </w:r>
      <w:r>
        <w:rPr>
          <w:b w:val="0"/>
        </w:rPr>
        <w:t>must</w:t>
      </w:r>
      <w:r>
        <w:rPr>
          <w:b w:val="0"/>
          <w:spacing w:val="-8"/>
        </w:rPr>
        <w:t> </w:t>
      </w:r>
      <w:r>
        <w:rPr>
          <w:b w:val="0"/>
        </w:rPr>
        <w:t>therefore decide</w:t>
      </w:r>
      <w:r>
        <w:rPr>
          <w:b w:val="0"/>
          <w:spacing w:val="-1"/>
        </w:rPr>
        <w:t> </w:t>
      </w:r>
      <w:r>
        <w:rPr>
          <w:b w:val="0"/>
        </w:rPr>
        <w:t>whether</w:t>
      </w:r>
      <w:r>
        <w:rPr>
          <w:b w:val="0"/>
          <w:spacing w:val="-1"/>
        </w:rPr>
        <w:t> </w:t>
      </w:r>
      <w:r>
        <w:rPr>
          <w:b w:val="0"/>
        </w:rPr>
        <w:t>he/she</w:t>
      </w:r>
      <w:r>
        <w:rPr>
          <w:b w:val="0"/>
          <w:spacing w:val="-1"/>
        </w:rPr>
        <w:t> </w:t>
      </w:r>
      <w:r>
        <w:rPr>
          <w:b w:val="0"/>
        </w:rPr>
        <w:t>will</w:t>
      </w:r>
      <w:r>
        <w:rPr>
          <w:b w:val="0"/>
          <w:spacing w:val="-1"/>
        </w:rPr>
        <w:t> </w:t>
      </w:r>
      <w:r>
        <w:rPr>
          <w:b w:val="0"/>
        </w:rPr>
        <w:t>accept</w:t>
      </w:r>
      <w:r>
        <w:rPr>
          <w:b w:val="0"/>
          <w:spacing w:val="-1"/>
        </w:rPr>
        <w:t> </w:t>
      </w:r>
      <w:r>
        <w:rPr>
          <w:b w:val="0"/>
        </w:rPr>
        <w:t>being</w:t>
      </w:r>
      <w:r>
        <w:rPr>
          <w:b w:val="0"/>
          <w:spacing w:val="-1"/>
        </w:rPr>
        <w:t> </w:t>
      </w:r>
      <w:r>
        <w:rPr>
          <w:b w:val="0"/>
        </w:rPr>
        <w:t>bound</w:t>
      </w:r>
      <w:r>
        <w:rPr>
          <w:b w:val="0"/>
          <w:spacing w:val="-1"/>
        </w:rPr>
        <w:t> </w:t>
      </w:r>
      <w:r>
        <w:rPr>
          <w:b w:val="0"/>
        </w:rPr>
        <w:t>by</w:t>
      </w:r>
      <w:r>
        <w:rPr>
          <w:b w:val="0"/>
          <w:spacing w:val="-1"/>
        </w:rPr>
        <w:t> </w:t>
      </w:r>
      <w:r>
        <w:rPr>
          <w:b w:val="0"/>
        </w:rPr>
        <w:t>the</w:t>
      </w:r>
      <w:r>
        <w:rPr>
          <w:b w:val="0"/>
          <w:spacing w:val="-1"/>
        </w:rPr>
        <w:t> </w:t>
      </w:r>
      <w:r>
        <w:rPr>
          <w:b w:val="0"/>
        </w:rPr>
        <w:t>tenderer’s</w:t>
      </w:r>
      <w:r>
        <w:rPr>
          <w:b w:val="0"/>
          <w:spacing w:val="-1"/>
        </w:rPr>
        <w:t> </w:t>
      </w:r>
      <w:r>
        <w:rPr>
          <w:b w:val="0"/>
        </w:rPr>
        <w:t>price</w:t>
      </w:r>
      <w:r>
        <w:rPr>
          <w:b w:val="0"/>
          <w:spacing w:val="-1"/>
        </w:rPr>
        <w:t> </w:t>
      </w:r>
      <w:r>
        <w:rPr>
          <w:b w:val="0"/>
        </w:rPr>
        <w:t>break-downs.</w:t>
      </w:r>
      <w:r>
        <w:rPr>
          <w:b w:val="0"/>
          <w:spacing w:val="-1"/>
        </w:rPr>
        <w:t> </w:t>
      </w:r>
      <w:r>
        <w:rPr>
          <w:b w:val="0"/>
        </w:rPr>
        <w:t>If</w:t>
      </w:r>
      <w:r>
        <w:rPr>
          <w:b w:val="0"/>
          <w:spacing w:val="-1"/>
        </w:rPr>
        <w:t> </w:t>
      </w:r>
      <w:r>
        <w:rPr>
          <w:b w:val="0"/>
        </w:rPr>
        <w:t>not, the</w:t>
      </w:r>
      <w:r>
        <w:rPr>
          <w:b w:val="0"/>
          <w:spacing w:val="-6"/>
        </w:rPr>
        <w:t> </w:t>
      </w:r>
      <w:r>
        <w:rPr>
          <w:b w:val="0"/>
        </w:rPr>
        <w:t>Employer</w:t>
      </w:r>
      <w:r>
        <w:rPr>
          <w:b w:val="0"/>
          <w:spacing w:val="-6"/>
        </w:rPr>
        <w:t> </w:t>
      </w:r>
      <w:r>
        <w:rPr>
          <w:b w:val="0"/>
        </w:rPr>
        <w:t>should</w:t>
      </w:r>
      <w:r>
        <w:rPr>
          <w:b w:val="0"/>
          <w:spacing w:val="-6"/>
        </w:rPr>
        <w:t> </w:t>
      </w:r>
      <w:r>
        <w:rPr>
          <w:b w:val="0"/>
        </w:rPr>
        <w:t>ensure</w:t>
      </w:r>
      <w:r>
        <w:rPr>
          <w:b w:val="0"/>
          <w:spacing w:val="-6"/>
        </w:rPr>
        <w:t> </w:t>
      </w:r>
      <w:r>
        <w:rPr>
          <w:b w:val="0"/>
        </w:rPr>
        <w:t>that</w:t>
      </w:r>
      <w:r>
        <w:rPr>
          <w:b w:val="0"/>
          <w:spacing w:val="-6"/>
        </w:rPr>
        <w:t> </w:t>
      </w:r>
      <w:r>
        <w:rPr>
          <w:b w:val="0"/>
        </w:rPr>
        <w:t>the</w:t>
      </w:r>
      <w:r>
        <w:rPr>
          <w:b w:val="0"/>
          <w:spacing w:val="-6"/>
        </w:rPr>
        <w:t> </w:t>
      </w:r>
      <w:r>
        <w:rPr>
          <w:b w:val="0"/>
        </w:rPr>
        <w:t>Employer’s</w:t>
      </w:r>
      <w:r>
        <w:rPr>
          <w:b w:val="0"/>
          <w:spacing w:val="-6"/>
        </w:rPr>
        <w:t> </w:t>
      </w:r>
      <w:r>
        <w:rPr>
          <w:b w:val="0"/>
        </w:rPr>
        <w:t>Representative</w:t>
      </w:r>
      <w:r>
        <w:rPr>
          <w:b w:val="0"/>
          <w:spacing w:val="-6"/>
        </w:rPr>
        <w:t> </w:t>
      </w:r>
      <w:r>
        <w:rPr>
          <w:b w:val="0"/>
        </w:rPr>
        <w:t>has</w:t>
      </w:r>
      <w:r>
        <w:rPr>
          <w:b w:val="0"/>
          <w:spacing w:val="-6"/>
        </w:rPr>
        <w:t> </w:t>
      </w:r>
      <w:r>
        <w:rPr>
          <w:b w:val="0"/>
        </w:rPr>
        <w:t>the</w:t>
      </w:r>
      <w:r>
        <w:rPr>
          <w:b w:val="0"/>
          <w:spacing w:val="-6"/>
        </w:rPr>
        <w:t> </w:t>
      </w:r>
      <w:r>
        <w:rPr>
          <w:b w:val="0"/>
        </w:rPr>
        <w:t>necessary</w:t>
      </w:r>
      <w:r>
        <w:rPr>
          <w:b w:val="0"/>
          <w:spacing w:val="-6"/>
        </w:rPr>
        <w:t> </w:t>
      </w:r>
      <w:r>
        <w:rPr>
          <w:b w:val="0"/>
        </w:rPr>
        <w:t>expertise to value any Variations which may be required.</w:t>
      </w:r>
    </w:p>
    <w:p>
      <w:pPr>
        <w:pStyle w:val="BodyText"/>
        <w:spacing w:before="9"/>
        <w:rPr>
          <w:b w:val="0"/>
          <w:sz w:val="19"/>
        </w:rPr>
      </w:pPr>
    </w:p>
    <w:p>
      <w:pPr>
        <w:pStyle w:val="BodyText"/>
        <w:spacing w:line="244" w:lineRule="auto"/>
        <w:ind w:left="1324" w:right="118"/>
        <w:jc w:val="both"/>
        <w:rPr>
          <w:b w:val="0"/>
        </w:rPr>
      </w:pPr>
      <w:r>
        <w:rPr>
          <w:b w:val="0"/>
        </w:rPr>
        <w:t>Additional</w:t>
      </w:r>
      <w:r>
        <w:rPr>
          <w:b w:val="0"/>
          <w:spacing w:val="-4"/>
        </w:rPr>
        <w:t> </w:t>
      </w:r>
      <w:r>
        <w:rPr>
          <w:b w:val="0"/>
        </w:rPr>
        <w:t>Sub-Clauses</w:t>
      </w:r>
      <w:r>
        <w:rPr>
          <w:b w:val="0"/>
          <w:spacing w:val="-4"/>
        </w:rPr>
        <w:t> </w:t>
      </w:r>
      <w:r>
        <w:rPr>
          <w:b w:val="0"/>
        </w:rPr>
        <w:t>may</w:t>
      </w:r>
      <w:r>
        <w:rPr>
          <w:b w:val="0"/>
          <w:spacing w:val="-4"/>
        </w:rPr>
        <w:t> </w:t>
      </w:r>
      <w:r>
        <w:rPr>
          <w:b w:val="0"/>
        </w:rPr>
        <w:t>be</w:t>
      </w:r>
      <w:r>
        <w:rPr>
          <w:b w:val="0"/>
          <w:spacing w:val="-4"/>
        </w:rPr>
        <w:t> </w:t>
      </w:r>
      <w:r>
        <w:rPr>
          <w:b w:val="0"/>
        </w:rPr>
        <w:t>required</w:t>
      </w:r>
      <w:r>
        <w:rPr>
          <w:b w:val="0"/>
          <w:spacing w:val="-4"/>
        </w:rPr>
        <w:t> </w:t>
      </w:r>
      <w:r>
        <w:rPr>
          <w:b w:val="0"/>
        </w:rPr>
        <w:t>to</w:t>
      </w:r>
      <w:r>
        <w:rPr>
          <w:b w:val="0"/>
          <w:spacing w:val="-4"/>
        </w:rPr>
        <w:t> </w:t>
      </w:r>
      <w:r>
        <w:rPr>
          <w:b w:val="0"/>
        </w:rPr>
        <w:t>cover</w:t>
      </w:r>
      <w:r>
        <w:rPr>
          <w:b w:val="0"/>
          <w:spacing w:val="-4"/>
        </w:rPr>
        <w:t> </w:t>
      </w:r>
      <w:r>
        <w:rPr>
          <w:b w:val="0"/>
        </w:rPr>
        <w:t>any</w:t>
      </w:r>
      <w:r>
        <w:rPr>
          <w:b w:val="0"/>
          <w:spacing w:val="-4"/>
        </w:rPr>
        <w:t> </w:t>
      </w:r>
      <w:r>
        <w:rPr>
          <w:b w:val="0"/>
        </w:rPr>
        <w:t>exceptions</w:t>
      </w:r>
      <w:r>
        <w:rPr>
          <w:b w:val="0"/>
          <w:spacing w:val="-4"/>
        </w:rPr>
        <w:t> </w:t>
      </w:r>
      <w:r>
        <w:rPr>
          <w:b w:val="0"/>
        </w:rPr>
        <w:t>to</w:t>
      </w:r>
      <w:r>
        <w:rPr>
          <w:b w:val="0"/>
          <w:spacing w:val="-4"/>
        </w:rPr>
        <w:t> </w:t>
      </w:r>
      <w:r>
        <w:rPr>
          <w:b w:val="0"/>
        </w:rPr>
        <w:t>the</w:t>
      </w:r>
      <w:r>
        <w:rPr>
          <w:b w:val="0"/>
          <w:spacing w:val="-4"/>
        </w:rPr>
        <w:t> </w:t>
      </w:r>
      <w:r>
        <w:rPr>
          <w:b w:val="0"/>
        </w:rPr>
        <w:t>provisions</w:t>
      </w:r>
      <w:r>
        <w:rPr>
          <w:b w:val="0"/>
          <w:spacing w:val="-4"/>
        </w:rPr>
        <w:t> </w:t>
      </w:r>
      <w:r>
        <w:rPr>
          <w:b w:val="0"/>
        </w:rPr>
        <w:t>set</w:t>
      </w:r>
      <w:r>
        <w:rPr>
          <w:b w:val="0"/>
          <w:spacing w:val="-4"/>
        </w:rPr>
        <w:t> </w:t>
      </w:r>
      <w:r>
        <w:rPr>
          <w:b w:val="0"/>
        </w:rPr>
        <w:t>out</w:t>
      </w:r>
      <w:r>
        <w:rPr>
          <w:b w:val="0"/>
          <w:spacing w:val="-4"/>
        </w:rPr>
        <w:t> </w:t>
      </w:r>
      <w:r>
        <w:rPr>
          <w:b w:val="0"/>
        </w:rPr>
        <w:t>in Sub-Clause 14.1, and any other matters relating to payment.</w:t>
      </w:r>
    </w:p>
    <w:p>
      <w:pPr>
        <w:pStyle w:val="BodyText"/>
        <w:spacing w:before="2"/>
        <w:rPr>
          <w:b w:val="0"/>
        </w:rPr>
      </w:pPr>
    </w:p>
    <w:p>
      <w:pPr>
        <w:pStyle w:val="BodyText"/>
        <w:spacing w:line="244" w:lineRule="auto"/>
        <w:ind w:left="1324" w:right="117"/>
        <w:jc w:val="both"/>
        <w:rPr>
          <w:b w:val="0"/>
        </w:rPr>
      </w:pPr>
      <w:r>
        <w:rPr>
          <w:b w:val="0"/>
          <w:spacing w:val="-2"/>
        </w:rPr>
        <w:t>If</w:t>
      </w:r>
      <w:r>
        <w:rPr>
          <w:b w:val="0"/>
          <w:spacing w:val="-9"/>
        </w:rPr>
        <w:t> </w:t>
      </w:r>
      <w:r>
        <w:rPr>
          <w:b w:val="0"/>
          <w:spacing w:val="-2"/>
        </w:rPr>
        <w:t>the</w:t>
      </w:r>
      <w:r>
        <w:rPr>
          <w:b w:val="0"/>
          <w:spacing w:val="-9"/>
        </w:rPr>
        <w:t> </w:t>
      </w:r>
      <w:r>
        <w:rPr>
          <w:b w:val="0"/>
          <w:spacing w:val="-2"/>
        </w:rPr>
        <w:t>Contractor</w:t>
      </w:r>
      <w:r>
        <w:rPr>
          <w:b w:val="0"/>
          <w:spacing w:val="-9"/>
        </w:rPr>
        <w:t> </w:t>
      </w:r>
      <w:r>
        <w:rPr>
          <w:b w:val="0"/>
          <w:spacing w:val="-2"/>
        </w:rPr>
        <w:t>is</w:t>
      </w:r>
      <w:r>
        <w:rPr>
          <w:b w:val="0"/>
          <w:spacing w:val="-9"/>
        </w:rPr>
        <w:t> </w:t>
      </w:r>
      <w:r>
        <w:rPr>
          <w:b w:val="0"/>
          <w:spacing w:val="-2"/>
        </w:rPr>
        <w:t>not</w:t>
      </w:r>
      <w:r>
        <w:rPr>
          <w:b w:val="0"/>
          <w:spacing w:val="-9"/>
        </w:rPr>
        <w:t> </w:t>
      </w:r>
      <w:r>
        <w:rPr>
          <w:b w:val="0"/>
          <w:spacing w:val="-2"/>
        </w:rPr>
        <w:t>required</w:t>
      </w:r>
      <w:r>
        <w:rPr>
          <w:b w:val="0"/>
          <w:spacing w:val="-9"/>
        </w:rPr>
        <w:t> </w:t>
      </w:r>
      <w:r>
        <w:rPr>
          <w:b w:val="0"/>
          <w:spacing w:val="-2"/>
        </w:rPr>
        <w:t>to</w:t>
      </w:r>
      <w:r>
        <w:rPr>
          <w:b w:val="0"/>
          <w:spacing w:val="-9"/>
        </w:rPr>
        <w:t> </w:t>
      </w:r>
      <w:r>
        <w:rPr>
          <w:b w:val="0"/>
          <w:spacing w:val="-2"/>
        </w:rPr>
        <w:t>pay</w:t>
      </w:r>
      <w:r>
        <w:rPr>
          <w:b w:val="0"/>
          <w:spacing w:val="-9"/>
        </w:rPr>
        <w:t> </w:t>
      </w:r>
      <w:r>
        <w:rPr>
          <w:b w:val="0"/>
          <w:spacing w:val="-2"/>
        </w:rPr>
        <w:t>import</w:t>
      </w:r>
      <w:r>
        <w:rPr>
          <w:b w:val="0"/>
          <w:spacing w:val="-9"/>
        </w:rPr>
        <w:t> </w:t>
      </w:r>
      <w:r>
        <w:rPr>
          <w:b w:val="0"/>
          <w:spacing w:val="-2"/>
        </w:rPr>
        <w:t>duties</w:t>
      </w:r>
      <w:r>
        <w:rPr>
          <w:b w:val="0"/>
          <w:spacing w:val="-9"/>
        </w:rPr>
        <w:t> </w:t>
      </w:r>
      <w:r>
        <w:rPr>
          <w:b w:val="0"/>
          <w:spacing w:val="-2"/>
        </w:rPr>
        <w:t>on</w:t>
      </w:r>
      <w:r>
        <w:rPr>
          <w:b w:val="0"/>
          <w:spacing w:val="-9"/>
        </w:rPr>
        <w:t> </w:t>
      </w:r>
      <w:r>
        <w:rPr>
          <w:b w:val="0"/>
          <w:spacing w:val="-2"/>
        </w:rPr>
        <w:t>Goods</w:t>
      </w:r>
      <w:r>
        <w:rPr>
          <w:b w:val="0"/>
          <w:spacing w:val="-9"/>
        </w:rPr>
        <w:t> </w:t>
      </w:r>
      <w:r>
        <w:rPr>
          <w:b w:val="0"/>
          <w:spacing w:val="-2"/>
        </w:rPr>
        <w:t>imported</w:t>
      </w:r>
      <w:r>
        <w:rPr>
          <w:b w:val="0"/>
          <w:spacing w:val="-9"/>
        </w:rPr>
        <w:t> </w:t>
      </w:r>
      <w:r>
        <w:rPr>
          <w:b w:val="0"/>
          <w:spacing w:val="-2"/>
        </w:rPr>
        <w:t>by</w:t>
      </w:r>
      <w:r>
        <w:rPr>
          <w:b w:val="0"/>
          <w:spacing w:val="-9"/>
        </w:rPr>
        <w:t> </w:t>
      </w:r>
      <w:r>
        <w:rPr>
          <w:b w:val="0"/>
          <w:spacing w:val="-2"/>
        </w:rPr>
        <w:t>the</w:t>
      </w:r>
      <w:r>
        <w:rPr>
          <w:b w:val="0"/>
          <w:spacing w:val="-9"/>
        </w:rPr>
        <w:t> </w:t>
      </w:r>
      <w:r>
        <w:rPr>
          <w:b w:val="0"/>
          <w:spacing w:val="-2"/>
        </w:rPr>
        <w:t>Contractor</w:t>
      </w:r>
      <w:r>
        <w:rPr>
          <w:b w:val="0"/>
          <w:spacing w:val="-9"/>
        </w:rPr>
        <w:t> </w:t>
      </w:r>
      <w:r>
        <w:rPr>
          <w:b w:val="0"/>
          <w:spacing w:val="-2"/>
        </w:rPr>
        <w:t>into the</w:t>
      </w:r>
      <w:r>
        <w:rPr>
          <w:b w:val="0"/>
          <w:spacing w:val="-4"/>
        </w:rPr>
        <w:t> </w:t>
      </w:r>
      <w:r>
        <w:rPr>
          <w:b w:val="0"/>
          <w:spacing w:val="-2"/>
        </w:rPr>
        <w:t>Country,</w:t>
      </w:r>
      <w:r>
        <w:rPr>
          <w:b w:val="0"/>
          <w:spacing w:val="-4"/>
        </w:rPr>
        <w:t> </w:t>
      </w:r>
      <w:r>
        <w:rPr>
          <w:b w:val="0"/>
          <w:spacing w:val="-2"/>
        </w:rPr>
        <w:t>an</w:t>
      </w:r>
      <w:r>
        <w:rPr>
          <w:b w:val="0"/>
          <w:spacing w:val="-4"/>
        </w:rPr>
        <w:t> </w:t>
      </w:r>
      <w:r>
        <w:rPr>
          <w:b w:val="0"/>
          <w:spacing w:val="-2"/>
        </w:rPr>
        <w:t>additional</w:t>
      </w:r>
      <w:r>
        <w:rPr>
          <w:b w:val="0"/>
          <w:spacing w:val="-3"/>
        </w:rPr>
        <w:t> </w:t>
      </w:r>
      <w:r>
        <w:rPr>
          <w:b w:val="0"/>
          <w:spacing w:val="-2"/>
        </w:rPr>
        <w:t>Sub-Clause</w:t>
      </w:r>
      <w:r>
        <w:rPr>
          <w:b w:val="0"/>
          <w:spacing w:val="-4"/>
        </w:rPr>
        <w:t> </w:t>
      </w:r>
      <w:r>
        <w:rPr>
          <w:b w:val="0"/>
          <w:spacing w:val="-2"/>
        </w:rPr>
        <w:t>should</w:t>
      </w:r>
      <w:r>
        <w:rPr>
          <w:b w:val="0"/>
          <w:spacing w:val="-4"/>
        </w:rPr>
        <w:t> </w:t>
      </w:r>
      <w:r>
        <w:rPr>
          <w:b w:val="0"/>
          <w:spacing w:val="-2"/>
        </w:rPr>
        <w:t>be</w:t>
      </w:r>
      <w:r>
        <w:rPr>
          <w:b w:val="0"/>
          <w:spacing w:val="-4"/>
        </w:rPr>
        <w:t> </w:t>
      </w:r>
      <w:r>
        <w:rPr>
          <w:b w:val="0"/>
          <w:spacing w:val="-2"/>
        </w:rPr>
        <w:t>added</w:t>
      </w:r>
      <w:r>
        <w:rPr>
          <w:b w:val="0"/>
          <w:spacing w:val="-3"/>
        </w:rPr>
        <w:t> </w:t>
      </w:r>
      <w:r>
        <w:rPr>
          <w:b w:val="0"/>
          <w:spacing w:val="-2"/>
        </w:rPr>
        <w:t>and</w:t>
      </w:r>
      <w:r>
        <w:rPr>
          <w:b w:val="0"/>
          <w:spacing w:val="-4"/>
        </w:rPr>
        <w:t> </w:t>
      </w:r>
      <w:r>
        <w:rPr>
          <w:b w:val="0"/>
          <w:spacing w:val="-2"/>
        </w:rPr>
        <w:t>sub-paragraph</w:t>
      </w:r>
      <w:r>
        <w:rPr>
          <w:b w:val="0"/>
          <w:spacing w:val="-4"/>
        </w:rPr>
        <w:t> </w:t>
      </w:r>
      <w:r>
        <w:rPr>
          <w:b w:val="0"/>
          <w:spacing w:val="-2"/>
        </w:rPr>
        <w:t>(b)</w:t>
      </w:r>
      <w:r>
        <w:rPr>
          <w:b w:val="0"/>
          <w:spacing w:val="-4"/>
        </w:rPr>
        <w:t> </w:t>
      </w:r>
      <w:r>
        <w:rPr>
          <w:b w:val="0"/>
          <w:spacing w:val="-2"/>
        </w:rPr>
        <w:t>of</w:t>
      </w:r>
      <w:r>
        <w:rPr>
          <w:b w:val="0"/>
          <w:spacing w:val="-3"/>
        </w:rPr>
        <w:t> </w:t>
      </w:r>
      <w:r>
        <w:rPr>
          <w:b w:val="0"/>
          <w:spacing w:val="-2"/>
        </w:rPr>
        <w:t>Sub-Clause</w:t>
      </w:r>
    </w:p>
    <w:p>
      <w:pPr>
        <w:pStyle w:val="ListParagraph"/>
        <w:numPr>
          <w:ilvl w:val="1"/>
          <w:numId w:val="21"/>
        </w:numPr>
        <w:tabs>
          <w:tab w:pos="1770" w:val="left" w:leader="none"/>
        </w:tabs>
        <w:spacing w:line="234" w:lineRule="exact" w:before="0" w:after="0"/>
        <w:ind w:left="1769" w:right="0" w:hanging="446"/>
        <w:jc w:val="left"/>
        <w:rPr>
          <w:b w:val="0"/>
          <w:sz w:val="20"/>
        </w:rPr>
      </w:pPr>
      <w:r>
        <w:rPr>
          <w:b w:val="0"/>
          <w:sz w:val="20"/>
        </w:rPr>
        <w:t>[</w:t>
      </w:r>
      <w:r>
        <w:rPr>
          <w:b w:val="0"/>
          <w:spacing w:val="-23"/>
          <w:sz w:val="20"/>
        </w:rPr>
        <w:t> </w:t>
      </w:r>
      <w:r>
        <w:rPr>
          <w:b w:val="0"/>
          <w:i/>
          <w:sz w:val="20"/>
        </w:rPr>
        <w:t>The Contract Price</w:t>
      </w:r>
      <w:r>
        <w:rPr>
          <w:b w:val="0"/>
          <w:i/>
          <w:spacing w:val="-23"/>
          <w:sz w:val="20"/>
        </w:rPr>
        <w:t> </w:t>
      </w:r>
      <w:r>
        <w:rPr>
          <w:b w:val="0"/>
          <w:sz w:val="20"/>
        </w:rPr>
        <w:t>] of the General Conditions should be amended </w:t>
      </w:r>
      <w:r>
        <w:rPr>
          <w:b w:val="0"/>
          <w:spacing w:val="-2"/>
          <w:sz w:val="20"/>
        </w:rPr>
        <w:t>accordingly:</w:t>
      </w:r>
    </w:p>
    <w:p>
      <w:pPr>
        <w:pStyle w:val="BodyText"/>
        <w:spacing w:before="6"/>
        <w:rPr>
          <w:b w:val="0"/>
          <w:sz w:val="10"/>
        </w:rPr>
      </w:pPr>
      <w:r>
        <w:rPr/>
        <w:pict>
          <v:shape style="position:absolute;margin-left:150.236206pt;margin-top:7.4507pt;width:394.05pt;height:.1pt;mso-position-horizontal-relative:page;mso-position-vertical-relative:paragraph;z-index:-15676416;mso-wrap-distance-left:0;mso-wrap-distance-right:0" id="docshape89" coordorigin="3005,149" coordsize="7881,0" path="m3005,149l10885,149e" filled="false" stroked="true" strokeweight=".5pt" strokecolor="#000000">
            <v:path arrowok="t"/>
            <v:stroke dashstyle="solid"/>
            <w10:wrap type="topAndBottom"/>
          </v:shape>
        </w:pict>
      </w:r>
    </w:p>
    <w:p>
      <w:pPr>
        <w:pStyle w:val="BodyText"/>
        <w:spacing w:before="90"/>
        <w:ind w:left="1324"/>
        <w:jc w:val="both"/>
        <w:rPr>
          <w:b w:val="0"/>
        </w:rPr>
      </w:pPr>
      <w:r>
        <w:rPr>
          <w:b w:val="0"/>
        </w:rPr>
        <w:t>EXAMPLE SUB-CLAUSE FOR EXEMPTION FROM </w:t>
      </w:r>
      <w:r>
        <w:rPr>
          <w:b w:val="0"/>
          <w:spacing w:val="-2"/>
        </w:rPr>
        <w:t>DUTIES</w:t>
      </w:r>
    </w:p>
    <w:p>
      <w:pPr>
        <w:pStyle w:val="BodyText"/>
        <w:spacing w:line="244" w:lineRule="auto" w:before="174"/>
        <w:ind w:left="3592" w:right="117"/>
        <w:jc w:val="both"/>
        <w:rPr>
          <w:b w:val="0"/>
        </w:rPr>
      </w:pPr>
      <w:r>
        <w:rPr>
          <w:b w:val="0"/>
        </w:rPr>
        <w:t>“All Goods imported by the Contractor into the Country shall </w:t>
      </w:r>
      <w:r>
        <w:rPr>
          <w:b w:val="0"/>
        </w:rPr>
        <w:t>be exempt from customs and other import duties, if the Employer’s prior</w:t>
      </w:r>
      <w:r>
        <w:rPr>
          <w:b w:val="0"/>
          <w:spacing w:val="40"/>
        </w:rPr>
        <w:t> </w:t>
      </w:r>
      <w:r>
        <w:rPr>
          <w:b w:val="0"/>
        </w:rPr>
        <w:t>written</w:t>
      </w:r>
      <w:r>
        <w:rPr>
          <w:b w:val="0"/>
          <w:spacing w:val="40"/>
        </w:rPr>
        <w:t> </w:t>
      </w:r>
      <w:r>
        <w:rPr>
          <w:b w:val="0"/>
        </w:rPr>
        <w:t>approval</w:t>
      </w:r>
      <w:r>
        <w:rPr>
          <w:b w:val="0"/>
          <w:spacing w:val="40"/>
        </w:rPr>
        <w:t> </w:t>
      </w:r>
      <w:r>
        <w:rPr>
          <w:b w:val="0"/>
        </w:rPr>
        <w:t>is</w:t>
      </w:r>
      <w:r>
        <w:rPr>
          <w:b w:val="0"/>
          <w:spacing w:val="40"/>
        </w:rPr>
        <w:t> </w:t>
      </w:r>
      <w:r>
        <w:rPr>
          <w:b w:val="0"/>
        </w:rPr>
        <w:t>obtained</w:t>
      </w:r>
      <w:r>
        <w:rPr>
          <w:b w:val="0"/>
          <w:spacing w:val="40"/>
        </w:rPr>
        <w:t> </w:t>
      </w:r>
      <w:r>
        <w:rPr>
          <w:b w:val="0"/>
        </w:rPr>
        <w:t>for</w:t>
      </w:r>
      <w:r>
        <w:rPr>
          <w:b w:val="0"/>
          <w:spacing w:val="40"/>
        </w:rPr>
        <w:t> </w:t>
      </w:r>
      <w:r>
        <w:rPr>
          <w:b w:val="0"/>
        </w:rPr>
        <w:t>import.</w:t>
      </w:r>
      <w:r>
        <w:rPr>
          <w:b w:val="0"/>
          <w:spacing w:val="40"/>
        </w:rPr>
        <w:t> </w:t>
      </w:r>
      <w:r>
        <w:rPr>
          <w:b w:val="0"/>
        </w:rPr>
        <w:t>The</w:t>
      </w:r>
      <w:r>
        <w:rPr>
          <w:b w:val="0"/>
          <w:spacing w:val="40"/>
        </w:rPr>
        <w:t> </w:t>
      </w:r>
      <w:r>
        <w:rPr>
          <w:b w:val="0"/>
        </w:rPr>
        <w:t>Employer shall</w:t>
      </w:r>
      <w:r>
        <w:rPr>
          <w:b w:val="0"/>
          <w:spacing w:val="40"/>
        </w:rPr>
        <w:t> </w:t>
      </w:r>
      <w:r>
        <w:rPr>
          <w:b w:val="0"/>
        </w:rPr>
        <w:t>endorse</w:t>
      </w:r>
      <w:r>
        <w:rPr>
          <w:b w:val="0"/>
          <w:spacing w:val="40"/>
        </w:rPr>
        <w:t> </w:t>
      </w:r>
      <w:r>
        <w:rPr>
          <w:b w:val="0"/>
        </w:rPr>
        <w:t>the</w:t>
      </w:r>
      <w:r>
        <w:rPr>
          <w:b w:val="0"/>
          <w:spacing w:val="40"/>
        </w:rPr>
        <w:t> </w:t>
      </w:r>
      <w:r>
        <w:rPr>
          <w:b w:val="0"/>
        </w:rPr>
        <w:t>necessary</w:t>
      </w:r>
      <w:r>
        <w:rPr>
          <w:b w:val="0"/>
          <w:spacing w:val="40"/>
        </w:rPr>
        <w:t> </w:t>
      </w:r>
      <w:r>
        <w:rPr>
          <w:b w:val="0"/>
        </w:rPr>
        <w:t>exemption</w:t>
      </w:r>
      <w:r>
        <w:rPr>
          <w:b w:val="0"/>
          <w:spacing w:val="40"/>
        </w:rPr>
        <w:t> </w:t>
      </w:r>
      <w:r>
        <w:rPr>
          <w:b w:val="0"/>
        </w:rPr>
        <w:t>documents</w:t>
      </w:r>
      <w:r>
        <w:rPr>
          <w:b w:val="0"/>
          <w:spacing w:val="40"/>
        </w:rPr>
        <w:t> </w:t>
      </w:r>
      <w:r>
        <w:rPr>
          <w:b w:val="0"/>
        </w:rPr>
        <w:t>prepared by the Contractor for presentation in order to clear the Goods through Customs, and shall also provide the following exemption </w:t>
      </w:r>
      <w:r>
        <w:rPr>
          <w:b w:val="0"/>
          <w:spacing w:val="-2"/>
        </w:rPr>
        <w:t>documents:</w:t>
      </w:r>
    </w:p>
    <w:p>
      <w:pPr>
        <w:pStyle w:val="BodyText"/>
        <w:spacing w:before="9"/>
        <w:rPr>
          <w:b w:val="0"/>
          <w:sz w:val="19"/>
        </w:rPr>
      </w:pPr>
    </w:p>
    <w:p>
      <w:pPr>
        <w:spacing w:line="244" w:lineRule="auto" w:before="0"/>
        <w:ind w:left="3592" w:right="118" w:firstLine="0"/>
        <w:jc w:val="both"/>
        <w:rPr>
          <w:b w:val="0"/>
          <w:sz w:val="20"/>
        </w:rPr>
      </w:pPr>
      <w:r>
        <w:rPr>
          <w:b w:val="0"/>
          <w:sz w:val="20"/>
        </w:rPr>
        <w:t>(</w:t>
      </w:r>
      <w:r>
        <w:rPr>
          <w:b w:val="0"/>
          <w:i/>
          <w:sz w:val="20"/>
        </w:rPr>
        <w:t>describe the necessary documents, which the Contractor will </w:t>
      </w:r>
      <w:r>
        <w:rPr>
          <w:b w:val="0"/>
          <w:i/>
          <w:sz w:val="20"/>
        </w:rPr>
        <w:t>be</w:t>
      </w:r>
      <w:r>
        <w:rPr>
          <w:b w:val="0"/>
          <w:i/>
          <w:sz w:val="20"/>
        </w:rPr>
        <w:t> unable to prepare</w:t>
      </w:r>
      <w:r>
        <w:rPr>
          <w:b w:val="0"/>
          <w:sz w:val="20"/>
        </w:rPr>
        <w:t>)</w:t>
      </w:r>
    </w:p>
    <w:p>
      <w:pPr>
        <w:pStyle w:val="BodyText"/>
        <w:spacing w:before="1"/>
        <w:rPr>
          <w:b w:val="0"/>
        </w:rPr>
      </w:pPr>
    </w:p>
    <w:p>
      <w:pPr>
        <w:pStyle w:val="BodyText"/>
        <w:spacing w:line="244" w:lineRule="auto" w:before="1"/>
        <w:ind w:left="3592" w:right="120"/>
        <w:jc w:val="both"/>
        <w:rPr>
          <w:b w:val="0"/>
        </w:rPr>
      </w:pPr>
      <w:r>
        <w:rPr>
          <w:b w:val="0"/>
        </w:rPr>
        <w:t>If</w:t>
      </w:r>
      <w:r>
        <w:rPr>
          <w:b w:val="0"/>
          <w:spacing w:val="-1"/>
        </w:rPr>
        <w:t> </w:t>
      </w:r>
      <w:r>
        <w:rPr>
          <w:b w:val="0"/>
        </w:rPr>
        <w:t>exemption</w:t>
      </w:r>
      <w:r>
        <w:rPr>
          <w:b w:val="0"/>
          <w:spacing w:val="-1"/>
        </w:rPr>
        <w:t> </w:t>
      </w:r>
      <w:r>
        <w:rPr>
          <w:b w:val="0"/>
        </w:rPr>
        <w:t>is</w:t>
      </w:r>
      <w:r>
        <w:rPr>
          <w:b w:val="0"/>
          <w:spacing w:val="-1"/>
        </w:rPr>
        <w:t> </w:t>
      </w:r>
      <w:r>
        <w:rPr>
          <w:b w:val="0"/>
        </w:rPr>
        <w:t>not</w:t>
      </w:r>
      <w:r>
        <w:rPr>
          <w:b w:val="0"/>
          <w:spacing w:val="-1"/>
        </w:rPr>
        <w:t> </w:t>
      </w:r>
      <w:r>
        <w:rPr>
          <w:b w:val="0"/>
        </w:rPr>
        <w:t>then</w:t>
      </w:r>
      <w:r>
        <w:rPr>
          <w:b w:val="0"/>
          <w:spacing w:val="-1"/>
        </w:rPr>
        <w:t> </w:t>
      </w:r>
      <w:r>
        <w:rPr>
          <w:b w:val="0"/>
        </w:rPr>
        <w:t>granted,</w:t>
      </w:r>
      <w:r>
        <w:rPr>
          <w:b w:val="0"/>
          <w:spacing w:val="-1"/>
        </w:rPr>
        <w:t> </w:t>
      </w:r>
      <w:r>
        <w:rPr>
          <w:b w:val="0"/>
        </w:rPr>
        <w:t>the</w:t>
      </w:r>
      <w:r>
        <w:rPr>
          <w:b w:val="0"/>
          <w:spacing w:val="-1"/>
        </w:rPr>
        <w:t> </w:t>
      </w:r>
      <w:r>
        <w:rPr>
          <w:b w:val="0"/>
        </w:rPr>
        <w:t>customs</w:t>
      </w:r>
      <w:r>
        <w:rPr>
          <w:b w:val="0"/>
          <w:spacing w:val="-1"/>
        </w:rPr>
        <w:t> </w:t>
      </w:r>
      <w:r>
        <w:rPr>
          <w:b w:val="0"/>
        </w:rPr>
        <w:t>duties</w:t>
      </w:r>
      <w:r>
        <w:rPr>
          <w:b w:val="0"/>
          <w:spacing w:val="-1"/>
        </w:rPr>
        <w:t> </w:t>
      </w:r>
      <w:r>
        <w:rPr>
          <w:b w:val="0"/>
        </w:rPr>
        <w:t>payable</w:t>
      </w:r>
      <w:r>
        <w:rPr>
          <w:b w:val="0"/>
          <w:spacing w:val="-1"/>
        </w:rPr>
        <w:t> </w:t>
      </w:r>
      <w:r>
        <w:rPr>
          <w:b w:val="0"/>
        </w:rPr>
        <w:t>and paid shall be reimbursed by the Employer.</w:t>
      </w:r>
    </w:p>
    <w:p>
      <w:pPr>
        <w:pStyle w:val="BodyText"/>
        <w:spacing w:before="1"/>
        <w:rPr>
          <w:b w:val="0"/>
        </w:rPr>
      </w:pPr>
    </w:p>
    <w:p>
      <w:pPr>
        <w:pStyle w:val="BodyText"/>
        <w:spacing w:line="244" w:lineRule="auto" w:before="1"/>
        <w:ind w:left="3592" w:right="117"/>
        <w:jc w:val="both"/>
        <w:rPr>
          <w:b w:val="0"/>
        </w:rPr>
      </w:pPr>
      <w:r>
        <w:rPr>
          <w:b w:val="0"/>
        </w:rPr>
        <w:t>All</w:t>
      </w:r>
      <w:r>
        <w:rPr>
          <w:b w:val="0"/>
          <w:spacing w:val="-6"/>
        </w:rPr>
        <w:t> </w:t>
      </w:r>
      <w:r>
        <w:rPr>
          <w:b w:val="0"/>
        </w:rPr>
        <w:t>imported</w:t>
      </w:r>
      <w:r>
        <w:rPr>
          <w:b w:val="0"/>
          <w:spacing w:val="-6"/>
        </w:rPr>
        <w:t> </w:t>
      </w:r>
      <w:r>
        <w:rPr>
          <w:b w:val="0"/>
        </w:rPr>
        <w:t>Goods,</w:t>
      </w:r>
      <w:r>
        <w:rPr>
          <w:b w:val="0"/>
          <w:spacing w:val="-6"/>
        </w:rPr>
        <w:t> </w:t>
      </w:r>
      <w:r>
        <w:rPr>
          <w:b w:val="0"/>
        </w:rPr>
        <w:t>which</w:t>
      </w:r>
      <w:r>
        <w:rPr>
          <w:b w:val="0"/>
          <w:spacing w:val="-6"/>
        </w:rPr>
        <w:t> </w:t>
      </w:r>
      <w:r>
        <w:rPr>
          <w:b w:val="0"/>
        </w:rPr>
        <w:t>are</w:t>
      </w:r>
      <w:r>
        <w:rPr>
          <w:b w:val="0"/>
          <w:spacing w:val="-6"/>
        </w:rPr>
        <w:t> </w:t>
      </w:r>
      <w:r>
        <w:rPr>
          <w:b w:val="0"/>
        </w:rPr>
        <w:t>not</w:t>
      </w:r>
      <w:r>
        <w:rPr>
          <w:b w:val="0"/>
          <w:spacing w:val="-6"/>
        </w:rPr>
        <w:t> </w:t>
      </w:r>
      <w:r>
        <w:rPr>
          <w:b w:val="0"/>
        </w:rPr>
        <w:t>incorporated</w:t>
      </w:r>
      <w:r>
        <w:rPr>
          <w:b w:val="0"/>
          <w:spacing w:val="-6"/>
        </w:rPr>
        <w:t> </w:t>
      </w:r>
      <w:r>
        <w:rPr>
          <w:b w:val="0"/>
        </w:rPr>
        <w:t>in</w:t>
      </w:r>
      <w:r>
        <w:rPr>
          <w:b w:val="0"/>
          <w:spacing w:val="-6"/>
        </w:rPr>
        <w:t> </w:t>
      </w:r>
      <w:r>
        <w:rPr>
          <w:b w:val="0"/>
        </w:rPr>
        <w:t>or</w:t>
      </w:r>
      <w:r>
        <w:rPr>
          <w:b w:val="0"/>
          <w:spacing w:val="-6"/>
        </w:rPr>
        <w:t> </w:t>
      </w:r>
      <w:r>
        <w:rPr>
          <w:b w:val="0"/>
        </w:rPr>
        <w:t>expended</w:t>
      </w:r>
      <w:r>
        <w:rPr>
          <w:b w:val="0"/>
          <w:spacing w:val="-6"/>
        </w:rPr>
        <w:t> </w:t>
      </w:r>
      <w:r>
        <w:rPr>
          <w:b w:val="0"/>
        </w:rPr>
        <w:t>in connection</w:t>
      </w:r>
      <w:r>
        <w:rPr>
          <w:b w:val="0"/>
          <w:spacing w:val="-13"/>
        </w:rPr>
        <w:t> </w:t>
      </w:r>
      <w:r>
        <w:rPr>
          <w:b w:val="0"/>
        </w:rPr>
        <w:t>with</w:t>
      </w:r>
      <w:r>
        <w:rPr>
          <w:b w:val="0"/>
          <w:spacing w:val="-13"/>
        </w:rPr>
        <w:t> </w:t>
      </w:r>
      <w:r>
        <w:rPr>
          <w:b w:val="0"/>
        </w:rPr>
        <w:t>the</w:t>
      </w:r>
      <w:r>
        <w:rPr>
          <w:b w:val="0"/>
          <w:spacing w:val="-13"/>
        </w:rPr>
        <w:t> </w:t>
      </w:r>
      <w:r>
        <w:rPr>
          <w:b w:val="0"/>
        </w:rPr>
        <w:t>Works,</w:t>
      </w:r>
      <w:r>
        <w:rPr>
          <w:b w:val="0"/>
          <w:spacing w:val="-13"/>
        </w:rPr>
        <w:t> </w:t>
      </w:r>
      <w:r>
        <w:rPr>
          <w:b w:val="0"/>
        </w:rPr>
        <w:t>shall</w:t>
      </w:r>
      <w:r>
        <w:rPr>
          <w:b w:val="0"/>
          <w:spacing w:val="-13"/>
        </w:rPr>
        <w:t> </w:t>
      </w:r>
      <w:r>
        <w:rPr>
          <w:b w:val="0"/>
        </w:rPr>
        <w:t>be</w:t>
      </w:r>
      <w:r>
        <w:rPr>
          <w:b w:val="0"/>
          <w:spacing w:val="-13"/>
        </w:rPr>
        <w:t> </w:t>
      </w:r>
      <w:r>
        <w:rPr>
          <w:b w:val="0"/>
        </w:rPr>
        <w:t>exported</w:t>
      </w:r>
      <w:r>
        <w:rPr>
          <w:b w:val="0"/>
          <w:spacing w:val="-13"/>
        </w:rPr>
        <w:t> </w:t>
      </w:r>
      <w:r>
        <w:rPr>
          <w:b w:val="0"/>
        </w:rPr>
        <w:t>on</w:t>
      </w:r>
      <w:r>
        <w:rPr>
          <w:b w:val="0"/>
          <w:spacing w:val="-13"/>
        </w:rPr>
        <w:t> </w:t>
      </w:r>
      <w:r>
        <w:rPr>
          <w:b w:val="0"/>
        </w:rPr>
        <w:t>completion</w:t>
      </w:r>
      <w:r>
        <w:rPr>
          <w:b w:val="0"/>
          <w:spacing w:val="-13"/>
        </w:rPr>
        <w:t> </w:t>
      </w:r>
      <w:r>
        <w:rPr>
          <w:b w:val="0"/>
        </w:rPr>
        <w:t>of</w:t>
      </w:r>
      <w:r>
        <w:rPr>
          <w:b w:val="0"/>
          <w:spacing w:val="-13"/>
        </w:rPr>
        <w:t> </w:t>
      </w:r>
      <w:r>
        <w:rPr>
          <w:b w:val="0"/>
        </w:rPr>
        <w:t>the </w:t>
      </w:r>
      <w:r>
        <w:rPr>
          <w:b w:val="0"/>
          <w:spacing w:val="-2"/>
        </w:rPr>
        <w:t>Contract.</w:t>
      </w:r>
    </w:p>
    <w:p>
      <w:pPr>
        <w:pStyle w:val="BodyText"/>
        <w:rPr>
          <w:b w:val="0"/>
        </w:rPr>
      </w:pPr>
    </w:p>
    <w:p>
      <w:pPr>
        <w:pStyle w:val="BodyText"/>
        <w:spacing w:line="244" w:lineRule="auto" w:before="1"/>
        <w:ind w:left="3592" w:right="118"/>
        <w:jc w:val="both"/>
        <w:rPr>
          <w:b w:val="0"/>
        </w:rPr>
      </w:pPr>
      <w:r>
        <w:rPr>
          <w:b w:val="0"/>
          <w:spacing w:val="-2"/>
        </w:rPr>
        <w:t>If</w:t>
      </w:r>
      <w:r>
        <w:rPr>
          <w:b w:val="0"/>
          <w:spacing w:val="-7"/>
        </w:rPr>
        <w:t> </w:t>
      </w:r>
      <w:r>
        <w:rPr>
          <w:b w:val="0"/>
          <w:spacing w:val="-2"/>
        </w:rPr>
        <w:t>not</w:t>
      </w:r>
      <w:r>
        <w:rPr>
          <w:b w:val="0"/>
          <w:spacing w:val="-7"/>
        </w:rPr>
        <w:t> </w:t>
      </w:r>
      <w:r>
        <w:rPr>
          <w:b w:val="0"/>
          <w:spacing w:val="-2"/>
        </w:rPr>
        <w:t>exported,</w:t>
      </w:r>
      <w:r>
        <w:rPr>
          <w:b w:val="0"/>
          <w:spacing w:val="-7"/>
        </w:rPr>
        <w:t> </w:t>
      </w:r>
      <w:r>
        <w:rPr>
          <w:b w:val="0"/>
          <w:spacing w:val="-2"/>
        </w:rPr>
        <w:t>the</w:t>
      </w:r>
      <w:r>
        <w:rPr>
          <w:b w:val="0"/>
          <w:spacing w:val="-7"/>
        </w:rPr>
        <w:t> </w:t>
      </w:r>
      <w:r>
        <w:rPr>
          <w:b w:val="0"/>
          <w:spacing w:val="-2"/>
        </w:rPr>
        <w:t>Goods</w:t>
      </w:r>
      <w:r>
        <w:rPr>
          <w:b w:val="0"/>
          <w:spacing w:val="-7"/>
        </w:rPr>
        <w:t> </w:t>
      </w:r>
      <w:r>
        <w:rPr>
          <w:b w:val="0"/>
          <w:spacing w:val="-2"/>
        </w:rPr>
        <w:t>will</w:t>
      </w:r>
      <w:r>
        <w:rPr>
          <w:b w:val="0"/>
          <w:spacing w:val="-7"/>
        </w:rPr>
        <w:t> </w:t>
      </w:r>
      <w:r>
        <w:rPr>
          <w:b w:val="0"/>
          <w:spacing w:val="-2"/>
        </w:rPr>
        <w:t>be</w:t>
      </w:r>
      <w:r>
        <w:rPr>
          <w:b w:val="0"/>
          <w:spacing w:val="-7"/>
        </w:rPr>
        <w:t> </w:t>
      </w:r>
      <w:r>
        <w:rPr>
          <w:b w:val="0"/>
          <w:spacing w:val="-2"/>
        </w:rPr>
        <w:t>assessed</w:t>
      </w:r>
      <w:r>
        <w:rPr>
          <w:b w:val="0"/>
          <w:spacing w:val="-7"/>
        </w:rPr>
        <w:t> </w:t>
      </w:r>
      <w:r>
        <w:rPr>
          <w:b w:val="0"/>
          <w:spacing w:val="-2"/>
        </w:rPr>
        <w:t>for</w:t>
      </w:r>
      <w:r>
        <w:rPr>
          <w:b w:val="0"/>
          <w:spacing w:val="-7"/>
        </w:rPr>
        <w:t> </w:t>
      </w:r>
      <w:r>
        <w:rPr>
          <w:b w:val="0"/>
          <w:spacing w:val="-2"/>
        </w:rPr>
        <w:t>duties</w:t>
      </w:r>
      <w:r>
        <w:rPr>
          <w:b w:val="0"/>
          <w:spacing w:val="-7"/>
        </w:rPr>
        <w:t> </w:t>
      </w:r>
      <w:r>
        <w:rPr>
          <w:b w:val="0"/>
          <w:spacing w:val="-2"/>
        </w:rPr>
        <w:t>as</w:t>
      </w:r>
      <w:r>
        <w:rPr>
          <w:b w:val="0"/>
          <w:spacing w:val="-7"/>
        </w:rPr>
        <w:t> </w:t>
      </w:r>
      <w:r>
        <w:rPr>
          <w:b w:val="0"/>
          <w:spacing w:val="-2"/>
        </w:rPr>
        <w:t>applicable </w:t>
      </w:r>
      <w:r>
        <w:rPr>
          <w:b w:val="0"/>
        </w:rPr>
        <w:t>to</w:t>
      </w:r>
      <w:r>
        <w:rPr>
          <w:b w:val="0"/>
          <w:spacing w:val="-13"/>
        </w:rPr>
        <w:t> </w:t>
      </w:r>
      <w:r>
        <w:rPr>
          <w:b w:val="0"/>
        </w:rPr>
        <w:t>the</w:t>
      </w:r>
      <w:r>
        <w:rPr>
          <w:b w:val="0"/>
          <w:spacing w:val="-10"/>
        </w:rPr>
        <w:t> </w:t>
      </w:r>
      <w:r>
        <w:rPr>
          <w:b w:val="0"/>
        </w:rPr>
        <w:t>Goods</w:t>
      </w:r>
      <w:r>
        <w:rPr>
          <w:b w:val="0"/>
          <w:spacing w:val="-11"/>
        </w:rPr>
        <w:t> </w:t>
      </w:r>
      <w:r>
        <w:rPr>
          <w:b w:val="0"/>
        </w:rPr>
        <w:t>involved</w:t>
      </w:r>
      <w:r>
        <w:rPr>
          <w:b w:val="0"/>
          <w:spacing w:val="-10"/>
        </w:rPr>
        <w:t> </w:t>
      </w:r>
      <w:r>
        <w:rPr>
          <w:b w:val="0"/>
        </w:rPr>
        <w:t>in</w:t>
      </w:r>
      <w:r>
        <w:rPr>
          <w:b w:val="0"/>
          <w:spacing w:val="-10"/>
        </w:rPr>
        <w:t> </w:t>
      </w:r>
      <w:r>
        <w:rPr>
          <w:b w:val="0"/>
        </w:rPr>
        <w:t>accordance</w:t>
      </w:r>
      <w:r>
        <w:rPr>
          <w:b w:val="0"/>
          <w:spacing w:val="-11"/>
        </w:rPr>
        <w:t> </w:t>
      </w:r>
      <w:r>
        <w:rPr>
          <w:b w:val="0"/>
        </w:rPr>
        <w:t>with</w:t>
      </w:r>
      <w:r>
        <w:rPr>
          <w:b w:val="0"/>
          <w:spacing w:val="-10"/>
        </w:rPr>
        <w:t> </w:t>
      </w:r>
      <w:r>
        <w:rPr>
          <w:b w:val="0"/>
        </w:rPr>
        <w:t>the</w:t>
      </w:r>
      <w:r>
        <w:rPr>
          <w:b w:val="0"/>
          <w:spacing w:val="-10"/>
        </w:rPr>
        <w:t> </w:t>
      </w:r>
      <w:r>
        <w:rPr>
          <w:b w:val="0"/>
        </w:rPr>
        <w:t>Laws</w:t>
      </w:r>
      <w:r>
        <w:rPr>
          <w:b w:val="0"/>
          <w:spacing w:val="-11"/>
        </w:rPr>
        <w:t> </w:t>
      </w:r>
      <w:r>
        <w:rPr>
          <w:b w:val="0"/>
        </w:rPr>
        <w:t>of</w:t>
      </w:r>
      <w:r>
        <w:rPr>
          <w:b w:val="0"/>
          <w:spacing w:val="-10"/>
        </w:rPr>
        <w:t> </w:t>
      </w:r>
      <w:r>
        <w:rPr>
          <w:b w:val="0"/>
        </w:rPr>
        <w:t>the</w:t>
      </w:r>
      <w:r>
        <w:rPr>
          <w:b w:val="0"/>
          <w:spacing w:val="-10"/>
        </w:rPr>
        <w:t> </w:t>
      </w:r>
      <w:r>
        <w:rPr>
          <w:b w:val="0"/>
          <w:spacing w:val="-4"/>
        </w:rPr>
        <w:t>Country.</w:t>
      </w:r>
    </w:p>
    <w:p>
      <w:pPr>
        <w:pStyle w:val="BodyText"/>
        <w:spacing w:before="1"/>
        <w:rPr>
          <w:b w:val="0"/>
        </w:rPr>
      </w:pPr>
    </w:p>
    <w:p>
      <w:pPr>
        <w:pStyle w:val="BodyText"/>
        <w:spacing w:before="1"/>
        <w:ind w:left="3592"/>
        <w:jc w:val="both"/>
        <w:rPr>
          <w:b w:val="0"/>
        </w:rPr>
      </w:pPr>
      <w:r>
        <w:rPr>
          <w:b w:val="0"/>
        </w:rPr>
        <w:t>However,</w:t>
      </w:r>
      <w:r>
        <w:rPr>
          <w:b w:val="0"/>
          <w:spacing w:val="-4"/>
        </w:rPr>
        <w:t> </w:t>
      </w:r>
      <w:r>
        <w:rPr>
          <w:b w:val="0"/>
        </w:rPr>
        <w:t>exemption</w:t>
      </w:r>
      <w:r>
        <w:rPr>
          <w:b w:val="0"/>
          <w:spacing w:val="-3"/>
        </w:rPr>
        <w:t> </w:t>
      </w:r>
      <w:r>
        <w:rPr>
          <w:b w:val="0"/>
        </w:rPr>
        <w:t>may</w:t>
      </w:r>
      <w:r>
        <w:rPr>
          <w:b w:val="0"/>
          <w:spacing w:val="-3"/>
        </w:rPr>
        <w:t> </w:t>
      </w:r>
      <w:r>
        <w:rPr>
          <w:b w:val="0"/>
        </w:rPr>
        <w:t>not</w:t>
      </w:r>
      <w:r>
        <w:rPr>
          <w:b w:val="0"/>
          <w:spacing w:val="-3"/>
        </w:rPr>
        <w:t> </w:t>
      </w:r>
      <w:r>
        <w:rPr>
          <w:b w:val="0"/>
        </w:rPr>
        <w:t>be</w:t>
      </w:r>
      <w:r>
        <w:rPr>
          <w:b w:val="0"/>
          <w:spacing w:val="-3"/>
        </w:rPr>
        <w:t> </w:t>
      </w:r>
      <w:r>
        <w:rPr>
          <w:b w:val="0"/>
        </w:rPr>
        <w:t>available</w:t>
      </w:r>
      <w:r>
        <w:rPr>
          <w:b w:val="0"/>
          <w:spacing w:val="-3"/>
        </w:rPr>
        <w:t> </w:t>
      </w:r>
      <w:r>
        <w:rPr>
          <w:b w:val="0"/>
          <w:spacing w:val="-4"/>
        </w:rPr>
        <w:t>for:</w:t>
      </w:r>
    </w:p>
    <w:p>
      <w:pPr>
        <w:pStyle w:val="BodyText"/>
        <w:spacing w:before="7"/>
        <w:rPr>
          <w:b w:val="0"/>
        </w:rPr>
      </w:pPr>
    </w:p>
    <w:p>
      <w:pPr>
        <w:pStyle w:val="ListParagraph"/>
        <w:numPr>
          <w:ilvl w:val="2"/>
          <w:numId w:val="21"/>
        </w:numPr>
        <w:tabs>
          <w:tab w:pos="4160" w:val="left" w:leader="none"/>
        </w:tabs>
        <w:spacing w:line="244" w:lineRule="auto" w:before="0" w:after="0"/>
        <w:ind w:left="4159" w:right="119" w:hanging="562"/>
        <w:jc w:val="both"/>
        <w:rPr>
          <w:b w:val="0"/>
          <w:sz w:val="20"/>
        </w:rPr>
      </w:pPr>
      <w:r>
        <w:rPr>
          <w:b w:val="0"/>
          <w:sz w:val="20"/>
        </w:rPr>
        <w:t>Goods which are similar to those locally produced, </w:t>
      </w:r>
      <w:r>
        <w:rPr>
          <w:b w:val="0"/>
          <w:sz w:val="20"/>
        </w:rPr>
        <w:t>unless they are not available in sufficient quantities or are of </w:t>
      </w:r>
      <w:r>
        <w:rPr>
          <w:b w:val="0"/>
          <w:sz w:val="20"/>
        </w:rPr>
        <w:t>a different</w:t>
      </w:r>
      <w:r>
        <w:rPr>
          <w:b w:val="0"/>
          <w:spacing w:val="-7"/>
          <w:sz w:val="20"/>
        </w:rPr>
        <w:t> </w:t>
      </w:r>
      <w:r>
        <w:rPr>
          <w:b w:val="0"/>
          <w:sz w:val="20"/>
        </w:rPr>
        <w:t>standard</w:t>
      </w:r>
      <w:r>
        <w:rPr>
          <w:b w:val="0"/>
          <w:spacing w:val="-7"/>
          <w:sz w:val="20"/>
        </w:rPr>
        <w:t> </w:t>
      </w:r>
      <w:r>
        <w:rPr>
          <w:b w:val="0"/>
          <w:sz w:val="20"/>
        </w:rPr>
        <w:t>to</w:t>
      </w:r>
      <w:r>
        <w:rPr>
          <w:b w:val="0"/>
          <w:spacing w:val="-7"/>
          <w:sz w:val="20"/>
        </w:rPr>
        <w:t> </w:t>
      </w:r>
      <w:r>
        <w:rPr>
          <w:b w:val="0"/>
          <w:sz w:val="20"/>
        </w:rPr>
        <w:t>that</w:t>
      </w:r>
      <w:r>
        <w:rPr>
          <w:b w:val="0"/>
          <w:spacing w:val="-7"/>
          <w:sz w:val="20"/>
        </w:rPr>
        <w:t> </w:t>
      </w:r>
      <w:r>
        <w:rPr>
          <w:b w:val="0"/>
          <w:sz w:val="20"/>
        </w:rPr>
        <w:t>which</w:t>
      </w:r>
      <w:r>
        <w:rPr>
          <w:b w:val="0"/>
          <w:spacing w:val="-7"/>
          <w:sz w:val="20"/>
        </w:rPr>
        <w:t> </w:t>
      </w:r>
      <w:r>
        <w:rPr>
          <w:b w:val="0"/>
          <w:sz w:val="20"/>
        </w:rPr>
        <w:t>is</w:t>
      </w:r>
      <w:r>
        <w:rPr>
          <w:b w:val="0"/>
          <w:spacing w:val="-7"/>
          <w:sz w:val="20"/>
        </w:rPr>
        <w:t> </w:t>
      </w:r>
      <w:r>
        <w:rPr>
          <w:b w:val="0"/>
          <w:sz w:val="20"/>
        </w:rPr>
        <w:t>necessary</w:t>
      </w:r>
      <w:r>
        <w:rPr>
          <w:b w:val="0"/>
          <w:spacing w:val="-7"/>
          <w:sz w:val="20"/>
        </w:rPr>
        <w:t> </w:t>
      </w:r>
      <w:r>
        <w:rPr>
          <w:b w:val="0"/>
          <w:sz w:val="20"/>
        </w:rPr>
        <w:t>for</w:t>
      </w:r>
      <w:r>
        <w:rPr>
          <w:b w:val="0"/>
          <w:spacing w:val="-7"/>
          <w:sz w:val="20"/>
        </w:rPr>
        <w:t> </w:t>
      </w:r>
      <w:r>
        <w:rPr>
          <w:b w:val="0"/>
          <w:sz w:val="20"/>
        </w:rPr>
        <w:t>the</w:t>
      </w:r>
      <w:r>
        <w:rPr>
          <w:b w:val="0"/>
          <w:spacing w:val="-7"/>
          <w:sz w:val="20"/>
        </w:rPr>
        <w:t> </w:t>
      </w:r>
      <w:r>
        <w:rPr>
          <w:b w:val="0"/>
          <w:sz w:val="20"/>
        </w:rPr>
        <w:t>Works; </w:t>
      </w:r>
      <w:r>
        <w:rPr>
          <w:b w:val="0"/>
          <w:spacing w:val="-4"/>
          <w:sz w:val="20"/>
        </w:rPr>
        <w:t>and</w:t>
      </w:r>
    </w:p>
    <w:p>
      <w:pPr>
        <w:pStyle w:val="ListParagraph"/>
        <w:numPr>
          <w:ilvl w:val="2"/>
          <w:numId w:val="21"/>
        </w:numPr>
        <w:tabs>
          <w:tab w:pos="4160" w:val="left" w:leader="none"/>
        </w:tabs>
        <w:spacing w:line="244" w:lineRule="auto" w:before="53" w:after="0"/>
        <w:ind w:left="4159" w:right="117" w:hanging="562"/>
        <w:jc w:val="both"/>
        <w:rPr>
          <w:b w:val="0"/>
          <w:sz w:val="20"/>
        </w:rPr>
      </w:pPr>
      <w:r>
        <w:rPr>
          <w:b w:val="0"/>
          <w:sz w:val="20"/>
        </w:rPr>
        <w:t>any</w:t>
      </w:r>
      <w:r>
        <w:rPr>
          <w:b w:val="0"/>
          <w:spacing w:val="-2"/>
          <w:sz w:val="20"/>
        </w:rPr>
        <w:t> </w:t>
      </w:r>
      <w:r>
        <w:rPr>
          <w:b w:val="0"/>
          <w:sz w:val="20"/>
        </w:rPr>
        <w:t>element</w:t>
      </w:r>
      <w:r>
        <w:rPr>
          <w:b w:val="0"/>
          <w:spacing w:val="-2"/>
          <w:sz w:val="20"/>
        </w:rPr>
        <w:t> </w:t>
      </w:r>
      <w:r>
        <w:rPr>
          <w:b w:val="0"/>
          <w:sz w:val="20"/>
        </w:rPr>
        <w:t>of</w:t>
      </w:r>
      <w:r>
        <w:rPr>
          <w:b w:val="0"/>
          <w:spacing w:val="-2"/>
          <w:sz w:val="20"/>
        </w:rPr>
        <w:t> </w:t>
      </w:r>
      <w:r>
        <w:rPr>
          <w:b w:val="0"/>
          <w:sz w:val="20"/>
        </w:rPr>
        <w:t>duty</w:t>
      </w:r>
      <w:r>
        <w:rPr>
          <w:b w:val="0"/>
          <w:spacing w:val="-2"/>
          <w:sz w:val="20"/>
        </w:rPr>
        <w:t> </w:t>
      </w:r>
      <w:r>
        <w:rPr>
          <w:b w:val="0"/>
          <w:sz w:val="20"/>
        </w:rPr>
        <w:t>or</w:t>
      </w:r>
      <w:r>
        <w:rPr>
          <w:b w:val="0"/>
          <w:spacing w:val="-2"/>
          <w:sz w:val="20"/>
        </w:rPr>
        <w:t> </w:t>
      </w:r>
      <w:r>
        <w:rPr>
          <w:b w:val="0"/>
          <w:sz w:val="20"/>
        </w:rPr>
        <w:t>tax</w:t>
      </w:r>
      <w:r>
        <w:rPr>
          <w:b w:val="0"/>
          <w:spacing w:val="-2"/>
          <w:sz w:val="20"/>
        </w:rPr>
        <w:t> </w:t>
      </w:r>
      <w:r>
        <w:rPr>
          <w:b w:val="0"/>
          <w:sz w:val="20"/>
        </w:rPr>
        <w:t>inherent</w:t>
      </w:r>
      <w:r>
        <w:rPr>
          <w:b w:val="0"/>
          <w:spacing w:val="-2"/>
          <w:sz w:val="20"/>
        </w:rPr>
        <w:t> </w:t>
      </w:r>
      <w:r>
        <w:rPr>
          <w:b w:val="0"/>
          <w:sz w:val="20"/>
        </w:rPr>
        <w:t>in</w:t>
      </w:r>
      <w:r>
        <w:rPr>
          <w:b w:val="0"/>
          <w:spacing w:val="-2"/>
          <w:sz w:val="20"/>
        </w:rPr>
        <w:t> </w:t>
      </w:r>
      <w:r>
        <w:rPr>
          <w:b w:val="0"/>
          <w:sz w:val="20"/>
        </w:rPr>
        <w:t>the</w:t>
      </w:r>
      <w:r>
        <w:rPr>
          <w:b w:val="0"/>
          <w:spacing w:val="-2"/>
          <w:sz w:val="20"/>
        </w:rPr>
        <w:t> </w:t>
      </w:r>
      <w:r>
        <w:rPr>
          <w:b w:val="0"/>
          <w:sz w:val="20"/>
        </w:rPr>
        <w:t>price</w:t>
      </w:r>
      <w:r>
        <w:rPr>
          <w:b w:val="0"/>
          <w:spacing w:val="-2"/>
          <w:sz w:val="20"/>
        </w:rPr>
        <w:t> </w:t>
      </w:r>
      <w:r>
        <w:rPr>
          <w:b w:val="0"/>
          <w:sz w:val="20"/>
        </w:rPr>
        <w:t>of</w:t>
      </w:r>
      <w:r>
        <w:rPr>
          <w:b w:val="0"/>
          <w:spacing w:val="-2"/>
          <w:sz w:val="20"/>
        </w:rPr>
        <w:t> </w:t>
      </w:r>
      <w:r>
        <w:rPr>
          <w:b w:val="0"/>
          <w:sz w:val="20"/>
        </w:rPr>
        <w:t>goods</w:t>
      </w:r>
      <w:r>
        <w:rPr>
          <w:b w:val="0"/>
          <w:spacing w:val="-2"/>
          <w:sz w:val="20"/>
        </w:rPr>
        <w:t> </w:t>
      </w:r>
      <w:r>
        <w:rPr>
          <w:b w:val="0"/>
          <w:sz w:val="20"/>
        </w:rPr>
        <w:t>or services procured in the Country, which shall be </w:t>
      </w:r>
      <w:r>
        <w:rPr>
          <w:b w:val="0"/>
          <w:sz w:val="20"/>
        </w:rPr>
        <w:t>deemed to be included in the Contract Price stated in the Contract </w:t>
      </w:r>
      <w:r>
        <w:rPr>
          <w:b w:val="0"/>
          <w:spacing w:val="-2"/>
          <w:sz w:val="20"/>
        </w:rPr>
        <w:t>Agreement.</w:t>
      </w:r>
    </w:p>
    <w:p>
      <w:pPr>
        <w:pStyle w:val="BodyText"/>
        <w:spacing w:line="244" w:lineRule="auto" w:before="53"/>
        <w:ind w:left="3592" w:right="118"/>
        <w:jc w:val="both"/>
        <w:rPr>
          <w:b w:val="0"/>
        </w:rPr>
      </w:pPr>
      <w:r>
        <w:rPr>
          <w:b w:val="0"/>
        </w:rPr>
        <w:t>Port dues, quay dues and, except as set out above, any </w:t>
      </w:r>
      <w:r>
        <w:rPr>
          <w:b w:val="0"/>
        </w:rPr>
        <w:t>element of tax or duty inherent in the price of goods or services shall be deemed</w:t>
      </w:r>
      <w:r>
        <w:rPr>
          <w:b w:val="0"/>
          <w:spacing w:val="-14"/>
        </w:rPr>
        <w:t> </w:t>
      </w:r>
      <w:r>
        <w:rPr>
          <w:b w:val="0"/>
        </w:rPr>
        <w:t>to</w:t>
      </w:r>
      <w:r>
        <w:rPr>
          <w:b w:val="0"/>
          <w:spacing w:val="-14"/>
        </w:rPr>
        <w:t> </w:t>
      </w:r>
      <w:r>
        <w:rPr>
          <w:b w:val="0"/>
        </w:rPr>
        <w:t>be</w:t>
      </w:r>
      <w:r>
        <w:rPr>
          <w:b w:val="0"/>
          <w:spacing w:val="-14"/>
        </w:rPr>
        <w:t> </w:t>
      </w:r>
      <w:r>
        <w:rPr>
          <w:b w:val="0"/>
        </w:rPr>
        <w:t>included</w:t>
      </w:r>
      <w:r>
        <w:rPr>
          <w:b w:val="0"/>
          <w:spacing w:val="-14"/>
        </w:rPr>
        <w:t> </w:t>
      </w:r>
      <w:r>
        <w:rPr>
          <w:b w:val="0"/>
        </w:rPr>
        <w:t>in</w:t>
      </w:r>
      <w:r>
        <w:rPr>
          <w:b w:val="0"/>
          <w:spacing w:val="-14"/>
        </w:rPr>
        <w:t> </w:t>
      </w:r>
      <w:r>
        <w:rPr>
          <w:b w:val="0"/>
        </w:rPr>
        <w:t>the</w:t>
      </w:r>
      <w:r>
        <w:rPr>
          <w:b w:val="0"/>
          <w:spacing w:val="-14"/>
        </w:rPr>
        <w:t> </w:t>
      </w:r>
      <w:r>
        <w:rPr>
          <w:b w:val="0"/>
        </w:rPr>
        <w:t>Contract</w:t>
      </w:r>
      <w:r>
        <w:rPr>
          <w:b w:val="0"/>
          <w:spacing w:val="-14"/>
        </w:rPr>
        <w:t> </w:t>
      </w:r>
      <w:r>
        <w:rPr>
          <w:b w:val="0"/>
        </w:rPr>
        <w:t>Price</w:t>
      </w:r>
      <w:r>
        <w:rPr>
          <w:b w:val="0"/>
          <w:spacing w:val="-14"/>
        </w:rPr>
        <w:t> </w:t>
      </w:r>
      <w:r>
        <w:rPr>
          <w:b w:val="0"/>
        </w:rPr>
        <w:t>stated</w:t>
      </w:r>
      <w:r>
        <w:rPr>
          <w:b w:val="0"/>
          <w:spacing w:val="-13"/>
        </w:rPr>
        <w:t> </w:t>
      </w:r>
      <w:r>
        <w:rPr>
          <w:b w:val="0"/>
        </w:rPr>
        <w:t>in</w:t>
      </w:r>
      <w:r>
        <w:rPr>
          <w:b w:val="0"/>
          <w:spacing w:val="-14"/>
        </w:rPr>
        <w:t> </w:t>
      </w:r>
      <w:r>
        <w:rPr>
          <w:b w:val="0"/>
        </w:rPr>
        <w:t>the</w:t>
      </w:r>
      <w:r>
        <w:rPr>
          <w:b w:val="0"/>
          <w:spacing w:val="-14"/>
        </w:rPr>
        <w:t> </w:t>
      </w:r>
      <w:r>
        <w:rPr>
          <w:b w:val="0"/>
        </w:rPr>
        <w:t>Contract </w:t>
      </w:r>
      <w:r>
        <w:rPr>
          <w:b w:val="0"/>
          <w:spacing w:val="-2"/>
        </w:rPr>
        <w:t>Agreement.”</w:t>
      </w:r>
    </w:p>
    <w:p>
      <w:pPr>
        <w:pStyle w:val="BodyText"/>
        <w:spacing w:before="6"/>
        <w:rPr>
          <w:b w:val="0"/>
          <w:sz w:val="8"/>
        </w:rPr>
      </w:pPr>
      <w:r>
        <w:rPr/>
        <w:pict>
          <v:shape style="position:absolute;margin-left:150.236206pt;margin-top:6.2673pt;width:394.05pt;height:.1pt;mso-position-horizontal-relative:page;mso-position-vertical-relative:paragraph;z-index:-15675904;mso-wrap-distance-left:0;mso-wrap-distance-right:0" id="docshape90" coordorigin="3005,125" coordsize="7881,0" path="m3005,125l10885,125e" filled="false" stroked="true" strokeweight=".5pt" strokecolor="#000000">
            <v:path arrowok="t"/>
            <v:stroke dashstyle="solid"/>
            <w10:wrap type="topAndBottom"/>
          </v:shape>
        </w:pict>
      </w:r>
    </w:p>
    <w:p>
      <w:pPr>
        <w:pStyle w:val="BodyText"/>
        <w:spacing w:before="4"/>
        <w:rPr>
          <w:b w:val="0"/>
          <w:sz w:val="23"/>
        </w:rPr>
      </w:pPr>
    </w:p>
    <w:p>
      <w:pPr>
        <w:pStyle w:val="BodyText"/>
        <w:spacing w:line="244" w:lineRule="auto"/>
        <w:ind w:left="1324" w:right="118"/>
        <w:jc w:val="both"/>
        <w:rPr>
          <w:b w:val="0"/>
        </w:rPr>
      </w:pPr>
      <w:r>
        <w:rPr>
          <w:b w:val="0"/>
        </w:rPr>
        <w:t>If expatriate staff are exempted from paying local income tax, a suitable Sub-Clause should be</w:t>
      </w:r>
      <w:r>
        <w:rPr>
          <w:b w:val="0"/>
          <w:spacing w:val="16"/>
        </w:rPr>
        <w:t> </w:t>
      </w:r>
      <w:r>
        <w:rPr>
          <w:b w:val="0"/>
        </w:rPr>
        <w:t>added</w:t>
      </w:r>
      <w:r>
        <w:rPr>
          <w:b w:val="0"/>
          <w:spacing w:val="18"/>
        </w:rPr>
        <w:t> </w:t>
      </w:r>
      <w:r>
        <w:rPr>
          <w:b w:val="0"/>
        </w:rPr>
        <w:t>and</w:t>
      </w:r>
      <w:r>
        <w:rPr>
          <w:b w:val="0"/>
          <w:spacing w:val="18"/>
        </w:rPr>
        <w:t> </w:t>
      </w:r>
      <w:r>
        <w:rPr>
          <w:b w:val="0"/>
        </w:rPr>
        <w:t>sub-paragraph</w:t>
      </w:r>
      <w:r>
        <w:rPr>
          <w:b w:val="0"/>
          <w:spacing w:val="18"/>
        </w:rPr>
        <w:t> </w:t>
      </w:r>
      <w:r>
        <w:rPr>
          <w:b w:val="0"/>
        </w:rPr>
        <w:t>(b)</w:t>
      </w:r>
      <w:r>
        <w:rPr>
          <w:b w:val="0"/>
          <w:spacing w:val="18"/>
        </w:rPr>
        <w:t> </w:t>
      </w:r>
      <w:r>
        <w:rPr>
          <w:b w:val="0"/>
        </w:rPr>
        <w:t>of</w:t>
      </w:r>
      <w:r>
        <w:rPr>
          <w:b w:val="0"/>
          <w:spacing w:val="18"/>
        </w:rPr>
        <w:t> </w:t>
      </w:r>
      <w:r>
        <w:rPr>
          <w:b w:val="0"/>
        </w:rPr>
        <w:t>Sub-Clause</w:t>
      </w:r>
      <w:r>
        <w:rPr>
          <w:b w:val="0"/>
          <w:spacing w:val="18"/>
        </w:rPr>
        <w:t> </w:t>
      </w:r>
      <w:r>
        <w:rPr>
          <w:b w:val="0"/>
        </w:rPr>
        <w:t>14.1</w:t>
      </w:r>
      <w:r>
        <w:rPr>
          <w:b w:val="0"/>
          <w:spacing w:val="18"/>
        </w:rPr>
        <w:t> </w:t>
      </w:r>
      <w:r>
        <w:rPr>
          <w:b w:val="0"/>
        </w:rPr>
        <w:t>[</w:t>
      </w:r>
      <w:r>
        <w:rPr>
          <w:b w:val="0"/>
          <w:spacing w:val="-23"/>
        </w:rPr>
        <w:t> </w:t>
      </w:r>
      <w:r>
        <w:rPr>
          <w:b w:val="0"/>
          <w:i/>
        </w:rPr>
        <w:t>The</w:t>
      </w:r>
      <w:r>
        <w:rPr>
          <w:b w:val="0"/>
          <w:i/>
          <w:spacing w:val="18"/>
        </w:rPr>
        <w:t> </w:t>
      </w:r>
      <w:r>
        <w:rPr>
          <w:b w:val="0"/>
          <w:i/>
        </w:rPr>
        <w:t>Contract</w:t>
      </w:r>
      <w:r>
        <w:rPr>
          <w:b w:val="0"/>
          <w:i/>
          <w:spacing w:val="18"/>
        </w:rPr>
        <w:t> </w:t>
      </w:r>
      <w:r>
        <w:rPr>
          <w:b w:val="0"/>
          <w:i/>
        </w:rPr>
        <w:t>Price</w:t>
      </w:r>
      <w:r>
        <w:rPr>
          <w:b w:val="0"/>
          <w:i/>
          <w:spacing w:val="-23"/>
        </w:rPr>
        <w:t> </w:t>
      </w:r>
      <w:r>
        <w:rPr>
          <w:b w:val="0"/>
        </w:rPr>
        <w:t>]</w:t>
      </w:r>
      <w:r>
        <w:rPr>
          <w:b w:val="0"/>
          <w:spacing w:val="18"/>
        </w:rPr>
        <w:t> </w:t>
      </w:r>
      <w:r>
        <w:rPr>
          <w:b w:val="0"/>
        </w:rPr>
        <w:t>of</w:t>
      </w:r>
      <w:r>
        <w:rPr>
          <w:b w:val="0"/>
          <w:spacing w:val="18"/>
        </w:rPr>
        <w:t> </w:t>
      </w:r>
      <w:r>
        <w:rPr>
          <w:b w:val="0"/>
        </w:rPr>
        <w:t>the</w:t>
      </w:r>
      <w:r>
        <w:rPr>
          <w:b w:val="0"/>
          <w:spacing w:val="18"/>
        </w:rPr>
        <w:t> </w:t>
      </w:r>
      <w:r>
        <w:rPr>
          <w:b w:val="0"/>
          <w:spacing w:val="-2"/>
        </w:rPr>
        <w:t>General</w:t>
      </w:r>
    </w:p>
    <w:p>
      <w:pPr>
        <w:spacing w:after="0" w:line="244" w:lineRule="auto"/>
        <w:jc w:val="both"/>
        <w:sectPr>
          <w:pgSz w:w="11910" w:h="16840"/>
          <w:pgMar w:top="1220" w:bottom="280" w:left="1680" w:right="900"/>
        </w:sectPr>
      </w:pPr>
    </w:p>
    <w:p>
      <w:pPr>
        <w:pStyle w:val="BodyText"/>
        <w:spacing w:line="244" w:lineRule="auto" w:before="72"/>
        <w:ind w:left="1268" w:right="119"/>
        <w:jc w:val="both"/>
        <w:rPr>
          <w:b w:val="0"/>
        </w:rPr>
      </w:pPr>
      <w:r>
        <w:rPr>
          <w:b w:val="0"/>
        </w:rPr>
        <w:t>Conditions should be amended accordingly. However, advice should be sought from a qualified tax expert before drafting any such additional Sub-Clause.</w:t>
      </w:r>
    </w:p>
    <w:p>
      <w:pPr>
        <w:pStyle w:val="BodyText"/>
        <w:spacing w:before="1"/>
        <w:rPr>
          <w:b w:val="0"/>
          <w:sz w:val="10"/>
        </w:rPr>
      </w:pPr>
      <w:r>
        <w:rPr/>
        <w:pict>
          <v:shape style="position:absolute;margin-left:147.401596pt;margin-top:7.166pt;width:396.85pt;height:.1pt;mso-position-horizontal-relative:page;mso-position-vertical-relative:paragraph;z-index:-15675392;mso-wrap-distance-left:0;mso-wrap-distance-right:0" id="docshape91" coordorigin="2948,143" coordsize="7937,0" path="m2948,143l10885,143e" filled="false" stroked="true" strokeweight=".5pt" strokecolor="#000000">
            <v:path arrowok="t"/>
            <v:stroke dashstyle="solid"/>
            <w10:wrap type="topAndBottom"/>
          </v:shape>
        </w:pict>
      </w:r>
    </w:p>
    <w:p>
      <w:pPr>
        <w:pStyle w:val="BodyText"/>
        <w:spacing w:before="90"/>
        <w:ind w:left="1268"/>
        <w:jc w:val="both"/>
        <w:rPr>
          <w:b w:val="0"/>
        </w:rPr>
      </w:pPr>
      <w:r>
        <w:rPr>
          <w:b w:val="0"/>
        </w:rPr>
        <w:t>EXAMPLE SUB-CLAUSE FOR EXEMPTION FROM </w:t>
      </w:r>
      <w:r>
        <w:rPr>
          <w:b w:val="0"/>
          <w:spacing w:val="-4"/>
        </w:rPr>
        <w:t>TAXES</w:t>
      </w:r>
    </w:p>
    <w:p>
      <w:pPr>
        <w:pStyle w:val="BodyText"/>
        <w:spacing w:line="244" w:lineRule="auto" w:before="174"/>
        <w:ind w:left="3535" w:right="118"/>
        <w:jc w:val="both"/>
        <w:rPr>
          <w:b w:val="0"/>
        </w:rPr>
      </w:pPr>
      <w:r>
        <w:rPr>
          <w:b w:val="0"/>
        </w:rPr>
        <w:t>“Expatriate (foreign) personnel shall not be liable for income </w:t>
      </w:r>
      <w:r>
        <w:rPr>
          <w:b w:val="0"/>
        </w:rPr>
        <w:t>tax levied in the Country on earnings paid in any foreign currency, or for income tax levied on subsistence, rentals and similar services directly furnished by the Contractor to Contractor’s Personnel, or for allowances in lieu. If any Contractor’s Personnel have part of their earnings paid in the Country in a foreign currency, they may export (after the conclusion of their term of service on the Works) any balance remaining of their earnings paid in foreign currencies.</w:t>
      </w:r>
    </w:p>
    <w:p>
      <w:pPr>
        <w:pStyle w:val="BodyText"/>
        <w:spacing w:before="8"/>
        <w:rPr>
          <w:b w:val="0"/>
          <w:sz w:val="19"/>
        </w:rPr>
      </w:pPr>
    </w:p>
    <w:p>
      <w:pPr>
        <w:pStyle w:val="BodyText"/>
        <w:spacing w:line="244" w:lineRule="auto"/>
        <w:ind w:left="3535" w:right="118"/>
        <w:jc w:val="both"/>
        <w:rPr>
          <w:b w:val="0"/>
        </w:rPr>
      </w:pPr>
      <w:r>
        <w:rPr>
          <w:b w:val="0"/>
        </w:rPr>
        <w:t>The</w:t>
      </w:r>
      <w:r>
        <w:rPr>
          <w:b w:val="0"/>
          <w:spacing w:val="40"/>
        </w:rPr>
        <w:t> </w:t>
      </w:r>
      <w:r>
        <w:rPr>
          <w:b w:val="0"/>
        </w:rPr>
        <w:t>Employer</w:t>
      </w:r>
      <w:r>
        <w:rPr>
          <w:b w:val="0"/>
          <w:spacing w:val="40"/>
        </w:rPr>
        <w:t> </w:t>
      </w:r>
      <w:r>
        <w:rPr>
          <w:b w:val="0"/>
        </w:rPr>
        <w:t>shall</w:t>
      </w:r>
      <w:r>
        <w:rPr>
          <w:b w:val="0"/>
          <w:spacing w:val="40"/>
        </w:rPr>
        <w:t> </w:t>
      </w:r>
      <w:r>
        <w:rPr>
          <w:b w:val="0"/>
        </w:rPr>
        <w:t>seek</w:t>
      </w:r>
      <w:r>
        <w:rPr>
          <w:b w:val="0"/>
          <w:spacing w:val="40"/>
        </w:rPr>
        <w:t> </w:t>
      </w:r>
      <w:r>
        <w:rPr>
          <w:b w:val="0"/>
        </w:rPr>
        <w:t>exemption</w:t>
      </w:r>
      <w:r>
        <w:rPr>
          <w:b w:val="0"/>
          <w:spacing w:val="40"/>
        </w:rPr>
        <w:t> </w:t>
      </w:r>
      <w:r>
        <w:rPr>
          <w:b w:val="0"/>
        </w:rPr>
        <w:t>for</w:t>
      </w:r>
      <w:r>
        <w:rPr>
          <w:b w:val="0"/>
          <w:spacing w:val="40"/>
        </w:rPr>
        <w:t> </w:t>
      </w:r>
      <w:r>
        <w:rPr>
          <w:b w:val="0"/>
        </w:rPr>
        <w:t>the</w:t>
      </w:r>
      <w:r>
        <w:rPr>
          <w:b w:val="0"/>
          <w:spacing w:val="40"/>
        </w:rPr>
        <w:t> </w:t>
      </w:r>
      <w:r>
        <w:rPr>
          <w:b w:val="0"/>
        </w:rPr>
        <w:t>purposes</w:t>
      </w:r>
      <w:r>
        <w:rPr>
          <w:b w:val="0"/>
          <w:spacing w:val="40"/>
        </w:rPr>
        <w:t> </w:t>
      </w:r>
      <w:r>
        <w:rPr>
          <w:b w:val="0"/>
        </w:rPr>
        <w:t>of</w:t>
      </w:r>
      <w:r>
        <w:rPr>
          <w:b w:val="0"/>
          <w:spacing w:val="40"/>
        </w:rPr>
        <w:t> </w:t>
      </w:r>
      <w:r>
        <w:rPr>
          <w:b w:val="0"/>
        </w:rPr>
        <w:t>this Sub-Clause. If it is not granted, the relevant taxes paid shall be reimbursed by the Employer.”</w:t>
      </w:r>
    </w:p>
    <w:p>
      <w:pPr>
        <w:pStyle w:val="BodyText"/>
        <w:spacing w:before="7"/>
        <w:rPr>
          <w:b w:val="0"/>
          <w:sz w:val="8"/>
        </w:rPr>
      </w:pPr>
      <w:r>
        <w:rPr/>
        <w:pict>
          <v:shape style="position:absolute;margin-left:147.401596pt;margin-top:6.2933pt;width:396.85pt;height:.1pt;mso-position-horizontal-relative:page;mso-position-vertical-relative:paragraph;z-index:-15674880;mso-wrap-distance-left:0;mso-wrap-distance-right:0" id="docshape92" coordorigin="2948,126" coordsize="7937,0" path="m2948,126l10885,126e" filled="false" stroked="true" strokeweight=".5pt" strokecolor="#000000">
            <v:path arrowok="t"/>
            <v:stroke dashstyle="solid"/>
            <w10:wrap type="topAndBottom"/>
          </v:shape>
        </w:pict>
      </w:r>
    </w:p>
    <w:p>
      <w:pPr>
        <w:pStyle w:val="Heading2"/>
        <w:tabs>
          <w:tab w:pos="3535" w:val="left" w:leader="none"/>
        </w:tabs>
        <w:spacing w:before="205"/>
        <w:ind w:left="1268"/>
        <w:jc w:val="both"/>
      </w:pPr>
      <w:r>
        <w:rPr/>
        <w:t>Sub-Clause </w:t>
      </w:r>
      <w:r>
        <w:rPr>
          <w:spacing w:val="-4"/>
        </w:rPr>
        <w:t>14.2</w:t>
      </w:r>
      <w:r>
        <w:rPr/>
        <w:tab/>
        <w:t>Advance </w:t>
      </w:r>
      <w:r>
        <w:rPr>
          <w:spacing w:val="-2"/>
        </w:rPr>
        <w:t>Payment</w:t>
      </w:r>
    </w:p>
    <w:p>
      <w:pPr>
        <w:pStyle w:val="BodyText"/>
        <w:spacing w:line="244" w:lineRule="auto" w:before="173"/>
        <w:ind w:left="1268" w:right="118"/>
        <w:jc w:val="both"/>
        <w:rPr>
          <w:b w:val="0"/>
        </w:rPr>
      </w:pPr>
      <w:r>
        <w:rPr>
          <w:b w:val="0"/>
        </w:rPr>
        <w:t>When writing the Particular Conditions, consideration should be given to the benefits of </w:t>
      </w:r>
      <w:r>
        <w:rPr>
          <w:b w:val="0"/>
        </w:rPr>
        <w:t>the Employer making an advance payment to the Contractor. Unless this Sub-Clause is not to apply, the advance payment and the currencies in which it is to be paid must be specified in the</w:t>
      </w:r>
      <w:r>
        <w:rPr>
          <w:b w:val="0"/>
          <w:spacing w:val="-14"/>
        </w:rPr>
        <w:t> </w:t>
      </w:r>
      <w:r>
        <w:rPr>
          <w:b w:val="0"/>
        </w:rPr>
        <w:t>Contract</w:t>
      </w:r>
      <w:r>
        <w:rPr>
          <w:b w:val="0"/>
          <w:spacing w:val="-14"/>
        </w:rPr>
        <w:t> </w:t>
      </w:r>
      <w:r>
        <w:rPr>
          <w:b w:val="0"/>
        </w:rPr>
        <w:t>Data.</w:t>
      </w:r>
      <w:r>
        <w:rPr>
          <w:b w:val="0"/>
          <w:spacing w:val="-14"/>
        </w:rPr>
        <w:t> </w:t>
      </w:r>
      <w:r>
        <w:rPr>
          <w:b w:val="0"/>
        </w:rPr>
        <w:t>The</w:t>
      </w:r>
      <w:r>
        <w:rPr>
          <w:b w:val="0"/>
          <w:spacing w:val="-14"/>
        </w:rPr>
        <w:t> </w:t>
      </w:r>
      <w:r>
        <w:rPr>
          <w:b w:val="0"/>
        </w:rPr>
        <w:t>rate</w:t>
      </w:r>
      <w:r>
        <w:rPr>
          <w:b w:val="0"/>
          <w:spacing w:val="-14"/>
        </w:rPr>
        <w:t> </w:t>
      </w:r>
      <w:r>
        <w:rPr>
          <w:b w:val="0"/>
        </w:rPr>
        <w:t>of</w:t>
      </w:r>
      <w:r>
        <w:rPr>
          <w:b w:val="0"/>
          <w:spacing w:val="-13"/>
        </w:rPr>
        <w:t> </w:t>
      </w:r>
      <w:r>
        <w:rPr>
          <w:b w:val="0"/>
        </w:rPr>
        <w:t>deduction</w:t>
      </w:r>
      <w:r>
        <w:rPr>
          <w:b w:val="0"/>
          <w:spacing w:val="-14"/>
        </w:rPr>
        <w:t> </w:t>
      </w:r>
      <w:r>
        <w:rPr>
          <w:b w:val="0"/>
        </w:rPr>
        <w:t>for</w:t>
      </w:r>
      <w:r>
        <w:rPr>
          <w:b w:val="0"/>
          <w:spacing w:val="-14"/>
        </w:rPr>
        <w:t> </w:t>
      </w:r>
      <w:r>
        <w:rPr>
          <w:b w:val="0"/>
        </w:rPr>
        <w:t>the</w:t>
      </w:r>
      <w:r>
        <w:rPr>
          <w:b w:val="0"/>
          <w:spacing w:val="-14"/>
        </w:rPr>
        <w:t> </w:t>
      </w:r>
      <w:r>
        <w:rPr>
          <w:b w:val="0"/>
        </w:rPr>
        <w:t>repayments</w:t>
      </w:r>
      <w:r>
        <w:rPr>
          <w:b w:val="0"/>
          <w:spacing w:val="-14"/>
        </w:rPr>
        <w:t> </w:t>
      </w:r>
      <w:r>
        <w:rPr>
          <w:b w:val="0"/>
        </w:rPr>
        <w:t>should</w:t>
      </w:r>
      <w:r>
        <w:rPr>
          <w:b w:val="0"/>
          <w:spacing w:val="-14"/>
        </w:rPr>
        <w:t> </w:t>
      </w:r>
      <w:r>
        <w:rPr>
          <w:b w:val="0"/>
        </w:rPr>
        <w:t>be</w:t>
      </w:r>
      <w:r>
        <w:rPr>
          <w:b w:val="0"/>
          <w:spacing w:val="-13"/>
        </w:rPr>
        <w:t> </w:t>
      </w:r>
      <w:r>
        <w:rPr>
          <w:b w:val="0"/>
        </w:rPr>
        <w:t>checked</w:t>
      </w:r>
      <w:r>
        <w:rPr>
          <w:b w:val="0"/>
          <w:spacing w:val="-14"/>
        </w:rPr>
        <w:t> </w:t>
      </w:r>
      <w:r>
        <w:rPr>
          <w:b w:val="0"/>
        </w:rPr>
        <w:t>to</w:t>
      </w:r>
      <w:r>
        <w:rPr>
          <w:b w:val="0"/>
          <w:spacing w:val="-14"/>
        </w:rPr>
        <w:t> </w:t>
      </w:r>
      <w:r>
        <w:rPr>
          <w:b w:val="0"/>
        </w:rPr>
        <w:t>ensure</w:t>
      </w:r>
      <w:r>
        <w:rPr>
          <w:b w:val="0"/>
          <w:spacing w:val="-14"/>
        </w:rPr>
        <w:t> </w:t>
      </w:r>
      <w:r>
        <w:rPr>
          <w:b w:val="0"/>
        </w:rPr>
        <w:t>that repayment is achieved before the Contractor’s completion of the Works. The typical figures in</w:t>
      </w:r>
      <w:r>
        <w:rPr>
          <w:b w:val="0"/>
          <w:spacing w:val="-14"/>
        </w:rPr>
        <w:t> </w:t>
      </w:r>
      <w:r>
        <w:rPr>
          <w:b w:val="0"/>
        </w:rPr>
        <w:t>sub-paragraphs</w:t>
      </w:r>
      <w:r>
        <w:rPr>
          <w:b w:val="0"/>
          <w:spacing w:val="-14"/>
        </w:rPr>
        <w:t> </w:t>
      </w:r>
      <w:r>
        <w:rPr>
          <w:b w:val="0"/>
        </w:rPr>
        <w:t>(a)</w:t>
      </w:r>
      <w:r>
        <w:rPr>
          <w:b w:val="0"/>
          <w:spacing w:val="-6"/>
        </w:rPr>
        <w:t> </w:t>
      </w:r>
      <w:r>
        <w:rPr>
          <w:b w:val="0"/>
        </w:rPr>
        <w:t>and</w:t>
      </w:r>
      <w:r>
        <w:rPr>
          <w:b w:val="0"/>
          <w:spacing w:val="-5"/>
        </w:rPr>
        <w:t> </w:t>
      </w:r>
      <w:r>
        <w:rPr>
          <w:b w:val="0"/>
        </w:rPr>
        <w:t>(b)</w:t>
      </w:r>
      <w:r>
        <w:rPr>
          <w:b w:val="0"/>
          <w:spacing w:val="-5"/>
        </w:rPr>
        <w:t> </w:t>
      </w:r>
      <w:r>
        <w:rPr>
          <w:b w:val="0"/>
        </w:rPr>
        <w:t>of</w:t>
      </w:r>
      <w:r>
        <w:rPr>
          <w:b w:val="0"/>
          <w:spacing w:val="-5"/>
        </w:rPr>
        <w:t> </w:t>
      </w:r>
      <w:r>
        <w:rPr>
          <w:b w:val="0"/>
        </w:rPr>
        <w:t>Sub-Clause</w:t>
      </w:r>
      <w:r>
        <w:rPr>
          <w:b w:val="0"/>
          <w:spacing w:val="-5"/>
        </w:rPr>
        <w:t> </w:t>
      </w:r>
      <w:r>
        <w:rPr>
          <w:b w:val="0"/>
        </w:rPr>
        <w:t>14.2.3</w:t>
      </w:r>
      <w:r>
        <w:rPr>
          <w:b w:val="0"/>
          <w:spacing w:val="-5"/>
        </w:rPr>
        <w:t> </w:t>
      </w:r>
      <w:r>
        <w:rPr>
          <w:b w:val="0"/>
        </w:rPr>
        <w:t>[</w:t>
      </w:r>
      <w:r>
        <w:rPr>
          <w:b w:val="0"/>
          <w:spacing w:val="-14"/>
        </w:rPr>
        <w:t> </w:t>
      </w:r>
      <w:r>
        <w:rPr>
          <w:b w:val="0"/>
          <w:i/>
        </w:rPr>
        <w:t>Repayment</w:t>
      </w:r>
      <w:r>
        <w:rPr>
          <w:b w:val="0"/>
          <w:i/>
          <w:spacing w:val="-5"/>
        </w:rPr>
        <w:t> </w:t>
      </w:r>
      <w:r>
        <w:rPr>
          <w:b w:val="0"/>
          <w:i/>
        </w:rPr>
        <w:t>of</w:t>
      </w:r>
      <w:r>
        <w:rPr>
          <w:b w:val="0"/>
          <w:i/>
          <w:spacing w:val="-5"/>
        </w:rPr>
        <w:t> </w:t>
      </w:r>
      <w:r>
        <w:rPr>
          <w:b w:val="0"/>
          <w:i/>
        </w:rPr>
        <w:t>Advance</w:t>
      </w:r>
      <w:r>
        <w:rPr>
          <w:b w:val="0"/>
          <w:i/>
          <w:spacing w:val="-5"/>
        </w:rPr>
        <w:t> </w:t>
      </w:r>
      <w:r>
        <w:rPr>
          <w:b w:val="0"/>
          <w:i/>
        </w:rPr>
        <w:t>Payment</w:t>
      </w:r>
      <w:r>
        <w:rPr>
          <w:b w:val="0"/>
          <w:i/>
          <w:spacing w:val="-14"/>
        </w:rPr>
        <w:t> </w:t>
      </w:r>
      <w:r>
        <w:rPr>
          <w:b w:val="0"/>
        </w:rPr>
        <w:t>]</w:t>
      </w:r>
      <w:r>
        <w:rPr>
          <w:b w:val="0"/>
          <w:spacing w:val="-5"/>
        </w:rPr>
        <w:t> </w:t>
      </w:r>
      <w:r>
        <w:rPr>
          <w:b w:val="0"/>
        </w:rPr>
        <w:t>of</w:t>
      </w:r>
      <w:r>
        <w:rPr>
          <w:b w:val="0"/>
          <w:spacing w:val="-5"/>
        </w:rPr>
        <w:t> </w:t>
      </w:r>
      <w:r>
        <w:rPr>
          <w:b w:val="0"/>
        </w:rPr>
        <w:t>the General</w:t>
      </w:r>
      <w:r>
        <w:rPr>
          <w:b w:val="0"/>
          <w:spacing w:val="-6"/>
        </w:rPr>
        <w:t> </w:t>
      </w:r>
      <w:r>
        <w:rPr>
          <w:b w:val="0"/>
        </w:rPr>
        <w:t>Conditions</w:t>
      </w:r>
      <w:r>
        <w:rPr>
          <w:b w:val="0"/>
          <w:spacing w:val="-6"/>
        </w:rPr>
        <w:t> </w:t>
      </w:r>
      <w:r>
        <w:rPr>
          <w:b w:val="0"/>
        </w:rPr>
        <w:t>are</w:t>
      </w:r>
      <w:r>
        <w:rPr>
          <w:b w:val="0"/>
          <w:spacing w:val="-6"/>
        </w:rPr>
        <w:t> </w:t>
      </w:r>
      <w:r>
        <w:rPr>
          <w:b w:val="0"/>
        </w:rPr>
        <w:t>based</w:t>
      </w:r>
      <w:r>
        <w:rPr>
          <w:b w:val="0"/>
          <w:spacing w:val="-6"/>
        </w:rPr>
        <w:t> </w:t>
      </w:r>
      <w:r>
        <w:rPr>
          <w:b w:val="0"/>
        </w:rPr>
        <w:t>on</w:t>
      </w:r>
      <w:r>
        <w:rPr>
          <w:b w:val="0"/>
          <w:spacing w:val="-6"/>
        </w:rPr>
        <w:t> </w:t>
      </w:r>
      <w:r>
        <w:rPr>
          <w:b w:val="0"/>
        </w:rPr>
        <w:t>the</w:t>
      </w:r>
      <w:r>
        <w:rPr>
          <w:b w:val="0"/>
          <w:spacing w:val="-6"/>
        </w:rPr>
        <w:t> </w:t>
      </w:r>
      <w:r>
        <w:rPr>
          <w:b w:val="0"/>
        </w:rPr>
        <w:t>assumption</w:t>
      </w:r>
      <w:r>
        <w:rPr>
          <w:b w:val="0"/>
          <w:spacing w:val="-6"/>
        </w:rPr>
        <w:t> </w:t>
      </w:r>
      <w:r>
        <w:rPr>
          <w:b w:val="0"/>
        </w:rPr>
        <w:t>that</w:t>
      </w:r>
      <w:r>
        <w:rPr>
          <w:b w:val="0"/>
          <w:spacing w:val="-6"/>
        </w:rPr>
        <w:t> </w:t>
      </w:r>
      <w:r>
        <w:rPr>
          <w:b w:val="0"/>
        </w:rPr>
        <w:t>the</w:t>
      </w:r>
      <w:r>
        <w:rPr>
          <w:b w:val="0"/>
          <w:spacing w:val="-6"/>
        </w:rPr>
        <w:t> </w:t>
      </w:r>
      <w:r>
        <w:rPr>
          <w:b w:val="0"/>
        </w:rPr>
        <w:t>advance</w:t>
      </w:r>
      <w:r>
        <w:rPr>
          <w:b w:val="0"/>
          <w:spacing w:val="-6"/>
        </w:rPr>
        <w:t> </w:t>
      </w:r>
      <w:r>
        <w:rPr>
          <w:b w:val="0"/>
        </w:rPr>
        <w:t>payment</w:t>
      </w:r>
      <w:r>
        <w:rPr>
          <w:b w:val="0"/>
          <w:spacing w:val="-6"/>
        </w:rPr>
        <w:t> </w:t>
      </w:r>
      <w:r>
        <w:rPr>
          <w:b w:val="0"/>
        </w:rPr>
        <w:t>is</w:t>
      </w:r>
      <w:r>
        <w:rPr>
          <w:b w:val="0"/>
          <w:spacing w:val="-6"/>
        </w:rPr>
        <w:t> </w:t>
      </w:r>
      <w:r>
        <w:rPr>
          <w:b w:val="0"/>
        </w:rPr>
        <w:t>less</w:t>
      </w:r>
      <w:r>
        <w:rPr>
          <w:b w:val="0"/>
          <w:spacing w:val="-6"/>
        </w:rPr>
        <w:t> </w:t>
      </w:r>
      <w:r>
        <w:rPr>
          <w:b w:val="0"/>
        </w:rPr>
        <w:t>than</w:t>
      </w:r>
      <w:r>
        <w:rPr>
          <w:b w:val="0"/>
          <w:spacing w:val="-6"/>
        </w:rPr>
        <w:t> </w:t>
      </w:r>
      <w:r>
        <w:rPr>
          <w:b w:val="0"/>
        </w:rPr>
        <w:t>22% of the Contract Price stated in the Contract Agreement.</w:t>
      </w:r>
    </w:p>
    <w:p>
      <w:pPr>
        <w:pStyle w:val="BodyText"/>
        <w:spacing w:before="8"/>
        <w:rPr>
          <w:b w:val="0"/>
          <w:sz w:val="19"/>
        </w:rPr>
      </w:pPr>
    </w:p>
    <w:p>
      <w:pPr>
        <w:pStyle w:val="BodyText"/>
        <w:spacing w:line="244" w:lineRule="auto"/>
        <w:ind w:left="1268" w:right="118"/>
        <w:jc w:val="both"/>
        <w:rPr>
          <w:b w:val="0"/>
        </w:rPr>
      </w:pPr>
      <w:r>
        <w:rPr>
          <w:b w:val="0"/>
        </w:rPr>
        <w:t>The acceptable form of Advance Payment Guarantee should be included in the tender documents, annexed to the Particular Conditions: an example form is included at the end </w:t>
      </w:r>
      <w:r>
        <w:rPr>
          <w:b w:val="0"/>
        </w:rPr>
        <w:t>of this publication (in the section “Forms”).</w:t>
      </w:r>
    </w:p>
    <w:p>
      <w:pPr>
        <w:pStyle w:val="BodyText"/>
        <w:spacing w:before="1"/>
        <w:rPr>
          <w:b w:val="0"/>
        </w:rPr>
      </w:pPr>
    </w:p>
    <w:p>
      <w:pPr>
        <w:pStyle w:val="BodyText"/>
        <w:spacing w:line="244" w:lineRule="auto"/>
        <w:ind w:left="1268" w:right="117"/>
        <w:jc w:val="both"/>
        <w:rPr>
          <w:b w:val="0"/>
        </w:rPr>
      </w:pPr>
      <w:r>
        <w:rPr>
          <w:b w:val="0"/>
        </w:rPr>
        <w:t>If</w:t>
      </w:r>
      <w:r>
        <w:rPr>
          <w:b w:val="0"/>
          <w:spacing w:val="-9"/>
        </w:rPr>
        <w:t> </w:t>
      </w:r>
      <w:r>
        <w:rPr>
          <w:b w:val="0"/>
        </w:rPr>
        <w:t>the</w:t>
      </w:r>
      <w:r>
        <w:rPr>
          <w:b w:val="0"/>
          <w:spacing w:val="-9"/>
        </w:rPr>
        <w:t> </w:t>
      </w:r>
      <w:r>
        <w:rPr>
          <w:b w:val="0"/>
        </w:rPr>
        <w:t>Employer</w:t>
      </w:r>
      <w:r>
        <w:rPr>
          <w:b w:val="0"/>
          <w:spacing w:val="-9"/>
        </w:rPr>
        <w:t> </w:t>
      </w:r>
      <w:r>
        <w:rPr>
          <w:b w:val="0"/>
        </w:rPr>
        <w:t>wishes</w:t>
      </w:r>
      <w:r>
        <w:rPr>
          <w:b w:val="0"/>
          <w:spacing w:val="-9"/>
        </w:rPr>
        <w:t> </w:t>
      </w:r>
      <w:r>
        <w:rPr>
          <w:b w:val="0"/>
        </w:rPr>
        <w:t>to</w:t>
      </w:r>
      <w:r>
        <w:rPr>
          <w:b w:val="0"/>
          <w:spacing w:val="-9"/>
        </w:rPr>
        <w:t> </w:t>
      </w:r>
      <w:r>
        <w:rPr>
          <w:b w:val="0"/>
        </w:rPr>
        <w:t>provide</w:t>
      </w:r>
      <w:r>
        <w:rPr>
          <w:b w:val="0"/>
          <w:spacing w:val="-9"/>
        </w:rPr>
        <w:t> </w:t>
      </w:r>
      <w:r>
        <w:rPr>
          <w:b w:val="0"/>
        </w:rPr>
        <w:t>the</w:t>
      </w:r>
      <w:r>
        <w:rPr>
          <w:b w:val="0"/>
          <w:spacing w:val="-9"/>
        </w:rPr>
        <w:t> </w:t>
      </w:r>
      <w:r>
        <w:rPr>
          <w:b w:val="0"/>
        </w:rPr>
        <w:t>advance</w:t>
      </w:r>
      <w:r>
        <w:rPr>
          <w:b w:val="0"/>
          <w:spacing w:val="-9"/>
        </w:rPr>
        <w:t> </w:t>
      </w:r>
      <w:r>
        <w:rPr>
          <w:b w:val="0"/>
        </w:rPr>
        <w:t>payment</w:t>
      </w:r>
      <w:r>
        <w:rPr>
          <w:b w:val="0"/>
          <w:spacing w:val="-9"/>
        </w:rPr>
        <w:t> </w:t>
      </w:r>
      <w:r>
        <w:rPr>
          <w:b w:val="0"/>
        </w:rPr>
        <w:t>in</w:t>
      </w:r>
      <w:r>
        <w:rPr>
          <w:b w:val="0"/>
          <w:spacing w:val="-9"/>
        </w:rPr>
        <w:t> </w:t>
      </w:r>
      <w:r>
        <w:rPr>
          <w:b w:val="0"/>
        </w:rPr>
        <w:t>instalments,</w:t>
      </w:r>
      <w:r>
        <w:rPr>
          <w:b w:val="0"/>
          <w:spacing w:val="-9"/>
        </w:rPr>
        <w:t> </w:t>
      </w:r>
      <w:r>
        <w:rPr>
          <w:b w:val="0"/>
        </w:rPr>
        <w:t>the</w:t>
      </w:r>
      <w:r>
        <w:rPr>
          <w:b w:val="0"/>
          <w:spacing w:val="-9"/>
        </w:rPr>
        <w:t> </w:t>
      </w:r>
      <w:r>
        <w:rPr>
          <w:b w:val="0"/>
        </w:rPr>
        <w:t>Contract</w:t>
      </w:r>
      <w:r>
        <w:rPr>
          <w:b w:val="0"/>
          <w:spacing w:val="-9"/>
        </w:rPr>
        <w:t> </w:t>
      </w:r>
      <w:r>
        <w:rPr>
          <w:b w:val="0"/>
        </w:rPr>
        <w:t>Data</w:t>
      </w:r>
      <w:r>
        <w:rPr>
          <w:b w:val="0"/>
          <w:spacing w:val="-9"/>
        </w:rPr>
        <w:t> </w:t>
      </w:r>
      <w:r>
        <w:rPr>
          <w:b w:val="0"/>
        </w:rPr>
        <w:t>and this Sub-Clause will need to be amended.</w:t>
      </w:r>
    </w:p>
    <w:p>
      <w:pPr>
        <w:pStyle w:val="BodyText"/>
        <w:spacing w:before="1"/>
        <w:rPr>
          <w:b w:val="0"/>
          <w:sz w:val="10"/>
        </w:rPr>
      </w:pPr>
      <w:r>
        <w:rPr/>
        <w:pict>
          <v:shape style="position:absolute;margin-left:147.401596pt;margin-top:7.1746pt;width:396.85pt;height:.1pt;mso-position-horizontal-relative:page;mso-position-vertical-relative:paragraph;z-index:-15674368;mso-wrap-distance-left:0;mso-wrap-distance-right:0" id="docshape93" coordorigin="2948,143" coordsize="7937,0" path="m2948,143l10885,143e" filled="false" stroked="true" strokeweight=".5pt" strokecolor="#000000">
            <v:path arrowok="t"/>
            <v:stroke dashstyle="solid"/>
            <w10:wrap type="topAndBottom"/>
          </v:shape>
        </w:pict>
      </w:r>
    </w:p>
    <w:p>
      <w:pPr>
        <w:pStyle w:val="BodyText"/>
        <w:tabs>
          <w:tab w:pos="3252" w:val="left" w:leader="none"/>
        </w:tabs>
        <w:spacing w:before="90"/>
        <w:ind w:left="1268"/>
        <w:jc w:val="both"/>
        <w:rPr>
          <w:b w:val="0"/>
        </w:rPr>
      </w:pPr>
      <w:r>
        <w:rPr>
          <w:b w:val="0"/>
          <w:spacing w:val="-2"/>
        </w:rPr>
        <w:t>EXAMPLE</w:t>
      </w:r>
      <w:r>
        <w:rPr>
          <w:b w:val="0"/>
        </w:rPr>
        <w:tab/>
        <w:t>The</w:t>
      </w:r>
      <w:r>
        <w:rPr>
          <w:b w:val="0"/>
          <w:spacing w:val="-2"/>
        </w:rPr>
        <w:t> </w:t>
      </w:r>
      <w:r>
        <w:rPr>
          <w:b w:val="0"/>
        </w:rPr>
        <w:t>Contract </w:t>
      </w:r>
      <w:r>
        <w:rPr>
          <w:b w:val="0"/>
          <w:spacing w:val="-2"/>
        </w:rPr>
        <w:t>Data:</w:t>
      </w:r>
    </w:p>
    <w:p>
      <w:pPr>
        <w:pStyle w:val="ListParagraph"/>
        <w:numPr>
          <w:ilvl w:val="0"/>
          <w:numId w:val="22"/>
        </w:numPr>
        <w:tabs>
          <w:tab w:pos="3120" w:val="left" w:leader="none"/>
          <w:tab w:pos="3121" w:val="left" w:leader="none"/>
          <w:tab w:pos="5778" w:val="left" w:leader="dot"/>
        </w:tabs>
        <w:spacing w:line="240" w:lineRule="auto" w:before="173" w:after="0"/>
        <w:ind w:left="3120" w:right="0" w:hanging="381"/>
        <w:jc w:val="center"/>
        <w:rPr>
          <w:b w:val="0"/>
          <w:sz w:val="20"/>
        </w:rPr>
      </w:pPr>
      <w:r>
        <w:rPr>
          <w:b w:val="0"/>
          <w:spacing w:val="-2"/>
          <w:sz w:val="20"/>
        </w:rPr>
        <w:t>delete</w:t>
      </w:r>
      <w:r>
        <w:rPr>
          <w:b w:val="0"/>
          <w:spacing w:val="-6"/>
          <w:sz w:val="20"/>
        </w:rPr>
        <w:t> </w:t>
      </w:r>
      <w:r>
        <w:rPr>
          <w:b w:val="0"/>
          <w:spacing w:val="-2"/>
          <w:sz w:val="20"/>
        </w:rPr>
        <w:t>the</w:t>
      </w:r>
      <w:r>
        <w:rPr>
          <w:b w:val="0"/>
          <w:spacing w:val="-5"/>
          <w:sz w:val="20"/>
        </w:rPr>
        <w:t> </w:t>
      </w:r>
      <w:r>
        <w:rPr>
          <w:b w:val="0"/>
          <w:spacing w:val="-2"/>
          <w:sz w:val="20"/>
        </w:rPr>
        <w:t>words</w:t>
      </w:r>
      <w:r>
        <w:rPr>
          <w:b w:val="0"/>
          <w:spacing w:val="-5"/>
          <w:sz w:val="20"/>
        </w:rPr>
        <w:t> </w:t>
      </w:r>
      <w:r>
        <w:rPr>
          <w:b w:val="0"/>
          <w:spacing w:val="-2"/>
          <w:sz w:val="20"/>
        </w:rPr>
        <w:t>“14.2</w:t>
      </w:r>
      <w:r>
        <w:rPr>
          <w:b w:val="0"/>
          <w:sz w:val="20"/>
        </w:rPr>
        <w:tab/>
      </w:r>
      <w:r>
        <w:rPr>
          <w:b w:val="0"/>
          <w:spacing w:val="-2"/>
          <w:sz w:val="20"/>
        </w:rPr>
        <w:t>total</w:t>
      </w:r>
      <w:r>
        <w:rPr>
          <w:b w:val="0"/>
          <w:spacing w:val="-6"/>
          <w:sz w:val="20"/>
        </w:rPr>
        <w:t> </w:t>
      </w:r>
      <w:r>
        <w:rPr>
          <w:b w:val="0"/>
          <w:spacing w:val="-2"/>
          <w:sz w:val="20"/>
        </w:rPr>
        <w:t>amount</w:t>
      </w:r>
      <w:r>
        <w:rPr>
          <w:b w:val="0"/>
          <w:spacing w:val="-4"/>
          <w:sz w:val="20"/>
        </w:rPr>
        <w:t> </w:t>
      </w:r>
      <w:r>
        <w:rPr>
          <w:b w:val="0"/>
          <w:spacing w:val="-2"/>
          <w:sz w:val="20"/>
        </w:rPr>
        <w:t>of</w:t>
      </w:r>
      <w:r>
        <w:rPr>
          <w:b w:val="0"/>
          <w:spacing w:val="-4"/>
          <w:sz w:val="20"/>
        </w:rPr>
        <w:t> </w:t>
      </w:r>
      <w:r>
        <w:rPr>
          <w:b w:val="0"/>
          <w:spacing w:val="-2"/>
          <w:sz w:val="20"/>
        </w:rPr>
        <w:t>Advance</w:t>
      </w:r>
      <w:r>
        <w:rPr>
          <w:b w:val="0"/>
          <w:spacing w:val="-4"/>
          <w:sz w:val="20"/>
        </w:rPr>
        <w:t> </w:t>
      </w:r>
      <w:r>
        <w:rPr>
          <w:b w:val="0"/>
          <w:spacing w:val="-2"/>
          <w:sz w:val="20"/>
        </w:rPr>
        <w:t>Payment</w:t>
      </w:r>
      <w:r>
        <w:rPr>
          <w:b w:val="0"/>
          <w:spacing w:val="-4"/>
          <w:sz w:val="20"/>
        </w:rPr>
        <w:t> </w:t>
      </w:r>
      <w:r>
        <w:rPr>
          <w:b w:val="0"/>
          <w:spacing w:val="-2"/>
          <w:sz w:val="20"/>
        </w:rPr>
        <w:t>(as</w:t>
      </w:r>
      <w:r>
        <w:rPr>
          <w:b w:val="0"/>
          <w:spacing w:val="-4"/>
          <w:sz w:val="20"/>
        </w:rPr>
        <w:t> </w:t>
      </w:r>
      <w:r>
        <w:rPr>
          <w:b w:val="0"/>
          <w:spacing w:val="-10"/>
          <w:sz w:val="20"/>
        </w:rPr>
        <w:t>a</w:t>
      </w:r>
    </w:p>
    <w:p>
      <w:pPr>
        <w:pStyle w:val="BodyText"/>
        <w:tabs>
          <w:tab w:pos="6575" w:val="left" w:leader="dot"/>
        </w:tabs>
        <w:spacing w:before="4"/>
        <w:ind w:left="2647"/>
        <w:jc w:val="center"/>
        <w:rPr>
          <w:b w:val="0"/>
        </w:rPr>
      </w:pPr>
      <w:r>
        <w:rPr>
          <w:b w:val="0"/>
          <w:spacing w:val="-2"/>
        </w:rPr>
        <w:t>percentage</w:t>
      </w:r>
      <w:r>
        <w:rPr>
          <w:b w:val="0"/>
          <w:spacing w:val="-3"/>
        </w:rPr>
        <w:t> </w:t>
      </w:r>
      <w:r>
        <w:rPr>
          <w:b w:val="0"/>
          <w:spacing w:val="-2"/>
        </w:rPr>
        <w:t>of</w:t>
      </w:r>
      <w:r>
        <w:rPr>
          <w:b w:val="0"/>
          <w:spacing w:val="-3"/>
        </w:rPr>
        <w:t> </w:t>
      </w:r>
      <w:r>
        <w:rPr>
          <w:b w:val="0"/>
          <w:spacing w:val="-2"/>
        </w:rPr>
        <w:t>the</w:t>
      </w:r>
      <w:r>
        <w:rPr>
          <w:b w:val="0"/>
          <w:spacing w:val="-3"/>
        </w:rPr>
        <w:t> </w:t>
      </w:r>
      <w:r>
        <w:rPr>
          <w:b w:val="0"/>
          <w:spacing w:val="-2"/>
        </w:rPr>
        <w:t>final</w:t>
      </w:r>
      <w:r>
        <w:rPr>
          <w:b w:val="0"/>
          <w:spacing w:val="-3"/>
        </w:rPr>
        <w:t> </w:t>
      </w:r>
      <w:r>
        <w:rPr>
          <w:b w:val="0"/>
          <w:spacing w:val="-2"/>
        </w:rPr>
        <w:t>Contract Price):</w:t>
      </w:r>
      <w:r>
        <w:rPr>
          <w:b w:val="0"/>
        </w:rPr>
        <w:tab/>
        <w:t>”</w:t>
      </w:r>
      <w:r>
        <w:rPr>
          <w:b w:val="0"/>
          <w:spacing w:val="-11"/>
        </w:rPr>
        <w:t> </w:t>
      </w:r>
      <w:r>
        <w:rPr>
          <w:b w:val="0"/>
        </w:rPr>
        <w:t>and</w:t>
      </w:r>
      <w:r>
        <w:rPr>
          <w:b w:val="0"/>
          <w:spacing w:val="-11"/>
        </w:rPr>
        <w:t> </w:t>
      </w:r>
      <w:r>
        <w:rPr>
          <w:b w:val="0"/>
        </w:rPr>
        <w:t>replace</w:t>
      </w:r>
      <w:r>
        <w:rPr>
          <w:b w:val="0"/>
          <w:spacing w:val="-10"/>
        </w:rPr>
        <w:t> </w:t>
      </w:r>
      <w:r>
        <w:rPr>
          <w:b w:val="0"/>
          <w:spacing w:val="-2"/>
        </w:rPr>
        <w:t>with:</w:t>
      </w:r>
    </w:p>
    <w:p>
      <w:pPr>
        <w:pStyle w:val="BodyText"/>
        <w:spacing w:before="6"/>
        <w:rPr>
          <w:b w:val="0"/>
          <w:sz w:val="17"/>
        </w:rPr>
      </w:pPr>
    </w:p>
    <w:p>
      <w:pPr>
        <w:pStyle w:val="BodyText"/>
        <w:tabs>
          <w:tab w:pos="4876" w:val="left" w:leader="dot"/>
        </w:tabs>
        <w:spacing w:before="100"/>
        <w:ind w:left="3321"/>
        <w:rPr>
          <w:b w:val="0"/>
        </w:rPr>
      </w:pPr>
      <w:r>
        <w:rPr>
          <w:b w:val="0"/>
          <w:spacing w:val="-2"/>
        </w:rPr>
        <w:t>“14.2</w:t>
      </w:r>
      <w:r>
        <w:rPr>
          <w:b w:val="0"/>
        </w:rPr>
        <w:tab/>
      </w:r>
      <w:r>
        <w:rPr>
          <w:b w:val="0"/>
          <w:spacing w:val="-4"/>
        </w:rPr>
        <w:t>total Advance Payment of </w:t>
      </w:r>
      <w:r>
        <w:rPr>
          <w:b w:val="0"/>
          <w:spacing w:val="-5"/>
        </w:rPr>
        <w:t>the</w:t>
      </w:r>
    </w:p>
    <w:p>
      <w:pPr>
        <w:pStyle w:val="BodyText"/>
        <w:spacing w:before="4"/>
        <w:ind w:left="4877"/>
        <w:rPr>
          <w:b w:val="0"/>
        </w:rPr>
      </w:pPr>
      <w:r>
        <w:rPr>
          <w:b w:val="0"/>
          <w:spacing w:val="-4"/>
        </w:rPr>
        <w:t>Contract Price stated in </w:t>
      </w:r>
      <w:r>
        <w:rPr>
          <w:b w:val="0"/>
          <w:spacing w:val="-5"/>
        </w:rPr>
        <w:t>the</w:t>
      </w:r>
    </w:p>
    <w:p>
      <w:pPr>
        <w:pStyle w:val="BodyText"/>
        <w:tabs>
          <w:tab w:pos="7828" w:val="left" w:leader="none"/>
          <w:tab w:pos="8828" w:val="left" w:leader="none"/>
        </w:tabs>
        <w:spacing w:before="4"/>
        <w:ind w:left="4877"/>
        <w:rPr>
          <w:b w:val="0"/>
        </w:rPr>
      </w:pPr>
      <w:r>
        <w:rPr>
          <w:b w:val="0"/>
          <w:spacing w:val="-4"/>
        </w:rPr>
        <w:t>Contract</w:t>
      </w:r>
      <w:r>
        <w:rPr>
          <w:b w:val="0"/>
          <w:spacing w:val="-6"/>
        </w:rPr>
        <w:t> </w:t>
      </w:r>
      <w:r>
        <w:rPr>
          <w:b w:val="0"/>
          <w:spacing w:val="-2"/>
        </w:rPr>
        <w:t>Agreement</w:t>
      </w:r>
      <w:r>
        <w:rPr>
          <w:b w:val="0"/>
        </w:rPr>
        <w:tab/>
      </w:r>
      <w:r>
        <w:rPr>
          <w:b w:val="0"/>
          <w:u w:val="single"/>
        </w:rPr>
        <w:tab/>
      </w:r>
      <w:r>
        <w:rPr>
          <w:b w:val="0"/>
          <w:spacing w:val="-10"/>
        </w:rPr>
        <w:t>%</w:t>
      </w:r>
    </w:p>
    <w:p>
      <w:pPr>
        <w:pStyle w:val="ListParagraph"/>
        <w:numPr>
          <w:ilvl w:val="1"/>
          <w:numId w:val="21"/>
        </w:numPr>
        <w:tabs>
          <w:tab w:pos="3711" w:val="left" w:leader="none"/>
          <w:tab w:pos="4876" w:val="left" w:leader="dot"/>
          <w:tab w:pos="8854" w:val="left" w:leader="none"/>
        </w:tabs>
        <w:spacing w:line="240" w:lineRule="auto" w:before="66" w:after="0"/>
        <w:ind w:left="3711" w:right="0" w:hanging="391"/>
        <w:jc w:val="left"/>
        <w:rPr>
          <w:b w:val="0"/>
          <w:sz w:val="20"/>
        </w:rPr>
      </w:pPr>
      <w:r>
        <w:rPr>
          <w:b w:val="0"/>
          <w:sz w:val="20"/>
        </w:rPr>
        <w:t>number and timing of instalments: </w:t>
      </w:r>
      <w:r>
        <w:rPr>
          <w:b w:val="0"/>
          <w:sz w:val="20"/>
          <w:u w:val="single"/>
        </w:rPr>
        <w:tab/>
      </w:r>
      <w:r>
        <w:rPr>
          <w:b w:val="0"/>
          <w:spacing w:val="-5"/>
          <w:sz w:val="20"/>
        </w:rPr>
        <w:t>”.</w:t>
      </w:r>
    </w:p>
    <w:p>
      <w:pPr>
        <w:pStyle w:val="BodyText"/>
        <w:spacing w:before="8"/>
        <w:rPr>
          <w:b w:val="0"/>
        </w:rPr>
      </w:pPr>
    </w:p>
    <w:p>
      <w:pPr>
        <w:pStyle w:val="ListParagraph"/>
        <w:numPr>
          <w:ilvl w:val="0"/>
          <w:numId w:val="22"/>
        </w:numPr>
        <w:tabs>
          <w:tab w:pos="3240" w:val="left" w:leader="none"/>
          <w:tab w:pos="3242" w:val="left" w:leader="none"/>
          <w:tab w:pos="4655" w:val="left" w:leader="dot"/>
        </w:tabs>
        <w:spacing w:line="244" w:lineRule="auto" w:before="0" w:after="0"/>
        <w:ind w:left="3241" w:right="118" w:hanging="380"/>
        <w:jc w:val="left"/>
        <w:rPr>
          <w:b w:val="0"/>
          <w:sz w:val="20"/>
        </w:rPr>
      </w:pPr>
      <w:r>
        <w:rPr>
          <w:b w:val="0"/>
          <w:sz w:val="20"/>
        </w:rPr>
        <w:t>delete</w:t>
      </w:r>
      <w:r>
        <w:rPr>
          <w:b w:val="0"/>
          <w:spacing w:val="29"/>
          <w:sz w:val="20"/>
        </w:rPr>
        <w:t> </w:t>
      </w:r>
      <w:r>
        <w:rPr>
          <w:b w:val="0"/>
          <w:sz w:val="20"/>
        </w:rPr>
        <w:t>the</w:t>
      </w:r>
      <w:r>
        <w:rPr>
          <w:b w:val="0"/>
          <w:spacing w:val="29"/>
          <w:sz w:val="20"/>
        </w:rPr>
        <w:t> </w:t>
      </w:r>
      <w:r>
        <w:rPr>
          <w:b w:val="0"/>
          <w:sz w:val="20"/>
        </w:rPr>
        <w:t>words</w:t>
      </w:r>
      <w:r>
        <w:rPr>
          <w:b w:val="0"/>
          <w:spacing w:val="29"/>
          <w:sz w:val="20"/>
        </w:rPr>
        <w:t> </w:t>
      </w:r>
      <w:r>
        <w:rPr>
          <w:b w:val="0"/>
          <w:sz w:val="20"/>
        </w:rPr>
        <w:t>“14.2</w:t>
      </w:r>
      <w:r>
        <w:rPr>
          <w:b w:val="0"/>
          <w:spacing w:val="29"/>
          <w:sz w:val="20"/>
        </w:rPr>
        <w:t> </w:t>
      </w:r>
      <w:r>
        <w:rPr>
          <w:b w:val="0"/>
          <w:sz w:val="20"/>
        </w:rPr>
        <w:t>……….</w:t>
      </w:r>
      <w:r>
        <w:rPr>
          <w:b w:val="0"/>
          <w:spacing w:val="29"/>
          <w:sz w:val="20"/>
        </w:rPr>
        <w:t> </w:t>
      </w:r>
      <w:r>
        <w:rPr>
          <w:b w:val="0"/>
          <w:sz w:val="20"/>
        </w:rPr>
        <w:t>currency</w:t>
      </w:r>
      <w:r>
        <w:rPr>
          <w:b w:val="0"/>
          <w:spacing w:val="29"/>
          <w:sz w:val="20"/>
        </w:rPr>
        <w:t> </w:t>
      </w:r>
      <w:r>
        <w:rPr>
          <w:b w:val="0"/>
          <w:sz w:val="20"/>
        </w:rPr>
        <w:t>or</w:t>
      </w:r>
      <w:r>
        <w:rPr>
          <w:b w:val="0"/>
          <w:spacing w:val="29"/>
          <w:sz w:val="20"/>
        </w:rPr>
        <w:t> </w:t>
      </w:r>
      <w:r>
        <w:rPr>
          <w:b w:val="0"/>
          <w:sz w:val="20"/>
        </w:rPr>
        <w:t>currencies</w:t>
      </w:r>
      <w:r>
        <w:rPr>
          <w:b w:val="0"/>
          <w:spacing w:val="29"/>
          <w:sz w:val="20"/>
        </w:rPr>
        <w:t> </w:t>
      </w:r>
      <w:r>
        <w:rPr>
          <w:b w:val="0"/>
          <w:sz w:val="20"/>
        </w:rPr>
        <w:t>of</w:t>
      </w:r>
      <w:r>
        <w:rPr>
          <w:b w:val="0"/>
          <w:spacing w:val="29"/>
          <w:sz w:val="20"/>
        </w:rPr>
        <w:t> </w:t>
      </w:r>
      <w:r>
        <w:rPr>
          <w:b w:val="0"/>
          <w:sz w:val="20"/>
        </w:rPr>
        <w:t>Advance </w:t>
      </w:r>
      <w:r>
        <w:rPr>
          <w:b w:val="0"/>
          <w:spacing w:val="-2"/>
          <w:sz w:val="20"/>
        </w:rPr>
        <w:t>Payment</w:t>
      </w:r>
      <w:r>
        <w:rPr>
          <w:b w:val="0"/>
          <w:sz w:val="20"/>
        </w:rPr>
        <w:tab/>
        <w:t>” and replace with:</w:t>
      </w:r>
    </w:p>
    <w:p>
      <w:pPr>
        <w:pStyle w:val="BodyText"/>
        <w:spacing w:before="5"/>
        <w:rPr>
          <w:b w:val="0"/>
          <w:sz w:val="25"/>
        </w:rPr>
      </w:pPr>
    </w:p>
    <w:p>
      <w:pPr>
        <w:pStyle w:val="BodyText"/>
        <w:tabs>
          <w:tab w:pos="4876" w:val="left" w:leader="none"/>
          <w:tab w:pos="7551" w:val="left" w:leader="dot"/>
          <w:tab w:pos="7851" w:val="left" w:leader="none"/>
          <w:tab w:pos="8985" w:val="left" w:leader="none"/>
        </w:tabs>
        <w:spacing w:before="1"/>
        <w:ind w:left="3321"/>
        <w:rPr>
          <w:b w:val="0"/>
        </w:rPr>
      </w:pPr>
      <w:r>
        <w:rPr>
          <w:b w:val="0"/>
        </w:rPr>
        <w:t>14.2 </w:t>
      </w:r>
      <w:r>
        <w:rPr>
          <w:b w:val="0"/>
          <w:spacing w:val="-2"/>
        </w:rPr>
        <w:t>………….</w:t>
      </w:r>
      <w:r>
        <w:rPr>
          <w:b w:val="0"/>
        </w:rPr>
        <w:tab/>
        <w:t>currencies</w:t>
      </w:r>
      <w:r>
        <w:rPr>
          <w:b w:val="0"/>
          <w:spacing w:val="-2"/>
        </w:rPr>
        <w:t> </w:t>
      </w:r>
      <w:r>
        <w:rPr>
          <w:b w:val="0"/>
        </w:rPr>
        <w:t>and</w:t>
      </w:r>
      <w:r>
        <w:rPr>
          <w:b w:val="0"/>
          <w:spacing w:val="-2"/>
        </w:rPr>
        <w:t> proportions</w:t>
      </w:r>
      <w:r>
        <w:rPr>
          <w:b w:val="0"/>
        </w:rPr>
        <w:tab/>
      </w:r>
      <w:r>
        <w:rPr>
          <w:b w:val="0"/>
          <w:u w:val="single"/>
        </w:rPr>
        <w:tab/>
      </w:r>
      <w:r>
        <w:rPr>
          <w:b w:val="0"/>
        </w:rPr>
        <w:t>% in </w:t>
      </w:r>
      <w:r>
        <w:rPr>
          <w:b w:val="0"/>
          <w:u w:val="single"/>
        </w:rPr>
        <w:tab/>
      </w:r>
    </w:p>
    <w:p>
      <w:pPr>
        <w:pStyle w:val="BodyText"/>
        <w:tabs>
          <w:tab w:pos="7901" w:val="left" w:leader="none"/>
          <w:tab w:pos="8934" w:val="left" w:leader="none"/>
        </w:tabs>
        <w:spacing w:before="66"/>
        <w:ind w:left="7601"/>
        <w:rPr>
          <w:b w:val="0"/>
        </w:rPr>
      </w:pPr>
      <w:r>
        <w:rPr>
          <w:b w:val="0"/>
          <w:u w:val="single"/>
        </w:rPr>
        <w:tab/>
      </w:r>
      <w:r>
        <w:rPr>
          <w:b w:val="0"/>
        </w:rPr>
        <w:t>% in </w:t>
      </w:r>
      <w:r>
        <w:rPr>
          <w:b w:val="0"/>
          <w:u w:val="single"/>
        </w:rPr>
        <w:tab/>
      </w:r>
      <w:r>
        <w:rPr>
          <w:b w:val="0"/>
          <w:spacing w:val="-5"/>
        </w:rPr>
        <w:t>”.</w:t>
      </w:r>
    </w:p>
    <w:p>
      <w:pPr>
        <w:pStyle w:val="BodyText"/>
        <w:spacing w:before="8"/>
        <w:rPr>
          <w:b w:val="0"/>
        </w:rPr>
      </w:pPr>
    </w:p>
    <w:p>
      <w:pPr>
        <w:pStyle w:val="BodyText"/>
        <w:spacing w:line="244" w:lineRule="auto"/>
        <w:ind w:left="2855"/>
        <w:rPr>
          <w:b w:val="0"/>
        </w:rPr>
      </w:pPr>
      <w:r>
        <w:rPr>
          <w:b w:val="0"/>
        </w:rPr>
        <w:t>Delete the second sentence of the second paragraph of Sub-Clause </w:t>
      </w:r>
      <w:r>
        <w:rPr>
          <w:b w:val="0"/>
        </w:rPr>
        <w:t>14.2 and replace with:</w:t>
      </w:r>
    </w:p>
    <w:p>
      <w:pPr>
        <w:pStyle w:val="BodyText"/>
        <w:spacing w:before="2"/>
        <w:rPr>
          <w:b w:val="0"/>
        </w:rPr>
      </w:pPr>
    </w:p>
    <w:p>
      <w:pPr>
        <w:pStyle w:val="BodyText"/>
        <w:spacing w:line="244" w:lineRule="auto"/>
        <w:ind w:left="3535" w:right="118"/>
        <w:jc w:val="both"/>
        <w:rPr>
          <w:b w:val="0"/>
        </w:rPr>
      </w:pPr>
      <w:r>
        <w:rPr>
          <w:b w:val="0"/>
        </w:rPr>
        <w:t>“The</w:t>
      </w:r>
      <w:r>
        <w:rPr>
          <w:b w:val="0"/>
          <w:spacing w:val="-9"/>
        </w:rPr>
        <w:t> </w:t>
      </w:r>
      <w:r>
        <w:rPr>
          <w:b w:val="0"/>
        </w:rPr>
        <w:t>total</w:t>
      </w:r>
      <w:r>
        <w:rPr>
          <w:b w:val="0"/>
          <w:spacing w:val="-9"/>
        </w:rPr>
        <w:t> </w:t>
      </w:r>
      <w:r>
        <w:rPr>
          <w:b w:val="0"/>
        </w:rPr>
        <w:t>amount</w:t>
      </w:r>
      <w:r>
        <w:rPr>
          <w:b w:val="0"/>
          <w:spacing w:val="-9"/>
        </w:rPr>
        <w:t> </w:t>
      </w:r>
      <w:r>
        <w:rPr>
          <w:b w:val="0"/>
        </w:rPr>
        <w:t>of</w:t>
      </w:r>
      <w:r>
        <w:rPr>
          <w:b w:val="0"/>
          <w:spacing w:val="-9"/>
        </w:rPr>
        <w:t> </w:t>
      </w:r>
      <w:r>
        <w:rPr>
          <w:b w:val="0"/>
        </w:rPr>
        <w:t>the</w:t>
      </w:r>
      <w:r>
        <w:rPr>
          <w:b w:val="0"/>
          <w:spacing w:val="-9"/>
        </w:rPr>
        <w:t> </w:t>
      </w:r>
      <w:r>
        <w:rPr>
          <w:b w:val="0"/>
        </w:rPr>
        <w:t>advance</w:t>
      </w:r>
      <w:r>
        <w:rPr>
          <w:b w:val="0"/>
          <w:spacing w:val="-9"/>
        </w:rPr>
        <w:t> </w:t>
      </w:r>
      <w:r>
        <w:rPr>
          <w:b w:val="0"/>
        </w:rPr>
        <w:t>payment,</w:t>
      </w:r>
      <w:r>
        <w:rPr>
          <w:b w:val="0"/>
          <w:spacing w:val="-9"/>
        </w:rPr>
        <w:t> </w:t>
      </w:r>
      <w:r>
        <w:rPr>
          <w:b w:val="0"/>
        </w:rPr>
        <w:t>the</w:t>
      </w:r>
      <w:r>
        <w:rPr>
          <w:b w:val="0"/>
          <w:spacing w:val="-9"/>
        </w:rPr>
        <w:t> </w:t>
      </w:r>
      <w:r>
        <w:rPr>
          <w:b w:val="0"/>
        </w:rPr>
        <w:t>number</w:t>
      </w:r>
      <w:r>
        <w:rPr>
          <w:b w:val="0"/>
          <w:spacing w:val="-9"/>
        </w:rPr>
        <w:t> </w:t>
      </w:r>
      <w:r>
        <w:rPr>
          <w:b w:val="0"/>
        </w:rPr>
        <w:t>and</w:t>
      </w:r>
      <w:r>
        <w:rPr>
          <w:b w:val="0"/>
          <w:spacing w:val="-9"/>
        </w:rPr>
        <w:t> </w:t>
      </w:r>
      <w:r>
        <w:rPr>
          <w:b w:val="0"/>
        </w:rPr>
        <w:t>timing of</w:t>
      </w:r>
      <w:r>
        <w:rPr>
          <w:b w:val="0"/>
          <w:spacing w:val="-7"/>
        </w:rPr>
        <w:t> </w:t>
      </w:r>
      <w:r>
        <w:rPr>
          <w:b w:val="0"/>
        </w:rPr>
        <w:t>instalments,</w:t>
      </w:r>
      <w:r>
        <w:rPr>
          <w:b w:val="0"/>
          <w:spacing w:val="-7"/>
        </w:rPr>
        <w:t> </w:t>
      </w:r>
      <w:r>
        <w:rPr>
          <w:b w:val="0"/>
        </w:rPr>
        <w:t>and</w:t>
      </w:r>
      <w:r>
        <w:rPr>
          <w:b w:val="0"/>
          <w:spacing w:val="-7"/>
        </w:rPr>
        <w:t> </w:t>
      </w:r>
      <w:r>
        <w:rPr>
          <w:b w:val="0"/>
        </w:rPr>
        <w:t>the</w:t>
      </w:r>
      <w:r>
        <w:rPr>
          <w:b w:val="0"/>
          <w:spacing w:val="-7"/>
        </w:rPr>
        <w:t> </w:t>
      </w:r>
      <w:r>
        <w:rPr>
          <w:b w:val="0"/>
        </w:rPr>
        <w:t>applicable</w:t>
      </w:r>
      <w:r>
        <w:rPr>
          <w:b w:val="0"/>
          <w:spacing w:val="-7"/>
        </w:rPr>
        <w:t> </w:t>
      </w:r>
      <w:r>
        <w:rPr>
          <w:b w:val="0"/>
        </w:rPr>
        <w:t>currencies</w:t>
      </w:r>
      <w:r>
        <w:rPr>
          <w:b w:val="0"/>
          <w:spacing w:val="-7"/>
        </w:rPr>
        <w:t> </w:t>
      </w:r>
      <w:r>
        <w:rPr>
          <w:b w:val="0"/>
        </w:rPr>
        <w:t>and</w:t>
      </w:r>
      <w:r>
        <w:rPr>
          <w:b w:val="0"/>
          <w:spacing w:val="-7"/>
        </w:rPr>
        <w:t> </w:t>
      </w:r>
      <w:r>
        <w:rPr>
          <w:b w:val="0"/>
        </w:rPr>
        <w:t>proportions</w:t>
      </w:r>
      <w:r>
        <w:rPr>
          <w:b w:val="0"/>
          <w:spacing w:val="-7"/>
        </w:rPr>
        <w:t> </w:t>
      </w:r>
      <w:r>
        <w:rPr>
          <w:b w:val="0"/>
        </w:rPr>
        <w:t>shall be as stated in the Contract Data.”.</w:t>
      </w:r>
    </w:p>
    <w:p>
      <w:pPr>
        <w:spacing w:after="0" w:line="244" w:lineRule="auto"/>
        <w:jc w:val="both"/>
        <w:sectPr>
          <w:pgSz w:w="11910" w:h="16840"/>
          <w:pgMar w:top="1220" w:bottom="280" w:left="1680" w:right="900"/>
        </w:sectPr>
      </w:pPr>
    </w:p>
    <w:p>
      <w:pPr>
        <w:spacing w:before="72"/>
        <w:ind w:left="2912" w:right="0" w:firstLine="0"/>
        <w:jc w:val="left"/>
        <w:rPr>
          <w:b w:val="0"/>
          <w:sz w:val="20"/>
        </w:rPr>
      </w:pPr>
      <w:r>
        <w:rPr>
          <w:b w:val="0"/>
          <w:sz w:val="20"/>
        </w:rPr>
        <w:t>Sub-Clause 14.2.1 [</w:t>
      </w:r>
      <w:r>
        <w:rPr>
          <w:b w:val="0"/>
          <w:spacing w:val="-23"/>
          <w:sz w:val="20"/>
        </w:rPr>
        <w:t> </w:t>
      </w:r>
      <w:r>
        <w:rPr>
          <w:b w:val="0"/>
          <w:i/>
          <w:sz w:val="20"/>
        </w:rPr>
        <w:t>Advance Payment Guarantee</w:t>
      </w:r>
      <w:r>
        <w:rPr>
          <w:b w:val="0"/>
          <w:i/>
          <w:spacing w:val="-23"/>
          <w:sz w:val="20"/>
        </w:rPr>
        <w:t> </w:t>
      </w:r>
      <w:r>
        <w:rPr>
          <w:b w:val="0"/>
          <w:spacing w:val="-5"/>
          <w:sz w:val="20"/>
        </w:rPr>
        <w:t>]:</w:t>
      </w:r>
    </w:p>
    <w:p>
      <w:pPr>
        <w:pStyle w:val="BodyText"/>
        <w:spacing w:before="7"/>
        <w:rPr>
          <w:b w:val="0"/>
        </w:rPr>
      </w:pPr>
    </w:p>
    <w:p>
      <w:pPr>
        <w:pStyle w:val="ListParagraph"/>
        <w:numPr>
          <w:ilvl w:val="0"/>
          <w:numId w:val="22"/>
        </w:numPr>
        <w:tabs>
          <w:tab w:pos="3298" w:val="left" w:leader="none"/>
        </w:tabs>
        <w:spacing w:line="244" w:lineRule="auto" w:before="1" w:after="0"/>
        <w:ind w:left="3297" w:right="117" w:hanging="380"/>
        <w:jc w:val="both"/>
        <w:rPr>
          <w:b w:val="0"/>
          <w:sz w:val="20"/>
        </w:rPr>
      </w:pPr>
      <w:r>
        <w:rPr>
          <w:b w:val="0"/>
          <w:sz w:val="20"/>
        </w:rPr>
        <w:t>delete the words “equal to the advance payment” from the </w:t>
      </w:r>
      <w:r>
        <w:rPr>
          <w:b w:val="0"/>
          <w:sz w:val="20"/>
        </w:rPr>
        <w:t>first sentence</w:t>
      </w:r>
      <w:r>
        <w:rPr>
          <w:b w:val="0"/>
          <w:spacing w:val="-6"/>
          <w:sz w:val="20"/>
        </w:rPr>
        <w:t> </w:t>
      </w:r>
      <w:r>
        <w:rPr>
          <w:b w:val="0"/>
          <w:sz w:val="20"/>
        </w:rPr>
        <w:t>and</w:t>
      </w:r>
      <w:r>
        <w:rPr>
          <w:b w:val="0"/>
          <w:spacing w:val="-6"/>
          <w:sz w:val="20"/>
        </w:rPr>
        <w:t> </w:t>
      </w:r>
      <w:r>
        <w:rPr>
          <w:b w:val="0"/>
          <w:sz w:val="20"/>
        </w:rPr>
        <w:t>replace</w:t>
      </w:r>
      <w:r>
        <w:rPr>
          <w:b w:val="0"/>
          <w:spacing w:val="-6"/>
          <w:sz w:val="20"/>
        </w:rPr>
        <w:t> </w:t>
      </w:r>
      <w:r>
        <w:rPr>
          <w:b w:val="0"/>
          <w:sz w:val="20"/>
        </w:rPr>
        <w:t>with:</w:t>
      </w:r>
      <w:r>
        <w:rPr>
          <w:b w:val="0"/>
          <w:spacing w:val="-6"/>
          <w:sz w:val="20"/>
        </w:rPr>
        <w:t> </w:t>
      </w:r>
      <w:r>
        <w:rPr>
          <w:b w:val="0"/>
          <w:sz w:val="20"/>
        </w:rPr>
        <w:t>“equal</w:t>
      </w:r>
      <w:r>
        <w:rPr>
          <w:b w:val="0"/>
          <w:spacing w:val="-6"/>
          <w:sz w:val="20"/>
        </w:rPr>
        <w:t> </w:t>
      </w:r>
      <w:r>
        <w:rPr>
          <w:b w:val="0"/>
          <w:sz w:val="20"/>
        </w:rPr>
        <w:t>to</w:t>
      </w:r>
      <w:r>
        <w:rPr>
          <w:b w:val="0"/>
          <w:spacing w:val="-6"/>
          <w:sz w:val="20"/>
        </w:rPr>
        <w:t> </w:t>
      </w:r>
      <w:r>
        <w:rPr>
          <w:b w:val="0"/>
          <w:sz w:val="20"/>
        </w:rPr>
        <w:t>the</w:t>
      </w:r>
      <w:r>
        <w:rPr>
          <w:b w:val="0"/>
          <w:spacing w:val="-6"/>
          <w:sz w:val="20"/>
        </w:rPr>
        <w:t> </w:t>
      </w:r>
      <w:r>
        <w:rPr>
          <w:b w:val="0"/>
          <w:sz w:val="20"/>
        </w:rPr>
        <w:t>total</w:t>
      </w:r>
      <w:r>
        <w:rPr>
          <w:b w:val="0"/>
          <w:spacing w:val="-6"/>
          <w:sz w:val="20"/>
        </w:rPr>
        <w:t> </w:t>
      </w:r>
      <w:r>
        <w:rPr>
          <w:b w:val="0"/>
          <w:sz w:val="20"/>
        </w:rPr>
        <w:t>amount</w:t>
      </w:r>
      <w:r>
        <w:rPr>
          <w:b w:val="0"/>
          <w:spacing w:val="-6"/>
          <w:sz w:val="20"/>
        </w:rPr>
        <w:t> </w:t>
      </w:r>
      <w:r>
        <w:rPr>
          <w:b w:val="0"/>
          <w:sz w:val="20"/>
        </w:rPr>
        <w:t>of</w:t>
      </w:r>
      <w:r>
        <w:rPr>
          <w:b w:val="0"/>
          <w:spacing w:val="-6"/>
          <w:sz w:val="20"/>
        </w:rPr>
        <w:t> </w:t>
      </w:r>
      <w:r>
        <w:rPr>
          <w:b w:val="0"/>
          <w:sz w:val="20"/>
        </w:rPr>
        <w:t>the</w:t>
      </w:r>
      <w:r>
        <w:rPr>
          <w:b w:val="0"/>
          <w:spacing w:val="-6"/>
          <w:sz w:val="20"/>
        </w:rPr>
        <w:t> </w:t>
      </w:r>
      <w:r>
        <w:rPr>
          <w:b w:val="0"/>
          <w:sz w:val="20"/>
        </w:rPr>
        <w:t>advance </w:t>
      </w:r>
      <w:r>
        <w:rPr>
          <w:b w:val="0"/>
          <w:spacing w:val="-2"/>
          <w:sz w:val="20"/>
        </w:rPr>
        <w:t>payment”.</w:t>
      </w:r>
    </w:p>
    <w:p>
      <w:pPr>
        <w:pStyle w:val="BodyText"/>
        <w:rPr>
          <w:b w:val="0"/>
        </w:rPr>
      </w:pPr>
    </w:p>
    <w:p>
      <w:pPr>
        <w:pStyle w:val="ListParagraph"/>
        <w:numPr>
          <w:ilvl w:val="0"/>
          <w:numId w:val="22"/>
        </w:numPr>
        <w:tabs>
          <w:tab w:pos="3298" w:val="left" w:leader="none"/>
        </w:tabs>
        <w:spacing w:line="244" w:lineRule="auto" w:before="1" w:after="0"/>
        <w:ind w:left="3297" w:right="117" w:hanging="380"/>
        <w:jc w:val="both"/>
        <w:rPr>
          <w:b w:val="0"/>
          <w:sz w:val="20"/>
        </w:rPr>
      </w:pPr>
      <w:r>
        <w:rPr>
          <w:b w:val="0"/>
          <w:sz w:val="20"/>
        </w:rPr>
        <w:t>in the second paragraph before “the advance payment has </w:t>
      </w:r>
      <w:r>
        <w:rPr>
          <w:b w:val="0"/>
          <w:sz w:val="20"/>
        </w:rPr>
        <w:t>been repaid” add the words: “the total amount of”.</w:t>
      </w:r>
    </w:p>
    <w:p>
      <w:pPr>
        <w:pStyle w:val="BodyText"/>
        <w:spacing w:before="1"/>
        <w:rPr>
          <w:b w:val="0"/>
        </w:rPr>
      </w:pPr>
    </w:p>
    <w:p>
      <w:pPr>
        <w:pStyle w:val="ListParagraph"/>
        <w:numPr>
          <w:ilvl w:val="0"/>
          <w:numId w:val="22"/>
        </w:numPr>
        <w:tabs>
          <w:tab w:pos="3298" w:val="left" w:leader="none"/>
        </w:tabs>
        <w:spacing w:line="244" w:lineRule="auto" w:before="1" w:after="0"/>
        <w:ind w:left="3297" w:right="119" w:hanging="380"/>
        <w:jc w:val="both"/>
        <w:rPr>
          <w:b w:val="0"/>
          <w:sz w:val="20"/>
        </w:rPr>
      </w:pPr>
      <w:r>
        <w:rPr>
          <w:b w:val="0"/>
          <w:sz w:val="20"/>
        </w:rPr>
        <w:t>in the third paragraph before “the advance payment has not </w:t>
      </w:r>
      <w:r>
        <w:rPr>
          <w:b w:val="0"/>
          <w:sz w:val="20"/>
        </w:rPr>
        <w:t>been repaid” add the words: “the total amount of”.</w:t>
      </w:r>
    </w:p>
    <w:p>
      <w:pPr>
        <w:pStyle w:val="BodyText"/>
        <w:spacing w:before="1"/>
        <w:rPr>
          <w:b w:val="0"/>
        </w:rPr>
      </w:pPr>
    </w:p>
    <w:p>
      <w:pPr>
        <w:pStyle w:val="ListParagraph"/>
        <w:numPr>
          <w:ilvl w:val="0"/>
          <w:numId w:val="22"/>
        </w:numPr>
        <w:tabs>
          <w:tab w:pos="3298" w:val="left" w:leader="none"/>
        </w:tabs>
        <w:spacing w:line="244" w:lineRule="auto" w:before="0" w:after="0"/>
        <w:ind w:left="3297" w:right="118" w:hanging="380"/>
        <w:jc w:val="both"/>
        <w:rPr>
          <w:b w:val="0"/>
          <w:sz w:val="20"/>
        </w:rPr>
      </w:pPr>
      <w:r>
        <w:rPr>
          <w:b w:val="0"/>
          <w:sz w:val="20"/>
        </w:rPr>
        <w:t>in sub-paragraph (a) before “the advance payment has been </w:t>
      </w:r>
      <w:r>
        <w:rPr>
          <w:b w:val="0"/>
          <w:sz w:val="20"/>
        </w:rPr>
        <w:t>repaid” add the words: “the total amount of”.</w:t>
      </w:r>
    </w:p>
    <w:p>
      <w:pPr>
        <w:pStyle w:val="BodyText"/>
        <w:spacing w:before="2"/>
        <w:rPr>
          <w:b w:val="0"/>
        </w:rPr>
      </w:pPr>
    </w:p>
    <w:p>
      <w:pPr>
        <w:pStyle w:val="ListParagraph"/>
        <w:numPr>
          <w:ilvl w:val="0"/>
          <w:numId w:val="22"/>
        </w:numPr>
        <w:tabs>
          <w:tab w:pos="3298" w:val="left" w:leader="none"/>
        </w:tabs>
        <w:spacing w:line="244" w:lineRule="auto" w:before="0" w:after="0"/>
        <w:ind w:left="3297" w:right="119" w:hanging="380"/>
        <w:jc w:val="both"/>
        <w:rPr>
          <w:b w:val="0"/>
          <w:sz w:val="20"/>
        </w:rPr>
      </w:pPr>
      <w:r>
        <w:rPr>
          <w:b w:val="0"/>
          <w:sz w:val="20"/>
        </w:rPr>
        <w:t>in the last sentence, before “the advance payment” add the words: “the first instalment of”.</w:t>
      </w:r>
    </w:p>
    <w:p>
      <w:pPr>
        <w:pStyle w:val="BodyText"/>
        <w:spacing w:before="2"/>
        <w:rPr>
          <w:b w:val="0"/>
        </w:rPr>
      </w:pPr>
    </w:p>
    <w:p>
      <w:pPr>
        <w:spacing w:before="0"/>
        <w:ind w:left="2912" w:right="0" w:firstLine="0"/>
        <w:jc w:val="left"/>
        <w:rPr>
          <w:b w:val="0"/>
          <w:sz w:val="20"/>
        </w:rPr>
      </w:pPr>
      <w:r>
        <w:rPr>
          <w:b w:val="0"/>
          <w:sz w:val="20"/>
        </w:rPr>
        <w:t>Sub-Clause 14.2.2 [</w:t>
      </w:r>
      <w:r>
        <w:rPr>
          <w:b w:val="0"/>
          <w:spacing w:val="-23"/>
          <w:sz w:val="20"/>
        </w:rPr>
        <w:t> </w:t>
      </w:r>
      <w:r>
        <w:rPr>
          <w:b w:val="0"/>
          <w:i/>
          <w:sz w:val="20"/>
        </w:rPr>
        <w:t>Advance</w:t>
      </w:r>
      <w:r>
        <w:rPr>
          <w:b w:val="0"/>
          <w:i/>
          <w:spacing w:val="-1"/>
          <w:sz w:val="20"/>
        </w:rPr>
        <w:t> </w:t>
      </w:r>
      <w:r>
        <w:rPr>
          <w:b w:val="0"/>
          <w:i/>
          <w:sz w:val="20"/>
        </w:rPr>
        <w:t>Payment</w:t>
      </w:r>
      <w:r>
        <w:rPr>
          <w:b w:val="0"/>
          <w:i/>
          <w:spacing w:val="-23"/>
          <w:sz w:val="20"/>
        </w:rPr>
        <w:t> </w:t>
      </w:r>
      <w:r>
        <w:rPr>
          <w:b w:val="0"/>
          <w:spacing w:val="-5"/>
          <w:sz w:val="20"/>
        </w:rPr>
        <w:t>]:</w:t>
      </w:r>
    </w:p>
    <w:p>
      <w:pPr>
        <w:pStyle w:val="ListParagraph"/>
        <w:numPr>
          <w:ilvl w:val="0"/>
          <w:numId w:val="22"/>
        </w:numPr>
        <w:tabs>
          <w:tab w:pos="3298" w:val="left" w:leader="none"/>
        </w:tabs>
        <w:spacing w:line="244" w:lineRule="auto" w:before="4" w:after="0"/>
        <w:ind w:left="3297" w:right="117" w:hanging="380"/>
        <w:jc w:val="both"/>
        <w:rPr>
          <w:b w:val="0"/>
          <w:sz w:val="20"/>
        </w:rPr>
      </w:pPr>
      <w:r>
        <w:rPr>
          <w:b w:val="0"/>
          <w:sz w:val="20"/>
        </w:rPr>
        <w:t>in the first sentence before “the advance payment” add the </w:t>
      </w:r>
      <w:r>
        <w:rPr>
          <w:b w:val="0"/>
          <w:sz w:val="20"/>
        </w:rPr>
        <w:t>words: “the first instalment of”.</w:t>
      </w:r>
    </w:p>
    <w:p>
      <w:pPr>
        <w:pStyle w:val="BodyText"/>
        <w:spacing w:before="2"/>
        <w:rPr>
          <w:b w:val="0"/>
        </w:rPr>
      </w:pPr>
    </w:p>
    <w:p>
      <w:pPr>
        <w:pStyle w:val="ListParagraph"/>
        <w:numPr>
          <w:ilvl w:val="0"/>
          <w:numId w:val="22"/>
        </w:numPr>
        <w:tabs>
          <w:tab w:pos="3298" w:val="left" w:leader="none"/>
        </w:tabs>
        <w:spacing w:line="244" w:lineRule="auto" w:before="0" w:after="0"/>
        <w:ind w:left="3297" w:right="118" w:hanging="380"/>
        <w:jc w:val="both"/>
        <w:rPr>
          <w:b w:val="0"/>
          <w:sz w:val="20"/>
        </w:rPr>
      </w:pPr>
      <w:r>
        <w:rPr>
          <w:b w:val="0"/>
          <w:sz w:val="20"/>
        </w:rPr>
        <w:t>delete</w:t>
      </w:r>
      <w:r>
        <w:rPr>
          <w:b w:val="0"/>
          <w:spacing w:val="-8"/>
          <w:sz w:val="20"/>
        </w:rPr>
        <w:t> </w:t>
      </w:r>
      <w:r>
        <w:rPr>
          <w:b w:val="0"/>
          <w:sz w:val="20"/>
        </w:rPr>
        <w:t>sub-paragraph</w:t>
      </w:r>
      <w:r>
        <w:rPr>
          <w:b w:val="0"/>
          <w:spacing w:val="-8"/>
          <w:sz w:val="20"/>
        </w:rPr>
        <w:t> </w:t>
      </w:r>
      <w:r>
        <w:rPr>
          <w:b w:val="0"/>
          <w:sz w:val="20"/>
        </w:rPr>
        <w:t>(b)</w:t>
      </w:r>
      <w:r>
        <w:rPr>
          <w:b w:val="0"/>
          <w:spacing w:val="-8"/>
          <w:sz w:val="20"/>
        </w:rPr>
        <w:t> </w:t>
      </w:r>
      <w:r>
        <w:rPr>
          <w:b w:val="0"/>
          <w:sz w:val="20"/>
        </w:rPr>
        <w:t>replace</w:t>
      </w:r>
      <w:r>
        <w:rPr>
          <w:b w:val="0"/>
          <w:spacing w:val="-8"/>
          <w:sz w:val="20"/>
        </w:rPr>
        <w:t> </w:t>
      </w:r>
      <w:r>
        <w:rPr>
          <w:b w:val="0"/>
          <w:sz w:val="20"/>
        </w:rPr>
        <w:t>with:</w:t>
      </w:r>
      <w:r>
        <w:rPr>
          <w:b w:val="0"/>
          <w:spacing w:val="-8"/>
          <w:sz w:val="20"/>
        </w:rPr>
        <w:t> </w:t>
      </w:r>
      <w:r>
        <w:rPr>
          <w:b w:val="0"/>
          <w:sz w:val="20"/>
        </w:rPr>
        <w:t>“(b)</w:t>
      </w:r>
      <w:r>
        <w:rPr>
          <w:b w:val="0"/>
          <w:spacing w:val="-8"/>
          <w:sz w:val="20"/>
        </w:rPr>
        <w:t> </w:t>
      </w:r>
      <w:r>
        <w:rPr>
          <w:b w:val="0"/>
          <w:sz w:val="20"/>
        </w:rPr>
        <w:t>the</w:t>
      </w:r>
      <w:r>
        <w:rPr>
          <w:b w:val="0"/>
          <w:spacing w:val="-8"/>
          <w:sz w:val="20"/>
        </w:rPr>
        <w:t> </w:t>
      </w:r>
      <w:r>
        <w:rPr>
          <w:b w:val="0"/>
          <w:sz w:val="20"/>
        </w:rPr>
        <w:t>Employer</w:t>
      </w:r>
      <w:r>
        <w:rPr>
          <w:b w:val="0"/>
          <w:spacing w:val="-8"/>
          <w:sz w:val="20"/>
        </w:rPr>
        <w:t> </w:t>
      </w:r>
      <w:r>
        <w:rPr>
          <w:b w:val="0"/>
          <w:sz w:val="20"/>
        </w:rPr>
        <w:t>has</w:t>
      </w:r>
      <w:r>
        <w:rPr>
          <w:b w:val="0"/>
          <w:spacing w:val="-8"/>
          <w:sz w:val="20"/>
        </w:rPr>
        <w:t> </w:t>
      </w:r>
      <w:r>
        <w:rPr>
          <w:b w:val="0"/>
          <w:sz w:val="20"/>
        </w:rPr>
        <w:t>received a copy of the Contractor’s application for the first instalment of the advance payment.”</w:t>
      </w:r>
    </w:p>
    <w:p>
      <w:pPr>
        <w:pStyle w:val="BodyText"/>
        <w:spacing w:before="1"/>
        <w:rPr>
          <w:b w:val="0"/>
        </w:rPr>
      </w:pPr>
    </w:p>
    <w:p>
      <w:pPr>
        <w:pStyle w:val="ListParagraph"/>
        <w:numPr>
          <w:ilvl w:val="0"/>
          <w:numId w:val="22"/>
        </w:numPr>
        <w:tabs>
          <w:tab w:pos="3298" w:val="left" w:leader="none"/>
        </w:tabs>
        <w:spacing w:line="244" w:lineRule="auto" w:before="0" w:after="0"/>
        <w:ind w:left="3297" w:right="118" w:hanging="380"/>
        <w:jc w:val="both"/>
        <w:rPr>
          <w:b w:val="0"/>
          <w:sz w:val="20"/>
        </w:rPr>
      </w:pPr>
      <w:r>
        <w:rPr>
          <w:b w:val="0"/>
          <w:sz w:val="20"/>
        </w:rPr>
        <w:t>at</w:t>
      </w:r>
      <w:r>
        <w:rPr>
          <w:b w:val="0"/>
          <w:spacing w:val="-2"/>
          <w:sz w:val="20"/>
        </w:rPr>
        <w:t> </w:t>
      </w:r>
      <w:r>
        <w:rPr>
          <w:b w:val="0"/>
          <w:sz w:val="20"/>
        </w:rPr>
        <w:t>the</w:t>
      </w:r>
      <w:r>
        <w:rPr>
          <w:b w:val="0"/>
          <w:spacing w:val="-2"/>
          <w:sz w:val="20"/>
        </w:rPr>
        <w:t> </w:t>
      </w:r>
      <w:r>
        <w:rPr>
          <w:b w:val="0"/>
          <w:sz w:val="20"/>
        </w:rPr>
        <w:t>end</w:t>
      </w:r>
      <w:r>
        <w:rPr>
          <w:b w:val="0"/>
          <w:spacing w:val="-2"/>
          <w:sz w:val="20"/>
        </w:rPr>
        <w:t> </w:t>
      </w:r>
      <w:r>
        <w:rPr>
          <w:b w:val="0"/>
          <w:sz w:val="20"/>
        </w:rPr>
        <w:t>of</w:t>
      </w:r>
      <w:r>
        <w:rPr>
          <w:b w:val="0"/>
          <w:spacing w:val="-2"/>
          <w:sz w:val="20"/>
        </w:rPr>
        <w:t> </w:t>
      </w:r>
      <w:r>
        <w:rPr>
          <w:b w:val="0"/>
          <w:sz w:val="20"/>
        </w:rPr>
        <w:t>this</w:t>
      </w:r>
      <w:r>
        <w:rPr>
          <w:b w:val="0"/>
          <w:spacing w:val="-2"/>
          <w:sz w:val="20"/>
        </w:rPr>
        <w:t> </w:t>
      </w:r>
      <w:r>
        <w:rPr>
          <w:b w:val="0"/>
          <w:sz w:val="20"/>
        </w:rPr>
        <w:t>Sub-Clause</w:t>
      </w:r>
      <w:r>
        <w:rPr>
          <w:b w:val="0"/>
          <w:spacing w:val="-2"/>
          <w:sz w:val="20"/>
        </w:rPr>
        <w:t> </w:t>
      </w:r>
      <w:r>
        <w:rPr>
          <w:b w:val="0"/>
          <w:sz w:val="20"/>
        </w:rPr>
        <w:t>add</w:t>
      </w:r>
      <w:r>
        <w:rPr>
          <w:b w:val="0"/>
          <w:spacing w:val="-2"/>
          <w:sz w:val="20"/>
        </w:rPr>
        <w:t> </w:t>
      </w:r>
      <w:r>
        <w:rPr>
          <w:b w:val="0"/>
          <w:sz w:val="20"/>
        </w:rPr>
        <w:t>the</w:t>
      </w:r>
      <w:r>
        <w:rPr>
          <w:b w:val="0"/>
          <w:spacing w:val="-2"/>
          <w:sz w:val="20"/>
        </w:rPr>
        <w:t> </w:t>
      </w:r>
      <w:r>
        <w:rPr>
          <w:b w:val="0"/>
          <w:sz w:val="20"/>
        </w:rPr>
        <w:t>following</w:t>
      </w:r>
      <w:r>
        <w:rPr>
          <w:b w:val="0"/>
          <w:spacing w:val="-2"/>
          <w:sz w:val="20"/>
        </w:rPr>
        <w:t> </w:t>
      </w:r>
      <w:r>
        <w:rPr>
          <w:b w:val="0"/>
          <w:sz w:val="20"/>
        </w:rPr>
        <w:t>wording:</w:t>
      </w:r>
      <w:r>
        <w:rPr>
          <w:b w:val="0"/>
          <w:spacing w:val="-2"/>
          <w:sz w:val="20"/>
        </w:rPr>
        <w:t> </w:t>
      </w:r>
      <w:r>
        <w:rPr>
          <w:b w:val="0"/>
          <w:sz w:val="20"/>
        </w:rPr>
        <w:t>“Thereafter, the Employer shall pay each subsequent instalment of the </w:t>
      </w:r>
      <w:r>
        <w:rPr>
          <w:b w:val="0"/>
          <w:sz w:val="20"/>
        </w:rPr>
        <w:t>advance </w:t>
      </w:r>
      <w:r>
        <w:rPr>
          <w:b w:val="0"/>
          <w:spacing w:val="-2"/>
          <w:sz w:val="20"/>
        </w:rPr>
        <w:t>payment,</w:t>
      </w:r>
      <w:r>
        <w:rPr>
          <w:b w:val="0"/>
          <w:spacing w:val="-6"/>
          <w:sz w:val="20"/>
        </w:rPr>
        <w:t> </w:t>
      </w:r>
      <w:r>
        <w:rPr>
          <w:b w:val="0"/>
          <w:spacing w:val="-2"/>
          <w:sz w:val="20"/>
        </w:rPr>
        <w:t>which</w:t>
      </w:r>
      <w:r>
        <w:rPr>
          <w:b w:val="0"/>
          <w:spacing w:val="-6"/>
          <w:sz w:val="20"/>
        </w:rPr>
        <w:t> </w:t>
      </w:r>
      <w:r>
        <w:rPr>
          <w:b w:val="0"/>
          <w:spacing w:val="-2"/>
          <w:sz w:val="20"/>
        </w:rPr>
        <w:t>the</w:t>
      </w:r>
      <w:r>
        <w:rPr>
          <w:b w:val="0"/>
          <w:spacing w:val="-6"/>
          <w:sz w:val="20"/>
        </w:rPr>
        <w:t> </w:t>
      </w:r>
      <w:r>
        <w:rPr>
          <w:b w:val="0"/>
          <w:spacing w:val="-2"/>
          <w:sz w:val="20"/>
        </w:rPr>
        <w:t>Contractor</w:t>
      </w:r>
      <w:r>
        <w:rPr>
          <w:b w:val="0"/>
          <w:spacing w:val="-6"/>
          <w:sz w:val="20"/>
        </w:rPr>
        <w:t> </w:t>
      </w:r>
      <w:r>
        <w:rPr>
          <w:b w:val="0"/>
          <w:spacing w:val="-2"/>
          <w:sz w:val="20"/>
        </w:rPr>
        <w:t>is</w:t>
      </w:r>
      <w:r>
        <w:rPr>
          <w:b w:val="0"/>
          <w:spacing w:val="-6"/>
          <w:sz w:val="20"/>
        </w:rPr>
        <w:t> </w:t>
      </w:r>
      <w:r>
        <w:rPr>
          <w:b w:val="0"/>
          <w:spacing w:val="-2"/>
          <w:sz w:val="20"/>
        </w:rPr>
        <w:t>entitled</w:t>
      </w:r>
      <w:r>
        <w:rPr>
          <w:b w:val="0"/>
          <w:spacing w:val="-6"/>
          <w:sz w:val="20"/>
        </w:rPr>
        <w:t> </w:t>
      </w:r>
      <w:r>
        <w:rPr>
          <w:b w:val="0"/>
          <w:spacing w:val="-2"/>
          <w:sz w:val="20"/>
        </w:rPr>
        <w:t>to</w:t>
      </w:r>
      <w:r>
        <w:rPr>
          <w:b w:val="0"/>
          <w:spacing w:val="-6"/>
          <w:sz w:val="20"/>
        </w:rPr>
        <w:t> </w:t>
      </w:r>
      <w:r>
        <w:rPr>
          <w:b w:val="0"/>
          <w:spacing w:val="-2"/>
          <w:sz w:val="20"/>
        </w:rPr>
        <w:t>under</w:t>
      </w:r>
      <w:r>
        <w:rPr>
          <w:b w:val="0"/>
          <w:spacing w:val="-6"/>
          <w:sz w:val="20"/>
        </w:rPr>
        <w:t> </w:t>
      </w:r>
      <w:r>
        <w:rPr>
          <w:b w:val="0"/>
          <w:spacing w:val="-2"/>
          <w:sz w:val="20"/>
        </w:rPr>
        <w:t>the</w:t>
      </w:r>
      <w:r>
        <w:rPr>
          <w:b w:val="0"/>
          <w:spacing w:val="-6"/>
          <w:sz w:val="20"/>
        </w:rPr>
        <w:t> </w:t>
      </w:r>
      <w:r>
        <w:rPr>
          <w:b w:val="0"/>
          <w:spacing w:val="-2"/>
          <w:sz w:val="20"/>
        </w:rPr>
        <w:t>Contract,</w:t>
      </w:r>
      <w:r>
        <w:rPr>
          <w:b w:val="0"/>
          <w:spacing w:val="-6"/>
          <w:sz w:val="20"/>
        </w:rPr>
        <w:t> </w:t>
      </w:r>
      <w:r>
        <w:rPr>
          <w:b w:val="0"/>
          <w:spacing w:val="-2"/>
          <w:sz w:val="20"/>
        </w:rPr>
        <w:t>within </w:t>
      </w:r>
      <w:r>
        <w:rPr>
          <w:b w:val="0"/>
          <w:sz w:val="20"/>
        </w:rPr>
        <w:t>14</w:t>
      </w:r>
      <w:r>
        <w:rPr>
          <w:b w:val="0"/>
          <w:spacing w:val="-3"/>
          <w:sz w:val="20"/>
        </w:rPr>
        <w:t> </w:t>
      </w:r>
      <w:r>
        <w:rPr>
          <w:b w:val="0"/>
          <w:sz w:val="20"/>
        </w:rPr>
        <w:t>days</w:t>
      </w:r>
      <w:r>
        <w:rPr>
          <w:b w:val="0"/>
          <w:spacing w:val="-3"/>
          <w:sz w:val="20"/>
        </w:rPr>
        <w:t> </w:t>
      </w:r>
      <w:r>
        <w:rPr>
          <w:b w:val="0"/>
          <w:sz w:val="20"/>
        </w:rPr>
        <w:t>after</w:t>
      </w:r>
      <w:r>
        <w:rPr>
          <w:b w:val="0"/>
          <w:spacing w:val="-3"/>
          <w:sz w:val="20"/>
        </w:rPr>
        <w:t> </w:t>
      </w:r>
      <w:r>
        <w:rPr>
          <w:b w:val="0"/>
          <w:sz w:val="20"/>
        </w:rPr>
        <w:t>the</w:t>
      </w:r>
      <w:r>
        <w:rPr>
          <w:b w:val="0"/>
          <w:spacing w:val="-3"/>
          <w:sz w:val="20"/>
        </w:rPr>
        <w:t> </w:t>
      </w:r>
      <w:r>
        <w:rPr>
          <w:b w:val="0"/>
          <w:sz w:val="20"/>
        </w:rPr>
        <w:t>Employer</w:t>
      </w:r>
      <w:r>
        <w:rPr>
          <w:b w:val="0"/>
          <w:spacing w:val="-3"/>
          <w:sz w:val="20"/>
        </w:rPr>
        <w:t> </w:t>
      </w:r>
      <w:r>
        <w:rPr>
          <w:b w:val="0"/>
          <w:sz w:val="20"/>
        </w:rPr>
        <w:t>has</w:t>
      </w:r>
      <w:r>
        <w:rPr>
          <w:b w:val="0"/>
          <w:spacing w:val="-3"/>
          <w:sz w:val="20"/>
        </w:rPr>
        <w:t> </w:t>
      </w:r>
      <w:r>
        <w:rPr>
          <w:b w:val="0"/>
          <w:sz w:val="20"/>
        </w:rPr>
        <w:t>received</w:t>
      </w:r>
      <w:r>
        <w:rPr>
          <w:b w:val="0"/>
          <w:spacing w:val="-3"/>
          <w:sz w:val="20"/>
        </w:rPr>
        <w:t> </w:t>
      </w:r>
      <w:r>
        <w:rPr>
          <w:b w:val="0"/>
          <w:sz w:val="20"/>
        </w:rPr>
        <w:t>the</w:t>
      </w:r>
      <w:r>
        <w:rPr>
          <w:b w:val="0"/>
          <w:spacing w:val="-3"/>
          <w:sz w:val="20"/>
        </w:rPr>
        <w:t> </w:t>
      </w:r>
      <w:r>
        <w:rPr>
          <w:b w:val="0"/>
          <w:sz w:val="20"/>
        </w:rPr>
        <w:t>Contractor’s</w:t>
      </w:r>
      <w:r>
        <w:rPr>
          <w:b w:val="0"/>
          <w:spacing w:val="-3"/>
          <w:sz w:val="20"/>
        </w:rPr>
        <w:t> </w:t>
      </w:r>
      <w:r>
        <w:rPr>
          <w:b w:val="0"/>
          <w:sz w:val="20"/>
        </w:rPr>
        <w:t>application (in</w:t>
      </w:r>
      <w:r>
        <w:rPr>
          <w:b w:val="0"/>
          <w:spacing w:val="-1"/>
          <w:sz w:val="20"/>
        </w:rPr>
        <w:t> </w:t>
      </w:r>
      <w:r>
        <w:rPr>
          <w:b w:val="0"/>
          <w:sz w:val="20"/>
        </w:rPr>
        <w:t>the</w:t>
      </w:r>
      <w:r>
        <w:rPr>
          <w:b w:val="0"/>
          <w:spacing w:val="-1"/>
          <w:sz w:val="20"/>
        </w:rPr>
        <w:t> </w:t>
      </w:r>
      <w:r>
        <w:rPr>
          <w:b w:val="0"/>
          <w:sz w:val="20"/>
        </w:rPr>
        <w:t>form</w:t>
      </w:r>
      <w:r>
        <w:rPr>
          <w:b w:val="0"/>
          <w:spacing w:val="-1"/>
          <w:sz w:val="20"/>
        </w:rPr>
        <w:t> </w:t>
      </w:r>
      <w:r>
        <w:rPr>
          <w:b w:val="0"/>
          <w:sz w:val="20"/>
        </w:rPr>
        <w:t>of</w:t>
      </w:r>
      <w:r>
        <w:rPr>
          <w:b w:val="0"/>
          <w:spacing w:val="-1"/>
          <w:sz w:val="20"/>
        </w:rPr>
        <w:t> </w:t>
      </w:r>
      <w:r>
        <w:rPr>
          <w:b w:val="0"/>
          <w:sz w:val="20"/>
        </w:rPr>
        <w:t>a</w:t>
      </w:r>
      <w:r>
        <w:rPr>
          <w:b w:val="0"/>
          <w:spacing w:val="-1"/>
          <w:sz w:val="20"/>
        </w:rPr>
        <w:t> </w:t>
      </w:r>
      <w:r>
        <w:rPr>
          <w:b w:val="0"/>
          <w:sz w:val="20"/>
        </w:rPr>
        <w:t>Statement)</w:t>
      </w:r>
      <w:r>
        <w:rPr>
          <w:b w:val="0"/>
          <w:spacing w:val="-1"/>
          <w:sz w:val="20"/>
        </w:rPr>
        <w:t> </w:t>
      </w:r>
      <w:r>
        <w:rPr>
          <w:b w:val="0"/>
          <w:sz w:val="20"/>
        </w:rPr>
        <w:t>for</w:t>
      </w:r>
      <w:r>
        <w:rPr>
          <w:b w:val="0"/>
          <w:spacing w:val="-1"/>
          <w:sz w:val="20"/>
        </w:rPr>
        <w:t> </w:t>
      </w:r>
      <w:r>
        <w:rPr>
          <w:b w:val="0"/>
          <w:sz w:val="20"/>
        </w:rPr>
        <w:t>that</w:t>
      </w:r>
      <w:r>
        <w:rPr>
          <w:b w:val="0"/>
          <w:spacing w:val="-1"/>
          <w:sz w:val="20"/>
        </w:rPr>
        <w:t> </w:t>
      </w:r>
      <w:r>
        <w:rPr>
          <w:b w:val="0"/>
          <w:sz w:val="20"/>
        </w:rPr>
        <w:t>instalment</w:t>
      </w:r>
      <w:r>
        <w:rPr>
          <w:b w:val="0"/>
          <w:spacing w:val="-1"/>
          <w:sz w:val="20"/>
        </w:rPr>
        <w:t> </w:t>
      </w:r>
      <w:r>
        <w:rPr>
          <w:b w:val="0"/>
          <w:sz w:val="20"/>
        </w:rPr>
        <w:t>of</w:t>
      </w:r>
      <w:r>
        <w:rPr>
          <w:b w:val="0"/>
          <w:spacing w:val="-1"/>
          <w:sz w:val="20"/>
        </w:rPr>
        <w:t> </w:t>
      </w:r>
      <w:r>
        <w:rPr>
          <w:b w:val="0"/>
          <w:sz w:val="20"/>
        </w:rPr>
        <w:t>advance</w:t>
      </w:r>
      <w:r>
        <w:rPr>
          <w:b w:val="0"/>
          <w:spacing w:val="-1"/>
          <w:sz w:val="20"/>
        </w:rPr>
        <w:t> </w:t>
      </w:r>
      <w:r>
        <w:rPr>
          <w:b w:val="0"/>
          <w:sz w:val="20"/>
        </w:rPr>
        <w:t>payment.”</w:t>
      </w:r>
    </w:p>
    <w:p>
      <w:pPr>
        <w:pStyle w:val="BodyText"/>
        <w:spacing w:before="11"/>
        <w:rPr>
          <w:b w:val="0"/>
          <w:sz w:val="19"/>
        </w:rPr>
      </w:pPr>
    </w:p>
    <w:p>
      <w:pPr>
        <w:spacing w:before="0"/>
        <w:ind w:left="2912" w:right="0" w:firstLine="0"/>
        <w:jc w:val="left"/>
        <w:rPr>
          <w:b w:val="0"/>
          <w:sz w:val="20"/>
        </w:rPr>
      </w:pPr>
      <w:r>
        <w:rPr>
          <w:b w:val="0"/>
          <w:sz w:val="20"/>
        </w:rPr>
        <w:t>Sub-Clause 14.2.3 [</w:t>
      </w:r>
      <w:r>
        <w:rPr>
          <w:b w:val="0"/>
          <w:spacing w:val="-23"/>
          <w:sz w:val="20"/>
        </w:rPr>
        <w:t> </w:t>
      </w:r>
      <w:r>
        <w:rPr>
          <w:b w:val="0"/>
          <w:i/>
          <w:sz w:val="20"/>
        </w:rPr>
        <w:t>Repayment of Advance Payment</w:t>
      </w:r>
      <w:r>
        <w:rPr>
          <w:b w:val="0"/>
          <w:i/>
          <w:spacing w:val="-23"/>
          <w:sz w:val="20"/>
        </w:rPr>
        <w:t> </w:t>
      </w:r>
      <w:r>
        <w:rPr>
          <w:b w:val="0"/>
          <w:spacing w:val="-5"/>
          <w:sz w:val="20"/>
        </w:rPr>
        <w:t>]:</w:t>
      </w:r>
    </w:p>
    <w:p>
      <w:pPr>
        <w:pStyle w:val="ListParagraph"/>
        <w:numPr>
          <w:ilvl w:val="0"/>
          <w:numId w:val="22"/>
        </w:numPr>
        <w:tabs>
          <w:tab w:pos="3299" w:val="left" w:leader="none"/>
        </w:tabs>
        <w:spacing w:line="244" w:lineRule="auto" w:before="4" w:after="0"/>
        <w:ind w:left="3298" w:right="118" w:hanging="380"/>
        <w:jc w:val="both"/>
        <w:rPr>
          <w:b w:val="0"/>
          <w:sz w:val="20"/>
        </w:rPr>
      </w:pPr>
      <w:r>
        <w:rPr>
          <w:b w:val="0"/>
          <w:sz w:val="20"/>
        </w:rPr>
        <w:t>in the last sentence before “the advance payment has not </w:t>
      </w:r>
      <w:r>
        <w:rPr>
          <w:b w:val="0"/>
          <w:sz w:val="20"/>
        </w:rPr>
        <w:t>been repaid” add the words: “the total amount of”.</w:t>
      </w:r>
    </w:p>
    <w:p>
      <w:pPr>
        <w:pStyle w:val="BodyText"/>
        <w:spacing w:before="8"/>
        <w:rPr>
          <w:b w:val="0"/>
          <w:sz w:val="8"/>
        </w:rPr>
      </w:pPr>
      <w:r>
        <w:rPr/>
        <w:pict>
          <v:shape style="position:absolute;margin-left:150.236206pt;margin-top:6.3435pt;width:394.05pt;height:.1pt;mso-position-horizontal-relative:page;mso-position-vertical-relative:paragraph;z-index:-15673856;mso-wrap-distance-left:0;mso-wrap-distance-right:0" id="docshape94" coordorigin="3005,127" coordsize="7881,0" path="m3005,127l10885,127e" filled="false" stroked="true" strokeweight=".5pt" strokecolor="#000000">
            <v:path arrowok="t"/>
            <v:stroke dashstyle="solid"/>
            <w10:wrap type="topAndBottom"/>
          </v:shape>
        </w:pict>
      </w:r>
    </w:p>
    <w:p>
      <w:pPr>
        <w:pStyle w:val="BodyText"/>
        <w:spacing w:before="3"/>
        <w:rPr>
          <w:b w:val="0"/>
          <w:sz w:val="23"/>
        </w:rPr>
      </w:pPr>
    </w:p>
    <w:p>
      <w:pPr>
        <w:pStyle w:val="Heading2"/>
        <w:tabs>
          <w:tab w:pos="3592" w:val="left" w:leader="none"/>
        </w:tabs>
        <w:ind w:left="1325"/>
        <w:jc w:val="both"/>
      </w:pPr>
      <w:r>
        <w:rPr/>
        <w:t>Sub-Clause </w:t>
      </w:r>
      <w:r>
        <w:rPr>
          <w:spacing w:val="-4"/>
        </w:rPr>
        <w:t>14.4</w:t>
      </w:r>
      <w:r>
        <w:rPr/>
        <w:tab/>
        <w:t>Schedule of </w:t>
      </w:r>
      <w:r>
        <w:rPr>
          <w:spacing w:val="-2"/>
        </w:rPr>
        <w:t>Payments</w:t>
      </w:r>
    </w:p>
    <w:p>
      <w:pPr>
        <w:pStyle w:val="BodyText"/>
        <w:spacing w:line="244" w:lineRule="auto" w:before="173"/>
        <w:ind w:left="1325" w:right="117"/>
        <w:jc w:val="both"/>
        <w:rPr>
          <w:b w:val="0"/>
        </w:rPr>
      </w:pPr>
      <w:r>
        <w:rPr>
          <w:b w:val="0"/>
        </w:rPr>
        <w:t>The</w:t>
      </w:r>
      <w:r>
        <w:rPr>
          <w:b w:val="0"/>
          <w:spacing w:val="-14"/>
        </w:rPr>
        <w:t> </w:t>
      </w:r>
      <w:r>
        <w:rPr>
          <w:b w:val="0"/>
        </w:rPr>
        <w:t>General</w:t>
      </w:r>
      <w:r>
        <w:rPr>
          <w:b w:val="0"/>
          <w:spacing w:val="-14"/>
        </w:rPr>
        <w:t> </w:t>
      </w:r>
      <w:r>
        <w:rPr>
          <w:b w:val="0"/>
        </w:rPr>
        <w:t>Conditions</w:t>
      </w:r>
      <w:r>
        <w:rPr>
          <w:b w:val="0"/>
          <w:spacing w:val="-13"/>
        </w:rPr>
        <w:t> </w:t>
      </w:r>
      <w:r>
        <w:rPr>
          <w:b w:val="0"/>
        </w:rPr>
        <w:t>contain</w:t>
      </w:r>
      <w:r>
        <w:rPr>
          <w:b w:val="0"/>
          <w:spacing w:val="-14"/>
        </w:rPr>
        <w:t> </w:t>
      </w:r>
      <w:r>
        <w:rPr>
          <w:b w:val="0"/>
        </w:rPr>
        <w:t>provisions</w:t>
      </w:r>
      <w:r>
        <w:rPr>
          <w:b w:val="0"/>
          <w:spacing w:val="-14"/>
        </w:rPr>
        <w:t> </w:t>
      </w:r>
      <w:r>
        <w:rPr>
          <w:b w:val="0"/>
        </w:rPr>
        <w:t>for</w:t>
      </w:r>
      <w:r>
        <w:rPr>
          <w:b w:val="0"/>
          <w:spacing w:val="-13"/>
        </w:rPr>
        <w:t> </w:t>
      </w:r>
      <w:r>
        <w:rPr>
          <w:b w:val="0"/>
        </w:rPr>
        <w:t>interim</w:t>
      </w:r>
      <w:r>
        <w:rPr>
          <w:b w:val="0"/>
          <w:spacing w:val="-14"/>
        </w:rPr>
        <w:t> </w:t>
      </w:r>
      <w:r>
        <w:rPr>
          <w:b w:val="0"/>
        </w:rPr>
        <w:t>payments</w:t>
      </w:r>
      <w:r>
        <w:rPr>
          <w:b w:val="0"/>
          <w:spacing w:val="-14"/>
        </w:rPr>
        <w:t> </w:t>
      </w:r>
      <w:r>
        <w:rPr>
          <w:b w:val="0"/>
        </w:rPr>
        <w:t>to</w:t>
      </w:r>
      <w:r>
        <w:rPr>
          <w:b w:val="0"/>
          <w:spacing w:val="-13"/>
        </w:rPr>
        <w:t> </w:t>
      </w:r>
      <w:r>
        <w:rPr>
          <w:b w:val="0"/>
        </w:rPr>
        <w:t>the</w:t>
      </w:r>
      <w:r>
        <w:rPr>
          <w:b w:val="0"/>
          <w:spacing w:val="-14"/>
        </w:rPr>
        <w:t> </w:t>
      </w:r>
      <w:r>
        <w:rPr>
          <w:b w:val="0"/>
        </w:rPr>
        <w:t>Contractor,</w:t>
      </w:r>
      <w:r>
        <w:rPr>
          <w:b w:val="0"/>
          <w:spacing w:val="-14"/>
        </w:rPr>
        <w:t> </w:t>
      </w:r>
      <w:r>
        <w:rPr>
          <w:b w:val="0"/>
        </w:rPr>
        <w:t>which</w:t>
      </w:r>
      <w:r>
        <w:rPr>
          <w:b w:val="0"/>
          <w:spacing w:val="-13"/>
        </w:rPr>
        <w:t> </w:t>
      </w:r>
      <w:r>
        <w:rPr>
          <w:b w:val="0"/>
        </w:rPr>
        <w:t>may be based on a Schedule of Payments. If another basis is to be used for determining interim valuations, details should be added in the Special Provisions.</w:t>
      </w:r>
    </w:p>
    <w:p>
      <w:pPr>
        <w:pStyle w:val="BodyText"/>
        <w:spacing w:before="1"/>
        <w:rPr>
          <w:b w:val="0"/>
        </w:rPr>
      </w:pPr>
    </w:p>
    <w:p>
      <w:pPr>
        <w:pStyle w:val="BodyText"/>
        <w:spacing w:line="244" w:lineRule="auto"/>
        <w:ind w:left="1325" w:right="117"/>
        <w:jc w:val="both"/>
        <w:rPr>
          <w:b w:val="0"/>
        </w:rPr>
      </w:pPr>
      <w:r>
        <w:rPr>
          <w:b w:val="0"/>
        </w:rPr>
        <w:t>If</w:t>
      </w:r>
      <w:r>
        <w:rPr>
          <w:b w:val="0"/>
          <w:spacing w:val="-11"/>
        </w:rPr>
        <w:t> </w:t>
      </w:r>
      <w:r>
        <w:rPr>
          <w:b w:val="0"/>
        </w:rPr>
        <w:t>payments</w:t>
      </w:r>
      <w:r>
        <w:rPr>
          <w:b w:val="0"/>
          <w:spacing w:val="-11"/>
        </w:rPr>
        <w:t> </w:t>
      </w:r>
      <w:r>
        <w:rPr>
          <w:b w:val="0"/>
        </w:rPr>
        <w:t>are</w:t>
      </w:r>
      <w:r>
        <w:rPr>
          <w:b w:val="0"/>
          <w:spacing w:val="-11"/>
        </w:rPr>
        <w:t> </w:t>
      </w:r>
      <w:r>
        <w:rPr>
          <w:b w:val="0"/>
        </w:rPr>
        <w:t>to</w:t>
      </w:r>
      <w:r>
        <w:rPr>
          <w:b w:val="0"/>
          <w:spacing w:val="-11"/>
        </w:rPr>
        <w:t> </w:t>
      </w:r>
      <w:r>
        <w:rPr>
          <w:b w:val="0"/>
        </w:rPr>
        <w:t>be</w:t>
      </w:r>
      <w:r>
        <w:rPr>
          <w:b w:val="0"/>
          <w:spacing w:val="-11"/>
        </w:rPr>
        <w:t> </w:t>
      </w:r>
      <w:r>
        <w:rPr>
          <w:b w:val="0"/>
        </w:rPr>
        <w:t>specified</w:t>
      </w:r>
      <w:r>
        <w:rPr>
          <w:b w:val="0"/>
          <w:spacing w:val="-11"/>
        </w:rPr>
        <w:t> </w:t>
      </w:r>
      <w:r>
        <w:rPr>
          <w:b w:val="0"/>
        </w:rPr>
        <w:t>in</w:t>
      </w:r>
      <w:r>
        <w:rPr>
          <w:b w:val="0"/>
          <w:spacing w:val="-11"/>
        </w:rPr>
        <w:t> </w:t>
      </w:r>
      <w:r>
        <w:rPr>
          <w:b w:val="0"/>
        </w:rPr>
        <w:t>a</w:t>
      </w:r>
      <w:r>
        <w:rPr>
          <w:b w:val="0"/>
          <w:spacing w:val="-11"/>
        </w:rPr>
        <w:t> </w:t>
      </w:r>
      <w:r>
        <w:rPr>
          <w:b w:val="0"/>
        </w:rPr>
        <w:t>Schedule</w:t>
      </w:r>
      <w:r>
        <w:rPr>
          <w:b w:val="0"/>
          <w:spacing w:val="-11"/>
        </w:rPr>
        <w:t> </w:t>
      </w:r>
      <w:r>
        <w:rPr>
          <w:b w:val="0"/>
        </w:rPr>
        <w:t>of</w:t>
      </w:r>
      <w:r>
        <w:rPr>
          <w:b w:val="0"/>
          <w:spacing w:val="-11"/>
        </w:rPr>
        <w:t> </w:t>
      </w:r>
      <w:r>
        <w:rPr>
          <w:b w:val="0"/>
        </w:rPr>
        <w:t>Payments,</w:t>
      </w:r>
      <w:r>
        <w:rPr>
          <w:b w:val="0"/>
          <w:spacing w:val="-11"/>
        </w:rPr>
        <w:t> </w:t>
      </w:r>
      <w:r>
        <w:rPr>
          <w:b w:val="0"/>
        </w:rPr>
        <w:t>consideration</w:t>
      </w:r>
      <w:r>
        <w:rPr>
          <w:b w:val="0"/>
          <w:spacing w:val="-11"/>
        </w:rPr>
        <w:t> </w:t>
      </w:r>
      <w:r>
        <w:rPr>
          <w:b w:val="0"/>
        </w:rPr>
        <w:t>may</w:t>
      </w:r>
      <w:r>
        <w:rPr>
          <w:b w:val="0"/>
          <w:spacing w:val="-11"/>
        </w:rPr>
        <w:t> </w:t>
      </w:r>
      <w:r>
        <w:rPr>
          <w:b w:val="0"/>
        </w:rPr>
        <w:t>be</w:t>
      </w:r>
      <w:r>
        <w:rPr>
          <w:b w:val="0"/>
          <w:spacing w:val="-11"/>
        </w:rPr>
        <w:t> </w:t>
      </w:r>
      <w:r>
        <w:rPr>
          <w:b w:val="0"/>
        </w:rPr>
        <w:t>given</w:t>
      </w:r>
      <w:r>
        <w:rPr>
          <w:b w:val="0"/>
          <w:spacing w:val="-11"/>
        </w:rPr>
        <w:t> </w:t>
      </w:r>
      <w:r>
        <w:rPr>
          <w:b w:val="0"/>
        </w:rPr>
        <w:t>to</w:t>
      </w:r>
      <w:r>
        <w:rPr>
          <w:b w:val="0"/>
          <w:spacing w:val="-11"/>
        </w:rPr>
        <w:t> </w:t>
      </w:r>
      <w:r>
        <w:rPr>
          <w:b w:val="0"/>
        </w:rPr>
        <w:t>the Schedule of Payments being in one of the following forms:</w:t>
      </w:r>
    </w:p>
    <w:p>
      <w:pPr>
        <w:pStyle w:val="ListParagraph"/>
        <w:numPr>
          <w:ilvl w:val="0"/>
          <w:numId w:val="23"/>
        </w:numPr>
        <w:tabs>
          <w:tab w:pos="2063" w:val="left" w:leader="none"/>
        </w:tabs>
        <w:spacing w:line="244" w:lineRule="auto" w:before="55" w:after="0"/>
        <w:ind w:left="2062" w:right="117" w:hanging="454"/>
        <w:jc w:val="both"/>
        <w:rPr>
          <w:b w:val="0"/>
          <w:sz w:val="20"/>
        </w:rPr>
      </w:pPr>
      <w:r>
        <w:rPr>
          <w:b w:val="0"/>
          <w:sz w:val="20"/>
        </w:rPr>
        <w:t>an</w:t>
      </w:r>
      <w:r>
        <w:rPr>
          <w:b w:val="0"/>
          <w:spacing w:val="26"/>
          <w:sz w:val="20"/>
        </w:rPr>
        <w:t> </w:t>
      </w:r>
      <w:r>
        <w:rPr>
          <w:b w:val="0"/>
          <w:sz w:val="20"/>
        </w:rPr>
        <w:t>amount,</w:t>
      </w:r>
      <w:r>
        <w:rPr>
          <w:b w:val="0"/>
          <w:spacing w:val="26"/>
          <w:sz w:val="20"/>
        </w:rPr>
        <w:t> </w:t>
      </w:r>
      <w:r>
        <w:rPr>
          <w:b w:val="0"/>
          <w:sz w:val="20"/>
        </w:rPr>
        <w:t>or</w:t>
      </w:r>
      <w:r>
        <w:rPr>
          <w:b w:val="0"/>
          <w:spacing w:val="26"/>
          <w:sz w:val="20"/>
        </w:rPr>
        <w:t> </w:t>
      </w:r>
      <w:r>
        <w:rPr>
          <w:b w:val="0"/>
          <w:sz w:val="20"/>
        </w:rPr>
        <w:t>percentage</w:t>
      </w:r>
      <w:r>
        <w:rPr>
          <w:b w:val="0"/>
          <w:spacing w:val="26"/>
          <w:sz w:val="20"/>
        </w:rPr>
        <w:t> </w:t>
      </w:r>
      <w:r>
        <w:rPr>
          <w:b w:val="0"/>
          <w:sz w:val="20"/>
        </w:rPr>
        <w:t>of</w:t>
      </w:r>
      <w:r>
        <w:rPr>
          <w:b w:val="0"/>
          <w:spacing w:val="26"/>
          <w:sz w:val="20"/>
        </w:rPr>
        <w:t> </w:t>
      </w:r>
      <w:r>
        <w:rPr>
          <w:b w:val="0"/>
          <w:sz w:val="20"/>
        </w:rPr>
        <w:t>the</w:t>
      </w:r>
      <w:r>
        <w:rPr>
          <w:b w:val="0"/>
          <w:spacing w:val="26"/>
          <w:sz w:val="20"/>
        </w:rPr>
        <w:t> </w:t>
      </w:r>
      <w:r>
        <w:rPr>
          <w:b w:val="0"/>
          <w:sz w:val="20"/>
        </w:rPr>
        <w:t>estimated</w:t>
      </w:r>
      <w:r>
        <w:rPr>
          <w:b w:val="0"/>
          <w:spacing w:val="26"/>
          <w:sz w:val="20"/>
        </w:rPr>
        <w:t> </w:t>
      </w:r>
      <w:r>
        <w:rPr>
          <w:b w:val="0"/>
          <w:sz w:val="20"/>
        </w:rPr>
        <w:t>final</w:t>
      </w:r>
      <w:r>
        <w:rPr>
          <w:b w:val="0"/>
          <w:spacing w:val="26"/>
          <w:sz w:val="20"/>
        </w:rPr>
        <w:t> </w:t>
      </w:r>
      <w:r>
        <w:rPr>
          <w:b w:val="0"/>
          <w:sz w:val="20"/>
        </w:rPr>
        <w:t>Contract</w:t>
      </w:r>
      <w:r>
        <w:rPr>
          <w:b w:val="0"/>
          <w:spacing w:val="26"/>
          <w:sz w:val="20"/>
        </w:rPr>
        <w:t> </w:t>
      </w:r>
      <w:r>
        <w:rPr>
          <w:b w:val="0"/>
          <w:sz w:val="20"/>
        </w:rPr>
        <w:t>Price,</w:t>
      </w:r>
      <w:r>
        <w:rPr>
          <w:b w:val="0"/>
          <w:spacing w:val="26"/>
          <w:sz w:val="20"/>
        </w:rPr>
        <w:t> </w:t>
      </w:r>
      <w:r>
        <w:rPr>
          <w:b w:val="0"/>
          <w:sz w:val="20"/>
        </w:rPr>
        <w:t>for</w:t>
      </w:r>
      <w:r>
        <w:rPr>
          <w:b w:val="0"/>
          <w:spacing w:val="26"/>
          <w:sz w:val="20"/>
        </w:rPr>
        <w:t> </w:t>
      </w:r>
      <w:r>
        <w:rPr>
          <w:b w:val="0"/>
          <w:sz w:val="20"/>
        </w:rPr>
        <w:t>each</w:t>
      </w:r>
      <w:r>
        <w:rPr>
          <w:b w:val="0"/>
          <w:spacing w:val="26"/>
          <w:sz w:val="20"/>
        </w:rPr>
        <w:t> </w:t>
      </w:r>
      <w:r>
        <w:rPr>
          <w:b w:val="0"/>
          <w:sz w:val="20"/>
        </w:rPr>
        <w:t>month (or</w:t>
      </w:r>
      <w:r>
        <w:rPr>
          <w:b w:val="0"/>
          <w:spacing w:val="12"/>
          <w:sz w:val="20"/>
        </w:rPr>
        <w:t> </w:t>
      </w:r>
      <w:r>
        <w:rPr>
          <w:b w:val="0"/>
          <w:sz w:val="20"/>
        </w:rPr>
        <w:t>other</w:t>
      </w:r>
      <w:r>
        <w:rPr>
          <w:b w:val="0"/>
          <w:spacing w:val="12"/>
          <w:sz w:val="20"/>
        </w:rPr>
        <w:t> </w:t>
      </w:r>
      <w:r>
        <w:rPr>
          <w:b w:val="0"/>
          <w:sz w:val="20"/>
        </w:rPr>
        <w:t>period)</w:t>
      </w:r>
      <w:r>
        <w:rPr>
          <w:b w:val="0"/>
          <w:spacing w:val="12"/>
          <w:sz w:val="20"/>
        </w:rPr>
        <w:t> </w:t>
      </w:r>
      <w:r>
        <w:rPr>
          <w:b w:val="0"/>
          <w:sz w:val="20"/>
        </w:rPr>
        <w:t>during</w:t>
      </w:r>
      <w:r>
        <w:rPr>
          <w:b w:val="0"/>
          <w:spacing w:val="12"/>
          <w:sz w:val="20"/>
        </w:rPr>
        <w:t> </w:t>
      </w:r>
      <w:r>
        <w:rPr>
          <w:b w:val="0"/>
          <w:sz w:val="20"/>
        </w:rPr>
        <w:t>the</w:t>
      </w:r>
      <w:r>
        <w:rPr>
          <w:b w:val="0"/>
          <w:spacing w:val="12"/>
          <w:sz w:val="20"/>
        </w:rPr>
        <w:t> </w:t>
      </w:r>
      <w:r>
        <w:rPr>
          <w:b w:val="0"/>
          <w:sz w:val="20"/>
        </w:rPr>
        <w:t>Time</w:t>
      </w:r>
      <w:r>
        <w:rPr>
          <w:b w:val="0"/>
          <w:spacing w:val="12"/>
          <w:sz w:val="20"/>
        </w:rPr>
        <w:t> </w:t>
      </w:r>
      <w:r>
        <w:rPr>
          <w:b w:val="0"/>
          <w:sz w:val="20"/>
        </w:rPr>
        <w:t>for</w:t>
      </w:r>
      <w:r>
        <w:rPr>
          <w:b w:val="0"/>
          <w:spacing w:val="12"/>
          <w:sz w:val="20"/>
        </w:rPr>
        <w:t> </w:t>
      </w:r>
      <w:r>
        <w:rPr>
          <w:b w:val="0"/>
          <w:sz w:val="20"/>
        </w:rPr>
        <w:t>Completion</w:t>
      </w:r>
      <w:r>
        <w:rPr>
          <w:b w:val="0"/>
          <w:spacing w:val="12"/>
          <w:sz w:val="20"/>
        </w:rPr>
        <w:t> </w:t>
      </w:r>
      <w:r>
        <w:rPr>
          <w:b w:val="0"/>
          <w:sz w:val="20"/>
        </w:rPr>
        <w:t>(but</w:t>
      </w:r>
      <w:r>
        <w:rPr>
          <w:b w:val="0"/>
          <w:spacing w:val="12"/>
          <w:sz w:val="20"/>
        </w:rPr>
        <w:t> </w:t>
      </w:r>
      <w:r>
        <w:rPr>
          <w:b w:val="0"/>
          <w:sz w:val="20"/>
        </w:rPr>
        <w:t>this</w:t>
      </w:r>
      <w:r>
        <w:rPr>
          <w:b w:val="0"/>
          <w:spacing w:val="12"/>
          <w:sz w:val="20"/>
        </w:rPr>
        <w:t> </w:t>
      </w:r>
      <w:r>
        <w:rPr>
          <w:b w:val="0"/>
          <w:sz w:val="20"/>
        </w:rPr>
        <w:t>can</w:t>
      </w:r>
      <w:r>
        <w:rPr>
          <w:b w:val="0"/>
          <w:spacing w:val="12"/>
          <w:sz w:val="20"/>
        </w:rPr>
        <w:t> </w:t>
      </w:r>
      <w:r>
        <w:rPr>
          <w:b w:val="0"/>
          <w:sz w:val="20"/>
        </w:rPr>
        <w:t>prove</w:t>
      </w:r>
      <w:r>
        <w:rPr>
          <w:b w:val="0"/>
          <w:spacing w:val="12"/>
          <w:sz w:val="20"/>
        </w:rPr>
        <w:t> </w:t>
      </w:r>
      <w:r>
        <w:rPr>
          <w:b w:val="0"/>
          <w:sz w:val="20"/>
        </w:rPr>
        <w:t>unreasonable if the Contractor’s progress differs significantly from the expectation on which </w:t>
      </w:r>
      <w:r>
        <w:rPr>
          <w:b w:val="0"/>
          <w:sz w:val="20"/>
        </w:rPr>
        <w:t>the Schedule was based); or</w:t>
      </w:r>
    </w:p>
    <w:p>
      <w:pPr>
        <w:pStyle w:val="ListParagraph"/>
        <w:numPr>
          <w:ilvl w:val="0"/>
          <w:numId w:val="23"/>
        </w:numPr>
        <w:tabs>
          <w:tab w:pos="2063" w:val="left" w:leader="none"/>
        </w:tabs>
        <w:spacing w:line="244" w:lineRule="auto" w:before="166" w:after="0"/>
        <w:ind w:left="2062" w:right="117" w:hanging="454"/>
        <w:jc w:val="both"/>
        <w:rPr>
          <w:b w:val="0"/>
          <w:sz w:val="20"/>
        </w:rPr>
      </w:pPr>
      <w:r>
        <w:rPr>
          <w:b w:val="0"/>
          <w:sz w:val="20"/>
        </w:rPr>
        <w:t>amounts based on the actual progress achieved by the Contractor in </w:t>
      </w:r>
      <w:r>
        <w:rPr>
          <w:b w:val="0"/>
          <w:sz w:val="20"/>
        </w:rPr>
        <w:t>executing</w:t>
      </w:r>
      <w:r>
        <w:rPr>
          <w:b w:val="0"/>
          <w:spacing w:val="80"/>
          <w:sz w:val="20"/>
        </w:rPr>
        <w:t> </w:t>
      </w:r>
      <w:r>
        <w:rPr>
          <w:b w:val="0"/>
          <w:sz w:val="20"/>
        </w:rPr>
        <w:t>the Works, which necessitates careful definition of the payment milestones </w:t>
      </w:r>
      <w:r>
        <w:rPr>
          <w:b w:val="0"/>
          <w:sz w:val="20"/>
        </w:rPr>
        <w:t>(but disagreements may arise when the work required for a payment milestone is nearly achieved</w:t>
      </w:r>
      <w:r>
        <w:rPr>
          <w:b w:val="0"/>
          <w:spacing w:val="-6"/>
          <w:sz w:val="20"/>
        </w:rPr>
        <w:t> </w:t>
      </w:r>
      <w:r>
        <w:rPr>
          <w:b w:val="0"/>
          <w:sz w:val="20"/>
        </w:rPr>
        <w:t>but</w:t>
      </w:r>
      <w:r>
        <w:rPr>
          <w:b w:val="0"/>
          <w:spacing w:val="-6"/>
          <w:sz w:val="20"/>
        </w:rPr>
        <w:t> </w:t>
      </w:r>
      <w:r>
        <w:rPr>
          <w:b w:val="0"/>
          <w:sz w:val="20"/>
        </w:rPr>
        <w:t>the</w:t>
      </w:r>
      <w:r>
        <w:rPr>
          <w:b w:val="0"/>
          <w:spacing w:val="-6"/>
          <w:sz w:val="20"/>
        </w:rPr>
        <w:t> </w:t>
      </w:r>
      <w:r>
        <w:rPr>
          <w:b w:val="0"/>
          <w:sz w:val="20"/>
        </w:rPr>
        <w:t>balance</w:t>
      </w:r>
      <w:r>
        <w:rPr>
          <w:b w:val="0"/>
          <w:spacing w:val="-6"/>
          <w:sz w:val="20"/>
        </w:rPr>
        <w:t> </w:t>
      </w:r>
      <w:r>
        <w:rPr>
          <w:b w:val="0"/>
          <w:sz w:val="20"/>
        </w:rPr>
        <w:t>of</w:t>
      </w:r>
      <w:r>
        <w:rPr>
          <w:b w:val="0"/>
          <w:spacing w:val="-6"/>
          <w:sz w:val="20"/>
        </w:rPr>
        <w:t> </w:t>
      </w:r>
      <w:r>
        <w:rPr>
          <w:b w:val="0"/>
          <w:sz w:val="20"/>
        </w:rPr>
        <w:t>the</w:t>
      </w:r>
      <w:r>
        <w:rPr>
          <w:b w:val="0"/>
          <w:spacing w:val="-5"/>
          <w:sz w:val="20"/>
        </w:rPr>
        <w:t> </w:t>
      </w:r>
      <w:r>
        <w:rPr>
          <w:b w:val="0"/>
          <w:sz w:val="20"/>
        </w:rPr>
        <w:t>work,</w:t>
      </w:r>
      <w:r>
        <w:rPr>
          <w:b w:val="0"/>
          <w:spacing w:val="-6"/>
          <w:sz w:val="20"/>
        </w:rPr>
        <w:t> </w:t>
      </w:r>
      <w:r>
        <w:rPr>
          <w:b w:val="0"/>
          <w:sz w:val="20"/>
        </w:rPr>
        <w:t>albeit</w:t>
      </w:r>
      <w:r>
        <w:rPr>
          <w:b w:val="0"/>
          <w:spacing w:val="-6"/>
          <w:sz w:val="20"/>
        </w:rPr>
        <w:t> </w:t>
      </w:r>
      <w:r>
        <w:rPr>
          <w:b w:val="0"/>
          <w:sz w:val="20"/>
        </w:rPr>
        <w:t>minor,</w:t>
      </w:r>
      <w:r>
        <w:rPr>
          <w:b w:val="0"/>
          <w:spacing w:val="-6"/>
          <w:sz w:val="20"/>
        </w:rPr>
        <w:t> </w:t>
      </w:r>
      <w:r>
        <w:rPr>
          <w:b w:val="0"/>
          <w:sz w:val="20"/>
        </w:rPr>
        <w:t>cannot</w:t>
      </w:r>
      <w:r>
        <w:rPr>
          <w:b w:val="0"/>
          <w:spacing w:val="-6"/>
          <w:sz w:val="20"/>
        </w:rPr>
        <w:t> </w:t>
      </w:r>
      <w:r>
        <w:rPr>
          <w:b w:val="0"/>
          <w:sz w:val="20"/>
        </w:rPr>
        <w:t>be</w:t>
      </w:r>
      <w:r>
        <w:rPr>
          <w:b w:val="0"/>
          <w:spacing w:val="-6"/>
          <w:sz w:val="20"/>
        </w:rPr>
        <w:t> </w:t>
      </w:r>
      <w:r>
        <w:rPr>
          <w:b w:val="0"/>
          <w:sz w:val="20"/>
        </w:rPr>
        <w:t>completed</w:t>
      </w:r>
      <w:r>
        <w:rPr>
          <w:b w:val="0"/>
          <w:spacing w:val="-6"/>
          <w:sz w:val="20"/>
        </w:rPr>
        <w:t> </w:t>
      </w:r>
      <w:r>
        <w:rPr>
          <w:b w:val="0"/>
          <w:sz w:val="20"/>
        </w:rPr>
        <w:t>until</w:t>
      </w:r>
      <w:r>
        <w:rPr>
          <w:b w:val="0"/>
          <w:spacing w:val="-6"/>
          <w:sz w:val="20"/>
        </w:rPr>
        <w:t> </w:t>
      </w:r>
      <w:r>
        <w:rPr>
          <w:b w:val="0"/>
          <w:sz w:val="20"/>
        </w:rPr>
        <w:t>some months later).</w:t>
      </w:r>
    </w:p>
    <w:p>
      <w:pPr>
        <w:pStyle w:val="BodyText"/>
        <w:spacing w:line="244" w:lineRule="auto" w:before="109"/>
        <w:ind w:left="1325" w:right="117"/>
        <w:jc w:val="both"/>
        <w:rPr>
          <w:b w:val="0"/>
        </w:rPr>
      </w:pPr>
      <w:r>
        <w:rPr>
          <w:b w:val="0"/>
        </w:rPr>
        <w:t>The figures inserted by a tenderer in the Schedule of Payments may be compared with </w:t>
      </w:r>
      <w:r>
        <w:rPr>
          <w:b w:val="0"/>
        </w:rPr>
        <w:t>his/ her</w:t>
      </w:r>
      <w:r>
        <w:rPr>
          <w:b w:val="0"/>
          <w:spacing w:val="-12"/>
        </w:rPr>
        <w:t> </w:t>
      </w:r>
      <w:r>
        <w:rPr>
          <w:b w:val="0"/>
        </w:rPr>
        <w:t>tender</w:t>
      </w:r>
      <w:r>
        <w:rPr>
          <w:b w:val="0"/>
          <w:spacing w:val="-12"/>
        </w:rPr>
        <w:t> </w:t>
      </w:r>
      <w:r>
        <w:rPr>
          <w:b w:val="0"/>
        </w:rPr>
        <w:t>programme</w:t>
      </w:r>
      <w:r>
        <w:rPr>
          <w:b w:val="0"/>
          <w:spacing w:val="-12"/>
        </w:rPr>
        <w:t> </w:t>
      </w:r>
      <w:r>
        <w:rPr>
          <w:b w:val="0"/>
        </w:rPr>
        <w:t>(if</w:t>
      </w:r>
      <w:r>
        <w:rPr>
          <w:b w:val="0"/>
          <w:spacing w:val="-12"/>
        </w:rPr>
        <w:t> </w:t>
      </w:r>
      <w:r>
        <w:rPr>
          <w:b w:val="0"/>
        </w:rPr>
        <w:t>any),</w:t>
      </w:r>
      <w:r>
        <w:rPr>
          <w:b w:val="0"/>
          <w:spacing w:val="-12"/>
        </w:rPr>
        <w:t> </w:t>
      </w:r>
      <w:r>
        <w:rPr>
          <w:b w:val="0"/>
        </w:rPr>
        <w:t>in</w:t>
      </w:r>
      <w:r>
        <w:rPr>
          <w:b w:val="0"/>
          <w:spacing w:val="-12"/>
        </w:rPr>
        <w:t> </w:t>
      </w:r>
      <w:r>
        <w:rPr>
          <w:b w:val="0"/>
        </w:rPr>
        <w:t>order</w:t>
      </w:r>
      <w:r>
        <w:rPr>
          <w:b w:val="0"/>
          <w:spacing w:val="-12"/>
        </w:rPr>
        <w:t> </w:t>
      </w:r>
      <w:r>
        <w:rPr>
          <w:b w:val="0"/>
        </w:rPr>
        <w:t>to</w:t>
      </w:r>
      <w:r>
        <w:rPr>
          <w:b w:val="0"/>
          <w:spacing w:val="-12"/>
        </w:rPr>
        <w:t> </w:t>
      </w:r>
      <w:r>
        <w:rPr>
          <w:b w:val="0"/>
        </w:rPr>
        <w:t>assess</w:t>
      </w:r>
      <w:r>
        <w:rPr>
          <w:b w:val="0"/>
          <w:spacing w:val="-12"/>
        </w:rPr>
        <w:t> </w:t>
      </w:r>
      <w:r>
        <w:rPr>
          <w:b w:val="0"/>
        </w:rPr>
        <w:t>whether</w:t>
      </w:r>
      <w:r>
        <w:rPr>
          <w:b w:val="0"/>
          <w:spacing w:val="-12"/>
        </w:rPr>
        <w:t> </w:t>
      </w:r>
      <w:r>
        <w:rPr>
          <w:b w:val="0"/>
        </w:rPr>
        <w:t>they</w:t>
      </w:r>
      <w:r>
        <w:rPr>
          <w:b w:val="0"/>
          <w:spacing w:val="-12"/>
        </w:rPr>
        <w:t> </w:t>
      </w:r>
      <w:r>
        <w:rPr>
          <w:b w:val="0"/>
        </w:rPr>
        <w:t>are</w:t>
      </w:r>
      <w:r>
        <w:rPr>
          <w:b w:val="0"/>
          <w:spacing w:val="-12"/>
        </w:rPr>
        <w:t> </w:t>
      </w:r>
      <w:r>
        <w:rPr>
          <w:b w:val="0"/>
        </w:rPr>
        <w:t>reasonably</w:t>
      </w:r>
      <w:r>
        <w:rPr>
          <w:b w:val="0"/>
          <w:spacing w:val="-12"/>
        </w:rPr>
        <w:t> </w:t>
      </w:r>
      <w:r>
        <w:rPr>
          <w:b w:val="0"/>
        </w:rPr>
        <w:t>consistent</w:t>
      </w:r>
      <w:r>
        <w:rPr>
          <w:b w:val="0"/>
          <w:spacing w:val="-12"/>
        </w:rPr>
        <w:t> </w:t>
      </w:r>
      <w:r>
        <w:rPr>
          <w:b w:val="0"/>
        </w:rPr>
        <w:t>with each other.</w:t>
      </w:r>
    </w:p>
    <w:p>
      <w:pPr>
        <w:spacing w:after="0" w:line="244" w:lineRule="auto"/>
        <w:jc w:val="both"/>
        <w:sectPr>
          <w:pgSz w:w="11910" w:h="16840"/>
          <w:pgMar w:top="1220" w:bottom="280" w:left="1680" w:right="900"/>
        </w:sectPr>
      </w:pPr>
    </w:p>
    <w:p>
      <w:pPr>
        <w:pStyle w:val="BodyText"/>
        <w:spacing w:line="244" w:lineRule="auto" w:before="72"/>
        <w:ind w:left="1268" w:right="118"/>
        <w:jc w:val="both"/>
        <w:rPr>
          <w:b w:val="0"/>
        </w:rPr>
      </w:pPr>
      <w:r>
        <w:rPr>
          <w:b w:val="0"/>
        </w:rPr>
        <w:t>Alternatively, if the Works consist of only a few different types of operations, a simple measurement approach for interim valuations may be appropriate.</w:t>
      </w:r>
    </w:p>
    <w:p>
      <w:pPr>
        <w:pStyle w:val="BodyText"/>
        <w:spacing w:before="1"/>
        <w:rPr>
          <w:b w:val="0"/>
          <w:sz w:val="10"/>
        </w:rPr>
      </w:pPr>
      <w:r>
        <w:rPr/>
        <w:pict>
          <v:shape style="position:absolute;margin-left:147.401596pt;margin-top:7.166pt;width:396.85pt;height:.1pt;mso-position-horizontal-relative:page;mso-position-vertical-relative:paragraph;z-index:-15673344;mso-wrap-distance-left:0;mso-wrap-distance-right:0" id="docshape95" coordorigin="2948,143" coordsize="7937,0" path="m2948,143l10885,143e" filled="false" stroked="true" strokeweight=".5pt" strokecolor="#000000">
            <v:path arrowok="t"/>
            <v:stroke dashstyle="solid"/>
            <w10:wrap type="topAndBottom"/>
          </v:shape>
        </w:pict>
      </w:r>
    </w:p>
    <w:p>
      <w:pPr>
        <w:pStyle w:val="BodyText"/>
        <w:spacing w:before="90"/>
        <w:ind w:left="1268"/>
        <w:jc w:val="both"/>
        <w:rPr>
          <w:b w:val="0"/>
        </w:rPr>
      </w:pPr>
      <w:r>
        <w:rPr>
          <w:b w:val="0"/>
        </w:rPr>
        <w:t>EXAMPLE</w:t>
      </w:r>
      <w:r>
        <w:rPr>
          <w:b w:val="0"/>
          <w:spacing w:val="-6"/>
        </w:rPr>
        <w:t> </w:t>
      </w:r>
      <w:r>
        <w:rPr>
          <w:b w:val="0"/>
        </w:rPr>
        <w:t>SUB-CLAUSE</w:t>
      </w:r>
      <w:r>
        <w:rPr>
          <w:b w:val="0"/>
          <w:spacing w:val="-5"/>
        </w:rPr>
        <w:t> </w:t>
      </w:r>
      <w:r>
        <w:rPr>
          <w:b w:val="0"/>
        </w:rPr>
        <w:t>FOR</w:t>
      </w:r>
      <w:r>
        <w:rPr>
          <w:b w:val="0"/>
          <w:spacing w:val="-5"/>
        </w:rPr>
        <w:t> </w:t>
      </w:r>
      <w:r>
        <w:rPr>
          <w:b w:val="0"/>
        </w:rPr>
        <w:t>INTERIM</w:t>
      </w:r>
      <w:r>
        <w:rPr>
          <w:b w:val="0"/>
          <w:spacing w:val="-5"/>
        </w:rPr>
        <w:t> </w:t>
      </w:r>
      <w:r>
        <w:rPr>
          <w:b w:val="0"/>
        </w:rPr>
        <w:t>VALUATION</w:t>
      </w:r>
      <w:r>
        <w:rPr>
          <w:b w:val="0"/>
          <w:spacing w:val="-5"/>
        </w:rPr>
        <w:t> </w:t>
      </w:r>
      <w:r>
        <w:rPr>
          <w:b w:val="0"/>
          <w:spacing w:val="-2"/>
        </w:rPr>
        <w:t>PROCEDURE</w:t>
      </w:r>
    </w:p>
    <w:p>
      <w:pPr>
        <w:pStyle w:val="BodyText"/>
        <w:spacing w:line="244" w:lineRule="auto" w:before="174"/>
        <w:ind w:left="3535" w:right="117"/>
        <w:jc w:val="both"/>
        <w:rPr>
          <w:b w:val="0"/>
        </w:rPr>
      </w:pPr>
      <w:r>
        <w:rPr>
          <w:b w:val="0"/>
        </w:rPr>
        <w:t>Prior</w:t>
      </w:r>
      <w:r>
        <w:rPr>
          <w:b w:val="0"/>
          <w:spacing w:val="40"/>
        </w:rPr>
        <w:t> </w:t>
      </w:r>
      <w:r>
        <w:rPr>
          <w:b w:val="0"/>
        </w:rPr>
        <w:t>to</w:t>
      </w:r>
      <w:r>
        <w:rPr>
          <w:b w:val="0"/>
          <w:spacing w:val="40"/>
        </w:rPr>
        <w:t> </w:t>
      </w:r>
      <w:r>
        <w:rPr>
          <w:b w:val="0"/>
        </w:rPr>
        <w:t>commencing</w:t>
      </w:r>
      <w:r>
        <w:rPr>
          <w:b w:val="0"/>
          <w:spacing w:val="40"/>
        </w:rPr>
        <w:t> </w:t>
      </w:r>
      <w:r>
        <w:rPr>
          <w:b w:val="0"/>
        </w:rPr>
        <w:t>construction</w:t>
      </w:r>
      <w:r>
        <w:rPr>
          <w:b w:val="0"/>
          <w:spacing w:val="40"/>
        </w:rPr>
        <w:t> </w:t>
      </w:r>
      <w:r>
        <w:rPr>
          <w:b w:val="0"/>
        </w:rPr>
        <w:t>of</w:t>
      </w:r>
      <w:r>
        <w:rPr>
          <w:b w:val="0"/>
          <w:spacing w:val="40"/>
        </w:rPr>
        <w:t> </w:t>
      </w:r>
      <w:r>
        <w:rPr>
          <w:b w:val="0"/>
        </w:rPr>
        <w:t>the</w:t>
      </w:r>
      <w:r>
        <w:rPr>
          <w:b w:val="0"/>
          <w:spacing w:val="40"/>
        </w:rPr>
        <w:t> </w:t>
      </w:r>
      <w:r>
        <w:rPr>
          <w:b w:val="0"/>
        </w:rPr>
        <w:t>Permanent</w:t>
      </w:r>
      <w:r>
        <w:rPr>
          <w:b w:val="0"/>
          <w:spacing w:val="40"/>
        </w:rPr>
        <w:t> </w:t>
      </w:r>
      <w:r>
        <w:rPr>
          <w:b w:val="0"/>
        </w:rPr>
        <w:t>Works, the Contractor shall submit a bill of principal quantities of the Permanent Works (the “BPQPW”), together with any supporting information</w:t>
      </w:r>
      <w:r>
        <w:rPr>
          <w:b w:val="0"/>
          <w:spacing w:val="-4"/>
        </w:rPr>
        <w:t> </w:t>
      </w:r>
      <w:r>
        <w:rPr>
          <w:b w:val="0"/>
        </w:rPr>
        <w:t>and</w:t>
      </w:r>
      <w:r>
        <w:rPr>
          <w:b w:val="0"/>
          <w:spacing w:val="-4"/>
        </w:rPr>
        <w:t> </w:t>
      </w:r>
      <w:r>
        <w:rPr>
          <w:b w:val="0"/>
        </w:rPr>
        <w:t>calculations</w:t>
      </w:r>
      <w:r>
        <w:rPr>
          <w:b w:val="0"/>
          <w:spacing w:val="-4"/>
        </w:rPr>
        <w:t> </w:t>
      </w:r>
      <w:r>
        <w:rPr>
          <w:b w:val="0"/>
        </w:rPr>
        <w:t>reasonably</w:t>
      </w:r>
      <w:r>
        <w:rPr>
          <w:b w:val="0"/>
          <w:spacing w:val="-4"/>
        </w:rPr>
        <w:t> </w:t>
      </w:r>
      <w:r>
        <w:rPr>
          <w:b w:val="0"/>
        </w:rPr>
        <w:t>required</w:t>
      </w:r>
      <w:r>
        <w:rPr>
          <w:b w:val="0"/>
          <w:spacing w:val="-4"/>
        </w:rPr>
        <w:t> </w:t>
      </w:r>
      <w:r>
        <w:rPr>
          <w:b w:val="0"/>
        </w:rPr>
        <w:t>by</w:t>
      </w:r>
      <w:r>
        <w:rPr>
          <w:b w:val="0"/>
          <w:spacing w:val="-4"/>
        </w:rPr>
        <w:t> </w:t>
      </w:r>
      <w:r>
        <w:rPr>
          <w:b w:val="0"/>
        </w:rPr>
        <w:t>the</w:t>
      </w:r>
      <w:r>
        <w:rPr>
          <w:b w:val="0"/>
          <w:spacing w:val="-4"/>
        </w:rPr>
        <w:t> </w:t>
      </w:r>
      <w:r>
        <w:rPr>
          <w:b w:val="0"/>
        </w:rPr>
        <w:t>Employer. The BPQPW shall include the anticipated final quantities of the principal</w:t>
      </w:r>
      <w:r>
        <w:rPr>
          <w:b w:val="0"/>
          <w:spacing w:val="-2"/>
        </w:rPr>
        <w:t> </w:t>
      </w:r>
      <w:r>
        <w:rPr>
          <w:b w:val="0"/>
        </w:rPr>
        <w:t>items</w:t>
      </w:r>
      <w:r>
        <w:rPr>
          <w:b w:val="0"/>
          <w:spacing w:val="-2"/>
        </w:rPr>
        <w:t> </w:t>
      </w:r>
      <w:r>
        <w:rPr>
          <w:b w:val="0"/>
        </w:rPr>
        <w:t>of</w:t>
      </w:r>
      <w:r>
        <w:rPr>
          <w:b w:val="0"/>
          <w:spacing w:val="-2"/>
        </w:rPr>
        <w:t> </w:t>
      </w:r>
      <w:r>
        <w:rPr>
          <w:b w:val="0"/>
        </w:rPr>
        <w:t>Permanent</w:t>
      </w:r>
      <w:r>
        <w:rPr>
          <w:b w:val="0"/>
          <w:spacing w:val="-2"/>
        </w:rPr>
        <w:t> </w:t>
      </w:r>
      <w:r>
        <w:rPr>
          <w:b w:val="0"/>
        </w:rPr>
        <w:t>Works,</w:t>
      </w:r>
      <w:r>
        <w:rPr>
          <w:b w:val="0"/>
          <w:spacing w:val="-2"/>
        </w:rPr>
        <w:t> </w:t>
      </w:r>
      <w:r>
        <w:rPr>
          <w:b w:val="0"/>
        </w:rPr>
        <w:t>which</w:t>
      </w:r>
      <w:r>
        <w:rPr>
          <w:b w:val="0"/>
          <w:spacing w:val="-2"/>
        </w:rPr>
        <w:t> </w:t>
      </w:r>
      <w:r>
        <w:rPr>
          <w:b w:val="0"/>
        </w:rPr>
        <w:t>shall</w:t>
      </w:r>
      <w:r>
        <w:rPr>
          <w:b w:val="0"/>
          <w:spacing w:val="-2"/>
        </w:rPr>
        <w:t> </w:t>
      </w:r>
      <w:r>
        <w:rPr>
          <w:b w:val="0"/>
        </w:rPr>
        <w:t>have</w:t>
      </w:r>
      <w:r>
        <w:rPr>
          <w:b w:val="0"/>
          <w:spacing w:val="-2"/>
        </w:rPr>
        <w:t> </w:t>
      </w:r>
      <w:r>
        <w:rPr>
          <w:b w:val="0"/>
        </w:rPr>
        <w:t>been</w:t>
      </w:r>
      <w:r>
        <w:rPr>
          <w:b w:val="0"/>
          <w:spacing w:val="-2"/>
        </w:rPr>
        <w:t> </w:t>
      </w:r>
      <w:r>
        <w:rPr>
          <w:b w:val="0"/>
        </w:rPr>
        <w:t>priced using all-in rates such that the total amount equals the estimated final Contract Price. The BPQPW shall not contain priced items</w:t>
      </w:r>
      <w:r>
        <w:rPr>
          <w:b w:val="0"/>
          <w:spacing w:val="40"/>
        </w:rPr>
        <w:t> </w:t>
      </w:r>
      <w:r>
        <w:rPr>
          <w:b w:val="0"/>
        </w:rPr>
        <w:t>for design or for Temporary Works. The value of each element of this work, and of any other work elements not described in the BPQPW, shall each be included in the rates for Permanent Works which are to be constructed after the element is carried out.</w:t>
      </w:r>
    </w:p>
    <w:p>
      <w:pPr>
        <w:pStyle w:val="BodyText"/>
        <w:spacing w:before="4"/>
        <w:rPr>
          <w:b w:val="0"/>
          <w:sz w:val="19"/>
        </w:rPr>
      </w:pPr>
    </w:p>
    <w:p>
      <w:pPr>
        <w:pStyle w:val="BodyText"/>
        <w:spacing w:line="244" w:lineRule="auto"/>
        <w:ind w:left="3535" w:right="117"/>
        <w:jc w:val="both"/>
        <w:rPr>
          <w:b w:val="0"/>
        </w:rPr>
      </w:pPr>
      <w:r>
        <w:rPr>
          <w:b w:val="0"/>
          <w:spacing w:val="-2"/>
        </w:rPr>
        <w:t>The</w:t>
      </w:r>
      <w:r>
        <w:rPr>
          <w:b w:val="0"/>
          <w:spacing w:val="-10"/>
        </w:rPr>
        <w:t> </w:t>
      </w:r>
      <w:r>
        <w:rPr>
          <w:b w:val="0"/>
          <w:spacing w:val="-2"/>
        </w:rPr>
        <w:t>BPQPW</w:t>
      </w:r>
      <w:r>
        <w:rPr>
          <w:b w:val="0"/>
          <w:spacing w:val="-10"/>
        </w:rPr>
        <w:t> </w:t>
      </w:r>
      <w:r>
        <w:rPr>
          <w:b w:val="0"/>
          <w:spacing w:val="-2"/>
        </w:rPr>
        <w:t>shall</w:t>
      </w:r>
      <w:r>
        <w:rPr>
          <w:b w:val="0"/>
          <w:spacing w:val="-10"/>
        </w:rPr>
        <w:t> </w:t>
      </w:r>
      <w:r>
        <w:rPr>
          <w:b w:val="0"/>
          <w:spacing w:val="-2"/>
        </w:rPr>
        <w:t>be</w:t>
      </w:r>
      <w:r>
        <w:rPr>
          <w:b w:val="0"/>
          <w:spacing w:val="-10"/>
        </w:rPr>
        <w:t> </w:t>
      </w:r>
      <w:r>
        <w:rPr>
          <w:b w:val="0"/>
          <w:spacing w:val="-2"/>
        </w:rPr>
        <w:t>subject</w:t>
      </w:r>
      <w:r>
        <w:rPr>
          <w:b w:val="0"/>
          <w:spacing w:val="-10"/>
        </w:rPr>
        <w:t> </w:t>
      </w:r>
      <w:r>
        <w:rPr>
          <w:b w:val="0"/>
          <w:spacing w:val="-2"/>
        </w:rPr>
        <w:t>to</w:t>
      </w:r>
      <w:r>
        <w:rPr>
          <w:b w:val="0"/>
          <w:spacing w:val="-10"/>
        </w:rPr>
        <w:t> </w:t>
      </w:r>
      <w:r>
        <w:rPr>
          <w:b w:val="0"/>
          <w:spacing w:val="-2"/>
        </w:rPr>
        <w:t>review</w:t>
      </w:r>
      <w:r>
        <w:rPr>
          <w:b w:val="0"/>
          <w:spacing w:val="-10"/>
        </w:rPr>
        <w:t> </w:t>
      </w:r>
      <w:r>
        <w:rPr>
          <w:b w:val="0"/>
          <w:spacing w:val="-2"/>
        </w:rPr>
        <w:t>and</w:t>
      </w:r>
      <w:r>
        <w:rPr>
          <w:b w:val="0"/>
          <w:spacing w:val="-10"/>
        </w:rPr>
        <w:t> </w:t>
      </w:r>
      <w:r>
        <w:rPr>
          <w:b w:val="0"/>
          <w:spacing w:val="-2"/>
        </w:rPr>
        <w:t>a</w:t>
      </w:r>
      <w:r>
        <w:rPr>
          <w:b w:val="0"/>
          <w:spacing w:val="-10"/>
        </w:rPr>
        <w:t> </w:t>
      </w:r>
      <w:r>
        <w:rPr>
          <w:b w:val="0"/>
          <w:spacing w:val="-2"/>
        </w:rPr>
        <w:t>Notice</w:t>
      </w:r>
      <w:r>
        <w:rPr>
          <w:b w:val="0"/>
          <w:spacing w:val="-10"/>
        </w:rPr>
        <w:t> </w:t>
      </w:r>
      <w:r>
        <w:rPr>
          <w:b w:val="0"/>
          <w:spacing w:val="-2"/>
        </w:rPr>
        <w:t>of</w:t>
      </w:r>
      <w:r>
        <w:rPr>
          <w:b w:val="0"/>
          <w:spacing w:val="-10"/>
        </w:rPr>
        <w:t> </w:t>
      </w:r>
      <w:r>
        <w:rPr>
          <w:b w:val="0"/>
          <w:spacing w:val="-2"/>
        </w:rPr>
        <w:t>No-objection </w:t>
      </w:r>
      <w:r>
        <w:rPr>
          <w:b w:val="0"/>
        </w:rPr>
        <w:t>by</w:t>
      </w:r>
      <w:r>
        <w:rPr>
          <w:b w:val="0"/>
          <w:spacing w:val="-9"/>
        </w:rPr>
        <w:t> </w:t>
      </w:r>
      <w:r>
        <w:rPr>
          <w:b w:val="0"/>
        </w:rPr>
        <w:t>the</w:t>
      </w:r>
      <w:r>
        <w:rPr>
          <w:b w:val="0"/>
          <w:spacing w:val="-9"/>
        </w:rPr>
        <w:t> </w:t>
      </w:r>
      <w:r>
        <w:rPr>
          <w:b w:val="0"/>
        </w:rPr>
        <w:t>Employer,</w:t>
      </w:r>
      <w:r>
        <w:rPr>
          <w:b w:val="0"/>
          <w:spacing w:val="-9"/>
        </w:rPr>
        <w:t> </w:t>
      </w:r>
      <w:r>
        <w:rPr>
          <w:b w:val="0"/>
        </w:rPr>
        <w:t>and</w:t>
      </w:r>
      <w:r>
        <w:rPr>
          <w:b w:val="0"/>
          <w:spacing w:val="-9"/>
        </w:rPr>
        <w:t> </w:t>
      </w:r>
      <w:r>
        <w:rPr>
          <w:b w:val="0"/>
        </w:rPr>
        <w:t>shall</w:t>
      </w:r>
      <w:r>
        <w:rPr>
          <w:b w:val="0"/>
          <w:spacing w:val="-9"/>
        </w:rPr>
        <w:t> </w:t>
      </w:r>
      <w:r>
        <w:rPr>
          <w:b w:val="0"/>
        </w:rPr>
        <w:t>be</w:t>
      </w:r>
      <w:r>
        <w:rPr>
          <w:b w:val="0"/>
          <w:spacing w:val="-9"/>
        </w:rPr>
        <w:t> </w:t>
      </w:r>
      <w:r>
        <w:rPr>
          <w:b w:val="0"/>
        </w:rPr>
        <w:t>without</w:t>
      </w:r>
      <w:r>
        <w:rPr>
          <w:b w:val="0"/>
          <w:spacing w:val="-9"/>
        </w:rPr>
        <w:t> </w:t>
      </w:r>
      <w:r>
        <w:rPr>
          <w:b w:val="0"/>
        </w:rPr>
        <w:t>prejudice</w:t>
      </w:r>
      <w:r>
        <w:rPr>
          <w:b w:val="0"/>
          <w:spacing w:val="-9"/>
        </w:rPr>
        <w:t> </w:t>
      </w:r>
      <w:r>
        <w:rPr>
          <w:b w:val="0"/>
        </w:rPr>
        <w:t>to</w:t>
      </w:r>
      <w:r>
        <w:rPr>
          <w:b w:val="0"/>
          <w:spacing w:val="-9"/>
        </w:rPr>
        <w:t> </w:t>
      </w:r>
      <w:r>
        <w:rPr>
          <w:b w:val="0"/>
        </w:rPr>
        <w:t>the</w:t>
      </w:r>
      <w:r>
        <w:rPr>
          <w:b w:val="0"/>
          <w:spacing w:val="-9"/>
        </w:rPr>
        <w:t> </w:t>
      </w:r>
      <w:r>
        <w:rPr>
          <w:b w:val="0"/>
        </w:rPr>
        <w:t>final</w:t>
      </w:r>
      <w:r>
        <w:rPr>
          <w:b w:val="0"/>
          <w:spacing w:val="-9"/>
        </w:rPr>
        <w:t> </w:t>
      </w:r>
      <w:r>
        <w:rPr>
          <w:b w:val="0"/>
        </w:rPr>
        <w:t>amount due</w:t>
      </w:r>
      <w:r>
        <w:rPr>
          <w:b w:val="0"/>
          <w:spacing w:val="-12"/>
        </w:rPr>
        <w:t> </w:t>
      </w:r>
      <w:r>
        <w:rPr>
          <w:b w:val="0"/>
        </w:rPr>
        <w:t>under</w:t>
      </w:r>
      <w:r>
        <w:rPr>
          <w:b w:val="0"/>
          <w:spacing w:val="-12"/>
        </w:rPr>
        <w:t> </w:t>
      </w:r>
      <w:r>
        <w:rPr>
          <w:b w:val="0"/>
        </w:rPr>
        <w:t>the</w:t>
      </w:r>
      <w:r>
        <w:rPr>
          <w:b w:val="0"/>
          <w:spacing w:val="-12"/>
        </w:rPr>
        <w:t> </w:t>
      </w:r>
      <w:r>
        <w:rPr>
          <w:b w:val="0"/>
        </w:rPr>
        <w:t>Contract.</w:t>
      </w:r>
      <w:r>
        <w:rPr>
          <w:b w:val="0"/>
          <w:spacing w:val="-12"/>
        </w:rPr>
        <w:t> </w:t>
      </w:r>
      <w:r>
        <w:rPr>
          <w:b w:val="0"/>
        </w:rPr>
        <w:t>The</w:t>
      </w:r>
      <w:r>
        <w:rPr>
          <w:b w:val="0"/>
          <w:spacing w:val="-12"/>
        </w:rPr>
        <w:t> </w:t>
      </w:r>
      <w:r>
        <w:rPr>
          <w:b w:val="0"/>
        </w:rPr>
        <w:t>BPQPW</w:t>
      </w:r>
      <w:r>
        <w:rPr>
          <w:b w:val="0"/>
          <w:spacing w:val="-12"/>
        </w:rPr>
        <w:t> </w:t>
      </w:r>
      <w:r>
        <w:rPr>
          <w:b w:val="0"/>
        </w:rPr>
        <w:t>shall</w:t>
      </w:r>
      <w:r>
        <w:rPr>
          <w:b w:val="0"/>
          <w:spacing w:val="-12"/>
        </w:rPr>
        <w:t> </w:t>
      </w:r>
      <w:r>
        <w:rPr>
          <w:b w:val="0"/>
        </w:rPr>
        <w:t>be</w:t>
      </w:r>
      <w:r>
        <w:rPr>
          <w:b w:val="0"/>
          <w:spacing w:val="-12"/>
        </w:rPr>
        <w:t> </w:t>
      </w:r>
      <w:r>
        <w:rPr>
          <w:b w:val="0"/>
        </w:rPr>
        <w:t>revised</w:t>
      </w:r>
      <w:r>
        <w:rPr>
          <w:b w:val="0"/>
          <w:spacing w:val="-12"/>
        </w:rPr>
        <w:t> </w:t>
      </w:r>
      <w:r>
        <w:rPr>
          <w:b w:val="0"/>
        </w:rPr>
        <w:t>and</w:t>
      </w:r>
      <w:r>
        <w:rPr>
          <w:b w:val="0"/>
          <w:spacing w:val="-12"/>
        </w:rPr>
        <w:t> </w:t>
      </w:r>
      <w:r>
        <w:rPr>
          <w:b w:val="0"/>
        </w:rPr>
        <w:t>reissued by</w:t>
      </w:r>
      <w:r>
        <w:rPr>
          <w:b w:val="0"/>
          <w:spacing w:val="-3"/>
        </w:rPr>
        <w:t> </w:t>
      </w:r>
      <w:r>
        <w:rPr>
          <w:b w:val="0"/>
        </w:rPr>
        <w:t>the</w:t>
      </w:r>
      <w:r>
        <w:rPr>
          <w:b w:val="0"/>
          <w:spacing w:val="-3"/>
        </w:rPr>
        <w:t> </w:t>
      </w:r>
      <w:r>
        <w:rPr>
          <w:b w:val="0"/>
        </w:rPr>
        <w:t>Contractor</w:t>
      </w:r>
      <w:r>
        <w:rPr>
          <w:b w:val="0"/>
          <w:spacing w:val="-3"/>
        </w:rPr>
        <w:t> </w:t>
      </w:r>
      <w:r>
        <w:rPr>
          <w:b w:val="0"/>
        </w:rPr>
        <w:t>if</w:t>
      </w:r>
      <w:r>
        <w:rPr>
          <w:b w:val="0"/>
          <w:spacing w:val="-3"/>
        </w:rPr>
        <w:t> </w:t>
      </w:r>
      <w:r>
        <w:rPr>
          <w:b w:val="0"/>
        </w:rPr>
        <w:t>it</w:t>
      </w:r>
      <w:r>
        <w:rPr>
          <w:b w:val="0"/>
          <w:spacing w:val="-3"/>
        </w:rPr>
        <w:t> </w:t>
      </w:r>
      <w:r>
        <w:rPr>
          <w:b w:val="0"/>
        </w:rPr>
        <w:t>appears</w:t>
      </w:r>
      <w:r>
        <w:rPr>
          <w:b w:val="0"/>
          <w:spacing w:val="-3"/>
        </w:rPr>
        <w:t> </w:t>
      </w:r>
      <w:r>
        <w:rPr>
          <w:b w:val="0"/>
        </w:rPr>
        <w:t>at</w:t>
      </w:r>
      <w:r>
        <w:rPr>
          <w:b w:val="0"/>
          <w:spacing w:val="-3"/>
        </w:rPr>
        <w:t> </w:t>
      </w:r>
      <w:r>
        <w:rPr>
          <w:b w:val="0"/>
        </w:rPr>
        <w:t>any</w:t>
      </w:r>
      <w:r>
        <w:rPr>
          <w:b w:val="0"/>
          <w:spacing w:val="-3"/>
        </w:rPr>
        <w:t> </w:t>
      </w:r>
      <w:r>
        <w:rPr>
          <w:b w:val="0"/>
        </w:rPr>
        <w:t>time</w:t>
      </w:r>
      <w:r>
        <w:rPr>
          <w:b w:val="0"/>
          <w:spacing w:val="-3"/>
        </w:rPr>
        <w:t> </w:t>
      </w:r>
      <w:r>
        <w:rPr>
          <w:b w:val="0"/>
        </w:rPr>
        <w:t>before</w:t>
      </w:r>
      <w:r>
        <w:rPr>
          <w:b w:val="0"/>
          <w:spacing w:val="-3"/>
        </w:rPr>
        <w:t> </w:t>
      </w:r>
      <w:r>
        <w:rPr>
          <w:b w:val="0"/>
        </w:rPr>
        <w:t>Taking-Over</w:t>
      </w:r>
      <w:r>
        <w:rPr>
          <w:b w:val="0"/>
          <w:spacing w:val="-3"/>
        </w:rPr>
        <w:t> </w:t>
      </w:r>
      <w:r>
        <w:rPr>
          <w:b w:val="0"/>
        </w:rPr>
        <w:t>that it will not fully represent the Permanent Works when complete.</w:t>
      </w:r>
    </w:p>
    <w:p>
      <w:pPr>
        <w:pStyle w:val="BodyText"/>
        <w:spacing w:before="11"/>
        <w:rPr>
          <w:b w:val="0"/>
          <w:sz w:val="19"/>
        </w:rPr>
      </w:pPr>
    </w:p>
    <w:p>
      <w:pPr>
        <w:pStyle w:val="BodyText"/>
        <w:spacing w:line="244" w:lineRule="auto"/>
        <w:ind w:left="3535" w:right="118"/>
        <w:jc w:val="both"/>
        <w:rPr>
          <w:b w:val="0"/>
        </w:rPr>
      </w:pPr>
      <w:r>
        <w:rPr>
          <w:b w:val="0"/>
          <w:spacing w:val="-2"/>
        </w:rPr>
        <w:t>During</w:t>
      </w:r>
      <w:r>
        <w:rPr>
          <w:b w:val="0"/>
          <w:spacing w:val="-6"/>
        </w:rPr>
        <w:t> </w:t>
      </w:r>
      <w:r>
        <w:rPr>
          <w:b w:val="0"/>
          <w:spacing w:val="-2"/>
        </w:rPr>
        <w:t>the</w:t>
      </w:r>
      <w:r>
        <w:rPr>
          <w:b w:val="0"/>
          <w:spacing w:val="-6"/>
        </w:rPr>
        <w:t> </w:t>
      </w:r>
      <w:r>
        <w:rPr>
          <w:b w:val="0"/>
          <w:spacing w:val="-2"/>
        </w:rPr>
        <w:t>Time</w:t>
      </w:r>
      <w:r>
        <w:rPr>
          <w:b w:val="0"/>
          <w:spacing w:val="-6"/>
        </w:rPr>
        <w:t> </w:t>
      </w:r>
      <w:r>
        <w:rPr>
          <w:b w:val="0"/>
          <w:spacing w:val="-2"/>
        </w:rPr>
        <w:t>for</w:t>
      </w:r>
      <w:r>
        <w:rPr>
          <w:b w:val="0"/>
          <w:spacing w:val="-6"/>
        </w:rPr>
        <w:t> </w:t>
      </w:r>
      <w:r>
        <w:rPr>
          <w:b w:val="0"/>
          <w:spacing w:val="-2"/>
        </w:rPr>
        <w:t>Completion,</w:t>
      </w:r>
      <w:r>
        <w:rPr>
          <w:b w:val="0"/>
          <w:spacing w:val="-6"/>
        </w:rPr>
        <w:t> </w:t>
      </w:r>
      <w:r>
        <w:rPr>
          <w:b w:val="0"/>
          <w:spacing w:val="-2"/>
        </w:rPr>
        <w:t>the</w:t>
      </w:r>
      <w:r>
        <w:rPr>
          <w:b w:val="0"/>
          <w:spacing w:val="-6"/>
        </w:rPr>
        <w:t> </w:t>
      </w:r>
      <w:r>
        <w:rPr>
          <w:b w:val="0"/>
          <w:spacing w:val="-2"/>
        </w:rPr>
        <w:t>contract</w:t>
      </w:r>
      <w:r>
        <w:rPr>
          <w:b w:val="0"/>
          <w:spacing w:val="-6"/>
        </w:rPr>
        <w:t> </w:t>
      </w:r>
      <w:r>
        <w:rPr>
          <w:b w:val="0"/>
          <w:spacing w:val="-2"/>
        </w:rPr>
        <w:t>value</w:t>
      </w:r>
      <w:r>
        <w:rPr>
          <w:b w:val="0"/>
          <w:spacing w:val="-6"/>
        </w:rPr>
        <w:t> </w:t>
      </w:r>
      <w:r>
        <w:rPr>
          <w:b w:val="0"/>
          <w:spacing w:val="-2"/>
        </w:rPr>
        <w:t>for</w:t>
      </w:r>
      <w:r>
        <w:rPr>
          <w:b w:val="0"/>
          <w:spacing w:val="-6"/>
        </w:rPr>
        <w:t> </w:t>
      </w:r>
      <w:r>
        <w:rPr>
          <w:b w:val="0"/>
          <w:spacing w:val="-2"/>
        </w:rPr>
        <w:t>the</w:t>
      </w:r>
      <w:r>
        <w:rPr>
          <w:b w:val="0"/>
          <w:spacing w:val="-6"/>
        </w:rPr>
        <w:t> </w:t>
      </w:r>
      <w:r>
        <w:rPr>
          <w:b w:val="0"/>
          <w:spacing w:val="-2"/>
        </w:rPr>
        <w:t>purposes </w:t>
      </w:r>
      <w:r>
        <w:rPr>
          <w:b w:val="0"/>
        </w:rPr>
        <w:t>of sub-paragraph (i) of Sub-Clause 14.3 [</w:t>
      </w:r>
      <w:r>
        <w:rPr>
          <w:b w:val="0"/>
          <w:spacing w:val="-14"/>
        </w:rPr>
        <w:t> </w:t>
      </w:r>
      <w:r>
        <w:rPr>
          <w:b w:val="0"/>
          <w:i/>
        </w:rPr>
        <w:t>Application for Interim</w:t>
      </w:r>
      <w:r>
        <w:rPr>
          <w:b w:val="0"/>
          <w:i/>
        </w:rPr>
        <w:t> Payment</w:t>
      </w:r>
      <w:r>
        <w:rPr>
          <w:b w:val="0"/>
          <w:i/>
          <w:spacing w:val="-14"/>
        </w:rPr>
        <w:t> </w:t>
      </w:r>
      <w:r>
        <w:rPr>
          <w:b w:val="0"/>
        </w:rPr>
        <w:t>]</w:t>
      </w:r>
      <w:r>
        <w:rPr>
          <w:b w:val="0"/>
          <w:spacing w:val="-14"/>
        </w:rPr>
        <w:t> </w:t>
      </w:r>
      <w:r>
        <w:rPr>
          <w:b w:val="0"/>
        </w:rPr>
        <w:t>shall</w:t>
      </w:r>
      <w:r>
        <w:rPr>
          <w:b w:val="0"/>
          <w:spacing w:val="-11"/>
        </w:rPr>
        <w:t> </w:t>
      </w:r>
      <w:r>
        <w:rPr>
          <w:b w:val="0"/>
        </w:rPr>
        <w:t>not</w:t>
      </w:r>
      <w:r>
        <w:rPr>
          <w:b w:val="0"/>
          <w:spacing w:val="-7"/>
        </w:rPr>
        <w:t> </w:t>
      </w:r>
      <w:r>
        <w:rPr>
          <w:b w:val="0"/>
        </w:rPr>
        <w:t>exceed</w:t>
      </w:r>
      <w:r>
        <w:rPr>
          <w:b w:val="0"/>
          <w:spacing w:val="-7"/>
        </w:rPr>
        <w:t> </w:t>
      </w:r>
      <w:r>
        <w:rPr>
          <w:b w:val="0"/>
        </w:rPr>
        <w:t>the</w:t>
      </w:r>
      <w:r>
        <w:rPr>
          <w:b w:val="0"/>
          <w:spacing w:val="-7"/>
        </w:rPr>
        <w:t> </w:t>
      </w:r>
      <w:r>
        <w:rPr>
          <w:b w:val="0"/>
        </w:rPr>
        <w:t>amount</w:t>
      </w:r>
      <w:r>
        <w:rPr>
          <w:b w:val="0"/>
          <w:spacing w:val="-7"/>
        </w:rPr>
        <w:t> </w:t>
      </w:r>
      <w:r>
        <w:rPr>
          <w:b w:val="0"/>
        </w:rPr>
        <w:t>calculated</w:t>
      </w:r>
      <w:r>
        <w:rPr>
          <w:b w:val="0"/>
          <w:spacing w:val="-7"/>
        </w:rPr>
        <w:t> </w:t>
      </w:r>
      <w:r>
        <w:rPr>
          <w:b w:val="0"/>
        </w:rPr>
        <w:t>from</w:t>
      </w:r>
      <w:r>
        <w:rPr>
          <w:b w:val="0"/>
          <w:spacing w:val="-7"/>
        </w:rPr>
        <w:t> </w:t>
      </w:r>
      <w:r>
        <w:rPr>
          <w:b w:val="0"/>
        </w:rPr>
        <w:t>the</w:t>
      </w:r>
      <w:r>
        <w:rPr>
          <w:b w:val="0"/>
          <w:spacing w:val="-7"/>
        </w:rPr>
        <w:t> </w:t>
      </w:r>
      <w:r>
        <w:rPr>
          <w:b w:val="0"/>
        </w:rPr>
        <w:t>current BPQPW, based on the quantities of Permanent Works which</w:t>
      </w:r>
      <w:r>
        <w:rPr>
          <w:b w:val="0"/>
          <w:spacing w:val="40"/>
        </w:rPr>
        <w:t> </w:t>
      </w:r>
      <w:r>
        <w:rPr>
          <w:b w:val="0"/>
        </w:rPr>
        <w:t>have been constructed in accordance with the Contract. Each Statement shall:</w:t>
      </w:r>
    </w:p>
    <w:p>
      <w:pPr>
        <w:pStyle w:val="ListParagraph"/>
        <w:numPr>
          <w:ilvl w:val="1"/>
          <w:numId w:val="23"/>
        </w:numPr>
        <w:tabs>
          <w:tab w:pos="4103" w:val="left" w:leader="none"/>
        </w:tabs>
        <w:spacing w:line="231" w:lineRule="exact" w:before="0" w:after="0"/>
        <w:ind w:left="4102" w:right="0" w:hanging="562"/>
        <w:jc w:val="both"/>
        <w:rPr>
          <w:b w:val="0"/>
          <w:sz w:val="20"/>
        </w:rPr>
      </w:pPr>
      <w:r>
        <w:rPr>
          <w:b w:val="0"/>
          <w:sz w:val="20"/>
        </w:rPr>
        <w:t>be</w:t>
      </w:r>
      <w:r>
        <w:rPr>
          <w:b w:val="0"/>
          <w:spacing w:val="-1"/>
          <w:sz w:val="20"/>
        </w:rPr>
        <w:t> </w:t>
      </w:r>
      <w:r>
        <w:rPr>
          <w:b w:val="0"/>
          <w:sz w:val="20"/>
        </w:rPr>
        <w:t>in the</w:t>
      </w:r>
      <w:r>
        <w:rPr>
          <w:b w:val="0"/>
          <w:spacing w:val="-1"/>
          <w:sz w:val="20"/>
        </w:rPr>
        <w:t> </w:t>
      </w:r>
      <w:r>
        <w:rPr>
          <w:b w:val="0"/>
          <w:sz w:val="20"/>
        </w:rPr>
        <w:t>same form as</w:t>
      </w:r>
      <w:r>
        <w:rPr>
          <w:b w:val="0"/>
          <w:spacing w:val="-1"/>
          <w:sz w:val="20"/>
        </w:rPr>
        <w:t> </w:t>
      </w:r>
      <w:r>
        <w:rPr>
          <w:b w:val="0"/>
          <w:sz w:val="20"/>
        </w:rPr>
        <w:t>that of</w:t>
      </w:r>
      <w:r>
        <w:rPr>
          <w:b w:val="0"/>
          <w:spacing w:val="-1"/>
          <w:sz w:val="20"/>
        </w:rPr>
        <w:t> </w:t>
      </w:r>
      <w:r>
        <w:rPr>
          <w:b w:val="0"/>
          <w:sz w:val="20"/>
        </w:rPr>
        <w:t>the current </w:t>
      </w:r>
      <w:r>
        <w:rPr>
          <w:b w:val="0"/>
          <w:spacing w:val="-2"/>
          <w:sz w:val="20"/>
        </w:rPr>
        <w:t>BPQPW,</w:t>
      </w:r>
    </w:p>
    <w:p>
      <w:pPr>
        <w:pStyle w:val="ListParagraph"/>
        <w:numPr>
          <w:ilvl w:val="1"/>
          <w:numId w:val="23"/>
        </w:numPr>
        <w:tabs>
          <w:tab w:pos="4103" w:val="left" w:leader="none"/>
        </w:tabs>
        <w:spacing w:line="244" w:lineRule="auto" w:before="60" w:after="0"/>
        <w:ind w:left="4102" w:right="118" w:hanging="562"/>
        <w:jc w:val="both"/>
        <w:rPr>
          <w:b w:val="0"/>
          <w:sz w:val="20"/>
        </w:rPr>
      </w:pPr>
      <w:r>
        <w:rPr>
          <w:b w:val="0"/>
          <w:spacing w:val="-2"/>
          <w:sz w:val="20"/>
        </w:rPr>
        <w:t>include</w:t>
      </w:r>
      <w:r>
        <w:rPr>
          <w:b w:val="0"/>
          <w:spacing w:val="-6"/>
          <w:sz w:val="20"/>
        </w:rPr>
        <w:t> </w:t>
      </w:r>
      <w:r>
        <w:rPr>
          <w:b w:val="0"/>
          <w:spacing w:val="-2"/>
          <w:sz w:val="20"/>
        </w:rPr>
        <w:t>statement</w:t>
      </w:r>
      <w:r>
        <w:rPr>
          <w:b w:val="0"/>
          <w:spacing w:val="-6"/>
          <w:sz w:val="20"/>
        </w:rPr>
        <w:t> </w:t>
      </w:r>
      <w:r>
        <w:rPr>
          <w:b w:val="0"/>
          <w:spacing w:val="-2"/>
          <w:sz w:val="20"/>
        </w:rPr>
        <w:t>signed</w:t>
      </w:r>
      <w:r>
        <w:rPr>
          <w:b w:val="0"/>
          <w:spacing w:val="-6"/>
          <w:sz w:val="20"/>
        </w:rPr>
        <w:t> </w:t>
      </w:r>
      <w:r>
        <w:rPr>
          <w:b w:val="0"/>
          <w:spacing w:val="-2"/>
          <w:sz w:val="20"/>
        </w:rPr>
        <w:t>by</w:t>
      </w:r>
      <w:r>
        <w:rPr>
          <w:b w:val="0"/>
          <w:spacing w:val="-6"/>
          <w:sz w:val="20"/>
        </w:rPr>
        <w:t> </w:t>
      </w:r>
      <w:r>
        <w:rPr>
          <w:b w:val="0"/>
          <w:spacing w:val="-2"/>
          <w:sz w:val="20"/>
        </w:rPr>
        <w:t>the</w:t>
      </w:r>
      <w:r>
        <w:rPr>
          <w:b w:val="0"/>
          <w:spacing w:val="-6"/>
          <w:sz w:val="20"/>
        </w:rPr>
        <w:t> </w:t>
      </w:r>
      <w:r>
        <w:rPr>
          <w:b w:val="0"/>
          <w:spacing w:val="-2"/>
          <w:sz w:val="20"/>
        </w:rPr>
        <w:t>Contractor’s</w:t>
      </w:r>
      <w:r>
        <w:rPr>
          <w:b w:val="0"/>
          <w:spacing w:val="-6"/>
          <w:sz w:val="20"/>
        </w:rPr>
        <w:t> </w:t>
      </w:r>
      <w:r>
        <w:rPr>
          <w:b w:val="0"/>
          <w:spacing w:val="-2"/>
          <w:sz w:val="20"/>
        </w:rPr>
        <w:t>Representative</w:t>
      </w:r>
      <w:r>
        <w:rPr>
          <w:b w:val="0"/>
          <w:spacing w:val="-2"/>
          <w:sz w:val="20"/>
        </w:rPr>
        <w:t> that</w:t>
      </w:r>
      <w:r>
        <w:rPr>
          <w:b w:val="0"/>
          <w:spacing w:val="-12"/>
          <w:sz w:val="20"/>
        </w:rPr>
        <w:t> </w:t>
      </w:r>
      <w:r>
        <w:rPr>
          <w:b w:val="0"/>
          <w:spacing w:val="-2"/>
          <w:sz w:val="20"/>
        </w:rPr>
        <w:t>the</w:t>
      </w:r>
      <w:r>
        <w:rPr>
          <w:b w:val="0"/>
          <w:spacing w:val="-12"/>
          <w:sz w:val="20"/>
        </w:rPr>
        <w:t> </w:t>
      </w:r>
      <w:r>
        <w:rPr>
          <w:b w:val="0"/>
          <w:spacing w:val="-2"/>
          <w:sz w:val="20"/>
        </w:rPr>
        <w:t>current</w:t>
      </w:r>
      <w:r>
        <w:rPr>
          <w:b w:val="0"/>
          <w:spacing w:val="-12"/>
          <w:sz w:val="20"/>
        </w:rPr>
        <w:t> </w:t>
      </w:r>
      <w:r>
        <w:rPr>
          <w:b w:val="0"/>
          <w:spacing w:val="-2"/>
          <w:sz w:val="20"/>
        </w:rPr>
        <w:t>BPQPW</w:t>
      </w:r>
      <w:r>
        <w:rPr>
          <w:b w:val="0"/>
          <w:spacing w:val="-12"/>
          <w:sz w:val="20"/>
        </w:rPr>
        <w:t> </w:t>
      </w:r>
      <w:r>
        <w:rPr>
          <w:b w:val="0"/>
          <w:spacing w:val="-2"/>
          <w:sz w:val="20"/>
        </w:rPr>
        <w:t>(including</w:t>
      </w:r>
      <w:r>
        <w:rPr>
          <w:b w:val="0"/>
          <w:spacing w:val="-12"/>
          <w:sz w:val="20"/>
        </w:rPr>
        <w:t> </w:t>
      </w:r>
      <w:r>
        <w:rPr>
          <w:b w:val="0"/>
          <w:spacing w:val="-2"/>
          <w:sz w:val="20"/>
        </w:rPr>
        <w:t>anticipated</w:t>
      </w:r>
      <w:r>
        <w:rPr>
          <w:b w:val="0"/>
          <w:spacing w:val="-12"/>
          <w:sz w:val="20"/>
        </w:rPr>
        <w:t> </w:t>
      </w:r>
      <w:r>
        <w:rPr>
          <w:b w:val="0"/>
          <w:spacing w:val="-2"/>
          <w:sz w:val="20"/>
        </w:rPr>
        <w:t>final</w:t>
      </w:r>
      <w:r>
        <w:rPr>
          <w:b w:val="0"/>
          <w:spacing w:val="-12"/>
          <w:sz w:val="20"/>
        </w:rPr>
        <w:t> </w:t>
      </w:r>
      <w:r>
        <w:rPr>
          <w:b w:val="0"/>
          <w:spacing w:val="-2"/>
          <w:sz w:val="20"/>
        </w:rPr>
        <w:t>quantities)</w:t>
      </w:r>
      <w:r>
        <w:rPr>
          <w:b w:val="0"/>
          <w:spacing w:val="-2"/>
          <w:sz w:val="20"/>
        </w:rPr>
        <w:t> </w:t>
      </w:r>
      <w:r>
        <w:rPr>
          <w:b w:val="0"/>
          <w:sz w:val="20"/>
        </w:rPr>
        <w:t>and the as-constructed quantities are all correct, and</w:t>
      </w:r>
    </w:p>
    <w:p>
      <w:pPr>
        <w:pStyle w:val="ListParagraph"/>
        <w:numPr>
          <w:ilvl w:val="1"/>
          <w:numId w:val="23"/>
        </w:numPr>
        <w:tabs>
          <w:tab w:pos="4103" w:val="left" w:leader="none"/>
        </w:tabs>
        <w:spacing w:line="244" w:lineRule="auto" w:before="54" w:after="0"/>
        <w:ind w:left="4102" w:right="118" w:hanging="562"/>
        <w:jc w:val="both"/>
        <w:rPr>
          <w:b w:val="0"/>
          <w:sz w:val="20"/>
        </w:rPr>
      </w:pPr>
      <w:r>
        <w:rPr>
          <w:b w:val="0"/>
          <w:sz w:val="20"/>
        </w:rPr>
        <w:t>be</w:t>
      </w:r>
      <w:r>
        <w:rPr>
          <w:b w:val="0"/>
          <w:spacing w:val="-4"/>
          <w:sz w:val="20"/>
        </w:rPr>
        <w:t> </w:t>
      </w:r>
      <w:r>
        <w:rPr>
          <w:b w:val="0"/>
          <w:sz w:val="20"/>
        </w:rPr>
        <w:t>accompanied</w:t>
      </w:r>
      <w:r>
        <w:rPr>
          <w:b w:val="0"/>
          <w:spacing w:val="-4"/>
          <w:sz w:val="20"/>
        </w:rPr>
        <w:t> </w:t>
      </w:r>
      <w:r>
        <w:rPr>
          <w:b w:val="0"/>
          <w:sz w:val="20"/>
        </w:rPr>
        <w:t>by</w:t>
      </w:r>
      <w:r>
        <w:rPr>
          <w:b w:val="0"/>
          <w:spacing w:val="-4"/>
          <w:sz w:val="20"/>
        </w:rPr>
        <w:t> </w:t>
      </w:r>
      <w:r>
        <w:rPr>
          <w:b w:val="0"/>
          <w:sz w:val="20"/>
        </w:rPr>
        <w:t>a</w:t>
      </w:r>
      <w:r>
        <w:rPr>
          <w:b w:val="0"/>
          <w:spacing w:val="-4"/>
          <w:sz w:val="20"/>
        </w:rPr>
        <w:t> </w:t>
      </w:r>
      <w:r>
        <w:rPr>
          <w:b w:val="0"/>
          <w:sz w:val="20"/>
        </w:rPr>
        <w:t>certificate</w:t>
      </w:r>
      <w:r>
        <w:rPr>
          <w:b w:val="0"/>
          <w:spacing w:val="-4"/>
          <w:sz w:val="20"/>
        </w:rPr>
        <w:t> </w:t>
      </w:r>
      <w:r>
        <w:rPr>
          <w:b w:val="0"/>
          <w:sz w:val="20"/>
        </w:rPr>
        <w:t>signed</w:t>
      </w:r>
      <w:r>
        <w:rPr>
          <w:b w:val="0"/>
          <w:spacing w:val="-4"/>
          <w:sz w:val="20"/>
        </w:rPr>
        <w:t> </w:t>
      </w:r>
      <w:r>
        <w:rPr>
          <w:b w:val="0"/>
          <w:sz w:val="20"/>
        </w:rPr>
        <w:t>by</w:t>
      </w:r>
      <w:r>
        <w:rPr>
          <w:b w:val="0"/>
          <w:spacing w:val="-4"/>
          <w:sz w:val="20"/>
        </w:rPr>
        <w:t> </w:t>
      </w:r>
      <w:r>
        <w:rPr>
          <w:b w:val="0"/>
          <w:sz w:val="20"/>
        </w:rPr>
        <w:t>the</w:t>
      </w:r>
      <w:r>
        <w:rPr>
          <w:b w:val="0"/>
          <w:spacing w:val="-4"/>
          <w:sz w:val="20"/>
        </w:rPr>
        <w:t> </w:t>
      </w:r>
      <w:r>
        <w:rPr>
          <w:b w:val="0"/>
          <w:sz w:val="20"/>
        </w:rPr>
        <w:t>Contractor’s Representative, certifying that the part of the </w:t>
      </w:r>
      <w:r>
        <w:rPr>
          <w:b w:val="0"/>
          <w:sz w:val="20"/>
        </w:rPr>
        <w:t>Permanent Works constructed to date complies with the Contract.</w:t>
      </w:r>
    </w:p>
    <w:p>
      <w:pPr>
        <w:pStyle w:val="BodyText"/>
        <w:spacing w:before="8"/>
        <w:rPr>
          <w:b w:val="0"/>
          <w:sz w:val="8"/>
        </w:rPr>
      </w:pPr>
      <w:r>
        <w:rPr/>
        <w:pict>
          <v:shape style="position:absolute;margin-left:147.401596pt;margin-top:6.3288pt;width:396.85pt;height:.1pt;mso-position-horizontal-relative:page;mso-position-vertical-relative:paragraph;z-index:-15672832;mso-wrap-distance-left:0;mso-wrap-distance-right:0" id="docshape96" coordorigin="2948,127" coordsize="7937,0" path="m2948,127l10885,127e" filled="false" stroked="true" strokeweight=".5pt" strokecolor="#000000">
            <v:path arrowok="t"/>
            <v:stroke dashstyle="solid"/>
            <w10:wrap type="topAndBottom"/>
          </v:shape>
        </w:pict>
      </w:r>
    </w:p>
    <w:p>
      <w:pPr>
        <w:pStyle w:val="BodyText"/>
        <w:rPr>
          <w:b w:val="0"/>
          <w:sz w:val="28"/>
        </w:rPr>
      </w:pPr>
    </w:p>
    <w:p>
      <w:pPr>
        <w:pStyle w:val="Heading2"/>
        <w:tabs>
          <w:tab w:pos="3535" w:val="left" w:leader="none"/>
        </w:tabs>
        <w:ind w:left="1268"/>
      </w:pPr>
      <w:r>
        <w:rPr/>
        <w:t>Sub-Clause </w:t>
      </w:r>
      <w:r>
        <w:rPr>
          <w:spacing w:val="-4"/>
        </w:rPr>
        <w:t>14.7</w:t>
      </w:r>
      <w:r>
        <w:rPr/>
        <w:tab/>
      </w:r>
      <w:r>
        <w:rPr>
          <w:spacing w:val="-2"/>
        </w:rPr>
        <w:t>Payment</w:t>
      </w:r>
    </w:p>
    <w:p>
      <w:pPr>
        <w:pStyle w:val="BodyText"/>
        <w:spacing w:line="244" w:lineRule="auto" w:before="173"/>
        <w:ind w:left="1268" w:right="117"/>
        <w:jc w:val="both"/>
        <w:rPr>
          <w:b w:val="0"/>
        </w:rPr>
      </w:pPr>
      <w:r>
        <w:rPr>
          <w:b w:val="0"/>
        </w:rPr>
        <w:t>Periods for payment should be long enough for the Employer to meet, but not so long as </w:t>
      </w:r>
      <w:r>
        <w:rPr>
          <w:b w:val="0"/>
        </w:rPr>
        <w:t>to prejudice the Contractor’s positive cash-flow.</w:t>
      </w:r>
    </w:p>
    <w:p>
      <w:pPr>
        <w:pStyle w:val="BodyText"/>
        <w:spacing w:before="2"/>
        <w:rPr>
          <w:b w:val="0"/>
        </w:rPr>
      </w:pPr>
    </w:p>
    <w:p>
      <w:pPr>
        <w:pStyle w:val="BodyText"/>
        <w:ind w:left="1268"/>
        <w:jc w:val="both"/>
        <w:rPr>
          <w:b w:val="0"/>
        </w:rPr>
      </w:pPr>
      <w:r>
        <w:rPr>
          <w:b w:val="0"/>
          <w:spacing w:val="-4"/>
        </w:rPr>
        <w:t>If</w:t>
      </w:r>
      <w:r>
        <w:rPr>
          <w:b w:val="0"/>
          <w:spacing w:val="-13"/>
        </w:rPr>
        <w:t> </w:t>
      </w:r>
      <w:r>
        <w:rPr>
          <w:b w:val="0"/>
          <w:spacing w:val="-4"/>
        </w:rPr>
        <w:t>the</w:t>
      </w:r>
      <w:r>
        <w:rPr>
          <w:b w:val="0"/>
          <w:spacing w:val="-11"/>
        </w:rPr>
        <w:t> </w:t>
      </w:r>
      <w:r>
        <w:rPr>
          <w:b w:val="0"/>
          <w:spacing w:val="-4"/>
        </w:rPr>
        <w:t>country</w:t>
      </w:r>
      <w:r>
        <w:rPr>
          <w:b w:val="0"/>
          <w:spacing w:val="-11"/>
        </w:rPr>
        <w:t> </w:t>
      </w:r>
      <w:r>
        <w:rPr>
          <w:b w:val="0"/>
          <w:spacing w:val="-4"/>
        </w:rPr>
        <w:t>or</w:t>
      </w:r>
      <w:r>
        <w:rPr>
          <w:b w:val="0"/>
          <w:spacing w:val="-11"/>
        </w:rPr>
        <w:t> </w:t>
      </w:r>
      <w:r>
        <w:rPr>
          <w:b w:val="0"/>
          <w:spacing w:val="-4"/>
        </w:rPr>
        <w:t>countries</w:t>
      </w:r>
      <w:r>
        <w:rPr>
          <w:b w:val="0"/>
          <w:spacing w:val="-10"/>
        </w:rPr>
        <w:t> </w:t>
      </w:r>
      <w:r>
        <w:rPr>
          <w:b w:val="0"/>
          <w:spacing w:val="-4"/>
        </w:rPr>
        <w:t>of</w:t>
      </w:r>
      <w:r>
        <w:rPr>
          <w:b w:val="0"/>
          <w:spacing w:val="-11"/>
        </w:rPr>
        <w:t> </w:t>
      </w:r>
      <w:r>
        <w:rPr>
          <w:b w:val="0"/>
          <w:spacing w:val="-4"/>
        </w:rPr>
        <w:t>payment</w:t>
      </w:r>
      <w:r>
        <w:rPr>
          <w:b w:val="0"/>
          <w:spacing w:val="-11"/>
        </w:rPr>
        <w:t> </w:t>
      </w:r>
      <w:r>
        <w:rPr>
          <w:b w:val="0"/>
          <w:spacing w:val="-4"/>
        </w:rPr>
        <w:t>need</w:t>
      </w:r>
      <w:r>
        <w:rPr>
          <w:b w:val="0"/>
          <w:spacing w:val="-11"/>
        </w:rPr>
        <w:t> </w:t>
      </w:r>
      <w:r>
        <w:rPr>
          <w:b w:val="0"/>
          <w:spacing w:val="-4"/>
        </w:rPr>
        <w:t>to</w:t>
      </w:r>
      <w:r>
        <w:rPr>
          <w:b w:val="0"/>
          <w:spacing w:val="-10"/>
        </w:rPr>
        <w:t> </w:t>
      </w:r>
      <w:r>
        <w:rPr>
          <w:b w:val="0"/>
          <w:spacing w:val="-4"/>
        </w:rPr>
        <w:t>be</w:t>
      </w:r>
      <w:r>
        <w:rPr>
          <w:b w:val="0"/>
          <w:spacing w:val="-11"/>
        </w:rPr>
        <w:t> </w:t>
      </w:r>
      <w:r>
        <w:rPr>
          <w:b w:val="0"/>
          <w:spacing w:val="-4"/>
        </w:rPr>
        <w:t>specified,</w:t>
      </w:r>
      <w:r>
        <w:rPr>
          <w:b w:val="0"/>
          <w:spacing w:val="-11"/>
        </w:rPr>
        <w:t> </w:t>
      </w:r>
      <w:r>
        <w:rPr>
          <w:b w:val="0"/>
          <w:spacing w:val="-4"/>
        </w:rPr>
        <w:t>details</w:t>
      </w:r>
      <w:r>
        <w:rPr>
          <w:b w:val="0"/>
          <w:spacing w:val="-11"/>
        </w:rPr>
        <w:t> </w:t>
      </w:r>
      <w:r>
        <w:rPr>
          <w:b w:val="0"/>
          <w:spacing w:val="-4"/>
        </w:rPr>
        <w:t>may</w:t>
      </w:r>
      <w:r>
        <w:rPr>
          <w:b w:val="0"/>
          <w:spacing w:val="-10"/>
        </w:rPr>
        <w:t> </w:t>
      </w:r>
      <w:r>
        <w:rPr>
          <w:b w:val="0"/>
          <w:spacing w:val="-4"/>
        </w:rPr>
        <w:t>be</w:t>
      </w:r>
      <w:r>
        <w:rPr>
          <w:b w:val="0"/>
          <w:spacing w:val="-11"/>
        </w:rPr>
        <w:t> </w:t>
      </w:r>
      <w:r>
        <w:rPr>
          <w:b w:val="0"/>
          <w:spacing w:val="-4"/>
        </w:rPr>
        <w:t>included</w:t>
      </w:r>
      <w:r>
        <w:rPr>
          <w:b w:val="0"/>
          <w:spacing w:val="-11"/>
        </w:rPr>
        <w:t> </w:t>
      </w:r>
      <w:r>
        <w:rPr>
          <w:b w:val="0"/>
          <w:spacing w:val="-4"/>
        </w:rPr>
        <w:t>in</w:t>
      </w:r>
      <w:r>
        <w:rPr>
          <w:b w:val="0"/>
          <w:spacing w:val="-11"/>
        </w:rPr>
        <w:t> </w:t>
      </w:r>
      <w:r>
        <w:rPr>
          <w:b w:val="0"/>
          <w:spacing w:val="-4"/>
        </w:rPr>
        <w:t>a</w:t>
      </w:r>
      <w:r>
        <w:rPr>
          <w:b w:val="0"/>
          <w:spacing w:val="-10"/>
        </w:rPr>
        <w:t> </w:t>
      </w:r>
      <w:r>
        <w:rPr>
          <w:b w:val="0"/>
          <w:spacing w:val="-4"/>
        </w:rPr>
        <w:t>Schedule.</w:t>
      </w:r>
    </w:p>
    <w:p>
      <w:pPr>
        <w:pStyle w:val="BodyText"/>
        <w:rPr>
          <w:b w:val="0"/>
          <w:sz w:val="29"/>
        </w:rPr>
      </w:pPr>
    </w:p>
    <w:p>
      <w:pPr>
        <w:pStyle w:val="Heading2"/>
        <w:tabs>
          <w:tab w:pos="3535" w:val="left" w:leader="none"/>
        </w:tabs>
        <w:ind w:left="1268"/>
      </w:pPr>
      <w:r>
        <w:rPr/>
        <w:t>Sub-Clause </w:t>
      </w:r>
      <w:r>
        <w:rPr>
          <w:spacing w:val="-4"/>
        </w:rPr>
        <w:t>14.8</w:t>
      </w:r>
      <w:r>
        <w:rPr/>
        <w:tab/>
        <w:t>Delayed </w:t>
      </w:r>
      <w:r>
        <w:rPr>
          <w:spacing w:val="-2"/>
        </w:rPr>
        <w:t>Payment</w:t>
      </w:r>
    </w:p>
    <w:p>
      <w:pPr>
        <w:pStyle w:val="BodyText"/>
        <w:spacing w:line="244" w:lineRule="auto" w:before="173"/>
        <w:ind w:left="1268" w:right="118"/>
        <w:jc w:val="both"/>
        <w:rPr>
          <w:b w:val="0"/>
        </w:rPr>
      </w:pPr>
      <w:r>
        <w:rPr>
          <w:b w:val="0"/>
        </w:rPr>
        <w:t>As an alternative to the second paragraph of this Sub-Clause, consideration may be </w:t>
      </w:r>
      <w:r>
        <w:rPr>
          <w:b w:val="0"/>
        </w:rPr>
        <w:t>given</w:t>
      </w:r>
      <w:r>
        <w:rPr>
          <w:b w:val="0"/>
          <w:spacing w:val="80"/>
        </w:rPr>
        <w:t> </w:t>
      </w:r>
      <w:r>
        <w:rPr>
          <w:b w:val="0"/>
        </w:rPr>
        <w:t>to the payment of the Contractor’s actual financing Costs, taking account of local financing </w:t>
      </w:r>
      <w:r>
        <w:rPr>
          <w:b w:val="0"/>
          <w:spacing w:val="-2"/>
        </w:rPr>
        <w:t>arrangements.</w:t>
      </w:r>
    </w:p>
    <w:p>
      <w:pPr>
        <w:pStyle w:val="BodyText"/>
        <w:spacing w:before="5"/>
        <w:rPr>
          <w:b w:val="0"/>
          <w:sz w:val="28"/>
        </w:rPr>
      </w:pPr>
    </w:p>
    <w:p>
      <w:pPr>
        <w:pStyle w:val="Heading2"/>
        <w:tabs>
          <w:tab w:pos="3535" w:val="left" w:leader="none"/>
        </w:tabs>
        <w:ind w:left="1268"/>
      </w:pPr>
      <w:r>
        <w:rPr/>
        <w:t>Sub-Clause </w:t>
      </w:r>
      <w:r>
        <w:rPr>
          <w:spacing w:val="-4"/>
        </w:rPr>
        <w:t>14.9</w:t>
      </w:r>
      <w:r>
        <w:rPr/>
        <w:tab/>
        <w:t>Release of Retention </w:t>
      </w:r>
      <w:r>
        <w:rPr>
          <w:spacing w:val="-2"/>
        </w:rPr>
        <w:t>Money</w:t>
      </w:r>
    </w:p>
    <w:p>
      <w:pPr>
        <w:pStyle w:val="BodyText"/>
        <w:spacing w:line="244" w:lineRule="auto" w:before="173"/>
        <w:ind w:left="1268" w:right="117"/>
        <w:jc w:val="both"/>
        <w:rPr>
          <w:b w:val="0"/>
        </w:rPr>
      </w:pPr>
      <w:r>
        <w:rPr>
          <w:b w:val="0"/>
        </w:rPr>
        <w:t>If</w:t>
      </w:r>
      <w:r>
        <w:rPr>
          <w:b w:val="0"/>
          <w:spacing w:val="-4"/>
        </w:rPr>
        <w:t> </w:t>
      </w:r>
      <w:r>
        <w:rPr>
          <w:b w:val="0"/>
        </w:rPr>
        <w:t>part</w:t>
      </w:r>
      <w:r>
        <w:rPr>
          <w:b w:val="0"/>
          <w:spacing w:val="-4"/>
        </w:rPr>
        <w:t> </w:t>
      </w:r>
      <w:r>
        <w:rPr>
          <w:b w:val="0"/>
        </w:rPr>
        <w:t>of</w:t>
      </w:r>
      <w:r>
        <w:rPr>
          <w:b w:val="0"/>
          <w:spacing w:val="-4"/>
        </w:rPr>
        <w:t> </w:t>
      </w:r>
      <w:r>
        <w:rPr>
          <w:b w:val="0"/>
        </w:rPr>
        <w:t>the</w:t>
      </w:r>
      <w:r>
        <w:rPr>
          <w:b w:val="0"/>
          <w:spacing w:val="-4"/>
        </w:rPr>
        <w:t> </w:t>
      </w:r>
      <w:r>
        <w:rPr>
          <w:b w:val="0"/>
        </w:rPr>
        <w:t>Retention</w:t>
      </w:r>
      <w:r>
        <w:rPr>
          <w:b w:val="0"/>
          <w:spacing w:val="-4"/>
        </w:rPr>
        <w:t> </w:t>
      </w:r>
      <w:r>
        <w:rPr>
          <w:b w:val="0"/>
        </w:rPr>
        <w:t>Money</w:t>
      </w:r>
      <w:r>
        <w:rPr>
          <w:b w:val="0"/>
          <w:spacing w:val="-4"/>
        </w:rPr>
        <w:t> </w:t>
      </w:r>
      <w:r>
        <w:rPr>
          <w:b w:val="0"/>
        </w:rPr>
        <w:t>is</w:t>
      </w:r>
      <w:r>
        <w:rPr>
          <w:b w:val="0"/>
          <w:spacing w:val="-4"/>
        </w:rPr>
        <w:t> </w:t>
      </w:r>
      <w:r>
        <w:rPr>
          <w:b w:val="0"/>
        </w:rPr>
        <w:t>to</w:t>
      </w:r>
      <w:r>
        <w:rPr>
          <w:b w:val="0"/>
          <w:spacing w:val="-4"/>
        </w:rPr>
        <w:t> </w:t>
      </w:r>
      <w:r>
        <w:rPr>
          <w:b w:val="0"/>
        </w:rPr>
        <w:t>be</w:t>
      </w:r>
      <w:r>
        <w:rPr>
          <w:b w:val="0"/>
          <w:spacing w:val="-4"/>
        </w:rPr>
        <w:t> </w:t>
      </w:r>
      <w:r>
        <w:rPr>
          <w:b w:val="0"/>
        </w:rPr>
        <w:t>released</w:t>
      </w:r>
      <w:r>
        <w:rPr>
          <w:b w:val="0"/>
          <w:spacing w:val="-4"/>
        </w:rPr>
        <w:t> </w:t>
      </w:r>
      <w:r>
        <w:rPr>
          <w:b w:val="0"/>
        </w:rPr>
        <w:t>and</w:t>
      </w:r>
      <w:r>
        <w:rPr>
          <w:b w:val="0"/>
          <w:spacing w:val="-4"/>
        </w:rPr>
        <w:t> </w:t>
      </w:r>
      <w:r>
        <w:rPr>
          <w:b w:val="0"/>
        </w:rPr>
        <w:t>substituted</w:t>
      </w:r>
      <w:r>
        <w:rPr>
          <w:b w:val="0"/>
          <w:spacing w:val="-4"/>
        </w:rPr>
        <w:t> </w:t>
      </w:r>
      <w:r>
        <w:rPr>
          <w:b w:val="0"/>
        </w:rPr>
        <w:t>by</w:t>
      </w:r>
      <w:r>
        <w:rPr>
          <w:b w:val="0"/>
          <w:spacing w:val="-4"/>
        </w:rPr>
        <w:t> </w:t>
      </w:r>
      <w:r>
        <w:rPr>
          <w:b w:val="0"/>
        </w:rPr>
        <w:t>an</w:t>
      </w:r>
      <w:r>
        <w:rPr>
          <w:b w:val="0"/>
          <w:spacing w:val="-4"/>
        </w:rPr>
        <w:t> </w:t>
      </w:r>
      <w:r>
        <w:rPr>
          <w:b w:val="0"/>
        </w:rPr>
        <w:t>appropriate</w:t>
      </w:r>
      <w:r>
        <w:rPr>
          <w:b w:val="0"/>
          <w:spacing w:val="-4"/>
        </w:rPr>
        <w:t> </w:t>
      </w:r>
      <w:r>
        <w:rPr>
          <w:b w:val="0"/>
        </w:rPr>
        <w:t>guarantee, an additional Sub-Clause may be added. The acceptable form(s) of guarantee should </w:t>
      </w:r>
      <w:r>
        <w:rPr>
          <w:b w:val="0"/>
        </w:rPr>
        <w:t>be included in the tender documents, annexed to the Particular Conditions: an example form is included</w:t>
      </w:r>
      <w:r>
        <w:rPr>
          <w:b w:val="0"/>
          <w:spacing w:val="-12"/>
        </w:rPr>
        <w:t> </w:t>
      </w:r>
      <w:r>
        <w:rPr>
          <w:b w:val="0"/>
        </w:rPr>
        <w:t>at</w:t>
      </w:r>
      <w:r>
        <w:rPr>
          <w:b w:val="0"/>
          <w:spacing w:val="-12"/>
        </w:rPr>
        <w:t> </w:t>
      </w:r>
      <w:r>
        <w:rPr>
          <w:b w:val="0"/>
        </w:rPr>
        <w:t>the</w:t>
      </w:r>
      <w:r>
        <w:rPr>
          <w:b w:val="0"/>
          <w:spacing w:val="-12"/>
        </w:rPr>
        <w:t> </w:t>
      </w:r>
      <w:r>
        <w:rPr>
          <w:b w:val="0"/>
        </w:rPr>
        <w:t>end</w:t>
      </w:r>
      <w:r>
        <w:rPr>
          <w:b w:val="0"/>
          <w:spacing w:val="-12"/>
        </w:rPr>
        <w:t> </w:t>
      </w:r>
      <w:r>
        <w:rPr>
          <w:b w:val="0"/>
        </w:rPr>
        <w:t>of</w:t>
      </w:r>
      <w:r>
        <w:rPr>
          <w:b w:val="0"/>
          <w:spacing w:val="-12"/>
        </w:rPr>
        <w:t> </w:t>
      </w:r>
      <w:r>
        <w:rPr>
          <w:b w:val="0"/>
        </w:rPr>
        <w:t>this</w:t>
      </w:r>
      <w:r>
        <w:rPr>
          <w:b w:val="0"/>
          <w:spacing w:val="-12"/>
        </w:rPr>
        <w:t> </w:t>
      </w:r>
      <w:r>
        <w:rPr>
          <w:b w:val="0"/>
        </w:rPr>
        <w:t>publication</w:t>
      </w:r>
      <w:r>
        <w:rPr>
          <w:b w:val="0"/>
          <w:spacing w:val="-12"/>
        </w:rPr>
        <w:t> </w:t>
      </w:r>
      <w:r>
        <w:rPr>
          <w:b w:val="0"/>
        </w:rPr>
        <w:t>(in</w:t>
      </w:r>
      <w:r>
        <w:rPr>
          <w:b w:val="0"/>
          <w:spacing w:val="-12"/>
        </w:rPr>
        <w:t> </w:t>
      </w:r>
      <w:r>
        <w:rPr>
          <w:b w:val="0"/>
        </w:rPr>
        <w:t>the</w:t>
      </w:r>
      <w:r>
        <w:rPr>
          <w:b w:val="0"/>
          <w:spacing w:val="-12"/>
        </w:rPr>
        <w:t> </w:t>
      </w:r>
      <w:r>
        <w:rPr>
          <w:b w:val="0"/>
        </w:rPr>
        <w:t>section</w:t>
      </w:r>
      <w:r>
        <w:rPr>
          <w:b w:val="0"/>
          <w:spacing w:val="-12"/>
        </w:rPr>
        <w:t> </w:t>
      </w:r>
      <w:r>
        <w:rPr>
          <w:b w:val="0"/>
        </w:rPr>
        <w:t>“Forms”).</w:t>
      </w:r>
      <w:r>
        <w:rPr>
          <w:b w:val="0"/>
          <w:spacing w:val="-12"/>
        </w:rPr>
        <w:t> </w:t>
      </w:r>
      <w:r>
        <w:rPr>
          <w:b w:val="0"/>
        </w:rPr>
        <w:t>Also,</w:t>
      </w:r>
      <w:r>
        <w:rPr>
          <w:b w:val="0"/>
          <w:spacing w:val="-12"/>
        </w:rPr>
        <w:t> </w:t>
      </w:r>
      <w:r>
        <w:rPr>
          <w:b w:val="0"/>
        </w:rPr>
        <w:t>a</w:t>
      </w:r>
      <w:r>
        <w:rPr>
          <w:b w:val="0"/>
          <w:spacing w:val="-12"/>
        </w:rPr>
        <w:t> </w:t>
      </w:r>
      <w:r>
        <w:rPr>
          <w:b w:val="0"/>
        </w:rPr>
        <w:t>limit</w:t>
      </w:r>
      <w:r>
        <w:rPr>
          <w:b w:val="0"/>
          <w:spacing w:val="-12"/>
        </w:rPr>
        <w:t> </w:t>
      </w:r>
      <w:r>
        <w:rPr>
          <w:b w:val="0"/>
        </w:rPr>
        <w:t>of</w:t>
      </w:r>
      <w:r>
        <w:rPr>
          <w:b w:val="0"/>
          <w:spacing w:val="-11"/>
        </w:rPr>
        <w:t> </w:t>
      </w:r>
      <w:r>
        <w:rPr>
          <w:b w:val="0"/>
        </w:rPr>
        <w:t>Retention</w:t>
      </w:r>
      <w:r>
        <w:rPr>
          <w:b w:val="0"/>
          <w:spacing w:val="-12"/>
        </w:rPr>
        <w:t> </w:t>
      </w:r>
      <w:r>
        <w:rPr>
          <w:b w:val="0"/>
        </w:rPr>
        <w:t>Money should be stated in the Contract Data.</w:t>
      </w:r>
    </w:p>
    <w:p>
      <w:pPr>
        <w:spacing w:after="0" w:line="244" w:lineRule="auto"/>
        <w:jc w:val="both"/>
        <w:sectPr>
          <w:pgSz w:w="11910" w:h="16840"/>
          <w:pgMar w:top="1220" w:bottom="280" w:left="1680" w:right="900"/>
        </w:sectPr>
      </w:pPr>
    </w:p>
    <w:p>
      <w:pPr>
        <w:pStyle w:val="BodyText"/>
        <w:spacing w:line="20" w:lineRule="exact"/>
        <w:ind w:left="1324"/>
        <w:rPr>
          <w:sz w:val="2"/>
        </w:rPr>
      </w:pPr>
      <w:r>
        <w:rPr>
          <w:sz w:val="2"/>
        </w:rPr>
        <w:pict>
          <v:group style="width:394.05pt;height:.5pt;mso-position-horizontal-relative:char;mso-position-vertical-relative:line" id="docshapegroup97" coordorigin="0,0" coordsize="7881,10">
            <v:line style="position:absolute" from="0,5" to="7880,5" stroked="true" strokeweight=".5pt" strokecolor="#000000">
              <v:stroke dashstyle="solid"/>
            </v:line>
          </v:group>
        </w:pict>
      </w:r>
      <w:r>
        <w:rPr>
          <w:sz w:val="2"/>
        </w:rPr>
      </w:r>
    </w:p>
    <w:p>
      <w:pPr>
        <w:pStyle w:val="BodyText"/>
        <w:spacing w:before="79"/>
        <w:ind w:left="1324"/>
        <w:jc w:val="both"/>
        <w:rPr>
          <w:b w:val="0"/>
        </w:rPr>
      </w:pPr>
      <w:r>
        <w:rPr>
          <w:b w:val="0"/>
        </w:rPr>
        <w:t>EXAMPLE SUB-CLAUSE FOR RELEASE OF </w:t>
      </w:r>
      <w:r>
        <w:rPr>
          <w:b w:val="0"/>
          <w:spacing w:val="-2"/>
        </w:rPr>
        <w:t>RETENTION</w:t>
      </w:r>
    </w:p>
    <w:p>
      <w:pPr>
        <w:pStyle w:val="BodyText"/>
        <w:spacing w:line="244" w:lineRule="auto" w:before="173"/>
        <w:ind w:left="3592" w:right="117"/>
        <w:jc w:val="both"/>
        <w:rPr>
          <w:b w:val="0"/>
        </w:rPr>
      </w:pPr>
      <w:r>
        <w:rPr>
          <w:b w:val="0"/>
        </w:rPr>
        <w:t>When</w:t>
      </w:r>
      <w:r>
        <w:rPr>
          <w:b w:val="0"/>
          <w:spacing w:val="40"/>
        </w:rPr>
        <w:t> </w:t>
      </w:r>
      <w:r>
        <w:rPr>
          <w:b w:val="0"/>
        </w:rPr>
        <w:t>the</w:t>
      </w:r>
      <w:r>
        <w:rPr>
          <w:b w:val="0"/>
          <w:spacing w:val="40"/>
        </w:rPr>
        <w:t> </w:t>
      </w:r>
      <w:r>
        <w:rPr>
          <w:b w:val="0"/>
        </w:rPr>
        <w:t>Retention</w:t>
      </w:r>
      <w:r>
        <w:rPr>
          <w:b w:val="0"/>
          <w:spacing w:val="40"/>
        </w:rPr>
        <w:t> </w:t>
      </w:r>
      <w:r>
        <w:rPr>
          <w:b w:val="0"/>
        </w:rPr>
        <w:t>Money</w:t>
      </w:r>
      <w:r>
        <w:rPr>
          <w:b w:val="0"/>
          <w:spacing w:val="40"/>
        </w:rPr>
        <w:t> </w:t>
      </w:r>
      <w:r>
        <w:rPr>
          <w:b w:val="0"/>
        </w:rPr>
        <w:t>has</w:t>
      </w:r>
      <w:r>
        <w:rPr>
          <w:b w:val="0"/>
          <w:spacing w:val="40"/>
        </w:rPr>
        <w:t> </w:t>
      </w:r>
      <w:r>
        <w:rPr>
          <w:b w:val="0"/>
        </w:rPr>
        <w:t>reached</w:t>
      </w:r>
      <w:r>
        <w:rPr>
          <w:b w:val="0"/>
          <w:spacing w:val="40"/>
        </w:rPr>
        <w:t> </w:t>
      </w:r>
      <w:r>
        <w:rPr>
          <w:b w:val="0"/>
        </w:rPr>
        <w:t>three-fifths</w:t>
      </w:r>
      <w:r>
        <w:rPr>
          <w:b w:val="0"/>
          <w:spacing w:val="40"/>
        </w:rPr>
        <w:t> </w:t>
      </w:r>
      <w:r>
        <w:rPr>
          <w:b w:val="0"/>
        </w:rPr>
        <w:t>(60%)</w:t>
      </w:r>
      <w:r>
        <w:rPr>
          <w:b w:val="0"/>
          <w:spacing w:val="40"/>
        </w:rPr>
        <w:t> </w:t>
      </w:r>
      <w:r>
        <w:rPr>
          <w:b w:val="0"/>
        </w:rPr>
        <w:t>of the limit of Retention Money stated in the Contract Data, </w:t>
      </w:r>
      <w:r>
        <w:rPr>
          <w:b w:val="0"/>
        </w:rPr>
        <w:t>after</w:t>
      </w:r>
      <w:r>
        <w:rPr>
          <w:b w:val="0"/>
          <w:spacing w:val="80"/>
        </w:rPr>
        <w:t> </w:t>
      </w:r>
      <w:r>
        <w:rPr>
          <w:b w:val="0"/>
        </w:rPr>
        <w:t>the Employer has received the guarantee referred to below the Employer</w:t>
      </w:r>
      <w:r>
        <w:rPr>
          <w:b w:val="0"/>
          <w:spacing w:val="-14"/>
        </w:rPr>
        <w:t> </w:t>
      </w:r>
      <w:r>
        <w:rPr>
          <w:b w:val="0"/>
        </w:rPr>
        <w:t>shall</w:t>
      </w:r>
      <w:r>
        <w:rPr>
          <w:b w:val="0"/>
          <w:spacing w:val="-14"/>
        </w:rPr>
        <w:t> </w:t>
      </w:r>
      <w:r>
        <w:rPr>
          <w:b w:val="0"/>
        </w:rPr>
        <w:t>make</w:t>
      </w:r>
      <w:r>
        <w:rPr>
          <w:b w:val="0"/>
          <w:spacing w:val="-14"/>
        </w:rPr>
        <w:t> </w:t>
      </w:r>
      <w:r>
        <w:rPr>
          <w:b w:val="0"/>
        </w:rPr>
        <w:t>payment</w:t>
      </w:r>
      <w:r>
        <w:rPr>
          <w:b w:val="0"/>
          <w:spacing w:val="-14"/>
        </w:rPr>
        <w:t> </w:t>
      </w:r>
      <w:r>
        <w:rPr>
          <w:b w:val="0"/>
        </w:rPr>
        <w:t>of</w:t>
      </w:r>
      <w:r>
        <w:rPr>
          <w:b w:val="0"/>
          <w:spacing w:val="-14"/>
        </w:rPr>
        <w:t> </w:t>
      </w:r>
      <w:r>
        <w:rPr>
          <w:b w:val="0"/>
        </w:rPr>
        <w:t>half</w:t>
      </w:r>
      <w:r>
        <w:rPr>
          <w:b w:val="0"/>
          <w:spacing w:val="-14"/>
        </w:rPr>
        <w:t> </w:t>
      </w:r>
      <w:r>
        <w:rPr>
          <w:b w:val="0"/>
        </w:rPr>
        <w:t>(50%)</w:t>
      </w:r>
      <w:r>
        <w:rPr>
          <w:b w:val="0"/>
          <w:spacing w:val="-14"/>
        </w:rPr>
        <w:t> </w:t>
      </w:r>
      <w:r>
        <w:rPr>
          <w:b w:val="0"/>
        </w:rPr>
        <w:t>of</w:t>
      </w:r>
      <w:r>
        <w:rPr>
          <w:b w:val="0"/>
          <w:spacing w:val="-14"/>
        </w:rPr>
        <w:t> </w:t>
      </w:r>
      <w:r>
        <w:rPr>
          <w:b w:val="0"/>
        </w:rPr>
        <w:t>the</w:t>
      </w:r>
      <w:r>
        <w:rPr>
          <w:b w:val="0"/>
          <w:spacing w:val="-14"/>
        </w:rPr>
        <w:t> </w:t>
      </w:r>
      <w:r>
        <w:rPr>
          <w:b w:val="0"/>
        </w:rPr>
        <w:t>limit</w:t>
      </w:r>
      <w:r>
        <w:rPr>
          <w:b w:val="0"/>
          <w:spacing w:val="-13"/>
        </w:rPr>
        <w:t> </w:t>
      </w:r>
      <w:r>
        <w:rPr>
          <w:b w:val="0"/>
        </w:rPr>
        <w:t>of</w:t>
      </w:r>
      <w:r>
        <w:rPr>
          <w:b w:val="0"/>
          <w:spacing w:val="-14"/>
        </w:rPr>
        <w:t> </w:t>
      </w:r>
      <w:r>
        <w:rPr>
          <w:b w:val="0"/>
        </w:rPr>
        <w:t>Retention Money to the Contractor.</w:t>
      </w:r>
    </w:p>
    <w:p>
      <w:pPr>
        <w:pStyle w:val="BodyText"/>
        <w:spacing w:line="244" w:lineRule="auto"/>
        <w:ind w:left="3592" w:right="117"/>
        <w:jc w:val="both"/>
        <w:rPr>
          <w:b w:val="0"/>
        </w:rPr>
      </w:pPr>
      <w:r>
        <w:rPr>
          <w:b w:val="0"/>
        </w:rPr>
        <w:t>The</w:t>
      </w:r>
      <w:r>
        <w:rPr>
          <w:b w:val="0"/>
          <w:spacing w:val="-3"/>
        </w:rPr>
        <w:t> </w:t>
      </w:r>
      <w:r>
        <w:rPr>
          <w:b w:val="0"/>
        </w:rPr>
        <w:t>Contractor</w:t>
      </w:r>
      <w:r>
        <w:rPr>
          <w:b w:val="0"/>
          <w:spacing w:val="-3"/>
        </w:rPr>
        <w:t> </w:t>
      </w:r>
      <w:r>
        <w:rPr>
          <w:b w:val="0"/>
        </w:rPr>
        <w:t>shall</w:t>
      </w:r>
      <w:r>
        <w:rPr>
          <w:b w:val="0"/>
          <w:spacing w:val="-3"/>
        </w:rPr>
        <w:t> </w:t>
      </w:r>
      <w:r>
        <w:rPr>
          <w:b w:val="0"/>
        </w:rPr>
        <w:t>obtain</w:t>
      </w:r>
      <w:r>
        <w:rPr>
          <w:b w:val="0"/>
          <w:spacing w:val="-3"/>
        </w:rPr>
        <w:t> </w:t>
      </w:r>
      <w:r>
        <w:rPr>
          <w:b w:val="0"/>
        </w:rPr>
        <w:t>(at</w:t>
      </w:r>
      <w:r>
        <w:rPr>
          <w:b w:val="0"/>
          <w:spacing w:val="-3"/>
        </w:rPr>
        <w:t> </w:t>
      </w:r>
      <w:r>
        <w:rPr>
          <w:b w:val="0"/>
        </w:rPr>
        <w:t>the</w:t>
      </w:r>
      <w:r>
        <w:rPr>
          <w:b w:val="0"/>
          <w:spacing w:val="-3"/>
        </w:rPr>
        <w:t> </w:t>
      </w:r>
      <w:r>
        <w:rPr>
          <w:b w:val="0"/>
        </w:rPr>
        <w:t>Contractor’s</w:t>
      </w:r>
      <w:r>
        <w:rPr>
          <w:b w:val="0"/>
          <w:spacing w:val="-3"/>
        </w:rPr>
        <w:t> </w:t>
      </w:r>
      <w:r>
        <w:rPr>
          <w:b w:val="0"/>
        </w:rPr>
        <w:t>cost)</w:t>
      </w:r>
      <w:r>
        <w:rPr>
          <w:b w:val="0"/>
          <w:spacing w:val="-3"/>
        </w:rPr>
        <w:t> </w:t>
      </w:r>
      <w:r>
        <w:rPr>
          <w:b w:val="0"/>
        </w:rPr>
        <w:t>a</w:t>
      </w:r>
      <w:r>
        <w:rPr>
          <w:b w:val="0"/>
          <w:spacing w:val="-3"/>
        </w:rPr>
        <w:t> </w:t>
      </w:r>
      <w:r>
        <w:rPr>
          <w:b w:val="0"/>
        </w:rPr>
        <w:t>guarantee in amounts and currencies equal to half (50%) of the limit </w:t>
      </w:r>
      <w:r>
        <w:rPr>
          <w:b w:val="0"/>
        </w:rPr>
        <w:t>of Retention</w:t>
      </w:r>
      <w:r>
        <w:rPr>
          <w:b w:val="0"/>
          <w:spacing w:val="-14"/>
        </w:rPr>
        <w:t> </w:t>
      </w:r>
      <w:r>
        <w:rPr>
          <w:b w:val="0"/>
        </w:rPr>
        <w:t>Money</w:t>
      </w:r>
      <w:r>
        <w:rPr>
          <w:b w:val="0"/>
          <w:spacing w:val="-14"/>
        </w:rPr>
        <w:t> </w:t>
      </w:r>
      <w:r>
        <w:rPr>
          <w:b w:val="0"/>
        </w:rPr>
        <w:t>stated</w:t>
      </w:r>
      <w:r>
        <w:rPr>
          <w:b w:val="0"/>
          <w:spacing w:val="-14"/>
        </w:rPr>
        <w:t> </w:t>
      </w:r>
      <w:r>
        <w:rPr>
          <w:b w:val="0"/>
        </w:rPr>
        <w:t>in</w:t>
      </w:r>
      <w:r>
        <w:rPr>
          <w:b w:val="0"/>
          <w:spacing w:val="-14"/>
        </w:rPr>
        <w:t> </w:t>
      </w:r>
      <w:r>
        <w:rPr>
          <w:b w:val="0"/>
        </w:rPr>
        <w:t>the</w:t>
      </w:r>
      <w:r>
        <w:rPr>
          <w:b w:val="0"/>
          <w:spacing w:val="-14"/>
        </w:rPr>
        <w:t> </w:t>
      </w:r>
      <w:r>
        <w:rPr>
          <w:b w:val="0"/>
        </w:rPr>
        <w:t>Contract</w:t>
      </w:r>
      <w:r>
        <w:rPr>
          <w:b w:val="0"/>
          <w:spacing w:val="-14"/>
        </w:rPr>
        <w:t> </w:t>
      </w:r>
      <w:r>
        <w:rPr>
          <w:b w:val="0"/>
        </w:rPr>
        <w:t>Data,</w:t>
      </w:r>
      <w:r>
        <w:rPr>
          <w:b w:val="0"/>
          <w:spacing w:val="-13"/>
        </w:rPr>
        <w:t> </w:t>
      </w:r>
      <w:r>
        <w:rPr>
          <w:b w:val="0"/>
        </w:rPr>
        <w:t>and</w:t>
      </w:r>
      <w:r>
        <w:rPr>
          <w:b w:val="0"/>
          <w:spacing w:val="-14"/>
        </w:rPr>
        <w:t> </w:t>
      </w:r>
      <w:r>
        <w:rPr>
          <w:b w:val="0"/>
        </w:rPr>
        <w:t>shall</w:t>
      </w:r>
      <w:r>
        <w:rPr>
          <w:b w:val="0"/>
          <w:spacing w:val="-14"/>
        </w:rPr>
        <w:t> </w:t>
      </w:r>
      <w:r>
        <w:rPr>
          <w:b w:val="0"/>
        </w:rPr>
        <w:t>submit</w:t>
      </w:r>
      <w:r>
        <w:rPr>
          <w:b w:val="0"/>
          <w:spacing w:val="-14"/>
        </w:rPr>
        <w:t> </w:t>
      </w:r>
      <w:r>
        <w:rPr>
          <w:b w:val="0"/>
        </w:rPr>
        <w:t>it</w:t>
      </w:r>
      <w:r>
        <w:rPr>
          <w:b w:val="0"/>
          <w:spacing w:val="-14"/>
        </w:rPr>
        <w:t> </w:t>
      </w:r>
      <w:r>
        <w:rPr>
          <w:b w:val="0"/>
        </w:rPr>
        <w:t>to the</w:t>
      </w:r>
      <w:r>
        <w:rPr>
          <w:b w:val="0"/>
          <w:spacing w:val="-12"/>
        </w:rPr>
        <w:t> </w:t>
      </w:r>
      <w:r>
        <w:rPr>
          <w:b w:val="0"/>
        </w:rPr>
        <w:t>Employer.</w:t>
      </w:r>
      <w:r>
        <w:rPr>
          <w:b w:val="0"/>
          <w:spacing w:val="-12"/>
        </w:rPr>
        <w:t> </w:t>
      </w:r>
      <w:r>
        <w:rPr>
          <w:b w:val="0"/>
        </w:rPr>
        <w:t>This</w:t>
      </w:r>
      <w:r>
        <w:rPr>
          <w:b w:val="0"/>
          <w:spacing w:val="-12"/>
        </w:rPr>
        <w:t> </w:t>
      </w:r>
      <w:r>
        <w:rPr>
          <w:b w:val="0"/>
        </w:rPr>
        <w:t>guarantee</w:t>
      </w:r>
      <w:r>
        <w:rPr>
          <w:b w:val="0"/>
          <w:spacing w:val="-12"/>
        </w:rPr>
        <w:t> </w:t>
      </w:r>
      <w:r>
        <w:rPr>
          <w:b w:val="0"/>
        </w:rPr>
        <w:t>shall</w:t>
      </w:r>
      <w:r>
        <w:rPr>
          <w:b w:val="0"/>
          <w:spacing w:val="-12"/>
        </w:rPr>
        <w:t> </w:t>
      </w:r>
      <w:r>
        <w:rPr>
          <w:b w:val="0"/>
        </w:rPr>
        <w:t>be</w:t>
      </w:r>
      <w:r>
        <w:rPr>
          <w:b w:val="0"/>
          <w:spacing w:val="-12"/>
        </w:rPr>
        <w:t> </w:t>
      </w:r>
      <w:r>
        <w:rPr>
          <w:b w:val="0"/>
        </w:rPr>
        <w:t>issued</w:t>
      </w:r>
      <w:r>
        <w:rPr>
          <w:b w:val="0"/>
          <w:spacing w:val="-12"/>
        </w:rPr>
        <w:t> </w:t>
      </w:r>
      <w:r>
        <w:rPr>
          <w:b w:val="0"/>
        </w:rPr>
        <w:t>by</w:t>
      </w:r>
      <w:r>
        <w:rPr>
          <w:b w:val="0"/>
          <w:spacing w:val="-12"/>
        </w:rPr>
        <w:t> </w:t>
      </w:r>
      <w:r>
        <w:rPr>
          <w:b w:val="0"/>
        </w:rPr>
        <w:t>an</w:t>
      </w:r>
      <w:r>
        <w:rPr>
          <w:b w:val="0"/>
          <w:spacing w:val="-12"/>
        </w:rPr>
        <w:t> </w:t>
      </w:r>
      <w:r>
        <w:rPr>
          <w:b w:val="0"/>
        </w:rPr>
        <w:t>entity</w:t>
      </w:r>
      <w:r>
        <w:rPr>
          <w:b w:val="0"/>
          <w:spacing w:val="-12"/>
        </w:rPr>
        <w:t> </w:t>
      </w:r>
      <w:r>
        <w:rPr>
          <w:b w:val="0"/>
        </w:rPr>
        <w:t>and</w:t>
      </w:r>
      <w:r>
        <w:rPr>
          <w:b w:val="0"/>
          <w:spacing w:val="-12"/>
        </w:rPr>
        <w:t> </w:t>
      </w:r>
      <w:r>
        <w:rPr>
          <w:b w:val="0"/>
        </w:rPr>
        <w:t>from within</w:t>
      </w:r>
      <w:r>
        <w:rPr>
          <w:b w:val="0"/>
          <w:spacing w:val="-4"/>
        </w:rPr>
        <w:t> </w:t>
      </w:r>
      <w:r>
        <w:rPr>
          <w:b w:val="0"/>
        </w:rPr>
        <w:t>a</w:t>
      </w:r>
      <w:r>
        <w:rPr>
          <w:b w:val="0"/>
          <w:spacing w:val="-4"/>
        </w:rPr>
        <w:t> </w:t>
      </w:r>
      <w:r>
        <w:rPr>
          <w:b w:val="0"/>
        </w:rPr>
        <w:t>country</w:t>
      </w:r>
      <w:r>
        <w:rPr>
          <w:b w:val="0"/>
          <w:spacing w:val="-4"/>
        </w:rPr>
        <w:t> </w:t>
      </w:r>
      <w:r>
        <w:rPr>
          <w:b w:val="0"/>
        </w:rPr>
        <w:t>(or</w:t>
      </w:r>
      <w:r>
        <w:rPr>
          <w:b w:val="0"/>
          <w:spacing w:val="-4"/>
        </w:rPr>
        <w:t> </w:t>
      </w:r>
      <w:r>
        <w:rPr>
          <w:b w:val="0"/>
        </w:rPr>
        <w:t>other</w:t>
      </w:r>
      <w:r>
        <w:rPr>
          <w:b w:val="0"/>
          <w:spacing w:val="-4"/>
        </w:rPr>
        <w:t> </w:t>
      </w:r>
      <w:r>
        <w:rPr>
          <w:b w:val="0"/>
        </w:rPr>
        <w:t>jurisdiction)</w:t>
      </w:r>
      <w:r>
        <w:rPr>
          <w:b w:val="0"/>
          <w:spacing w:val="-4"/>
        </w:rPr>
        <w:t> </w:t>
      </w:r>
      <w:r>
        <w:rPr>
          <w:b w:val="0"/>
        </w:rPr>
        <w:t>to</w:t>
      </w:r>
      <w:r>
        <w:rPr>
          <w:b w:val="0"/>
          <w:spacing w:val="-4"/>
        </w:rPr>
        <w:t> </w:t>
      </w:r>
      <w:r>
        <w:rPr>
          <w:b w:val="0"/>
        </w:rPr>
        <w:t>which</w:t>
      </w:r>
      <w:r>
        <w:rPr>
          <w:b w:val="0"/>
          <w:spacing w:val="-4"/>
        </w:rPr>
        <w:t> </w:t>
      </w:r>
      <w:r>
        <w:rPr>
          <w:b w:val="0"/>
        </w:rPr>
        <w:t>the</w:t>
      </w:r>
      <w:r>
        <w:rPr>
          <w:b w:val="0"/>
          <w:spacing w:val="-4"/>
        </w:rPr>
        <w:t> </w:t>
      </w:r>
      <w:r>
        <w:rPr>
          <w:b w:val="0"/>
        </w:rPr>
        <w:t>Employer</w:t>
      </w:r>
      <w:r>
        <w:rPr>
          <w:b w:val="0"/>
          <w:spacing w:val="-4"/>
        </w:rPr>
        <w:t> </w:t>
      </w:r>
      <w:r>
        <w:rPr>
          <w:b w:val="0"/>
        </w:rPr>
        <w:t>gives consent, and shall be based on the sample form included in the tender</w:t>
      </w:r>
      <w:r>
        <w:rPr>
          <w:b w:val="0"/>
          <w:spacing w:val="-16"/>
        </w:rPr>
        <w:t> </w:t>
      </w:r>
      <w:r>
        <w:rPr>
          <w:b w:val="0"/>
        </w:rPr>
        <w:t>documents</w:t>
      </w:r>
      <w:r>
        <w:rPr>
          <w:b w:val="0"/>
          <w:spacing w:val="-14"/>
        </w:rPr>
        <w:t> </w:t>
      </w:r>
      <w:r>
        <w:rPr>
          <w:b w:val="0"/>
        </w:rPr>
        <w:t>or</w:t>
      </w:r>
      <w:r>
        <w:rPr>
          <w:b w:val="0"/>
          <w:spacing w:val="-14"/>
        </w:rPr>
        <w:t> </w:t>
      </w:r>
      <w:r>
        <w:rPr>
          <w:b w:val="0"/>
        </w:rPr>
        <w:t>on</w:t>
      </w:r>
      <w:r>
        <w:rPr>
          <w:b w:val="0"/>
          <w:spacing w:val="-14"/>
        </w:rPr>
        <w:t> </w:t>
      </w:r>
      <w:r>
        <w:rPr>
          <w:b w:val="0"/>
        </w:rPr>
        <w:t>another</w:t>
      </w:r>
      <w:r>
        <w:rPr>
          <w:b w:val="0"/>
          <w:spacing w:val="-14"/>
        </w:rPr>
        <w:t> </w:t>
      </w:r>
      <w:r>
        <w:rPr>
          <w:b w:val="0"/>
        </w:rPr>
        <w:t>form</w:t>
      </w:r>
      <w:r>
        <w:rPr>
          <w:b w:val="0"/>
          <w:spacing w:val="-14"/>
        </w:rPr>
        <w:t> </w:t>
      </w:r>
      <w:r>
        <w:rPr>
          <w:b w:val="0"/>
        </w:rPr>
        <w:t>agreed</w:t>
      </w:r>
      <w:r>
        <w:rPr>
          <w:b w:val="0"/>
          <w:spacing w:val="-14"/>
        </w:rPr>
        <w:t> </w:t>
      </w:r>
      <w:r>
        <w:rPr>
          <w:b w:val="0"/>
        </w:rPr>
        <w:t>by</w:t>
      </w:r>
      <w:r>
        <w:rPr>
          <w:b w:val="0"/>
          <w:spacing w:val="-14"/>
        </w:rPr>
        <w:t> </w:t>
      </w:r>
      <w:r>
        <w:rPr>
          <w:b w:val="0"/>
        </w:rPr>
        <w:t>the</w:t>
      </w:r>
      <w:r>
        <w:rPr>
          <w:b w:val="0"/>
          <w:spacing w:val="-14"/>
        </w:rPr>
        <w:t> </w:t>
      </w:r>
      <w:r>
        <w:rPr>
          <w:b w:val="0"/>
        </w:rPr>
        <w:t>Employer</w:t>
      </w:r>
      <w:r>
        <w:rPr>
          <w:b w:val="0"/>
          <w:spacing w:val="-13"/>
        </w:rPr>
        <w:t> </w:t>
      </w:r>
      <w:r>
        <w:rPr>
          <w:b w:val="0"/>
        </w:rPr>
        <w:t>(but such consent and/or agreement shall not relieve the Contractor from any obligation under this Sub-Clause).</w:t>
      </w:r>
    </w:p>
    <w:p>
      <w:pPr>
        <w:pStyle w:val="BodyText"/>
        <w:spacing w:before="3"/>
        <w:rPr>
          <w:b w:val="0"/>
          <w:sz w:val="19"/>
        </w:rPr>
      </w:pPr>
    </w:p>
    <w:p>
      <w:pPr>
        <w:pStyle w:val="BodyText"/>
        <w:spacing w:line="244" w:lineRule="auto"/>
        <w:ind w:left="3592" w:right="118"/>
        <w:jc w:val="both"/>
        <w:rPr>
          <w:b w:val="0"/>
        </w:rPr>
      </w:pPr>
      <w:r>
        <w:rPr>
          <w:b w:val="0"/>
        </w:rPr>
        <w:t>The Contractor shall ensure that the guarantee is valid </w:t>
      </w:r>
      <w:r>
        <w:rPr>
          <w:b w:val="0"/>
        </w:rPr>
        <w:t>and enforceable until the Contractor has executed the Works, as specified for the Performance Security in Sub-Clause 4.2.1. If the terms</w:t>
      </w:r>
      <w:r>
        <w:rPr>
          <w:b w:val="0"/>
          <w:spacing w:val="-4"/>
        </w:rPr>
        <w:t> </w:t>
      </w:r>
      <w:r>
        <w:rPr>
          <w:b w:val="0"/>
        </w:rPr>
        <w:t>of</w:t>
      </w:r>
      <w:r>
        <w:rPr>
          <w:b w:val="0"/>
          <w:spacing w:val="-4"/>
        </w:rPr>
        <w:t> </w:t>
      </w:r>
      <w:r>
        <w:rPr>
          <w:b w:val="0"/>
        </w:rPr>
        <w:t>the</w:t>
      </w:r>
      <w:r>
        <w:rPr>
          <w:b w:val="0"/>
          <w:spacing w:val="-4"/>
        </w:rPr>
        <w:t> </w:t>
      </w:r>
      <w:r>
        <w:rPr>
          <w:b w:val="0"/>
        </w:rPr>
        <w:t>guarantee</w:t>
      </w:r>
      <w:r>
        <w:rPr>
          <w:b w:val="0"/>
          <w:spacing w:val="-4"/>
        </w:rPr>
        <w:t> </w:t>
      </w:r>
      <w:r>
        <w:rPr>
          <w:b w:val="0"/>
        </w:rPr>
        <w:t>specify</w:t>
      </w:r>
      <w:r>
        <w:rPr>
          <w:b w:val="0"/>
          <w:spacing w:val="-4"/>
        </w:rPr>
        <w:t> </w:t>
      </w:r>
      <w:r>
        <w:rPr>
          <w:b w:val="0"/>
        </w:rPr>
        <w:t>an</w:t>
      </w:r>
      <w:r>
        <w:rPr>
          <w:b w:val="0"/>
          <w:spacing w:val="-4"/>
        </w:rPr>
        <w:t> </w:t>
      </w:r>
      <w:r>
        <w:rPr>
          <w:b w:val="0"/>
        </w:rPr>
        <w:t>expiry</w:t>
      </w:r>
      <w:r>
        <w:rPr>
          <w:b w:val="0"/>
          <w:spacing w:val="-4"/>
        </w:rPr>
        <w:t> </w:t>
      </w:r>
      <w:r>
        <w:rPr>
          <w:b w:val="0"/>
        </w:rPr>
        <w:t>date,</w:t>
      </w:r>
      <w:r>
        <w:rPr>
          <w:b w:val="0"/>
          <w:spacing w:val="-4"/>
        </w:rPr>
        <w:t> </w:t>
      </w:r>
      <w:r>
        <w:rPr>
          <w:b w:val="0"/>
        </w:rPr>
        <w:t>and</w:t>
      </w:r>
      <w:r>
        <w:rPr>
          <w:b w:val="0"/>
          <w:spacing w:val="-4"/>
        </w:rPr>
        <w:t> </w:t>
      </w:r>
      <w:r>
        <w:rPr>
          <w:b w:val="0"/>
        </w:rPr>
        <w:t>the</w:t>
      </w:r>
      <w:r>
        <w:rPr>
          <w:b w:val="0"/>
          <w:spacing w:val="-4"/>
        </w:rPr>
        <w:t> </w:t>
      </w:r>
      <w:r>
        <w:rPr>
          <w:b w:val="0"/>
        </w:rPr>
        <w:t>Contractor has</w:t>
      </w:r>
      <w:r>
        <w:rPr>
          <w:b w:val="0"/>
          <w:spacing w:val="40"/>
        </w:rPr>
        <w:t> </w:t>
      </w:r>
      <w:r>
        <w:rPr>
          <w:b w:val="0"/>
        </w:rPr>
        <w:t>not</w:t>
      </w:r>
      <w:r>
        <w:rPr>
          <w:b w:val="0"/>
          <w:spacing w:val="40"/>
        </w:rPr>
        <w:t> </w:t>
      </w:r>
      <w:r>
        <w:rPr>
          <w:b w:val="0"/>
        </w:rPr>
        <w:t>so</w:t>
      </w:r>
      <w:r>
        <w:rPr>
          <w:b w:val="0"/>
          <w:spacing w:val="40"/>
        </w:rPr>
        <w:t> </w:t>
      </w:r>
      <w:r>
        <w:rPr>
          <w:b w:val="0"/>
        </w:rPr>
        <w:t>executed</w:t>
      </w:r>
      <w:r>
        <w:rPr>
          <w:b w:val="0"/>
          <w:spacing w:val="40"/>
        </w:rPr>
        <w:t> </w:t>
      </w:r>
      <w:r>
        <w:rPr>
          <w:b w:val="0"/>
        </w:rPr>
        <w:t>the</w:t>
      </w:r>
      <w:r>
        <w:rPr>
          <w:b w:val="0"/>
          <w:spacing w:val="40"/>
        </w:rPr>
        <w:t> </w:t>
      </w:r>
      <w:r>
        <w:rPr>
          <w:b w:val="0"/>
        </w:rPr>
        <w:t>Works</w:t>
      </w:r>
      <w:r>
        <w:rPr>
          <w:b w:val="0"/>
          <w:spacing w:val="40"/>
        </w:rPr>
        <w:t> </w:t>
      </w:r>
      <w:r>
        <w:rPr>
          <w:b w:val="0"/>
        </w:rPr>
        <w:t>by</w:t>
      </w:r>
      <w:r>
        <w:rPr>
          <w:b w:val="0"/>
          <w:spacing w:val="40"/>
        </w:rPr>
        <w:t> </w:t>
      </w:r>
      <w:r>
        <w:rPr>
          <w:b w:val="0"/>
        </w:rPr>
        <w:t>the</w:t>
      </w:r>
      <w:r>
        <w:rPr>
          <w:b w:val="0"/>
          <w:spacing w:val="40"/>
        </w:rPr>
        <w:t> </w:t>
      </w:r>
      <w:r>
        <w:rPr>
          <w:b w:val="0"/>
        </w:rPr>
        <w:t>date</w:t>
      </w:r>
      <w:r>
        <w:rPr>
          <w:b w:val="0"/>
          <w:spacing w:val="40"/>
        </w:rPr>
        <w:t> </w:t>
      </w:r>
      <w:r>
        <w:rPr>
          <w:b w:val="0"/>
        </w:rPr>
        <w:t>28</w:t>
      </w:r>
      <w:r>
        <w:rPr>
          <w:b w:val="0"/>
          <w:spacing w:val="40"/>
        </w:rPr>
        <w:t> </w:t>
      </w:r>
      <w:r>
        <w:rPr>
          <w:b w:val="0"/>
        </w:rPr>
        <w:t>days</w:t>
      </w:r>
      <w:r>
        <w:rPr>
          <w:b w:val="0"/>
          <w:spacing w:val="40"/>
        </w:rPr>
        <w:t> </w:t>
      </w:r>
      <w:r>
        <w:rPr>
          <w:b w:val="0"/>
        </w:rPr>
        <w:t>before the expiry date, the Contractor shall extend the validity of the </w:t>
      </w:r>
      <w:r>
        <w:rPr>
          <w:b w:val="0"/>
          <w:spacing w:val="-2"/>
        </w:rPr>
        <w:t>guarantee.</w:t>
      </w:r>
    </w:p>
    <w:p>
      <w:pPr>
        <w:pStyle w:val="BodyText"/>
        <w:spacing w:before="9"/>
        <w:rPr>
          <w:b w:val="0"/>
          <w:sz w:val="19"/>
        </w:rPr>
      </w:pPr>
    </w:p>
    <w:p>
      <w:pPr>
        <w:pStyle w:val="BodyText"/>
        <w:spacing w:line="244" w:lineRule="auto"/>
        <w:ind w:left="3592" w:right="119"/>
        <w:jc w:val="both"/>
        <w:rPr>
          <w:b w:val="0"/>
        </w:rPr>
      </w:pPr>
      <w:r>
        <w:rPr>
          <w:b w:val="0"/>
        </w:rPr>
        <w:t>The</w:t>
      </w:r>
      <w:r>
        <w:rPr>
          <w:b w:val="0"/>
          <w:spacing w:val="-3"/>
        </w:rPr>
        <w:t> </w:t>
      </w:r>
      <w:r>
        <w:rPr>
          <w:b w:val="0"/>
        </w:rPr>
        <w:t>release</w:t>
      </w:r>
      <w:r>
        <w:rPr>
          <w:b w:val="0"/>
          <w:spacing w:val="-3"/>
        </w:rPr>
        <w:t> </w:t>
      </w:r>
      <w:r>
        <w:rPr>
          <w:b w:val="0"/>
        </w:rPr>
        <w:t>of</w:t>
      </w:r>
      <w:r>
        <w:rPr>
          <w:b w:val="0"/>
          <w:spacing w:val="-3"/>
        </w:rPr>
        <w:t> </w:t>
      </w:r>
      <w:r>
        <w:rPr>
          <w:b w:val="0"/>
        </w:rPr>
        <w:t>Retention</w:t>
      </w:r>
      <w:r>
        <w:rPr>
          <w:b w:val="0"/>
          <w:spacing w:val="-3"/>
        </w:rPr>
        <w:t> </w:t>
      </w:r>
      <w:r>
        <w:rPr>
          <w:b w:val="0"/>
        </w:rPr>
        <w:t>Money</w:t>
      </w:r>
      <w:r>
        <w:rPr>
          <w:b w:val="0"/>
          <w:spacing w:val="-3"/>
        </w:rPr>
        <w:t> </w:t>
      </w:r>
      <w:r>
        <w:rPr>
          <w:b w:val="0"/>
        </w:rPr>
        <w:t>under</w:t>
      </w:r>
      <w:r>
        <w:rPr>
          <w:b w:val="0"/>
          <w:spacing w:val="-3"/>
        </w:rPr>
        <w:t> </w:t>
      </w:r>
      <w:r>
        <w:rPr>
          <w:b w:val="0"/>
        </w:rPr>
        <w:t>this</w:t>
      </w:r>
      <w:r>
        <w:rPr>
          <w:b w:val="0"/>
          <w:spacing w:val="-3"/>
        </w:rPr>
        <w:t> </w:t>
      </w:r>
      <w:r>
        <w:rPr>
          <w:b w:val="0"/>
        </w:rPr>
        <w:t>Sub-Clause</w:t>
      </w:r>
      <w:r>
        <w:rPr>
          <w:b w:val="0"/>
          <w:spacing w:val="-3"/>
        </w:rPr>
        <w:t> </w:t>
      </w:r>
      <w:r>
        <w:rPr>
          <w:b w:val="0"/>
        </w:rPr>
        <w:t>shall</w:t>
      </w:r>
      <w:r>
        <w:rPr>
          <w:b w:val="0"/>
          <w:spacing w:val="-3"/>
        </w:rPr>
        <w:t> </w:t>
      </w:r>
      <w:r>
        <w:rPr>
          <w:b w:val="0"/>
        </w:rPr>
        <w:t>be</w:t>
      </w:r>
      <w:r>
        <w:rPr>
          <w:b w:val="0"/>
          <w:spacing w:val="-3"/>
        </w:rPr>
        <w:t> </w:t>
      </w:r>
      <w:r>
        <w:rPr>
          <w:b w:val="0"/>
        </w:rPr>
        <w:t>in lieu</w:t>
      </w:r>
      <w:r>
        <w:rPr>
          <w:b w:val="0"/>
          <w:spacing w:val="-11"/>
        </w:rPr>
        <w:t> </w:t>
      </w:r>
      <w:r>
        <w:rPr>
          <w:b w:val="0"/>
        </w:rPr>
        <w:t>of</w:t>
      </w:r>
      <w:r>
        <w:rPr>
          <w:b w:val="0"/>
          <w:spacing w:val="-11"/>
        </w:rPr>
        <w:t> </w:t>
      </w:r>
      <w:r>
        <w:rPr>
          <w:b w:val="0"/>
        </w:rPr>
        <w:t>the</w:t>
      </w:r>
      <w:r>
        <w:rPr>
          <w:b w:val="0"/>
          <w:spacing w:val="-11"/>
        </w:rPr>
        <w:t> </w:t>
      </w:r>
      <w:r>
        <w:rPr>
          <w:b w:val="0"/>
        </w:rPr>
        <w:t>release</w:t>
      </w:r>
      <w:r>
        <w:rPr>
          <w:b w:val="0"/>
          <w:spacing w:val="-11"/>
        </w:rPr>
        <w:t> </w:t>
      </w:r>
      <w:r>
        <w:rPr>
          <w:b w:val="0"/>
        </w:rPr>
        <w:t>of</w:t>
      </w:r>
      <w:r>
        <w:rPr>
          <w:b w:val="0"/>
          <w:spacing w:val="-11"/>
        </w:rPr>
        <w:t> </w:t>
      </w:r>
      <w:r>
        <w:rPr>
          <w:b w:val="0"/>
        </w:rPr>
        <w:t>the</w:t>
      </w:r>
      <w:r>
        <w:rPr>
          <w:b w:val="0"/>
          <w:spacing w:val="-11"/>
        </w:rPr>
        <w:t> </w:t>
      </w:r>
      <w:r>
        <w:rPr>
          <w:b w:val="0"/>
        </w:rPr>
        <w:t>second</w:t>
      </w:r>
      <w:r>
        <w:rPr>
          <w:b w:val="0"/>
          <w:spacing w:val="-11"/>
        </w:rPr>
        <w:t> </w:t>
      </w:r>
      <w:r>
        <w:rPr>
          <w:b w:val="0"/>
        </w:rPr>
        <w:t>half</w:t>
      </w:r>
      <w:r>
        <w:rPr>
          <w:b w:val="0"/>
          <w:spacing w:val="-11"/>
        </w:rPr>
        <w:t> </w:t>
      </w:r>
      <w:r>
        <w:rPr>
          <w:b w:val="0"/>
        </w:rPr>
        <w:t>of</w:t>
      </w:r>
      <w:r>
        <w:rPr>
          <w:b w:val="0"/>
          <w:spacing w:val="-11"/>
        </w:rPr>
        <w:t> </w:t>
      </w:r>
      <w:r>
        <w:rPr>
          <w:b w:val="0"/>
        </w:rPr>
        <w:t>the</w:t>
      </w:r>
      <w:r>
        <w:rPr>
          <w:b w:val="0"/>
          <w:spacing w:val="-11"/>
        </w:rPr>
        <w:t> </w:t>
      </w:r>
      <w:r>
        <w:rPr>
          <w:b w:val="0"/>
        </w:rPr>
        <w:t>Retention</w:t>
      </w:r>
      <w:r>
        <w:rPr>
          <w:b w:val="0"/>
          <w:spacing w:val="-11"/>
        </w:rPr>
        <w:t> </w:t>
      </w:r>
      <w:r>
        <w:rPr>
          <w:b w:val="0"/>
        </w:rPr>
        <w:t>Money</w:t>
      </w:r>
      <w:r>
        <w:rPr>
          <w:b w:val="0"/>
          <w:spacing w:val="-11"/>
        </w:rPr>
        <w:t> </w:t>
      </w:r>
      <w:r>
        <w:rPr>
          <w:b w:val="0"/>
        </w:rPr>
        <w:t>under the</w:t>
      </w:r>
      <w:r>
        <w:rPr>
          <w:b w:val="0"/>
          <w:spacing w:val="-6"/>
        </w:rPr>
        <w:t> </w:t>
      </w:r>
      <w:r>
        <w:rPr>
          <w:b w:val="0"/>
        </w:rPr>
        <w:t>second paragraph of Sub-Clause 14.9 [</w:t>
      </w:r>
      <w:r>
        <w:rPr>
          <w:b w:val="0"/>
          <w:spacing w:val="-14"/>
        </w:rPr>
        <w:t> </w:t>
      </w:r>
      <w:r>
        <w:rPr>
          <w:b w:val="0"/>
          <w:i/>
        </w:rPr>
        <w:t>Release of Retention</w:t>
      </w:r>
      <w:r>
        <w:rPr>
          <w:b w:val="0"/>
          <w:i/>
        </w:rPr>
        <w:t> Money</w:t>
      </w:r>
      <w:r>
        <w:rPr>
          <w:b w:val="0"/>
          <w:i/>
          <w:spacing w:val="-23"/>
        </w:rPr>
        <w:t> </w:t>
      </w:r>
      <w:r>
        <w:rPr>
          <w:b w:val="0"/>
        </w:rPr>
        <w:t>].</w:t>
      </w:r>
    </w:p>
    <w:p>
      <w:pPr>
        <w:pStyle w:val="BodyText"/>
        <w:spacing w:before="6"/>
        <w:rPr>
          <w:b w:val="0"/>
          <w:sz w:val="8"/>
        </w:rPr>
      </w:pPr>
      <w:r>
        <w:rPr/>
        <w:pict>
          <v:shape style="position:absolute;margin-left:150.236206pt;margin-top:6.26620pt;width:394.05pt;height:.1pt;mso-position-horizontal-relative:page;mso-position-vertical-relative:paragraph;z-index:-15671808;mso-wrap-distance-left:0;mso-wrap-distance-right:0" id="docshape98" coordorigin="3005,125" coordsize="7881,0" path="m3005,125l10885,125e" filled="false" stroked="true" strokeweight=".5pt" strokecolor="#000000">
            <v:path arrowok="t"/>
            <v:stroke dashstyle="solid"/>
            <w10:wrap type="topAndBottom"/>
          </v:shape>
        </w:pict>
      </w:r>
    </w:p>
    <w:p>
      <w:pPr>
        <w:pStyle w:val="Heading2"/>
        <w:tabs>
          <w:tab w:pos="3592" w:val="left" w:leader="none"/>
        </w:tabs>
        <w:spacing w:before="205"/>
        <w:jc w:val="both"/>
      </w:pPr>
      <w:r>
        <w:rPr/>
        <w:t>Sub-Clause </w:t>
      </w:r>
      <w:r>
        <w:rPr>
          <w:spacing w:val="-2"/>
        </w:rPr>
        <w:t>14.15</w:t>
      </w:r>
      <w:r>
        <w:rPr/>
        <w:tab/>
        <w:t>Currencies</w:t>
      </w:r>
      <w:r>
        <w:rPr>
          <w:spacing w:val="-4"/>
        </w:rPr>
        <w:t> </w:t>
      </w:r>
      <w:r>
        <w:rPr/>
        <w:t>of</w:t>
      </w:r>
      <w:r>
        <w:rPr>
          <w:spacing w:val="-2"/>
        </w:rPr>
        <w:t> Payment</w:t>
      </w:r>
    </w:p>
    <w:p>
      <w:pPr>
        <w:pStyle w:val="BodyText"/>
        <w:spacing w:line="244" w:lineRule="auto" w:before="173"/>
        <w:ind w:left="1324" w:right="120"/>
        <w:jc w:val="both"/>
        <w:rPr>
          <w:b w:val="0"/>
        </w:rPr>
      </w:pPr>
      <w:r>
        <w:rPr>
          <w:b w:val="0"/>
        </w:rPr>
        <w:t>If</w:t>
      </w:r>
      <w:r>
        <w:rPr>
          <w:b w:val="0"/>
          <w:spacing w:val="-14"/>
        </w:rPr>
        <w:t> </w:t>
      </w:r>
      <w:r>
        <w:rPr>
          <w:b w:val="0"/>
        </w:rPr>
        <w:t>all</w:t>
      </w:r>
      <w:r>
        <w:rPr>
          <w:b w:val="0"/>
          <w:spacing w:val="-14"/>
        </w:rPr>
        <w:t> </w:t>
      </w:r>
      <w:r>
        <w:rPr>
          <w:b w:val="0"/>
        </w:rPr>
        <w:t>payments</w:t>
      </w:r>
      <w:r>
        <w:rPr>
          <w:b w:val="0"/>
          <w:spacing w:val="-14"/>
        </w:rPr>
        <w:t> </w:t>
      </w:r>
      <w:r>
        <w:rPr>
          <w:b w:val="0"/>
        </w:rPr>
        <w:t>are</w:t>
      </w:r>
      <w:r>
        <w:rPr>
          <w:b w:val="0"/>
          <w:spacing w:val="-14"/>
        </w:rPr>
        <w:t> </w:t>
      </w:r>
      <w:r>
        <w:rPr>
          <w:b w:val="0"/>
        </w:rPr>
        <w:t>to</w:t>
      </w:r>
      <w:r>
        <w:rPr>
          <w:b w:val="0"/>
          <w:spacing w:val="-14"/>
        </w:rPr>
        <w:t> </w:t>
      </w:r>
      <w:r>
        <w:rPr>
          <w:b w:val="0"/>
        </w:rPr>
        <w:t>be</w:t>
      </w:r>
      <w:r>
        <w:rPr>
          <w:b w:val="0"/>
          <w:spacing w:val="-14"/>
        </w:rPr>
        <w:t> </w:t>
      </w:r>
      <w:r>
        <w:rPr>
          <w:b w:val="0"/>
        </w:rPr>
        <w:t>made</w:t>
      </w:r>
      <w:r>
        <w:rPr>
          <w:b w:val="0"/>
          <w:spacing w:val="-14"/>
        </w:rPr>
        <w:t> </w:t>
      </w:r>
      <w:r>
        <w:rPr>
          <w:b w:val="0"/>
        </w:rPr>
        <w:t>in</w:t>
      </w:r>
      <w:r>
        <w:rPr>
          <w:b w:val="0"/>
          <w:spacing w:val="-14"/>
        </w:rPr>
        <w:t> </w:t>
      </w:r>
      <w:r>
        <w:rPr>
          <w:b w:val="0"/>
        </w:rPr>
        <w:t>Local</w:t>
      </w:r>
      <w:r>
        <w:rPr>
          <w:b w:val="0"/>
          <w:spacing w:val="-14"/>
        </w:rPr>
        <w:t> </w:t>
      </w:r>
      <w:r>
        <w:rPr>
          <w:b w:val="0"/>
        </w:rPr>
        <w:t>Currency,</w:t>
      </w:r>
      <w:r>
        <w:rPr>
          <w:b w:val="0"/>
          <w:spacing w:val="-13"/>
        </w:rPr>
        <w:t> </w:t>
      </w:r>
      <w:r>
        <w:rPr>
          <w:b w:val="0"/>
        </w:rPr>
        <w:t>this</w:t>
      </w:r>
      <w:r>
        <w:rPr>
          <w:b w:val="0"/>
          <w:spacing w:val="-14"/>
        </w:rPr>
        <w:t> </w:t>
      </w:r>
      <w:r>
        <w:rPr>
          <w:b w:val="0"/>
        </w:rPr>
        <w:t>currency</w:t>
      </w:r>
      <w:r>
        <w:rPr>
          <w:b w:val="0"/>
          <w:spacing w:val="-14"/>
        </w:rPr>
        <w:t> </w:t>
      </w:r>
      <w:r>
        <w:rPr>
          <w:b w:val="0"/>
        </w:rPr>
        <w:t>must</w:t>
      </w:r>
      <w:r>
        <w:rPr>
          <w:b w:val="0"/>
          <w:spacing w:val="-14"/>
        </w:rPr>
        <w:t> </w:t>
      </w:r>
      <w:r>
        <w:rPr>
          <w:b w:val="0"/>
        </w:rPr>
        <w:t>be</w:t>
      </w:r>
      <w:r>
        <w:rPr>
          <w:b w:val="0"/>
          <w:spacing w:val="-14"/>
        </w:rPr>
        <w:t> </w:t>
      </w:r>
      <w:r>
        <w:rPr>
          <w:b w:val="0"/>
        </w:rPr>
        <w:t>named</w:t>
      </w:r>
      <w:r>
        <w:rPr>
          <w:b w:val="0"/>
          <w:spacing w:val="-14"/>
        </w:rPr>
        <w:t> </w:t>
      </w:r>
      <w:r>
        <w:rPr>
          <w:b w:val="0"/>
        </w:rPr>
        <w:t>in</w:t>
      </w:r>
      <w:r>
        <w:rPr>
          <w:b w:val="0"/>
          <w:spacing w:val="-14"/>
        </w:rPr>
        <w:t> </w:t>
      </w:r>
      <w:r>
        <w:rPr>
          <w:b w:val="0"/>
        </w:rPr>
        <w:t>the</w:t>
      </w:r>
      <w:r>
        <w:rPr>
          <w:b w:val="0"/>
          <w:spacing w:val="-14"/>
        </w:rPr>
        <w:t> </w:t>
      </w:r>
      <w:r>
        <w:rPr>
          <w:b w:val="0"/>
        </w:rPr>
        <w:t>Contract Agreement, and this Sub-Clause may be replaced:</w:t>
      </w:r>
    </w:p>
    <w:p>
      <w:pPr>
        <w:pStyle w:val="BodyText"/>
        <w:spacing w:before="1"/>
        <w:rPr>
          <w:b w:val="0"/>
          <w:sz w:val="10"/>
        </w:rPr>
      </w:pPr>
      <w:r>
        <w:rPr/>
        <w:pict>
          <v:shape style="position:absolute;margin-left:150.236206pt;margin-top:7.1622pt;width:394.05pt;height:.1pt;mso-position-horizontal-relative:page;mso-position-vertical-relative:paragraph;z-index:-15671296;mso-wrap-distance-left:0;mso-wrap-distance-right:0" id="docshape99" coordorigin="3005,143" coordsize="7881,0" path="m3005,143l10885,143e" filled="false" stroked="true" strokeweight=".5pt" strokecolor="#000000">
            <v:path arrowok="t"/>
            <v:stroke dashstyle="solid"/>
            <w10:wrap type="topAndBottom"/>
          </v:shape>
        </w:pict>
      </w:r>
    </w:p>
    <w:p>
      <w:pPr>
        <w:pStyle w:val="BodyText"/>
        <w:spacing w:before="90"/>
        <w:ind w:left="1324"/>
        <w:jc w:val="both"/>
        <w:rPr>
          <w:b w:val="0"/>
        </w:rPr>
      </w:pPr>
      <w:r>
        <w:rPr>
          <w:b w:val="0"/>
        </w:rPr>
        <w:t>EXAMPLE SUB-CLAUSE FOR A SINGLE CURRENCY </w:t>
      </w:r>
      <w:r>
        <w:rPr>
          <w:b w:val="0"/>
          <w:spacing w:val="-2"/>
        </w:rPr>
        <w:t>CONTRACT</w:t>
      </w:r>
    </w:p>
    <w:p>
      <w:pPr>
        <w:pStyle w:val="BodyText"/>
        <w:spacing w:line="244" w:lineRule="auto" w:before="173"/>
        <w:ind w:left="3592" w:right="118"/>
        <w:jc w:val="both"/>
        <w:rPr>
          <w:b w:val="0"/>
        </w:rPr>
      </w:pPr>
      <w:r>
        <w:rPr>
          <w:b w:val="0"/>
          <w:spacing w:val="-4"/>
        </w:rPr>
        <w:t>All</w:t>
      </w:r>
      <w:r>
        <w:rPr>
          <w:b w:val="0"/>
          <w:spacing w:val="-8"/>
        </w:rPr>
        <w:t> </w:t>
      </w:r>
      <w:r>
        <w:rPr>
          <w:b w:val="0"/>
          <w:spacing w:val="-4"/>
        </w:rPr>
        <w:t>payments</w:t>
      </w:r>
      <w:r>
        <w:rPr>
          <w:b w:val="0"/>
          <w:spacing w:val="-8"/>
        </w:rPr>
        <w:t> </w:t>
      </w:r>
      <w:r>
        <w:rPr>
          <w:b w:val="0"/>
          <w:spacing w:val="-4"/>
        </w:rPr>
        <w:t>made</w:t>
      </w:r>
      <w:r>
        <w:rPr>
          <w:b w:val="0"/>
          <w:spacing w:val="-8"/>
        </w:rPr>
        <w:t> </w:t>
      </w:r>
      <w:r>
        <w:rPr>
          <w:b w:val="0"/>
          <w:spacing w:val="-4"/>
        </w:rPr>
        <w:t>in</w:t>
      </w:r>
      <w:r>
        <w:rPr>
          <w:b w:val="0"/>
          <w:spacing w:val="-8"/>
        </w:rPr>
        <w:t> </w:t>
      </w:r>
      <w:r>
        <w:rPr>
          <w:b w:val="0"/>
          <w:spacing w:val="-4"/>
        </w:rPr>
        <w:t>accordance</w:t>
      </w:r>
      <w:r>
        <w:rPr>
          <w:b w:val="0"/>
          <w:spacing w:val="-8"/>
        </w:rPr>
        <w:t> </w:t>
      </w:r>
      <w:r>
        <w:rPr>
          <w:b w:val="0"/>
          <w:spacing w:val="-4"/>
        </w:rPr>
        <w:t>with</w:t>
      </w:r>
      <w:r>
        <w:rPr>
          <w:b w:val="0"/>
          <w:spacing w:val="-8"/>
        </w:rPr>
        <w:t> </w:t>
      </w:r>
      <w:r>
        <w:rPr>
          <w:b w:val="0"/>
          <w:spacing w:val="-4"/>
        </w:rPr>
        <w:t>the</w:t>
      </w:r>
      <w:r>
        <w:rPr>
          <w:b w:val="0"/>
          <w:spacing w:val="-8"/>
        </w:rPr>
        <w:t> </w:t>
      </w:r>
      <w:r>
        <w:rPr>
          <w:b w:val="0"/>
          <w:spacing w:val="-4"/>
        </w:rPr>
        <w:t>Contract</w:t>
      </w:r>
      <w:r>
        <w:rPr>
          <w:b w:val="0"/>
          <w:spacing w:val="-8"/>
        </w:rPr>
        <w:t> </w:t>
      </w:r>
      <w:r>
        <w:rPr>
          <w:b w:val="0"/>
          <w:spacing w:val="-4"/>
        </w:rPr>
        <w:t>shall</w:t>
      </w:r>
      <w:r>
        <w:rPr>
          <w:b w:val="0"/>
          <w:spacing w:val="-8"/>
        </w:rPr>
        <w:t> </w:t>
      </w:r>
      <w:r>
        <w:rPr>
          <w:b w:val="0"/>
          <w:spacing w:val="-4"/>
        </w:rPr>
        <w:t>be</w:t>
      </w:r>
      <w:r>
        <w:rPr>
          <w:b w:val="0"/>
          <w:spacing w:val="-8"/>
        </w:rPr>
        <w:t> </w:t>
      </w:r>
      <w:r>
        <w:rPr>
          <w:b w:val="0"/>
          <w:spacing w:val="-4"/>
        </w:rPr>
        <w:t>in</w:t>
      </w:r>
      <w:r>
        <w:rPr>
          <w:b w:val="0"/>
          <w:spacing w:val="-8"/>
        </w:rPr>
        <w:t> </w:t>
      </w:r>
      <w:r>
        <w:rPr>
          <w:b w:val="0"/>
          <w:spacing w:val="-4"/>
        </w:rPr>
        <w:t>Local </w:t>
      </w:r>
      <w:r>
        <w:rPr>
          <w:b w:val="0"/>
        </w:rPr>
        <w:t>Currency.</w:t>
      </w:r>
      <w:r>
        <w:rPr>
          <w:b w:val="0"/>
          <w:spacing w:val="-4"/>
        </w:rPr>
        <w:t> </w:t>
      </w:r>
      <w:r>
        <w:rPr>
          <w:b w:val="0"/>
        </w:rPr>
        <w:t>The</w:t>
      </w:r>
      <w:r>
        <w:rPr>
          <w:b w:val="0"/>
          <w:spacing w:val="-4"/>
        </w:rPr>
        <w:t> </w:t>
      </w:r>
      <w:r>
        <w:rPr>
          <w:b w:val="0"/>
        </w:rPr>
        <w:t>Local</w:t>
      </w:r>
      <w:r>
        <w:rPr>
          <w:b w:val="0"/>
          <w:spacing w:val="-4"/>
        </w:rPr>
        <w:t> </w:t>
      </w:r>
      <w:r>
        <w:rPr>
          <w:b w:val="0"/>
        </w:rPr>
        <w:t>Currency</w:t>
      </w:r>
      <w:r>
        <w:rPr>
          <w:b w:val="0"/>
          <w:spacing w:val="-4"/>
        </w:rPr>
        <w:t> </w:t>
      </w:r>
      <w:r>
        <w:rPr>
          <w:b w:val="0"/>
        </w:rPr>
        <w:t>payments</w:t>
      </w:r>
      <w:r>
        <w:rPr>
          <w:b w:val="0"/>
          <w:spacing w:val="-4"/>
        </w:rPr>
        <w:t> </w:t>
      </w:r>
      <w:r>
        <w:rPr>
          <w:b w:val="0"/>
        </w:rPr>
        <w:t>shall</w:t>
      </w:r>
      <w:r>
        <w:rPr>
          <w:b w:val="0"/>
          <w:spacing w:val="-4"/>
        </w:rPr>
        <w:t> </w:t>
      </w:r>
      <w:r>
        <w:rPr>
          <w:b w:val="0"/>
        </w:rPr>
        <w:t>be</w:t>
      </w:r>
      <w:r>
        <w:rPr>
          <w:b w:val="0"/>
          <w:spacing w:val="-4"/>
        </w:rPr>
        <w:t> </w:t>
      </w:r>
      <w:r>
        <w:rPr>
          <w:b w:val="0"/>
        </w:rPr>
        <w:t>fully</w:t>
      </w:r>
      <w:r>
        <w:rPr>
          <w:b w:val="0"/>
          <w:spacing w:val="-4"/>
        </w:rPr>
        <w:t> </w:t>
      </w:r>
      <w:r>
        <w:rPr>
          <w:b w:val="0"/>
        </w:rPr>
        <w:t>convertible, except those for local costs. The percentage attributed to local costs shall be as stated in the Contract Data.</w:t>
      </w:r>
    </w:p>
    <w:p>
      <w:pPr>
        <w:pStyle w:val="BodyText"/>
        <w:spacing w:before="7"/>
        <w:rPr>
          <w:b w:val="0"/>
          <w:sz w:val="8"/>
        </w:rPr>
      </w:pPr>
      <w:r>
        <w:rPr/>
        <w:pict>
          <v:shape style="position:absolute;margin-left:150.236206pt;margin-top:6.2863pt;width:394.05pt;height:.1pt;mso-position-horizontal-relative:page;mso-position-vertical-relative:paragraph;z-index:-15670784;mso-wrap-distance-left:0;mso-wrap-distance-right:0" id="docshape100" coordorigin="3005,126" coordsize="7881,0" path="m3005,126l10885,126e" filled="false" stroked="true" strokeweight=".5pt" strokecolor="#000000">
            <v:path arrowok="t"/>
            <v:stroke dashstyle="solid"/>
            <w10:wrap type="topAndBottom"/>
          </v:shape>
        </w:pict>
      </w:r>
    </w:p>
    <w:p>
      <w:pPr>
        <w:pStyle w:val="Heading2"/>
        <w:spacing w:before="205"/>
        <w:jc w:val="both"/>
      </w:pPr>
      <w:r>
        <w:rPr/>
        <w:t>Financing</w:t>
      </w:r>
      <w:r>
        <w:rPr>
          <w:spacing w:val="-2"/>
        </w:rPr>
        <w:t> Arrangements</w:t>
      </w:r>
    </w:p>
    <w:p>
      <w:pPr>
        <w:pStyle w:val="BodyText"/>
        <w:spacing w:line="244" w:lineRule="auto" w:before="173"/>
        <w:ind w:left="1324" w:right="118"/>
        <w:jc w:val="both"/>
        <w:rPr>
          <w:b w:val="0"/>
        </w:rPr>
      </w:pPr>
      <w:r>
        <w:rPr>
          <w:b w:val="0"/>
        </w:rPr>
        <w:t>For major contracts in some markets, there may be a need to secure finance from entities such as aid agencies, development banks, export credit agencies, or other </w:t>
      </w:r>
      <w:r>
        <w:rPr>
          <w:b w:val="0"/>
        </w:rPr>
        <w:t>international financing institutions. If financing is to be procured from any of these sources, the Special Provisions</w:t>
      </w:r>
      <w:r>
        <w:rPr>
          <w:b w:val="0"/>
          <w:spacing w:val="-14"/>
        </w:rPr>
        <w:t> </w:t>
      </w:r>
      <w:r>
        <w:rPr>
          <w:b w:val="0"/>
        </w:rPr>
        <w:t>may</w:t>
      </w:r>
      <w:r>
        <w:rPr>
          <w:b w:val="0"/>
          <w:spacing w:val="-14"/>
        </w:rPr>
        <w:t> </w:t>
      </w:r>
      <w:r>
        <w:rPr>
          <w:b w:val="0"/>
        </w:rPr>
        <w:t>need</w:t>
      </w:r>
      <w:r>
        <w:rPr>
          <w:b w:val="0"/>
          <w:spacing w:val="-14"/>
        </w:rPr>
        <w:t> </w:t>
      </w:r>
      <w:r>
        <w:rPr>
          <w:b w:val="0"/>
        </w:rPr>
        <w:t>to</w:t>
      </w:r>
      <w:r>
        <w:rPr>
          <w:b w:val="0"/>
          <w:spacing w:val="-14"/>
        </w:rPr>
        <w:t> </w:t>
      </w:r>
      <w:r>
        <w:rPr>
          <w:b w:val="0"/>
        </w:rPr>
        <w:t>incorporate</w:t>
      </w:r>
      <w:r>
        <w:rPr>
          <w:b w:val="0"/>
          <w:spacing w:val="-14"/>
        </w:rPr>
        <w:t> </w:t>
      </w:r>
      <w:r>
        <w:rPr>
          <w:b w:val="0"/>
        </w:rPr>
        <w:t>the</w:t>
      </w:r>
      <w:r>
        <w:rPr>
          <w:b w:val="0"/>
          <w:spacing w:val="-14"/>
        </w:rPr>
        <w:t> </w:t>
      </w:r>
      <w:r>
        <w:rPr>
          <w:b w:val="0"/>
        </w:rPr>
        <w:t>financing</w:t>
      </w:r>
      <w:r>
        <w:rPr>
          <w:b w:val="0"/>
          <w:spacing w:val="-14"/>
        </w:rPr>
        <w:t> </w:t>
      </w:r>
      <w:r>
        <w:rPr>
          <w:b w:val="0"/>
        </w:rPr>
        <w:t>institution’s</w:t>
      </w:r>
      <w:r>
        <w:rPr>
          <w:b w:val="0"/>
          <w:spacing w:val="-14"/>
        </w:rPr>
        <w:t> </w:t>
      </w:r>
      <w:r>
        <w:rPr>
          <w:b w:val="0"/>
        </w:rPr>
        <w:t>special</w:t>
      </w:r>
      <w:r>
        <w:rPr>
          <w:b w:val="0"/>
          <w:spacing w:val="-14"/>
        </w:rPr>
        <w:t> </w:t>
      </w:r>
      <w:r>
        <w:rPr>
          <w:b w:val="0"/>
        </w:rPr>
        <w:t>requirements.</w:t>
      </w:r>
      <w:r>
        <w:rPr>
          <w:b w:val="0"/>
          <w:spacing w:val="-13"/>
        </w:rPr>
        <w:t> </w:t>
      </w:r>
      <w:r>
        <w:rPr>
          <w:b w:val="0"/>
        </w:rPr>
        <w:t>The</w:t>
      </w:r>
      <w:r>
        <w:rPr>
          <w:b w:val="0"/>
          <w:spacing w:val="-14"/>
        </w:rPr>
        <w:t> </w:t>
      </w:r>
      <w:r>
        <w:rPr>
          <w:b w:val="0"/>
        </w:rPr>
        <w:t>exact wording will depend on the relevant institution, so reference will need to be made to the institution</w:t>
      </w:r>
      <w:r>
        <w:rPr>
          <w:b w:val="0"/>
          <w:spacing w:val="-3"/>
        </w:rPr>
        <w:t> </w:t>
      </w:r>
      <w:r>
        <w:rPr>
          <w:b w:val="0"/>
        </w:rPr>
        <w:t>to</w:t>
      </w:r>
      <w:r>
        <w:rPr>
          <w:b w:val="0"/>
          <w:spacing w:val="-3"/>
        </w:rPr>
        <w:t> </w:t>
      </w:r>
      <w:r>
        <w:rPr>
          <w:b w:val="0"/>
        </w:rPr>
        <w:t>ascertain</w:t>
      </w:r>
      <w:r>
        <w:rPr>
          <w:b w:val="0"/>
          <w:spacing w:val="-3"/>
        </w:rPr>
        <w:t> </w:t>
      </w:r>
      <w:r>
        <w:rPr>
          <w:b w:val="0"/>
        </w:rPr>
        <w:t>its</w:t>
      </w:r>
      <w:r>
        <w:rPr>
          <w:b w:val="0"/>
          <w:spacing w:val="-3"/>
        </w:rPr>
        <w:t> </w:t>
      </w:r>
      <w:r>
        <w:rPr>
          <w:b w:val="0"/>
        </w:rPr>
        <w:t>requirements,</w:t>
      </w:r>
      <w:r>
        <w:rPr>
          <w:b w:val="0"/>
          <w:spacing w:val="-3"/>
        </w:rPr>
        <w:t> </w:t>
      </w:r>
      <w:r>
        <w:rPr>
          <w:b w:val="0"/>
        </w:rPr>
        <w:t>and</w:t>
      </w:r>
      <w:r>
        <w:rPr>
          <w:b w:val="0"/>
          <w:spacing w:val="-3"/>
        </w:rPr>
        <w:t> </w:t>
      </w:r>
      <w:r>
        <w:rPr>
          <w:b w:val="0"/>
        </w:rPr>
        <w:t>to</w:t>
      </w:r>
      <w:r>
        <w:rPr>
          <w:b w:val="0"/>
          <w:spacing w:val="-3"/>
        </w:rPr>
        <w:t> </w:t>
      </w:r>
      <w:r>
        <w:rPr>
          <w:b w:val="0"/>
        </w:rPr>
        <w:t>seek</w:t>
      </w:r>
      <w:r>
        <w:rPr>
          <w:b w:val="0"/>
          <w:spacing w:val="-3"/>
        </w:rPr>
        <w:t> </w:t>
      </w:r>
      <w:r>
        <w:rPr>
          <w:b w:val="0"/>
        </w:rPr>
        <w:t>approval</w:t>
      </w:r>
      <w:r>
        <w:rPr>
          <w:b w:val="0"/>
          <w:spacing w:val="-3"/>
        </w:rPr>
        <w:t> </w:t>
      </w:r>
      <w:r>
        <w:rPr>
          <w:b w:val="0"/>
        </w:rPr>
        <w:t>of</w:t>
      </w:r>
      <w:r>
        <w:rPr>
          <w:b w:val="0"/>
          <w:spacing w:val="-3"/>
        </w:rPr>
        <w:t> </w:t>
      </w:r>
      <w:r>
        <w:rPr>
          <w:b w:val="0"/>
        </w:rPr>
        <w:t>the</w:t>
      </w:r>
      <w:r>
        <w:rPr>
          <w:b w:val="0"/>
          <w:spacing w:val="-3"/>
        </w:rPr>
        <w:t> </w:t>
      </w:r>
      <w:r>
        <w:rPr>
          <w:b w:val="0"/>
        </w:rPr>
        <w:t>draft</w:t>
      </w:r>
      <w:r>
        <w:rPr>
          <w:b w:val="0"/>
          <w:spacing w:val="-3"/>
        </w:rPr>
        <w:t> </w:t>
      </w:r>
      <w:r>
        <w:rPr>
          <w:b w:val="0"/>
        </w:rPr>
        <w:t>tender</w:t>
      </w:r>
      <w:r>
        <w:rPr>
          <w:b w:val="0"/>
          <w:spacing w:val="-2"/>
        </w:rPr>
        <w:t> documents.</w:t>
      </w:r>
    </w:p>
    <w:p>
      <w:pPr>
        <w:pStyle w:val="BodyText"/>
        <w:spacing w:before="10"/>
        <w:rPr>
          <w:b w:val="0"/>
          <w:sz w:val="19"/>
        </w:rPr>
      </w:pPr>
    </w:p>
    <w:p>
      <w:pPr>
        <w:pStyle w:val="BodyText"/>
        <w:spacing w:line="244" w:lineRule="auto"/>
        <w:ind w:left="1324" w:right="117"/>
        <w:jc w:val="both"/>
        <w:rPr>
          <w:b w:val="0"/>
        </w:rPr>
      </w:pPr>
      <w:r>
        <w:rPr>
          <w:b w:val="0"/>
        </w:rPr>
        <w:t>These</w:t>
      </w:r>
      <w:r>
        <w:rPr>
          <w:b w:val="0"/>
          <w:spacing w:val="-8"/>
        </w:rPr>
        <w:t> </w:t>
      </w:r>
      <w:r>
        <w:rPr>
          <w:b w:val="0"/>
        </w:rPr>
        <w:t>requirements</w:t>
      </w:r>
      <w:r>
        <w:rPr>
          <w:b w:val="0"/>
          <w:spacing w:val="-8"/>
        </w:rPr>
        <w:t> </w:t>
      </w:r>
      <w:r>
        <w:rPr>
          <w:b w:val="0"/>
        </w:rPr>
        <w:t>may</w:t>
      </w:r>
      <w:r>
        <w:rPr>
          <w:b w:val="0"/>
          <w:spacing w:val="-8"/>
        </w:rPr>
        <w:t> </w:t>
      </w:r>
      <w:r>
        <w:rPr>
          <w:b w:val="0"/>
        </w:rPr>
        <w:t>include</w:t>
      </w:r>
      <w:r>
        <w:rPr>
          <w:b w:val="0"/>
          <w:spacing w:val="-8"/>
        </w:rPr>
        <w:t> </w:t>
      </w:r>
      <w:r>
        <w:rPr>
          <w:b w:val="0"/>
        </w:rPr>
        <w:t>tendering</w:t>
      </w:r>
      <w:r>
        <w:rPr>
          <w:b w:val="0"/>
          <w:spacing w:val="-8"/>
        </w:rPr>
        <w:t> </w:t>
      </w:r>
      <w:r>
        <w:rPr>
          <w:b w:val="0"/>
        </w:rPr>
        <w:t>procedures</w:t>
      </w:r>
      <w:r>
        <w:rPr>
          <w:b w:val="0"/>
          <w:spacing w:val="-8"/>
        </w:rPr>
        <w:t> </w:t>
      </w:r>
      <w:r>
        <w:rPr>
          <w:b w:val="0"/>
        </w:rPr>
        <w:t>which</w:t>
      </w:r>
      <w:r>
        <w:rPr>
          <w:b w:val="0"/>
          <w:spacing w:val="-8"/>
        </w:rPr>
        <w:t> </w:t>
      </w:r>
      <w:r>
        <w:rPr>
          <w:b w:val="0"/>
        </w:rPr>
        <w:t>need</w:t>
      </w:r>
      <w:r>
        <w:rPr>
          <w:b w:val="0"/>
          <w:spacing w:val="-8"/>
        </w:rPr>
        <w:t> </w:t>
      </w:r>
      <w:r>
        <w:rPr>
          <w:b w:val="0"/>
        </w:rPr>
        <w:t>to</w:t>
      </w:r>
      <w:r>
        <w:rPr>
          <w:b w:val="0"/>
          <w:spacing w:val="-8"/>
        </w:rPr>
        <w:t> </w:t>
      </w:r>
      <w:r>
        <w:rPr>
          <w:b w:val="0"/>
        </w:rPr>
        <w:t>be</w:t>
      </w:r>
      <w:r>
        <w:rPr>
          <w:b w:val="0"/>
          <w:spacing w:val="-8"/>
        </w:rPr>
        <w:t> </w:t>
      </w:r>
      <w:r>
        <w:rPr>
          <w:b w:val="0"/>
        </w:rPr>
        <w:t>adopted</w:t>
      </w:r>
      <w:r>
        <w:rPr>
          <w:b w:val="0"/>
          <w:spacing w:val="-8"/>
        </w:rPr>
        <w:t> </w:t>
      </w:r>
      <w:r>
        <w:rPr>
          <w:b w:val="0"/>
        </w:rPr>
        <w:t>in</w:t>
      </w:r>
      <w:r>
        <w:rPr>
          <w:b w:val="0"/>
          <w:spacing w:val="-8"/>
        </w:rPr>
        <w:t> </w:t>
      </w:r>
      <w:r>
        <w:rPr>
          <w:b w:val="0"/>
        </w:rPr>
        <w:t>order</w:t>
      </w:r>
      <w:r>
        <w:rPr>
          <w:b w:val="0"/>
          <w:spacing w:val="-8"/>
        </w:rPr>
        <w:t> </w:t>
      </w:r>
      <w:r>
        <w:rPr>
          <w:b w:val="0"/>
        </w:rPr>
        <w:t>to render</w:t>
      </w:r>
      <w:r>
        <w:rPr>
          <w:b w:val="0"/>
          <w:spacing w:val="-2"/>
        </w:rPr>
        <w:t> </w:t>
      </w:r>
      <w:r>
        <w:rPr>
          <w:b w:val="0"/>
        </w:rPr>
        <w:t>the</w:t>
      </w:r>
      <w:r>
        <w:rPr>
          <w:b w:val="0"/>
          <w:spacing w:val="-2"/>
        </w:rPr>
        <w:t> </w:t>
      </w:r>
      <w:r>
        <w:rPr>
          <w:b w:val="0"/>
        </w:rPr>
        <w:t>eventual</w:t>
      </w:r>
      <w:r>
        <w:rPr>
          <w:b w:val="0"/>
          <w:spacing w:val="-2"/>
        </w:rPr>
        <w:t> </w:t>
      </w:r>
      <w:r>
        <w:rPr>
          <w:b w:val="0"/>
        </w:rPr>
        <w:t>contract</w:t>
      </w:r>
      <w:r>
        <w:rPr>
          <w:b w:val="0"/>
          <w:spacing w:val="-2"/>
        </w:rPr>
        <w:t> </w:t>
      </w:r>
      <w:r>
        <w:rPr>
          <w:b w:val="0"/>
        </w:rPr>
        <w:t>eligible</w:t>
      </w:r>
      <w:r>
        <w:rPr>
          <w:b w:val="0"/>
          <w:spacing w:val="-2"/>
        </w:rPr>
        <w:t> </w:t>
      </w:r>
      <w:r>
        <w:rPr>
          <w:b w:val="0"/>
        </w:rPr>
        <w:t>for</w:t>
      </w:r>
      <w:r>
        <w:rPr>
          <w:b w:val="0"/>
          <w:spacing w:val="-2"/>
        </w:rPr>
        <w:t> </w:t>
      </w:r>
      <w:r>
        <w:rPr>
          <w:b w:val="0"/>
        </w:rPr>
        <w:t>financing,</w:t>
      </w:r>
      <w:r>
        <w:rPr>
          <w:b w:val="0"/>
          <w:spacing w:val="-2"/>
        </w:rPr>
        <w:t> </w:t>
      </w:r>
      <w:r>
        <w:rPr>
          <w:b w:val="0"/>
        </w:rPr>
        <w:t>and/or</w:t>
      </w:r>
      <w:r>
        <w:rPr>
          <w:b w:val="0"/>
          <w:spacing w:val="-2"/>
        </w:rPr>
        <w:t> </w:t>
      </w:r>
      <w:r>
        <w:rPr>
          <w:b w:val="0"/>
        </w:rPr>
        <w:t>additional</w:t>
      </w:r>
      <w:r>
        <w:rPr>
          <w:b w:val="0"/>
          <w:spacing w:val="-2"/>
        </w:rPr>
        <w:t> </w:t>
      </w:r>
      <w:r>
        <w:rPr>
          <w:b w:val="0"/>
        </w:rPr>
        <w:t>Sub-Clauses</w:t>
      </w:r>
      <w:r>
        <w:rPr>
          <w:b w:val="0"/>
          <w:spacing w:val="-2"/>
        </w:rPr>
        <w:t> </w:t>
      </w:r>
      <w:r>
        <w:rPr>
          <w:b w:val="0"/>
        </w:rPr>
        <w:t>which</w:t>
      </w:r>
      <w:r>
        <w:rPr>
          <w:b w:val="0"/>
          <w:spacing w:val="-2"/>
        </w:rPr>
        <w:t> </w:t>
      </w:r>
      <w:r>
        <w:rPr>
          <w:b w:val="0"/>
        </w:rPr>
        <w:t>may need</w:t>
      </w:r>
      <w:r>
        <w:rPr>
          <w:b w:val="0"/>
          <w:spacing w:val="-11"/>
        </w:rPr>
        <w:t> </w:t>
      </w:r>
      <w:r>
        <w:rPr>
          <w:b w:val="0"/>
        </w:rPr>
        <w:t>to</w:t>
      </w:r>
      <w:r>
        <w:rPr>
          <w:b w:val="0"/>
          <w:spacing w:val="-11"/>
        </w:rPr>
        <w:t> </w:t>
      </w:r>
      <w:r>
        <w:rPr>
          <w:b w:val="0"/>
        </w:rPr>
        <w:t>be</w:t>
      </w:r>
      <w:r>
        <w:rPr>
          <w:b w:val="0"/>
          <w:spacing w:val="-11"/>
        </w:rPr>
        <w:t> </w:t>
      </w:r>
      <w:r>
        <w:rPr>
          <w:b w:val="0"/>
        </w:rPr>
        <w:t>incorporated</w:t>
      </w:r>
      <w:r>
        <w:rPr>
          <w:b w:val="0"/>
          <w:spacing w:val="-11"/>
        </w:rPr>
        <w:t> </w:t>
      </w:r>
      <w:r>
        <w:rPr>
          <w:b w:val="0"/>
        </w:rPr>
        <w:t>into</w:t>
      </w:r>
      <w:r>
        <w:rPr>
          <w:b w:val="0"/>
          <w:spacing w:val="-11"/>
        </w:rPr>
        <w:t> </w:t>
      </w:r>
      <w:r>
        <w:rPr>
          <w:b w:val="0"/>
        </w:rPr>
        <w:t>the</w:t>
      </w:r>
      <w:r>
        <w:rPr>
          <w:b w:val="0"/>
          <w:spacing w:val="-11"/>
        </w:rPr>
        <w:t> </w:t>
      </w:r>
      <w:r>
        <w:rPr>
          <w:b w:val="0"/>
        </w:rPr>
        <w:t>Special</w:t>
      </w:r>
      <w:r>
        <w:rPr>
          <w:b w:val="0"/>
          <w:spacing w:val="-11"/>
        </w:rPr>
        <w:t> </w:t>
      </w:r>
      <w:r>
        <w:rPr>
          <w:b w:val="0"/>
        </w:rPr>
        <w:t>Provisions.</w:t>
      </w:r>
      <w:r>
        <w:rPr>
          <w:b w:val="0"/>
          <w:spacing w:val="-11"/>
        </w:rPr>
        <w:t> </w:t>
      </w:r>
      <w:r>
        <w:rPr>
          <w:b w:val="0"/>
        </w:rPr>
        <w:t>The</w:t>
      </w:r>
      <w:r>
        <w:rPr>
          <w:b w:val="0"/>
          <w:spacing w:val="-11"/>
        </w:rPr>
        <w:t> </w:t>
      </w:r>
      <w:r>
        <w:rPr>
          <w:b w:val="0"/>
        </w:rPr>
        <w:t>following</w:t>
      </w:r>
      <w:r>
        <w:rPr>
          <w:b w:val="0"/>
          <w:spacing w:val="-11"/>
        </w:rPr>
        <w:t> </w:t>
      </w:r>
      <w:r>
        <w:rPr>
          <w:b w:val="0"/>
        </w:rPr>
        <w:t>examples</w:t>
      </w:r>
      <w:r>
        <w:rPr>
          <w:b w:val="0"/>
          <w:spacing w:val="-11"/>
        </w:rPr>
        <w:t> </w:t>
      </w:r>
      <w:r>
        <w:rPr>
          <w:b w:val="0"/>
        </w:rPr>
        <w:t>indicate</w:t>
      </w:r>
      <w:r>
        <w:rPr>
          <w:b w:val="0"/>
          <w:spacing w:val="-11"/>
        </w:rPr>
        <w:t> </w:t>
      </w:r>
      <w:r>
        <w:rPr>
          <w:b w:val="0"/>
        </w:rPr>
        <w:t>some</w:t>
      </w:r>
      <w:r>
        <w:rPr>
          <w:b w:val="0"/>
          <w:spacing w:val="-11"/>
        </w:rPr>
        <w:t> </w:t>
      </w:r>
      <w:r>
        <w:rPr>
          <w:b w:val="0"/>
        </w:rPr>
        <w:t>of the topics which the institution’s requirements may cover:</w:t>
      </w:r>
    </w:p>
    <w:p>
      <w:pPr>
        <w:pStyle w:val="BodyText"/>
        <w:spacing w:before="9"/>
        <w:rPr>
          <w:b w:val="0"/>
          <w:sz w:val="24"/>
        </w:rPr>
      </w:pPr>
    </w:p>
    <w:p>
      <w:pPr>
        <w:pStyle w:val="ListParagraph"/>
        <w:numPr>
          <w:ilvl w:val="0"/>
          <w:numId w:val="24"/>
        </w:numPr>
        <w:tabs>
          <w:tab w:pos="2061" w:val="left" w:leader="none"/>
          <w:tab w:pos="2062" w:val="left" w:leader="none"/>
        </w:tabs>
        <w:spacing w:line="240" w:lineRule="auto" w:before="0" w:after="0"/>
        <w:ind w:left="2061" w:right="0" w:hanging="454"/>
        <w:jc w:val="left"/>
        <w:rPr>
          <w:b w:val="0"/>
          <w:sz w:val="20"/>
        </w:rPr>
      </w:pPr>
      <w:r>
        <w:rPr>
          <w:b w:val="0"/>
          <w:sz w:val="20"/>
        </w:rPr>
        <w:t>prohibition</w:t>
      </w:r>
      <w:r>
        <w:rPr>
          <w:b w:val="0"/>
          <w:spacing w:val="-3"/>
          <w:sz w:val="20"/>
        </w:rPr>
        <w:t> </w:t>
      </w:r>
      <w:r>
        <w:rPr>
          <w:b w:val="0"/>
          <w:sz w:val="20"/>
        </w:rPr>
        <w:t>from</w:t>
      </w:r>
      <w:r>
        <w:rPr>
          <w:b w:val="0"/>
          <w:spacing w:val="-1"/>
          <w:sz w:val="20"/>
        </w:rPr>
        <w:t> </w:t>
      </w:r>
      <w:r>
        <w:rPr>
          <w:b w:val="0"/>
          <w:sz w:val="20"/>
        </w:rPr>
        <w:t>discrimination</w:t>
      </w:r>
      <w:r>
        <w:rPr>
          <w:b w:val="0"/>
          <w:spacing w:val="-1"/>
          <w:sz w:val="20"/>
        </w:rPr>
        <w:t> </w:t>
      </w:r>
      <w:r>
        <w:rPr>
          <w:b w:val="0"/>
          <w:sz w:val="20"/>
        </w:rPr>
        <w:t>against</w:t>
      </w:r>
      <w:r>
        <w:rPr>
          <w:b w:val="0"/>
          <w:spacing w:val="-1"/>
          <w:sz w:val="20"/>
        </w:rPr>
        <w:t> </w:t>
      </w:r>
      <w:r>
        <w:rPr>
          <w:b w:val="0"/>
          <w:sz w:val="20"/>
        </w:rPr>
        <w:t>the shipping</w:t>
      </w:r>
      <w:r>
        <w:rPr>
          <w:b w:val="0"/>
          <w:spacing w:val="-1"/>
          <w:sz w:val="20"/>
        </w:rPr>
        <w:t> </w:t>
      </w:r>
      <w:r>
        <w:rPr>
          <w:b w:val="0"/>
          <w:sz w:val="20"/>
        </w:rPr>
        <w:t>companies</w:t>
      </w:r>
      <w:r>
        <w:rPr>
          <w:b w:val="0"/>
          <w:spacing w:val="-1"/>
          <w:sz w:val="20"/>
        </w:rPr>
        <w:t> </w:t>
      </w:r>
      <w:r>
        <w:rPr>
          <w:b w:val="0"/>
          <w:sz w:val="20"/>
        </w:rPr>
        <w:t>of</w:t>
      </w:r>
      <w:r>
        <w:rPr>
          <w:b w:val="0"/>
          <w:spacing w:val="-1"/>
          <w:sz w:val="20"/>
        </w:rPr>
        <w:t> </w:t>
      </w:r>
      <w:r>
        <w:rPr>
          <w:b w:val="0"/>
          <w:sz w:val="20"/>
        </w:rPr>
        <w:t>any</w:t>
      </w:r>
      <w:r>
        <w:rPr>
          <w:b w:val="0"/>
          <w:spacing w:val="-1"/>
          <w:sz w:val="20"/>
        </w:rPr>
        <w:t> </w:t>
      </w:r>
      <w:r>
        <w:rPr>
          <w:b w:val="0"/>
          <w:sz w:val="20"/>
        </w:rPr>
        <w:t>one </w:t>
      </w:r>
      <w:r>
        <w:rPr>
          <w:b w:val="0"/>
          <w:spacing w:val="-2"/>
          <w:sz w:val="20"/>
        </w:rPr>
        <w:t>country;</w:t>
      </w:r>
    </w:p>
    <w:p>
      <w:pPr>
        <w:pStyle w:val="ListParagraph"/>
        <w:numPr>
          <w:ilvl w:val="0"/>
          <w:numId w:val="24"/>
        </w:numPr>
        <w:tabs>
          <w:tab w:pos="2061" w:val="left" w:leader="none"/>
          <w:tab w:pos="2062" w:val="left" w:leader="none"/>
        </w:tabs>
        <w:spacing w:line="240" w:lineRule="auto" w:before="174" w:after="0"/>
        <w:ind w:left="2061" w:right="0" w:hanging="454"/>
        <w:jc w:val="left"/>
        <w:rPr>
          <w:b w:val="0"/>
          <w:sz w:val="20"/>
        </w:rPr>
      </w:pPr>
      <w:r>
        <w:rPr>
          <w:b w:val="0"/>
          <w:sz w:val="20"/>
        </w:rPr>
        <w:t>ensuring</w:t>
      </w:r>
      <w:r>
        <w:rPr>
          <w:b w:val="0"/>
          <w:spacing w:val="-2"/>
          <w:sz w:val="20"/>
        </w:rPr>
        <w:t> </w:t>
      </w:r>
      <w:r>
        <w:rPr>
          <w:b w:val="0"/>
          <w:sz w:val="20"/>
        </w:rPr>
        <w:t>that the Contract is subject to a widely-accepted neutral </w:t>
      </w:r>
      <w:r>
        <w:rPr>
          <w:b w:val="0"/>
          <w:spacing w:val="-4"/>
          <w:sz w:val="20"/>
        </w:rPr>
        <w:t>law;</w:t>
      </w:r>
    </w:p>
    <w:p>
      <w:pPr>
        <w:spacing w:after="0" w:line="240" w:lineRule="auto"/>
        <w:jc w:val="left"/>
        <w:rPr>
          <w:sz w:val="20"/>
        </w:rPr>
        <w:sectPr>
          <w:pgSz w:w="11910" w:h="16840"/>
          <w:pgMar w:top="1320" w:bottom="280" w:left="1680" w:right="900"/>
        </w:sectPr>
      </w:pPr>
    </w:p>
    <w:p>
      <w:pPr>
        <w:pStyle w:val="ListParagraph"/>
        <w:numPr>
          <w:ilvl w:val="0"/>
          <w:numId w:val="24"/>
        </w:numPr>
        <w:tabs>
          <w:tab w:pos="2005" w:val="left" w:leader="none"/>
          <w:tab w:pos="2006" w:val="left" w:leader="none"/>
        </w:tabs>
        <w:spacing w:line="240" w:lineRule="auto" w:before="72" w:after="0"/>
        <w:ind w:left="2005" w:right="0" w:hanging="455"/>
        <w:jc w:val="left"/>
        <w:rPr>
          <w:b w:val="0"/>
          <w:sz w:val="20"/>
        </w:rPr>
      </w:pPr>
      <w:r>
        <w:rPr>
          <w:b w:val="0"/>
          <w:sz w:val="20"/>
        </w:rPr>
        <w:t>provision</w:t>
      </w:r>
      <w:r>
        <w:rPr>
          <w:b w:val="0"/>
          <w:spacing w:val="-7"/>
          <w:sz w:val="20"/>
        </w:rPr>
        <w:t> </w:t>
      </w:r>
      <w:r>
        <w:rPr>
          <w:b w:val="0"/>
          <w:sz w:val="20"/>
        </w:rPr>
        <w:t>for</w:t>
      </w:r>
      <w:r>
        <w:rPr>
          <w:b w:val="0"/>
          <w:spacing w:val="-6"/>
          <w:sz w:val="20"/>
        </w:rPr>
        <w:t> </w:t>
      </w:r>
      <w:r>
        <w:rPr>
          <w:b w:val="0"/>
          <w:sz w:val="20"/>
        </w:rPr>
        <w:t>arbitration</w:t>
      </w:r>
      <w:r>
        <w:rPr>
          <w:b w:val="0"/>
          <w:spacing w:val="-7"/>
          <w:sz w:val="20"/>
        </w:rPr>
        <w:t> </w:t>
      </w:r>
      <w:r>
        <w:rPr>
          <w:b w:val="0"/>
          <w:sz w:val="20"/>
        </w:rPr>
        <w:t>under</w:t>
      </w:r>
      <w:r>
        <w:rPr>
          <w:b w:val="0"/>
          <w:spacing w:val="-6"/>
          <w:sz w:val="20"/>
        </w:rPr>
        <w:t> </w:t>
      </w:r>
      <w:r>
        <w:rPr>
          <w:b w:val="0"/>
          <w:sz w:val="20"/>
        </w:rPr>
        <w:t>recognised</w:t>
      </w:r>
      <w:r>
        <w:rPr>
          <w:b w:val="0"/>
          <w:spacing w:val="-7"/>
          <w:sz w:val="20"/>
        </w:rPr>
        <w:t> </w:t>
      </w:r>
      <w:r>
        <w:rPr>
          <w:b w:val="0"/>
          <w:sz w:val="20"/>
        </w:rPr>
        <w:t>international</w:t>
      </w:r>
      <w:r>
        <w:rPr>
          <w:b w:val="0"/>
          <w:spacing w:val="-6"/>
          <w:sz w:val="20"/>
        </w:rPr>
        <w:t> </w:t>
      </w:r>
      <w:r>
        <w:rPr>
          <w:b w:val="0"/>
          <w:sz w:val="20"/>
        </w:rPr>
        <w:t>rules</w:t>
      </w:r>
      <w:r>
        <w:rPr>
          <w:b w:val="0"/>
          <w:spacing w:val="-7"/>
          <w:sz w:val="20"/>
        </w:rPr>
        <w:t> </w:t>
      </w:r>
      <w:r>
        <w:rPr>
          <w:b w:val="0"/>
          <w:sz w:val="20"/>
        </w:rPr>
        <w:t>and</w:t>
      </w:r>
      <w:r>
        <w:rPr>
          <w:b w:val="0"/>
          <w:spacing w:val="-6"/>
          <w:sz w:val="20"/>
        </w:rPr>
        <w:t> </w:t>
      </w:r>
      <w:r>
        <w:rPr>
          <w:b w:val="0"/>
          <w:sz w:val="20"/>
        </w:rPr>
        <w:t>at</w:t>
      </w:r>
      <w:r>
        <w:rPr>
          <w:b w:val="0"/>
          <w:spacing w:val="-7"/>
          <w:sz w:val="20"/>
        </w:rPr>
        <w:t> </w:t>
      </w:r>
      <w:r>
        <w:rPr>
          <w:b w:val="0"/>
          <w:sz w:val="20"/>
        </w:rPr>
        <w:t>a</w:t>
      </w:r>
      <w:r>
        <w:rPr>
          <w:b w:val="0"/>
          <w:spacing w:val="-6"/>
          <w:sz w:val="20"/>
        </w:rPr>
        <w:t> </w:t>
      </w:r>
      <w:r>
        <w:rPr>
          <w:b w:val="0"/>
          <w:sz w:val="20"/>
        </w:rPr>
        <w:t>neutral</w:t>
      </w:r>
      <w:r>
        <w:rPr>
          <w:b w:val="0"/>
          <w:spacing w:val="-6"/>
          <w:sz w:val="20"/>
        </w:rPr>
        <w:t> </w:t>
      </w:r>
      <w:r>
        <w:rPr>
          <w:b w:val="0"/>
          <w:spacing w:val="-2"/>
          <w:sz w:val="20"/>
        </w:rPr>
        <w:t>location;</w:t>
      </w:r>
    </w:p>
    <w:p>
      <w:pPr>
        <w:pStyle w:val="ListParagraph"/>
        <w:numPr>
          <w:ilvl w:val="0"/>
          <w:numId w:val="24"/>
        </w:numPr>
        <w:tabs>
          <w:tab w:pos="2006" w:val="left" w:leader="none"/>
        </w:tabs>
        <w:spacing w:line="244" w:lineRule="auto" w:before="174" w:after="0"/>
        <w:ind w:left="2005" w:right="118" w:hanging="454"/>
        <w:jc w:val="both"/>
        <w:rPr>
          <w:b w:val="0"/>
          <w:sz w:val="20"/>
        </w:rPr>
      </w:pPr>
      <w:r>
        <w:rPr>
          <w:b w:val="0"/>
          <w:sz w:val="20"/>
        </w:rPr>
        <w:t>giving</w:t>
      </w:r>
      <w:r>
        <w:rPr>
          <w:b w:val="0"/>
          <w:spacing w:val="-5"/>
          <w:sz w:val="20"/>
        </w:rPr>
        <w:t> </w:t>
      </w:r>
      <w:r>
        <w:rPr>
          <w:b w:val="0"/>
          <w:sz w:val="20"/>
        </w:rPr>
        <w:t>the</w:t>
      </w:r>
      <w:r>
        <w:rPr>
          <w:b w:val="0"/>
          <w:spacing w:val="-5"/>
          <w:sz w:val="20"/>
        </w:rPr>
        <w:t> </w:t>
      </w:r>
      <w:r>
        <w:rPr>
          <w:b w:val="0"/>
          <w:sz w:val="20"/>
        </w:rPr>
        <w:t>Contractor</w:t>
      </w:r>
      <w:r>
        <w:rPr>
          <w:b w:val="0"/>
          <w:spacing w:val="-5"/>
          <w:sz w:val="20"/>
        </w:rPr>
        <w:t> </w:t>
      </w:r>
      <w:r>
        <w:rPr>
          <w:b w:val="0"/>
          <w:sz w:val="20"/>
        </w:rPr>
        <w:t>the</w:t>
      </w:r>
      <w:r>
        <w:rPr>
          <w:b w:val="0"/>
          <w:spacing w:val="-5"/>
          <w:sz w:val="20"/>
        </w:rPr>
        <w:t> </w:t>
      </w:r>
      <w:r>
        <w:rPr>
          <w:b w:val="0"/>
          <w:sz w:val="20"/>
        </w:rPr>
        <w:t>right</w:t>
      </w:r>
      <w:r>
        <w:rPr>
          <w:b w:val="0"/>
          <w:spacing w:val="-5"/>
          <w:sz w:val="20"/>
        </w:rPr>
        <w:t> </w:t>
      </w:r>
      <w:r>
        <w:rPr>
          <w:b w:val="0"/>
          <w:sz w:val="20"/>
        </w:rPr>
        <w:t>to</w:t>
      </w:r>
      <w:r>
        <w:rPr>
          <w:b w:val="0"/>
          <w:spacing w:val="-5"/>
          <w:sz w:val="20"/>
        </w:rPr>
        <w:t> </w:t>
      </w:r>
      <w:r>
        <w:rPr>
          <w:b w:val="0"/>
          <w:sz w:val="20"/>
        </w:rPr>
        <w:t>suspend/terminate</w:t>
      </w:r>
      <w:r>
        <w:rPr>
          <w:b w:val="0"/>
          <w:spacing w:val="-5"/>
          <w:sz w:val="20"/>
        </w:rPr>
        <w:t> </w:t>
      </w:r>
      <w:r>
        <w:rPr>
          <w:b w:val="0"/>
          <w:sz w:val="20"/>
        </w:rPr>
        <w:t>in</w:t>
      </w:r>
      <w:r>
        <w:rPr>
          <w:b w:val="0"/>
          <w:spacing w:val="-5"/>
          <w:sz w:val="20"/>
        </w:rPr>
        <w:t> </w:t>
      </w:r>
      <w:r>
        <w:rPr>
          <w:b w:val="0"/>
          <w:sz w:val="20"/>
        </w:rPr>
        <w:t>the</w:t>
      </w:r>
      <w:r>
        <w:rPr>
          <w:b w:val="0"/>
          <w:spacing w:val="-5"/>
          <w:sz w:val="20"/>
        </w:rPr>
        <w:t> </w:t>
      </w:r>
      <w:r>
        <w:rPr>
          <w:b w:val="0"/>
          <w:sz w:val="20"/>
        </w:rPr>
        <w:t>event</w:t>
      </w:r>
      <w:r>
        <w:rPr>
          <w:b w:val="0"/>
          <w:spacing w:val="-5"/>
          <w:sz w:val="20"/>
        </w:rPr>
        <w:t> </w:t>
      </w:r>
      <w:r>
        <w:rPr>
          <w:b w:val="0"/>
          <w:sz w:val="20"/>
        </w:rPr>
        <w:t>of</w:t>
      </w:r>
      <w:r>
        <w:rPr>
          <w:b w:val="0"/>
          <w:spacing w:val="-5"/>
          <w:sz w:val="20"/>
        </w:rPr>
        <w:t> </w:t>
      </w:r>
      <w:r>
        <w:rPr>
          <w:b w:val="0"/>
          <w:sz w:val="20"/>
        </w:rPr>
        <w:t>default</w:t>
      </w:r>
      <w:r>
        <w:rPr>
          <w:b w:val="0"/>
          <w:spacing w:val="-5"/>
          <w:sz w:val="20"/>
        </w:rPr>
        <w:t> </w:t>
      </w:r>
      <w:r>
        <w:rPr>
          <w:b w:val="0"/>
          <w:sz w:val="20"/>
        </w:rPr>
        <w:t>under</w:t>
      </w:r>
      <w:r>
        <w:rPr>
          <w:b w:val="0"/>
          <w:spacing w:val="-5"/>
          <w:sz w:val="20"/>
        </w:rPr>
        <w:t> </w:t>
      </w:r>
      <w:r>
        <w:rPr>
          <w:b w:val="0"/>
          <w:sz w:val="20"/>
        </w:rPr>
        <w:t>the financing arrangements;</w:t>
      </w:r>
    </w:p>
    <w:p>
      <w:pPr>
        <w:pStyle w:val="ListParagraph"/>
        <w:numPr>
          <w:ilvl w:val="0"/>
          <w:numId w:val="24"/>
        </w:numPr>
        <w:tabs>
          <w:tab w:pos="2005" w:val="left" w:leader="none"/>
          <w:tab w:pos="2006" w:val="left" w:leader="none"/>
        </w:tabs>
        <w:spacing w:line="240" w:lineRule="auto" w:before="168" w:after="0"/>
        <w:ind w:left="2005" w:right="0" w:hanging="455"/>
        <w:jc w:val="left"/>
        <w:rPr>
          <w:b w:val="0"/>
          <w:sz w:val="20"/>
        </w:rPr>
      </w:pPr>
      <w:r>
        <w:rPr>
          <w:b w:val="0"/>
          <w:sz w:val="20"/>
        </w:rPr>
        <w:t>restricting</w:t>
      </w:r>
      <w:r>
        <w:rPr>
          <w:b w:val="0"/>
          <w:spacing w:val="-2"/>
          <w:sz w:val="20"/>
        </w:rPr>
        <w:t> </w:t>
      </w:r>
      <w:r>
        <w:rPr>
          <w:b w:val="0"/>
          <w:sz w:val="20"/>
        </w:rPr>
        <w:t>the</w:t>
      </w:r>
      <w:r>
        <w:rPr>
          <w:b w:val="0"/>
          <w:spacing w:val="-2"/>
          <w:sz w:val="20"/>
        </w:rPr>
        <w:t> </w:t>
      </w:r>
      <w:r>
        <w:rPr>
          <w:b w:val="0"/>
          <w:sz w:val="20"/>
        </w:rPr>
        <w:t>right</w:t>
      </w:r>
      <w:r>
        <w:rPr>
          <w:b w:val="0"/>
          <w:spacing w:val="-1"/>
          <w:sz w:val="20"/>
        </w:rPr>
        <w:t> </w:t>
      </w:r>
      <w:r>
        <w:rPr>
          <w:b w:val="0"/>
          <w:sz w:val="20"/>
        </w:rPr>
        <w:t>to</w:t>
      </w:r>
      <w:r>
        <w:rPr>
          <w:b w:val="0"/>
          <w:spacing w:val="-2"/>
          <w:sz w:val="20"/>
        </w:rPr>
        <w:t> </w:t>
      </w:r>
      <w:r>
        <w:rPr>
          <w:b w:val="0"/>
          <w:sz w:val="20"/>
        </w:rPr>
        <w:t>reject</w:t>
      </w:r>
      <w:r>
        <w:rPr>
          <w:b w:val="0"/>
          <w:spacing w:val="-1"/>
          <w:sz w:val="20"/>
        </w:rPr>
        <w:t> </w:t>
      </w:r>
      <w:r>
        <w:rPr>
          <w:b w:val="0"/>
          <w:spacing w:val="-2"/>
          <w:sz w:val="20"/>
        </w:rPr>
        <w:t>Plant;</w:t>
      </w:r>
    </w:p>
    <w:p>
      <w:pPr>
        <w:pStyle w:val="ListParagraph"/>
        <w:numPr>
          <w:ilvl w:val="0"/>
          <w:numId w:val="24"/>
        </w:numPr>
        <w:tabs>
          <w:tab w:pos="2005" w:val="left" w:leader="none"/>
          <w:tab w:pos="2006" w:val="left" w:leader="none"/>
        </w:tabs>
        <w:spacing w:line="240" w:lineRule="auto" w:before="174" w:after="0"/>
        <w:ind w:left="2005" w:right="0" w:hanging="455"/>
        <w:jc w:val="left"/>
        <w:rPr>
          <w:b w:val="0"/>
          <w:sz w:val="20"/>
        </w:rPr>
      </w:pPr>
      <w:r>
        <w:rPr>
          <w:b w:val="0"/>
          <w:sz w:val="20"/>
        </w:rPr>
        <w:t>specifying the payments due in the event of </w:t>
      </w:r>
      <w:r>
        <w:rPr>
          <w:b w:val="0"/>
          <w:spacing w:val="-2"/>
          <w:sz w:val="20"/>
        </w:rPr>
        <w:t>termination;</w:t>
      </w:r>
    </w:p>
    <w:p>
      <w:pPr>
        <w:pStyle w:val="ListParagraph"/>
        <w:numPr>
          <w:ilvl w:val="0"/>
          <w:numId w:val="24"/>
        </w:numPr>
        <w:tabs>
          <w:tab w:pos="2006" w:val="left" w:leader="none"/>
        </w:tabs>
        <w:spacing w:line="244" w:lineRule="auto" w:before="173" w:after="0"/>
        <w:ind w:left="2005" w:right="118" w:hanging="454"/>
        <w:jc w:val="both"/>
        <w:rPr>
          <w:b w:val="0"/>
          <w:sz w:val="20"/>
        </w:rPr>
      </w:pPr>
      <w:r>
        <w:rPr>
          <w:b w:val="0"/>
          <w:sz w:val="20"/>
        </w:rPr>
        <w:t>specifying that the Contract does not become effective until certain </w:t>
      </w:r>
      <w:r>
        <w:rPr>
          <w:b w:val="0"/>
          <w:sz w:val="20"/>
        </w:rPr>
        <w:t>conditions precedent have been satisfied, including pre-disbursement conditions for </w:t>
      </w:r>
      <w:r>
        <w:rPr>
          <w:b w:val="0"/>
          <w:sz w:val="20"/>
        </w:rPr>
        <w:t>the financing arrangements; and</w:t>
      </w:r>
    </w:p>
    <w:p>
      <w:pPr>
        <w:pStyle w:val="ListParagraph"/>
        <w:numPr>
          <w:ilvl w:val="0"/>
          <w:numId w:val="24"/>
        </w:numPr>
        <w:tabs>
          <w:tab w:pos="2006" w:val="left" w:leader="none"/>
        </w:tabs>
        <w:spacing w:line="244" w:lineRule="auto" w:before="168" w:after="0"/>
        <w:ind w:left="2005" w:right="118" w:hanging="454"/>
        <w:jc w:val="both"/>
        <w:rPr>
          <w:b w:val="0"/>
          <w:sz w:val="20"/>
        </w:rPr>
      </w:pPr>
      <w:r>
        <w:rPr>
          <w:b w:val="0"/>
          <w:sz w:val="20"/>
        </w:rPr>
        <w:t>obliging the Employer to make payments from his own resources if, for any </w:t>
      </w:r>
      <w:r>
        <w:rPr>
          <w:b w:val="0"/>
          <w:sz w:val="20"/>
        </w:rPr>
        <w:t>reason, the funds under the financing arrangements are insufficient to meet the </w:t>
      </w:r>
      <w:r>
        <w:rPr>
          <w:b w:val="0"/>
          <w:sz w:val="20"/>
        </w:rPr>
        <w:t>payments due</w:t>
      </w:r>
      <w:r>
        <w:rPr>
          <w:b w:val="0"/>
          <w:spacing w:val="-6"/>
          <w:sz w:val="20"/>
        </w:rPr>
        <w:t> </w:t>
      </w:r>
      <w:r>
        <w:rPr>
          <w:b w:val="0"/>
          <w:sz w:val="20"/>
        </w:rPr>
        <w:t>to</w:t>
      </w:r>
      <w:r>
        <w:rPr>
          <w:b w:val="0"/>
          <w:spacing w:val="-6"/>
          <w:sz w:val="20"/>
        </w:rPr>
        <w:t> </w:t>
      </w:r>
      <w:r>
        <w:rPr>
          <w:b w:val="0"/>
          <w:sz w:val="20"/>
        </w:rPr>
        <w:t>the</w:t>
      </w:r>
      <w:r>
        <w:rPr>
          <w:b w:val="0"/>
          <w:spacing w:val="-6"/>
          <w:sz w:val="20"/>
        </w:rPr>
        <w:t> </w:t>
      </w:r>
      <w:r>
        <w:rPr>
          <w:b w:val="0"/>
          <w:sz w:val="20"/>
        </w:rPr>
        <w:t>Contractor,</w:t>
      </w:r>
      <w:r>
        <w:rPr>
          <w:b w:val="0"/>
          <w:spacing w:val="-6"/>
          <w:sz w:val="20"/>
        </w:rPr>
        <w:t> </w:t>
      </w:r>
      <w:r>
        <w:rPr>
          <w:b w:val="0"/>
          <w:sz w:val="20"/>
        </w:rPr>
        <w:t>whether</w:t>
      </w:r>
      <w:r>
        <w:rPr>
          <w:b w:val="0"/>
          <w:spacing w:val="-6"/>
          <w:sz w:val="20"/>
        </w:rPr>
        <w:t> </w:t>
      </w:r>
      <w:r>
        <w:rPr>
          <w:b w:val="0"/>
          <w:sz w:val="20"/>
        </w:rPr>
        <w:t>due</w:t>
      </w:r>
      <w:r>
        <w:rPr>
          <w:b w:val="0"/>
          <w:spacing w:val="-6"/>
          <w:sz w:val="20"/>
        </w:rPr>
        <w:t> </w:t>
      </w:r>
      <w:r>
        <w:rPr>
          <w:b w:val="0"/>
          <w:sz w:val="20"/>
        </w:rPr>
        <w:t>to</w:t>
      </w:r>
      <w:r>
        <w:rPr>
          <w:b w:val="0"/>
          <w:spacing w:val="-6"/>
          <w:sz w:val="20"/>
        </w:rPr>
        <w:t> </w:t>
      </w:r>
      <w:r>
        <w:rPr>
          <w:b w:val="0"/>
          <w:sz w:val="20"/>
        </w:rPr>
        <w:t>a</w:t>
      </w:r>
      <w:r>
        <w:rPr>
          <w:b w:val="0"/>
          <w:spacing w:val="-6"/>
          <w:sz w:val="20"/>
        </w:rPr>
        <w:t> </w:t>
      </w:r>
      <w:r>
        <w:rPr>
          <w:b w:val="0"/>
          <w:sz w:val="20"/>
        </w:rPr>
        <w:t>default</w:t>
      </w:r>
      <w:r>
        <w:rPr>
          <w:b w:val="0"/>
          <w:spacing w:val="-6"/>
          <w:sz w:val="20"/>
        </w:rPr>
        <w:t> </w:t>
      </w:r>
      <w:r>
        <w:rPr>
          <w:b w:val="0"/>
          <w:sz w:val="20"/>
        </w:rPr>
        <w:t>under</w:t>
      </w:r>
      <w:r>
        <w:rPr>
          <w:b w:val="0"/>
          <w:spacing w:val="-6"/>
          <w:sz w:val="20"/>
        </w:rPr>
        <w:t> </w:t>
      </w:r>
      <w:r>
        <w:rPr>
          <w:b w:val="0"/>
          <w:sz w:val="20"/>
        </w:rPr>
        <w:t>the</w:t>
      </w:r>
      <w:r>
        <w:rPr>
          <w:b w:val="0"/>
          <w:spacing w:val="-6"/>
          <w:sz w:val="20"/>
        </w:rPr>
        <w:t> </w:t>
      </w:r>
      <w:r>
        <w:rPr>
          <w:b w:val="0"/>
          <w:sz w:val="20"/>
        </w:rPr>
        <w:t>financing</w:t>
      </w:r>
      <w:r>
        <w:rPr>
          <w:b w:val="0"/>
          <w:spacing w:val="-6"/>
          <w:sz w:val="20"/>
        </w:rPr>
        <w:t> </w:t>
      </w:r>
      <w:r>
        <w:rPr>
          <w:b w:val="0"/>
          <w:sz w:val="20"/>
        </w:rPr>
        <w:t>arrangements</w:t>
      </w:r>
      <w:r>
        <w:rPr>
          <w:b w:val="0"/>
          <w:spacing w:val="-6"/>
          <w:sz w:val="20"/>
        </w:rPr>
        <w:t> </w:t>
      </w:r>
      <w:r>
        <w:rPr>
          <w:b w:val="0"/>
          <w:sz w:val="20"/>
        </w:rPr>
        <w:t>or </w:t>
      </w:r>
      <w:r>
        <w:rPr>
          <w:b w:val="0"/>
          <w:spacing w:val="-2"/>
          <w:sz w:val="20"/>
        </w:rPr>
        <w:t>otherwise.</w:t>
      </w:r>
    </w:p>
    <w:p>
      <w:pPr>
        <w:pStyle w:val="BodyText"/>
        <w:spacing w:line="244" w:lineRule="auto" w:before="109"/>
        <w:ind w:left="1268" w:right="119"/>
        <w:jc w:val="both"/>
        <w:rPr>
          <w:b w:val="0"/>
        </w:rPr>
      </w:pPr>
      <w:r>
        <w:rPr>
          <w:b w:val="0"/>
          <w:spacing w:val="-6"/>
        </w:rPr>
        <w:t>The</w:t>
      </w:r>
      <w:r>
        <w:rPr>
          <w:b w:val="0"/>
          <w:spacing w:val="-8"/>
        </w:rPr>
        <w:t> </w:t>
      </w:r>
      <w:r>
        <w:rPr>
          <w:b w:val="0"/>
          <w:spacing w:val="-6"/>
        </w:rPr>
        <w:t>financing</w:t>
      </w:r>
      <w:r>
        <w:rPr>
          <w:b w:val="0"/>
          <w:spacing w:val="-8"/>
        </w:rPr>
        <w:t> </w:t>
      </w:r>
      <w:r>
        <w:rPr>
          <w:b w:val="0"/>
          <w:spacing w:val="-6"/>
        </w:rPr>
        <w:t>institution</w:t>
      </w:r>
      <w:r>
        <w:rPr>
          <w:b w:val="0"/>
          <w:spacing w:val="-8"/>
        </w:rPr>
        <w:t> </w:t>
      </w:r>
      <w:r>
        <w:rPr>
          <w:b w:val="0"/>
          <w:spacing w:val="-6"/>
        </w:rPr>
        <w:t>may</w:t>
      </w:r>
      <w:r>
        <w:rPr>
          <w:b w:val="0"/>
          <w:spacing w:val="-8"/>
        </w:rPr>
        <w:t> </w:t>
      </w:r>
      <w:r>
        <w:rPr>
          <w:b w:val="0"/>
          <w:spacing w:val="-6"/>
        </w:rPr>
        <w:t>wish</w:t>
      </w:r>
      <w:r>
        <w:rPr>
          <w:b w:val="0"/>
          <w:spacing w:val="-8"/>
        </w:rPr>
        <w:t> </w:t>
      </w:r>
      <w:r>
        <w:rPr>
          <w:b w:val="0"/>
          <w:spacing w:val="-6"/>
        </w:rPr>
        <w:t>the</w:t>
      </w:r>
      <w:r>
        <w:rPr>
          <w:b w:val="0"/>
          <w:spacing w:val="-8"/>
        </w:rPr>
        <w:t> </w:t>
      </w:r>
      <w:r>
        <w:rPr>
          <w:b w:val="0"/>
          <w:spacing w:val="-6"/>
        </w:rPr>
        <w:t>Contract</w:t>
      </w:r>
      <w:r>
        <w:rPr>
          <w:b w:val="0"/>
          <w:spacing w:val="-8"/>
        </w:rPr>
        <w:t> </w:t>
      </w:r>
      <w:r>
        <w:rPr>
          <w:b w:val="0"/>
          <w:spacing w:val="-6"/>
        </w:rPr>
        <w:t>to</w:t>
      </w:r>
      <w:r>
        <w:rPr>
          <w:b w:val="0"/>
          <w:spacing w:val="-8"/>
        </w:rPr>
        <w:t> </w:t>
      </w:r>
      <w:r>
        <w:rPr>
          <w:b w:val="0"/>
          <w:spacing w:val="-6"/>
        </w:rPr>
        <w:t>include</w:t>
      </w:r>
      <w:r>
        <w:rPr>
          <w:b w:val="0"/>
          <w:spacing w:val="-8"/>
        </w:rPr>
        <w:t> </w:t>
      </w:r>
      <w:r>
        <w:rPr>
          <w:b w:val="0"/>
          <w:spacing w:val="-6"/>
        </w:rPr>
        <w:t>references</w:t>
      </w:r>
      <w:r>
        <w:rPr>
          <w:b w:val="0"/>
          <w:spacing w:val="-7"/>
        </w:rPr>
        <w:t> </w:t>
      </w:r>
      <w:r>
        <w:rPr>
          <w:b w:val="0"/>
          <w:spacing w:val="-6"/>
        </w:rPr>
        <w:t>to</w:t>
      </w:r>
      <w:r>
        <w:rPr>
          <w:b w:val="0"/>
          <w:spacing w:val="-8"/>
        </w:rPr>
        <w:t> </w:t>
      </w:r>
      <w:r>
        <w:rPr>
          <w:b w:val="0"/>
          <w:spacing w:val="-6"/>
        </w:rPr>
        <w:t>the</w:t>
      </w:r>
      <w:r>
        <w:rPr>
          <w:b w:val="0"/>
          <w:spacing w:val="-8"/>
        </w:rPr>
        <w:t> </w:t>
      </w:r>
      <w:r>
        <w:rPr>
          <w:b w:val="0"/>
          <w:spacing w:val="-6"/>
        </w:rPr>
        <w:t>financing</w:t>
      </w:r>
      <w:r>
        <w:rPr>
          <w:b w:val="0"/>
          <w:spacing w:val="-8"/>
        </w:rPr>
        <w:t> </w:t>
      </w:r>
      <w:r>
        <w:rPr>
          <w:b w:val="0"/>
          <w:spacing w:val="-6"/>
        </w:rPr>
        <w:t>arrangements, </w:t>
      </w:r>
      <w:r>
        <w:rPr>
          <w:b w:val="0"/>
        </w:rPr>
        <w:t>especially</w:t>
      </w:r>
      <w:r>
        <w:rPr>
          <w:b w:val="0"/>
          <w:spacing w:val="-11"/>
        </w:rPr>
        <w:t> </w:t>
      </w:r>
      <w:r>
        <w:rPr>
          <w:b w:val="0"/>
        </w:rPr>
        <w:t>if</w:t>
      </w:r>
      <w:r>
        <w:rPr>
          <w:b w:val="0"/>
          <w:spacing w:val="-11"/>
        </w:rPr>
        <w:t> </w:t>
      </w:r>
      <w:r>
        <w:rPr>
          <w:b w:val="0"/>
        </w:rPr>
        <w:t>funding</w:t>
      </w:r>
      <w:r>
        <w:rPr>
          <w:b w:val="0"/>
          <w:spacing w:val="-11"/>
        </w:rPr>
        <w:t> </w:t>
      </w:r>
      <w:r>
        <w:rPr>
          <w:b w:val="0"/>
        </w:rPr>
        <w:t>from</w:t>
      </w:r>
      <w:r>
        <w:rPr>
          <w:b w:val="0"/>
          <w:spacing w:val="-11"/>
        </w:rPr>
        <w:t> </w:t>
      </w:r>
      <w:r>
        <w:rPr>
          <w:b w:val="0"/>
        </w:rPr>
        <w:t>more</w:t>
      </w:r>
      <w:r>
        <w:rPr>
          <w:b w:val="0"/>
          <w:spacing w:val="-11"/>
        </w:rPr>
        <w:t> </w:t>
      </w:r>
      <w:r>
        <w:rPr>
          <w:b w:val="0"/>
        </w:rPr>
        <w:t>than</w:t>
      </w:r>
      <w:r>
        <w:rPr>
          <w:b w:val="0"/>
          <w:spacing w:val="-11"/>
        </w:rPr>
        <w:t> </w:t>
      </w:r>
      <w:r>
        <w:rPr>
          <w:b w:val="0"/>
        </w:rPr>
        <w:t>one</w:t>
      </w:r>
      <w:r>
        <w:rPr>
          <w:b w:val="0"/>
          <w:spacing w:val="-11"/>
        </w:rPr>
        <w:t> </w:t>
      </w:r>
      <w:r>
        <w:rPr>
          <w:b w:val="0"/>
        </w:rPr>
        <w:t>source</w:t>
      </w:r>
      <w:r>
        <w:rPr>
          <w:b w:val="0"/>
          <w:spacing w:val="-11"/>
        </w:rPr>
        <w:t> </w:t>
      </w:r>
      <w:r>
        <w:rPr>
          <w:b w:val="0"/>
        </w:rPr>
        <w:t>is</w:t>
      </w:r>
      <w:r>
        <w:rPr>
          <w:b w:val="0"/>
          <w:spacing w:val="-11"/>
        </w:rPr>
        <w:t> </w:t>
      </w:r>
      <w:r>
        <w:rPr>
          <w:b w:val="0"/>
        </w:rPr>
        <w:t>to</w:t>
      </w:r>
      <w:r>
        <w:rPr>
          <w:b w:val="0"/>
          <w:spacing w:val="-11"/>
        </w:rPr>
        <w:t> </w:t>
      </w:r>
      <w:r>
        <w:rPr>
          <w:b w:val="0"/>
        </w:rPr>
        <w:t>be</w:t>
      </w:r>
      <w:r>
        <w:rPr>
          <w:b w:val="0"/>
          <w:spacing w:val="-11"/>
        </w:rPr>
        <w:t> </w:t>
      </w:r>
      <w:r>
        <w:rPr>
          <w:b w:val="0"/>
        </w:rPr>
        <w:t>arranged</w:t>
      </w:r>
      <w:r>
        <w:rPr>
          <w:b w:val="0"/>
          <w:spacing w:val="-11"/>
        </w:rPr>
        <w:t> </w:t>
      </w:r>
      <w:r>
        <w:rPr>
          <w:b w:val="0"/>
        </w:rPr>
        <w:t>to</w:t>
      </w:r>
      <w:r>
        <w:rPr>
          <w:b w:val="0"/>
          <w:spacing w:val="-11"/>
        </w:rPr>
        <w:t> </w:t>
      </w:r>
      <w:r>
        <w:rPr>
          <w:b w:val="0"/>
        </w:rPr>
        <w:t>finance</w:t>
      </w:r>
      <w:r>
        <w:rPr>
          <w:b w:val="0"/>
          <w:spacing w:val="-11"/>
        </w:rPr>
        <w:t> </w:t>
      </w:r>
      <w:r>
        <w:rPr>
          <w:b w:val="0"/>
        </w:rPr>
        <w:t>different</w:t>
      </w:r>
      <w:r>
        <w:rPr>
          <w:b w:val="0"/>
          <w:spacing w:val="-11"/>
        </w:rPr>
        <w:t> </w:t>
      </w:r>
      <w:r>
        <w:rPr>
          <w:b w:val="0"/>
        </w:rPr>
        <w:t>elements of</w:t>
      </w:r>
      <w:r>
        <w:rPr>
          <w:b w:val="0"/>
          <w:spacing w:val="-10"/>
        </w:rPr>
        <w:t> </w:t>
      </w:r>
      <w:r>
        <w:rPr>
          <w:b w:val="0"/>
        </w:rPr>
        <w:t>supply.</w:t>
      </w:r>
      <w:r>
        <w:rPr>
          <w:b w:val="0"/>
          <w:spacing w:val="-10"/>
        </w:rPr>
        <w:t> </w:t>
      </w:r>
      <w:r>
        <w:rPr>
          <w:b w:val="0"/>
        </w:rPr>
        <w:t>It</w:t>
      </w:r>
      <w:r>
        <w:rPr>
          <w:b w:val="0"/>
          <w:spacing w:val="-10"/>
        </w:rPr>
        <w:t> </w:t>
      </w:r>
      <w:r>
        <w:rPr>
          <w:b w:val="0"/>
        </w:rPr>
        <w:t>is</w:t>
      </w:r>
      <w:r>
        <w:rPr>
          <w:b w:val="0"/>
          <w:spacing w:val="-10"/>
        </w:rPr>
        <w:t> </w:t>
      </w:r>
      <w:r>
        <w:rPr>
          <w:b w:val="0"/>
        </w:rPr>
        <w:t>not</w:t>
      </w:r>
      <w:r>
        <w:rPr>
          <w:b w:val="0"/>
          <w:spacing w:val="-10"/>
        </w:rPr>
        <w:t> </w:t>
      </w:r>
      <w:r>
        <w:rPr>
          <w:b w:val="0"/>
        </w:rPr>
        <w:t>unusual</w:t>
      </w:r>
      <w:r>
        <w:rPr>
          <w:b w:val="0"/>
          <w:spacing w:val="-10"/>
        </w:rPr>
        <w:t> </w:t>
      </w:r>
      <w:r>
        <w:rPr>
          <w:b w:val="0"/>
        </w:rPr>
        <w:t>for</w:t>
      </w:r>
      <w:r>
        <w:rPr>
          <w:b w:val="0"/>
          <w:spacing w:val="-10"/>
        </w:rPr>
        <w:t> </w:t>
      </w:r>
      <w:r>
        <w:rPr>
          <w:b w:val="0"/>
        </w:rPr>
        <w:t>the</w:t>
      </w:r>
      <w:r>
        <w:rPr>
          <w:b w:val="0"/>
          <w:spacing w:val="-10"/>
        </w:rPr>
        <w:t> </w:t>
      </w:r>
      <w:r>
        <w:rPr>
          <w:b w:val="0"/>
        </w:rPr>
        <w:t>Special</w:t>
      </w:r>
      <w:r>
        <w:rPr>
          <w:b w:val="0"/>
          <w:spacing w:val="-10"/>
        </w:rPr>
        <w:t> </w:t>
      </w:r>
      <w:r>
        <w:rPr>
          <w:b w:val="0"/>
        </w:rPr>
        <w:t>Provisions</w:t>
      </w:r>
      <w:r>
        <w:rPr>
          <w:b w:val="0"/>
          <w:spacing w:val="-10"/>
        </w:rPr>
        <w:t> </w:t>
      </w:r>
      <w:r>
        <w:rPr>
          <w:b w:val="0"/>
        </w:rPr>
        <w:t>to</w:t>
      </w:r>
      <w:r>
        <w:rPr>
          <w:b w:val="0"/>
          <w:spacing w:val="-10"/>
        </w:rPr>
        <w:t> </w:t>
      </w:r>
      <w:r>
        <w:rPr>
          <w:b w:val="0"/>
        </w:rPr>
        <w:t>include</w:t>
      </w:r>
      <w:r>
        <w:rPr>
          <w:b w:val="0"/>
          <w:spacing w:val="-10"/>
        </w:rPr>
        <w:t> </w:t>
      </w:r>
      <w:r>
        <w:rPr>
          <w:b w:val="0"/>
        </w:rPr>
        <w:t>particular</w:t>
      </w:r>
      <w:r>
        <w:rPr>
          <w:b w:val="0"/>
          <w:spacing w:val="-10"/>
        </w:rPr>
        <w:t> </w:t>
      </w:r>
      <w:r>
        <w:rPr>
          <w:b w:val="0"/>
        </w:rPr>
        <w:t>provisions</w:t>
      </w:r>
      <w:r>
        <w:rPr>
          <w:b w:val="0"/>
          <w:spacing w:val="-10"/>
        </w:rPr>
        <w:t> </w:t>
      </w:r>
      <w:r>
        <w:rPr>
          <w:b w:val="0"/>
        </w:rPr>
        <w:t>identifying different categories of Works and specifying the documents to be presented to the relevant financing</w:t>
      </w:r>
      <w:r>
        <w:rPr>
          <w:b w:val="0"/>
          <w:spacing w:val="-2"/>
        </w:rPr>
        <w:t> </w:t>
      </w:r>
      <w:r>
        <w:rPr>
          <w:b w:val="0"/>
        </w:rPr>
        <w:t>institution</w:t>
      </w:r>
      <w:r>
        <w:rPr>
          <w:b w:val="0"/>
          <w:spacing w:val="-2"/>
        </w:rPr>
        <w:t> </w:t>
      </w:r>
      <w:r>
        <w:rPr>
          <w:b w:val="0"/>
        </w:rPr>
        <w:t>to</w:t>
      </w:r>
      <w:r>
        <w:rPr>
          <w:b w:val="0"/>
          <w:spacing w:val="-2"/>
        </w:rPr>
        <w:t> </w:t>
      </w:r>
      <w:r>
        <w:rPr>
          <w:b w:val="0"/>
        </w:rPr>
        <w:t>obtain</w:t>
      </w:r>
      <w:r>
        <w:rPr>
          <w:b w:val="0"/>
          <w:spacing w:val="-2"/>
        </w:rPr>
        <w:t> </w:t>
      </w:r>
      <w:r>
        <w:rPr>
          <w:b w:val="0"/>
        </w:rPr>
        <w:t>payment.</w:t>
      </w:r>
      <w:r>
        <w:rPr>
          <w:b w:val="0"/>
          <w:spacing w:val="-2"/>
        </w:rPr>
        <w:t> </w:t>
      </w:r>
      <w:r>
        <w:rPr>
          <w:b w:val="0"/>
        </w:rPr>
        <w:t>If</w:t>
      </w:r>
      <w:r>
        <w:rPr>
          <w:b w:val="0"/>
          <w:spacing w:val="-2"/>
        </w:rPr>
        <w:t> </w:t>
      </w:r>
      <w:r>
        <w:rPr>
          <w:b w:val="0"/>
        </w:rPr>
        <w:t>the</w:t>
      </w:r>
      <w:r>
        <w:rPr>
          <w:b w:val="0"/>
          <w:spacing w:val="-2"/>
        </w:rPr>
        <w:t> </w:t>
      </w:r>
      <w:r>
        <w:rPr>
          <w:b w:val="0"/>
        </w:rPr>
        <w:t>financing</w:t>
      </w:r>
      <w:r>
        <w:rPr>
          <w:b w:val="0"/>
          <w:spacing w:val="-2"/>
        </w:rPr>
        <w:t> </w:t>
      </w:r>
      <w:r>
        <w:rPr>
          <w:b w:val="0"/>
        </w:rPr>
        <w:t>institution’s</w:t>
      </w:r>
      <w:r>
        <w:rPr>
          <w:b w:val="0"/>
          <w:spacing w:val="-2"/>
        </w:rPr>
        <w:t> </w:t>
      </w:r>
      <w:r>
        <w:rPr>
          <w:b w:val="0"/>
        </w:rPr>
        <w:t>requirements</w:t>
      </w:r>
      <w:r>
        <w:rPr>
          <w:b w:val="0"/>
          <w:spacing w:val="-2"/>
        </w:rPr>
        <w:t> </w:t>
      </w:r>
      <w:r>
        <w:rPr>
          <w:b w:val="0"/>
        </w:rPr>
        <w:t>are</w:t>
      </w:r>
      <w:r>
        <w:rPr>
          <w:b w:val="0"/>
          <w:spacing w:val="-2"/>
        </w:rPr>
        <w:t> </w:t>
      </w:r>
      <w:r>
        <w:rPr>
          <w:b w:val="0"/>
        </w:rPr>
        <w:t>not</w:t>
      </w:r>
      <w:r>
        <w:rPr>
          <w:b w:val="0"/>
          <w:spacing w:val="-2"/>
        </w:rPr>
        <w:t> </w:t>
      </w:r>
      <w:r>
        <w:rPr>
          <w:b w:val="0"/>
        </w:rPr>
        <w:t>met, it may be difficult (or even impossible) to secure suitable financing for the project, and/or the institution may decline to provide finance for part or all of the Contract.</w:t>
      </w:r>
    </w:p>
    <w:p>
      <w:pPr>
        <w:pStyle w:val="BodyText"/>
        <w:spacing w:before="9"/>
        <w:rPr>
          <w:b w:val="0"/>
          <w:sz w:val="19"/>
        </w:rPr>
      </w:pPr>
    </w:p>
    <w:p>
      <w:pPr>
        <w:pStyle w:val="BodyText"/>
        <w:spacing w:line="244" w:lineRule="auto" w:before="1"/>
        <w:ind w:left="1268" w:right="119"/>
        <w:jc w:val="both"/>
        <w:rPr>
          <w:b w:val="0"/>
        </w:rPr>
      </w:pPr>
      <w:r>
        <w:rPr>
          <w:b w:val="0"/>
        </w:rPr>
        <w:t>Where</w:t>
      </w:r>
      <w:r>
        <w:rPr>
          <w:b w:val="0"/>
          <w:spacing w:val="-11"/>
        </w:rPr>
        <w:t> </w:t>
      </w:r>
      <w:r>
        <w:rPr>
          <w:b w:val="0"/>
        </w:rPr>
        <w:t>the</w:t>
      </w:r>
      <w:r>
        <w:rPr>
          <w:b w:val="0"/>
          <w:spacing w:val="-11"/>
        </w:rPr>
        <w:t> </w:t>
      </w:r>
      <w:r>
        <w:rPr>
          <w:b w:val="0"/>
        </w:rPr>
        <w:t>financing</w:t>
      </w:r>
      <w:r>
        <w:rPr>
          <w:b w:val="0"/>
          <w:spacing w:val="-11"/>
        </w:rPr>
        <w:t> </w:t>
      </w:r>
      <w:r>
        <w:rPr>
          <w:b w:val="0"/>
        </w:rPr>
        <w:t>is</w:t>
      </w:r>
      <w:r>
        <w:rPr>
          <w:b w:val="0"/>
          <w:spacing w:val="-11"/>
        </w:rPr>
        <w:t> </w:t>
      </w:r>
      <w:r>
        <w:rPr>
          <w:b w:val="0"/>
        </w:rPr>
        <w:t>not</w:t>
      </w:r>
      <w:r>
        <w:rPr>
          <w:b w:val="0"/>
          <w:spacing w:val="-11"/>
        </w:rPr>
        <w:t> </w:t>
      </w:r>
      <w:r>
        <w:rPr>
          <w:b w:val="0"/>
        </w:rPr>
        <w:t>tied</w:t>
      </w:r>
      <w:r>
        <w:rPr>
          <w:b w:val="0"/>
          <w:spacing w:val="-11"/>
        </w:rPr>
        <w:t> </w:t>
      </w:r>
      <w:r>
        <w:rPr>
          <w:b w:val="0"/>
        </w:rPr>
        <w:t>to</w:t>
      </w:r>
      <w:r>
        <w:rPr>
          <w:b w:val="0"/>
          <w:spacing w:val="-11"/>
        </w:rPr>
        <w:t> </w:t>
      </w:r>
      <w:r>
        <w:rPr>
          <w:b w:val="0"/>
        </w:rPr>
        <w:t>the</w:t>
      </w:r>
      <w:r>
        <w:rPr>
          <w:b w:val="0"/>
          <w:spacing w:val="-11"/>
        </w:rPr>
        <w:t> </w:t>
      </w:r>
      <w:r>
        <w:rPr>
          <w:b w:val="0"/>
        </w:rPr>
        <w:t>export</w:t>
      </w:r>
      <w:r>
        <w:rPr>
          <w:b w:val="0"/>
          <w:spacing w:val="-11"/>
        </w:rPr>
        <w:t> </w:t>
      </w:r>
      <w:r>
        <w:rPr>
          <w:b w:val="0"/>
        </w:rPr>
        <w:t>of</w:t>
      </w:r>
      <w:r>
        <w:rPr>
          <w:b w:val="0"/>
          <w:spacing w:val="-11"/>
        </w:rPr>
        <w:t> </w:t>
      </w:r>
      <w:r>
        <w:rPr>
          <w:b w:val="0"/>
        </w:rPr>
        <w:t>goods</w:t>
      </w:r>
      <w:r>
        <w:rPr>
          <w:b w:val="0"/>
          <w:spacing w:val="-11"/>
        </w:rPr>
        <w:t> </w:t>
      </w:r>
      <w:r>
        <w:rPr>
          <w:b w:val="0"/>
        </w:rPr>
        <w:t>and</w:t>
      </w:r>
      <w:r>
        <w:rPr>
          <w:b w:val="0"/>
          <w:spacing w:val="-11"/>
        </w:rPr>
        <w:t> </w:t>
      </w:r>
      <w:r>
        <w:rPr>
          <w:b w:val="0"/>
        </w:rPr>
        <w:t>services</w:t>
      </w:r>
      <w:r>
        <w:rPr>
          <w:b w:val="0"/>
          <w:spacing w:val="-11"/>
        </w:rPr>
        <w:t> </w:t>
      </w:r>
      <w:r>
        <w:rPr>
          <w:b w:val="0"/>
        </w:rPr>
        <w:t>from</w:t>
      </w:r>
      <w:r>
        <w:rPr>
          <w:b w:val="0"/>
          <w:spacing w:val="-11"/>
        </w:rPr>
        <w:t> </w:t>
      </w:r>
      <w:r>
        <w:rPr>
          <w:b w:val="0"/>
        </w:rPr>
        <w:t>any</w:t>
      </w:r>
      <w:r>
        <w:rPr>
          <w:b w:val="0"/>
          <w:spacing w:val="-11"/>
        </w:rPr>
        <w:t> </w:t>
      </w:r>
      <w:r>
        <w:rPr>
          <w:b w:val="0"/>
        </w:rPr>
        <w:t>particular</w:t>
      </w:r>
      <w:r>
        <w:rPr>
          <w:b w:val="0"/>
          <w:spacing w:val="-11"/>
        </w:rPr>
        <w:t> </w:t>
      </w:r>
      <w:r>
        <w:rPr>
          <w:b w:val="0"/>
        </w:rPr>
        <w:t>country but</w:t>
      </w:r>
      <w:r>
        <w:rPr>
          <w:b w:val="0"/>
          <w:spacing w:val="-4"/>
        </w:rPr>
        <w:t> </w:t>
      </w:r>
      <w:r>
        <w:rPr>
          <w:b w:val="0"/>
        </w:rPr>
        <w:t>is</w:t>
      </w:r>
      <w:r>
        <w:rPr>
          <w:b w:val="0"/>
          <w:spacing w:val="-2"/>
        </w:rPr>
        <w:t> </w:t>
      </w:r>
      <w:r>
        <w:rPr>
          <w:b w:val="0"/>
        </w:rPr>
        <w:t>simply</w:t>
      </w:r>
      <w:r>
        <w:rPr>
          <w:b w:val="0"/>
          <w:spacing w:val="-2"/>
        </w:rPr>
        <w:t> </w:t>
      </w:r>
      <w:r>
        <w:rPr>
          <w:b w:val="0"/>
        </w:rPr>
        <w:t>provided</w:t>
      </w:r>
      <w:r>
        <w:rPr>
          <w:b w:val="0"/>
          <w:spacing w:val="-2"/>
        </w:rPr>
        <w:t> </w:t>
      </w:r>
      <w:r>
        <w:rPr>
          <w:b w:val="0"/>
        </w:rPr>
        <w:t>by</w:t>
      </w:r>
      <w:r>
        <w:rPr>
          <w:b w:val="0"/>
          <w:spacing w:val="-2"/>
        </w:rPr>
        <w:t> </w:t>
      </w:r>
      <w:r>
        <w:rPr>
          <w:b w:val="0"/>
        </w:rPr>
        <w:t>commercial</w:t>
      </w:r>
      <w:r>
        <w:rPr>
          <w:b w:val="0"/>
          <w:spacing w:val="-2"/>
        </w:rPr>
        <w:t> </w:t>
      </w:r>
      <w:r>
        <w:rPr>
          <w:b w:val="0"/>
        </w:rPr>
        <w:t>banks</w:t>
      </w:r>
      <w:r>
        <w:rPr>
          <w:b w:val="0"/>
          <w:spacing w:val="-2"/>
        </w:rPr>
        <w:t> </w:t>
      </w:r>
      <w:r>
        <w:rPr>
          <w:b w:val="0"/>
        </w:rPr>
        <w:t>lending</w:t>
      </w:r>
      <w:r>
        <w:rPr>
          <w:b w:val="0"/>
          <w:spacing w:val="-2"/>
        </w:rPr>
        <w:t> </w:t>
      </w:r>
      <w:r>
        <w:rPr>
          <w:b w:val="0"/>
        </w:rPr>
        <w:t>to</w:t>
      </w:r>
      <w:r>
        <w:rPr>
          <w:b w:val="0"/>
          <w:spacing w:val="-2"/>
        </w:rPr>
        <w:t> </w:t>
      </w:r>
      <w:r>
        <w:rPr>
          <w:b w:val="0"/>
        </w:rPr>
        <w:t>the</w:t>
      </w:r>
      <w:r>
        <w:rPr>
          <w:b w:val="0"/>
          <w:spacing w:val="-2"/>
        </w:rPr>
        <w:t> </w:t>
      </w:r>
      <w:r>
        <w:rPr>
          <w:b w:val="0"/>
        </w:rPr>
        <w:t>Employer,</w:t>
      </w:r>
      <w:r>
        <w:rPr>
          <w:b w:val="0"/>
          <w:spacing w:val="-2"/>
        </w:rPr>
        <w:t> </w:t>
      </w:r>
      <w:r>
        <w:rPr>
          <w:b w:val="0"/>
        </w:rPr>
        <w:t>those</w:t>
      </w:r>
      <w:r>
        <w:rPr>
          <w:b w:val="0"/>
          <w:spacing w:val="-2"/>
        </w:rPr>
        <w:t> </w:t>
      </w:r>
      <w:r>
        <w:rPr>
          <w:b w:val="0"/>
        </w:rPr>
        <w:t>banks</w:t>
      </w:r>
      <w:r>
        <w:rPr>
          <w:b w:val="0"/>
          <w:spacing w:val="-2"/>
        </w:rPr>
        <w:t> </w:t>
      </w:r>
      <w:r>
        <w:rPr>
          <w:b w:val="0"/>
        </w:rPr>
        <w:t>may</w:t>
      </w:r>
      <w:r>
        <w:rPr>
          <w:b w:val="0"/>
          <w:spacing w:val="-2"/>
        </w:rPr>
        <w:t> </w:t>
      </w:r>
      <w:r>
        <w:rPr>
          <w:b w:val="0"/>
        </w:rPr>
        <w:t>need to ensure that the Contractor’s rights are very restricted.</w:t>
      </w:r>
    </w:p>
    <w:p>
      <w:pPr>
        <w:pStyle w:val="BodyText"/>
        <w:rPr>
          <w:b w:val="0"/>
        </w:rPr>
      </w:pPr>
    </w:p>
    <w:p>
      <w:pPr>
        <w:pStyle w:val="BodyText"/>
        <w:spacing w:line="244" w:lineRule="auto" w:before="1"/>
        <w:ind w:left="1268" w:right="117"/>
        <w:jc w:val="both"/>
        <w:rPr>
          <w:b w:val="0"/>
        </w:rPr>
      </w:pPr>
      <w:r>
        <w:rPr>
          <w:b w:val="0"/>
        </w:rPr>
        <w:t>Alternatively, the Contractor may be prepared to initiate financing arrangements for </w:t>
      </w:r>
      <w:r>
        <w:rPr>
          <w:b w:val="0"/>
        </w:rPr>
        <w:t>the Contract</w:t>
      </w:r>
      <w:r>
        <w:rPr>
          <w:b w:val="0"/>
          <w:spacing w:val="-12"/>
        </w:rPr>
        <w:t> </w:t>
      </w:r>
      <w:r>
        <w:rPr>
          <w:b w:val="0"/>
        </w:rPr>
        <w:t>and</w:t>
      </w:r>
      <w:r>
        <w:rPr>
          <w:b w:val="0"/>
          <w:spacing w:val="-12"/>
        </w:rPr>
        <w:t> </w:t>
      </w:r>
      <w:r>
        <w:rPr>
          <w:b w:val="0"/>
        </w:rPr>
        <w:t>retain</w:t>
      </w:r>
      <w:r>
        <w:rPr>
          <w:b w:val="0"/>
          <w:spacing w:val="-12"/>
        </w:rPr>
        <w:t> </w:t>
      </w:r>
      <w:r>
        <w:rPr>
          <w:b w:val="0"/>
        </w:rPr>
        <w:t>responsibility</w:t>
      </w:r>
      <w:r>
        <w:rPr>
          <w:b w:val="0"/>
          <w:spacing w:val="-12"/>
        </w:rPr>
        <w:t> </w:t>
      </w:r>
      <w:r>
        <w:rPr>
          <w:b w:val="0"/>
        </w:rPr>
        <w:t>for</w:t>
      </w:r>
      <w:r>
        <w:rPr>
          <w:b w:val="0"/>
          <w:spacing w:val="-12"/>
        </w:rPr>
        <w:t> </w:t>
      </w:r>
      <w:r>
        <w:rPr>
          <w:b w:val="0"/>
        </w:rPr>
        <w:t>them,</w:t>
      </w:r>
      <w:r>
        <w:rPr>
          <w:b w:val="0"/>
          <w:spacing w:val="-12"/>
        </w:rPr>
        <w:t> </w:t>
      </w:r>
      <w:r>
        <w:rPr>
          <w:b w:val="0"/>
        </w:rPr>
        <w:t>although</w:t>
      </w:r>
      <w:r>
        <w:rPr>
          <w:b w:val="0"/>
          <w:spacing w:val="-12"/>
        </w:rPr>
        <w:t> </w:t>
      </w:r>
      <w:r>
        <w:rPr>
          <w:b w:val="0"/>
        </w:rPr>
        <w:t>the</w:t>
      </w:r>
      <w:r>
        <w:rPr>
          <w:b w:val="0"/>
          <w:spacing w:val="-12"/>
        </w:rPr>
        <w:t> </w:t>
      </w:r>
      <w:r>
        <w:rPr>
          <w:b w:val="0"/>
        </w:rPr>
        <w:t>Contractor</w:t>
      </w:r>
      <w:r>
        <w:rPr>
          <w:b w:val="0"/>
          <w:spacing w:val="-12"/>
        </w:rPr>
        <w:t> </w:t>
      </w:r>
      <w:r>
        <w:rPr>
          <w:b w:val="0"/>
        </w:rPr>
        <w:t>would</w:t>
      </w:r>
      <w:r>
        <w:rPr>
          <w:b w:val="0"/>
          <w:spacing w:val="-12"/>
        </w:rPr>
        <w:t> </w:t>
      </w:r>
      <w:r>
        <w:rPr>
          <w:b w:val="0"/>
        </w:rPr>
        <w:t>probably</w:t>
      </w:r>
      <w:r>
        <w:rPr>
          <w:b w:val="0"/>
          <w:spacing w:val="-12"/>
        </w:rPr>
        <w:t> </w:t>
      </w:r>
      <w:r>
        <w:rPr>
          <w:b w:val="0"/>
        </w:rPr>
        <w:t>be</w:t>
      </w:r>
      <w:r>
        <w:rPr>
          <w:b w:val="0"/>
          <w:spacing w:val="-12"/>
        </w:rPr>
        <w:t> </w:t>
      </w:r>
      <w:r>
        <w:rPr>
          <w:b w:val="0"/>
        </w:rPr>
        <w:t>unable </w:t>
      </w:r>
      <w:r>
        <w:rPr>
          <w:b w:val="0"/>
          <w:spacing w:val="-2"/>
        </w:rPr>
        <w:t>or</w:t>
      </w:r>
      <w:r>
        <w:rPr>
          <w:b w:val="0"/>
          <w:spacing w:val="-8"/>
        </w:rPr>
        <w:t> </w:t>
      </w:r>
      <w:r>
        <w:rPr>
          <w:b w:val="0"/>
          <w:spacing w:val="-2"/>
        </w:rPr>
        <w:t>unwilling</w:t>
      </w:r>
      <w:r>
        <w:rPr>
          <w:b w:val="0"/>
          <w:spacing w:val="-8"/>
        </w:rPr>
        <w:t> </w:t>
      </w:r>
      <w:r>
        <w:rPr>
          <w:b w:val="0"/>
          <w:spacing w:val="-2"/>
        </w:rPr>
        <w:t>to</w:t>
      </w:r>
      <w:r>
        <w:rPr>
          <w:b w:val="0"/>
          <w:spacing w:val="-8"/>
        </w:rPr>
        <w:t> </w:t>
      </w:r>
      <w:r>
        <w:rPr>
          <w:b w:val="0"/>
          <w:spacing w:val="-2"/>
        </w:rPr>
        <w:t>provide</w:t>
      </w:r>
      <w:r>
        <w:rPr>
          <w:b w:val="0"/>
          <w:spacing w:val="-8"/>
        </w:rPr>
        <w:t> </w:t>
      </w:r>
      <w:r>
        <w:rPr>
          <w:b w:val="0"/>
          <w:spacing w:val="-2"/>
        </w:rPr>
        <w:t>finance</w:t>
      </w:r>
      <w:r>
        <w:rPr>
          <w:b w:val="0"/>
          <w:spacing w:val="-8"/>
        </w:rPr>
        <w:t> </w:t>
      </w:r>
      <w:r>
        <w:rPr>
          <w:b w:val="0"/>
          <w:spacing w:val="-2"/>
        </w:rPr>
        <w:t>from</w:t>
      </w:r>
      <w:r>
        <w:rPr>
          <w:b w:val="0"/>
          <w:spacing w:val="-8"/>
        </w:rPr>
        <w:t> </w:t>
      </w:r>
      <w:r>
        <w:rPr>
          <w:b w:val="0"/>
          <w:spacing w:val="-2"/>
        </w:rPr>
        <w:t>the</w:t>
      </w:r>
      <w:r>
        <w:rPr>
          <w:b w:val="0"/>
          <w:spacing w:val="-8"/>
        </w:rPr>
        <w:t> </w:t>
      </w:r>
      <w:r>
        <w:rPr>
          <w:b w:val="0"/>
          <w:spacing w:val="-2"/>
        </w:rPr>
        <w:t>Contractor’s</w:t>
      </w:r>
      <w:r>
        <w:rPr>
          <w:b w:val="0"/>
          <w:spacing w:val="-8"/>
        </w:rPr>
        <w:t> </w:t>
      </w:r>
      <w:r>
        <w:rPr>
          <w:b w:val="0"/>
          <w:spacing w:val="-2"/>
        </w:rPr>
        <w:t>own</w:t>
      </w:r>
      <w:r>
        <w:rPr>
          <w:b w:val="0"/>
          <w:spacing w:val="-8"/>
        </w:rPr>
        <w:t> </w:t>
      </w:r>
      <w:r>
        <w:rPr>
          <w:b w:val="0"/>
          <w:spacing w:val="-2"/>
        </w:rPr>
        <w:t>resources.</w:t>
      </w:r>
      <w:r>
        <w:rPr>
          <w:b w:val="0"/>
          <w:spacing w:val="-8"/>
        </w:rPr>
        <w:t> </w:t>
      </w:r>
      <w:r>
        <w:rPr>
          <w:b w:val="0"/>
          <w:spacing w:val="-2"/>
        </w:rPr>
        <w:t>The</w:t>
      </w:r>
      <w:r>
        <w:rPr>
          <w:b w:val="0"/>
          <w:spacing w:val="-8"/>
        </w:rPr>
        <w:t> </w:t>
      </w:r>
      <w:r>
        <w:rPr>
          <w:b w:val="0"/>
          <w:spacing w:val="-2"/>
        </w:rPr>
        <w:t>Contractor’s</w:t>
      </w:r>
      <w:r>
        <w:rPr>
          <w:b w:val="0"/>
          <w:spacing w:val="-8"/>
        </w:rPr>
        <w:t> </w:t>
      </w:r>
      <w:r>
        <w:rPr>
          <w:b w:val="0"/>
          <w:spacing w:val="-2"/>
        </w:rPr>
        <w:t>financing </w:t>
      </w:r>
      <w:r>
        <w:rPr>
          <w:b w:val="0"/>
        </w:rPr>
        <w:t>bank’s requirements are then likely to affect the Contractor during contract negotiations. For example, the financing bank may require the Employer to make interim payments, although</w:t>
      </w:r>
      <w:r>
        <w:rPr>
          <w:b w:val="0"/>
          <w:spacing w:val="40"/>
        </w:rPr>
        <w:t> </w:t>
      </w:r>
      <w:r>
        <w:rPr>
          <w:b w:val="0"/>
        </w:rPr>
        <w:t>a large proportion of the Contract Price might be withheld until the Works are complete. Since the Contractor would then have to arrange financing to cover the shortfall between</w:t>
      </w:r>
      <w:r>
        <w:rPr>
          <w:b w:val="0"/>
          <w:spacing w:val="80"/>
        </w:rPr>
        <w:t> </w:t>
      </w:r>
      <w:r>
        <w:rPr>
          <w:b w:val="0"/>
        </w:rPr>
        <w:t>the</w:t>
      </w:r>
      <w:r>
        <w:rPr>
          <w:b w:val="0"/>
          <w:spacing w:val="-5"/>
        </w:rPr>
        <w:t> </w:t>
      </w:r>
      <w:r>
        <w:rPr>
          <w:b w:val="0"/>
        </w:rPr>
        <w:t>payments</w:t>
      </w:r>
      <w:r>
        <w:rPr>
          <w:b w:val="0"/>
          <w:spacing w:val="-5"/>
        </w:rPr>
        <w:t> </w:t>
      </w:r>
      <w:r>
        <w:rPr>
          <w:b w:val="0"/>
        </w:rPr>
        <w:t>and</w:t>
      </w:r>
      <w:r>
        <w:rPr>
          <w:b w:val="0"/>
          <w:spacing w:val="-5"/>
        </w:rPr>
        <w:t> </w:t>
      </w:r>
      <w:r>
        <w:rPr>
          <w:b w:val="0"/>
        </w:rPr>
        <w:t>the</w:t>
      </w:r>
      <w:r>
        <w:rPr>
          <w:b w:val="0"/>
          <w:spacing w:val="-5"/>
        </w:rPr>
        <w:t> </w:t>
      </w:r>
      <w:r>
        <w:rPr>
          <w:b w:val="0"/>
        </w:rPr>
        <w:t>Contractor’s</w:t>
      </w:r>
      <w:r>
        <w:rPr>
          <w:b w:val="0"/>
          <w:spacing w:val="-5"/>
        </w:rPr>
        <w:t> </w:t>
      </w:r>
      <w:r>
        <w:rPr>
          <w:b w:val="0"/>
        </w:rPr>
        <w:t>outgoings,</w:t>
      </w:r>
      <w:r>
        <w:rPr>
          <w:b w:val="0"/>
          <w:spacing w:val="-5"/>
        </w:rPr>
        <w:t> </w:t>
      </w:r>
      <w:r>
        <w:rPr>
          <w:b w:val="0"/>
        </w:rPr>
        <w:t>the</w:t>
      </w:r>
      <w:r>
        <w:rPr>
          <w:b w:val="0"/>
          <w:spacing w:val="-5"/>
        </w:rPr>
        <w:t> </w:t>
      </w:r>
      <w:r>
        <w:rPr>
          <w:b w:val="0"/>
        </w:rPr>
        <w:t>Contractor</w:t>
      </w:r>
      <w:r>
        <w:rPr>
          <w:b w:val="0"/>
          <w:spacing w:val="-5"/>
        </w:rPr>
        <w:t> </w:t>
      </w:r>
      <w:r>
        <w:rPr>
          <w:b w:val="0"/>
        </w:rPr>
        <w:t>(and</w:t>
      </w:r>
      <w:r>
        <w:rPr>
          <w:b w:val="0"/>
          <w:spacing w:val="-5"/>
        </w:rPr>
        <w:t> </w:t>
      </w:r>
      <w:r>
        <w:rPr>
          <w:b w:val="0"/>
        </w:rPr>
        <w:t>the</w:t>
      </w:r>
      <w:r>
        <w:rPr>
          <w:b w:val="0"/>
          <w:spacing w:val="-5"/>
        </w:rPr>
        <w:t> </w:t>
      </w:r>
      <w:r>
        <w:rPr>
          <w:b w:val="0"/>
        </w:rPr>
        <w:t>financing</w:t>
      </w:r>
      <w:r>
        <w:rPr>
          <w:b w:val="0"/>
          <w:spacing w:val="-5"/>
        </w:rPr>
        <w:t> </w:t>
      </w:r>
      <w:r>
        <w:rPr>
          <w:b w:val="0"/>
        </w:rPr>
        <w:t>bank)</w:t>
      </w:r>
      <w:r>
        <w:rPr>
          <w:b w:val="0"/>
          <w:spacing w:val="-5"/>
        </w:rPr>
        <w:t> </w:t>
      </w:r>
      <w:r>
        <w:rPr>
          <w:b w:val="0"/>
        </w:rPr>
        <w:t>would probably</w:t>
      </w:r>
      <w:r>
        <w:rPr>
          <w:b w:val="0"/>
          <w:spacing w:val="-5"/>
        </w:rPr>
        <w:t> </w:t>
      </w:r>
      <w:r>
        <w:rPr>
          <w:b w:val="0"/>
        </w:rPr>
        <w:t>require</w:t>
      </w:r>
      <w:r>
        <w:rPr>
          <w:b w:val="0"/>
          <w:spacing w:val="-3"/>
        </w:rPr>
        <w:t> </w:t>
      </w:r>
      <w:r>
        <w:rPr>
          <w:b w:val="0"/>
        </w:rPr>
        <w:t>some</w:t>
      </w:r>
      <w:r>
        <w:rPr>
          <w:b w:val="0"/>
          <w:spacing w:val="-3"/>
        </w:rPr>
        <w:t> </w:t>
      </w:r>
      <w:r>
        <w:rPr>
          <w:b w:val="0"/>
        </w:rPr>
        <w:t>form</w:t>
      </w:r>
      <w:r>
        <w:rPr>
          <w:b w:val="0"/>
          <w:spacing w:val="-3"/>
        </w:rPr>
        <w:t> </w:t>
      </w:r>
      <w:r>
        <w:rPr>
          <w:b w:val="0"/>
        </w:rPr>
        <w:t>of</w:t>
      </w:r>
      <w:r>
        <w:rPr>
          <w:b w:val="0"/>
          <w:spacing w:val="-3"/>
        </w:rPr>
        <w:t> </w:t>
      </w:r>
      <w:r>
        <w:rPr>
          <w:b w:val="0"/>
        </w:rPr>
        <w:t>security</w:t>
      </w:r>
      <w:r>
        <w:rPr>
          <w:b w:val="0"/>
          <w:spacing w:val="-3"/>
        </w:rPr>
        <w:t> </w:t>
      </w:r>
      <w:r>
        <w:rPr>
          <w:b w:val="0"/>
        </w:rPr>
        <w:t>from</w:t>
      </w:r>
      <w:r>
        <w:rPr>
          <w:b w:val="0"/>
          <w:spacing w:val="-3"/>
        </w:rPr>
        <w:t> </w:t>
      </w:r>
      <w:r>
        <w:rPr>
          <w:b w:val="0"/>
        </w:rPr>
        <w:t>the</w:t>
      </w:r>
      <w:r>
        <w:rPr>
          <w:b w:val="0"/>
          <w:spacing w:val="-3"/>
        </w:rPr>
        <w:t> </w:t>
      </w:r>
      <w:r>
        <w:rPr>
          <w:b w:val="0"/>
        </w:rPr>
        <w:t>Employer,</w:t>
      </w:r>
      <w:r>
        <w:rPr>
          <w:b w:val="0"/>
          <w:spacing w:val="-3"/>
        </w:rPr>
        <w:t> </w:t>
      </w:r>
      <w:r>
        <w:rPr>
          <w:b w:val="0"/>
        </w:rPr>
        <w:t>guaranteeing</w:t>
      </w:r>
      <w:r>
        <w:rPr>
          <w:b w:val="0"/>
          <w:spacing w:val="-3"/>
        </w:rPr>
        <w:t> </w:t>
      </w:r>
      <w:r>
        <w:rPr>
          <w:b w:val="0"/>
        </w:rPr>
        <w:t>payment</w:t>
      </w:r>
      <w:r>
        <w:rPr>
          <w:b w:val="0"/>
          <w:spacing w:val="-3"/>
        </w:rPr>
        <w:t> </w:t>
      </w:r>
      <w:r>
        <w:rPr>
          <w:b w:val="0"/>
        </w:rPr>
        <w:t>when</w:t>
      </w:r>
      <w:r>
        <w:rPr>
          <w:b w:val="0"/>
          <w:spacing w:val="-2"/>
        </w:rPr>
        <w:t> </w:t>
      </w:r>
      <w:r>
        <w:rPr>
          <w:b w:val="0"/>
          <w:spacing w:val="-4"/>
        </w:rPr>
        <w:t>due.</w:t>
      </w:r>
    </w:p>
    <w:p>
      <w:pPr>
        <w:pStyle w:val="BodyText"/>
        <w:spacing w:before="7"/>
        <w:rPr>
          <w:b w:val="0"/>
          <w:sz w:val="19"/>
        </w:rPr>
      </w:pPr>
    </w:p>
    <w:p>
      <w:pPr>
        <w:pStyle w:val="BodyText"/>
        <w:spacing w:line="244" w:lineRule="auto"/>
        <w:ind w:left="1268" w:right="117"/>
        <w:jc w:val="both"/>
        <w:rPr>
          <w:b w:val="0"/>
        </w:rPr>
      </w:pPr>
      <w:r>
        <w:rPr>
          <w:b w:val="0"/>
        </w:rPr>
        <w:t>It may be appropriate for the Employer, when preparing the tender documents, to anticipate the latter requirement by undertaking to provide a guarantee for the element of </w:t>
      </w:r>
      <w:r>
        <w:rPr>
          <w:b w:val="0"/>
        </w:rPr>
        <w:t>payment which the Contractor is to receive when the Works are complete. The acceptable form(s) of guarantee</w:t>
      </w:r>
      <w:r>
        <w:rPr>
          <w:b w:val="0"/>
          <w:spacing w:val="-9"/>
        </w:rPr>
        <w:t> </w:t>
      </w:r>
      <w:r>
        <w:rPr>
          <w:b w:val="0"/>
        </w:rPr>
        <w:t>should</w:t>
      </w:r>
      <w:r>
        <w:rPr>
          <w:b w:val="0"/>
          <w:spacing w:val="-9"/>
        </w:rPr>
        <w:t> </w:t>
      </w:r>
      <w:r>
        <w:rPr>
          <w:b w:val="0"/>
        </w:rPr>
        <w:t>be</w:t>
      </w:r>
      <w:r>
        <w:rPr>
          <w:b w:val="0"/>
          <w:spacing w:val="-9"/>
        </w:rPr>
        <w:t> </w:t>
      </w:r>
      <w:r>
        <w:rPr>
          <w:b w:val="0"/>
        </w:rPr>
        <w:t>included</w:t>
      </w:r>
      <w:r>
        <w:rPr>
          <w:b w:val="0"/>
          <w:spacing w:val="-9"/>
        </w:rPr>
        <w:t> </w:t>
      </w:r>
      <w:r>
        <w:rPr>
          <w:b w:val="0"/>
        </w:rPr>
        <w:t>in</w:t>
      </w:r>
      <w:r>
        <w:rPr>
          <w:b w:val="0"/>
          <w:spacing w:val="-9"/>
        </w:rPr>
        <w:t> </w:t>
      </w:r>
      <w:r>
        <w:rPr>
          <w:b w:val="0"/>
        </w:rPr>
        <w:t>the</w:t>
      </w:r>
      <w:r>
        <w:rPr>
          <w:b w:val="0"/>
          <w:spacing w:val="-9"/>
        </w:rPr>
        <w:t> </w:t>
      </w:r>
      <w:r>
        <w:rPr>
          <w:b w:val="0"/>
        </w:rPr>
        <w:t>tender</w:t>
      </w:r>
      <w:r>
        <w:rPr>
          <w:b w:val="0"/>
          <w:spacing w:val="-9"/>
        </w:rPr>
        <w:t> </w:t>
      </w:r>
      <w:r>
        <w:rPr>
          <w:b w:val="0"/>
        </w:rPr>
        <w:t>documents,</w:t>
      </w:r>
      <w:r>
        <w:rPr>
          <w:b w:val="0"/>
          <w:spacing w:val="-9"/>
        </w:rPr>
        <w:t> </w:t>
      </w:r>
      <w:r>
        <w:rPr>
          <w:b w:val="0"/>
        </w:rPr>
        <w:t>annexed</w:t>
      </w:r>
      <w:r>
        <w:rPr>
          <w:b w:val="0"/>
          <w:spacing w:val="-9"/>
        </w:rPr>
        <w:t> </w:t>
      </w:r>
      <w:r>
        <w:rPr>
          <w:b w:val="0"/>
        </w:rPr>
        <w:t>to</w:t>
      </w:r>
      <w:r>
        <w:rPr>
          <w:b w:val="0"/>
          <w:spacing w:val="-9"/>
        </w:rPr>
        <w:t> </w:t>
      </w:r>
      <w:r>
        <w:rPr>
          <w:b w:val="0"/>
        </w:rPr>
        <w:t>the</w:t>
      </w:r>
      <w:r>
        <w:rPr>
          <w:b w:val="0"/>
          <w:spacing w:val="-9"/>
        </w:rPr>
        <w:t> </w:t>
      </w:r>
      <w:r>
        <w:rPr>
          <w:b w:val="0"/>
        </w:rPr>
        <w:t>Particular</w:t>
      </w:r>
      <w:r>
        <w:rPr>
          <w:b w:val="0"/>
          <w:spacing w:val="-9"/>
        </w:rPr>
        <w:t> </w:t>
      </w:r>
      <w:r>
        <w:rPr>
          <w:b w:val="0"/>
        </w:rPr>
        <w:t>Conditions: </w:t>
      </w:r>
      <w:r>
        <w:rPr>
          <w:b w:val="0"/>
          <w:spacing w:val="-2"/>
        </w:rPr>
        <w:t>an</w:t>
      </w:r>
      <w:r>
        <w:rPr>
          <w:b w:val="0"/>
          <w:spacing w:val="-8"/>
        </w:rPr>
        <w:t> </w:t>
      </w:r>
      <w:r>
        <w:rPr>
          <w:b w:val="0"/>
          <w:spacing w:val="-2"/>
        </w:rPr>
        <w:t>example</w:t>
      </w:r>
      <w:r>
        <w:rPr>
          <w:b w:val="0"/>
          <w:spacing w:val="-8"/>
        </w:rPr>
        <w:t> </w:t>
      </w:r>
      <w:r>
        <w:rPr>
          <w:b w:val="0"/>
          <w:spacing w:val="-2"/>
        </w:rPr>
        <w:t>form</w:t>
      </w:r>
      <w:r>
        <w:rPr>
          <w:b w:val="0"/>
          <w:spacing w:val="-8"/>
        </w:rPr>
        <w:t> </w:t>
      </w:r>
      <w:r>
        <w:rPr>
          <w:b w:val="0"/>
          <w:spacing w:val="-2"/>
        </w:rPr>
        <w:t>is</w:t>
      </w:r>
      <w:r>
        <w:rPr>
          <w:b w:val="0"/>
          <w:spacing w:val="-8"/>
        </w:rPr>
        <w:t> </w:t>
      </w:r>
      <w:r>
        <w:rPr>
          <w:b w:val="0"/>
          <w:spacing w:val="-2"/>
        </w:rPr>
        <w:t>included</w:t>
      </w:r>
      <w:r>
        <w:rPr>
          <w:b w:val="0"/>
          <w:spacing w:val="-8"/>
        </w:rPr>
        <w:t> </w:t>
      </w:r>
      <w:r>
        <w:rPr>
          <w:b w:val="0"/>
          <w:spacing w:val="-2"/>
        </w:rPr>
        <w:t>at</w:t>
      </w:r>
      <w:r>
        <w:rPr>
          <w:b w:val="0"/>
          <w:spacing w:val="-8"/>
        </w:rPr>
        <w:t> </w:t>
      </w:r>
      <w:r>
        <w:rPr>
          <w:b w:val="0"/>
          <w:spacing w:val="-2"/>
        </w:rPr>
        <w:t>the</w:t>
      </w:r>
      <w:r>
        <w:rPr>
          <w:b w:val="0"/>
          <w:spacing w:val="-8"/>
        </w:rPr>
        <w:t> </w:t>
      </w:r>
      <w:r>
        <w:rPr>
          <w:b w:val="0"/>
          <w:spacing w:val="-2"/>
        </w:rPr>
        <w:t>end</w:t>
      </w:r>
      <w:r>
        <w:rPr>
          <w:b w:val="0"/>
          <w:spacing w:val="-8"/>
        </w:rPr>
        <w:t> </w:t>
      </w:r>
      <w:r>
        <w:rPr>
          <w:b w:val="0"/>
          <w:spacing w:val="-2"/>
        </w:rPr>
        <w:t>of</w:t>
      </w:r>
      <w:r>
        <w:rPr>
          <w:b w:val="0"/>
          <w:spacing w:val="-8"/>
        </w:rPr>
        <w:t> </w:t>
      </w:r>
      <w:r>
        <w:rPr>
          <w:b w:val="0"/>
          <w:spacing w:val="-2"/>
        </w:rPr>
        <w:t>this</w:t>
      </w:r>
      <w:r>
        <w:rPr>
          <w:b w:val="0"/>
          <w:spacing w:val="-8"/>
        </w:rPr>
        <w:t> </w:t>
      </w:r>
      <w:r>
        <w:rPr>
          <w:b w:val="0"/>
          <w:spacing w:val="-2"/>
        </w:rPr>
        <w:t>publication</w:t>
      </w:r>
      <w:r>
        <w:rPr>
          <w:b w:val="0"/>
          <w:spacing w:val="-8"/>
        </w:rPr>
        <w:t> </w:t>
      </w:r>
      <w:r>
        <w:rPr>
          <w:b w:val="0"/>
          <w:spacing w:val="-2"/>
        </w:rPr>
        <w:t>(in</w:t>
      </w:r>
      <w:r>
        <w:rPr>
          <w:b w:val="0"/>
          <w:spacing w:val="-8"/>
        </w:rPr>
        <w:t> </w:t>
      </w:r>
      <w:r>
        <w:rPr>
          <w:b w:val="0"/>
          <w:spacing w:val="-2"/>
        </w:rPr>
        <w:t>the</w:t>
      </w:r>
      <w:r>
        <w:rPr>
          <w:b w:val="0"/>
          <w:spacing w:val="-8"/>
        </w:rPr>
        <w:t> </w:t>
      </w:r>
      <w:r>
        <w:rPr>
          <w:b w:val="0"/>
          <w:spacing w:val="-2"/>
        </w:rPr>
        <w:t>section</w:t>
      </w:r>
      <w:r>
        <w:rPr>
          <w:b w:val="0"/>
          <w:spacing w:val="-8"/>
        </w:rPr>
        <w:t> </w:t>
      </w:r>
      <w:r>
        <w:rPr>
          <w:b w:val="0"/>
          <w:spacing w:val="-2"/>
        </w:rPr>
        <w:t>“Forms”).</w:t>
      </w:r>
      <w:r>
        <w:rPr>
          <w:b w:val="0"/>
          <w:spacing w:val="-8"/>
        </w:rPr>
        <w:t> </w:t>
      </w:r>
      <w:r>
        <w:rPr>
          <w:b w:val="0"/>
          <w:spacing w:val="-2"/>
        </w:rPr>
        <w:t>The</w:t>
      </w:r>
      <w:r>
        <w:rPr>
          <w:b w:val="0"/>
          <w:spacing w:val="-8"/>
        </w:rPr>
        <w:t> </w:t>
      </w:r>
      <w:r>
        <w:rPr>
          <w:b w:val="0"/>
          <w:spacing w:val="-2"/>
        </w:rPr>
        <w:t>following </w:t>
      </w:r>
      <w:r>
        <w:rPr>
          <w:b w:val="0"/>
        </w:rPr>
        <w:t>Sub-Clause may be added.</w:t>
      </w:r>
    </w:p>
    <w:p>
      <w:pPr>
        <w:pStyle w:val="BodyText"/>
        <w:spacing w:before="9"/>
        <w:rPr>
          <w:b w:val="0"/>
          <w:sz w:val="9"/>
        </w:rPr>
      </w:pPr>
      <w:r>
        <w:rPr/>
        <w:pict>
          <v:shape style="position:absolute;margin-left:147.401596pt;margin-top:6.9975pt;width:396.85pt;height:.1pt;mso-position-horizontal-relative:page;mso-position-vertical-relative:paragraph;z-index:-15670272;mso-wrap-distance-left:0;mso-wrap-distance-right:0" id="docshape101" coordorigin="2948,140" coordsize="7937,0" path="m2948,140l10885,140e" filled="false" stroked="true" strokeweight=".5pt" strokecolor="#000000">
            <v:path arrowok="t"/>
            <v:stroke dashstyle="solid"/>
            <w10:wrap type="topAndBottom"/>
          </v:shape>
        </w:pict>
      </w:r>
    </w:p>
    <w:p>
      <w:pPr>
        <w:pStyle w:val="BodyText"/>
        <w:spacing w:before="89"/>
        <w:ind w:left="1268"/>
        <w:jc w:val="both"/>
        <w:rPr>
          <w:b w:val="0"/>
        </w:rPr>
      </w:pPr>
      <w:r>
        <w:rPr>
          <w:b w:val="0"/>
        </w:rPr>
        <w:t>EXAMPLE SUB-CLAUSE FOR CONTRACTOR </w:t>
      </w:r>
      <w:r>
        <w:rPr>
          <w:b w:val="0"/>
          <w:spacing w:val="-2"/>
        </w:rPr>
        <w:t>FINANCE</w:t>
      </w:r>
    </w:p>
    <w:p>
      <w:pPr>
        <w:pStyle w:val="BodyText"/>
        <w:spacing w:line="244" w:lineRule="auto" w:before="174"/>
        <w:ind w:left="3535" w:right="118"/>
        <w:jc w:val="both"/>
        <w:rPr>
          <w:b w:val="0"/>
        </w:rPr>
      </w:pPr>
      <w:r>
        <w:rPr>
          <w:b w:val="0"/>
        </w:rPr>
        <w:t>“The Employer shall obtain (at the Employer’s cost) a </w:t>
      </w:r>
      <w:r>
        <w:rPr>
          <w:b w:val="0"/>
        </w:rPr>
        <w:t>payment guarantee in the amount and currencies, and provided by an entity, as stated in the Contract Data. The Employer shall deliver the guarantee to the Contractor within 28 days after both Parties have entered into the Contract Agreement. The guarantee shall</w:t>
      </w:r>
      <w:r>
        <w:rPr>
          <w:b w:val="0"/>
          <w:spacing w:val="40"/>
        </w:rPr>
        <w:t> </w:t>
      </w:r>
      <w:r>
        <w:rPr>
          <w:b w:val="0"/>
        </w:rPr>
        <w:t>be in the form annexed to these Special Provisions, or in another form</w:t>
      </w:r>
      <w:r>
        <w:rPr>
          <w:b w:val="0"/>
          <w:spacing w:val="-8"/>
        </w:rPr>
        <w:t> </w:t>
      </w:r>
      <w:r>
        <w:rPr>
          <w:b w:val="0"/>
        </w:rPr>
        <w:t>acceptable</w:t>
      </w:r>
      <w:r>
        <w:rPr>
          <w:b w:val="0"/>
          <w:spacing w:val="-8"/>
        </w:rPr>
        <w:t> </w:t>
      </w:r>
      <w:r>
        <w:rPr>
          <w:b w:val="0"/>
        </w:rPr>
        <w:t>to</w:t>
      </w:r>
      <w:r>
        <w:rPr>
          <w:b w:val="0"/>
          <w:spacing w:val="-8"/>
        </w:rPr>
        <w:t> </w:t>
      </w:r>
      <w:r>
        <w:rPr>
          <w:b w:val="0"/>
        </w:rPr>
        <w:t>the</w:t>
      </w:r>
      <w:r>
        <w:rPr>
          <w:b w:val="0"/>
          <w:spacing w:val="-8"/>
        </w:rPr>
        <w:t> </w:t>
      </w:r>
      <w:r>
        <w:rPr>
          <w:b w:val="0"/>
        </w:rPr>
        <w:t>Contractor.</w:t>
      </w:r>
      <w:r>
        <w:rPr>
          <w:b w:val="0"/>
          <w:spacing w:val="-8"/>
        </w:rPr>
        <w:t> </w:t>
      </w:r>
      <w:r>
        <w:rPr>
          <w:b w:val="0"/>
        </w:rPr>
        <w:t>Unless</w:t>
      </w:r>
      <w:r>
        <w:rPr>
          <w:b w:val="0"/>
          <w:spacing w:val="-8"/>
        </w:rPr>
        <w:t> </w:t>
      </w:r>
      <w:r>
        <w:rPr>
          <w:b w:val="0"/>
        </w:rPr>
        <w:t>and</w:t>
      </w:r>
      <w:r>
        <w:rPr>
          <w:b w:val="0"/>
          <w:spacing w:val="-8"/>
        </w:rPr>
        <w:t> </w:t>
      </w:r>
      <w:r>
        <w:rPr>
          <w:b w:val="0"/>
        </w:rPr>
        <w:t>until</w:t>
      </w:r>
      <w:r>
        <w:rPr>
          <w:b w:val="0"/>
          <w:spacing w:val="-8"/>
        </w:rPr>
        <w:t> </w:t>
      </w:r>
      <w:r>
        <w:rPr>
          <w:b w:val="0"/>
        </w:rPr>
        <w:t>the</w:t>
      </w:r>
      <w:r>
        <w:rPr>
          <w:b w:val="0"/>
          <w:spacing w:val="-8"/>
        </w:rPr>
        <w:t> </w:t>
      </w:r>
      <w:r>
        <w:rPr>
          <w:b w:val="0"/>
        </w:rPr>
        <w:t>Contractor receives the guarantee, the Employer’s Representative shall not give</w:t>
      </w:r>
      <w:r>
        <w:rPr>
          <w:b w:val="0"/>
          <w:spacing w:val="-12"/>
        </w:rPr>
        <w:t> </w:t>
      </w:r>
      <w:r>
        <w:rPr>
          <w:b w:val="0"/>
        </w:rPr>
        <w:t>the</w:t>
      </w:r>
      <w:r>
        <w:rPr>
          <w:b w:val="0"/>
          <w:spacing w:val="-8"/>
        </w:rPr>
        <w:t> </w:t>
      </w:r>
      <w:r>
        <w:rPr>
          <w:b w:val="0"/>
        </w:rPr>
        <w:t>notice</w:t>
      </w:r>
      <w:r>
        <w:rPr>
          <w:b w:val="0"/>
          <w:spacing w:val="-8"/>
        </w:rPr>
        <w:t> </w:t>
      </w:r>
      <w:r>
        <w:rPr>
          <w:b w:val="0"/>
        </w:rPr>
        <w:t>under</w:t>
      </w:r>
      <w:r>
        <w:rPr>
          <w:b w:val="0"/>
          <w:spacing w:val="-9"/>
        </w:rPr>
        <w:t> </w:t>
      </w:r>
      <w:r>
        <w:rPr>
          <w:b w:val="0"/>
        </w:rPr>
        <w:t>Sub-Clause</w:t>
      </w:r>
      <w:r>
        <w:rPr>
          <w:b w:val="0"/>
          <w:spacing w:val="-8"/>
        </w:rPr>
        <w:t> </w:t>
      </w:r>
      <w:r>
        <w:rPr>
          <w:b w:val="0"/>
        </w:rPr>
        <w:t>8.1</w:t>
      </w:r>
      <w:r>
        <w:rPr>
          <w:b w:val="0"/>
          <w:spacing w:val="-9"/>
        </w:rPr>
        <w:t> </w:t>
      </w:r>
      <w:r>
        <w:rPr>
          <w:b w:val="0"/>
        </w:rPr>
        <w:t>[</w:t>
      </w:r>
      <w:r>
        <w:rPr>
          <w:b w:val="0"/>
          <w:spacing w:val="-22"/>
        </w:rPr>
        <w:t> </w:t>
      </w:r>
      <w:r>
        <w:rPr>
          <w:b w:val="0"/>
          <w:i/>
        </w:rPr>
        <w:t>Commencement</w:t>
      </w:r>
      <w:r>
        <w:rPr>
          <w:b w:val="0"/>
          <w:i/>
          <w:spacing w:val="-8"/>
        </w:rPr>
        <w:t> </w:t>
      </w:r>
      <w:r>
        <w:rPr>
          <w:b w:val="0"/>
          <w:i/>
        </w:rPr>
        <w:t>of</w:t>
      </w:r>
      <w:r>
        <w:rPr>
          <w:b w:val="0"/>
          <w:i/>
          <w:spacing w:val="-8"/>
        </w:rPr>
        <w:t> </w:t>
      </w:r>
      <w:r>
        <w:rPr>
          <w:b w:val="0"/>
          <w:i/>
        </w:rPr>
        <w:t>Works</w:t>
      </w:r>
      <w:r>
        <w:rPr>
          <w:b w:val="0"/>
          <w:i/>
          <w:spacing w:val="-23"/>
        </w:rPr>
        <w:t> </w:t>
      </w:r>
      <w:r>
        <w:rPr>
          <w:b w:val="0"/>
          <w:spacing w:val="-5"/>
        </w:rPr>
        <w:t>].</w:t>
      </w:r>
    </w:p>
    <w:p>
      <w:pPr>
        <w:pStyle w:val="BodyText"/>
        <w:spacing w:before="7"/>
        <w:rPr>
          <w:b w:val="0"/>
          <w:sz w:val="19"/>
        </w:rPr>
      </w:pPr>
    </w:p>
    <w:p>
      <w:pPr>
        <w:pStyle w:val="BodyText"/>
        <w:spacing w:line="244" w:lineRule="auto"/>
        <w:ind w:left="3535" w:right="118"/>
        <w:jc w:val="both"/>
        <w:rPr>
          <w:b w:val="0"/>
        </w:rPr>
      </w:pPr>
      <w:r>
        <w:rPr>
          <w:b w:val="0"/>
        </w:rPr>
        <w:t>The guarantee shall be returned to the Employer at the earliest </w:t>
      </w:r>
      <w:r>
        <w:rPr>
          <w:b w:val="0"/>
        </w:rPr>
        <w:t>of the following dates:</w:t>
      </w:r>
    </w:p>
    <w:p>
      <w:pPr>
        <w:spacing w:after="0" w:line="244" w:lineRule="auto"/>
        <w:jc w:val="both"/>
        <w:sectPr>
          <w:pgSz w:w="11910" w:h="16840"/>
          <w:pgMar w:top="1220" w:bottom="280" w:left="1680" w:right="900"/>
        </w:sectPr>
      </w:pPr>
    </w:p>
    <w:p>
      <w:pPr>
        <w:pStyle w:val="ListParagraph"/>
        <w:numPr>
          <w:ilvl w:val="0"/>
          <w:numId w:val="25"/>
        </w:numPr>
        <w:tabs>
          <w:tab w:pos="4159" w:val="left" w:leader="none"/>
          <w:tab w:pos="4160" w:val="left" w:leader="none"/>
        </w:tabs>
        <w:spacing w:line="240" w:lineRule="auto" w:before="72" w:after="0"/>
        <w:ind w:left="4159" w:right="0" w:hanging="563"/>
        <w:jc w:val="left"/>
        <w:rPr>
          <w:b w:val="0"/>
          <w:sz w:val="20"/>
        </w:rPr>
      </w:pPr>
      <w:r>
        <w:rPr>
          <w:b w:val="0"/>
          <w:sz w:val="20"/>
        </w:rPr>
        <w:t>when the Contractor has been paid theContract </w:t>
      </w:r>
      <w:r>
        <w:rPr>
          <w:b w:val="0"/>
          <w:spacing w:val="-2"/>
          <w:sz w:val="20"/>
        </w:rPr>
        <w:t>Price;</w:t>
      </w:r>
    </w:p>
    <w:p>
      <w:pPr>
        <w:pStyle w:val="ListParagraph"/>
        <w:numPr>
          <w:ilvl w:val="0"/>
          <w:numId w:val="25"/>
        </w:numPr>
        <w:tabs>
          <w:tab w:pos="4159" w:val="left" w:leader="none"/>
          <w:tab w:pos="4160" w:val="left" w:leader="none"/>
        </w:tabs>
        <w:spacing w:line="244" w:lineRule="auto" w:before="60" w:after="0"/>
        <w:ind w:left="4159" w:right="118" w:hanging="562"/>
        <w:jc w:val="left"/>
        <w:rPr>
          <w:b w:val="0"/>
          <w:sz w:val="20"/>
        </w:rPr>
      </w:pPr>
      <w:r>
        <w:rPr>
          <w:b w:val="0"/>
          <w:sz w:val="20"/>
        </w:rPr>
        <w:t>when obligations under the guarantee expire or have </w:t>
      </w:r>
      <w:r>
        <w:rPr>
          <w:b w:val="0"/>
          <w:sz w:val="20"/>
        </w:rPr>
        <w:t>been discharged; or</w:t>
      </w:r>
    </w:p>
    <w:p>
      <w:pPr>
        <w:pStyle w:val="ListParagraph"/>
        <w:numPr>
          <w:ilvl w:val="0"/>
          <w:numId w:val="25"/>
        </w:numPr>
        <w:tabs>
          <w:tab w:pos="4159" w:val="left" w:leader="none"/>
          <w:tab w:pos="4160" w:val="left" w:leader="none"/>
        </w:tabs>
        <w:spacing w:line="244" w:lineRule="auto" w:before="55" w:after="0"/>
        <w:ind w:left="4159" w:right="118" w:hanging="562"/>
        <w:jc w:val="left"/>
        <w:rPr>
          <w:b w:val="0"/>
          <w:sz w:val="20"/>
        </w:rPr>
      </w:pPr>
      <w:r>
        <w:rPr>
          <w:b w:val="0"/>
          <w:sz w:val="20"/>
        </w:rPr>
        <w:t>when</w:t>
      </w:r>
      <w:r>
        <w:rPr>
          <w:b w:val="0"/>
          <w:spacing w:val="-6"/>
          <w:sz w:val="20"/>
        </w:rPr>
        <w:t> </w:t>
      </w:r>
      <w:r>
        <w:rPr>
          <w:b w:val="0"/>
          <w:sz w:val="20"/>
        </w:rPr>
        <w:t>the</w:t>
      </w:r>
      <w:r>
        <w:rPr>
          <w:b w:val="0"/>
          <w:spacing w:val="-6"/>
          <w:sz w:val="20"/>
        </w:rPr>
        <w:t> </w:t>
      </w:r>
      <w:r>
        <w:rPr>
          <w:b w:val="0"/>
          <w:sz w:val="20"/>
        </w:rPr>
        <w:t>Employer</w:t>
      </w:r>
      <w:r>
        <w:rPr>
          <w:b w:val="0"/>
          <w:spacing w:val="-6"/>
          <w:sz w:val="20"/>
        </w:rPr>
        <w:t> </w:t>
      </w:r>
      <w:r>
        <w:rPr>
          <w:b w:val="0"/>
          <w:sz w:val="20"/>
        </w:rPr>
        <w:t>has</w:t>
      </w:r>
      <w:r>
        <w:rPr>
          <w:b w:val="0"/>
          <w:spacing w:val="-6"/>
          <w:sz w:val="20"/>
        </w:rPr>
        <w:t> </w:t>
      </w:r>
      <w:r>
        <w:rPr>
          <w:b w:val="0"/>
          <w:sz w:val="20"/>
        </w:rPr>
        <w:t>performed</w:t>
      </w:r>
      <w:r>
        <w:rPr>
          <w:b w:val="0"/>
          <w:spacing w:val="-6"/>
          <w:sz w:val="20"/>
        </w:rPr>
        <w:t> </w:t>
      </w:r>
      <w:r>
        <w:rPr>
          <w:b w:val="0"/>
          <w:sz w:val="20"/>
        </w:rPr>
        <w:t>all</w:t>
      </w:r>
      <w:r>
        <w:rPr>
          <w:b w:val="0"/>
          <w:spacing w:val="-6"/>
          <w:sz w:val="20"/>
        </w:rPr>
        <w:t> </w:t>
      </w:r>
      <w:r>
        <w:rPr>
          <w:b w:val="0"/>
          <w:sz w:val="20"/>
        </w:rPr>
        <w:t>obligations</w:t>
      </w:r>
      <w:r>
        <w:rPr>
          <w:b w:val="0"/>
          <w:spacing w:val="-6"/>
          <w:sz w:val="20"/>
        </w:rPr>
        <w:t> </w:t>
      </w:r>
      <w:r>
        <w:rPr>
          <w:b w:val="0"/>
          <w:sz w:val="20"/>
        </w:rPr>
        <w:t>under</w:t>
      </w:r>
      <w:r>
        <w:rPr>
          <w:b w:val="0"/>
          <w:spacing w:val="-6"/>
          <w:sz w:val="20"/>
        </w:rPr>
        <w:t> </w:t>
      </w:r>
      <w:r>
        <w:rPr>
          <w:b w:val="0"/>
          <w:sz w:val="20"/>
        </w:rPr>
        <w:t>the </w:t>
      </w:r>
      <w:r>
        <w:rPr>
          <w:b w:val="0"/>
          <w:spacing w:val="-2"/>
          <w:sz w:val="20"/>
        </w:rPr>
        <w:t>Contract.”</w:t>
      </w:r>
    </w:p>
    <w:p>
      <w:pPr>
        <w:pStyle w:val="BodyText"/>
        <w:spacing w:before="8"/>
        <w:rPr>
          <w:b w:val="0"/>
          <w:sz w:val="8"/>
        </w:rPr>
      </w:pPr>
      <w:r>
        <w:rPr/>
        <w:pict>
          <v:shape style="position:absolute;margin-left:150.236206pt;margin-top:6.36pt;width:394.05pt;height:.1pt;mso-position-horizontal-relative:page;mso-position-vertical-relative:paragraph;z-index:-15669760;mso-wrap-distance-left:0;mso-wrap-distance-right:0" id="docshape102" coordorigin="3005,127" coordsize="7881,0" path="m3005,127l10885,127e" filled="false" stroked="true" strokeweight=".5pt" strokecolor="#000000">
            <v:path arrowok="t"/>
            <v:stroke dashstyle="solid"/>
            <w10:wrap type="topAndBottom"/>
          </v:shape>
        </w:pict>
      </w:r>
    </w:p>
    <w:p>
      <w:pPr>
        <w:pStyle w:val="BodyText"/>
        <w:spacing w:before="6"/>
        <w:rPr>
          <w:b w:val="0"/>
        </w:rPr>
      </w:pPr>
    </w:p>
    <w:p>
      <w:pPr>
        <w:pStyle w:val="Heading1"/>
        <w:tabs>
          <w:tab w:pos="3592" w:val="left" w:leader="none"/>
        </w:tabs>
        <w:rPr>
          <w:b w:val="0"/>
        </w:rPr>
      </w:pPr>
      <w:r>
        <w:rPr>
          <w:b w:val="0"/>
          <w:color w:val="575756"/>
        </w:rPr>
        <w:t>Clause </w:t>
      </w:r>
      <w:r>
        <w:rPr>
          <w:b w:val="0"/>
          <w:color w:val="575756"/>
          <w:spacing w:val="-5"/>
        </w:rPr>
        <w:t>15</w:t>
      </w:r>
      <w:r>
        <w:rPr>
          <w:b w:val="0"/>
          <w:color w:val="575756"/>
        </w:rPr>
        <w:tab/>
        <w:t>Termination</w:t>
      </w:r>
      <w:r>
        <w:rPr>
          <w:b w:val="0"/>
          <w:color w:val="575756"/>
          <w:spacing w:val="-18"/>
        </w:rPr>
        <w:t> </w:t>
      </w:r>
      <w:r>
        <w:rPr>
          <w:b w:val="0"/>
          <w:color w:val="575756"/>
        </w:rPr>
        <w:t>by</w:t>
      </w:r>
      <w:r>
        <w:rPr>
          <w:b w:val="0"/>
          <w:color w:val="575756"/>
          <w:spacing w:val="-16"/>
        </w:rPr>
        <w:t> </w:t>
      </w:r>
      <w:r>
        <w:rPr>
          <w:b w:val="0"/>
          <w:color w:val="575756"/>
          <w:spacing w:val="-2"/>
        </w:rPr>
        <w:t>Employer</w:t>
      </w:r>
    </w:p>
    <w:p>
      <w:pPr>
        <w:pStyle w:val="Heading2"/>
        <w:tabs>
          <w:tab w:pos="3592" w:val="left" w:leader="none"/>
        </w:tabs>
        <w:spacing w:before="210"/>
      </w:pPr>
      <w:r>
        <w:rPr/>
        <w:t>Sub-Clause </w:t>
      </w:r>
      <w:r>
        <w:rPr>
          <w:spacing w:val="-4"/>
        </w:rPr>
        <w:t>15.2</w:t>
      </w:r>
      <w:r>
        <w:rPr/>
        <w:tab/>
        <w:t>Termination</w:t>
      </w:r>
      <w:r>
        <w:rPr>
          <w:spacing w:val="-13"/>
        </w:rPr>
        <w:t> </w:t>
      </w:r>
      <w:r>
        <w:rPr/>
        <w:t>for</w:t>
      </w:r>
      <w:r>
        <w:rPr>
          <w:spacing w:val="-13"/>
        </w:rPr>
        <w:t> </w:t>
      </w:r>
      <w:r>
        <w:rPr/>
        <w:t>Contractor’s</w:t>
      </w:r>
      <w:r>
        <w:rPr>
          <w:spacing w:val="-12"/>
        </w:rPr>
        <w:t> </w:t>
      </w:r>
      <w:r>
        <w:rPr>
          <w:spacing w:val="-2"/>
        </w:rPr>
        <w:t>Default</w:t>
      </w:r>
    </w:p>
    <w:p>
      <w:pPr>
        <w:pStyle w:val="BodyText"/>
        <w:spacing w:line="244" w:lineRule="auto" w:before="173"/>
        <w:ind w:left="1324" w:right="117"/>
        <w:jc w:val="both"/>
        <w:rPr>
          <w:b w:val="0"/>
        </w:rPr>
      </w:pPr>
      <w:r>
        <w:rPr>
          <w:b w:val="0"/>
        </w:rPr>
        <w:t>Before inviting tenders, the Employer should verify that the wording of this Sub-Clause, </w:t>
      </w:r>
      <w:r>
        <w:rPr>
          <w:b w:val="0"/>
        </w:rPr>
        <w:t>and each anticipated ground for termination, is consistent with the law governing the Contract.</w:t>
      </w:r>
    </w:p>
    <w:p>
      <w:pPr>
        <w:pStyle w:val="Heading2"/>
        <w:tabs>
          <w:tab w:pos="3592" w:val="left" w:leader="none"/>
        </w:tabs>
        <w:spacing w:before="167"/>
      </w:pPr>
      <w:r>
        <w:rPr/>
        <w:t>Sub-Clause</w:t>
      </w:r>
      <w:r>
        <w:rPr>
          <w:spacing w:val="-2"/>
        </w:rPr>
        <w:t> 15.2.1</w:t>
      </w:r>
      <w:r>
        <w:rPr/>
        <w:tab/>
      </w:r>
      <w:r>
        <w:rPr>
          <w:spacing w:val="-2"/>
        </w:rPr>
        <w:t>Notice</w:t>
      </w:r>
    </w:p>
    <w:p>
      <w:pPr>
        <w:pStyle w:val="BodyText"/>
        <w:spacing w:line="244" w:lineRule="auto" w:before="173"/>
        <w:ind w:left="1324" w:right="117"/>
        <w:jc w:val="both"/>
        <w:rPr>
          <w:b w:val="0"/>
        </w:rPr>
      </w:pPr>
      <w:r>
        <w:rPr>
          <w:b w:val="0"/>
        </w:rPr>
        <w:t>Sub-paragraph (h) in this Sub-Clause is intended to include situations where the </w:t>
      </w:r>
      <w:r>
        <w:rPr>
          <w:b w:val="0"/>
        </w:rPr>
        <w:t>Contractor or any of the Contractor’s employees, agents, Subcontractors or Contractor’s Personnel gives</w:t>
      </w:r>
      <w:r>
        <w:rPr>
          <w:b w:val="0"/>
          <w:spacing w:val="-9"/>
        </w:rPr>
        <w:t> </w:t>
      </w:r>
      <w:r>
        <w:rPr>
          <w:b w:val="0"/>
        </w:rPr>
        <w:t>or</w:t>
      </w:r>
      <w:r>
        <w:rPr>
          <w:b w:val="0"/>
          <w:spacing w:val="-9"/>
        </w:rPr>
        <w:t> </w:t>
      </w:r>
      <w:r>
        <w:rPr>
          <w:b w:val="0"/>
        </w:rPr>
        <w:t>offers</w:t>
      </w:r>
      <w:r>
        <w:rPr>
          <w:b w:val="0"/>
          <w:spacing w:val="-9"/>
        </w:rPr>
        <w:t> </w:t>
      </w:r>
      <w:r>
        <w:rPr>
          <w:b w:val="0"/>
        </w:rPr>
        <w:t>to</w:t>
      </w:r>
      <w:r>
        <w:rPr>
          <w:b w:val="0"/>
          <w:spacing w:val="-9"/>
        </w:rPr>
        <w:t> </w:t>
      </w:r>
      <w:r>
        <w:rPr>
          <w:b w:val="0"/>
        </w:rPr>
        <w:t>give</w:t>
      </w:r>
      <w:r>
        <w:rPr>
          <w:b w:val="0"/>
          <w:spacing w:val="-9"/>
        </w:rPr>
        <w:t> </w:t>
      </w:r>
      <w:r>
        <w:rPr>
          <w:b w:val="0"/>
        </w:rPr>
        <w:t>(directly</w:t>
      </w:r>
      <w:r>
        <w:rPr>
          <w:b w:val="0"/>
          <w:spacing w:val="-9"/>
        </w:rPr>
        <w:t> </w:t>
      </w:r>
      <w:r>
        <w:rPr>
          <w:b w:val="0"/>
        </w:rPr>
        <w:t>or</w:t>
      </w:r>
      <w:r>
        <w:rPr>
          <w:b w:val="0"/>
          <w:spacing w:val="-9"/>
        </w:rPr>
        <w:t> </w:t>
      </w:r>
      <w:r>
        <w:rPr>
          <w:b w:val="0"/>
        </w:rPr>
        <w:t>indirectly)</w:t>
      </w:r>
      <w:r>
        <w:rPr>
          <w:b w:val="0"/>
          <w:spacing w:val="-9"/>
        </w:rPr>
        <w:t> </w:t>
      </w:r>
      <w:r>
        <w:rPr>
          <w:b w:val="0"/>
        </w:rPr>
        <w:t>to</w:t>
      </w:r>
      <w:r>
        <w:rPr>
          <w:b w:val="0"/>
          <w:spacing w:val="-9"/>
        </w:rPr>
        <w:t> </w:t>
      </w:r>
      <w:r>
        <w:rPr>
          <w:b w:val="0"/>
        </w:rPr>
        <w:t>any</w:t>
      </w:r>
      <w:r>
        <w:rPr>
          <w:b w:val="0"/>
          <w:spacing w:val="-9"/>
        </w:rPr>
        <w:t> </w:t>
      </w:r>
      <w:r>
        <w:rPr>
          <w:b w:val="0"/>
        </w:rPr>
        <w:t>person</w:t>
      </w:r>
      <w:r>
        <w:rPr>
          <w:b w:val="0"/>
          <w:spacing w:val="-9"/>
        </w:rPr>
        <w:t> </w:t>
      </w:r>
      <w:r>
        <w:rPr>
          <w:b w:val="0"/>
        </w:rPr>
        <w:t>any</w:t>
      </w:r>
      <w:r>
        <w:rPr>
          <w:b w:val="0"/>
          <w:spacing w:val="-9"/>
        </w:rPr>
        <w:t> </w:t>
      </w:r>
      <w:r>
        <w:rPr>
          <w:b w:val="0"/>
        </w:rPr>
        <w:t>bribe,</w:t>
      </w:r>
      <w:r>
        <w:rPr>
          <w:b w:val="0"/>
          <w:spacing w:val="-9"/>
        </w:rPr>
        <w:t> </w:t>
      </w:r>
      <w:r>
        <w:rPr>
          <w:b w:val="0"/>
        </w:rPr>
        <w:t>gift,</w:t>
      </w:r>
      <w:r>
        <w:rPr>
          <w:b w:val="0"/>
          <w:spacing w:val="-9"/>
        </w:rPr>
        <w:t> </w:t>
      </w:r>
      <w:r>
        <w:rPr>
          <w:b w:val="0"/>
        </w:rPr>
        <w:t>gratuity,</w:t>
      </w:r>
      <w:r>
        <w:rPr>
          <w:b w:val="0"/>
          <w:spacing w:val="-9"/>
        </w:rPr>
        <w:t> </w:t>
      </w:r>
      <w:r>
        <w:rPr>
          <w:b w:val="0"/>
        </w:rPr>
        <w:t>commission or</w:t>
      </w:r>
      <w:r>
        <w:rPr>
          <w:b w:val="0"/>
          <w:spacing w:val="-6"/>
        </w:rPr>
        <w:t> </w:t>
      </w:r>
      <w:r>
        <w:rPr>
          <w:b w:val="0"/>
        </w:rPr>
        <w:t>other</w:t>
      </w:r>
      <w:r>
        <w:rPr>
          <w:b w:val="0"/>
          <w:spacing w:val="-6"/>
        </w:rPr>
        <w:t> </w:t>
      </w:r>
      <w:r>
        <w:rPr>
          <w:b w:val="0"/>
        </w:rPr>
        <w:t>thing</w:t>
      </w:r>
      <w:r>
        <w:rPr>
          <w:b w:val="0"/>
          <w:spacing w:val="-6"/>
        </w:rPr>
        <w:t> </w:t>
      </w:r>
      <w:r>
        <w:rPr>
          <w:b w:val="0"/>
        </w:rPr>
        <w:t>of</w:t>
      </w:r>
      <w:r>
        <w:rPr>
          <w:b w:val="0"/>
          <w:spacing w:val="-6"/>
        </w:rPr>
        <w:t> </w:t>
      </w:r>
      <w:r>
        <w:rPr>
          <w:b w:val="0"/>
        </w:rPr>
        <w:t>value,</w:t>
      </w:r>
      <w:r>
        <w:rPr>
          <w:b w:val="0"/>
          <w:spacing w:val="-6"/>
        </w:rPr>
        <w:t> </w:t>
      </w:r>
      <w:r>
        <w:rPr>
          <w:b w:val="0"/>
        </w:rPr>
        <w:t>as</w:t>
      </w:r>
      <w:r>
        <w:rPr>
          <w:b w:val="0"/>
          <w:spacing w:val="-6"/>
        </w:rPr>
        <w:t> </w:t>
      </w:r>
      <w:r>
        <w:rPr>
          <w:b w:val="0"/>
        </w:rPr>
        <w:t>an</w:t>
      </w:r>
      <w:r>
        <w:rPr>
          <w:b w:val="0"/>
          <w:spacing w:val="-6"/>
        </w:rPr>
        <w:t> </w:t>
      </w:r>
      <w:r>
        <w:rPr>
          <w:b w:val="0"/>
        </w:rPr>
        <w:t>inducement</w:t>
      </w:r>
      <w:r>
        <w:rPr>
          <w:b w:val="0"/>
          <w:spacing w:val="-6"/>
        </w:rPr>
        <w:t> </w:t>
      </w:r>
      <w:r>
        <w:rPr>
          <w:b w:val="0"/>
        </w:rPr>
        <w:t>or</w:t>
      </w:r>
      <w:r>
        <w:rPr>
          <w:b w:val="0"/>
          <w:spacing w:val="-6"/>
        </w:rPr>
        <w:t> </w:t>
      </w:r>
      <w:r>
        <w:rPr>
          <w:b w:val="0"/>
        </w:rPr>
        <w:t>reward</w:t>
      </w:r>
      <w:r>
        <w:rPr>
          <w:b w:val="0"/>
          <w:spacing w:val="-6"/>
        </w:rPr>
        <w:t> </w:t>
      </w:r>
      <w:r>
        <w:rPr>
          <w:b w:val="0"/>
        </w:rPr>
        <w:t>for</w:t>
      </w:r>
      <w:r>
        <w:rPr>
          <w:b w:val="0"/>
          <w:spacing w:val="-6"/>
        </w:rPr>
        <w:t> </w:t>
      </w:r>
      <w:r>
        <w:rPr>
          <w:b w:val="0"/>
        </w:rPr>
        <w:t>showing</w:t>
      </w:r>
      <w:r>
        <w:rPr>
          <w:b w:val="0"/>
          <w:spacing w:val="-6"/>
        </w:rPr>
        <w:t> </w:t>
      </w:r>
      <w:r>
        <w:rPr>
          <w:b w:val="0"/>
        </w:rPr>
        <w:t>or</w:t>
      </w:r>
      <w:r>
        <w:rPr>
          <w:b w:val="0"/>
          <w:spacing w:val="-6"/>
        </w:rPr>
        <w:t> </w:t>
      </w:r>
      <w:r>
        <w:rPr>
          <w:b w:val="0"/>
        </w:rPr>
        <w:t>forbearing</w:t>
      </w:r>
      <w:r>
        <w:rPr>
          <w:b w:val="0"/>
          <w:spacing w:val="-6"/>
        </w:rPr>
        <w:t> </w:t>
      </w:r>
      <w:r>
        <w:rPr>
          <w:b w:val="0"/>
        </w:rPr>
        <w:t>to</w:t>
      </w:r>
      <w:r>
        <w:rPr>
          <w:b w:val="0"/>
          <w:spacing w:val="-6"/>
        </w:rPr>
        <w:t> </w:t>
      </w:r>
      <w:r>
        <w:rPr>
          <w:b w:val="0"/>
        </w:rPr>
        <w:t>show</w:t>
      </w:r>
      <w:r>
        <w:rPr>
          <w:b w:val="0"/>
          <w:spacing w:val="-6"/>
        </w:rPr>
        <w:t> </w:t>
      </w:r>
      <w:r>
        <w:rPr>
          <w:b w:val="0"/>
        </w:rPr>
        <w:t>favour or</w:t>
      </w:r>
      <w:r>
        <w:rPr>
          <w:b w:val="0"/>
          <w:spacing w:val="-9"/>
        </w:rPr>
        <w:t> </w:t>
      </w:r>
      <w:r>
        <w:rPr>
          <w:b w:val="0"/>
        </w:rPr>
        <w:t>disfavour</w:t>
      </w:r>
      <w:r>
        <w:rPr>
          <w:b w:val="0"/>
          <w:spacing w:val="-9"/>
        </w:rPr>
        <w:t> </w:t>
      </w:r>
      <w:r>
        <w:rPr>
          <w:b w:val="0"/>
        </w:rPr>
        <w:t>to</w:t>
      </w:r>
      <w:r>
        <w:rPr>
          <w:b w:val="0"/>
          <w:spacing w:val="-9"/>
        </w:rPr>
        <w:t> </w:t>
      </w:r>
      <w:r>
        <w:rPr>
          <w:b w:val="0"/>
        </w:rPr>
        <w:t>any</w:t>
      </w:r>
      <w:r>
        <w:rPr>
          <w:b w:val="0"/>
          <w:spacing w:val="-9"/>
        </w:rPr>
        <w:t> </w:t>
      </w:r>
      <w:r>
        <w:rPr>
          <w:b w:val="0"/>
        </w:rPr>
        <w:t>person</w:t>
      </w:r>
      <w:r>
        <w:rPr>
          <w:b w:val="0"/>
          <w:spacing w:val="-9"/>
        </w:rPr>
        <w:t> </w:t>
      </w:r>
      <w:r>
        <w:rPr>
          <w:b w:val="0"/>
        </w:rPr>
        <w:t>in</w:t>
      </w:r>
      <w:r>
        <w:rPr>
          <w:b w:val="0"/>
          <w:spacing w:val="-9"/>
        </w:rPr>
        <w:t> </w:t>
      </w:r>
      <w:r>
        <w:rPr>
          <w:b w:val="0"/>
        </w:rPr>
        <w:t>relation</w:t>
      </w:r>
      <w:r>
        <w:rPr>
          <w:b w:val="0"/>
          <w:spacing w:val="-9"/>
        </w:rPr>
        <w:t> </w:t>
      </w:r>
      <w:r>
        <w:rPr>
          <w:b w:val="0"/>
        </w:rPr>
        <w:t>to</w:t>
      </w:r>
      <w:r>
        <w:rPr>
          <w:b w:val="0"/>
          <w:spacing w:val="-9"/>
        </w:rPr>
        <w:t> </w:t>
      </w:r>
      <w:r>
        <w:rPr>
          <w:b w:val="0"/>
        </w:rPr>
        <w:t>the</w:t>
      </w:r>
      <w:r>
        <w:rPr>
          <w:b w:val="0"/>
          <w:spacing w:val="-9"/>
        </w:rPr>
        <w:t> </w:t>
      </w:r>
      <w:r>
        <w:rPr>
          <w:b w:val="0"/>
        </w:rPr>
        <w:t>Contract.</w:t>
      </w:r>
      <w:r>
        <w:rPr>
          <w:b w:val="0"/>
          <w:spacing w:val="-9"/>
        </w:rPr>
        <w:t> </w:t>
      </w:r>
      <w:r>
        <w:rPr>
          <w:b w:val="0"/>
        </w:rPr>
        <w:t>However,</w:t>
      </w:r>
      <w:r>
        <w:rPr>
          <w:b w:val="0"/>
          <w:spacing w:val="-9"/>
        </w:rPr>
        <w:t> </w:t>
      </w:r>
      <w:r>
        <w:rPr>
          <w:b w:val="0"/>
        </w:rPr>
        <w:t>this</w:t>
      </w:r>
      <w:r>
        <w:rPr>
          <w:b w:val="0"/>
          <w:spacing w:val="-9"/>
        </w:rPr>
        <w:t> </w:t>
      </w:r>
      <w:r>
        <w:rPr>
          <w:b w:val="0"/>
        </w:rPr>
        <w:t>is</w:t>
      </w:r>
      <w:r>
        <w:rPr>
          <w:b w:val="0"/>
          <w:spacing w:val="-9"/>
        </w:rPr>
        <w:t> </w:t>
      </w:r>
      <w:r>
        <w:rPr>
          <w:b w:val="0"/>
        </w:rPr>
        <w:t>not</w:t>
      </w:r>
      <w:r>
        <w:rPr>
          <w:b w:val="0"/>
          <w:spacing w:val="-9"/>
        </w:rPr>
        <w:t> </w:t>
      </w:r>
      <w:r>
        <w:rPr>
          <w:b w:val="0"/>
        </w:rPr>
        <w:t>intended</w:t>
      </w:r>
      <w:r>
        <w:rPr>
          <w:b w:val="0"/>
          <w:spacing w:val="-9"/>
        </w:rPr>
        <w:t> </w:t>
      </w:r>
      <w:r>
        <w:rPr>
          <w:b w:val="0"/>
        </w:rPr>
        <w:t>to</w:t>
      </w:r>
      <w:r>
        <w:rPr>
          <w:b w:val="0"/>
          <w:spacing w:val="-9"/>
        </w:rPr>
        <w:t> </w:t>
      </w:r>
      <w:r>
        <w:rPr>
          <w:b w:val="0"/>
        </w:rPr>
        <w:t>include lawful inducements and rewards by the Contractor to the Contractor’s Personnel.</w:t>
      </w:r>
    </w:p>
    <w:p>
      <w:pPr>
        <w:pStyle w:val="Heading2"/>
        <w:tabs>
          <w:tab w:pos="3592" w:val="left" w:leader="none"/>
        </w:tabs>
        <w:spacing w:before="163"/>
      </w:pPr>
      <w:r>
        <w:rPr/>
        <w:t>Sub-Clause</w:t>
      </w:r>
      <w:r>
        <w:rPr>
          <w:spacing w:val="-2"/>
        </w:rPr>
        <w:t> 15.2.3</w:t>
      </w:r>
      <w:r>
        <w:rPr/>
        <w:tab/>
        <w:t>After </w:t>
      </w:r>
      <w:r>
        <w:rPr>
          <w:spacing w:val="-2"/>
        </w:rPr>
        <w:t>termination</w:t>
      </w:r>
    </w:p>
    <w:p>
      <w:pPr>
        <w:pStyle w:val="BodyText"/>
        <w:spacing w:line="244" w:lineRule="auto" w:before="173"/>
        <w:ind w:left="1324" w:right="117"/>
        <w:jc w:val="both"/>
        <w:rPr>
          <w:b w:val="0"/>
        </w:rPr>
      </w:pPr>
      <w:r>
        <w:rPr>
          <w:b w:val="0"/>
        </w:rPr>
        <w:t>If the Employer has made available any Employer-Supplied Materials and/or </w:t>
      </w:r>
      <w:r>
        <w:rPr>
          <w:b w:val="0"/>
        </w:rPr>
        <w:t>Employer’s </w:t>
      </w:r>
      <w:r>
        <w:rPr>
          <w:b w:val="0"/>
          <w:spacing w:val="-2"/>
        </w:rPr>
        <w:t>Equipment</w:t>
      </w:r>
      <w:r>
        <w:rPr>
          <w:b w:val="0"/>
          <w:spacing w:val="-6"/>
        </w:rPr>
        <w:t> </w:t>
      </w:r>
      <w:r>
        <w:rPr>
          <w:b w:val="0"/>
          <w:spacing w:val="-2"/>
        </w:rPr>
        <w:t>in</w:t>
      </w:r>
      <w:r>
        <w:rPr>
          <w:b w:val="0"/>
          <w:spacing w:val="-5"/>
        </w:rPr>
        <w:t> </w:t>
      </w:r>
      <w:r>
        <w:rPr>
          <w:b w:val="0"/>
          <w:spacing w:val="-2"/>
        </w:rPr>
        <w:t>accordance</w:t>
      </w:r>
      <w:r>
        <w:rPr>
          <w:b w:val="0"/>
          <w:spacing w:val="-6"/>
        </w:rPr>
        <w:t> </w:t>
      </w:r>
      <w:r>
        <w:rPr>
          <w:b w:val="0"/>
          <w:spacing w:val="-2"/>
        </w:rPr>
        <w:t>with</w:t>
      </w:r>
      <w:r>
        <w:rPr>
          <w:b w:val="0"/>
          <w:spacing w:val="-5"/>
        </w:rPr>
        <w:t> </w:t>
      </w:r>
      <w:r>
        <w:rPr>
          <w:b w:val="0"/>
          <w:spacing w:val="-2"/>
        </w:rPr>
        <w:t>Sub-Clause</w:t>
      </w:r>
      <w:r>
        <w:rPr>
          <w:b w:val="0"/>
          <w:spacing w:val="-6"/>
        </w:rPr>
        <w:t> </w:t>
      </w:r>
      <w:r>
        <w:rPr>
          <w:b w:val="0"/>
          <w:spacing w:val="-2"/>
        </w:rPr>
        <w:t>2.6,</w:t>
      </w:r>
      <w:r>
        <w:rPr>
          <w:b w:val="0"/>
          <w:spacing w:val="-5"/>
        </w:rPr>
        <w:t> </w:t>
      </w:r>
      <w:r>
        <w:rPr>
          <w:b w:val="0"/>
          <w:spacing w:val="-2"/>
        </w:rPr>
        <w:t>consideration</w:t>
      </w:r>
      <w:r>
        <w:rPr>
          <w:b w:val="0"/>
          <w:spacing w:val="-5"/>
        </w:rPr>
        <w:t> </w:t>
      </w:r>
      <w:r>
        <w:rPr>
          <w:b w:val="0"/>
          <w:spacing w:val="-2"/>
        </w:rPr>
        <w:t>should</w:t>
      </w:r>
      <w:r>
        <w:rPr>
          <w:b w:val="0"/>
          <w:spacing w:val="-6"/>
        </w:rPr>
        <w:t> </w:t>
      </w:r>
      <w:r>
        <w:rPr>
          <w:b w:val="0"/>
          <w:spacing w:val="-2"/>
        </w:rPr>
        <w:t>be</w:t>
      </w:r>
      <w:r>
        <w:rPr>
          <w:b w:val="0"/>
          <w:spacing w:val="-5"/>
        </w:rPr>
        <w:t> </w:t>
      </w:r>
      <w:r>
        <w:rPr>
          <w:b w:val="0"/>
          <w:spacing w:val="-2"/>
        </w:rPr>
        <w:t>given</w:t>
      </w:r>
      <w:r>
        <w:rPr>
          <w:b w:val="0"/>
          <w:spacing w:val="-6"/>
        </w:rPr>
        <w:t> </w:t>
      </w:r>
      <w:r>
        <w:rPr>
          <w:b w:val="0"/>
          <w:spacing w:val="-2"/>
        </w:rPr>
        <w:t>to</w:t>
      </w:r>
      <w:r>
        <w:rPr>
          <w:b w:val="0"/>
          <w:spacing w:val="-5"/>
        </w:rPr>
        <w:t> </w:t>
      </w:r>
      <w:r>
        <w:rPr>
          <w:b w:val="0"/>
          <w:spacing w:val="-2"/>
        </w:rPr>
        <w:t>an</w:t>
      </w:r>
      <w:r>
        <w:rPr>
          <w:b w:val="0"/>
          <w:spacing w:val="-5"/>
        </w:rPr>
        <w:t> </w:t>
      </w:r>
      <w:r>
        <w:rPr>
          <w:b w:val="0"/>
          <w:spacing w:val="-2"/>
        </w:rPr>
        <w:t>additional </w:t>
      </w:r>
      <w:r>
        <w:rPr>
          <w:b w:val="0"/>
        </w:rPr>
        <w:t>sub-paragraph under this Sub-Clause:</w:t>
      </w:r>
    </w:p>
    <w:p>
      <w:pPr>
        <w:pStyle w:val="BodyText"/>
        <w:rPr>
          <w:b w:val="0"/>
          <w:sz w:val="10"/>
        </w:rPr>
      </w:pPr>
      <w:r>
        <w:rPr/>
        <w:pict>
          <v:shape style="position:absolute;margin-left:150.236206pt;margin-top:7.1203pt;width:394.05pt;height:.1pt;mso-position-horizontal-relative:page;mso-position-vertical-relative:paragraph;z-index:-15669248;mso-wrap-distance-left:0;mso-wrap-distance-right:0" id="docshape103" coordorigin="3005,142" coordsize="7881,0" path="m3005,142l10885,142e" filled="false" stroked="true" strokeweight=".5pt" strokecolor="#000000">
            <v:path arrowok="t"/>
            <v:stroke dashstyle="solid"/>
            <w10:wrap type="topAndBottom"/>
          </v:shape>
        </w:pict>
      </w:r>
    </w:p>
    <w:p>
      <w:pPr>
        <w:pStyle w:val="BodyText"/>
        <w:tabs>
          <w:tab w:pos="3592" w:val="left" w:leader="none"/>
        </w:tabs>
        <w:spacing w:before="89"/>
        <w:ind w:left="1324"/>
        <w:jc w:val="both"/>
        <w:rPr>
          <w:b w:val="0"/>
        </w:rPr>
      </w:pPr>
      <w:r>
        <w:rPr>
          <w:b w:val="0"/>
          <w:spacing w:val="-2"/>
        </w:rPr>
        <w:t>EXAMPLE</w:t>
      </w:r>
      <w:r>
        <w:rPr>
          <w:b w:val="0"/>
        </w:rPr>
        <w:tab/>
        <w:t>Insert</w:t>
      </w:r>
      <w:r>
        <w:rPr>
          <w:b w:val="0"/>
          <w:spacing w:val="-25"/>
        </w:rPr>
        <w:t> </w:t>
      </w:r>
      <w:r>
        <w:rPr>
          <w:b w:val="0"/>
        </w:rPr>
        <w:t>the</w:t>
      </w:r>
      <w:r>
        <w:rPr>
          <w:b w:val="0"/>
          <w:spacing w:val="-25"/>
        </w:rPr>
        <w:t> </w:t>
      </w:r>
      <w:r>
        <w:rPr>
          <w:b w:val="0"/>
        </w:rPr>
        <w:t>following</w:t>
      </w:r>
      <w:r>
        <w:rPr>
          <w:b w:val="0"/>
          <w:spacing w:val="-25"/>
        </w:rPr>
        <w:t> </w:t>
      </w:r>
      <w:r>
        <w:rPr>
          <w:b w:val="0"/>
        </w:rPr>
        <w:t>new</w:t>
      </w:r>
      <w:r>
        <w:rPr>
          <w:b w:val="0"/>
          <w:spacing w:val="-25"/>
        </w:rPr>
        <w:t> </w:t>
      </w:r>
      <w:r>
        <w:rPr>
          <w:b w:val="0"/>
        </w:rPr>
        <w:t>sub-paragraph</w:t>
      </w:r>
      <w:r>
        <w:rPr>
          <w:b w:val="0"/>
          <w:spacing w:val="-25"/>
        </w:rPr>
        <w:t> </w:t>
      </w:r>
      <w:r>
        <w:rPr>
          <w:b w:val="0"/>
        </w:rPr>
        <w:t>at</w:t>
      </w:r>
      <w:r>
        <w:rPr>
          <w:b w:val="0"/>
          <w:spacing w:val="-25"/>
        </w:rPr>
        <w:t> </w:t>
      </w:r>
      <w:r>
        <w:rPr>
          <w:b w:val="0"/>
        </w:rPr>
        <w:t>the</w:t>
      </w:r>
      <w:r>
        <w:rPr>
          <w:b w:val="0"/>
          <w:spacing w:val="-25"/>
        </w:rPr>
        <w:t> </w:t>
      </w:r>
      <w:r>
        <w:rPr>
          <w:b w:val="0"/>
        </w:rPr>
        <w:t>end</w:t>
      </w:r>
      <w:r>
        <w:rPr>
          <w:b w:val="0"/>
          <w:spacing w:val="-25"/>
        </w:rPr>
        <w:t> </w:t>
      </w:r>
      <w:r>
        <w:rPr>
          <w:b w:val="0"/>
        </w:rPr>
        <w:t>of</w:t>
      </w:r>
      <w:r>
        <w:rPr>
          <w:b w:val="0"/>
          <w:spacing w:val="-25"/>
        </w:rPr>
        <w:t> </w:t>
      </w:r>
      <w:r>
        <w:rPr>
          <w:b w:val="0"/>
        </w:rPr>
        <w:t>sub-</w:t>
      </w:r>
      <w:r>
        <w:rPr>
          <w:b w:val="0"/>
          <w:spacing w:val="-2"/>
        </w:rPr>
        <w:t>paragraph</w:t>
      </w:r>
    </w:p>
    <w:p>
      <w:pPr>
        <w:pStyle w:val="BodyText"/>
        <w:spacing w:before="4"/>
        <w:ind w:left="3592"/>
        <w:rPr>
          <w:b w:val="0"/>
        </w:rPr>
      </w:pPr>
      <w:r>
        <w:rPr>
          <w:b w:val="0"/>
        </w:rPr>
        <w:t>(b) of Sub-Clause </w:t>
      </w:r>
      <w:r>
        <w:rPr>
          <w:b w:val="0"/>
          <w:spacing w:val="-2"/>
        </w:rPr>
        <w:t>15.2.3:</w:t>
      </w:r>
    </w:p>
    <w:p>
      <w:pPr>
        <w:spacing w:line="244" w:lineRule="auto" w:before="174"/>
        <w:ind w:left="4159" w:right="118" w:hanging="562"/>
        <w:jc w:val="both"/>
        <w:rPr>
          <w:b w:val="0"/>
          <w:sz w:val="20"/>
        </w:rPr>
      </w:pPr>
      <w:r>
        <w:rPr>
          <w:b w:val="0"/>
          <w:sz w:val="20"/>
        </w:rPr>
        <w:t>“(iv) all Employer-Supplied Materials and/or </w:t>
      </w:r>
      <w:r>
        <w:rPr>
          <w:b w:val="0"/>
          <w:sz w:val="20"/>
        </w:rPr>
        <w:t>Employer’s Equipment</w:t>
      </w:r>
      <w:r>
        <w:rPr>
          <w:b w:val="0"/>
          <w:spacing w:val="-8"/>
          <w:sz w:val="20"/>
        </w:rPr>
        <w:t> </w:t>
      </w:r>
      <w:r>
        <w:rPr>
          <w:b w:val="0"/>
          <w:sz w:val="20"/>
        </w:rPr>
        <w:t>made</w:t>
      </w:r>
      <w:r>
        <w:rPr>
          <w:b w:val="0"/>
          <w:spacing w:val="-8"/>
          <w:sz w:val="20"/>
        </w:rPr>
        <w:t> </w:t>
      </w:r>
      <w:r>
        <w:rPr>
          <w:b w:val="0"/>
          <w:sz w:val="20"/>
        </w:rPr>
        <w:t>available</w:t>
      </w:r>
      <w:r>
        <w:rPr>
          <w:b w:val="0"/>
          <w:spacing w:val="-8"/>
          <w:sz w:val="20"/>
        </w:rPr>
        <w:t> </w:t>
      </w:r>
      <w:r>
        <w:rPr>
          <w:b w:val="0"/>
          <w:sz w:val="20"/>
        </w:rPr>
        <w:t>to</w:t>
      </w:r>
      <w:r>
        <w:rPr>
          <w:b w:val="0"/>
          <w:spacing w:val="-8"/>
          <w:sz w:val="20"/>
        </w:rPr>
        <w:t> </w:t>
      </w:r>
      <w:r>
        <w:rPr>
          <w:b w:val="0"/>
          <w:sz w:val="20"/>
        </w:rPr>
        <w:t>the</w:t>
      </w:r>
      <w:r>
        <w:rPr>
          <w:b w:val="0"/>
          <w:spacing w:val="-8"/>
          <w:sz w:val="20"/>
        </w:rPr>
        <w:t> </w:t>
      </w:r>
      <w:r>
        <w:rPr>
          <w:b w:val="0"/>
          <w:sz w:val="20"/>
        </w:rPr>
        <w:t>Contractor</w:t>
      </w:r>
      <w:r>
        <w:rPr>
          <w:b w:val="0"/>
          <w:spacing w:val="-8"/>
          <w:sz w:val="20"/>
        </w:rPr>
        <w:t> </w:t>
      </w:r>
      <w:r>
        <w:rPr>
          <w:b w:val="0"/>
          <w:sz w:val="20"/>
        </w:rPr>
        <w:t>in</w:t>
      </w:r>
      <w:r>
        <w:rPr>
          <w:b w:val="0"/>
          <w:spacing w:val="-8"/>
          <w:sz w:val="20"/>
        </w:rPr>
        <w:t> </w:t>
      </w:r>
      <w:r>
        <w:rPr>
          <w:b w:val="0"/>
          <w:sz w:val="20"/>
        </w:rPr>
        <w:t>accordance with Sub-Clause 2.6 [</w:t>
      </w:r>
      <w:r>
        <w:rPr>
          <w:b w:val="0"/>
          <w:spacing w:val="-14"/>
          <w:sz w:val="20"/>
        </w:rPr>
        <w:t> </w:t>
      </w:r>
      <w:r>
        <w:rPr>
          <w:b w:val="0"/>
          <w:i/>
          <w:sz w:val="20"/>
        </w:rPr>
        <w:t>Employer-Supplied Materials and</w:t>
      </w:r>
      <w:r>
        <w:rPr>
          <w:b w:val="0"/>
          <w:i/>
          <w:sz w:val="20"/>
        </w:rPr>
        <w:t> Employer’s Equipment </w:t>
      </w:r>
      <w:r>
        <w:rPr>
          <w:b w:val="0"/>
          <w:sz w:val="20"/>
        </w:rPr>
        <w:t>], and”.</w:t>
      </w:r>
    </w:p>
    <w:p>
      <w:pPr>
        <w:pStyle w:val="BodyText"/>
        <w:spacing w:before="7"/>
        <w:rPr>
          <w:b w:val="0"/>
          <w:sz w:val="8"/>
        </w:rPr>
      </w:pPr>
      <w:r>
        <w:rPr/>
        <w:pict>
          <v:shape style="position:absolute;margin-left:150.236206pt;margin-top:6.2762pt;width:394.05pt;height:.1pt;mso-position-horizontal-relative:page;mso-position-vertical-relative:paragraph;z-index:-15668736;mso-wrap-distance-left:0;mso-wrap-distance-right:0" id="docshape104" coordorigin="3005,126" coordsize="7881,0" path="m3005,126l10885,126e" filled="false" stroked="true" strokeweight=".5pt" strokecolor="#000000">
            <v:path arrowok="t"/>
            <v:stroke dashstyle="solid"/>
            <w10:wrap type="topAndBottom"/>
          </v:shape>
        </w:pict>
      </w:r>
    </w:p>
    <w:p>
      <w:pPr>
        <w:pStyle w:val="BodyText"/>
        <w:rPr>
          <w:b w:val="0"/>
          <w:sz w:val="28"/>
        </w:rPr>
      </w:pPr>
    </w:p>
    <w:p>
      <w:pPr>
        <w:pStyle w:val="Heading2"/>
        <w:tabs>
          <w:tab w:pos="3592" w:val="left" w:leader="none"/>
        </w:tabs>
      </w:pPr>
      <w:r>
        <w:rPr/>
        <w:t>Sub-Clause </w:t>
      </w:r>
      <w:r>
        <w:rPr>
          <w:spacing w:val="-4"/>
        </w:rPr>
        <w:t>15.5</w:t>
      </w:r>
      <w:r>
        <w:rPr/>
        <w:tab/>
        <w:t>Termination</w:t>
      </w:r>
      <w:r>
        <w:rPr>
          <w:spacing w:val="-13"/>
        </w:rPr>
        <w:t> </w:t>
      </w:r>
      <w:r>
        <w:rPr/>
        <w:t>for</w:t>
      </w:r>
      <w:r>
        <w:rPr>
          <w:spacing w:val="-13"/>
        </w:rPr>
        <w:t> </w:t>
      </w:r>
      <w:r>
        <w:rPr/>
        <w:t>Employer’s</w:t>
      </w:r>
      <w:r>
        <w:rPr>
          <w:spacing w:val="-12"/>
        </w:rPr>
        <w:t> </w:t>
      </w:r>
      <w:r>
        <w:rPr>
          <w:spacing w:val="-2"/>
        </w:rPr>
        <w:t>Convenience</w:t>
      </w:r>
    </w:p>
    <w:p>
      <w:pPr>
        <w:pStyle w:val="BodyText"/>
        <w:spacing w:line="244" w:lineRule="auto" w:before="173"/>
        <w:ind w:left="1324" w:right="117"/>
        <w:jc w:val="both"/>
        <w:rPr>
          <w:b w:val="0"/>
        </w:rPr>
      </w:pPr>
      <w:r>
        <w:rPr>
          <w:b w:val="0"/>
        </w:rPr>
        <w:t>In many jurisdictions under the applicable law it may not be permissible for the Employer </w:t>
      </w:r>
      <w:r>
        <w:rPr>
          <w:b w:val="0"/>
        </w:rPr>
        <w:t>to terminate</w:t>
      </w:r>
      <w:r>
        <w:rPr>
          <w:b w:val="0"/>
          <w:spacing w:val="25"/>
        </w:rPr>
        <w:t> </w:t>
      </w:r>
      <w:r>
        <w:rPr>
          <w:b w:val="0"/>
        </w:rPr>
        <w:t>the</w:t>
      </w:r>
      <w:r>
        <w:rPr>
          <w:b w:val="0"/>
          <w:spacing w:val="25"/>
        </w:rPr>
        <w:t> </w:t>
      </w:r>
      <w:r>
        <w:rPr>
          <w:b w:val="0"/>
        </w:rPr>
        <w:t>Contract</w:t>
      </w:r>
      <w:r>
        <w:rPr>
          <w:b w:val="0"/>
          <w:spacing w:val="25"/>
        </w:rPr>
        <w:t> </w:t>
      </w:r>
      <w:r>
        <w:rPr>
          <w:b w:val="0"/>
        </w:rPr>
        <w:t>for</w:t>
      </w:r>
      <w:r>
        <w:rPr>
          <w:b w:val="0"/>
          <w:spacing w:val="25"/>
        </w:rPr>
        <w:t> </w:t>
      </w:r>
      <w:r>
        <w:rPr>
          <w:b w:val="0"/>
        </w:rPr>
        <w:t>convenience</w:t>
      </w:r>
      <w:r>
        <w:rPr>
          <w:b w:val="0"/>
          <w:spacing w:val="25"/>
        </w:rPr>
        <w:t> </w:t>
      </w:r>
      <w:r>
        <w:rPr>
          <w:b w:val="0"/>
        </w:rPr>
        <w:t>(termination</w:t>
      </w:r>
      <w:r>
        <w:rPr>
          <w:b w:val="0"/>
          <w:spacing w:val="25"/>
        </w:rPr>
        <w:t> </w:t>
      </w:r>
      <w:r>
        <w:rPr>
          <w:b w:val="0"/>
        </w:rPr>
        <w:t>of</w:t>
      </w:r>
      <w:r>
        <w:rPr>
          <w:b w:val="0"/>
          <w:spacing w:val="25"/>
        </w:rPr>
        <w:t> </w:t>
      </w:r>
      <w:r>
        <w:rPr>
          <w:b w:val="0"/>
        </w:rPr>
        <w:t>the</w:t>
      </w:r>
      <w:r>
        <w:rPr>
          <w:b w:val="0"/>
          <w:spacing w:val="25"/>
        </w:rPr>
        <w:t> </w:t>
      </w:r>
      <w:r>
        <w:rPr>
          <w:b w:val="0"/>
        </w:rPr>
        <w:t>Contract</w:t>
      </w:r>
      <w:r>
        <w:rPr>
          <w:b w:val="0"/>
          <w:spacing w:val="25"/>
        </w:rPr>
        <w:t> </w:t>
      </w:r>
      <w:r>
        <w:rPr>
          <w:b w:val="0"/>
        </w:rPr>
        <w:t>only</w:t>
      </w:r>
      <w:r>
        <w:rPr>
          <w:b w:val="0"/>
          <w:spacing w:val="25"/>
        </w:rPr>
        <w:t> </w:t>
      </w:r>
      <w:r>
        <w:rPr>
          <w:b w:val="0"/>
        </w:rPr>
        <w:t>being</w:t>
      </w:r>
      <w:r>
        <w:rPr>
          <w:b w:val="0"/>
          <w:spacing w:val="25"/>
        </w:rPr>
        <w:t> </w:t>
      </w:r>
      <w:r>
        <w:rPr>
          <w:b w:val="0"/>
        </w:rPr>
        <w:t>permitted in the event of default on the part of the Contractor and, thereafter, arranging an equitable, </w:t>
      </w:r>
      <w:r>
        <w:rPr>
          <w:b w:val="0"/>
          <w:spacing w:val="-2"/>
        </w:rPr>
        <w:t>non-discriminatory and transparent procurement process to select a replacement contractor). </w:t>
      </w:r>
      <w:r>
        <w:rPr>
          <w:b w:val="0"/>
        </w:rPr>
        <w:t>Therefore,</w:t>
      </w:r>
      <w:r>
        <w:rPr>
          <w:b w:val="0"/>
          <w:spacing w:val="40"/>
        </w:rPr>
        <w:t> </w:t>
      </w:r>
      <w:r>
        <w:rPr>
          <w:b w:val="0"/>
        </w:rPr>
        <w:t>before</w:t>
      </w:r>
      <w:r>
        <w:rPr>
          <w:b w:val="0"/>
          <w:spacing w:val="40"/>
        </w:rPr>
        <w:t> </w:t>
      </w:r>
      <w:r>
        <w:rPr>
          <w:b w:val="0"/>
        </w:rPr>
        <w:t>inviting</w:t>
      </w:r>
      <w:r>
        <w:rPr>
          <w:b w:val="0"/>
          <w:spacing w:val="40"/>
        </w:rPr>
        <w:t> </w:t>
      </w:r>
      <w:r>
        <w:rPr>
          <w:b w:val="0"/>
        </w:rPr>
        <w:t>tenders</w:t>
      </w:r>
      <w:r>
        <w:rPr>
          <w:b w:val="0"/>
          <w:spacing w:val="40"/>
        </w:rPr>
        <w:t> </w:t>
      </w:r>
      <w:r>
        <w:rPr>
          <w:b w:val="0"/>
        </w:rPr>
        <w:t>the</w:t>
      </w:r>
      <w:r>
        <w:rPr>
          <w:b w:val="0"/>
          <w:spacing w:val="40"/>
        </w:rPr>
        <w:t> </w:t>
      </w:r>
      <w:r>
        <w:rPr>
          <w:b w:val="0"/>
        </w:rPr>
        <w:t>Employer</w:t>
      </w:r>
      <w:r>
        <w:rPr>
          <w:b w:val="0"/>
          <w:spacing w:val="40"/>
        </w:rPr>
        <w:t> </w:t>
      </w:r>
      <w:r>
        <w:rPr>
          <w:b w:val="0"/>
        </w:rPr>
        <w:t>should</w:t>
      </w:r>
      <w:r>
        <w:rPr>
          <w:b w:val="0"/>
          <w:spacing w:val="40"/>
        </w:rPr>
        <w:t> </w:t>
      </w:r>
      <w:r>
        <w:rPr>
          <w:b w:val="0"/>
        </w:rPr>
        <w:t>verify</w:t>
      </w:r>
      <w:r>
        <w:rPr>
          <w:b w:val="0"/>
          <w:spacing w:val="40"/>
        </w:rPr>
        <w:t> </w:t>
      </w:r>
      <w:r>
        <w:rPr>
          <w:b w:val="0"/>
        </w:rPr>
        <w:t>that</w:t>
      </w:r>
      <w:r>
        <w:rPr>
          <w:b w:val="0"/>
          <w:spacing w:val="40"/>
        </w:rPr>
        <w:t> </w:t>
      </w:r>
      <w:r>
        <w:rPr>
          <w:b w:val="0"/>
        </w:rPr>
        <w:t>the</w:t>
      </w:r>
      <w:r>
        <w:rPr>
          <w:b w:val="0"/>
          <w:spacing w:val="40"/>
        </w:rPr>
        <w:t> </w:t>
      </w:r>
      <w:r>
        <w:rPr>
          <w:b w:val="0"/>
        </w:rPr>
        <w:t>wording</w:t>
      </w:r>
      <w:r>
        <w:rPr>
          <w:b w:val="0"/>
          <w:spacing w:val="40"/>
        </w:rPr>
        <w:t> </w:t>
      </w:r>
      <w:r>
        <w:rPr>
          <w:b w:val="0"/>
        </w:rPr>
        <w:t>of</w:t>
      </w:r>
      <w:r>
        <w:rPr>
          <w:b w:val="0"/>
          <w:spacing w:val="40"/>
        </w:rPr>
        <w:t> </w:t>
      </w:r>
      <w:r>
        <w:rPr>
          <w:b w:val="0"/>
        </w:rPr>
        <w:t>this Sub-Clause is consistent with the law governing the Contract.</w:t>
      </w:r>
    </w:p>
    <w:p>
      <w:pPr>
        <w:pStyle w:val="Heading1"/>
        <w:tabs>
          <w:tab w:pos="3592" w:val="left" w:leader="none"/>
        </w:tabs>
        <w:spacing w:before="18"/>
        <w:rPr>
          <w:b w:val="0"/>
        </w:rPr>
      </w:pPr>
      <w:r>
        <w:rPr>
          <w:b w:val="0"/>
          <w:color w:val="575756"/>
        </w:rPr>
        <w:t>Clause </w:t>
      </w:r>
      <w:r>
        <w:rPr>
          <w:b w:val="0"/>
          <w:color w:val="575756"/>
          <w:spacing w:val="-5"/>
        </w:rPr>
        <w:t>16</w:t>
      </w:r>
      <w:r>
        <w:rPr>
          <w:b w:val="0"/>
          <w:color w:val="575756"/>
        </w:rPr>
        <w:tab/>
        <w:t>Suspension</w:t>
      </w:r>
      <w:r>
        <w:rPr>
          <w:b w:val="0"/>
          <w:color w:val="575756"/>
          <w:spacing w:val="-8"/>
        </w:rPr>
        <w:t> </w:t>
      </w:r>
      <w:r>
        <w:rPr>
          <w:b w:val="0"/>
          <w:color w:val="575756"/>
        </w:rPr>
        <w:t>and</w:t>
      </w:r>
      <w:r>
        <w:rPr>
          <w:b w:val="0"/>
          <w:color w:val="575756"/>
          <w:spacing w:val="-8"/>
        </w:rPr>
        <w:t> </w:t>
      </w:r>
      <w:r>
        <w:rPr>
          <w:b w:val="0"/>
          <w:color w:val="575756"/>
        </w:rPr>
        <w:t>Termination</w:t>
      </w:r>
      <w:r>
        <w:rPr>
          <w:b w:val="0"/>
          <w:color w:val="575756"/>
          <w:spacing w:val="-8"/>
        </w:rPr>
        <w:t> </w:t>
      </w:r>
      <w:r>
        <w:rPr>
          <w:b w:val="0"/>
          <w:color w:val="575756"/>
        </w:rPr>
        <w:t>by</w:t>
      </w:r>
      <w:r>
        <w:rPr>
          <w:b w:val="0"/>
          <w:color w:val="575756"/>
          <w:spacing w:val="-8"/>
        </w:rPr>
        <w:t> </w:t>
      </w:r>
      <w:r>
        <w:rPr>
          <w:b w:val="0"/>
          <w:color w:val="575756"/>
          <w:spacing w:val="-2"/>
        </w:rPr>
        <w:t>Contractor</w:t>
      </w:r>
    </w:p>
    <w:p>
      <w:pPr>
        <w:pStyle w:val="Heading2"/>
        <w:tabs>
          <w:tab w:pos="3592" w:val="left" w:leader="none"/>
        </w:tabs>
        <w:spacing w:before="210"/>
      </w:pPr>
      <w:r>
        <w:rPr/>
        <w:t>Sub-Clause </w:t>
      </w:r>
      <w:r>
        <w:rPr>
          <w:spacing w:val="-4"/>
        </w:rPr>
        <w:t>16.2</w:t>
      </w:r>
      <w:r>
        <w:rPr/>
        <w:tab/>
        <w:t>Termination</w:t>
      </w:r>
      <w:r>
        <w:rPr>
          <w:spacing w:val="-14"/>
        </w:rPr>
        <w:t> </w:t>
      </w:r>
      <w:r>
        <w:rPr/>
        <w:t>by</w:t>
      </w:r>
      <w:r>
        <w:rPr>
          <w:spacing w:val="-11"/>
        </w:rPr>
        <w:t> </w:t>
      </w:r>
      <w:r>
        <w:rPr>
          <w:spacing w:val="-2"/>
        </w:rPr>
        <w:t>Contractor</w:t>
      </w:r>
    </w:p>
    <w:p>
      <w:pPr>
        <w:pStyle w:val="BodyText"/>
        <w:spacing w:line="244" w:lineRule="auto" w:before="173"/>
        <w:ind w:left="1324" w:right="118"/>
        <w:jc w:val="both"/>
        <w:rPr>
          <w:b w:val="0"/>
        </w:rPr>
      </w:pPr>
      <w:r>
        <w:rPr>
          <w:b w:val="0"/>
        </w:rPr>
        <w:t>Before inviting tenders, the Employer should verify that the wording of this Sub-Clause </w:t>
      </w:r>
      <w:r>
        <w:rPr>
          <w:b w:val="0"/>
        </w:rPr>
        <w:t>is consistent with the law governing the Contract.</w:t>
      </w:r>
    </w:p>
    <w:p>
      <w:pPr>
        <w:pStyle w:val="Heading2"/>
        <w:tabs>
          <w:tab w:pos="3592" w:val="left" w:leader="none"/>
        </w:tabs>
        <w:spacing w:before="167"/>
      </w:pPr>
      <w:r>
        <w:rPr/>
        <w:t>Sub-Clause</w:t>
      </w:r>
      <w:r>
        <w:rPr>
          <w:spacing w:val="-2"/>
        </w:rPr>
        <w:t> 16.2.1</w:t>
      </w:r>
      <w:r>
        <w:rPr/>
        <w:tab/>
      </w:r>
      <w:r>
        <w:rPr>
          <w:spacing w:val="-2"/>
        </w:rPr>
        <w:t>Notice</w:t>
      </w:r>
    </w:p>
    <w:p>
      <w:pPr>
        <w:pStyle w:val="BodyText"/>
        <w:spacing w:line="244" w:lineRule="auto" w:before="173"/>
        <w:ind w:left="1324" w:right="117"/>
        <w:jc w:val="both"/>
        <w:rPr>
          <w:b w:val="0"/>
        </w:rPr>
      </w:pPr>
      <w:r>
        <w:rPr>
          <w:b w:val="0"/>
        </w:rPr>
        <w:t>Sub-paragraph (i) in this Sub-Clause is intended to include situations, where the </w:t>
      </w:r>
      <w:r>
        <w:rPr>
          <w:b w:val="0"/>
        </w:rPr>
        <w:t>Employer or any of the Employer’s employees, agents or Employer’s Personnel gives or offers to give (directly or indirectly) to any person any bribe, gift, gratuity, commission or other thing of value,</w:t>
      </w:r>
      <w:r>
        <w:rPr>
          <w:b w:val="0"/>
          <w:spacing w:val="19"/>
        </w:rPr>
        <w:t> </w:t>
      </w:r>
      <w:r>
        <w:rPr>
          <w:b w:val="0"/>
        </w:rPr>
        <w:t>as</w:t>
      </w:r>
      <w:r>
        <w:rPr>
          <w:b w:val="0"/>
          <w:spacing w:val="19"/>
        </w:rPr>
        <w:t> </w:t>
      </w:r>
      <w:r>
        <w:rPr>
          <w:b w:val="0"/>
        </w:rPr>
        <w:t>an</w:t>
      </w:r>
      <w:r>
        <w:rPr>
          <w:b w:val="0"/>
          <w:spacing w:val="19"/>
        </w:rPr>
        <w:t> </w:t>
      </w:r>
      <w:r>
        <w:rPr>
          <w:b w:val="0"/>
        </w:rPr>
        <w:t>inducement</w:t>
      </w:r>
      <w:r>
        <w:rPr>
          <w:b w:val="0"/>
          <w:spacing w:val="19"/>
        </w:rPr>
        <w:t> </w:t>
      </w:r>
      <w:r>
        <w:rPr>
          <w:b w:val="0"/>
        </w:rPr>
        <w:t>or</w:t>
      </w:r>
      <w:r>
        <w:rPr>
          <w:b w:val="0"/>
          <w:spacing w:val="19"/>
        </w:rPr>
        <w:t> </w:t>
      </w:r>
      <w:r>
        <w:rPr>
          <w:b w:val="0"/>
        </w:rPr>
        <w:t>reward</w:t>
      </w:r>
      <w:r>
        <w:rPr>
          <w:b w:val="0"/>
          <w:spacing w:val="19"/>
        </w:rPr>
        <w:t> </w:t>
      </w:r>
      <w:r>
        <w:rPr>
          <w:b w:val="0"/>
        </w:rPr>
        <w:t>for</w:t>
      </w:r>
      <w:r>
        <w:rPr>
          <w:b w:val="0"/>
          <w:spacing w:val="19"/>
        </w:rPr>
        <w:t> </w:t>
      </w:r>
      <w:r>
        <w:rPr>
          <w:b w:val="0"/>
        </w:rPr>
        <w:t>showing</w:t>
      </w:r>
      <w:r>
        <w:rPr>
          <w:b w:val="0"/>
          <w:spacing w:val="19"/>
        </w:rPr>
        <w:t> </w:t>
      </w:r>
      <w:r>
        <w:rPr>
          <w:b w:val="0"/>
        </w:rPr>
        <w:t>or</w:t>
      </w:r>
      <w:r>
        <w:rPr>
          <w:b w:val="0"/>
          <w:spacing w:val="19"/>
        </w:rPr>
        <w:t> </w:t>
      </w:r>
      <w:r>
        <w:rPr>
          <w:b w:val="0"/>
        </w:rPr>
        <w:t>forbearing</w:t>
      </w:r>
      <w:r>
        <w:rPr>
          <w:b w:val="0"/>
          <w:spacing w:val="19"/>
        </w:rPr>
        <w:t> </w:t>
      </w:r>
      <w:r>
        <w:rPr>
          <w:b w:val="0"/>
        </w:rPr>
        <w:t>to</w:t>
      </w:r>
      <w:r>
        <w:rPr>
          <w:b w:val="0"/>
          <w:spacing w:val="19"/>
        </w:rPr>
        <w:t> </w:t>
      </w:r>
      <w:r>
        <w:rPr>
          <w:b w:val="0"/>
        </w:rPr>
        <w:t>show</w:t>
      </w:r>
      <w:r>
        <w:rPr>
          <w:b w:val="0"/>
          <w:spacing w:val="19"/>
        </w:rPr>
        <w:t> </w:t>
      </w:r>
      <w:r>
        <w:rPr>
          <w:b w:val="0"/>
        </w:rPr>
        <w:t>favour</w:t>
      </w:r>
      <w:r>
        <w:rPr>
          <w:b w:val="0"/>
          <w:spacing w:val="19"/>
        </w:rPr>
        <w:t> </w:t>
      </w:r>
      <w:r>
        <w:rPr>
          <w:b w:val="0"/>
        </w:rPr>
        <w:t>or</w:t>
      </w:r>
      <w:r>
        <w:rPr>
          <w:b w:val="0"/>
          <w:spacing w:val="19"/>
        </w:rPr>
        <w:t> </w:t>
      </w:r>
      <w:r>
        <w:rPr>
          <w:b w:val="0"/>
        </w:rPr>
        <w:t>disfavour to any person in relation to the Contract. However, this is not intended to include lawful inducements and rewards by the Employer to the Employer’s Personnel.</w:t>
      </w:r>
    </w:p>
    <w:p>
      <w:pPr>
        <w:spacing w:after="0" w:line="244" w:lineRule="auto"/>
        <w:jc w:val="both"/>
        <w:sectPr>
          <w:pgSz w:w="11910" w:h="16840"/>
          <w:pgMar w:top="1220" w:bottom="280" w:left="1680" w:right="900"/>
        </w:sectPr>
      </w:pPr>
    </w:p>
    <w:p>
      <w:pPr>
        <w:pStyle w:val="Heading2"/>
        <w:tabs>
          <w:tab w:pos="3535" w:val="left" w:leader="none"/>
        </w:tabs>
        <w:spacing w:before="70"/>
        <w:ind w:left="1268"/>
      </w:pPr>
      <w:r>
        <w:rPr/>
        <w:t>Sub-Clause </w:t>
      </w:r>
      <w:r>
        <w:rPr>
          <w:spacing w:val="-4"/>
        </w:rPr>
        <w:t>16.3</w:t>
      </w:r>
      <w:r>
        <w:rPr/>
        <w:tab/>
        <w:t>Contractor’s</w:t>
      </w:r>
      <w:r>
        <w:rPr>
          <w:spacing w:val="-7"/>
        </w:rPr>
        <w:t> </w:t>
      </w:r>
      <w:r>
        <w:rPr/>
        <w:t>Obligations</w:t>
      </w:r>
      <w:r>
        <w:rPr>
          <w:spacing w:val="-5"/>
        </w:rPr>
        <w:t> </w:t>
      </w:r>
      <w:r>
        <w:rPr/>
        <w:t>After</w:t>
      </w:r>
      <w:r>
        <w:rPr>
          <w:spacing w:val="-5"/>
        </w:rPr>
        <w:t> </w:t>
      </w:r>
      <w:r>
        <w:rPr>
          <w:spacing w:val="-2"/>
        </w:rPr>
        <w:t>Termination</w:t>
      </w:r>
    </w:p>
    <w:p>
      <w:pPr>
        <w:pStyle w:val="BodyText"/>
        <w:spacing w:line="244" w:lineRule="auto" w:before="173"/>
        <w:ind w:left="1268" w:right="118"/>
        <w:jc w:val="both"/>
        <w:rPr>
          <w:b w:val="0"/>
        </w:rPr>
      </w:pPr>
      <w:r>
        <w:rPr>
          <w:b w:val="0"/>
        </w:rPr>
        <w:t>If the Employer has made available any Employer-Supplied Materials and/or </w:t>
      </w:r>
      <w:r>
        <w:rPr>
          <w:b w:val="0"/>
        </w:rPr>
        <w:t>Employer’s Equipment in accordance with Sub-Clause 2.6, consideration should be given to amending this Sub-Clause:</w:t>
      </w:r>
    </w:p>
    <w:p>
      <w:pPr>
        <w:pStyle w:val="BodyText"/>
        <w:rPr>
          <w:b w:val="0"/>
          <w:sz w:val="10"/>
        </w:rPr>
      </w:pPr>
      <w:r>
        <w:rPr/>
        <w:pict>
          <v:shape style="position:absolute;margin-left:147.401596pt;margin-top:7.1437pt;width:396.85pt;height:.1pt;mso-position-horizontal-relative:page;mso-position-vertical-relative:paragraph;z-index:-15668224;mso-wrap-distance-left:0;mso-wrap-distance-right:0" id="docshape105" coordorigin="2948,143" coordsize="7937,0" path="m2948,143l10885,143e" filled="false" stroked="true" strokeweight=".5pt" strokecolor="#000000">
            <v:path arrowok="t"/>
            <v:stroke dashstyle="solid"/>
            <w10:wrap type="topAndBottom"/>
          </v:shape>
        </w:pict>
      </w:r>
    </w:p>
    <w:p>
      <w:pPr>
        <w:pStyle w:val="BodyText"/>
        <w:tabs>
          <w:tab w:pos="3252" w:val="left" w:leader="none"/>
        </w:tabs>
        <w:spacing w:before="90"/>
        <w:ind w:left="1268"/>
        <w:jc w:val="both"/>
        <w:rPr>
          <w:b w:val="0"/>
        </w:rPr>
      </w:pPr>
      <w:r>
        <w:rPr>
          <w:b w:val="0"/>
          <w:spacing w:val="-2"/>
        </w:rPr>
        <w:t>EXAMPLE</w:t>
      </w:r>
      <w:r>
        <w:rPr>
          <w:b w:val="0"/>
        </w:rPr>
        <w:tab/>
        <w:t>Delete</w:t>
      </w:r>
      <w:r>
        <w:rPr>
          <w:b w:val="0"/>
          <w:spacing w:val="-3"/>
        </w:rPr>
        <w:t> </w:t>
      </w:r>
      <w:r>
        <w:rPr>
          <w:b w:val="0"/>
        </w:rPr>
        <w:t>sub-paragraph (c)</w:t>
      </w:r>
      <w:r>
        <w:rPr>
          <w:b w:val="0"/>
          <w:spacing w:val="-1"/>
        </w:rPr>
        <w:t> </w:t>
      </w:r>
      <w:r>
        <w:rPr>
          <w:b w:val="0"/>
        </w:rPr>
        <w:t>in Sub-Clause</w:t>
      </w:r>
      <w:r>
        <w:rPr>
          <w:b w:val="0"/>
          <w:spacing w:val="-1"/>
        </w:rPr>
        <w:t> </w:t>
      </w:r>
      <w:r>
        <w:rPr>
          <w:b w:val="0"/>
        </w:rPr>
        <w:t>16.3 and</w:t>
      </w:r>
      <w:r>
        <w:rPr>
          <w:b w:val="0"/>
          <w:spacing w:val="-1"/>
        </w:rPr>
        <w:t> </w:t>
      </w:r>
      <w:r>
        <w:rPr>
          <w:b w:val="0"/>
        </w:rPr>
        <w:t>replace </w:t>
      </w:r>
      <w:r>
        <w:rPr>
          <w:b w:val="0"/>
          <w:spacing w:val="-2"/>
        </w:rPr>
        <w:t>with:</w:t>
      </w:r>
    </w:p>
    <w:p>
      <w:pPr>
        <w:spacing w:line="244" w:lineRule="auto" w:before="173"/>
        <w:ind w:left="3535" w:right="118" w:hanging="380"/>
        <w:jc w:val="both"/>
        <w:rPr>
          <w:b w:val="0"/>
          <w:sz w:val="20"/>
        </w:rPr>
      </w:pPr>
      <w:r>
        <w:rPr>
          <w:b w:val="0"/>
          <w:sz w:val="20"/>
        </w:rPr>
        <w:t>“(c) deliver to the Employer’s Representative all </w:t>
      </w:r>
      <w:r>
        <w:rPr>
          <w:b w:val="0"/>
          <w:sz w:val="20"/>
        </w:rPr>
        <w:t>Employer-Supplied Materials and/or Employer’s Equipment made available to the </w:t>
      </w:r>
      <w:r>
        <w:rPr>
          <w:b w:val="0"/>
          <w:spacing w:val="-2"/>
          <w:sz w:val="20"/>
        </w:rPr>
        <w:t>Contractor</w:t>
      </w:r>
      <w:r>
        <w:rPr>
          <w:b w:val="0"/>
          <w:spacing w:val="-8"/>
          <w:sz w:val="20"/>
        </w:rPr>
        <w:t> </w:t>
      </w:r>
      <w:r>
        <w:rPr>
          <w:b w:val="0"/>
          <w:spacing w:val="-2"/>
          <w:sz w:val="20"/>
        </w:rPr>
        <w:t>in</w:t>
      </w:r>
      <w:r>
        <w:rPr>
          <w:b w:val="0"/>
          <w:spacing w:val="-6"/>
          <w:sz w:val="20"/>
        </w:rPr>
        <w:t> </w:t>
      </w:r>
      <w:r>
        <w:rPr>
          <w:b w:val="0"/>
          <w:spacing w:val="-2"/>
          <w:sz w:val="20"/>
        </w:rPr>
        <w:t>accordance</w:t>
      </w:r>
      <w:r>
        <w:rPr>
          <w:b w:val="0"/>
          <w:spacing w:val="-6"/>
          <w:sz w:val="20"/>
        </w:rPr>
        <w:t> </w:t>
      </w:r>
      <w:r>
        <w:rPr>
          <w:b w:val="0"/>
          <w:spacing w:val="-2"/>
          <w:sz w:val="20"/>
        </w:rPr>
        <w:t>with</w:t>
      </w:r>
      <w:r>
        <w:rPr>
          <w:b w:val="0"/>
          <w:spacing w:val="-6"/>
          <w:sz w:val="20"/>
        </w:rPr>
        <w:t> </w:t>
      </w:r>
      <w:r>
        <w:rPr>
          <w:b w:val="0"/>
          <w:spacing w:val="-2"/>
          <w:sz w:val="20"/>
        </w:rPr>
        <w:t>Sub-Clause</w:t>
      </w:r>
      <w:r>
        <w:rPr>
          <w:b w:val="0"/>
          <w:spacing w:val="-6"/>
          <w:sz w:val="20"/>
        </w:rPr>
        <w:t> </w:t>
      </w:r>
      <w:r>
        <w:rPr>
          <w:b w:val="0"/>
          <w:spacing w:val="-2"/>
          <w:sz w:val="20"/>
        </w:rPr>
        <w:t>2.6</w:t>
      </w:r>
      <w:r>
        <w:rPr>
          <w:b w:val="0"/>
          <w:spacing w:val="-6"/>
          <w:sz w:val="20"/>
        </w:rPr>
        <w:t> </w:t>
      </w:r>
      <w:r>
        <w:rPr>
          <w:b w:val="0"/>
          <w:spacing w:val="-2"/>
          <w:sz w:val="20"/>
        </w:rPr>
        <w:t>[</w:t>
      </w:r>
      <w:r>
        <w:rPr>
          <w:b w:val="0"/>
          <w:spacing w:val="-12"/>
          <w:sz w:val="20"/>
        </w:rPr>
        <w:t> </w:t>
      </w:r>
      <w:r>
        <w:rPr>
          <w:b w:val="0"/>
          <w:i/>
          <w:spacing w:val="-2"/>
          <w:sz w:val="20"/>
        </w:rPr>
        <w:t>Employer-Supplied</w:t>
      </w:r>
      <w:r>
        <w:rPr>
          <w:b w:val="0"/>
          <w:i/>
          <w:spacing w:val="-2"/>
          <w:sz w:val="20"/>
        </w:rPr>
        <w:t> </w:t>
      </w:r>
      <w:r>
        <w:rPr>
          <w:b w:val="0"/>
          <w:i/>
          <w:sz w:val="20"/>
        </w:rPr>
        <w:t>Materials and Employer’s Equipment</w:t>
      </w:r>
      <w:r>
        <w:rPr>
          <w:b w:val="0"/>
          <w:i/>
          <w:spacing w:val="-5"/>
          <w:sz w:val="20"/>
        </w:rPr>
        <w:t> </w:t>
      </w:r>
      <w:r>
        <w:rPr>
          <w:b w:val="0"/>
          <w:sz w:val="20"/>
        </w:rPr>
        <w:t>]; and</w:t>
      </w:r>
    </w:p>
    <w:p>
      <w:pPr>
        <w:pStyle w:val="ListParagraph"/>
        <w:numPr>
          <w:ilvl w:val="0"/>
          <w:numId w:val="25"/>
        </w:numPr>
        <w:tabs>
          <w:tab w:pos="3536" w:val="left" w:leader="none"/>
        </w:tabs>
        <w:spacing w:line="244" w:lineRule="auto" w:before="0" w:after="0"/>
        <w:ind w:left="3535" w:right="119" w:hanging="380"/>
        <w:jc w:val="both"/>
        <w:rPr>
          <w:b w:val="0"/>
          <w:sz w:val="20"/>
        </w:rPr>
      </w:pPr>
      <w:r>
        <w:rPr>
          <w:b w:val="0"/>
          <w:sz w:val="20"/>
        </w:rPr>
        <w:t>remove all other Goods from the Site, except as necessary </w:t>
      </w:r>
      <w:r>
        <w:rPr>
          <w:b w:val="0"/>
          <w:sz w:val="20"/>
        </w:rPr>
        <w:t>for safety, and leave the Site.”</w:t>
      </w:r>
    </w:p>
    <w:p>
      <w:pPr>
        <w:pStyle w:val="BodyText"/>
        <w:spacing w:before="5"/>
        <w:rPr>
          <w:b w:val="0"/>
          <w:sz w:val="8"/>
        </w:rPr>
      </w:pPr>
      <w:r>
        <w:rPr/>
        <w:pict>
          <v:shape style="position:absolute;margin-left:147.401596pt;margin-top:6.194pt;width:396.85pt;height:.1pt;mso-position-horizontal-relative:page;mso-position-vertical-relative:paragraph;z-index:-15667712;mso-wrap-distance-left:0;mso-wrap-distance-right:0" id="docshape106" coordorigin="2948,124" coordsize="7937,0" path="m2948,124l10885,124e" filled="false" stroked="true" strokeweight=".5pt" strokecolor="#000000">
            <v:path arrowok="t"/>
            <v:stroke dashstyle="solid"/>
            <w10:wrap type="topAndBottom"/>
          </v:shape>
        </w:pict>
      </w:r>
    </w:p>
    <w:p>
      <w:pPr>
        <w:pStyle w:val="BodyText"/>
        <w:spacing w:before="3"/>
        <w:rPr>
          <w:b w:val="0"/>
          <w:sz w:val="31"/>
        </w:rPr>
      </w:pPr>
    </w:p>
    <w:p>
      <w:pPr>
        <w:pStyle w:val="Heading1"/>
        <w:tabs>
          <w:tab w:pos="3535" w:val="left" w:leader="none"/>
        </w:tabs>
        <w:ind w:left="701"/>
        <w:rPr>
          <w:b w:val="0"/>
        </w:rPr>
      </w:pPr>
      <w:r>
        <w:rPr>
          <w:b w:val="0"/>
          <w:color w:val="575756"/>
        </w:rPr>
        <w:t>Clause </w:t>
      </w:r>
      <w:r>
        <w:rPr>
          <w:b w:val="0"/>
          <w:color w:val="575756"/>
          <w:spacing w:val="-5"/>
        </w:rPr>
        <w:t>17</w:t>
      </w:r>
      <w:r>
        <w:rPr>
          <w:b w:val="0"/>
          <w:color w:val="575756"/>
        </w:rPr>
        <w:tab/>
        <w:t>Care</w:t>
      </w:r>
      <w:r>
        <w:rPr>
          <w:b w:val="0"/>
          <w:color w:val="575756"/>
          <w:spacing w:val="-5"/>
        </w:rPr>
        <w:t> </w:t>
      </w:r>
      <w:r>
        <w:rPr>
          <w:b w:val="0"/>
          <w:color w:val="575756"/>
        </w:rPr>
        <w:t>of</w:t>
      </w:r>
      <w:r>
        <w:rPr>
          <w:b w:val="0"/>
          <w:color w:val="575756"/>
          <w:spacing w:val="-2"/>
        </w:rPr>
        <w:t> </w:t>
      </w:r>
      <w:r>
        <w:rPr>
          <w:b w:val="0"/>
          <w:color w:val="575756"/>
        </w:rPr>
        <w:t>the</w:t>
      </w:r>
      <w:r>
        <w:rPr>
          <w:b w:val="0"/>
          <w:color w:val="575756"/>
          <w:spacing w:val="-3"/>
        </w:rPr>
        <w:t> </w:t>
      </w:r>
      <w:r>
        <w:rPr>
          <w:b w:val="0"/>
          <w:color w:val="575756"/>
        </w:rPr>
        <w:t>Works</w:t>
      </w:r>
      <w:r>
        <w:rPr>
          <w:b w:val="0"/>
          <w:color w:val="575756"/>
          <w:spacing w:val="-2"/>
        </w:rPr>
        <w:t> </w:t>
      </w:r>
      <w:r>
        <w:rPr>
          <w:b w:val="0"/>
          <w:color w:val="575756"/>
        </w:rPr>
        <w:t>and</w:t>
      </w:r>
      <w:r>
        <w:rPr>
          <w:b w:val="0"/>
          <w:color w:val="575756"/>
          <w:spacing w:val="-2"/>
        </w:rPr>
        <w:t> Indemnities</w:t>
      </w:r>
    </w:p>
    <w:p>
      <w:pPr>
        <w:pStyle w:val="Heading2"/>
        <w:tabs>
          <w:tab w:pos="3535" w:val="left" w:leader="none"/>
        </w:tabs>
        <w:spacing w:before="210"/>
        <w:ind w:left="1268"/>
      </w:pPr>
      <w:r>
        <w:rPr/>
        <w:t>Sub-Clause </w:t>
      </w:r>
      <w:r>
        <w:rPr>
          <w:spacing w:val="-4"/>
        </w:rPr>
        <w:t>17.4</w:t>
      </w:r>
      <w:r>
        <w:rPr/>
        <w:tab/>
        <w:t>Indemnities by </w:t>
      </w:r>
      <w:r>
        <w:rPr>
          <w:spacing w:val="-2"/>
        </w:rPr>
        <w:t>Contractor</w:t>
      </w:r>
    </w:p>
    <w:p>
      <w:pPr>
        <w:pStyle w:val="BodyText"/>
        <w:spacing w:line="244" w:lineRule="auto" w:before="173"/>
        <w:ind w:left="1268" w:right="120"/>
        <w:jc w:val="both"/>
        <w:rPr>
          <w:b w:val="0"/>
        </w:rPr>
      </w:pPr>
      <w:r>
        <w:rPr>
          <w:b w:val="0"/>
        </w:rPr>
        <w:t>In respect of the Contractor’s obligation to indemnify under the second paragraph of </w:t>
      </w:r>
      <w:r>
        <w:rPr>
          <w:b w:val="0"/>
        </w:rPr>
        <w:t>this Sub-Clause, it should be noted that:</w:t>
      </w:r>
    </w:p>
    <w:p>
      <w:pPr>
        <w:pStyle w:val="ListParagraph"/>
        <w:numPr>
          <w:ilvl w:val="0"/>
          <w:numId w:val="26"/>
        </w:numPr>
        <w:tabs>
          <w:tab w:pos="2006" w:val="left" w:leader="none"/>
        </w:tabs>
        <w:spacing w:line="244" w:lineRule="auto" w:before="55" w:after="0"/>
        <w:ind w:left="2005" w:right="117" w:hanging="454"/>
        <w:jc w:val="both"/>
        <w:rPr>
          <w:b w:val="0"/>
          <w:sz w:val="20"/>
        </w:rPr>
      </w:pPr>
      <w:r>
        <w:rPr>
          <w:b w:val="0"/>
          <w:spacing w:val="-2"/>
          <w:sz w:val="20"/>
        </w:rPr>
        <w:t>as</w:t>
      </w:r>
      <w:r>
        <w:rPr>
          <w:b w:val="0"/>
          <w:spacing w:val="-10"/>
          <w:sz w:val="20"/>
        </w:rPr>
        <w:t> </w:t>
      </w:r>
      <w:r>
        <w:rPr>
          <w:b w:val="0"/>
          <w:spacing w:val="-2"/>
          <w:sz w:val="20"/>
        </w:rPr>
        <w:t>this</w:t>
      </w:r>
      <w:r>
        <w:rPr>
          <w:b w:val="0"/>
          <w:spacing w:val="-7"/>
          <w:sz w:val="20"/>
        </w:rPr>
        <w:t> </w:t>
      </w:r>
      <w:r>
        <w:rPr>
          <w:b w:val="0"/>
          <w:spacing w:val="-2"/>
          <w:sz w:val="20"/>
        </w:rPr>
        <w:t>liability</w:t>
      </w:r>
      <w:r>
        <w:rPr>
          <w:b w:val="0"/>
          <w:spacing w:val="-7"/>
          <w:sz w:val="20"/>
        </w:rPr>
        <w:t> </w:t>
      </w:r>
      <w:r>
        <w:rPr>
          <w:b w:val="0"/>
          <w:spacing w:val="-2"/>
          <w:sz w:val="20"/>
        </w:rPr>
        <w:t>is</w:t>
      </w:r>
      <w:r>
        <w:rPr>
          <w:b w:val="0"/>
          <w:spacing w:val="-7"/>
          <w:sz w:val="20"/>
        </w:rPr>
        <w:t> </w:t>
      </w:r>
      <w:r>
        <w:rPr>
          <w:b w:val="0"/>
          <w:spacing w:val="-2"/>
          <w:sz w:val="20"/>
        </w:rPr>
        <w:t>not</w:t>
      </w:r>
      <w:r>
        <w:rPr>
          <w:b w:val="0"/>
          <w:spacing w:val="-7"/>
          <w:sz w:val="20"/>
        </w:rPr>
        <w:t> </w:t>
      </w:r>
      <w:r>
        <w:rPr>
          <w:b w:val="0"/>
          <w:spacing w:val="-2"/>
          <w:sz w:val="20"/>
        </w:rPr>
        <w:t>excluded</w:t>
      </w:r>
      <w:r>
        <w:rPr>
          <w:b w:val="0"/>
          <w:spacing w:val="-7"/>
          <w:sz w:val="20"/>
        </w:rPr>
        <w:t> </w:t>
      </w:r>
      <w:r>
        <w:rPr>
          <w:b w:val="0"/>
          <w:spacing w:val="-2"/>
          <w:sz w:val="20"/>
        </w:rPr>
        <w:t>under</w:t>
      </w:r>
      <w:r>
        <w:rPr>
          <w:b w:val="0"/>
          <w:spacing w:val="-7"/>
          <w:sz w:val="20"/>
        </w:rPr>
        <w:t> </w:t>
      </w:r>
      <w:r>
        <w:rPr>
          <w:b w:val="0"/>
          <w:spacing w:val="-2"/>
          <w:sz w:val="20"/>
        </w:rPr>
        <w:t>the</w:t>
      </w:r>
      <w:r>
        <w:rPr>
          <w:b w:val="0"/>
          <w:spacing w:val="-7"/>
          <w:sz w:val="20"/>
        </w:rPr>
        <w:t> </w:t>
      </w:r>
      <w:r>
        <w:rPr>
          <w:b w:val="0"/>
          <w:spacing w:val="-2"/>
          <w:sz w:val="20"/>
        </w:rPr>
        <w:t>first</w:t>
      </w:r>
      <w:r>
        <w:rPr>
          <w:b w:val="0"/>
          <w:spacing w:val="-7"/>
          <w:sz w:val="20"/>
        </w:rPr>
        <w:t> </w:t>
      </w:r>
      <w:r>
        <w:rPr>
          <w:b w:val="0"/>
          <w:spacing w:val="-2"/>
          <w:sz w:val="20"/>
        </w:rPr>
        <w:t>paragraph</w:t>
      </w:r>
      <w:r>
        <w:rPr>
          <w:b w:val="0"/>
          <w:spacing w:val="-7"/>
          <w:sz w:val="20"/>
        </w:rPr>
        <w:t> </w:t>
      </w:r>
      <w:r>
        <w:rPr>
          <w:b w:val="0"/>
          <w:spacing w:val="-2"/>
          <w:sz w:val="20"/>
        </w:rPr>
        <w:t>of</w:t>
      </w:r>
      <w:r>
        <w:rPr>
          <w:b w:val="0"/>
          <w:spacing w:val="-7"/>
          <w:sz w:val="20"/>
        </w:rPr>
        <w:t> </w:t>
      </w:r>
      <w:r>
        <w:rPr>
          <w:b w:val="0"/>
          <w:spacing w:val="-2"/>
          <w:sz w:val="20"/>
        </w:rPr>
        <w:t>Sub-Clause</w:t>
      </w:r>
      <w:r>
        <w:rPr>
          <w:b w:val="0"/>
          <w:spacing w:val="-7"/>
          <w:sz w:val="20"/>
        </w:rPr>
        <w:t> </w:t>
      </w:r>
      <w:r>
        <w:rPr>
          <w:b w:val="0"/>
          <w:spacing w:val="-2"/>
          <w:sz w:val="20"/>
        </w:rPr>
        <w:t>1.14</w:t>
      </w:r>
      <w:r>
        <w:rPr>
          <w:b w:val="0"/>
          <w:spacing w:val="-7"/>
          <w:sz w:val="20"/>
        </w:rPr>
        <w:t> </w:t>
      </w:r>
      <w:r>
        <w:rPr>
          <w:b w:val="0"/>
          <w:spacing w:val="-2"/>
          <w:sz w:val="20"/>
        </w:rPr>
        <w:t>[</w:t>
      </w:r>
      <w:r>
        <w:rPr>
          <w:b w:val="0"/>
          <w:spacing w:val="-12"/>
          <w:sz w:val="20"/>
        </w:rPr>
        <w:t> </w:t>
      </w:r>
      <w:r>
        <w:rPr>
          <w:b w:val="0"/>
          <w:i/>
          <w:spacing w:val="-2"/>
          <w:sz w:val="20"/>
        </w:rPr>
        <w:t>Limitation</w:t>
      </w:r>
      <w:r>
        <w:rPr>
          <w:b w:val="0"/>
          <w:i/>
          <w:spacing w:val="-2"/>
          <w:sz w:val="20"/>
        </w:rPr>
        <w:t> </w:t>
      </w:r>
      <w:r>
        <w:rPr>
          <w:b w:val="0"/>
          <w:i/>
          <w:sz w:val="20"/>
        </w:rPr>
        <w:t>of Liability</w:t>
      </w:r>
      <w:r>
        <w:rPr>
          <w:b w:val="0"/>
          <w:i/>
          <w:spacing w:val="-14"/>
          <w:sz w:val="20"/>
        </w:rPr>
        <w:t> </w:t>
      </w:r>
      <w:r>
        <w:rPr>
          <w:b w:val="0"/>
          <w:sz w:val="20"/>
        </w:rPr>
        <w:t>], the Contractor has no liability for any indirect or consequential loss or damage</w:t>
      </w:r>
      <w:r>
        <w:rPr>
          <w:b w:val="0"/>
          <w:spacing w:val="-1"/>
          <w:sz w:val="20"/>
        </w:rPr>
        <w:t> </w:t>
      </w:r>
      <w:r>
        <w:rPr>
          <w:b w:val="0"/>
          <w:sz w:val="20"/>
        </w:rPr>
        <w:t>suffered</w:t>
      </w:r>
      <w:r>
        <w:rPr>
          <w:b w:val="0"/>
          <w:spacing w:val="-1"/>
          <w:sz w:val="20"/>
        </w:rPr>
        <w:t> </w:t>
      </w:r>
      <w:r>
        <w:rPr>
          <w:b w:val="0"/>
          <w:sz w:val="20"/>
        </w:rPr>
        <w:t>by</w:t>
      </w:r>
      <w:r>
        <w:rPr>
          <w:b w:val="0"/>
          <w:spacing w:val="-1"/>
          <w:sz w:val="20"/>
        </w:rPr>
        <w:t> </w:t>
      </w:r>
      <w:r>
        <w:rPr>
          <w:b w:val="0"/>
          <w:sz w:val="20"/>
        </w:rPr>
        <w:t>the</w:t>
      </w:r>
      <w:r>
        <w:rPr>
          <w:b w:val="0"/>
          <w:spacing w:val="-1"/>
          <w:sz w:val="20"/>
        </w:rPr>
        <w:t> </w:t>
      </w:r>
      <w:r>
        <w:rPr>
          <w:b w:val="0"/>
          <w:sz w:val="20"/>
        </w:rPr>
        <w:t>Employer</w:t>
      </w:r>
      <w:r>
        <w:rPr>
          <w:b w:val="0"/>
          <w:spacing w:val="-1"/>
          <w:sz w:val="20"/>
        </w:rPr>
        <w:t> </w:t>
      </w:r>
      <w:r>
        <w:rPr>
          <w:b w:val="0"/>
          <w:sz w:val="20"/>
        </w:rPr>
        <w:t>as</w:t>
      </w:r>
      <w:r>
        <w:rPr>
          <w:b w:val="0"/>
          <w:spacing w:val="-1"/>
          <w:sz w:val="20"/>
        </w:rPr>
        <w:t> </w:t>
      </w:r>
      <w:r>
        <w:rPr>
          <w:b w:val="0"/>
          <w:sz w:val="20"/>
        </w:rPr>
        <w:t>a</w:t>
      </w:r>
      <w:r>
        <w:rPr>
          <w:b w:val="0"/>
          <w:spacing w:val="-1"/>
          <w:sz w:val="20"/>
        </w:rPr>
        <w:t> </w:t>
      </w:r>
      <w:r>
        <w:rPr>
          <w:b w:val="0"/>
          <w:sz w:val="20"/>
        </w:rPr>
        <w:t>result</w:t>
      </w:r>
      <w:r>
        <w:rPr>
          <w:b w:val="0"/>
          <w:spacing w:val="-1"/>
          <w:sz w:val="20"/>
        </w:rPr>
        <w:t> </w:t>
      </w:r>
      <w:r>
        <w:rPr>
          <w:b w:val="0"/>
          <w:sz w:val="20"/>
        </w:rPr>
        <w:t>of</w:t>
      </w:r>
      <w:r>
        <w:rPr>
          <w:b w:val="0"/>
          <w:spacing w:val="-1"/>
          <w:sz w:val="20"/>
        </w:rPr>
        <w:t> </w:t>
      </w:r>
      <w:r>
        <w:rPr>
          <w:b w:val="0"/>
          <w:sz w:val="20"/>
        </w:rPr>
        <w:t>any</w:t>
      </w:r>
      <w:r>
        <w:rPr>
          <w:b w:val="0"/>
          <w:spacing w:val="-1"/>
          <w:sz w:val="20"/>
        </w:rPr>
        <w:t> </w:t>
      </w:r>
      <w:r>
        <w:rPr>
          <w:b w:val="0"/>
          <w:sz w:val="20"/>
        </w:rPr>
        <w:t>negligence</w:t>
      </w:r>
      <w:r>
        <w:rPr>
          <w:b w:val="0"/>
          <w:spacing w:val="-1"/>
          <w:sz w:val="20"/>
        </w:rPr>
        <w:t> </w:t>
      </w:r>
      <w:r>
        <w:rPr>
          <w:b w:val="0"/>
          <w:sz w:val="20"/>
        </w:rPr>
        <w:t>by</w:t>
      </w:r>
      <w:r>
        <w:rPr>
          <w:b w:val="0"/>
          <w:spacing w:val="-1"/>
          <w:sz w:val="20"/>
        </w:rPr>
        <w:t> </w:t>
      </w:r>
      <w:r>
        <w:rPr>
          <w:b w:val="0"/>
          <w:sz w:val="20"/>
        </w:rPr>
        <w:t>the</w:t>
      </w:r>
      <w:r>
        <w:rPr>
          <w:b w:val="0"/>
          <w:spacing w:val="-1"/>
          <w:sz w:val="20"/>
        </w:rPr>
        <w:t> </w:t>
      </w:r>
      <w:r>
        <w:rPr>
          <w:b w:val="0"/>
          <w:sz w:val="20"/>
        </w:rPr>
        <w:t>Contractor</w:t>
      </w:r>
      <w:r>
        <w:rPr>
          <w:b w:val="0"/>
          <w:spacing w:val="-1"/>
          <w:sz w:val="20"/>
        </w:rPr>
        <w:t> </w:t>
      </w:r>
      <w:r>
        <w:rPr>
          <w:b w:val="0"/>
          <w:sz w:val="20"/>
        </w:rPr>
        <w:t>in designing the Works to be fit for purpose;</w:t>
      </w:r>
    </w:p>
    <w:p>
      <w:pPr>
        <w:pStyle w:val="ListParagraph"/>
        <w:numPr>
          <w:ilvl w:val="0"/>
          <w:numId w:val="26"/>
        </w:numPr>
        <w:tabs>
          <w:tab w:pos="2006" w:val="left" w:leader="none"/>
        </w:tabs>
        <w:spacing w:line="244" w:lineRule="auto" w:before="166" w:after="0"/>
        <w:ind w:left="2005" w:right="118" w:hanging="454"/>
        <w:jc w:val="both"/>
        <w:rPr>
          <w:b w:val="0"/>
          <w:sz w:val="20"/>
        </w:rPr>
      </w:pPr>
      <w:r>
        <w:rPr>
          <w:b w:val="0"/>
          <w:sz w:val="20"/>
        </w:rPr>
        <w:t>as</w:t>
      </w:r>
      <w:r>
        <w:rPr>
          <w:b w:val="0"/>
          <w:spacing w:val="33"/>
          <w:sz w:val="20"/>
        </w:rPr>
        <w:t> </w:t>
      </w:r>
      <w:r>
        <w:rPr>
          <w:b w:val="0"/>
          <w:sz w:val="20"/>
        </w:rPr>
        <w:t>this</w:t>
      </w:r>
      <w:r>
        <w:rPr>
          <w:b w:val="0"/>
          <w:spacing w:val="33"/>
          <w:sz w:val="20"/>
        </w:rPr>
        <w:t> </w:t>
      </w:r>
      <w:r>
        <w:rPr>
          <w:b w:val="0"/>
          <w:sz w:val="20"/>
        </w:rPr>
        <w:t>liability</w:t>
      </w:r>
      <w:r>
        <w:rPr>
          <w:b w:val="0"/>
          <w:spacing w:val="33"/>
          <w:sz w:val="20"/>
        </w:rPr>
        <w:t> </w:t>
      </w:r>
      <w:r>
        <w:rPr>
          <w:b w:val="0"/>
          <w:sz w:val="20"/>
        </w:rPr>
        <w:t>is</w:t>
      </w:r>
      <w:r>
        <w:rPr>
          <w:b w:val="0"/>
          <w:spacing w:val="33"/>
          <w:sz w:val="20"/>
        </w:rPr>
        <w:t> </w:t>
      </w:r>
      <w:r>
        <w:rPr>
          <w:b w:val="0"/>
          <w:sz w:val="20"/>
        </w:rPr>
        <w:t>not</w:t>
      </w:r>
      <w:r>
        <w:rPr>
          <w:b w:val="0"/>
          <w:spacing w:val="33"/>
          <w:sz w:val="20"/>
        </w:rPr>
        <w:t> </w:t>
      </w:r>
      <w:r>
        <w:rPr>
          <w:b w:val="0"/>
          <w:sz w:val="20"/>
        </w:rPr>
        <w:t>excluded</w:t>
      </w:r>
      <w:r>
        <w:rPr>
          <w:b w:val="0"/>
          <w:spacing w:val="33"/>
          <w:sz w:val="20"/>
        </w:rPr>
        <w:t> </w:t>
      </w:r>
      <w:r>
        <w:rPr>
          <w:b w:val="0"/>
          <w:sz w:val="20"/>
        </w:rPr>
        <w:t>under</w:t>
      </w:r>
      <w:r>
        <w:rPr>
          <w:b w:val="0"/>
          <w:spacing w:val="33"/>
          <w:sz w:val="20"/>
        </w:rPr>
        <w:t> </w:t>
      </w:r>
      <w:r>
        <w:rPr>
          <w:b w:val="0"/>
          <w:sz w:val="20"/>
        </w:rPr>
        <w:t>the</w:t>
      </w:r>
      <w:r>
        <w:rPr>
          <w:b w:val="0"/>
          <w:spacing w:val="33"/>
          <w:sz w:val="20"/>
        </w:rPr>
        <w:t> </w:t>
      </w:r>
      <w:r>
        <w:rPr>
          <w:b w:val="0"/>
          <w:sz w:val="20"/>
        </w:rPr>
        <w:t>second</w:t>
      </w:r>
      <w:r>
        <w:rPr>
          <w:b w:val="0"/>
          <w:spacing w:val="33"/>
          <w:sz w:val="20"/>
        </w:rPr>
        <w:t> </w:t>
      </w:r>
      <w:r>
        <w:rPr>
          <w:b w:val="0"/>
          <w:sz w:val="20"/>
        </w:rPr>
        <w:t>paragraph</w:t>
      </w:r>
      <w:r>
        <w:rPr>
          <w:b w:val="0"/>
          <w:spacing w:val="33"/>
          <w:sz w:val="20"/>
        </w:rPr>
        <w:t> </w:t>
      </w:r>
      <w:r>
        <w:rPr>
          <w:b w:val="0"/>
          <w:sz w:val="20"/>
        </w:rPr>
        <w:t>of</w:t>
      </w:r>
      <w:r>
        <w:rPr>
          <w:b w:val="0"/>
          <w:spacing w:val="33"/>
          <w:sz w:val="20"/>
        </w:rPr>
        <w:t> </w:t>
      </w:r>
      <w:r>
        <w:rPr>
          <w:b w:val="0"/>
          <w:sz w:val="20"/>
        </w:rPr>
        <w:t>Sub-Clause</w:t>
      </w:r>
      <w:r>
        <w:rPr>
          <w:b w:val="0"/>
          <w:spacing w:val="33"/>
          <w:sz w:val="20"/>
        </w:rPr>
        <w:t> </w:t>
      </w:r>
      <w:r>
        <w:rPr>
          <w:b w:val="0"/>
          <w:sz w:val="20"/>
        </w:rPr>
        <w:t>1.14 [</w:t>
      </w:r>
      <w:r>
        <w:rPr>
          <w:b w:val="0"/>
          <w:spacing w:val="-14"/>
          <w:sz w:val="20"/>
        </w:rPr>
        <w:t> </w:t>
      </w:r>
      <w:r>
        <w:rPr>
          <w:b w:val="0"/>
          <w:i/>
          <w:sz w:val="20"/>
        </w:rPr>
        <w:t>Limitation</w:t>
      </w:r>
      <w:r>
        <w:rPr>
          <w:b w:val="0"/>
          <w:i/>
          <w:spacing w:val="24"/>
          <w:sz w:val="20"/>
        </w:rPr>
        <w:t> </w:t>
      </w:r>
      <w:r>
        <w:rPr>
          <w:b w:val="0"/>
          <w:i/>
          <w:sz w:val="20"/>
        </w:rPr>
        <w:t>of</w:t>
      </w:r>
      <w:r>
        <w:rPr>
          <w:b w:val="0"/>
          <w:i/>
          <w:spacing w:val="40"/>
          <w:sz w:val="20"/>
        </w:rPr>
        <w:t> </w:t>
      </w:r>
      <w:r>
        <w:rPr>
          <w:b w:val="0"/>
          <w:i/>
          <w:sz w:val="20"/>
        </w:rPr>
        <w:t>Liability</w:t>
      </w:r>
      <w:r>
        <w:rPr>
          <w:b w:val="0"/>
          <w:i/>
          <w:spacing w:val="-14"/>
          <w:sz w:val="20"/>
        </w:rPr>
        <w:t> </w:t>
      </w:r>
      <w:r>
        <w:rPr>
          <w:b w:val="0"/>
          <w:sz w:val="20"/>
        </w:rPr>
        <w:t>],</w:t>
      </w:r>
      <w:r>
        <w:rPr>
          <w:b w:val="0"/>
          <w:spacing w:val="40"/>
          <w:sz w:val="20"/>
        </w:rPr>
        <w:t> </w:t>
      </w:r>
      <w:r>
        <w:rPr>
          <w:b w:val="0"/>
          <w:sz w:val="20"/>
        </w:rPr>
        <w:t>it</w:t>
      </w:r>
      <w:r>
        <w:rPr>
          <w:b w:val="0"/>
          <w:spacing w:val="40"/>
          <w:sz w:val="20"/>
        </w:rPr>
        <w:t> </w:t>
      </w:r>
      <w:r>
        <w:rPr>
          <w:b w:val="0"/>
          <w:sz w:val="20"/>
        </w:rPr>
        <w:t>falls</w:t>
      </w:r>
      <w:r>
        <w:rPr>
          <w:b w:val="0"/>
          <w:spacing w:val="40"/>
          <w:sz w:val="20"/>
        </w:rPr>
        <w:t> </w:t>
      </w:r>
      <w:r>
        <w:rPr>
          <w:b w:val="0"/>
          <w:sz w:val="20"/>
        </w:rPr>
        <w:t>within</w:t>
      </w:r>
      <w:r>
        <w:rPr>
          <w:b w:val="0"/>
          <w:spacing w:val="40"/>
          <w:sz w:val="20"/>
        </w:rPr>
        <w:t> </w:t>
      </w:r>
      <w:r>
        <w:rPr>
          <w:b w:val="0"/>
          <w:sz w:val="20"/>
        </w:rPr>
        <w:t>the</w:t>
      </w:r>
      <w:r>
        <w:rPr>
          <w:b w:val="0"/>
          <w:spacing w:val="40"/>
          <w:sz w:val="20"/>
        </w:rPr>
        <w:t> </w:t>
      </w:r>
      <w:r>
        <w:rPr>
          <w:b w:val="0"/>
          <w:sz w:val="20"/>
        </w:rPr>
        <w:t>Contractor’s</w:t>
      </w:r>
      <w:r>
        <w:rPr>
          <w:b w:val="0"/>
          <w:spacing w:val="40"/>
          <w:sz w:val="20"/>
        </w:rPr>
        <w:t> </w:t>
      </w:r>
      <w:r>
        <w:rPr>
          <w:b w:val="0"/>
          <w:sz w:val="20"/>
        </w:rPr>
        <w:t>limitation</w:t>
      </w:r>
      <w:r>
        <w:rPr>
          <w:b w:val="0"/>
          <w:spacing w:val="40"/>
          <w:sz w:val="20"/>
        </w:rPr>
        <w:t> </w:t>
      </w:r>
      <w:r>
        <w:rPr>
          <w:b w:val="0"/>
          <w:sz w:val="20"/>
        </w:rPr>
        <w:t>of</w:t>
      </w:r>
      <w:r>
        <w:rPr>
          <w:b w:val="0"/>
          <w:spacing w:val="40"/>
          <w:sz w:val="20"/>
        </w:rPr>
        <w:t> </w:t>
      </w:r>
      <w:r>
        <w:rPr>
          <w:b w:val="0"/>
          <w:sz w:val="20"/>
        </w:rPr>
        <w:t>liability</w:t>
      </w:r>
      <w:r>
        <w:rPr>
          <w:b w:val="0"/>
          <w:spacing w:val="40"/>
          <w:sz w:val="20"/>
        </w:rPr>
        <w:t> </w:t>
      </w:r>
      <w:r>
        <w:rPr>
          <w:b w:val="0"/>
          <w:sz w:val="20"/>
        </w:rPr>
        <w:t>under Sub-Clause 1.14; and</w:t>
      </w:r>
    </w:p>
    <w:p>
      <w:pPr>
        <w:pStyle w:val="ListParagraph"/>
        <w:numPr>
          <w:ilvl w:val="0"/>
          <w:numId w:val="26"/>
        </w:numPr>
        <w:tabs>
          <w:tab w:pos="2006" w:val="left" w:leader="none"/>
        </w:tabs>
        <w:spacing w:line="244" w:lineRule="auto" w:before="167" w:after="0"/>
        <w:ind w:left="2005" w:right="118" w:hanging="454"/>
        <w:jc w:val="both"/>
        <w:rPr>
          <w:b w:val="0"/>
          <w:sz w:val="20"/>
        </w:rPr>
      </w:pPr>
      <w:r>
        <w:rPr>
          <w:b w:val="0"/>
          <w:sz w:val="20"/>
        </w:rPr>
        <w:t>this liability may be covered by the insurance to be taken out by the </w:t>
      </w:r>
      <w:r>
        <w:rPr>
          <w:b w:val="0"/>
          <w:sz w:val="20"/>
        </w:rPr>
        <w:t>Contractor under</w:t>
      </w:r>
      <w:r>
        <w:rPr>
          <w:b w:val="0"/>
          <w:spacing w:val="-14"/>
          <w:sz w:val="20"/>
        </w:rPr>
        <w:t> </w:t>
      </w:r>
      <w:r>
        <w:rPr>
          <w:b w:val="0"/>
          <w:sz w:val="20"/>
        </w:rPr>
        <w:t>Sub-Clause 19.2.3 [</w:t>
      </w:r>
      <w:r>
        <w:rPr>
          <w:b w:val="0"/>
          <w:spacing w:val="-14"/>
          <w:sz w:val="20"/>
        </w:rPr>
        <w:t> </w:t>
      </w:r>
      <w:r>
        <w:rPr>
          <w:b w:val="0"/>
          <w:i/>
          <w:sz w:val="20"/>
        </w:rPr>
        <w:t>Liability for breach of professional duty</w:t>
      </w:r>
      <w:r>
        <w:rPr>
          <w:b w:val="0"/>
          <w:i/>
          <w:spacing w:val="-14"/>
          <w:sz w:val="20"/>
        </w:rPr>
        <w:t> </w:t>
      </w:r>
      <w:r>
        <w:rPr>
          <w:b w:val="0"/>
          <w:sz w:val="20"/>
        </w:rPr>
        <w:t>], in which case </w:t>
      </w:r>
      <w:r>
        <w:rPr>
          <w:b w:val="0"/>
          <w:sz w:val="20"/>
        </w:rPr>
        <w:t>a statement to this effect should be included in the Contract Data.</w:t>
      </w:r>
    </w:p>
    <w:p>
      <w:pPr>
        <w:pStyle w:val="BodyText"/>
        <w:spacing w:before="7"/>
        <w:rPr>
          <w:b w:val="0"/>
          <w:sz w:val="23"/>
        </w:rPr>
      </w:pPr>
    </w:p>
    <w:p>
      <w:pPr>
        <w:pStyle w:val="Heading2"/>
        <w:spacing w:before="1"/>
        <w:ind w:left="1268"/>
      </w:pPr>
      <w:r>
        <w:rPr/>
        <w:t>Additional</w:t>
      </w:r>
      <w:r>
        <w:rPr>
          <w:spacing w:val="-2"/>
        </w:rPr>
        <w:t> </w:t>
      </w:r>
      <w:r>
        <w:rPr/>
        <w:t>Sub-</w:t>
      </w:r>
      <w:r>
        <w:rPr>
          <w:spacing w:val="-2"/>
        </w:rPr>
        <w:t>Clause</w:t>
      </w:r>
    </w:p>
    <w:p>
      <w:pPr>
        <w:pStyle w:val="BodyText"/>
        <w:spacing w:line="244" w:lineRule="auto" w:before="173"/>
        <w:ind w:left="1268" w:right="117"/>
        <w:jc w:val="both"/>
        <w:rPr>
          <w:b w:val="0"/>
        </w:rPr>
      </w:pPr>
      <w:r>
        <w:rPr>
          <w:b w:val="0"/>
        </w:rPr>
        <w:t>If the Contractor is to be allowed to use and/or occupy any of the Employer’s facilities and/ or accommodation temporarily during the Contract, it is recommended that an </w:t>
      </w:r>
      <w:r>
        <w:rPr>
          <w:b w:val="0"/>
        </w:rPr>
        <w:t>additional sub-clause be added to Clause 17 to cover the responsibility for care of such facilities and/ or accommodation:</w:t>
      </w:r>
    </w:p>
    <w:p>
      <w:pPr>
        <w:pStyle w:val="BodyText"/>
        <w:spacing w:before="11"/>
        <w:rPr>
          <w:b w:val="0"/>
          <w:sz w:val="9"/>
        </w:rPr>
      </w:pPr>
      <w:r>
        <w:rPr/>
        <w:pict>
          <v:shape style="position:absolute;margin-left:147.401596pt;margin-top:7.0768pt;width:396.85pt;height:.1pt;mso-position-horizontal-relative:page;mso-position-vertical-relative:paragraph;z-index:-15667200;mso-wrap-distance-left:0;mso-wrap-distance-right:0" id="docshape107" coordorigin="2948,142" coordsize="7937,0" path="m2948,142l10885,142e" filled="false" stroked="true" strokeweight=".5pt" strokecolor="#000000">
            <v:path arrowok="t"/>
            <v:stroke dashstyle="solid"/>
            <w10:wrap type="topAndBottom"/>
          </v:shape>
        </w:pict>
      </w:r>
    </w:p>
    <w:p>
      <w:pPr>
        <w:pStyle w:val="BodyText"/>
        <w:spacing w:line="244" w:lineRule="auto" w:before="89"/>
        <w:ind w:left="1268" w:right="118"/>
        <w:jc w:val="both"/>
        <w:rPr>
          <w:b w:val="0"/>
        </w:rPr>
      </w:pPr>
      <w:r>
        <w:rPr>
          <w:b w:val="0"/>
        </w:rPr>
        <w:t>EXAMPLE SUB-CLAUSE FOR CONTRACTOR’S USE OF EMPLOYER’S </w:t>
      </w:r>
      <w:r>
        <w:rPr>
          <w:b w:val="0"/>
        </w:rPr>
        <w:t>FACILITIES/ </w:t>
      </w:r>
      <w:r>
        <w:rPr>
          <w:b w:val="0"/>
          <w:spacing w:val="-2"/>
        </w:rPr>
        <w:t>ACCOMMODATION</w:t>
      </w:r>
    </w:p>
    <w:p>
      <w:pPr>
        <w:pStyle w:val="BodyText"/>
        <w:spacing w:line="244" w:lineRule="auto" w:before="168"/>
        <w:ind w:left="3535" w:right="117"/>
        <w:jc w:val="both"/>
        <w:rPr>
          <w:b w:val="0"/>
        </w:rPr>
      </w:pPr>
      <w:r>
        <w:rPr>
          <w:b w:val="0"/>
        </w:rPr>
        <w:t>“The</w:t>
      </w:r>
      <w:r>
        <w:rPr>
          <w:b w:val="0"/>
          <w:spacing w:val="-14"/>
        </w:rPr>
        <w:t> </w:t>
      </w:r>
      <w:r>
        <w:rPr>
          <w:b w:val="0"/>
        </w:rPr>
        <w:t>Contractor</w:t>
      </w:r>
      <w:r>
        <w:rPr>
          <w:b w:val="0"/>
          <w:spacing w:val="-14"/>
        </w:rPr>
        <w:t> </w:t>
      </w:r>
      <w:r>
        <w:rPr>
          <w:b w:val="0"/>
        </w:rPr>
        <w:t>shall</w:t>
      </w:r>
      <w:r>
        <w:rPr>
          <w:b w:val="0"/>
          <w:spacing w:val="-14"/>
        </w:rPr>
        <w:t> </w:t>
      </w:r>
      <w:r>
        <w:rPr>
          <w:b w:val="0"/>
        </w:rPr>
        <w:t>take</w:t>
      </w:r>
      <w:r>
        <w:rPr>
          <w:b w:val="0"/>
          <w:spacing w:val="-14"/>
        </w:rPr>
        <w:t> </w:t>
      </w:r>
      <w:r>
        <w:rPr>
          <w:b w:val="0"/>
        </w:rPr>
        <w:t>full</w:t>
      </w:r>
      <w:r>
        <w:rPr>
          <w:b w:val="0"/>
          <w:spacing w:val="-14"/>
        </w:rPr>
        <w:t> </w:t>
      </w:r>
      <w:r>
        <w:rPr>
          <w:b w:val="0"/>
        </w:rPr>
        <w:t>responsibility</w:t>
      </w:r>
      <w:r>
        <w:rPr>
          <w:b w:val="0"/>
          <w:spacing w:val="-13"/>
        </w:rPr>
        <w:t> </w:t>
      </w:r>
      <w:r>
        <w:rPr>
          <w:b w:val="0"/>
        </w:rPr>
        <w:t>for</w:t>
      </w:r>
      <w:r>
        <w:rPr>
          <w:b w:val="0"/>
          <w:spacing w:val="-14"/>
        </w:rPr>
        <w:t> </w:t>
      </w:r>
      <w:r>
        <w:rPr>
          <w:b w:val="0"/>
        </w:rPr>
        <w:t>the</w:t>
      </w:r>
      <w:r>
        <w:rPr>
          <w:b w:val="0"/>
          <w:spacing w:val="-14"/>
        </w:rPr>
        <w:t> </w:t>
      </w:r>
      <w:r>
        <w:rPr>
          <w:b w:val="0"/>
        </w:rPr>
        <w:t>care</w:t>
      </w:r>
      <w:r>
        <w:rPr>
          <w:b w:val="0"/>
          <w:spacing w:val="-14"/>
        </w:rPr>
        <w:t> </w:t>
      </w:r>
      <w:r>
        <w:rPr>
          <w:b w:val="0"/>
        </w:rPr>
        <w:t>of</w:t>
      </w:r>
      <w:r>
        <w:rPr>
          <w:b w:val="0"/>
          <w:spacing w:val="-14"/>
        </w:rPr>
        <w:t> </w:t>
      </w:r>
      <w:r>
        <w:rPr>
          <w:b w:val="0"/>
        </w:rPr>
        <w:t>the</w:t>
      </w:r>
      <w:r>
        <w:rPr>
          <w:b w:val="0"/>
          <w:spacing w:val="-14"/>
        </w:rPr>
        <w:t> </w:t>
      </w:r>
      <w:r>
        <w:rPr>
          <w:b w:val="0"/>
        </w:rPr>
        <w:t>items of the Employer’s facilities and/or accommodation listed below, from the date of use and/or occupation by the Contractor until</w:t>
      </w:r>
      <w:r>
        <w:rPr>
          <w:b w:val="0"/>
          <w:spacing w:val="80"/>
        </w:rPr>
        <w:t> </w:t>
      </w:r>
      <w:r>
        <w:rPr>
          <w:b w:val="0"/>
        </w:rPr>
        <w:t>the date on which such use and/or occupation is re-vested in the </w:t>
      </w:r>
      <w:r>
        <w:rPr>
          <w:b w:val="0"/>
          <w:spacing w:val="-2"/>
        </w:rPr>
        <w:t>Employer.</w:t>
      </w:r>
    </w:p>
    <w:p>
      <w:pPr>
        <w:pStyle w:val="BodyText"/>
        <w:spacing w:before="11"/>
        <w:rPr>
          <w:b w:val="0"/>
          <w:sz w:val="19"/>
        </w:rPr>
      </w:pPr>
    </w:p>
    <w:p>
      <w:pPr>
        <w:spacing w:before="0"/>
        <w:ind w:left="3535" w:right="0" w:firstLine="0"/>
        <w:jc w:val="both"/>
        <w:rPr>
          <w:b w:val="0"/>
          <w:sz w:val="20"/>
        </w:rPr>
      </w:pPr>
      <w:r>
        <w:rPr>
          <w:b w:val="0"/>
          <w:sz w:val="20"/>
        </w:rPr>
        <w:t>[</w:t>
      </w:r>
      <w:r>
        <w:rPr>
          <w:b w:val="0"/>
          <w:spacing w:val="-23"/>
          <w:sz w:val="20"/>
        </w:rPr>
        <w:t> </w:t>
      </w:r>
      <w:r>
        <w:rPr>
          <w:b w:val="0"/>
          <w:i/>
          <w:sz w:val="20"/>
        </w:rPr>
        <w:t>List of items and details</w:t>
      </w:r>
      <w:r>
        <w:rPr>
          <w:b w:val="0"/>
          <w:i/>
          <w:spacing w:val="-23"/>
          <w:sz w:val="20"/>
        </w:rPr>
        <w:t> </w:t>
      </w:r>
      <w:r>
        <w:rPr>
          <w:b w:val="0"/>
          <w:spacing w:val="-10"/>
          <w:sz w:val="20"/>
        </w:rPr>
        <w:t>]</w:t>
      </w:r>
    </w:p>
    <w:p>
      <w:pPr>
        <w:pStyle w:val="BodyText"/>
        <w:spacing w:before="8"/>
        <w:rPr>
          <w:b w:val="0"/>
        </w:rPr>
      </w:pPr>
    </w:p>
    <w:p>
      <w:pPr>
        <w:pStyle w:val="BodyText"/>
        <w:spacing w:line="244" w:lineRule="auto"/>
        <w:ind w:left="3535" w:right="117"/>
        <w:jc w:val="both"/>
        <w:rPr>
          <w:b w:val="0"/>
        </w:rPr>
      </w:pPr>
      <w:r>
        <w:rPr>
          <w:b w:val="0"/>
        </w:rPr>
        <w:t>If any loss or damage happens to any of the above items during </w:t>
      </w:r>
      <w:r>
        <w:rPr>
          <w:b w:val="0"/>
        </w:rPr>
        <w:t>a time when the Contractor is responsible for its care, arising from any</w:t>
      </w:r>
      <w:r>
        <w:rPr>
          <w:b w:val="0"/>
          <w:spacing w:val="-14"/>
        </w:rPr>
        <w:t> </w:t>
      </w:r>
      <w:r>
        <w:rPr>
          <w:b w:val="0"/>
        </w:rPr>
        <w:t>cause</w:t>
      </w:r>
      <w:r>
        <w:rPr>
          <w:b w:val="0"/>
          <w:spacing w:val="-14"/>
        </w:rPr>
        <w:t> </w:t>
      </w:r>
      <w:r>
        <w:rPr>
          <w:b w:val="0"/>
        </w:rPr>
        <w:t>other</w:t>
      </w:r>
      <w:r>
        <w:rPr>
          <w:b w:val="0"/>
          <w:spacing w:val="-14"/>
        </w:rPr>
        <w:t> </w:t>
      </w:r>
      <w:r>
        <w:rPr>
          <w:b w:val="0"/>
        </w:rPr>
        <w:t>than</w:t>
      </w:r>
      <w:r>
        <w:rPr>
          <w:b w:val="0"/>
          <w:spacing w:val="-14"/>
        </w:rPr>
        <w:t> </w:t>
      </w:r>
      <w:r>
        <w:rPr>
          <w:b w:val="0"/>
        </w:rPr>
        <w:t>a</w:t>
      </w:r>
      <w:r>
        <w:rPr>
          <w:b w:val="0"/>
          <w:spacing w:val="-14"/>
        </w:rPr>
        <w:t> </w:t>
      </w:r>
      <w:r>
        <w:rPr>
          <w:b w:val="0"/>
        </w:rPr>
        <w:t>cause</w:t>
      </w:r>
      <w:r>
        <w:rPr>
          <w:b w:val="0"/>
          <w:spacing w:val="-14"/>
        </w:rPr>
        <w:t> </w:t>
      </w:r>
      <w:r>
        <w:rPr>
          <w:b w:val="0"/>
        </w:rPr>
        <w:t>for</w:t>
      </w:r>
      <w:r>
        <w:rPr>
          <w:b w:val="0"/>
          <w:spacing w:val="-14"/>
        </w:rPr>
        <w:t> </w:t>
      </w:r>
      <w:r>
        <w:rPr>
          <w:b w:val="0"/>
        </w:rPr>
        <w:t>which</w:t>
      </w:r>
      <w:r>
        <w:rPr>
          <w:b w:val="0"/>
          <w:spacing w:val="-14"/>
        </w:rPr>
        <w:t> </w:t>
      </w:r>
      <w:r>
        <w:rPr>
          <w:b w:val="0"/>
        </w:rPr>
        <w:t>the</w:t>
      </w:r>
      <w:r>
        <w:rPr>
          <w:b w:val="0"/>
          <w:spacing w:val="-14"/>
        </w:rPr>
        <w:t> </w:t>
      </w:r>
      <w:r>
        <w:rPr>
          <w:b w:val="0"/>
        </w:rPr>
        <w:t>Employer</w:t>
      </w:r>
      <w:r>
        <w:rPr>
          <w:b w:val="0"/>
          <w:spacing w:val="-13"/>
        </w:rPr>
        <w:t> </w:t>
      </w:r>
      <w:r>
        <w:rPr>
          <w:b w:val="0"/>
        </w:rPr>
        <w:t>is</w:t>
      </w:r>
      <w:r>
        <w:rPr>
          <w:b w:val="0"/>
          <w:spacing w:val="-14"/>
        </w:rPr>
        <w:t> </w:t>
      </w:r>
      <w:r>
        <w:rPr>
          <w:b w:val="0"/>
        </w:rPr>
        <w:t>responsible or</w:t>
      </w:r>
      <w:r>
        <w:rPr>
          <w:b w:val="0"/>
          <w:spacing w:val="-13"/>
        </w:rPr>
        <w:t> </w:t>
      </w:r>
      <w:r>
        <w:rPr>
          <w:b w:val="0"/>
        </w:rPr>
        <w:t>liable,</w:t>
      </w:r>
      <w:r>
        <w:rPr>
          <w:b w:val="0"/>
          <w:spacing w:val="-13"/>
        </w:rPr>
        <w:t> </w:t>
      </w:r>
      <w:r>
        <w:rPr>
          <w:b w:val="0"/>
        </w:rPr>
        <w:t>the</w:t>
      </w:r>
      <w:r>
        <w:rPr>
          <w:b w:val="0"/>
          <w:spacing w:val="-13"/>
        </w:rPr>
        <w:t> </w:t>
      </w:r>
      <w:r>
        <w:rPr>
          <w:b w:val="0"/>
        </w:rPr>
        <w:t>Contractor</w:t>
      </w:r>
      <w:r>
        <w:rPr>
          <w:b w:val="0"/>
          <w:spacing w:val="-13"/>
        </w:rPr>
        <w:t> </w:t>
      </w:r>
      <w:r>
        <w:rPr>
          <w:b w:val="0"/>
        </w:rPr>
        <w:t>shall</w:t>
      </w:r>
      <w:r>
        <w:rPr>
          <w:b w:val="0"/>
          <w:spacing w:val="-13"/>
        </w:rPr>
        <w:t> </w:t>
      </w:r>
      <w:r>
        <w:rPr>
          <w:b w:val="0"/>
        </w:rPr>
        <w:t>promptly</w:t>
      </w:r>
      <w:r>
        <w:rPr>
          <w:b w:val="0"/>
          <w:spacing w:val="-13"/>
        </w:rPr>
        <w:t> </w:t>
      </w:r>
      <w:r>
        <w:rPr>
          <w:b w:val="0"/>
        </w:rPr>
        <w:t>rectify</w:t>
      </w:r>
      <w:r>
        <w:rPr>
          <w:b w:val="0"/>
          <w:spacing w:val="-13"/>
        </w:rPr>
        <w:t> </w:t>
      </w:r>
      <w:r>
        <w:rPr>
          <w:b w:val="0"/>
        </w:rPr>
        <w:t>the</w:t>
      </w:r>
      <w:r>
        <w:rPr>
          <w:b w:val="0"/>
          <w:spacing w:val="-13"/>
        </w:rPr>
        <w:t> </w:t>
      </w:r>
      <w:r>
        <w:rPr>
          <w:b w:val="0"/>
        </w:rPr>
        <w:t>loss</w:t>
      </w:r>
      <w:r>
        <w:rPr>
          <w:b w:val="0"/>
          <w:spacing w:val="-13"/>
        </w:rPr>
        <w:t> </w:t>
      </w:r>
      <w:r>
        <w:rPr>
          <w:b w:val="0"/>
        </w:rPr>
        <w:t>or</w:t>
      </w:r>
      <w:r>
        <w:rPr>
          <w:b w:val="0"/>
          <w:spacing w:val="-13"/>
        </w:rPr>
        <w:t> </w:t>
      </w:r>
      <w:r>
        <w:rPr>
          <w:b w:val="0"/>
        </w:rPr>
        <w:t>damage</w:t>
      </w:r>
      <w:r>
        <w:rPr>
          <w:b w:val="0"/>
          <w:spacing w:val="-13"/>
        </w:rPr>
        <w:t> </w:t>
      </w:r>
      <w:r>
        <w:rPr>
          <w:b w:val="0"/>
        </w:rPr>
        <w:t>at the Contractor’s risk and cost.”</w:t>
      </w:r>
    </w:p>
    <w:p>
      <w:pPr>
        <w:pStyle w:val="BodyText"/>
        <w:spacing w:before="6"/>
        <w:rPr>
          <w:b w:val="0"/>
          <w:sz w:val="8"/>
        </w:rPr>
      </w:pPr>
      <w:r>
        <w:rPr/>
        <w:pict>
          <v:shape style="position:absolute;margin-left:147.401596pt;margin-top:6.224pt;width:396.85pt;height:.1pt;mso-position-horizontal-relative:page;mso-position-vertical-relative:paragraph;z-index:-15666688;mso-wrap-distance-left:0;mso-wrap-distance-right:0" id="docshape108" coordorigin="2948,124" coordsize="7937,0" path="m2948,124l10885,124e" filled="false" stroked="true" strokeweight=".5pt" strokecolor="#000000">
            <v:path arrowok="t"/>
            <v:stroke dashstyle="solid"/>
            <w10:wrap type="topAndBottom"/>
          </v:shape>
        </w:pict>
      </w:r>
    </w:p>
    <w:p>
      <w:pPr>
        <w:spacing w:after="0"/>
        <w:rPr>
          <w:sz w:val="8"/>
        </w:rPr>
        <w:sectPr>
          <w:pgSz w:w="11910" w:h="16840"/>
          <w:pgMar w:top="1220" w:bottom="280" w:left="1680" w:right="900"/>
        </w:sectPr>
      </w:pPr>
    </w:p>
    <w:p>
      <w:pPr>
        <w:pStyle w:val="Heading1"/>
        <w:tabs>
          <w:tab w:pos="3592" w:val="left" w:leader="none"/>
        </w:tabs>
        <w:spacing w:before="76"/>
        <w:rPr>
          <w:b w:val="0"/>
        </w:rPr>
      </w:pPr>
      <w:r>
        <w:rPr>
          <w:b w:val="0"/>
          <w:color w:val="575756"/>
        </w:rPr>
        <w:t>Clause </w:t>
      </w:r>
      <w:r>
        <w:rPr>
          <w:b w:val="0"/>
          <w:color w:val="575756"/>
          <w:spacing w:val="-5"/>
        </w:rPr>
        <w:t>19</w:t>
      </w:r>
      <w:r>
        <w:rPr>
          <w:b w:val="0"/>
          <w:color w:val="575756"/>
        </w:rPr>
        <w:tab/>
      </w:r>
      <w:r>
        <w:rPr>
          <w:b w:val="0"/>
          <w:color w:val="575756"/>
          <w:spacing w:val="-2"/>
        </w:rPr>
        <w:t>Insurance</w:t>
      </w:r>
    </w:p>
    <w:p>
      <w:pPr>
        <w:pStyle w:val="BodyText"/>
        <w:spacing w:line="244" w:lineRule="auto" w:before="281"/>
        <w:ind w:left="1324" w:right="117"/>
        <w:jc w:val="both"/>
        <w:rPr>
          <w:b w:val="0"/>
        </w:rPr>
      </w:pPr>
      <w:r>
        <w:rPr>
          <w:b w:val="0"/>
        </w:rPr>
        <w:t>If</w:t>
      </w:r>
      <w:r>
        <w:rPr>
          <w:b w:val="0"/>
          <w:spacing w:val="30"/>
        </w:rPr>
        <w:t> </w:t>
      </w:r>
      <w:r>
        <w:rPr>
          <w:b w:val="0"/>
        </w:rPr>
        <w:t>the</w:t>
      </w:r>
      <w:r>
        <w:rPr>
          <w:b w:val="0"/>
          <w:spacing w:val="30"/>
        </w:rPr>
        <w:t> </w:t>
      </w:r>
      <w:r>
        <w:rPr>
          <w:b w:val="0"/>
        </w:rPr>
        <w:t>Employer</w:t>
      </w:r>
      <w:r>
        <w:rPr>
          <w:b w:val="0"/>
          <w:spacing w:val="30"/>
        </w:rPr>
        <w:t> </w:t>
      </w:r>
      <w:r>
        <w:rPr>
          <w:b w:val="0"/>
        </w:rPr>
        <w:t>wishes</w:t>
      </w:r>
      <w:r>
        <w:rPr>
          <w:b w:val="0"/>
          <w:spacing w:val="30"/>
        </w:rPr>
        <w:t> </w:t>
      </w:r>
      <w:r>
        <w:rPr>
          <w:b w:val="0"/>
        </w:rPr>
        <w:t>to</w:t>
      </w:r>
      <w:r>
        <w:rPr>
          <w:b w:val="0"/>
          <w:spacing w:val="30"/>
        </w:rPr>
        <w:t> </w:t>
      </w:r>
      <w:r>
        <w:rPr>
          <w:b w:val="0"/>
        </w:rPr>
        <w:t>change</w:t>
      </w:r>
      <w:r>
        <w:rPr>
          <w:b w:val="0"/>
          <w:spacing w:val="30"/>
        </w:rPr>
        <w:t> </w:t>
      </w:r>
      <w:r>
        <w:rPr>
          <w:b w:val="0"/>
        </w:rPr>
        <w:t>the</w:t>
      </w:r>
      <w:r>
        <w:rPr>
          <w:b w:val="0"/>
          <w:spacing w:val="30"/>
        </w:rPr>
        <w:t> </w:t>
      </w:r>
      <w:r>
        <w:rPr>
          <w:b w:val="0"/>
        </w:rPr>
        <w:t>insurance</w:t>
      </w:r>
      <w:r>
        <w:rPr>
          <w:b w:val="0"/>
          <w:spacing w:val="30"/>
        </w:rPr>
        <w:t> </w:t>
      </w:r>
      <w:r>
        <w:rPr>
          <w:b w:val="0"/>
        </w:rPr>
        <w:t>provisions</w:t>
      </w:r>
      <w:r>
        <w:rPr>
          <w:b w:val="0"/>
          <w:spacing w:val="30"/>
        </w:rPr>
        <w:t> </w:t>
      </w:r>
      <w:r>
        <w:rPr>
          <w:b w:val="0"/>
        </w:rPr>
        <w:t>of</w:t>
      </w:r>
      <w:r>
        <w:rPr>
          <w:b w:val="0"/>
          <w:spacing w:val="30"/>
        </w:rPr>
        <w:t> </w:t>
      </w:r>
      <w:r>
        <w:rPr>
          <w:b w:val="0"/>
        </w:rPr>
        <w:t>this</w:t>
      </w:r>
      <w:r>
        <w:rPr>
          <w:b w:val="0"/>
          <w:spacing w:val="30"/>
        </w:rPr>
        <w:t> </w:t>
      </w:r>
      <w:r>
        <w:rPr>
          <w:b w:val="0"/>
        </w:rPr>
        <w:t>Clause</w:t>
      </w:r>
      <w:r>
        <w:rPr>
          <w:b w:val="0"/>
          <w:spacing w:val="30"/>
        </w:rPr>
        <w:t> </w:t>
      </w:r>
      <w:r>
        <w:rPr>
          <w:b w:val="0"/>
        </w:rPr>
        <w:t>–</w:t>
      </w:r>
      <w:r>
        <w:rPr>
          <w:b w:val="0"/>
          <w:spacing w:val="30"/>
        </w:rPr>
        <w:t> </w:t>
      </w:r>
      <w:r>
        <w:rPr>
          <w:b w:val="0"/>
        </w:rPr>
        <w:t>for</w:t>
      </w:r>
      <w:r>
        <w:rPr>
          <w:b w:val="0"/>
          <w:spacing w:val="30"/>
        </w:rPr>
        <w:t> </w:t>
      </w:r>
      <w:r>
        <w:rPr>
          <w:b w:val="0"/>
        </w:rPr>
        <w:t>example by providing some of the insurance cover under the Employer’s own policy(ies) – it will be necessary to review and revise the relevant Sub-Clause(s) under this Clause 19.</w:t>
      </w:r>
    </w:p>
    <w:p>
      <w:pPr>
        <w:pStyle w:val="BodyText"/>
        <w:spacing w:before="1"/>
        <w:rPr>
          <w:b w:val="0"/>
        </w:rPr>
      </w:pPr>
    </w:p>
    <w:p>
      <w:pPr>
        <w:pStyle w:val="BodyText"/>
        <w:ind w:left="1324"/>
        <w:jc w:val="both"/>
        <w:rPr>
          <w:b w:val="0"/>
        </w:rPr>
      </w:pPr>
      <w:r>
        <w:rPr>
          <w:b w:val="0"/>
        </w:rPr>
        <w:t>If</w:t>
      </w:r>
      <w:r>
        <w:rPr>
          <w:b w:val="0"/>
          <w:spacing w:val="-1"/>
        </w:rPr>
        <w:t> </w:t>
      </w:r>
      <w:r>
        <w:rPr>
          <w:b w:val="0"/>
        </w:rPr>
        <w:t>this</w:t>
      </w:r>
      <w:r>
        <w:rPr>
          <w:b w:val="0"/>
          <w:spacing w:val="-1"/>
        </w:rPr>
        <w:t> </w:t>
      </w:r>
      <w:r>
        <w:rPr>
          <w:b w:val="0"/>
        </w:rPr>
        <w:t>is</w:t>
      </w:r>
      <w:r>
        <w:rPr>
          <w:b w:val="0"/>
          <w:spacing w:val="-1"/>
        </w:rPr>
        <w:t> </w:t>
      </w:r>
      <w:r>
        <w:rPr>
          <w:b w:val="0"/>
        </w:rPr>
        <w:t>the</w:t>
      </w:r>
      <w:r>
        <w:rPr>
          <w:b w:val="0"/>
          <w:spacing w:val="-1"/>
        </w:rPr>
        <w:t> </w:t>
      </w:r>
      <w:r>
        <w:rPr>
          <w:b w:val="0"/>
        </w:rPr>
        <w:t>case,</w:t>
      </w:r>
      <w:r>
        <w:rPr>
          <w:b w:val="0"/>
          <w:spacing w:val="-1"/>
        </w:rPr>
        <w:t> </w:t>
      </w:r>
      <w:r>
        <w:rPr>
          <w:b w:val="0"/>
        </w:rPr>
        <w:t>it</w:t>
      </w:r>
      <w:r>
        <w:rPr>
          <w:b w:val="0"/>
          <w:spacing w:val="-1"/>
        </w:rPr>
        <w:t> </w:t>
      </w:r>
      <w:r>
        <w:rPr>
          <w:b w:val="0"/>
        </w:rPr>
        <w:t>is</w:t>
      </w:r>
      <w:r>
        <w:rPr>
          <w:b w:val="0"/>
          <w:spacing w:val="-1"/>
        </w:rPr>
        <w:t> </w:t>
      </w:r>
      <w:r>
        <w:rPr>
          <w:b w:val="0"/>
        </w:rPr>
        <w:t>strongly</w:t>
      </w:r>
      <w:r>
        <w:rPr>
          <w:b w:val="0"/>
          <w:spacing w:val="-1"/>
        </w:rPr>
        <w:t> </w:t>
      </w:r>
      <w:r>
        <w:rPr>
          <w:b w:val="0"/>
        </w:rPr>
        <w:t>recommended </w:t>
      </w:r>
      <w:r>
        <w:rPr>
          <w:b w:val="0"/>
          <w:spacing w:val="-2"/>
        </w:rPr>
        <w:t>that:</w:t>
      </w:r>
    </w:p>
    <w:p>
      <w:pPr>
        <w:pStyle w:val="BodyText"/>
        <w:spacing w:before="5"/>
        <w:rPr>
          <w:b w:val="0"/>
          <w:sz w:val="25"/>
        </w:rPr>
      </w:pPr>
    </w:p>
    <w:p>
      <w:pPr>
        <w:pStyle w:val="ListParagraph"/>
        <w:numPr>
          <w:ilvl w:val="0"/>
          <w:numId w:val="27"/>
        </w:numPr>
        <w:tabs>
          <w:tab w:pos="2062" w:val="left" w:leader="none"/>
        </w:tabs>
        <w:spacing w:line="244" w:lineRule="auto" w:before="0" w:after="0"/>
        <w:ind w:left="2061" w:right="118" w:hanging="454"/>
        <w:jc w:val="both"/>
        <w:rPr>
          <w:b w:val="0"/>
          <w:sz w:val="20"/>
        </w:rPr>
      </w:pPr>
      <w:r>
        <w:rPr>
          <w:b w:val="0"/>
          <w:sz w:val="20"/>
        </w:rPr>
        <w:t>the</w:t>
      </w:r>
      <w:r>
        <w:rPr>
          <w:b w:val="0"/>
          <w:spacing w:val="-6"/>
          <w:sz w:val="20"/>
        </w:rPr>
        <w:t> </w:t>
      </w:r>
      <w:r>
        <w:rPr>
          <w:b w:val="0"/>
          <w:sz w:val="20"/>
        </w:rPr>
        <w:t>tender</w:t>
      </w:r>
      <w:r>
        <w:rPr>
          <w:b w:val="0"/>
          <w:spacing w:val="-6"/>
          <w:sz w:val="20"/>
        </w:rPr>
        <w:t> </w:t>
      </w:r>
      <w:r>
        <w:rPr>
          <w:b w:val="0"/>
          <w:sz w:val="20"/>
        </w:rPr>
        <w:t>documents</w:t>
      </w:r>
      <w:r>
        <w:rPr>
          <w:b w:val="0"/>
          <w:spacing w:val="-6"/>
          <w:sz w:val="20"/>
        </w:rPr>
        <w:t> </w:t>
      </w:r>
      <w:r>
        <w:rPr>
          <w:b w:val="0"/>
          <w:sz w:val="20"/>
        </w:rPr>
        <w:t>include</w:t>
      </w:r>
      <w:r>
        <w:rPr>
          <w:b w:val="0"/>
          <w:spacing w:val="-6"/>
          <w:sz w:val="20"/>
        </w:rPr>
        <w:t> </w:t>
      </w:r>
      <w:r>
        <w:rPr>
          <w:b w:val="0"/>
          <w:sz w:val="20"/>
        </w:rPr>
        <w:t>details</w:t>
      </w:r>
      <w:r>
        <w:rPr>
          <w:b w:val="0"/>
          <w:spacing w:val="-6"/>
          <w:sz w:val="20"/>
        </w:rPr>
        <w:t> </w:t>
      </w:r>
      <w:r>
        <w:rPr>
          <w:b w:val="0"/>
          <w:sz w:val="20"/>
        </w:rPr>
        <w:t>of</w:t>
      </w:r>
      <w:r>
        <w:rPr>
          <w:b w:val="0"/>
          <w:spacing w:val="-6"/>
          <w:sz w:val="20"/>
        </w:rPr>
        <w:t> </w:t>
      </w:r>
      <w:r>
        <w:rPr>
          <w:b w:val="0"/>
          <w:sz w:val="20"/>
        </w:rPr>
        <w:t>such</w:t>
      </w:r>
      <w:r>
        <w:rPr>
          <w:b w:val="0"/>
          <w:spacing w:val="-6"/>
          <w:sz w:val="20"/>
        </w:rPr>
        <w:t> </w:t>
      </w:r>
      <w:r>
        <w:rPr>
          <w:b w:val="0"/>
          <w:sz w:val="20"/>
        </w:rPr>
        <w:t>insurances</w:t>
      </w:r>
      <w:r>
        <w:rPr>
          <w:b w:val="0"/>
          <w:spacing w:val="-6"/>
          <w:sz w:val="20"/>
        </w:rPr>
        <w:t> </w:t>
      </w:r>
      <w:r>
        <w:rPr>
          <w:b w:val="0"/>
          <w:sz w:val="20"/>
        </w:rPr>
        <w:t>as</w:t>
      </w:r>
      <w:r>
        <w:rPr>
          <w:b w:val="0"/>
          <w:spacing w:val="-6"/>
          <w:sz w:val="20"/>
        </w:rPr>
        <w:t> </w:t>
      </w:r>
      <w:r>
        <w:rPr>
          <w:b w:val="0"/>
          <w:sz w:val="20"/>
        </w:rPr>
        <w:t>an</w:t>
      </w:r>
      <w:r>
        <w:rPr>
          <w:b w:val="0"/>
          <w:spacing w:val="-6"/>
          <w:sz w:val="20"/>
        </w:rPr>
        <w:t> </w:t>
      </w:r>
      <w:r>
        <w:rPr>
          <w:b w:val="0"/>
          <w:sz w:val="20"/>
        </w:rPr>
        <w:t>annex</w:t>
      </w:r>
      <w:r>
        <w:rPr>
          <w:b w:val="0"/>
          <w:spacing w:val="-6"/>
          <w:sz w:val="20"/>
        </w:rPr>
        <w:t> </w:t>
      </w:r>
      <w:r>
        <w:rPr>
          <w:b w:val="0"/>
          <w:sz w:val="20"/>
        </w:rPr>
        <w:t>to</w:t>
      </w:r>
      <w:r>
        <w:rPr>
          <w:b w:val="0"/>
          <w:spacing w:val="-6"/>
          <w:sz w:val="20"/>
        </w:rPr>
        <w:t> </w:t>
      </w:r>
      <w:r>
        <w:rPr>
          <w:b w:val="0"/>
          <w:sz w:val="20"/>
        </w:rPr>
        <w:t>the</w:t>
      </w:r>
      <w:r>
        <w:rPr>
          <w:b w:val="0"/>
          <w:spacing w:val="-6"/>
          <w:sz w:val="20"/>
        </w:rPr>
        <w:t> </w:t>
      </w:r>
      <w:r>
        <w:rPr>
          <w:b w:val="0"/>
          <w:sz w:val="20"/>
        </w:rPr>
        <w:t>Special Provisions so that tenderers can estimate what other insurances they may wish </w:t>
      </w:r>
      <w:r>
        <w:rPr>
          <w:b w:val="0"/>
          <w:sz w:val="20"/>
        </w:rPr>
        <w:t>to have</w:t>
      </w:r>
      <w:r>
        <w:rPr>
          <w:b w:val="0"/>
          <w:spacing w:val="-10"/>
          <w:sz w:val="20"/>
        </w:rPr>
        <w:t> </w:t>
      </w:r>
      <w:r>
        <w:rPr>
          <w:b w:val="0"/>
          <w:sz w:val="20"/>
        </w:rPr>
        <w:t>for</w:t>
      </w:r>
      <w:r>
        <w:rPr>
          <w:b w:val="0"/>
          <w:spacing w:val="-10"/>
          <w:sz w:val="20"/>
        </w:rPr>
        <w:t> </w:t>
      </w:r>
      <w:r>
        <w:rPr>
          <w:b w:val="0"/>
          <w:sz w:val="20"/>
        </w:rPr>
        <w:t>their</w:t>
      </w:r>
      <w:r>
        <w:rPr>
          <w:b w:val="0"/>
          <w:spacing w:val="-10"/>
          <w:sz w:val="20"/>
        </w:rPr>
        <w:t> </w:t>
      </w:r>
      <w:r>
        <w:rPr>
          <w:b w:val="0"/>
          <w:sz w:val="20"/>
        </w:rPr>
        <w:t>own</w:t>
      </w:r>
      <w:r>
        <w:rPr>
          <w:b w:val="0"/>
          <w:spacing w:val="-10"/>
          <w:sz w:val="20"/>
        </w:rPr>
        <w:t> </w:t>
      </w:r>
      <w:r>
        <w:rPr>
          <w:b w:val="0"/>
          <w:sz w:val="20"/>
        </w:rPr>
        <w:t>protection.</w:t>
      </w:r>
      <w:r>
        <w:rPr>
          <w:b w:val="0"/>
          <w:spacing w:val="-10"/>
          <w:sz w:val="20"/>
        </w:rPr>
        <w:t> </w:t>
      </w:r>
      <w:r>
        <w:rPr>
          <w:b w:val="0"/>
          <w:sz w:val="20"/>
        </w:rPr>
        <w:t>The</w:t>
      </w:r>
      <w:r>
        <w:rPr>
          <w:b w:val="0"/>
          <w:spacing w:val="-10"/>
          <w:sz w:val="20"/>
        </w:rPr>
        <w:t> </w:t>
      </w:r>
      <w:r>
        <w:rPr>
          <w:b w:val="0"/>
          <w:sz w:val="20"/>
        </w:rPr>
        <w:t>details</w:t>
      </w:r>
      <w:r>
        <w:rPr>
          <w:b w:val="0"/>
          <w:spacing w:val="-10"/>
          <w:sz w:val="20"/>
        </w:rPr>
        <w:t> </w:t>
      </w:r>
      <w:r>
        <w:rPr>
          <w:b w:val="0"/>
          <w:sz w:val="20"/>
        </w:rPr>
        <w:t>should</w:t>
      </w:r>
      <w:r>
        <w:rPr>
          <w:b w:val="0"/>
          <w:spacing w:val="-10"/>
          <w:sz w:val="20"/>
        </w:rPr>
        <w:t> </w:t>
      </w:r>
      <w:r>
        <w:rPr>
          <w:b w:val="0"/>
          <w:sz w:val="20"/>
        </w:rPr>
        <w:t>include</w:t>
      </w:r>
      <w:r>
        <w:rPr>
          <w:b w:val="0"/>
          <w:spacing w:val="-10"/>
          <w:sz w:val="20"/>
        </w:rPr>
        <w:t> </w:t>
      </w:r>
      <w:r>
        <w:rPr>
          <w:b w:val="0"/>
          <w:sz w:val="20"/>
        </w:rPr>
        <w:t>the</w:t>
      </w:r>
      <w:r>
        <w:rPr>
          <w:b w:val="0"/>
          <w:spacing w:val="-10"/>
          <w:sz w:val="20"/>
        </w:rPr>
        <w:t> </w:t>
      </w:r>
      <w:r>
        <w:rPr>
          <w:b w:val="0"/>
          <w:sz w:val="20"/>
        </w:rPr>
        <w:t>conditions</w:t>
      </w:r>
      <w:r>
        <w:rPr>
          <w:b w:val="0"/>
          <w:spacing w:val="-10"/>
          <w:sz w:val="20"/>
        </w:rPr>
        <w:t> </w:t>
      </w:r>
      <w:r>
        <w:rPr>
          <w:b w:val="0"/>
          <w:sz w:val="20"/>
        </w:rPr>
        <w:t>of</w:t>
      </w:r>
      <w:r>
        <w:rPr>
          <w:b w:val="0"/>
          <w:spacing w:val="-10"/>
          <w:sz w:val="20"/>
        </w:rPr>
        <w:t> </w:t>
      </w:r>
      <w:r>
        <w:rPr>
          <w:b w:val="0"/>
          <w:sz w:val="20"/>
        </w:rPr>
        <w:t>insurance, limits,</w:t>
      </w:r>
      <w:r>
        <w:rPr>
          <w:b w:val="0"/>
          <w:spacing w:val="-13"/>
          <w:sz w:val="20"/>
        </w:rPr>
        <w:t> </w:t>
      </w:r>
      <w:r>
        <w:rPr>
          <w:b w:val="0"/>
          <w:sz w:val="20"/>
        </w:rPr>
        <w:t>exceptions</w:t>
      </w:r>
      <w:r>
        <w:rPr>
          <w:b w:val="0"/>
          <w:spacing w:val="-13"/>
          <w:sz w:val="20"/>
        </w:rPr>
        <w:t> </w:t>
      </w:r>
      <w:r>
        <w:rPr>
          <w:b w:val="0"/>
          <w:sz w:val="20"/>
        </w:rPr>
        <w:t>and</w:t>
      </w:r>
      <w:r>
        <w:rPr>
          <w:b w:val="0"/>
          <w:spacing w:val="-13"/>
          <w:sz w:val="20"/>
        </w:rPr>
        <w:t> </w:t>
      </w:r>
      <w:r>
        <w:rPr>
          <w:b w:val="0"/>
          <w:sz w:val="20"/>
        </w:rPr>
        <w:t>deductibles;</w:t>
      </w:r>
      <w:r>
        <w:rPr>
          <w:b w:val="0"/>
          <w:spacing w:val="-13"/>
          <w:sz w:val="20"/>
        </w:rPr>
        <w:t> </w:t>
      </w:r>
      <w:r>
        <w:rPr>
          <w:b w:val="0"/>
          <w:sz w:val="20"/>
        </w:rPr>
        <w:t>preferably</w:t>
      </w:r>
      <w:r>
        <w:rPr>
          <w:b w:val="0"/>
          <w:spacing w:val="-13"/>
          <w:sz w:val="20"/>
        </w:rPr>
        <w:t> </w:t>
      </w:r>
      <w:r>
        <w:rPr>
          <w:b w:val="0"/>
          <w:sz w:val="20"/>
        </w:rPr>
        <w:t>in</w:t>
      </w:r>
      <w:r>
        <w:rPr>
          <w:b w:val="0"/>
          <w:spacing w:val="-13"/>
          <w:sz w:val="20"/>
        </w:rPr>
        <w:t> </w:t>
      </w:r>
      <w:r>
        <w:rPr>
          <w:b w:val="0"/>
          <w:sz w:val="20"/>
        </w:rPr>
        <w:t>the</w:t>
      </w:r>
      <w:r>
        <w:rPr>
          <w:b w:val="0"/>
          <w:spacing w:val="-13"/>
          <w:sz w:val="20"/>
        </w:rPr>
        <w:t> </w:t>
      </w:r>
      <w:r>
        <w:rPr>
          <w:b w:val="0"/>
          <w:sz w:val="20"/>
        </w:rPr>
        <w:t>form</w:t>
      </w:r>
      <w:r>
        <w:rPr>
          <w:b w:val="0"/>
          <w:spacing w:val="-13"/>
          <w:sz w:val="20"/>
        </w:rPr>
        <w:t> </w:t>
      </w:r>
      <w:r>
        <w:rPr>
          <w:b w:val="0"/>
          <w:sz w:val="20"/>
        </w:rPr>
        <w:t>of</w:t>
      </w:r>
      <w:r>
        <w:rPr>
          <w:b w:val="0"/>
          <w:spacing w:val="-13"/>
          <w:sz w:val="20"/>
        </w:rPr>
        <w:t> </w:t>
      </w:r>
      <w:r>
        <w:rPr>
          <w:b w:val="0"/>
          <w:sz w:val="20"/>
        </w:rPr>
        <w:t>a</w:t>
      </w:r>
      <w:r>
        <w:rPr>
          <w:b w:val="0"/>
          <w:spacing w:val="-13"/>
          <w:sz w:val="20"/>
        </w:rPr>
        <w:t> </w:t>
      </w:r>
      <w:r>
        <w:rPr>
          <w:b w:val="0"/>
          <w:sz w:val="20"/>
        </w:rPr>
        <w:t>copy</w:t>
      </w:r>
      <w:r>
        <w:rPr>
          <w:b w:val="0"/>
          <w:spacing w:val="-13"/>
          <w:sz w:val="20"/>
        </w:rPr>
        <w:t> </w:t>
      </w:r>
      <w:r>
        <w:rPr>
          <w:b w:val="0"/>
          <w:sz w:val="20"/>
        </w:rPr>
        <w:t>of</w:t>
      </w:r>
      <w:r>
        <w:rPr>
          <w:b w:val="0"/>
          <w:spacing w:val="-13"/>
          <w:sz w:val="20"/>
        </w:rPr>
        <w:t> </w:t>
      </w:r>
      <w:r>
        <w:rPr>
          <w:b w:val="0"/>
          <w:sz w:val="20"/>
        </w:rPr>
        <w:t>each</w:t>
      </w:r>
      <w:r>
        <w:rPr>
          <w:b w:val="0"/>
          <w:spacing w:val="-13"/>
          <w:sz w:val="20"/>
        </w:rPr>
        <w:t> </w:t>
      </w:r>
      <w:r>
        <w:rPr>
          <w:b w:val="0"/>
          <w:sz w:val="20"/>
        </w:rPr>
        <w:t>insurance policy; and</w:t>
      </w:r>
    </w:p>
    <w:p>
      <w:pPr>
        <w:pStyle w:val="ListParagraph"/>
        <w:numPr>
          <w:ilvl w:val="0"/>
          <w:numId w:val="27"/>
        </w:numPr>
        <w:tabs>
          <w:tab w:pos="2062" w:val="left" w:leader="none"/>
        </w:tabs>
        <w:spacing w:line="244" w:lineRule="auto" w:before="166" w:after="0"/>
        <w:ind w:left="2061" w:right="117" w:hanging="454"/>
        <w:jc w:val="both"/>
        <w:rPr>
          <w:b w:val="0"/>
          <w:sz w:val="20"/>
        </w:rPr>
      </w:pPr>
      <w:r>
        <w:rPr>
          <w:b w:val="0"/>
          <w:sz w:val="20"/>
        </w:rPr>
        <w:t>the</w:t>
      </w:r>
      <w:r>
        <w:rPr>
          <w:b w:val="0"/>
          <w:spacing w:val="-2"/>
          <w:sz w:val="20"/>
        </w:rPr>
        <w:t> </w:t>
      </w:r>
      <w:r>
        <w:rPr>
          <w:b w:val="0"/>
          <w:sz w:val="20"/>
        </w:rPr>
        <w:t>Employer</w:t>
      </w:r>
      <w:r>
        <w:rPr>
          <w:b w:val="0"/>
          <w:spacing w:val="-2"/>
          <w:sz w:val="20"/>
        </w:rPr>
        <w:t> </w:t>
      </w:r>
      <w:r>
        <w:rPr>
          <w:b w:val="0"/>
          <w:sz w:val="20"/>
        </w:rPr>
        <w:t>is</w:t>
      </w:r>
      <w:r>
        <w:rPr>
          <w:b w:val="0"/>
          <w:spacing w:val="-2"/>
          <w:sz w:val="20"/>
        </w:rPr>
        <w:t> </w:t>
      </w:r>
      <w:r>
        <w:rPr>
          <w:b w:val="0"/>
          <w:sz w:val="20"/>
        </w:rPr>
        <w:t>advised</w:t>
      </w:r>
      <w:r>
        <w:rPr>
          <w:b w:val="0"/>
          <w:spacing w:val="-2"/>
          <w:sz w:val="20"/>
        </w:rPr>
        <w:t> </w:t>
      </w:r>
      <w:r>
        <w:rPr>
          <w:b w:val="0"/>
          <w:sz w:val="20"/>
        </w:rPr>
        <w:t>by</w:t>
      </w:r>
      <w:r>
        <w:rPr>
          <w:b w:val="0"/>
          <w:spacing w:val="-2"/>
          <w:sz w:val="20"/>
        </w:rPr>
        <w:t> </w:t>
      </w:r>
      <w:r>
        <w:rPr>
          <w:b w:val="0"/>
          <w:sz w:val="20"/>
        </w:rPr>
        <w:t>a</w:t>
      </w:r>
      <w:r>
        <w:rPr>
          <w:b w:val="0"/>
          <w:spacing w:val="-2"/>
          <w:sz w:val="20"/>
        </w:rPr>
        <w:t> </w:t>
      </w:r>
      <w:r>
        <w:rPr>
          <w:b w:val="0"/>
          <w:sz w:val="20"/>
        </w:rPr>
        <w:t>professional</w:t>
      </w:r>
      <w:r>
        <w:rPr>
          <w:b w:val="0"/>
          <w:spacing w:val="-2"/>
          <w:sz w:val="20"/>
        </w:rPr>
        <w:t> </w:t>
      </w:r>
      <w:r>
        <w:rPr>
          <w:b w:val="0"/>
          <w:sz w:val="20"/>
        </w:rPr>
        <w:t>with</w:t>
      </w:r>
      <w:r>
        <w:rPr>
          <w:b w:val="0"/>
          <w:spacing w:val="-2"/>
          <w:sz w:val="20"/>
        </w:rPr>
        <w:t> </w:t>
      </w:r>
      <w:r>
        <w:rPr>
          <w:b w:val="0"/>
          <w:sz w:val="20"/>
        </w:rPr>
        <w:t>extensive</w:t>
      </w:r>
      <w:r>
        <w:rPr>
          <w:b w:val="0"/>
          <w:spacing w:val="-2"/>
          <w:sz w:val="20"/>
        </w:rPr>
        <w:t> </w:t>
      </w:r>
      <w:r>
        <w:rPr>
          <w:b w:val="0"/>
          <w:sz w:val="20"/>
        </w:rPr>
        <w:t>experience</w:t>
      </w:r>
      <w:r>
        <w:rPr>
          <w:b w:val="0"/>
          <w:spacing w:val="-2"/>
          <w:sz w:val="20"/>
        </w:rPr>
        <w:t> </w:t>
      </w:r>
      <w:r>
        <w:rPr>
          <w:b w:val="0"/>
          <w:sz w:val="20"/>
        </w:rPr>
        <w:t>in</w:t>
      </w:r>
      <w:r>
        <w:rPr>
          <w:b w:val="0"/>
          <w:spacing w:val="-2"/>
          <w:sz w:val="20"/>
        </w:rPr>
        <w:t> </w:t>
      </w:r>
      <w:r>
        <w:rPr>
          <w:b w:val="0"/>
          <w:sz w:val="20"/>
        </w:rPr>
        <w:t>construction insurance</w:t>
      </w:r>
      <w:r>
        <w:rPr>
          <w:b w:val="0"/>
          <w:spacing w:val="-7"/>
          <w:sz w:val="20"/>
        </w:rPr>
        <w:t> </w:t>
      </w:r>
      <w:r>
        <w:rPr>
          <w:b w:val="0"/>
          <w:sz w:val="20"/>
        </w:rPr>
        <w:t>and</w:t>
      </w:r>
      <w:r>
        <w:rPr>
          <w:b w:val="0"/>
          <w:spacing w:val="-7"/>
          <w:sz w:val="20"/>
        </w:rPr>
        <w:t> </w:t>
      </w:r>
      <w:r>
        <w:rPr>
          <w:b w:val="0"/>
          <w:sz w:val="20"/>
        </w:rPr>
        <w:t>liability</w:t>
      </w:r>
      <w:r>
        <w:rPr>
          <w:b w:val="0"/>
          <w:spacing w:val="-7"/>
          <w:sz w:val="20"/>
        </w:rPr>
        <w:t> </w:t>
      </w:r>
      <w:r>
        <w:rPr>
          <w:b w:val="0"/>
          <w:sz w:val="20"/>
        </w:rPr>
        <w:t>in</w:t>
      </w:r>
      <w:r>
        <w:rPr>
          <w:b w:val="0"/>
          <w:spacing w:val="-7"/>
          <w:sz w:val="20"/>
        </w:rPr>
        <w:t> </w:t>
      </w:r>
      <w:r>
        <w:rPr>
          <w:b w:val="0"/>
          <w:sz w:val="20"/>
        </w:rPr>
        <w:t>the</w:t>
      </w:r>
      <w:r>
        <w:rPr>
          <w:b w:val="0"/>
          <w:spacing w:val="-7"/>
          <w:sz w:val="20"/>
        </w:rPr>
        <w:t> </w:t>
      </w:r>
      <w:r>
        <w:rPr>
          <w:b w:val="0"/>
          <w:sz w:val="20"/>
        </w:rPr>
        <w:t>preparation</w:t>
      </w:r>
      <w:r>
        <w:rPr>
          <w:b w:val="0"/>
          <w:spacing w:val="-7"/>
          <w:sz w:val="20"/>
        </w:rPr>
        <w:t> </w:t>
      </w:r>
      <w:r>
        <w:rPr>
          <w:b w:val="0"/>
          <w:sz w:val="20"/>
        </w:rPr>
        <w:t>of</w:t>
      </w:r>
      <w:r>
        <w:rPr>
          <w:b w:val="0"/>
          <w:spacing w:val="-7"/>
          <w:sz w:val="20"/>
        </w:rPr>
        <w:t> </w:t>
      </w:r>
      <w:r>
        <w:rPr>
          <w:b w:val="0"/>
          <w:sz w:val="20"/>
        </w:rPr>
        <w:t>the</w:t>
      </w:r>
      <w:r>
        <w:rPr>
          <w:b w:val="0"/>
          <w:spacing w:val="-7"/>
          <w:sz w:val="20"/>
        </w:rPr>
        <w:t> </w:t>
      </w:r>
      <w:r>
        <w:rPr>
          <w:b w:val="0"/>
          <w:sz w:val="20"/>
        </w:rPr>
        <w:t>wording</w:t>
      </w:r>
      <w:r>
        <w:rPr>
          <w:b w:val="0"/>
          <w:spacing w:val="-7"/>
          <w:sz w:val="20"/>
        </w:rPr>
        <w:t> </w:t>
      </w:r>
      <w:r>
        <w:rPr>
          <w:b w:val="0"/>
          <w:sz w:val="20"/>
        </w:rPr>
        <w:t>of</w:t>
      </w:r>
      <w:r>
        <w:rPr>
          <w:b w:val="0"/>
          <w:spacing w:val="-7"/>
          <w:sz w:val="20"/>
        </w:rPr>
        <w:t> </w:t>
      </w:r>
      <w:r>
        <w:rPr>
          <w:b w:val="0"/>
          <w:sz w:val="20"/>
        </w:rPr>
        <w:t>the</w:t>
      </w:r>
      <w:r>
        <w:rPr>
          <w:b w:val="0"/>
          <w:spacing w:val="-7"/>
          <w:sz w:val="20"/>
        </w:rPr>
        <w:t> </w:t>
      </w:r>
      <w:r>
        <w:rPr>
          <w:b w:val="0"/>
          <w:sz w:val="20"/>
        </w:rPr>
        <w:t>revised</w:t>
      </w:r>
      <w:r>
        <w:rPr>
          <w:b w:val="0"/>
          <w:spacing w:val="-7"/>
          <w:sz w:val="20"/>
        </w:rPr>
        <w:t> </w:t>
      </w:r>
      <w:r>
        <w:rPr>
          <w:b w:val="0"/>
          <w:sz w:val="20"/>
        </w:rPr>
        <w:t>sub-clauses.</w:t>
      </w:r>
      <w:r>
        <w:rPr>
          <w:b w:val="0"/>
          <w:spacing w:val="-7"/>
          <w:sz w:val="20"/>
        </w:rPr>
        <w:t> </w:t>
      </w:r>
      <w:r>
        <w:rPr>
          <w:b w:val="0"/>
          <w:sz w:val="20"/>
        </w:rPr>
        <w:t>If the</w:t>
      </w:r>
      <w:r>
        <w:rPr>
          <w:b w:val="0"/>
          <w:spacing w:val="-3"/>
          <w:sz w:val="20"/>
        </w:rPr>
        <w:t> </w:t>
      </w:r>
      <w:r>
        <w:rPr>
          <w:b w:val="0"/>
          <w:sz w:val="20"/>
        </w:rPr>
        <w:t>insurance</w:t>
      </w:r>
      <w:r>
        <w:rPr>
          <w:b w:val="0"/>
          <w:spacing w:val="-3"/>
          <w:sz w:val="20"/>
        </w:rPr>
        <w:t> </w:t>
      </w:r>
      <w:r>
        <w:rPr>
          <w:b w:val="0"/>
          <w:sz w:val="20"/>
        </w:rPr>
        <w:t>provisions</w:t>
      </w:r>
      <w:r>
        <w:rPr>
          <w:b w:val="0"/>
          <w:spacing w:val="-3"/>
          <w:sz w:val="20"/>
        </w:rPr>
        <w:t> </w:t>
      </w:r>
      <w:r>
        <w:rPr>
          <w:b w:val="0"/>
          <w:sz w:val="20"/>
        </w:rPr>
        <w:t>are</w:t>
      </w:r>
      <w:r>
        <w:rPr>
          <w:b w:val="0"/>
          <w:spacing w:val="-3"/>
          <w:sz w:val="20"/>
        </w:rPr>
        <w:t> </w:t>
      </w:r>
      <w:r>
        <w:rPr>
          <w:b w:val="0"/>
          <w:sz w:val="20"/>
        </w:rPr>
        <w:t>changed</w:t>
      </w:r>
      <w:r>
        <w:rPr>
          <w:b w:val="0"/>
          <w:spacing w:val="-3"/>
          <w:sz w:val="20"/>
        </w:rPr>
        <w:t> </w:t>
      </w:r>
      <w:r>
        <w:rPr>
          <w:b w:val="0"/>
          <w:sz w:val="20"/>
        </w:rPr>
        <w:t>without</w:t>
      </w:r>
      <w:r>
        <w:rPr>
          <w:b w:val="0"/>
          <w:spacing w:val="-3"/>
          <w:sz w:val="20"/>
        </w:rPr>
        <w:t> </w:t>
      </w:r>
      <w:r>
        <w:rPr>
          <w:b w:val="0"/>
          <w:sz w:val="20"/>
        </w:rPr>
        <w:t>due</w:t>
      </w:r>
      <w:r>
        <w:rPr>
          <w:b w:val="0"/>
          <w:spacing w:val="-3"/>
          <w:sz w:val="20"/>
        </w:rPr>
        <w:t> </w:t>
      </w:r>
      <w:r>
        <w:rPr>
          <w:b w:val="0"/>
          <w:sz w:val="20"/>
        </w:rPr>
        <w:t>care</w:t>
      </w:r>
      <w:r>
        <w:rPr>
          <w:b w:val="0"/>
          <w:spacing w:val="-3"/>
          <w:sz w:val="20"/>
        </w:rPr>
        <w:t> </w:t>
      </w:r>
      <w:r>
        <w:rPr>
          <w:b w:val="0"/>
          <w:sz w:val="20"/>
        </w:rPr>
        <w:t>and</w:t>
      </w:r>
      <w:r>
        <w:rPr>
          <w:b w:val="0"/>
          <w:spacing w:val="-3"/>
          <w:sz w:val="20"/>
        </w:rPr>
        <w:t> </w:t>
      </w:r>
      <w:r>
        <w:rPr>
          <w:b w:val="0"/>
          <w:sz w:val="20"/>
        </w:rPr>
        <w:t>attention,</w:t>
      </w:r>
      <w:r>
        <w:rPr>
          <w:b w:val="0"/>
          <w:spacing w:val="-3"/>
          <w:sz w:val="20"/>
        </w:rPr>
        <w:t> </w:t>
      </w:r>
      <w:r>
        <w:rPr>
          <w:b w:val="0"/>
          <w:sz w:val="20"/>
        </w:rPr>
        <w:t>there</w:t>
      </w:r>
      <w:r>
        <w:rPr>
          <w:b w:val="0"/>
          <w:spacing w:val="-3"/>
          <w:sz w:val="20"/>
        </w:rPr>
        <w:t> </w:t>
      </w:r>
      <w:r>
        <w:rPr>
          <w:b w:val="0"/>
          <w:sz w:val="20"/>
        </w:rPr>
        <w:t>is</w:t>
      </w:r>
      <w:r>
        <w:rPr>
          <w:b w:val="0"/>
          <w:spacing w:val="-3"/>
          <w:sz w:val="20"/>
        </w:rPr>
        <w:t> </w:t>
      </w:r>
      <w:r>
        <w:rPr>
          <w:b w:val="0"/>
          <w:sz w:val="20"/>
        </w:rPr>
        <w:t>a</w:t>
      </w:r>
      <w:r>
        <w:rPr>
          <w:b w:val="0"/>
          <w:spacing w:val="-3"/>
          <w:sz w:val="20"/>
        </w:rPr>
        <w:t> </w:t>
      </w:r>
      <w:r>
        <w:rPr>
          <w:b w:val="0"/>
          <w:sz w:val="20"/>
        </w:rPr>
        <w:t>risk that the Employer will inadvertently carry liabilities for which the Employer is neither prepared nor covered by insurance.</w:t>
      </w:r>
    </w:p>
    <w:p>
      <w:pPr>
        <w:pStyle w:val="BodyText"/>
        <w:spacing w:before="5"/>
        <w:rPr>
          <w:b w:val="0"/>
          <w:sz w:val="31"/>
        </w:rPr>
      </w:pPr>
    </w:p>
    <w:p>
      <w:pPr>
        <w:pStyle w:val="Heading1"/>
        <w:tabs>
          <w:tab w:pos="2742" w:val="left" w:leader="none"/>
        </w:tabs>
        <w:spacing w:before="1"/>
        <w:rPr>
          <w:b w:val="0"/>
        </w:rPr>
      </w:pPr>
      <w:r>
        <w:rPr>
          <w:b w:val="0"/>
          <w:color w:val="575756"/>
        </w:rPr>
        <w:t>Clause </w:t>
      </w:r>
      <w:r>
        <w:rPr>
          <w:b w:val="0"/>
          <w:color w:val="575756"/>
          <w:spacing w:val="-5"/>
        </w:rPr>
        <w:t>20</w:t>
      </w:r>
      <w:r>
        <w:rPr>
          <w:b w:val="0"/>
          <w:color w:val="575756"/>
        </w:rPr>
        <w:tab/>
        <w:t>Employer’s</w:t>
      </w:r>
      <w:r>
        <w:rPr>
          <w:b w:val="0"/>
          <w:color w:val="575756"/>
          <w:spacing w:val="-14"/>
        </w:rPr>
        <w:t> </w:t>
      </w:r>
      <w:r>
        <w:rPr>
          <w:b w:val="0"/>
          <w:color w:val="575756"/>
        </w:rPr>
        <w:t>and</w:t>
      </w:r>
      <w:r>
        <w:rPr>
          <w:b w:val="0"/>
          <w:color w:val="575756"/>
          <w:spacing w:val="-14"/>
        </w:rPr>
        <w:t> </w:t>
      </w:r>
      <w:r>
        <w:rPr>
          <w:b w:val="0"/>
          <w:color w:val="575756"/>
        </w:rPr>
        <w:t>Contractor’s</w:t>
      </w:r>
      <w:r>
        <w:rPr>
          <w:b w:val="0"/>
          <w:color w:val="575756"/>
          <w:spacing w:val="-14"/>
        </w:rPr>
        <w:t> </w:t>
      </w:r>
      <w:r>
        <w:rPr>
          <w:b w:val="0"/>
          <w:color w:val="575756"/>
          <w:spacing w:val="-2"/>
        </w:rPr>
        <w:t>Claims</w:t>
      </w:r>
    </w:p>
    <w:p>
      <w:pPr>
        <w:pStyle w:val="Heading2"/>
        <w:tabs>
          <w:tab w:pos="3592" w:val="left" w:leader="none"/>
        </w:tabs>
        <w:spacing w:before="209"/>
        <w:jc w:val="both"/>
      </w:pPr>
      <w:r>
        <w:rPr/>
        <w:t>Sub-Clause </w:t>
      </w:r>
      <w:r>
        <w:rPr>
          <w:spacing w:val="-4"/>
        </w:rPr>
        <w:t>20.1</w:t>
      </w:r>
      <w:r>
        <w:rPr/>
        <w:tab/>
      </w:r>
      <w:r>
        <w:rPr>
          <w:spacing w:val="-2"/>
        </w:rPr>
        <w:t>Claims</w:t>
      </w:r>
    </w:p>
    <w:p>
      <w:pPr>
        <w:pStyle w:val="BodyText"/>
        <w:spacing w:line="244" w:lineRule="auto" w:before="173"/>
        <w:ind w:left="1324" w:right="118"/>
        <w:jc w:val="both"/>
        <w:rPr>
          <w:b w:val="0"/>
        </w:rPr>
      </w:pPr>
      <w:r>
        <w:rPr>
          <w:b w:val="0"/>
        </w:rPr>
        <w:t>In respect of any Claim under sub-paragraph (c) of this Sub-Clause, it should be noted that “another</w:t>
      </w:r>
      <w:r>
        <w:rPr>
          <w:b w:val="0"/>
          <w:spacing w:val="-1"/>
        </w:rPr>
        <w:t> </w:t>
      </w:r>
      <w:r>
        <w:rPr>
          <w:b w:val="0"/>
        </w:rPr>
        <w:t>entitlement</w:t>
      </w:r>
      <w:r>
        <w:rPr>
          <w:b w:val="0"/>
          <w:spacing w:val="-1"/>
        </w:rPr>
        <w:t> </w:t>
      </w:r>
      <w:r>
        <w:rPr>
          <w:b w:val="0"/>
        </w:rPr>
        <w:t>or</w:t>
      </w:r>
      <w:r>
        <w:rPr>
          <w:b w:val="0"/>
          <w:spacing w:val="-1"/>
        </w:rPr>
        <w:t> </w:t>
      </w:r>
      <w:r>
        <w:rPr>
          <w:b w:val="0"/>
        </w:rPr>
        <w:t>relief</w:t>
      </w:r>
      <w:r>
        <w:rPr>
          <w:b w:val="0"/>
          <w:spacing w:val="-1"/>
        </w:rPr>
        <w:t> </w:t>
      </w:r>
      <w:r>
        <w:rPr>
          <w:b w:val="0"/>
        </w:rPr>
        <w:t>…or</w:t>
      </w:r>
      <w:r>
        <w:rPr>
          <w:b w:val="0"/>
          <w:spacing w:val="-1"/>
        </w:rPr>
        <w:t> </w:t>
      </w:r>
      <w:r>
        <w:rPr>
          <w:b w:val="0"/>
        </w:rPr>
        <w:t>the</w:t>
      </w:r>
      <w:r>
        <w:rPr>
          <w:b w:val="0"/>
          <w:spacing w:val="-1"/>
        </w:rPr>
        <w:t> </w:t>
      </w:r>
      <w:r>
        <w:rPr>
          <w:b w:val="0"/>
        </w:rPr>
        <w:t>execution</w:t>
      </w:r>
      <w:r>
        <w:rPr>
          <w:b w:val="0"/>
          <w:spacing w:val="-1"/>
        </w:rPr>
        <w:t> </w:t>
      </w:r>
      <w:r>
        <w:rPr>
          <w:b w:val="0"/>
        </w:rPr>
        <w:t>of</w:t>
      </w:r>
      <w:r>
        <w:rPr>
          <w:b w:val="0"/>
          <w:spacing w:val="-1"/>
        </w:rPr>
        <w:t> </w:t>
      </w:r>
      <w:r>
        <w:rPr>
          <w:b w:val="0"/>
        </w:rPr>
        <w:t>the</w:t>
      </w:r>
      <w:r>
        <w:rPr>
          <w:b w:val="0"/>
          <w:spacing w:val="-1"/>
        </w:rPr>
        <w:t> </w:t>
      </w:r>
      <w:r>
        <w:rPr>
          <w:b w:val="0"/>
        </w:rPr>
        <w:t>Works”</w:t>
      </w:r>
      <w:r>
        <w:rPr>
          <w:b w:val="0"/>
          <w:spacing w:val="-1"/>
        </w:rPr>
        <w:t> </w:t>
      </w:r>
      <w:r>
        <w:rPr>
          <w:b w:val="0"/>
        </w:rPr>
        <w:t>may</w:t>
      </w:r>
      <w:r>
        <w:rPr>
          <w:b w:val="0"/>
          <w:spacing w:val="-1"/>
        </w:rPr>
        <w:t> </w:t>
      </w:r>
      <w:r>
        <w:rPr>
          <w:b w:val="0"/>
        </w:rPr>
        <w:t>include</w:t>
      </w:r>
      <w:r>
        <w:rPr>
          <w:b w:val="0"/>
          <w:spacing w:val="-1"/>
        </w:rPr>
        <w:t> </w:t>
      </w:r>
      <w:r>
        <w:rPr>
          <w:b w:val="0"/>
        </w:rPr>
        <w:t>such</w:t>
      </w:r>
      <w:r>
        <w:rPr>
          <w:b w:val="0"/>
          <w:spacing w:val="-1"/>
        </w:rPr>
        <w:t> </w:t>
      </w:r>
      <w:r>
        <w:rPr>
          <w:b w:val="0"/>
        </w:rPr>
        <w:t>matters</w:t>
      </w:r>
      <w:r>
        <w:rPr>
          <w:b w:val="0"/>
          <w:spacing w:val="-1"/>
        </w:rPr>
        <w:t> </w:t>
      </w:r>
      <w:r>
        <w:rPr>
          <w:b w:val="0"/>
        </w:rPr>
        <w:t>as:</w:t>
      </w:r>
    </w:p>
    <w:p>
      <w:pPr>
        <w:pStyle w:val="BodyText"/>
        <w:rPr>
          <w:b w:val="0"/>
          <w:sz w:val="25"/>
        </w:rPr>
      </w:pPr>
    </w:p>
    <w:p>
      <w:pPr>
        <w:pStyle w:val="ListParagraph"/>
        <w:numPr>
          <w:ilvl w:val="0"/>
          <w:numId w:val="28"/>
        </w:numPr>
        <w:tabs>
          <w:tab w:pos="2061" w:val="left" w:leader="none"/>
          <w:tab w:pos="2062" w:val="left" w:leader="none"/>
        </w:tabs>
        <w:spacing w:line="240" w:lineRule="auto" w:before="0" w:after="0"/>
        <w:ind w:left="2061" w:right="0" w:hanging="454"/>
        <w:jc w:val="left"/>
        <w:rPr>
          <w:b w:val="0"/>
          <w:sz w:val="20"/>
        </w:rPr>
      </w:pPr>
      <w:r>
        <w:rPr>
          <w:b w:val="0"/>
          <w:sz w:val="20"/>
        </w:rPr>
        <w:t>interpretation</w:t>
      </w:r>
      <w:r>
        <w:rPr>
          <w:b w:val="0"/>
          <w:spacing w:val="-2"/>
          <w:sz w:val="20"/>
        </w:rPr>
        <w:t> </w:t>
      </w:r>
      <w:r>
        <w:rPr>
          <w:b w:val="0"/>
          <w:sz w:val="20"/>
        </w:rPr>
        <w:t>of</w:t>
      </w:r>
      <w:r>
        <w:rPr>
          <w:b w:val="0"/>
          <w:spacing w:val="-1"/>
          <w:sz w:val="20"/>
        </w:rPr>
        <w:t> </w:t>
      </w:r>
      <w:r>
        <w:rPr>
          <w:b w:val="0"/>
          <w:sz w:val="20"/>
        </w:rPr>
        <w:t>a</w:t>
      </w:r>
      <w:r>
        <w:rPr>
          <w:b w:val="0"/>
          <w:spacing w:val="-1"/>
          <w:sz w:val="20"/>
        </w:rPr>
        <w:t> </w:t>
      </w:r>
      <w:r>
        <w:rPr>
          <w:b w:val="0"/>
          <w:sz w:val="20"/>
        </w:rPr>
        <w:t>provision</w:t>
      </w:r>
      <w:r>
        <w:rPr>
          <w:b w:val="0"/>
          <w:spacing w:val="-2"/>
          <w:sz w:val="20"/>
        </w:rPr>
        <w:t> </w:t>
      </w:r>
      <w:r>
        <w:rPr>
          <w:b w:val="0"/>
          <w:sz w:val="20"/>
        </w:rPr>
        <w:t>of</w:t>
      </w:r>
      <w:r>
        <w:rPr>
          <w:b w:val="0"/>
          <w:spacing w:val="-1"/>
          <w:sz w:val="20"/>
        </w:rPr>
        <w:t> </w:t>
      </w:r>
      <w:r>
        <w:rPr>
          <w:b w:val="0"/>
          <w:sz w:val="20"/>
        </w:rPr>
        <w:t>the</w:t>
      </w:r>
      <w:r>
        <w:rPr>
          <w:b w:val="0"/>
          <w:spacing w:val="-1"/>
          <w:sz w:val="20"/>
        </w:rPr>
        <w:t> </w:t>
      </w:r>
      <w:r>
        <w:rPr>
          <w:b w:val="0"/>
          <w:spacing w:val="-2"/>
          <w:sz w:val="20"/>
        </w:rPr>
        <w:t>Contract,</w:t>
      </w:r>
    </w:p>
    <w:p>
      <w:pPr>
        <w:pStyle w:val="ListParagraph"/>
        <w:numPr>
          <w:ilvl w:val="0"/>
          <w:numId w:val="28"/>
        </w:numPr>
        <w:tabs>
          <w:tab w:pos="2061" w:val="left" w:leader="none"/>
          <w:tab w:pos="2062" w:val="left" w:leader="none"/>
        </w:tabs>
        <w:spacing w:line="240" w:lineRule="auto" w:before="174" w:after="0"/>
        <w:ind w:left="2061" w:right="0" w:hanging="454"/>
        <w:jc w:val="left"/>
        <w:rPr>
          <w:b w:val="0"/>
          <w:sz w:val="20"/>
        </w:rPr>
      </w:pPr>
      <w:r>
        <w:rPr>
          <w:b w:val="0"/>
          <w:sz w:val="20"/>
        </w:rPr>
        <w:t>rectification</w:t>
      </w:r>
      <w:r>
        <w:rPr>
          <w:b w:val="0"/>
          <w:spacing w:val="-1"/>
          <w:sz w:val="20"/>
        </w:rPr>
        <w:t> </w:t>
      </w:r>
      <w:r>
        <w:rPr>
          <w:b w:val="0"/>
          <w:sz w:val="20"/>
        </w:rPr>
        <w:t>of</w:t>
      </w:r>
      <w:r>
        <w:rPr>
          <w:b w:val="0"/>
          <w:spacing w:val="-1"/>
          <w:sz w:val="20"/>
        </w:rPr>
        <w:t> </w:t>
      </w:r>
      <w:r>
        <w:rPr>
          <w:b w:val="0"/>
          <w:sz w:val="20"/>
        </w:rPr>
        <w:t>an</w:t>
      </w:r>
      <w:r>
        <w:rPr>
          <w:b w:val="0"/>
          <w:spacing w:val="-1"/>
          <w:sz w:val="20"/>
        </w:rPr>
        <w:t> </w:t>
      </w:r>
      <w:r>
        <w:rPr>
          <w:b w:val="0"/>
          <w:sz w:val="20"/>
        </w:rPr>
        <w:t>ambiguity</w:t>
      </w:r>
      <w:r>
        <w:rPr>
          <w:b w:val="0"/>
          <w:spacing w:val="-1"/>
          <w:sz w:val="20"/>
        </w:rPr>
        <w:t> </w:t>
      </w:r>
      <w:r>
        <w:rPr>
          <w:b w:val="0"/>
          <w:sz w:val="20"/>
        </w:rPr>
        <w:t>or discrepancy</w:t>
      </w:r>
      <w:r>
        <w:rPr>
          <w:b w:val="0"/>
          <w:spacing w:val="-1"/>
          <w:sz w:val="20"/>
        </w:rPr>
        <w:t> </w:t>
      </w:r>
      <w:r>
        <w:rPr>
          <w:b w:val="0"/>
          <w:sz w:val="20"/>
        </w:rPr>
        <w:t>found</w:t>
      </w:r>
      <w:r>
        <w:rPr>
          <w:b w:val="0"/>
          <w:spacing w:val="-1"/>
          <w:sz w:val="20"/>
        </w:rPr>
        <w:t> </w:t>
      </w:r>
      <w:r>
        <w:rPr>
          <w:b w:val="0"/>
          <w:sz w:val="20"/>
        </w:rPr>
        <w:t>in</w:t>
      </w:r>
      <w:r>
        <w:rPr>
          <w:b w:val="0"/>
          <w:spacing w:val="-1"/>
          <w:sz w:val="20"/>
        </w:rPr>
        <w:t> </w:t>
      </w:r>
      <w:r>
        <w:rPr>
          <w:b w:val="0"/>
          <w:sz w:val="20"/>
        </w:rPr>
        <w:t>the</w:t>
      </w:r>
      <w:r>
        <w:rPr>
          <w:b w:val="0"/>
          <w:spacing w:val="-1"/>
          <w:sz w:val="20"/>
        </w:rPr>
        <w:t> </w:t>
      </w:r>
      <w:r>
        <w:rPr>
          <w:b w:val="0"/>
          <w:sz w:val="20"/>
        </w:rPr>
        <w:t>Contract </w:t>
      </w:r>
      <w:r>
        <w:rPr>
          <w:b w:val="0"/>
          <w:spacing w:val="-2"/>
          <w:sz w:val="20"/>
        </w:rPr>
        <w:t>documents,</w:t>
      </w:r>
    </w:p>
    <w:p>
      <w:pPr>
        <w:pStyle w:val="ListParagraph"/>
        <w:numPr>
          <w:ilvl w:val="0"/>
          <w:numId w:val="28"/>
        </w:numPr>
        <w:tabs>
          <w:tab w:pos="2061" w:val="left" w:leader="none"/>
          <w:tab w:pos="2062" w:val="left" w:leader="none"/>
        </w:tabs>
        <w:spacing w:line="240" w:lineRule="auto" w:before="174" w:after="0"/>
        <w:ind w:left="2061" w:right="0" w:hanging="454"/>
        <w:jc w:val="left"/>
        <w:rPr>
          <w:b w:val="0"/>
          <w:sz w:val="20"/>
        </w:rPr>
      </w:pPr>
      <w:r>
        <w:rPr>
          <w:b w:val="0"/>
          <w:sz w:val="20"/>
        </w:rPr>
        <w:t>a declaration in favour of the claiming </w:t>
      </w:r>
      <w:r>
        <w:rPr>
          <w:b w:val="0"/>
          <w:spacing w:val="-2"/>
          <w:sz w:val="20"/>
        </w:rPr>
        <w:t>Party,</w:t>
      </w:r>
    </w:p>
    <w:p>
      <w:pPr>
        <w:pStyle w:val="ListParagraph"/>
        <w:numPr>
          <w:ilvl w:val="0"/>
          <w:numId w:val="28"/>
        </w:numPr>
        <w:tabs>
          <w:tab w:pos="2062" w:val="left" w:leader="none"/>
        </w:tabs>
        <w:spacing w:line="244" w:lineRule="auto" w:before="173" w:after="0"/>
        <w:ind w:left="2061" w:right="117" w:hanging="454"/>
        <w:jc w:val="both"/>
        <w:rPr>
          <w:b w:val="0"/>
          <w:sz w:val="20"/>
        </w:rPr>
      </w:pPr>
      <w:r>
        <w:rPr>
          <w:b w:val="0"/>
          <w:sz w:val="20"/>
        </w:rPr>
        <w:t>access</w:t>
      </w:r>
      <w:r>
        <w:rPr>
          <w:b w:val="0"/>
          <w:spacing w:val="-12"/>
          <w:sz w:val="20"/>
        </w:rPr>
        <w:t> </w:t>
      </w:r>
      <w:r>
        <w:rPr>
          <w:b w:val="0"/>
          <w:sz w:val="20"/>
        </w:rPr>
        <w:t>to</w:t>
      </w:r>
      <w:r>
        <w:rPr>
          <w:b w:val="0"/>
          <w:spacing w:val="-11"/>
          <w:sz w:val="20"/>
        </w:rPr>
        <w:t> </w:t>
      </w:r>
      <w:r>
        <w:rPr>
          <w:b w:val="0"/>
          <w:sz w:val="20"/>
        </w:rPr>
        <w:t>the</w:t>
      </w:r>
      <w:r>
        <w:rPr>
          <w:b w:val="0"/>
          <w:spacing w:val="-11"/>
          <w:sz w:val="20"/>
        </w:rPr>
        <w:t> </w:t>
      </w:r>
      <w:r>
        <w:rPr>
          <w:b w:val="0"/>
          <w:sz w:val="20"/>
        </w:rPr>
        <w:t>Site</w:t>
      </w:r>
      <w:r>
        <w:rPr>
          <w:b w:val="0"/>
          <w:spacing w:val="-12"/>
          <w:sz w:val="20"/>
        </w:rPr>
        <w:t> </w:t>
      </w:r>
      <w:r>
        <w:rPr>
          <w:b w:val="0"/>
          <w:sz w:val="20"/>
        </w:rPr>
        <w:t>or</w:t>
      </w:r>
      <w:r>
        <w:rPr>
          <w:b w:val="0"/>
          <w:spacing w:val="-11"/>
          <w:sz w:val="20"/>
        </w:rPr>
        <w:t> </w:t>
      </w:r>
      <w:r>
        <w:rPr>
          <w:b w:val="0"/>
          <w:sz w:val="20"/>
        </w:rPr>
        <w:t>to</w:t>
      </w:r>
      <w:r>
        <w:rPr>
          <w:b w:val="0"/>
          <w:spacing w:val="-11"/>
          <w:sz w:val="20"/>
        </w:rPr>
        <w:t> </w:t>
      </w:r>
      <w:r>
        <w:rPr>
          <w:b w:val="0"/>
          <w:sz w:val="20"/>
        </w:rPr>
        <w:t>places</w:t>
      </w:r>
      <w:r>
        <w:rPr>
          <w:b w:val="0"/>
          <w:spacing w:val="-11"/>
          <w:sz w:val="20"/>
        </w:rPr>
        <w:t> </w:t>
      </w:r>
      <w:r>
        <w:rPr>
          <w:b w:val="0"/>
          <w:sz w:val="20"/>
        </w:rPr>
        <w:t>where</w:t>
      </w:r>
      <w:r>
        <w:rPr>
          <w:b w:val="0"/>
          <w:spacing w:val="-12"/>
          <w:sz w:val="20"/>
        </w:rPr>
        <w:t> </w:t>
      </w:r>
      <w:r>
        <w:rPr>
          <w:b w:val="0"/>
          <w:sz w:val="20"/>
        </w:rPr>
        <w:t>the</w:t>
      </w:r>
      <w:r>
        <w:rPr>
          <w:b w:val="0"/>
          <w:spacing w:val="-11"/>
          <w:sz w:val="20"/>
        </w:rPr>
        <w:t> </w:t>
      </w:r>
      <w:r>
        <w:rPr>
          <w:b w:val="0"/>
          <w:sz w:val="20"/>
        </w:rPr>
        <w:t>Works</w:t>
      </w:r>
      <w:r>
        <w:rPr>
          <w:b w:val="0"/>
          <w:spacing w:val="-11"/>
          <w:sz w:val="20"/>
        </w:rPr>
        <w:t> </w:t>
      </w:r>
      <w:r>
        <w:rPr>
          <w:b w:val="0"/>
          <w:sz w:val="20"/>
        </w:rPr>
        <w:t>are</w:t>
      </w:r>
      <w:r>
        <w:rPr>
          <w:b w:val="0"/>
          <w:spacing w:val="-11"/>
          <w:sz w:val="20"/>
        </w:rPr>
        <w:t> </w:t>
      </w:r>
      <w:r>
        <w:rPr>
          <w:b w:val="0"/>
          <w:sz w:val="20"/>
        </w:rPr>
        <w:t>being</w:t>
      </w:r>
      <w:r>
        <w:rPr>
          <w:b w:val="0"/>
          <w:spacing w:val="-11"/>
          <w:sz w:val="20"/>
        </w:rPr>
        <w:t> </w:t>
      </w:r>
      <w:r>
        <w:rPr>
          <w:b w:val="0"/>
          <w:sz w:val="20"/>
        </w:rPr>
        <w:t>(or</w:t>
      </w:r>
      <w:r>
        <w:rPr>
          <w:b w:val="0"/>
          <w:spacing w:val="-12"/>
          <w:sz w:val="20"/>
        </w:rPr>
        <w:t> </w:t>
      </w:r>
      <w:r>
        <w:rPr>
          <w:b w:val="0"/>
          <w:sz w:val="20"/>
        </w:rPr>
        <w:t>to</w:t>
      </w:r>
      <w:r>
        <w:rPr>
          <w:b w:val="0"/>
          <w:spacing w:val="-11"/>
          <w:sz w:val="20"/>
        </w:rPr>
        <w:t> </w:t>
      </w:r>
      <w:r>
        <w:rPr>
          <w:b w:val="0"/>
          <w:sz w:val="20"/>
        </w:rPr>
        <w:t>be)</w:t>
      </w:r>
      <w:r>
        <w:rPr>
          <w:b w:val="0"/>
          <w:spacing w:val="-11"/>
          <w:sz w:val="20"/>
        </w:rPr>
        <w:t> </w:t>
      </w:r>
      <w:r>
        <w:rPr>
          <w:b w:val="0"/>
          <w:sz w:val="20"/>
        </w:rPr>
        <w:t>carried</w:t>
      </w:r>
      <w:r>
        <w:rPr>
          <w:b w:val="0"/>
          <w:spacing w:val="-12"/>
          <w:sz w:val="20"/>
        </w:rPr>
        <w:t> </w:t>
      </w:r>
      <w:r>
        <w:rPr>
          <w:b w:val="0"/>
          <w:sz w:val="20"/>
        </w:rPr>
        <w:t>out,</w:t>
      </w:r>
      <w:r>
        <w:rPr>
          <w:b w:val="0"/>
          <w:spacing w:val="-11"/>
          <w:sz w:val="20"/>
        </w:rPr>
        <w:t> </w:t>
      </w:r>
      <w:r>
        <w:rPr>
          <w:b w:val="0"/>
          <w:sz w:val="20"/>
        </w:rPr>
        <w:t>and/ </w:t>
      </w:r>
      <w:r>
        <w:rPr>
          <w:b w:val="0"/>
          <w:spacing w:val="-6"/>
          <w:sz w:val="20"/>
        </w:rPr>
        <w:t>or</w:t>
      </w:r>
    </w:p>
    <w:p>
      <w:pPr>
        <w:pStyle w:val="ListParagraph"/>
        <w:numPr>
          <w:ilvl w:val="0"/>
          <w:numId w:val="28"/>
        </w:numPr>
        <w:tabs>
          <w:tab w:pos="2062" w:val="left" w:leader="none"/>
        </w:tabs>
        <w:spacing w:line="244" w:lineRule="auto" w:before="168" w:after="0"/>
        <w:ind w:left="2061" w:right="117" w:hanging="454"/>
        <w:jc w:val="both"/>
        <w:rPr>
          <w:b w:val="0"/>
          <w:sz w:val="20"/>
        </w:rPr>
      </w:pPr>
      <w:r>
        <w:rPr>
          <w:b w:val="0"/>
          <w:sz w:val="20"/>
        </w:rPr>
        <w:t>any other matter of entitlement under the Conditions of Contract or in </w:t>
      </w:r>
      <w:r>
        <w:rPr>
          <w:b w:val="0"/>
          <w:sz w:val="20"/>
        </w:rPr>
        <w:t>connection with,</w:t>
      </w:r>
      <w:r>
        <w:rPr>
          <w:b w:val="0"/>
          <w:spacing w:val="-3"/>
          <w:sz w:val="20"/>
        </w:rPr>
        <w:t> </w:t>
      </w:r>
      <w:r>
        <w:rPr>
          <w:b w:val="0"/>
          <w:sz w:val="20"/>
        </w:rPr>
        <w:t>or</w:t>
      </w:r>
      <w:r>
        <w:rPr>
          <w:b w:val="0"/>
          <w:spacing w:val="-3"/>
          <w:sz w:val="20"/>
        </w:rPr>
        <w:t> </w:t>
      </w:r>
      <w:r>
        <w:rPr>
          <w:b w:val="0"/>
          <w:sz w:val="20"/>
        </w:rPr>
        <w:t>arising</w:t>
      </w:r>
      <w:r>
        <w:rPr>
          <w:b w:val="0"/>
          <w:spacing w:val="-3"/>
          <w:sz w:val="20"/>
        </w:rPr>
        <w:t> </w:t>
      </w:r>
      <w:r>
        <w:rPr>
          <w:b w:val="0"/>
          <w:sz w:val="20"/>
        </w:rPr>
        <w:t>out</w:t>
      </w:r>
      <w:r>
        <w:rPr>
          <w:b w:val="0"/>
          <w:spacing w:val="-3"/>
          <w:sz w:val="20"/>
        </w:rPr>
        <w:t> </w:t>
      </w:r>
      <w:r>
        <w:rPr>
          <w:b w:val="0"/>
          <w:sz w:val="20"/>
        </w:rPr>
        <w:t>of,</w:t>
      </w:r>
      <w:r>
        <w:rPr>
          <w:b w:val="0"/>
          <w:spacing w:val="-3"/>
          <w:sz w:val="20"/>
        </w:rPr>
        <w:t> </w:t>
      </w:r>
      <w:r>
        <w:rPr>
          <w:b w:val="0"/>
          <w:sz w:val="20"/>
        </w:rPr>
        <w:t>the</w:t>
      </w:r>
      <w:r>
        <w:rPr>
          <w:b w:val="0"/>
          <w:spacing w:val="-3"/>
          <w:sz w:val="20"/>
        </w:rPr>
        <w:t> </w:t>
      </w:r>
      <w:r>
        <w:rPr>
          <w:b w:val="0"/>
          <w:sz w:val="20"/>
        </w:rPr>
        <w:t>Contract</w:t>
      </w:r>
      <w:r>
        <w:rPr>
          <w:b w:val="0"/>
          <w:spacing w:val="-3"/>
          <w:sz w:val="20"/>
        </w:rPr>
        <w:t> </w:t>
      </w:r>
      <w:r>
        <w:rPr>
          <w:b w:val="0"/>
          <w:sz w:val="20"/>
        </w:rPr>
        <w:t>that</w:t>
      </w:r>
      <w:r>
        <w:rPr>
          <w:b w:val="0"/>
          <w:spacing w:val="-3"/>
          <w:sz w:val="20"/>
        </w:rPr>
        <w:t> </w:t>
      </w:r>
      <w:r>
        <w:rPr>
          <w:b w:val="0"/>
          <w:sz w:val="20"/>
        </w:rPr>
        <w:t>does</w:t>
      </w:r>
      <w:r>
        <w:rPr>
          <w:b w:val="0"/>
          <w:spacing w:val="-3"/>
          <w:sz w:val="20"/>
        </w:rPr>
        <w:t> </w:t>
      </w:r>
      <w:r>
        <w:rPr>
          <w:b w:val="0"/>
          <w:sz w:val="20"/>
        </w:rPr>
        <w:t>not</w:t>
      </w:r>
      <w:r>
        <w:rPr>
          <w:b w:val="0"/>
          <w:spacing w:val="-3"/>
          <w:sz w:val="20"/>
        </w:rPr>
        <w:t> </w:t>
      </w:r>
      <w:r>
        <w:rPr>
          <w:b w:val="0"/>
          <w:sz w:val="20"/>
        </w:rPr>
        <w:t>involve</w:t>
      </w:r>
      <w:r>
        <w:rPr>
          <w:b w:val="0"/>
          <w:spacing w:val="-3"/>
          <w:sz w:val="20"/>
        </w:rPr>
        <w:t> </w:t>
      </w:r>
      <w:r>
        <w:rPr>
          <w:b w:val="0"/>
          <w:sz w:val="20"/>
        </w:rPr>
        <w:t>additional</w:t>
      </w:r>
      <w:r>
        <w:rPr>
          <w:b w:val="0"/>
          <w:spacing w:val="-3"/>
          <w:sz w:val="20"/>
        </w:rPr>
        <w:t> </w:t>
      </w:r>
      <w:r>
        <w:rPr>
          <w:b w:val="0"/>
          <w:sz w:val="20"/>
        </w:rPr>
        <w:t>payment</w:t>
      </w:r>
      <w:r>
        <w:rPr>
          <w:b w:val="0"/>
          <w:spacing w:val="-3"/>
          <w:sz w:val="20"/>
        </w:rPr>
        <w:t> </w:t>
      </w:r>
      <w:r>
        <w:rPr>
          <w:b w:val="0"/>
          <w:sz w:val="20"/>
        </w:rPr>
        <w:t>by</w:t>
      </w:r>
      <w:r>
        <w:rPr>
          <w:b w:val="0"/>
          <w:spacing w:val="-3"/>
          <w:sz w:val="20"/>
        </w:rPr>
        <w:t> </w:t>
      </w:r>
      <w:r>
        <w:rPr>
          <w:b w:val="0"/>
          <w:sz w:val="20"/>
        </w:rPr>
        <w:t>one Party to the other Party and/or EOT and/or extension of the DNP.</w:t>
      </w:r>
    </w:p>
    <w:p>
      <w:pPr>
        <w:pStyle w:val="BodyText"/>
        <w:spacing w:line="244" w:lineRule="auto" w:before="111"/>
        <w:ind w:left="1324" w:right="117"/>
        <w:jc w:val="both"/>
        <w:rPr>
          <w:b w:val="0"/>
        </w:rPr>
      </w:pPr>
      <w:r>
        <w:rPr>
          <w:b w:val="0"/>
        </w:rPr>
        <w:t>Consideration may be given to replacing the words “within a reasonable time” in the last paragraph of this Sub-Clause with a specified time period.</w:t>
      </w:r>
    </w:p>
    <w:p>
      <w:pPr>
        <w:pStyle w:val="BodyText"/>
        <w:spacing w:before="2"/>
        <w:rPr>
          <w:b w:val="0"/>
          <w:sz w:val="22"/>
        </w:rPr>
      </w:pPr>
    </w:p>
    <w:p>
      <w:pPr>
        <w:pStyle w:val="Heading1"/>
        <w:tabs>
          <w:tab w:pos="3592" w:val="left" w:leader="none"/>
        </w:tabs>
        <w:rPr>
          <w:b w:val="0"/>
        </w:rPr>
      </w:pPr>
      <w:r>
        <w:rPr>
          <w:b w:val="0"/>
          <w:color w:val="575756"/>
        </w:rPr>
        <w:t>Clause </w:t>
      </w:r>
      <w:r>
        <w:rPr>
          <w:b w:val="0"/>
          <w:color w:val="575756"/>
          <w:spacing w:val="-5"/>
        </w:rPr>
        <w:t>21</w:t>
      </w:r>
      <w:r>
        <w:rPr>
          <w:b w:val="0"/>
          <w:color w:val="575756"/>
        </w:rPr>
        <w:tab/>
        <w:t>Disputes and </w:t>
      </w:r>
      <w:r>
        <w:rPr>
          <w:b w:val="0"/>
          <w:color w:val="575756"/>
          <w:spacing w:val="-2"/>
        </w:rPr>
        <w:t>Arbitration</w:t>
      </w:r>
    </w:p>
    <w:p>
      <w:pPr>
        <w:pStyle w:val="Heading2"/>
        <w:tabs>
          <w:tab w:pos="3592" w:val="left" w:leader="none"/>
        </w:tabs>
        <w:spacing w:before="210"/>
        <w:jc w:val="both"/>
      </w:pPr>
      <w:r>
        <w:rPr/>
        <w:t>Sub-Clause </w:t>
      </w:r>
      <w:r>
        <w:rPr>
          <w:spacing w:val="-4"/>
        </w:rPr>
        <w:t>21.1</w:t>
      </w:r>
      <w:r>
        <w:rPr/>
        <w:tab/>
        <w:t>Constitution of the </w:t>
      </w:r>
      <w:r>
        <w:rPr>
          <w:spacing w:val="-4"/>
        </w:rPr>
        <w:t>DAAB</w:t>
      </w:r>
    </w:p>
    <w:p>
      <w:pPr>
        <w:pStyle w:val="BodyText"/>
        <w:spacing w:line="244" w:lineRule="auto" w:before="173"/>
        <w:ind w:left="1324" w:right="117"/>
        <w:jc w:val="both"/>
        <w:rPr>
          <w:b w:val="0"/>
        </w:rPr>
      </w:pPr>
      <w:r>
        <w:rPr>
          <w:b w:val="0"/>
        </w:rPr>
        <w:t>It</w:t>
      </w:r>
      <w:r>
        <w:rPr>
          <w:b w:val="0"/>
          <w:spacing w:val="-8"/>
        </w:rPr>
        <w:t> </w:t>
      </w:r>
      <w:r>
        <w:rPr>
          <w:b w:val="0"/>
        </w:rPr>
        <w:t>is</w:t>
      </w:r>
      <w:r>
        <w:rPr>
          <w:b w:val="0"/>
          <w:spacing w:val="-8"/>
        </w:rPr>
        <w:t> </w:t>
      </w:r>
      <w:r>
        <w:rPr>
          <w:b w:val="0"/>
        </w:rPr>
        <w:t>generally</w:t>
      </w:r>
      <w:r>
        <w:rPr>
          <w:b w:val="0"/>
          <w:spacing w:val="-8"/>
        </w:rPr>
        <w:t> </w:t>
      </w:r>
      <w:r>
        <w:rPr>
          <w:b w:val="0"/>
        </w:rPr>
        <w:t>accepted</w:t>
      </w:r>
      <w:r>
        <w:rPr>
          <w:b w:val="0"/>
          <w:spacing w:val="-8"/>
        </w:rPr>
        <w:t> </w:t>
      </w:r>
      <w:r>
        <w:rPr>
          <w:b w:val="0"/>
        </w:rPr>
        <w:t>that</w:t>
      </w:r>
      <w:r>
        <w:rPr>
          <w:b w:val="0"/>
          <w:spacing w:val="-8"/>
        </w:rPr>
        <w:t> </w:t>
      </w:r>
      <w:r>
        <w:rPr>
          <w:b w:val="0"/>
        </w:rPr>
        <w:t>construction</w:t>
      </w:r>
      <w:r>
        <w:rPr>
          <w:b w:val="0"/>
          <w:spacing w:val="-8"/>
        </w:rPr>
        <w:t> </w:t>
      </w:r>
      <w:r>
        <w:rPr>
          <w:b w:val="0"/>
        </w:rPr>
        <w:t>projects</w:t>
      </w:r>
      <w:r>
        <w:rPr>
          <w:b w:val="0"/>
          <w:spacing w:val="-8"/>
        </w:rPr>
        <w:t> </w:t>
      </w:r>
      <w:r>
        <w:rPr>
          <w:b w:val="0"/>
        </w:rPr>
        <w:t>depend</w:t>
      </w:r>
      <w:r>
        <w:rPr>
          <w:b w:val="0"/>
          <w:spacing w:val="-8"/>
        </w:rPr>
        <w:t> </w:t>
      </w:r>
      <w:r>
        <w:rPr>
          <w:b w:val="0"/>
        </w:rPr>
        <w:t>for</w:t>
      </w:r>
      <w:r>
        <w:rPr>
          <w:b w:val="0"/>
          <w:spacing w:val="-8"/>
        </w:rPr>
        <w:t> </w:t>
      </w:r>
      <w:r>
        <w:rPr>
          <w:b w:val="0"/>
        </w:rPr>
        <w:t>their</w:t>
      </w:r>
      <w:r>
        <w:rPr>
          <w:b w:val="0"/>
          <w:spacing w:val="-8"/>
        </w:rPr>
        <w:t> </w:t>
      </w:r>
      <w:r>
        <w:rPr>
          <w:b w:val="0"/>
        </w:rPr>
        <w:t>success</w:t>
      </w:r>
      <w:r>
        <w:rPr>
          <w:b w:val="0"/>
          <w:spacing w:val="-8"/>
        </w:rPr>
        <w:t> </w:t>
      </w:r>
      <w:r>
        <w:rPr>
          <w:b w:val="0"/>
        </w:rPr>
        <w:t>on</w:t>
      </w:r>
      <w:r>
        <w:rPr>
          <w:b w:val="0"/>
          <w:spacing w:val="-8"/>
        </w:rPr>
        <w:t> </w:t>
      </w:r>
      <w:r>
        <w:rPr>
          <w:b w:val="0"/>
        </w:rPr>
        <w:t>the</w:t>
      </w:r>
      <w:r>
        <w:rPr>
          <w:b w:val="0"/>
          <w:spacing w:val="-8"/>
        </w:rPr>
        <w:t> </w:t>
      </w:r>
      <w:r>
        <w:rPr>
          <w:b w:val="0"/>
        </w:rPr>
        <w:t>avoidance of Disputes between the Employer and the Contractor and, if Disputes do arise, the timely resolution of such Disputes.</w:t>
      </w:r>
    </w:p>
    <w:p>
      <w:pPr>
        <w:pStyle w:val="BodyText"/>
        <w:rPr>
          <w:b w:val="0"/>
        </w:rPr>
      </w:pPr>
    </w:p>
    <w:p>
      <w:pPr>
        <w:pStyle w:val="BodyText"/>
        <w:spacing w:line="244" w:lineRule="auto" w:before="1"/>
        <w:ind w:left="1324" w:right="117"/>
        <w:jc w:val="both"/>
        <w:rPr>
          <w:b w:val="0"/>
        </w:rPr>
      </w:pPr>
      <w:r>
        <w:rPr>
          <w:b w:val="0"/>
        </w:rPr>
        <w:t>Therefore, the Contract should include the provisions under Clause 21 which, while </w:t>
      </w:r>
      <w:r>
        <w:rPr>
          <w:b w:val="0"/>
        </w:rPr>
        <w:t>not discouraging the Parties from reaching their own agreement on Disputes as the Works proceed, allow them to bring contentious matters to an independent and impartial dispute avoidance/adjudication board (“DAAB”) for resolution.</w:t>
      </w:r>
    </w:p>
    <w:p>
      <w:pPr>
        <w:pStyle w:val="BodyText"/>
        <w:rPr>
          <w:b w:val="0"/>
        </w:rPr>
      </w:pPr>
    </w:p>
    <w:p>
      <w:pPr>
        <w:pStyle w:val="BodyText"/>
        <w:spacing w:line="244" w:lineRule="auto"/>
        <w:ind w:left="1324" w:right="117"/>
        <w:jc w:val="both"/>
        <w:rPr>
          <w:b w:val="0"/>
        </w:rPr>
      </w:pPr>
      <w:r>
        <w:rPr>
          <w:b w:val="0"/>
        </w:rPr>
        <w:t>The</w:t>
      </w:r>
      <w:r>
        <w:rPr>
          <w:b w:val="0"/>
          <w:spacing w:val="-1"/>
        </w:rPr>
        <w:t> </w:t>
      </w:r>
      <w:r>
        <w:rPr>
          <w:b w:val="0"/>
        </w:rPr>
        <w:t>provisions</w:t>
      </w:r>
      <w:r>
        <w:rPr>
          <w:b w:val="0"/>
          <w:spacing w:val="-1"/>
        </w:rPr>
        <w:t> </w:t>
      </w:r>
      <w:r>
        <w:rPr>
          <w:b w:val="0"/>
        </w:rPr>
        <w:t>of</w:t>
      </w:r>
      <w:r>
        <w:rPr>
          <w:b w:val="0"/>
          <w:spacing w:val="-1"/>
        </w:rPr>
        <w:t> </w:t>
      </w:r>
      <w:r>
        <w:rPr>
          <w:b w:val="0"/>
        </w:rPr>
        <w:t>this</w:t>
      </w:r>
      <w:r>
        <w:rPr>
          <w:b w:val="0"/>
          <w:spacing w:val="-1"/>
        </w:rPr>
        <w:t> </w:t>
      </w:r>
      <w:r>
        <w:rPr>
          <w:b w:val="0"/>
        </w:rPr>
        <w:t>Sub-Clause</w:t>
      </w:r>
      <w:r>
        <w:rPr>
          <w:b w:val="0"/>
          <w:spacing w:val="-1"/>
        </w:rPr>
        <w:t> </w:t>
      </w:r>
      <w:r>
        <w:rPr>
          <w:b w:val="0"/>
        </w:rPr>
        <w:t>are</w:t>
      </w:r>
      <w:r>
        <w:rPr>
          <w:b w:val="0"/>
          <w:spacing w:val="-1"/>
        </w:rPr>
        <w:t> </w:t>
      </w:r>
      <w:r>
        <w:rPr>
          <w:b w:val="0"/>
        </w:rPr>
        <w:t>intended</w:t>
      </w:r>
      <w:r>
        <w:rPr>
          <w:b w:val="0"/>
          <w:spacing w:val="-1"/>
        </w:rPr>
        <w:t> </w:t>
      </w:r>
      <w:r>
        <w:rPr>
          <w:b w:val="0"/>
        </w:rPr>
        <w:t>to</w:t>
      </w:r>
      <w:r>
        <w:rPr>
          <w:b w:val="0"/>
          <w:spacing w:val="-1"/>
        </w:rPr>
        <w:t> </w:t>
      </w:r>
      <w:r>
        <w:rPr>
          <w:b w:val="0"/>
        </w:rPr>
        <w:t>provide</w:t>
      </w:r>
      <w:r>
        <w:rPr>
          <w:b w:val="0"/>
          <w:spacing w:val="-1"/>
        </w:rPr>
        <w:t> </w:t>
      </w:r>
      <w:r>
        <w:rPr>
          <w:b w:val="0"/>
        </w:rPr>
        <w:t>for</w:t>
      </w:r>
      <w:r>
        <w:rPr>
          <w:b w:val="0"/>
          <w:spacing w:val="-1"/>
        </w:rPr>
        <w:t> </w:t>
      </w:r>
      <w:r>
        <w:rPr>
          <w:b w:val="0"/>
        </w:rPr>
        <w:t>the</w:t>
      </w:r>
      <w:r>
        <w:rPr>
          <w:b w:val="0"/>
          <w:spacing w:val="-1"/>
        </w:rPr>
        <w:t> </w:t>
      </w:r>
      <w:r>
        <w:rPr>
          <w:b w:val="0"/>
        </w:rPr>
        <w:t>appointment</w:t>
      </w:r>
      <w:r>
        <w:rPr>
          <w:b w:val="0"/>
          <w:spacing w:val="-1"/>
        </w:rPr>
        <w:t> </w:t>
      </w:r>
      <w:r>
        <w:rPr>
          <w:b w:val="0"/>
        </w:rPr>
        <w:t>of</w:t>
      </w:r>
      <w:r>
        <w:rPr>
          <w:b w:val="0"/>
          <w:spacing w:val="-1"/>
        </w:rPr>
        <w:t> </w:t>
      </w:r>
      <w:r>
        <w:rPr>
          <w:b w:val="0"/>
        </w:rPr>
        <w:t>the</w:t>
      </w:r>
      <w:r>
        <w:rPr>
          <w:b w:val="0"/>
          <w:spacing w:val="-1"/>
        </w:rPr>
        <w:t> </w:t>
      </w:r>
      <w:r>
        <w:rPr>
          <w:b w:val="0"/>
        </w:rPr>
        <w:t>DAAB, and FIDIC strongly recommends that the DAAB be appointed, as a ‘standing DAAB’ – that is,</w:t>
      </w:r>
      <w:r>
        <w:rPr>
          <w:b w:val="0"/>
          <w:spacing w:val="-4"/>
        </w:rPr>
        <w:t> </w:t>
      </w:r>
      <w:r>
        <w:rPr>
          <w:b w:val="0"/>
        </w:rPr>
        <w:t>a</w:t>
      </w:r>
      <w:r>
        <w:rPr>
          <w:b w:val="0"/>
          <w:spacing w:val="-3"/>
        </w:rPr>
        <w:t> </w:t>
      </w:r>
      <w:r>
        <w:rPr>
          <w:b w:val="0"/>
        </w:rPr>
        <w:t>DAAB</w:t>
      </w:r>
      <w:r>
        <w:rPr>
          <w:b w:val="0"/>
          <w:spacing w:val="-3"/>
        </w:rPr>
        <w:t> </w:t>
      </w:r>
      <w:r>
        <w:rPr>
          <w:b w:val="0"/>
        </w:rPr>
        <w:t>that</w:t>
      </w:r>
      <w:r>
        <w:rPr>
          <w:b w:val="0"/>
          <w:spacing w:val="-3"/>
        </w:rPr>
        <w:t> </w:t>
      </w:r>
      <w:r>
        <w:rPr>
          <w:b w:val="0"/>
        </w:rPr>
        <w:t>is</w:t>
      </w:r>
      <w:r>
        <w:rPr>
          <w:b w:val="0"/>
          <w:spacing w:val="-4"/>
        </w:rPr>
        <w:t> </w:t>
      </w:r>
      <w:r>
        <w:rPr>
          <w:b w:val="0"/>
        </w:rPr>
        <w:t>appointed</w:t>
      </w:r>
      <w:r>
        <w:rPr>
          <w:b w:val="0"/>
          <w:spacing w:val="-3"/>
        </w:rPr>
        <w:t> </w:t>
      </w:r>
      <w:r>
        <w:rPr>
          <w:b w:val="0"/>
        </w:rPr>
        <w:t>at</w:t>
      </w:r>
      <w:r>
        <w:rPr>
          <w:b w:val="0"/>
          <w:spacing w:val="-3"/>
        </w:rPr>
        <w:t> </w:t>
      </w:r>
      <w:r>
        <w:rPr>
          <w:b w:val="0"/>
        </w:rPr>
        <w:t>the</w:t>
      </w:r>
      <w:r>
        <w:rPr>
          <w:b w:val="0"/>
          <w:spacing w:val="-3"/>
        </w:rPr>
        <w:t> </w:t>
      </w:r>
      <w:r>
        <w:rPr>
          <w:b w:val="0"/>
        </w:rPr>
        <w:t>start</w:t>
      </w:r>
      <w:r>
        <w:rPr>
          <w:b w:val="0"/>
          <w:spacing w:val="-3"/>
        </w:rPr>
        <w:t> </w:t>
      </w:r>
      <w:r>
        <w:rPr>
          <w:b w:val="0"/>
        </w:rPr>
        <w:t>of</w:t>
      </w:r>
      <w:r>
        <w:rPr>
          <w:b w:val="0"/>
          <w:spacing w:val="-4"/>
        </w:rPr>
        <w:t> </w:t>
      </w:r>
      <w:r>
        <w:rPr>
          <w:b w:val="0"/>
        </w:rPr>
        <w:t>the</w:t>
      </w:r>
      <w:r>
        <w:rPr>
          <w:b w:val="0"/>
          <w:spacing w:val="-3"/>
        </w:rPr>
        <w:t> </w:t>
      </w:r>
      <w:r>
        <w:rPr>
          <w:b w:val="0"/>
        </w:rPr>
        <w:t>Contract</w:t>
      </w:r>
      <w:r>
        <w:rPr>
          <w:b w:val="0"/>
          <w:spacing w:val="-3"/>
        </w:rPr>
        <w:t> </w:t>
      </w:r>
      <w:r>
        <w:rPr>
          <w:b w:val="0"/>
        </w:rPr>
        <w:t>who</w:t>
      </w:r>
      <w:r>
        <w:rPr>
          <w:b w:val="0"/>
          <w:spacing w:val="-3"/>
        </w:rPr>
        <w:t> </w:t>
      </w:r>
      <w:r>
        <w:rPr>
          <w:b w:val="0"/>
        </w:rPr>
        <w:t>visits</w:t>
      </w:r>
      <w:r>
        <w:rPr>
          <w:b w:val="0"/>
          <w:spacing w:val="-3"/>
        </w:rPr>
        <w:t> </w:t>
      </w:r>
      <w:r>
        <w:rPr>
          <w:b w:val="0"/>
        </w:rPr>
        <w:t>the</w:t>
      </w:r>
      <w:r>
        <w:rPr>
          <w:b w:val="0"/>
          <w:spacing w:val="-4"/>
        </w:rPr>
        <w:t> </w:t>
      </w:r>
      <w:r>
        <w:rPr>
          <w:b w:val="0"/>
        </w:rPr>
        <w:t>Site</w:t>
      </w:r>
      <w:r>
        <w:rPr>
          <w:b w:val="0"/>
          <w:spacing w:val="-3"/>
        </w:rPr>
        <w:t> </w:t>
      </w:r>
      <w:r>
        <w:rPr>
          <w:b w:val="0"/>
        </w:rPr>
        <w:t>on</w:t>
      </w:r>
      <w:r>
        <w:rPr>
          <w:b w:val="0"/>
          <w:spacing w:val="-3"/>
        </w:rPr>
        <w:t> </w:t>
      </w:r>
      <w:r>
        <w:rPr>
          <w:b w:val="0"/>
        </w:rPr>
        <w:t>a</w:t>
      </w:r>
      <w:r>
        <w:rPr>
          <w:b w:val="0"/>
          <w:spacing w:val="-3"/>
        </w:rPr>
        <w:t> </w:t>
      </w:r>
      <w:r>
        <w:rPr>
          <w:b w:val="0"/>
        </w:rPr>
        <w:t>regular</w:t>
      </w:r>
      <w:r>
        <w:rPr>
          <w:b w:val="0"/>
          <w:spacing w:val="-3"/>
        </w:rPr>
        <w:t> </w:t>
      </w:r>
      <w:r>
        <w:rPr>
          <w:b w:val="0"/>
          <w:spacing w:val="-2"/>
        </w:rPr>
        <w:t>basis</w:t>
      </w:r>
    </w:p>
    <w:p>
      <w:pPr>
        <w:spacing w:after="0" w:line="244" w:lineRule="auto"/>
        <w:jc w:val="both"/>
        <w:sectPr>
          <w:pgSz w:w="11910" w:h="16840"/>
          <w:pgMar w:top="1200" w:bottom="280" w:left="1680" w:right="900"/>
        </w:sectPr>
      </w:pPr>
    </w:p>
    <w:p>
      <w:pPr>
        <w:pStyle w:val="BodyText"/>
        <w:spacing w:before="72"/>
        <w:ind w:left="1268"/>
        <w:rPr>
          <w:b w:val="0"/>
        </w:rPr>
      </w:pPr>
      <w:r>
        <w:rPr>
          <w:b w:val="0"/>
        </w:rPr>
        <w:t>and</w:t>
      </w:r>
      <w:r>
        <w:rPr>
          <w:b w:val="0"/>
          <w:spacing w:val="-1"/>
        </w:rPr>
        <w:t> </w:t>
      </w:r>
      <w:r>
        <w:rPr>
          <w:b w:val="0"/>
        </w:rPr>
        <w:t>remains in place</w:t>
      </w:r>
      <w:r>
        <w:rPr>
          <w:b w:val="0"/>
          <w:spacing w:val="-1"/>
        </w:rPr>
        <w:t> </w:t>
      </w:r>
      <w:r>
        <w:rPr>
          <w:b w:val="0"/>
        </w:rPr>
        <w:t>for the duration</w:t>
      </w:r>
      <w:r>
        <w:rPr>
          <w:b w:val="0"/>
          <w:spacing w:val="-1"/>
        </w:rPr>
        <w:t> </w:t>
      </w:r>
      <w:r>
        <w:rPr>
          <w:b w:val="0"/>
        </w:rPr>
        <w:t>of the Contract</w:t>
      </w:r>
      <w:r>
        <w:rPr>
          <w:b w:val="0"/>
          <w:spacing w:val="-1"/>
        </w:rPr>
        <w:t> </w:t>
      </w:r>
      <w:r>
        <w:rPr>
          <w:b w:val="0"/>
        </w:rPr>
        <w:t>to assist the </w:t>
      </w:r>
      <w:r>
        <w:rPr>
          <w:b w:val="0"/>
          <w:spacing w:val="-2"/>
        </w:rPr>
        <w:t>Parties:</w:t>
      </w:r>
    </w:p>
    <w:p>
      <w:pPr>
        <w:pStyle w:val="ListParagraph"/>
        <w:numPr>
          <w:ilvl w:val="0"/>
          <w:numId w:val="29"/>
        </w:numPr>
        <w:tabs>
          <w:tab w:pos="2004" w:val="left" w:leader="none"/>
          <w:tab w:pos="2006" w:val="left" w:leader="none"/>
        </w:tabs>
        <w:spacing w:line="417" w:lineRule="auto" w:before="60" w:after="0"/>
        <w:ind w:left="1551" w:right="4832" w:firstLine="0"/>
        <w:jc w:val="left"/>
        <w:rPr>
          <w:b w:val="0"/>
          <w:sz w:val="20"/>
        </w:rPr>
      </w:pPr>
      <w:r>
        <w:rPr>
          <w:b w:val="0"/>
          <w:sz w:val="20"/>
        </w:rPr>
        <w:t>in</w:t>
      </w:r>
      <w:r>
        <w:rPr>
          <w:b w:val="0"/>
          <w:spacing w:val="-8"/>
          <w:sz w:val="20"/>
        </w:rPr>
        <w:t> </w:t>
      </w:r>
      <w:r>
        <w:rPr>
          <w:b w:val="0"/>
          <w:sz w:val="20"/>
        </w:rPr>
        <w:t>the</w:t>
      </w:r>
      <w:r>
        <w:rPr>
          <w:b w:val="0"/>
          <w:spacing w:val="-8"/>
          <w:sz w:val="20"/>
        </w:rPr>
        <w:t> </w:t>
      </w:r>
      <w:r>
        <w:rPr>
          <w:b w:val="0"/>
          <w:sz w:val="20"/>
        </w:rPr>
        <w:t>avoidance</w:t>
      </w:r>
      <w:r>
        <w:rPr>
          <w:b w:val="0"/>
          <w:spacing w:val="-8"/>
          <w:sz w:val="20"/>
        </w:rPr>
        <w:t> </w:t>
      </w:r>
      <w:r>
        <w:rPr>
          <w:b w:val="0"/>
          <w:sz w:val="20"/>
        </w:rPr>
        <w:t>of</w:t>
      </w:r>
      <w:r>
        <w:rPr>
          <w:b w:val="0"/>
          <w:spacing w:val="-8"/>
          <w:sz w:val="20"/>
        </w:rPr>
        <w:t> </w:t>
      </w:r>
      <w:r>
        <w:rPr>
          <w:b w:val="0"/>
          <w:sz w:val="20"/>
        </w:rPr>
        <w:t>Disputes, </w:t>
      </w:r>
      <w:r>
        <w:rPr>
          <w:b w:val="0"/>
          <w:spacing w:val="-4"/>
          <w:sz w:val="20"/>
        </w:rPr>
        <w:t>and</w:t>
      </w:r>
    </w:p>
    <w:p>
      <w:pPr>
        <w:pStyle w:val="ListParagraph"/>
        <w:numPr>
          <w:ilvl w:val="0"/>
          <w:numId w:val="29"/>
        </w:numPr>
        <w:tabs>
          <w:tab w:pos="2004" w:val="left" w:leader="none"/>
          <w:tab w:pos="2006" w:val="left" w:leader="none"/>
        </w:tabs>
        <w:spacing w:line="234" w:lineRule="exact" w:before="0" w:after="0"/>
        <w:ind w:left="2005" w:right="0" w:hanging="455"/>
        <w:jc w:val="left"/>
        <w:rPr>
          <w:b w:val="0"/>
          <w:sz w:val="20"/>
        </w:rPr>
      </w:pPr>
      <w:r>
        <w:rPr>
          <w:b w:val="0"/>
          <w:sz w:val="20"/>
        </w:rPr>
        <w:t>in</w:t>
      </w:r>
      <w:r>
        <w:rPr>
          <w:b w:val="0"/>
          <w:spacing w:val="-1"/>
          <w:sz w:val="20"/>
        </w:rPr>
        <w:t> </w:t>
      </w:r>
      <w:r>
        <w:rPr>
          <w:b w:val="0"/>
          <w:sz w:val="20"/>
        </w:rPr>
        <w:t>the</w:t>
      </w:r>
      <w:r>
        <w:rPr>
          <w:b w:val="0"/>
          <w:spacing w:val="-1"/>
          <w:sz w:val="20"/>
        </w:rPr>
        <w:t> </w:t>
      </w:r>
      <w:r>
        <w:rPr>
          <w:b w:val="0"/>
          <w:sz w:val="20"/>
        </w:rPr>
        <w:t>‘real-time’</w:t>
      </w:r>
      <w:r>
        <w:rPr>
          <w:b w:val="0"/>
          <w:spacing w:val="-1"/>
          <w:sz w:val="20"/>
        </w:rPr>
        <w:t> </w:t>
      </w:r>
      <w:r>
        <w:rPr>
          <w:b w:val="0"/>
          <w:sz w:val="20"/>
        </w:rPr>
        <w:t>resolution</w:t>
      </w:r>
      <w:r>
        <w:rPr>
          <w:b w:val="0"/>
          <w:spacing w:val="-1"/>
          <w:sz w:val="20"/>
        </w:rPr>
        <w:t> </w:t>
      </w:r>
      <w:r>
        <w:rPr>
          <w:b w:val="0"/>
          <w:sz w:val="20"/>
        </w:rPr>
        <w:t>of Disputes</w:t>
      </w:r>
      <w:r>
        <w:rPr>
          <w:b w:val="0"/>
          <w:spacing w:val="-1"/>
          <w:sz w:val="20"/>
        </w:rPr>
        <w:t> </w:t>
      </w:r>
      <w:r>
        <w:rPr>
          <w:b w:val="0"/>
          <w:sz w:val="20"/>
        </w:rPr>
        <w:t>if</w:t>
      </w:r>
      <w:r>
        <w:rPr>
          <w:b w:val="0"/>
          <w:spacing w:val="-1"/>
          <w:sz w:val="20"/>
        </w:rPr>
        <w:t> </w:t>
      </w:r>
      <w:r>
        <w:rPr>
          <w:b w:val="0"/>
          <w:sz w:val="20"/>
        </w:rPr>
        <w:t>and</w:t>
      </w:r>
      <w:r>
        <w:rPr>
          <w:b w:val="0"/>
          <w:spacing w:val="-1"/>
          <w:sz w:val="20"/>
        </w:rPr>
        <w:t> </w:t>
      </w:r>
      <w:r>
        <w:rPr>
          <w:b w:val="0"/>
          <w:sz w:val="20"/>
        </w:rPr>
        <w:t>when</w:t>
      </w:r>
      <w:r>
        <w:rPr>
          <w:b w:val="0"/>
          <w:spacing w:val="-1"/>
          <w:sz w:val="20"/>
        </w:rPr>
        <w:t> </w:t>
      </w:r>
      <w:r>
        <w:rPr>
          <w:b w:val="0"/>
          <w:sz w:val="20"/>
        </w:rPr>
        <w:t>they </w:t>
      </w:r>
      <w:r>
        <w:rPr>
          <w:b w:val="0"/>
          <w:spacing w:val="-2"/>
          <w:sz w:val="20"/>
        </w:rPr>
        <w:t>arise</w:t>
      </w:r>
    </w:p>
    <w:p>
      <w:pPr>
        <w:pStyle w:val="BodyText"/>
        <w:spacing w:before="118"/>
        <w:ind w:left="1268"/>
        <w:jc w:val="both"/>
        <w:rPr>
          <w:b w:val="0"/>
        </w:rPr>
      </w:pPr>
      <w:r>
        <w:rPr>
          <w:b w:val="0"/>
        </w:rPr>
        <w:t>to achieve a successful </w:t>
      </w:r>
      <w:r>
        <w:rPr>
          <w:b w:val="0"/>
          <w:spacing w:val="-2"/>
        </w:rPr>
        <w:t>project.</w:t>
      </w:r>
    </w:p>
    <w:p>
      <w:pPr>
        <w:pStyle w:val="BodyText"/>
        <w:spacing w:line="244" w:lineRule="auto" w:before="3"/>
        <w:ind w:left="1268" w:right="118"/>
        <w:jc w:val="both"/>
        <w:rPr>
          <w:b w:val="0"/>
        </w:rPr>
      </w:pPr>
      <w:r>
        <w:rPr>
          <w:b w:val="0"/>
        </w:rPr>
        <w:t>It is for this reason that, under the first paragraph of this Sub-Clause, the Parties are under </w:t>
      </w:r>
      <w:r>
        <w:rPr>
          <w:b w:val="0"/>
        </w:rPr>
        <w:t>a </w:t>
      </w:r>
      <w:r>
        <w:rPr>
          <w:b w:val="0"/>
          <w:spacing w:val="-2"/>
        </w:rPr>
        <w:t>joint</w:t>
      </w:r>
      <w:r>
        <w:rPr>
          <w:b w:val="0"/>
          <w:spacing w:val="-11"/>
        </w:rPr>
        <w:t> </w:t>
      </w:r>
      <w:r>
        <w:rPr>
          <w:b w:val="0"/>
          <w:spacing w:val="-2"/>
        </w:rPr>
        <w:t>obligation</w:t>
      </w:r>
      <w:r>
        <w:rPr>
          <w:b w:val="0"/>
          <w:spacing w:val="-11"/>
        </w:rPr>
        <w:t> </w:t>
      </w:r>
      <w:r>
        <w:rPr>
          <w:b w:val="0"/>
          <w:spacing w:val="-2"/>
        </w:rPr>
        <w:t>to</w:t>
      </w:r>
      <w:r>
        <w:rPr>
          <w:b w:val="0"/>
          <w:spacing w:val="-11"/>
        </w:rPr>
        <w:t> </w:t>
      </w:r>
      <w:r>
        <w:rPr>
          <w:b w:val="0"/>
          <w:spacing w:val="-2"/>
        </w:rPr>
        <w:t>appoint</w:t>
      </w:r>
      <w:r>
        <w:rPr>
          <w:b w:val="0"/>
          <w:spacing w:val="-11"/>
        </w:rPr>
        <w:t> </w:t>
      </w:r>
      <w:r>
        <w:rPr>
          <w:b w:val="0"/>
          <w:spacing w:val="-2"/>
        </w:rPr>
        <w:t>the</w:t>
      </w:r>
      <w:r>
        <w:rPr>
          <w:b w:val="0"/>
          <w:spacing w:val="-11"/>
        </w:rPr>
        <w:t> </w:t>
      </w:r>
      <w:r>
        <w:rPr>
          <w:b w:val="0"/>
          <w:spacing w:val="-2"/>
        </w:rPr>
        <w:t>member(s)</w:t>
      </w:r>
      <w:r>
        <w:rPr>
          <w:b w:val="0"/>
          <w:spacing w:val="-11"/>
        </w:rPr>
        <w:t> </w:t>
      </w:r>
      <w:r>
        <w:rPr>
          <w:b w:val="0"/>
          <w:spacing w:val="-2"/>
        </w:rPr>
        <w:t>of</w:t>
      </w:r>
      <w:r>
        <w:rPr>
          <w:b w:val="0"/>
          <w:spacing w:val="-11"/>
        </w:rPr>
        <w:t> </w:t>
      </w:r>
      <w:r>
        <w:rPr>
          <w:b w:val="0"/>
          <w:spacing w:val="-2"/>
        </w:rPr>
        <w:t>the</w:t>
      </w:r>
      <w:r>
        <w:rPr>
          <w:b w:val="0"/>
          <w:spacing w:val="-11"/>
        </w:rPr>
        <w:t> </w:t>
      </w:r>
      <w:r>
        <w:rPr>
          <w:b w:val="0"/>
          <w:spacing w:val="-2"/>
        </w:rPr>
        <w:t>DAAB</w:t>
      </w:r>
      <w:r>
        <w:rPr>
          <w:b w:val="0"/>
          <w:spacing w:val="-11"/>
        </w:rPr>
        <w:t> </w:t>
      </w:r>
      <w:r>
        <w:rPr>
          <w:b w:val="0"/>
          <w:spacing w:val="-2"/>
        </w:rPr>
        <w:t>within</w:t>
      </w:r>
      <w:r>
        <w:rPr>
          <w:b w:val="0"/>
          <w:spacing w:val="-11"/>
        </w:rPr>
        <w:t> </w:t>
      </w:r>
      <w:r>
        <w:rPr>
          <w:b w:val="0"/>
          <w:spacing w:val="-2"/>
        </w:rPr>
        <w:t>28</w:t>
      </w:r>
      <w:r>
        <w:rPr>
          <w:b w:val="0"/>
          <w:spacing w:val="-11"/>
        </w:rPr>
        <w:t> </w:t>
      </w:r>
      <w:r>
        <w:rPr>
          <w:b w:val="0"/>
          <w:spacing w:val="-2"/>
        </w:rPr>
        <w:t>days</w:t>
      </w:r>
      <w:r>
        <w:rPr>
          <w:b w:val="0"/>
          <w:spacing w:val="-11"/>
        </w:rPr>
        <w:t> </w:t>
      </w:r>
      <w:r>
        <w:rPr>
          <w:b w:val="0"/>
          <w:spacing w:val="-2"/>
        </w:rPr>
        <w:t>after</w:t>
      </w:r>
      <w:r>
        <w:rPr>
          <w:b w:val="0"/>
          <w:spacing w:val="-11"/>
        </w:rPr>
        <w:t> </w:t>
      </w:r>
      <w:r>
        <w:rPr>
          <w:b w:val="0"/>
          <w:spacing w:val="-2"/>
        </w:rPr>
        <w:t>the</w:t>
      </w:r>
      <w:r>
        <w:rPr>
          <w:b w:val="0"/>
          <w:spacing w:val="-11"/>
        </w:rPr>
        <w:t> </w:t>
      </w:r>
      <w:r>
        <w:rPr>
          <w:b w:val="0"/>
          <w:spacing w:val="-2"/>
        </w:rPr>
        <w:t>Parties</w:t>
      </w:r>
      <w:r>
        <w:rPr>
          <w:b w:val="0"/>
          <w:spacing w:val="-11"/>
        </w:rPr>
        <w:t> </w:t>
      </w:r>
      <w:r>
        <w:rPr>
          <w:b w:val="0"/>
          <w:spacing w:val="-2"/>
        </w:rPr>
        <w:t>signed</w:t>
      </w:r>
      <w:r>
        <w:rPr>
          <w:b w:val="0"/>
          <w:spacing w:val="-11"/>
        </w:rPr>
        <w:t> </w:t>
      </w:r>
      <w:r>
        <w:rPr>
          <w:b w:val="0"/>
          <w:spacing w:val="-2"/>
        </w:rPr>
        <w:t>the Contract</w:t>
      </w:r>
      <w:r>
        <w:rPr>
          <w:b w:val="0"/>
          <w:spacing w:val="-12"/>
        </w:rPr>
        <w:t> </w:t>
      </w:r>
      <w:r>
        <w:rPr>
          <w:b w:val="0"/>
          <w:spacing w:val="-2"/>
        </w:rPr>
        <w:t>Agreement</w:t>
      </w:r>
      <w:r>
        <w:rPr>
          <w:b w:val="0"/>
          <w:spacing w:val="-11"/>
        </w:rPr>
        <w:t> </w:t>
      </w:r>
      <w:r>
        <w:rPr>
          <w:b w:val="0"/>
          <w:spacing w:val="-2"/>
        </w:rPr>
        <w:t>if</w:t>
      </w:r>
      <w:r>
        <w:rPr>
          <w:b w:val="0"/>
          <w:spacing w:val="-12"/>
        </w:rPr>
        <w:t> </w:t>
      </w:r>
      <w:r>
        <w:rPr>
          <w:b w:val="0"/>
          <w:spacing w:val="-2"/>
        </w:rPr>
        <w:t>no</w:t>
      </w:r>
      <w:r>
        <w:rPr>
          <w:b w:val="0"/>
          <w:spacing w:val="-11"/>
        </w:rPr>
        <w:t> </w:t>
      </w:r>
      <w:r>
        <w:rPr>
          <w:b w:val="0"/>
          <w:spacing w:val="-2"/>
        </w:rPr>
        <w:t>other</w:t>
      </w:r>
      <w:r>
        <w:rPr>
          <w:b w:val="0"/>
          <w:spacing w:val="-12"/>
        </w:rPr>
        <w:t> </w:t>
      </w:r>
      <w:r>
        <w:rPr>
          <w:b w:val="0"/>
          <w:spacing w:val="-2"/>
        </w:rPr>
        <w:t>time</w:t>
      </w:r>
      <w:r>
        <w:rPr>
          <w:b w:val="0"/>
          <w:spacing w:val="-11"/>
        </w:rPr>
        <w:t> </w:t>
      </w:r>
      <w:r>
        <w:rPr>
          <w:b w:val="0"/>
          <w:spacing w:val="-2"/>
        </w:rPr>
        <w:t>is</w:t>
      </w:r>
      <w:r>
        <w:rPr>
          <w:b w:val="0"/>
          <w:spacing w:val="-12"/>
        </w:rPr>
        <w:t> </w:t>
      </w:r>
      <w:r>
        <w:rPr>
          <w:b w:val="0"/>
          <w:spacing w:val="-2"/>
        </w:rPr>
        <w:t>stated</w:t>
      </w:r>
      <w:r>
        <w:rPr>
          <w:b w:val="0"/>
          <w:spacing w:val="-11"/>
        </w:rPr>
        <w:t> </w:t>
      </w:r>
      <w:r>
        <w:rPr>
          <w:b w:val="0"/>
          <w:spacing w:val="-2"/>
        </w:rPr>
        <w:t>in</w:t>
      </w:r>
      <w:r>
        <w:rPr>
          <w:b w:val="0"/>
          <w:spacing w:val="-12"/>
        </w:rPr>
        <w:t> </w:t>
      </w:r>
      <w:r>
        <w:rPr>
          <w:b w:val="0"/>
          <w:spacing w:val="-2"/>
        </w:rPr>
        <w:t>the</w:t>
      </w:r>
      <w:r>
        <w:rPr>
          <w:b w:val="0"/>
          <w:spacing w:val="-11"/>
        </w:rPr>
        <w:t> </w:t>
      </w:r>
      <w:r>
        <w:rPr>
          <w:b w:val="0"/>
          <w:spacing w:val="-2"/>
        </w:rPr>
        <w:t>Contract</w:t>
      </w:r>
      <w:r>
        <w:rPr>
          <w:b w:val="0"/>
          <w:spacing w:val="-12"/>
        </w:rPr>
        <w:t> </w:t>
      </w:r>
      <w:r>
        <w:rPr>
          <w:b w:val="0"/>
          <w:spacing w:val="-2"/>
        </w:rPr>
        <w:t>Data.</w:t>
      </w:r>
      <w:r>
        <w:rPr>
          <w:b w:val="0"/>
          <w:spacing w:val="-11"/>
        </w:rPr>
        <w:t> </w:t>
      </w:r>
      <w:r>
        <w:rPr>
          <w:b w:val="0"/>
          <w:spacing w:val="-2"/>
        </w:rPr>
        <w:t>That</w:t>
      </w:r>
      <w:r>
        <w:rPr>
          <w:b w:val="0"/>
          <w:spacing w:val="-12"/>
        </w:rPr>
        <w:t> </w:t>
      </w:r>
      <w:r>
        <w:rPr>
          <w:b w:val="0"/>
          <w:spacing w:val="-2"/>
        </w:rPr>
        <w:t>said,</w:t>
      </w:r>
      <w:r>
        <w:rPr>
          <w:b w:val="0"/>
          <w:spacing w:val="-11"/>
        </w:rPr>
        <w:t> </w:t>
      </w:r>
      <w:r>
        <w:rPr>
          <w:b w:val="0"/>
          <w:spacing w:val="-2"/>
        </w:rPr>
        <w:t>it</w:t>
      </w:r>
      <w:r>
        <w:rPr>
          <w:b w:val="0"/>
          <w:spacing w:val="-12"/>
        </w:rPr>
        <w:t> </w:t>
      </w:r>
      <w:r>
        <w:rPr>
          <w:b w:val="0"/>
          <w:spacing w:val="-2"/>
        </w:rPr>
        <w:t>is</w:t>
      </w:r>
      <w:r>
        <w:rPr>
          <w:b w:val="0"/>
          <w:spacing w:val="-11"/>
        </w:rPr>
        <w:t> </w:t>
      </w:r>
      <w:r>
        <w:rPr>
          <w:b w:val="0"/>
          <w:spacing w:val="-2"/>
        </w:rPr>
        <w:t>preferable</w:t>
      </w:r>
      <w:r>
        <w:rPr>
          <w:b w:val="0"/>
          <w:spacing w:val="-12"/>
        </w:rPr>
        <w:t> </w:t>
      </w:r>
      <w:r>
        <w:rPr>
          <w:b w:val="0"/>
          <w:spacing w:val="-2"/>
        </w:rPr>
        <w:t>that </w:t>
      </w:r>
      <w:r>
        <w:rPr>
          <w:b w:val="0"/>
        </w:rPr>
        <w:t>the</w:t>
      </w:r>
      <w:r>
        <w:rPr>
          <w:b w:val="0"/>
          <w:spacing w:val="-14"/>
        </w:rPr>
        <w:t> </w:t>
      </w:r>
      <w:r>
        <w:rPr>
          <w:b w:val="0"/>
        </w:rPr>
        <w:t>member(s)</w:t>
      </w:r>
      <w:r>
        <w:rPr>
          <w:b w:val="0"/>
          <w:spacing w:val="-14"/>
        </w:rPr>
        <w:t> </w:t>
      </w:r>
      <w:r>
        <w:rPr>
          <w:b w:val="0"/>
        </w:rPr>
        <w:t>of</w:t>
      </w:r>
      <w:r>
        <w:rPr>
          <w:b w:val="0"/>
          <w:spacing w:val="-14"/>
        </w:rPr>
        <w:t> </w:t>
      </w:r>
      <w:r>
        <w:rPr>
          <w:b w:val="0"/>
        </w:rPr>
        <w:t>the</w:t>
      </w:r>
      <w:r>
        <w:rPr>
          <w:b w:val="0"/>
          <w:spacing w:val="-14"/>
        </w:rPr>
        <w:t> </w:t>
      </w:r>
      <w:r>
        <w:rPr>
          <w:b w:val="0"/>
        </w:rPr>
        <w:t>DAAB</w:t>
      </w:r>
      <w:r>
        <w:rPr>
          <w:b w:val="0"/>
          <w:spacing w:val="-14"/>
        </w:rPr>
        <w:t> </w:t>
      </w:r>
      <w:r>
        <w:rPr>
          <w:b w:val="0"/>
        </w:rPr>
        <w:t>are</w:t>
      </w:r>
      <w:r>
        <w:rPr>
          <w:b w:val="0"/>
          <w:spacing w:val="-14"/>
        </w:rPr>
        <w:t> </w:t>
      </w:r>
      <w:r>
        <w:rPr>
          <w:b w:val="0"/>
        </w:rPr>
        <w:t>appointed</w:t>
      </w:r>
      <w:r>
        <w:rPr>
          <w:b w:val="0"/>
          <w:spacing w:val="-14"/>
        </w:rPr>
        <w:t> </w:t>
      </w:r>
      <w:r>
        <w:rPr>
          <w:b w:val="0"/>
        </w:rPr>
        <w:t>before</w:t>
      </w:r>
      <w:r>
        <w:rPr>
          <w:b w:val="0"/>
          <w:spacing w:val="-14"/>
        </w:rPr>
        <w:t> </w:t>
      </w:r>
      <w:r>
        <w:rPr>
          <w:b w:val="0"/>
        </w:rPr>
        <w:t>signing</w:t>
      </w:r>
      <w:r>
        <w:rPr>
          <w:b w:val="0"/>
          <w:spacing w:val="-14"/>
        </w:rPr>
        <w:t> </w:t>
      </w:r>
      <w:r>
        <w:rPr>
          <w:b w:val="0"/>
        </w:rPr>
        <w:t>the</w:t>
      </w:r>
      <w:r>
        <w:rPr>
          <w:b w:val="0"/>
          <w:spacing w:val="-13"/>
        </w:rPr>
        <w:t> </w:t>
      </w:r>
      <w:r>
        <w:rPr>
          <w:b w:val="0"/>
        </w:rPr>
        <w:t>Contract</w:t>
      </w:r>
      <w:r>
        <w:rPr>
          <w:b w:val="0"/>
          <w:spacing w:val="-14"/>
        </w:rPr>
        <w:t> </w:t>
      </w:r>
      <w:r>
        <w:rPr>
          <w:b w:val="0"/>
        </w:rPr>
        <w:t>Agreement.</w:t>
      </w:r>
    </w:p>
    <w:p>
      <w:pPr>
        <w:pStyle w:val="BodyText"/>
        <w:rPr>
          <w:b w:val="0"/>
        </w:rPr>
      </w:pPr>
    </w:p>
    <w:p>
      <w:pPr>
        <w:pStyle w:val="BodyText"/>
        <w:spacing w:line="244" w:lineRule="auto"/>
        <w:ind w:left="1268" w:right="118"/>
        <w:jc w:val="both"/>
        <w:rPr>
          <w:b w:val="0"/>
        </w:rPr>
      </w:pPr>
      <w:r>
        <w:rPr>
          <w:b w:val="0"/>
        </w:rPr>
        <w:t>At</w:t>
      </w:r>
      <w:r>
        <w:rPr>
          <w:b w:val="0"/>
          <w:spacing w:val="-14"/>
        </w:rPr>
        <w:t> </w:t>
      </w:r>
      <w:r>
        <w:rPr>
          <w:b w:val="0"/>
        </w:rPr>
        <w:t>an</w:t>
      </w:r>
      <w:r>
        <w:rPr>
          <w:b w:val="0"/>
          <w:spacing w:val="-13"/>
        </w:rPr>
        <w:t> </w:t>
      </w:r>
      <w:r>
        <w:rPr>
          <w:b w:val="0"/>
        </w:rPr>
        <w:t>early</w:t>
      </w:r>
      <w:r>
        <w:rPr>
          <w:b w:val="0"/>
          <w:spacing w:val="-14"/>
        </w:rPr>
        <w:t> </w:t>
      </w:r>
      <w:r>
        <w:rPr>
          <w:b w:val="0"/>
        </w:rPr>
        <w:t>stage</w:t>
      </w:r>
      <w:r>
        <w:rPr>
          <w:b w:val="0"/>
          <w:spacing w:val="-13"/>
        </w:rPr>
        <w:t> </w:t>
      </w:r>
      <w:r>
        <w:rPr>
          <w:b w:val="0"/>
        </w:rPr>
        <w:t>in</w:t>
      </w:r>
      <w:r>
        <w:rPr>
          <w:b w:val="0"/>
          <w:spacing w:val="-14"/>
        </w:rPr>
        <w:t> </w:t>
      </w:r>
      <w:r>
        <w:rPr>
          <w:b w:val="0"/>
        </w:rPr>
        <w:t>the</w:t>
      </w:r>
      <w:r>
        <w:rPr>
          <w:b w:val="0"/>
          <w:spacing w:val="-13"/>
        </w:rPr>
        <w:t> </w:t>
      </w:r>
      <w:r>
        <w:rPr>
          <w:b w:val="0"/>
        </w:rPr>
        <w:t>Employer’s</w:t>
      </w:r>
      <w:r>
        <w:rPr>
          <w:b w:val="0"/>
          <w:spacing w:val="-14"/>
        </w:rPr>
        <w:t> </w:t>
      </w:r>
      <w:r>
        <w:rPr>
          <w:b w:val="0"/>
        </w:rPr>
        <w:t>planning</w:t>
      </w:r>
      <w:r>
        <w:rPr>
          <w:b w:val="0"/>
          <w:spacing w:val="-13"/>
        </w:rPr>
        <w:t> </w:t>
      </w:r>
      <w:r>
        <w:rPr>
          <w:b w:val="0"/>
        </w:rPr>
        <w:t>of</w:t>
      </w:r>
      <w:r>
        <w:rPr>
          <w:b w:val="0"/>
          <w:spacing w:val="-14"/>
        </w:rPr>
        <w:t> </w:t>
      </w:r>
      <w:r>
        <w:rPr>
          <w:b w:val="0"/>
        </w:rPr>
        <w:t>the</w:t>
      </w:r>
      <w:r>
        <w:rPr>
          <w:b w:val="0"/>
          <w:spacing w:val="-13"/>
        </w:rPr>
        <w:t> </w:t>
      </w:r>
      <w:r>
        <w:rPr>
          <w:b w:val="0"/>
        </w:rPr>
        <w:t>project,</w:t>
      </w:r>
      <w:r>
        <w:rPr>
          <w:b w:val="0"/>
          <w:spacing w:val="-14"/>
        </w:rPr>
        <w:t> </w:t>
      </w:r>
      <w:r>
        <w:rPr>
          <w:b w:val="0"/>
        </w:rPr>
        <w:t>consideration</w:t>
      </w:r>
      <w:r>
        <w:rPr>
          <w:b w:val="0"/>
          <w:spacing w:val="-13"/>
        </w:rPr>
        <w:t> </w:t>
      </w:r>
      <w:r>
        <w:rPr>
          <w:b w:val="0"/>
        </w:rPr>
        <w:t>should</w:t>
      </w:r>
      <w:r>
        <w:rPr>
          <w:b w:val="0"/>
          <w:spacing w:val="-14"/>
        </w:rPr>
        <w:t> </w:t>
      </w:r>
      <w:r>
        <w:rPr>
          <w:b w:val="0"/>
        </w:rPr>
        <w:t>be</w:t>
      </w:r>
      <w:r>
        <w:rPr>
          <w:b w:val="0"/>
          <w:spacing w:val="-13"/>
        </w:rPr>
        <w:t> </w:t>
      </w:r>
      <w:r>
        <w:rPr>
          <w:b w:val="0"/>
        </w:rPr>
        <w:t>given</w:t>
      </w:r>
      <w:r>
        <w:rPr>
          <w:b w:val="0"/>
          <w:spacing w:val="-14"/>
        </w:rPr>
        <w:t> </w:t>
      </w:r>
      <w:r>
        <w:rPr>
          <w:b w:val="0"/>
        </w:rPr>
        <w:t>as</w:t>
      </w:r>
      <w:r>
        <w:rPr>
          <w:b w:val="0"/>
          <w:spacing w:val="-13"/>
        </w:rPr>
        <w:t> </w:t>
      </w:r>
      <w:r>
        <w:rPr>
          <w:b w:val="0"/>
        </w:rPr>
        <w:t>to whether</w:t>
      </w:r>
      <w:r>
        <w:rPr>
          <w:b w:val="0"/>
          <w:spacing w:val="-6"/>
        </w:rPr>
        <w:t> </w:t>
      </w:r>
      <w:r>
        <w:rPr>
          <w:b w:val="0"/>
        </w:rPr>
        <w:t>a</w:t>
      </w:r>
      <w:r>
        <w:rPr>
          <w:b w:val="0"/>
          <w:spacing w:val="-6"/>
        </w:rPr>
        <w:t> </w:t>
      </w:r>
      <w:r>
        <w:rPr>
          <w:b w:val="0"/>
        </w:rPr>
        <w:t>sole-member</w:t>
      </w:r>
      <w:r>
        <w:rPr>
          <w:b w:val="0"/>
          <w:spacing w:val="-6"/>
        </w:rPr>
        <w:t> </w:t>
      </w:r>
      <w:r>
        <w:rPr>
          <w:b w:val="0"/>
        </w:rPr>
        <w:t>DAAB</w:t>
      </w:r>
      <w:r>
        <w:rPr>
          <w:b w:val="0"/>
          <w:spacing w:val="-6"/>
        </w:rPr>
        <w:t> </w:t>
      </w:r>
      <w:r>
        <w:rPr>
          <w:b w:val="0"/>
        </w:rPr>
        <w:t>or</w:t>
      </w:r>
      <w:r>
        <w:rPr>
          <w:b w:val="0"/>
          <w:spacing w:val="-6"/>
        </w:rPr>
        <w:t> </w:t>
      </w:r>
      <w:r>
        <w:rPr>
          <w:b w:val="0"/>
        </w:rPr>
        <w:t>a</w:t>
      </w:r>
      <w:r>
        <w:rPr>
          <w:b w:val="0"/>
          <w:spacing w:val="-6"/>
        </w:rPr>
        <w:t> </w:t>
      </w:r>
      <w:r>
        <w:rPr>
          <w:b w:val="0"/>
        </w:rPr>
        <w:t>three-member</w:t>
      </w:r>
      <w:r>
        <w:rPr>
          <w:b w:val="0"/>
          <w:spacing w:val="-6"/>
        </w:rPr>
        <w:t> </w:t>
      </w:r>
      <w:r>
        <w:rPr>
          <w:b w:val="0"/>
        </w:rPr>
        <w:t>DAAB</w:t>
      </w:r>
      <w:r>
        <w:rPr>
          <w:b w:val="0"/>
          <w:spacing w:val="-6"/>
        </w:rPr>
        <w:t> </w:t>
      </w:r>
      <w:r>
        <w:rPr>
          <w:b w:val="0"/>
        </w:rPr>
        <w:t>is</w:t>
      </w:r>
      <w:r>
        <w:rPr>
          <w:b w:val="0"/>
          <w:spacing w:val="-6"/>
        </w:rPr>
        <w:t> </w:t>
      </w:r>
      <w:r>
        <w:rPr>
          <w:b w:val="0"/>
        </w:rPr>
        <w:t>preferable</w:t>
      </w:r>
      <w:r>
        <w:rPr>
          <w:b w:val="0"/>
          <w:spacing w:val="-6"/>
        </w:rPr>
        <w:t> </w:t>
      </w:r>
      <w:r>
        <w:rPr>
          <w:b w:val="0"/>
        </w:rPr>
        <w:t>for</w:t>
      </w:r>
      <w:r>
        <w:rPr>
          <w:b w:val="0"/>
          <w:spacing w:val="-6"/>
        </w:rPr>
        <w:t> </w:t>
      </w:r>
      <w:r>
        <w:rPr>
          <w:b w:val="0"/>
        </w:rPr>
        <w:t>a</w:t>
      </w:r>
      <w:r>
        <w:rPr>
          <w:b w:val="0"/>
          <w:spacing w:val="-6"/>
        </w:rPr>
        <w:t> </w:t>
      </w:r>
      <w:r>
        <w:rPr>
          <w:b w:val="0"/>
        </w:rPr>
        <w:t>particular</w:t>
      </w:r>
      <w:r>
        <w:rPr>
          <w:b w:val="0"/>
          <w:spacing w:val="-6"/>
        </w:rPr>
        <w:t> </w:t>
      </w:r>
      <w:r>
        <w:rPr>
          <w:b w:val="0"/>
        </w:rPr>
        <w:t>project, taking account of its size, duration and the fields of expertise which will be involved.</w:t>
      </w:r>
    </w:p>
    <w:p>
      <w:pPr>
        <w:pStyle w:val="BodyText"/>
        <w:spacing w:before="1"/>
        <w:rPr>
          <w:b w:val="0"/>
        </w:rPr>
      </w:pPr>
    </w:p>
    <w:p>
      <w:pPr>
        <w:pStyle w:val="BodyText"/>
        <w:ind w:left="1268"/>
        <w:jc w:val="both"/>
        <w:rPr>
          <w:b w:val="0"/>
        </w:rPr>
      </w:pPr>
      <w:r>
        <w:rPr>
          <w:b w:val="0"/>
        </w:rPr>
        <w:t>This</w:t>
      </w:r>
      <w:r>
        <w:rPr>
          <w:b w:val="0"/>
          <w:spacing w:val="-1"/>
        </w:rPr>
        <w:t> </w:t>
      </w:r>
      <w:r>
        <w:rPr>
          <w:b w:val="0"/>
        </w:rPr>
        <w:t>Sub-Clause provides for two alternative arrangements for the </w:t>
      </w:r>
      <w:r>
        <w:rPr>
          <w:b w:val="0"/>
          <w:spacing w:val="-2"/>
        </w:rPr>
        <w:t>DAAB:</w:t>
      </w:r>
    </w:p>
    <w:p>
      <w:pPr>
        <w:pStyle w:val="BodyText"/>
        <w:spacing w:before="5"/>
        <w:rPr>
          <w:b w:val="0"/>
          <w:sz w:val="25"/>
        </w:rPr>
      </w:pPr>
    </w:p>
    <w:p>
      <w:pPr>
        <w:pStyle w:val="ListParagraph"/>
        <w:numPr>
          <w:ilvl w:val="0"/>
          <w:numId w:val="28"/>
        </w:numPr>
        <w:tabs>
          <w:tab w:pos="2004" w:val="left" w:leader="none"/>
          <w:tab w:pos="2006" w:val="left" w:leader="none"/>
        </w:tabs>
        <w:spacing w:line="244" w:lineRule="auto" w:before="1" w:after="0"/>
        <w:ind w:left="2005" w:right="117" w:hanging="454"/>
        <w:jc w:val="left"/>
        <w:rPr>
          <w:b w:val="0"/>
          <w:sz w:val="20"/>
        </w:rPr>
      </w:pPr>
      <w:r>
        <w:rPr>
          <w:b w:val="0"/>
          <w:sz w:val="20"/>
        </w:rPr>
        <w:t>a</w:t>
      </w:r>
      <w:r>
        <w:rPr>
          <w:b w:val="0"/>
          <w:spacing w:val="40"/>
          <w:sz w:val="20"/>
        </w:rPr>
        <w:t> </w:t>
      </w:r>
      <w:r>
        <w:rPr>
          <w:b w:val="0"/>
          <w:sz w:val="20"/>
        </w:rPr>
        <w:t>sole-member</w:t>
      </w:r>
      <w:r>
        <w:rPr>
          <w:b w:val="0"/>
          <w:spacing w:val="40"/>
          <w:sz w:val="20"/>
        </w:rPr>
        <w:t> </w:t>
      </w:r>
      <w:r>
        <w:rPr>
          <w:b w:val="0"/>
          <w:sz w:val="20"/>
        </w:rPr>
        <w:t>DAAB</w:t>
      </w:r>
      <w:r>
        <w:rPr>
          <w:b w:val="0"/>
          <w:spacing w:val="40"/>
          <w:sz w:val="20"/>
        </w:rPr>
        <w:t> </w:t>
      </w:r>
      <w:r>
        <w:rPr>
          <w:b w:val="0"/>
          <w:sz w:val="20"/>
        </w:rPr>
        <w:t>of</w:t>
      </w:r>
      <w:r>
        <w:rPr>
          <w:b w:val="0"/>
          <w:spacing w:val="40"/>
          <w:sz w:val="20"/>
        </w:rPr>
        <w:t> </w:t>
      </w:r>
      <w:r>
        <w:rPr>
          <w:b w:val="0"/>
          <w:sz w:val="20"/>
        </w:rPr>
        <w:t>one</w:t>
      </w:r>
      <w:r>
        <w:rPr>
          <w:b w:val="0"/>
          <w:spacing w:val="40"/>
          <w:sz w:val="20"/>
        </w:rPr>
        <w:t> </w:t>
      </w:r>
      <w:r>
        <w:rPr>
          <w:b w:val="0"/>
          <w:sz w:val="20"/>
        </w:rPr>
        <w:t>natural</w:t>
      </w:r>
      <w:r>
        <w:rPr>
          <w:b w:val="0"/>
          <w:spacing w:val="40"/>
          <w:sz w:val="20"/>
        </w:rPr>
        <w:t> </w:t>
      </w:r>
      <w:r>
        <w:rPr>
          <w:b w:val="0"/>
          <w:sz w:val="20"/>
        </w:rPr>
        <w:t>person,</w:t>
      </w:r>
      <w:r>
        <w:rPr>
          <w:b w:val="0"/>
          <w:spacing w:val="40"/>
          <w:sz w:val="20"/>
        </w:rPr>
        <w:t> </w:t>
      </w:r>
      <w:r>
        <w:rPr>
          <w:b w:val="0"/>
          <w:sz w:val="20"/>
        </w:rPr>
        <w:t>who</w:t>
      </w:r>
      <w:r>
        <w:rPr>
          <w:b w:val="0"/>
          <w:spacing w:val="40"/>
          <w:sz w:val="20"/>
        </w:rPr>
        <w:t> </w:t>
      </w:r>
      <w:r>
        <w:rPr>
          <w:b w:val="0"/>
          <w:sz w:val="20"/>
        </w:rPr>
        <w:t>has</w:t>
      </w:r>
      <w:r>
        <w:rPr>
          <w:b w:val="0"/>
          <w:spacing w:val="40"/>
          <w:sz w:val="20"/>
        </w:rPr>
        <w:t> </w:t>
      </w:r>
      <w:r>
        <w:rPr>
          <w:b w:val="0"/>
          <w:sz w:val="20"/>
        </w:rPr>
        <w:t>entered</w:t>
      </w:r>
      <w:r>
        <w:rPr>
          <w:b w:val="0"/>
          <w:spacing w:val="40"/>
          <w:sz w:val="20"/>
        </w:rPr>
        <w:t> </w:t>
      </w:r>
      <w:r>
        <w:rPr>
          <w:b w:val="0"/>
          <w:sz w:val="20"/>
        </w:rPr>
        <w:t>into</w:t>
      </w:r>
      <w:r>
        <w:rPr>
          <w:b w:val="0"/>
          <w:spacing w:val="40"/>
          <w:sz w:val="20"/>
        </w:rPr>
        <w:t> </w:t>
      </w:r>
      <w:r>
        <w:rPr>
          <w:b w:val="0"/>
          <w:sz w:val="20"/>
        </w:rPr>
        <w:t>a</w:t>
      </w:r>
      <w:r>
        <w:rPr>
          <w:b w:val="0"/>
          <w:spacing w:val="40"/>
          <w:sz w:val="20"/>
        </w:rPr>
        <w:t> </w:t>
      </w:r>
      <w:r>
        <w:rPr>
          <w:b w:val="0"/>
          <w:sz w:val="20"/>
        </w:rPr>
        <w:t>tripartite agreement with both Parties;</w:t>
      </w:r>
    </w:p>
    <w:p>
      <w:pPr>
        <w:pStyle w:val="BodyText"/>
        <w:spacing w:before="168"/>
        <w:ind w:left="1551"/>
        <w:rPr>
          <w:b w:val="0"/>
        </w:rPr>
      </w:pPr>
      <w:r>
        <w:rPr>
          <w:b w:val="0"/>
          <w:spacing w:val="-5"/>
        </w:rPr>
        <w:t>or</w:t>
      </w:r>
    </w:p>
    <w:p>
      <w:pPr>
        <w:pStyle w:val="ListParagraph"/>
        <w:numPr>
          <w:ilvl w:val="0"/>
          <w:numId w:val="28"/>
        </w:numPr>
        <w:tabs>
          <w:tab w:pos="2006" w:val="left" w:leader="none"/>
        </w:tabs>
        <w:spacing w:line="244" w:lineRule="auto" w:before="174" w:after="0"/>
        <w:ind w:left="2005" w:right="118" w:hanging="454"/>
        <w:jc w:val="both"/>
        <w:rPr>
          <w:b w:val="0"/>
          <w:sz w:val="20"/>
        </w:rPr>
      </w:pPr>
      <w:r>
        <w:rPr>
          <w:b w:val="0"/>
          <w:sz w:val="20"/>
        </w:rPr>
        <w:t>a three-member DAAB of three natural persons, each of whom has entered into a tripartite agreement with both Parties.</w:t>
      </w:r>
    </w:p>
    <w:p>
      <w:pPr>
        <w:pStyle w:val="BodyText"/>
        <w:spacing w:line="244" w:lineRule="auto" w:before="111"/>
        <w:ind w:left="1268" w:right="120"/>
        <w:jc w:val="both"/>
        <w:rPr>
          <w:b w:val="0"/>
        </w:rPr>
      </w:pPr>
      <w:r>
        <w:rPr>
          <w:b w:val="0"/>
        </w:rPr>
        <w:t>The</w:t>
      </w:r>
      <w:r>
        <w:rPr>
          <w:b w:val="0"/>
          <w:spacing w:val="-8"/>
        </w:rPr>
        <w:t> </w:t>
      </w:r>
      <w:r>
        <w:rPr>
          <w:b w:val="0"/>
        </w:rPr>
        <w:t>tripartite</w:t>
      </w:r>
      <w:r>
        <w:rPr>
          <w:b w:val="0"/>
          <w:spacing w:val="-8"/>
        </w:rPr>
        <w:t> </w:t>
      </w:r>
      <w:r>
        <w:rPr>
          <w:b w:val="0"/>
        </w:rPr>
        <w:t>agreement</w:t>
      </w:r>
      <w:r>
        <w:rPr>
          <w:b w:val="0"/>
          <w:spacing w:val="-8"/>
        </w:rPr>
        <w:t> </w:t>
      </w:r>
      <w:r>
        <w:rPr>
          <w:b w:val="0"/>
        </w:rPr>
        <w:t>above</w:t>
      </w:r>
      <w:r>
        <w:rPr>
          <w:b w:val="0"/>
          <w:spacing w:val="-8"/>
        </w:rPr>
        <w:t> </w:t>
      </w:r>
      <w:r>
        <w:rPr>
          <w:b w:val="0"/>
        </w:rPr>
        <w:t>is</w:t>
      </w:r>
      <w:r>
        <w:rPr>
          <w:b w:val="0"/>
          <w:spacing w:val="-8"/>
        </w:rPr>
        <w:t> </w:t>
      </w:r>
      <w:r>
        <w:rPr>
          <w:b w:val="0"/>
        </w:rPr>
        <w:t>referred</w:t>
      </w:r>
      <w:r>
        <w:rPr>
          <w:b w:val="0"/>
          <w:spacing w:val="-8"/>
        </w:rPr>
        <w:t> </w:t>
      </w:r>
      <w:r>
        <w:rPr>
          <w:b w:val="0"/>
        </w:rPr>
        <w:t>to</w:t>
      </w:r>
      <w:r>
        <w:rPr>
          <w:b w:val="0"/>
          <w:spacing w:val="-8"/>
        </w:rPr>
        <w:t> </w:t>
      </w:r>
      <w:r>
        <w:rPr>
          <w:b w:val="0"/>
        </w:rPr>
        <w:t>as</w:t>
      </w:r>
      <w:r>
        <w:rPr>
          <w:b w:val="0"/>
          <w:spacing w:val="-8"/>
        </w:rPr>
        <w:t> </w:t>
      </w:r>
      <w:r>
        <w:rPr>
          <w:b w:val="0"/>
        </w:rPr>
        <w:t>the</w:t>
      </w:r>
      <w:r>
        <w:rPr>
          <w:b w:val="0"/>
          <w:spacing w:val="-8"/>
        </w:rPr>
        <w:t> </w:t>
      </w:r>
      <w:r>
        <w:rPr>
          <w:b w:val="0"/>
          <w:i/>
        </w:rPr>
        <w:t>DAAB</w:t>
      </w:r>
      <w:r>
        <w:rPr>
          <w:b w:val="0"/>
          <w:i/>
          <w:spacing w:val="-8"/>
        </w:rPr>
        <w:t> </w:t>
      </w:r>
      <w:r>
        <w:rPr>
          <w:b w:val="0"/>
          <w:i/>
        </w:rPr>
        <w:t>Agreement</w:t>
      </w:r>
      <w:r>
        <w:rPr>
          <w:b w:val="0"/>
          <w:i/>
          <w:spacing w:val="-8"/>
        </w:rPr>
        <w:t> </w:t>
      </w:r>
      <w:r>
        <w:rPr>
          <w:b w:val="0"/>
        </w:rPr>
        <w:t>under</w:t>
      </w:r>
      <w:r>
        <w:rPr>
          <w:b w:val="0"/>
          <w:spacing w:val="-8"/>
        </w:rPr>
        <w:t> </w:t>
      </w:r>
      <w:r>
        <w:rPr>
          <w:b w:val="0"/>
        </w:rPr>
        <w:t>the</w:t>
      </w:r>
      <w:r>
        <w:rPr>
          <w:b w:val="0"/>
          <w:spacing w:val="-8"/>
        </w:rPr>
        <w:t> </w:t>
      </w:r>
      <w:r>
        <w:rPr>
          <w:b w:val="0"/>
        </w:rPr>
        <w:t>Conditions</w:t>
      </w:r>
      <w:r>
        <w:rPr>
          <w:b w:val="0"/>
          <w:spacing w:val="-8"/>
        </w:rPr>
        <w:t> </w:t>
      </w:r>
      <w:r>
        <w:rPr>
          <w:b w:val="0"/>
        </w:rPr>
        <w:t>of </w:t>
      </w:r>
      <w:r>
        <w:rPr>
          <w:b w:val="0"/>
          <w:spacing w:val="-2"/>
        </w:rPr>
        <w:t>Contract.</w:t>
      </w:r>
      <w:r>
        <w:rPr>
          <w:b w:val="0"/>
          <w:spacing w:val="-12"/>
        </w:rPr>
        <w:t> </w:t>
      </w:r>
      <w:r>
        <w:rPr>
          <w:b w:val="0"/>
          <w:spacing w:val="-2"/>
        </w:rPr>
        <w:t>It</w:t>
      </w:r>
      <w:r>
        <w:rPr>
          <w:b w:val="0"/>
          <w:spacing w:val="-12"/>
        </w:rPr>
        <w:t> </w:t>
      </w:r>
      <w:r>
        <w:rPr>
          <w:b w:val="0"/>
          <w:spacing w:val="-2"/>
        </w:rPr>
        <w:t>is</w:t>
      </w:r>
      <w:r>
        <w:rPr>
          <w:b w:val="0"/>
          <w:spacing w:val="-12"/>
        </w:rPr>
        <w:t> </w:t>
      </w:r>
      <w:r>
        <w:rPr>
          <w:b w:val="0"/>
          <w:spacing w:val="-2"/>
        </w:rPr>
        <w:t>recommended</w:t>
      </w:r>
      <w:r>
        <w:rPr>
          <w:b w:val="0"/>
          <w:spacing w:val="-12"/>
        </w:rPr>
        <w:t> </w:t>
      </w:r>
      <w:r>
        <w:rPr>
          <w:b w:val="0"/>
          <w:spacing w:val="-2"/>
        </w:rPr>
        <w:t>that</w:t>
      </w:r>
      <w:r>
        <w:rPr>
          <w:b w:val="0"/>
          <w:spacing w:val="-12"/>
        </w:rPr>
        <w:t> </w:t>
      </w:r>
      <w:r>
        <w:rPr>
          <w:b w:val="0"/>
          <w:spacing w:val="-2"/>
        </w:rPr>
        <w:t>the</w:t>
      </w:r>
      <w:r>
        <w:rPr>
          <w:b w:val="0"/>
          <w:spacing w:val="-12"/>
        </w:rPr>
        <w:t> </w:t>
      </w:r>
      <w:r>
        <w:rPr>
          <w:b w:val="0"/>
          <w:spacing w:val="-2"/>
        </w:rPr>
        <w:t>form</w:t>
      </w:r>
      <w:r>
        <w:rPr>
          <w:b w:val="0"/>
          <w:spacing w:val="-12"/>
        </w:rPr>
        <w:t> </w:t>
      </w:r>
      <w:r>
        <w:rPr>
          <w:b w:val="0"/>
          <w:spacing w:val="-2"/>
        </w:rPr>
        <w:t>of</w:t>
      </w:r>
      <w:r>
        <w:rPr>
          <w:b w:val="0"/>
          <w:spacing w:val="-12"/>
        </w:rPr>
        <w:t> </w:t>
      </w:r>
      <w:r>
        <w:rPr>
          <w:b w:val="0"/>
          <w:spacing w:val="-2"/>
        </w:rPr>
        <w:t>this</w:t>
      </w:r>
      <w:r>
        <w:rPr>
          <w:b w:val="0"/>
          <w:spacing w:val="-12"/>
        </w:rPr>
        <w:t> </w:t>
      </w:r>
      <w:r>
        <w:rPr>
          <w:b w:val="0"/>
          <w:spacing w:val="-2"/>
        </w:rPr>
        <w:t>agreement</w:t>
      </w:r>
      <w:r>
        <w:rPr>
          <w:b w:val="0"/>
          <w:spacing w:val="-11"/>
        </w:rPr>
        <w:t> </w:t>
      </w:r>
      <w:r>
        <w:rPr>
          <w:b w:val="0"/>
          <w:spacing w:val="-2"/>
        </w:rPr>
        <w:t>is</w:t>
      </w:r>
      <w:r>
        <w:rPr>
          <w:b w:val="0"/>
          <w:spacing w:val="-12"/>
        </w:rPr>
        <w:t> </w:t>
      </w:r>
      <w:r>
        <w:rPr>
          <w:b w:val="0"/>
          <w:spacing w:val="-2"/>
        </w:rPr>
        <w:t>the</w:t>
      </w:r>
      <w:r>
        <w:rPr>
          <w:b w:val="0"/>
          <w:spacing w:val="-12"/>
        </w:rPr>
        <w:t> </w:t>
      </w:r>
      <w:r>
        <w:rPr>
          <w:b w:val="0"/>
          <w:spacing w:val="-2"/>
        </w:rPr>
        <w:t>example</w:t>
      </w:r>
      <w:r>
        <w:rPr>
          <w:b w:val="0"/>
          <w:spacing w:val="-12"/>
        </w:rPr>
        <w:t> </w:t>
      </w:r>
      <w:r>
        <w:rPr>
          <w:b w:val="0"/>
          <w:spacing w:val="-2"/>
        </w:rPr>
        <w:t>form</w:t>
      </w:r>
      <w:r>
        <w:rPr>
          <w:b w:val="0"/>
          <w:spacing w:val="-12"/>
        </w:rPr>
        <w:t> </w:t>
      </w:r>
      <w:r>
        <w:rPr>
          <w:b w:val="0"/>
          <w:spacing w:val="-2"/>
        </w:rPr>
        <w:t>included</w:t>
      </w:r>
      <w:r>
        <w:rPr>
          <w:b w:val="0"/>
          <w:spacing w:val="-12"/>
        </w:rPr>
        <w:t> </w:t>
      </w:r>
      <w:r>
        <w:rPr>
          <w:b w:val="0"/>
          <w:spacing w:val="-2"/>
        </w:rPr>
        <w:t>at</w:t>
      </w:r>
      <w:r>
        <w:rPr>
          <w:b w:val="0"/>
          <w:spacing w:val="-12"/>
        </w:rPr>
        <w:t> </w:t>
      </w:r>
      <w:r>
        <w:rPr>
          <w:b w:val="0"/>
          <w:spacing w:val="-2"/>
        </w:rPr>
        <w:t>the </w:t>
      </w:r>
      <w:r>
        <w:rPr>
          <w:b w:val="0"/>
        </w:rPr>
        <w:t>end of this publication (in the section “Forms”).</w:t>
      </w:r>
    </w:p>
    <w:p>
      <w:pPr>
        <w:pStyle w:val="BodyText"/>
        <w:spacing w:before="1"/>
        <w:rPr>
          <w:b w:val="0"/>
        </w:rPr>
      </w:pPr>
    </w:p>
    <w:p>
      <w:pPr>
        <w:spacing w:line="244" w:lineRule="auto" w:before="0"/>
        <w:ind w:left="1268" w:right="118" w:firstLine="0"/>
        <w:jc w:val="both"/>
        <w:rPr>
          <w:b w:val="0"/>
          <w:sz w:val="20"/>
        </w:rPr>
      </w:pPr>
      <w:r>
        <w:rPr>
          <w:b w:val="0"/>
          <w:sz w:val="20"/>
        </w:rPr>
        <w:t>It should be noted that the form of the DAAB Agreement incorporates (by reference) </w:t>
      </w:r>
      <w:r>
        <w:rPr>
          <w:b w:val="0"/>
          <w:sz w:val="20"/>
        </w:rPr>
        <w:t>the </w:t>
      </w:r>
      <w:r>
        <w:rPr>
          <w:b w:val="0"/>
          <w:i/>
          <w:sz w:val="20"/>
        </w:rPr>
        <w:t>General Conditions of DAAB Agreement </w:t>
      </w:r>
      <w:r>
        <w:rPr>
          <w:b w:val="0"/>
          <w:sz w:val="20"/>
        </w:rPr>
        <w:t>with its Annex </w:t>
      </w:r>
      <w:r>
        <w:rPr>
          <w:b w:val="0"/>
          <w:i/>
          <w:sz w:val="20"/>
        </w:rPr>
        <w:t>DAAB Procedural Rules</w:t>
      </w:r>
      <w:r>
        <w:rPr>
          <w:b w:val="0"/>
          <w:sz w:val="20"/>
        </w:rPr>
        <w:t>, which are included as the Appendix to the General Conditions in this publication.</w:t>
      </w:r>
    </w:p>
    <w:p>
      <w:pPr>
        <w:pStyle w:val="BodyText"/>
        <w:spacing w:before="1"/>
        <w:rPr>
          <w:b w:val="0"/>
        </w:rPr>
      </w:pPr>
    </w:p>
    <w:p>
      <w:pPr>
        <w:pStyle w:val="BodyText"/>
        <w:spacing w:line="244" w:lineRule="auto"/>
        <w:ind w:left="1268" w:right="118"/>
        <w:jc w:val="both"/>
        <w:rPr>
          <w:b w:val="0"/>
        </w:rPr>
      </w:pPr>
      <w:r>
        <w:rPr>
          <w:b w:val="0"/>
        </w:rPr>
        <w:t>Under</w:t>
      </w:r>
      <w:r>
        <w:rPr>
          <w:b w:val="0"/>
          <w:spacing w:val="-8"/>
        </w:rPr>
        <w:t> </w:t>
      </w:r>
      <w:r>
        <w:rPr>
          <w:b w:val="0"/>
        </w:rPr>
        <w:t>either</w:t>
      </w:r>
      <w:r>
        <w:rPr>
          <w:b w:val="0"/>
          <w:spacing w:val="-8"/>
        </w:rPr>
        <w:t> </w:t>
      </w:r>
      <w:r>
        <w:rPr>
          <w:b w:val="0"/>
        </w:rPr>
        <w:t>of</w:t>
      </w:r>
      <w:r>
        <w:rPr>
          <w:b w:val="0"/>
          <w:spacing w:val="-8"/>
        </w:rPr>
        <w:t> </w:t>
      </w:r>
      <w:r>
        <w:rPr>
          <w:b w:val="0"/>
        </w:rPr>
        <w:t>these</w:t>
      </w:r>
      <w:r>
        <w:rPr>
          <w:b w:val="0"/>
          <w:spacing w:val="-8"/>
        </w:rPr>
        <w:t> </w:t>
      </w:r>
      <w:r>
        <w:rPr>
          <w:b w:val="0"/>
        </w:rPr>
        <w:t>alternative</w:t>
      </w:r>
      <w:r>
        <w:rPr>
          <w:b w:val="0"/>
          <w:spacing w:val="-8"/>
        </w:rPr>
        <w:t> </w:t>
      </w:r>
      <w:r>
        <w:rPr>
          <w:b w:val="0"/>
        </w:rPr>
        <w:t>forms</w:t>
      </w:r>
      <w:r>
        <w:rPr>
          <w:b w:val="0"/>
          <w:spacing w:val="-8"/>
        </w:rPr>
        <w:t> </w:t>
      </w:r>
      <w:r>
        <w:rPr>
          <w:b w:val="0"/>
        </w:rPr>
        <w:t>of</w:t>
      </w:r>
      <w:r>
        <w:rPr>
          <w:b w:val="0"/>
          <w:spacing w:val="-8"/>
        </w:rPr>
        <w:t> </w:t>
      </w:r>
      <w:r>
        <w:rPr>
          <w:b w:val="0"/>
        </w:rPr>
        <w:t>DAAB</w:t>
      </w:r>
      <w:r>
        <w:rPr>
          <w:b w:val="0"/>
          <w:spacing w:val="-8"/>
        </w:rPr>
        <w:t> </w:t>
      </w:r>
      <w:r>
        <w:rPr>
          <w:b w:val="0"/>
        </w:rPr>
        <w:t>Agreement,</w:t>
      </w:r>
      <w:r>
        <w:rPr>
          <w:b w:val="0"/>
          <w:spacing w:val="-8"/>
        </w:rPr>
        <w:t> </w:t>
      </w:r>
      <w:r>
        <w:rPr>
          <w:b w:val="0"/>
        </w:rPr>
        <w:t>each</w:t>
      </w:r>
      <w:r>
        <w:rPr>
          <w:b w:val="0"/>
          <w:spacing w:val="-8"/>
        </w:rPr>
        <w:t> </w:t>
      </w:r>
      <w:r>
        <w:rPr>
          <w:b w:val="0"/>
        </w:rPr>
        <w:t>natural</w:t>
      </w:r>
      <w:r>
        <w:rPr>
          <w:b w:val="0"/>
          <w:spacing w:val="-8"/>
        </w:rPr>
        <w:t> </w:t>
      </w:r>
      <w:r>
        <w:rPr>
          <w:b w:val="0"/>
        </w:rPr>
        <w:t>person</w:t>
      </w:r>
      <w:r>
        <w:rPr>
          <w:b w:val="0"/>
          <w:spacing w:val="-8"/>
        </w:rPr>
        <w:t> </w:t>
      </w:r>
      <w:r>
        <w:rPr>
          <w:b w:val="0"/>
        </w:rPr>
        <w:t>of</w:t>
      </w:r>
      <w:r>
        <w:rPr>
          <w:b w:val="0"/>
          <w:spacing w:val="-8"/>
        </w:rPr>
        <w:t> </w:t>
      </w:r>
      <w:r>
        <w:rPr>
          <w:b w:val="0"/>
        </w:rPr>
        <w:t>the</w:t>
      </w:r>
      <w:r>
        <w:rPr>
          <w:b w:val="0"/>
          <w:spacing w:val="-8"/>
        </w:rPr>
        <w:t> </w:t>
      </w:r>
      <w:r>
        <w:rPr>
          <w:b w:val="0"/>
        </w:rPr>
        <w:t>DAAB is referred to as a </w:t>
      </w:r>
      <w:r>
        <w:rPr>
          <w:b w:val="0"/>
          <w:i/>
        </w:rPr>
        <w:t>DAAB member</w:t>
      </w:r>
      <w:r>
        <w:rPr>
          <w:b w:val="0"/>
        </w:rPr>
        <w:t>.</w:t>
      </w:r>
    </w:p>
    <w:p>
      <w:pPr>
        <w:pStyle w:val="BodyText"/>
        <w:spacing w:before="2"/>
        <w:rPr>
          <w:b w:val="0"/>
        </w:rPr>
      </w:pPr>
    </w:p>
    <w:p>
      <w:pPr>
        <w:pStyle w:val="BodyText"/>
        <w:spacing w:line="244" w:lineRule="auto"/>
        <w:ind w:left="1268" w:right="117"/>
        <w:jc w:val="both"/>
        <w:rPr>
          <w:b w:val="0"/>
        </w:rPr>
      </w:pPr>
      <w:r>
        <w:rPr>
          <w:b w:val="0"/>
        </w:rPr>
        <w:t>A very important factor in the success of the dispute avoidance/adjudication procedure is</w:t>
      </w:r>
      <w:r>
        <w:rPr>
          <w:b w:val="0"/>
          <w:spacing w:val="40"/>
        </w:rPr>
        <w:t> </w:t>
      </w:r>
      <w:r>
        <w:rPr>
          <w:b w:val="0"/>
        </w:rPr>
        <w:t>the</w:t>
      </w:r>
      <w:r>
        <w:rPr>
          <w:b w:val="0"/>
          <w:spacing w:val="-3"/>
        </w:rPr>
        <w:t> </w:t>
      </w:r>
      <w:r>
        <w:rPr>
          <w:b w:val="0"/>
        </w:rPr>
        <w:t>Parties’</w:t>
      </w:r>
      <w:r>
        <w:rPr>
          <w:b w:val="0"/>
          <w:spacing w:val="-3"/>
        </w:rPr>
        <w:t> </w:t>
      </w:r>
      <w:r>
        <w:rPr>
          <w:b w:val="0"/>
        </w:rPr>
        <w:t>confidence</w:t>
      </w:r>
      <w:r>
        <w:rPr>
          <w:b w:val="0"/>
          <w:spacing w:val="-3"/>
        </w:rPr>
        <w:t> </w:t>
      </w:r>
      <w:r>
        <w:rPr>
          <w:b w:val="0"/>
        </w:rPr>
        <w:t>in</w:t>
      </w:r>
      <w:r>
        <w:rPr>
          <w:b w:val="0"/>
          <w:spacing w:val="-3"/>
        </w:rPr>
        <w:t> </w:t>
      </w:r>
      <w:r>
        <w:rPr>
          <w:b w:val="0"/>
        </w:rPr>
        <w:t>the</w:t>
      </w:r>
      <w:r>
        <w:rPr>
          <w:b w:val="0"/>
          <w:spacing w:val="-3"/>
        </w:rPr>
        <w:t> </w:t>
      </w:r>
      <w:r>
        <w:rPr>
          <w:b w:val="0"/>
        </w:rPr>
        <w:t>agreed</w:t>
      </w:r>
      <w:r>
        <w:rPr>
          <w:b w:val="0"/>
          <w:spacing w:val="-3"/>
        </w:rPr>
        <w:t> </w:t>
      </w:r>
      <w:r>
        <w:rPr>
          <w:b w:val="0"/>
        </w:rPr>
        <w:t>individual(s)</w:t>
      </w:r>
      <w:r>
        <w:rPr>
          <w:b w:val="0"/>
          <w:spacing w:val="-3"/>
        </w:rPr>
        <w:t> </w:t>
      </w:r>
      <w:r>
        <w:rPr>
          <w:b w:val="0"/>
        </w:rPr>
        <w:t>who</w:t>
      </w:r>
      <w:r>
        <w:rPr>
          <w:b w:val="0"/>
          <w:spacing w:val="-3"/>
        </w:rPr>
        <w:t> </w:t>
      </w:r>
      <w:r>
        <w:rPr>
          <w:b w:val="0"/>
        </w:rPr>
        <w:t>will</w:t>
      </w:r>
      <w:r>
        <w:rPr>
          <w:b w:val="0"/>
          <w:spacing w:val="-3"/>
        </w:rPr>
        <w:t> </w:t>
      </w:r>
      <w:r>
        <w:rPr>
          <w:b w:val="0"/>
        </w:rPr>
        <w:t>serve</w:t>
      </w:r>
      <w:r>
        <w:rPr>
          <w:b w:val="0"/>
          <w:spacing w:val="-3"/>
        </w:rPr>
        <w:t> </w:t>
      </w:r>
      <w:r>
        <w:rPr>
          <w:b w:val="0"/>
        </w:rPr>
        <w:t>on</w:t>
      </w:r>
      <w:r>
        <w:rPr>
          <w:b w:val="0"/>
          <w:spacing w:val="-3"/>
        </w:rPr>
        <w:t> </w:t>
      </w:r>
      <w:r>
        <w:rPr>
          <w:b w:val="0"/>
        </w:rPr>
        <w:t>the</w:t>
      </w:r>
      <w:r>
        <w:rPr>
          <w:b w:val="0"/>
          <w:spacing w:val="-3"/>
        </w:rPr>
        <w:t> </w:t>
      </w:r>
      <w:r>
        <w:rPr>
          <w:b w:val="0"/>
        </w:rPr>
        <w:t>DAAB.</w:t>
      </w:r>
      <w:r>
        <w:rPr>
          <w:b w:val="0"/>
          <w:spacing w:val="-3"/>
        </w:rPr>
        <w:t> </w:t>
      </w:r>
      <w:r>
        <w:rPr>
          <w:b w:val="0"/>
        </w:rPr>
        <w:t>Therefore,</w:t>
      </w:r>
      <w:r>
        <w:rPr>
          <w:b w:val="0"/>
          <w:spacing w:val="-3"/>
        </w:rPr>
        <w:t> </w:t>
      </w:r>
      <w:r>
        <w:rPr>
          <w:b w:val="0"/>
        </w:rPr>
        <w:t>it</w:t>
      </w:r>
      <w:r>
        <w:rPr>
          <w:b w:val="0"/>
          <w:spacing w:val="-3"/>
        </w:rPr>
        <w:t> </w:t>
      </w:r>
      <w:r>
        <w:rPr>
          <w:b w:val="0"/>
        </w:rPr>
        <w:t>is essential</w:t>
      </w:r>
      <w:r>
        <w:rPr>
          <w:b w:val="0"/>
          <w:spacing w:val="-1"/>
        </w:rPr>
        <w:t> </w:t>
      </w:r>
      <w:r>
        <w:rPr>
          <w:b w:val="0"/>
        </w:rPr>
        <w:t>that</w:t>
      </w:r>
      <w:r>
        <w:rPr>
          <w:b w:val="0"/>
          <w:spacing w:val="-1"/>
        </w:rPr>
        <w:t> </w:t>
      </w:r>
      <w:r>
        <w:rPr>
          <w:b w:val="0"/>
        </w:rPr>
        <w:t>candidates</w:t>
      </w:r>
      <w:r>
        <w:rPr>
          <w:b w:val="0"/>
          <w:spacing w:val="-1"/>
        </w:rPr>
        <w:t> </w:t>
      </w:r>
      <w:r>
        <w:rPr>
          <w:b w:val="0"/>
        </w:rPr>
        <w:t>for</w:t>
      </w:r>
      <w:r>
        <w:rPr>
          <w:b w:val="0"/>
          <w:spacing w:val="-1"/>
        </w:rPr>
        <w:t> </w:t>
      </w:r>
      <w:r>
        <w:rPr>
          <w:b w:val="0"/>
        </w:rPr>
        <w:t>this</w:t>
      </w:r>
      <w:r>
        <w:rPr>
          <w:b w:val="0"/>
          <w:spacing w:val="-1"/>
        </w:rPr>
        <w:t> </w:t>
      </w:r>
      <w:r>
        <w:rPr>
          <w:b w:val="0"/>
        </w:rPr>
        <w:t>position</w:t>
      </w:r>
      <w:r>
        <w:rPr>
          <w:b w:val="0"/>
          <w:spacing w:val="-1"/>
        </w:rPr>
        <w:t> </w:t>
      </w:r>
      <w:r>
        <w:rPr>
          <w:b w:val="0"/>
        </w:rPr>
        <w:t>are</w:t>
      </w:r>
      <w:r>
        <w:rPr>
          <w:b w:val="0"/>
          <w:spacing w:val="-1"/>
        </w:rPr>
        <w:t> </w:t>
      </w:r>
      <w:r>
        <w:rPr>
          <w:b w:val="0"/>
        </w:rPr>
        <w:t>not</w:t>
      </w:r>
      <w:r>
        <w:rPr>
          <w:b w:val="0"/>
          <w:spacing w:val="-1"/>
        </w:rPr>
        <w:t> </w:t>
      </w:r>
      <w:r>
        <w:rPr>
          <w:b w:val="0"/>
        </w:rPr>
        <w:t>imposed</w:t>
      </w:r>
      <w:r>
        <w:rPr>
          <w:b w:val="0"/>
          <w:spacing w:val="-1"/>
        </w:rPr>
        <w:t> </w:t>
      </w:r>
      <w:r>
        <w:rPr>
          <w:b w:val="0"/>
        </w:rPr>
        <w:t>by</w:t>
      </w:r>
      <w:r>
        <w:rPr>
          <w:b w:val="0"/>
          <w:spacing w:val="-1"/>
        </w:rPr>
        <w:t> </w:t>
      </w:r>
      <w:r>
        <w:rPr>
          <w:b w:val="0"/>
        </w:rPr>
        <w:t>either</w:t>
      </w:r>
      <w:r>
        <w:rPr>
          <w:b w:val="0"/>
          <w:spacing w:val="-1"/>
        </w:rPr>
        <w:t> </w:t>
      </w:r>
      <w:r>
        <w:rPr>
          <w:b w:val="0"/>
        </w:rPr>
        <w:t>Party</w:t>
      </w:r>
      <w:r>
        <w:rPr>
          <w:b w:val="0"/>
          <w:spacing w:val="-1"/>
        </w:rPr>
        <w:t> </w:t>
      </w:r>
      <w:r>
        <w:rPr>
          <w:b w:val="0"/>
        </w:rPr>
        <w:t>on</w:t>
      </w:r>
      <w:r>
        <w:rPr>
          <w:b w:val="0"/>
          <w:spacing w:val="-1"/>
        </w:rPr>
        <w:t> </w:t>
      </w:r>
      <w:r>
        <w:rPr>
          <w:b w:val="0"/>
        </w:rPr>
        <w:t>the</w:t>
      </w:r>
      <w:r>
        <w:rPr>
          <w:b w:val="0"/>
          <w:spacing w:val="-1"/>
        </w:rPr>
        <w:t> </w:t>
      </w:r>
      <w:r>
        <w:rPr>
          <w:b w:val="0"/>
        </w:rPr>
        <w:t>other</w:t>
      </w:r>
      <w:r>
        <w:rPr>
          <w:b w:val="0"/>
          <w:spacing w:val="-1"/>
        </w:rPr>
        <w:t> </w:t>
      </w:r>
      <w:r>
        <w:rPr>
          <w:b w:val="0"/>
        </w:rPr>
        <w:t>Party. The</w:t>
      </w:r>
      <w:r>
        <w:rPr>
          <w:b w:val="0"/>
          <w:spacing w:val="-13"/>
        </w:rPr>
        <w:t> </w:t>
      </w:r>
      <w:r>
        <w:rPr>
          <w:b w:val="0"/>
        </w:rPr>
        <w:t>appointment</w:t>
      </w:r>
      <w:r>
        <w:rPr>
          <w:b w:val="0"/>
          <w:spacing w:val="-13"/>
        </w:rPr>
        <w:t> </w:t>
      </w:r>
      <w:r>
        <w:rPr>
          <w:b w:val="0"/>
        </w:rPr>
        <w:t>of</w:t>
      </w:r>
      <w:r>
        <w:rPr>
          <w:b w:val="0"/>
          <w:spacing w:val="-13"/>
        </w:rPr>
        <w:t> </w:t>
      </w:r>
      <w:r>
        <w:rPr>
          <w:b w:val="0"/>
        </w:rPr>
        <w:t>the</w:t>
      </w:r>
      <w:r>
        <w:rPr>
          <w:b w:val="0"/>
          <w:spacing w:val="-13"/>
        </w:rPr>
        <w:t> </w:t>
      </w:r>
      <w:r>
        <w:rPr>
          <w:b w:val="0"/>
        </w:rPr>
        <w:t>DAAB</w:t>
      </w:r>
      <w:r>
        <w:rPr>
          <w:b w:val="0"/>
          <w:spacing w:val="-13"/>
        </w:rPr>
        <w:t> </w:t>
      </w:r>
      <w:r>
        <w:rPr>
          <w:b w:val="0"/>
        </w:rPr>
        <w:t>is</w:t>
      </w:r>
      <w:r>
        <w:rPr>
          <w:b w:val="0"/>
          <w:spacing w:val="-13"/>
        </w:rPr>
        <w:t> </w:t>
      </w:r>
      <w:r>
        <w:rPr>
          <w:b w:val="0"/>
        </w:rPr>
        <w:t>facilitated</w:t>
      </w:r>
      <w:r>
        <w:rPr>
          <w:b w:val="0"/>
          <w:spacing w:val="-13"/>
        </w:rPr>
        <w:t> </w:t>
      </w:r>
      <w:r>
        <w:rPr>
          <w:b w:val="0"/>
        </w:rPr>
        <w:t>by</w:t>
      </w:r>
      <w:r>
        <w:rPr>
          <w:b w:val="0"/>
          <w:spacing w:val="-13"/>
        </w:rPr>
        <w:t> </w:t>
      </w:r>
      <w:r>
        <w:rPr>
          <w:b w:val="0"/>
        </w:rPr>
        <w:t>the</w:t>
      </w:r>
      <w:r>
        <w:rPr>
          <w:b w:val="0"/>
          <w:spacing w:val="-13"/>
        </w:rPr>
        <w:t> </w:t>
      </w:r>
      <w:r>
        <w:rPr>
          <w:b w:val="0"/>
        </w:rPr>
        <w:t>provision</w:t>
      </w:r>
      <w:r>
        <w:rPr>
          <w:b w:val="0"/>
          <w:spacing w:val="-13"/>
        </w:rPr>
        <w:t> </w:t>
      </w:r>
      <w:r>
        <w:rPr>
          <w:b w:val="0"/>
        </w:rPr>
        <w:t>in</w:t>
      </w:r>
      <w:r>
        <w:rPr>
          <w:b w:val="0"/>
          <w:spacing w:val="-13"/>
        </w:rPr>
        <w:t> </w:t>
      </w:r>
      <w:r>
        <w:rPr>
          <w:b w:val="0"/>
        </w:rPr>
        <w:t>the</w:t>
      </w:r>
      <w:r>
        <w:rPr>
          <w:b w:val="0"/>
          <w:spacing w:val="-13"/>
        </w:rPr>
        <w:t> </w:t>
      </w:r>
      <w:r>
        <w:rPr>
          <w:b w:val="0"/>
        </w:rPr>
        <w:t>Contract</w:t>
      </w:r>
      <w:r>
        <w:rPr>
          <w:b w:val="0"/>
          <w:spacing w:val="-13"/>
        </w:rPr>
        <w:t> </w:t>
      </w:r>
      <w:r>
        <w:rPr>
          <w:b w:val="0"/>
        </w:rPr>
        <w:t>Data</w:t>
      </w:r>
      <w:r>
        <w:rPr>
          <w:b w:val="0"/>
          <w:spacing w:val="-13"/>
        </w:rPr>
        <w:t> </w:t>
      </w:r>
      <w:r>
        <w:rPr>
          <w:b w:val="0"/>
        </w:rPr>
        <w:t>for</w:t>
      </w:r>
      <w:r>
        <w:rPr>
          <w:b w:val="0"/>
          <w:spacing w:val="-13"/>
        </w:rPr>
        <w:t> </w:t>
      </w:r>
      <w:r>
        <w:rPr>
          <w:b w:val="0"/>
        </w:rPr>
        <w:t>each</w:t>
      </w:r>
      <w:r>
        <w:rPr>
          <w:b w:val="0"/>
          <w:spacing w:val="-13"/>
        </w:rPr>
        <w:t> </w:t>
      </w:r>
      <w:r>
        <w:rPr>
          <w:b w:val="0"/>
        </w:rPr>
        <w:t>Party to</w:t>
      </w:r>
      <w:r>
        <w:rPr>
          <w:b w:val="0"/>
          <w:spacing w:val="-5"/>
        </w:rPr>
        <w:t> </w:t>
      </w:r>
      <w:r>
        <w:rPr>
          <w:b w:val="0"/>
        </w:rPr>
        <w:t>name</w:t>
      </w:r>
      <w:r>
        <w:rPr>
          <w:b w:val="0"/>
          <w:spacing w:val="-5"/>
        </w:rPr>
        <w:t> </w:t>
      </w:r>
      <w:r>
        <w:rPr>
          <w:b w:val="0"/>
        </w:rPr>
        <w:t>potential</w:t>
      </w:r>
      <w:r>
        <w:rPr>
          <w:b w:val="0"/>
          <w:spacing w:val="-5"/>
        </w:rPr>
        <w:t> </w:t>
      </w:r>
      <w:r>
        <w:rPr>
          <w:b w:val="0"/>
        </w:rPr>
        <w:t>DAAB</w:t>
      </w:r>
      <w:r>
        <w:rPr>
          <w:b w:val="0"/>
          <w:spacing w:val="-5"/>
        </w:rPr>
        <w:t> </w:t>
      </w:r>
      <w:r>
        <w:rPr>
          <w:b w:val="0"/>
        </w:rPr>
        <w:t>members.</w:t>
      </w:r>
      <w:r>
        <w:rPr>
          <w:b w:val="0"/>
          <w:spacing w:val="-5"/>
        </w:rPr>
        <w:t> </w:t>
      </w:r>
      <w:r>
        <w:rPr>
          <w:b w:val="0"/>
        </w:rPr>
        <w:t>It</w:t>
      </w:r>
      <w:r>
        <w:rPr>
          <w:b w:val="0"/>
          <w:spacing w:val="-5"/>
        </w:rPr>
        <w:t> </w:t>
      </w:r>
      <w:r>
        <w:rPr>
          <w:b w:val="0"/>
        </w:rPr>
        <w:t>is</w:t>
      </w:r>
      <w:r>
        <w:rPr>
          <w:b w:val="0"/>
          <w:spacing w:val="-5"/>
        </w:rPr>
        <w:t> </w:t>
      </w:r>
      <w:r>
        <w:rPr>
          <w:b w:val="0"/>
        </w:rPr>
        <w:t>important</w:t>
      </w:r>
      <w:r>
        <w:rPr>
          <w:b w:val="0"/>
          <w:spacing w:val="-5"/>
        </w:rPr>
        <w:t> </w:t>
      </w:r>
      <w:r>
        <w:rPr>
          <w:b w:val="0"/>
        </w:rPr>
        <w:t>that</w:t>
      </w:r>
      <w:r>
        <w:rPr>
          <w:b w:val="0"/>
          <w:spacing w:val="-5"/>
        </w:rPr>
        <w:t> </w:t>
      </w:r>
      <w:r>
        <w:rPr>
          <w:b w:val="0"/>
        </w:rPr>
        <w:t>the</w:t>
      </w:r>
      <w:r>
        <w:rPr>
          <w:b w:val="0"/>
          <w:spacing w:val="-5"/>
        </w:rPr>
        <w:t> </w:t>
      </w:r>
      <w:r>
        <w:rPr>
          <w:b w:val="0"/>
        </w:rPr>
        <w:t>Employer</w:t>
      </w:r>
      <w:r>
        <w:rPr>
          <w:b w:val="0"/>
          <w:spacing w:val="-5"/>
        </w:rPr>
        <w:t> </w:t>
      </w:r>
      <w:r>
        <w:rPr>
          <w:b w:val="0"/>
        </w:rPr>
        <w:t>and</w:t>
      </w:r>
      <w:r>
        <w:rPr>
          <w:b w:val="0"/>
          <w:spacing w:val="-5"/>
        </w:rPr>
        <w:t> </w:t>
      </w:r>
      <w:r>
        <w:rPr>
          <w:b w:val="0"/>
        </w:rPr>
        <w:t>the</w:t>
      </w:r>
      <w:r>
        <w:rPr>
          <w:b w:val="0"/>
          <w:spacing w:val="-5"/>
        </w:rPr>
        <w:t> </w:t>
      </w:r>
      <w:r>
        <w:rPr>
          <w:b w:val="0"/>
        </w:rPr>
        <w:t>Contractor</w:t>
      </w:r>
      <w:r>
        <w:rPr>
          <w:b w:val="0"/>
          <w:spacing w:val="-5"/>
        </w:rPr>
        <w:t> </w:t>
      </w:r>
      <w:r>
        <w:rPr>
          <w:b w:val="0"/>
        </w:rPr>
        <w:t>each avail himself/herself of the opportunity at the tender stage of the Contract to name potential DAAB members in the Contract Data.</w:t>
      </w:r>
    </w:p>
    <w:p>
      <w:pPr>
        <w:pStyle w:val="BodyText"/>
        <w:spacing w:line="244" w:lineRule="auto"/>
        <w:ind w:left="1268" w:right="117"/>
        <w:jc w:val="both"/>
        <w:rPr>
          <w:b w:val="0"/>
        </w:rPr>
      </w:pPr>
      <w:r>
        <w:rPr>
          <w:b w:val="0"/>
        </w:rPr>
        <w:t>The Contract Data includes two lists for potential DAAB members to be named: one for </w:t>
      </w:r>
      <w:r>
        <w:rPr>
          <w:b w:val="0"/>
        </w:rPr>
        <w:t>the Employer to list three names, the other for the Contractor to list three names. This ensures that both Parties have equal opportunity to put forward (the same number of) names for potential</w:t>
      </w:r>
      <w:r>
        <w:rPr>
          <w:b w:val="0"/>
          <w:spacing w:val="-6"/>
        </w:rPr>
        <w:t> </w:t>
      </w:r>
      <w:r>
        <w:rPr>
          <w:b w:val="0"/>
        </w:rPr>
        <w:t>DAAB</w:t>
      </w:r>
      <w:r>
        <w:rPr>
          <w:b w:val="0"/>
          <w:spacing w:val="-6"/>
        </w:rPr>
        <w:t> </w:t>
      </w:r>
      <w:r>
        <w:rPr>
          <w:b w:val="0"/>
        </w:rPr>
        <w:t>members,</w:t>
      </w:r>
      <w:r>
        <w:rPr>
          <w:b w:val="0"/>
          <w:spacing w:val="-6"/>
        </w:rPr>
        <w:t> </w:t>
      </w:r>
      <w:r>
        <w:rPr>
          <w:b w:val="0"/>
        </w:rPr>
        <w:t>and</w:t>
      </w:r>
      <w:r>
        <w:rPr>
          <w:b w:val="0"/>
          <w:spacing w:val="-6"/>
        </w:rPr>
        <w:t> </w:t>
      </w:r>
      <w:r>
        <w:rPr>
          <w:b w:val="0"/>
        </w:rPr>
        <w:t>so</w:t>
      </w:r>
      <w:r>
        <w:rPr>
          <w:b w:val="0"/>
          <w:spacing w:val="-6"/>
        </w:rPr>
        <w:t> </w:t>
      </w:r>
      <w:r>
        <w:rPr>
          <w:b w:val="0"/>
        </w:rPr>
        <w:t>avoid</w:t>
      </w:r>
      <w:r>
        <w:rPr>
          <w:b w:val="0"/>
          <w:spacing w:val="-6"/>
        </w:rPr>
        <w:t> </w:t>
      </w:r>
      <w:r>
        <w:rPr>
          <w:b w:val="0"/>
        </w:rPr>
        <w:t>any</w:t>
      </w:r>
      <w:r>
        <w:rPr>
          <w:b w:val="0"/>
          <w:spacing w:val="-6"/>
        </w:rPr>
        <w:t> </w:t>
      </w:r>
      <w:r>
        <w:rPr>
          <w:b w:val="0"/>
        </w:rPr>
        <w:t>question</w:t>
      </w:r>
      <w:r>
        <w:rPr>
          <w:b w:val="0"/>
          <w:spacing w:val="-6"/>
        </w:rPr>
        <w:t> </w:t>
      </w:r>
      <w:r>
        <w:rPr>
          <w:b w:val="0"/>
        </w:rPr>
        <w:t>that</w:t>
      </w:r>
      <w:r>
        <w:rPr>
          <w:b w:val="0"/>
          <w:spacing w:val="-6"/>
        </w:rPr>
        <w:t> </w:t>
      </w:r>
      <w:r>
        <w:rPr>
          <w:b w:val="0"/>
        </w:rPr>
        <w:t>DAAB</w:t>
      </w:r>
      <w:r>
        <w:rPr>
          <w:b w:val="0"/>
          <w:spacing w:val="-6"/>
        </w:rPr>
        <w:t> </w:t>
      </w:r>
      <w:r>
        <w:rPr>
          <w:b w:val="0"/>
        </w:rPr>
        <w:t>member(s)</w:t>
      </w:r>
      <w:r>
        <w:rPr>
          <w:b w:val="0"/>
          <w:spacing w:val="-6"/>
        </w:rPr>
        <w:t> </w:t>
      </w:r>
      <w:r>
        <w:rPr>
          <w:b w:val="0"/>
        </w:rPr>
        <w:t>may</w:t>
      </w:r>
      <w:r>
        <w:rPr>
          <w:b w:val="0"/>
          <w:spacing w:val="-6"/>
        </w:rPr>
        <w:t> </w:t>
      </w:r>
      <w:r>
        <w:rPr>
          <w:b w:val="0"/>
        </w:rPr>
        <w:t>be</w:t>
      </w:r>
      <w:r>
        <w:rPr>
          <w:b w:val="0"/>
          <w:spacing w:val="-6"/>
        </w:rPr>
        <w:t> </w:t>
      </w:r>
      <w:r>
        <w:rPr>
          <w:b w:val="0"/>
        </w:rPr>
        <w:t>imposed on one Party by the other Party.</w:t>
      </w:r>
    </w:p>
    <w:p>
      <w:pPr>
        <w:pStyle w:val="BodyText"/>
        <w:spacing w:before="4"/>
        <w:rPr>
          <w:b w:val="0"/>
          <w:sz w:val="19"/>
        </w:rPr>
      </w:pPr>
    </w:p>
    <w:p>
      <w:pPr>
        <w:pStyle w:val="BodyText"/>
        <w:spacing w:line="244" w:lineRule="auto" w:before="1"/>
        <w:ind w:left="1268" w:right="117"/>
        <w:jc w:val="both"/>
        <w:rPr>
          <w:b w:val="0"/>
        </w:rPr>
      </w:pPr>
      <w:r>
        <w:rPr>
          <w:b w:val="0"/>
        </w:rPr>
        <w:t>This provides a total of six potential DAAB members from which the sole member or three members</w:t>
      </w:r>
      <w:r>
        <w:rPr>
          <w:b w:val="0"/>
          <w:spacing w:val="-7"/>
        </w:rPr>
        <w:t> </w:t>
      </w:r>
      <w:r>
        <w:rPr>
          <w:b w:val="0"/>
        </w:rPr>
        <w:t>(as</w:t>
      </w:r>
      <w:r>
        <w:rPr>
          <w:b w:val="0"/>
          <w:spacing w:val="-7"/>
        </w:rPr>
        <w:t> </w:t>
      </w:r>
      <w:r>
        <w:rPr>
          <w:b w:val="0"/>
        </w:rPr>
        <w:t>the</w:t>
      </w:r>
      <w:r>
        <w:rPr>
          <w:b w:val="0"/>
          <w:spacing w:val="-7"/>
        </w:rPr>
        <w:t> </w:t>
      </w:r>
      <w:r>
        <w:rPr>
          <w:b w:val="0"/>
        </w:rPr>
        <w:t>case</w:t>
      </w:r>
      <w:r>
        <w:rPr>
          <w:b w:val="0"/>
          <w:spacing w:val="-7"/>
        </w:rPr>
        <w:t> </w:t>
      </w:r>
      <w:r>
        <w:rPr>
          <w:b w:val="0"/>
        </w:rPr>
        <w:t>may</w:t>
      </w:r>
      <w:r>
        <w:rPr>
          <w:b w:val="0"/>
          <w:spacing w:val="-7"/>
        </w:rPr>
        <w:t> </w:t>
      </w:r>
      <w:r>
        <w:rPr>
          <w:b w:val="0"/>
        </w:rPr>
        <w:t>be)</w:t>
      </w:r>
      <w:r>
        <w:rPr>
          <w:b w:val="0"/>
          <w:spacing w:val="-7"/>
        </w:rPr>
        <w:t> </w:t>
      </w:r>
      <w:r>
        <w:rPr>
          <w:b w:val="0"/>
        </w:rPr>
        <w:t>can</w:t>
      </w:r>
      <w:r>
        <w:rPr>
          <w:b w:val="0"/>
          <w:spacing w:val="-7"/>
        </w:rPr>
        <w:t> </w:t>
      </w:r>
      <w:r>
        <w:rPr>
          <w:b w:val="0"/>
        </w:rPr>
        <w:t>be</w:t>
      </w:r>
      <w:r>
        <w:rPr>
          <w:b w:val="0"/>
          <w:spacing w:val="-7"/>
        </w:rPr>
        <w:t> </w:t>
      </w:r>
      <w:r>
        <w:rPr>
          <w:b w:val="0"/>
        </w:rPr>
        <w:t>selected</w:t>
      </w:r>
      <w:r>
        <w:rPr>
          <w:b w:val="0"/>
          <w:spacing w:val="-7"/>
        </w:rPr>
        <w:t> </w:t>
      </w:r>
      <w:r>
        <w:rPr>
          <w:b w:val="0"/>
        </w:rPr>
        <w:t>by</w:t>
      </w:r>
      <w:r>
        <w:rPr>
          <w:b w:val="0"/>
          <w:spacing w:val="-7"/>
        </w:rPr>
        <w:t> </w:t>
      </w:r>
      <w:r>
        <w:rPr>
          <w:b w:val="0"/>
        </w:rPr>
        <w:t>the</w:t>
      </w:r>
      <w:r>
        <w:rPr>
          <w:b w:val="0"/>
          <w:spacing w:val="-7"/>
        </w:rPr>
        <w:t> </w:t>
      </w:r>
      <w:r>
        <w:rPr>
          <w:b w:val="0"/>
        </w:rPr>
        <w:t>Parties.</w:t>
      </w:r>
      <w:r>
        <w:rPr>
          <w:b w:val="0"/>
          <w:spacing w:val="-7"/>
        </w:rPr>
        <w:t> </w:t>
      </w:r>
      <w:r>
        <w:rPr>
          <w:b w:val="0"/>
        </w:rPr>
        <w:t>If</w:t>
      </w:r>
      <w:r>
        <w:rPr>
          <w:b w:val="0"/>
          <w:spacing w:val="-7"/>
        </w:rPr>
        <w:t> </w:t>
      </w:r>
      <w:r>
        <w:rPr>
          <w:b w:val="0"/>
        </w:rPr>
        <w:t>it</w:t>
      </w:r>
      <w:r>
        <w:rPr>
          <w:b w:val="0"/>
          <w:spacing w:val="-7"/>
        </w:rPr>
        <w:t> </w:t>
      </w:r>
      <w:r>
        <w:rPr>
          <w:b w:val="0"/>
        </w:rPr>
        <w:t>is</w:t>
      </w:r>
      <w:r>
        <w:rPr>
          <w:b w:val="0"/>
          <w:spacing w:val="-7"/>
        </w:rPr>
        <w:t> </w:t>
      </w:r>
      <w:r>
        <w:rPr>
          <w:b w:val="0"/>
        </w:rPr>
        <w:t>considered</w:t>
      </w:r>
      <w:r>
        <w:rPr>
          <w:b w:val="0"/>
          <w:spacing w:val="-7"/>
        </w:rPr>
        <w:t> </w:t>
      </w:r>
      <w:r>
        <w:rPr>
          <w:b w:val="0"/>
        </w:rPr>
        <w:t>necessary</w:t>
      </w:r>
      <w:r>
        <w:rPr>
          <w:b w:val="0"/>
          <w:spacing w:val="-7"/>
        </w:rPr>
        <w:t> </w:t>
      </w:r>
      <w:r>
        <w:rPr>
          <w:b w:val="0"/>
        </w:rPr>
        <w:t>to have a wider selection of DAAB member(s) to choose from, then provision may be made </w:t>
      </w:r>
      <w:r>
        <w:rPr>
          <w:b w:val="0"/>
        </w:rPr>
        <w:t>for longer</w:t>
      </w:r>
      <w:r>
        <w:rPr>
          <w:b w:val="0"/>
          <w:spacing w:val="-5"/>
        </w:rPr>
        <w:t> </w:t>
      </w:r>
      <w:r>
        <w:rPr>
          <w:b w:val="0"/>
        </w:rPr>
        <w:t>lists</w:t>
      </w:r>
      <w:r>
        <w:rPr>
          <w:b w:val="0"/>
          <w:spacing w:val="-5"/>
        </w:rPr>
        <w:t> </w:t>
      </w:r>
      <w:r>
        <w:rPr>
          <w:b w:val="0"/>
        </w:rPr>
        <w:t>in</w:t>
      </w:r>
      <w:r>
        <w:rPr>
          <w:b w:val="0"/>
          <w:spacing w:val="-5"/>
        </w:rPr>
        <w:t> </w:t>
      </w:r>
      <w:r>
        <w:rPr>
          <w:b w:val="0"/>
        </w:rPr>
        <w:t>the</w:t>
      </w:r>
      <w:r>
        <w:rPr>
          <w:b w:val="0"/>
          <w:spacing w:val="-5"/>
        </w:rPr>
        <w:t> </w:t>
      </w:r>
      <w:r>
        <w:rPr>
          <w:b w:val="0"/>
        </w:rPr>
        <w:t>Contract</w:t>
      </w:r>
      <w:r>
        <w:rPr>
          <w:b w:val="0"/>
          <w:spacing w:val="-5"/>
        </w:rPr>
        <w:t> </w:t>
      </w:r>
      <w:r>
        <w:rPr>
          <w:b w:val="0"/>
        </w:rPr>
        <w:t>Data</w:t>
      </w:r>
      <w:r>
        <w:rPr>
          <w:b w:val="0"/>
          <w:spacing w:val="-5"/>
        </w:rPr>
        <w:t> </w:t>
      </w:r>
      <w:r>
        <w:rPr>
          <w:b w:val="0"/>
        </w:rPr>
        <w:t>for</w:t>
      </w:r>
      <w:r>
        <w:rPr>
          <w:b w:val="0"/>
          <w:spacing w:val="-5"/>
        </w:rPr>
        <w:t> </w:t>
      </w:r>
      <w:r>
        <w:rPr>
          <w:b w:val="0"/>
        </w:rPr>
        <w:t>both</w:t>
      </w:r>
      <w:r>
        <w:rPr>
          <w:b w:val="0"/>
          <w:spacing w:val="-5"/>
        </w:rPr>
        <w:t> </w:t>
      </w:r>
      <w:r>
        <w:rPr>
          <w:b w:val="0"/>
        </w:rPr>
        <w:t>the</w:t>
      </w:r>
      <w:r>
        <w:rPr>
          <w:b w:val="0"/>
          <w:spacing w:val="-5"/>
        </w:rPr>
        <w:t> </w:t>
      </w:r>
      <w:r>
        <w:rPr>
          <w:b w:val="0"/>
        </w:rPr>
        <w:t>Contractor</w:t>
      </w:r>
      <w:r>
        <w:rPr>
          <w:b w:val="0"/>
          <w:spacing w:val="-5"/>
        </w:rPr>
        <w:t> </w:t>
      </w:r>
      <w:r>
        <w:rPr>
          <w:b w:val="0"/>
        </w:rPr>
        <w:t>and</w:t>
      </w:r>
      <w:r>
        <w:rPr>
          <w:b w:val="0"/>
          <w:spacing w:val="-5"/>
        </w:rPr>
        <w:t> </w:t>
      </w:r>
      <w:r>
        <w:rPr>
          <w:b w:val="0"/>
        </w:rPr>
        <w:t>the</w:t>
      </w:r>
      <w:r>
        <w:rPr>
          <w:b w:val="0"/>
          <w:spacing w:val="-5"/>
        </w:rPr>
        <w:t> </w:t>
      </w:r>
      <w:r>
        <w:rPr>
          <w:b w:val="0"/>
        </w:rPr>
        <w:t>Employer</w:t>
      </w:r>
      <w:r>
        <w:rPr>
          <w:b w:val="0"/>
          <w:spacing w:val="-5"/>
        </w:rPr>
        <w:t> </w:t>
      </w:r>
      <w:r>
        <w:rPr>
          <w:b w:val="0"/>
        </w:rPr>
        <w:t>to</w:t>
      </w:r>
      <w:r>
        <w:rPr>
          <w:b w:val="0"/>
          <w:spacing w:val="-5"/>
        </w:rPr>
        <w:t> </w:t>
      </w:r>
      <w:r>
        <w:rPr>
          <w:b w:val="0"/>
        </w:rPr>
        <w:t>name</w:t>
      </w:r>
      <w:r>
        <w:rPr>
          <w:b w:val="0"/>
          <w:spacing w:val="-5"/>
        </w:rPr>
        <w:t> </w:t>
      </w:r>
      <w:r>
        <w:rPr>
          <w:b w:val="0"/>
        </w:rPr>
        <w:t>(the</w:t>
      </w:r>
      <w:r>
        <w:rPr>
          <w:b w:val="0"/>
          <w:spacing w:val="-5"/>
        </w:rPr>
        <w:t> </w:t>
      </w:r>
      <w:r>
        <w:rPr>
          <w:b w:val="0"/>
        </w:rPr>
        <w:t>same number of) additional DAAB members.</w:t>
      </w:r>
    </w:p>
    <w:p>
      <w:pPr>
        <w:pStyle w:val="BodyText"/>
        <w:spacing w:before="10"/>
        <w:rPr>
          <w:b w:val="0"/>
          <w:sz w:val="19"/>
        </w:rPr>
      </w:pPr>
    </w:p>
    <w:p>
      <w:pPr>
        <w:pStyle w:val="BodyText"/>
        <w:spacing w:line="244" w:lineRule="auto" w:before="1"/>
        <w:ind w:left="1268" w:right="117"/>
        <w:jc w:val="both"/>
        <w:rPr>
          <w:b w:val="0"/>
        </w:rPr>
      </w:pPr>
      <w:r>
        <w:rPr>
          <w:b w:val="0"/>
        </w:rPr>
        <w:t>If</w:t>
      </w:r>
      <w:r>
        <w:rPr>
          <w:b w:val="0"/>
          <w:spacing w:val="-3"/>
        </w:rPr>
        <w:t> </w:t>
      </w:r>
      <w:r>
        <w:rPr>
          <w:b w:val="0"/>
        </w:rPr>
        <w:t>the</w:t>
      </w:r>
      <w:r>
        <w:rPr>
          <w:b w:val="0"/>
          <w:spacing w:val="-3"/>
        </w:rPr>
        <w:t> </w:t>
      </w:r>
      <w:r>
        <w:rPr>
          <w:b w:val="0"/>
        </w:rPr>
        <w:t>Parties</w:t>
      </w:r>
      <w:r>
        <w:rPr>
          <w:b w:val="0"/>
          <w:spacing w:val="-3"/>
        </w:rPr>
        <w:t> </w:t>
      </w:r>
      <w:r>
        <w:rPr>
          <w:b w:val="0"/>
        </w:rPr>
        <w:t>cannot</w:t>
      </w:r>
      <w:r>
        <w:rPr>
          <w:b w:val="0"/>
          <w:spacing w:val="-3"/>
        </w:rPr>
        <w:t> </w:t>
      </w:r>
      <w:r>
        <w:rPr>
          <w:b w:val="0"/>
        </w:rPr>
        <w:t>agree</w:t>
      </w:r>
      <w:r>
        <w:rPr>
          <w:b w:val="0"/>
          <w:spacing w:val="-3"/>
        </w:rPr>
        <w:t> </w:t>
      </w:r>
      <w:r>
        <w:rPr>
          <w:b w:val="0"/>
        </w:rPr>
        <w:t>on</w:t>
      </w:r>
      <w:r>
        <w:rPr>
          <w:b w:val="0"/>
          <w:spacing w:val="-3"/>
        </w:rPr>
        <w:t> </w:t>
      </w:r>
      <w:r>
        <w:rPr>
          <w:b w:val="0"/>
        </w:rPr>
        <w:t>any</w:t>
      </w:r>
      <w:r>
        <w:rPr>
          <w:b w:val="0"/>
          <w:spacing w:val="-3"/>
        </w:rPr>
        <w:t> </w:t>
      </w:r>
      <w:r>
        <w:rPr>
          <w:b w:val="0"/>
        </w:rPr>
        <w:t>DAAB</w:t>
      </w:r>
      <w:r>
        <w:rPr>
          <w:b w:val="0"/>
          <w:spacing w:val="-3"/>
        </w:rPr>
        <w:t> </w:t>
      </w:r>
      <w:r>
        <w:rPr>
          <w:b w:val="0"/>
        </w:rPr>
        <w:t>Member</w:t>
      </w:r>
      <w:r>
        <w:rPr>
          <w:b w:val="0"/>
          <w:spacing w:val="-3"/>
        </w:rPr>
        <w:t> </w:t>
      </w:r>
      <w:r>
        <w:rPr>
          <w:b w:val="0"/>
        </w:rPr>
        <w:t>or</w:t>
      </w:r>
      <w:r>
        <w:rPr>
          <w:b w:val="0"/>
          <w:spacing w:val="-3"/>
        </w:rPr>
        <w:t> </w:t>
      </w:r>
      <w:r>
        <w:rPr>
          <w:b w:val="0"/>
        </w:rPr>
        <w:t>replacement,</w:t>
      </w:r>
      <w:r>
        <w:rPr>
          <w:b w:val="0"/>
          <w:spacing w:val="-3"/>
        </w:rPr>
        <w:t> </w:t>
      </w:r>
      <w:r>
        <w:rPr>
          <w:b w:val="0"/>
        </w:rPr>
        <w:t>or</w:t>
      </w:r>
      <w:r>
        <w:rPr>
          <w:b w:val="0"/>
          <w:spacing w:val="-3"/>
        </w:rPr>
        <w:t> </w:t>
      </w:r>
      <w:r>
        <w:rPr>
          <w:b w:val="0"/>
        </w:rPr>
        <w:t>cannot</w:t>
      </w:r>
      <w:r>
        <w:rPr>
          <w:b w:val="0"/>
          <w:spacing w:val="-3"/>
        </w:rPr>
        <w:t> </w:t>
      </w:r>
      <w:r>
        <w:rPr>
          <w:b w:val="0"/>
        </w:rPr>
        <w:t>agree</w:t>
      </w:r>
      <w:r>
        <w:rPr>
          <w:b w:val="0"/>
          <w:spacing w:val="-3"/>
        </w:rPr>
        <w:t> </w:t>
      </w:r>
      <w:r>
        <w:rPr>
          <w:b w:val="0"/>
        </w:rPr>
        <w:t>the</w:t>
      </w:r>
      <w:r>
        <w:rPr>
          <w:b w:val="0"/>
          <w:spacing w:val="-3"/>
        </w:rPr>
        <w:t> </w:t>
      </w:r>
      <w:r>
        <w:rPr>
          <w:b w:val="0"/>
        </w:rPr>
        <w:t>terms of</w:t>
      </w:r>
      <w:r>
        <w:rPr>
          <w:b w:val="0"/>
          <w:spacing w:val="17"/>
        </w:rPr>
        <w:t> </w:t>
      </w:r>
      <w:r>
        <w:rPr>
          <w:b w:val="0"/>
        </w:rPr>
        <w:t>the</w:t>
      </w:r>
      <w:r>
        <w:rPr>
          <w:b w:val="0"/>
          <w:spacing w:val="19"/>
        </w:rPr>
        <w:t> </w:t>
      </w:r>
      <w:r>
        <w:rPr>
          <w:b w:val="0"/>
        </w:rPr>
        <w:t>DAAB</w:t>
      </w:r>
      <w:r>
        <w:rPr>
          <w:b w:val="0"/>
          <w:spacing w:val="19"/>
        </w:rPr>
        <w:t> </w:t>
      </w:r>
      <w:r>
        <w:rPr>
          <w:b w:val="0"/>
        </w:rPr>
        <w:t>Agreement</w:t>
      </w:r>
      <w:r>
        <w:rPr>
          <w:b w:val="0"/>
          <w:spacing w:val="19"/>
        </w:rPr>
        <w:t> </w:t>
      </w:r>
      <w:r>
        <w:rPr>
          <w:b w:val="0"/>
        </w:rPr>
        <w:t>with</w:t>
      </w:r>
      <w:r>
        <w:rPr>
          <w:b w:val="0"/>
          <w:spacing w:val="19"/>
        </w:rPr>
        <w:t> </w:t>
      </w:r>
      <w:r>
        <w:rPr>
          <w:b w:val="0"/>
        </w:rPr>
        <w:t>any</w:t>
      </w:r>
      <w:r>
        <w:rPr>
          <w:b w:val="0"/>
          <w:spacing w:val="20"/>
        </w:rPr>
        <w:t> </w:t>
      </w:r>
      <w:r>
        <w:rPr>
          <w:b w:val="0"/>
        </w:rPr>
        <w:t>prospective</w:t>
      </w:r>
      <w:r>
        <w:rPr>
          <w:b w:val="0"/>
          <w:spacing w:val="19"/>
        </w:rPr>
        <w:t> </w:t>
      </w:r>
      <w:r>
        <w:rPr>
          <w:b w:val="0"/>
        </w:rPr>
        <w:t>DAAB</w:t>
      </w:r>
      <w:r>
        <w:rPr>
          <w:b w:val="0"/>
          <w:spacing w:val="19"/>
        </w:rPr>
        <w:t> </w:t>
      </w:r>
      <w:r>
        <w:rPr>
          <w:b w:val="0"/>
        </w:rPr>
        <w:t>Member</w:t>
      </w:r>
      <w:r>
        <w:rPr>
          <w:b w:val="0"/>
          <w:spacing w:val="19"/>
        </w:rPr>
        <w:t> </w:t>
      </w:r>
      <w:r>
        <w:rPr>
          <w:b w:val="0"/>
        </w:rPr>
        <w:t>or</w:t>
      </w:r>
      <w:r>
        <w:rPr>
          <w:b w:val="0"/>
          <w:spacing w:val="19"/>
        </w:rPr>
        <w:t> </w:t>
      </w:r>
      <w:r>
        <w:rPr>
          <w:b w:val="0"/>
        </w:rPr>
        <w:t>replacement,</w:t>
      </w:r>
      <w:r>
        <w:rPr>
          <w:b w:val="0"/>
          <w:spacing w:val="20"/>
        </w:rPr>
        <w:t> </w:t>
      </w:r>
      <w:r>
        <w:rPr>
          <w:b w:val="0"/>
        </w:rPr>
        <w:t>Sub-</w:t>
      </w:r>
      <w:r>
        <w:rPr>
          <w:b w:val="0"/>
          <w:spacing w:val="-2"/>
        </w:rPr>
        <w:t>Clause</w:t>
      </w:r>
    </w:p>
    <w:p>
      <w:pPr>
        <w:spacing w:line="234" w:lineRule="exact" w:before="0"/>
        <w:ind w:left="1268" w:right="0" w:firstLine="0"/>
        <w:jc w:val="left"/>
        <w:rPr>
          <w:b w:val="0"/>
          <w:sz w:val="20"/>
        </w:rPr>
      </w:pPr>
      <w:r>
        <w:rPr>
          <w:b w:val="0"/>
          <w:sz w:val="20"/>
        </w:rPr>
        <w:t>21.2</w:t>
      </w:r>
      <w:r>
        <w:rPr>
          <w:b w:val="0"/>
          <w:spacing w:val="-15"/>
          <w:sz w:val="20"/>
        </w:rPr>
        <w:t> </w:t>
      </w:r>
      <w:r>
        <w:rPr>
          <w:b w:val="0"/>
          <w:sz w:val="20"/>
        </w:rPr>
        <w:t>[</w:t>
      </w:r>
      <w:r>
        <w:rPr>
          <w:b w:val="0"/>
          <w:spacing w:val="-23"/>
          <w:sz w:val="20"/>
        </w:rPr>
        <w:t> </w:t>
      </w:r>
      <w:r>
        <w:rPr>
          <w:b w:val="0"/>
          <w:i/>
          <w:sz w:val="20"/>
        </w:rPr>
        <w:t>Failure</w:t>
      </w:r>
      <w:r>
        <w:rPr>
          <w:b w:val="0"/>
          <w:i/>
          <w:spacing w:val="-11"/>
          <w:sz w:val="20"/>
        </w:rPr>
        <w:t> </w:t>
      </w:r>
      <w:r>
        <w:rPr>
          <w:b w:val="0"/>
          <w:i/>
          <w:sz w:val="20"/>
        </w:rPr>
        <w:t>to</w:t>
      </w:r>
      <w:r>
        <w:rPr>
          <w:b w:val="0"/>
          <w:i/>
          <w:spacing w:val="-10"/>
          <w:sz w:val="20"/>
        </w:rPr>
        <w:t> </w:t>
      </w:r>
      <w:r>
        <w:rPr>
          <w:b w:val="0"/>
          <w:i/>
          <w:sz w:val="20"/>
        </w:rPr>
        <w:t>Appoint</w:t>
      </w:r>
      <w:r>
        <w:rPr>
          <w:b w:val="0"/>
          <w:i/>
          <w:spacing w:val="-11"/>
          <w:sz w:val="20"/>
        </w:rPr>
        <w:t> </w:t>
      </w:r>
      <w:r>
        <w:rPr>
          <w:b w:val="0"/>
          <w:i/>
          <w:sz w:val="20"/>
        </w:rPr>
        <w:t>DAAB</w:t>
      </w:r>
      <w:r>
        <w:rPr>
          <w:b w:val="0"/>
          <w:i/>
          <w:spacing w:val="-11"/>
          <w:sz w:val="20"/>
        </w:rPr>
        <w:t> </w:t>
      </w:r>
      <w:r>
        <w:rPr>
          <w:b w:val="0"/>
          <w:i/>
          <w:sz w:val="20"/>
        </w:rPr>
        <w:t>Member(s)</w:t>
      </w:r>
      <w:r>
        <w:rPr>
          <w:b w:val="0"/>
          <w:i/>
          <w:spacing w:val="-23"/>
          <w:sz w:val="20"/>
        </w:rPr>
        <w:t> </w:t>
      </w:r>
      <w:r>
        <w:rPr>
          <w:b w:val="0"/>
          <w:sz w:val="20"/>
        </w:rPr>
        <w:t>]</w:t>
      </w:r>
      <w:r>
        <w:rPr>
          <w:b w:val="0"/>
          <w:spacing w:val="-11"/>
          <w:sz w:val="20"/>
        </w:rPr>
        <w:t> </w:t>
      </w:r>
      <w:r>
        <w:rPr>
          <w:b w:val="0"/>
          <w:sz w:val="20"/>
        </w:rPr>
        <w:t>applies.</w:t>
      </w:r>
      <w:r>
        <w:rPr>
          <w:b w:val="0"/>
          <w:spacing w:val="-11"/>
          <w:sz w:val="20"/>
        </w:rPr>
        <w:t> </w:t>
      </w:r>
      <w:r>
        <w:rPr>
          <w:b w:val="0"/>
          <w:sz w:val="20"/>
        </w:rPr>
        <w:t>Therefore,</w:t>
      </w:r>
      <w:r>
        <w:rPr>
          <w:b w:val="0"/>
          <w:spacing w:val="-11"/>
          <w:sz w:val="20"/>
        </w:rPr>
        <w:t> </w:t>
      </w:r>
      <w:r>
        <w:rPr>
          <w:b w:val="0"/>
          <w:sz w:val="20"/>
        </w:rPr>
        <w:t>unless</w:t>
      </w:r>
      <w:r>
        <w:rPr>
          <w:b w:val="0"/>
          <w:spacing w:val="-11"/>
          <w:sz w:val="20"/>
        </w:rPr>
        <w:t> </w:t>
      </w:r>
      <w:r>
        <w:rPr>
          <w:b w:val="0"/>
          <w:sz w:val="20"/>
        </w:rPr>
        <w:t>otherwise</w:t>
      </w:r>
      <w:r>
        <w:rPr>
          <w:b w:val="0"/>
          <w:spacing w:val="-11"/>
          <w:sz w:val="20"/>
        </w:rPr>
        <w:t> </w:t>
      </w:r>
      <w:r>
        <w:rPr>
          <w:b w:val="0"/>
          <w:sz w:val="20"/>
        </w:rPr>
        <w:t>agreed</w:t>
      </w:r>
      <w:r>
        <w:rPr>
          <w:b w:val="0"/>
          <w:spacing w:val="-11"/>
          <w:sz w:val="20"/>
        </w:rPr>
        <w:t> </w:t>
      </w:r>
      <w:r>
        <w:rPr>
          <w:b w:val="0"/>
          <w:sz w:val="20"/>
        </w:rPr>
        <w:t>by</w:t>
      </w:r>
      <w:r>
        <w:rPr>
          <w:b w:val="0"/>
          <w:spacing w:val="-10"/>
          <w:sz w:val="20"/>
        </w:rPr>
        <w:t> </w:t>
      </w:r>
      <w:r>
        <w:rPr>
          <w:b w:val="0"/>
          <w:spacing w:val="-5"/>
          <w:sz w:val="20"/>
        </w:rPr>
        <w:t>the</w:t>
      </w:r>
    </w:p>
    <w:p>
      <w:pPr>
        <w:spacing w:after="0" w:line="234" w:lineRule="exact"/>
        <w:jc w:val="left"/>
        <w:rPr>
          <w:sz w:val="20"/>
        </w:rPr>
        <w:sectPr>
          <w:pgSz w:w="11910" w:h="16840"/>
          <w:pgMar w:top="1220" w:bottom="280" w:left="1680" w:right="900"/>
        </w:sectPr>
      </w:pPr>
    </w:p>
    <w:p>
      <w:pPr>
        <w:pStyle w:val="BodyText"/>
        <w:spacing w:line="244" w:lineRule="auto" w:before="72"/>
        <w:ind w:left="1324" w:right="119"/>
        <w:jc w:val="both"/>
        <w:rPr>
          <w:b w:val="0"/>
        </w:rPr>
      </w:pPr>
      <w:r>
        <w:rPr>
          <w:b w:val="0"/>
        </w:rPr>
        <w:t>Parties,</w:t>
      </w:r>
      <w:r>
        <w:rPr>
          <w:b w:val="0"/>
          <w:spacing w:val="-10"/>
        </w:rPr>
        <w:t> </w:t>
      </w:r>
      <w:r>
        <w:rPr>
          <w:b w:val="0"/>
        </w:rPr>
        <w:t>the</w:t>
      </w:r>
      <w:r>
        <w:rPr>
          <w:b w:val="0"/>
          <w:spacing w:val="-10"/>
        </w:rPr>
        <w:t> </w:t>
      </w:r>
      <w:r>
        <w:rPr>
          <w:b w:val="0"/>
        </w:rPr>
        <w:t>selection</w:t>
      </w:r>
      <w:r>
        <w:rPr>
          <w:b w:val="0"/>
          <w:spacing w:val="-10"/>
        </w:rPr>
        <w:t> </w:t>
      </w:r>
      <w:r>
        <w:rPr>
          <w:b w:val="0"/>
        </w:rPr>
        <w:t>and</w:t>
      </w:r>
      <w:r>
        <w:rPr>
          <w:b w:val="0"/>
          <w:spacing w:val="-10"/>
        </w:rPr>
        <w:t> </w:t>
      </w:r>
      <w:r>
        <w:rPr>
          <w:b w:val="0"/>
        </w:rPr>
        <w:t>appointment</w:t>
      </w:r>
      <w:r>
        <w:rPr>
          <w:b w:val="0"/>
          <w:spacing w:val="-10"/>
        </w:rPr>
        <w:t> </w:t>
      </w:r>
      <w:r>
        <w:rPr>
          <w:b w:val="0"/>
        </w:rPr>
        <w:t>of</w:t>
      </w:r>
      <w:r>
        <w:rPr>
          <w:b w:val="0"/>
          <w:spacing w:val="-10"/>
        </w:rPr>
        <w:t> </w:t>
      </w:r>
      <w:r>
        <w:rPr>
          <w:b w:val="0"/>
        </w:rPr>
        <w:t>the</w:t>
      </w:r>
      <w:r>
        <w:rPr>
          <w:b w:val="0"/>
          <w:spacing w:val="-10"/>
        </w:rPr>
        <w:t> </w:t>
      </w:r>
      <w:r>
        <w:rPr>
          <w:b w:val="0"/>
        </w:rPr>
        <w:t>DAAB</w:t>
      </w:r>
      <w:r>
        <w:rPr>
          <w:b w:val="0"/>
          <w:spacing w:val="-10"/>
        </w:rPr>
        <w:t> </w:t>
      </w:r>
      <w:r>
        <w:rPr>
          <w:b w:val="0"/>
        </w:rPr>
        <w:t>Member(s)</w:t>
      </w:r>
      <w:r>
        <w:rPr>
          <w:b w:val="0"/>
          <w:spacing w:val="-10"/>
        </w:rPr>
        <w:t> </w:t>
      </w:r>
      <w:r>
        <w:rPr>
          <w:b w:val="0"/>
        </w:rPr>
        <w:t>will</w:t>
      </w:r>
      <w:r>
        <w:rPr>
          <w:b w:val="0"/>
          <w:spacing w:val="-10"/>
        </w:rPr>
        <w:t> </w:t>
      </w:r>
      <w:r>
        <w:rPr>
          <w:b w:val="0"/>
        </w:rPr>
        <w:t>be</w:t>
      </w:r>
      <w:r>
        <w:rPr>
          <w:b w:val="0"/>
          <w:spacing w:val="-10"/>
        </w:rPr>
        <w:t> </w:t>
      </w:r>
      <w:r>
        <w:rPr>
          <w:b w:val="0"/>
        </w:rPr>
        <w:t>made</w:t>
      </w:r>
      <w:r>
        <w:rPr>
          <w:b w:val="0"/>
          <w:spacing w:val="-10"/>
        </w:rPr>
        <w:t> </w:t>
      </w:r>
      <w:r>
        <w:rPr>
          <w:b w:val="0"/>
        </w:rPr>
        <w:t>by</w:t>
      </w:r>
      <w:r>
        <w:rPr>
          <w:b w:val="0"/>
          <w:spacing w:val="-10"/>
        </w:rPr>
        <w:t> </w:t>
      </w:r>
      <w:r>
        <w:rPr>
          <w:b w:val="0"/>
        </w:rPr>
        <w:t>the</w:t>
      </w:r>
      <w:r>
        <w:rPr>
          <w:b w:val="0"/>
          <w:spacing w:val="-10"/>
        </w:rPr>
        <w:t> </w:t>
      </w:r>
      <w:r>
        <w:rPr>
          <w:b w:val="0"/>
        </w:rPr>
        <w:t>President of FIDIC or a person appointed by the President.</w:t>
      </w:r>
    </w:p>
    <w:p>
      <w:pPr>
        <w:pStyle w:val="BodyText"/>
        <w:spacing w:before="2"/>
        <w:rPr>
          <w:b w:val="0"/>
        </w:rPr>
      </w:pPr>
    </w:p>
    <w:p>
      <w:pPr>
        <w:pStyle w:val="BodyText"/>
        <w:spacing w:line="244" w:lineRule="auto"/>
        <w:ind w:left="1324" w:right="119"/>
        <w:jc w:val="both"/>
        <w:rPr>
          <w:b w:val="0"/>
        </w:rPr>
      </w:pPr>
      <w:r>
        <w:rPr>
          <w:b w:val="0"/>
        </w:rPr>
        <w:t>FIDIC is very knowledgeable about the nature and purpose of a DAAB and is an impartial entity</w:t>
      </w:r>
      <w:r>
        <w:rPr>
          <w:b w:val="0"/>
          <w:spacing w:val="-14"/>
        </w:rPr>
        <w:t> </w:t>
      </w:r>
      <w:r>
        <w:rPr>
          <w:b w:val="0"/>
        </w:rPr>
        <w:t>to</w:t>
      </w:r>
      <w:r>
        <w:rPr>
          <w:b w:val="0"/>
          <w:spacing w:val="-14"/>
        </w:rPr>
        <w:t> </w:t>
      </w:r>
      <w:r>
        <w:rPr>
          <w:b w:val="0"/>
        </w:rPr>
        <w:t>make</w:t>
      </w:r>
      <w:r>
        <w:rPr>
          <w:b w:val="0"/>
          <w:spacing w:val="-14"/>
        </w:rPr>
        <w:t> </w:t>
      </w:r>
      <w:r>
        <w:rPr>
          <w:b w:val="0"/>
        </w:rPr>
        <w:t>such</w:t>
      </w:r>
      <w:r>
        <w:rPr>
          <w:b w:val="0"/>
          <w:spacing w:val="-14"/>
        </w:rPr>
        <w:t> </w:t>
      </w:r>
      <w:r>
        <w:rPr>
          <w:b w:val="0"/>
        </w:rPr>
        <w:t>appointments</w:t>
      </w:r>
      <w:r>
        <w:rPr>
          <w:b w:val="0"/>
          <w:spacing w:val="-14"/>
        </w:rPr>
        <w:t> </w:t>
      </w:r>
      <w:r>
        <w:rPr>
          <w:b w:val="0"/>
        </w:rPr>
        <w:t>in</w:t>
      </w:r>
      <w:r>
        <w:rPr>
          <w:b w:val="0"/>
          <w:spacing w:val="-14"/>
        </w:rPr>
        <w:t> </w:t>
      </w:r>
      <w:r>
        <w:rPr>
          <w:b w:val="0"/>
        </w:rPr>
        <w:t>circumstances</w:t>
      </w:r>
      <w:r>
        <w:rPr>
          <w:b w:val="0"/>
          <w:spacing w:val="-14"/>
        </w:rPr>
        <w:t> </w:t>
      </w:r>
      <w:r>
        <w:rPr>
          <w:b w:val="0"/>
        </w:rPr>
        <w:t>where</w:t>
      </w:r>
      <w:r>
        <w:rPr>
          <w:b w:val="0"/>
          <w:spacing w:val="-14"/>
        </w:rPr>
        <w:t> </w:t>
      </w:r>
      <w:r>
        <w:rPr>
          <w:b w:val="0"/>
        </w:rPr>
        <w:t>it</w:t>
      </w:r>
      <w:r>
        <w:rPr>
          <w:b w:val="0"/>
          <w:spacing w:val="-14"/>
        </w:rPr>
        <w:t> </w:t>
      </w:r>
      <w:r>
        <w:rPr>
          <w:b w:val="0"/>
        </w:rPr>
        <w:t>has</w:t>
      </w:r>
      <w:r>
        <w:rPr>
          <w:b w:val="0"/>
          <w:spacing w:val="-13"/>
        </w:rPr>
        <w:t> </w:t>
      </w:r>
      <w:r>
        <w:rPr>
          <w:b w:val="0"/>
        </w:rPr>
        <w:t>not</w:t>
      </w:r>
      <w:r>
        <w:rPr>
          <w:b w:val="0"/>
          <w:spacing w:val="-14"/>
        </w:rPr>
        <w:t> </w:t>
      </w:r>
      <w:r>
        <w:rPr>
          <w:b w:val="0"/>
        </w:rPr>
        <w:t>been</w:t>
      </w:r>
      <w:r>
        <w:rPr>
          <w:b w:val="0"/>
          <w:spacing w:val="-14"/>
        </w:rPr>
        <w:t> </w:t>
      </w:r>
      <w:r>
        <w:rPr>
          <w:b w:val="0"/>
        </w:rPr>
        <w:t>possible</w:t>
      </w:r>
      <w:r>
        <w:rPr>
          <w:b w:val="0"/>
          <w:spacing w:val="-14"/>
        </w:rPr>
        <w:t> </w:t>
      </w:r>
      <w:r>
        <w:rPr>
          <w:b w:val="0"/>
        </w:rPr>
        <w:t>to</w:t>
      </w:r>
      <w:r>
        <w:rPr>
          <w:b w:val="0"/>
          <w:spacing w:val="-14"/>
        </w:rPr>
        <w:t> </w:t>
      </w:r>
      <w:r>
        <w:rPr>
          <w:b w:val="0"/>
        </w:rPr>
        <w:t>appoint the DAAB member or replacement member by the agreement of the Parties.</w:t>
      </w:r>
    </w:p>
    <w:p>
      <w:pPr>
        <w:pStyle w:val="BodyText"/>
        <w:spacing w:before="1"/>
        <w:rPr>
          <w:b w:val="0"/>
        </w:rPr>
      </w:pPr>
    </w:p>
    <w:p>
      <w:pPr>
        <w:spacing w:line="244" w:lineRule="auto" w:before="0"/>
        <w:ind w:left="1324" w:right="117" w:firstLine="0"/>
        <w:jc w:val="both"/>
        <w:rPr>
          <w:b w:val="0"/>
          <w:sz w:val="20"/>
        </w:rPr>
      </w:pPr>
      <w:r>
        <w:rPr>
          <w:b w:val="0"/>
          <w:spacing w:val="-2"/>
          <w:sz w:val="20"/>
        </w:rPr>
        <w:t>FIDIC</w:t>
      </w:r>
      <w:r>
        <w:rPr>
          <w:b w:val="0"/>
          <w:spacing w:val="-6"/>
          <w:sz w:val="20"/>
        </w:rPr>
        <w:t> </w:t>
      </w:r>
      <w:r>
        <w:rPr>
          <w:b w:val="0"/>
          <w:spacing w:val="-2"/>
          <w:sz w:val="20"/>
        </w:rPr>
        <w:t>has</w:t>
      </w:r>
      <w:r>
        <w:rPr>
          <w:b w:val="0"/>
          <w:spacing w:val="-6"/>
          <w:sz w:val="20"/>
        </w:rPr>
        <w:t> </w:t>
      </w:r>
      <w:r>
        <w:rPr>
          <w:b w:val="0"/>
          <w:spacing w:val="-2"/>
          <w:sz w:val="20"/>
        </w:rPr>
        <w:t>its</w:t>
      </w:r>
      <w:r>
        <w:rPr>
          <w:b w:val="0"/>
          <w:spacing w:val="-6"/>
          <w:sz w:val="20"/>
        </w:rPr>
        <w:t> </w:t>
      </w:r>
      <w:r>
        <w:rPr>
          <w:b w:val="0"/>
          <w:spacing w:val="-2"/>
          <w:sz w:val="20"/>
        </w:rPr>
        <w:t>appointment</w:t>
      </w:r>
      <w:r>
        <w:rPr>
          <w:b w:val="0"/>
          <w:spacing w:val="-6"/>
          <w:sz w:val="20"/>
        </w:rPr>
        <w:t> </w:t>
      </w:r>
      <w:r>
        <w:rPr>
          <w:b w:val="0"/>
          <w:spacing w:val="-2"/>
          <w:sz w:val="20"/>
        </w:rPr>
        <w:t>rules</w:t>
      </w:r>
      <w:r>
        <w:rPr>
          <w:b w:val="0"/>
          <w:spacing w:val="-6"/>
          <w:sz w:val="20"/>
        </w:rPr>
        <w:t> </w:t>
      </w:r>
      <w:r>
        <w:rPr>
          <w:b w:val="0"/>
          <w:spacing w:val="-2"/>
          <w:sz w:val="20"/>
        </w:rPr>
        <w:t>and</w:t>
      </w:r>
      <w:r>
        <w:rPr>
          <w:b w:val="0"/>
          <w:spacing w:val="-6"/>
          <w:sz w:val="20"/>
        </w:rPr>
        <w:t> </w:t>
      </w:r>
      <w:r>
        <w:rPr>
          <w:b w:val="0"/>
          <w:spacing w:val="-2"/>
          <w:sz w:val="20"/>
        </w:rPr>
        <w:t>maintains</w:t>
      </w:r>
      <w:r>
        <w:rPr>
          <w:b w:val="0"/>
          <w:spacing w:val="-6"/>
          <w:sz w:val="20"/>
        </w:rPr>
        <w:t> </w:t>
      </w:r>
      <w:r>
        <w:rPr>
          <w:b w:val="0"/>
          <w:spacing w:val="-2"/>
          <w:sz w:val="20"/>
        </w:rPr>
        <w:t>a</w:t>
      </w:r>
      <w:r>
        <w:rPr>
          <w:b w:val="0"/>
          <w:spacing w:val="-6"/>
          <w:sz w:val="20"/>
        </w:rPr>
        <w:t> </w:t>
      </w:r>
      <w:r>
        <w:rPr>
          <w:b w:val="0"/>
          <w:spacing w:val="-2"/>
          <w:sz w:val="20"/>
        </w:rPr>
        <w:t>list</w:t>
      </w:r>
      <w:r>
        <w:rPr>
          <w:b w:val="0"/>
          <w:spacing w:val="-6"/>
          <w:sz w:val="20"/>
        </w:rPr>
        <w:t> </w:t>
      </w:r>
      <w:r>
        <w:rPr>
          <w:b w:val="0"/>
          <w:spacing w:val="-2"/>
          <w:sz w:val="20"/>
        </w:rPr>
        <w:t>of</w:t>
      </w:r>
      <w:r>
        <w:rPr>
          <w:b w:val="0"/>
          <w:spacing w:val="-6"/>
          <w:sz w:val="20"/>
        </w:rPr>
        <w:t> </w:t>
      </w:r>
      <w:r>
        <w:rPr>
          <w:b w:val="0"/>
          <w:spacing w:val="-2"/>
          <w:sz w:val="20"/>
        </w:rPr>
        <w:t>approved</w:t>
      </w:r>
      <w:r>
        <w:rPr>
          <w:b w:val="0"/>
          <w:spacing w:val="-6"/>
          <w:sz w:val="20"/>
        </w:rPr>
        <w:t> </w:t>
      </w:r>
      <w:r>
        <w:rPr>
          <w:b w:val="0"/>
          <w:spacing w:val="-2"/>
          <w:sz w:val="20"/>
        </w:rPr>
        <w:t>and</w:t>
      </w:r>
      <w:r>
        <w:rPr>
          <w:b w:val="0"/>
          <w:spacing w:val="-6"/>
          <w:sz w:val="20"/>
        </w:rPr>
        <w:t> </w:t>
      </w:r>
      <w:r>
        <w:rPr>
          <w:b w:val="0"/>
          <w:spacing w:val="-2"/>
          <w:sz w:val="20"/>
        </w:rPr>
        <w:t>experienced</w:t>
      </w:r>
      <w:r>
        <w:rPr>
          <w:b w:val="0"/>
          <w:spacing w:val="-6"/>
          <w:sz w:val="20"/>
        </w:rPr>
        <w:t> </w:t>
      </w:r>
      <w:r>
        <w:rPr>
          <w:b w:val="0"/>
          <w:spacing w:val="-2"/>
          <w:sz w:val="20"/>
        </w:rPr>
        <w:t>adjudicators </w:t>
      </w:r>
      <w:r>
        <w:rPr>
          <w:b w:val="0"/>
          <w:sz w:val="20"/>
        </w:rPr>
        <w:t>for this specific purpose: </w:t>
      </w:r>
      <w:r>
        <w:rPr>
          <w:b w:val="0"/>
          <w:i/>
          <w:sz w:val="20"/>
        </w:rPr>
        <w:t>The FIDIC President’s List of Approved Dispute Adjudicators</w:t>
      </w:r>
      <w:r>
        <w:rPr>
          <w:b w:val="0"/>
          <w:sz w:val="20"/>
        </w:rPr>
        <w:t>. This list is available to access on FIDIC’s website at fidic.org.</w:t>
      </w:r>
    </w:p>
    <w:p>
      <w:pPr>
        <w:pStyle w:val="BodyText"/>
        <w:spacing w:before="1"/>
        <w:rPr>
          <w:b w:val="0"/>
        </w:rPr>
      </w:pPr>
    </w:p>
    <w:p>
      <w:pPr>
        <w:pStyle w:val="BodyText"/>
        <w:spacing w:line="244" w:lineRule="auto"/>
        <w:ind w:left="1324" w:right="117"/>
        <w:jc w:val="both"/>
        <w:rPr>
          <w:b w:val="0"/>
        </w:rPr>
      </w:pPr>
      <w:r>
        <w:rPr>
          <w:b w:val="0"/>
        </w:rPr>
        <w:t>If no potential DAAB members’ names are given in the Contract Data, consideration </w:t>
      </w:r>
      <w:r>
        <w:rPr>
          <w:b w:val="0"/>
        </w:rPr>
        <w:t>should be given to stating a time period in the Contract Data that is greater than the default period of 28 days stated in the first paragraph of this Sub-Clause.</w:t>
      </w:r>
    </w:p>
    <w:p>
      <w:pPr>
        <w:pStyle w:val="BodyText"/>
        <w:spacing w:before="1"/>
        <w:rPr>
          <w:b w:val="0"/>
        </w:rPr>
      </w:pPr>
    </w:p>
    <w:p>
      <w:pPr>
        <w:pStyle w:val="BodyText"/>
        <w:spacing w:line="244" w:lineRule="auto"/>
        <w:ind w:left="1324" w:right="117"/>
        <w:jc w:val="both"/>
        <w:rPr>
          <w:b w:val="0"/>
        </w:rPr>
      </w:pPr>
      <w:r>
        <w:rPr>
          <w:b w:val="0"/>
        </w:rPr>
        <w:t>The</w:t>
      </w:r>
      <w:r>
        <w:rPr>
          <w:b w:val="0"/>
          <w:spacing w:val="-5"/>
        </w:rPr>
        <w:t> </w:t>
      </w:r>
      <w:r>
        <w:rPr>
          <w:b w:val="0"/>
        </w:rPr>
        <w:t>period</w:t>
      </w:r>
      <w:r>
        <w:rPr>
          <w:b w:val="0"/>
          <w:spacing w:val="-5"/>
        </w:rPr>
        <w:t> </w:t>
      </w:r>
      <w:r>
        <w:rPr>
          <w:b w:val="0"/>
        </w:rPr>
        <w:t>of</w:t>
      </w:r>
      <w:r>
        <w:rPr>
          <w:b w:val="0"/>
          <w:spacing w:val="-5"/>
        </w:rPr>
        <w:t> </w:t>
      </w:r>
      <w:r>
        <w:rPr>
          <w:b w:val="0"/>
        </w:rPr>
        <w:t>224</w:t>
      </w:r>
      <w:r>
        <w:rPr>
          <w:b w:val="0"/>
          <w:spacing w:val="-5"/>
        </w:rPr>
        <w:t> </w:t>
      </w:r>
      <w:r>
        <w:rPr>
          <w:b w:val="0"/>
        </w:rPr>
        <w:t>days</w:t>
      </w:r>
      <w:r>
        <w:rPr>
          <w:b w:val="0"/>
          <w:spacing w:val="-5"/>
        </w:rPr>
        <w:t> </w:t>
      </w:r>
      <w:r>
        <w:rPr>
          <w:b w:val="0"/>
        </w:rPr>
        <w:t>stated</w:t>
      </w:r>
      <w:r>
        <w:rPr>
          <w:b w:val="0"/>
          <w:spacing w:val="-5"/>
        </w:rPr>
        <w:t> </w:t>
      </w:r>
      <w:r>
        <w:rPr>
          <w:b w:val="0"/>
        </w:rPr>
        <w:t>in</w:t>
      </w:r>
      <w:r>
        <w:rPr>
          <w:b w:val="0"/>
          <w:spacing w:val="-5"/>
        </w:rPr>
        <w:t> </w:t>
      </w:r>
      <w:r>
        <w:rPr>
          <w:b w:val="0"/>
        </w:rPr>
        <w:t>sub-paragraph</w:t>
      </w:r>
      <w:r>
        <w:rPr>
          <w:b w:val="0"/>
          <w:spacing w:val="-5"/>
        </w:rPr>
        <w:t> </w:t>
      </w:r>
      <w:r>
        <w:rPr>
          <w:b w:val="0"/>
        </w:rPr>
        <w:t>(i)</w:t>
      </w:r>
      <w:r>
        <w:rPr>
          <w:b w:val="0"/>
          <w:spacing w:val="-5"/>
        </w:rPr>
        <w:t> </w:t>
      </w:r>
      <w:r>
        <w:rPr>
          <w:b w:val="0"/>
        </w:rPr>
        <w:t>of</w:t>
      </w:r>
      <w:r>
        <w:rPr>
          <w:b w:val="0"/>
          <w:spacing w:val="-5"/>
        </w:rPr>
        <w:t> </w:t>
      </w:r>
      <w:r>
        <w:rPr>
          <w:b w:val="0"/>
        </w:rPr>
        <w:t>this</w:t>
      </w:r>
      <w:r>
        <w:rPr>
          <w:b w:val="0"/>
          <w:spacing w:val="-5"/>
        </w:rPr>
        <w:t> </w:t>
      </w:r>
      <w:r>
        <w:rPr>
          <w:b w:val="0"/>
        </w:rPr>
        <w:t>Sub-Clause</w:t>
      </w:r>
      <w:r>
        <w:rPr>
          <w:b w:val="0"/>
          <w:spacing w:val="-5"/>
        </w:rPr>
        <w:t> </w:t>
      </w:r>
      <w:r>
        <w:rPr>
          <w:b w:val="0"/>
        </w:rPr>
        <w:t>has</w:t>
      </w:r>
      <w:r>
        <w:rPr>
          <w:b w:val="0"/>
          <w:spacing w:val="-5"/>
        </w:rPr>
        <w:t> </w:t>
      </w:r>
      <w:r>
        <w:rPr>
          <w:b w:val="0"/>
        </w:rPr>
        <w:t>been</w:t>
      </w:r>
      <w:r>
        <w:rPr>
          <w:b w:val="0"/>
          <w:spacing w:val="-5"/>
        </w:rPr>
        <w:t> </w:t>
      </w:r>
      <w:r>
        <w:rPr>
          <w:b w:val="0"/>
        </w:rPr>
        <w:t>arrived</w:t>
      </w:r>
      <w:r>
        <w:rPr>
          <w:b w:val="0"/>
          <w:spacing w:val="-5"/>
        </w:rPr>
        <w:t> </w:t>
      </w:r>
      <w:r>
        <w:rPr>
          <w:b w:val="0"/>
        </w:rPr>
        <w:t>at</w:t>
      </w:r>
      <w:r>
        <w:rPr>
          <w:b w:val="0"/>
          <w:spacing w:val="-5"/>
        </w:rPr>
        <w:t> </w:t>
      </w:r>
      <w:r>
        <w:rPr>
          <w:b w:val="0"/>
        </w:rPr>
        <w:t>by taking account of certain time allowances, as follows:</w:t>
      </w:r>
    </w:p>
    <w:p>
      <w:pPr>
        <w:pStyle w:val="BodyText"/>
        <w:spacing w:before="2"/>
        <w:rPr>
          <w:b w:val="0"/>
        </w:rPr>
      </w:pPr>
    </w:p>
    <w:p>
      <w:pPr>
        <w:pStyle w:val="BodyText"/>
        <w:spacing w:line="244" w:lineRule="auto"/>
        <w:ind w:left="1608" w:right="119"/>
        <w:jc w:val="both"/>
        <w:rPr>
          <w:b w:val="0"/>
        </w:rPr>
      </w:pPr>
      <w:r>
        <w:rPr>
          <w:b w:val="0"/>
        </w:rPr>
        <w:t>date</w:t>
      </w:r>
      <w:r>
        <w:rPr>
          <w:b w:val="0"/>
          <w:spacing w:val="-14"/>
        </w:rPr>
        <w:t> </w:t>
      </w:r>
      <w:r>
        <w:rPr>
          <w:b w:val="0"/>
        </w:rPr>
        <w:t>of</w:t>
      </w:r>
      <w:r>
        <w:rPr>
          <w:b w:val="0"/>
          <w:spacing w:val="-2"/>
        </w:rPr>
        <w:t> </w:t>
      </w:r>
      <w:r>
        <w:rPr>
          <w:b w:val="0"/>
        </w:rPr>
        <w:t>termination</w:t>
      </w:r>
      <w:r>
        <w:rPr>
          <w:b w:val="0"/>
          <w:spacing w:val="-3"/>
        </w:rPr>
        <w:t> </w:t>
      </w:r>
      <w:r>
        <w:rPr>
          <w:b w:val="0"/>
        </w:rPr>
        <w:t>+</w:t>
      </w:r>
      <w:r>
        <w:rPr>
          <w:b w:val="0"/>
          <w:spacing w:val="-3"/>
        </w:rPr>
        <w:t> </w:t>
      </w:r>
      <w:r>
        <w:rPr>
          <w:b w:val="0"/>
        </w:rPr>
        <w:t>28</w:t>
      </w:r>
      <w:r>
        <w:rPr>
          <w:b w:val="0"/>
          <w:spacing w:val="-3"/>
        </w:rPr>
        <w:t> </w:t>
      </w:r>
      <w:r>
        <w:rPr>
          <w:b w:val="0"/>
        </w:rPr>
        <w:t>days</w:t>
      </w:r>
      <w:r>
        <w:rPr>
          <w:b w:val="0"/>
          <w:spacing w:val="-3"/>
        </w:rPr>
        <w:t> </w:t>
      </w:r>
      <w:r>
        <w:rPr>
          <w:b w:val="0"/>
        </w:rPr>
        <w:t>to</w:t>
      </w:r>
      <w:r>
        <w:rPr>
          <w:b w:val="0"/>
          <w:spacing w:val="-3"/>
        </w:rPr>
        <w:t> </w:t>
      </w:r>
      <w:r>
        <w:rPr>
          <w:b w:val="0"/>
        </w:rPr>
        <w:t>give</w:t>
      </w:r>
      <w:r>
        <w:rPr>
          <w:b w:val="0"/>
          <w:spacing w:val="-3"/>
        </w:rPr>
        <w:t> </w:t>
      </w:r>
      <w:r>
        <w:rPr>
          <w:b w:val="0"/>
        </w:rPr>
        <w:t>a</w:t>
      </w:r>
      <w:r>
        <w:rPr>
          <w:b w:val="0"/>
          <w:spacing w:val="-3"/>
        </w:rPr>
        <w:t> </w:t>
      </w:r>
      <w:r>
        <w:rPr>
          <w:b w:val="0"/>
        </w:rPr>
        <w:t>Notice</w:t>
      </w:r>
      <w:r>
        <w:rPr>
          <w:b w:val="0"/>
          <w:spacing w:val="-3"/>
        </w:rPr>
        <w:t> </w:t>
      </w:r>
      <w:r>
        <w:rPr>
          <w:b w:val="0"/>
        </w:rPr>
        <w:t>of</w:t>
      </w:r>
      <w:r>
        <w:rPr>
          <w:b w:val="0"/>
          <w:spacing w:val="-3"/>
        </w:rPr>
        <w:t> </w:t>
      </w:r>
      <w:r>
        <w:rPr>
          <w:b w:val="0"/>
        </w:rPr>
        <w:t>Claim</w:t>
      </w:r>
      <w:r>
        <w:rPr>
          <w:b w:val="0"/>
          <w:spacing w:val="-3"/>
        </w:rPr>
        <w:t> </w:t>
      </w:r>
      <w:r>
        <w:rPr>
          <w:b w:val="0"/>
        </w:rPr>
        <w:t>under</w:t>
      </w:r>
      <w:r>
        <w:rPr>
          <w:b w:val="0"/>
          <w:spacing w:val="-3"/>
        </w:rPr>
        <w:t> </w:t>
      </w:r>
      <w:r>
        <w:rPr>
          <w:b w:val="0"/>
        </w:rPr>
        <w:t>Sub-Clause</w:t>
      </w:r>
      <w:r>
        <w:rPr>
          <w:b w:val="0"/>
          <w:spacing w:val="-3"/>
        </w:rPr>
        <w:t> </w:t>
      </w:r>
      <w:r>
        <w:rPr>
          <w:b w:val="0"/>
        </w:rPr>
        <w:t>20.2.1</w:t>
      </w:r>
      <w:r>
        <w:rPr>
          <w:b w:val="0"/>
          <w:spacing w:val="-3"/>
        </w:rPr>
        <w:t> </w:t>
      </w:r>
      <w:r>
        <w:rPr>
          <w:b w:val="0"/>
        </w:rPr>
        <w:t>[</w:t>
      </w:r>
      <w:r>
        <w:rPr>
          <w:b w:val="0"/>
          <w:spacing w:val="-14"/>
        </w:rPr>
        <w:t> </w:t>
      </w:r>
      <w:r>
        <w:rPr>
          <w:b w:val="0"/>
          <w:i/>
        </w:rPr>
        <w:t>Notice</w:t>
      </w:r>
      <w:r>
        <w:rPr>
          <w:b w:val="0"/>
          <w:i/>
        </w:rPr>
        <w:t> of Claim</w:t>
      </w:r>
      <w:r>
        <w:rPr>
          <w:b w:val="0"/>
          <w:i/>
          <w:spacing w:val="-6"/>
        </w:rPr>
        <w:t> </w:t>
      </w:r>
      <w:r>
        <w:rPr>
          <w:b w:val="0"/>
        </w:rPr>
        <w:t>]</w:t>
      </w:r>
    </w:p>
    <w:p>
      <w:pPr>
        <w:pStyle w:val="BodyText"/>
        <w:spacing w:before="2"/>
        <w:rPr>
          <w:b w:val="0"/>
        </w:rPr>
      </w:pPr>
    </w:p>
    <w:p>
      <w:pPr>
        <w:spacing w:line="244" w:lineRule="auto" w:before="0"/>
        <w:ind w:left="1608" w:right="117" w:firstLine="0"/>
        <w:jc w:val="both"/>
        <w:rPr>
          <w:b w:val="0"/>
          <w:sz w:val="20"/>
        </w:rPr>
      </w:pPr>
      <w:r>
        <w:rPr>
          <w:b w:val="0"/>
          <w:sz w:val="20"/>
        </w:rPr>
        <w:t>+ 56 days to submit detailed particulars for the Claim under Sub-Clause 20.2.4 [</w:t>
      </w:r>
      <w:r>
        <w:rPr>
          <w:b w:val="0"/>
          <w:spacing w:val="-14"/>
          <w:sz w:val="20"/>
        </w:rPr>
        <w:t> </w:t>
      </w:r>
      <w:r>
        <w:rPr>
          <w:b w:val="0"/>
          <w:i/>
          <w:sz w:val="20"/>
        </w:rPr>
        <w:t>Fully</w:t>
      </w:r>
      <w:r>
        <w:rPr>
          <w:b w:val="0"/>
          <w:i/>
          <w:sz w:val="20"/>
        </w:rPr>
        <w:t> detailed</w:t>
      </w:r>
      <w:r>
        <w:rPr>
          <w:b w:val="0"/>
          <w:i/>
          <w:spacing w:val="-13"/>
          <w:sz w:val="20"/>
        </w:rPr>
        <w:t> </w:t>
      </w:r>
      <w:r>
        <w:rPr>
          <w:b w:val="0"/>
          <w:i/>
          <w:sz w:val="20"/>
        </w:rPr>
        <w:t>Claim</w:t>
      </w:r>
      <w:r>
        <w:rPr>
          <w:b w:val="0"/>
          <w:i/>
          <w:spacing w:val="-14"/>
          <w:sz w:val="20"/>
        </w:rPr>
        <w:t> </w:t>
      </w:r>
      <w:r>
        <w:rPr>
          <w:b w:val="0"/>
          <w:sz w:val="20"/>
        </w:rPr>
        <w:t>]</w:t>
      </w:r>
      <w:r>
        <w:rPr>
          <w:b w:val="0"/>
          <w:spacing w:val="-2"/>
          <w:sz w:val="20"/>
        </w:rPr>
        <w:t> </w:t>
      </w:r>
      <w:r>
        <w:rPr>
          <w:b w:val="0"/>
          <w:sz w:val="20"/>
        </w:rPr>
        <w:t>(the</w:t>
      </w:r>
      <w:r>
        <w:rPr>
          <w:b w:val="0"/>
          <w:spacing w:val="-2"/>
          <w:sz w:val="20"/>
        </w:rPr>
        <w:t> </w:t>
      </w:r>
      <w:r>
        <w:rPr>
          <w:b w:val="0"/>
          <w:sz w:val="20"/>
        </w:rPr>
        <w:t>period</w:t>
      </w:r>
      <w:r>
        <w:rPr>
          <w:b w:val="0"/>
          <w:spacing w:val="-2"/>
          <w:sz w:val="20"/>
        </w:rPr>
        <w:t> </w:t>
      </w:r>
      <w:r>
        <w:rPr>
          <w:b w:val="0"/>
          <w:sz w:val="20"/>
        </w:rPr>
        <w:t>of</w:t>
      </w:r>
      <w:r>
        <w:rPr>
          <w:b w:val="0"/>
          <w:spacing w:val="-2"/>
          <w:sz w:val="20"/>
        </w:rPr>
        <w:t> </w:t>
      </w:r>
      <w:r>
        <w:rPr>
          <w:b w:val="0"/>
          <w:sz w:val="20"/>
        </w:rPr>
        <w:t>“84</w:t>
      </w:r>
      <w:r>
        <w:rPr>
          <w:b w:val="0"/>
          <w:spacing w:val="-2"/>
          <w:sz w:val="20"/>
        </w:rPr>
        <w:t> </w:t>
      </w:r>
      <w:r>
        <w:rPr>
          <w:b w:val="0"/>
          <w:sz w:val="20"/>
        </w:rPr>
        <w:t>days”</w:t>
      </w:r>
      <w:r>
        <w:rPr>
          <w:b w:val="0"/>
          <w:spacing w:val="-2"/>
          <w:sz w:val="20"/>
        </w:rPr>
        <w:t> </w:t>
      </w:r>
      <w:r>
        <w:rPr>
          <w:b w:val="0"/>
          <w:sz w:val="20"/>
        </w:rPr>
        <w:t>stated</w:t>
      </w:r>
      <w:r>
        <w:rPr>
          <w:b w:val="0"/>
          <w:spacing w:val="-2"/>
          <w:sz w:val="20"/>
        </w:rPr>
        <w:t> </w:t>
      </w:r>
      <w:r>
        <w:rPr>
          <w:b w:val="0"/>
          <w:sz w:val="20"/>
        </w:rPr>
        <w:t>in</w:t>
      </w:r>
      <w:r>
        <w:rPr>
          <w:b w:val="0"/>
          <w:spacing w:val="-2"/>
          <w:sz w:val="20"/>
        </w:rPr>
        <w:t> </w:t>
      </w:r>
      <w:r>
        <w:rPr>
          <w:b w:val="0"/>
          <w:sz w:val="20"/>
        </w:rPr>
        <w:t>sub-paragraph</w:t>
      </w:r>
      <w:r>
        <w:rPr>
          <w:b w:val="0"/>
          <w:spacing w:val="-2"/>
          <w:sz w:val="20"/>
        </w:rPr>
        <w:t> </w:t>
      </w:r>
      <w:r>
        <w:rPr>
          <w:b w:val="0"/>
          <w:sz w:val="20"/>
        </w:rPr>
        <w:t>(i)</w:t>
      </w:r>
      <w:r>
        <w:rPr>
          <w:b w:val="0"/>
          <w:spacing w:val="-2"/>
          <w:sz w:val="20"/>
        </w:rPr>
        <w:t> </w:t>
      </w:r>
      <w:r>
        <w:rPr>
          <w:b w:val="0"/>
          <w:sz w:val="20"/>
        </w:rPr>
        <w:t>of</w:t>
      </w:r>
      <w:r>
        <w:rPr>
          <w:b w:val="0"/>
          <w:spacing w:val="-2"/>
          <w:sz w:val="20"/>
        </w:rPr>
        <w:t> </w:t>
      </w:r>
      <w:r>
        <w:rPr>
          <w:b w:val="0"/>
          <w:sz w:val="20"/>
        </w:rPr>
        <w:t>Sub-Clause</w:t>
      </w:r>
      <w:r>
        <w:rPr>
          <w:b w:val="0"/>
          <w:spacing w:val="-2"/>
          <w:sz w:val="20"/>
        </w:rPr>
        <w:t> </w:t>
      </w:r>
      <w:r>
        <w:rPr>
          <w:b w:val="0"/>
          <w:sz w:val="20"/>
        </w:rPr>
        <w:t>20.2.4 is</w:t>
      </w:r>
      <w:r>
        <w:rPr>
          <w:b w:val="0"/>
          <w:spacing w:val="-14"/>
          <w:sz w:val="20"/>
        </w:rPr>
        <w:t> </w:t>
      </w:r>
      <w:r>
        <w:rPr>
          <w:b w:val="0"/>
          <w:sz w:val="20"/>
        </w:rPr>
        <w:t>measured</w:t>
      </w:r>
      <w:r>
        <w:rPr>
          <w:b w:val="0"/>
          <w:spacing w:val="-14"/>
          <w:sz w:val="20"/>
        </w:rPr>
        <w:t> </w:t>
      </w:r>
      <w:r>
        <w:rPr>
          <w:b w:val="0"/>
          <w:sz w:val="20"/>
        </w:rPr>
        <w:t>from</w:t>
      </w:r>
      <w:r>
        <w:rPr>
          <w:b w:val="0"/>
          <w:spacing w:val="-14"/>
          <w:sz w:val="20"/>
        </w:rPr>
        <w:t> </w:t>
      </w:r>
      <w:r>
        <w:rPr>
          <w:b w:val="0"/>
          <w:sz w:val="20"/>
        </w:rPr>
        <w:t>the</w:t>
      </w:r>
      <w:r>
        <w:rPr>
          <w:b w:val="0"/>
          <w:spacing w:val="-14"/>
          <w:sz w:val="20"/>
        </w:rPr>
        <w:t> </w:t>
      </w:r>
      <w:r>
        <w:rPr>
          <w:b w:val="0"/>
          <w:sz w:val="20"/>
        </w:rPr>
        <w:t>date</w:t>
      </w:r>
      <w:r>
        <w:rPr>
          <w:b w:val="0"/>
          <w:spacing w:val="-14"/>
          <w:sz w:val="20"/>
        </w:rPr>
        <w:t> </w:t>
      </w:r>
      <w:r>
        <w:rPr>
          <w:b w:val="0"/>
          <w:sz w:val="20"/>
        </w:rPr>
        <w:t>that</w:t>
      </w:r>
      <w:r>
        <w:rPr>
          <w:b w:val="0"/>
          <w:spacing w:val="-14"/>
          <w:sz w:val="20"/>
        </w:rPr>
        <w:t> </w:t>
      </w:r>
      <w:r>
        <w:rPr>
          <w:b w:val="0"/>
          <w:sz w:val="20"/>
        </w:rPr>
        <w:t>“</w:t>
      </w:r>
      <w:r>
        <w:rPr>
          <w:b w:val="0"/>
          <w:i/>
          <w:sz w:val="20"/>
        </w:rPr>
        <w:t>the</w:t>
      </w:r>
      <w:r>
        <w:rPr>
          <w:b w:val="0"/>
          <w:i/>
          <w:spacing w:val="-14"/>
          <w:sz w:val="20"/>
        </w:rPr>
        <w:t> </w:t>
      </w:r>
      <w:r>
        <w:rPr>
          <w:b w:val="0"/>
          <w:i/>
          <w:sz w:val="20"/>
        </w:rPr>
        <w:t>claiming</w:t>
      </w:r>
      <w:r>
        <w:rPr>
          <w:b w:val="0"/>
          <w:i/>
          <w:spacing w:val="-14"/>
          <w:sz w:val="20"/>
        </w:rPr>
        <w:t> </w:t>
      </w:r>
      <w:r>
        <w:rPr>
          <w:b w:val="0"/>
          <w:i/>
          <w:sz w:val="20"/>
        </w:rPr>
        <w:t>Party</w:t>
      </w:r>
      <w:r>
        <w:rPr>
          <w:b w:val="0"/>
          <w:i/>
          <w:spacing w:val="-14"/>
          <w:sz w:val="20"/>
        </w:rPr>
        <w:t> </w:t>
      </w:r>
      <w:r>
        <w:rPr>
          <w:b w:val="0"/>
          <w:i/>
          <w:sz w:val="20"/>
        </w:rPr>
        <w:t>became</w:t>
      </w:r>
      <w:r>
        <w:rPr>
          <w:b w:val="0"/>
          <w:i/>
          <w:spacing w:val="-13"/>
          <w:sz w:val="20"/>
        </w:rPr>
        <w:t> </w:t>
      </w:r>
      <w:r>
        <w:rPr>
          <w:b w:val="0"/>
          <w:i/>
          <w:sz w:val="20"/>
        </w:rPr>
        <w:t>aware,</w:t>
      </w:r>
      <w:r>
        <w:rPr>
          <w:b w:val="0"/>
          <w:i/>
          <w:spacing w:val="-14"/>
          <w:sz w:val="20"/>
        </w:rPr>
        <w:t> </w:t>
      </w:r>
      <w:r>
        <w:rPr>
          <w:b w:val="0"/>
          <w:i/>
          <w:sz w:val="20"/>
        </w:rPr>
        <w:t>or</w:t>
      </w:r>
      <w:r>
        <w:rPr>
          <w:b w:val="0"/>
          <w:i/>
          <w:spacing w:val="-14"/>
          <w:sz w:val="20"/>
        </w:rPr>
        <w:t> </w:t>
      </w:r>
      <w:r>
        <w:rPr>
          <w:b w:val="0"/>
          <w:i/>
          <w:sz w:val="20"/>
        </w:rPr>
        <w:t>should</w:t>
      </w:r>
      <w:r>
        <w:rPr>
          <w:b w:val="0"/>
          <w:i/>
          <w:spacing w:val="-14"/>
          <w:sz w:val="20"/>
        </w:rPr>
        <w:t> </w:t>
      </w:r>
      <w:r>
        <w:rPr>
          <w:b w:val="0"/>
          <w:i/>
          <w:sz w:val="20"/>
        </w:rPr>
        <w:t>have</w:t>
      </w:r>
      <w:r>
        <w:rPr>
          <w:b w:val="0"/>
          <w:i/>
          <w:spacing w:val="-14"/>
          <w:sz w:val="20"/>
        </w:rPr>
        <w:t> </w:t>
      </w:r>
      <w:r>
        <w:rPr>
          <w:b w:val="0"/>
          <w:i/>
          <w:sz w:val="20"/>
        </w:rPr>
        <w:t>become</w:t>
      </w:r>
      <w:r>
        <w:rPr>
          <w:b w:val="0"/>
          <w:i/>
          <w:sz w:val="20"/>
        </w:rPr>
        <w:t> aware of, the event or circumstance</w:t>
      </w:r>
      <w:r>
        <w:rPr>
          <w:b w:val="0"/>
          <w:sz w:val="20"/>
        </w:rPr>
        <w:t>” which date, in this instance, will be the date of termination. Therefore, the period of 56 days here takes account of the above 28-day period for giving a Notice of Claim)</w:t>
      </w:r>
    </w:p>
    <w:p>
      <w:pPr>
        <w:pStyle w:val="BodyText"/>
        <w:spacing w:before="10"/>
        <w:rPr>
          <w:b w:val="0"/>
          <w:sz w:val="19"/>
        </w:rPr>
      </w:pPr>
    </w:p>
    <w:p>
      <w:pPr>
        <w:pStyle w:val="BodyText"/>
        <w:spacing w:line="244" w:lineRule="auto"/>
        <w:ind w:left="1608" w:right="118"/>
        <w:jc w:val="both"/>
        <w:rPr>
          <w:b w:val="0"/>
        </w:rPr>
      </w:pPr>
      <w:r>
        <w:rPr>
          <w:b w:val="0"/>
        </w:rPr>
        <w:t>+</w:t>
      </w:r>
      <w:r>
        <w:rPr>
          <w:b w:val="0"/>
          <w:spacing w:val="-7"/>
        </w:rPr>
        <w:t> </w:t>
      </w:r>
      <w:r>
        <w:rPr>
          <w:b w:val="0"/>
        </w:rPr>
        <w:t>28</w:t>
      </w:r>
      <w:r>
        <w:rPr>
          <w:b w:val="0"/>
          <w:spacing w:val="-7"/>
        </w:rPr>
        <w:t> </w:t>
      </w:r>
      <w:r>
        <w:rPr>
          <w:b w:val="0"/>
        </w:rPr>
        <w:t>days</w:t>
      </w:r>
      <w:r>
        <w:rPr>
          <w:b w:val="0"/>
          <w:spacing w:val="-7"/>
        </w:rPr>
        <w:t> </w:t>
      </w:r>
      <w:r>
        <w:rPr>
          <w:b w:val="0"/>
        </w:rPr>
        <w:t>to</w:t>
      </w:r>
      <w:r>
        <w:rPr>
          <w:b w:val="0"/>
          <w:spacing w:val="-7"/>
        </w:rPr>
        <w:t> </w:t>
      </w:r>
      <w:r>
        <w:rPr>
          <w:b w:val="0"/>
        </w:rPr>
        <w:t>allow</w:t>
      </w:r>
      <w:r>
        <w:rPr>
          <w:b w:val="0"/>
          <w:spacing w:val="-7"/>
        </w:rPr>
        <w:t> </w:t>
      </w:r>
      <w:r>
        <w:rPr>
          <w:b w:val="0"/>
        </w:rPr>
        <w:t>for</w:t>
      </w:r>
      <w:r>
        <w:rPr>
          <w:b w:val="0"/>
          <w:spacing w:val="-7"/>
        </w:rPr>
        <w:t> </w:t>
      </w:r>
      <w:r>
        <w:rPr>
          <w:b w:val="0"/>
        </w:rPr>
        <w:t>the</w:t>
      </w:r>
      <w:r>
        <w:rPr>
          <w:b w:val="0"/>
          <w:spacing w:val="-7"/>
        </w:rPr>
        <w:t> </w:t>
      </w:r>
      <w:r>
        <w:rPr>
          <w:b w:val="0"/>
        </w:rPr>
        <w:t>Engineer</w:t>
      </w:r>
      <w:r>
        <w:rPr>
          <w:b w:val="0"/>
          <w:spacing w:val="-7"/>
        </w:rPr>
        <w:t> </w:t>
      </w:r>
      <w:r>
        <w:rPr>
          <w:b w:val="0"/>
        </w:rPr>
        <w:t>to</w:t>
      </w:r>
      <w:r>
        <w:rPr>
          <w:b w:val="0"/>
          <w:spacing w:val="-7"/>
        </w:rPr>
        <w:t> </w:t>
      </w:r>
      <w:r>
        <w:rPr>
          <w:b w:val="0"/>
        </w:rPr>
        <w:t>ask</w:t>
      </w:r>
      <w:r>
        <w:rPr>
          <w:b w:val="0"/>
          <w:spacing w:val="-7"/>
        </w:rPr>
        <w:t> </w:t>
      </w:r>
      <w:r>
        <w:rPr>
          <w:b w:val="0"/>
        </w:rPr>
        <w:t>for</w:t>
      </w:r>
      <w:r>
        <w:rPr>
          <w:b w:val="0"/>
          <w:spacing w:val="-7"/>
        </w:rPr>
        <w:t> </w:t>
      </w:r>
      <w:r>
        <w:rPr>
          <w:b w:val="0"/>
        </w:rPr>
        <w:t>further</w:t>
      </w:r>
      <w:r>
        <w:rPr>
          <w:b w:val="0"/>
          <w:spacing w:val="-7"/>
        </w:rPr>
        <w:t> </w:t>
      </w:r>
      <w:r>
        <w:rPr>
          <w:b w:val="0"/>
        </w:rPr>
        <w:t>particulars</w:t>
      </w:r>
      <w:r>
        <w:rPr>
          <w:b w:val="0"/>
          <w:spacing w:val="-7"/>
        </w:rPr>
        <w:t> </w:t>
      </w:r>
      <w:r>
        <w:rPr>
          <w:b w:val="0"/>
        </w:rPr>
        <w:t>in</w:t>
      </w:r>
      <w:r>
        <w:rPr>
          <w:b w:val="0"/>
          <w:spacing w:val="-7"/>
        </w:rPr>
        <w:t> </w:t>
      </w:r>
      <w:r>
        <w:rPr>
          <w:b w:val="0"/>
        </w:rPr>
        <w:t>respect</w:t>
      </w:r>
      <w:r>
        <w:rPr>
          <w:b w:val="0"/>
          <w:spacing w:val="-7"/>
        </w:rPr>
        <w:t> </w:t>
      </w:r>
      <w:r>
        <w:rPr>
          <w:b w:val="0"/>
        </w:rPr>
        <w:t>of</w:t>
      </w:r>
      <w:r>
        <w:rPr>
          <w:b w:val="0"/>
          <w:spacing w:val="-7"/>
        </w:rPr>
        <w:t> </w:t>
      </w:r>
      <w:r>
        <w:rPr>
          <w:b w:val="0"/>
        </w:rPr>
        <w:t>the</w:t>
      </w:r>
      <w:r>
        <w:rPr>
          <w:b w:val="0"/>
          <w:spacing w:val="-7"/>
        </w:rPr>
        <w:t> </w:t>
      </w:r>
      <w:r>
        <w:rPr>
          <w:b w:val="0"/>
        </w:rPr>
        <w:t>Claim,</w:t>
      </w:r>
      <w:r>
        <w:rPr>
          <w:b w:val="0"/>
          <w:spacing w:val="-7"/>
        </w:rPr>
        <w:t> </w:t>
      </w:r>
      <w:r>
        <w:rPr>
          <w:b w:val="0"/>
        </w:rPr>
        <w:t>or for</w:t>
      </w:r>
      <w:r>
        <w:rPr>
          <w:b w:val="0"/>
          <w:spacing w:val="-7"/>
        </w:rPr>
        <w:t> </w:t>
      </w:r>
      <w:r>
        <w:rPr>
          <w:b w:val="0"/>
        </w:rPr>
        <w:t>the</w:t>
      </w:r>
      <w:r>
        <w:rPr>
          <w:b w:val="0"/>
          <w:spacing w:val="-7"/>
        </w:rPr>
        <w:t> </w:t>
      </w:r>
      <w:r>
        <w:rPr>
          <w:b w:val="0"/>
        </w:rPr>
        <w:t>Parties</w:t>
      </w:r>
      <w:r>
        <w:rPr>
          <w:b w:val="0"/>
          <w:spacing w:val="-7"/>
        </w:rPr>
        <w:t> </w:t>
      </w:r>
      <w:r>
        <w:rPr>
          <w:b w:val="0"/>
        </w:rPr>
        <w:t>to</w:t>
      </w:r>
      <w:r>
        <w:rPr>
          <w:b w:val="0"/>
          <w:spacing w:val="-7"/>
        </w:rPr>
        <w:t> </w:t>
      </w:r>
      <w:r>
        <w:rPr>
          <w:b w:val="0"/>
        </w:rPr>
        <w:t>agree</w:t>
      </w:r>
      <w:r>
        <w:rPr>
          <w:b w:val="0"/>
          <w:spacing w:val="-7"/>
        </w:rPr>
        <w:t> </w:t>
      </w:r>
      <w:r>
        <w:rPr>
          <w:b w:val="0"/>
        </w:rPr>
        <w:t>a</w:t>
      </w:r>
      <w:r>
        <w:rPr>
          <w:b w:val="0"/>
          <w:spacing w:val="-7"/>
        </w:rPr>
        <w:t> </w:t>
      </w:r>
      <w:r>
        <w:rPr>
          <w:b w:val="0"/>
        </w:rPr>
        <w:t>longer</w:t>
      </w:r>
      <w:r>
        <w:rPr>
          <w:b w:val="0"/>
          <w:spacing w:val="-7"/>
        </w:rPr>
        <w:t> </w:t>
      </w:r>
      <w:r>
        <w:rPr>
          <w:b w:val="0"/>
        </w:rPr>
        <w:t>period</w:t>
      </w:r>
      <w:r>
        <w:rPr>
          <w:b w:val="0"/>
          <w:spacing w:val="-7"/>
        </w:rPr>
        <w:t> </w:t>
      </w:r>
      <w:r>
        <w:rPr>
          <w:b w:val="0"/>
        </w:rPr>
        <w:t>for</w:t>
      </w:r>
      <w:r>
        <w:rPr>
          <w:b w:val="0"/>
          <w:spacing w:val="-7"/>
        </w:rPr>
        <w:t> </w:t>
      </w:r>
      <w:r>
        <w:rPr>
          <w:b w:val="0"/>
        </w:rPr>
        <w:t>the</w:t>
      </w:r>
      <w:r>
        <w:rPr>
          <w:b w:val="0"/>
          <w:spacing w:val="-7"/>
        </w:rPr>
        <w:t> </w:t>
      </w:r>
      <w:r>
        <w:rPr>
          <w:b w:val="0"/>
        </w:rPr>
        <w:t>Engineer’s</w:t>
      </w:r>
      <w:r>
        <w:rPr>
          <w:b w:val="0"/>
          <w:spacing w:val="-7"/>
        </w:rPr>
        <w:t> </w:t>
      </w:r>
      <w:r>
        <w:rPr>
          <w:b w:val="0"/>
        </w:rPr>
        <w:t>agreement/determination</w:t>
      </w:r>
      <w:r>
        <w:rPr>
          <w:b w:val="0"/>
          <w:spacing w:val="-7"/>
        </w:rPr>
        <w:t> </w:t>
      </w:r>
      <w:r>
        <w:rPr>
          <w:b w:val="0"/>
        </w:rPr>
        <w:t>of</w:t>
      </w:r>
      <w:r>
        <w:rPr>
          <w:b w:val="0"/>
          <w:spacing w:val="-7"/>
        </w:rPr>
        <w:t> </w:t>
      </w:r>
      <w:r>
        <w:rPr>
          <w:b w:val="0"/>
        </w:rPr>
        <w:t>the Claim</w:t>
      </w:r>
      <w:r>
        <w:rPr>
          <w:b w:val="0"/>
          <w:spacing w:val="-14"/>
        </w:rPr>
        <w:t> </w:t>
      </w:r>
      <w:r>
        <w:rPr>
          <w:b w:val="0"/>
        </w:rPr>
        <w:t>than</w:t>
      </w:r>
      <w:r>
        <w:rPr>
          <w:b w:val="0"/>
          <w:spacing w:val="-12"/>
        </w:rPr>
        <w:t> </w:t>
      </w:r>
      <w:r>
        <w:rPr>
          <w:b w:val="0"/>
        </w:rPr>
        <w:t>that</w:t>
      </w:r>
      <w:r>
        <w:rPr>
          <w:b w:val="0"/>
          <w:spacing w:val="-2"/>
        </w:rPr>
        <w:t> </w:t>
      </w:r>
      <w:r>
        <w:rPr>
          <w:b w:val="0"/>
        </w:rPr>
        <w:t>allowed</w:t>
      </w:r>
      <w:r>
        <w:rPr>
          <w:b w:val="0"/>
          <w:spacing w:val="-3"/>
        </w:rPr>
        <w:t> </w:t>
      </w:r>
      <w:r>
        <w:rPr>
          <w:b w:val="0"/>
        </w:rPr>
        <w:t>under</w:t>
      </w:r>
      <w:r>
        <w:rPr>
          <w:b w:val="0"/>
          <w:spacing w:val="-3"/>
        </w:rPr>
        <w:t> </w:t>
      </w:r>
      <w:r>
        <w:rPr>
          <w:b w:val="0"/>
        </w:rPr>
        <w:t>Sub-Clause</w:t>
      </w:r>
      <w:r>
        <w:rPr>
          <w:b w:val="0"/>
          <w:spacing w:val="-3"/>
        </w:rPr>
        <w:t> </w:t>
      </w:r>
      <w:r>
        <w:rPr>
          <w:b w:val="0"/>
        </w:rPr>
        <w:t>3.7</w:t>
      </w:r>
      <w:r>
        <w:rPr>
          <w:b w:val="0"/>
          <w:spacing w:val="-3"/>
        </w:rPr>
        <w:t> </w:t>
      </w:r>
      <w:r>
        <w:rPr>
          <w:b w:val="0"/>
        </w:rPr>
        <w:t>[</w:t>
      </w:r>
      <w:r>
        <w:rPr>
          <w:b w:val="0"/>
          <w:spacing w:val="-14"/>
        </w:rPr>
        <w:t> </w:t>
      </w:r>
      <w:r>
        <w:rPr>
          <w:b w:val="0"/>
          <w:i/>
        </w:rPr>
        <w:t>Agreement</w:t>
      </w:r>
      <w:r>
        <w:rPr>
          <w:b w:val="0"/>
          <w:i/>
          <w:spacing w:val="-2"/>
        </w:rPr>
        <w:t> </w:t>
      </w:r>
      <w:r>
        <w:rPr>
          <w:b w:val="0"/>
          <w:i/>
        </w:rPr>
        <w:t>or</w:t>
      </w:r>
      <w:r>
        <w:rPr>
          <w:b w:val="0"/>
          <w:i/>
          <w:spacing w:val="-3"/>
        </w:rPr>
        <w:t> </w:t>
      </w:r>
      <w:r>
        <w:rPr>
          <w:b w:val="0"/>
          <w:i/>
        </w:rPr>
        <w:t>Determination</w:t>
      </w:r>
      <w:r>
        <w:rPr>
          <w:b w:val="0"/>
          <w:i/>
          <w:spacing w:val="-14"/>
        </w:rPr>
        <w:t> </w:t>
      </w:r>
      <w:r>
        <w:rPr>
          <w:b w:val="0"/>
        </w:rPr>
        <w:t>]</w:t>
      </w:r>
      <w:r>
        <w:rPr>
          <w:b w:val="0"/>
          <w:spacing w:val="-2"/>
        </w:rPr>
        <w:t> </w:t>
      </w:r>
      <w:r>
        <w:rPr>
          <w:b w:val="0"/>
        </w:rPr>
        <w:t>as</w:t>
      </w:r>
      <w:r>
        <w:rPr>
          <w:b w:val="0"/>
          <w:spacing w:val="-3"/>
        </w:rPr>
        <w:t> </w:t>
      </w:r>
      <w:r>
        <w:rPr>
          <w:b w:val="0"/>
        </w:rPr>
        <w:t>referred to under Sub-Clause 20.2.5 [</w:t>
      </w:r>
      <w:r>
        <w:rPr>
          <w:b w:val="0"/>
          <w:spacing w:val="-14"/>
        </w:rPr>
        <w:t> </w:t>
      </w:r>
      <w:r>
        <w:rPr>
          <w:b w:val="0"/>
          <w:i/>
        </w:rPr>
        <w:t>Agreement or determination of the Claim</w:t>
      </w:r>
      <w:r>
        <w:rPr>
          <w:b w:val="0"/>
          <w:i/>
          <w:spacing w:val="-14"/>
        </w:rPr>
        <w:t> </w:t>
      </w:r>
      <w:r>
        <w:rPr>
          <w:b w:val="0"/>
        </w:rPr>
        <w:t>]</w:t>
      </w:r>
    </w:p>
    <w:p>
      <w:pPr>
        <w:pStyle w:val="BodyText"/>
        <w:rPr>
          <w:b w:val="0"/>
        </w:rPr>
      </w:pPr>
    </w:p>
    <w:p>
      <w:pPr>
        <w:spacing w:line="244" w:lineRule="auto" w:before="0"/>
        <w:ind w:left="1608" w:right="117" w:firstLine="0"/>
        <w:jc w:val="both"/>
        <w:rPr>
          <w:b w:val="0"/>
          <w:sz w:val="20"/>
        </w:rPr>
      </w:pPr>
      <w:r>
        <w:rPr>
          <w:b w:val="0"/>
          <w:sz w:val="20"/>
        </w:rPr>
        <w:t>+ 84 days for the Employer’s Representative’s agreement/determination of the Claim under Sub-Clause 3.5 [</w:t>
      </w:r>
      <w:r>
        <w:rPr>
          <w:b w:val="0"/>
          <w:spacing w:val="-8"/>
          <w:sz w:val="20"/>
        </w:rPr>
        <w:t> </w:t>
      </w:r>
      <w:r>
        <w:rPr>
          <w:b w:val="0"/>
          <w:i/>
          <w:sz w:val="20"/>
        </w:rPr>
        <w:t>Agreement or Determination</w:t>
      </w:r>
      <w:r>
        <w:rPr>
          <w:b w:val="0"/>
          <w:i/>
          <w:spacing w:val="-8"/>
          <w:sz w:val="20"/>
        </w:rPr>
        <w:t> </w:t>
      </w:r>
      <w:r>
        <w:rPr>
          <w:b w:val="0"/>
          <w:sz w:val="20"/>
        </w:rPr>
        <w:t>]</w:t>
      </w:r>
    </w:p>
    <w:p>
      <w:pPr>
        <w:pStyle w:val="BodyText"/>
        <w:spacing w:before="2"/>
        <w:rPr>
          <w:b w:val="0"/>
        </w:rPr>
      </w:pPr>
    </w:p>
    <w:p>
      <w:pPr>
        <w:spacing w:before="0"/>
        <w:ind w:left="1608" w:right="0" w:firstLine="0"/>
        <w:jc w:val="both"/>
        <w:rPr>
          <w:b w:val="0"/>
          <w:sz w:val="20"/>
        </w:rPr>
      </w:pPr>
      <w:r>
        <w:rPr>
          <w:b w:val="0"/>
          <w:sz w:val="20"/>
        </w:rPr>
        <w:t>+</w:t>
      </w:r>
      <w:r>
        <w:rPr>
          <w:b w:val="0"/>
          <w:spacing w:val="-2"/>
          <w:sz w:val="20"/>
        </w:rPr>
        <w:t> </w:t>
      </w:r>
      <w:r>
        <w:rPr>
          <w:b w:val="0"/>
          <w:sz w:val="20"/>
        </w:rPr>
        <w:t>28 days for a NOD under Sub-Clause 3.5 [</w:t>
      </w:r>
      <w:r>
        <w:rPr>
          <w:b w:val="0"/>
          <w:spacing w:val="-23"/>
          <w:sz w:val="20"/>
        </w:rPr>
        <w:t> </w:t>
      </w:r>
      <w:r>
        <w:rPr>
          <w:b w:val="0"/>
          <w:i/>
          <w:sz w:val="20"/>
        </w:rPr>
        <w:t>Agreement or Determination</w:t>
      </w:r>
      <w:r>
        <w:rPr>
          <w:b w:val="0"/>
          <w:i/>
          <w:spacing w:val="-23"/>
          <w:sz w:val="20"/>
        </w:rPr>
        <w:t> </w:t>
      </w:r>
      <w:r>
        <w:rPr>
          <w:b w:val="0"/>
          <w:spacing w:val="-10"/>
          <w:sz w:val="20"/>
        </w:rPr>
        <w:t>]</w:t>
      </w:r>
    </w:p>
    <w:p>
      <w:pPr>
        <w:pStyle w:val="BodyText"/>
        <w:spacing w:before="7"/>
        <w:rPr>
          <w:b w:val="0"/>
        </w:rPr>
      </w:pPr>
    </w:p>
    <w:p>
      <w:pPr>
        <w:pStyle w:val="BodyText"/>
        <w:spacing w:before="1"/>
        <w:ind w:left="1608"/>
        <w:jc w:val="both"/>
        <w:rPr>
          <w:b w:val="0"/>
        </w:rPr>
      </w:pPr>
      <w:r>
        <w:rPr>
          <w:b w:val="0"/>
        </w:rPr>
        <w:t>= 224 days after the date of </w:t>
      </w:r>
      <w:r>
        <w:rPr>
          <w:b w:val="0"/>
          <w:spacing w:val="-2"/>
        </w:rPr>
        <w:t>termination.</w:t>
      </w:r>
    </w:p>
    <w:p>
      <w:pPr>
        <w:pStyle w:val="BodyText"/>
        <w:spacing w:before="7"/>
        <w:rPr>
          <w:b w:val="0"/>
        </w:rPr>
      </w:pPr>
    </w:p>
    <w:p>
      <w:pPr>
        <w:pStyle w:val="BodyText"/>
        <w:spacing w:line="244" w:lineRule="auto"/>
        <w:ind w:left="1324" w:right="117"/>
        <w:jc w:val="both"/>
        <w:rPr>
          <w:b w:val="0"/>
        </w:rPr>
      </w:pPr>
      <w:r>
        <w:rPr>
          <w:b w:val="0"/>
        </w:rPr>
        <w:t>As</w:t>
      </w:r>
      <w:r>
        <w:rPr>
          <w:b w:val="0"/>
          <w:spacing w:val="-3"/>
        </w:rPr>
        <w:t> </w:t>
      </w:r>
      <w:r>
        <w:rPr>
          <w:b w:val="0"/>
        </w:rPr>
        <w:t>noted</w:t>
      </w:r>
      <w:r>
        <w:rPr>
          <w:b w:val="0"/>
          <w:spacing w:val="-3"/>
        </w:rPr>
        <w:t> </w:t>
      </w:r>
      <w:r>
        <w:rPr>
          <w:b w:val="0"/>
        </w:rPr>
        <w:t>above,</w:t>
      </w:r>
      <w:r>
        <w:rPr>
          <w:b w:val="0"/>
          <w:spacing w:val="-3"/>
        </w:rPr>
        <w:t> </w:t>
      </w:r>
      <w:r>
        <w:rPr>
          <w:b w:val="0"/>
        </w:rPr>
        <w:t>FIDIC</w:t>
      </w:r>
      <w:r>
        <w:rPr>
          <w:b w:val="0"/>
          <w:spacing w:val="-3"/>
        </w:rPr>
        <w:t> </w:t>
      </w:r>
      <w:r>
        <w:rPr>
          <w:b w:val="0"/>
        </w:rPr>
        <w:t>strongly</w:t>
      </w:r>
      <w:r>
        <w:rPr>
          <w:b w:val="0"/>
          <w:spacing w:val="-3"/>
        </w:rPr>
        <w:t> </w:t>
      </w:r>
      <w:r>
        <w:rPr>
          <w:b w:val="0"/>
        </w:rPr>
        <w:t>recommends</w:t>
      </w:r>
      <w:r>
        <w:rPr>
          <w:b w:val="0"/>
          <w:spacing w:val="-3"/>
        </w:rPr>
        <w:t> </w:t>
      </w:r>
      <w:r>
        <w:rPr>
          <w:b w:val="0"/>
        </w:rPr>
        <w:t>that</w:t>
      </w:r>
      <w:r>
        <w:rPr>
          <w:b w:val="0"/>
          <w:spacing w:val="-3"/>
        </w:rPr>
        <w:t> </w:t>
      </w:r>
      <w:r>
        <w:rPr>
          <w:b w:val="0"/>
        </w:rPr>
        <w:t>the</w:t>
      </w:r>
      <w:r>
        <w:rPr>
          <w:b w:val="0"/>
          <w:spacing w:val="-3"/>
        </w:rPr>
        <w:t> </w:t>
      </w:r>
      <w:r>
        <w:rPr>
          <w:b w:val="0"/>
        </w:rPr>
        <w:t>DAAB</w:t>
      </w:r>
      <w:r>
        <w:rPr>
          <w:b w:val="0"/>
          <w:spacing w:val="-3"/>
        </w:rPr>
        <w:t> </w:t>
      </w:r>
      <w:r>
        <w:rPr>
          <w:b w:val="0"/>
        </w:rPr>
        <w:t>be</w:t>
      </w:r>
      <w:r>
        <w:rPr>
          <w:b w:val="0"/>
          <w:spacing w:val="-3"/>
        </w:rPr>
        <w:t> </w:t>
      </w:r>
      <w:r>
        <w:rPr>
          <w:b w:val="0"/>
        </w:rPr>
        <w:t>appointed</w:t>
      </w:r>
      <w:r>
        <w:rPr>
          <w:b w:val="0"/>
          <w:spacing w:val="-3"/>
        </w:rPr>
        <w:t> </w:t>
      </w:r>
      <w:r>
        <w:rPr>
          <w:b w:val="0"/>
        </w:rPr>
        <w:t>at</w:t>
      </w:r>
      <w:r>
        <w:rPr>
          <w:b w:val="0"/>
          <w:spacing w:val="-3"/>
        </w:rPr>
        <w:t> </w:t>
      </w:r>
      <w:r>
        <w:rPr>
          <w:b w:val="0"/>
        </w:rPr>
        <w:t>the</w:t>
      </w:r>
      <w:r>
        <w:rPr>
          <w:b w:val="0"/>
          <w:spacing w:val="-3"/>
        </w:rPr>
        <w:t> </w:t>
      </w:r>
      <w:r>
        <w:rPr>
          <w:b w:val="0"/>
        </w:rPr>
        <w:t>start</w:t>
      </w:r>
      <w:r>
        <w:rPr>
          <w:b w:val="0"/>
          <w:spacing w:val="-3"/>
        </w:rPr>
        <w:t> </w:t>
      </w:r>
      <w:r>
        <w:rPr>
          <w:b w:val="0"/>
        </w:rPr>
        <w:t>of</w:t>
      </w:r>
      <w:r>
        <w:rPr>
          <w:b w:val="0"/>
          <w:spacing w:val="-3"/>
        </w:rPr>
        <w:t> </w:t>
      </w:r>
      <w:r>
        <w:rPr>
          <w:b w:val="0"/>
        </w:rPr>
        <w:t>the </w:t>
      </w:r>
      <w:r>
        <w:rPr>
          <w:b w:val="0"/>
          <w:spacing w:val="-2"/>
        </w:rPr>
        <w:t>Contract</w:t>
      </w:r>
      <w:r>
        <w:rPr>
          <w:b w:val="0"/>
          <w:spacing w:val="-8"/>
        </w:rPr>
        <w:t> </w:t>
      </w:r>
      <w:r>
        <w:rPr>
          <w:b w:val="0"/>
          <w:spacing w:val="-2"/>
        </w:rPr>
        <w:t>and</w:t>
      </w:r>
      <w:r>
        <w:rPr>
          <w:b w:val="0"/>
          <w:spacing w:val="-8"/>
        </w:rPr>
        <w:t> </w:t>
      </w:r>
      <w:r>
        <w:rPr>
          <w:b w:val="0"/>
          <w:spacing w:val="-2"/>
        </w:rPr>
        <w:t>remain</w:t>
      </w:r>
      <w:r>
        <w:rPr>
          <w:b w:val="0"/>
          <w:spacing w:val="-8"/>
        </w:rPr>
        <w:t> </w:t>
      </w:r>
      <w:r>
        <w:rPr>
          <w:b w:val="0"/>
          <w:spacing w:val="-2"/>
        </w:rPr>
        <w:t>in</w:t>
      </w:r>
      <w:r>
        <w:rPr>
          <w:b w:val="0"/>
          <w:spacing w:val="-8"/>
        </w:rPr>
        <w:t> </w:t>
      </w:r>
      <w:r>
        <w:rPr>
          <w:b w:val="0"/>
          <w:spacing w:val="-2"/>
        </w:rPr>
        <w:t>place</w:t>
      </w:r>
      <w:r>
        <w:rPr>
          <w:b w:val="0"/>
          <w:spacing w:val="-8"/>
        </w:rPr>
        <w:t> </w:t>
      </w:r>
      <w:r>
        <w:rPr>
          <w:b w:val="0"/>
          <w:spacing w:val="-2"/>
        </w:rPr>
        <w:t>for</w:t>
      </w:r>
      <w:r>
        <w:rPr>
          <w:b w:val="0"/>
          <w:spacing w:val="-8"/>
        </w:rPr>
        <w:t> </w:t>
      </w:r>
      <w:r>
        <w:rPr>
          <w:b w:val="0"/>
          <w:spacing w:val="-2"/>
        </w:rPr>
        <w:t>the</w:t>
      </w:r>
      <w:r>
        <w:rPr>
          <w:b w:val="0"/>
          <w:spacing w:val="-8"/>
        </w:rPr>
        <w:t> </w:t>
      </w:r>
      <w:r>
        <w:rPr>
          <w:b w:val="0"/>
          <w:spacing w:val="-2"/>
        </w:rPr>
        <w:t>duration</w:t>
      </w:r>
      <w:r>
        <w:rPr>
          <w:b w:val="0"/>
          <w:spacing w:val="-8"/>
        </w:rPr>
        <w:t> </w:t>
      </w:r>
      <w:r>
        <w:rPr>
          <w:b w:val="0"/>
          <w:spacing w:val="-2"/>
        </w:rPr>
        <w:t>of</w:t>
      </w:r>
      <w:r>
        <w:rPr>
          <w:b w:val="0"/>
          <w:spacing w:val="-8"/>
        </w:rPr>
        <w:t> </w:t>
      </w:r>
      <w:r>
        <w:rPr>
          <w:b w:val="0"/>
          <w:spacing w:val="-2"/>
        </w:rPr>
        <w:t>the</w:t>
      </w:r>
      <w:r>
        <w:rPr>
          <w:b w:val="0"/>
          <w:spacing w:val="-8"/>
        </w:rPr>
        <w:t> </w:t>
      </w:r>
      <w:r>
        <w:rPr>
          <w:b w:val="0"/>
          <w:spacing w:val="-2"/>
        </w:rPr>
        <w:t>Contract.</w:t>
      </w:r>
      <w:r>
        <w:rPr>
          <w:b w:val="0"/>
          <w:spacing w:val="-8"/>
        </w:rPr>
        <w:t> </w:t>
      </w:r>
      <w:r>
        <w:rPr>
          <w:b w:val="0"/>
          <w:spacing w:val="-2"/>
        </w:rPr>
        <w:t>However,</w:t>
      </w:r>
      <w:r>
        <w:rPr>
          <w:b w:val="0"/>
          <w:spacing w:val="-8"/>
        </w:rPr>
        <w:t> </w:t>
      </w:r>
      <w:r>
        <w:rPr>
          <w:b w:val="0"/>
          <w:spacing w:val="-2"/>
        </w:rPr>
        <w:t>as</w:t>
      </w:r>
      <w:r>
        <w:rPr>
          <w:b w:val="0"/>
          <w:spacing w:val="-8"/>
        </w:rPr>
        <w:t> </w:t>
      </w:r>
      <w:r>
        <w:rPr>
          <w:b w:val="0"/>
          <w:spacing w:val="-2"/>
        </w:rPr>
        <w:t>an</w:t>
      </w:r>
      <w:r>
        <w:rPr>
          <w:b w:val="0"/>
          <w:spacing w:val="-8"/>
        </w:rPr>
        <w:t> </w:t>
      </w:r>
      <w:r>
        <w:rPr>
          <w:b w:val="0"/>
          <w:spacing w:val="-2"/>
        </w:rPr>
        <w:t>alternative</w:t>
      </w:r>
      <w:r>
        <w:rPr>
          <w:b w:val="0"/>
          <w:spacing w:val="-8"/>
        </w:rPr>
        <w:t> </w:t>
      </w:r>
      <w:r>
        <w:rPr>
          <w:b w:val="0"/>
          <w:spacing w:val="-2"/>
        </w:rPr>
        <w:t>to</w:t>
      </w:r>
      <w:r>
        <w:rPr>
          <w:b w:val="0"/>
          <w:spacing w:val="-8"/>
        </w:rPr>
        <w:t> </w:t>
      </w:r>
      <w:r>
        <w:rPr>
          <w:b w:val="0"/>
          <w:spacing w:val="-2"/>
        </w:rPr>
        <w:t>the </w:t>
      </w:r>
      <w:r>
        <w:rPr>
          <w:b w:val="0"/>
        </w:rPr>
        <w:t>‘standing</w:t>
      </w:r>
      <w:r>
        <w:rPr>
          <w:b w:val="0"/>
          <w:spacing w:val="-5"/>
        </w:rPr>
        <w:t> </w:t>
      </w:r>
      <w:r>
        <w:rPr>
          <w:b w:val="0"/>
        </w:rPr>
        <w:t>DAAB’</w:t>
      </w:r>
      <w:r>
        <w:rPr>
          <w:b w:val="0"/>
          <w:spacing w:val="-5"/>
        </w:rPr>
        <w:t> </w:t>
      </w:r>
      <w:r>
        <w:rPr>
          <w:b w:val="0"/>
        </w:rPr>
        <w:t>envisaged</w:t>
      </w:r>
      <w:r>
        <w:rPr>
          <w:b w:val="0"/>
          <w:spacing w:val="-5"/>
        </w:rPr>
        <w:t> </w:t>
      </w:r>
      <w:r>
        <w:rPr>
          <w:b w:val="0"/>
        </w:rPr>
        <w:t>under</w:t>
      </w:r>
      <w:r>
        <w:rPr>
          <w:b w:val="0"/>
          <w:spacing w:val="-5"/>
        </w:rPr>
        <w:t> </w:t>
      </w:r>
      <w:r>
        <w:rPr>
          <w:b w:val="0"/>
        </w:rPr>
        <w:t>this</w:t>
      </w:r>
      <w:r>
        <w:rPr>
          <w:b w:val="0"/>
          <w:spacing w:val="-5"/>
        </w:rPr>
        <w:t> </w:t>
      </w:r>
      <w:r>
        <w:rPr>
          <w:b w:val="0"/>
        </w:rPr>
        <w:t>Sub-Clause,</w:t>
      </w:r>
      <w:r>
        <w:rPr>
          <w:b w:val="0"/>
          <w:spacing w:val="-5"/>
        </w:rPr>
        <w:t> </w:t>
      </w:r>
      <w:r>
        <w:rPr>
          <w:b w:val="0"/>
        </w:rPr>
        <w:t>the</w:t>
      </w:r>
      <w:r>
        <w:rPr>
          <w:b w:val="0"/>
          <w:spacing w:val="-5"/>
        </w:rPr>
        <w:t> </w:t>
      </w:r>
      <w:r>
        <w:rPr>
          <w:b w:val="0"/>
        </w:rPr>
        <w:t>Parties</w:t>
      </w:r>
      <w:r>
        <w:rPr>
          <w:b w:val="0"/>
          <w:spacing w:val="-5"/>
        </w:rPr>
        <w:t> </w:t>
      </w:r>
      <w:r>
        <w:rPr>
          <w:b w:val="0"/>
        </w:rPr>
        <w:t>may</w:t>
      </w:r>
      <w:r>
        <w:rPr>
          <w:b w:val="0"/>
          <w:spacing w:val="-5"/>
        </w:rPr>
        <w:t> </w:t>
      </w:r>
      <w:r>
        <w:rPr>
          <w:b w:val="0"/>
        </w:rPr>
        <w:t>prefer</w:t>
      </w:r>
      <w:r>
        <w:rPr>
          <w:b w:val="0"/>
          <w:spacing w:val="-5"/>
        </w:rPr>
        <w:t> </w:t>
      </w:r>
      <w:r>
        <w:rPr>
          <w:b w:val="0"/>
        </w:rPr>
        <w:t>the</w:t>
      </w:r>
      <w:r>
        <w:rPr>
          <w:b w:val="0"/>
          <w:spacing w:val="-5"/>
        </w:rPr>
        <w:t> </w:t>
      </w:r>
      <w:r>
        <w:rPr>
          <w:b w:val="0"/>
        </w:rPr>
        <w:t>dispute</w:t>
      </w:r>
      <w:r>
        <w:rPr>
          <w:b w:val="0"/>
          <w:spacing w:val="-5"/>
        </w:rPr>
        <w:t> </w:t>
      </w:r>
      <w:r>
        <w:rPr>
          <w:b w:val="0"/>
        </w:rPr>
        <w:t>board to be appointed on an ‘ad-hoc’ basis. In such case, the dispute board would be </w:t>
      </w:r>
      <w:r>
        <w:rPr>
          <w:b w:val="0"/>
        </w:rPr>
        <w:t>appointed when</w:t>
      </w:r>
      <w:r>
        <w:rPr>
          <w:b w:val="0"/>
          <w:spacing w:val="-7"/>
        </w:rPr>
        <w:t> </w:t>
      </w:r>
      <w:r>
        <w:rPr>
          <w:b w:val="0"/>
        </w:rPr>
        <w:t>a</w:t>
      </w:r>
      <w:r>
        <w:rPr>
          <w:b w:val="0"/>
          <w:spacing w:val="-7"/>
        </w:rPr>
        <w:t> </w:t>
      </w:r>
      <w:r>
        <w:rPr>
          <w:b w:val="0"/>
        </w:rPr>
        <w:t>Dispute</w:t>
      </w:r>
      <w:r>
        <w:rPr>
          <w:b w:val="0"/>
          <w:spacing w:val="-7"/>
        </w:rPr>
        <w:t> </w:t>
      </w:r>
      <w:r>
        <w:rPr>
          <w:b w:val="0"/>
        </w:rPr>
        <w:t>arises,</w:t>
      </w:r>
      <w:r>
        <w:rPr>
          <w:b w:val="0"/>
          <w:spacing w:val="-7"/>
        </w:rPr>
        <w:t> </w:t>
      </w:r>
      <w:r>
        <w:rPr>
          <w:b w:val="0"/>
        </w:rPr>
        <w:t>its</w:t>
      </w:r>
      <w:r>
        <w:rPr>
          <w:b w:val="0"/>
          <w:spacing w:val="-7"/>
        </w:rPr>
        <w:t> </w:t>
      </w:r>
      <w:r>
        <w:rPr>
          <w:b w:val="0"/>
        </w:rPr>
        <w:t>appointment</w:t>
      </w:r>
      <w:r>
        <w:rPr>
          <w:b w:val="0"/>
          <w:spacing w:val="-7"/>
        </w:rPr>
        <w:t> </w:t>
      </w:r>
      <w:r>
        <w:rPr>
          <w:b w:val="0"/>
        </w:rPr>
        <w:t>would</w:t>
      </w:r>
      <w:r>
        <w:rPr>
          <w:b w:val="0"/>
          <w:spacing w:val="-7"/>
        </w:rPr>
        <w:t> </w:t>
      </w:r>
      <w:r>
        <w:rPr>
          <w:b w:val="0"/>
        </w:rPr>
        <w:t>be</w:t>
      </w:r>
      <w:r>
        <w:rPr>
          <w:b w:val="0"/>
          <w:spacing w:val="-7"/>
        </w:rPr>
        <w:t> </w:t>
      </w:r>
      <w:r>
        <w:rPr>
          <w:b w:val="0"/>
        </w:rPr>
        <w:t>limited</w:t>
      </w:r>
      <w:r>
        <w:rPr>
          <w:b w:val="0"/>
          <w:spacing w:val="-7"/>
        </w:rPr>
        <w:t> </w:t>
      </w:r>
      <w:r>
        <w:rPr>
          <w:b w:val="0"/>
        </w:rPr>
        <w:t>to</w:t>
      </w:r>
      <w:r>
        <w:rPr>
          <w:b w:val="0"/>
          <w:spacing w:val="-7"/>
        </w:rPr>
        <w:t> </w:t>
      </w:r>
      <w:r>
        <w:rPr>
          <w:b w:val="0"/>
        </w:rPr>
        <w:t>resolution</w:t>
      </w:r>
      <w:r>
        <w:rPr>
          <w:b w:val="0"/>
          <w:spacing w:val="-7"/>
        </w:rPr>
        <w:t> </w:t>
      </w:r>
      <w:r>
        <w:rPr>
          <w:b w:val="0"/>
        </w:rPr>
        <w:t>of</w:t>
      </w:r>
      <w:r>
        <w:rPr>
          <w:b w:val="0"/>
          <w:spacing w:val="-7"/>
        </w:rPr>
        <w:t> </w:t>
      </w:r>
      <w:r>
        <w:rPr>
          <w:b w:val="0"/>
        </w:rPr>
        <w:t>the</w:t>
      </w:r>
      <w:r>
        <w:rPr>
          <w:b w:val="0"/>
          <w:spacing w:val="-7"/>
        </w:rPr>
        <w:t> </w:t>
      </w:r>
      <w:r>
        <w:rPr>
          <w:b w:val="0"/>
        </w:rPr>
        <w:t>Dispute,</w:t>
      </w:r>
      <w:r>
        <w:rPr>
          <w:b w:val="0"/>
          <w:spacing w:val="-7"/>
        </w:rPr>
        <w:t> </w:t>
      </w:r>
      <w:r>
        <w:rPr>
          <w:b w:val="0"/>
        </w:rPr>
        <w:t>it</w:t>
      </w:r>
      <w:r>
        <w:rPr>
          <w:b w:val="0"/>
          <w:spacing w:val="-7"/>
        </w:rPr>
        <w:t> </w:t>
      </w:r>
      <w:r>
        <w:rPr>
          <w:b w:val="0"/>
        </w:rPr>
        <w:t>would have no role to play in the avoidance of Disputes between the Parties, and its appointment would cease when it had given its decision on that Dispute. Should a new Dispute arise, a new ad-hoc DAAB would be appointed. Given that such a dispute board would have no</w:t>
      </w:r>
      <w:r>
        <w:rPr>
          <w:b w:val="0"/>
          <w:spacing w:val="40"/>
        </w:rPr>
        <w:t> </w:t>
      </w:r>
      <w:r>
        <w:rPr>
          <w:b w:val="0"/>
        </w:rPr>
        <w:t>role in dispute avoidance, it is more correctly referred to as a “Dispute Adjudication Board” or “DAB”. If the Parties wish to provide for an ‘ad-hoc DAB’, rather than the recommended ‘standing DAAB’, then the following amendments will be needed:</w:t>
      </w:r>
    </w:p>
    <w:p>
      <w:pPr>
        <w:pStyle w:val="BodyText"/>
        <w:spacing w:before="9"/>
        <w:rPr>
          <w:b w:val="0"/>
          <w:sz w:val="23"/>
        </w:rPr>
      </w:pPr>
      <w:r>
        <w:rPr/>
        <w:pict>
          <v:shape style="position:absolute;margin-left:150.236206pt;margin-top:15.2673pt;width:394.05pt;height:.1pt;mso-position-horizontal-relative:page;mso-position-vertical-relative:paragraph;z-index:-15666176;mso-wrap-distance-left:0;mso-wrap-distance-right:0" id="docshape109" coordorigin="3005,305" coordsize="7881,0" path="m3005,305l10885,305e" filled="false" stroked="true" strokeweight=".5pt" strokecolor="#000000">
            <v:path arrowok="t"/>
            <v:stroke dashstyle="solid"/>
            <w10:wrap type="topAndBottom"/>
          </v:shape>
        </w:pict>
      </w:r>
    </w:p>
    <w:p>
      <w:pPr>
        <w:pStyle w:val="BodyText"/>
        <w:tabs>
          <w:tab w:pos="3592" w:val="left" w:leader="none"/>
        </w:tabs>
        <w:spacing w:line="244" w:lineRule="auto" w:before="90"/>
        <w:ind w:left="3592" w:right="119" w:hanging="2268"/>
        <w:rPr>
          <w:b w:val="0"/>
        </w:rPr>
      </w:pPr>
      <w:r>
        <w:rPr>
          <w:b w:val="0"/>
          <w:spacing w:val="-2"/>
        </w:rPr>
        <w:t>EXAMPLE</w:t>
      </w:r>
      <w:r>
        <w:rPr>
          <w:b w:val="0"/>
        </w:rPr>
        <w:tab/>
        <w:t>Delete the definitions under Sub-Clause 1.1.22 and 1.1.23 </w:t>
      </w:r>
      <w:r>
        <w:rPr>
          <w:b w:val="0"/>
        </w:rPr>
        <w:t>and replace with:</w:t>
      </w:r>
    </w:p>
    <w:p>
      <w:pPr>
        <w:pStyle w:val="BodyText"/>
        <w:spacing w:line="244" w:lineRule="auto" w:before="168"/>
        <w:ind w:left="3592" w:right="117"/>
        <w:jc w:val="both"/>
        <w:rPr>
          <w:b w:val="0"/>
        </w:rPr>
      </w:pPr>
      <w:r>
        <w:rPr>
          <w:b w:val="0"/>
        </w:rPr>
        <w:t>“ “Dispute Adjudication Board” or “DAB” means the person </w:t>
      </w:r>
      <w:r>
        <w:rPr>
          <w:b w:val="0"/>
        </w:rPr>
        <w:t>or three persons (as the case may be) so named in the Contract, or appointed under Clause 21.”</w:t>
      </w:r>
    </w:p>
    <w:p>
      <w:pPr>
        <w:spacing w:after="0" w:line="244" w:lineRule="auto"/>
        <w:jc w:val="both"/>
        <w:sectPr>
          <w:pgSz w:w="11910" w:h="16840"/>
          <w:pgMar w:top="1220" w:bottom="280" w:left="1680" w:right="900"/>
        </w:sectPr>
      </w:pPr>
    </w:p>
    <w:p>
      <w:pPr>
        <w:pStyle w:val="BodyText"/>
        <w:spacing w:line="244" w:lineRule="auto" w:before="72"/>
        <w:ind w:left="3535" w:right="119"/>
        <w:jc w:val="both"/>
        <w:rPr>
          <w:b w:val="0"/>
        </w:rPr>
      </w:pPr>
      <w:r>
        <w:rPr>
          <w:b w:val="0"/>
        </w:rPr>
        <w:t>and</w:t>
      </w:r>
      <w:r>
        <w:rPr>
          <w:b w:val="0"/>
          <w:spacing w:val="-5"/>
        </w:rPr>
        <w:t> </w:t>
      </w:r>
      <w:r>
        <w:rPr>
          <w:b w:val="0"/>
        </w:rPr>
        <w:t>replace</w:t>
      </w:r>
      <w:r>
        <w:rPr>
          <w:b w:val="0"/>
          <w:spacing w:val="-5"/>
        </w:rPr>
        <w:t> </w:t>
      </w:r>
      <w:r>
        <w:rPr>
          <w:b w:val="0"/>
        </w:rPr>
        <w:t>all</w:t>
      </w:r>
      <w:r>
        <w:rPr>
          <w:b w:val="0"/>
          <w:spacing w:val="-5"/>
        </w:rPr>
        <w:t> </w:t>
      </w:r>
      <w:r>
        <w:rPr>
          <w:b w:val="0"/>
        </w:rPr>
        <w:t>references</w:t>
      </w:r>
      <w:r>
        <w:rPr>
          <w:b w:val="0"/>
          <w:spacing w:val="-5"/>
        </w:rPr>
        <w:t> </w:t>
      </w:r>
      <w:r>
        <w:rPr>
          <w:b w:val="0"/>
        </w:rPr>
        <w:t>in</w:t>
      </w:r>
      <w:r>
        <w:rPr>
          <w:b w:val="0"/>
          <w:spacing w:val="-5"/>
        </w:rPr>
        <w:t> </w:t>
      </w:r>
      <w:r>
        <w:rPr>
          <w:b w:val="0"/>
        </w:rPr>
        <w:t>the</w:t>
      </w:r>
      <w:r>
        <w:rPr>
          <w:b w:val="0"/>
          <w:spacing w:val="-5"/>
        </w:rPr>
        <w:t> </w:t>
      </w:r>
      <w:r>
        <w:rPr>
          <w:b w:val="0"/>
        </w:rPr>
        <w:t>Conditions</w:t>
      </w:r>
      <w:r>
        <w:rPr>
          <w:b w:val="0"/>
          <w:spacing w:val="-5"/>
        </w:rPr>
        <w:t> </w:t>
      </w:r>
      <w:r>
        <w:rPr>
          <w:b w:val="0"/>
        </w:rPr>
        <w:t>of</w:t>
      </w:r>
      <w:r>
        <w:rPr>
          <w:b w:val="0"/>
          <w:spacing w:val="-5"/>
        </w:rPr>
        <w:t> </w:t>
      </w:r>
      <w:r>
        <w:rPr>
          <w:b w:val="0"/>
        </w:rPr>
        <w:t>Contract</w:t>
      </w:r>
      <w:r>
        <w:rPr>
          <w:b w:val="0"/>
          <w:spacing w:val="-5"/>
        </w:rPr>
        <w:t> </w:t>
      </w:r>
      <w:r>
        <w:rPr>
          <w:b w:val="0"/>
        </w:rPr>
        <w:t>to</w:t>
      </w:r>
      <w:r>
        <w:rPr>
          <w:b w:val="0"/>
          <w:spacing w:val="-5"/>
        </w:rPr>
        <w:t> </w:t>
      </w:r>
      <w:r>
        <w:rPr>
          <w:b w:val="0"/>
        </w:rPr>
        <w:t>“DAAB” with “DAB”.</w:t>
      </w:r>
    </w:p>
    <w:p>
      <w:pPr>
        <w:pStyle w:val="BodyText"/>
        <w:spacing w:before="2"/>
        <w:rPr>
          <w:b w:val="0"/>
        </w:rPr>
      </w:pPr>
    </w:p>
    <w:p>
      <w:pPr>
        <w:pStyle w:val="BodyText"/>
        <w:spacing w:line="244" w:lineRule="auto"/>
        <w:ind w:left="3535" w:right="118"/>
        <w:jc w:val="both"/>
        <w:rPr>
          <w:b w:val="0"/>
        </w:rPr>
      </w:pPr>
      <w:r>
        <w:rPr>
          <w:b w:val="0"/>
        </w:rPr>
        <w:t>Sub-Clause</w:t>
      </w:r>
      <w:r>
        <w:rPr>
          <w:b w:val="0"/>
          <w:spacing w:val="40"/>
        </w:rPr>
        <w:t> </w:t>
      </w:r>
      <w:r>
        <w:rPr>
          <w:b w:val="0"/>
        </w:rPr>
        <w:t>21.1,</w:t>
      </w:r>
      <w:r>
        <w:rPr>
          <w:b w:val="0"/>
          <w:spacing w:val="40"/>
        </w:rPr>
        <w:t> </w:t>
      </w:r>
      <w:r>
        <w:rPr>
          <w:b w:val="0"/>
        </w:rPr>
        <w:t>plus</w:t>
      </w:r>
      <w:r>
        <w:rPr>
          <w:b w:val="0"/>
          <w:spacing w:val="40"/>
        </w:rPr>
        <w:t> </w:t>
      </w:r>
      <w:r>
        <w:rPr>
          <w:b w:val="0"/>
        </w:rPr>
        <w:t>the</w:t>
      </w:r>
      <w:r>
        <w:rPr>
          <w:b w:val="0"/>
          <w:spacing w:val="40"/>
        </w:rPr>
        <w:t> </w:t>
      </w:r>
      <w:r>
        <w:rPr>
          <w:b w:val="0"/>
        </w:rPr>
        <w:t>Appendix</w:t>
      </w:r>
      <w:r>
        <w:rPr>
          <w:b w:val="0"/>
          <w:spacing w:val="40"/>
        </w:rPr>
        <w:t> </w:t>
      </w:r>
      <w:r>
        <w:rPr>
          <w:b w:val="0"/>
          <w:i/>
        </w:rPr>
        <w:t>General</w:t>
      </w:r>
      <w:r>
        <w:rPr>
          <w:b w:val="0"/>
          <w:i/>
          <w:spacing w:val="40"/>
        </w:rPr>
        <w:t> </w:t>
      </w:r>
      <w:r>
        <w:rPr>
          <w:b w:val="0"/>
          <w:i/>
        </w:rPr>
        <w:t>Conditions</w:t>
      </w:r>
      <w:r>
        <w:rPr>
          <w:b w:val="0"/>
          <w:i/>
          <w:spacing w:val="40"/>
        </w:rPr>
        <w:t> </w:t>
      </w:r>
      <w:r>
        <w:rPr>
          <w:b w:val="0"/>
          <w:i/>
        </w:rPr>
        <w:t>of</w:t>
      </w:r>
      <w:r>
        <w:rPr>
          <w:b w:val="0"/>
          <w:i/>
        </w:rPr>
        <w:t> DAAB</w:t>
      </w:r>
      <w:r>
        <w:rPr>
          <w:b w:val="0"/>
          <w:i/>
          <w:spacing w:val="40"/>
        </w:rPr>
        <w:t> </w:t>
      </w:r>
      <w:r>
        <w:rPr>
          <w:b w:val="0"/>
          <w:i/>
        </w:rPr>
        <w:t>Agreement</w:t>
      </w:r>
      <w:r>
        <w:rPr>
          <w:b w:val="0"/>
          <w:i/>
          <w:spacing w:val="40"/>
        </w:rPr>
        <w:t> </w:t>
      </w:r>
      <w:r>
        <w:rPr>
          <w:b w:val="0"/>
        </w:rPr>
        <w:t>with</w:t>
      </w:r>
      <w:r>
        <w:rPr>
          <w:b w:val="0"/>
          <w:spacing w:val="40"/>
        </w:rPr>
        <w:t> </w:t>
      </w:r>
      <w:r>
        <w:rPr>
          <w:b w:val="0"/>
        </w:rPr>
        <w:t>its</w:t>
      </w:r>
      <w:r>
        <w:rPr>
          <w:b w:val="0"/>
          <w:spacing w:val="40"/>
        </w:rPr>
        <w:t> </w:t>
      </w:r>
      <w:r>
        <w:rPr>
          <w:b w:val="0"/>
        </w:rPr>
        <w:t>Annex</w:t>
      </w:r>
      <w:r>
        <w:rPr>
          <w:b w:val="0"/>
          <w:spacing w:val="40"/>
        </w:rPr>
        <w:t> </w:t>
      </w:r>
      <w:r>
        <w:rPr>
          <w:b w:val="0"/>
        </w:rPr>
        <w:t>DAAB</w:t>
      </w:r>
      <w:r>
        <w:rPr>
          <w:b w:val="0"/>
          <w:spacing w:val="40"/>
        </w:rPr>
        <w:t> </w:t>
      </w:r>
      <w:r>
        <w:rPr>
          <w:b w:val="0"/>
        </w:rPr>
        <w:t>Procedural</w:t>
      </w:r>
      <w:r>
        <w:rPr>
          <w:b w:val="0"/>
          <w:spacing w:val="40"/>
        </w:rPr>
        <w:t> </w:t>
      </w:r>
      <w:r>
        <w:rPr>
          <w:b w:val="0"/>
        </w:rPr>
        <w:t>Rules, should be amended to comply with the wording contained in the corresponding provisions of FIDIC’s Conditions of Contract for EPC/Turnkey Projects, First Edition 1999.</w:t>
      </w:r>
    </w:p>
    <w:p>
      <w:pPr>
        <w:pStyle w:val="BodyText"/>
        <w:spacing w:before="11"/>
        <w:rPr>
          <w:b w:val="0"/>
          <w:sz w:val="19"/>
        </w:rPr>
      </w:pPr>
    </w:p>
    <w:p>
      <w:pPr>
        <w:spacing w:before="0"/>
        <w:ind w:left="3535" w:right="0" w:firstLine="0"/>
        <w:jc w:val="both"/>
        <w:rPr>
          <w:b w:val="0"/>
          <w:sz w:val="20"/>
        </w:rPr>
      </w:pPr>
      <w:r>
        <w:rPr>
          <w:b w:val="0"/>
          <w:sz w:val="20"/>
        </w:rPr>
        <w:t>Delete</w:t>
      </w:r>
      <w:r>
        <w:rPr>
          <w:b w:val="0"/>
          <w:spacing w:val="-2"/>
          <w:sz w:val="20"/>
        </w:rPr>
        <w:t> </w:t>
      </w:r>
      <w:r>
        <w:rPr>
          <w:b w:val="0"/>
          <w:sz w:val="20"/>
        </w:rPr>
        <w:t>Sub-Clause</w:t>
      </w:r>
      <w:r>
        <w:rPr>
          <w:b w:val="0"/>
          <w:spacing w:val="-1"/>
          <w:sz w:val="20"/>
        </w:rPr>
        <w:t> </w:t>
      </w:r>
      <w:r>
        <w:rPr>
          <w:b w:val="0"/>
          <w:sz w:val="20"/>
        </w:rPr>
        <w:t>21.3 [</w:t>
      </w:r>
      <w:r>
        <w:rPr>
          <w:b w:val="0"/>
          <w:spacing w:val="-23"/>
          <w:sz w:val="20"/>
        </w:rPr>
        <w:t> </w:t>
      </w:r>
      <w:r>
        <w:rPr>
          <w:b w:val="0"/>
          <w:i/>
          <w:sz w:val="20"/>
        </w:rPr>
        <w:t>Avoidance</w:t>
      </w:r>
      <w:r>
        <w:rPr>
          <w:b w:val="0"/>
          <w:i/>
          <w:spacing w:val="-1"/>
          <w:sz w:val="20"/>
        </w:rPr>
        <w:t> </w:t>
      </w:r>
      <w:r>
        <w:rPr>
          <w:b w:val="0"/>
          <w:i/>
          <w:sz w:val="20"/>
        </w:rPr>
        <w:t>of Disputes</w:t>
      </w:r>
      <w:r>
        <w:rPr>
          <w:b w:val="0"/>
          <w:i/>
          <w:spacing w:val="-23"/>
          <w:sz w:val="20"/>
        </w:rPr>
        <w:t> </w:t>
      </w:r>
      <w:r>
        <w:rPr>
          <w:b w:val="0"/>
          <w:spacing w:val="-5"/>
          <w:sz w:val="20"/>
        </w:rPr>
        <w:t>];</w:t>
      </w:r>
    </w:p>
    <w:p>
      <w:pPr>
        <w:pStyle w:val="BodyText"/>
        <w:spacing w:before="7"/>
        <w:rPr>
          <w:b w:val="0"/>
        </w:rPr>
      </w:pPr>
    </w:p>
    <w:p>
      <w:pPr>
        <w:spacing w:line="244" w:lineRule="auto" w:before="0"/>
        <w:ind w:left="3536" w:right="117" w:firstLine="0"/>
        <w:jc w:val="both"/>
        <w:rPr>
          <w:b w:val="0"/>
          <w:sz w:val="20"/>
        </w:rPr>
      </w:pPr>
      <w:r>
        <w:rPr>
          <w:b w:val="0"/>
          <w:sz w:val="20"/>
        </w:rPr>
        <w:t>in the first paragraph of Sub-Clause 21.4 [</w:t>
      </w:r>
      <w:r>
        <w:rPr>
          <w:b w:val="0"/>
          <w:spacing w:val="-14"/>
          <w:sz w:val="20"/>
        </w:rPr>
        <w:t> </w:t>
      </w:r>
      <w:r>
        <w:rPr>
          <w:b w:val="0"/>
          <w:i/>
          <w:sz w:val="20"/>
        </w:rPr>
        <w:t>Obtaining DAAB’s</w:t>
      </w:r>
      <w:r>
        <w:rPr>
          <w:b w:val="0"/>
          <w:i/>
          <w:sz w:val="20"/>
        </w:rPr>
        <w:t> Decision</w:t>
      </w:r>
      <w:r>
        <w:rPr>
          <w:b w:val="0"/>
          <w:i/>
          <w:spacing w:val="-23"/>
          <w:sz w:val="20"/>
        </w:rPr>
        <w:t> </w:t>
      </w:r>
      <w:r>
        <w:rPr>
          <w:b w:val="0"/>
          <w:sz w:val="20"/>
        </w:rPr>
        <w:t>]:</w:t>
      </w:r>
    </w:p>
    <w:p>
      <w:pPr>
        <w:pStyle w:val="ListParagraph"/>
        <w:numPr>
          <w:ilvl w:val="0"/>
          <w:numId w:val="30"/>
        </w:numPr>
        <w:tabs>
          <w:tab w:pos="4104" w:val="left" w:leader="none"/>
        </w:tabs>
        <w:spacing w:line="244" w:lineRule="auto" w:before="0" w:after="0"/>
        <w:ind w:left="4103" w:right="117" w:hanging="562"/>
        <w:jc w:val="both"/>
        <w:rPr>
          <w:b w:val="0"/>
          <w:sz w:val="20"/>
        </w:rPr>
      </w:pPr>
      <w:r>
        <w:rPr>
          <w:b w:val="0"/>
          <w:sz w:val="20"/>
        </w:rPr>
        <w:t>after</w:t>
      </w:r>
      <w:r>
        <w:rPr>
          <w:b w:val="0"/>
          <w:spacing w:val="-14"/>
          <w:sz w:val="20"/>
        </w:rPr>
        <w:t> </w:t>
      </w:r>
      <w:r>
        <w:rPr>
          <w:b w:val="0"/>
          <w:sz w:val="20"/>
        </w:rPr>
        <w:t>the</w:t>
      </w:r>
      <w:r>
        <w:rPr>
          <w:b w:val="0"/>
          <w:spacing w:val="-14"/>
          <w:sz w:val="20"/>
        </w:rPr>
        <w:t> </w:t>
      </w:r>
      <w:r>
        <w:rPr>
          <w:b w:val="0"/>
          <w:sz w:val="20"/>
        </w:rPr>
        <w:t>words</w:t>
      </w:r>
      <w:r>
        <w:rPr>
          <w:b w:val="0"/>
          <w:spacing w:val="-14"/>
          <w:sz w:val="20"/>
        </w:rPr>
        <w:t> </w:t>
      </w:r>
      <w:r>
        <w:rPr>
          <w:b w:val="0"/>
          <w:sz w:val="20"/>
        </w:rPr>
        <w:t>“If</w:t>
      </w:r>
      <w:r>
        <w:rPr>
          <w:b w:val="0"/>
          <w:spacing w:val="-14"/>
          <w:sz w:val="20"/>
        </w:rPr>
        <w:t> </w:t>
      </w:r>
      <w:r>
        <w:rPr>
          <w:b w:val="0"/>
          <w:sz w:val="20"/>
        </w:rPr>
        <w:t>a</w:t>
      </w:r>
      <w:r>
        <w:rPr>
          <w:b w:val="0"/>
          <w:spacing w:val="-14"/>
          <w:sz w:val="20"/>
        </w:rPr>
        <w:t> </w:t>
      </w:r>
      <w:r>
        <w:rPr>
          <w:b w:val="0"/>
          <w:sz w:val="20"/>
        </w:rPr>
        <w:t>Dispute</w:t>
      </w:r>
      <w:r>
        <w:rPr>
          <w:b w:val="0"/>
          <w:spacing w:val="-13"/>
          <w:sz w:val="20"/>
        </w:rPr>
        <w:t> </w:t>
      </w:r>
      <w:r>
        <w:rPr>
          <w:b w:val="0"/>
          <w:sz w:val="20"/>
        </w:rPr>
        <w:t>arises</w:t>
      </w:r>
      <w:r>
        <w:rPr>
          <w:b w:val="0"/>
          <w:spacing w:val="-14"/>
          <w:sz w:val="20"/>
        </w:rPr>
        <w:t> </w:t>
      </w:r>
      <w:r>
        <w:rPr>
          <w:b w:val="0"/>
          <w:sz w:val="20"/>
        </w:rPr>
        <w:t>between</w:t>
      </w:r>
      <w:r>
        <w:rPr>
          <w:b w:val="0"/>
          <w:spacing w:val="-14"/>
          <w:sz w:val="20"/>
        </w:rPr>
        <w:t> </w:t>
      </w:r>
      <w:r>
        <w:rPr>
          <w:b w:val="0"/>
          <w:sz w:val="20"/>
        </w:rPr>
        <w:t>the</w:t>
      </w:r>
      <w:r>
        <w:rPr>
          <w:b w:val="0"/>
          <w:spacing w:val="-14"/>
          <w:sz w:val="20"/>
        </w:rPr>
        <w:t> </w:t>
      </w:r>
      <w:r>
        <w:rPr>
          <w:b w:val="0"/>
          <w:sz w:val="20"/>
        </w:rPr>
        <w:t>Parties</w:t>
      </w:r>
      <w:r>
        <w:rPr>
          <w:b w:val="0"/>
          <w:spacing w:val="-14"/>
          <w:sz w:val="20"/>
        </w:rPr>
        <w:t> </w:t>
      </w:r>
      <w:r>
        <w:rPr>
          <w:b w:val="0"/>
          <w:sz w:val="20"/>
        </w:rPr>
        <w:t>then, ” add:</w:t>
      </w:r>
    </w:p>
    <w:p>
      <w:pPr>
        <w:pStyle w:val="BodyText"/>
        <w:spacing w:before="53"/>
        <w:ind w:left="4101"/>
        <w:jc w:val="both"/>
        <w:rPr>
          <w:b w:val="0"/>
        </w:rPr>
      </w:pPr>
      <w:r>
        <w:rPr>
          <w:b w:val="0"/>
        </w:rPr>
        <w:t>“after a DAB has been </w:t>
      </w:r>
      <w:r>
        <w:rPr>
          <w:b w:val="0"/>
          <w:spacing w:val="-2"/>
        </w:rPr>
        <w:t>appointed”;</w:t>
      </w:r>
    </w:p>
    <w:p>
      <w:pPr>
        <w:pStyle w:val="ListParagraph"/>
        <w:numPr>
          <w:ilvl w:val="0"/>
          <w:numId w:val="30"/>
        </w:numPr>
        <w:tabs>
          <w:tab w:pos="4104" w:val="left" w:leader="none"/>
        </w:tabs>
        <w:spacing w:line="244" w:lineRule="auto" w:before="61" w:after="0"/>
        <w:ind w:left="4103" w:right="117" w:hanging="562"/>
        <w:jc w:val="both"/>
        <w:rPr>
          <w:b w:val="0"/>
          <w:sz w:val="20"/>
        </w:rPr>
      </w:pPr>
      <w:r>
        <w:rPr>
          <w:b w:val="0"/>
          <w:sz w:val="20"/>
        </w:rPr>
        <w:t>delete the words “(whether or not any informal </w:t>
      </w:r>
      <w:r>
        <w:rPr>
          <w:b w:val="0"/>
          <w:sz w:val="20"/>
        </w:rPr>
        <w:t>discussions have been held under Sub-Clause 21.3 [</w:t>
      </w:r>
      <w:r>
        <w:rPr>
          <w:b w:val="0"/>
          <w:spacing w:val="-14"/>
          <w:sz w:val="20"/>
        </w:rPr>
        <w:t> </w:t>
      </w:r>
      <w:r>
        <w:rPr>
          <w:b w:val="0"/>
          <w:i/>
          <w:sz w:val="20"/>
        </w:rPr>
        <w:t>Avoidance </w:t>
      </w:r>
      <w:r>
        <w:rPr>
          <w:b w:val="0"/>
          <w:i/>
          <w:sz w:val="20"/>
        </w:rPr>
        <w:t>of</w:t>
      </w:r>
      <w:r>
        <w:rPr>
          <w:b w:val="0"/>
          <w:i/>
          <w:sz w:val="20"/>
        </w:rPr>
        <w:t> Disputes</w:t>
      </w:r>
      <w:r>
        <w:rPr>
          <w:b w:val="0"/>
          <w:i/>
          <w:spacing w:val="-6"/>
          <w:sz w:val="20"/>
        </w:rPr>
        <w:t> </w:t>
      </w:r>
      <w:r>
        <w:rPr>
          <w:b w:val="0"/>
          <w:sz w:val="20"/>
        </w:rPr>
        <w:t>])”; and</w:t>
      </w:r>
    </w:p>
    <w:p>
      <w:pPr>
        <w:spacing w:line="244" w:lineRule="auto" w:before="54"/>
        <w:ind w:left="3536" w:right="117" w:firstLine="0"/>
        <w:jc w:val="both"/>
        <w:rPr>
          <w:b w:val="0"/>
          <w:sz w:val="20"/>
        </w:rPr>
      </w:pPr>
      <w:r>
        <w:rPr>
          <w:b w:val="0"/>
          <w:sz w:val="20"/>
        </w:rPr>
        <w:t>delete sub-paragraph (a) of Sub-Clause 21.4.1 [</w:t>
      </w:r>
      <w:r>
        <w:rPr>
          <w:b w:val="0"/>
          <w:spacing w:val="-14"/>
          <w:sz w:val="20"/>
        </w:rPr>
        <w:t> </w:t>
      </w:r>
      <w:r>
        <w:rPr>
          <w:b w:val="0"/>
          <w:i/>
          <w:sz w:val="20"/>
        </w:rPr>
        <w:t>Reference of </w:t>
      </w:r>
      <w:r>
        <w:rPr>
          <w:b w:val="0"/>
          <w:i/>
          <w:sz w:val="20"/>
        </w:rPr>
        <w:t>a</w:t>
      </w:r>
      <w:r>
        <w:rPr>
          <w:b w:val="0"/>
          <w:i/>
          <w:sz w:val="20"/>
        </w:rPr>
        <w:t> Dispute to the DAAB </w:t>
      </w:r>
      <w:r>
        <w:rPr>
          <w:b w:val="0"/>
          <w:sz w:val="20"/>
        </w:rPr>
        <w:t>].</w:t>
      </w:r>
    </w:p>
    <w:p>
      <w:pPr>
        <w:pStyle w:val="BodyText"/>
        <w:spacing w:before="8"/>
        <w:rPr>
          <w:b w:val="0"/>
          <w:sz w:val="8"/>
        </w:rPr>
      </w:pPr>
      <w:r>
        <w:rPr/>
        <w:pict>
          <v:shape style="position:absolute;margin-left:147.401596pt;margin-top:6.3408pt;width:396.85pt;height:.1pt;mso-position-horizontal-relative:page;mso-position-vertical-relative:paragraph;z-index:-15665664;mso-wrap-distance-left:0;mso-wrap-distance-right:0" id="docshape110" coordorigin="2948,127" coordsize="7937,0" path="m2948,127l10885,127e" filled="false" stroked="true" strokeweight=".5pt" strokecolor="#000000">
            <v:path arrowok="t"/>
            <v:stroke dashstyle="solid"/>
            <w10:wrap type="topAndBottom"/>
          </v:shape>
        </w:pict>
      </w:r>
    </w:p>
    <w:p>
      <w:pPr>
        <w:pStyle w:val="BodyText"/>
        <w:spacing w:before="4"/>
        <w:rPr>
          <w:b w:val="0"/>
          <w:sz w:val="23"/>
        </w:rPr>
      </w:pPr>
    </w:p>
    <w:p>
      <w:pPr>
        <w:pStyle w:val="BodyText"/>
        <w:spacing w:line="244" w:lineRule="auto"/>
        <w:ind w:left="1268" w:right="117"/>
        <w:jc w:val="both"/>
        <w:rPr>
          <w:b w:val="0"/>
        </w:rPr>
      </w:pPr>
      <w:r>
        <w:rPr>
          <w:b w:val="0"/>
        </w:rPr>
        <w:t>To facilitate the appointment of the member(s) of an ‘ad-hoc DAB’, it is important that </w:t>
      </w:r>
      <w:r>
        <w:rPr>
          <w:b w:val="0"/>
        </w:rPr>
        <w:t>the Employer and the Contractor each avail themselves of the opportunity at the tender stage of the Contract to name three potential members in the Contract Data.</w:t>
      </w:r>
    </w:p>
    <w:p>
      <w:pPr>
        <w:pStyle w:val="Heading2"/>
        <w:tabs>
          <w:tab w:pos="3536" w:val="left" w:leader="none"/>
        </w:tabs>
        <w:spacing w:before="166"/>
        <w:ind w:left="1268"/>
        <w:jc w:val="both"/>
      </w:pPr>
      <w:r>
        <w:rPr/>
        <w:t>Sub-Clause </w:t>
      </w:r>
      <w:r>
        <w:rPr>
          <w:spacing w:val="-4"/>
        </w:rPr>
        <w:t>21.5</w:t>
      </w:r>
      <w:r>
        <w:rPr/>
        <w:tab/>
        <w:t>Amicable </w:t>
      </w:r>
      <w:r>
        <w:rPr>
          <w:spacing w:val="-2"/>
        </w:rPr>
        <w:t>Settlement</w:t>
      </w:r>
    </w:p>
    <w:p>
      <w:pPr>
        <w:pStyle w:val="BodyText"/>
        <w:spacing w:line="244" w:lineRule="auto" w:before="173"/>
        <w:ind w:left="1268" w:right="117"/>
        <w:jc w:val="both"/>
        <w:rPr>
          <w:b w:val="0"/>
        </w:rPr>
      </w:pPr>
      <w:r>
        <w:rPr>
          <w:b w:val="0"/>
        </w:rPr>
        <w:t>In circumstances where the DAAB has given its decision but one or both Parties </w:t>
      </w:r>
      <w:r>
        <w:rPr>
          <w:b w:val="0"/>
        </w:rPr>
        <w:t>is/are dissatisfied</w:t>
      </w:r>
      <w:r>
        <w:rPr>
          <w:b w:val="0"/>
          <w:spacing w:val="-11"/>
        </w:rPr>
        <w:t> </w:t>
      </w:r>
      <w:r>
        <w:rPr>
          <w:b w:val="0"/>
        </w:rPr>
        <w:t>with</w:t>
      </w:r>
      <w:r>
        <w:rPr>
          <w:b w:val="0"/>
          <w:spacing w:val="-11"/>
        </w:rPr>
        <w:t> </w:t>
      </w:r>
      <w:r>
        <w:rPr>
          <w:b w:val="0"/>
        </w:rPr>
        <w:t>the</w:t>
      </w:r>
      <w:r>
        <w:rPr>
          <w:b w:val="0"/>
          <w:spacing w:val="-11"/>
        </w:rPr>
        <w:t> </w:t>
      </w:r>
      <w:r>
        <w:rPr>
          <w:b w:val="0"/>
        </w:rPr>
        <w:t>decision,</w:t>
      </w:r>
      <w:r>
        <w:rPr>
          <w:b w:val="0"/>
          <w:spacing w:val="-11"/>
        </w:rPr>
        <w:t> </w:t>
      </w:r>
      <w:r>
        <w:rPr>
          <w:b w:val="0"/>
        </w:rPr>
        <w:t>the</w:t>
      </w:r>
      <w:r>
        <w:rPr>
          <w:b w:val="0"/>
          <w:spacing w:val="-11"/>
        </w:rPr>
        <w:t> </w:t>
      </w:r>
      <w:r>
        <w:rPr>
          <w:b w:val="0"/>
        </w:rPr>
        <w:t>provisions</w:t>
      </w:r>
      <w:r>
        <w:rPr>
          <w:b w:val="0"/>
          <w:spacing w:val="-11"/>
        </w:rPr>
        <w:t> </w:t>
      </w:r>
      <w:r>
        <w:rPr>
          <w:b w:val="0"/>
        </w:rPr>
        <w:t>of</w:t>
      </w:r>
      <w:r>
        <w:rPr>
          <w:b w:val="0"/>
          <w:spacing w:val="-11"/>
        </w:rPr>
        <w:t> </w:t>
      </w:r>
      <w:r>
        <w:rPr>
          <w:b w:val="0"/>
        </w:rPr>
        <w:t>this</w:t>
      </w:r>
      <w:r>
        <w:rPr>
          <w:b w:val="0"/>
          <w:spacing w:val="-11"/>
        </w:rPr>
        <w:t> </w:t>
      </w:r>
      <w:r>
        <w:rPr>
          <w:b w:val="0"/>
        </w:rPr>
        <w:t>Sub-Clause</w:t>
      </w:r>
      <w:r>
        <w:rPr>
          <w:b w:val="0"/>
          <w:spacing w:val="-11"/>
        </w:rPr>
        <w:t> </w:t>
      </w:r>
      <w:r>
        <w:rPr>
          <w:b w:val="0"/>
        </w:rPr>
        <w:t>are</w:t>
      </w:r>
      <w:r>
        <w:rPr>
          <w:b w:val="0"/>
          <w:spacing w:val="-11"/>
        </w:rPr>
        <w:t> </w:t>
      </w:r>
      <w:r>
        <w:rPr>
          <w:b w:val="0"/>
        </w:rPr>
        <w:t>intended</w:t>
      </w:r>
      <w:r>
        <w:rPr>
          <w:b w:val="0"/>
          <w:spacing w:val="-11"/>
        </w:rPr>
        <w:t> </w:t>
      </w:r>
      <w:r>
        <w:rPr>
          <w:b w:val="0"/>
        </w:rPr>
        <w:t>to</w:t>
      </w:r>
      <w:r>
        <w:rPr>
          <w:b w:val="0"/>
          <w:spacing w:val="-11"/>
        </w:rPr>
        <w:t> </w:t>
      </w:r>
      <w:r>
        <w:rPr>
          <w:b w:val="0"/>
        </w:rPr>
        <w:t>encourage</w:t>
      </w:r>
      <w:r>
        <w:rPr>
          <w:b w:val="0"/>
          <w:spacing w:val="-11"/>
        </w:rPr>
        <w:t> </w:t>
      </w:r>
      <w:r>
        <w:rPr>
          <w:b w:val="0"/>
        </w:rPr>
        <w:t>the Parties to settle a Dispute amicably, without the need for arbitration.</w:t>
      </w:r>
    </w:p>
    <w:p>
      <w:pPr>
        <w:pStyle w:val="BodyText"/>
        <w:spacing w:before="1"/>
        <w:rPr>
          <w:b w:val="0"/>
        </w:rPr>
      </w:pPr>
    </w:p>
    <w:p>
      <w:pPr>
        <w:pStyle w:val="BodyText"/>
        <w:spacing w:line="244" w:lineRule="auto"/>
        <w:ind w:left="1268" w:right="117"/>
        <w:jc w:val="both"/>
        <w:rPr>
          <w:b w:val="0"/>
        </w:rPr>
      </w:pPr>
      <w:r>
        <w:rPr>
          <w:b w:val="0"/>
        </w:rPr>
        <w:t>Rather</w:t>
      </w:r>
      <w:r>
        <w:rPr>
          <w:b w:val="0"/>
          <w:spacing w:val="-6"/>
        </w:rPr>
        <w:t> </w:t>
      </w:r>
      <w:r>
        <w:rPr>
          <w:b w:val="0"/>
        </w:rPr>
        <w:t>than</w:t>
      </w:r>
      <w:r>
        <w:rPr>
          <w:b w:val="0"/>
          <w:spacing w:val="-6"/>
        </w:rPr>
        <w:t> </w:t>
      </w:r>
      <w:r>
        <w:rPr>
          <w:b w:val="0"/>
        </w:rPr>
        <w:t>considering</w:t>
      </w:r>
      <w:r>
        <w:rPr>
          <w:b w:val="0"/>
          <w:spacing w:val="-6"/>
        </w:rPr>
        <w:t> </w:t>
      </w:r>
      <w:r>
        <w:rPr>
          <w:b w:val="0"/>
        </w:rPr>
        <w:t>the</w:t>
      </w:r>
      <w:r>
        <w:rPr>
          <w:b w:val="0"/>
          <w:spacing w:val="-6"/>
        </w:rPr>
        <w:t> </w:t>
      </w:r>
      <w:r>
        <w:rPr>
          <w:b w:val="0"/>
        </w:rPr>
        <w:t>28</w:t>
      </w:r>
      <w:r>
        <w:rPr>
          <w:b w:val="0"/>
          <w:spacing w:val="-6"/>
        </w:rPr>
        <w:t> </w:t>
      </w:r>
      <w:r>
        <w:rPr>
          <w:b w:val="0"/>
        </w:rPr>
        <w:t>day</w:t>
      </w:r>
      <w:r>
        <w:rPr>
          <w:b w:val="0"/>
          <w:spacing w:val="-6"/>
        </w:rPr>
        <w:t> </w:t>
      </w:r>
      <w:r>
        <w:rPr>
          <w:b w:val="0"/>
        </w:rPr>
        <w:t>period</w:t>
      </w:r>
      <w:r>
        <w:rPr>
          <w:b w:val="0"/>
          <w:spacing w:val="-6"/>
        </w:rPr>
        <w:t> </w:t>
      </w:r>
      <w:r>
        <w:rPr>
          <w:b w:val="0"/>
        </w:rPr>
        <w:t>stated</w:t>
      </w:r>
      <w:r>
        <w:rPr>
          <w:b w:val="0"/>
          <w:spacing w:val="-6"/>
        </w:rPr>
        <w:t> </w:t>
      </w:r>
      <w:r>
        <w:rPr>
          <w:b w:val="0"/>
        </w:rPr>
        <w:t>in</w:t>
      </w:r>
      <w:r>
        <w:rPr>
          <w:b w:val="0"/>
          <w:spacing w:val="-6"/>
        </w:rPr>
        <w:t> </w:t>
      </w:r>
      <w:r>
        <w:rPr>
          <w:b w:val="0"/>
        </w:rPr>
        <w:t>this</w:t>
      </w:r>
      <w:r>
        <w:rPr>
          <w:b w:val="0"/>
          <w:spacing w:val="-6"/>
        </w:rPr>
        <w:t> </w:t>
      </w:r>
      <w:r>
        <w:rPr>
          <w:b w:val="0"/>
        </w:rPr>
        <w:t>Sub-Clause</w:t>
      </w:r>
      <w:r>
        <w:rPr>
          <w:b w:val="0"/>
          <w:spacing w:val="-6"/>
        </w:rPr>
        <w:t> </w:t>
      </w:r>
      <w:r>
        <w:rPr>
          <w:b w:val="0"/>
        </w:rPr>
        <w:t>as</w:t>
      </w:r>
      <w:r>
        <w:rPr>
          <w:b w:val="0"/>
          <w:spacing w:val="-6"/>
        </w:rPr>
        <w:t> </w:t>
      </w:r>
      <w:r>
        <w:rPr>
          <w:b w:val="0"/>
        </w:rPr>
        <w:t>a</w:t>
      </w:r>
      <w:r>
        <w:rPr>
          <w:b w:val="0"/>
          <w:spacing w:val="-6"/>
        </w:rPr>
        <w:t> </w:t>
      </w:r>
      <w:r>
        <w:rPr>
          <w:b w:val="0"/>
        </w:rPr>
        <w:t>‘cooling-off</w:t>
      </w:r>
      <w:r>
        <w:rPr>
          <w:b w:val="0"/>
          <w:spacing w:val="-6"/>
        </w:rPr>
        <w:t> </w:t>
      </w:r>
      <w:r>
        <w:rPr>
          <w:b w:val="0"/>
        </w:rPr>
        <w:t>period’, FIDIC recommends that the Parties avail themselves of this opportunity to actively engage with each other with a view to settling their Dispute.</w:t>
      </w:r>
    </w:p>
    <w:p>
      <w:pPr>
        <w:pStyle w:val="BodyText"/>
        <w:spacing w:before="1"/>
        <w:rPr>
          <w:b w:val="0"/>
        </w:rPr>
      </w:pPr>
    </w:p>
    <w:p>
      <w:pPr>
        <w:pStyle w:val="BodyText"/>
        <w:ind w:left="1268"/>
        <w:jc w:val="both"/>
        <w:rPr>
          <w:b w:val="0"/>
        </w:rPr>
      </w:pPr>
      <w:r>
        <w:rPr>
          <w:b w:val="0"/>
        </w:rPr>
        <w:t>Such</w:t>
      </w:r>
      <w:r>
        <w:rPr>
          <w:b w:val="0"/>
          <w:spacing w:val="-3"/>
        </w:rPr>
        <w:t> </w:t>
      </w:r>
      <w:r>
        <w:rPr>
          <w:b w:val="0"/>
        </w:rPr>
        <w:t>active</w:t>
      </w:r>
      <w:r>
        <w:rPr>
          <w:b w:val="0"/>
          <w:spacing w:val="-3"/>
        </w:rPr>
        <w:t> </w:t>
      </w:r>
      <w:r>
        <w:rPr>
          <w:b w:val="0"/>
        </w:rPr>
        <w:t>engagement</w:t>
      </w:r>
      <w:r>
        <w:rPr>
          <w:b w:val="0"/>
          <w:spacing w:val="-3"/>
        </w:rPr>
        <w:t> </w:t>
      </w:r>
      <w:r>
        <w:rPr>
          <w:b w:val="0"/>
        </w:rPr>
        <w:t>may</w:t>
      </w:r>
      <w:r>
        <w:rPr>
          <w:b w:val="0"/>
          <w:spacing w:val="-2"/>
        </w:rPr>
        <w:t> </w:t>
      </w:r>
      <w:r>
        <w:rPr>
          <w:b w:val="0"/>
        </w:rPr>
        <w:t>be</w:t>
      </w:r>
      <w:r>
        <w:rPr>
          <w:b w:val="0"/>
          <w:spacing w:val="-3"/>
        </w:rPr>
        <w:t> </w:t>
      </w:r>
      <w:r>
        <w:rPr>
          <w:b w:val="0"/>
        </w:rPr>
        <w:t>by,</w:t>
      </w:r>
      <w:r>
        <w:rPr>
          <w:b w:val="0"/>
          <w:spacing w:val="-3"/>
        </w:rPr>
        <w:t> </w:t>
      </w:r>
      <w:r>
        <w:rPr>
          <w:b w:val="0"/>
        </w:rPr>
        <w:t>for</w:t>
      </w:r>
      <w:r>
        <w:rPr>
          <w:b w:val="0"/>
          <w:spacing w:val="-2"/>
        </w:rPr>
        <w:t> example:</w:t>
      </w:r>
    </w:p>
    <w:p>
      <w:pPr>
        <w:pStyle w:val="ListParagraph"/>
        <w:numPr>
          <w:ilvl w:val="0"/>
          <w:numId w:val="31"/>
        </w:numPr>
        <w:tabs>
          <w:tab w:pos="2005" w:val="left" w:leader="none"/>
          <w:tab w:pos="2006" w:val="left" w:leader="none"/>
        </w:tabs>
        <w:spacing w:line="240" w:lineRule="auto" w:before="60" w:after="0"/>
        <w:ind w:left="2005" w:right="0" w:hanging="454"/>
        <w:jc w:val="left"/>
        <w:rPr>
          <w:b w:val="0"/>
          <w:sz w:val="20"/>
        </w:rPr>
      </w:pPr>
      <w:r>
        <w:rPr>
          <w:b w:val="0"/>
          <w:sz w:val="20"/>
        </w:rPr>
        <w:t>direct</w:t>
      </w:r>
      <w:r>
        <w:rPr>
          <w:b w:val="0"/>
          <w:spacing w:val="-1"/>
          <w:sz w:val="20"/>
        </w:rPr>
        <w:t> </w:t>
      </w:r>
      <w:r>
        <w:rPr>
          <w:b w:val="0"/>
          <w:sz w:val="20"/>
        </w:rPr>
        <w:t>negotiation</w:t>
      </w:r>
      <w:r>
        <w:rPr>
          <w:b w:val="0"/>
          <w:spacing w:val="-1"/>
          <w:sz w:val="20"/>
        </w:rPr>
        <w:t> </w:t>
      </w:r>
      <w:r>
        <w:rPr>
          <w:b w:val="0"/>
          <w:sz w:val="20"/>
        </w:rPr>
        <w:t>by</w:t>
      </w:r>
      <w:r>
        <w:rPr>
          <w:b w:val="0"/>
          <w:spacing w:val="-1"/>
          <w:sz w:val="20"/>
        </w:rPr>
        <w:t> </w:t>
      </w:r>
      <w:r>
        <w:rPr>
          <w:b w:val="0"/>
          <w:sz w:val="20"/>
        </w:rPr>
        <w:t>senior</w:t>
      </w:r>
      <w:r>
        <w:rPr>
          <w:b w:val="0"/>
          <w:spacing w:val="-1"/>
          <w:sz w:val="20"/>
        </w:rPr>
        <w:t> </w:t>
      </w:r>
      <w:r>
        <w:rPr>
          <w:b w:val="0"/>
          <w:sz w:val="20"/>
        </w:rPr>
        <w:t>executives</w:t>
      </w:r>
      <w:r>
        <w:rPr>
          <w:b w:val="0"/>
          <w:spacing w:val="-1"/>
          <w:sz w:val="20"/>
        </w:rPr>
        <w:t> </w:t>
      </w:r>
      <w:r>
        <w:rPr>
          <w:b w:val="0"/>
          <w:sz w:val="20"/>
        </w:rPr>
        <w:t>from</w:t>
      </w:r>
      <w:r>
        <w:rPr>
          <w:b w:val="0"/>
          <w:spacing w:val="-1"/>
          <w:sz w:val="20"/>
        </w:rPr>
        <w:t> </w:t>
      </w:r>
      <w:r>
        <w:rPr>
          <w:b w:val="0"/>
          <w:sz w:val="20"/>
        </w:rPr>
        <w:t>each</w:t>
      </w:r>
      <w:r>
        <w:rPr>
          <w:b w:val="0"/>
          <w:spacing w:val="-1"/>
          <w:sz w:val="20"/>
        </w:rPr>
        <w:t> </w:t>
      </w:r>
      <w:r>
        <w:rPr>
          <w:b w:val="0"/>
          <w:sz w:val="20"/>
        </w:rPr>
        <w:t>of</w:t>
      </w:r>
      <w:r>
        <w:rPr>
          <w:b w:val="0"/>
          <w:spacing w:val="-1"/>
          <w:sz w:val="20"/>
        </w:rPr>
        <w:t> </w:t>
      </w:r>
      <w:r>
        <w:rPr>
          <w:b w:val="0"/>
          <w:sz w:val="20"/>
        </w:rPr>
        <w:t>the </w:t>
      </w:r>
      <w:r>
        <w:rPr>
          <w:b w:val="0"/>
          <w:spacing w:val="-2"/>
          <w:sz w:val="20"/>
        </w:rPr>
        <w:t>Parties;</w:t>
      </w:r>
    </w:p>
    <w:p>
      <w:pPr>
        <w:pStyle w:val="ListParagraph"/>
        <w:numPr>
          <w:ilvl w:val="0"/>
          <w:numId w:val="31"/>
        </w:numPr>
        <w:tabs>
          <w:tab w:pos="2005" w:val="left" w:leader="none"/>
          <w:tab w:pos="2006" w:val="left" w:leader="none"/>
        </w:tabs>
        <w:spacing w:line="240" w:lineRule="auto" w:before="174" w:after="0"/>
        <w:ind w:left="2005" w:right="0" w:hanging="454"/>
        <w:jc w:val="left"/>
        <w:rPr>
          <w:b w:val="0"/>
          <w:sz w:val="20"/>
        </w:rPr>
      </w:pPr>
      <w:r>
        <w:rPr>
          <w:b w:val="0"/>
          <w:sz w:val="20"/>
        </w:rPr>
        <w:t>mediation (please see </w:t>
      </w:r>
      <w:r>
        <w:rPr>
          <w:b w:val="0"/>
          <w:spacing w:val="-2"/>
          <w:sz w:val="20"/>
        </w:rPr>
        <w:t>below);</w:t>
      </w:r>
    </w:p>
    <w:p>
      <w:pPr>
        <w:pStyle w:val="ListParagraph"/>
        <w:numPr>
          <w:ilvl w:val="0"/>
          <w:numId w:val="31"/>
        </w:numPr>
        <w:tabs>
          <w:tab w:pos="2006" w:val="left" w:leader="none"/>
        </w:tabs>
        <w:spacing w:line="244" w:lineRule="auto" w:before="174" w:after="0"/>
        <w:ind w:left="2005" w:right="117" w:hanging="454"/>
        <w:jc w:val="both"/>
        <w:rPr>
          <w:b w:val="0"/>
          <w:sz w:val="20"/>
        </w:rPr>
      </w:pPr>
      <w:r>
        <w:rPr>
          <w:b w:val="0"/>
          <w:sz w:val="20"/>
        </w:rPr>
        <w:t>expert determination (using, for example, the Expert Rules published by the International Chamber of Commerce (the “ICC”, which is based at 33-43 Avenue</w:t>
      </w:r>
      <w:r>
        <w:rPr>
          <w:b w:val="0"/>
          <w:spacing w:val="80"/>
          <w:sz w:val="20"/>
        </w:rPr>
        <w:t> </w:t>
      </w:r>
      <w:r>
        <w:rPr>
          <w:b w:val="0"/>
          <w:sz w:val="20"/>
        </w:rPr>
        <w:t>du</w:t>
      </w:r>
      <w:r>
        <w:rPr>
          <w:b w:val="0"/>
          <w:spacing w:val="-14"/>
          <w:sz w:val="20"/>
        </w:rPr>
        <w:t> </w:t>
      </w:r>
      <w:r>
        <w:rPr>
          <w:b w:val="0"/>
          <w:sz w:val="20"/>
        </w:rPr>
        <w:t>Président</w:t>
      </w:r>
      <w:r>
        <w:rPr>
          <w:b w:val="0"/>
          <w:spacing w:val="-14"/>
          <w:sz w:val="20"/>
        </w:rPr>
        <w:t> </w:t>
      </w:r>
      <w:r>
        <w:rPr>
          <w:b w:val="0"/>
          <w:sz w:val="20"/>
        </w:rPr>
        <w:t>Wilson,</w:t>
      </w:r>
      <w:r>
        <w:rPr>
          <w:b w:val="0"/>
          <w:spacing w:val="-14"/>
          <w:sz w:val="20"/>
        </w:rPr>
        <w:t> </w:t>
      </w:r>
      <w:r>
        <w:rPr>
          <w:b w:val="0"/>
          <w:sz w:val="20"/>
        </w:rPr>
        <w:t>75116</w:t>
      </w:r>
      <w:r>
        <w:rPr>
          <w:b w:val="0"/>
          <w:spacing w:val="-14"/>
          <w:sz w:val="20"/>
        </w:rPr>
        <w:t> </w:t>
      </w:r>
      <w:r>
        <w:rPr>
          <w:b w:val="0"/>
          <w:sz w:val="20"/>
        </w:rPr>
        <w:t>Paris,</w:t>
      </w:r>
      <w:r>
        <w:rPr>
          <w:b w:val="0"/>
          <w:spacing w:val="-14"/>
          <w:sz w:val="20"/>
        </w:rPr>
        <w:t> </w:t>
      </w:r>
      <w:r>
        <w:rPr>
          <w:b w:val="0"/>
          <w:sz w:val="20"/>
        </w:rPr>
        <w:t>France)</w:t>
      </w:r>
      <w:r>
        <w:rPr>
          <w:b w:val="0"/>
          <w:spacing w:val="-14"/>
          <w:sz w:val="20"/>
        </w:rPr>
        <w:t> </w:t>
      </w:r>
      <w:r>
        <w:rPr>
          <w:b w:val="0"/>
          <w:sz w:val="20"/>
        </w:rPr>
        <w:t>https://iccwbo.org/publication/icc-expert- rules-english-version/ </w:t>
      </w:r>
      <w:r>
        <w:rPr>
          <w:b w:val="0"/>
          <w:position w:val="7"/>
          <w:sz w:val="11"/>
        </w:rPr>
        <w:t>†</w:t>
      </w:r>
      <w:r>
        <w:rPr>
          <w:b w:val="0"/>
          <w:sz w:val="20"/>
        </w:rPr>
        <w:t>);</w:t>
      </w:r>
    </w:p>
    <w:p>
      <w:pPr>
        <w:pStyle w:val="ListParagraph"/>
        <w:numPr>
          <w:ilvl w:val="0"/>
          <w:numId w:val="31"/>
        </w:numPr>
        <w:tabs>
          <w:tab w:pos="2006" w:val="left" w:leader="none"/>
        </w:tabs>
        <w:spacing w:line="244" w:lineRule="auto" w:before="167" w:after="0"/>
        <w:ind w:left="2005" w:right="118" w:hanging="454"/>
        <w:jc w:val="both"/>
        <w:rPr>
          <w:b w:val="0"/>
          <w:sz w:val="20"/>
        </w:rPr>
      </w:pPr>
      <w:r>
        <w:rPr>
          <w:b w:val="0"/>
          <w:sz w:val="20"/>
        </w:rPr>
        <w:t>or other form of alternative dispute resolution that is not as formal, time-consuming and costly as arbitration.</w:t>
      </w:r>
    </w:p>
    <w:p>
      <w:pPr>
        <w:pStyle w:val="BodyText"/>
        <w:spacing w:line="244" w:lineRule="auto" w:before="112"/>
        <w:ind w:left="1268" w:right="118"/>
        <w:jc w:val="both"/>
        <w:rPr>
          <w:b w:val="0"/>
        </w:rPr>
      </w:pPr>
      <w:r>
        <w:rPr>
          <w:b w:val="0"/>
        </w:rPr>
        <w:t>In this regard, it is recommended that consideration be given by the Parties to agree to </w:t>
      </w:r>
      <w:r>
        <w:rPr>
          <w:b w:val="0"/>
        </w:rPr>
        <w:t>a longer</w:t>
      </w:r>
      <w:r>
        <w:rPr>
          <w:b w:val="0"/>
          <w:spacing w:val="-7"/>
        </w:rPr>
        <w:t> </w:t>
      </w:r>
      <w:r>
        <w:rPr>
          <w:b w:val="0"/>
        </w:rPr>
        <w:t>time</w:t>
      </w:r>
      <w:r>
        <w:rPr>
          <w:b w:val="0"/>
          <w:spacing w:val="-7"/>
        </w:rPr>
        <w:t> </w:t>
      </w:r>
      <w:r>
        <w:rPr>
          <w:b w:val="0"/>
        </w:rPr>
        <w:t>period</w:t>
      </w:r>
      <w:r>
        <w:rPr>
          <w:b w:val="0"/>
          <w:spacing w:val="-7"/>
        </w:rPr>
        <w:t> </w:t>
      </w:r>
      <w:r>
        <w:rPr>
          <w:b w:val="0"/>
        </w:rPr>
        <w:t>than</w:t>
      </w:r>
      <w:r>
        <w:rPr>
          <w:b w:val="0"/>
          <w:spacing w:val="-7"/>
        </w:rPr>
        <w:t> </w:t>
      </w:r>
      <w:r>
        <w:rPr>
          <w:b w:val="0"/>
        </w:rPr>
        <w:t>the</w:t>
      </w:r>
      <w:r>
        <w:rPr>
          <w:b w:val="0"/>
          <w:spacing w:val="-7"/>
        </w:rPr>
        <w:t> </w:t>
      </w:r>
      <w:r>
        <w:rPr>
          <w:b w:val="0"/>
        </w:rPr>
        <w:t>period</w:t>
      </w:r>
      <w:r>
        <w:rPr>
          <w:b w:val="0"/>
          <w:spacing w:val="-7"/>
        </w:rPr>
        <w:t> </w:t>
      </w:r>
      <w:r>
        <w:rPr>
          <w:b w:val="0"/>
        </w:rPr>
        <w:t>of</w:t>
      </w:r>
      <w:r>
        <w:rPr>
          <w:b w:val="0"/>
          <w:spacing w:val="-7"/>
        </w:rPr>
        <w:t> </w:t>
      </w:r>
      <w:r>
        <w:rPr>
          <w:b w:val="0"/>
        </w:rPr>
        <w:t>28</w:t>
      </w:r>
      <w:r>
        <w:rPr>
          <w:b w:val="0"/>
          <w:spacing w:val="-7"/>
        </w:rPr>
        <w:t> </w:t>
      </w:r>
      <w:r>
        <w:rPr>
          <w:b w:val="0"/>
        </w:rPr>
        <w:t>days</w:t>
      </w:r>
      <w:r>
        <w:rPr>
          <w:b w:val="0"/>
          <w:spacing w:val="-7"/>
        </w:rPr>
        <w:t> </w:t>
      </w:r>
      <w:r>
        <w:rPr>
          <w:b w:val="0"/>
        </w:rPr>
        <w:t>stated</w:t>
      </w:r>
      <w:r>
        <w:rPr>
          <w:b w:val="0"/>
          <w:spacing w:val="-7"/>
        </w:rPr>
        <w:t> </w:t>
      </w:r>
      <w:r>
        <w:rPr>
          <w:b w:val="0"/>
        </w:rPr>
        <w:t>in</w:t>
      </w:r>
      <w:r>
        <w:rPr>
          <w:b w:val="0"/>
          <w:spacing w:val="-7"/>
        </w:rPr>
        <w:t> </w:t>
      </w:r>
      <w:r>
        <w:rPr>
          <w:b w:val="0"/>
        </w:rPr>
        <w:t>this</w:t>
      </w:r>
      <w:r>
        <w:rPr>
          <w:b w:val="0"/>
          <w:spacing w:val="-7"/>
        </w:rPr>
        <w:t> </w:t>
      </w:r>
      <w:r>
        <w:rPr>
          <w:b w:val="0"/>
        </w:rPr>
        <w:t>Sub-Clause</w:t>
      </w:r>
      <w:r>
        <w:rPr>
          <w:b w:val="0"/>
          <w:spacing w:val="-7"/>
        </w:rPr>
        <w:t> </w:t>
      </w:r>
      <w:r>
        <w:rPr>
          <w:b w:val="0"/>
        </w:rPr>
        <w:t>in</w:t>
      </w:r>
      <w:r>
        <w:rPr>
          <w:b w:val="0"/>
          <w:spacing w:val="-7"/>
        </w:rPr>
        <w:t> </w:t>
      </w:r>
      <w:r>
        <w:rPr>
          <w:b w:val="0"/>
        </w:rPr>
        <w:t>an</w:t>
      </w:r>
      <w:r>
        <w:rPr>
          <w:b w:val="0"/>
          <w:spacing w:val="-7"/>
        </w:rPr>
        <w:t> </w:t>
      </w:r>
      <w:r>
        <w:rPr>
          <w:b w:val="0"/>
        </w:rPr>
        <w:t>effort</w:t>
      </w:r>
      <w:r>
        <w:rPr>
          <w:b w:val="0"/>
          <w:spacing w:val="-7"/>
        </w:rPr>
        <w:t> </w:t>
      </w:r>
      <w:r>
        <w:rPr>
          <w:b w:val="0"/>
        </w:rPr>
        <w:t>to</w:t>
      </w:r>
      <w:r>
        <w:rPr>
          <w:b w:val="0"/>
          <w:spacing w:val="-7"/>
        </w:rPr>
        <w:t> </w:t>
      </w:r>
      <w:r>
        <w:rPr>
          <w:b w:val="0"/>
        </w:rPr>
        <w:t>arrive</w:t>
      </w:r>
      <w:r>
        <w:rPr>
          <w:b w:val="0"/>
          <w:spacing w:val="-7"/>
        </w:rPr>
        <w:t> </w:t>
      </w:r>
      <w:r>
        <w:rPr>
          <w:b w:val="0"/>
        </w:rPr>
        <w:t>at an amicable settlement procedure chosen by the Parties.</w:t>
      </w:r>
    </w:p>
    <w:p>
      <w:pPr>
        <w:pStyle w:val="BodyText"/>
        <w:spacing w:line="244" w:lineRule="auto"/>
        <w:ind w:left="1268" w:right="119"/>
        <w:jc w:val="both"/>
        <w:rPr>
          <w:b w:val="0"/>
        </w:rPr>
      </w:pPr>
      <w:r>
        <w:rPr>
          <w:b w:val="0"/>
        </w:rPr>
        <w:t>Amicable settlement procedures typically depend for their success on the </w:t>
      </w:r>
      <w:r>
        <w:rPr>
          <w:b w:val="0"/>
        </w:rPr>
        <w:t>consensual </w:t>
      </w:r>
      <w:r>
        <w:rPr>
          <w:b w:val="0"/>
          <w:spacing w:val="-2"/>
        </w:rPr>
        <w:t>involvement</w:t>
      </w:r>
      <w:r>
        <w:rPr>
          <w:b w:val="0"/>
          <w:spacing w:val="-6"/>
        </w:rPr>
        <w:t> </w:t>
      </w:r>
      <w:r>
        <w:rPr>
          <w:b w:val="0"/>
          <w:spacing w:val="-2"/>
        </w:rPr>
        <w:t>of</w:t>
      </w:r>
      <w:r>
        <w:rPr>
          <w:b w:val="0"/>
          <w:spacing w:val="-6"/>
        </w:rPr>
        <w:t> </w:t>
      </w:r>
      <w:r>
        <w:rPr>
          <w:b w:val="0"/>
          <w:spacing w:val="-2"/>
        </w:rPr>
        <w:t>both</w:t>
      </w:r>
      <w:r>
        <w:rPr>
          <w:b w:val="0"/>
          <w:spacing w:val="-6"/>
        </w:rPr>
        <w:t> </w:t>
      </w:r>
      <w:r>
        <w:rPr>
          <w:b w:val="0"/>
          <w:spacing w:val="-2"/>
        </w:rPr>
        <w:t>Parties,</w:t>
      </w:r>
      <w:r>
        <w:rPr>
          <w:b w:val="0"/>
          <w:spacing w:val="-6"/>
        </w:rPr>
        <w:t> </w:t>
      </w:r>
      <w:r>
        <w:rPr>
          <w:b w:val="0"/>
          <w:spacing w:val="-2"/>
        </w:rPr>
        <w:t>on</w:t>
      </w:r>
      <w:r>
        <w:rPr>
          <w:b w:val="0"/>
          <w:spacing w:val="-6"/>
        </w:rPr>
        <w:t> </w:t>
      </w:r>
      <w:r>
        <w:rPr>
          <w:b w:val="0"/>
          <w:spacing w:val="-2"/>
        </w:rPr>
        <w:t>confidentiality</w:t>
      </w:r>
      <w:r>
        <w:rPr>
          <w:b w:val="0"/>
          <w:spacing w:val="-6"/>
        </w:rPr>
        <w:t> </w:t>
      </w:r>
      <w:r>
        <w:rPr>
          <w:b w:val="0"/>
          <w:spacing w:val="-2"/>
        </w:rPr>
        <w:t>and</w:t>
      </w:r>
      <w:r>
        <w:rPr>
          <w:b w:val="0"/>
          <w:spacing w:val="-6"/>
        </w:rPr>
        <w:t> </w:t>
      </w:r>
      <w:r>
        <w:rPr>
          <w:b w:val="0"/>
          <w:spacing w:val="-2"/>
        </w:rPr>
        <w:t>on</w:t>
      </w:r>
      <w:r>
        <w:rPr>
          <w:b w:val="0"/>
          <w:spacing w:val="-6"/>
        </w:rPr>
        <w:t> </w:t>
      </w:r>
      <w:r>
        <w:rPr>
          <w:b w:val="0"/>
          <w:spacing w:val="-2"/>
        </w:rPr>
        <w:t>both</w:t>
      </w:r>
      <w:r>
        <w:rPr>
          <w:b w:val="0"/>
          <w:spacing w:val="-6"/>
        </w:rPr>
        <w:t> </w:t>
      </w:r>
      <w:r>
        <w:rPr>
          <w:b w:val="0"/>
          <w:spacing w:val="-2"/>
        </w:rPr>
        <w:t>Parties’</w:t>
      </w:r>
      <w:r>
        <w:rPr>
          <w:b w:val="0"/>
          <w:spacing w:val="-6"/>
        </w:rPr>
        <w:t> </w:t>
      </w:r>
      <w:r>
        <w:rPr>
          <w:b w:val="0"/>
          <w:spacing w:val="-2"/>
        </w:rPr>
        <w:t>acceptance</w:t>
      </w:r>
      <w:r>
        <w:rPr>
          <w:b w:val="0"/>
          <w:spacing w:val="-6"/>
        </w:rPr>
        <w:t> </w:t>
      </w:r>
      <w:r>
        <w:rPr>
          <w:b w:val="0"/>
          <w:spacing w:val="-2"/>
        </w:rPr>
        <w:t>of</w:t>
      </w:r>
      <w:r>
        <w:rPr>
          <w:b w:val="0"/>
          <w:spacing w:val="-6"/>
        </w:rPr>
        <w:t> </w:t>
      </w:r>
      <w:r>
        <w:rPr>
          <w:b w:val="0"/>
          <w:spacing w:val="-2"/>
        </w:rPr>
        <w:t>the</w:t>
      </w:r>
      <w:r>
        <w:rPr>
          <w:b w:val="0"/>
          <w:spacing w:val="-6"/>
        </w:rPr>
        <w:t> </w:t>
      </w:r>
      <w:r>
        <w:rPr>
          <w:b w:val="0"/>
          <w:spacing w:val="-2"/>
        </w:rPr>
        <w:t>particular </w:t>
      </w:r>
      <w:r>
        <w:rPr>
          <w:b w:val="0"/>
        </w:rPr>
        <w:t>procedure.</w:t>
      </w:r>
      <w:r>
        <w:rPr>
          <w:b w:val="0"/>
          <w:spacing w:val="-4"/>
        </w:rPr>
        <w:t> </w:t>
      </w:r>
      <w:r>
        <w:rPr>
          <w:b w:val="0"/>
        </w:rPr>
        <w:t>Therefore,</w:t>
      </w:r>
      <w:r>
        <w:rPr>
          <w:b w:val="0"/>
          <w:spacing w:val="-4"/>
        </w:rPr>
        <w:t> </w:t>
      </w:r>
      <w:r>
        <w:rPr>
          <w:b w:val="0"/>
        </w:rPr>
        <w:t>while</w:t>
      </w:r>
      <w:r>
        <w:rPr>
          <w:b w:val="0"/>
          <w:spacing w:val="-4"/>
        </w:rPr>
        <w:t> </w:t>
      </w:r>
      <w:r>
        <w:rPr>
          <w:b w:val="0"/>
        </w:rPr>
        <w:t>it</w:t>
      </w:r>
      <w:r>
        <w:rPr>
          <w:b w:val="0"/>
          <w:spacing w:val="-4"/>
        </w:rPr>
        <w:t> </w:t>
      </w:r>
      <w:r>
        <w:rPr>
          <w:b w:val="0"/>
        </w:rPr>
        <w:t>is</w:t>
      </w:r>
      <w:r>
        <w:rPr>
          <w:b w:val="0"/>
          <w:spacing w:val="-4"/>
        </w:rPr>
        <w:t> </w:t>
      </w:r>
      <w:r>
        <w:rPr>
          <w:b w:val="0"/>
        </w:rPr>
        <w:t>recommended</w:t>
      </w:r>
      <w:r>
        <w:rPr>
          <w:b w:val="0"/>
          <w:spacing w:val="-4"/>
        </w:rPr>
        <w:t> </w:t>
      </w:r>
      <w:r>
        <w:rPr>
          <w:b w:val="0"/>
        </w:rPr>
        <w:t>that</w:t>
      </w:r>
      <w:r>
        <w:rPr>
          <w:b w:val="0"/>
          <w:spacing w:val="-4"/>
        </w:rPr>
        <w:t> </w:t>
      </w:r>
      <w:r>
        <w:rPr>
          <w:b w:val="0"/>
        </w:rPr>
        <w:t>both</w:t>
      </w:r>
      <w:r>
        <w:rPr>
          <w:b w:val="0"/>
          <w:spacing w:val="-4"/>
        </w:rPr>
        <w:t> </w:t>
      </w:r>
      <w:r>
        <w:rPr>
          <w:b w:val="0"/>
        </w:rPr>
        <w:t>Parties</w:t>
      </w:r>
      <w:r>
        <w:rPr>
          <w:b w:val="0"/>
          <w:spacing w:val="-4"/>
        </w:rPr>
        <w:t> </w:t>
      </w:r>
      <w:r>
        <w:rPr>
          <w:b w:val="0"/>
        </w:rPr>
        <w:t>engage</w:t>
      </w:r>
      <w:r>
        <w:rPr>
          <w:b w:val="0"/>
          <w:spacing w:val="-4"/>
        </w:rPr>
        <w:t> </w:t>
      </w:r>
      <w:r>
        <w:rPr>
          <w:b w:val="0"/>
        </w:rPr>
        <w:t>actively</w:t>
      </w:r>
      <w:r>
        <w:rPr>
          <w:b w:val="0"/>
          <w:spacing w:val="-4"/>
        </w:rPr>
        <w:t> </w:t>
      </w:r>
      <w:r>
        <w:rPr>
          <w:b w:val="0"/>
        </w:rPr>
        <w:t>to</w:t>
      </w:r>
      <w:r>
        <w:rPr>
          <w:b w:val="0"/>
          <w:spacing w:val="-4"/>
        </w:rPr>
        <w:t> </w:t>
      </w:r>
      <w:r>
        <w:rPr>
          <w:b w:val="0"/>
        </w:rPr>
        <w:t>settle</w:t>
      </w:r>
      <w:r>
        <w:rPr>
          <w:b w:val="0"/>
          <w:spacing w:val="-4"/>
        </w:rPr>
        <w:t> </w:t>
      </w:r>
      <w:r>
        <w:rPr>
          <w:b w:val="0"/>
        </w:rPr>
        <w:t>the Dispute</w:t>
      </w:r>
      <w:r>
        <w:rPr>
          <w:b w:val="0"/>
          <w:spacing w:val="-5"/>
        </w:rPr>
        <w:t> </w:t>
      </w:r>
      <w:r>
        <w:rPr>
          <w:b w:val="0"/>
        </w:rPr>
        <w:t>amicably,</w:t>
      </w:r>
      <w:r>
        <w:rPr>
          <w:b w:val="0"/>
          <w:spacing w:val="-5"/>
        </w:rPr>
        <w:t> </w:t>
      </w:r>
      <w:r>
        <w:rPr>
          <w:b w:val="0"/>
        </w:rPr>
        <w:t>neither</w:t>
      </w:r>
      <w:r>
        <w:rPr>
          <w:b w:val="0"/>
          <w:spacing w:val="-5"/>
        </w:rPr>
        <w:t> </w:t>
      </w:r>
      <w:r>
        <w:rPr>
          <w:b w:val="0"/>
        </w:rPr>
        <w:t>Party</w:t>
      </w:r>
      <w:r>
        <w:rPr>
          <w:b w:val="0"/>
          <w:spacing w:val="-5"/>
        </w:rPr>
        <w:t> </w:t>
      </w:r>
      <w:r>
        <w:rPr>
          <w:b w:val="0"/>
        </w:rPr>
        <w:t>should</w:t>
      </w:r>
      <w:r>
        <w:rPr>
          <w:b w:val="0"/>
          <w:spacing w:val="-5"/>
        </w:rPr>
        <w:t> </w:t>
      </w:r>
      <w:r>
        <w:rPr>
          <w:b w:val="0"/>
        </w:rPr>
        <w:t>seek</w:t>
      </w:r>
      <w:r>
        <w:rPr>
          <w:b w:val="0"/>
          <w:spacing w:val="-5"/>
        </w:rPr>
        <w:t> </w:t>
      </w:r>
      <w:r>
        <w:rPr>
          <w:b w:val="0"/>
        </w:rPr>
        <w:t>to</w:t>
      </w:r>
      <w:r>
        <w:rPr>
          <w:b w:val="0"/>
          <w:spacing w:val="-5"/>
        </w:rPr>
        <w:t> </w:t>
      </w:r>
      <w:r>
        <w:rPr>
          <w:b w:val="0"/>
        </w:rPr>
        <w:t>impose</w:t>
      </w:r>
      <w:r>
        <w:rPr>
          <w:b w:val="0"/>
          <w:spacing w:val="-5"/>
        </w:rPr>
        <w:t> </w:t>
      </w:r>
      <w:r>
        <w:rPr>
          <w:b w:val="0"/>
        </w:rPr>
        <w:t>the</w:t>
      </w:r>
      <w:r>
        <w:rPr>
          <w:b w:val="0"/>
          <w:spacing w:val="-5"/>
        </w:rPr>
        <w:t> </w:t>
      </w:r>
      <w:r>
        <w:rPr>
          <w:b w:val="0"/>
        </w:rPr>
        <w:t>procedure</w:t>
      </w:r>
      <w:r>
        <w:rPr>
          <w:b w:val="0"/>
          <w:spacing w:val="-5"/>
        </w:rPr>
        <w:t> </w:t>
      </w:r>
      <w:r>
        <w:rPr>
          <w:b w:val="0"/>
        </w:rPr>
        <w:t>on</w:t>
      </w:r>
      <w:r>
        <w:rPr>
          <w:b w:val="0"/>
          <w:spacing w:val="-5"/>
        </w:rPr>
        <w:t> </w:t>
      </w:r>
      <w:r>
        <w:rPr>
          <w:b w:val="0"/>
        </w:rPr>
        <w:t>the</w:t>
      </w:r>
      <w:r>
        <w:rPr>
          <w:b w:val="0"/>
          <w:spacing w:val="-5"/>
        </w:rPr>
        <w:t> </w:t>
      </w:r>
      <w:r>
        <w:rPr>
          <w:b w:val="0"/>
        </w:rPr>
        <w:t>other</w:t>
      </w:r>
      <w:r>
        <w:rPr>
          <w:b w:val="0"/>
          <w:spacing w:val="-5"/>
        </w:rPr>
        <w:t> </w:t>
      </w:r>
      <w:r>
        <w:rPr>
          <w:b w:val="0"/>
        </w:rPr>
        <w:t>Party.</w:t>
      </w:r>
    </w:p>
    <w:p>
      <w:pPr>
        <w:pStyle w:val="BodyText"/>
        <w:spacing w:before="9"/>
        <w:rPr>
          <w:b w:val="0"/>
          <w:sz w:val="19"/>
        </w:rPr>
      </w:pPr>
    </w:p>
    <w:p>
      <w:pPr>
        <w:pStyle w:val="BodyText"/>
        <w:spacing w:line="244" w:lineRule="auto"/>
        <w:ind w:left="1268" w:right="118"/>
        <w:jc w:val="both"/>
        <w:rPr>
          <w:b w:val="0"/>
        </w:rPr>
      </w:pPr>
      <w:r>
        <w:rPr>
          <w:b w:val="0"/>
        </w:rPr>
        <w:t>If the Parties wish to adopt a mediation procedure in their attempt to settle the </w:t>
      </w:r>
      <w:r>
        <w:rPr>
          <w:b w:val="0"/>
        </w:rPr>
        <w:t>Dispute amicably,</w:t>
      </w:r>
      <w:r>
        <w:rPr>
          <w:b w:val="0"/>
          <w:spacing w:val="19"/>
        </w:rPr>
        <w:t> </w:t>
      </w:r>
      <w:r>
        <w:rPr>
          <w:b w:val="0"/>
        </w:rPr>
        <w:t>then</w:t>
      </w:r>
      <w:r>
        <w:rPr>
          <w:b w:val="0"/>
          <w:spacing w:val="20"/>
        </w:rPr>
        <w:t> </w:t>
      </w:r>
      <w:r>
        <w:rPr>
          <w:b w:val="0"/>
        </w:rPr>
        <w:t>consideration</w:t>
      </w:r>
      <w:r>
        <w:rPr>
          <w:b w:val="0"/>
          <w:spacing w:val="19"/>
        </w:rPr>
        <w:t> </w:t>
      </w:r>
      <w:r>
        <w:rPr>
          <w:b w:val="0"/>
        </w:rPr>
        <w:t>may</w:t>
      </w:r>
      <w:r>
        <w:rPr>
          <w:b w:val="0"/>
          <w:spacing w:val="20"/>
        </w:rPr>
        <w:t> </w:t>
      </w:r>
      <w:r>
        <w:rPr>
          <w:b w:val="0"/>
        </w:rPr>
        <w:t>be</w:t>
      </w:r>
      <w:r>
        <w:rPr>
          <w:b w:val="0"/>
          <w:spacing w:val="19"/>
        </w:rPr>
        <w:t> </w:t>
      </w:r>
      <w:r>
        <w:rPr>
          <w:b w:val="0"/>
        </w:rPr>
        <w:t>given</w:t>
      </w:r>
      <w:r>
        <w:rPr>
          <w:b w:val="0"/>
          <w:spacing w:val="20"/>
        </w:rPr>
        <w:t> </w:t>
      </w:r>
      <w:r>
        <w:rPr>
          <w:b w:val="0"/>
        </w:rPr>
        <w:t>to</w:t>
      </w:r>
      <w:r>
        <w:rPr>
          <w:b w:val="0"/>
          <w:spacing w:val="19"/>
        </w:rPr>
        <w:t> </w:t>
      </w:r>
      <w:r>
        <w:rPr>
          <w:b w:val="0"/>
        </w:rPr>
        <w:t>the</w:t>
      </w:r>
      <w:r>
        <w:rPr>
          <w:b w:val="0"/>
          <w:spacing w:val="20"/>
        </w:rPr>
        <w:t> </w:t>
      </w:r>
      <w:r>
        <w:rPr>
          <w:b w:val="0"/>
        </w:rPr>
        <w:t>Mediation</w:t>
      </w:r>
      <w:r>
        <w:rPr>
          <w:b w:val="0"/>
          <w:spacing w:val="19"/>
        </w:rPr>
        <w:t> </w:t>
      </w:r>
      <w:r>
        <w:rPr>
          <w:b w:val="0"/>
        </w:rPr>
        <w:t>Rules,</w:t>
      </w:r>
      <w:r>
        <w:rPr>
          <w:b w:val="0"/>
          <w:spacing w:val="20"/>
        </w:rPr>
        <w:t> </w:t>
      </w:r>
      <w:r>
        <w:rPr>
          <w:b w:val="0"/>
        </w:rPr>
        <w:t>2017</w:t>
      </w:r>
      <w:r>
        <w:rPr>
          <w:b w:val="0"/>
          <w:spacing w:val="19"/>
        </w:rPr>
        <w:t> </w:t>
      </w:r>
      <w:r>
        <w:rPr>
          <w:b w:val="0"/>
        </w:rPr>
        <w:t>published</w:t>
      </w:r>
      <w:r>
        <w:rPr>
          <w:b w:val="0"/>
          <w:spacing w:val="20"/>
        </w:rPr>
        <w:t> </w:t>
      </w:r>
      <w:r>
        <w:rPr>
          <w:b w:val="0"/>
        </w:rPr>
        <w:t>by</w:t>
      </w:r>
      <w:r>
        <w:rPr>
          <w:b w:val="0"/>
          <w:spacing w:val="20"/>
        </w:rPr>
        <w:t> </w:t>
      </w:r>
      <w:r>
        <w:rPr>
          <w:b w:val="0"/>
          <w:spacing w:val="-5"/>
        </w:rPr>
        <w:t>the</w:t>
      </w:r>
    </w:p>
    <w:p>
      <w:pPr>
        <w:spacing w:after="0" w:line="244" w:lineRule="auto"/>
        <w:jc w:val="both"/>
        <w:sectPr>
          <w:pgSz w:w="11910" w:h="16840"/>
          <w:pgMar w:top="1220" w:bottom="280" w:left="1680" w:right="900"/>
        </w:sectPr>
      </w:pPr>
    </w:p>
    <w:p>
      <w:pPr>
        <w:pStyle w:val="BodyText"/>
        <w:spacing w:line="244" w:lineRule="auto" w:before="72"/>
        <w:ind w:left="1324" w:right="117"/>
        <w:jc w:val="both"/>
        <w:rPr>
          <w:b w:val="0"/>
          <w:sz w:val="11"/>
        </w:rPr>
      </w:pPr>
      <w:r>
        <w:rPr>
          <w:b w:val="0"/>
          <w:spacing w:val="-2"/>
        </w:rPr>
        <w:t>International</w:t>
      </w:r>
      <w:r>
        <w:rPr>
          <w:b w:val="0"/>
          <w:spacing w:val="-5"/>
        </w:rPr>
        <w:t> </w:t>
      </w:r>
      <w:r>
        <w:rPr>
          <w:b w:val="0"/>
          <w:spacing w:val="-2"/>
        </w:rPr>
        <w:t>Chamber</w:t>
      </w:r>
      <w:r>
        <w:rPr>
          <w:b w:val="0"/>
          <w:spacing w:val="-5"/>
        </w:rPr>
        <w:t> </w:t>
      </w:r>
      <w:r>
        <w:rPr>
          <w:b w:val="0"/>
          <w:spacing w:val="-2"/>
        </w:rPr>
        <w:t>of</w:t>
      </w:r>
      <w:r>
        <w:rPr>
          <w:b w:val="0"/>
          <w:spacing w:val="-5"/>
        </w:rPr>
        <w:t> </w:t>
      </w:r>
      <w:r>
        <w:rPr>
          <w:b w:val="0"/>
          <w:spacing w:val="-2"/>
        </w:rPr>
        <w:t>Commerce</w:t>
      </w:r>
      <w:r>
        <w:rPr>
          <w:b w:val="0"/>
          <w:spacing w:val="-5"/>
        </w:rPr>
        <w:t> </w:t>
      </w:r>
      <w:r>
        <w:rPr>
          <w:b w:val="0"/>
          <w:spacing w:val="-2"/>
        </w:rPr>
        <w:t>(the</w:t>
      </w:r>
      <w:r>
        <w:rPr>
          <w:b w:val="0"/>
          <w:spacing w:val="-5"/>
        </w:rPr>
        <w:t> </w:t>
      </w:r>
      <w:r>
        <w:rPr>
          <w:b w:val="0"/>
          <w:spacing w:val="-2"/>
        </w:rPr>
        <w:t>“ICC”,</w:t>
      </w:r>
      <w:r>
        <w:rPr>
          <w:b w:val="0"/>
          <w:spacing w:val="-5"/>
        </w:rPr>
        <w:t> </w:t>
      </w:r>
      <w:r>
        <w:rPr>
          <w:b w:val="0"/>
          <w:spacing w:val="-2"/>
        </w:rPr>
        <w:t>which</w:t>
      </w:r>
      <w:r>
        <w:rPr>
          <w:b w:val="0"/>
          <w:spacing w:val="-5"/>
        </w:rPr>
        <w:t> </w:t>
      </w:r>
      <w:r>
        <w:rPr>
          <w:b w:val="0"/>
          <w:spacing w:val="-2"/>
        </w:rPr>
        <w:t>is</w:t>
      </w:r>
      <w:r>
        <w:rPr>
          <w:b w:val="0"/>
          <w:spacing w:val="-5"/>
        </w:rPr>
        <w:t> </w:t>
      </w:r>
      <w:r>
        <w:rPr>
          <w:b w:val="0"/>
          <w:spacing w:val="-2"/>
        </w:rPr>
        <w:t>based</w:t>
      </w:r>
      <w:r>
        <w:rPr>
          <w:b w:val="0"/>
          <w:spacing w:val="-5"/>
        </w:rPr>
        <w:t> </w:t>
      </w:r>
      <w:r>
        <w:rPr>
          <w:b w:val="0"/>
          <w:spacing w:val="-2"/>
        </w:rPr>
        <w:t>at</w:t>
      </w:r>
      <w:r>
        <w:rPr>
          <w:b w:val="0"/>
          <w:spacing w:val="-5"/>
        </w:rPr>
        <w:t> </w:t>
      </w:r>
      <w:r>
        <w:rPr>
          <w:b w:val="0"/>
          <w:spacing w:val="-2"/>
        </w:rPr>
        <w:t>33-43</w:t>
      </w:r>
      <w:r>
        <w:rPr>
          <w:b w:val="0"/>
          <w:spacing w:val="-5"/>
        </w:rPr>
        <w:t> </w:t>
      </w:r>
      <w:r>
        <w:rPr>
          <w:b w:val="0"/>
          <w:spacing w:val="-2"/>
        </w:rPr>
        <w:t>Avenue</w:t>
      </w:r>
      <w:r>
        <w:rPr>
          <w:b w:val="0"/>
          <w:spacing w:val="-5"/>
        </w:rPr>
        <w:t> </w:t>
      </w:r>
      <w:r>
        <w:rPr>
          <w:b w:val="0"/>
          <w:spacing w:val="-2"/>
        </w:rPr>
        <w:t>du</w:t>
      </w:r>
      <w:r>
        <w:rPr>
          <w:b w:val="0"/>
          <w:spacing w:val="-5"/>
        </w:rPr>
        <w:t> </w:t>
      </w:r>
      <w:r>
        <w:rPr>
          <w:b w:val="0"/>
          <w:spacing w:val="-2"/>
        </w:rPr>
        <w:t>Président </w:t>
      </w:r>
      <w:r>
        <w:rPr>
          <w:b w:val="0"/>
        </w:rPr>
        <w:t>Wilson, 75116 Paris, France) </w:t>
      </w:r>
      <w:r>
        <w:rPr>
          <w:b w:val="0"/>
        </w:rPr>
        <w:t>https://iccwbo.org/dispute-resolution-services/mediation/ mediation-rules/ </w:t>
      </w:r>
      <w:r>
        <w:rPr>
          <w:b w:val="0"/>
          <w:position w:val="7"/>
          <w:sz w:val="11"/>
        </w:rPr>
        <w:t>†</w:t>
      </w:r>
    </w:p>
    <w:p>
      <w:pPr>
        <w:pStyle w:val="BodyText"/>
        <w:spacing w:before="1"/>
        <w:rPr>
          <w:b w:val="0"/>
        </w:rPr>
      </w:pPr>
    </w:p>
    <w:p>
      <w:pPr>
        <w:pStyle w:val="BodyText"/>
        <w:ind w:left="1324"/>
        <w:jc w:val="both"/>
        <w:rPr>
          <w:b w:val="0"/>
        </w:rPr>
      </w:pPr>
      <w:r>
        <w:rPr>
          <w:b w:val="0"/>
        </w:rPr>
        <w:t>or,</w:t>
      </w:r>
      <w:r>
        <w:rPr>
          <w:b w:val="0"/>
          <w:spacing w:val="-6"/>
        </w:rPr>
        <w:t> </w:t>
      </w:r>
      <w:r>
        <w:rPr>
          <w:b w:val="0"/>
        </w:rPr>
        <w:t>alternatively,</w:t>
      </w:r>
      <w:r>
        <w:rPr>
          <w:b w:val="0"/>
          <w:spacing w:val="-6"/>
        </w:rPr>
        <w:t> </w:t>
      </w:r>
      <w:r>
        <w:rPr>
          <w:b w:val="0"/>
        </w:rPr>
        <w:t>to</w:t>
      </w:r>
      <w:r>
        <w:rPr>
          <w:b w:val="0"/>
          <w:spacing w:val="-6"/>
        </w:rPr>
        <w:t> </w:t>
      </w:r>
      <w:r>
        <w:rPr>
          <w:b w:val="0"/>
        </w:rPr>
        <w:t>the</w:t>
      </w:r>
      <w:r>
        <w:rPr>
          <w:b w:val="0"/>
          <w:spacing w:val="-6"/>
        </w:rPr>
        <w:t> </w:t>
      </w:r>
      <w:r>
        <w:rPr>
          <w:b w:val="0"/>
        </w:rPr>
        <w:t>following</w:t>
      </w:r>
      <w:r>
        <w:rPr>
          <w:b w:val="0"/>
          <w:spacing w:val="-6"/>
        </w:rPr>
        <w:t> </w:t>
      </w:r>
      <w:r>
        <w:rPr>
          <w:b w:val="0"/>
        </w:rPr>
        <w:t>mediation</w:t>
      </w:r>
      <w:r>
        <w:rPr>
          <w:b w:val="0"/>
          <w:spacing w:val="-5"/>
        </w:rPr>
        <w:t> </w:t>
      </w:r>
      <w:r>
        <w:rPr>
          <w:b w:val="0"/>
          <w:spacing w:val="-2"/>
        </w:rPr>
        <w:t>rules:</w:t>
      </w:r>
    </w:p>
    <w:p>
      <w:pPr>
        <w:pStyle w:val="BodyText"/>
        <w:spacing w:before="6"/>
        <w:rPr>
          <w:b w:val="0"/>
          <w:sz w:val="10"/>
        </w:rPr>
      </w:pPr>
      <w:r>
        <w:rPr/>
        <w:pict>
          <v:shape style="position:absolute;margin-left:150.236206pt;margin-top:7.4498pt;width:394.05pt;height:.1pt;mso-position-horizontal-relative:page;mso-position-vertical-relative:paragraph;z-index:-15665152;mso-wrap-distance-left:0;mso-wrap-distance-right:0" id="docshape111" coordorigin="3005,149" coordsize="7881,0" path="m3005,149l10885,149e" filled="false" stroked="true" strokeweight=".5pt" strokecolor="#000000">
            <v:path arrowok="t"/>
            <v:stroke dashstyle="solid"/>
            <w10:wrap type="topAndBottom"/>
          </v:shape>
        </w:pict>
      </w:r>
    </w:p>
    <w:p>
      <w:pPr>
        <w:pStyle w:val="BodyText"/>
        <w:tabs>
          <w:tab w:pos="3592" w:val="left" w:leader="none"/>
        </w:tabs>
        <w:spacing w:before="90"/>
        <w:ind w:left="1324"/>
        <w:jc w:val="both"/>
        <w:rPr>
          <w:b w:val="0"/>
        </w:rPr>
      </w:pPr>
      <w:r>
        <w:rPr>
          <w:b w:val="0"/>
          <w:spacing w:val="-2"/>
        </w:rPr>
        <w:t>EXAMPLE</w:t>
      </w:r>
      <w:r>
        <w:rPr>
          <w:b w:val="0"/>
        </w:rPr>
        <w:tab/>
      </w:r>
      <w:r>
        <w:rPr>
          <w:b w:val="0"/>
          <w:spacing w:val="-2"/>
        </w:rPr>
        <w:t>MEDIATION</w:t>
      </w:r>
      <w:r>
        <w:rPr>
          <w:b w:val="0"/>
          <w:spacing w:val="2"/>
        </w:rPr>
        <w:t> </w:t>
      </w:r>
      <w:r>
        <w:rPr>
          <w:b w:val="0"/>
          <w:spacing w:val="-2"/>
        </w:rPr>
        <w:t>RULES</w:t>
      </w:r>
    </w:p>
    <w:p>
      <w:pPr>
        <w:pStyle w:val="BodyText"/>
        <w:spacing w:before="11"/>
        <w:rPr>
          <w:b w:val="0"/>
          <w:sz w:val="28"/>
        </w:rPr>
      </w:pPr>
    </w:p>
    <w:p>
      <w:pPr>
        <w:pStyle w:val="Heading2"/>
        <w:ind w:left="3592"/>
      </w:pPr>
      <w:r>
        <w:rPr/>
        <w:t>Appointment of </w:t>
      </w:r>
      <w:r>
        <w:rPr>
          <w:spacing w:val="-2"/>
        </w:rPr>
        <w:t>Mediator</w:t>
      </w:r>
    </w:p>
    <w:p>
      <w:pPr>
        <w:pStyle w:val="BodyText"/>
        <w:spacing w:line="244" w:lineRule="auto" w:before="173"/>
        <w:ind w:left="3592" w:right="117"/>
        <w:jc w:val="both"/>
        <w:rPr>
          <w:b w:val="0"/>
        </w:rPr>
      </w:pPr>
      <w:r>
        <w:rPr>
          <w:b w:val="0"/>
        </w:rPr>
        <w:t>If</w:t>
      </w:r>
      <w:r>
        <w:rPr>
          <w:b w:val="0"/>
          <w:spacing w:val="-4"/>
        </w:rPr>
        <w:t> </w:t>
      </w:r>
      <w:r>
        <w:rPr>
          <w:b w:val="0"/>
        </w:rPr>
        <w:t>the</w:t>
      </w:r>
      <w:r>
        <w:rPr>
          <w:b w:val="0"/>
          <w:spacing w:val="-4"/>
        </w:rPr>
        <w:t> </w:t>
      </w:r>
      <w:r>
        <w:rPr>
          <w:b w:val="0"/>
        </w:rPr>
        <w:t>Parties</w:t>
      </w:r>
      <w:r>
        <w:rPr>
          <w:b w:val="0"/>
          <w:spacing w:val="-4"/>
        </w:rPr>
        <w:t> </w:t>
      </w:r>
      <w:r>
        <w:rPr>
          <w:b w:val="0"/>
        </w:rPr>
        <w:t>are</w:t>
      </w:r>
      <w:r>
        <w:rPr>
          <w:b w:val="0"/>
          <w:spacing w:val="-4"/>
        </w:rPr>
        <w:t> </w:t>
      </w:r>
      <w:r>
        <w:rPr>
          <w:b w:val="0"/>
        </w:rPr>
        <w:t>unable</w:t>
      </w:r>
      <w:r>
        <w:rPr>
          <w:b w:val="0"/>
          <w:spacing w:val="-4"/>
        </w:rPr>
        <w:t> </w:t>
      </w:r>
      <w:r>
        <w:rPr>
          <w:b w:val="0"/>
        </w:rPr>
        <w:t>to</w:t>
      </w:r>
      <w:r>
        <w:rPr>
          <w:b w:val="0"/>
          <w:spacing w:val="-4"/>
        </w:rPr>
        <w:t> </w:t>
      </w:r>
      <w:r>
        <w:rPr>
          <w:b w:val="0"/>
        </w:rPr>
        <w:t>agree</w:t>
      </w:r>
      <w:r>
        <w:rPr>
          <w:b w:val="0"/>
          <w:spacing w:val="-4"/>
        </w:rPr>
        <w:t> </w:t>
      </w:r>
      <w:r>
        <w:rPr>
          <w:b w:val="0"/>
        </w:rPr>
        <w:t>on</w:t>
      </w:r>
      <w:r>
        <w:rPr>
          <w:b w:val="0"/>
          <w:spacing w:val="-4"/>
        </w:rPr>
        <w:t> </w:t>
      </w:r>
      <w:r>
        <w:rPr>
          <w:b w:val="0"/>
        </w:rPr>
        <w:t>the</w:t>
      </w:r>
      <w:r>
        <w:rPr>
          <w:b w:val="0"/>
          <w:spacing w:val="-4"/>
        </w:rPr>
        <w:t> </w:t>
      </w:r>
      <w:r>
        <w:rPr>
          <w:b w:val="0"/>
        </w:rPr>
        <w:t>choice</w:t>
      </w:r>
      <w:r>
        <w:rPr>
          <w:b w:val="0"/>
          <w:spacing w:val="-4"/>
        </w:rPr>
        <w:t> </w:t>
      </w:r>
      <w:r>
        <w:rPr>
          <w:b w:val="0"/>
        </w:rPr>
        <w:t>of</w:t>
      </w:r>
      <w:r>
        <w:rPr>
          <w:b w:val="0"/>
          <w:spacing w:val="-4"/>
        </w:rPr>
        <w:t> </w:t>
      </w:r>
      <w:r>
        <w:rPr>
          <w:b w:val="0"/>
        </w:rPr>
        <w:t>an</w:t>
      </w:r>
      <w:r>
        <w:rPr>
          <w:b w:val="0"/>
          <w:spacing w:val="-4"/>
        </w:rPr>
        <w:t> </w:t>
      </w:r>
      <w:r>
        <w:rPr>
          <w:b w:val="0"/>
        </w:rPr>
        <w:t>independent and impartial mediator, or if the chosen mediator is unable or unwilling</w:t>
      </w:r>
      <w:r>
        <w:rPr>
          <w:b w:val="0"/>
          <w:spacing w:val="-14"/>
        </w:rPr>
        <w:t> </w:t>
      </w:r>
      <w:r>
        <w:rPr>
          <w:b w:val="0"/>
        </w:rPr>
        <w:t>to</w:t>
      </w:r>
      <w:r>
        <w:rPr>
          <w:b w:val="0"/>
          <w:spacing w:val="-14"/>
        </w:rPr>
        <w:t> </w:t>
      </w:r>
      <w:r>
        <w:rPr>
          <w:b w:val="0"/>
        </w:rPr>
        <w:t>act,</w:t>
      </w:r>
      <w:r>
        <w:rPr>
          <w:b w:val="0"/>
          <w:spacing w:val="-14"/>
        </w:rPr>
        <w:t> </w:t>
      </w:r>
      <w:r>
        <w:rPr>
          <w:b w:val="0"/>
        </w:rPr>
        <w:t>then</w:t>
      </w:r>
      <w:r>
        <w:rPr>
          <w:b w:val="0"/>
          <w:spacing w:val="-14"/>
        </w:rPr>
        <w:t> </w:t>
      </w:r>
      <w:r>
        <w:rPr>
          <w:b w:val="0"/>
        </w:rPr>
        <w:t>unless</w:t>
      </w:r>
      <w:r>
        <w:rPr>
          <w:b w:val="0"/>
          <w:spacing w:val="-14"/>
        </w:rPr>
        <w:t> </w:t>
      </w:r>
      <w:r>
        <w:rPr>
          <w:b w:val="0"/>
        </w:rPr>
        <w:t>otherwise</w:t>
      </w:r>
      <w:r>
        <w:rPr>
          <w:b w:val="0"/>
          <w:spacing w:val="-14"/>
        </w:rPr>
        <w:t> </w:t>
      </w:r>
      <w:r>
        <w:rPr>
          <w:b w:val="0"/>
        </w:rPr>
        <w:t>agreed</w:t>
      </w:r>
      <w:r>
        <w:rPr>
          <w:b w:val="0"/>
          <w:spacing w:val="-14"/>
        </w:rPr>
        <w:t> </w:t>
      </w:r>
      <w:r>
        <w:rPr>
          <w:b w:val="0"/>
        </w:rPr>
        <w:t>by</w:t>
      </w:r>
      <w:r>
        <w:rPr>
          <w:b w:val="0"/>
          <w:spacing w:val="-14"/>
        </w:rPr>
        <w:t> </w:t>
      </w:r>
      <w:r>
        <w:rPr>
          <w:b w:val="0"/>
        </w:rPr>
        <w:t>the</w:t>
      </w:r>
      <w:r>
        <w:rPr>
          <w:b w:val="0"/>
          <w:spacing w:val="-14"/>
        </w:rPr>
        <w:t> </w:t>
      </w:r>
      <w:r>
        <w:rPr>
          <w:b w:val="0"/>
        </w:rPr>
        <w:t>Parties,</w:t>
      </w:r>
      <w:r>
        <w:rPr>
          <w:b w:val="0"/>
          <w:spacing w:val="-13"/>
        </w:rPr>
        <w:t> </w:t>
      </w:r>
      <w:r>
        <w:rPr>
          <w:b w:val="0"/>
        </w:rPr>
        <w:t>either or both Parties may apply to the President of FIDIC or a person appointed by the President, to appoint a mediator.</w:t>
      </w:r>
    </w:p>
    <w:p>
      <w:pPr>
        <w:pStyle w:val="BodyText"/>
        <w:spacing w:before="11"/>
        <w:rPr>
          <w:b w:val="0"/>
          <w:sz w:val="19"/>
        </w:rPr>
      </w:pPr>
    </w:p>
    <w:p>
      <w:pPr>
        <w:pStyle w:val="BodyText"/>
        <w:spacing w:line="244" w:lineRule="auto"/>
        <w:ind w:left="3592" w:right="124"/>
        <w:jc w:val="both"/>
        <w:rPr>
          <w:b w:val="0"/>
        </w:rPr>
      </w:pPr>
      <w:r>
        <w:rPr>
          <w:b w:val="0"/>
          <w:spacing w:val="-6"/>
        </w:rPr>
        <w:t>Once</w:t>
      </w:r>
      <w:r>
        <w:rPr>
          <w:b w:val="0"/>
          <w:spacing w:val="-7"/>
        </w:rPr>
        <w:t> </w:t>
      </w:r>
      <w:r>
        <w:rPr>
          <w:b w:val="0"/>
          <w:spacing w:val="-6"/>
        </w:rPr>
        <w:t>the</w:t>
      </w:r>
      <w:r>
        <w:rPr>
          <w:b w:val="0"/>
          <w:spacing w:val="-7"/>
        </w:rPr>
        <w:t> </w:t>
      </w:r>
      <w:r>
        <w:rPr>
          <w:b w:val="0"/>
          <w:spacing w:val="-6"/>
        </w:rPr>
        <w:t>mediator</w:t>
      </w:r>
      <w:r>
        <w:rPr>
          <w:b w:val="0"/>
          <w:spacing w:val="-7"/>
        </w:rPr>
        <w:t> </w:t>
      </w:r>
      <w:r>
        <w:rPr>
          <w:b w:val="0"/>
          <w:spacing w:val="-6"/>
        </w:rPr>
        <w:t>has</w:t>
      </w:r>
      <w:r>
        <w:rPr>
          <w:b w:val="0"/>
          <w:spacing w:val="-7"/>
        </w:rPr>
        <w:t> </w:t>
      </w:r>
      <w:r>
        <w:rPr>
          <w:b w:val="0"/>
          <w:spacing w:val="-6"/>
        </w:rPr>
        <w:t>been</w:t>
      </w:r>
      <w:r>
        <w:rPr>
          <w:b w:val="0"/>
          <w:spacing w:val="-7"/>
        </w:rPr>
        <w:t> </w:t>
      </w:r>
      <w:r>
        <w:rPr>
          <w:b w:val="0"/>
          <w:spacing w:val="-6"/>
        </w:rPr>
        <w:t>appointed,</w:t>
      </w:r>
      <w:r>
        <w:rPr>
          <w:b w:val="0"/>
          <w:spacing w:val="-7"/>
        </w:rPr>
        <w:t> </w:t>
      </w:r>
      <w:r>
        <w:rPr>
          <w:b w:val="0"/>
          <w:spacing w:val="-6"/>
        </w:rPr>
        <w:t>the</w:t>
      </w:r>
      <w:r>
        <w:rPr>
          <w:b w:val="0"/>
          <w:spacing w:val="-7"/>
        </w:rPr>
        <w:t> </w:t>
      </w:r>
      <w:r>
        <w:rPr>
          <w:b w:val="0"/>
          <w:spacing w:val="-6"/>
        </w:rPr>
        <w:t>Dispute</w:t>
      </w:r>
      <w:r>
        <w:rPr>
          <w:b w:val="0"/>
          <w:spacing w:val="-7"/>
        </w:rPr>
        <w:t> </w:t>
      </w:r>
      <w:r>
        <w:rPr>
          <w:b w:val="0"/>
          <w:spacing w:val="-6"/>
        </w:rPr>
        <w:t>shall</w:t>
      </w:r>
      <w:r>
        <w:rPr>
          <w:b w:val="0"/>
          <w:spacing w:val="-7"/>
        </w:rPr>
        <w:t> </w:t>
      </w:r>
      <w:r>
        <w:rPr>
          <w:b w:val="0"/>
          <w:spacing w:val="-6"/>
        </w:rPr>
        <w:t>immediately </w:t>
      </w:r>
      <w:r>
        <w:rPr>
          <w:b w:val="0"/>
        </w:rPr>
        <w:t>be</w:t>
      </w:r>
      <w:r>
        <w:rPr>
          <w:b w:val="0"/>
          <w:spacing w:val="-11"/>
        </w:rPr>
        <w:t> </w:t>
      </w:r>
      <w:r>
        <w:rPr>
          <w:b w:val="0"/>
        </w:rPr>
        <w:t>referred</w:t>
      </w:r>
      <w:r>
        <w:rPr>
          <w:b w:val="0"/>
          <w:spacing w:val="-11"/>
        </w:rPr>
        <w:t> </w:t>
      </w:r>
      <w:r>
        <w:rPr>
          <w:b w:val="0"/>
        </w:rPr>
        <w:t>to</w:t>
      </w:r>
      <w:r>
        <w:rPr>
          <w:b w:val="0"/>
          <w:spacing w:val="-11"/>
        </w:rPr>
        <w:t> </w:t>
      </w:r>
      <w:r>
        <w:rPr>
          <w:b w:val="0"/>
        </w:rPr>
        <w:t>the</w:t>
      </w:r>
      <w:r>
        <w:rPr>
          <w:b w:val="0"/>
          <w:spacing w:val="-11"/>
        </w:rPr>
        <w:t> </w:t>
      </w:r>
      <w:r>
        <w:rPr>
          <w:b w:val="0"/>
        </w:rPr>
        <w:t>mediator</w:t>
      </w:r>
      <w:r>
        <w:rPr>
          <w:b w:val="0"/>
          <w:spacing w:val="-11"/>
        </w:rPr>
        <w:t> </w:t>
      </w:r>
      <w:r>
        <w:rPr>
          <w:b w:val="0"/>
        </w:rPr>
        <w:t>by</w:t>
      </w:r>
      <w:r>
        <w:rPr>
          <w:b w:val="0"/>
          <w:spacing w:val="-11"/>
        </w:rPr>
        <w:t> </w:t>
      </w:r>
      <w:r>
        <w:rPr>
          <w:b w:val="0"/>
        </w:rPr>
        <w:t>the</w:t>
      </w:r>
      <w:r>
        <w:rPr>
          <w:b w:val="0"/>
          <w:spacing w:val="-11"/>
        </w:rPr>
        <w:t> </w:t>
      </w:r>
      <w:r>
        <w:rPr>
          <w:b w:val="0"/>
        </w:rPr>
        <w:t>Parties</w:t>
      </w:r>
      <w:r>
        <w:rPr>
          <w:b w:val="0"/>
          <w:spacing w:val="-11"/>
        </w:rPr>
        <w:t> </w:t>
      </w:r>
      <w:r>
        <w:rPr>
          <w:b w:val="0"/>
        </w:rPr>
        <w:t>or</w:t>
      </w:r>
      <w:r>
        <w:rPr>
          <w:b w:val="0"/>
          <w:spacing w:val="-11"/>
        </w:rPr>
        <w:t> </w:t>
      </w:r>
      <w:r>
        <w:rPr>
          <w:b w:val="0"/>
        </w:rPr>
        <w:t>by</w:t>
      </w:r>
      <w:r>
        <w:rPr>
          <w:b w:val="0"/>
          <w:spacing w:val="-11"/>
        </w:rPr>
        <w:t> </w:t>
      </w:r>
      <w:r>
        <w:rPr>
          <w:b w:val="0"/>
        </w:rPr>
        <w:t>either</w:t>
      </w:r>
      <w:r>
        <w:rPr>
          <w:b w:val="0"/>
          <w:spacing w:val="-11"/>
        </w:rPr>
        <w:t> </w:t>
      </w:r>
      <w:r>
        <w:rPr>
          <w:b w:val="0"/>
        </w:rPr>
        <w:t>Party.</w:t>
      </w:r>
    </w:p>
    <w:p>
      <w:pPr>
        <w:pStyle w:val="Heading2"/>
        <w:spacing w:before="167"/>
        <w:ind w:left="3592"/>
      </w:pPr>
      <w:r>
        <w:rPr/>
        <w:t>Obligations of the </w:t>
      </w:r>
      <w:r>
        <w:rPr>
          <w:spacing w:val="-2"/>
        </w:rPr>
        <w:t>Parties</w:t>
      </w:r>
    </w:p>
    <w:p>
      <w:pPr>
        <w:pStyle w:val="BodyText"/>
        <w:spacing w:line="244" w:lineRule="auto" w:before="173"/>
        <w:ind w:left="3592" w:right="117"/>
        <w:jc w:val="both"/>
        <w:rPr>
          <w:b w:val="0"/>
        </w:rPr>
      </w:pPr>
      <w:r>
        <w:rPr>
          <w:b w:val="0"/>
        </w:rPr>
        <w:t>In addition to the Parties’ obligations as set out in the provisions that follow below, during the mediation process the Parties </w:t>
      </w:r>
      <w:r>
        <w:rPr>
          <w:b w:val="0"/>
        </w:rPr>
        <w:t>shall engage with the mediator and with each other in co-operation, in a timely manner and in good faith.</w:t>
      </w:r>
    </w:p>
    <w:p>
      <w:pPr>
        <w:pStyle w:val="Heading2"/>
        <w:spacing w:before="165"/>
        <w:ind w:left="3592"/>
      </w:pPr>
      <w:r>
        <w:rPr/>
        <w:t>Agreement</w:t>
      </w:r>
      <w:r>
        <w:rPr>
          <w:spacing w:val="-1"/>
        </w:rPr>
        <w:t> </w:t>
      </w:r>
      <w:r>
        <w:rPr/>
        <w:t>of</w:t>
      </w:r>
      <w:r>
        <w:rPr>
          <w:spacing w:val="-1"/>
        </w:rPr>
        <w:t> </w:t>
      </w:r>
      <w:r>
        <w:rPr/>
        <w:t>the</w:t>
      </w:r>
      <w:r>
        <w:rPr>
          <w:spacing w:val="-1"/>
        </w:rPr>
        <w:t> </w:t>
      </w:r>
      <w:r>
        <w:rPr/>
        <w:t>Mediation</w:t>
      </w:r>
      <w:r>
        <w:rPr>
          <w:spacing w:val="-1"/>
        </w:rPr>
        <w:t> </w:t>
      </w:r>
      <w:r>
        <w:rPr>
          <w:spacing w:val="-2"/>
        </w:rPr>
        <w:t>Timetable</w:t>
      </w:r>
    </w:p>
    <w:p>
      <w:pPr>
        <w:pStyle w:val="BodyText"/>
        <w:spacing w:line="244" w:lineRule="auto" w:before="173"/>
        <w:ind w:left="3592" w:right="117"/>
        <w:jc w:val="both"/>
        <w:rPr>
          <w:b w:val="0"/>
        </w:rPr>
      </w:pPr>
      <w:r>
        <w:rPr>
          <w:b w:val="0"/>
        </w:rPr>
        <w:t>The mediator shall, within 7 days of his/her appointment, </w:t>
      </w:r>
      <w:r>
        <w:rPr>
          <w:b w:val="0"/>
        </w:rPr>
        <w:t>or</w:t>
      </w:r>
      <w:r>
        <w:rPr>
          <w:b w:val="0"/>
          <w:spacing w:val="80"/>
        </w:rPr>
        <w:t> </w:t>
      </w:r>
      <w:r>
        <w:rPr>
          <w:b w:val="0"/>
        </w:rPr>
        <w:t>other period as may be proposed by the mediator and agreed</w:t>
      </w:r>
      <w:r>
        <w:rPr>
          <w:b w:val="0"/>
          <w:spacing w:val="80"/>
        </w:rPr>
        <w:t> </w:t>
      </w:r>
      <w:r>
        <w:rPr>
          <w:b w:val="0"/>
        </w:rPr>
        <w:t>by both Parties, consult with the Parties to agree a timetable for the exchange of any relevant information, the date/time/venue of the mediation meeting, and the procedure to be adopted for the negotiations.</w:t>
      </w:r>
      <w:r>
        <w:rPr>
          <w:b w:val="0"/>
          <w:spacing w:val="-1"/>
        </w:rPr>
        <w:t> </w:t>
      </w:r>
      <w:r>
        <w:rPr>
          <w:b w:val="0"/>
        </w:rPr>
        <w:t>The</w:t>
      </w:r>
      <w:r>
        <w:rPr>
          <w:b w:val="0"/>
          <w:spacing w:val="-1"/>
        </w:rPr>
        <w:t> </w:t>
      </w:r>
      <w:r>
        <w:rPr>
          <w:b w:val="0"/>
        </w:rPr>
        <w:t>agreement</w:t>
      </w:r>
      <w:r>
        <w:rPr>
          <w:b w:val="0"/>
          <w:spacing w:val="-1"/>
        </w:rPr>
        <w:t> </w:t>
      </w:r>
      <w:r>
        <w:rPr>
          <w:b w:val="0"/>
        </w:rPr>
        <w:t>of</w:t>
      </w:r>
      <w:r>
        <w:rPr>
          <w:b w:val="0"/>
          <w:spacing w:val="-1"/>
        </w:rPr>
        <w:t> </w:t>
      </w:r>
      <w:r>
        <w:rPr>
          <w:b w:val="0"/>
        </w:rPr>
        <w:t>the</w:t>
      </w:r>
      <w:r>
        <w:rPr>
          <w:b w:val="0"/>
          <w:spacing w:val="-1"/>
        </w:rPr>
        <w:t> </w:t>
      </w:r>
      <w:r>
        <w:rPr>
          <w:b w:val="0"/>
        </w:rPr>
        <w:t>timetable</w:t>
      </w:r>
      <w:r>
        <w:rPr>
          <w:b w:val="0"/>
          <w:spacing w:val="-1"/>
        </w:rPr>
        <w:t> </w:t>
      </w:r>
      <w:r>
        <w:rPr>
          <w:b w:val="0"/>
        </w:rPr>
        <w:t>shall</w:t>
      </w:r>
      <w:r>
        <w:rPr>
          <w:b w:val="0"/>
          <w:spacing w:val="-1"/>
        </w:rPr>
        <w:t> </w:t>
      </w:r>
      <w:r>
        <w:rPr>
          <w:b w:val="0"/>
        </w:rPr>
        <w:t>have</w:t>
      </w:r>
      <w:r>
        <w:rPr>
          <w:b w:val="0"/>
          <w:spacing w:val="-1"/>
        </w:rPr>
        <w:t> </w:t>
      </w:r>
      <w:r>
        <w:rPr>
          <w:b w:val="0"/>
        </w:rPr>
        <w:t>regard</w:t>
      </w:r>
      <w:r>
        <w:rPr>
          <w:b w:val="0"/>
          <w:spacing w:val="-1"/>
        </w:rPr>
        <w:t> </w:t>
      </w:r>
      <w:r>
        <w:rPr>
          <w:b w:val="0"/>
        </w:rPr>
        <w:t>to the</w:t>
      </w:r>
      <w:r>
        <w:rPr>
          <w:b w:val="0"/>
          <w:spacing w:val="-13"/>
        </w:rPr>
        <w:t> </w:t>
      </w:r>
      <w:r>
        <w:rPr>
          <w:b w:val="0"/>
        </w:rPr>
        <w:t>period stated under Sub-Clause 21.5 [</w:t>
      </w:r>
      <w:r>
        <w:rPr>
          <w:b w:val="0"/>
          <w:spacing w:val="-14"/>
        </w:rPr>
        <w:t> </w:t>
      </w:r>
      <w:r>
        <w:rPr>
          <w:b w:val="0"/>
          <w:i/>
        </w:rPr>
        <w:t>Amicable Settlement</w:t>
      </w:r>
      <w:r>
        <w:rPr>
          <w:b w:val="0"/>
          <w:i/>
          <w:spacing w:val="-14"/>
        </w:rPr>
        <w:t> </w:t>
      </w:r>
      <w:r>
        <w:rPr>
          <w:b w:val="0"/>
        </w:rPr>
        <w:t>] of the Conditions of Contract or as may be amended by the agreement of the Parties.</w:t>
      </w:r>
    </w:p>
    <w:p>
      <w:pPr>
        <w:pStyle w:val="Heading2"/>
        <w:spacing w:before="160"/>
        <w:ind w:left="3592"/>
      </w:pPr>
      <w:r>
        <w:rPr>
          <w:spacing w:val="-2"/>
        </w:rPr>
        <w:t>Confidentiality</w:t>
      </w:r>
    </w:p>
    <w:p>
      <w:pPr>
        <w:pStyle w:val="BodyText"/>
        <w:spacing w:line="244" w:lineRule="auto" w:before="173"/>
        <w:ind w:left="3592" w:right="117"/>
        <w:jc w:val="both"/>
        <w:rPr>
          <w:b w:val="0"/>
        </w:rPr>
      </w:pPr>
      <w:r>
        <w:rPr>
          <w:b w:val="0"/>
        </w:rPr>
        <w:t>The Parties’ negotiations facilitated by the mediator shall be conducted on a strictly private and confidential basis. </w:t>
      </w:r>
      <w:r>
        <w:rPr>
          <w:b w:val="0"/>
        </w:rPr>
        <w:t>Neither Party shall disclose to any third party any detail of the mediation process, including but not limited to: the fact of the mediation,</w:t>
      </w:r>
      <w:r>
        <w:rPr>
          <w:b w:val="0"/>
          <w:spacing w:val="40"/>
        </w:rPr>
        <w:t> </w:t>
      </w:r>
      <w:r>
        <w:rPr>
          <w:b w:val="0"/>
        </w:rPr>
        <w:t>the identity of the mediator, any matter discussed during the mediation</w:t>
      </w:r>
      <w:r>
        <w:rPr>
          <w:b w:val="0"/>
          <w:spacing w:val="-1"/>
        </w:rPr>
        <w:t> </w:t>
      </w:r>
      <w:r>
        <w:rPr>
          <w:b w:val="0"/>
        </w:rPr>
        <w:t>process,</w:t>
      </w:r>
      <w:r>
        <w:rPr>
          <w:b w:val="0"/>
          <w:spacing w:val="-1"/>
        </w:rPr>
        <w:t> </w:t>
      </w:r>
      <w:r>
        <w:rPr>
          <w:b w:val="0"/>
        </w:rPr>
        <w:t>any</w:t>
      </w:r>
      <w:r>
        <w:rPr>
          <w:b w:val="0"/>
          <w:spacing w:val="-1"/>
        </w:rPr>
        <w:t> </w:t>
      </w:r>
      <w:r>
        <w:rPr>
          <w:b w:val="0"/>
        </w:rPr>
        <w:t>information</w:t>
      </w:r>
      <w:r>
        <w:rPr>
          <w:b w:val="0"/>
          <w:spacing w:val="-1"/>
        </w:rPr>
        <w:t> </w:t>
      </w:r>
      <w:r>
        <w:rPr>
          <w:b w:val="0"/>
        </w:rPr>
        <w:t>or</w:t>
      </w:r>
      <w:r>
        <w:rPr>
          <w:b w:val="0"/>
          <w:spacing w:val="-1"/>
        </w:rPr>
        <w:t> </w:t>
      </w:r>
      <w:r>
        <w:rPr>
          <w:b w:val="0"/>
        </w:rPr>
        <w:t>document</w:t>
      </w:r>
      <w:r>
        <w:rPr>
          <w:b w:val="0"/>
          <w:spacing w:val="-1"/>
        </w:rPr>
        <w:t> </w:t>
      </w:r>
      <w:r>
        <w:rPr>
          <w:b w:val="0"/>
        </w:rPr>
        <w:t>exchanged</w:t>
      </w:r>
      <w:r>
        <w:rPr>
          <w:b w:val="0"/>
          <w:spacing w:val="-1"/>
        </w:rPr>
        <w:t> </w:t>
      </w:r>
      <w:r>
        <w:rPr>
          <w:b w:val="0"/>
        </w:rPr>
        <w:t>with the</w:t>
      </w:r>
      <w:r>
        <w:rPr>
          <w:b w:val="0"/>
          <w:spacing w:val="-4"/>
        </w:rPr>
        <w:t> </w:t>
      </w:r>
      <w:r>
        <w:rPr>
          <w:b w:val="0"/>
        </w:rPr>
        <w:t>mediator,</w:t>
      </w:r>
      <w:r>
        <w:rPr>
          <w:b w:val="0"/>
          <w:spacing w:val="-4"/>
        </w:rPr>
        <w:t> </w:t>
      </w:r>
      <w:r>
        <w:rPr>
          <w:b w:val="0"/>
        </w:rPr>
        <w:t>any</w:t>
      </w:r>
      <w:r>
        <w:rPr>
          <w:b w:val="0"/>
          <w:spacing w:val="-4"/>
        </w:rPr>
        <w:t> </w:t>
      </w:r>
      <w:r>
        <w:rPr>
          <w:b w:val="0"/>
        </w:rPr>
        <w:t>negotiations</w:t>
      </w:r>
      <w:r>
        <w:rPr>
          <w:b w:val="0"/>
          <w:spacing w:val="-4"/>
        </w:rPr>
        <w:t> </w:t>
      </w:r>
      <w:r>
        <w:rPr>
          <w:b w:val="0"/>
        </w:rPr>
        <w:t>during</w:t>
      </w:r>
      <w:r>
        <w:rPr>
          <w:b w:val="0"/>
          <w:spacing w:val="-4"/>
        </w:rPr>
        <w:t> </w:t>
      </w:r>
      <w:r>
        <w:rPr>
          <w:b w:val="0"/>
        </w:rPr>
        <w:t>the</w:t>
      </w:r>
      <w:r>
        <w:rPr>
          <w:b w:val="0"/>
          <w:spacing w:val="-4"/>
        </w:rPr>
        <w:t> </w:t>
      </w:r>
      <w:r>
        <w:rPr>
          <w:b w:val="0"/>
        </w:rPr>
        <w:t>mediation</w:t>
      </w:r>
      <w:r>
        <w:rPr>
          <w:b w:val="0"/>
          <w:spacing w:val="-4"/>
        </w:rPr>
        <w:t> </w:t>
      </w:r>
      <w:r>
        <w:rPr>
          <w:b w:val="0"/>
        </w:rPr>
        <w:t>meeting</w:t>
      </w:r>
      <w:r>
        <w:rPr>
          <w:b w:val="0"/>
          <w:spacing w:val="-4"/>
        </w:rPr>
        <w:t> </w:t>
      </w:r>
      <w:r>
        <w:rPr>
          <w:b w:val="0"/>
        </w:rPr>
        <w:t>and/ or the outcome of the mediation.</w:t>
      </w:r>
    </w:p>
    <w:p>
      <w:pPr>
        <w:pStyle w:val="BodyText"/>
        <w:spacing w:before="8"/>
        <w:rPr>
          <w:b w:val="0"/>
          <w:sz w:val="19"/>
        </w:rPr>
      </w:pPr>
    </w:p>
    <w:p>
      <w:pPr>
        <w:pStyle w:val="BodyText"/>
        <w:spacing w:line="244" w:lineRule="auto"/>
        <w:ind w:left="3592" w:right="118"/>
        <w:jc w:val="both"/>
        <w:rPr>
          <w:b w:val="0"/>
        </w:rPr>
      </w:pPr>
      <w:r>
        <w:rPr>
          <w:b w:val="0"/>
        </w:rPr>
        <w:t>The mediation, and/or any negotiations taking place during </w:t>
      </w:r>
      <w:r>
        <w:rPr>
          <w:b w:val="0"/>
        </w:rPr>
        <w:t>the mediation meeting, shall not be referred to by either Party in any concurrent or subsequent proceedings, unless such negotiations conclude with a written legally binding agreement.</w:t>
      </w:r>
    </w:p>
    <w:p>
      <w:pPr>
        <w:pStyle w:val="Heading2"/>
        <w:spacing w:before="165"/>
        <w:ind w:left="3592"/>
      </w:pPr>
      <w:r>
        <w:rPr/>
        <w:t>Written</w:t>
      </w:r>
      <w:r>
        <w:rPr>
          <w:spacing w:val="-4"/>
        </w:rPr>
        <w:t> </w:t>
      </w:r>
      <w:r>
        <w:rPr/>
        <w:t>Agreement</w:t>
      </w:r>
      <w:r>
        <w:rPr>
          <w:spacing w:val="-2"/>
        </w:rPr>
        <w:t> </w:t>
      </w:r>
      <w:r>
        <w:rPr/>
        <w:t>to</w:t>
      </w:r>
      <w:r>
        <w:rPr>
          <w:spacing w:val="-2"/>
        </w:rPr>
        <w:t> </w:t>
      </w:r>
      <w:r>
        <w:rPr/>
        <w:t>be</w:t>
      </w:r>
      <w:r>
        <w:rPr>
          <w:spacing w:val="-2"/>
        </w:rPr>
        <w:t> Binding</w:t>
      </w:r>
    </w:p>
    <w:p>
      <w:pPr>
        <w:pStyle w:val="BodyText"/>
        <w:spacing w:line="244" w:lineRule="auto" w:before="173"/>
        <w:ind w:left="3592" w:right="117"/>
        <w:jc w:val="both"/>
        <w:rPr>
          <w:b w:val="0"/>
        </w:rPr>
      </w:pPr>
      <w:r>
        <w:rPr>
          <w:b w:val="0"/>
        </w:rPr>
        <w:t>If the Parties accept the mediator’s recommendations, </w:t>
      </w:r>
      <w:r>
        <w:rPr>
          <w:b w:val="0"/>
        </w:rPr>
        <w:t>or otherwise</w:t>
      </w:r>
      <w:r>
        <w:rPr>
          <w:b w:val="0"/>
          <w:spacing w:val="-11"/>
        </w:rPr>
        <w:t> </w:t>
      </w:r>
      <w:r>
        <w:rPr>
          <w:b w:val="0"/>
        </w:rPr>
        <w:t>reach</w:t>
      </w:r>
      <w:r>
        <w:rPr>
          <w:b w:val="0"/>
          <w:spacing w:val="-11"/>
        </w:rPr>
        <w:t> </w:t>
      </w:r>
      <w:r>
        <w:rPr>
          <w:b w:val="0"/>
        </w:rPr>
        <w:t>agreement</w:t>
      </w:r>
      <w:r>
        <w:rPr>
          <w:b w:val="0"/>
          <w:spacing w:val="-11"/>
        </w:rPr>
        <w:t> </w:t>
      </w:r>
      <w:r>
        <w:rPr>
          <w:b w:val="0"/>
        </w:rPr>
        <w:t>on</w:t>
      </w:r>
      <w:r>
        <w:rPr>
          <w:b w:val="0"/>
          <w:spacing w:val="-11"/>
        </w:rPr>
        <w:t> </w:t>
      </w:r>
      <w:r>
        <w:rPr>
          <w:b w:val="0"/>
        </w:rPr>
        <w:t>the</w:t>
      </w:r>
      <w:r>
        <w:rPr>
          <w:b w:val="0"/>
          <w:spacing w:val="-11"/>
        </w:rPr>
        <w:t> </w:t>
      </w:r>
      <w:r>
        <w:rPr>
          <w:b w:val="0"/>
        </w:rPr>
        <w:t>settlement</w:t>
      </w:r>
      <w:r>
        <w:rPr>
          <w:b w:val="0"/>
          <w:spacing w:val="-11"/>
        </w:rPr>
        <w:t> </w:t>
      </w:r>
      <w:r>
        <w:rPr>
          <w:b w:val="0"/>
        </w:rPr>
        <w:t>of</w:t>
      </w:r>
      <w:r>
        <w:rPr>
          <w:b w:val="0"/>
          <w:spacing w:val="-11"/>
        </w:rPr>
        <w:t> </w:t>
      </w:r>
      <w:r>
        <w:rPr>
          <w:b w:val="0"/>
        </w:rPr>
        <w:t>the</w:t>
      </w:r>
      <w:r>
        <w:rPr>
          <w:b w:val="0"/>
          <w:spacing w:val="-11"/>
        </w:rPr>
        <w:t> </w:t>
      </w:r>
      <w:r>
        <w:rPr>
          <w:b w:val="0"/>
        </w:rPr>
        <w:t>Dispute,</w:t>
      </w:r>
      <w:r>
        <w:rPr>
          <w:b w:val="0"/>
          <w:spacing w:val="-11"/>
        </w:rPr>
        <w:t> </w:t>
      </w:r>
      <w:r>
        <w:rPr>
          <w:b w:val="0"/>
        </w:rPr>
        <w:t>such agreement shall be recorded in writing and, once signed by the designated representative(s) of both Parties, shall be binding on the Parties.</w:t>
      </w:r>
    </w:p>
    <w:p>
      <w:pPr>
        <w:spacing w:after="0" w:line="244" w:lineRule="auto"/>
        <w:jc w:val="both"/>
        <w:sectPr>
          <w:pgSz w:w="11910" w:h="16840"/>
          <w:pgMar w:top="1220" w:bottom="280" w:left="1680" w:right="900"/>
        </w:sectPr>
      </w:pPr>
    </w:p>
    <w:p>
      <w:pPr>
        <w:pStyle w:val="Heading2"/>
        <w:spacing w:before="70"/>
        <w:ind w:left="3535"/>
        <w:jc w:val="both"/>
      </w:pPr>
      <w:r>
        <w:rPr>
          <w:spacing w:val="-2"/>
        </w:rPr>
        <w:t>Mediator’s</w:t>
      </w:r>
      <w:r>
        <w:rPr>
          <w:spacing w:val="3"/>
        </w:rPr>
        <w:t> </w:t>
      </w:r>
      <w:r>
        <w:rPr>
          <w:spacing w:val="-2"/>
        </w:rPr>
        <w:t>Opinion</w:t>
      </w:r>
    </w:p>
    <w:p>
      <w:pPr>
        <w:pStyle w:val="BodyText"/>
        <w:spacing w:line="244" w:lineRule="auto" w:before="173"/>
        <w:ind w:left="3535" w:right="117"/>
        <w:jc w:val="both"/>
        <w:rPr>
          <w:b w:val="0"/>
        </w:rPr>
      </w:pPr>
      <w:r>
        <w:rPr>
          <w:b w:val="0"/>
        </w:rPr>
        <w:t>If</w:t>
      </w:r>
      <w:r>
        <w:rPr>
          <w:b w:val="0"/>
          <w:spacing w:val="40"/>
        </w:rPr>
        <w:t> </w:t>
      </w:r>
      <w:r>
        <w:rPr>
          <w:b w:val="0"/>
        </w:rPr>
        <w:t>no</w:t>
      </w:r>
      <w:r>
        <w:rPr>
          <w:b w:val="0"/>
          <w:spacing w:val="40"/>
        </w:rPr>
        <w:t> </w:t>
      </w:r>
      <w:r>
        <w:rPr>
          <w:b w:val="0"/>
        </w:rPr>
        <w:t>agreement</w:t>
      </w:r>
      <w:r>
        <w:rPr>
          <w:b w:val="0"/>
          <w:spacing w:val="40"/>
        </w:rPr>
        <w:t> </w:t>
      </w:r>
      <w:r>
        <w:rPr>
          <w:b w:val="0"/>
        </w:rPr>
        <w:t>is</w:t>
      </w:r>
      <w:r>
        <w:rPr>
          <w:b w:val="0"/>
          <w:spacing w:val="40"/>
        </w:rPr>
        <w:t> </w:t>
      </w:r>
      <w:r>
        <w:rPr>
          <w:b w:val="0"/>
        </w:rPr>
        <w:t>reached</w:t>
      </w:r>
      <w:r>
        <w:rPr>
          <w:b w:val="0"/>
          <w:spacing w:val="40"/>
        </w:rPr>
        <w:t> </w:t>
      </w:r>
      <w:r>
        <w:rPr>
          <w:b w:val="0"/>
        </w:rPr>
        <w:t>by</w:t>
      </w:r>
      <w:r>
        <w:rPr>
          <w:b w:val="0"/>
          <w:spacing w:val="40"/>
        </w:rPr>
        <w:t> </w:t>
      </w:r>
      <w:r>
        <w:rPr>
          <w:b w:val="0"/>
        </w:rPr>
        <w:t>the</w:t>
      </w:r>
      <w:r>
        <w:rPr>
          <w:b w:val="0"/>
          <w:spacing w:val="40"/>
        </w:rPr>
        <w:t> </w:t>
      </w:r>
      <w:r>
        <w:rPr>
          <w:b w:val="0"/>
        </w:rPr>
        <w:t>Parties</w:t>
      </w:r>
      <w:r>
        <w:rPr>
          <w:b w:val="0"/>
          <w:spacing w:val="40"/>
        </w:rPr>
        <w:t> </w:t>
      </w:r>
      <w:r>
        <w:rPr>
          <w:b w:val="0"/>
        </w:rPr>
        <w:t>after</w:t>
      </w:r>
      <w:r>
        <w:rPr>
          <w:b w:val="0"/>
          <w:spacing w:val="40"/>
        </w:rPr>
        <w:t> </w:t>
      </w:r>
      <w:r>
        <w:rPr>
          <w:b w:val="0"/>
        </w:rPr>
        <w:t>negotiations have been facilitated by the mediator, either Party may invite the mediator</w:t>
      </w:r>
      <w:r>
        <w:rPr>
          <w:b w:val="0"/>
          <w:spacing w:val="-14"/>
        </w:rPr>
        <w:t> </w:t>
      </w:r>
      <w:r>
        <w:rPr>
          <w:b w:val="0"/>
        </w:rPr>
        <w:t>to</w:t>
      </w:r>
      <w:r>
        <w:rPr>
          <w:b w:val="0"/>
          <w:spacing w:val="-14"/>
        </w:rPr>
        <w:t> </w:t>
      </w:r>
      <w:r>
        <w:rPr>
          <w:b w:val="0"/>
        </w:rPr>
        <w:t>provide</w:t>
      </w:r>
      <w:r>
        <w:rPr>
          <w:b w:val="0"/>
          <w:spacing w:val="-14"/>
        </w:rPr>
        <w:t> </w:t>
      </w:r>
      <w:r>
        <w:rPr>
          <w:b w:val="0"/>
        </w:rPr>
        <w:t>to</w:t>
      </w:r>
      <w:r>
        <w:rPr>
          <w:b w:val="0"/>
          <w:spacing w:val="-14"/>
        </w:rPr>
        <w:t> </w:t>
      </w:r>
      <w:r>
        <w:rPr>
          <w:b w:val="0"/>
        </w:rPr>
        <w:t>both</w:t>
      </w:r>
      <w:r>
        <w:rPr>
          <w:b w:val="0"/>
          <w:spacing w:val="-14"/>
        </w:rPr>
        <w:t> </w:t>
      </w:r>
      <w:r>
        <w:rPr>
          <w:b w:val="0"/>
        </w:rPr>
        <w:t>Parties</w:t>
      </w:r>
      <w:r>
        <w:rPr>
          <w:b w:val="0"/>
          <w:spacing w:val="-14"/>
        </w:rPr>
        <w:t> </w:t>
      </w:r>
      <w:r>
        <w:rPr>
          <w:b w:val="0"/>
        </w:rPr>
        <w:t>a</w:t>
      </w:r>
      <w:r>
        <w:rPr>
          <w:b w:val="0"/>
          <w:spacing w:val="-14"/>
        </w:rPr>
        <w:t> </w:t>
      </w:r>
      <w:r>
        <w:rPr>
          <w:b w:val="0"/>
        </w:rPr>
        <w:t>non-binding</w:t>
      </w:r>
      <w:r>
        <w:rPr>
          <w:b w:val="0"/>
          <w:spacing w:val="-14"/>
        </w:rPr>
        <w:t> </w:t>
      </w:r>
      <w:r>
        <w:rPr>
          <w:b w:val="0"/>
        </w:rPr>
        <w:t>opinion</w:t>
      </w:r>
      <w:r>
        <w:rPr>
          <w:b w:val="0"/>
          <w:spacing w:val="-14"/>
        </w:rPr>
        <w:t> </w:t>
      </w:r>
      <w:r>
        <w:rPr>
          <w:b w:val="0"/>
        </w:rPr>
        <w:t>in</w:t>
      </w:r>
      <w:r>
        <w:rPr>
          <w:b w:val="0"/>
          <w:spacing w:val="-13"/>
        </w:rPr>
        <w:t> </w:t>
      </w:r>
      <w:r>
        <w:rPr>
          <w:b w:val="0"/>
        </w:rPr>
        <w:t>writing. Such opinion shall not be used in evidence in any concurrent or subsequent proceedings.</w:t>
      </w:r>
    </w:p>
    <w:p>
      <w:pPr>
        <w:pStyle w:val="Heading2"/>
        <w:spacing w:before="164"/>
        <w:ind w:left="3535"/>
        <w:jc w:val="both"/>
      </w:pPr>
      <w:r>
        <w:rPr/>
        <w:t>Costs of </w:t>
      </w:r>
      <w:r>
        <w:rPr>
          <w:spacing w:val="-2"/>
        </w:rPr>
        <w:t>Mediation</w:t>
      </w:r>
    </w:p>
    <w:p>
      <w:pPr>
        <w:pStyle w:val="BodyText"/>
        <w:spacing w:line="244" w:lineRule="auto" w:before="173"/>
        <w:ind w:left="3535" w:right="118"/>
        <w:jc w:val="both"/>
        <w:rPr>
          <w:b w:val="0"/>
        </w:rPr>
      </w:pPr>
      <w:r>
        <w:rPr>
          <w:b w:val="0"/>
          <w:spacing w:val="-2"/>
        </w:rPr>
        <w:t>The</w:t>
      </w:r>
      <w:r>
        <w:rPr>
          <w:b w:val="0"/>
          <w:spacing w:val="-12"/>
        </w:rPr>
        <w:t> </w:t>
      </w:r>
      <w:r>
        <w:rPr>
          <w:b w:val="0"/>
          <w:spacing w:val="-2"/>
        </w:rPr>
        <w:t>Parties</w:t>
      </w:r>
      <w:r>
        <w:rPr>
          <w:b w:val="0"/>
          <w:spacing w:val="-12"/>
        </w:rPr>
        <w:t> </w:t>
      </w:r>
      <w:r>
        <w:rPr>
          <w:b w:val="0"/>
          <w:spacing w:val="-2"/>
        </w:rPr>
        <w:t>will</w:t>
      </w:r>
      <w:r>
        <w:rPr>
          <w:b w:val="0"/>
          <w:spacing w:val="-12"/>
        </w:rPr>
        <w:t> </w:t>
      </w:r>
      <w:r>
        <w:rPr>
          <w:b w:val="0"/>
          <w:spacing w:val="-2"/>
        </w:rPr>
        <w:t>bear</w:t>
      </w:r>
      <w:r>
        <w:rPr>
          <w:b w:val="0"/>
          <w:spacing w:val="-12"/>
        </w:rPr>
        <w:t> </w:t>
      </w:r>
      <w:r>
        <w:rPr>
          <w:b w:val="0"/>
          <w:spacing w:val="-2"/>
        </w:rPr>
        <w:t>their</w:t>
      </w:r>
      <w:r>
        <w:rPr>
          <w:b w:val="0"/>
          <w:spacing w:val="-12"/>
        </w:rPr>
        <w:t> </w:t>
      </w:r>
      <w:r>
        <w:rPr>
          <w:b w:val="0"/>
          <w:spacing w:val="-2"/>
        </w:rPr>
        <w:t>own</w:t>
      </w:r>
      <w:r>
        <w:rPr>
          <w:b w:val="0"/>
          <w:spacing w:val="-12"/>
        </w:rPr>
        <w:t> </w:t>
      </w:r>
      <w:r>
        <w:rPr>
          <w:b w:val="0"/>
          <w:spacing w:val="-2"/>
        </w:rPr>
        <w:t>costs</w:t>
      </w:r>
      <w:r>
        <w:rPr>
          <w:b w:val="0"/>
          <w:spacing w:val="-12"/>
        </w:rPr>
        <w:t> </w:t>
      </w:r>
      <w:r>
        <w:rPr>
          <w:b w:val="0"/>
          <w:spacing w:val="-2"/>
        </w:rPr>
        <w:t>of</w:t>
      </w:r>
      <w:r>
        <w:rPr>
          <w:b w:val="0"/>
          <w:spacing w:val="-12"/>
        </w:rPr>
        <w:t> </w:t>
      </w:r>
      <w:r>
        <w:rPr>
          <w:b w:val="0"/>
          <w:spacing w:val="-2"/>
        </w:rPr>
        <w:t>participating</w:t>
      </w:r>
      <w:r>
        <w:rPr>
          <w:b w:val="0"/>
          <w:spacing w:val="-12"/>
        </w:rPr>
        <w:t> </w:t>
      </w:r>
      <w:r>
        <w:rPr>
          <w:b w:val="0"/>
          <w:spacing w:val="-2"/>
        </w:rPr>
        <w:t>in</w:t>
      </w:r>
      <w:r>
        <w:rPr>
          <w:b w:val="0"/>
          <w:spacing w:val="-11"/>
        </w:rPr>
        <w:t> </w:t>
      </w:r>
      <w:r>
        <w:rPr>
          <w:b w:val="0"/>
          <w:spacing w:val="-2"/>
        </w:rPr>
        <w:t>the</w:t>
      </w:r>
      <w:r>
        <w:rPr>
          <w:b w:val="0"/>
          <w:spacing w:val="-12"/>
        </w:rPr>
        <w:t> </w:t>
      </w:r>
      <w:r>
        <w:rPr>
          <w:b w:val="0"/>
          <w:spacing w:val="-2"/>
        </w:rPr>
        <w:t>mediation, </w:t>
      </w:r>
      <w:r>
        <w:rPr>
          <w:b w:val="0"/>
        </w:rPr>
        <w:t>including but not limited to the costs of preparing and submitting evidence to the mediator and attending the mediation meeting.</w:t>
      </w:r>
    </w:p>
    <w:p>
      <w:pPr>
        <w:pStyle w:val="BodyText"/>
        <w:spacing w:before="1"/>
        <w:rPr>
          <w:b w:val="0"/>
        </w:rPr>
      </w:pPr>
    </w:p>
    <w:p>
      <w:pPr>
        <w:pStyle w:val="BodyText"/>
        <w:spacing w:line="244" w:lineRule="auto"/>
        <w:ind w:left="3535" w:right="118"/>
        <w:jc w:val="both"/>
        <w:rPr>
          <w:b w:val="0"/>
        </w:rPr>
      </w:pPr>
      <w:r>
        <w:rPr>
          <w:b w:val="0"/>
        </w:rPr>
        <w:t>Each Party shall be responsible for paying one-half of </w:t>
      </w:r>
      <w:r>
        <w:rPr>
          <w:b w:val="0"/>
        </w:rPr>
        <w:t>the remuneration of the mediator (and, if the mediator has been appointed by the President of FIDIC or a person appointed by the President, the remuneration of the appointing official).</w:t>
      </w:r>
    </w:p>
    <w:p>
      <w:pPr>
        <w:pStyle w:val="BodyText"/>
        <w:rPr>
          <w:b w:val="0"/>
        </w:rPr>
      </w:pPr>
    </w:p>
    <w:p>
      <w:pPr>
        <w:pStyle w:val="BodyText"/>
        <w:spacing w:line="244" w:lineRule="auto"/>
        <w:ind w:left="3535" w:right="117"/>
        <w:jc w:val="both"/>
        <w:rPr>
          <w:b w:val="0"/>
        </w:rPr>
      </w:pPr>
      <w:r>
        <w:rPr>
          <w:b w:val="0"/>
          <w:spacing w:val="-4"/>
        </w:rPr>
        <w:t>However,</w:t>
      </w:r>
      <w:r>
        <w:rPr>
          <w:b w:val="0"/>
          <w:spacing w:val="-8"/>
        </w:rPr>
        <w:t> </w:t>
      </w:r>
      <w:r>
        <w:rPr>
          <w:b w:val="0"/>
          <w:spacing w:val="-4"/>
        </w:rPr>
        <w:t>if</w:t>
      </w:r>
      <w:r>
        <w:rPr>
          <w:b w:val="0"/>
          <w:spacing w:val="-8"/>
        </w:rPr>
        <w:t> </w:t>
      </w:r>
      <w:r>
        <w:rPr>
          <w:b w:val="0"/>
          <w:spacing w:val="-4"/>
        </w:rPr>
        <w:t>the</w:t>
      </w:r>
      <w:r>
        <w:rPr>
          <w:b w:val="0"/>
          <w:spacing w:val="-8"/>
        </w:rPr>
        <w:t> </w:t>
      </w:r>
      <w:r>
        <w:rPr>
          <w:b w:val="0"/>
          <w:spacing w:val="-4"/>
        </w:rPr>
        <w:t>mediator</w:t>
      </w:r>
      <w:r>
        <w:rPr>
          <w:b w:val="0"/>
          <w:spacing w:val="-8"/>
        </w:rPr>
        <w:t> </w:t>
      </w:r>
      <w:r>
        <w:rPr>
          <w:b w:val="0"/>
          <w:spacing w:val="-4"/>
        </w:rPr>
        <w:t>finds</w:t>
      </w:r>
      <w:r>
        <w:rPr>
          <w:b w:val="0"/>
          <w:spacing w:val="-8"/>
        </w:rPr>
        <w:t> </w:t>
      </w:r>
      <w:r>
        <w:rPr>
          <w:b w:val="0"/>
          <w:spacing w:val="-4"/>
        </w:rPr>
        <w:t>that</w:t>
      </w:r>
      <w:r>
        <w:rPr>
          <w:b w:val="0"/>
          <w:spacing w:val="-8"/>
        </w:rPr>
        <w:t> </w:t>
      </w:r>
      <w:r>
        <w:rPr>
          <w:b w:val="0"/>
          <w:spacing w:val="-4"/>
        </w:rPr>
        <w:t>a</w:t>
      </w:r>
      <w:r>
        <w:rPr>
          <w:b w:val="0"/>
          <w:spacing w:val="-8"/>
        </w:rPr>
        <w:t> </w:t>
      </w:r>
      <w:r>
        <w:rPr>
          <w:b w:val="0"/>
          <w:spacing w:val="-4"/>
        </w:rPr>
        <w:t>Party</w:t>
      </w:r>
      <w:r>
        <w:rPr>
          <w:b w:val="0"/>
          <w:spacing w:val="-8"/>
        </w:rPr>
        <w:t> </w:t>
      </w:r>
      <w:r>
        <w:rPr>
          <w:b w:val="0"/>
          <w:spacing w:val="-4"/>
        </w:rPr>
        <w:t>has</w:t>
      </w:r>
      <w:r>
        <w:rPr>
          <w:b w:val="0"/>
          <w:spacing w:val="-8"/>
        </w:rPr>
        <w:t> </w:t>
      </w:r>
      <w:r>
        <w:rPr>
          <w:b w:val="0"/>
          <w:spacing w:val="-4"/>
        </w:rPr>
        <w:t>initiated</w:t>
      </w:r>
      <w:r>
        <w:rPr>
          <w:b w:val="0"/>
          <w:spacing w:val="-8"/>
        </w:rPr>
        <w:t> </w:t>
      </w:r>
      <w:r>
        <w:rPr>
          <w:b w:val="0"/>
          <w:spacing w:val="-4"/>
        </w:rPr>
        <w:t>the</w:t>
      </w:r>
      <w:r>
        <w:rPr>
          <w:b w:val="0"/>
          <w:spacing w:val="-8"/>
        </w:rPr>
        <w:t> </w:t>
      </w:r>
      <w:r>
        <w:rPr>
          <w:b w:val="0"/>
          <w:spacing w:val="-4"/>
        </w:rPr>
        <w:t>mediation, </w:t>
      </w:r>
      <w:r>
        <w:rPr>
          <w:b w:val="0"/>
        </w:rPr>
        <w:t>or</w:t>
      </w:r>
      <w:r>
        <w:rPr>
          <w:b w:val="0"/>
          <w:spacing w:val="-14"/>
        </w:rPr>
        <w:t> </w:t>
      </w:r>
      <w:r>
        <w:rPr>
          <w:b w:val="0"/>
        </w:rPr>
        <w:t>has</w:t>
      </w:r>
      <w:r>
        <w:rPr>
          <w:b w:val="0"/>
          <w:spacing w:val="-14"/>
        </w:rPr>
        <w:t> </w:t>
      </w:r>
      <w:r>
        <w:rPr>
          <w:b w:val="0"/>
        </w:rPr>
        <w:t>engaged</w:t>
      </w:r>
      <w:r>
        <w:rPr>
          <w:b w:val="0"/>
          <w:spacing w:val="-14"/>
        </w:rPr>
        <w:t> </w:t>
      </w:r>
      <w:r>
        <w:rPr>
          <w:b w:val="0"/>
        </w:rPr>
        <w:t>in</w:t>
      </w:r>
      <w:r>
        <w:rPr>
          <w:b w:val="0"/>
          <w:spacing w:val="-14"/>
        </w:rPr>
        <w:t> </w:t>
      </w:r>
      <w:r>
        <w:rPr>
          <w:b w:val="0"/>
        </w:rPr>
        <w:t>the</w:t>
      </w:r>
      <w:r>
        <w:rPr>
          <w:b w:val="0"/>
          <w:spacing w:val="-14"/>
        </w:rPr>
        <w:t> </w:t>
      </w:r>
      <w:r>
        <w:rPr>
          <w:b w:val="0"/>
        </w:rPr>
        <w:t>mediation,</w:t>
      </w:r>
      <w:r>
        <w:rPr>
          <w:b w:val="0"/>
          <w:spacing w:val="-14"/>
        </w:rPr>
        <w:t> </w:t>
      </w:r>
      <w:r>
        <w:rPr>
          <w:b w:val="0"/>
        </w:rPr>
        <w:t>in</w:t>
      </w:r>
      <w:r>
        <w:rPr>
          <w:b w:val="0"/>
          <w:spacing w:val="-14"/>
        </w:rPr>
        <w:t> </w:t>
      </w:r>
      <w:r>
        <w:rPr>
          <w:b w:val="0"/>
        </w:rPr>
        <w:t>a</w:t>
      </w:r>
      <w:r>
        <w:rPr>
          <w:b w:val="0"/>
          <w:spacing w:val="-14"/>
        </w:rPr>
        <w:t> </w:t>
      </w:r>
      <w:r>
        <w:rPr>
          <w:b w:val="0"/>
        </w:rPr>
        <w:t>frivolous</w:t>
      </w:r>
      <w:r>
        <w:rPr>
          <w:b w:val="0"/>
          <w:spacing w:val="-14"/>
        </w:rPr>
        <w:t> </w:t>
      </w:r>
      <w:r>
        <w:rPr>
          <w:b w:val="0"/>
        </w:rPr>
        <w:t>or</w:t>
      </w:r>
      <w:r>
        <w:rPr>
          <w:b w:val="0"/>
          <w:spacing w:val="-13"/>
        </w:rPr>
        <w:t> </w:t>
      </w:r>
      <w:r>
        <w:rPr>
          <w:b w:val="0"/>
        </w:rPr>
        <w:t>vexatious</w:t>
      </w:r>
      <w:r>
        <w:rPr>
          <w:b w:val="0"/>
          <w:spacing w:val="-14"/>
        </w:rPr>
        <w:t> </w:t>
      </w:r>
      <w:r>
        <w:rPr>
          <w:b w:val="0"/>
        </w:rPr>
        <w:t>manner, then the mediator shall have the power to order that Party to pay the reasonable costs of the other Party for preparing for and attending</w:t>
      </w:r>
      <w:r>
        <w:rPr>
          <w:b w:val="0"/>
          <w:spacing w:val="-3"/>
        </w:rPr>
        <w:t> </w:t>
      </w:r>
      <w:r>
        <w:rPr>
          <w:b w:val="0"/>
        </w:rPr>
        <w:t>the</w:t>
      </w:r>
      <w:r>
        <w:rPr>
          <w:b w:val="0"/>
          <w:spacing w:val="-3"/>
        </w:rPr>
        <w:t> </w:t>
      </w:r>
      <w:r>
        <w:rPr>
          <w:b w:val="0"/>
        </w:rPr>
        <w:t>mediation</w:t>
      </w:r>
      <w:r>
        <w:rPr>
          <w:b w:val="0"/>
          <w:spacing w:val="-3"/>
        </w:rPr>
        <w:t> </w:t>
      </w:r>
      <w:r>
        <w:rPr>
          <w:b w:val="0"/>
        </w:rPr>
        <w:t>meeting.</w:t>
      </w:r>
      <w:r>
        <w:rPr>
          <w:b w:val="0"/>
          <w:spacing w:val="-3"/>
        </w:rPr>
        <w:t> </w:t>
      </w:r>
      <w:r>
        <w:rPr>
          <w:b w:val="0"/>
        </w:rPr>
        <w:t>If</w:t>
      </w:r>
      <w:r>
        <w:rPr>
          <w:b w:val="0"/>
          <w:spacing w:val="-3"/>
        </w:rPr>
        <w:t> </w:t>
      </w:r>
      <w:r>
        <w:rPr>
          <w:b w:val="0"/>
        </w:rPr>
        <w:t>these</w:t>
      </w:r>
      <w:r>
        <w:rPr>
          <w:b w:val="0"/>
          <w:spacing w:val="-3"/>
        </w:rPr>
        <w:t> </w:t>
      </w:r>
      <w:r>
        <w:rPr>
          <w:b w:val="0"/>
        </w:rPr>
        <w:t>costs</w:t>
      </w:r>
      <w:r>
        <w:rPr>
          <w:b w:val="0"/>
          <w:spacing w:val="-3"/>
        </w:rPr>
        <w:t> </w:t>
      </w:r>
      <w:r>
        <w:rPr>
          <w:b w:val="0"/>
        </w:rPr>
        <w:t>cannot</w:t>
      </w:r>
      <w:r>
        <w:rPr>
          <w:b w:val="0"/>
          <w:spacing w:val="-3"/>
        </w:rPr>
        <w:t> </w:t>
      </w:r>
      <w:r>
        <w:rPr>
          <w:b w:val="0"/>
        </w:rPr>
        <w:t>be</w:t>
      </w:r>
      <w:r>
        <w:rPr>
          <w:b w:val="0"/>
          <w:spacing w:val="-3"/>
        </w:rPr>
        <w:t> </w:t>
      </w:r>
      <w:r>
        <w:rPr>
          <w:b w:val="0"/>
        </w:rPr>
        <w:t>agreed, they</w:t>
      </w:r>
      <w:r>
        <w:rPr>
          <w:b w:val="0"/>
          <w:spacing w:val="-6"/>
        </w:rPr>
        <w:t> </w:t>
      </w:r>
      <w:r>
        <w:rPr>
          <w:b w:val="0"/>
        </w:rPr>
        <w:t>will</w:t>
      </w:r>
      <w:r>
        <w:rPr>
          <w:b w:val="0"/>
          <w:spacing w:val="-6"/>
        </w:rPr>
        <w:t> </w:t>
      </w:r>
      <w:r>
        <w:rPr>
          <w:b w:val="0"/>
        </w:rPr>
        <w:t>be</w:t>
      </w:r>
      <w:r>
        <w:rPr>
          <w:b w:val="0"/>
          <w:spacing w:val="-6"/>
        </w:rPr>
        <w:t> </w:t>
      </w:r>
      <w:r>
        <w:rPr>
          <w:b w:val="0"/>
        </w:rPr>
        <w:t>assessed</w:t>
      </w:r>
      <w:r>
        <w:rPr>
          <w:b w:val="0"/>
          <w:spacing w:val="-6"/>
        </w:rPr>
        <w:t> </w:t>
      </w:r>
      <w:r>
        <w:rPr>
          <w:b w:val="0"/>
        </w:rPr>
        <w:t>by</w:t>
      </w:r>
      <w:r>
        <w:rPr>
          <w:b w:val="0"/>
          <w:spacing w:val="-6"/>
        </w:rPr>
        <w:t> </w:t>
      </w:r>
      <w:r>
        <w:rPr>
          <w:b w:val="0"/>
        </w:rPr>
        <w:t>the</w:t>
      </w:r>
      <w:r>
        <w:rPr>
          <w:b w:val="0"/>
          <w:spacing w:val="-6"/>
        </w:rPr>
        <w:t> </w:t>
      </w:r>
      <w:r>
        <w:rPr>
          <w:b w:val="0"/>
        </w:rPr>
        <w:t>mediator,</w:t>
      </w:r>
      <w:r>
        <w:rPr>
          <w:b w:val="0"/>
          <w:spacing w:val="-6"/>
        </w:rPr>
        <w:t> </w:t>
      </w:r>
      <w:r>
        <w:rPr>
          <w:b w:val="0"/>
        </w:rPr>
        <w:t>whose</w:t>
      </w:r>
      <w:r>
        <w:rPr>
          <w:b w:val="0"/>
          <w:spacing w:val="-6"/>
        </w:rPr>
        <w:t> </w:t>
      </w:r>
      <w:r>
        <w:rPr>
          <w:b w:val="0"/>
        </w:rPr>
        <w:t>assessment</w:t>
      </w:r>
      <w:r>
        <w:rPr>
          <w:b w:val="0"/>
          <w:spacing w:val="-6"/>
        </w:rPr>
        <w:t> </w:t>
      </w:r>
      <w:r>
        <w:rPr>
          <w:b w:val="0"/>
        </w:rPr>
        <w:t>shall</w:t>
      </w:r>
      <w:r>
        <w:rPr>
          <w:b w:val="0"/>
          <w:spacing w:val="-6"/>
        </w:rPr>
        <w:t> </w:t>
      </w:r>
      <w:r>
        <w:rPr>
          <w:b w:val="0"/>
        </w:rPr>
        <w:t>be binding on the Parties.</w:t>
      </w:r>
    </w:p>
    <w:p>
      <w:pPr>
        <w:pStyle w:val="BodyText"/>
        <w:spacing w:before="4"/>
        <w:rPr>
          <w:b w:val="0"/>
          <w:sz w:val="8"/>
        </w:rPr>
      </w:pPr>
      <w:r>
        <w:rPr/>
        <w:pict>
          <v:shape style="position:absolute;margin-left:147.401596pt;margin-top:6.1396pt;width:396.85pt;height:.1pt;mso-position-horizontal-relative:page;mso-position-vertical-relative:paragraph;z-index:-15664640;mso-wrap-distance-left:0;mso-wrap-distance-right:0" id="docshape112" coordorigin="2948,123" coordsize="7937,0" path="m2948,123l10885,123e" filled="false" stroked="true" strokeweight=".5pt" strokecolor="#000000">
            <v:path arrowok="t"/>
            <v:stroke dashstyle="solid"/>
            <w10:wrap type="topAndBottom"/>
          </v:shape>
        </w:pict>
      </w:r>
    </w:p>
    <w:p>
      <w:pPr>
        <w:pStyle w:val="Heading2"/>
        <w:tabs>
          <w:tab w:pos="3535" w:val="left" w:leader="none"/>
        </w:tabs>
        <w:spacing w:before="205"/>
        <w:ind w:left="1268"/>
        <w:jc w:val="both"/>
      </w:pPr>
      <w:r>
        <w:rPr/>
        <w:t>Sub-Clause </w:t>
      </w:r>
      <w:r>
        <w:rPr>
          <w:spacing w:val="-4"/>
        </w:rPr>
        <w:t>21.6</w:t>
      </w:r>
      <w:r>
        <w:rPr/>
        <w:tab/>
      </w:r>
      <w:r>
        <w:rPr>
          <w:spacing w:val="-2"/>
        </w:rPr>
        <w:t>Arbitration</w:t>
      </w:r>
    </w:p>
    <w:p>
      <w:pPr>
        <w:pStyle w:val="BodyText"/>
        <w:spacing w:line="244" w:lineRule="auto" w:before="173"/>
        <w:ind w:left="1268" w:right="119"/>
        <w:jc w:val="both"/>
        <w:rPr>
          <w:b w:val="0"/>
        </w:rPr>
      </w:pPr>
      <w:r>
        <w:rPr>
          <w:b w:val="0"/>
        </w:rPr>
        <w:t>The Contract should include provisions for the resolution by international arbitration of any Dispute which is not settled amicably by the Parties. In international contracts, </w:t>
      </w:r>
      <w:r>
        <w:rPr>
          <w:b w:val="0"/>
        </w:rPr>
        <w:t>international commercial</w:t>
      </w:r>
      <w:r>
        <w:rPr>
          <w:b w:val="0"/>
          <w:spacing w:val="-7"/>
        </w:rPr>
        <w:t> </w:t>
      </w:r>
      <w:r>
        <w:rPr>
          <w:b w:val="0"/>
        </w:rPr>
        <w:t>arbitration</w:t>
      </w:r>
      <w:r>
        <w:rPr>
          <w:b w:val="0"/>
          <w:spacing w:val="-7"/>
        </w:rPr>
        <w:t> </w:t>
      </w:r>
      <w:r>
        <w:rPr>
          <w:b w:val="0"/>
        </w:rPr>
        <w:t>has</w:t>
      </w:r>
      <w:r>
        <w:rPr>
          <w:b w:val="0"/>
          <w:spacing w:val="-7"/>
        </w:rPr>
        <w:t> </w:t>
      </w:r>
      <w:r>
        <w:rPr>
          <w:b w:val="0"/>
        </w:rPr>
        <w:t>numerous</w:t>
      </w:r>
      <w:r>
        <w:rPr>
          <w:b w:val="0"/>
          <w:spacing w:val="-7"/>
        </w:rPr>
        <w:t> </w:t>
      </w:r>
      <w:r>
        <w:rPr>
          <w:b w:val="0"/>
        </w:rPr>
        <w:t>advantages</w:t>
      </w:r>
      <w:r>
        <w:rPr>
          <w:b w:val="0"/>
          <w:spacing w:val="-7"/>
        </w:rPr>
        <w:t> </w:t>
      </w:r>
      <w:r>
        <w:rPr>
          <w:b w:val="0"/>
        </w:rPr>
        <w:t>over</w:t>
      </w:r>
      <w:r>
        <w:rPr>
          <w:b w:val="0"/>
          <w:spacing w:val="-7"/>
        </w:rPr>
        <w:t> </w:t>
      </w:r>
      <w:r>
        <w:rPr>
          <w:b w:val="0"/>
        </w:rPr>
        <w:t>litigation</w:t>
      </w:r>
      <w:r>
        <w:rPr>
          <w:b w:val="0"/>
          <w:spacing w:val="-7"/>
        </w:rPr>
        <w:t> </w:t>
      </w:r>
      <w:r>
        <w:rPr>
          <w:b w:val="0"/>
        </w:rPr>
        <w:t>in</w:t>
      </w:r>
      <w:r>
        <w:rPr>
          <w:b w:val="0"/>
          <w:spacing w:val="-7"/>
        </w:rPr>
        <w:t> </w:t>
      </w:r>
      <w:r>
        <w:rPr>
          <w:b w:val="0"/>
        </w:rPr>
        <w:t>national</w:t>
      </w:r>
      <w:r>
        <w:rPr>
          <w:b w:val="0"/>
          <w:spacing w:val="-7"/>
        </w:rPr>
        <w:t> </w:t>
      </w:r>
      <w:r>
        <w:rPr>
          <w:b w:val="0"/>
        </w:rPr>
        <w:t>courts</w:t>
      </w:r>
      <w:r>
        <w:rPr>
          <w:b w:val="0"/>
          <w:spacing w:val="-7"/>
        </w:rPr>
        <w:t> </w:t>
      </w:r>
      <w:r>
        <w:rPr>
          <w:b w:val="0"/>
        </w:rPr>
        <w:t>and</w:t>
      </w:r>
      <w:r>
        <w:rPr>
          <w:b w:val="0"/>
          <w:spacing w:val="-7"/>
        </w:rPr>
        <w:t> </w:t>
      </w:r>
      <w:r>
        <w:rPr>
          <w:b w:val="0"/>
        </w:rPr>
        <w:t>is</w:t>
      </w:r>
      <w:r>
        <w:rPr>
          <w:b w:val="0"/>
          <w:spacing w:val="-7"/>
        </w:rPr>
        <w:t> </w:t>
      </w:r>
      <w:r>
        <w:rPr>
          <w:b w:val="0"/>
        </w:rPr>
        <w:t>likely to be more acceptable to the Parties.</w:t>
      </w:r>
    </w:p>
    <w:p>
      <w:pPr>
        <w:pStyle w:val="BodyText"/>
        <w:spacing w:before="11"/>
        <w:rPr>
          <w:b w:val="0"/>
          <w:sz w:val="19"/>
        </w:rPr>
      </w:pPr>
    </w:p>
    <w:p>
      <w:pPr>
        <w:pStyle w:val="BodyText"/>
        <w:spacing w:line="244" w:lineRule="auto"/>
        <w:ind w:left="1268" w:right="118"/>
        <w:jc w:val="both"/>
        <w:rPr>
          <w:b w:val="0"/>
        </w:rPr>
      </w:pPr>
      <w:r>
        <w:rPr>
          <w:b w:val="0"/>
        </w:rPr>
        <w:t>Careful consideration should be given to ensuring that the international arbitration rules </w:t>
      </w:r>
      <w:r>
        <w:rPr>
          <w:b w:val="0"/>
        </w:rPr>
        <w:t>that are chosen are compatible with the provisions of Clause 21 and with the other elements to be</w:t>
      </w:r>
      <w:r>
        <w:rPr>
          <w:b w:val="0"/>
          <w:spacing w:val="-7"/>
        </w:rPr>
        <w:t> </w:t>
      </w:r>
      <w:r>
        <w:rPr>
          <w:b w:val="0"/>
        </w:rPr>
        <w:t>set</w:t>
      </w:r>
      <w:r>
        <w:rPr>
          <w:b w:val="0"/>
          <w:spacing w:val="-7"/>
        </w:rPr>
        <w:t> </w:t>
      </w:r>
      <w:r>
        <w:rPr>
          <w:b w:val="0"/>
        </w:rPr>
        <w:t>out</w:t>
      </w:r>
      <w:r>
        <w:rPr>
          <w:b w:val="0"/>
          <w:spacing w:val="-7"/>
        </w:rPr>
        <w:t> </w:t>
      </w:r>
      <w:r>
        <w:rPr>
          <w:b w:val="0"/>
        </w:rPr>
        <w:t>in</w:t>
      </w:r>
      <w:r>
        <w:rPr>
          <w:b w:val="0"/>
          <w:spacing w:val="-7"/>
        </w:rPr>
        <w:t> </w:t>
      </w:r>
      <w:r>
        <w:rPr>
          <w:b w:val="0"/>
        </w:rPr>
        <w:t>the</w:t>
      </w:r>
      <w:r>
        <w:rPr>
          <w:b w:val="0"/>
          <w:spacing w:val="-7"/>
        </w:rPr>
        <w:t> </w:t>
      </w:r>
      <w:r>
        <w:rPr>
          <w:b w:val="0"/>
        </w:rPr>
        <w:t>Contract</w:t>
      </w:r>
      <w:r>
        <w:rPr>
          <w:b w:val="0"/>
          <w:spacing w:val="-7"/>
        </w:rPr>
        <w:t> </w:t>
      </w:r>
      <w:r>
        <w:rPr>
          <w:b w:val="0"/>
        </w:rPr>
        <w:t>Data.</w:t>
      </w:r>
      <w:r>
        <w:rPr>
          <w:b w:val="0"/>
          <w:spacing w:val="-7"/>
        </w:rPr>
        <w:t> </w:t>
      </w:r>
      <w:r>
        <w:rPr>
          <w:b w:val="0"/>
        </w:rPr>
        <w:t>The</w:t>
      </w:r>
      <w:r>
        <w:rPr>
          <w:b w:val="0"/>
          <w:spacing w:val="-7"/>
        </w:rPr>
        <w:t> </w:t>
      </w:r>
      <w:r>
        <w:rPr>
          <w:b w:val="0"/>
        </w:rPr>
        <w:t>Arbitration</w:t>
      </w:r>
      <w:r>
        <w:rPr>
          <w:b w:val="0"/>
          <w:spacing w:val="-7"/>
        </w:rPr>
        <w:t> </w:t>
      </w:r>
      <w:r>
        <w:rPr>
          <w:b w:val="0"/>
        </w:rPr>
        <w:t>Rules</w:t>
      </w:r>
      <w:r>
        <w:rPr>
          <w:b w:val="0"/>
          <w:spacing w:val="-7"/>
        </w:rPr>
        <w:t> </w:t>
      </w:r>
      <w:r>
        <w:rPr>
          <w:b w:val="0"/>
        </w:rPr>
        <w:t>published</w:t>
      </w:r>
      <w:r>
        <w:rPr>
          <w:b w:val="0"/>
          <w:spacing w:val="-7"/>
        </w:rPr>
        <w:t> </w:t>
      </w:r>
      <w:r>
        <w:rPr>
          <w:b w:val="0"/>
        </w:rPr>
        <w:t>by</w:t>
      </w:r>
      <w:r>
        <w:rPr>
          <w:b w:val="0"/>
          <w:spacing w:val="-7"/>
        </w:rPr>
        <w:t> </w:t>
      </w:r>
      <w:r>
        <w:rPr>
          <w:b w:val="0"/>
        </w:rPr>
        <w:t>the</w:t>
      </w:r>
      <w:r>
        <w:rPr>
          <w:b w:val="0"/>
          <w:spacing w:val="-7"/>
        </w:rPr>
        <w:t> </w:t>
      </w:r>
      <w:r>
        <w:rPr>
          <w:b w:val="0"/>
        </w:rPr>
        <w:t>International</w:t>
      </w:r>
      <w:r>
        <w:rPr>
          <w:b w:val="0"/>
          <w:spacing w:val="-7"/>
        </w:rPr>
        <w:t> </w:t>
      </w:r>
      <w:r>
        <w:rPr>
          <w:b w:val="0"/>
        </w:rPr>
        <w:t>Chamber of</w:t>
      </w:r>
      <w:r>
        <w:rPr>
          <w:b w:val="0"/>
          <w:spacing w:val="-3"/>
        </w:rPr>
        <w:t> </w:t>
      </w:r>
      <w:r>
        <w:rPr>
          <w:b w:val="0"/>
        </w:rPr>
        <w:t>Commerce</w:t>
      </w:r>
      <w:r>
        <w:rPr>
          <w:b w:val="0"/>
          <w:spacing w:val="-3"/>
        </w:rPr>
        <w:t> </w:t>
      </w:r>
      <w:r>
        <w:rPr>
          <w:b w:val="0"/>
        </w:rPr>
        <w:t>(the</w:t>
      </w:r>
      <w:r>
        <w:rPr>
          <w:b w:val="0"/>
          <w:spacing w:val="-3"/>
        </w:rPr>
        <w:t> </w:t>
      </w:r>
      <w:r>
        <w:rPr>
          <w:b w:val="0"/>
        </w:rPr>
        <w:t>“ICC”,</w:t>
      </w:r>
      <w:r>
        <w:rPr>
          <w:b w:val="0"/>
          <w:spacing w:val="-3"/>
        </w:rPr>
        <w:t> </w:t>
      </w:r>
      <w:r>
        <w:rPr>
          <w:b w:val="0"/>
        </w:rPr>
        <w:t>which</w:t>
      </w:r>
      <w:r>
        <w:rPr>
          <w:b w:val="0"/>
          <w:spacing w:val="-3"/>
        </w:rPr>
        <w:t> </w:t>
      </w:r>
      <w:r>
        <w:rPr>
          <w:b w:val="0"/>
        </w:rPr>
        <w:t>is</w:t>
      </w:r>
      <w:r>
        <w:rPr>
          <w:b w:val="0"/>
          <w:spacing w:val="-3"/>
        </w:rPr>
        <w:t> </w:t>
      </w:r>
      <w:r>
        <w:rPr>
          <w:b w:val="0"/>
        </w:rPr>
        <w:t>based</w:t>
      </w:r>
      <w:r>
        <w:rPr>
          <w:b w:val="0"/>
          <w:spacing w:val="-3"/>
        </w:rPr>
        <w:t> </w:t>
      </w:r>
      <w:r>
        <w:rPr>
          <w:b w:val="0"/>
        </w:rPr>
        <w:t>at</w:t>
      </w:r>
      <w:r>
        <w:rPr>
          <w:b w:val="0"/>
          <w:spacing w:val="-3"/>
        </w:rPr>
        <w:t> </w:t>
      </w:r>
      <w:r>
        <w:rPr>
          <w:b w:val="0"/>
        </w:rPr>
        <w:t>33-43</w:t>
      </w:r>
      <w:r>
        <w:rPr>
          <w:b w:val="0"/>
          <w:spacing w:val="-3"/>
        </w:rPr>
        <w:t> </w:t>
      </w:r>
      <w:r>
        <w:rPr>
          <w:b w:val="0"/>
        </w:rPr>
        <w:t>Avenue</w:t>
      </w:r>
      <w:r>
        <w:rPr>
          <w:b w:val="0"/>
          <w:spacing w:val="-3"/>
        </w:rPr>
        <w:t> </w:t>
      </w:r>
      <w:r>
        <w:rPr>
          <w:b w:val="0"/>
        </w:rPr>
        <w:t>du</w:t>
      </w:r>
      <w:r>
        <w:rPr>
          <w:b w:val="0"/>
          <w:spacing w:val="-3"/>
        </w:rPr>
        <w:t> </w:t>
      </w:r>
      <w:r>
        <w:rPr>
          <w:b w:val="0"/>
        </w:rPr>
        <w:t>Président</w:t>
      </w:r>
      <w:r>
        <w:rPr>
          <w:b w:val="0"/>
          <w:spacing w:val="-3"/>
        </w:rPr>
        <w:t> </w:t>
      </w:r>
      <w:r>
        <w:rPr>
          <w:b w:val="0"/>
        </w:rPr>
        <w:t>Wilson,</w:t>
      </w:r>
      <w:r>
        <w:rPr>
          <w:b w:val="0"/>
          <w:spacing w:val="-3"/>
        </w:rPr>
        <w:t> </w:t>
      </w:r>
      <w:r>
        <w:rPr>
          <w:b w:val="0"/>
        </w:rPr>
        <w:t>75116</w:t>
      </w:r>
      <w:r>
        <w:rPr>
          <w:b w:val="0"/>
          <w:spacing w:val="-3"/>
        </w:rPr>
        <w:t> </w:t>
      </w:r>
      <w:r>
        <w:rPr>
          <w:b w:val="0"/>
        </w:rPr>
        <w:t>Paris, France) https://iccwbo.org/dispute-resolution-services/arbitration/rules-of-arbitration/</w:t>
      </w:r>
      <w:r>
        <w:rPr>
          <w:b w:val="0"/>
          <w:position w:val="7"/>
          <w:sz w:val="11"/>
        </w:rPr>
        <w:t>†</w:t>
      </w:r>
      <w:r>
        <w:rPr>
          <w:b w:val="0"/>
          <w:spacing w:val="40"/>
          <w:position w:val="7"/>
          <w:sz w:val="11"/>
        </w:rPr>
        <w:t> </w:t>
      </w:r>
      <w:r>
        <w:rPr>
          <w:b w:val="0"/>
        </w:rPr>
        <w:t>are frequently incorporated by reference in international contracts.</w:t>
      </w:r>
    </w:p>
    <w:p>
      <w:pPr>
        <w:pStyle w:val="BodyText"/>
        <w:spacing w:before="11"/>
        <w:rPr>
          <w:b w:val="0"/>
          <w:sz w:val="19"/>
        </w:rPr>
      </w:pPr>
    </w:p>
    <w:p>
      <w:pPr>
        <w:pStyle w:val="BodyText"/>
        <w:spacing w:line="244" w:lineRule="auto"/>
        <w:ind w:left="1268" w:right="117"/>
        <w:jc w:val="both"/>
        <w:rPr>
          <w:b w:val="0"/>
        </w:rPr>
      </w:pPr>
      <w:r>
        <w:rPr>
          <w:b w:val="0"/>
        </w:rPr>
        <w:t>It is important that the Parties agree on the number of arbitrators and the language </w:t>
      </w:r>
      <w:r>
        <w:rPr>
          <w:b w:val="0"/>
        </w:rPr>
        <w:t>of arbitration. In the absence of specific stipulations as to the number of arbitrators and the place</w:t>
      </w:r>
      <w:r>
        <w:rPr>
          <w:b w:val="0"/>
          <w:spacing w:val="-5"/>
        </w:rPr>
        <w:t> </w:t>
      </w:r>
      <w:r>
        <w:rPr>
          <w:b w:val="0"/>
        </w:rPr>
        <w:t>of</w:t>
      </w:r>
      <w:r>
        <w:rPr>
          <w:b w:val="0"/>
          <w:spacing w:val="-5"/>
        </w:rPr>
        <w:t> </w:t>
      </w:r>
      <w:r>
        <w:rPr>
          <w:b w:val="0"/>
        </w:rPr>
        <w:t>arbitration</w:t>
      </w:r>
      <w:r>
        <w:rPr>
          <w:b w:val="0"/>
          <w:spacing w:val="-5"/>
        </w:rPr>
        <w:t> </w:t>
      </w:r>
      <w:r>
        <w:rPr>
          <w:b w:val="0"/>
        </w:rPr>
        <w:t>in</w:t>
      </w:r>
      <w:r>
        <w:rPr>
          <w:b w:val="0"/>
          <w:spacing w:val="-5"/>
        </w:rPr>
        <w:t> </w:t>
      </w:r>
      <w:r>
        <w:rPr>
          <w:b w:val="0"/>
        </w:rPr>
        <w:t>the</w:t>
      </w:r>
      <w:r>
        <w:rPr>
          <w:b w:val="0"/>
          <w:spacing w:val="-5"/>
        </w:rPr>
        <w:t> </w:t>
      </w:r>
      <w:r>
        <w:rPr>
          <w:b w:val="0"/>
        </w:rPr>
        <w:t>Contract,</w:t>
      </w:r>
      <w:r>
        <w:rPr>
          <w:b w:val="0"/>
          <w:spacing w:val="-5"/>
        </w:rPr>
        <w:t> </w:t>
      </w:r>
      <w:r>
        <w:rPr>
          <w:b w:val="0"/>
        </w:rPr>
        <w:t>the</w:t>
      </w:r>
      <w:r>
        <w:rPr>
          <w:b w:val="0"/>
          <w:spacing w:val="-5"/>
        </w:rPr>
        <w:t> </w:t>
      </w:r>
      <w:r>
        <w:rPr>
          <w:b w:val="0"/>
        </w:rPr>
        <w:t>International</w:t>
      </w:r>
      <w:r>
        <w:rPr>
          <w:b w:val="0"/>
          <w:spacing w:val="-5"/>
        </w:rPr>
        <w:t> </w:t>
      </w:r>
      <w:r>
        <w:rPr>
          <w:b w:val="0"/>
        </w:rPr>
        <w:t>Court</w:t>
      </w:r>
      <w:r>
        <w:rPr>
          <w:b w:val="0"/>
          <w:spacing w:val="-5"/>
        </w:rPr>
        <w:t> </w:t>
      </w:r>
      <w:r>
        <w:rPr>
          <w:b w:val="0"/>
        </w:rPr>
        <w:t>of</w:t>
      </w:r>
      <w:r>
        <w:rPr>
          <w:b w:val="0"/>
          <w:spacing w:val="-5"/>
        </w:rPr>
        <w:t> </w:t>
      </w:r>
      <w:r>
        <w:rPr>
          <w:b w:val="0"/>
        </w:rPr>
        <w:t>Arbitration</w:t>
      </w:r>
      <w:r>
        <w:rPr>
          <w:b w:val="0"/>
          <w:spacing w:val="-5"/>
        </w:rPr>
        <w:t> </w:t>
      </w:r>
      <w:r>
        <w:rPr>
          <w:b w:val="0"/>
        </w:rPr>
        <w:t>of</w:t>
      </w:r>
      <w:r>
        <w:rPr>
          <w:b w:val="0"/>
          <w:spacing w:val="-5"/>
        </w:rPr>
        <w:t> </w:t>
      </w:r>
      <w:r>
        <w:rPr>
          <w:b w:val="0"/>
        </w:rPr>
        <w:t>the</w:t>
      </w:r>
      <w:r>
        <w:rPr>
          <w:b w:val="0"/>
          <w:spacing w:val="-5"/>
        </w:rPr>
        <w:t> </w:t>
      </w:r>
      <w:r>
        <w:rPr>
          <w:b w:val="0"/>
        </w:rPr>
        <w:t>ICC</w:t>
      </w:r>
      <w:r>
        <w:rPr>
          <w:b w:val="0"/>
          <w:spacing w:val="-5"/>
        </w:rPr>
        <w:t> </w:t>
      </w:r>
      <w:r>
        <w:rPr>
          <w:b w:val="0"/>
        </w:rPr>
        <w:t>will</w:t>
      </w:r>
      <w:r>
        <w:rPr>
          <w:b w:val="0"/>
          <w:spacing w:val="-5"/>
        </w:rPr>
        <w:t> </w:t>
      </w:r>
      <w:r>
        <w:rPr>
          <w:b w:val="0"/>
        </w:rPr>
        <w:t>decide these matters.</w:t>
      </w:r>
    </w:p>
    <w:p>
      <w:pPr>
        <w:pStyle w:val="BodyText"/>
        <w:rPr>
          <w:b w:val="0"/>
        </w:rPr>
      </w:pPr>
    </w:p>
    <w:p>
      <w:pPr>
        <w:pStyle w:val="BodyText"/>
        <w:spacing w:line="244" w:lineRule="auto"/>
        <w:ind w:left="1268" w:right="117"/>
        <w:jc w:val="both"/>
        <w:rPr>
          <w:b w:val="0"/>
        </w:rPr>
      </w:pPr>
      <w:r>
        <w:rPr>
          <w:b w:val="0"/>
        </w:rPr>
        <w:t>If</w:t>
      </w:r>
      <w:r>
        <w:rPr>
          <w:b w:val="0"/>
          <w:spacing w:val="-13"/>
        </w:rPr>
        <w:t> </w:t>
      </w:r>
      <w:r>
        <w:rPr>
          <w:b w:val="0"/>
        </w:rPr>
        <w:t>the</w:t>
      </w:r>
      <w:r>
        <w:rPr>
          <w:b w:val="0"/>
          <w:spacing w:val="-13"/>
        </w:rPr>
        <w:t> </w:t>
      </w:r>
      <w:r>
        <w:rPr>
          <w:b w:val="0"/>
        </w:rPr>
        <w:t>arbitration</w:t>
      </w:r>
      <w:r>
        <w:rPr>
          <w:b w:val="0"/>
          <w:spacing w:val="-13"/>
        </w:rPr>
        <w:t> </w:t>
      </w:r>
      <w:r>
        <w:rPr>
          <w:b w:val="0"/>
        </w:rPr>
        <w:t>rules</w:t>
      </w:r>
      <w:r>
        <w:rPr>
          <w:b w:val="0"/>
          <w:spacing w:val="-13"/>
        </w:rPr>
        <w:t> </w:t>
      </w:r>
      <w:r>
        <w:rPr>
          <w:b w:val="0"/>
        </w:rPr>
        <w:t>published</w:t>
      </w:r>
      <w:r>
        <w:rPr>
          <w:b w:val="0"/>
          <w:spacing w:val="-13"/>
        </w:rPr>
        <w:t> </w:t>
      </w:r>
      <w:r>
        <w:rPr>
          <w:b w:val="0"/>
        </w:rPr>
        <w:t>by</w:t>
      </w:r>
      <w:r>
        <w:rPr>
          <w:b w:val="0"/>
          <w:spacing w:val="-13"/>
        </w:rPr>
        <w:t> </w:t>
      </w:r>
      <w:r>
        <w:rPr>
          <w:b w:val="0"/>
        </w:rPr>
        <w:t>the</w:t>
      </w:r>
      <w:r>
        <w:rPr>
          <w:b w:val="0"/>
          <w:spacing w:val="-13"/>
        </w:rPr>
        <w:t> </w:t>
      </w:r>
      <w:r>
        <w:rPr>
          <w:b w:val="0"/>
        </w:rPr>
        <w:t>United</w:t>
      </w:r>
      <w:r>
        <w:rPr>
          <w:b w:val="0"/>
          <w:spacing w:val="-13"/>
        </w:rPr>
        <w:t> </w:t>
      </w:r>
      <w:r>
        <w:rPr>
          <w:b w:val="0"/>
        </w:rPr>
        <w:t>Nations</w:t>
      </w:r>
      <w:r>
        <w:rPr>
          <w:b w:val="0"/>
          <w:spacing w:val="-13"/>
        </w:rPr>
        <w:t> </w:t>
      </w:r>
      <w:r>
        <w:rPr>
          <w:b w:val="0"/>
        </w:rPr>
        <w:t>Commission</w:t>
      </w:r>
      <w:r>
        <w:rPr>
          <w:b w:val="0"/>
          <w:spacing w:val="-13"/>
        </w:rPr>
        <w:t> </w:t>
      </w:r>
      <w:r>
        <w:rPr>
          <w:b w:val="0"/>
        </w:rPr>
        <w:t>on</w:t>
      </w:r>
      <w:r>
        <w:rPr>
          <w:b w:val="0"/>
          <w:spacing w:val="-13"/>
        </w:rPr>
        <w:t> </w:t>
      </w:r>
      <w:r>
        <w:rPr>
          <w:b w:val="0"/>
        </w:rPr>
        <w:t>International</w:t>
      </w:r>
      <w:r>
        <w:rPr>
          <w:b w:val="0"/>
          <w:spacing w:val="-13"/>
        </w:rPr>
        <w:t> </w:t>
      </w:r>
      <w:r>
        <w:rPr>
          <w:b w:val="0"/>
        </w:rPr>
        <w:t>Trade</w:t>
      </w:r>
      <w:r>
        <w:rPr>
          <w:b w:val="0"/>
          <w:spacing w:val="-13"/>
        </w:rPr>
        <w:t> </w:t>
      </w:r>
      <w:r>
        <w:rPr>
          <w:b w:val="0"/>
        </w:rPr>
        <w:t>Law </w:t>
      </w:r>
      <w:r>
        <w:rPr>
          <w:b w:val="0"/>
          <w:spacing w:val="-2"/>
        </w:rPr>
        <w:t>(“UNCITRAL”</w:t>
      </w:r>
      <w:r>
        <w:rPr>
          <w:b w:val="0"/>
          <w:spacing w:val="-4"/>
        </w:rPr>
        <w:t> </w:t>
      </w:r>
      <w:r>
        <w:rPr>
          <w:b w:val="0"/>
          <w:spacing w:val="-2"/>
        </w:rPr>
        <w:t>which</w:t>
      </w:r>
      <w:r>
        <w:rPr>
          <w:b w:val="0"/>
          <w:spacing w:val="-4"/>
        </w:rPr>
        <w:t> </w:t>
      </w:r>
      <w:r>
        <w:rPr>
          <w:b w:val="0"/>
          <w:spacing w:val="-2"/>
        </w:rPr>
        <w:t>is</w:t>
      </w:r>
      <w:r>
        <w:rPr>
          <w:b w:val="0"/>
          <w:spacing w:val="-4"/>
        </w:rPr>
        <w:t> </w:t>
      </w:r>
      <w:r>
        <w:rPr>
          <w:b w:val="0"/>
          <w:spacing w:val="-2"/>
        </w:rPr>
        <w:t>based</w:t>
      </w:r>
      <w:r>
        <w:rPr>
          <w:b w:val="0"/>
          <w:spacing w:val="-4"/>
        </w:rPr>
        <w:t> </w:t>
      </w:r>
      <w:r>
        <w:rPr>
          <w:b w:val="0"/>
          <w:spacing w:val="-2"/>
        </w:rPr>
        <w:t>at</w:t>
      </w:r>
      <w:r>
        <w:rPr>
          <w:b w:val="0"/>
          <w:spacing w:val="-4"/>
        </w:rPr>
        <w:t> </w:t>
      </w:r>
      <w:r>
        <w:rPr>
          <w:b w:val="0"/>
          <w:spacing w:val="-2"/>
        </w:rPr>
        <w:t>the</w:t>
      </w:r>
      <w:r>
        <w:rPr>
          <w:b w:val="0"/>
          <w:spacing w:val="-4"/>
        </w:rPr>
        <w:t> </w:t>
      </w:r>
      <w:r>
        <w:rPr>
          <w:b w:val="0"/>
          <w:spacing w:val="-2"/>
        </w:rPr>
        <w:t>Vienna</w:t>
      </w:r>
      <w:r>
        <w:rPr>
          <w:b w:val="0"/>
          <w:spacing w:val="-4"/>
        </w:rPr>
        <w:t> </w:t>
      </w:r>
      <w:r>
        <w:rPr>
          <w:b w:val="0"/>
          <w:spacing w:val="-2"/>
        </w:rPr>
        <w:t>International</w:t>
      </w:r>
      <w:r>
        <w:rPr>
          <w:b w:val="0"/>
          <w:spacing w:val="-4"/>
        </w:rPr>
        <w:t> </w:t>
      </w:r>
      <w:r>
        <w:rPr>
          <w:b w:val="0"/>
          <w:spacing w:val="-2"/>
        </w:rPr>
        <w:t>Centre,</w:t>
      </w:r>
      <w:r>
        <w:rPr>
          <w:b w:val="0"/>
          <w:spacing w:val="-4"/>
        </w:rPr>
        <w:t> </w:t>
      </w:r>
      <w:r>
        <w:rPr>
          <w:b w:val="0"/>
          <w:spacing w:val="-2"/>
        </w:rPr>
        <w:t>A-1400</w:t>
      </w:r>
      <w:r>
        <w:rPr>
          <w:b w:val="0"/>
          <w:spacing w:val="-4"/>
        </w:rPr>
        <w:t> </w:t>
      </w:r>
      <w:r>
        <w:rPr>
          <w:b w:val="0"/>
          <w:spacing w:val="-2"/>
        </w:rPr>
        <w:t>Vienna,</w:t>
      </w:r>
      <w:r>
        <w:rPr>
          <w:b w:val="0"/>
          <w:spacing w:val="-4"/>
        </w:rPr>
        <w:t> </w:t>
      </w:r>
      <w:r>
        <w:rPr>
          <w:b w:val="0"/>
          <w:spacing w:val="-2"/>
        </w:rPr>
        <w:t>Austria)</w:t>
      </w:r>
      <w:r>
        <w:rPr>
          <w:b w:val="0"/>
          <w:spacing w:val="-4"/>
        </w:rPr>
        <w:t> </w:t>
      </w:r>
      <w:r>
        <w:rPr>
          <w:b w:val="0"/>
          <w:spacing w:val="-2"/>
        </w:rPr>
        <w:t>http:// </w:t>
      </w:r>
      <w:hyperlink r:id="rId9">
        <w:r>
          <w:rPr>
            <w:b w:val="0"/>
            <w:spacing w:val="-2"/>
          </w:rPr>
          <w:t>www.uncitral.org/pdf/english/texts/arbitration/arb-rules-revised/arb-rules-revised-2010-e.</w:t>
        </w:r>
      </w:hyperlink>
      <w:r>
        <w:rPr>
          <w:b w:val="0"/>
          <w:spacing w:val="80"/>
          <w:w w:val="150"/>
        </w:rPr>
        <w:t> </w:t>
      </w:r>
      <w:r>
        <w:rPr>
          <w:b w:val="0"/>
        </w:rPr>
        <w:t>pdf</w:t>
      </w:r>
      <w:r>
        <w:rPr>
          <w:b w:val="0"/>
          <w:position w:val="7"/>
          <w:sz w:val="11"/>
        </w:rPr>
        <w:t>†</w:t>
      </w:r>
      <w:r>
        <w:rPr>
          <w:b w:val="0"/>
          <w:spacing w:val="40"/>
          <w:position w:val="7"/>
          <w:sz w:val="11"/>
        </w:rPr>
        <w:t> </w:t>
      </w:r>
      <w:r>
        <w:rPr>
          <w:b w:val="0"/>
        </w:rPr>
        <w:t>or other non-ICC arbitration rules are preferred, it may be necessary to designate, in</w:t>
      </w:r>
      <w:r>
        <w:rPr>
          <w:b w:val="0"/>
          <w:spacing w:val="80"/>
        </w:rPr>
        <w:t> </w:t>
      </w:r>
      <w:r>
        <w:rPr>
          <w:b w:val="0"/>
        </w:rPr>
        <w:t>the Contract Data, an institution to appoint the arbitrators or to administer the arbitration, unless</w:t>
      </w:r>
      <w:r>
        <w:rPr>
          <w:b w:val="0"/>
          <w:spacing w:val="18"/>
        </w:rPr>
        <w:t> </w:t>
      </w:r>
      <w:r>
        <w:rPr>
          <w:b w:val="0"/>
        </w:rPr>
        <w:t>the</w:t>
      </w:r>
      <w:r>
        <w:rPr>
          <w:b w:val="0"/>
          <w:spacing w:val="18"/>
        </w:rPr>
        <w:t> </w:t>
      </w:r>
      <w:r>
        <w:rPr>
          <w:b w:val="0"/>
        </w:rPr>
        <w:t>institution</w:t>
      </w:r>
      <w:r>
        <w:rPr>
          <w:b w:val="0"/>
          <w:spacing w:val="18"/>
        </w:rPr>
        <w:t> </w:t>
      </w:r>
      <w:r>
        <w:rPr>
          <w:b w:val="0"/>
        </w:rPr>
        <w:t>is</w:t>
      </w:r>
      <w:r>
        <w:rPr>
          <w:b w:val="0"/>
          <w:spacing w:val="18"/>
        </w:rPr>
        <w:t> </w:t>
      </w:r>
      <w:r>
        <w:rPr>
          <w:b w:val="0"/>
        </w:rPr>
        <w:t>named</w:t>
      </w:r>
      <w:r>
        <w:rPr>
          <w:b w:val="0"/>
          <w:spacing w:val="18"/>
        </w:rPr>
        <w:t> </w:t>
      </w:r>
      <w:r>
        <w:rPr>
          <w:b w:val="0"/>
        </w:rPr>
        <w:t>(and</w:t>
      </w:r>
      <w:r>
        <w:rPr>
          <w:b w:val="0"/>
          <w:spacing w:val="18"/>
        </w:rPr>
        <w:t> </w:t>
      </w:r>
      <w:r>
        <w:rPr>
          <w:b w:val="0"/>
        </w:rPr>
        <w:t>their</w:t>
      </w:r>
      <w:r>
        <w:rPr>
          <w:b w:val="0"/>
          <w:spacing w:val="18"/>
        </w:rPr>
        <w:t> </w:t>
      </w:r>
      <w:r>
        <w:rPr>
          <w:b w:val="0"/>
        </w:rPr>
        <w:t>role</w:t>
      </w:r>
      <w:r>
        <w:rPr>
          <w:b w:val="0"/>
          <w:spacing w:val="18"/>
        </w:rPr>
        <w:t> </w:t>
      </w:r>
      <w:r>
        <w:rPr>
          <w:b w:val="0"/>
        </w:rPr>
        <w:t>specified)</w:t>
      </w:r>
      <w:r>
        <w:rPr>
          <w:b w:val="0"/>
          <w:spacing w:val="18"/>
        </w:rPr>
        <w:t> </w:t>
      </w:r>
      <w:r>
        <w:rPr>
          <w:b w:val="0"/>
        </w:rPr>
        <w:t>in</w:t>
      </w:r>
      <w:r>
        <w:rPr>
          <w:b w:val="0"/>
          <w:spacing w:val="18"/>
        </w:rPr>
        <w:t> </w:t>
      </w:r>
      <w:r>
        <w:rPr>
          <w:b w:val="0"/>
        </w:rPr>
        <w:t>the</w:t>
      </w:r>
      <w:r>
        <w:rPr>
          <w:b w:val="0"/>
          <w:spacing w:val="18"/>
        </w:rPr>
        <w:t> </w:t>
      </w:r>
      <w:r>
        <w:rPr>
          <w:b w:val="0"/>
        </w:rPr>
        <w:t>arbitration</w:t>
      </w:r>
      <w:r>
        <w:rPr>
          <w:b w:val="0"/>
          <w:spacing w:val="18"/>
        </w:rPr>
        <w:t> </w:t>
      </w:r>
      <w:r>
        <w:rPr>
          <w:b w:val="0"/>
        </w:rPr>
        <w:t>rules.</w:t>
      </w:r>
      <w:r>
        <w:rPr>
          <w:b w:val="0"/>
          <w:spacing w:val="18"/>
        </w:rPr>
        <w:t> </w:t>
      </w:r>
      <w:r>
        <w:rPr>
          <w:b w:val="0"/>
        </w:rPr>
        <w:t>It</w:t>
      </w:r>
      <w:r>
        <w:rPr>
          <w:b w:val="0"/>
          <w:spacing w:val="18"/>
        </w:rPr>
        <w:t> </w:t>
      </w:r>
      <w:r>
        <w:rPr>
          <w:b w:val="0"/>
        </w:rPr>
        <w:t>may</w:t>
      </w:r>
      <w:r>
        <w:rPr>
          <w:b w:val="0"/>
          <w:spacing w:val="18"/>
        </w:rPr>
        <w:t> </w:t>
      </w:r>
      <w:r>
        <w:rPr>
          <w:b w:val="0"/>
        </w:rPr>
        <w:t>also be necessary to ensure, before so designating an institution in the Contract Data, that the institution is prepared to appoint or administer.</w:t>
      </w:r>
    </w:p>
    <w:p>
      <w:pPr>
        <w:pStyle w:val="BodyText"/>
        <w:spacing w:before="8"/>
        <w:rPr>
          <w:b w:val="0"/>
          <w:sz w:val="19"/>
        </w:rPr>
      </w:pPr>
    </w:p>
    <w:p>
      <w:pPr>
        <w:pStyle w:val="BodyText"/>
        <w:spacing w:line="244" w:lineRule="auto"/>
        <w:ind w:left="1268" w:right="117"/>
        <w:jc w:val="both"/>
        <w:rPr>
          <w:b w:val="0"/>
        </w:rPr>
      </w:pPr>
      <w:r>
        <w:rPr>
          <w:b w:val="0"/>
        </w:rPr>
        <w:t>For major projects tendered internationally, it is desirable that the place of arbitration be situated</w:t>
      </w:r>
      <w:r>
        <w:rPr>
          <w:b w:val="0"/>
          <w:spacing w:val="-12"/>
        </w:rPr>
        <w:t> </w:t>
      </w:r>
      <w:r>
        <w:rPr>
          <w:b w:val="0"/>
        </w:rPr>
        <w:t>in</w:t>
      </w:r>
      <w:r>
        <w:rPr>
          <w:b w:val="0"/>
          <w:spacing w:val="-12"/>
        </w:rPr>
        <w:t> </w:t>
      </w:r>
      <w:r>
        <w:rPr>
          <w:b w:val="0"/>
        </w:rPr>
        <w:t>a</w:t>
      </w:r>
      <w:r>
        <w:rPr>
          <w:b w:val="0"/>
          <w:spacing w:val="-12"/>
        </w:rPr>
        <w:t> </w:t>
      </w:r>
      <w:r>
        <w:rPr>
          <w:b w:val="0"/>
        </w:rPr>
        <w:t>country</w:t>
      </w:r>
      <w:r>
        <w:rPr>
          <w:b w:val="0"/>
          <w:spacing w:val="-12"/>
        </w:rPr>
        <w:t> </w:t>
      </w:r>
      <w:r>
        <w:rPr>
          <w:b w:val="0"/>
        </w:rPr>
        <w:t>other</w:t>
      </w:r>
      <w:r>
        <w:rPr>
          <w:b w:val="0"/>
          <w:spacing w:val="-12"/>
        </w:rPr>
        <w:t> </w:t>
      </w:r>
      <w:r>
        <w:rPr>
          <w:b w:val="0"/>
        </w:rPr>
        <w:t>than</w:t>
      </w:r>
      <w:r>
        <w:rPr>
          <w:b w:val="0"/>
          <w:spacing w:val="-12"/>
        </w:rPr>
        <w:t> </w:t>
      </w:r>
      <w:r>
        <w:rPr>
          <w:b w:val="0"/>
        </w:rPr>
        <w:t>that</w:t>
      </w:r>
      <w:r>
        <w:rPr>
          <w:b w:val="0"/>
          <w:spacing w:val="-12"/>
        </w:rPr>
        <w:t> </w:t>
      </w:r>
      <w:r>
        <w:rPr>
          <w:b w:val="0"/>
        </w:rPr>
        <w:t>of</w:t>
      </w:r>
      <w:r>
        <w:rPr>
          <w:b w:val="0"/>
          <w:spacing w:val="-12"/>
        </w:rPr>
        <w:t> </w:t>
      </w:r>
      <w:r>
        <w:rPr>
          <w:b w:val="0"/>
        </w:rPr>
        <w:t>the</w:t>
      </w:r>
      <w:r>
        <w:rPr>
          <w:b w:val="0"/>
          <w:spacing w:val="-12"/>
        </w:rPr>
        <w:t> </w:t>
      </w:r>
      <w:r>
        <w:rPr>
          <w:b w:val="0"/>
        </w:rPr>
        <w:t>Employer</w:t>
      </w:r>
      <w:r>
        <w:rPr>
          <w:b w:val="0"/>
          <w:spacing w:val="-12"/>
        </w:rPr>
        <w:t> </w:t>
      </w:r>
      <w:r>
        <w:rPr>
          <w:b w:val="0"/>
        </w:rPr>
        <w:t>or</w:t>
      </w:r>
      <w:r>
        <w:rPr>
          <w:b w:val="0"/>
          <w:spacing w:val="-12"/>
        </w:rPr>
        <w:t> </w:t>
      </w:r>
      <w:r>
        <w:rPr>
          <w:b w:val="0"/>
        </w:rPr>
        <w:t>Contractor.</w:t>
      </w:r>
      <w:r>
        <w:rPr>
          <w:b w:val="0"/>
          <w:spacing w:val="-12"/>
        </w:rPr>
        <w:t> </w:t>
      </w:r>
      <w:r>
        <w:rPr>
          <w:b w:val="0"/>
        </w:rPr>
        <w:t>This</w:t>
      </w:r>
      <w:r>
        <w:rPr>
          <w:b w:val="0"/>
          <w:spacing w:val="-12"/>
        </w:rPr>
        <w:t> </w:t>
      </w:r>
      <w:r>
        <w:rPr>
          <w:b w:val="0"/>
        </w:rPr>
        <w:t>country</w:t>
      </w:r>
      <w:r>
        <w:rPr>
          <w:b w:val="0"/>
          <w:spacing w:val="-12"/>
        </w:rPr>
        <w:t> </w:t>
      </w:r>
      <w:r>
        <w:rPr>
          <w:b w:val="0"/>
        </w:rPr>
        <w:t>should</w:t>
      </w:r>
      <w:r>
        <w:rPr>
          <w:b w:val="0"/>
          <w:spacing w:val="-12"/>
        </w:rPr>
        <w:t> </w:t>
      </w:r>
      <w:r>
        <w:rPr>
          <w:b w:val="0"/>
        </w:rPr>
        <w:t>have</w:t>
      </w:r>
      <w:r>
        <w:rPr>
          <w:b w:val="0"/>
          <w:spacing w:val="-12"/>
        </w:rPr>
        <w:t> </w:t>
      </w:r>
      <w:r>
        <w:rPr>
          <w:b w:val="0"/>
        </w:rPr>
        <w:t>a modern</w:t>
      </w:r>
      <w:r>
        <w:rPr>
          <w:b w:val="0"/>
          <w:spacing w:val="-10"/>
        </w:rPr>
        <w:t> </w:t>
      </w:r>
      <w:r>
        <w:rPr>
          <w:b w:val="0"/>
        </w:rPr>
        <w:t>and</w:t>
      </w:r>
      <w:r>
        <w:rPr>
          <w:b w:val="0"/>
          <w:spacing w:val="-10"/>
        </w:rPr>
        <w:t> </w:t>
      </w:r>
      <w:r>
        <w:rPr>
          <w:b w:val="0"/>
        </w:rPr>
        <w:t>liberal</w:t>
      </w:r>
      <w:r>
        <w:rPr>
          <w:b w:val="0"/>
          <w:spacing w:val="-10"/>
        </w:rPr>
        <w:t> </w:t>
      </w:r>
      <w:r>
        <w:rPr>
          <w:b w:val="0"/>
        </w:rPr>
        <w:t>arbitration</w:t>
      </w:r>
      <w:r>
        <w:rPr>
          <w:b w:val="0"/>
          <w:spacing w:val="-10"/>
        </w:rPr>
        <w:t> </w:t>
      </w:r>
      <w:r>
        <w:rPr>
          <w:b w:val="0"/>
        </w:rPr>
        <w:t>law</w:t>
      </w:r>
      <w:r>
        <w:rPr>
          <w:b w:val="0"/>
          <w:spacing w:val="-10"/>
        </w:rPr>
        <w:t> </w:t>
      </w:r>
      <w:r>
        <w:rPr>
          <w:b w:val="0"/>
        </w:rPr>
        <w:t>and</w:t>
      </w:r>
      <w:r>
        <w:rPr>
          <w:b w:val="0"/>
          <w:spacing w:val="-10"/>
        </w:rPr>
        <w:t> </w:t>
      </w:r>
      <w:r>
        <w:rPr>
          <w:b w:val="0"/>
        </w:rPr>
        <w:t>should</w:t>
      </w:r>
      <w:r>
        <w:rPr>
          <w:b w:val="0"/>
          <w:spacing w:val="-10"/>
        </w:rPr>
        <w:t> </w:t>
      </w:r>
      <w:r>
        <w:rPr>
          <w:b w:val="0"/>
        </w:rPr>
        <w:t>have</w:t>
      </w:r>
      <w:r>
        <w:rPr>
          <w:b w:val="0"/>
          <w:spacing w:val="-10"/>
        </w:rPr>
        <w:t> </w:t>
      </w:r>
      <w:r>
        <w:rPr>
          <w:b w:val="0"/>
        </w:rPr>
        <w:t>ratified</w:t>
      </w:r>
      <w:r>
        <w:rPr>
          <w:b w:val="0"/>
          <w:spacing w:val="-10"/>
        </w:rPr>
        <w:t> </w:t>
      </w:r>
      <w:r>
        <w:rPr>
          <w:b w:val="0"/>
        </w:rPr>
        <w:t>a</w:t>
      </w:r>
      <w:r>
        <w:rPr>
          <w:b w:val="0"/>
          <w:spacing w:val="-10"/>
        </w:rPr>
        <w:t> </w:t>
      </w:r>
      <w:r>
        <w:rPr>
          <w:b w:val="0"/>
        </w:rPr>
        <w:t>bilateral</w:t>
      </w:r>
      <w:r>
        <w:rPr>
          <w:b w:val="0"/>
          <w:spacing w:val="-10"/>
        </w:rPr>
        <w:t> </w:t>
      </w:r>
      <w:r>
        <w:rPr>
          <w:b w:val="0"/>
        </w:rPr>
        <w:t>or</w:t>
      </w:r>
      <w:r>
        <w:rPr>
          <w:b w:val="0"/>
          <w:spacing w:val="-10"/>
        </w:rPr>
        <w:t> </w:t>
      </w:r>
      <w:r>
        <w:rPr>
          <w:b w:val="0"/>
        </w:rPr>
        <w:t>multilateral</w:t>
      </w:r>
      <w:r>
        <w:rPr>
          <w:b w:val="0"/>
          <w:spacing w:val="-10"/>
        </w:rPr>
        <w:t> </w:t>
      </w:r>
      <w:r>
        <w:rPr>
          <w:b w:val="0"/>
        </w:rPr>
        <w:t>convention (such</w:t>
      </w:r>
      <w:r>
        <w:rPr>
          <w:b w:val="0"/>
          <w:spacing w:val="25"/>
        </w:rPr>
        <w:t> </w:t>
      </w:r>
      <w:r>
        <w:rPr>
          <w:b w:val="0"/>
        </w:rPr>
        <w:t>as</w:t>
      </w:r>
      <w:r>
        <w:rPr>
          <w:b w:val="0"/>
          <w:spacing w:val="25"/>
        </w:rPr>
        <w:t> </w:t>
      </w:r>
      <w:r>
        <w:rPr>
          <w:b w:val="0"/>
        </w:rPr>
        <w:t>the</w:t>
      </w:r>
      <w:r>
        <w:rPr>
          <w:b w:val="0"/>
          <w:spacing w:val="25"/>
        </w:rPr>
        <w:t> </w:t>
      </w:r>
      <w:r>
        <w:rPr>
          <w:b w:val="0"/>
        </w:rPr>
        <w:t>1958</w:t>
      </w:r>
      <w:r>
        <w:rPr>
          <w:b w:val="0"/>
          <w:spacing w:val="25"/>
        </w:rPr>
        <w:t> </w:t>
      </w:r>
      <w:r>
        <w:rPr>
          <w:b w:val="0"/>
        </w:rPr>
        <w:t>New</w:t>
      </w:r>
      <w:r>
        <w:rPr>
          <w:b w:val="0"/>
          <w:spacing w:val="26"/>
        </w:rPr>
        <w:t> </w:t>
      </w:r>
      <w:r>
        <w:rPr>
          <w:b w:val="0"/>
        </w:rPr>
        <w:t>York</w:t>
      </w:r>
      <w:r>
        <w:rPr>
          <w:b w:val="0"/>
          <w:spacing w:val="25"/>
        </w:rPr>
        <w:t> </w:t>
      </w:r>
      <w:r>
        <w:rPr>
          <w:b w:val="0"/>
        </w:rPr>
        <w:t>Convention</w:t>
      </w:r>
      <w:r>
        <w:rPr>
          <w:b w:val="0"/>
          <w:spacing w:val="25"/>
        </w:rPr>
        <w:t> </w:t>
      </w:r>
      <w:r>
        <w:rPr>
          <w:b w:val="0"/>
        </w:rPr>
        <w:t>on</w:t>
      </w:r>
      <w:r>
        <w:rPr>
          <w:b w:val="0"/>
          <w:spacing w:val="25"/>
        </w:rPr>
        <w:t> </w:t>
      </w:r>
      <w:r>
        <w:rPr>
          <w:b w:val="0"/>
        </w:rPr>
        <w:t>the</w:t>
      </w:r>
      <w:r>
        <w:rPr>
          <w:b w:val="0"/>
          <w:spacing w:val="26"/>
        </w:rPr>
        <w:t> </w:t>
      </w:r>
      <w:r>
        <w:rPr>
          <w:b w:val="0"/>
        </w:rPr>
        <w:t>Recognition</w:t>
      </w:r>
      <w:r>
        <w:rPr>
          <w:b w:val="0"/>
          <w:spacing w:val="25"/>
        </w:rPr>
        <w:t> </w:t>
      </w:r>
      <w:r>
        <w:rPr>
          <w:b w:val="0"/>
        </w:rPr>
        <w:t>and</w:t>
      </w:r>
      <w:r>
        <w:rPr>
          <w:b w:val="0"/>
          <w:spacing w:val="25"/>
        </w:rPr>
        <w:t> </w:t>
      </w:r>
      <w:r>
        <w:rPr>
          <w:b w:val="0"/>
        </w:rPr>
        <w:t>Enforcement</w:t>
      </w:r>
      <w:r>
        <w:rPr>
          <w:b w:val="0"/>
          <w:spacing w:val="25"/>
        </w:rPr>
        <w:t> </w:t>
      </w:r>
      <w:r>
        <w:rPr>
          <w:b w:val="0"/>
        </w:rPr>
        <w:t>of</w:t>
      </w:r>
      <w:r>
        <w:rPr>
          <w:b w:val="0"/>
          <w:spacing w:val="26"/>
        </w:rPr>
        <w:t> </w:t>
      </w:r>
      <w:r>
        <w:rPr>
          <w:b w:val="0"/>
          <w:spacing w:val="-2"/>
        </w:rPr>
        <w:t>Foreign</w:t>
      </w:r>
    </w:p>
    <w:p>
      <w:pPr>
        <w:spacing w:after="0" w:line="244" w:lineRule="auto"/>
        <w:jc w:val="both"/>
        <w:sectPr>
          <w:pgSz w:w="11910" w:h="16840"/>
          <w:pgMar w:top="1220" w:bottom="280" w:left="1680" w:right="900"/>
        </w:sectPr>
      </w:pPr>
    </w:p>
    <w:p>
      <w:pPr>
        <w:pStyle w:val="BodyText"/>
        <w:spacing w:line="244" w:lineRule="auto" w:before="72"/>
        <w:ind w:left="1324" w:right="118"/>
        <w:jc w:val="both"/>
        <w:rPr>
          <w:b w:val="0"/>
        </w:rPr>
      </w:pPr>
      <w:r>
        <w:rPr>
          <w:b w:val="0"/>
        </w:rPr>
        <w:t>Arbitral Awards), or both, that would facilitate the enforcement of an arbitral award in the states of the Parties.</w:t>
      </w:r>
    </w:p>
    <w:p>
      <w:pPr>
        <w:pStyle w:val="BodyText"/>
        <w:spacing w:before="2"/>
        <w:rPr>
          <w:b w:val="0"/>
        </w:rPr>
      </w:pPr>
    </w:p>
    <w:p>
      <w:pPr>
        <w:pStyle w:val="BodyText"/>
        <w:spacing w:line="244" w:lineRule="auto"/>
        <w:ind w:left="1324" w:right="117"/>
        <w:jc w:val="both"/>
        <w:rPr>
          <w:b w:val="0"/>
        </w:rPr>
      </w:pPr>
      <w:r>
        <w:rPr>
          <w:b w:val="0"/>
        </w:rPr>
        <w:t>It</w:t>
      </w:r>
      <w:r>
        <w:rPr>
          <w:b w:val="0"/>
          <w:spacing w:val="-14"/>
        </w:rPr>
        <w:t> </w:t>
      </w:r>
      <w:r>
        <w:rPr>
          <w:b w:val="0"/>
        </w:rPr>
        <w:t>may</w:t>
      </w:r>
      <w:r>
        <w:rPr>
          <w:b w:val="0"/>
          <w:spacing w:val="-13"/>
        </w:rPr>
        <w:t> </w:t>
      </w:r>
      <w:r>
        <w:rPr>
          <w:b w:val="0"/>
        </w:rPr>
        <w:t>be</w:t>
      </w:r>
      <w:r>
        <w:rPr>
          <w:b w:val="0"/>
          <w:spacing w:val="-14"/>
        </w:rPr>
        <w:t> </w:t>
      </w:r>
      <w:r>
        <w:rPr>
          <w:b w:val="0"/>
        </w:rPr>
        <w:t>considered</w:t>
      </w:r>
      <w:r>
        <w:rPr>
          <w:b w:val="0"/>
          <w:spacing w:val="-13"/>
        </w:rPr>
        <w:t> </w:t>
      </w:r>
      <w:r>
        <w:rPr>
          <w:b w:val="0"/>
        </w:rPr>
        <w:t>desirable</w:t>
      </w:r>
      <w:r>
        <w:rPr>
          <w:b w:val="0"/>
          <w:spacing w:val="-14"/>
        </w:rPr>
        <w:t> </w:t>
      </w:r>
      <w:r>
        <w:rPr>
          <w:b w:val="0"/>
        </w:rPr>
        <w:t>in</w:t>
      </w:r>
      <w:r>
        <w:rPr>
          <w:b w:val="0"/>
          <w:spacing w:val="-13"/>
        </w:rPr>
        <w:t> </w:t>
      </w:r>
      <w:r>
        <w:rPr>
          <w:b w:val="0"/>
        </w:rPr>
        <w:t>some</w:t>
      </w:r>
      <w:r>
        <w:rPr>
          <w:b w:val="0"/>
          <w:spacing w:val="-14"/>
        </w:rPr>
        <w:t> </w:t>
      </w:r>
      <w:r>
        <w:rPr>
          <w:b w:val="0"/>
        </w:rPr>
        <w:t>cases</w:t>
      </w:r>
      <w:r>
        <w:rPr>
          <w:b w:val="0"/>
          <w:spacing w:val="-13"/>
        </w:rPr>
        <w:t> </w:t>
      </w:r>
      <w:r>
        <w:rPr>
          <w:b w:val="0"/>
        </w:rPr>
        <w:t>for</w:t>
      </w:r>
      <w:r>
        <w:rPr>
          <w:b w:val="0"/>
          <w:spacing w:val="-14"/>
        </w:rPr>
        <w:t> </w:t>
      </w:r>
      <w:r>
        <w:rPr>
          <w:b w:val="0"/>
        </w:rPr>
        <w:t>other</w:t>
      </w:r>
      <w:r>
        <w:rPr>
          <w:b w:val="0"/>
          <w:spacing w:val="-13"/>
        </w:rPr>
        <w:t> </w:t>
      </w:r>
      <w:r>
        <w:rPr>
          <w:b w:val="0"/>
        </w:rPr>
        <w:t>parties</w:t>
      </w:r>
      <w:r>
        <w:rPr>
          <w:b w:val="0"/>
          <w:spacing w:val="-14"/>
        </w:rPr>
        <w:t> </w:t>
      </w:r>
      <w:r>
        <w:rPr>
          <w:b w:val="0"/>
        </w:rPr>
        <w:t>to</w:t>
      </w:r>
      <w:r>
        <w:rPr>
          <w:b w:val="0"/>
          <w:spacing w:val="-13"/>
        </w:rPr>
        <w:t> </w:t>
      </w:r>
      <w:r>
        <w:rPr>
          <w:b w:val="0"/>
        </w:rPr>
        <w:t>be</w:t>
      </w:r>
      <w:r>
        <w:rPr>
          <w:b w:val="0"/>
          <w:spacing w:val="-14"/>
        </w:rPr>
        <w:t> </w:t>
      </w:r>
      <w:r>
        <w:rPr>
          <w:b w:val="0"/>
        </w:rPr>
        <w:t>joined</w:t>
      </w:r>
      <w:r>
        <w:rPr>
          <w:b w:val="0"/>
          <w:spacing w:val="-13"/>
        </w:rPr>
        <w:t> </w:t>
      </w:r>
      <w:r>
        <w:rPr>
          <w:b w:val="0"/>
        </w:rPr>
        <w:t>into</w:t>
      </w:r>
      <w:r>
        <w:rPr>
          <w:b w:val="0"/>
          <w:spacing w:val="-14"/>
        </w:rPr>
        <w:t> </w:t>
      </w:r>
      <w:r>
        <w:rPr>
          <w:b w:val="0"/>
        </w:rPr>
        <w:t>any</w:t>
      </w:r>
      <w:r>
        <w:rPr>
          <w:b w:val="0"/>
          <w:spacing w:val="-13"/>
        </w:rPr>
        <w:t> </w:t>
      </w:r>
      <w:r>
        <w:rPr>
          <w:b w:val="0"/>
        </w:rPr>
        <w:t>arbitration between the Parties or for two or more pending arbitrations to be consolidated, thereby creating a multi-party arbitration. While the ICC Arbitration Rules address multi-party arbitration, such arbitration may in some cases be feasible only if the parties have included multi-party arbitration clauses in their contracts. Such clauses require skilful drafting, and usually need to be prepared on a case-by-case basis.</w:t>
      </w:r>
    </w:p>
    <w:p>
      <w:pPr>
        <w:pStyle w:val="BodyText"/>
        <w:spacing w:before="10"/>
        <w:rPr>
          <w:b w:val="0"/>
          <w:sz w:val="19"/>
        </w:rPr>
      </w:pPr>
    </w:p>
    <w:p>
      <w:pPr>
        <w:pStyle w:val="BodyText"/>
        <w:spacing w:line="244" w:lineRule="auto"/>
        <w:ind w:left="1324" w:right="117"/>
        <w:jc w:val="both"/>
        <w:rPr>
          <w:b w:val="0"/>
        </w:rPr>
      </w:pPr>
      <w:r>
        <w:rPr>
          <w:b w:val="0"/>
        </w:rPr>
        <w:t>It is not unusual that the arbitration of a complex dispute is concluded sometime after performance of the Contractor’s obligations under the Contract have been completed, </w:t>
      </w:r>
      <w:r>
        <w:rPr>
          <w:b w:val="0"/>
        </w:rPr>
        <w:t>in which</w:t>
      </w:r>
      <w:r>
        <w:rPr>
          <w:b w:val="0"/>
          <w:spacing w:val="-14"/>
        </w:rPr>
        <w:t> </w:t>
      </w:r>
      <w:r>
        <w:rPr>
          <w:b w:val="0"/>
        </w:rPr>
        <w:t>case</w:t>
      </w:r>
      <w:r>
        <w:rPr>
          <w:b w:val="0"/>
          <w:spacing w:val="-14"/>
        </w:rPr>
        <w:t> </w:t>
      </w:r>
      <w:r>
        <w:rPr>
          <w:b w:val="0"/>
        </w:rPr>
        <w:t>it</w:t>
      </w:r>
      <w:r>
        <w:rPr>
          <w:b w:val="0"/>
          <w:spacing w:val="-14"/>
        </w:rPr>
        <w:t> </w:t>
      </w:r>
      <w:r>
        <w:rPr>
          <w:b w:val="0"/>
        </w:rPr>
        <w:t>may</w:t>
      </w:r>
      <w:r>
        <w:rPr>
          <w:b w:val="0"/>
          <w:spacing w:val="-14"/>
        </w:rPr>
        <w:t> </w:t>
      </w:r>
      <w:r>
        <w:rPr>
          <w:b w:val="0"/>
        </w:rPr>
        <w:t>not</w:t>
      </w:r>
      <w:r>
        <w:rPr>
          <w:b w:val="0"/>
          <w:spacing w:val="-14"/>
        </w:rPr>
        <w:t> </w:t>
      </w:r>
      <w:r>
        <w:rPr>
          <w:b w:val="0"/>
        </w:rPr>
        <w:t>be</w:t>
      </w:r>
      <w:r>
        <w:rPr>
          <w:b w:val="0"/>
          <w:spacing w:val="-14"/>
        </w:rPr>
        <w:t> </w:t>
      </w:r>
      <w:r>
        <w:rPr>
          <w:b w:val="0"/>
        </w:rPr>
        <w:t>fair</w:t>
      </w:r>
      <w:r>
        <w:rPr>
          <w:b w:val="0"/>
          <w:spacing w:val="-14"/>
        </w:rPr>
        <w:t> </w:t>
      </w:r>
      <w:r>
        <w:rPr>
          <w:b w:val="0"/>
        </w:rPr>
        <w:t>and</w:t>
      </w:r>
      <w:r>
        <w:rPr>
          <w:b w:val="0"/>
          <w:spacing w:val="-14"/>
        </w:rPr>
        <w:t> </w:t>
      </w:r>
      <w:r>
        <w:rPr>
          <w:b w:val="0"/>
        </w:rPr>
        <w:t>reasonable</w:t>
      </w:r>
      <w:r>
        <w:rPr>
          <w:b w:val="0"/>
          <w:spacing w:val="-14"/>
        </w:rPr>
        <w:t> </w:t>
      </w:r>
      <w:r>
        <w:rPr>
          <w:b w:val="0"/>
        </w:rPr>
        <w:t>in</w:t>
      </w:r>
      <w:r>
        <w:rPr>
          <w:b w:val="0"/>
          <w:spacing w:val="-13"/>
        </w:rPr>
        <w:t> </w:t>
      </w:r>
      <w:r>
        <w:rPr>
          <w:b w:val="0"/>
        </w:rPr>
        <w:t>the</w:t>
      </w:r>
      <w:r>
        <w:rPr>
          <w:b w:val="0"/>
          <w:spacing w:val="-14"/>
        </w:rPr>
        <w:t> </w:t>
      </w:r>
      <w:r>
        <w:rPr>
          <w:b w:val="0"/>
        </w:rPr>
        <w:t>circumstances</w:t>
      </w:r>
      <w:r>
        <w:rPr>
          <w:b w:val="0"/>
          <w:spacing w:val="-14"/>
        </w:rPr>
        <w:t> </w:t>
      </w:r>
      <w:r>
        <w:rPr>
          <w:b w:val="0"/>
        </w:rPr>
        <w:t>for</w:t>
      </w:r>
      <w:r>
        <w:rPr>
          <w:b w:val="0"/>
          <w:spacing w:val="-14"/>
        </w:rPr>
        <w:t> </w:t>
      </w:r>
      <w:r>
        <w:rPr>
          <w:b w:val="0"/>
        </w:rPr>
        <w:t>any</w:t>
      </w:r>
      <w:r>
        <w:rPr>
          <w:b w:val="0"/>
          <w:spacing w:val="-14"/>
        </w:rPr>
        <w:t> </w:t>
      </w:r>
      <w:r>
        <w:rPr>
          <w:b w:val="0"/>
        </w:rPr>
        <w:t>arbitral</w:t>
      </w:r>
      <w:r>
        <w:rPr>
          <w:b w:val="0"/>
          <w:spacing w:val="-14"/>
        </w:rPr>
        <w:t> </w:t>
      </w:r>
      <w:r>
        <w:rPr>
          <w:b w:val="0"/>
        </w:rPr>
        <w:t>award</w:t>
      </w:r>
      <w:r>
        <w:rPr>
          <w:b w:val="0"/>
          <w:spacing w:val="-14"/>
        </w:rPr>
        <w:t> </w:t>
      </w:r>
      <w:r>
        <w:rPr>
          <w:b w:val="0"/>
        </w:rPr>
        <w:t>which requires the payment of an amount by one Party to the other Party to be in the currencies</w:t>
      </w:r>
      <w:r>
        <w:rPr>
          <w:b w:val="0"/>
          <w:spacing w:val="40"/>
        </w:rPr>
        <w:t> </w:t>
      </w:r>
      <w:r>
        <w:rPr>
          <w:b w:val="0"/>
        </w:rPr>
        <w:t>of payment and in the proportions provided for under Sub-Clause 14.15 [</w:t>
      </w:r>
      <w:r>
        <w:rPr>
          <w:b w:val="0"/>
          <w:spacing w:val="-14"/>
        </w:rPr>
        <w:t> </w:t>
      </w:r>
      <w:r>
        <w:rPr>
          <w:b w:val="0"/>
          <w:i/>
        </w:rPr>
        <w:t>Currencies of</w:t>
      </w:r>
      <w:r>
        <w:rPr>
          <w:b w:val="0"/>
          <w:i/>
        </w:rPr>
        <w:t> Payment</w:t>
      </w:r>
      <w:r>
        <w:rPr>
          <w:b w:val="0"/>
          <w:i/>
          <w:spacing w:val="-14"/>
        </w:rPr>
        <w:t> </w:t>
      </w:r>
      <w:r>
        <w:rPr>
          <w:b w:val="0"/>
        </w:rPr>
        <w:t>].</w:t>
      </w:r>
      <w:r>
        <w:rPr>
          <w:b w:val="0"/>
          <w:spacing w:val="-14"/>
        </w:rPr>
        <w:t> </w:t>
      </w:r>
      <w:r>
        <w:rPr>
          <w:b w:val="0"/>
        </w:rPr>
        <w:t>For</w:t>
      </w:r>
      <w:r>
        <w:rPr>
          <w:b w:val="0"/>
          <w:spacing w:val="-8"/>
        </w:rPr>
        <w:t> </w:t>
      </w:r>
      <w:r>
        <w:rPr>
          <w:b w:val="0"/>
        </w:rPr>
        <w:t>example,</w:t>
      </w:r>
      <w:r>
        <w:rPr>
          <w:b w:val="0"/>
          <w:spacing w:val="-6"/>
        </w:rPr>
        <w:t> </w:t>
      </w:r>
      <w:r>
        <w:rPr>
          <w:b w:val="0"/>
        </w:rPr>
        <w:t>the</w:t>
      </w:r>
      <w:r>
        <w:rPr>
          <w:b w:val="0"/>
          <w:spacing w:val="-6"/>
        </w:rPr>
        <w:t> </w:t>
      </w:r>
      <w:r>
        <w:rPr>
          <w:b w:val="0"/>
        </w:rPr>
        <w:t>Contractor</w:t>
      </w:r>
      <w:r>
        <w:rPr>
          <w:b w:val="0"/>
          <w:spacing w:val="-6"/>
        </w:rPr>
        <w:t> </w:t>
      </w:r>
      <w:r>
        <w:rPr>
          <w:b w:val="0"/>
        </w:rPr>
        <w:t>may</w:t>
      </w:r>
      <w:r>
        <w:rPr>
          <w:b w:val="0"/>
          <w:spacing w:val="-6"/>
        </w:rPr>
        <w:t> </w:t>
      </w:r>
      <w:r>
        <w:rPr>
          <w:b w:val="0"/>
        </w:rPr>
        <w:t>no</w:t>
      </w:r>
      <w:r>
        <w:rPr>
          <w:b w:val="0"/>
          <w:spacing w:val="-6"/>
        </w:rPr>
        <w:t> </w:t>
      </w:r>
      <w:r>
        <w:rPr>
          <w:b w:val="0"/>
        </w:rPr>
        <w:t>longer</w:t>
      </w:r>
      <w:r>
        <w:rPr>
          <w:b w:val="0"/>
          <w:spacing w:val="-6"/>
        </w:rPr>
        <w:t> </w:t>
      </w:r>
      <w:r>
        <w:rPr>
          <w:b w:val="0"/>
        </w:rPr>
        <w:t>have</w:t>
      </w:r>
      <w:r>
        <w:rPr>
          <w:b w:val="0"/>
          <w:spacing w:val="-6"/>
        </w:rPr>
        <w:t> </w:t>
      </w:r>
      <w:r>
        <w:rPr>
          <w:b w:val="0"/>
        </w:rPr>
        <w:t>any</w:t>
      </w:r>
      <w:r>
        <w:rPr>
          <w:b w:val="0"/>
          <w:spacing w:val="-6"/>
        </w:rPr>
        <w:t> </w:t>
      </w:r>
      <w:r>
        <w:rPr>
          <w:b w:val="0"/>
        </w:rPr>
        <w:t>need</w:t>
      </w:r>
      <w:r>
        <w:rPr>
          <w:b w:val="0"/>
          <w:spacing w:val="-6"/>
        </w:rPr>
        <w:t> </w:t>
      </w:r>
      <w:r>
        <w:rPr>
          <w:b w:val="0"/>
        </w:rPr>
        <w:t>for</w:t>
      </w:r>
      <w:r>
        <w:rPr>
          <w:b w:val="0"/>
          <w:spacing w:val="-6"/>
        </w:rPr>
        <w:t> </w:t>
      </w:r>
      <w:r>
        <w:rPr>
          <w:b w:val="0"/>
        </w:rPr>
        <w:t>local</w:t>
      </w:r>
      <w:r>
        <w:rPr>
          <w:b w:val="0"/>
          <w:spacing w:val="-6"/>
        </w:rPr>
        <w:t> </w:t>
      </w:r>
      <w:r>
        <w:rPr>
          <w:b w:val="0"/>
        </w:rPr>
        <w:t>currency</w:t>
      </w:r>
      <w:r>
        <w:rPr>
          <w:b w:val="0"/>
          <w:spacing w:val="-6"/>
        </w:rPr>
        <w:t> </w:t>
      </w:r>
      <w:r>
        <w:rPr>
          <w:b w:val="0"/>
        </w:rPr>
        <w:t>after completion of the Works; or the local currency may have declined in value in the interim or be</w:t>
      </w:r>
      <w:r>
        <w:rPr>
          <w:b w:val="0"/>
          <w:spacing w:val="-10"/>
        </w:rPr>
        <w:t> </w:t>
      </w:r>
      <w:r>
        <w:rPr>
          <w:b w:val="0"/>
        </w:rPr>
        <w:t>a</w:t>
      </w:r>
      <w:r>
        <w:rPr>
          <w:b w:val="0"/>
          <w:spacing w:val="-8"/>
        </w:rPr>
        <w:t> </w:t>
      </w:r>
      <w:r>
        <w:rPr>
          <w:b w:val="0"/>
        </w:rPr>
        <w:t>‘blocked</w:t>
      </w:r>
      <w:r>
        <w:rPr>
          <w:b w:val="0"/>
          <w:spacing w:val="-7"/>
        </w:rPr>
        <w:t> </w:t>
      </w:r>
      <w:r>
        <w:rPr>
          <w:b w:val="0"/>
        </w:rPr>
        <w:t>currency’</w:t>
      </w:r>
      <w:r>
        <w:rPr>
          <w:b w:val="0"/>
          <w:spacing w:val="-8"/>
        </w:rPr>
        <w:t> </w:t>
      </w:r>
      <w:r>
        <w:rPr>
          <w:b w:val="0"/>
        </w:rPr>
        <w:t>that,</w:t>
      </w:r>
      <w:r>
        <w:rPr>
          <w:b w:val="0"/>
          <w:spacing w:val="-7"/>
        </w:rPr>
        <w:t> </w:t>
      </w:r>
      <w:r>
        <w:rPr>
          <w:b w:val="0"/>
        </w:rPr>
        <w:t>consequently,</w:t>
      </w:r>
      <w:r>
        <w:rPr>
          <w:b w:val="0"/>
          <w:spacing w:val="-8"/>
        </w:rPr>
        <w:t> </w:t>
      </w:r>
      <w:r>
        <w:rPr>
          <w:b w:val="0"/>
        </w:rPr>
        <w:t>cannot</w:t>
      </w:r>
      <w:r>
        <w:rPr>
          <w:b w:val="0"/>
          <w:spacing w:val="-8"/>
        </w:rPr>
        <w:t> </w:t>
      </w:r>
      <w:r>
        <w:rPr>
          <w:b w:val="0"/>
        </w:rPr>
        <w:t>be</w:t>
      </w:r>
      <w:r>
        <w:rPr>
          <w:b w:val="0"/>
          <w:spacing w:val="-7"/>
        </w:rPr>
        <w:t> </w:t>
      </w:r>
      <w:r>
        <w:rPr>
          <w:b w:val="0"/>
        </w:rPr>
        <w:t>removed</w:t>
      </w:r>
      <w:r>
        <w:rPr>
          <w:b w:val="0"/>
          <w:spacing w:val="-8"/>
        </w:rPr>
        <w:t> </w:t>
      </w:r>
      <w:r>
        <w:rPr>
          <w:b w:val="0"/>
        </w:rPr>
        <w:t>from</w:t>
      </w:r>
      <w:r>
        <w:rPr>
          <w:b w:val="0"/>
          <w:spacing w:val="-7"/>
        </w:rPr>
        <w:t> </w:t>
      </w:r>
      <w:r>
        <w:rPr>
          <w:b w:val="0"/>
        </w:rPr>
        <w:t>the</w:t>
      </w:r>
      <w:r>
        <w:rPr>
          <w:b w:val="0"/>
          <w:spacing w:val="-8"/>
        </w:rPr>
        <w:t> </w:t>
      </w:r>
      <w:r>
        <w:rPr>
          <w:b w:val="0"/>
        </w:rPr>
        <w:t>country</w:t>
      </w:r>
      <w:r>
        <w:rPr>
          <w:b w:val="0"/>
          <w:spacing w:val="-7"/>
        </w:rPr>
        <w:t> </w:t>
      </w:r>
      <w:r>
        <w:rPr>
          <w:b w:val="0"/>
          <w:spacing w:val="-2"/>
        </w:rPr>
        <w:t>concerned.</w:t>
      </w:r>
    </w:p>
    <w:p>
      <w:pPr>
        <w:spacing w:after="0" w:line="244" w:lineRule="auto"/>
        <w:jc w:val="both"/>
        <w:sectPr>
          <w:pgSz w:w="11910" w:h="16840"/>
          <w:pgMar w:top="1220" w:bottom="280" w:left="1680" w:right="900"/>
        </w:sectPr>
      </w:pPr>
    </w:p>
    <w:p>
      <w:pPr>
        <w:spacing w:line="244" w:lineRule="auto" w:before="76"/>
        <w:ind w:left="757" w:right="0" w:firstLine="0"/>
        <w:jc w:val="left"/>
        <w:rPr>
          <w:rFonts w:ascii="HelveticaNeueLT Std Med"/>
          <w:b w:val="0"/>
          <w:sz w:val="28"/>
        </w:rPr>
      </w:pPr>
      <w:r>
        <w:rPr>
          <w:rFonts w:ascii="HelveticaNeueLT Std Med"/>
          <w:b w:val="0"/>
          <w:sz w:val="28"/>
        </w:rPr>
        <w:t>Advisory</w:t>
      </w:r>
      <w:r>
        <w:rPr>
          <w:rFonts w:ascii="HelveticaNeueLT Std Med"/>
          <w:b w:val="0"/>
          <w:spacing w:val="-5"/>
          <w:sz w:val="28"/>
        </w:rPr>
        <w:t> </w:t>
      </w:r>
      <w:r>
        <w:rPr>
          <w:rFonts w:ascii="HelveticaNeueLT Std Med"/>
          <w:b w:val="0"/>
          <w:sz w:val="28"/>
        </w:rPr>
        <w:t>Notes</w:t>
      </w:r>
      <w:r>
        <w:rPr>
          <w:rFonts w:ascii="HelveticaNeueLT Std Med"/>
          <w:b w:val="0"/>
          <w:spacing w:val="-5"/>
          <w:sz w:val="28"/>
        </w:rPr>
        <w:t> </w:t>
      </w:r>
      <w:r>
        <w:rPr>
          <w:rFonts w:ascii="HelveticaNeueLT Std Med"/>
          <w:b w:val="0"/>
          <w:sz w:val="28"/>
        </w:rPr>
        <w:t>to</w:t>
      </w:r>
      <w:r>
        <w:rPr>
          <w:rFonts w:ascii="HelveticaNeueLT Std Med"/>
          <w:b w:val="0"/>
          <w:spacing w:val="-5"/>
          <w:sz w:val="28"/>
        </w:rPr>
        <w:t> </w:t>
      </w:r>
      <w:r>
        <w:rPr>
          <w:rFonts w:ascii="HelveticaNeueLT Std Med"/>
          <w:b w:val="0"/>
          <w:sz w:val="28"/>
        </w:rPr>
        <w:t>Users</w:t>
      </w:r>
      <w:r>
        <w:rPr>
          <w:rFonts w:ascii="HelveticaNeueLT Std Med"/>
          <w:b w:val="0"/>
          <w:spacing w:val="-5"/>
          <w:sz w:val="28"/>
        </w:rPr>
        <w:t> </w:t>
      </w:r>
      <w:r>
        <w:rPr>
          <w:rFonts w:ascii="HelveticaNeueLT Std Med"/>
          <w:b w:val="0"/>
          <w:sz w:val="28"/>
        </w:rPr>
        <w:t>of</w:t>
      </w:r>
      <w:r>
        <w:rPr>
          <w:rFonts w:ascii="HelveticaNeueLT Std Med"/>
          <w:b w:val="0"/>
          <w:spacing w:val="-5"/>
          <w:sz w:val="28"/>
        </w:rPr>
        <w:t> </w:t>
      </w:r>
      <w:r>
        <w:rPr>
          <w:rFonts w:ascii="HelveticaNeueLT Std Med"/>
          <w:b w:val="0"/>
          <w:sz w:val="28"/>
        </w:rPr>
        <w:t>FIDIC</w:t>
      </w:r>
      <w:r>
        <w:rPr>
          <w:rFonts w:ascii="HelveticaNeueLT Std Med"/>
          <w:b w:val="0"/>
          <w:spacing w:val="-5"/>
          <w:sz w:val="28"/>
        </w:rPr>
        <w:t> </w:t>
      </w:r>
      <w:r>
        <w:rPr>
          <w:rFonts w:ascii="HelveticaNeueLT Std Med"/>
          <w:b w:val="0"/>
          <w:sz w:val="28"/>
        </w:rPr>
        <w:t>Contracts</w:t>
      </w:r>
      <w:r>
        <w:rPr>
          <w:rFonts w:ascii="HelveticaNeueLT Std Med"/>
          <w:b w:val="0"/>
          <w:spacing w:val="-5"/>
          <w:sz w:val="28"/>
        </w:rPr>
        <w:t> </w:t>
      </w:r>
      <w:r>
        <w:rPr>
          <w:rFonts w:ascii="HelveticaNeueLT Std Med"/>
          <w:b w:val="0"/>
          <w:sz w:val="28"/>
        </w:rPr>
        <w:t>Where</w:t>
      </w:r>
      <w:r>
        <w:rPr>
          <w:rFonts w:ascii="HelveticaNeueLT Std Med"/>
          <w:b w:val="0"/>
          <w:spacing w:val="-5"/>
          <w:sz w:val="28"/>
        </w:rPr>
        <w:t> </w:t>
      </w:r>
      <w:r>
        <w:rPr>
          <w:rFonts w:ascii="HelveticaNeueLT Std Med"/>
          <w:b w:val="0"/>
          <w:sz w:val="28"/>
        </w:rPr>
        <w:t>the</w:t>
      </w:r>
      <w:r>
        <w:rPr>
          <w:rFonts w:ascii="HelveticaNeueLT Std Med"/>
          <w:b w:val="0"/>
          <w:spacing w:val="-5"/>
          <w:sz w:val="28"/>
        </w:rPr>
        <w:t> </w:t>
      </w:r>
      <w:r>
        <w:rPr>
          <w:rFonts w:ascii="HelveticaNeueLT Std Med"/>
          <w:b w:val="0"/>
          <w:sz w:val="28"/>
        </w:rPr>
        <w:t>Project Uses Building Information Modelling Systems</w:t>
      </w:r>
    </w:p>
    <w:p>
      <w:pPr>
        <w:pStyle w:val="BodyText"/>
        <w:spacing w:line="244" w:lineRule="auto" w:before="276"/>
        <w:ind w:left="1324" w:right="117"/>
        <w:jc w:val="both"/>
        <w:rPr>
          <w:b w:val="0"/>
        </w:rPr>
      </w:pPr>
      <w:r>
        <w:rPr>
          <w:b w:val="0"/>
        </w:rPr>
        <w:t>Building</w:t>
      </w:r>
      <w:r>
        <w:rPr>
          <w:b w:val="0"/>
          <w:spacing w:val="-7"/>
        </w:rPr>
        <w:t> </w:t>
      </w:r>
      <w:r>
        <w:rPr>
          <w:b w:val="0"/>
        </w:rPr>
        <w:t>Information</w:t>
      </w:r>
      <w:r>
        <w:rPr>
          <w:b w:val="0"/>
          <w:spacing w:val="-7"/>
        </w:rPr>
        <w:t> </w:t>
      </w:r>
      <w:r>
        <w:rPr>
          <w:b w:val="0"/>
        </w:rPr>
        <w:t>Modelling</w:t>
      </w:r>
      <w:r>
        <w:rPr>
          <w:b w:val="0"/>
          <w:spacing w:val="-7"/>
        </w:rPr>
        <w:t> </w:t>
      </w:r>
      <w:r>
        <w:rPr>
          <w:b w:val="0"/>
        </w:rPr>
        <w:t>(BIM)</w:t>
      </w:r>
      <w:r>
        <w:rPr>
          <w:b w:val="0"/>
          <w:spacing w:val="-7"/>
        </w:rPr>
        <w:t> </w:t>
      </w:r>
      <w:r>
        <w:rPr>
          <w:b w:val="0"/>
        </w:rPr>
        <w:t>is</w:t>
      </w:r>
      <w:r>
        <w:rPr>
          <w:b w:val="0"/>
          <w:spacing w:val="-7"/>
        </w:rPr>
        <w:t> </w:t>
      </w:r>
      <w:r>
        <w:rPr>
          <w:b w:val="0"/>
        </w:rPr>
        <w:t>a</w:t>
      </w:r>
      <w:r>
        <w:rPr>
          <w:b w:val="0"/>
          <w:spacing w:val="-7"/>
        </w:rPr>
        <w:t> </w:t>
      </w:r>
      <w:r>
        <w:rPr>
          <w:b w:val="0"/>
        </w:rPr>
        <w:t>process</w:t>
      </w:r>
      <w:r>
        <w:rPr>
          <w:b w:val="0"/>
          <w:spacing w:val="-7"/>
        </w:rPr>
        <w:t> </w:t>
      </w:r>
      <w:r>
        <w:rPr>
          <w:b w:val="0"/>
        </w:rPr>
        <w:t>for</w:t>
      </w:r>
      <w:r>
        <w:rPr>
          <w:b w:val="0"/>
          <w:spacing w:val="-7"/>
        </w:rPr>
        <w:t> </w:t>
      </w:r>
      <w:r>
        <w:rPr>
          <w:b w:val="0"/>
        </w:rPr>
        <w:t>managing</w:t>
      </w:r>
      <w:r>
        <w:rPr>
          <w:b w:val="0"/>
          <w:spacing w:val="-7"/>
        </w:rPr>
        <w:t> </w:t>
      </w:r>
      <w:r>
        <w:rPr>
          <w:b w:val="0"/>
        </w:rPr>
        <w:t>information</w:t>
      </w:r>
      <w:r>
        <w:rPr>
          <w:b w:val="0"/>
          <w:spacing w:val="-7"/>
        </w:rPr>
        <w:t> </w:t>
      </w:r>
      <w:r>
        <w:rPr>
          <w:b w:val="0"/>
        </w:rPr>
        <w:t>on</w:t>
      </w:r>
      <w:r>
        <w:rPr>
          <w:b w:val="0"/>
          <w:spacing w:val="-7"/>
        </w:rPr>
        <w:t> </w:t>
      </w:r>
      <w:r>
        <w:rPr>
          <w:b w:val="0"/>
        </w:rPr>
        <w:t>a</w:t>
      </w:r>
      <w:r>
        <w:rPr>
          <w:b w:val="0"/>
          <w:spacing w:val="-7"/>
        </w:rPr>
        <w:t> </w:t>
      </w:r>
      <w:r>
        <w:rPr>
          <w:b w:val="0"/>
        </w:rPr>
        <w:t>construction project throughout its whole life cycle. It is now being adopted widely across the world as</w:t>
      </w:r>
      <w:r>
        <w:rPr>
          <w:b w:val="0"/>
          <w:spacing w:val="80"/>
        </w:rPr>
        <w:t> </w:t>
      </w:r>
      <w:r>
        <w:rPr>
          <w:b w:val="0"/>
        </w:rPr>
        <w:t>all</w:t>
      </w:r>
      <w:r>
        <w:rPr>
          <w:b w:val="0"/>
          <w:spacing w:val="-2"/>
        </w:rPr>
        <w:t> </w:t>
      </w:r>
      <w:r>
        <w:rPr>
          <w:b w:val="0"/>
        </w:rPr>
        <w:t>of</w:t>
      </w:r>
      <w:r>
        <w:rPr>
          <w:b w:val="0"/>
          <w:spacing w:val="-2"/>
        </w:rPr>
        <w:t> </w:t>
      </w:r>
      <w:r>
        <w:rPr>
          <w:b w:val="0"/>
        </w:rPr>
        <w:t>those</w:t>
      </w:r>
      <w:r>
        <w:rPr>
          <w:b w:val="0"/>
          <w:spacing w:val="-2"/>
        </w:rPr>
        <w:t> </w:t>
      </w:r>
      <w:r>
        <w:rPr>
          <w:b w:val="0"/>
        </w:rPr>
        <w:t>involved</w:t>
      </w:r>
      <w:r>
        <w:rPr>
          <w:b w:val="0"/>
          <w:spacing w:val="-2"/>
        </w:rPr>
        <w:t> </w:t>
      </w:r>
      <w:r>
        <w:rPr>
          <w:b w:val="0"/>
        </w:rPr>
        <w:t>in</w:t>
      </w:r>
      <w:r>
        <w:rPr>
          <w:b w:val="0"/>
          <w:spacing w:val="-2"/>
        </w:rPr>
        <w:t> </w:t>
      </w:r>
      <w:r>
        <w:rPr>
          <w:b w:val="0"/>
        </w:rPr>
        <w:t>the</w:t>
      </w:r>
      <w:r>
        <w:rPr>
          <w:b w:val="0"/>
          <w:spacing w:val="-2"/>
        </w:rPr>
        <w:t> </w:t>
      </w:r>
      <w:r>
        <w:rPr>
          <w:b w:val="0"/>
        </w:rPr>
        <w:t>creation</w:t>
      </w:r>
      <w:r>
        <w:rPr>
          <w:b w:val="0"/>
          <w:spacing w:val="-2"/>
        </w:rPr>
        <w:t> </w:t>
      </w:r>
      <w:r>
        <w:rPr>
          <w:b w:val="0"/>
        </w:rPr>
        <w:t>and</w:t>
      </w:r>
      <w:r>
        <w:rPr>
          <w:b w:val="0"/>
          <w:spacing w:val="-2"/>
        </w:rPr>
        <w:t> </w:t>
      </w:r>
      <w:r>
        <w:rPr>
          <w:b w:val="0"/>
        </w:rPr>
        <w:t>operation</w:t>
      </w:r>
      <w:r>
        <w:rPr>
          <w:b w:val="0"/>
          <w:spacing w:val="-2"/>
        </w:rPr>
        <w:t> </w:t>
      </w:r>
      <w:r>
        <w:rPr>
          <w:b w:val="0"/>
        </w:rPr>
        <w:t>of</w:t>
      </w:r>
      <w:r>
        <w:rPr>
          <w:b w:val="0"/>
          <w:spacing w:val="-2"/>
        </w:rPr>
        <w:t> </w:t>
      </w:r>
      <w:r>
        <w:rPr>
          <w:b w:val="0"/>
        </w:rPr>
        <w:t>buildings</w:t>
      </w:r>
      <w:r>
        <w:rPr>
          <w:b w:val="0"/>
          <w:spacing w:val="-2"/>
        </w:rPr>
        <w:t> </w:t>
      </w:r>
      <w:r>
        <w:rPr>
          <w:b w:val="0"/>
        </w:rPr>
        <w:t>and</w:t>
      </w:r>
      <w:r>
        <w:rPr>
          <w:b w:val="0"/>
          <w:spacing w:val="-2"/>
        </w:rPr>
        <w:t> </w:t>
      </w:r>
      <w:r>
        <w:rPr>
          <w:b w:val="0"/>
        </w:rPr>
        <w:t>infrastructure</w:t>
      </w:r>
      <w:r>
        <w:rPr>
          <w:b w:val="0"/>
          <w:spacing w:val="-2"/>
        </w:rPr>
        <w:t> </w:t>
      </w:r>
      <w:r>
        <w:rPr>
          <w:b w:val="0"/>
        </w:rPr>
        <w:t>assets</w:t>
      </w:r>
      <w:r>
        <w:rPr>
          <w:b w:val="0"/>
          <w:spacing w:val="-2"/>
        </w:rPr>
        <w:t> </w:t>
      </w:r>
      <w:r>
        <w:rPr>
          <w:b w:val="0"/>
        </w:rPr>
        <w:t>seek ways to bring essential improvements in productivity and performance in response to ever increasing social, economic, and environmental challenges.</w:t>
      </w:r>
    </w:p>
    <w:p>
      <w:pPr>
        <w:pStyle w:val="BodyText"/>
        <w:spacing w:before="11"/>
        <w:rPr>
          <w:b w:val="0"/>
          <w:sz w:val="19"/>
        </w:rPr>
      </w:pPr>
    </w:p>
    <w:p>
      <w:pPr>
        <w:pStyle w:val="BodyText"/>
        <w:spacing w:line="244" w:lineRule="auto"/>
        <w:ind w:left="1324" w:right="117"/>
        <w:jc w:val="both"/>
        <w:rPr>
          <w:b w:val="0"/>
        </w:rPr>
      </w:pPr>
      <w:r>
        <w:rPr>
          <w:b w:val="0"/>
        </w:rPr>
        <w:t>BIM</w:t>
      </w:r>
      <w:r>
        <w:rPr>
          <w:b w:val="0"/>
          <w:spacing w:val="19"/>
        </w:rPr>
        <w:t> </w:t>
      </w:r>
      <w:r>
        <w:rPr>
          <w:b w:val="0"/>
        </w:rPr>
        <w:t>is</w:t>
      </w:r>
      <w:r>
        <w:rPr>
          <w:b w:val="0"/>
          <w:spacing w:val="19"/>
        </w:rPr>
        <w:t> </w:t>
      </w:r>
      <w:r>
        <w:rPr>
          <w:b w:val="0"/>
        </w:rPr>
        <w:t>enabled</w:t>
      </w:r>
      <w:r>
        <w:rPr>
          <w:b w:val="0"/>
          <w:spacing w:val="19"/>
        </w:rPr>
        <w:t> </w:t>
      </w:r>
      <w:r>
        <w:rPr>
          <w:b w:val="0"/>
        </w:rPr>
        <w:t>by</w:t>
      </w:r>
      <w:r>
        <w:rPr>
          <w:b w:val="0"/>
          <w:spacing w:val="19"/>
        </w:rPr>
        <w:t> </w:t>
      </w:r>
      <w:r>
        <w:rPr>
          <w:b w:val="0"/>
        </w:rPr>
        <w:t>the</w:t>
      </w:r>
      <w:r>
        <w:rPr>
          <w:b w:val="0"/>
          <w:spacing w:val="19"/>
        </w:rPr>
        <w:t> </w:t>
      </w:r>
      <w:r>
        <w:rPr>
          <w:b w:val="0"/>
        </w:rPr>
        <w:t>continuous</w:t>
      </w:r>
      <w:r>
        <w:rPr>
          <w:b w:val="0"/>
          <w:spacing w:val="19"/>
        </w:rPr>
        <w:t> </w:t>
      </w:r>
      <w:r>
        <w:rPr>
          <w:b w:val="0"/>
        </w:rPr>
        <w:t>development</w:t>
      </w:r>
      <w:r>
        <w:rPr>
          <w:b w:val="0"/>
          <w:spacing w:val="19"/>
        </w:rPr>
        <w:t> </w:t>
      </w:r>
      <w:r>
        <w:rPr>
          <w:b w:val="0"/>
        </w:rPr>
        <w:t>of</w:t>
      </w:r>
      <w:r>
        <w:rPr>
          <w:b w:val="0"/>
          <w:spacing w:val="19"/>
        </w:rPr>
        <w:t> </w:t>
      </w:r>
      <w:r>
        <w:rPr>
          <w:b w:val="0"/>
        </w:rPr>
        <w:t>digital</w:t>
      </w:r>
      <w:r>
        <w:rPr>
          <w:b w:val="0"/>
          <w:spacing w:val="19"/>
        </w:rPr>
        <w:t> </w:t>
      </w:r>
      <w:r>
        <w:rPr>
          <w:b w:val="0"/>
        </w:rPr>
        <w:t>technologies</w:t>
      </w:r>
      <w:r>
        <w:rPr>
          <w:b w:val="0"/>
          <w:spacing w:val="19"/>
        </w:rPr>
        <w:t> </w:t>
      </w:r>
      <w:r>
        <w:rPr>
          <w:b w:val="0"/>
        </w:rPr>
        <w:t>used</w:t>
      </w:r>
      <w:r>
        <w:rPr>
          <w:b w:val="0"/>
          <w:spacing w:val="19"/>
        </w:rPr>
        <w:t> </w:t>
      </w:r>
      <w:r>
        <w:rPr>
          <w:b w:val="0"/>
        </w:rPr>
        <w:t>in</w:t>
      </w:r>
      <w:r>
        <w:rPr>
          <w:b w:val="0"/>
          <w:spacing w:val="19"/>
        </w:rPr>
        <w:t> </w:t>
      </w:r>
      <w:r>
        <w:rPr>
          <w:b w:val="0"/>
        </w:rPr>
        <w:t>all</w:t>
      </w:r>
      <w:r>
        <w:rPr>
          <w:b w:val="0"/>
          <w:spacing w:val="19"/>
        </w:rPr>
        <w:t> </w:t>
      </w:r>
      <w:r>
        <w:rPr>
          <w:b w:val="0"/>
        </w:rPr>
        <w:t>aspects of project planning, investigation, design, construction, and operation. Digital </w:t>
      </w:r>
      <w:r>
        <w:rPr>
          <w:b w:val="0"/>
        </w:rPr>
        <w:t>technologies include systems for: data acquisition; document management; design and process management;</w:t>
      </w:r>
      <w:r>
        <w:rPr>
          <w:b w:val="0"/>
          <w:spacing w:val="-2"/>
        </w:rPr>
        <w:t> </w:t>
      </w:r>
      <w:r>
        <w:rPr>
          <w:b w:val="0"/>
        </w:rPr>
        <w:t>cost</w:t>
      </w:r>
      <w:r>
        <w:rPr>
          <w:b w:val="0"/>
          <w:spacing w:val="-2"/>
        </w:rPr>
        <w:t> </w:t>
      </w:r>
      <w:r>
        <w:rPr>
          <w:b w:val="0"/>
        </w:rPr>
        <w:t>and</w:t>
      </w:r>
      <w:r>
        <w:rPr>
          <w:b w:val="0"/>
          <w:spacing w:val="-2"/>
        </w:rPr>
        <w:t> </w:t>
      </w:r>
      <w:r>
        <w:rPr>
          <w:b w:val="0"/>
        </w:rPr>
        <w:t>carbon</w:t>
      </w:r>
      <w:r>
        <w:rPr>
          <w:b w:val="0"/>
          <w:spacing w:val="-2"/>
        </w:rPr>
        <w:t> </w:t>
      </w:r>
      <w:r>
        <w:rPr>
          <w:b w:val="0"/>
        </w:rPr>
        <w:t>estimating;</w:t>
      </w:r>
      <w:r>
        <w:rPr>
          <w:b w:val="0"/>
          <w:spacing w:val="-2"/>
        </w:rPr>
        <w:t> </w:t>
      </w:r>
      <w:r>
        <w:rPr>
          <w:b w:val="0"/>
        </w:rPr>
        <w:t>planning</w:t>
      </w:r>
      <w:r>
        <w:rPr>
          <w:b w:val="0"/>
          <w:spacing w:val="-2"/>
        </w:rPr>
        <w:t> </w:t>
      </w:r>
      <w:r>
        <w:rPr>
          <w:b w:val="0"/>
        </w:rPr>
        <w:t>and</w:t>
      </w:r>
      <w:r>
        <w:rPr>
          <w:b w:val="0"/>
          <w:spacing w:val="-2"/>
        </w:rPr>
        <w:t> </w:t>
      </w:r>
      <w:r>
        <w:rPr>
          <w:b w:val="0"/>
        </w:rPr>
        <w:t>scheduling;</w:t>
      </w:r>
      <w:r>
        <w:rPr>
          <w:b w:val="0"/>
          <w:spacing w:val="-2"/>
        </w:rPr>
        <w:t> </w:t>
      </w:r>
      <w:r>
        <w:rPr>
          <w:b w:val="0"/>
        </w:rPr>
        <w:t>contract</w:t>
      </w:r>
      <w:r>
        <w:rPr>
          <w:b w:val="0"/>
          <w:spacing w:val="-2"/>
        </w:rPr>
        <w:t> </w:t>
      </w:r>
      <w:r>
        <w:rPr>
          <w:b w:val="0"/>
        </w:rPr>
        <w:t>management; and performance management. BIM is a methodology that brings technology into an integrated and collaborative process with organised information at its heart.</w:t>
      </w:r>
    </w:p>
    <w:p>
      <w:pPr>
        <w:pStyle w:val="BodyText"/>
        <w:spacing w:before="10"/>
        <w:rPr>
          <w:b w:val="0"/>
          <w:sz w:val="19"/>
        </w:rPr>
      </w:pPr>
    </w:p>
    <w:p>
      <w:pPr>
        <w:pStyle w:val="BodyText"/>
        <w:spacing w:line="244" w:lineRule="auto"/>
        <w:ind w:left="1324" w:right="117"/>
        <w:jc w:val="both"/>
        <w:rPr>
          <w:b w:val="0"/>
        </w:rPr>
      </w:pPr>
      <w:r>
        <w:rPr>
          <w:b w:val="0"/>
        </w:rPr>
        <w:t>BIM has varying degrees of implementation and complexity and its application </w:t>
      </w:r>
      <w:r>
        <w:rPr>
          <w:b w:val="0"/>
        </w:rPr>
        <w:t>should always be guided by the benefits that it brings to the project in pursuit of its intended outcomes. From its early adoption in some more developed territories, BIM is now a global phenomenon, with governments often encouraging or even mandating its use to improve quality,</w:t>
      </w:r>
      <w:r>
        <w:rPr>
          <w:b w:val="0"/>
          <w:spacing w:val="-3"/>
        </w:rPr>
        <w:t> </w:t>
      </w:r>
      <w:r>
        <w:rPr>
          <w:b w:val="0"/>
        </w:rPr>
        <w:t>accuracy,</w:t>
      </w:r>
      <w:r>
        <w:rPr>
          <w:b w:val="0"/>
          <w:spacing w:val="-3"/>
        </w:rPr>
        <w:t> </w:t>
      </w:r>
      <w:r>
        <w:rPr>
          <w:b w:val="0"/>
        </w:rPr>
        <w:t>and</w:t>
      </w:r>
      <w:r>
        <w:rPr>
          <w:b w:val="0"/>
          <w:spacing w:val="-3"/>
        </w:rPr>
        <w:t> </w:t>
      </w:r>
      <w:r>
        <w:rPr>
          <w:b w:val="0"/>
        </w:rPr>
        <w:t>delivery</w:t>
      </w:r>
      <w:r>
        <w:rPr>
          <w:b w:val="0"/>
          <w:spacing w:val="-3"/>
        </w:rPr>
        <w:t> </w:t>
      </w:r>
      <w:r>
        <w:rPr>
          <w:b w:val="0"/>
        </w:rPr>
        <w:t>times</w:t>
      </w:r>
      <w:r>
        <w:rPr>
          <w:b w:val="0"/>
          <w:spacing w:val="-3"/>
        </w:rPr>
        <w:t> </w:t>
      </w:r>
      <w:r>
        <w:rPr>
          <w:b w:val="0"/>
        </w:rPr>
        <w:t>for</w:t>
      </w:r>
      <w:r>
        <w:rPr>
          <w:b w:val="0"/>
          <w:spacing w:val="-3"/>
        </w:rPr>
        <w:t> </w:t>
      </w:r>
      <w:r>
        <w:rPr>
          <w:b w:val="0"/>
        </w:rPr>
        <w:t>projects</w:t>
      </w:r>
      <w:r>
        <w:rPr>
          <w:b w:val="0"/>
          <w:spacing w:val="-3"/>
        </w:rPr>
        <w:t> </w:t>
      </w:r>
      <w:r>
        <w:rPr>
          <w:b w:val="0"/>
        </w:rPr>
        <w:t>as</w:t>
      </w:r>
      <w:r>
        <w:rPr>
          <w:b w:val="0"/>
          <w:spacing w:val="-3"/>
        </w:rPr>
        <w:t> </w:t>
      </w:r>
      <w:r>
        <w:rPr>
          <w:b w:val="0"/>
        </w:rPr>
        <w:t>well</w:t>
      </w:r>
      <w:r>
        <w:rPr>
          <w:b w:val="0"/>
          <w:spacing w:val="-3"/>
        </w:rPr>
        <w:t> </w:t>
      </w:r>
      <w:r>
        <w:rPr>
          <w:b w:val="0"/>
        </w:rPr>
        <w:t>as</w:t>
      </w:r>
      <w:r>
        <w:rPr>
          <w:b w:val="0"/>
          <w:spacing w:val="-3"/>
        </w:rPr>
        <w:t> </w:t>
      </w:r>
      <w:r>
        <w:rPr>
          <w:b w:val="0"/>
        </w:rPr>
        <w:t>to</w:t>
      </w:r>
      <w:r>
        <w:rPr>
          <w:b w:val="0"/>
          <w:spacing w:val="-3"/>
        </w:rPr>
        <w:t> </w:t>
      </w:r>
      <w:r>
        <w:rPr>
          <w:b w:val="0"/>
        </w:rPr>
        <w:t>provide</w:t>
      </w:r>
      <w:r>
        <w:rPr>
          <w:b w:val="0"/>
          <w:spacing w:val="-3"/>
        </w:rPr>
        <w:t> </w:t>
      </w:r>
      <w:r>
        <w:rPr>
          <w:b w:val="0"/>
        </w:rPr>
        <w:t>cost</w:t>
      </w:r>
      <w:r>
        <w:rPr>
          <w:b w:val="0"/>
          <w:spacing w:val="-3"/>
        </w:rPr>
        <w:t> </w:t>
      </w:r>
      <w:r>
        <w:rPr>
          <w:b w:val="0"/>
        </w:rPr>
        <w:t>savings.</w:t>
      </w:r>
      <w:r>
        <w:rPr>
          <w:b w:val="0"/>
          <w:spacing w:val="-3"/>
        </w:rPr>
        <w:t> </w:t>
      </w:r>
      <w:r>
        <w:rPr>
          <w:b w:val="0"/>
        </w:rPr>
        <w:t>BIM</w:t>
      </w:r>
      <w:r>
        <w:rPr>
          <w:b w:val="0"/>
          <w:spacing w:val="-3"/>
        </w:rPr>
        <w:t> </w:t>
      </w:r>
      <w:r>
        <w:rPr>
          <w:b w:val="0"/>
        </w:rPr>
        <w:t>has the potential to dramatically improve productivity and reduce construction and operational costs.</w:t>
      </w:r>
      <w:r>
        <w:rPr>
          <w:b w:val="0"/>
          <w:spacing w:val="-10"/>
        </w:rPr>
        <w:t> </w:t>
      </w:r>
      <w:r>
        <w:rPr>
          <w:b w:val="0"/>
        </w:rPr>
        <w:t>Internationally,</w:t>
      </w:r>
      <w:r>
        <w:rPr>
          <w:b w:val="0"/>
          <w:spacing w:val="-10"/>
        </w:rPr>
        <w:t> </w:t>
      </w:r>
      <w:r>
        <w:rPr>
          <w:b w:val="0"/>
        </w:rPr>
        <w:t>the</w:t>
      </w:r>
      <w:r>
        <w:rPr>
          <w:b w:val="0"/>
          <w:spacing w:val="-10"/>
        </w:rPr>
        <w:t> </w:t>
      </w:r>
      <w:r>
        <w:rPr>
          <w:b w:val="0"/>
        </w:rPr>
        <w:t>BIM</w:t>
      </w:r>
      <w:r>
        <w:rPr>
          <w:b w:val="0"/>
          <w:spacing w:val="-10"/>
        </w:rPr>
        <w:t> </w:t>
      </w:r>
      <w:r>
        <w:rPr>
          <w:b w:val="0"/>
        </w:rPr>
        <w:t>process</w:t>
      </w:r>
      <w:r>
        <w:rPr>
          <w:b w:val="0"/>
          <w:spacing w:val="-10"/>
        </w:rPr>
        <w:t> </w:t>
      </w:r>
      <w:r>
        <w:rPr>
          <w:b w:val="0"/>
        </w:rPr>
        <w:t>and</w:t>
      </w:r>
      <w:r>
        <w:rPr>
          <w:b w:val="0"/>
          <w:spacing w:val="-10"/>
        </w:rPr>
        <w:t> </w:t>
      </w:r>
      <w:r>
        <w:rPr>
          <w:b w:val="0"/>
        </w:rPr>
        <w:t>associated</w:t>
      </w:r>
      <w:r>
        <w:rPr>
          <w:b w:val="0"/>
          <w:spacing w:val="-10"/>
        </w:rPr>
        <w:t> </w:t>
      </w:r>
      <w:r>
        <w:rPr>
          <w:b w:val="0"/>
        </w:rPr>
        <w:t>data</w:t>
      </w:r>
      <w:r>
        <w:rPr>
          <w:b w:val="0"/>
          <w:spacing w:val="-10"/>
        </w:rPr>
        <w:t> </w:t>
      </w:r>
      <w:r>
        <w:rPr>
          <w:b w:val="0"/>
        </w:rPr>
        <w:t>structures</w:t>
      </w:r>
      <w:r>
        <w:rPr>
          <w:b w:val="0"/>
          <w:spacing w:val="-10"/>
        </w:rPr>
        <w:t> </w:t>
      </w:r>
      <w:r>
        <w:rPr>
          <w:b w:val="0"/>
        </w:rPr>
        <w:t>are</w:t>
      </w:r>
      <w:r>
        <w:rPr>
          <w:b w:val="0"/>
          <w:spacing w:val="-10"/>
        </w:rPr>
        <w:t> </w:t>
      </w:r>
      <w:r>
        <w:rPr>
          <w:b w:val="0"/>
        </w:rPr>
        <w:t>best</w:t>
      </w:r>
      <w:r>
        <w:rPr>
          <w:b w:val="0"/>
          <w:spacing w:val="-10"/>
        </w:rPr>
        <w:t> </w:t>
      </w:r>
      <w:r>
        <w:rPr>
          <w:b w:val="0"/>
        </w:rPr>
        <w:t>defined</w:t>
      </w:r>
      <w:r>
        <w:rPr>
          <w:b w:val="0"/>
          <w:spacing w:val="-10"/>
        </w:rPr>
        <w:t> </w:t>
      </w:r>
      <w:r>
        <w:rPr>
          <w:b w:val="0"/>
        </w:rPr>
        <w:t>in</w:t>
      </w:r>
      <w:r>
        <w:rPr>
          <w:b w:val="0"/>
          <w:spacing w:val="-10"/>
        </w:rPr>
        <w:t> </w:t>
      </w:r>
      <w:r>
        <w:rPr>
          <w:b w:val="0"/>
        </w:rPr>
        <w:t>the ISO 19650 and 12006 series of standards.</w:t>
      </w:r>
    </w:p>
    <w:p>
      <w:pPr>
        <w:pStyle w:val="BodyText"/>
        <w:spacing w:before="8"/>
        <w:rPr>
          <w:b w:val="0"/>
          <w:sz w:val="19"/>
        </w:rPr>
      </w:pPr>
    </w:p>
    <w:p>
      <w:pPr>
        <w:pStyle w:val="BodyText"/>
        <w:spacing w:line="244" w:lineRule="auto"/>
        <w:ind w:left="1324" w:right="117"/>
        <w:jc w:val="both"/>
        <w:rPr>
          <w:b w:val="0"/>
        </w:rPr>
      </w:pPr>
      <w:r>
        <w:rPr>
          <w:b w:val="0"/>
        </w:rPr>
        <w:t>BIM</w:t>
      </w:r>
      <w:r>
        <w:rPr>
          <w:b w:val="0"/>
          <w:spacing w:val="11"/>
        </w:rPr>
        <w:t> </w:t>
      </w:r>
      <w:r>
        <w:rPr>
          <w:b w:val="0"/>
        </w:rPr>
        <w:t>is</w:t>
      </w:r>
      <w:r>
        <w:rPr>
          <w:b w:val="0"/>
          <w:spacing w:val="11"/>
        </w:rPr>
        <w:t> </w:t>
      </w:r>
      <w:r>
        <w:rPr>
          <w:b w:val="0"/>
        </w:rPr>
        <w:t>not</w:t>
      </w:r>
      <w:r>
        <w:rPr>
          <w:b w:val="0"/>
          <w:spacing w:val="11"/>
        </w:rPr>
        <w:t> </w:t>
      </w:r>
      <w:r>
        <w:rPr>
          <w:b w:val="0"/>
        </w:rPr>
        <w:t>implemented</w:t>
      </w:r>
      <w:r>
        <w:rPr>
          <w:b w:val="0"/>
          <w:spacing w:val="11"/>
        </w:rPr>
        <w:t> </w:t>
      </w:r>
      <w:r>
        <w:rPr>
          <w:b w:val="0"/>
        </w:rPr>
        <w:t>through</w:t>
      </w:r>
      <w:r>
        <w:rPr>
          <w:b w:val="0"/>
          <w:spacing w:val="11"/>
        </w:rPr>
        <w:t> </w:t>
      </w:r>
      <w:r>
        <w:rPr>
          <w:b w:val="0"/>
        </w:rPr>
        <w:t>a</w:t>
      </w:r>
      <w:r>
        <w:rPr>
          <w:b w:val="0"/>
          <w:spacing w:val="11"/>
        </w:rPr>
        <w:t> </w:t>
      </w:r>
      <w:r>
        <w:rPr>
          <w:b w:val="0"/>
        </w:rPr>
        <w:t>set</w:t>
      </w:r>
      <w:r>
        <w:rPr>
          <w:b w:val="0"/>
          <w:spacing w:val="11"/>
        </w:rPr>
        <w:t> </w:t>
      </w:r>
      <w:r>
        <w:rPr>
          <w:b w:val="0"/>
        </w:rPr>
        <w:t>of</w:t>
      </w:r>
      <w:r>
        <w:rPr>
          <w:b w:val="0"/>
          <w:spacing w:val="11"/>
        </w:rPr>
        <w:t> </w:t>
      </w:r>
      <w:r>
        <w:rPr>
          <w:b w:val="0"/>
        </w:rPr>
        <w:t>contract</w:t>
      </w:r>
      <w:r>
        <w:rPr>
          <w:b w:val="0"/>
          <w:spacing w:val="11"/>
        </w:rPr>
        <w:t> </w:t>
      </w:r>
      <w:r>
        <w:rPr>
          <w:b w:val="0"/>
        </w:rPr>
        <w:t>conditions;</w:t>
      </w:r>
      <w:r>
        <w:rPr>
          <w:b w:val="0"/>
          <w:spacing w:val="11"/>
        </w:rPr>
        <w:t> </w:t>
      </w:r>
      <w:r>
        <w:rPr>
          <w:b w:val="0"/>
        </w:rPr>
        <w:t>it</w:t>
      </w:r>
      <w:r>
        <w:rPr>
          <w:b w:val="0"/>
          <w:spacing w:val="11"/>
        </w:rPr>
        <w:t> </w:t>
      </w:r>
      <w:r>
        <w:rPr>
          <w:b w:val="0"/>
        </w:rPr>
        <w:t>is</w:t>
      </w:r>
      <w:r>
        <w:rPr>
          <w:b w:val="0"/>
          <w:spacing w:val="11"/>
        </w:rPr>
        <w:t> </w:t>
      </w:r>
      <w:r>
        <w:rPr>
          <w:b w:val="0"/>
        </w:rPr>
        <w:t>a</w:t>
      </w:r>
      <w:r>
        <w:rPr>
          <w:b w:val="0"/>
          <w:spacing w:val="11"/>
        </w:rPr>
        <w:t> </w:t>
      </w:r>
      <w:r>
        <w:rPr>
          <w:b w:val="0"/>
        </w:rPr>
        <w:t>mechanism</w:t>
      </w:r>
      <w:r>
        <w:rPr>
          <w:b w:val="0"/>
          <w:spacing w:val="11"/>
        </w:rPr>
        <w:t> </w:t>
      </w:r>
      <w:r>
        <w:rPr>
          <w:b w:val="0"/>
        </w:rPr>
        <w:t>to</w:t>
      </w:r>
      <w:r>
        <w:rPr>
          <w:b w:val="0"/>
          <w:spacing w:val="11"/>
        </w:rPr>
        <w:t> </w:t>
      </w:r>
      <w:r>
        <w:rPr>
          <w:b w:val="0"/>
        </w:rPr>
        <w:t>provide a common data environment where parties have access to information relevant to their role in the design, construction, and operation of a project. Wherever possible, a </w:t>
      </w:r>
      <w:r>
        <w:rPr>
          <w:b w:val="0"/>
        </w:rPr>
        <w:t>combined (sometimes</w:t>
      </w:r>
      <w:r>
        <w:rPr>
          <w:b w:val="0"/>
          <w:spacing w:val="-11"/>
        </w:rPr>
        <w:t> </w:t>
      </w:r>
      <w:r>
        <w:rPr>
          <w:b w:val="0"/>
        </w:rPr>
        <w:t>called</w:t>
      </w:r>
      <w:r>
        <w:rPr>
          <w:b w:val="0"/>
          <w:spacing w:val="-11"/>
        </w:rPr>
        <w:t> </w:t>
      </w:r>
      <w:r>
        <w:rPr>
          <w:b w:val="0"/>
        </w:rPr>
        <w:t>federated</w:t>
      </w:r>
      <w:r>
        <w:rPr>
          <w:b w:val="0"/>
          <w:spacing w:val="-11"/>
        </w:rPr>
        <w:t> </w:t>
      </w:r>
      <w:r>
        <w:rPr>
          <w:b w:val="0"/>
        </w:rPr>
        <w:t>or</w:t>
      </w:r>
      <w:r>
        <w:rPr>
          <w:b w:val="0"/>
          <w:spacing w:val="-11"/>
        </w:rPr>
        <w:t> </w:t>
      </w:r>
      <w:r>
        <w:rPr>
          <w:b w:val="0"/>
        </w:rPr>
        <w:t>collaborative)</w:t>
      </w:r>
      <w:r>
        <w:rPr>
          <w:b w:val="0"/>
          <w:spacing w:val="-11"/>
        </w:rPr>
        <w:t> </w:t>
      </w:r>
      <w:r>
        <w:rPr>
          <w:b w:val="0"/>
        </w:rPr>
        <w:t>model</w:t>
      </w:r>
      <w:r>
        <w:rPr>
          <w:b w:val="0"/>
          <w:spacing w:val="-11"/>
        </w:rPr>
        <w:t> </w:t>
      </w:r>
      <w:r>
        <w:rPr>
          <w:b w:val="0"/>
        </w:rPr>
        <w:t>is</w:t>
      </w:r>
      <w:r>
        <w:rPr>
          <w:b w:val="0"/>
          <w:spacing w:val="-11"/>
        </w:rPr>
        <w:t> </w:t>
      </w:r>
      <w:r>
        <w:rPr>
          <w:b w:val="0"/>
        </w:rPr>
        <w:t>developed</w:t>
      </w:r>
      <w:r>
        <w:rPr>
          <w:b w:val="0"/>
          <w:spacing w:val="-11"/>
        </w:rPr>
        <w:t> </w:t>
      </w:r>
      <w:r>
        <w:rPr>
          <w:b w:val="0"/>
        </w:rPr>
        <w:t>for</w:t>
      </w:r>
      <w:r>
        <w:rPr>
          <w:b w:val="0"/>
          <w:spacing w:val="-11"/>
        </w:rPr>
        <w:t> </w:t>
      </w:r>
      <w:r>
        <w:rPr>
          <w:b w:val="0"/>
        </w:rPr>
        <w:t>all</w:t>
      </w:r>
      <w:r>
        <w:rPr>
          <w:b w:val="0"/>
          <w:spacing w:val="-11"/>
        </w:rPr>
        <w:t> </w:t>
      </w:r>
      <w:r>
        <w:rPr>
          <w:b w:val="0"/>
        </w:rPr>
        <w:t>parties</w:t>
      </w:r>
      <w:r>
        <w:rPr>
          <w:b w:val="0"/>
          <w:spacing w:val="-11"/>
        </w:rPr>
        <w:t> </w:t>
      </w:r>
      <w:r>
        <w:rPr>
          <w:b w:val="0"/>
        </w:rPr>
        <w:t>to</w:t>
      </w:r>
      <w:r>
        <w:rPr>
          <w:b w:val="0"/>
          <w:spacing w:val="-11"/>
        </w:rPr>
        <w:t> </w:t>
      </w:r>
      <w:r>
        <w:rPr>
          <w:b w:val="0"/>
        </w:rPr>
        <w:t>share,</w:t>
      </w:r>
      <w:r>
        <w:rPr>
          <w:b w:val="0"/>
          <w:spacing w:val="-11"/>
        </w:rPr>
        <w:t> </w:t>
      </w:r>
      <w:r>
        <w:rPr>
          <w:b w:val="0"/>
        </w:rPr>
        <w:t>even </w:t>
      </w:r>
      <w:r>
        <w:rPr>
          <w:b w:val="0"/>
          <w:spacing w:val="-2"/>
        </w:rPr>
        <w:t>if,</w:t>
      </w:r>
      <w:r>
        <w:rPr>
          <w:b w:val="0"/>
          <w:spacing w:val="-7"/>
        </w:rPr>
        <w:t> </w:t>
      </w:r>
      <w:r>
        <w:rPr>
          <w:b w:val="0"/>
          <w:spacing w:val="-2"/>
        </w:rPr>
        <w:t>as</w:t>
      </w:r>
      <w:r>
        <w:rPr>
          <w:b w:val="0"/>
          <w:spacing w:val="-7"/>
        </w:rPr>
        <w:t> </w:t>
      </w:r>
      <w:r>
        <w:rPr>
          <w:b w:val="0"/>
          <w:spacing w:val="-2"/>
        </w:rPr>
        <w:t>is</w:t>
      </w:r>
      <w:r>
        <w:rPr>
          <w:b w:val="0"/>
          <w:spacing w:val="-7"/>
        </w:rPr>
        <w:t> </w:t>
      </w:r>
      <w:r>
        <w:rPr>
          <w:b w:val="0"/>
          <w:spacing w:val="-2"/>
        </w:rPr>
        <w:t>often</w:t>
      </w:r>
      <w:r>
        <w:rPr>
          <w:b w:val="0"/>
          <w:spacing w:val="-7"/>
        </w:rPr>
        <w:t> </w:t>
      </w:r>
      <w:r>
        <w:rPr>
          <w:b w:val="0"/>
          <w:spacing w:val="-2"/>
        </w:rPr>
        <w:t>the</w:t>
      </w:r>
      <w:r>
        <w:rPr>
          <w:b w:val="0"/>
          <w:spacing w:val="-7"/>
        </w:rPr>
        <w:t> </w:t>
      </w:r>
      <w:r>
        <w:rPr>
          <w:b w:val="0"/>
          <w:spacing w:val="-2"/>
        </w:rPr>
        <w:t>case,</w:t>
      </w:r>
      <w:r>
        <w:rPr>
          <w:b w:val="0"/>
          <w:spacing w:val="-7"/>
        </w:rPr>
        <w:t> </w:t>
      </w:r>
      <w:r>
        <w:rPr>
          <w:b w:val="0"/>
          <w:spacing w:val="-2"/>
        </w:rPr>
        <w:t>various</w:t>
      </w:r>
      <w:r>
        <w:rPr>
          <w:b w:val="0"/>
          <w:spacing w:val="-7"/>
        </w:rPr>
        <w:t> </w:t>
      </w:r>
      <w:r>
        <w:rPr>
          <w:b w:val="0"/>
          <w:spacing w:val="-2"/>
        </w:rPr>
        <w:t>designers</w:t>
      </w:r>
      <w:r>
        <w:rPr>
          <w:b w:val="0"/>
          <w:spacing w:val="-7"/>
        </w:rPr>
        <w:t> </w:t>
      </w:r>
      <w:r>
        <w:rPr>
          <w:b w:val="0"/>
          <w:spacing w:val="-2"/>
        </w:rPr>
        <w:t>have</w:t>
      </w:r>
      <w:r>
        <w:rPr>
          <w:b w:val="0"/>
          <w:spacing w:val="-7"/>
        </w:rPr>
        <w:t> </w:t>
      </w:r>
      <w:r>
        <w:rPr>
          <w:b w:val="0"/>
          <w:spacing w:val="-2"/>
        </w:rPr>
        <w:t>used</w:t>
      </w:r>
      <w:r>
        <w:rPr>
          <w:b w:val="0"/>
          <w:spacing w:val="-7"/>
        </w:rPr>
        <w:t> </w:t>
      </w:r>
      <w:r>
        <w:rPr>
          <w:b w:val="0"/>
          <w:spacing w:val="-2"/>
        </w:rPr>
        <w:t>different</w:t>
      </w:r>
      <w:r>
        <w:rPr>
          <w:b w:val="0"/>
          <w:spacing w:val="-7"/>
        </w:rPr>
        <w:t> </w:t>
      </w:r>
      <w:r>
        <w:rPr>
          <w:b w:val="0"/>
          <w:spacing w:val="-2"/>
        </w:rPr>
        <w:t>computer</w:t>
      </w:r>
      <w:r>
        <w:rPr>
          <w:b w:val="0"/>
          <w:spacing w:val="-7"/>
        </w:rPr>
        <w:t> </w:t>
      </w:r>
      <w:r>
        <w:rPr>
          <w:b w:val="0"/>
          <w:spacing w:val="-2"/>
        </w:rPr>
        <w:t>aided</w:t>
      </w:r>
      <w:r>
        <w:rPr>
          <w:b w:val="0"/>
          <w:spacing w:val="-7"/>
        </w:rPr>
        <w:t> </w:t>
      </w:r>
      <w:r>
        <w:rPr>
          <w:b w:val="0"/>
          <w:spacing w:val="-2"/>
        </w:rPr>
        <w:t>design</w:t>
      </w:r>
      <w:r>
        <w:rPr>
          <w:b w:val="0"/>
          <w:spacing w:val="-7"/>
        </w:rPr>
        <w:t> </w:t>
      </w:r>
      <w:r>
        <w:rPr>
          <w:b w:val="0"/>
          <w:spacing w:val="-2"/>
        </w:rPr>
        <w:t>programs </w:t>
      </w:r>
      <w:r>
        <w:rPr>
          <w:b w:val="0"/>
        </w:rPr>
        <w:t>to develop their respective designs. This common data environment can be used by the parties for, amongst other things, clash detection, co-ordination of designs, communication of changes, and construction sequencing.</w:t>
      </w:r>
    </w:p>
    <w:p>
      <w:pPr>
        <w:pStyle w:val="BodyText"/>
        <w:spacing w:before="8"/>
        <w:rPr>
          <w:b w:val="0"/>
          <w:sz w:val="19"/>
        </w:rPr>
      </w:pPr>
    </w:p>
    <w:p>
      <w:pPr>
        <w:pStyle w:val="BodyText"/>
        <w:spacing w:line="244" w:lineRule="auto"/>
        <w:ind w:left="1324" w:right="117"/>
        <w:jc w:val="both"/>
        <w:rPr>
          <w:b w:val="0"/>
        </w:rPr>
      </w:pPr>
      <w:r>
        <w:rPr>
          <w:b w:val="0"/>
        </w:rPr>
        <w:t>Co-ordination of goals and effort is essential across project participants. The BIM Protocol and Master Information Delivery Plan (often known as the BIM Execution Plan (BEP)) </w:t>
      </w:r>
      <w:r>
        <w:rPr>
          <w:b w:val="0"/>
        </w:rPr>
        <w:t>are both</w:t>
      </w:r>
      <w:r>
        <w:rPr>
          <w:b w:val="0"/>
          <w:spacing w:val="-5"/>
        </w:rPr>
        <w:t> </w:t>
      </w:r>
      <w:r>
        <w:rPr>
          <w:b w:val="0"/>
        </w:rPr>
        <w:t>key</w:t>
      </w:r>
      <w:r>
        <w:rPr>
          <w:b w:val="0"/>
          <w:spacing w:val="-5"/>
        </w:rPr>
        <w:t> </w:t>
      </w:r>
      <w:r>
        <w:rPr>
          <w:b w:val="0"/>
        </w:rPr>
        <w:t>documents</w:t>
      </w:r>
      <w:r>
        <w:rPr>
          <w:b w:val="0"/>
          <w:spacing w:val="-5"/>
        </w:rPr>
        <w:t> </w:t>
      </w:r>
      <w:r>
        <w:rPr>
          <w:b w:val="0"/>
        </w:rPr>
        <w:t>in</w:t>
      </w:r>
      <w:r>
        <w:rPr>
          <w:b w:val="0"/>
          <w:spacing w:val="-5"/>
        </w:rPr>
        <w:t> </w:t>
      </w:r>
      <w:r>
        <w:rPr>
          <w:b w:val="0"/>
        </w:rPr>
        <w:t>understanding</w:t>
      </w:r>
      <w:r>
        <w:rPr>
          <w:b w:val="0"/>
          <w:spacing w:val="-5"/>
        </w:rPr>
        <w:t> </w:t>
      </w:r>
      <w:r>
        <w:rPr>
          <w:b w:val="0"/>
        </w:rPr>
        <w:t>the</w:t>
      </w:r>
      <w:r>
        <w:rPr>
          <w:b w:val="0"/>
          <w:spacing w:val="-5"/>
        </w:rPr>
        <w:t> </w:t>
      </w:r>
      <w:r>
        <w:rPr>
          <w:b w:val="0"/>
        </w:rPr>
        <w:t>contractual</w:t>
      </w:r>
      <w:r>
        <w:rPr>
          <w:b w:val="0"/>
          <w:spacing w:val="-5"/>
        </w:rPr>
        <w:t> </w:t>
      </w:r>
      <w:r>
        <w:rPr>
          <w:b w:val="0"/>
        </w:rPr>
        <w:t>position</w:t>
      </w:r>
      <w:r>
        <w:rPr>
          <w:b w:val="0"/>
          <w:spacing w:val="-5"/>
        </w:rPr>
        <w:t> </w:t>
      </w:r>
      <w:r>
        <w:rPr>
          <w:b w:val="0"/>
        </w:rPr>
        <w:t>in</w:t>
      </w:r>
      <w:r>
        <w:rPr>
          <w:b w:val="0"/>
          <w:spacing w:val="-5"/>
        </w:rPr>
        <w:t> </w:t>
      </w:r>
      <w:r>
        <w:rPr>
          <w:b w:val="0"/>
        </w:rPr>
        <w:t>relation</w:t>
      </w:r>
      <w:r>
        <w:rPr>
          <w:b w:val="0"/>
          <w:spacing w:val="-5"/>
        </w:rPr>
        <w:t> </w:t>
      </w:r>
      <w:r>
        <w:rPr>
          <w:b w:val="0"/>
        </w:rPr>
        <w:t>to</w:t>
      </w:r>
      <w:r>
        <w:rPr>
          <w:b w:val="0"/>
          <w:spacing w:val="-5"/>
        </w:rPr>
        <w:t> </w:t>
      </w:r>
      <w:r>
        <w:rPr>
          <w:b w:val="0"/>
        </w:rPr>
        <w:t>BIM</w:t>
      </w:r>
      <w:r>
        <w:rPr>
          <w:b w:val="0"/>
          <w:spacing w:val="-5"/>
        </w:rPr>
        <w:t> </w:t>
      </w:r>
      <w:r>
        <w:rPr>
          <w:b w:val="0"/>
        </w:rPr>
        <w:t>on</w:t>
      </w:r>
      <w:r>
        <w:rPr>
          <w:b w:val="0"/>
          <w:spacing w:val="-5"/>
        </w:rPr>
        <w:t> </w:t>
      </w:r>
      <w:r>
        <w:rPr>
          <w:b w:val="0"/>
        </w:rPr>
        <w:t>a</w:t>
      </w:r>
      <w:r>
        <w:rPr>
          <w:b w:val="0"/>
          <w:spacing w:val="-5"/>
        </w:rPr>
        <w:t> </w:t>
      </w:r>
      <w:r>
        <w:rPr>
          <w:b w:val="0"/>
        </w:rPr>
        <w:t>project and set out how the parties are to work within the common data environment. All project participants</w:t>
      </w:r>
      <w:r>
        <w:rPr>
          <w:b w:val="0"/>
          <w:spacing w:val="-10"/>
        </w:rPr>
        <w:t> </w:t>
      </w:r>
      <w:r>
        <w:rPr>
          <w:b w:val="0"/>
        </w:rPr>
        <w:t>need</w:t>
      </w:r>
      <w:r>
        <w:rPr>
          <w:b w:val="0"/>
          <w:spacing w:val="-10"/>
        </w:rPr>
        <w:t> </w:t>
      </w:r>
      <w:r>
        <w:rPr>
          <w:b w:val="0"/>
        </w:rPr>
        <w:t>to</w:t>
      </w:r>
      <w:r>
        <w:rPr>
          <w:b w:val="0"/>
          <w:spacing w:val="-10"/>
        </w:rPr>
        <w:t> </w:t>
      </w:r>
      <w:r>
        <w:rPr>
          <w:b w:val="0"/>
        </w:rPr>
        <w:t>understand</w:t>
      </w:r>
      <w:r>
        <w:rPr>
          <w:b w:val="0"/>
          <w:spacing w:val="-10"/>
        </w:rPr>
        <w:t> </w:t>
      </w:r>
      <w:r>
        <w:rPr>
          <w:b w:val="0"/>
        </w:rPr>
        <w:t>and</w:t>
      </w:r>
      <w:r>
        <w:rPr>
          <w:b w:val="0"/>
          <w:spacing w:val="-10"/>
        </w:rPr>
        <w:t> </w:t>
      </w:r>
      <w:r>
        <w:rPr>
          <w:b w:val="0"/>
        </w:rPr>
        <w:t>work</w:t>
      </w:r>
      <w:r>
        <w:rPr>
          <w:b w:val="0"/>
          <w:spacing w:val="-10"/>
        </w:rPr>
        <w:t> </w:t>
      </w:r>
      <w:r>
        <w:rPr>
          <w:b w:val="0"/>
        </w:rPr>
        <w:t>to</w:t>
      </w:r>
      <w:r>
        <w:rPr>
          <w:b w:val="0"/>
          <w:spacing w:val="-10"/>
        </w:rPr>
        <w:t> </w:t>
      </w:r>
      <w:r>
        <w:rPr>
          <w:b w:val="0"/>
        </w:rPr>
        <w:t>the</w:t>
      </w:r>
      <w:r>
        <w:rPr>
          <w:b w:val="0"/>
          <w:spacing w:val="-10"/>
        </w:rPr>
        <w:t> </w:t>
      </w:r>
      <w:r>
        <w:rPr>
          <w:b w:val="0"/>
        </w:rPr>
        <w:t>Levels</w:t>
      </w:r>
      <w:r>
        <w:rPr>
          <w:b w:val="0"/>
          <w:spacing w:val="-10"/>
        </w:rPr>
        <w:t> </w:t>
      </w:r>
      <w:r>
        <w:rPr>
          <w:b w:val="0"/>
        </w:rPr>
        <w:t>of</w:t>
      </w:r>
      <w:r>
        <w:rPr>
          <w:b w:val="0"/>
          <w:spacing w:val="-10"/>
        </w:rPr>
        <w:t> </w:t>
      </w:r>
      <w:r>
        <w:rPr>
          <w:b w:val="0"/>
        </w:rPr>
        <w:t>Design</w:t>
      </w:r>
      <w:r>
        <w:rPr>
          <w:b w:val="0"/>
          <w:spacing w:val="-10"/>
        </w:rPr>
        <w:t> </w:t>
      </w:r>
      <w:r>
        <w:rPr>
          <w:b w:val="0"/>
        </w:rPr>
        <w:t>(or</w:t>
      </w:r>
      <w:r>
        <w:rPr>
          <w:b w:val="0"/>
          <w:spacing w:val="-10"/>
        </w:rPr>
        <w:t> </w:t>
      </w:r>
      <w:r>
        <w:rPr>
          <w:b w:val="0"/>
        </w:rPr>
        <w:t>Detail)</w:t>
      </w:r>
      <w:r>
        <w:rPr>
          <w:b w:val="0"/>
          <w:spacing w:val="-10"/>
        </w:rPr>
        <w:t> </w:t>
      </w:r>
      <w:r>
        <w:rPr>
          <w:b w:val="0"/>
        </w:rPr>
        <w:t>(LOD)</w:t>
      </w:r>
      <w:r>
        <w:rPr>
          <w:b w:val="0"/>
          <w:spacing w:val="-10"/>
        </w:rPr>
        <w:t> </w:t>
      </w:r>
      <w:r>
        <w:rPr>
          <w:b w:val="0"/>
        </w:rPr>
        <w:t>that</w:t>
      </w:r>
      <w:r>
        <w:rPr>
          <w:b w:val="0"/>
          <w:spacing w:val="-10"/>
        </w:rPr>
        <w:t> </w:t>
      </w:r>
      <w:r>
        <w:rPr>
          <w:b w:val="0"/>
        </w:rPr>
        <w:t>will</w:t>
      </w:r>
      <w:r>
        <w:rPr>
          <w:b w:val="0"/>
          <w:spacing w:val="-10"/>
        </w:rPr>
        <w:t> </w:t>
      </w:r>
      <w:r>
        <w:rPr>
          <w:b w:val="0"/>
        </w:rPr>
        <w:t>be spelled out in these documents to ensure that there is sufficient detail at each level to allow the works to progress efficiently and avoid unnecessary changes.</w:t>
      </w:r>
    </w:p>
    <w:p>
      <w:pPr>
        <w:pStyle w:val="BodyText"/>
        <w:spacing w:before="9"/>
        <w:rPr>
          <w:b w:val="0"/>
          <w:sz w:val="19"/>
        </w:rPr>
      </w:pPr>
    </w:p>
    <w:p>
      <w:pPr>
        <w:pStyle w:val="BodyText"/>
        <w:spacing w:line="244" w:lineRule="auto"/>
        <w:ind w:left="1324" w:right="118"/>
        <w:jc w:val="both"/>
        <w:rPr>
          <w:b w:val="0"/>
        </w:rPr>
      </w:pPr>
      <w:r>
        <w:rPr>
          <w:b w:val="0"/>
        </w:rPr>
        <w:t>BIM is founded on a team approach and successful projects utilising BIM </w:t>
      </w:r>
      <w:r>
        <w:rPr>
          <w:b w:val="0"/>
        </w:rPr>
        <w:t>encourage collaboration. FIDIC contracts are designed to be fair to all parties and are considered suitable for use with projects featuring the use of BIM – providing that the parties recognise the difference in approach and use the contract appropriately.</w:t>
      </w:r>
    </w:p>
    <w:p>
      <w:pPr>
        <w:pStyle w:val="BodyText"/>
        <w:rPr>
          <w:b w:val="0"/>
        </w:rPr>
      </w:pPr>
    </w:p>
    <w:p>
      <w:pPr>
        <w:pStyle w:val="BodyText"/>
        <w:spacing w:line="244" w:lineRule="auto"/>
        <w:ind w:left="1324" w:right="117"/>
        <w:jc w:val="both"/>
        <w:rPr>
          <w:b w:val="0"/>
        </w:rPr>
      </w:pPr>
      <w:r>
        <w:rPr>
          <w:b w:val="0"/>
        </w:rPr>
        <w:t>This</w:t>
      </w:r>
      <w:r>
        <w:rPr>
          <w:b w:val="0"/>
          <w:spacing w:val="-10"/>
        </w:rPr>
        <w:t> </w:t>
      </w:r>
      <w:r>
        <w:rPr>
          <w:b w:val="0"/>
        </w:rPr>
        <w:t>starts</w:t>
      </w:r>
      <w:r>
        <w:rPr>
          <w:b w:val="0"/>
          <w:spacing w:val="-10"/>
        </w:rPr>
        <w:t> </w:t>
      </w:r>
      <w:r>
        <w:rPr>
          <w:b w:val="0"/>
        </w:rPr>
        <w:t>with</w:t>
      </w:r>
      <w:r>
        <w:rPr>
          <w:b w:val="0"/>
          <w:spacing w:val="-10"/>
        </w:rPr>
        <w:t> </w:t>
      </w:r>
      <w:r>
        <w:rPr>
          <w:b w:val="0"/>
        </w:rPr>
        <w:t>proper</w:t>
      </w:r>
      <w:r>
        <w:rPr>
          <w:b w:val="0"/>
          <w:spacing w:val="-10"/>
        </w:rPr>
        <w:t> </w:t>
      </w:r>
      <w:r>
        <w:rPr>
          <w:b w:val="0"/>
        </w:rPr>
        <w:t>planning</w:t>
      </w:r>
      <w:r>
        <w:rPr>
          <w:b w:val="0"/>
          <w:spacing w:val="-10"/>
        </w:rPr>
        <w:t> </w:t>
      </w:r>
      <w:r>
        <w:rPr>
          <w:b w:val="0"/>
        </w:rPr>
        <w:t>and,</w:t>
      </w:r>
      <w:r>
        <w:rPr>
          <w:b w:val="0"/>
          <w:spacing w:val="-10"/>
        </w:rPr>
        <w:t> </w:t>
      </w:r>
      <w:r>
        <w:rPr>
          <w:b w:val="0"/>
        </w:rPr>
        <w:t>unless</w:t>
      </w:r>
      <w:r>
        <w:rPr>
          <w:b w:val="0"/>
          <w:spacing w:val="-10"/>
        </w:rPr>
        <w:t> </w:t>
      </w:r>
      <w:r>
        <w:rPr>
          <w:b w:val="0"/>
        </w:rPr>
        <w:t>an</w:t>
      </w:r>
      <w:r>
        <w:rPr>
          <w:b w:val="0"/>
          <w:spacing w:val="-10"/>
        </w:rPr>
        <w:t> </w:t>
      </w:r>
      <w:r>
        <w:rPr>
          <w:b w:val="0"/>
        </w:rPr>
        <w:t>Employer</w:t>
      </w:r>
      <w:r>
        <w:rPr>
          <w:b w:val="0"/>
          <w:spacing w:val="-10"/>
        </w:rPr>
        <w:t> </w:t>
      </w:r>
      <w:r>
        <w:rPr>
          <w:b w:val="0"/>
        </w:rPr>
        <w:t>has</w:t>
      </w:r>
      <w:r>
        <w:rPr>
          <w:b w:val="0"/>
          <w:spacing w:val="-10"/>
        </w:rPr>
        <w:t> </w:t>
      </w:r>
      <w:r>
        <w:rPr>
          <w:b w:val="0"/>
        </w:rPr>
        <w:t>appropriate</w:t>
      </w:r>
      <w:r>
        <w:rPr>
          <w:b w:val="0"/>
          <w:spacing w:val="-10"/>
        </w:rPr>
        <w:t> </w:t>
      </w:r>
      <w:r>
        <w:rPr>
          <w:b w:val="0"/>
        </w:rPr>
        <w:t>expertise</w:t>
      </w:r>
      <w:r>
        <w:rPr>
          <w:b w:val="0"/>
          <w:spacing w:val="-10"/>
        </w:rPr>
        <w:t> </w:t>
      </w:r>
      <w:r>
        <w:rPr>
          <w:b w:val="0"/>
        </w:rPr>
        <w:t>in-house, </w:t>
      </w:r>
      <w:r>
        <w:rPr>
          <w:b w:val="0"/>
          <w:spacing w:val="-4"/>
        </w:rPr>
        <w:t>they</w:t>
      </w:r>
      <w:r>
        <w:rPr>
          <w:b w:val="0"/>
          <w:spacing w:val="-6"/>
        </w:rPr>
        <w:t> </w:t>
      </w:r>
      <w:r>
        <w:rPr>
          <w:b w:val="0"/>
          <w:spacing w:val="-4"/>
        </w:rPr>
        <w:t>are</w:t>
      </w:r>
      <w:r>
        <w:rPr>
          <w:b w:val="0"/>
          <w:spacing w:val="-6"/>
        </w:rPr>
        <w:t> </w:t>
      </w:r>
      <w:r>
        <w:rPr>
          <w:b w:val="0"/>
          <w:spacing w:val="-4"/>
        </w:rPr>
        <w:t>well</w:t>
      </w:r>
      <w:r>
        <w:rPr>
          <w:b w:val="0"/>
          <w:spacing w:val="-6"/>
        </w:rPr>
        <w:t> </w:t>
      </w:r>
      <w:r>
        <w:rPr>
          <w:b w:val="0"/>
          <w:spacing w:val="-4"/>
        </w:rPr>
        <w:t>advised</w:t>
      </w:r>
      <w:r>
        <w:rPr>
          <w:b w:val="0"/>
          <w:spacing w:val="-6"/>
        </w:rPr>
        <w:t> </w:t>
      </w:r>
      <w:r>
        <w:rPr>
          <w:b w:val="0"/>
          <w:spacing w:val="-4"/>
        </w:rPr>
        <w:t>to</w:t>
      </w:r>
      <w:r>
        <w:rPr>
          <w:b w:val="0"/>
          <w:spacing w:val="-6"/>
        </w:rPr>
        <w:t> </w:t>
      </w:r>
      <w:r>
        <w:rPr>
          <w:b w:val="0"/>
          <w:spacing w:val="-4"/>
        </w:rPr>
        <w:t>retain</w:t>
      </w:r>
      <w:r>
        <w:rPr>
          <w:b w:val="0"/>
          <w:spacing w:val="-6"/>
        </w:rPr>
        <w:t> </w:t>
      </w:r>
      <w:r>
        <w:rPr>
          <w:b w:val="0"/>
          <w:spacing w:val="-4"/>
        </w:rPr>
        <w:t>a</w:t>
      </w:r>
      <w:r>
        <w:rPr>
          <w:b w:val="0"/>
          <w:spacing w:val="-6"/>
        </w:rPr>
        <w:t> </w:t>
      </w:r>
      <w:r>
        <w:rPr>
          <w:b w:val="0"/>
          <w:spacing w:val="-4"/>
        </w:rPr>
        <w:t>professional</w:t>
      </w:r>
      <w:r>
        <w:rPr>
          <w:b w:val="0"/>
          <w:spacing w:val="-6"/>
        </w:rPr>
        <w:t> </w:t>
      </w:r>
      <w:r>
        <w:rPr>
          <w:b w:val="0"/>
          <w:spacing w:val="-4"/>
        </w:rPr>
        <w:t>adviser</w:t>
      </w:r>
      <w:r>
        <w:rPr>
          <w:b w:val="0"/>
          <w:spacing w:val="-6"/>
        </w:rPr>
        <w:t> </w:t>
      </w:r>
      <w:r>
        <w:rPr>
          <w:b w:val="0"/>
          <w:spacing w:val="-4"/>
        </w:rPr>
        <w:t>who</w:t>
      </w:r>
      <w:r>
        <w:rPr>
          <w:b w:val="0"/>
          <w:spacing w:val="-6"/>
        </w:rPr>
        <w:t> </w:t>
      </w:r>
      <w:r>
        <w:rPr>
          <w:b w:val="0"/>
          <w:spacing w:val="-4"/>
        </w:rPr>
        <w:t>is</w:t>
      </w:r>
      <w:r>
        <w:rPr>
          <w:b w:val="0"/>
          <w:spacing w:val="-6"/>
        </w:rPr>
        <w:t> </w:t>
      </w:r>
      <w:r>
        <w:rPr>
          <w:b w:val="0"/>
          <w:spacing w:val="-4"/>
        </w:rPr>
        <w:t>appropriately</w:t>
      </w:r>
      <w:r>
        <w:rPr>
          <w:b w:val="0"/>
          <w:spacing w:val="-6"/>
        </w:rPr>
        <w:t> </w:t>
      </w:r>
      <w:r>
        <w:rPr>
          <w:b w:val="0"/>
          <w:spacing w:val="-4"/>
        </w:rPr>
        <w:t>qualified</w:t>
      </w:r>
      <w:r>
        <w:rPr>
          <w:b w:val="0"/>
          <w:spacing w:val="-6"/>
        </w:rPr>
        <w:t> </w:t>
      </w:r>
      <w:r>
        <w:rPr>
          <w:b w:val="0"/>
          <w:spacing w:val="-4"/>
        </w:rPr>
        <w:t>to</w:t>
      </w:r>
      <w:r>
        <w:rPr>
          <w:b w:val="0"/>
          <w:spacing w:val="-6"/>
        </w:rPr>
        <w:t> </w:t>
      </w:r>
      <w:r>
        <w:rPr>
          <w:b w:val="0"/>
          <w:spacing w:val="-4"/>
        </w:rPr>
        <w:t>assist</w:t>
      </w:r>
      <w:r>
        <w:rPr>
          <w:b w:val="0"/>
          <w:spacing w:val="-6"/>
        </w:rPr>
        <w:t> </w:t>
      </w:r>
      <w:r>
        <w:rPr>
          <w:b w:val="0"/>
          <w:spacing w:val="-4"/>
        </w:rPr>
        <w:t>them </w:t>
      </w:r>
      <w:r>
        <w:rPr>
          <w:b w:val="0"/>
        </w:rPr>
        <w:t>in</w:t>
      </w:r>
      <w:r>
        <w:rPr>
          <w:b w:val="0"/>
          <w:spacing w:val="-7"/>
        </w:rPr>
        <w:t> </w:t>
      </w:r>
      <w:r>
        <w:rPr>
          <w:b w:val="0"/>
        </w:rPr>
        <w:t>the</w:t>
      </w:r>
      <w:r>
        <w:rPr>
          <w:b w:val="0"/>
          <w:spacing w:val="-7"/>
        </w:rPr>
        <w:t> </w:t>
      </w:r>
      <w:r>
        <w:rPr>
          <w:b w:val="0"/>
        </w:rPr>
        <w:t>implementation</w:t>
      </w:r>
      <w:r>
        <w:rPr>
          <w:b w:val="0"/>
          <w:spacing w:val="-7"/>
        </w:rPr>
        <w:t> </w:t>
      </w:r>
      <w:r>
        <w:rPr>
          <w:b w:val="0"/>
        </w:rPr>
        <w:t>of</w:t>
      </w:r>
      <w:r>
        <w:rPr>
          <w:b w:val="0"/>
          <w:spacing w:val="-7"/>
        </w:rPr>
        <w:t> </w:t>
      </w:r>
      <w:r>
        <w:rPr>
          <w:b w:val="0"/>
        </w:rPr>
        <w:t>BIM.</w:t>
      </w:r>
      <w:r>
        <w:rPr>
          <w:b w:val="0"/>
          <w:spacing w:val="-7"/>
        </w:rPr>
        <w:t> </w:t>
      </w:r>
      <w:r>
        <w:rPr>
          <w:b w:val="0"/>
        </w:rPr>
        <w:t>Legal</w:t>
      </w:r>
      <w:r>
        <w:rPr>
          <w:b w:val="0"/>
          <w:spacing w:val="-7"/>
        </w:rPr>
        <w:t> </w:t>
      </w:r>
      <w:r>
        <w:rPr>
          <w:b w:val="0"/>
        </w:rPr>
        <w:t>advice</w:t>
      </w:r>
      <w:r>
        <w:rPr>
          <w:b w:val="0"/>
          <w:spacing w:val="-7"/>
        </w:rPr>
        <w:t> </w:t>
      </w:r>
      <w:r>
        <w:rPr>
          <w:b w:val="0"/>
        </w:rPr>
        <w:t>is</w:t>
      </w:r>
      <w:r>
        <w:rPr>
          <w:b w:val="0"/>
          <w:spacing w:val="-7"/>
        </w:rPr>
        <w:t> </w:t>
      </w:r>
      <w:r>
        <w:rPr>
          <w:b w:val="0"/>
        </w:rPr>
        <w:t>also</w:t>
      </w:r>
      <w:r>
        <w:rPr>
          <w:b w:val="0"/>
          <w:spacing w:val="-7"/>
        </w:rPr>
        <w:t> </w:t>
      </w:r>
      <w:r>
        <w:rPr>
          <w:b w:val="0"/>
        </w:rPr>
        <w:t>necessary,</w:t>
      </w:r>
      <w:r>
        <w:rPr>
          <w:b w:val="0"/>
          <w:spacing w:val="-7"/>
        </w:rPr>
        <w:t> </w:t>
      </w:r>
      <w:r>
        <w:rPr>
          <w:b w:val="0"/>
        </w:rPr>
        <w:t>of</w:t>
      </w:r>
      <w:r>
        <w:rPr>
          <w:b w:val="0"/>
          <w:spacing w:val="-7"/>
        </w:rPr>
        <w:t> </w:t>
      </w:r>
      <w:r>
        <w:rPr>
          <w:b w:val="0"/>
        </w:rPr>
        <w:t>course,</w:t>
      </w:r>
      <w:r>
        <w:rPr>
          <w:b w:val="0"/>
          <w:spacing w:val="-7"/>
        </w:rPr>
        <w:t> </w:t>
      </w:r>
      <w:r>
        <w:rPr>
          <w:b w:val="0"/>
        </w:rPr>
        <w:t>especially</w:t>
      </w:r>
      <w:r>
        <w:rPr>
          <w:b w:val="0"/>
          <w:spacing w:val="-7"/>
        </w:rPr>
        <w:t> </w:t>
      </w:r>
      <w:r>
        <w:rPr>
          <w:b w:val="0"/>
        </w:rPr>
        <w:t>during</w:t>
      </w:r>
      <w:r>
        <w:rPr>
          <w:b w:val="0"/>
          <w:spacing w:val="-7"/>
        </w:rPr>
        <w:t> </w:t>
      </w:r>
      <w:r>
        <w:rPr>
          <w:b w:val="0"/>
        </w:rPr>
        <w:t>the latter</w:t>
      </w:r>
      <w:r>
        <w:rPr>
          <w:b w:val="0"/>
          <w:spacing w:val="-14"/>
        </w:rPr>
        <w:t> </w:t>
      </w:r>
      <w:r>
        <w:rPr>
          <w:b w:val="0"/>
        </w:rPr>
        <w:t>steps.</w:t>
      </w:r>
      <w:r>
        <w:rPr>
          <w:b w:val="0"/>
          <w:spacing w:val="-14"/>
        </w:rPr>
        <w:t> </w:t>
      </w:r>
      <w:r>
        <w:rPr>
          <w:b w:val="0"/>
        </w:rPr>
        <w:t>The</w:t>
      </w:r>
      <w:r>
        <w:rPr>
          <w:b w:val="0"/>
          <w:spacing w:val="-14"/>
        </w:rPr>
        <w:t> </w:t>
      </w:r>
      <w:r>
        <w:rPr>
          <w:b w:val="0"/>
        </w:rPr>
        <w:t>procurement</w:t>
      </w:r>
      <w:r>
        <w:rPr>
          <w:b w:val="0"/>
          <w:spacing w:val="-13"/>
        </w:rPr>
        <w:t> </w:t>
      </w:r>
      <w:r>
        <w:rPr>
          <w:b w:val="0"/>
        </w:rPr>
        <w:t>methodology</w:t>
      </w:r>
      <w:r>
        <w:rPr>
          <w:b w:val="0"/>
          <w:spacing w:val="-14"/>
        </w:rPr>
        <w:t> </w:t>
      </w:r>
      <w:r>
        <w:rPr>
          <w:b w:val="0"/>
        </w:rPr>
        <w:t>must</w:t>
      </w:r>
      <w:r>
        <w:rPr>
          <w:b w:val="0"/>
          <w:spacing w:val="-14"/>
        </w:rPr>
        <w:t> </w:t>
      </w:r>
      <w:r>
        <w:rPr>
          <w:b w:val="0"/>
        </w:rPr>
        <w:t>clearly</w:t>
      </w:r>
      <w:r>
        <w:rPr>
          <w:b w:val="0"/>
          <w:spacing w:val="-14"/>
        </w:rPr>
        <w:t> </w:t>
      </w:r>
      <w:r>
        <w:rPr>
          <w:b w:val="0"/>
        </w:rPr>
        <w:t>outline</w:t>
      </w:r>
      <w:r>
        <w:rPr>
          <w:b w:val="0"/>
          <w:spacing w:val="-13"/>
        </w:rPr>
        <w:t> </w:t>
      </w:r>
      <w:r>
        <w:rPr>
          <w:b w:val="0"/>
        </w:rPr>
        <w:t>what</w:t>
      </w:r>
      <w:r>
        <w:rPr>
          <w:b w:val="0"/>
          <w:spacing w:val="-14"/>
        </w:rPr>
        <w:t> </w:t>
      </w:r>
      <w:r>
        <w:rPr>
          <w:b w:val="0"/>
        </w:rPr>
        <w:t>the</w:t>
      </w:r>
      <w:r>
        <w:rPr>
          <w:b w:val="0"/>
          <w:spacing w:val="-14"/>
        </w:rPr>
        <w:t> </w:t>
      </w:r>
      <w:r>
        <w:rPr>
          <w:b w:val="0"/>
        </w:rPr>
        <w:t>client’s</w:t>
      </w:r>
      <w:r>
        <w:rPr>
          <w:b w:val="0"/>
          <w:spacing w:val="-14"/>
        </w:rPr>
        <w:t> </w:t>
      </w:r>
      <w:r>
        <w:rPr>
          <w:b w:val="0"/>
        </w:rPr>
        <w:t>(Employer’s) information</w:t>
      </w:r>
      <w:r>
        <w:rPr>
          <w:b w:val="0"/>
          <w:spacing w:val="-6"/>
        </w:rPr>
        <w:t> </w:t>
      </w:r>
      <w:r>
        <w:rPr>
          <w:b w:val="0"/>
        </w:rPr>
        <w:t>requirements</w:t>
      </w:r>
      <w:r>
        <w:rPr>
          <w:b w:val="0"/>
          <w:spacing w:val="-6"/>
        </w:rPr>
        <w:t> </w:t>
      </w:r>
      <w:r>
        <w:rPr>
          <w:b w:val="0"/>
        </w:rPr>
        <w:t>are</w:t>
      </w:r>
      <w:r>
        <w:rPr>
          <w:b w:val="0"/>
          <w:spacing w:val="-6"/>
        </w:rPr>
        <w:t> </w:t>
      </w:r>
      <w:r>
        <w:rPr>
          <w:b w:val="0"/>
        </w:rPr>
        <w:t>for</w:t>
      </w:r>
      <w:r>
        <w:rPr>
          <w:b w:val="0"/>
          <w:spacing w:val="-6"/>
        </w:rPr>
        <w:t> </w:t>
      </w:r>
      <w:r>
        <w:rPr>
          <w:b w:val="0"/>
        </w:rPr>
        <w:t>each</w:t>
      </w:r>
      <w:r>
        <w:rPr>
          <w:b w:val="0"/>
          <w:spacing w:val="-6"/>
        </w:rPr>
        <w:t> </w:t>
      </w:r>
      <w:r>
        <w:rPr>
          <w:b w:val="0"/>
        </w:rPr>
        <w:t>contracted</w:t>
      </w:r>
      <w:r>
        <w:rPr>
          <w:b w:val="0"/>
          <w:spacing w:val="-6"/>
        </w:rPr>
        <w:t> </w:t>
      </w:r>
      <w:r>
        <w:rPr>
          <w:b w:val="0"/>
        </w:rPr>
        <w:t>party.</w:t>
      </w:r>
      <w:r>
        <w:rPr>
          <w:b w:val="0"/>
          <w:spacing w:val="-6"/>
        </w:rPr>
        <w:t> </w:t>
      </w:r>
      <w:r>
        <w:rPr>
          <w:b w:val="0"/>
        </w:rPr>
        <w:t>These</w:t>
      </w:r>
      <w:r>
        <w:rPr>
          <w:b w:val="0"/>
          <w:spacing w:val="-6"/>
        </w:rPr>
        <w:t> </w:t>
      </w:r>
      <w:r>
        <w:rPr>
          <w:b w:val="0"/>
        </w:rPr>
        <w:t>expectations</w:t>
      </w:r>
      <w:r>
        <w:rPr>
          <w:b w:val="0"/>
          <w:spacing w:val="-6"/>
        </w:rPr>
        <w:t> </w:t>
      </w:r>
      <w:r>
        <w:rPr>
          <w:b w:val="0"/>
        </w:rPr>
        <w:t>should</w:t>
      </w:r>
      <w:r>
        <w:rPr>
          <w:b w:val="0"/>
          <w:spacing w:val="-6"/>
        </w:rPr>
        <w:t> </w:t>
      </w:r>
      <w:r>
        <w:rPr>
          <w:b w:val="0"/>
        </w:rPr>
        <w:t>focus</w:t>
      </w:r>
      <w:r>
        <w:rPr>
          <w:b w:val="0"/>
          <w:spacing w:val="-6"/>
        </w:rPr>
        <w:t> </w:t>
      </w:r>
      <w:r>
        <w:rPr>
          <w:b w:val="0"/>
        </w:rPr>
        <w:t>on the purpose for which the information is required and be connected to the overall intended outcomes of the project. If properly developed, the procurement methodology will help the proposers</w:t>
      </w:r>
      <w:r>
        <w:rPr>
          <w:b w:val="0"/>
          <w:spacing w:val="-6"/>
        </w:rPr>
        <w:t> </w:t>
      </w:r>
      <w:r>
        <w:rPr>
          <w:b w:val="0"/>
        </w:rPr>
        <w:t>be</w:t>
      </w:r>
      <w:r>
        <w:rPr>
          <w:b w:val="0"/>
          <w:spacing w:val="-6"/>
        </w:rPr>
        <w:t> </w:t>
      </w:r>
      <w:r>
        <w:rPr>
          <w:b w:val="0"/>
        </w:rPr>
        <w:t>responsive</w:t>
      </w:r>
      <w:r>
        <w:rPr>
          <w:b w:val="0"/>
          <w:spacing w:val="-6"/>
        </w:rPr>
        <w:t> </w:t>
      </w:r>
      <w:r>
        <w:rPr>
          <w:b w:val="0"/>
        </w:rPr>
        <w:t>and</w:t>
      </w:r>
      <w:r>
        <w:rPr>
          <w:b w:val="0"/>
          <w:spacing w:val="-6"/>
        </w:rPr>
        <w:t> </w:t>
      </w:r>
      <w:r>
        <w:rPr>
          <w:b w:val="0"/>
        </w:rPr>
        <w:t>enable</w:t>
      </w:r>
      <w:r>
        <w:rPr>
          <w:b w:val="0"/>
          <w:spacing w:val="-6"/>
        </w:rPr>
        <w:t> </w:t>
      </w:r>
      <w:r>
        <w:rPr>
          <w:b w:val="0"/>
        </w:rPr>
        <w:t>the</w:t>
      </w:r>
      <w:r>
        <w:rPr>
          <w:b w:val="0"/>
          <w:spacing w:val="-6"/>
        </w:rPr>
        <w:t> </w:t>
      </w:r>
      <w:r>
        <w:rPr>
          <w:b w:val="0"/>
        </w:rPr>
        <w:t>Employer</w:t>
      </w:r>
      <w:r>
        <w:rPr>
          <w:b w:val="0"/>
          <w:spacing w:val="-6"/>
        </w:rPr>
        <w:t> </w:t>
      </w:r>
      <w:r>
        <w:rPr>
          <w:b w:val="0"/>
        </w:rPr>
        <w:t>to</w:t>
      </w:r>
      <w:r>
        <w:rPr>
          <w:b w:val="0"/>
          <w:spacing w:val="-6"/>
        </w:rPr>
        <w:t> </w:t>
      </w:r>
      <w:r>
        <w:rPr>
          <w:b w:val="0"/>
        </w:rPr>
        <w:t>select</w:t>
      </w:r>
      <w:r>
        <w:rPr>
          <w:b w:val="0"/>
          <w:spacing w:val="-6"/>
        </w:rPr>
        <w:t> </w:t>
      </w:r>
      <w:r>
        <w:rPr>
          <w:b w:val="0"/>
        </w:rPr>
        <w:t>the</w:t>
      </w:r>
      <w:r>
        <w:rPr>
          <w:b w:val="0"/>
          <w:spacing w:val="-6"/>
        </w:rPr>
        <w:t> </w:t>
      </w:r>
      <w:r>
        <w:rPr>
          <w:b w:val="0"/>
        </w:rPr>
        <w:t>consultant</w:t>
      </w:r>
      <w:r>
        <w:rPr>
          <w:b w:val="0"/>
          <w:spacing w:val="-6"/>
        </w:rPr>
        <w:t> </w:t>
      </w:r>
      <w:r>
        <w:rPr>
          <w:b w:val="0"/>
        </w:rPr>
        <w:t>(or,</w:t>
      </w:r>
      <w:r>
        <w:rPr>
          <w:b w:val="0"/>
          <w:spacing w:val="-6"/>
        </w:rPr>
        <w:t> </w:t>
      </w:r>
      <w:r>
        <w:rPr>
          <w:b w:val="0"/>
        </w:rPr>
        <w:t>in</w:t>
      </w:r>
      <w:r>
        <w:rPr>
          <w:b w:val="0"/>
          <w:spacing w:val="-6"/>
        </w:rPr>
        <w:t> </w:t>
      </w:r>
      <w:r>
        <w:rPr>
          <w:b w:val="0"/>
        </w:rPr>
        <w:t>the</w:t>
      </w:r>
      <w:r>
        <w:rPr>
          <w:b w:val="0"/>
          <w:spacing w:val="-6"/>
        </w:rPr>
        <w:t> </w:t>
      </w:r>
      <w:r>
        <w:rPr>
          <w:b w:val="0"/>
        </w:rPr>
        <w:t>case</w:t>
      </w:r>
      <w:r>
        <w:rPr>
          <w:b w:val="0"/>
          <w:spacing w:val="-6"/>
        </w:rPr>
        <w:t> </w:t>
      </w:r>
      <w:r>
        <w:rPr>
          <w:b w:val="0"/>
        </w:rPr>
        <w:t>of a</w:t>
      </w:r>
      <w:r>
        <w:rPr>
          <w:b w:val="0"/>
          <w:spacing w:val="-12"/>
        </w:rPr>
        <w:t> </w:t>
      </w:r>
      <w:r>
        <w:rPr>
          <w:b w:val="0"/>
        </w:rPr>
        <w:t>design-build</w:t>
      </w:r>
      <w:r>
        <w:rPr>
          <w:b w:val="0"/>
          <w:spacing w:val="-12"/>
        </w:rPr>
        <w:t> </w:t>
      </w:r>
      <w:r>
        <w:rPr>
          <w:b w:val="0"/>
        </w:rPr>
        <w:t>project,</w:t>
      </w:r>
      <w:r>
        <w:rPr>
          <w:b w:val="0"/>
          <w:spacing w:val="-12"/>
        </w:rPr>
        <w:t> </w:t>
      </w:r>
      <w:r>
        <w:rPr>
          <w:b w:val="0"/>
        </w:rPr>
        <w:t>the</w:t>
      </w:r>
      <w:r>
        <w:rPr>
          <w:b w:val="0"/>
          <w:spacing w:val="-12"/>
        </w:rPr>
        <w:t> </w:t>
      </w:r>
      <w:r>
        <w:rPr>
          <w:b w:val="0"/>
        </w:rPr>
        <w:t>project</w:t>
      </w:r>
      <w:r>
        <w:rPr>
          <w:b w:val="0"/>
          <w:spacing w:val="-12"/>
        </w:rPr>
        <w:t> </w:t>
      </w:r>
      <w:r>
        <w:rPr>
          <w:b w:val="0"/>
        </w:rPr>
        <w:t>team)</w:t>
      </w:r>
      <w:r>
        <w:rPr>
          <w:b w:val="0"/>
          <w:spacing w:val="-12"/>
        </w:rPr>
        <w:t> </w:t>
      </w:r>
      <w:r>
        <w:rPr>
          <w:b w:val="0"/>
        </w:rPr>
        <w:t>best</w:t>
      </w:r>
      <w:r>
        <w:rPr>
          <w:b w:val="0"/>
          <w:spacing w:val="-12"/>
        </w:rPr>
        <w:t> </w:t>
      </w:r>
      <w:r>
        <w:rPr>
          <w:b w:val="0"/>
        </w:rPr>
        <w:t>qualified</w:t>
      </w:r>
      <w:r>
        <w:rPr>
          <w:b w:val="0"/>
          <w:spacing w:val="-12"/>
        </w:rPr>
        <w:t> </w:t>
      </w:r>
      <w:r>
        <w:rPr>
          <w:b w:val="0"/>
        </w:rPr>
        <w:t>to</w:t>
      </w:r>
      <w:r>
        <w:rPr>
          <w:b w:val="0"/>
          <w:spacing w:val="-12"/>
        </w:rPr>
        <w:t> </w:t>
      </w:r>
      <w:r>
        <w:rPr>
          <w:b w:val="0"/>
        </w:rPr>
        <w:t>deliver</w:t>
      </w:r>
      <w:r>
        <w:rPr>
          <w:b w:val="0"/>
          <w:spacing w:val="-12"/>
        </w:rPr>
        <w:t> </w:t>
      </w:r>
      <w:r>
        <w:rPr>
          <w:b w:val="0"/>
        </w:rPr>
        <w:t>the</w:t>
      </w:r>
      <w:r>
        <w:rPr>
          <w:b w:val="0"/>
          <w:spacing w:val="-12"/>
        </w:rPr>
        <w:t> </w:t>
      </w:r>
      <w:r>
        <w:rPr>
          <w:b w:val="0"/>
        </w:rPr>
        <w:t>desired</w:t>
      </w:r>
      <w:r>
        <w:rPr>
          <w:b w:val="0"/>
          <w:spacing w:val="-12"/>
        </w:rPr>
        <w:t> </w:t>
      </w:r>
      <w:r>
        <w:rPr>
          <w:b w:val="0"/>
        </w:rPr>
        <w:t>project</w:t>
      </w:r>
      <w:r>
        <w:rPr>
          <w:b w:val="0"/>
          <w:spacing w:val="-12"/>
        </w:rPr>
        <w:t> </w:t>
      </w:r>
      <w:r>
        <w:rPr>
          <w:b w:val="0"/>
        </w:rPr>
        <w:t>outcome. This</w:t>
      </w:r>
      <w:r>
        <w:rPr>
          <w:b w:val="0"/>
          <w:spacing w:val="-2"/>
        </w:rPr>
        <w:t> </w:t>
      </w:r>
      <w:r>
        <w:rPr>
          <w:b w:val="0"/>
        </w:rPr>
        <w:t>process</w:t>
      </w:r>
      <w:r>
        <w:rPr>
          <w:b w:val="0"/>
          <w:spacing w:val="-2"/>
        </w:rPr>
        <w:t> </w:t>
      </w:r>
      <w:r>
        <w:rPr>
          <w:b w:val="0"/>
        </w:rPr>
        <w:t>will,</w:t>
      </w:r>
      <w:r>
        <w:rPr>
          <w:b w:val="0"/>
          <w:spacing w:val="-2"/>
        </w:rPr>
        <w:t> </w:t>
      </w:r>
      <w:r>
        <w:rPr>
          <w:b w:val="0"/>
        </w:rPr>
        <w:t>in</w:t>
      </w:r>
      <w:r>
        <w:rPr>
          <w:b w:val="0"/>
          <w:spacing w:val="-2"/>
        </w:rPr>
        <w:t> </w:t>
      </w:r>
      <w:r>
        <w:rPr>
          <w:b w:val="0"/>
        </w:rPr>
        <w:t>turn,</w:t>
      </w:r>
      <w:r>
        <w:rPr>
          <w:b w:val="0"/>
          <w:spacing w:val="-2"/>
        </w:rPr>
        <w:t> </w:t>
      </w:r>
      <w:r>
        <w:rPr>
          <w:b w:val="0"/>
        </w:rPr>
        <w:t>help</w:t>
      </w:r>
      <w:r>
        <w:rPr>
          <w:b w:val="0"/>
          <w:spacing w:val="-2"/>
        </w:rPr>
        <w:t> </w:t>
      </w:r>
      <w:r>
        <w:rPr>
          <w:b w:val="0"/>
        </w:rPr>
        <w:t>all</w:t>
      </w:r>
      <w:r>
        <w:rPr>
          <w:b w:val="0"/>
          <w:spacing w:val="-2"/>
        </w:rPr>
        <w:t> </w:t>
      </w:r>
      <w:r>
        <w:rPr>
          <w:b w:val="0"/>
        </w:rPr>
        <w:t>parties</w:t>
      </w:r>
      <w:r>
        <w:rPr>
          <w:b w:val="0"/>
          <w:spacing w:val="-2"/>
        </w:rPr>
        <w:t> </w:t>
      </w:r>
      <w:r>
        <w:rPr>
          <w:b w:val="0"/>
        </w:rPr>
        <w:t>develop</w:t>
      </w:r>
      <w:r>
        <w:rPr>
          <w:b w:val="0"/>
          <w:spacing w:val="-2"/>
        </w:rPr>
        <w:t> </w:t>
      </w:r>
      <w:r>
        <w:rPr>
          <w:b w:val="0"/>
        </w:rPr>
        <w:t>appropriate</w:t>
      </w:r>
      <w:r>
        <w:rPr>
          <w:b w:val="0"/>
          <w:spacing w:val="-2"/>
        </w:rPr>
        <w:t> </w:t>
      </w:r>
      <w:r>
        <w:rPr>
          <w:b w:val="0"/>
        </w:rPr>
        <w:t>contract</w:t>
      </w:r>
      <w:r>
        <w:rPr>
          <w:b w:val="0"/>
          <w:spacing w:val="-2"/>
        </w:rPr>
        <w:t> </w:t>
      </w:r>
      <w:r>
        <w:rPr>
          <w:b w:val="0"/>
        </w:rPr>
        <w:t>terms</w:t>
      </w:r>
      <w:r>
        <w:rPr>
          <w:b w:val="0"/>
          <w:spacing w:val="-2"/>
        </w:rPr>
        <w:t> </w:t>
      </w:r>
      <w:r>
        <w:rPr>
          <w:b w:val="0"/>
        </w:rPr>
        <w:t>and</w:t>
      </w:r>
      <w:r>
        <w:rPr>
          <w:b w:val="0"/>
          <w:spacing w:val="-2"/>
        </w:rPr>
        <w:t> </w:t>
      </w:r>
      <w:r>
        <w:rPr>
          <w:b w:val="0"/>
        </w:rPr>
        <w:t>conditions. Ideally the selection process would use FIDIC’s Quality Based Selection (QBS) guidelines.</w:t>
      </w:r>
    </w:p>
    <w:p>
      <w:pPr>
        <w:spacing w:after="0" w:line="244" w:lineRule="auto"/>
        <w:jc w:val="both"/>
        <w:sectPr>
          <w:pgSz w:w="11910" w:h="16840"/>
          <w:pgMar w:top="1200" w:bottom="280" w:left="1680" w:right="900"/>
        </w:sectPr>
      </w:pPr>
    </w:p>
    <w:p>
      <w:pPr>
        <w:pStyle w:val="BodyText"/>
        <w:spacing w:line="244" w:lineRule="auto" w:before="72"/>
        <w:ind w:left="1324" w:right="118"/>
        <w:jc w:val="both"/>
        <w:rPr>
          <w:b w:val="0"/>
        </w:rPr>
      </w:pPr>
      <w:r>
        <w:rPr>
          <w:b w:val="0"/>
        </w:rPr>
        <w:t>The</w:t>
      </w:r>
      <w:r>
        <w:rPr>
          <w:b w:val="0"/>
          <w:spacing w:val="-14"/>
        </w:rPr>
        <w:t> </w:t>
      </w:r>
      <w:r>
        <w:rPr>
          <w:b w:val="0"/>
        </w:rPr>
        <w:t>improved</w:t>
      </w:r>
      <w:r>
        <w:rPr>
          <w:b w:val="0"/>
          <w:spacing w:val="-14"/>
        </w:rPr>
        <w:t> </w:t>
      </w:r>
      <w:r>
        <w:rPr>
          <w:b w:val="0"/>
        </w:rPr>
        <w:t>quality</w:t>
      </w:r>
      <w:r>
        <w:rPr>
          <w:b w:val="0"/>
          <w:spacing w:val="-14"/>
        </w:rPr>
        <w:t> </w:t>
      </w:r>
      <w:r>
        <w:rPr>
          <w:b w:val="0"/>
        </w:rPr>
        <w:t>of</w:t>
      </w:r>
      <w:r>
        <w:rPr>
          <w:b w:val="0"/>
          <w:spacing w:val="-14"/>
        </w:rPr>
        <w:t> </w:t>
      </w:r>
      <w:r>
        <w:rPr>
          <w:b w:val="0"/>
        </w:rPr>
        <w:t>information</w:t>
      </w:r>
      <w:r>
        <w:rPr>
          <w:b w:val="0"/>
          <w:spacing w:val="-14"/>
        </w:rPr>
        <w:t> </w:t>
      </w:r>
      <w:r>
        <w:rPr>
          <w:b w:val="0"/>
        </w:rPr>
        <w:t>in</w:t>
      </w:r>
      <w:r>
        <w:rPr>
          <w:b w:val="0"/>
          <w:spacing w:val="-14"/>
        </w:rPr>
        <w:t> </w:t>
      </w:r>
      <w:r>
        <w:rPr>
          <w:b w:val="0"/>
        </w:rPr>
        <w:t>projects</w:t>
      </w:r>
      <w:r>
        <w:rPr>
          <w:b w:val="0"/>
          <w:spacing w:val="-14"/>
        </w:rPr>
        <w:t> </w:t>
      </w:r>
      <w:r>
        <w:rPr>
          <w:b w:val="0"/>
        </w:rPr>
        <w:t>utilising</w:t>
      </w:r>
      <w:r>
        <w:rPr>
          <w:b w:val="0"/>
          <w:spacing w:val="-14"/>
        </w:rPr>
        <w:t> </w:t>
      </w:r>
      <w:r>
        <w:rPr>
          <w:b w:val="0"/>
        </w:rPr>
        <w:t>BIM</w:t>
      </w:r>
      <w:r>
        <w:rPr>
          <w:b w:val="0"/>
          <w:spacing w:val="-14"/>
        </w:rPr>
        <w:t> </w:t>
      </w:r>
      <w:r>
        <w:rPr>
          <w:b w:val="0"/>
        </w:rPr>
        <w:t>can</w:t>
      </w:r>
      <w:r>
        <w:rPr>
          <w:b w:val="0"/>
          <w:spacing w:val="-13"/>
        </w:rPr>
        <w:t> </w:t>
      </w:r>
      <w:r>
        <w:rPr>
          <w:b w:val="0"/>
        </w:rPr>
        <w:t>result</w:t>
      </w:r>
      <w:r>
        <w:rPr>
          <w:b w:val="0"/>
          <w:spacing w:val="-14"/>
        </w:rPr>
        <w:t> </w:t>
      </w:r>
      <w:r>
        <w:rPr>
          <w:b w:val="0"/>
        </w:rPr>
        <w:t>in</w:t>
      </w:r>
      <w:r>
        <w:rPr>
          <w:b w:val="0"/>
          <w:spacing w:val="-14"/>
        </w:rPr>
        <w:t> </w:t>
      </w:r>
      <w:r>
        <w:rPr>
          <w:b w:val="0"/>
        </w:rPr>
        <w:t>a</w:t>
      </w:r>
      <w:r>
        <w:rPr>
          <w:b w:val="0"/>
          <w:spacing w:val="-14"/>
        </w:rPr>
        <w:t> </w:t>
      </w:r>
      <w:r>
        <w:rPr>
          <w:b w:val="0"/>
        </w:rPr>
        <w:t>significant</w:t>
      </w:r>
      <w:r>
        <w:rPr>
          <w:b w:val="0"/>
          <w:spacing w:val="-14"/>
        </w:rPr>
        <w:t> </w:t>
      </w:r>
      <w:r>
        <w:rPr>
          <w:b w:val="0"/>
        </w:rPr>
        <w:t>reduction in variations. It is worth thinking about how the traditional roles of Contractor and Employer fit into this structure. In general, BIM is well suited for integrated project delivery, </w:t>
      </w:r>
      <w:r>
        <w:rPr>
          <w:b w:val="0"/>
        </w:rPr>
        <w:t>including design-build</w:t>
      </w:r>
      <w:r>
        <w:rPr>
          <w:b w:val="0"/>
          <w:spacing w:val="-3"/>
        </w:rPr>
        <w:t> </w:t>
      </w:r>
      <w:r>
        <w:rPr>
          <w:b w:val="0"/>
        </w:rPr>
        <w:t>and</w:t>
      </w:r>
      <w:r>
        <w:rPr>
          <w:b w:val="0"/>
          <w:spacing w:val="-3"/>
        </w:rPr>
        <w:t> </w:t>
      </w:r>
      <w:r>
        <w:rPr>
          <w:b w:val="0"/>
        </w:rPr>
        <w:t>especially</w:t>
      </w:r>
      <w:r>
        <w:rPr>
          <w:b w:val="0"/>
          <w:spacing w:val="-3"/>
        </w:rPr>
        <w:t> </w:t>
      </w:r>
      <w:r>
        <w:rPr>
          <w:b w:val="0"/>
        </w:rPr>
        <w:t>design-build-operate</w:t>
      </w:r>
      <w:r>
        <w:rPr>
          <w:b w:val="0"/>
          <w:spacing w:val="-3"/>
        </w:rPr>
        <w:t> </w:t>
      </w:r>
      <w:r>
        <w:rPr>
          <w:b w:val="0"/>
        </w:rPr>
        <w:t>projects</w:t>
      </w:r>
      <w:r>
        <w:rPr>
          <w:b w:val="0"/>
          <w:spacing w:val="-3"/>
        </w:rPr>
        <w:t> </w:t>
      </w:r>
      <w:r>
        <w:rPr>
          <w:b w:val="0"/>
        </w:rPr>
        <w:t>where</w:t>
      </w:r>
      <w:r>
        <w:rPr>
          <w:b w:val="0"/>
          <w:spacing w:val="-3"/>
        </w:rPr>
        <w:t> </w:t>
      </w:r>
      <w:r>
        <w:rPr>
          <w:b w:val="0"/>
        </w:rPr>
        <w:t>early</w:t>
      </w:r>
      <w:r>
        <w:rPr>
          <w:b w:val="0"/>
          <w:spacing w:val="-3"/>
        </w:rPr>
        <w:t> </w:t>
      </w:r>
      <w:r>
        <w:rPr>
          <w:b w:val="0"/>
        </w:rPr>
        <w:t>proactive</w:t>
      </w:r>
      <w:r>
        <w:rPr>
          <w:b w:val="0"/>
          <w:spacing w:val="-3"/>
        </w:rPr>
        <w:t> </w:t>
      </w:r>
      <w:r>
        <w:rPr>
          <w:b w:val="0"/>
        </w:rPr>
        <w:t>involvement of</w:t>
      </w:r>
      <w:r>
        <w:rPr>
          <w:b w:val="0"/>
          <w:spacing w:val="-8"/>
        </w:rPr>
        <w:t> </w:t>
      </w:r>
      <w:r>
        <w:rPr>
          <w:b w:val="0"/>
        </w:rPr>
        <w:t>the</w:t>
      </w:r>
      <w:r>
        <w:rPr>
          <w:b w:val="0"/>
          <w:spacing w:val="-8"/>
        </w:rPr>
        <w:t> </w:t>
      </w:r>
      <w:r>
        <w:rPr>
          <w:b w:val="0"/>
        </w:rPr>
        <w:t>design</w:t>
      </w:r>
      <w:r>
        <w:rPr>
          <w:b w:val="0"/>
          <w:spacing w:val="-8"/>
        </w:rPr>
        <w:t> </w:t>
      </w:r>
      <w:r>
        <w:rPr>
          <w:b w:val="0"/>
        </w:rPr>
        <w:t>engineer,</w:t>
      </w:r>
      <w:r>
        <w:rPr>
          <w:b w:val="0"/>
          <w:spacing w:val="-8"/>
        </w:rPr>
        <w:t> </w:t>
      </w:r>
      <w:r>
        <w:rPr>
          <w:b w:val="0"/>
        </w:rPr>
        <w:t>Contractor,</w:t>
      </w:r>
      <w:r>
        <w:rPr>
          <w:b w:val="0"/>
          <w:spacing w:val="-8"/>
        </w:rPr>
        <w:t> </w:t>
      </w:r>
      <w:r>
        <w:rPr>
          <w:b w:val="0"/>
        </w:rPr>
        <w:t>and</w:t>
      </w:r>
      <w:r>
        <w:rPr>
          <w:b w:val="0"/>
          <w:spacing w:val="-8"/>
        </w:rPr>
        <w:t> </w:t>
      </w:r>
      <w:r>
        <w:rPr>
          <w:b w:val="0"/>
        </w:rPr>
        <w:t>Employer</w:t>
      </w:r>
      <w:r>
        <w:rPr>
          <w:b w:val="0"/>
          <w:spacing w:val="-8"/>
        </w:rPr>
        <w:t> </w:t>
      </w:r>
      <w:r>
        <w:rPr>
          <w:b w:val="0"/>
        </w:rPr>
        <w:t>are</w:t>
      </w:r>
      <w:r>
        <w:rPr>
          <w:b w:val="0"/>
          <w:spacing w:val="-8"/>
        </w:rPr>
        <w:t> </w:t>
      </w:r>
      <w:r>
        <w:rPr>
          <w:b w:val="0"/>
        </w:rPr>
        <w:t>essential.</w:t>
      </w:r>
      <w:r>
        <w:rPr>
          <w:b w:val="0"/>
          <w:spacing w:val="-8"/>
        </w:rPr>
        <w:t> </w:t>
      </w:r>
      <w:r>
        <w:rPr>
          <w:b w:val="0"/>
        </w:rPr>
        <w:t>If</w:t>
      </w:r>
      <w:r>
        <w:rPr>
          <w:b w:val="0"/>
          <w:spacing w:val="-8"/>
        </w:rPr>
        <w:t> </w:t>
      </w:r>
      <w:r>
        <w:rPr>
          <w:b w:val="0"/>
        </w:rPr>
        <w:t>advanced</w:t>
      </w:r>
      <w:r>
        <w:rPr>
          <w:b w:val="0"/>
          <w:spacing w:val="-8"/>
        </w:rPr>
        <w:t> </w:t>
      </w:r>
      <w:r>
        <w:rPr>
          <w:b w:val="0"/>
        </w:rPr>
        <w:t>levels</w:t>
      </w:r>
      <w:r>
        <w:rPr>
          <w:b w:val="0"/>
          <w:spacing w:val="-8"/>
        </w:rPr>
        <w:t> </w:t>
      </w:r>
      <w:r>
        <w:rPr>
          <w:b w:val="0"/>
        </w:rPr>
        <w:t>of</w:t>
      </w:r>
      <w:r>
        <w:rPr>
          <w:b w:val="0"/>
          <w:spacing w:val="-8"/>
        </w:rPr>
        <w:t> </w:t>
      </w:r>
      <w:r>
        <w:rPr>
          <w:b w:val="0"/>
        </w:rPr>
        <w:t>BIM</w:t>
      </w:r>
      <w:r>
        <w:rPr>
          <w:b w:val="0"/>
          <w:spacing w:val="-8"/>
        </w:rPr>
        <w:t> </w:t>
      </w:r>
      <w:r>
        <w:rPr>
          <w:b w:val="0"/>
        </w:rPr>
        <w:t>are anticipated for the project, the possibility of adding operation and maintenance elements of the constructed facility might be considered.</w:t>
      </w:r>
    </w:p>
    <w:p>
      <w:pPr>
        <w:pStyle w:val="BodyText"/>
        <w:spacing w:before="9"/>
        <w:rPr>
          <w:b w:val="0"/>
          <w:sz w:val="19"/>
        </w:rPr>
      </w:pPr>
    </w:p>
    <w:p>
      <w:pPr>
        <w:pStyle w:val="BodyText"/>
        <w:spacing w:line="244" w:lineRule="auto"/>
        <w:ind w:left="1324" w:right="117"/>
        <w:jc w:val="both"/>
        <w:rPr>
          <w:b w:val="0"/>
        </w:rPr>
      </w:pPr>
      <w:r>
        <w:rPr>
          <w:b w:val="0"/>
          <w:spacing w:val="-2"/>
        </w:rPr>
        <w:t>For</w:t>
      </w:r>
      <w:r>
        <w:rPr>
          <w:b w:val="0"/>
          <w:spacing w:val="-10"/>
        </w:rPr>
        <w:t> </w:t>
      </w:r>
      <w:r>
        <w:rPr>
          <w:b w:val="0"/>
          <w:spacing w:val="-2"/>
        </w:rPr>
        <w:t>advanced</w:t>
      </w:r>
      <w:r>
        <w:rPr>
          <w:b w:val="0"/>
          <w:spacing w:val="-10"/>
        </w:rPr>
        <w:t> </w:t>
      </w:r>
      <w:r>
        <w:rPr>
          <w:b w:val="0"/>
          <w:spacing w:val="-2"/>
        </w:rPr>
        <w:t>levels</w:t>
      </w:r>
      <w:r>
        <w:rPr>
          <w:b w:val="0"/>
          <w:spacing w:val="-10"/>
        </w:rPr>
        <w:t> </w:t>
      </w:r>
      <w:r>
        <w:rPr>
          <w:b w:val="0"/>
          <w:spacing w:val="-2"/>
        </w:rPr>
        <w:t>of</w:t>
      </w:r>
      <w:r>
        <w:rPr>
          <w:b w:val="0"/>
          <w:spacing w:val="-10"/>
        </w:rPr>
        <w:t> </w:t>
      </w:r>
      <w:r>
        <w:rPr>
          <w:b w:val="0"/>
          <w:spacing w:val="-2"/>
        </w:rPr>
        <w:t>BIM</w:t>
      </w:r>
      <w:r>
        <w:rPr>
          <w:b w:val="0"/>
          <w:spacing w:val="-10"/>
        </w:rPr>
        <w:t> </w:t>
      </w:r>
      <w:r>
        <w:rPr>
          <w:b w:val="0"/>
          <w:spacing w:val="-2"/>
        </w:rPr>
        <w:t>where</w:t>
      </w:r>
      <w:r>
        <w:rPr>
          <w:b w:val="0"/>
          <w:spacing w:val="-10"/>
        </w:rPr>
        <w:t> </w:t>
      </w:r>
      <w:r>
        <w:rPr>
          <w:b w:val="0"/>
          <w:spacing w:val="-2"/>
        </w:rPr>
        <w:t>fully</w:t>
      </w:r>
      <w:r>
        <w:rPr>
          <w:b w:val="0"/>
          <w:spacing w:val="-10"/>
        </w:rPr>
        <w:t> </w:t>
      </w:r>
      <w:r>
        <w:rPr>
          <w:b w:val="0"/>
          <w:spacing w:val="-2"/>
        </w:rPr>
        <w:t>open</w:t>
      </w:r>
      <w:r>
        <w:rPr>
          <w:b w:val="0"/>
          <w:spacing w:val="-10"/>
        </w:rPr>
        <w:t> </w:t>
      </w:r>
      <w:r>
        <w:rPr>
          <w:b w:val="0"/>
          <w:spacing w:val="-2"/>
        </w:rPr>
        <w:t>sharing</w:t>
      </w:r>
      <w:r>
        <w:rPr>
          <w:b w:val="0"/>
          <w:spacing w:val="-10"/>
        </w:rPr>
        <w:t> </w:t>
      </w:r>
      <w:r>
        <w:rPr>
          <w:b w:val="0"/>
          <w:spacing w:val="-2"/>
        </w:rPr>
        <w:t>of</w:t>
      </w:r>
      <w:r>
        <w:rPr>
          <w:b w:val="0"/>
          <w:spacing w:val="-10"/>
        </w:rPr>
        <w:t> </w:t>
      </w:r>
      <w:r>
        <w:rPr>
          <w:b w:val="0"/>
          <w:spacing w:val="-2"/>
        </w:rPr>
        <w:t>information</w:t>
      </w:r>
      <w:r>
        <w:rPr>
          <w:b w:val="0"/>
          <w:spacing w:val="-10"/>
        </w:rPr>
        <w:t> </w:t>
      </w:r>
      <w:r>
        <w:rPr>
          <w:b w:val="0"/>
          <w:spacing w:val="-2"/>
        </w:rPr>
        <w:t>is</w:t>
      </w:r>
      <w:r>
        <w:rPr>
          <w:b w:val="0"/>
          <w:spacing w:val="-10"/>
        </w:rPr>
        <w:t> </w:t>
      </w:r>
      <w:r>
        <w:rPr>
          <w:b w:val="0"/>
          <w:spacing w:val="-2"/>
        </w:rPr>
        <w:t>required,</w:t>
      </w:r>
      <w:r>
        <w:rPr>
          <w:b w:val="0"/>
          <w:spacing w:val="-10"/>
        </w:rPr>
        <w:t> </w:t>
      </w:r>
      <w:r>
        <w:rPr>
          <w:b w:val="0"/>
          <w:spacing w:val="-2"/>
        </w:rPr>
        <w:t>an</w:t>
      </w:r>
      <w:r>
        <w:rPr>
          <w:b w:val="0"/>
          <w:spacing w:val="-10"/>
        </w:rPr>
        <w:t> </w:t>
      </w:r>
      <w:r>
        <w:rPr>
          <w:b w:val="0"/>
          <w:spacing w:val="-2"/>
        </w:rPr>
        <w:t>appropriately </w:t>
      </w:r>
      <w:r>
        <w:rPr>
          <w:b w:val="0"/>
        </w:rPr>
        <w:t>qualified individual needs to be assigned the duty of managing the combined information. This role should be separate from the project manager’s role to ensure clear delineation of project responsibilities. This may require special outsourcing, if such skills are not available from</w:t>
      </w:r>
      <w:r>
        <w:rPr>
          <w:b w:val="0"/>
          <w:spacing w:val="-7"/>
        </w:rPr>
        <w:t> </w:t>
      </w:r>
      <w:r>
        <w:rPr>
          <w:b w:val="0"/>
        </w:rPr>
        <w:t>the</w:t>
      </w:r>
      <w:r>
        <w:rPr>
          <w:b w:val="0"/>
          <w:spacing w:val="-7"/>
        </w:rPr>
        <w:t> </w:t>
      </w:r>
      <w:r>
        <w:rPr>
          <w:b w:val="0"/>
        </w:rPr>
        <w:t>Employer</w:t>
      </w:r>
      <w:r>
        <w:rPr>
          <w:b w:val="0"/>
          <w:spacing w:val="-7"/>
        </w:rPr>
        <w:t> </w:t>
      </w:r>
      <w:r>
        <w:rPr>
          <w:b w:val="0"/>
        </w:rPr>
        <w:t>or</w:t>
      </w:r>
      <w:r>
        <w:rPr>
          <w:b w:val="0"/>
          <w:spacing w:val="-7"/>
        </w:rPr>
        <w:t> </w:t>
      </w:r>
      <w:r>
        <w:rPr>
          <w:b w:val="0"/>
        </w:rPr>
        <w:t>the</w:t>
      </w:r>
      <w:r>
        <w:rPr>
          <w:b w:val="0"/>
          <w:spacing w:val="-7"/>
        </w:rPr>
        <w:t> </w:t>
      </w:r>
      <w:r>
        <w:rPr>
          <w:b w:val="0"/>
        </w:rPr>
        <w:t>Engineer.</w:t>
      </w:r>
      <w:r>
        <w:rPr>
          <w:b w:val="0"/>
          <w:spacing w:val="-7"/>
        </w:rPr>
        <w:t> </w:t>
      </w:r>
      <w:r>
        <w:rPr>
          <w:b w:val="0"/>
        </w:rPr>
        <w:t>Managing</w:t>
      </w:r>
      <w:r>
        <w:rPr>
          <w:b w:val="0"/>
          <w:spacing w:val="-7"/>
        </w:rPr>
        <w:t> </w:t>
      </w:r>
      <w:r>
        <w:rPr>
          <w:b w:val="0"/>
        </w:rPr>
        <w:t>the</w:t>
      </w:r>
      <w:r>
        <w:rPr>
          <w:b w:val="0"/>
          <w:spacing w:val="-7"/>
        </w:rPr>
        <w:t> </w:t>
      </w:r>
      <w:r>
        <w:rPr>
          <w:b w:val="0"/>
        </w:rPr>
        <w:t>BIM</w:t>
      </w:r>
      <w:r>
        <w:rPr>
          <w:b w:val="0"/>
          <w:spacing w:val="-7"/>
        </w:rPr>
        <w:t> </w:t>
      </w:r>
      <w:r>
        <w:rPr>
          <w:b w:val="0"/>
        </w:rPr>
        <w:t>elements</w:t>
      </w:r>
      <w:r>
        <w:rPr>
          <w:b w:val="0"/>
          <w:spacing w:val="-7"/>
        </w:rPr>
        <w:t> </w:t>
      </w:r>
      <w:r>
        <w:rPr>
          <w:b w:val="0"/>
        </w:rPr>
        <w:t>of</w:t>
      </w:r>
      <w:r>
        <w:rPr>
          <w:b w:val="0"/>
          <w:spacing w:val="-7"/>
        </w:rPr>
        <w:t> </w:t>
      </w:r>
      <w:r>
        <w:rPr>
          <w:b w:val="0"/>
        </w:rPr>
        <w:t>a</w:t>
      </w:r>
      <w:r>
        <w:rPr>
          <w:b w:val="0"/>
          <w:spacing w:val="-7"/>
        </w:rPr>
        <w:t> </w:t>
      </w:r>
      <w:r>
        <w:rPr>
          <w:b w:val="0"/>
        </w:rPr>
        <w:t>project</w:t>
      </w:r>
      <w:r>
        <w:rPr>
          <w:b w:val="0"/>
          <w:spacing w:val="-7"/>
        </w:rPr>
        <w:t> </w:t>
      </w:r>
      <w:r>
        <w:rPr>
          <w:b w:val="0"/>
        </w:rPr>
        <w:t>may</w:t>
      </w:r>
      <w:r>
        <w:rPr>
          <w:b w:val="0"/>
          <w:spacing w:val="-7"/>
        </w:rPr>
        <w:t> </w:t>
      </w:r>
      <w:r>
        <w:rPr>
          <w:b w:val="0"/>
        </w:rPr>
        <w:t>also</w:t>
      </w:r>
      <w:r>
        <w:rPr>
          <w:b w:val="0"/>
          <w:spacing w:val="-7"/>
        </w:rPr>
        <w:t> </w:t>
      </w:r>
      <w:r>
        <w:rPr>
          <w:b w:val="0"/>
        </w:rPr>
        <w:t>involve risks that are beyond the normal coverage of professional indemnity (PI) insurance policies. Specialist</w:t>
      </w:r>
      <w:r>
        <w:rPr>
          <w:b w:val="0"/>
          <w:spacing w:val="-3"/>
        </w:rPr>
        <w:t> </w:t>
      </w:r>
      <w:r>
        <w:rPr>
          <w:b w:val="0"/>
        </w:rPr>
        <w:t>advice</w:t>
      </w:r>
      <w:r>
        <w:rPr>
          <w:b w:val="0"/>
          <w:spacing w:val="-3"/>
        </w:rPr>
        <w:t> </w:t>
      </w:r>
      <w:r>
        <w:rPr>
          <w:b w:val="0"/>
        </w:rPr>
        <w:t>should</w:t>
      </w:r>
      <w:r>
        <w:rPr>
          <w:b w:val="0"/>
          <w:spacing w:val="-3"/>
        </w:rPr>
        <w:t> </w:t>
      </w:r>
      <w:r>
        <w:rPr>
          <w:b w:val="0"/>
        </w:rPr>
        <w:t>be</w:t>
      </w:r>
      <w:r>
        <w:rPr>
          <w:b w:val="0"/>
          <w:spacing w:val="-3"/>
        </w:rPr>
        <w:t> </w:t>
      </w:r>
      <w:r>
        <w:rPr>
          <w:b w:val="0"/>
        </w:rPr>
        <w:t>sought</w:t>
      </w:r>
      <w:r>
        <w:rPr>
          <w:b w:val="0"/>
          <w:spacing w:val="-3"/>
        </w:rPr>
        <w:t> </w:t>
      </w:r>
      <w:r>
        <w:rPr>
          <w:b w:val="0"/>
        </w:rPr>
        <w:t>from</w:t>
      </w:r>
      <w:r>
        <w:rPr>
          <w:b w:val="0"/>
          <w:spacing w:val="-3"/>
        </w:rPr>
        <w:t> </w:t>
      </w:r>
      <w:r>
        <w:rPr>
          <w:b w:val="0"/>
        </w:rPr>
        <w:t>PI</w:t>
      </w:r>
      <w:r>
        <w:rPr>
          <w:b w:val="0"/>
          <w:spacing w:val="-3"/>
        </w:rPr>
        <w:t> </w:t>
      </w:r>
      <w:r>
        <w:rPr>
          <w:b w:val="0"/>
        </w:rPr>
        <w:t>insurers</w:t>
      </w:r>
      <w:r>
        <w:rPr>
          <w:b w:val="0"/>
          <w:spacing w:val="-3"/>
        </w:rPr>
        <w:t> </w:t>
      </w:r>
      <w:r>
        <w:rPr>
          <w:b w:val="0"/>
        </w:rPr>
        <w:t>if</w:t>
      </w:r>
      <w:r>
        <w:rPr>
          <w:b w:val="0"/>
          <w:spacing w:val="-3"/>
        </w:rPr>
        <w:t> </w:t>
      </w:r>
      <w:r>
        <w:rPr>
          <w:b w:val="0"/>
        </w:rPr>
        <w:t>there</w:t>
      </w:r>
      <w:r>
        <w:rPr>
          <w:b w:val="0"/>
          <w:spacing w:val="-3"/>
        </w:rPr>
        <w:t> </w:t>
      </w:r>
      <w:r>
        <w:rPr>
          <w:b w:val="0"/>
        </w:rPr>
        <w:t>is</w:t>
      </w:r>
      <w:r>
        <w:rPr>
          <w:b w:val="0"/>
          <w:spacing w:val="-3"/>
        </w:rPr>
        <w:t> </w:t>
      </w:r>
      <w:r>
        <w:rPr>
          <w:b w:val="0"/>
        </w:rPr>
        <w:t>any</w:t>
      </w:r>
      <w:r>
        <w:rPr>
          <w:b w:val="0"/>
          <w:spacing w:val="-3"/>
        </w:rPr>
        <w:t> </w:t>
      </w:r>
      <w:r>
        <w:rPr>
          <w:b w:val="0"/>
        </w:rPr>
        <w:t>doubt</w:t>
      </w:r>
      <w:r>
        <w:rPr>
          <w:b w:val="0"/>
          <w:spacing w:val="-3"/>
        </w:rPr>
        <w:t> </w:t>
      </w:r>
      <w:r>
        <w:rPr>
          <w:b w:val="0"/>
        </w:rPr>
        <w:t>on</w:t>
      </w:r>
      <w:r>
        <w:rPr>
          <w:b w:val="0"/>
          <w:spacing w:val="-3"/>
        </w:rPr>
        <w:t> </w:t>
      </w:r>
      <w:r>
        <w:rPr>
          <w:b w:val="0"/>
        </w:rPr>
        <w:t>coverage</w:t>
      </w:r>
      <w:r>
        <w:rPr>
          <w:b w:val="0"/>
          <w:spacing w:val="-3"/>
        </w:rPr>
        <w:t> </w:t>
      </w:r>
      <w:r>
        <w:rPr>
          <w:b w:val="0"/>
        </w:rPr>
        <w:t>for</w:t>
      </w:r>
      <w:r>
        <w:rPr>
          <w:b w:val="0"/>
          <w:spacing w:val="-3"/>
        </w:rPr>
        <w:t> </w:t>
      </w:r>
      <w:r>
        <w:rPr>
          <w:b w:val="0"/>
        </w:rPr>
        <w:t>this role.</w:t>
      </w:r>
      <w:r>
        <w:rPr>
          <w:b w:val="0"/>
          <w:spacing w:val="-6"/>
        </w:rPr>
        <w:t> </w:t>
      </w:r>
      <w:r>
        <w:rPr>
          <w:b w:val="0"/>
        </w:rPr>
        <w:t>The</w:t>
      </w:r>
      <w:r>
        <w:rPr>
          <w:b w:val="0"/>
          <w:spacing w:val="-6"/>
        </w:rPr>
        <w:t> </w:t>
      </w:r>
      <w:r>
        <w:rPr>
          <w:b w:val="0"/>
        </w:rPr>
        <w:t>competence</w:t>
      </w:r>
      <w:r>
        <w:rPr>
          <w:b w:val="0"/>
          <w:spacing w:val="-6"/>
        </w:rPr>
        <w:t> </w:t>
      </w:r>
      <w:r>
        <w:rPr>
          <w:b w:val="0"/>
        </w:rPr>
        <w:t>and</w:t>
      </w:r>
      <w:r>
        <w:rPr>
          <w:b w:val="0"/>
          <w:spacing w:val="-6"/>
        </w:rPr>
        <w:t> </w:t>
      </w:r>
      <w:r>
        <w:rPr>
          <w:b w:val="0"/>
        </w:rPr>
        <w:t>responsibilities</w:t>
      </w:r>
      <w:r>
        <w:rPr>
          <w:b w:val="0"/>
          <w:spacing w:val="-6"/>
        </w:rPr>
        <w:t> </w:t>
      </w:r>
      <w:r>
        <w:rPr>
          <w:b w:val="0"/>
        </w:rPr>
        <w:t>of</w:t>
      </w:r>
      <w:r>
        <w:rPr>
          <w:b w:val="0"/>
          <w:spacing w:val="-6"/>
        </w:rPr>
        <w:t> </w:t>
      </w:r>
      <w:r>
        <w:rPr>
          <w:b w:val="0"/>
        </w:rPr>
        <w:t>this</w:t>
      </w:r>
      <w:r>
        <w:rPr>
          <w:b w:val="0"/>
          <w:spacing w:val="-6"/>
        </w:rPr>
        <w:t> </w:t>
      </w:r>
      <w:r>
        <w:rPr>
          <w:b w:val="0"/>
        </w:rPr>
        <w:t>position</w:t>
      </w:r>
      <w:r>
        <w:rPr>
          <w:b w:val="0"/>
          <w:spacing w:val="-6"/>
        </w:rPr>
        <w:t> </w:t>
      </w:r>
      <w:r>
        <w:rPr>
          <w:b w:val="0"/>
        </w:rPr>
        <w:t>need</w:t>
      </w:r>
      <w:r>
        <w:rPr>
          <w:b w:val="0"/>
          <w:spacing w:val="-6"/>
        </w:rPr>
        <w:t> </w:t>
      </w:r>
      <w:r>
        <w:rPr>
          <w:b w:val="0"/>
        </w:rPr>
        <w:t>to</w:t>
      </w:r>
      <w:r>
        <w:rPr>
          <w:b w:val="0"/>
          <w:spacing w:val="-6"/>
        </w:rPr>
        <w:t> </w:t>
      </w:r>
      <w:r>
        <w:rPr>
          <w:b w:val="0"/>
        </w:rPr>
        <w:t>be</w:t>
      </w:r>
      <w:r>
        <w:rPr>
          <w:b w:val="0"/>
          <w:spacing w:val="-6"/>
        </w:rPr>
        <w:t> </w:t>
      </w:r>
      <w:r>
        <w:rPr>
          <w:b w:val="0"/>
        </w:rPr>
        <w:t>understood</w:t>
      </w:r>
      <w:r>
        <w:rPr>
          <w:b w:val="0"/>
          <w:spacing w:val="-6"/>
        </w:rPr>
        <w:t> </w:t>
      </w:r>
      <w:r>
        <w:rPr>
          <w:b w:val="0"/>
        </w:rPr>
        <w:t>and</w:t>
      </w:r>
      <w:r>
        <w:rPr>
          <w:b w:val="0"/>
          <w:spacing w:val="-6"/>
        </w:rPr>
        <w:t> </w:t>
      </w:r>
      <w:r>
        <w:rPr>
          <w:b w:val="0"/>
        </w:rPr>
        <w:t>should include experience in data back-up and integrity, continuity planning, and cyber security.</w:t>
      </w:r>
    </w:p>
    <w:p>
      <w:pPr>
        <w:pStyle w:val="BodyText"/>
        <w:spacing w:before="7"/>
        <w:rPr>
          <w:b w:val="0"/>
          <w:sz w:val="19"/>
        </w:rPr>
      </w:pPr>
    </w:p>
    <w:p>
      <w:pPr>
        <w:pStyle w:val="BodyText"/>
        <w:spacing w:line="244" w:lineRule="auto"/>
        <w:ind w:left="1324" w:right="118"/>
        <w:jc w:val="both"/>
        <w:rPr>
          <w:b w:val="0"/>
        </w:rPr>
      </w:pPr>
      <w:r>
        <w:rPr>
          <w:b w:val="0"/>
          <w:spacing w:val="-2"/>
        </w:rPr>
        <w:t>All</w:t>
      </w:r>
      <w:r>
        <w:rPr>
          <w:b w:val="0"/>
          <w:spacing w:val="-6"/>
        </w:rPr>
        <w:t> </w:t>
      </w:r>
      <w:r>
        <w:rPr>
          <w:b w:val="0"/>
          <w:spacing w:val="-2"/>
        </w:rPr>
        <w:t>parties</w:t>
      </w:r>
      <w:r>
        <w:rPr>
          <w:b w:val="0"/>
          <w:spacing w:val="-6"/>
        </w:rPr>
        <w:t> </w:t>
      </w:r>
      <w:r>
        <w:rPr>
          <w:b w:val="0"/>
          <w:spacing w:val="-2"/>
        </w:rPr>
        <w:t>involved</w:t>
      </w:r>
      <w:r>
        <w:rPr>
          <w:b w:val="0"/>
          <w:spacing w:val="-6"/>
        </w:rPr>
        <w:t> </w:t>
      </w:r>
      <w:r>
        <w:rPr>
          <w:b w:val="0"/>
          <w:spacing w:val="-2"/>
        </w:rPr>
        <w:t>in</w:t>
      </w:r>
      <w:r>
        <w:rPr>
          <w:b w:val="0"/>
          <w:spacing w:val="-6"/>
        </w:rPr>
        <w:t> </w:t>
      </w:r>
      <w:r>
        <w:rPr>
          <w:b w:val="0"/>
          <w:spacing w:val="-2"/>
        </w:rPr>
        <w:t>a</w:t>
      </w:r>
      <w:r>
        <w:rPr>
          <w:b w:val="0"/>
          <w:spacing w:val="-6"/>
        </w:rPr>
        <w:t> </w:t>
      </w:r>
      <w:r>
        <w:rPr>
          <w:b w:val="0"/>
          <w:spacing w:val="-2"/>
        </w:rPr>
        <w:t>project</w:t>
      </w:r>
      <w:r>
        <w:rPr>
          <w:b w:val="0"/>
          <w:spacing w:val="-6"/>
        </w:rPr>
        <w:t> </w:t>
      </w:r>
      <w:r>
        <w:rPr>
          <w:b w:val="0"/>
          <w:spacing w:val="-2"/>
        </w:rPr>
        <w:t>utilising</w:t>
      </w:r>
      <w:r>
        <w:rPr>
          <w:b w:val="0"/>
          <w:spacing w:val="-6"/>
        </w:rPr>
        <w:t> </w:t>
      </w:r>
      <w:r>
        <w:rPr>
          <w:b w:val="0"/>
          <w:spacing w:val="-2"/>
        </w:rPr>
        <w:t>BIM</w:t>
      </w:r>
      <w:r>
        <w:rPr>
          <w:b w:val="0"/>
          <w:spacing w:val="-6"/>
        </w:rPr>
        <w:t> </w:t>
      </w:r>
      <w:r>
        <w:rPr>
          <w:b w:val="0"/>
          <w:spacing w:val="-2"/>
        </w:rPr>
        <w:t>should</w:t>
      </w:r>
      <w:r>
        <w:rPr>
          <w:b w:val="0"/>
          <w:spacing w:val="-6"/>
        </w:rPr>
        <w:t> </w:t>
      </w:r>
      <w:r>
        <w:rPr>
          <w:b w:val="0"/>
          <w:spacing w:val="-2"/>
        </w:rPr>
        <w:t>take</w:t>
      </w:r>
      <w:r>
        <w:rPr>
          <w:b w:val="0"/>
          <w:spacing w:val="-6"/>
        </w:rPr>
        <w:t> </w:t>
      </w:r>
      <w:r>
        <w:rPr>
          <w:b w:val="0"/>
          <w:spacing w:val="-2"/>
        </w:rPr>
        <w:t>special</w:t>
      </w:r>
      <w:r>
        <w:rPr>
          <w:b w:val="0"/>
          <w:spacing w:val="-6"/>
        </w:rPr>
        <w:t> </w:t>
      </w:r>
      <w:r>
        <w:rPr>
          <w:b w:val="0"/>
          <w:spacing w:val="-2"/>
        </w:rPr>
        <w:t>care</w:t>
      </w:r>
      <w:r>
        <w:rPr>
          <w:b w:val="0"/>
          <w:spacing w:val="-6"/>
        </w:rPr>
        <w:t> </w:t>
      </w:r>
      <w:r>
        <w:rPr>
          <w:b w:val="0"/>
          <w:spacing w:val="-2"/>
        </w:rPr>
        <w:t>in</w:t>
      </w:r>
      <w:r>
        <w:rPr>
          <w:b w:val="0"/>
          <w:spacing w:val="-6"/>
        </w:rPr>
        <w:t> </w:t>
      </w:r>
      <w:r>
        <w:rPr>
          <w:b w:val="0"/>
          <w:spacing w:val="-2"/>
        </w:rPr>
        <w:t>checking</w:t>
      </w:r>
      <w:r>
        <w:rPr>
          <w:b w:val="0"/>
          <w:spacing w:val="-6"/>
        </w:rPr>
        <w:t> </w:t>
      </w:r>
      <w:r>
        <w:rPr>
          <w:b w:val="0"/>
          <w:spacing w:val="-2"/>
        </w:rPr>
        <w:t>their</w:t>
      </w:r>
      <w:r>
        <w:rPr>
          <w:b w:val="0"/>
          <w:spacing w:val="-6"/>
        </w:rPr>
        <w:t> </w:t>
      </w:r>
      <w:r>
        <w:rPr>
          <w:b w:val="0"/>
          <w:spacing w:val="-2"/>
        </w:rPr>
        <w:t>assigned </w:t>
      </w:r>
      <w:r>
        <w:rPr>
          <w:b w:val="0"/>
        </w:rPr>
        <w:t>scope and contract to ensure that they are aware of their BIM related responsibilities. The risks</w:t>
      </w:r>
      <w:r>
        <w:rPr>
          <w:b w:val="0"/>
          <w:spacing w:val="-3"/>
        </w:rPr>
        <w:t> </w:t>
      </w:r>
      <w:r>
        <w:rPr>
          <w:b w:val="0"/>
        </w:rPr>
        <w:t>that</w:t>
      </w:r>
      <w:r>
        <w:rPr>
          <w:b w:val="0"/>
          <w:spacing w:val="-1"/>
        </w:rPr>
        <w:t> </w:t>
      </w:r>
      <w:r>
        <w:rPr>
          <w:b w:val="0"/>
        </w:rPr>
        <w:t>FIDIC has</w:t>
      </w:r>
      <w:r>
        <w:rPr>
          <w:b w:val="0"/>
          <w:spacing w:val="-1"/>
        </w:rPr>
        <w:t> </w:t>
      </w:r>
      <w:r>
        <w:rPr>
          <w:b w:val="0"/>
        </w:rPr>
        <w:t>identified in</w:t>
      </w:r>
      <w:r>
        <w:rPr>
          <w:b w:val="0"/>
          <w:spacing w:val="-1"/>
        </w:rPr>
        <w:t> </w:t>
      </w:r>
      <w:r>
        <w:rPr>
          <w:b w:val="0"/>
        </w:rPr>
        <w:t>working in</w:t>
      </w:r>
      <w:r>
        <w:rPr>
          <w:b w:val="0"/>
          <w:spacing w:val="-1"/>
        </w:rPr>
        <w:t> </w:t>
      </w:r>
      <w:r>
        <w:rPr>
          <w:b w:val="0"/>
        </w:rPr>
        <w:t>a BIM</w:t>
      </w:r>
      <w:r>
        <w:rPr>
          <w:b w:val="0"/>
          <w:spacing w:val="-1"/>
        </w:rPr>
        <w:t> </w:t>
      </w:r>
      <w:r>
        <w:rPr>
          <w:b w:val="0"/>
        </w:rPr>
        <w:t>environment arise</w:t>
      </w:r>
      <w:r>
        <w:rPr>
          <w:b w:val="0"/>
          <w:spacing w:val="-1"/>
        </w:rPr>
        <w:t> </w:t>
      </w:r>
      <w:r>
        <w:rPr>
          <w:b w:val="0"/>
        </w:rPr>
        <w:t>from these</w:t>
      </w:r>
      <w:r>
        <w:rPr>
          <w:b w:val="0"/>
          <w:spacing w:val="-1"/>
        </w:rPr>
        <w:t> </w:t>
      </w:r>
      <w:r>
        <w:rPr>
          <w:b w:val="0"/>
        </w:rPr>
        <w:t>key </w:t>
      </w:r>
      <w:r>
        <w:rPr>
          <w:b w:val="0"/>
          <w:spacing w:val="-2"/>
        </w:rPr>
        <w:t>features:</w:t>
      </w:r>
    </w:p>
    <w:p>
      <w:pPr>
        <w:pStyle w:val="ListParagraph"/>
        <w:numPr>
          <w:ilvl w:val="0"/>
          <w:numId w:val="32"/>
        </w:numPr>
        <w:tabs>
          <w:tab w:pos="2062" w:val="left" w:leader="none"/>
        </w:tabs>
        <w:spacing w:line="240" w:lineRule="auto" w:before="54" w:after="0"/>
        <w:ind w:left="2061" w:right="0" w:hanging="454"/>
        <w:jc w:val="both"/>
        <w:rPr>
          <w:b w:val="0"/>
          <w:sz w:val="20"/>
        </w:rPr>
      </w:pPr>
      <w:r>
        <w:rPr>
          <w:b w:val="0"/>
          <w:sz w:val="20"/>
        </w:rPr>
        <w:t>misunderstanding of the scope of </w:t>
      </w:r>
      <w:r>
        <w:rPr>
          <w:b w:val="0"/>
          <w:spacing w:val="-2"/>
          <w:sz w:val="20"/>
        </w:rPr>
        <w:t>services</w:t>
      </w:r>
    </w:p>
    <w:p>
      <w:pPr>
        <w:pStyle w:val="ListParagraph"/>
        <w:numPr>
          <w:ilvl w:val="0"/>
          <w:numId w:val="32"/>
        </w:numPr>
        <w:tabs>
          <w:tab w:pos="2062" w:val="left" w:leader="none"/>
        </w:tabs>
        <w:spacing w:line="240" w:lineRule="auto" w:before="174" w:after="0"/>
        <w:ind w:left="2061" w:right="0" w:hanging="454"/>
        <w:jc w:val="both"/>
        <w:rPr>
          <w:b w:val="0"/>
          <w:sz w:val="20"/>
        </w:rPr>
      </w:pPr>
      <w:r>
        <w:rPr>
          <w:b w:val="0"/>
          <w:sz w:val="20"/>
        </w:rPr>
        <w:t>use</w:t>
      </w:r>
      <w:r>
        <w:rPr>
          <w:b w:val="0"/>
          <w:spacing w:val="-2"/>
          <w:sz w:val="20"/>
        </w:rPr>
        <w:t> </w:t>
      </w:r>
      <w:r>
        <w:rPr>
          <w:b w:val="0"/>
          <w:sz w:val="20"/>
        </w:rPr>
        <w:t>of</w:t>
      </w:r>
      <w:r>
        <w:rPr>
          <w:b w:val="0"/>
          <w:spacing w:val="-1"/>
          <w:sz w:val="20"/>
        </w:rPr>
        <w:t> </w:t>
      </w:r>
      <w:r>
        <w:rPr>
          <w:b w:val="0"/>
          <w:sz w:val="20"/>
        </w:rPr>
        <w:t>data</w:t>
      </w:r>
      <w:r>
        <w:rPr>
          <w:b w:val="0"/>
          <w:spacing w:val="-1"/>
          <w:sz w:val="20"/>
        </w:rPr>
        <w:t> </w:t>
      </w:r>
      <w:r>
        <w:rPr>
          <w:b w:val="0"/>
          <w:sz w:val="20"/>
        </w:rPr>
        <w:t>for</w:t>
      </w:r>
      <w:r>
        <w:rPr>
          <w:b w:val="0"/>
          <w:spacing w:val="-1"/>
          <w:sz w:val="20"/>
        </w:rPr>
        <w:t> </w:t>
      </w:r>
      <w:r>
        <w:rPr>
          <w:b w:val="0"/>
          <w:sz w:val="20"/>
        </w:rPr>
        <w:t>an</w:t>
      </w:r>
      <w:r>
        <w:rPr>
          <w:b w:val="0"/>
          <w:spacing w:val="-1"/>
          <w:sz w:val="20"/>
        </w:rPr>
        <w:t> </w:t>
      </w:r>
      <w:r>
        <w:rPr>
          <w:b w:val="0"/>
          <w:sz w:val="20"/>
        </w:rPr>
        <w:t>inappropriate</w:t>
      </w:r>
      <w:r>
        <w:rPr>
          <w:b w:val="0"/>
          <w:spacing w:val="-1"/>
          <w:sz w:val="20"/>
        </w:rPr>
        <w:t> </w:t>
      </w:r>
      <w:r>
        <w:rPr>
          <w:b w:val="0"/>
          <w:sz w:val="20"/>
        </w:rPr>
        <w:t>purpose</w:t>
      </w:r>
      <w:r>
        <w:rPr>
          <w:b w:val="0"/>
          <w:spacing w:val="-1"/>
          <w:sz w:val="20"/>
        </w:rPr>
        <w:t> </w:t>
      </w:r>
      <w:r>
        <w:rPr>
          <w:b w:val="0"/>
          <w:sz w:val="20"/>
        </w:rPr>
        <w:t>and</w:t>
      </w:r>
      <w:r>
        <w:rPr>
          <w:b w:val="0"/>
          <w:spacing w:val="-1"/>
          <w:sz w:val="20"/>
        </w:rPr>
        <w:t> </w:t>
      </w:r>
      <w:r>
        <w:rPr>
          <w:b w:val="0"/>
          <w:sz w:val="20"/>
        </w:rPr>
        <w:t>reliance</w:t>
      </w:r>
      <w:r>
        <w:rPr>
          <w:b w:val="0"/>
          <w:spacing w:val="-1"/>
          <w:sz w:val="20"/>
        </w:rPr>
        <w:t> </w:t>
      </w:r>
      <w:r>
        <w:rPr>
          <w:b w:val="0"/>
          <w:sz w:val="20"/>
        </w:rPr>
        <w:t>on</w:t>
      </w:r>
      <w:r>
        <w:rPr>
          <w:b w:val="0"/>
          <w:spacing w:val="-1"/>
          <w:sz w:val="20"/>
        </w:rPr>
        <w:t> </w:t>
      </w:r>
      <w:r>
        <w:rPr>
          <w:b w:val="0"/>
          <w:sz w:val="20"/>
        </w:rPr>
        <w:t>inappropriate</w:t>
      </w:r>
      <w:r>
        <w:rPr>
          <w:b w:val="0"/>
          <w:spacing w:val="-1"/>
          <w:sz w:val="20"/>
        </w:rPr>
        <w:t> </w:t>
      </w:r>
      <w:r>
        <w:rPr>
          <w:b w:val="0"/>
          <w:spacing w:val="-4"/>
          <w:sz w:val="20"/>
        </w:rPr>
        <w:t>data</w:t>
      </w:r>
    </w:p>
    <w:p>
      <w:pPr>
        <w:pStyle w:val="ListParagraph"/>
        <w:numPr>
          <w:ilvl w:val="0"/>
          <w:numId w:val="32"/>
        </w:numPr>
        <w:tabs>
          <w:tab w:pos="2062" w:val="left" w:leader="none"/>
        </w:tabs>
        <w:spacing w:line="240" w:lineRule="auto" w:before="174" w:after="0"/>
        <w:ind w:left="2061" w:right="0" w:hanging="454"/>
        <w:jc w:val="both"/>
        <w:rPr>
          <w:b w:val="0"/>
          <w:sz w:val="20"/>
        </w:rPr>
      </w:pPr>
      <w:r>
        <w:rPr>
          <w:b w:val="0"/>
          <w:sz w:val="20"/>
        </w:rPr>
        <w:t>ineffective</w:t>
      </w:r>
      <w:r>
        <w:rPr>
          <w:b w:val="0"/>
          <w:spacing w:val="-1"/>
          <w:sz w:val="20"/>
        </w:rPr>
        <w:t> </w:t>
      </w:r>
      <w:r>
        <w:rPr>
          <w:b w:val="0"/>
          <w:sz w:val="20"/>
        </w:rPr>
        <w:t>information,</w:t>
      </w:r>
      <w:r>
        <w:rPr>
          <w:b w:val="0"/>
          <w:spacing w:val="-1"/>
          <w:sz w:val="20"/>
        </w:rPr>
        <w:t> </w:t>
      </w:r>
      <w:r>
        <w:rPr>
          <w:b w:val="0"/>
          <w:sz w:val="20"/>
        </w:rPr>
        <w:t>document,</w:t>
      </w:r>
      <w:r>
        <w:rPr>
          <w:b w:val="0"/>
          <w:spacing w:val="-1"/>
          <w:sz w:val="20"/>
        </w:rPr>
        <w:t> </w:t>
      </w:r>
      <w:r>
        <w:rPr>
          <w:b w:val="0"/>
          <w:sz w:val="20"/>
        </w:rPr>
        <w:t>or</w:t>
      </w:r>
      <w:r>
        <w:rPr>
          <w:b w:val="0"/>
          <w:spacing w:val="-1"/>
          <w:sz w:val="20"/>
        </w:rPr>
        <w:t> </w:t>
      </w:r>
      <w:r>
        <w:rPr>
          <w:b w:val="0"/>
          <w:sz w:val="20"/>
        </w:rPr>
        <w:t>data </w:t>
      </w:r>
      <w:r>
        <w:rPr>
          <w:b w:val="0"/>
          <w:spacing w:val="-2"/>
          <w:sz w:val="20"/>
        </w:rPr>
        <w:t>management</w:t>
      </w:r>
    </w:p>
    <w:p>
      <w:pPr>
        <w:pStyle w:val="ListParagraph"/>
        <w:numPr>
          <w:ilvl w:val="0"/>
          <w:numId w:val="32"/>
        </w:numPr>
        <w:tabs>
          <w:tab w:pos="2062" w:val="left" w:leader="none"/>
        </w:tabs>
        <w:spacing w:line="240" w:lineRule="auto" w:before="174" w:after="0"/>
        <w:ind w:left="2061" w:right="0" w:hanging="454"/>
        <w:jc w:val="both"/>
        <w:rPr>
          <w:b w:val="0"/>
          <w:sz w:val="20"/>
        </w:rPr>
      </w:pPr>
      <w:r>
        <w:rPr>
          <w:b w:val="0"/>
          <w:sz w:val="20"/>
        </w:rPr>
        <w:t>cyber</w:t>
      </w:r>
      <w:r>
        <w:rPr>
          <w:b w:val="0"/>
          <w:spacing w:val="-1"/>
          <w:sz w:val="20"/>
        </w:rPr>
        <w:t> </w:t>
      </w:r>
      <w:r>
        <w:rPr>
          <w:b w:val="0"/>
          <w:sz w:val="20"/>
        </w:rPr>
        <w:t>security</w:t>
      </w:r>
      <w:r>
        <w:rPr>
          <w:b w:val="0"/>
          <w:spacing w:val="-1"/>
          <w:sz w:val="20"/>
        </w:rPr>
        <w:t> </w:t>
      </w:r>
      <w:r>
        <w:rPr>
          <w:b w:val="0"/>
          <w:sz w:val="20"/>
        </w:rPr>
        <w:t>and responsibility</w:t>
      </w:r>
      <w:r>
        <w:rPr>
          <w:b w:val="0"/>
          <w:spacing w:val="-1"/>
          <w:sz w:val="20"/>
        </w:rPr>
        <w:t> </w:t>
      </w:r>
      <w:r>
        <w:rPr>
          <w:b w:val="0"/>
          <w:sz w:val="20"/>
        </w:rPr>
        <w:t>for</w:t>
      </w:r>
      <w:r>
        <w:rPr>
          <w:b w:val="0"/>
          <w:spacing w:val="-1"/>
          <w:sz w:val="20"/>
        </w:rPr>
        <w:t> </w:t>
      </w:r>
      <w:r>
        <w:rPr>
          <w:b w:val="0"/>
          <w:sz w:val="20"/>
        </w:rPr>
        <w:t>hosting </w:t>
      </w:r>
      <w:r>
        <w:rPr>
          <w:b w:val="0"/>
          <w:spacing w:val="-2"/>
          <w:sz w:val="20"/>
        </w:rPr>
        <w:t>information</w:t>
      </w:r>
    </w:p>
    <w:p>
      <w:pPr>
        <w:pStyle w:val="ListParagraph"/>
        <w:numPr>
          <w:ilvl w:val="0"/>
          <w:numId w:val="32"/>
        </w:numPr>
        <w:tabs>
          <w:tab w:pos="2062" w:val="left" w:leader="none"/>
        </w:tabs>
        <w:spacing w:line="240" w:lineRule="auto" w:before="173" w:after="0"/>
        <w:ind w:left="2061" w:right="0" w:hanging="454"/>
        <w:jc w:val="both"/>
        <w:rPr>
          <w:b w:val="0"/>
          <w:sz w:val="20"/>
        </w:rPr>
      </w:pPr>
      <w:r>
        <w:rPr>
          <w:b w:val="0"/>
          <w:sz w:val="20"/>
        </w:rPr>
        <w:t>definition</w:t>
      </w:r>
      <w:r>
        <w:rPr>
          <w:b w:val="0"/>
          <w:spacing w:val="-1"/>
          <w:sz w:val="20"/>
        </w:rPr>
        <w:t> </w:t>
      </w:r>
      <w:r>
        <w:rPr>
          <w:b w:val="0"/>
          <w:sz w:val="20"/>
        </w:rPr>
        <w:t>of</w:t>
      </w:r>
      <w:r>
        <w:rPr>
          <w:b w:val="0"/>
          <w:spacing w:val="-1"/>
          <w:sz w:val="20"/>
        </w:rPr>
        <w:t> </w:t>
      </w:r>
      <w:r>
        <w:rPr>
          <w:b w:val="0"/>
          <w:sz w:val="20"/>
        </w:rPr>
        <w:t>deliverables,</w:t>
      </w:r>
      <w:r>
        <w:rPr>
          <w:b w:val="0"/>
          <w:spacing w:val="-1"/>
          <w:sz w:val="20"/>
        </w:rPr>
        <w:t> </w:t>
      </w:r>
      <w:r>
        <w:rPr>
          <w:b w:val="0"/>
          <w:sz w:val="20"/>
        </w:rPr>
        <w:t>approval,</w:t>
      </w:r>
      <w:r>
        <w:rPr>
          <w:b w:val="0"/>
          <w:spacing w:val="-1"/>
          <w:sz w:val="20"/>
        </w:rPr>
        <w:t> </w:t>
      </w:r>
      <w:r>
        <w:rPr>
          <w:b w:val="0"/>
          <w:sz w:val="20"/>
        </w:rPr>
        <w:t>and </w:t>
      </w:r>
      <w:r>
        <w:rPr>
          <w:b w:val="0"/>
          <w:spacing w:val="-2"/>
          <w:sz w:val="20"/>
        </w:rPr>
        <w:t>delivery.</w:t>
      </w:r>
    </w:p>
    <w:p>
      <w:pPr>
        <w:pStyle w:val="BodyText"/>
        <w:spacing w:before="3"/>
        <w:rPr>
          <w:b w:val="0"/>
          <w:sz w:val="30"/>
        </w:rPr>
      </w:pPr>
    </w:p>
    <w:p>
      <w:pPr>
        <w:pStyle w:val="BodyText"/>
        <w:spacing w:line="244" w:lineRule="auto"/>
        <w:ind w:left="1324" w:right="117"/>
        <w:jc w:val="both"/>
        <w:rPr>
          <w:b w:val="0"/>
        </w:rPr>
      </w:pPr>
      <w:r>
        <w:rPr>
          <w:b w:val="0"/>
        </w:rPr>
        <w:t>To</w:t>
      </w:r>
      <w:r>
        <w:rPr>
          <w:b w:val="0"/>
          <w:spacing w:val="29"/>
        </w:rPr>
        <w:t> </w:t>
      </w:r>
      <w:r>
        <w:rPr>
          <w:b w:val="0"/>
        </w:rPr>
        <w:t>manage</w:t>
      </w:r>
      <w:r>
        <w:rPr>
          <w:b w:val="0"/>
          <w:spacing w:val="29"/>
        </w:rPr>
        <w:t> </w:t>
      </w:r>
      <w:r>
        <w:rPr>
          <w:b w:val="0"/>
        </w:rPr>
        <w:t>these</w:t>
      </w:r>
      <w:r>
        <w:rPr>
          <w:b w:val="0"/>
          <w:spacing w:val="29"/>
        </w:rPr>
        <w:t> </w:t>
      </w:r>
      <w:r>
        <w:rPr>
          <w:b w:val="0"/>
        </w:rPr>
        <w:t>and</w:t>
      </w:r>
      <w:r>
        <w:rPr>
          <w:b w:val="0"/>
          <w:spacing w:val="29"/>
        </w:rPr>
        <w:t> </w:t>
      </w:r>
      <w:r>
        <w:rPr>
          <w:b w:val="0"/>
        </w:rPr>
        <w:t>other</w:t>
      </w:r>
      <w:r>
        <w:rPr>
          <w:b w:val="0"/>
          <w:spacing w:val="29"/>
        </w:rPr>
        <w:t> </w:t>
      </w:r>
      <w:r>
        <w:rPr>
          <w:b w:val="0"/>
        </w:rPr>
        <w:t>digital</w:t>
      </w:r>
      <w:r>
        <w:rPr>
          <w:b w:val="0"/>
          <w:spacing w:val="29"/>
        </w:rPr>
        <w:t> </w:t>
      </w:r>
      <w:r>
        <w:rPr>
          <w:b w:val="0"/>
        </w:rPr>
        <w:t>technology</w:t>
      </w:r>
      <w:r>
        <w:rPr>
          <w:b w:val="0"/>
          <w:spacing w:val="29"/>
        </w:rPr>
        <w:t> </w:t>
      </w:r>
      <w:r>
        <w:rPr>
          <w:b w:val="0"/>
        </w:rPr>
        <w:t>related</w:t>
      </w:r>
      <w:r>
        <w:rPr>
          <w:b w:val="0"/>
          <w:spacing w:val="29"/>
        </w:rPr>
        <w:t> </w:t>
      </w:r>
      <w:r>
        <w:rPr>
          <w:b w:val="0"/>
        </w:rPr>
        <w:t>risks,</w:t>
      </w:r>
      <w:r>
        <w:rPr>
          <w:b w:val="0"/>
          <w:spacing w:val="29"/>
        </w:rPr>
        <w:t> </w:t>
      </w:r>
      <w:r>
        <w:rPr>
          <w:b w:val="0"/>
        </w:rPr>
        <w:t>the</w:t>
      </w:r>
      <w:r>
        <w:rPr>
          <w:b w:val="0"/>
          <w:spacing w:val="29"/>
        </w:rPr>
        <w:t> </w:t>
      </w:r>
      <w:r>
        <w:rPr>
          <w:b w:val="0"/>
        </w:rPr>
        <w:t>Employer</w:t>
      </w:r>
      <w:r>
        <w:rPr>
          <w:b w:val="0"/>
          <w:spacing w:val="29"/>
        </w:rPr>
        <w:t> </w:t>
      </w:r>
      <w:r>
        <w:rPr>
          <w:b w:val="0"/>
        </w:rPr>
        <w:t>should</w:t>
      </w:r>
      <w:r>
        <w:rPr>
          <w:b w:val="0"/>
          <w:spacing w:val="29"/>
        </w:rPr>
        <w:t> </w:t>
      </w:r>
      <w:r>
        <w:rPr>
          <w:b w:val="0"/>
        </w:rPr>
        <w:t>clearly set out their requirements with respect to the following matters, and see that the supplier proposals adequately address them:</w:t>
      </w:r>
    </w:p>
    <w:p>
      <w:pPr>
        <w:pStyle w:val="ListParagraph"/>
        <w:numPr>
          <w:ilvl w:val="0"/>
          <w:numId w:val="32"/>
        </w:numPr>
        <w:tabs>
          <w:tab w:pos="2062" w:val="left" w:leader="none"/>
        </w:tabs>
        <w:spacing w:line="244" w:lineRule="auto" w:before="54" w:after="0"/>
        <w:ind w:left="2061" w:right="118" w:hanging="454"/>
        <w:jc w:val="both"/>
        <w:rPr>
          <w:b w:val="0"/>
          <w:sz w:val="20"/>
        </w:rPr>
      </w:pPr>
      <w:r>
        <w:rPr>
          <w:b w:val="0"/>
          <w:sz w:val="20"/>
        </w:rPr>
        <w:t>The specific technologies, including “versions” or “releases” that the supplier </w:t>
      </w:r>
      <w:r>
        <w:rPr>
          <w:b w:val="0"/>
          <w:sz w:val="20"/>
        </w:rPr>
        <w:t>uses which</w:t>
      </w:r>
      <w:r>
        <w:rPr>
          <w:b w:val="0"/>
          <w:spacing w:val="-8"/>
          <w:sz w:val="20"/>
        </w:rPr>
        <w:t> </w:t>
      </w:r>
      <w:r>
        <w:rPr>
          <w:b w:val="0"/>
          <w:sz w:val="20"/>
        </w:rPr>
        <w:t>must</w:t>
      </w:r>
      <w:r>
        <w:rPr>
          <w:b w:val="0"/>
          <w:spacing w:val="-8"/>
          <w:sz w:val="20"/>
        </w:rPr>
        <w:t> </w:t>
      </w:r>
      <w:r>
        <w:rPr>
          <w:b w:val="0"/>
          <w:sz w:val="20"/>
        </w:rPr>
        <w:t>meet</w:t>
      </w:r>
      <w:r>
        <w:rPr>
          <w:b w:val="0"/>
          <w:spacing w:val="-8"/>
          <w:sz w:val="20"/>
        </w:rPr>
        <w:t> </w:t>
      </w:r>
      <w:r>
        <w:rPr>
          <w:b w:val="0"/>
          <w:sz w:val="20"/>
        </w:rPr>
        <w:t>the</w:t>
      </w:r>
      <w:r>
        <w:rPr>
          <w:b w:val="0"/>
          <w:spacing w:val="-8"/>
          <w:sz w:val="20"/>
        </w:rPr>
        <w:t> </w:t>
      </w:r>
      <w:r>
        <w:rPr>
          <w:b w:val="0"/>
          <w:sz w:val="20"/>
        </w:rPr>
        <w:t>overall</w:t>
      </w:r>
      <w:r>
        <w:rPr>
          <w:b w:val="0"/>
          <w:spacing w:val="-8"/>
          <w:sz w:val="20"/>
        </w:rPr>
        <w:t> </w:t>
      </w:r>
      <w:r>
        <w:rPr>
          <w:b w:val="0"/>
          <w:sz w:val="20"/>
        </w:rPr>
        <w:t>project</w:t>
      </w:r>
      <w:r>
        <w:rPr>
          <w:b w:val="0"/>
          <w:spacing w:val="-8"/>
          <w:sz w:val="20"/>
        </w:rPr>
        <w:t> </w:t>
      </w:r>
      <w:r>
        <w:rPr>
          <w:b w:val="0"/>
          <w:sz w:val="20"/>
        </w:rPr>
        <w:t>requirement</w:t>
      </w:r>
      <w:r>
        <w:rPr>
          <w:b w:val="0"/>
          <w:spacing w:val="-8"/>
          <w:sz w:val="20"/>
        </w:rPr>
        <w:t> </w:t>
      </w:r>
      <w:r>
        <w:rPr>
          <w:b w:val="0"/>
          <w:sz w:val="20"/>
        </w:rPr>
        <w:t>for</w:t>
      </w:r>
      <w:r>
        <w:rPr>
          <w:b w:val="0"/>
          <w:spacing w:val="-8"/>
          <w:sz w:val="20"/>
        </w:rPr>
        <w:t> </w:t>
      </w:r>
      <w:r>
        <w:rPr>
          <w:b w:val="0"/>
          <w:sz w:val="20"/>
        </w:rPr>
        <w:t>inter-operability</w:t>
      </w:r>
      <w:r>
        <w:rPr>
          <w:b w:val="0"/>
          <w:spacing w:val="-8"/>
          <w:sz w:val="20"/>
        </w:rPr>
        <w:t> </w:t>
      </w:r>
      <w:r>
        <w:rPr>
          <w:b w:val="0"/>
          <w:sz w:val="20"/>
        </w:rPr>
        <w:t>and</w:t>
      </w:r>
      <w:r>
        <w:rPr>
          <w:b w:val="0"/>
          <w:spacing w:val="-8"/>
          <w:sz w:val="20"/>
        </w:rPr>
        <w:t> </w:t>
      </w:r>
      <w:r>
        <w:rPr>
          <w:b w:val="0"/>
          <w:sz w:val="20"/>
        </w:rPr>
        <w:t>information management across all suppliers, including any specific technologies that </w:t>
      </w:r>
      <w:r>
        <w:rPr>
          <w:b w:val="0"/>
          <w:sz w:val="20"/>
        </w:rPr>
        <w:t>the Employer may wish to adopt.</w:t>
      </w:r>
    </w:p>
    <w:p>
      <w:pPr>
        <w:pStyle w:val="ListParagraph"/>
        <w:numPr>
          <w:ilvl w:val="0"/>
          <w:numId w:val="32"/>
        </w:numPr>
        <w:tabs>
          <w:tab w:pos="2062" w:val="left" w:leader="none"/>
        </w:tabs>
        <w:spacing w:line="244" w:lineRule="auto" w:before="166" w:after="0"/>
        <w:ind w:left="2061" w:right="117" w:hanging="454"/>
        <w:jc w:val="both"/>
        <w:rPr>
          <w:b w:val="0"/>
          <w:sz w:val="20"/>
        </w:rPr>
      </w:pPr>
      <w:r>
        <w:rPr>
          <w:b w:val="0"/>
          <w:sz w:val="20"/>
        </w:rPr>
        <w:t>The</w:t>
      </w:r>
      <w:r>
        <w:rPr>
          <w:b w:val="0"/>
          <w:spacing w:val="-3"/>
          <w:sz w:val="20"/>
        </w:rPr>
        <w:t> </w:t>
      </w:r>
      <w:r>
        <w:rPr>
          <w:b w:val="0"/>
          <w:sz w:val="20"/>
        </w:rPr>
        <w:t>rights</w:t>
      </w:r>
      <w:r>
        <w:rPr>
          <w:b w:val="0"/>
          <w:spacing w:val="-3"/>
          <w:sz w:val="20"/>
        </w:rPr>
        <w:t> </w:t>
      </w:r>
      <w:r>
        <w:rPr>
          <w:b w:val="0"/>
          <w:sz w:val="20"/>
        </w:rPr>
        <w:t>for</w:t>
      </w:r>
      <w:r>
        <w:rPr>
          <w:b w:val="0"/>
          <w:spacing w:val="-3"/>
          <w:sz w:val="20"/>
        </w:rPr>
        <w:t> </w:t>
      </w:r>
      <w:r>
        <w:rPr>
          <w:b w:val="0"/>
          <w:sz w:val="20"/>
        </w:rPr>
        <w:t>all</w:t>
      </w:r>
      <w:r>
        <w:rPr>
          <w:b w:val="0"/>
          <w:spacing w:val="-3"/>
          <w:sz w:val="20"/>
        </w:rPr>
        <w:t> </w:t>
      </w:r>
      <w:r>
        <w:rPr>
          <w:b w:val="0"/>
          <w:sz w:val="20"/>
        </w:rPr>
        <w:t>information</w:t>
      </w:r>
      <w:r>
        <w:rPr>
          <w:b w:val="0"/>
          <w:spacing w:val="-3"/>
          <w:sz w:val="20"/>
        </w:rPr>
        <w:t> </w:t>
      </w:r>
      <w:r>
        <w:rPr>
          <w:b w:val="0"/>
          <w:sz w:val="20"/>
        </w:rPr>
        <w:t>produced</w:t>
      </w:r>
      <w:r>
        <w:rPr>
          <w:b w:val="0"/>
          <w:spacing w:val="-3"/>
          <w:sz w:val="20"/>
        </w:rPr>
        <w:t> </w:t>
      </w:r>
      <w:r>
        <w:rPr>
          <w:b w:val="0"/>
          <w:sz w:val="20"/>
        </w:rPr>
        <w:t>by</w:t>
      </w:r>
      <w:r>
        <w:rPr>
          <w:b w:val="0"/>
          <w:spacing w:val="-3"/>
          <w:sz w:val="20"/>
        </w:rPr>
        <w:t> </w:t>
      </w:r>
      <w:r>
        <w:rPr>
          <w:b w:val="0"/>
          <w:sz w:val="20"/>
        </w:rPr>
        <w:t>a</w:t>
      </w:r>
      <w:r>
        <w:rPr>
          <w:b w:val="0"/>
          <w:spacing w:val="-3"/>
          <w:sz w:val="20"/>
        </w:rPr>
        <w:t> </w:t>
      </w:r>
      <w:r>
        <w:rPr>
          <w:b w:val="0"/>
          <w:sz w:val="20"/>
        </w:rPr>
        <w:t>supplier</w:t>
      </w:r>
      <w:r>
        <w:rPr>
          <w:b w:val="0"/>
          <w:spacing w:val="-3"/>
          <w:sz w:val="20"/>
        </w:rPr>
        <w:t> </w:t>
      </w:r>
      <w:r>
        <w:rPr>
          <w:b w:val="0"/>
          <w:sz w:val="20"/>
        </w:rPr>
        <w:t>for</w:t>
      </w:r>
      <w:r>
        <w:rPr>
          <w:b w:val="0"/>
          <w:spacing w:val="-3"/>
          <w:sz w:val="20"/>
        </w:rPr>
        <w:t> </w:t>
      </w:r>
      <w:r>
        <w:rPr>
          <w:b w:val="0"/>
          <w:sz w:val="20"/>
        </w:rPr>
        <w:t>the</w:t>
      </w:r>
      <w:r>
        <w:rPr>
          <w:b w:val="0"/>
          <w:spacing w:val="-3"/>
          <w:sz w:val="20"/>
        </w:rPr>
        <w:t> </w:t>
      </w:r>
      <w:r>
        <w:rPr>
          <w:b w:val="0"/>
          <w:sz w:val="20"/>
        </w:rPr>
        <w:t>purposes</w:t>
      </w:r>
      <w:r>
        <w:rPr>
          <w:b w:val="0"/>
          <w:spacing w:val="-3"/>
          <w:sz w:val="20"/>
        </w:rPr>
        <w:t> </w:t>
      </w:r>
      <w:r>
        <w:rPr>
          <w:b w:val="0"/>
          <w:sz w:val="20"/>
        </w:rPr>
        <w:t>of</w:t>
      </w:r>
      <w:r>
        <w:rPr>
          <w:b w:val="0"/>
          <w:spacing w:val="-3"/>
          <w:sz w:val="20"/>
        </w:rPr>
        <w:t> </w:t>
      </w:r>
      <w:r>
        <w:rPr>
          <w:b w:val="0"/>
          <w:sz w:val="20"/>
        </w:rPr>
        <w:t>a</w:t>
      </w:r>
      <w:r>
        <w:rPr>
          <w:b w:val="0"/>
          <w:spacing w:val="-3"/>
          <w:sz w:val="20"/>
        </w:rPr>
        <w:t> </w:t>
      </w:r>
      <w:r>
        <w:rPr>
          <w:b w:val="0"/>
          <w:sz w:val="20"/>
        </w:rPr>
        <w:t>project</w:t>
      </w:r>
      <w:r>
        <w:rPr>
          <w:b w:val="0"/>
          <w:spacing w:val="-3"/>
          <w:sz w:val="20"/>
        </w:rPr>
        <w:t> </w:t>
      </w:r>
      <w:r>
        <w:rPr>
          <w:b w:val="0"/>
          <w:sz w:val="20"/>
        </w:rPr>
        <w:t>to be accessed and used by other project participants in the context of the project.</w:t>
      </w:r>
    </w:p>
    <w:p>
      <w:pPr>
        <w:pStyle w:val="ListParagraph"/>
        <w:numPr>
          <w:ilvl w:val="0"/>
          <w:numId w:val="32"/>
        </w:numPr>
        <w:tabs>
          <w:tab w:pos="2062" w:val="left" w:leader="none"/>
        </w:tabs>
        <w:spacing w:line="244" w:lineRule="auto" w:before="169" w:after="0"/>
        <w:ind w:left="2061" w:right="118" w:hanging="454"/>
        <w:jc w:val="both"/>
        <w:rPr>
          <w:b w:val="0"/>
          <w:sz w:val="20"/>
        </w:rPr>
      </w:pPr>
      <w:r>
        <w:rPr>
          <w:b w:val="0"/>
          <w:sz w:val="20"/>
        </w:rPr>
        <w:t>Correct allocation of risk for correctness of external or open data upon </w:t>
      </w:r>
      <w:r>
        <w:rPr>
          <w:b w:val="0"/>
          <w:sz w:val="20"/>
        </w:rPr>
        <w:t>which suppliers might rely in developing their own information.</w:t>
      </w:r>
    </w:p>
    <w:p>
      <w:pPr>
        <w:pStyle w:val="ListParagraph"/>
        <w:numPr>
          <w:ilvl w:val="0"/>
          <w:numId w:val="32"/>
        </w:numPr>
        <w:tabs>
          <w:tab w:pos="2062" w:val="left" w:leader="none"/>
        </w:tabs>
        <w:spacing w:line="244" w:lineRule="auto" w:before="168" w:after="0"/>
        <w:ind w:left="2061" w:right="117" w:hanging="454"/>
        <w:jc w:val="both"/>
        <w:rPr>
          <w:b w:val="0"/>
          <w:sz w:val="20"/>
        </w:rPr>
      </w:pPr>
      <w:r>
        <w:rPr>
          <w:b w:val="0"/>
          <w:sz w:val="20"/>
        </w:rPr>
        <w:t>Service</w:t>
      </w:r>
      <w:r>
        <w:rPr>
          <w:b w:val="0"/>
          <w:spacing w:val="-14"/>
          <w:sz w:val="20"/>
        </w:rPr>
        <w:t> </w:t>
      </w:r>
      <w:r>
        <w:rPr>
          <w:b w:val="0"/>
          <w:sz w:val="20"/>
        </w:rPr>
        <w:t>Level</w:t>
      </w:r>
      <w:r>
        <w:rPr>
          <w:b w:val="0"/>
          <w:spacing w:val="-14"/>
          <w:sz w:val="20"/>
        </w:rPr>
        <w:t> </w:t>
      </w:r>
      <w:r>
        <w:rPr>
          <w:b w:val="0"/>
          <w:sz w:val="20"/>
        </w:rPr>
        <w:t>Agreements</w:t>
      </w:r>
      <w:r>
        <w:rPr>
          <w:b w:val="0"/>
          <w:spacing w:val="-14"/>
          <w:sz w:val="20"/>
        </w:rPr>
        <w:t> </w:t>
      </w:r>
      <w:r>
        <w:rPr>
          <w:b w:val="0"/>
          <w:sz w:val="20"/>
        </w:rPr>
        <w:t>(SLAs)</w:t>
      </w:r>
      <w:r>
        <w:rPr>
          <w:b w:val="0"/>
          <w:spacing w:val="-14"/>
          <w:sz w:val="20"/>
        </w:rPr>
        <w:t> </w:t>
      </w:r>
      <w:r>
        <w:rPr>
          <w:b w:val="0"/>
          <w:sz w:val="20"/>
        </w:rPr>
        <w:t>for</w:t>
      </w:r>
      <w:r>
        <w:rPr>
          <w:b w:val="0"/>
          <w:spacing w:val="-14"/>
          <w:sz w:val="20"/>
        </w:rPr>
        <w:t> </w:t>
      </w:r>
      <w:r>
        <w:rPr>
          <w:b w:val="0"/>
          <w:sz w:val="20"/>
        </w:rPr>
        <w:t>all</w:t>
      </w:r>
      <w:r>
        <w:rPr>
          <w:b w:val="0"/>
          <w:spacing w:val="-14"/>
          <w:sz w:val="20"/>
        </w:rPr>
        <w:t> </w:t>
      </w:r>
      <w:r>
        <w:rPr>
          <w:b w:val="0"/>
          <w:sz w:val="20"/>
        </w:rPr>
        <w:t>software</w:t>
      </w:r>
      <w:r>
        <w:rPr>
          <w:b w:val="0"/>
          <w:spacing w:val="-14"/>
          <w:sz w:val="20"/>
        </w:rPr>
        <w:t> </w:t>
      </w:r>
      <w:r>
        <w:rPr>
          <w:b w:val="0"/>
          <w:sz w:val="20"/>
        </w:rPr>
        <w:t>that</w:t>
      </w:r>
      <w:r>
        <w:rPr>
          <w:b w:val="0"/>
          <w:spacing w:val="-14"/>
          <w:sz w:val="20"/>
        </w:rPr>
        <w:t> </w:t>
      </w:r>
      <w:r>
        <w:rPr>
          <w:b w:val="0"/>
          <w:sz w:val="20"/>
        </w:rPr>
        <w:t>might</w:t>
      </w:r>
      <w:r>
        <w:rPr>
          <w:b w:val="0"/>
          <w:spacing w:val="-14"/>
          <w:sz w:val="20"/>
        </w:rPr>
        <w:t> </w:t>
      </w:r>
      <w:r>
        <w:rPr>
          <w:b w:val="0"/>
          <w:sz w:val="20"/>
        </w:rPr>
        <w:t>be</w:t>
      </w:r>
      <w:r>
        <w:rPr>
          <w:b w:val="0"/>
          <w:spacing w:val="-13"/>
          <w:sz w:val="20"/>
        </w:rPr>
        <w:t> </w:t>
      </w:r>
      <w:r>
        <w:rPr>
          <w:b w:val="0"/>
          <w:sz w:val="20"/>
        </w:rPr>
        <w:t>provided</w:t>
      </w:r>
      <w:r>
        <w:rPr>
          <w:b w:val="0"/>
          <w:spacing w:val="-14"/>
          <w:sz w:val="20"/>
        </w:rPr>
        <w:t> </w:t>
      </w:r>
      <w:r>
        <w:rPr>
          <w:b w:val="0"/>
          <w:sz w:val="20"/>
        </w:rPr>
        <w:t>by</w:t>
      </w:r>
      <w:r>
        <w:rPr>
          <w:b w:val="0"/>
          <w:spacing w:val="-14"/>
          <w:sz w:val="20"/>
        </w:rPr>
        <w:t> </w:t>
      </w:r>
      <w:r>
        <w:rPr>
          <w:b w:val="0"/>
          <w:sz w:val="20"/>
        </w:rPr>
        <w:t>a</w:t>
      </w:r>
      <w:r>
        <w:rPr>
          <w:b w:val="0"/>
          <w:spacing w:val="-14"/>
          <w:sz w:val="20"/>
        </w:rPr>
        <w:t> </w:t>
      </w:r>
      <w:r>
        <w:rPr>
          <w:b w:val="0"/>
          <w:sz w:val="20"/>
        </w:rPr>
        <w:t>supplier upon which the Employer or other project participants might be dependent </w:t>
      </w:r>
      <w:r>
        <w:rPr>
          <w:b w:val="0"/>
          <w:sz w:val="20"/>
        </w:rPr>
        <w:t>to continue to progress the works in a timely manner.</w:t>
      </w:r>
    </w:p>
    <w:p>
      <w:pPr>
        <w:pStyle w:val="ListParagraph"/>
        <w:numPr>
          <w:ilvl w:val="0"/>
          <w:numId w:val="32"/>
        </w:numPr>
        <w:tabs>
          <w:tab w:pos="2061" w:val="left" w:leader="none"/>
          <w:tab w:pos="2062" w:val="left" w:leader="none"/>
        </w:tabs>
        <w:spacing w:line="240" w:lineRule="auto" w:before="167" w:after="0"/>
        <w:ind w:left="2061" w:right="0" w:hanging="454"/>
        <w:jc w:val="left"/>
        <w:rPr>
          <w:b w:val="0"/>
          <w:sz w:val="20"/>
        </w:rPr>
      </w:pPr>
      <w:r>
        <w:rPr>
          <w:b w:val="0"/>
          <w:sz w:val="20"/>
        </w:rPr>
        <w:t>Definition</w:t>
      </w:r>
      <w:r>
        <w:rPr>
          <w:b w:val="0"/>
          <w:spacing w:val="-1"/>
          <w:sz w:val="20"/>
        </w:rPr>
        <w:t> </w:t>
      </w:r>
      <w:r>
        <w:rPr>
          <w:b w:val="0"/>
          <w:sz w:val="20"/>
        </w:rPr>
        <w:t>of liability in</w:t>
      </w:r>
      <w:r>
        <w:rPr>
          <w:b w:val="0"/>
          <w:spacing w:val="-1"/>
          <w:sz w:val="20"/>
        </w:rPr>
        <w:t> </w:t>
      </w:r>
      <w:r>
        <w:rPr>
          <w:b w:val="0"/>
          <w:sz w:val="20"/>
        </w:rPr>
        <w:t>the event of</w:t>
      </w:r>
      <w:r>
        <w:rPr>
          <w:b w:val="0"/>
          <w:spacing w:val="-1"/>
          <w:sz w:val="20"/>
        </w:rPr>
        <w:t> </w:t>
      </w:r>
      <w:r>
        <w:rPr>
          <w:b w:val="0"/>
          <w:sz w:val="20"/>
        </w:rPr>
        <w:t>cyber attack related</w:t>
      </w:r>
      <w:r>
        <w:rPr>
          <w:b w:val="0"/>
          <w:spacing w:val="-1"/>
          <w:sz w:val="20"/>
        </w:rPr>
        <w:t> </w:t>
      </w:r>
      <w:r>
        <w:rPr>
          <w:b w:val="0"/>
          <w:sz w:val="20"/>
        </w:rPr>
        <w:t>to digital delivery </w:t>
      </w:r>
      <w:r>
        <w:rPr>
          <w:b w:val="0"/>
          <w:spacing w:val="-2"/>
          <w:sz w:val="20"/>
        </w:rPr>
        <w:t>systems.</w:t>
      </w:r>
    </w:p>
    <w:p>
      <w:pPr>
        <w:pStyle w:val="ListParagraph"/>
        <w:numPr>
          <w:ilvl w:val="0"/>
          <w:numId w:val="32"/>
        </w:numPr>
        <w:tabs>
          <w:tab w:pos="2062" w:val="left" w:leader="none"/>
        </w:tabs>
        <w:spacing w:line="244" w:lineRule="auto" w:before="174" w:after="0"/>
        <w:ind w:left="2061" w:right="119" w:hanging="454"/>
        <w:jc w:val="both"/>
        <w:rPr>
          <w:b w:val="0"/>
          <w:sz w:val="20"/>
        </w:rPr>
      </w:pPr>
      <w:r>
        <w:rPr>
          <w:b w:val="0"/>
          <w:sz w:val="20"/>
        </w:rPr>
        <w:t>Requirements to establish and maintain a complete archive of all </w:t>
      </w:r>
      <w:r>
        <w:rPr>
          <w:b w:val="0"/>
          <w:sz w:val="20"/>
        </w:rPr>
        <w:t>information transactions relating to model-based design to enable a complete audit trail </w:t>
      </w:r>
      <w:r>
        <w:rPr>
          <w:b w:val="0"/>
          <w:sz w:val="20"/>
        </w:rPr>
        <w:t>and review of all changes to be established if required.</w:t>
      </w:r>
    </w:p>
    <w:p>
      <w:pPr>
        <w:pStyle w:val="BodyText"/>
        <w:spacing w:line="244" w:lineRule="auto" w:before="110"/>
        <w:ind w:left="1324" w:right="118"/>
        <w:jc w:val="both"/>
        <w:rPr>
          <w:b w:val="0"/>
        </w:rPr>
      </w:pPr>
      <w:r>
        <w:rPr>
          <w:b w:val="0"/>
          <w:spacing w:val="-4"/>
        </w:rPr>
        <w:t>The</w:t>
      </w:r>
      <w:r>
        <w:rPr>
          <w:b w:val="0"/>
          <w:spacing w:val="-5"/>
        </w:rPr>
        <w:t> </w:t>
      </w:r>
      <w:r>
        <w:rPr>
          <w:b w:val="0"/>
          <w:spacing w:val="-4"/>
        </w:rPr>
        <w:t>suppliers’</w:t>
      </w:r>
      <w:r>
        <w:rPr>
          <w:b w:val="0"/>
          <w:spacing w:val="-5"/>
        </w:rPr>
        <w:t> </w:t>
      </w:r>
      <w:r>
        <w:rPr>
          <w:b w:val="0"/>
          <w:spacing w:val="-4"/>
        </w:rPr>
        <w:t>proposals</w:t>
      </w:r>
      <w:r>
        <w:rPr>
          <w:b w:val="0"/>
          <w:spacing w:val="-5"/>
        </w:rPr>
        <w:t> </w:t>
      </w:r>
      <w:r>
        <w:rPr>
          <w:b w:val="0"/>
          <w:spacing w:val="-4"/>
        </w:rPr>
        <w:t>must</w:t>
      </w:r>
      <w:r>
        <w:rPr>
          <w:b w:val="0"/>
          <w:spacing w:val="-5"/>
        </w:rPr>
        <w:t> </w:t>
      </w:r>
      <w:r>
        <w:rPr>
          <w:b w:val="0"/>
          <w:spacing w:val="-4"/>
        </w:rPr>
        <w:t>adequately</w:t>
      </w:r>
      <w:r>
        <w:rPr>
          <w:b w:val="0"/>
          <w:spacing w:val="-5"/>
        </w:rPr>
        <w:t> </w:t>
      </w:r>
      <w:r>
        <w:rPr>
          <w:b w:val="0"/>
          <w:spacing w:val="-4"/>
        </w:rPr>
        <w:t>set</w:t>
      </w:r>
      <w:r>
        <w:rPr>
          <w:b w:val="0"/>
          <w:spacing w:val="-5"/>
        </w:rPr>
        <w:t> </w:t>
      </w:r>
      <w:r>
        <w:rPr>
          <w:b w:val="0"/>
          <w:spacing w:val="-4"/>
        </w:rPr>
        <w:t>out</w:t>
      </w:r>
      <w:r>
        <w:rPr>
          <w:b w:val="0"/>
          <w:spacing w:val="-5"/>
        </w:rPr>
        <w:t> </w:t>
      </w:r>
      <w:r>
        <w:rPr>
          <w:b w:val="0"/>
          <w:spacing w:val="-4"/>
        </w:rPr>
        <w:t>their</w:t>
      </w:r>
      <w:r>
        <w:rPr>
          <w:b w:val="0"/>
          <w:spacing w:val="-5"/>
        </w:rPr>
        <w:t> </w:t>
      </w:r>
      <w:r>
        <w:rPr>
          <w:b w:val="0"/>
          <w:spacing w:val="-4"/>
        </w:rPr>
        <w:t>detailed</w:t>
      </w:r>
      <w:r>
        <w:rPr>
          <w:b w:val="0"/>
          <w:spacing w:val="-5"/>
        </w:rPr>
        <w:t> </w:t>
      </w:r>
      <w:r>
        <w:rPr>
          <w:b w:val="0"/>
          <w:spacing w:val="-4"/>
        </w:rPr>
        <w:t>response</w:t>
      </w:r>
      <w:r>
        <w:rPr>
          <w:b w:val="0"/>
          <w:spacing w:val="-5"/>
        </w:rPr>
        <w:t> </w:t>
      </w:r>
      <w:r>
        <w:rPr>
          <w:b w:val="0"/>
          <w:spacing w:val="-4"/>
        </w:rPr>
        <w:t>to</w:t>
      </w:r>
      <w:r>
        <w:rPr>
          <w:b w:val="0"/>
          <w:spacing w:val="-5"/>
        </w:rPr>
        <w:t> </w:t>
      </w:r>
      <w:r>
        <w:rPr>
          <w:b w:val="0"/>
          <w:spacing w:val="-4"/>
        </w:rPr>
        <w:t>these</w:t>
      </w:r>
      <w:r>
        <w:rPr>
          <w:b w:val="0"/>
          <w:spacing w:val="-5"/>
        </w:rPr>
        <w:t> </w:t>
      </w:r>
      <w:r>
        <w:rPr>
          <w:b w:val="0"/>
          <w:spacing w:val="-4"/>
        </w:rPr>
        <w:t>requirements. </w:t>
      </w:r>
      <w:r>
        <w:rPr>
          <w:b w:val="0"/>
        </w:rPr>
        <w:t>At the completion of the project the digital representation of the asset should be brought</w:t>
      </w:r>
      <w:r>
        <w:rPr>
          <w:b w:val="0"/>
          <w:spacing w:val="80"/>
        </w:rPr>
        <w:t> </w:t>
      </w:r>
      <w:r>
        <w:rPr>
          <w:b w:val="0"/>
        </w:rPr>
        <w:t>up to as-built status so that it can be handed over with the physical asset. This involves not only the graphical elements but also the embedded data. Experience shows that this is </w:t>
      </w:r>
      <w:r>
        <w:rPr>
          <w:b w:val="0"/>
        </w:rPr>
        <w:t>a significant effort, so responsibilities for completing this task should be clear and appropriate allowances provided.</w:t>
      </w:r>
    </w:p>
    <w:p>
      <w:pPr>
        <w:spacing w:after="0" w:line="244" w:lineRule="auto"/>
        <w:jc w:val="both"/>
        <w:sectPr>
          <w:pgSz w:w="11910" w:h="16840"/>
          <w:pgMar w:top="1220" w:bottom="280" w:left="1680" w:right="900"/>
        </w:sectPr>
      </w:pPr>
    </w:p>
    <w:p>
      <w:pPr>
        <w:pStyle w:val="BodyText"/>
        <w:spacing w:line="244" w:lineRule="auto" w:before="72"/>
        <w:ind w:left="1268" w:right="117"/>
        <w:jc w:val="both"/>
        <w:rPr>
          <w:b w:val="0"/>
        </w:rPr>
      </w:pPr>
      <w:r>
        <w:rPr>
          <w:b w:val="0"/>
        </w:rPr>
        <w:t>The</w:t>
      </w:r>
      <w:r>
        <w:rPr>
          <w:b w:val="0"/>
          <w:spacing w:val="-3"/>
        </w:rPr>
        <w:t> </w:t>
      </w:r>
      <w:r>
        <w:rPr>
          <w:b w:val="0"/>
        </w:rPr>
        <w:t>process</w:t>
      </w:r>
      <w:r>
        <w:rPr>
          <w:b w:val="0"/>
          <w:spacing w:val="-3"/>
        </w:rPr>
        <w:t> </w:t>
      </w:r>
      <w:r>
        <w:rPr>
          <w:b w:val="0"/>
        </w:rPr>
        <w:t>for</w:t>
      </w:r>
      <w:r>
        <w:rPr>
          <w:b w:val="0"/>
          <w:spacing w:val="-3"/>
        </w:rPr>
        <w:t> </w:t>
      </w:r>
      <w:r>
        <w:rPr>
          <w:b w:val="0"/>
        </w:rPr>
        <w:t>the</w:t>
      </w:r>
      <w:r>
        <w:rPr>
          <w:b w:val="0"/>
          <w:spacing w:val="-3"/>
        </w:rPr>
        <w:t> </w:t>
      </w:r>
      <w:r>
        <w:rPr>
          <w:b w:val="0"/>
        </w:rPr>
        <w:t>delivery</w:t>
      </w:r>
      <w:r>
        <w:rPr>
          <w:b w:val="0"/>
          <w:spacing w:val="-3"/>
        </w:rPr>
        <w:t> </w:t>
      </w:r>
      <w:r>
        <w:rPr>
          <w:b w:val="0"/>
        </w:rPr>
        <w:t>of</w:t>
      </w:r>
      <w:r>
        <w:rPr>
          <w:b w:val="0"/>
          <w:spacing w:val="-3"/>
        </w:rPr>
        <w:t> </w:t>
      </w:r>
      <w:r>
        <w:rPr>
          <w:b w:val="0"/>
        </w:rPr>
        <w:t>contractual</w:t>
      </w:r>
      <w:r>
        <w:rPr>
          <w:b w:val="0"/>
          <w:spacing w:val="-3"/>
        </w:rPr>
        <w:t> </w:t>
      </w:r>
      <w:r>
        <w:rPr>
          <w:b w:val="0"/>
        </w:rPr>
        <w:t>notices</w:t>
      </w:r>
      <w:r>
        <w:rPr>
          <w:b w:val="0"/>
          <w:spacing w:val="-3"/>
        </w:rPr>
        <w:t> </w:t>
      </w:r>
      <w:r>
        <w:rPr>
          <w:b w:val="0"/>
        </w:rPr>
        <w:t>should</w:t>
      </w:r>
      <w:r>
        <w:rPr>
          <w:b w:val="0"/>
          <w:spacing w:val="-3"/>
        </w:rPr>
        <w:t> </w:t>
      </w:r>
      <w:r>
        <w:rPr>
          <w:b w:val="0"/>
        </w:rPr>
        <w:t>be</w:t>
      </w:r>
      <w:r>
        <w:rPr>
          <w:b w:val="0"/>
          <w:spacing w:val="-3"/>
        </w:rPr>
        <w:t> </w:t>
      </w:r>
      <w:r>
        <w:rPr>
          <w:b w:val="0"/>
        </w:rPr>
        <w:t>checked</w:t>
      </w:r>
      <w:r>
        <w:rPr>
          <w:b w:val="0"/>
          <w:spacing w:val="-3"/>
        </w:rPr>
        <w:t> </w:t>
      </w:r>
      <w:r>
        <w:rPr>
          <w:b w:val="0"/>
        </w:rPr>
        <w:t>to</w:t>
      </w:r>
      <w:r>
        <w:rPr>
          <w:b w:val="0"/>
          <w:spacing w:val="-3"/>
        </w:rPr>
        <w:t> </w:t>
      </w:r>
      <w:r>
        <w:rPr>
          <w:b w:val="0"/>
        </w:rPr>
        <w:t>determine</w:t>
      </w:r>
      <w:r>
        <w:rPr>
          <w:b w:val="0"/>
          <w:spacing w:val="-3"/>
        </w:rPr>
        <w:t> </w:t>
      </w:r>
      <w:r>
        <w:rPr>
          <w:b w:val="0"/>
        </w:rPr>
        <w:t>if</w:t>
      </w:r>
      <w:r>
        <w:rPr>
          <w:b w:val="0"/>
          <w:spacing w:val="-3"/>
        </w:rPr>
        <w:t> </w:t>
      </w:r>
      <w:r>
        <w:rPr>
          <w:b w:val="0"/>
        </w:rPr>
        <w:t>this</w:t>
      </w:r>
      <w:r>
        <w:rPr>
          <w:b w:val="0"/>
          <w:spacing w:val="-3"/>
        </w:rPr>
        <w:t> </w:t>
      </w:r>
      <w:r>
        <w:rPr>
          <w:b w:val="0"/>
        </w:rPr>
        <w:t>will be through the common data environment or by more traditional means or both.</w:t>
      </w:r>
    </w:p>
    <w:p>
      <w:pPr>
        <w:pStyle w:val="BodyText"/>
        <w:spacing w:before="2"/>
        <w:rPr>
          <w:b w:val="0"/>
        </w:rPr>
      </w:pPr>
    </w:p>
    <w:p>
      <w:pPr>
        <w:pStyle w:val="BodyText"/>
        <w:spacing w:line="244" w:lineRule="auto"/>
        <w:ind w:left="1268" w:right="119"/>
        <w:jc w:val="both"/>
        <w:rPr>
          <w:b w:val="0"/>
        </w:rPr>
      </w:pPr>
      <w:r>
        <w:rPr>
          <w:b w:val="0"/>
        </w:rPr>
        <w:t>If Subcontractors are to be utilised, they should be bound by the BIM Protocol and </w:t>
      </w:r>
      <w:r>
        <w:rPr>
          <w:b w:val="0"/>
        </w:rPr>
        <w:t>Master Information Delivery Plan.</w:t>
      </w:r>
    </w:p>
    <w:p>
      <w:pPr>
        <w:pStyle w:val="BodyText"/>
        <w:spacing w:before="2"/>
        <w:rPr>
          <w:b w:val="0"/>
        </w:rPr>
      </w:pPr>
    </w:p>
    <w:p>
      <w:pPr>
        <w:pStyle w:val="BodyText"/>
        <w:spacing w:line="244" w:lineRule="auto"/>
        <w:ind w:left="1268" w:right="117"/>
        <w:jc w:val="both"/>
        <w:rPr>
          <w:b w:val="0"/>
        </w:rPr>
      </w:pPr>
      <w:r>
        <w:rPr>
          <w:b w:val="0"/>
        </w:rPr>
        <w:t>For construction or building projects involving BIM, in addition to considering the </w:t>
      </w:r>
      <w:r>
        <w:rPr>
          <w:b w:val="0"/>
        </w:rPr>
        <w:t>general principles as introduced above, the following (non-exhaustive) list of Sub-Clauses of the General Conditions of FIDIC Conditions of Contract for EPC/Turnkey Projects, 2017 Second Edition, reprinted 2022 with amendments, should be thoroughly reviewed when drafting the Particular Conditions:</w:t>
      </w:r>
    </w:p>
    <w:p>
      <w:pPr>
        <w:pStyle w:val="Heading2"/>
        <w:tabs>
          <w:tab w:pos="3535" w:val="left" w:leader="none"/>
        </w:tabs>
        <w:spacing w:before="164"/>
        <w:ind w:left="1268"/>
        <w:jc w:val="both"/>
      </w:pPr>
      <w:r>
        <w:rPr/>
        <w:t>Sub-Clause </w:t>
      </w:r>
      <w:r>
        <w:rPr>
          <w:spacing w:val="-5"/>
        </w:rPr>
        <w:t>No.</w:t>
      </w:r>
      <w:r>
        <w:rPr/>
        <w:tab/>
        <w:t>Sub-Clause </w:t>
      </w:r>
      <w:r>
        <w:rPr>
          <w:spacing w:val="-2"/>
        </w:rPr>
        <w:t>Title</w:t>
      </w:r>
    </w:p>
    <w:p>
      <w:pPr>
        <w:pStyle w:val="BodyText"/>
        <w:tabs>
          <w:tab w:pos="3581" w:val="left" w:leader="none"/>
        </w:tabs>
        <w:spacing w:before="173"/>
        <w:ind w:left="1835"/>
        <w:rPr>
          <w:b w:val="0"/>
        </w:rPr>
      </w:pPr>
      <w:r>
        <w:rPr>
          <w:b w:val="0"/>
          <w:spacing w:val="-5"/>
        </w:rPr>
        <w:t>1.1</w:t>
      </w:r>
      <w:r>
        <w:rPr>
          <w:b w:val="0"/>
        </w:rPr>
        <w:tab/>
      </w:r>
      <w:r>
        <w:rPr>
          <w:b w:val="0"/>
          <w:spacing w:val="-2"/>
        </w:rPr>
        <w:t>Definitions</w:t>
      </w:r>
    </w:p>
    <w:p>
      <w:pPr>
        <w:pStyle w:val="BodyText"/>
        <w:tabs>
          <w:tab w:pos="3581" w:val="left" w:leader="none"/>
        </w:tabs>
        <w:spacing w:before="3"/>
        <w:ind w:left="1835"/>
        <w:rPr>
          <w:b w:val="0"/>
        </w:rPr>
      </w:pPr>
      <w:r>
        <w:rPr>
          <w:b w:val="0"/>
          <w:spacing w:val="-5"/>
        </w:rPr>
        <w:t>1.3</w:t>
      </w:r>
      <w:r>
        <w:rPr>
          <w:b w:val="0"/>
        </w:rPr>
        <w:tab/>
        <w:t>Notices and Other </w:t>
      </w:r>
      <w:r>
        <w:rPr>
          <w:b w:val="0"/>
          <w:spacing w:val="-2"/>
        </w:rPr>
        <w:t>Communications</w:t>
      </w:r>
    </w:p>
    <w:p>
      <w:pPr>
        <w:pStyle w:val="BodyText"/>
        <w:tabs>
          <w:tab w:pos="3581" w:val="left" w:leader="none"/>
        </w:tabs>
        <w:spacing w:before="4"/>
        <w:ind w:left="1835"/>
        <w:rPr>
          <w:b w:val="0"/>
        </w:rPr>
      </w:pPr>
      <w:r>
        <w:rPr>
          <w:b w:val="0"/>
          <w:spacing w:val="-5"/>
        </w:rPr>
        <w:t>1.5</w:t>
      </w:r>
      <w:r>
        <w:rPr>
          <w:b w:val="0"/>
        </w:rPr>
        <w:tab/>
        <w:t>Priority</w:t>
      </w:r>
      <w:r>
        <w:rPr>
          <w:b w:val="0"/>
          <w:spacing w:val="-2"/>
        </w:rPr>
        <w:t> </w:t>
      </w:r>
      <w:r>
        <w:rPr>
          <w:b w:val="0"/>
        </w:rPr>
        <w:t>of </w:t>
      </w:r>
      <w:r>
        <w:rPr>
          <w:b w:val="0"/>
          <w:spacing w:val="-2"/>
        </w:rPr>
        <w:t>Documents</w:t>
      </w:r>
    </w:p>
    <w:p>
      <w:pPr>
        <w:pStyle w:val="ListParagraph"/>
        <w:numPr>
          <w:ilvl w:val="1"/>
          <w:numId w:val="33"/>
        </w:numPr>
        <w:tabs>
          <w:tab w:pos="3581" w:val="left" w:leader="none"/>
          <w:tab w:pos="3582" w:val="left" w:leader="none"/>
        </w:tabs>
        <w:spacing w:line="240" w:lineRule="auto" w:before="4" w:after="0"/>
        <w:ind w:left="3581" w:right="0" w:hanging="1747"/>
        <w:jc w:val="left"/>
        <w:rPr>
          <w:b w:val="0"/>
          <w:sz w:val="20"/>
        </w:rPr>
      </w:pPr>
      <w:r>
        <w:rPr>
          <w:b w:val="0"/>
          <w:sz w:val="20"/>
        </w:rPr>
        <w:t>Employer’s</w:t>
      </w:r>
      <w:r>
        <w:rPr>
          <w:b w:val="0"/>
          <w:spacing w:val="-12"/>
          <w:sz w:val="20"/>
        </w:rPr>
        <w:t> </w:t>
      </w:r>
      <w:r>
        <w:rPr>
          <w:b w:val="0"/>
          <w:sz w:val="20"/>
        </w:rPr>
        <w:t>Use</w:t>
      </w:r>
      <w:r>
        <w:rPr>
          <w:b w:val="0"/>
          <w:spacing w:val="-11"/>
          <w:sz w:val="20"/>
        </w:rPr>
        <w:t> </w:t>
      </w:r>
      <w:r>
        <w:rPr>
          <w:b w:val="0"/>
          <w:sz w:val="20"/>
        </w:rPr>
        <w:t>of</w:t>
      </w:r>
      <w:r>
        <w:rPr>
          <w:b w:val="0"/>
          <w:spacing w:val="-12"/>
          <w:sz w:val="20"/>
        </w:rPr>
        <w:t> </w:t>
      </w:r>
      <w:r>
        <w:rPr>
          <w:b w:val="0"/>
          <w:sz w:val="20"/>
        </w:rPr>
        <w:t>Contractor’s</w:t>
      </w:r>
      <w:r>
        <w:rPr>
          <w:b w:val="0"/>
          <w:spacing w:val="-11"/>
          <w:sz w:val="20"/>
        </w:rPr>
        <w:t> </w:t>
      </w:r>
      <w:r>
        <w:rPr>
          <w:b w:val="0"/>
          <w:spacing w:val="-2"/>
          <w:sz w:val="20"/>
        </w:rPr>
        <w:t>Documents</w:t>
      </w:r>
    </w:p>
    <w:p>
      <w:pPr>
        <w:pStyle w:val="ListParagraph"/>
        <w:numPr>
          <w:ilvl w:val="1"/>
          <w:numId w:val="33"/>
        </w:numPr>
        <w:tabs>
          <w:tab w:pos="3581" w:val="left" w:leader="none"/>
          <w:tab w:pos="3582" w:val="left" w:leader="none"/>
        </w:tabs>
        <w:spacing w:line="240" w:lineRule="auto" w:before="4" w:after="0"/>
        <w:ind w:left="3581" w:right="0" w:hanging="1747"/>
        <w:jc w:val="left"/>
        <w:rPr>
          <w:b w:val="0"/>
          <w:sz w:val="20"/>
        </w:rPr>
      </w:pPr>
      <w:r>
        <w:rPr>
          <w:b w:val="0"/>
          <w:sz w:val="20"/>
        </w:rPr>
        <w:t>Contractor’s</w:t>
      </w:r>
      <w:r>
        <w:rPr>
          <w:b w:val="0"/>
          <w:spacing w:val="-12"/>
          <w:sz w:val="20"/>
        </w:rPr>
        <w:t> </w:t>
      </w:r>
      <w:r>
        <w:rPr>
          <w:b w:val="0"/>
          <w:sz w:val="20"/>
        </w:rPr>
        <w:t>Use</w:t>
      </w:r>
      <w:r>
        <w:rPr>
          <w:b w:val="0"/>
          <w:spacing w:val="-11"/>
          <w:sz w:val="20"/>
        </w:rPr>
        <w:t> </w:t>
      </w:r>
      <w:r>
        <w:rPr>
          <w:b w:val="0"/>
          <w:sz w:val="20"/>
        </w:rPr>
        <w:t>of</w:t>
      </w:r>
      <w:r>
        <w:rPr>
          <w:b w:val="0"/>
          <w:spacing w:val="-12"/>
          <w:sz w:val="20"/>
        </w:rPr>
        <w:t> </w:t>
      </w:r>
      <w:r>
        <w:rPr>
          <w:b w:val="0"/>
          <w:sz w:val="20"/>
        </w:rPr>
        <w:t>Employer’s</w:t>
      </w:r>
      <w:r>
        <w:rPr>
          <w:b w:val="0"/>
          <w:spacing w:val="-11"/>
          <w:sz w:val="20"/>
        </w:rPr>
        <w:t> </w:t>
      </w:r>
      <w:r>
        <w:rPr>
          <w:b w:val="0"/>
          <w:spacing w:val="-2"/>
          <w:sz w:val="20"/>
        </w:rPr>
        <w:t>Documents</w:t>
      </w:r>
    </w:p>
    <w:p>
      <w:pPr>
        <w:pStyle w:val="BodyText"/>
        <w:tabs>
          <w:tab w:pos="3581" w:val="left" w:leader="none"/>
        </w:tabs>
        <w:spacing w:before="4"/>
        <w:ind w:left="1835"/>
        <w:rPr>
          <w:b w:val="0"/>
        </w:rPr>
      </w:pPr>
      <w:r>
        <w:rPr>
          <w:b w:val="0"/>
          <w:spacing w:val="-4"/>
        </w:rPr>
        <w:t>1.14</w:t>
      </w:r>
      <w:r>
        <w:rPr>
          <w:b w:val="0"/>
        </w:rPr>
        <w:tab/>
        <w:t>Limitation of </w:t>
      </w:r>
      <w:r>
        <w:rPr>
          <w:b w:val="0"/>
          <w:spacing w:val="-2"/>
        </w:rPr>
        <w:t>Liability</w:t>
      </w:r>
    </w:p>
    <w:p>
      <w:pPr>
        <w:pStyle w:val="BodyText"/>
        <w:tabs>
          <w:tab w:pos="3581" w:val="left" w:leader="none"/>
        </w:tabs>
        <w:spacing w:before="3"/>
        <w:ind w:left="1835"/>
        <w:rPr>
          <w:b w:val="0"/>
        </w:rPr>
      </w:pPr>
      <w:r>
        <w:rPr>
          <w:b w:val="0"/>
          <w:spacing w:val="-5"/>
        </w:rPr>
        <w:t>2.3</w:t>
      </w:r>
      <w:r>
        <w:rPr>
          <w:b w:val="0"/>
        </w:rPr>
        <w:tab/>
        <w:t>Employer’s</w:t>
      </w:r>
      <w:r>
        <w:rPr>
          <w:b w:val="0"/>
          <w:spacing w:val="-8"/>
        </w:rPr>
        <w:t> </w:t>
      </w:r>
      <w:r>
        <w:rPr>
          <w:b w:val="0"/>
        </w:rPr>
        <w:t>Personnel</w:t>
      </w:r>
      <w:r>
        <w:rPr>
          <w:b w:val="0"/>
          <w:spacing w:val="-6"/>
        </w:rPr>
        <w:t> </w:t>
      </w:r>
      <w:r>
        <w:rPr>
          <w:b w:val="0"/>
        </w:rPr>
        <w:t>and</w:t>
      </w:r>
      <w:r>
        <w:rPr>
          <w:b w:val="0"/>
          <w:spacing w:val="-6"/>
        </w:rPr>
        <w:t> </w:t>
      </w:r>
      <w:r>
        <w:rPr>
          <w:b w:val="0"/>
        </w:rPr>
        <w:t>Other</w:t>
      </w:r>
      <w:r>
        <w:rPr>
          <w:b w:val="0"/>
          <w:spacing w:val="-5"/>
        </w:rPr>
        <w:t> </w:t>
      </w:r>
      <w:r>
        <w:rPr>
          <w:b w:val="0"/>
          <w:spacing w:val="-2"/>
        </w:rPr>
        <w:t>Contractors</w:t>
      </w:r>
    </w:p>
    <w:p>
      <w:pPr>
        <w:pStyle w:val="BodyText"/>
        <w:tabs>
          <w:tab w:pos="3581" w:val="left" w:leader="none"/>
        </w:tabs>
        <w:spacing w:before="4"/>
        <w:ind w:left="1835"/>
        <w:rPr>
          <w:b w:val="0"/>
        </w:rPr>
      </w:pPr>
      <w:r>
        <w:rPr>
          <w:b w:val="0"/>
          <w:spacing w:val="-5"/>
        </w:rPr>
        <w:t>2.5</w:t>
      </w:r>
      <w:r>
        <w:rPr>
          <w:b w:val="0"/>
        </w:rPr>
        <w:tab/>
        <w:t>Site</w:t>
      </w:r>
      <w:r>
        <w:rPr>
          <w:b w:val="0"/>
          <w:spacing w:val="-2"/>
        </w:rPr>
        <w:t> </w:t>
      </w:r>
      <w:r>
        <w:rPr>
          <w:b w:val="0"/>
        </w:rPr>
        <w:t>Data and Items of </w:t>
      </w:r>
      <w:r>
        <w:rPr>
          <w:b w:val="0"/>
          <w:spacing w:val="-2"/>
        </w:rPr>
        <w:t>Reference</w:t>
      </w:r>
    </w:p>
    <w:p>
      <w:pPr>
        <w:pStyle w:val="ListParagraph"/>
        <w:numPr>
          <w:ilvl w:val="1"/>
          <w:numId w:val="34"/>
        </w:numPr>
        <w:tabs>
          <w:tab w:pos="3581" w:val="left" w:leader="none"/>
          <w:tab w:pos="3582" w:val="left" w:leader="none"/>
        </w:tabs>
        <w:spacing w:line="240" w:lineRule="auto" w:before="4" w:after="0"/>
        <w:ind w:left="3581" w:right="0" w:hanging="1747"/>
        <w:jc w:val="left"/>
        <w:rPr>
          <w:b w:val="0"/>
          <w:sz w:val="20"/>
        </w:rPr>
      </w:pPr>
      <w:r>
        <w:rPr>
          <w:b w:val="0"/>
          <w:sz w:val="20"/>
        </w:rPr>
        <w:t>The</w:t>
      </w:r>
      <w:r>
        <w:rPr>
          <w:b w:val="0"/>
          <w:spacing w:val="-14"/>
          <w:sz w:val="20"/>
        </w:rPr>
        <w:t> </w:t>
      </w:r>
      <w:r>
        <w:rPr>
          <w:b w:val="0"/>
          <w:sz w:val="20"/>
        </w:rPr>
        <w:t>Employer’s</w:t>
      </w:r>
      <w:r>
        <w:rPr>
          <w:b w:val="0"/>
          <w:spacing w:val="-11"/>
          <w:sz w:val="20"/>
        </w:rPr>
        <w:t> </w:t>
      </w:r>
      <w:r>
        <w:rPr>
          <w:b w:val="0"/>
          <w:spacing w:val="-2"/>
          <w:sz w:val="20"/>
        </w:rPr>
        <w:t>Representative</w:t>
      </w:r>
    </w:p>
    <w:p>
      <w:pPr>
        <w:pStyle w:val="ListParagraph"/>
        <w:numPr>
          <w:ilvl w:val="1"/>
          <w:numId w:val="34"/>
        </w:numPr>
        <w:tabs>
          <w:tab w:pos="3581" w:val="left" w:leader="none"/>
          <w:tab w:pos="3582" w:val="left" w:leader="none"/>
        </w:tabs>
        <w:spacing w:line="240" w:lineRule="auto" w:before="4" w:after="0"/>
        <w:ind w:left="3581" w:right="0" w:hanging="1747"/>
        <w:jc w:val="left"/>
        <w:rPr>
          <w:b w:val="0"/>
          <w:sz w:val="20"/>
        </w:rPr>
      </w:pPr>
      <w:r>
        <w:rPr>
          <w:b w:val="0"/>
          <w:sz w:val="20"/>
        </w:rPr>
        <w:t>Other</w:t>
      </w:r>
      <w:r>
        <w:rPr>
          <w:b w:val="0"/>
          <w:spacing w:val="-12"/>
          <w:sz w:val="20"/>
        </w:rPr>
        <w:t> </w:t>
      </w:r>
      <w:r>
        <w:rPr>
          <w:b w:val="0"/>
          <w:sz w:val="20"/>
        </w:rPr>
        <w:t>Employer’s</w:t>
      </w:r>
      <w:r>
        <w:rPr>
          <w:b w:val="0"/>
          <w:spacing w:val="-11"/>
          <w:sz w:val="20"/>
        </w:rPr>
        <w:t> </w:t>
      </w:r>
      <w:r>
        <w:rPr>
          <w:b w:val="0"/>
          <w:spacing w:val="-2"/>
          <w:sz w:val="20"/>
        </w:rPr>
        <w:t>Personnel</w:t>
      </w:r>
    </w:p>
    <w:p>
      <w:pPr>
        <w:pStyle w:val="ListParagraph"/>
        <w:numPr>
          <w:ilvl w:val="1"/>
          <w:numId w:val="35"/>
        </w:numPr>
        <w:tabs>
          <w:tab w:pos="3581" w:val="left" w:leader="none"/>
          <w:tab w:pos="3582" w:val="left" w:leader="none"/>
        </w:tabs>
        <w:spacing w:line="240" w:lineRule="auto" w:before="4" w:after="0"/>
        <w:ind w:left="3581" w:right="0" w:hanging="1747"/>
        <w:jc w:val="left"/>
        <w:rPr>
          <w:b w:val="0"/>
          <w:sz w:val="20"/>
        </w:rPr>
      </w:pPr>
      <w:r>
        <w:rPr>
          <w:b w:val="0"/>
          <w:sz w:val="20"/>
        </w:rPr>
        <w:t>Contractor’s</w:t>
      </w:r>
      <w:r>
        <w:rPr>
          <w:b w:val="0"/>
          <w:spacing w:val="-12"/>
          <w:sz w:val="20"/>
        </w:rPr>
        <w:t> </w:t>
      </w:r>
      <w:r>
        <w:rPr>
          <w:b w:val="0"/>
          <w:sz w:val="20"/>
        </w:rPr>
        <w:t>General</w:t>
      </w:r>
      <w:r>
        <w:rPr>
          <w:b w:val="0"/>
          <w:spacing w:val="-11"/>
          <w:sz w:val="20"/>
        </w:rPr>
        <w:t> </w:t>
      </w:r>
      <w:r>
        <w:rPr>
          <w:b w:val="0"/>
          <w:spacing w:val="-2"/>
          <w:sz w:val="20"/>
        </w:rPr>
        <w:t>Obligations</w:t>
      </w:r>
    </w:p>
    <w:p>
      <w:pPr>
        <w:pStyle w:val="ListParagraph"/>
        <w:numPr>
          <w:ilvl w:val="1"/>
          <w:numId w:val="36"/>
        </w:numPr>
        <w:tabs>
          <w:tab w:pos="3581" w:val="left" w:leader="none"/>
          <w:tab w:pos="3582" w:val="left" w:leader="none"/>
        </w:tabs>
        <w:spacing w:line="240" w:lineRule="auto" w:before="3" w:after="0"/>
        <w:ind w:left="3581" w:right="0" w:hanging="1747"/>
        <w:jc w:val="left"/>
        <w:rPr>
          <w:b w:val="0"/>
          <w:sz w:val="20"/>
        </w:rPr>
      </w:pPr>
      <w:r>
        <w:rPr>
          <w:b w:val="0"/>
          <w:sz w:val="20"/>
        </w:rPr>
        <w:t>Co-</w:t>
      </w:r>
      <w:r>
        <w:rPr>
          <w:b w:val="0"/>
          <w:spacing w:val="-2"/>
          <w:sz w:val="20"/>
        </w:rPr>
        <w:t>operation</w:t>
      </w:r>
    </w:p>
    <w:p>
      <w:pPr>
        <w:pStyle w:val="ListParagraph"/>
        <w:numPr>
          <w:ilvl w:val="1"/>
          <w:numId w:val="36"/>
        </w:numPr>
        <w:tabs>
          <w:tab w:pos="3581" w:val="left" w:leader="none"/>
          <w:tab w:pos="3582" w:val="left" w:leader="none"/>
        </w:tabs>
        <w:spacing w:line="240" w:lineRule="auto" w:before="4" w:after="0"/>
        <w:ind w:left="3581" w:right="0" w:hanging="1747"/>
        <w:jc w:val="left"/>
        <w:rPr>
          <w:b w:val="0"/>
          <w:sz w:val="20"/>
        </w:rPr>
      </w:pPr>
      <w:r>
        <w:rPr>
          <w:b w:val="0"/>
          <w:sz w:val="20"/>
        </w:rPr>
        <w:t>Setting</w:t>
      </w:r>
      <w:r>
        <w:rPr>
          <w:b w:val="0"/>
          <w:spacing w:val="-1"/>
          <w:sz w:val="20"/>
        </w:rPr>
        <w:t> </w:t>
      </w:r>
      <w:r>
        <w:rPr>
          <w:b w:val="0"/>
          <w:spacing w:val="-5"/>
          <w:sz w:val="20"/>
        </w:rPr>
        <w:t>Out</w:t>
      </w:r>
    </w:p>
    <w:p>
      <w:pPr>
        <w:pStyle w:val="BodyText"/>
        <w:tabs>
          <w:tab w:pos="3581" w:val="left" w:leader="none"/>
        </w:tabs>
        <w:spacing w:before="4"/>
        <w:ind w:left="1835"/>
        <w:rPr>
          <w:b w:val="0"/>
        </w:rPr>
      </w:pPr>
      <w:r>
        <w:rPr>
          <w:b w:val="0"/>
          <w:spacing w:val="-5"/>
        </w:rPr>
        <w:t>4.9</w:t>
      </w:r>
      <w:r>
        <w:rPr>
          <w:b w:val="0"/>
        </w:rPr>
        <w:tab/>
        <w:t>Quality</w:t>
      </w:r>
      <w:r>
        <w:rPr>
          <w:b w:val="0"/>
          <w:spacing w:val="-5"/>
        </w:rPr>
        <w:t> </w:t>
      </w:r>
      <w:r>
        <w:rPr>
          <w:b w:val="0"/>
        </w:rPr>
        <w:t>Management</w:t>
      </w:r>
      <w:r>
        <w:rPr>
          <w:b w:val="0"/>
          <w:spacing w:val="-2"/>
        </w:rPr>
        <w:t> </w:t>
      </w:r>
      <w:r>
        <w:rPr>
          <w:b w:val="0"/>
        </w:rPr>
        <w:t>and</w:t>
      </w:r>
      <w:r>
        <w:rPr>
          <w:b w:val="0"/>
          <w:spacing w:val="-3"/>
        </w:rPr>
        <w:t> </w:t>
      </w:r>
      <w:r>
        <w:rPr>
          <w:b w:val="0"/>
        </w:rPr>
        <w:t>Compliance</w:t>
      </w:r>
      <w:r>
        <w:rPr>
          <w:b w:val="0"/>
          <w:spacing w:val="-2"/>
        </w:rPr>
        <w:t> </w:t>
      </w:r>
      <w:r>
        <w:rPr>
          <w:b w:val="0"/>
        </w:rPr>
        <w:t>Verification</w:t>
      </w:r>
      <w:r>
        <w:rPr>
          <w:b w:val="0"/>
          <w:spacing w:val="-2"/>
        </w:rPr>
        <w:t> Systems</w:t>
      </w:r>
    </w:p>
    <w:p>
      <w:pPr>
        <w:pStyle w:val="BodyText"/>
        <w:tabs>
          <w:tab w:pos="3581" w:val="left" w:leader="none"/>
        </w:tabs>
        <w:spacing w:before="4"/>
        <w:ind w:left="1835"/>
        <w:rPr>
          <w:b w:val="0"/>
        </w:rPr>
      </w:pPr>
      <w:r>
        <w:rPr>
          <w:b w:val="0"/>
          <w:spacing w:val="-4"/>
        </w:rPr>
        <w:t>4.20</w:t>
      </w:r>
      <w:r>
        <w:rPr>
          <w:b w:val="0"/>
        </w:rPr>
        <w:tab/>
        <w:t>Progress</w:t>
      </w:r>
      <w:r>
        <w:rPr>
          <w:b w:val="0"/>
          <w:spacing w:val="-10"/>
        </w:rPr>
        <w:t> </w:t>
      </w:r>
      <w:r>
        <w:rPr>
          <w:b w:val="0"/>
          <w:spacing w:val="-2"/>
        </w:rPr>
        <w:t>Reports</w:t>
      </w:r>
    </w:p>
    <w:p>
      <w:pPr>
        <w:pStyle w:val="ListParagraph"/>
        <w:numPr>
          <w:ilvl w:val="1"/>
          <w:numId w:val="37"/>
        </w:numPr>
        <w:tabs>
          <w:tab w:pos="3581" w:val="left" w:leader="none"/>
          <w:tab w:pos="3582" w:val="left" w:leader="none"/>
        </w:tabs>
        <w:spacing w:line="240" w:lineRule="auto" w:before="4" w:after="0"/>
        <w:ind w:left="3581" w:right="0" w:hanging="1747"/>
        <w:jc w:val="left"/>
        <w:rPr>
          <w:b w:val="0"/>
          <w:sz w:val="20"/>
        </w:rPr>
      </w:pPr>
      <w:r>
        <w:rPr>
          <w:b w:val="0"/>
          <w:sz w:val="20"/>
        </w:rPr>
        <w:t>General Design </w:t>
      </w:r>
      <w:r>
        <w:rPr>
          <w:b w:val="0"/>
          <w:spacing w:val="-2"/>
          <w:sz w:val="20"/>
        </w:rPr>
        <w:t>Obligations</w:t>
      </w:r>
    </w:p>
    <w:p>
      <w:pPr>
        <w:pStyle w:val="ListParagraph"/>
        <w:numPr>
          <w:ilvl w:val="1"/>
          <w:numId w:val="37"/>
        </w:numPr>
        <w:tabs>
          <w:tab w:pos="3581" w:val="left" w:leader="none"/>
          <w:tab w:pos="3582" w:val="left" w:leader="none"/>
        </w:tabs>
        <w:spacing w:line="240" w:lineRule="auto" w:before="3" w:after="0"/>
        <w:ind w:left="3581" w:right="0" w:hanging="1747"/>
        <w:jc w:val="left"/>
        <w:rPr>
          <w:b w:val="0"/>
          <w:sz w:val="20"/>
        </w:rPr>
      </w:pPr>
      <w:r>
        <w:rPr>
          <w:b w:val="0"/>
          <w:spacing w:val="-2"/>
          <w:sz w:val="20"/>
        </w:rPr>
        <w:t>Contractor’s</w:t>
      </w:r>
      <w:r>
        <w:rPr>
          <w:b w:val="0"/>
          <w:spacing w:val="1"/>
          <w:sz w:val="20"/>
        </w:rPr>
        <w:t> </w:t>
      </w:r>
      <w:r>
        <w:rPr>
          <w:b w:val="0"/>
          <w:spacing w:val="-2"/>
          <w:sz w:val="20"/>
        </w:rPr>
        <w:t>Documents</w:t>
      </w:r>
    </w:p>
    <w:p>
      <w:pPr>
        <w:pStyle w:val="ListParagraph"/>
        <w:numPr>
          <w:ilvl w:val="1"/>
          <w:numId w:val="38"/>
        </w:numPr>
        <w:tabs>
          <w:tab w:pos="3581" w:val="left" w:leader="none"/>
          <w:tab w:pos="3582" w:val="left" w:leader="none"/>
        </w:tabs>
        <w:spacing w:line="240" w:lineRule="auto" w:before="4" w:after="0"/>
        <w:ind w:left="3581" w:right="0" w:hanging="1747"/>
        <w:jc w:val="left"/>
        <w:rPr>
          <w:b w:val="0"/>
          <w:sz w:val="20"/>
        </w:rPr>
      </w:pPr>
      <w:r>
        <w:rPr>
          <w:b w:val="0"/>
          <w:sz w:val="20"/>
        </w:rPr>
        <w:t>As-Built</w:t>
      </w:r>
      <w:r>
        <w:rPr>
          <w:b w:val="0"/>
          <w:spacing w:val="-1"/>
          <w:sz w:val="20"/>
        </w:rPr>
        <w:t> </w:t>
      </w:r>
      <w:r>
        <w:rPr>
          <w:b w:val="0"/>
          <w:spacing w:val="-2"/>
          <w:sz w:val="20"/>
        </w:rPr>
        <w:t>Records</w:t>
      </w:r>
    </w:p>
    <w:p>
      <w:pPr>
        <w:pStyle w:val="ListParagraph"/>
        <w:numPr>
          <w:ilvl w:val="1"/>
          <w:numId w:val="38"/>
        </w:numPr>
        <w:tabs>
          <w:tab w:pos="3581" w:val="left" w:leader="none"/>
          <w:tab w:pos="3582" w:val="left" w:leader="none"/>
        </w:tabs>
        <w:spacing w:line="240" w:lineRule="auto" w:before="4" w:after="0"/>
        <w:ind w:left="3581" w:right="0" w:hanging="1747"/>
        <w:jc w:val="left"/>
        <w:rPr>
          <w:b w:val="0"/>
          <w:sz w:val="20"/>
        </w:rPr>
      </w:pPr>
      <w:r>
        <w:rPr>
          <w:b w:val="0"/>
          <w:sz w:val="20"/>
        </w:rPr>
        <w:t>Operation</w:t>
      </w:r>
      <w:r>
        <w:rPr>
          <w:b w:val="0"/>
          <w:spacing w:val="-2"/>
          <w:sz w:val="20"/>
        </w:rPr>
        <w:t> </w:t>
      </w:r>
      <w:r>
        <w:rPr>
          <w:b w:val="0"/>
          <w:sz w:val="20"/>
        </w:rPr>
        <w:t>and Maintenance </w:t>
      </w:r>
      <w:r>
        <w:rPr>
          <w:b w:val="0"/>
          <w:spacing w:val="-2"/>
          <w:sz w:val="20"/>
        </w:rPr>
        <w:t>Manuals</w:t>
      </w:r>
    </w:p>
    <w:p>
      <w:pPr>
        <w:pStyle w:val="ListParagraph"/>
        <w:numPr>
          <w:ilvl w:val="1"/>
          <w:numId w:val="38"/>
        </w:numPr>
        <w:tabs>
          <w:tab w:pos="3581" w:val="left" w:leader="none"/>
          <w:tab w:pos="3582" w:val="left" w:leader="none"/>
        </w:tabs>
        <w:spacing w:line="240" w:lineRule="auto" w:before="4" w:after="0"/>
        <w:ind w:left="3581" w:right="0" w:hanging="1747"/>
        <w:jc w:val="left"/>
        <w:rPr>
          <w:b w:val="0"/>
          <w:sz w:val="20"/>
        </w:rPr>
      </w:pPr>
      <w:r>
        <w:rPr>
          <w:b w:val="0"/>
          <w:sz w:val="20"/>
        </w:rPr>
        <w:t>Design</w:t>
      </w:r>
      <w:r>
        <w:rPr>
          <w:b w:val="0"/>
          <w:spacing w:val="-3"/>
          <w:sz w:val="20"/>
        </w:rPr>
        <w:t> </w:t>
      </w:r>
      <w:r>
        <w:rPr>
          <w:b w:val="0"/>
          <w:spacing w:val="-2"/>
          <w:sz w:val="20"/>
        </w:rPr>
        <w:t>Error</w:t>
      </w:r>
    </w:p>
    <w:p>
      <w:pPr>
        <w:pStyle w:val="BodyText"/>
        <w:tabs>
          <w:tab w:pos="3581" w:val="left" w:leader="none"/>
        </w:tabs>
        <w:spacing w:before="4"/>
        <w:ind w:left="1835"/>
        <w:rPr>
          <w:b w:val="0"/>
        </w:rPr>
      </w:pPr>
      <w:r>
        <w:rPr>
          <w:b w:val="0"/>
          <w:spacing w:val="-5"/>
        </w:rPr>
        <w:t>6.8</w:t>
      </w:r>
      <w:r>
        <w:rPr>
          <w:b w:val="0"/>
        </w:rPr>
        <w:tab/>
      </w:r>
      <w:r>
        <w:rPr>
          <w:b w:val="0"/>
          <w:spacing w:val="-2"/>
        </w:rPr>
        <w:t>Contractor’s</w:t>
      </w:r>
      <w:r>
        <w:rPr>
          <w:b w:val="0"/>
          <w:spacing w:val="1"/>
        </w:rPr>
        <w:t> </w:t>
      </w:r>
      <w:r>
        <w:rPr>
          <w:b w:val="0"/>
          <w:spacing w:val="-2"/>
        </w:rPr>
        <w:t>Superintendence</w:t>
      </w:r>
    </w:p>
    <w:p>
      <w:pPr>
        <w:pStyle w:val="BodyText"/>
        <w:tabs>
          <w:tab w:pos="3581" w:val="left" w:leader="none"/>
        </w:tabs>
        <w:spacing w:before="3"/>
        <w:ind w:left="1835"/>
        <w:rPr>
          <w:b w:val="0"/>
        </w:rPr>
      </w:pPr>
      <w:r>
        <w:rPr>
          <w:b w:val="0"/>
          <w:spacing w:val="-4"/>
        </w:rPr>
        <w:t>6.10</w:t>
      </w:r>
      <w:r>
        <w:rPr>
          <w:b w:val="0"/>
        </w:rPr>
        <w:tab/>
      </w:r>
      <w:r>
        <w:rPr>
          <w:b w:val="0"/>
          <w:spacing w:val="-2"/>
        </w:rPr>
        <w:t>Contractor’s</w:t>
      </w:r>
      <w:r>
        <w:rPr>
          <w:b w:val="0"/>
          <w:spacing w:val="1"/>
        </w:rPr>
        <w:t> </w:t>
      </w:r>
      <w:r>
        <w:rPr>
          <w:b w:val="0"/>
          <w:spacing w:val="-2"/>
        </w:rPr>
        <w:t>Records</w:t>
      </w:r>
    </w:p>
    <w:p>
      <w:pPr>
        <w:pStyle w:val="BodyText"/>
        <w:tabs>
          <w:tab w:pos="3581" w:val="left" w:leader="none"/>
        </w:tabs>
        <w:spacing w:before="4"/>
        <w:ind w:left="1835"/>
        <w:rPr>
          <w:b w:val="0"/>
        </w:rPr>
      </w:pPr>
      <w:r>
        <w:rPr>
          <w:b w:val="0"/>
          <w:spacing w:val="-5"/>
        </w:rPr>
        <w:t>8.3</w:t>
      </w:r>
      <w:r>
        <w:rPr>
          <w:b w:val="0"/>
        </w:rPr>
        <w:tab/>
      </w:r>
      <w:r>
        <w:rPr>
          <w:b w:val="0"/>
          <w:spacing w:val="-2"/>
        </w:rPr>
        <w:t>Programme</w:t>
      </w:r>
    </w:p>
    <w:p>
      <w:pPr>
        <w:pStyle w:val="BodyText"/>
        <w:tabs>
          <w:tab w:pos="3581" w:val="left" w:leader="none"/>
        </w:tabs>
        <w:spacing w:before="4"/>
        <w:ind w:left="1835"/>
        <w:rPr>
          <w:b w:val="0"/>
        </w:rPr>
      </w:pPr>
      <w:r>
        <w:rPr>
          <w:b w:val="0"/>
          <w:spacing w:val="-5"/>
        </w:rPr>
        <w:t>9.1</w:t>
      </w:r>
      <w:r>
        <w:rPr>
          <w:b w:val="0"/>
        </w:rPr>
        <w:tab/>
      </w:r>
      <w:r>
        <w:rPr>
          <w:b w:val="0"/>
          <w:spacing w:val="-2"/>
        </w:rPr>
        <w:t>Contractor’s</w:t>
      </w:r>
      <w:r>
        <w:rPr>
          <w:b w:val="0"/>
          <w:spacing w:val="1"/>
        </w:rPr>
        <w:t> </w:t>
      </w:r>
      <w:r>
        <w:rPr>
          <w:b w:val="0"/>
          <w:spacing w:val="-2"/>
        </w:rPr>
        <w:t>Obligations</w:t>
      </w:r>
    </w:p>
    <w:p>
      <w:pPr>
        <w:pStyle w:val="ListParagraph"/>
        <w:numPr>
          <w:ilvl w:val="1"/>
          <w:numId w:val="18"/>
        </w:numPr>
        <w:tabs>
          <w:tab w:pos="3581" w:val="left" w:leader="none"/>
          <w:tab w:pos="3582" w:val="left" w:leader="none"/>
        </w:tabs>
        <w:spacing w:line="240" w:lineRule="auto" w:before="4" w:after="0"/>
        <w:ind w:left="3581" w:right="0" w:hanging="1747"/>
        <w:jc w:val="left"/>
        <w:rPr>
          <w:b w:val="0"/>
          <w:sz w:val="20"/>
        </w:rPr>
      </w:pPr>
      <w:r>
        <w:rPr>
          <w:b w:val="0"/>
          <w:sz w:val="20"/>
        </w:rPr>
        <w:t>Variation</w:t>
      </w:r>
      <w:r>
        <w:rPr>
          <w:b w:val="0"/>
          <w:spacing w:val="-11"/>
          <w:sz w:val="20"/>
        </w:rPr>
        <w:t> </w:t>
      </w:r>
      <w:r>
        <w:rPr>
          <w:b w:val="0"/>
          <w:spacing w:val="-2"/>
          <w:sz w:val="20"/>
        </w:rPr>
        <w:t>Procedure</w:t>
      </w:r>
    </w:p>
    <w:p>
      <w:pPr>
        <w:pStyle w:val="ListParagraph"/>
        <w:numPr>
          <w:ilvl w:val="1"/>
          <w:numId w:val="39"/>
        </w:numPr>
        <w:tabs>
          <w:tab w:pos="3581" w:val="left" w:leader="none"/>
          <w:tab w:pos="3582" w:val="left" w:leader="none"/>
        </w:tabs>
        <w:spacing w:line="240" w:lineRule="auto" w:before="4" w:after="0"/>
        <w:ind w:left="3581" w:right="0" w:hanging="1747"/>
        <w:jc w:val="left"/>
        <w:rPr>
          <w:b w:val="0"/>
          <w:sz w:val="20"/>
        </w:rPr>
      </w:pPr>
      <w:r>
        <w:rPr>
          <w:b w:val="0"/>
          <w:sz w:val="20"/>
        </w:rPr>
        <w:t>Intellectual</w:t>
      </w:r>
      <w:r>
        <w:rPr>
          <w:b w:val="0"/>
          <w:spacing w:val="-1"/>
          <w:sz w:val="20"/>
        </w:rPr>
        <w:t> </w:t>
      </w:r>
      <w:r>
        <w:rPr>
          <w:b w:val="0"/>
          <w:sz w:val="20"/>
        </w:rPr>
        <w:t>and</w:t>
      </w:r>
      <w:r>
        <w:rPr>
          <w:b w:val="0"/>
          <w:spacing w:val="-1"/>
          <w:sz w:val="20"/>
        </w:rPr>
        <w:t> </w:t>
      </w:r>
      <w:r>
        <w:rPr>
          <w:b w:val="0"/>
          <w:sz w:val="20"/>
        </w:rPr>
        <w:t>Industrial</w:t>
      </w:r>
      <w:r>
        <w:rPr>
          <w:b w:val="0"/>
          <w:spacing w:val="-1"/>
          <w:sz w:val="20"/>
        </w:rPr>
        <w:t> </w:t>
      </w:r>
      <w:r>
        <w:rPr>
          <w:b w:val="0"/>
          <w:sz w:val="20"/>
        </w:rPr>
        <w:t>Property</w:t>
      </w:r>
      <w:r>
        <w:rPr>
          <w:b w:val="0"/>
          <w:spacing w:val="-1"/>
          <w:sz w:val="20"/>
        </w:rPr>
        <w:t> </w:t>
      </w:r>
      <w:r>
        <w:rPr>
          <w:b w:val="0"/>
          <w:spacing w:val="-2"/>
          <w:sz w:val="20"/>
        </w:rPr>
        <w:t>Rights</w:t>
      </w:r>
    </w:p>
    <w:p>
      <w:pPr>
        <w:pStyle w:val="ListParagraph"/>
        <w:numPr>
          <w:ilvl w:val="1"/>
          <w:numId w:val="39"/>
        </w:numPr>
        <w:tabs>
          <w:tab w:pos="3581" w:val="left" w:leader="none"/>
          <w:tab w:pos="3582" w:val="left" w:leader="none"/>
        </w:tabs>
        <w:spacing w:line="240" w:lineRule="auto" w:before="3" w:after="0"/>
        <w:ind w:left="3581" w:right="0" w:hanging="1747"/>
        <w:jc w:val="left"/>
        <w:rPr>
          <w:b w:val="0"/>
          <w:sz w:val="20"/>
        </w:rPr>
      </w:pPr>
      <w:r>
        <w:rPr>
          <w:b w:val="0"/>
          <w:sz w:val="20"/>
        </w:rPr>
        <w:t>Indemnities by </w:t>
      </w:r>
      <w:r>
        <w:rPr>
          <w:b w:val="0"/>
          <w:spacing w:val="-2"/>
          <w:sz w:val="20"/>
        </w:rPr>
        <w:t>Contractor</w:t>
      </w:r>
    </w:p>
    <w:p>
      <w:pPr>
        <w:pStyle w:val="ListParagraph"/>
        <w:numPr>
          <w:ilvl w:val="1"/>
          <w:numId w:val="39"/>
        </w:numPr>
        <w:tabs>
          <w:tab w:pos="3581" w:val="left" w:leader="none"/>
          <w:tab w:pos="3582" w:val="left" w:leader="none"/>
        </w:tabs>
        <w:spacing w:line="240" w:lineRule="auto" w:before="4" w:after="0"/>
        <w:ind w:left="3581" w:right="0" w:hanging="1747"/>
        <w:jc w:val="left"/>
        <w:rPr>
          <w:b w:val="0"/>
          <w:sz w:val="20"/>
        </w:rPr>
      </w:pPr>
      <w:r>
        <w:rPr>
          <w:b w:val="0"/>
          <w:sz w:val="20"/>
        </w:rPr>
        <w:t>Indemnities by </w:t>
      </w:r>
      <w:r>
        <w:rPr>
          <w:b w:val="0"/>
          <w:spacing w:val="-2"/>
          <w:sz w:val="20"/>
        </w:rPr>
        <w:t>Employer</w:t>
      </w:r>
    </w:p>
    <w:p>
      <w:pPr>
        <w:pStyle w:val="ListParagraph"/>
        <w:numPr>
          <w:ilvl w:val="1"/>
          <w:numId w:val="39"/>
        </w:numPr>
        <w:tabs>
          <w:tab w:pos="3581" w:val="left" w:leader="none"/>
          <w:tab w:pos="3582" w:val="left" w:leader="none"/>
        </w:tabs>
        <w:spacing w:line="240" w:lineRule="auto" w:before="4" w:after="0"/>
        <w:ind w:left="3581" w:right="0" w:hanging="1747"/>
        <w:jc w:val="left"/>
        <w:rPr>
          <w:b w:val="0"/>
          <w:sz w:val="20"/>
        </w:rPr>
      </w:pPr>
      <w:r>
        <w:rPr>
          <w:b w:val="0"/>
          <w:sz w:val="20"/>
        </w:rPr>
        <w:t>Shared</w:t>
      </w:r>
      <w:r>
        <w:rPr>
          <w:b w:val="0"/>
          <w:spacing w:val="-4"/>
          <w:sz w:val="20"/>
        </w:rPr>
        <w:t> </w:t>
      </w:r>
      <w:r>
        <w:rPr>
          <w:b w:val="0"/>
          <w:spacing w:val="-2"/>
          <w:sz w:val="20"/>
        </w:rPr>
        <w:t>Indemnities</w:t>
      </w:r>
    </w:p>
    <w:p>
      <w:pPr>
        <w:pStyle w:val="BodyText"/>
        <w:tabs>
          <w:tab w:pos="3581" w:val="left" w:leader="none"/>
        </w:tabs>
        <w:spacing w:before="4"/>
        <w:ind w:left="1835"/>
        <w:rPr>
          <w:b w:val="0"/>
        </w:rPr>
      </w:pPr>
      <w:r>
        <w:rPr>
          <w:b w:val="0"/>
          <w:spacing w:val="-2"/>
        </w:rPr>
        <w:t>19.2.6</w:t>
      </w:r>
      <w:r>
        <w:rPr>
          <w:b w:val="0"/>
        </w:rPr>
        <w:tab/>
        <w:t>Other</w:t>
      </w:r>
      <w:r>
        <w:rPr>
          <w:b w:val="0"/>
          <w:spacing w:val="-3"/>
        </w:rPr>
        <w:t> </w:t>
      </w:r>
      <w:r>
        <w:rPr>
          <w:b w:val="0"/>
        </w:rPr>
        <w:t>insurances</w:t>
      </w:r>
      <w:r>
        <w:rPr>
          <w:b w:val="0"/>
          <w:spacing w:val="-1"/>
        </w:rPr>
        <w:t> </w:t>
      </w:r>
      <w:r>
        <w:rPr>
          <w:b w:val="0"/>
        </w:rPr>
        <w:t>required</w:t>
      </w:r>
      <w:r>
        <w:rPr>
          <w:b w:val="0"/>
          <w:spacing w:val="-1"/>
        </w:rPr>
        <w:t> </w:t>
      </w:r>
      <w:r>
        <w:rPr>
          <w:b w:val="0"/>
        </w:rPr>
        <w:t>by</w:t>
      </w:r>
      <w:r>
        <w:rPr>
          <w:b w:val="0"/>
          <w:spacing w:val="-1"/>
        </w:rPr>
        <w:t> </w:t>
      </w:r>
      <w:r>
        <w:rPr>
          <w:b w:val="0"/>
        </w:rPr>
        <w:t>Laws</w:t>
      </w:r>
      <w:r>
        <w:rPr>
          <w:b w:val="0"/>
          <w:spacing w:val="-1"/>
        </w:rPr>
        <w:t> </w:t>
      </w:r>
      <w:r>
        <w:rPr>
          <w:b w:val="0"/>
        </w:rPr>
        <w:t>and</w:t>
      </w:r>
      <w:r>
        <w:rPr>
          <w:b w:val="0"/>
          <w:spacing w:val="-1"/>
        </w:rPr>
        <w:t> </w:t>
      </w:r>
      <w:r>
        <w:rPr>
          <w:b w:val="0"/>
        </w:rPr>
        <w:t>by</w:t>
      </w:r>
      <w:r>
        <w:rPr>
          <w:b w:val="0"/>
          <w:spacing w:val="-1"/>
        </w:rPr>
        <w:t> </w:t>
      </w:r>
      <w:r>
        <w:rPr>
          <w:b w:val="0"/>
        </w:rPr>
        <w:t>local</w:t>
      </w:r>
      <w:r>
        <w:rPr>
          <w:b w:val="0"/>
          <w:spacing w:val="-1"/>
        </w:rPr>
        <w:t> </w:t>
      </w:r>
      <w:r>
        <w:rPr>
          <w:b w:val="0"/>
          <w:spacing w:val="-2"/>
        </w:rPr>
        <w:t>practice</w:t>
      </w:r>
    </w:p>
    <w:p>
      <w:pPr>
        <w:pStyle w:val="BodyText"/>
        <w:spacing w:before="7"/>
        <w:rPr>
          <w:b w:val="0"/>
        </w:rPr>
      </w:pPr>
    </w:p>
    <w:p>
      <w:pPr>
        <w:pStyle w:val="BodyText"/>
        <w:spacing w:line="244" w:lineRule="auto"/>
        <w:ind w:left="1268" w:right="118"/>
        <w:jc w:val="both"/>
        <w:rPr>
          <w:b w:val="0"/>
        </w:rPr>
      </w:pPr>
      <w:r>
        <w:rPr>
          <w:b w:val="0"/>
        </w:rPr>
        <w:t>FIDIC</w:t>
      </w:r>
      <w:r>
        <w:rPr>
          <w:b w:val="0"/>
          <w:spacing w:val="-6"/>
        </w:rPr>
        <w:t> </w:t>
      </w:r>
      <w:r>
        <w:rPr>
          <w:b w:val="0"/>
        </w:rPr>
        <w:t>Contracts</w:t>
      </w:r>
      <w:r>
        <w:rPr>
          <w:b w:val="0"/>
          <w:spacing w:val="-6"/>
        </w:rPr>
        <w:t> </w:t>
      </w:r>
      <w:r>
        <w:rPr>
          <w:b w:val="0"/>
        </w:rPr>
        <w:t>do</w:t>
      </w:r>
      <w:r>
        <w:rPr>
          <w:b w:val="0"/>
          <w:spacing w:val="-6"/>
        </w:rPr>
        <w:t> </w:t>
      </w:r>
      <w:r>
        <w:rPr>
          <w:b w:val="0"/>
        </w:rPr>
        <w:t>not</w:t>
      </w:r>
      <w:r>
        <w:rPr>
          <w:b w:val="0"/>
          <w:spacing w:val="-6"/>
        </w:rPr>
        <w:t> </w:t>
      </w:r>
      <w:r>
        <w:rPr>
          <w:b w:val="0"/>
        </w:rPr>
        <w:t>require</w:t>
      </w:r>
      <w:r>
        <w:rPr>
          <w:b w:val="0"/>
          <w:spacing w:val="-6"/>
        </w:rPr>
        <w:t> </w:t>
      </w:r>
      <w:r>
        <w:rPr>
          <w:b w:val="0"/>
        </w:rPr>
        <w:t>particular</w:t>
      </w:r>
      <w:r>
        <w:rPr>
          <w:b w:val="0"/>
          <w:spacing w:val="-6"/>
        </w:rPr>
        <w:t> </w:t>
      </w:r>
      <w:r>
        <w:rPr>
          <w:b w:val="0"/>
        </w:rPr>
        <w:t>forms</w:t>
      </w:r>
      <w:r>
        <w:rPr>
          <w:b w:val="0"/>
          <w:spacing w:val="-6"/>
        </w:rPr>
        <w:t> </w:t>
      </w:r>
      <w:r>
        <w:rPr>
          <w:b w:val="0"/>
        </w:rPr>
        <w:t>of</w:t>
      </w:r>
      <w:r>
        <w:rPr>
          <w:b w:val="0"/>
          <w:spacing w:val="-6"/>
        </w:rPr>
        <w:t> </w:t>
      </w:r>
      <w:r>
        <w:rPr>
          <w:b w:val="0"/>
        </w:rPr>
        <w:t>BIM</w:t>
      </w:r>
      <w:r>
        <w:rPr>
          <w:b w:val="0"/>
          <w:spacing w:val="-6"/>
        </w:rPr>
        <w:t> </w:t>
      </w:r>
      <w:r>
        <w:rPr>
          <w:b w:val="0"/>
        </w:rPr>
        <w:t>Protocol</w:t>
      </w:r>
      <w:r>
        <w:rPr>
          <w:b w:val="0"/>
          <w:spacing w:val="-6"/>
        </w:rPr>
        <w:t> </w:t>
      </w:r>
      <w:r>
        <w:rPr>
          <w:b w:val="0"/>
        </w:rPr>
        <w:t>and</w:t>
      </w:r>
      <w:r>
        <w:rPr>
          <w:b w:val="0"/>
          <w:spacing w:val="-6"/>
        </w:rPr>
        <w:t> </w:t>
      </w:r>
      <w:r>
        <w:rPr>
          <w:b w:val="0"/>
        </w:rPr>
        <w:t>BIM</w:t>
      </w:r>
      <w:r>
        <w:rPr>
          <w:b w:val="0"/>
          <w:spacing w:val="-6"/>
        </w:rPr>
        <w:t> </w:t>
      </w:r>
      <w:r>
        <w:rPr>
          <w:b w:val="0"/>
        </w:rPr>
        <w:t>Execution</w:t>
      </w:r>
      <w:r>
        <w:rPr>
          <w:b w:val="0"/>
          <w:spacing w:val="-6"/>
        </w:rPr>
        <w:t> </w:t>
      </w:r>
      <w:r>
        <w:rPr>
          <w:b w:val="0"/>
        </w:rPr>
        <w:t>or</w:t>
      </w:r>
      <w:r>
        <w:rPr>
          <w:b w:val="0"/>
          <w:spacing w:val="-6"/>
        </w:rPr>
        <w:t> </w:t>
      </w:r>
      <w:r>
        <w:rPr>
          <w:b w:val="0"/>
        </w:rPr>
        <w:t>Master Information</w:t>
      </w:r>
      <w:r>
        <w:rPr>
          <w:b w:val="0"/>
          <w:spacing w:val="-10"/>
        </w:rPr>
        <w:t> </w:t>
      </w:r>
      <w:r>
        <w:rPr>
          <w:b w:val="0"/>
        </w:rPr>
        <w:t>Delivery</w:t>
      </w:r>
      <w:r>
        <w:rPr>
          <w:b w:val="0"/>
          <w:spacing w:val="-10"/>
        </w:rPr>
        <w:t> </w:t>
      </w:r>
      <w:r>
        <w:rPr>
          <w:b w:val="0"/>
        </w:rPr>
        <w:t>Plan</w:t>
      </w:r>
      <w:r>
        <w:rPr>
          <w:b w:val="0"/>
          <w:spacing w:val="-10"/>
        </w:rPr>
        <w:t> </w:t>
      </w:r>
      <w:r>
        <w:rPr>
          <w:b w:val="0"/>
        </w:rPr>
        <w:t>to</w:t>
      </w:r>
      <w:r>
        <w:rPr>
          <w:b w:val="0"/>
          <w:spacing w:val="-10"/>
        </w:rPr>
        <w:t> </w:t>
      </w:r>
      <w:r>
        <w:rPr>
          <w:b w:val="0"/>
        </w:rPr>
        <w:t>be</w:t>
      </w:r>
      <w:r>
        <w:rPr>
          <w:b w:val="0"/>
          <w:spacing w:val="-10"/>
        </w:rPr>
        <w:t> </w:t>
      </w:r>
      <w:r>
        <w:rPr>
          <w:b w:val="0"/>
        </w:rPr>
        <w:t>used</w:t>
      </w:r>
      <w:r>
        <w:rPr>
          <w:b w:val="0"/>
          <w:spacing w:val="-10"/>
        </w:rPr>
        <w:t> </w:t>
      </w:r>
      <w:r>
        <w:rPr>
          <w:b w:val="0"/>
        </w:rPr>
        <w:t>and</w:t>
      </w:r>
      <w:r>
        <w:rPr>
          <w:b w:val="0"/>
          <w:spacing w:val="-10"/>
        </w:rPr>
        <w:t> </w:t>
      </w:r>
      <w:r>
        <w:rPr>
          <w:b w:val="0"/>
        </w:rPr>
        <w:t>so</w:t>
      </w:r>
      <w:r>
        <w:rPr>
          <w:b w:val="0"/>
          <w:spacing w:val="-10"/>
        </w:rPr>
        <w:t> </w:t>
      </w:r>
      <w:r>
        <w:rPr>
          <w:b w:val="0"/>
        </w:rPr>
        <w:t>the</w:t>
      </w:r>
      <w:r>
        <w:rPr>
          <w:b w:val="0"/>
          <w:spacing w:val="-10"/>
        </w:rPr>
        <w:t> </w:t>
      </w:r>
      <w:r>
        <w:rPr>
          <w:b w:val="0"/>
        </w:rPr>
        <w:t>Parties</w:t>
      </w:r>
      <w:r>
        <w:rPr>
          <w:b w:val="0"/>
          <w:spacing w:val="-10"/>
        </w:rPr>
        <w:t> </w:t>
      </w:r>
      <w:r>
        <w:rPr>
          <w:b w:val="0"/>
        </w:rPr>
        <w:t>are</w:t>
      </w:r>
      <w:r>
        <w:rPr>
          <w:b w:val="0"/>
          <w:spacing w:val="-10"/>
        </w:rPr>
        <w:t> </w:t>
      </w:r>
      <w:r>
        <w:rPr>
          <w:b w:val="0"/>
        </w:rPr>
        <w:t>free</w:t>
      </w:r>
      <w:r>
        <w:rPr>
          <w:b w:val="0"/>
          <w:spacing w:val="-10"/>
        </w:rPr>
        <w:t> </w:t>
      </w:r>
      <w:r>
        <w:rPr>
          <w:b w:val="0"/>
        </w:rPr>
        <w:t>to</w:t>
      </w:r>
      <w:r>
        <w:rPr>
          <w:b w:val="0"/>
          <w:spacing w:val="-10"/>
        </w:rPr>
        <w:t> </w:t>
      </w:r>
      <w:r>
        <w:rPr>
          <w:b w:val="0"/>
        </w:rPr>
        <w:t>choose</w:t>
      </w:r>
      <w:r>
        <w:rPr>
          <w:b w:val="0"/>
          <w:spacing w:val="-10"/>
        </w:rPr>
        <w:t> </w:t>
      </w:r>
      <w:r>
        <w:rPr>
          <w:b w:val="0"/>
        </w:rPr>
        <w:t>a</w:t>
      </w:r>
      <w:r>
        <w:rPr>
          <w:b w:val="0"/>
          <w:spacing w:val="-10"/>
        </w:rPr>
        <w:t> </w:t>
      </w:r>
      <w:r>
        <w:rPr>
          <w:b w:val="0"/>
        </w:rPr>
        <w:t>standard</w:t>
      </w:r>
      <w:r>
        <w:rPr>
          <w:b w:val="0"/>
          <w:spacing w:val="-10"/>
        </w:rPr>
        <w:t> </w:t>
      </w:r>
      <w:r>
        <w:rPr>
          <w:b w:val="0"/>
        </w:rPr>
        <w:t>form</w:t>
      </w:r>
      <w:r>
        <w:rPr>
          <w:b w:val="0"/>
          <w:spacing w:val="-10"/>
        </w:rPr>
        <w:t> </w:t>
      </w:r>
      <w:r>
        <w:rPr>
          <w:b w:val="0"/>
        </w:rPr>
        <w:t>set of</w:t>
      </w:r>
      <w:r>
        <w:rPr>
          <w:b w:val="0"/>
          <w:spacing w:val="-14"/>
        </w:rPr>
        <w:t> </w:t>
      </w:r>
      <w:r>
        <w:rPr>
          <w:b w:val="0"/>
        </w:rPr>
        <w:t>documents</w:t>
      </w:r>
      <w:r>
        <w:rPr>
          <w:b w:val="0"/>
          <w:spacing w:val="-13"/>
        </w:rPr>
        <w:t> </w:t>
      </w:r>
      <w:r>
        <w:rPr>
          <w:b w:val="0"/>
        </w:rPr>
        <w:t>which</w:t>
      </w:r>
      <w:r>
        <w:rPr>
          <w:b w:val="0"/>
          <w:spacing w:val="-14"/>
        </w:rPr>
        <w:t> </w:t>
      </w:r>
      <w:r>
        <w:rPr>
          <w:b w:val="0"/>
        </w:rPr>
        <w:t>best</w:t>
      </w:r>
      <w:r>
        <w:rPr>
          <w:b w:val="0"/>
          <w:spacing w:val="-13"/>
        </w:rPr>
        <w:t> </w:t>
      </w:r>
      <w:r>
        <w:rPr>
          <w:b w:val="0"/>
        </w:rPr>
        <w:t>suit</w:t>
      </w:r>
      <w:r>
        <w:rPr>
          <w:b w:val="0"/>
          <w:spacing w:val="-14"/>
        </w:rPr>
        <w:t> </w:t>
      </w:r>
      <w:r>
        <w:rPr>
          <w:b w:val="0"/>
        </w:rPr>
        <w:t>the</w:t>
      </w:r>
      <w:r>
        <w:rPr>
          <w:b w:val="0"/>
          <w:spacing w:val="-13"/>
        </w:rPr>
        <w:t> </w:t>
      </w:r>
      <w:r>
        <w:rPr>
          <w:b w:val="0"/>
        </w:rPr>
        <w:t>project</w:t>
      </w:r>
      <w:r>
        <w:rPr>
          <w:b w:val="0"/>
          <w:spacing w:val="-14"/>
        </w:rPr>
        <w:t> </w:t>
      </w:r>
      <w:r>
        <w:rPr>
          <w:b w:val="0"/>
        </w:rPr>
        <w:t>or</w:t>
      </w:r>
      <w:r>
        <w:rPr>
          <w:b w:val="0"/>
          <w:spacing w:val="-13"/>
        </w:rPr>
        <w:t> </w:t>
      </w:r>
      <w:r>
        <w:rPr>
          <w:b w:val="0"/>
        </w:rPr>
        <w:t>they</w:t>
      </w:r>
      <w:r>
        <w:rPr>
          <w:b w:val="0"/>
          <w:spacing w:val="-14"/>
        </w:rPr>
        <w:t> </w:t>
      </w:r>
      <w:r>
        <w:rPr>
          <w:b w:val="0"/>
        </w:rPr>
        <w:t>can</w:t>
      </w:r>
      <w:r>
        <w:rPr>
          <w:b w:val="0"/>
          <w:spacing w:val="-13"/>
        </w:rPr>
        <w:t> </w:t>
      </w:r>
      <w:r>
        <w:rPr>
          <w:b w:val="0"/>
        </w:rPr>
        <w:t>prepare</w:t>
      </w:r>
      <w:r>
        <w:rPr>
          <w:b w:val="0"/>
          <w:spacing w:val="-14"/>
        </w:rPr>
        <w:t> </w:t>
      </w:r>
      <w:r>
        <w:rPr>
          <w:b w:val="0"/>
        </w:rPr>
        <w:t>their</w:t>
      </w:r>
      <w:r>
        <w:rPr>
          <w:b w:val="0"/>
          <w:spacing w:val="-13"/>
        </w:rPr>
        <w:t> </w:t>
      </w:r>
      <w:r>
        <w:rPr>
          <w:b w:val="0"/>
        </w:rPr>
        <w:t>own.</w:t>
      </w:r>
      <w:r>
        <w:rPr>
          <w:b w:val="0"/>
          <w:spacing w:val="-14"/>
        </w:rPr>
        <w:t> </w:t>
      </w:r>
      <w:r>
        <w:rPr>
          <w:b w:val="0"/>
        </w:rPr>
        <w:t>A</w:t>
      </w:r>
      <w:r>
        <w:rPr>
          <w:b w:val="0"/>
          <w:spacing w:val="-13"/>
        </w:rPr>
        <w:t> </w:t>
      </w:r>
      <w:r>
        <w:rPr>
          <w:b w:val="0"/>
        </w:rPr>
        <w:t>suitable</w:t>
      </w:r>
      <w:r>
        <w:rPr>
          <w:b w:val="0"/>
          <w:spacing w:val="-14"/>
        </w:rPr>
        <w:t> </w:t>
      </w:r>
      <w:r>
        <w:rPr>
          <w:b w:val="0"/>
        </w:rPr>
        <w:t>example</w:t>
      </w:r>
      <w:r>
        <w:rPr>
          <w:b w:val="0"/>
          <w:spacing w:val="-13"/>
        </w:rPr>
        <w:t> </w:t>
      </w:r>
      <w:r>
        <w:rPr>
          <w:b w:val="0"/>
        </w:rPr>
        <w:t>for the</w:t>
      </w:r>
      <w:r>
        <w:rPr>
          <w:b w:val="0"/>
          <w:spacing w:val="-2"/>
        </w:rPr>
        <w:t> </w:t>
      </w:r>
      <w:r>
        <w:rPr>
          <w:b w:val="0"/>
        </w:rPr>
        <w:t>delivery</w:t>
      </w:r>
      <w:r>
        <w:rPr>
          <w:b w:val="0"/>
          <w:spacing w:val="-2"/>
        </w:rPr>
        <w:t> </w:t>
      </w:r>
      <w:r>
        <w:rPr>
          <w:b w:val="0"/>
        </w:rPr>
        <w:t>stage</w:t>
      </w:r>
      <w:r>
        <w:rPr>
          <w:b w:val="0"/>
          <w:spacing w:val="-2"/>
        </w:rPr>
        <w:t> </w:t>
      </w:r>
      <w:r>
        <w:rPr>
          <w:b w:val="0"/>
        </w:rPr>
        <w:t>of</w:t>
      </w:r>
      <w:r>
        <w:rPr>
          <w:b w:val="0"/>
          <w:spacing w:val="-2"/>
        </w:rPr>
        <w:t> </w:t>
      </w:r>
      <w:r>
        <w:rPr>
          <w:b w:val="0"/>
        </w:rPr>
        <w:t>assets</w:t>
      </w:r>
      <w:r>
        <w:rPr>
          <w:b w:val="0"/>
          <w:spacing w:val="-2"/>
        </w:rPr>
        <w:t> </w:t>
      </w:r>
      <w:r>
        <w:rPr>
          <w:b w:val="0"/>
        </w:rPr>
        <w:t>is</w:t>
      </w:r>
      <w:r>
        <w:rPr>
          <w:b w:val="0"/>
          <w:spacing w:val="-2"/>
        </w:rPr>
        <w:t> </w:t>
      </w:r>
      <w:r>
        <w:rPr>
          <w:b w:val="0"/>
        </w:rPr>
        <w:t>the</w:t>
      </w:r>
      <w:r>
        <w:rPr>
          <w:b w:val="0"/>
          <w:spacing w:val="-2"/>
        </w:rPr>
        <w:t> </w:t>
      </w:r>
      <w:r>
        <w:rPr>
          <w:b w:val="0"/>
        </w:rPr>
        <w:t>Information</w:t>
      </w:r>
      <w:r>
        <w:rPr>
          <w:b w:val="0"/>
          <w:spacing w:val="-2"/>
        </w:rPr>
        <w:t> </w:t>
      </w:r>
      <w:r>
        <w:rPr>
          <w:b w:val="0"/>
        </w:rPr>
        <w:t>Protocol</w:t>
      </w:r>
      <w:r>
        <w:rPr>
          <w:b w:val="0"/>
          <w:spacing w:val="-2"/>
        </w:rPr>
        <w:t> </w:t>
      </w:r>
      <w:r>
        <w:rPr>
          <w:b w:val="0"/>
        </w:rPr>
        <w:t>published</w:t>
      </w:r>
      <w:r>
        <w:rPr>
          <w:b w:val="0"/>
          <w:spacing w:val="-2"/>
        </w:rPr>
        <w:t> </w:t>
      </w:r>
      <w:r>
        <w:rPr>
          <w:b w:val="0"/>
        </w:rPr>
        <w:t>by</w:t>
      </w:r>
      <w:r>
        <w:rPr>
          <w:b w:val="0"/>
          <w:spacing w:val="-2"/>
        </w:rPr>
        <w:t> </w:t>
      </w:r>
      <w:r>
        <w:rPr>
          <w:b w:val="0"/>
        </w:rPr>
        <w:t>the</w:t>
      </w:r>
      <w:r>
        <w:rPr>
          <w:b w:val="0"/>
          <w:spacing w:val="-2"/>
        </w:rPr>
        <w:t> </w:t>
      </w:r>
      <w:r>
        <w:rPr>
          <w:b w:val="0"/>
        </w:rPr>
        <w:t>UK</w:t>
      </w:r>
      <w:r>
        <w:rPr>
          <w:b w:val="0"/>
          <w:spacing w:val="-2"/>
        </w:rPr>
        <w:t> </w:t>
      </w:r>
      <w:r>
        <w:rPr>
          <w:b w:val="0"/>
        </w:rPr>
        <w:t>BIM</w:t>
      </w:r>
      <w:r>
        <w:rPr>
          <w:b w:val="0"/>
          <w:spacing w:val="-2"/>
        </w:rPr>
        <w:t> </w:t>
      </w:r>
      <w:r>
        <w:rPr>
          <w:b w:val="0"/>
        </w:rPr>
        <w:t>Framework, currently at Edition 3, February 2021.</w:t>
      </w:r>
    </w:p>
    <w:p>
      <w:pPr>
        <w:pStyle w:val="BodyText"/>
        <w:spacing w:before="11"/>
        <w:rPr>
          <w:b w:val="0"/>
          <w:sz w:val="19"/>
        </w:rPr>
      </w:pPr>
    </w:p>
    <w:p>
      <w:pPr>
        <w:pStyle w:val="BodyText"/>
        <w:spacing w:line="244" w:lineRule="auto"/>
        <w:ind w:left="1268" w:right="117"/>
        <w:jc w:val="both"/>
        <w:rPr>
          <w:b w:val="0"/>
        </w:rPr>
      </w:pPr>
      <w:r>
        <w:rPr>
          <w:b w:val="0"/>
        </w:rPr>
        <w:t>FIDIC maintains a network of international experts in the application of BIM, keeping </w:t>
      </w:r>
      <w:r>
        <w:rPr>
          <w:b w:val="0"/>
        </w:rPr>
        <w:t>the development of ISO 19650 under permanent review. We will continue to monitor ongoing developments to support the global drive for productivity and infrastructure performance improvement enabled by digital technology.</w:t>
      </w:r>
    </w:p>
    <w:sectPr>
      <w:pgSz w:w="11910" w:h="16840"/>
      <w:pgMar w:top="1220" w:bottom="280" w:left="1680" w:right="9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HelveticaNeueLT Std">
    <w:altName w:val="HelveticaNeueLT Std"/>
    <w:charset w:val="0"/>
    <w:family w:val="swiss"/>
    <w:pitch w:val="variable"/>
  </w:font>
  <w:font w:name="HelveticaNeueLT Std Lt">
    <w:altName w:val="HelveticaNeueLT Std Lt"/>
    <w:charset w:val="0"/>
    <w:family w:val="swiss"/>
    <w:pitch w:val="variable"/>
  </w:font>
  <w:font w:name="Helvetica Neue">
    <w:altName w:val="Helvetica Neue"/>
    <w:charset w:val="0"/>
    <w:family w:val="modern"/>
    <w:pitch w:val="variable"/>
  </w:font>
  <w:font w:name="HelveticaNeueLT Std Med">
    <w:altName w:val="HelveticaNeueLT Std Med"/>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0"/>
      <w:numFmt w:val="bullet"/>
      <w:lvlText w:val="•"/>
      <w:lvlJc w:val="left"/>
      <w:pPr>
        <w:ind w:left="2005" w:hanging="454"/>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2732" w:hanging="454"/>
      </w:pPr>
      <w:rPr>
        <w:rFonts w:hint="default"/>
        <w:lang w:val="en-US" w:eastAsia="en-US" w:bidi="ar-SA"/>
      </w:rPr>
    </w:lvl>
    <w:lvl w:ilvl="2">
      <w:start w:val="0"/>
      <w:numFmt w:val="bullet"/>
      <w:lvlText w:val="•"/>
      <w:lvlJc w:val="left"/>
      <w:pPr>
        <w:ind w:left="3465" w:hanging="454"/>
      </w:pPr>
      <w:rPr>
        <w:rFonts w:hint="default"/>
        <w:lang w:val="en-US" w:eastAsia="en-US" w:bidi="ar-SA"/>
      </w:rPr>
    </w:lvl>
    <w:lvl w:ilvl="3">
      <w:start w:val="0"/>
      <w:numFmt w:val="bullet"/>
      <w:lvlText w:val="•"/>
      <w:lvlJc w:val="left"/>
      <w:pPr>
        <w:ind w:left="4197" w:hanging="454"/>
      </w:pPr>
      <w:rPr>
        <w:rFonts w:hint="default"/>
        <w:lang w:val="en-US" w:eastAsia="en-US" w:bidi="ar-SA"/>
      </w:rPr>
    </w:lvl>
    <w:lvl w:ilvl="4">
      <w:start w:val="0"/>
      <w:numFmt w:val="bullet"/>
      <w:lvlText w:val="•"/>
      <w:lvlJc w:val="left"/>
      <w:pPr>
        <w:ind w:left="4930" w:hanging="454"/>
      </w:pPr>
      <w:rPr>
        <w:rFonts w:hint="default"/>
        <w:lang w:val="en-US" w:eastAsia="en-US" w:bidi="ar-SA"/>
      </w:rPr>
    </w:lvl>
    <w:lvl w:ilvl="5">
      <w:start w:val="0"/>
      <w:numFmt w:val="bullet"/>
      <w:lvlText w:val="•"/>
      <w:lvlJc w:val="left"/>
      <w:pPr>
        <w:ind w:left="5662" w:hanging="454"/>
      </w:pPr>
      <w:rPr>
        <w:rFonts w:hint="default"/>
        <w:lang w:val="en-US" w:eastAsia="en-US" w:bidi="ar-SA"/>
      </w:rPr>
    </w:lvl>
    <w:lvl w:ilvl="6">
      <w:start w:val="0"/>
      <w:numFmt w:val="bullet"/>
      <w:lvlText w:val="•"/>
      <w:lvlJc w:val="left"/>
      <w:pPr>
        <w:ind w:left="6395" w:hanging="454"/>
      </w:pPr>
      <w:rPr>
        <w:rFonts w:hint="default"/>
        <w:lang w:val="en-US" w:eastAsia="en-US" w:bidi="ar-SA"/>
      </w:rPr>
    </w:lvl>
    <w:lvl w:ilvl="7">
      <w:start w:val="0"/>
      <w:numFmt w:val="bullet"/>
      <w:lvlText w:val="•"/>
      <w:lvlJc w:val="left"/>
      <w:pPr>
        <w:ind w:left="7127" w:hanging="454"/>
      </w:pPr>
      <w:rPr>
        <w:rFonts w:hint="default"/>
        <w:lang w:val="en-US" w:eastAsia="en-US" w:bidi="ar-SA"/>
      </w:rPr>
    </w:lvl>
    <w:lvl w:ilvl="8">
      <w:start w:val="0"/>
      <w:numFmt w:val="bullet"/>
      <w:lvlText w:val="•"/>
      <w:lvlJc w:val="left"/>
      <w:pPr>
        <w:ind w:left="7860" w:hanging="454"/>
      </w:pPr>
      <w:rPr>
        <w:rFonts w:hint="default"/>
        <w:lang w:val="en-US" w:eastAsia="en-US" w:bidi="ar-SA"/>
      </w:rPr>
    </w:lvl>
  </w:abstractNum>
  <w:abstractNum w:abstractNumId="38">
    <w:multiLevelType w:val="hybridMultilevel"/>
    <w:lvl w:ilvl="0">
      <w:start w:val="17"/>
      <w:numFmt w:val="decimal"/>
      <w:lvlText w:val="%1"/>
      <w:lvlJc w:val="left"/>
      <w:pPr>
        <w:ind w:left="3581" w:hanging="1747"/>
        <w:jc w:val="left"/>
      </w:pPr>
      <w:rPr>
        <w:rFonts w:hint="default"/>
        <w:lang w:val="en-US" w:eastAsia="en-US" w:bidi="ar-SA"/>
      </w:rPr>
    </w:lvl>
    <w:lvl w:ilvl="1">
      <w:start w:val="3"/>
      <w:numFmt w:val="decimal"/>
      <w:lvlText w:val="%1.%2"/>
      <w:lvlJc w:val="left"/>
      <w:pPr>
        <w:ind w:left="3581" w:hanging="1747"/>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2">
      <w:start w:val="0"/>
      <w:numFmt w:val="bullet"/>
      <w:lvlText w:val="•"/>
      <w:lvlJc w:val="left"/>
      <w:pPr>
        <w:ind w:left="4729" w:hanging="1747"/>
      </w:pPr>
      <w:rPr>
        <w:rFonts w:hint="default"/>
        <w:lang w:val="en-US" w:eastAsia="en-US" w:bidi="ar-SA"/>
      </w:rPr>
    </w:lvl>
    <w:lvl w:ilvl="3">
      <w:start w:val="0"/>
      <w:numFmt w:val="bullet"/>
      <w:lvlText w:val="•"/>
      <w:lvlJc w:val="left"/>
      <w:pPr>
        <w:ind w:left="5303" w:hanging="1747"/>
      </w:pPr>
      <w:rPr>
        <w:rFonts w:hint="default"/>
        <w:lang w:val="en-US" w:eastAsia="en-US" w:bidi="ar-SA"/>
      </w:rPr>
    </w:lvl>
    <w:lvl w:ilvl="4">
      <w:start w:val="0"/>
      <w:numFmt w:val="bullet"/>
      <w:lvlText w:val="•"/>
      <w:lvlJc w:val="left"/>
      <w:pPr>
        <w:ind w:left="5878" w:hanging="1747"/>
      </w:pPr>
      <w:rPr>
        <w:rFonts w:hint="default"/>
        <w:lang w:val="en-US" w:eastAsia="en-US" w:bidi="ar-SA"/>
      </w:rPr>
    </w:lvl>
    <w:lvl w:ilvl="5">
      <w:start w:val="0"/>
      <w:numFmt w:val="bullet"/>
      <w:lvlText w:val="•"/>
      <w:lvlJc w:val="left"/>
      <w:pPr>
        <w:ind w:left="6452" w:hanging="1747"/>
      </w:pPr>
      <w:rPr>
        <w:rFonts w:hint="default"/>
        <w:lang w:val="en-US" w:eastAsia="en-US" w:bidi="ar-SA"/>
      </w:rPr>
    </w:lvl>
    <w:lvl w:ilvl="6">
      <w:start w:val="0"/>
      <w:numFmt w:val="bullet"/>
      <w:lvlText w:val="•"/>
      <w:lvlJc w:val="left"/>
      <w:pPr>
        <w:ind w:left="7027" w:hanging="1747"/>
      </w:pPr>
      <w:rPr>
        <w:rFonts w:hint="default"/>
        <w:lang w:val="en-US" w:eastAsia="en-US" w:bidi="ar-SA"/>
      </w:rPr>
    </w:lvl>
    <w:lvl w:ilvl="7">
      <w:start w:val="0"/>
      <w:numFmt w:val="bullet"/>
      <w:lvlText w:val="•"/>
      <w:lvlJc w:val="left"/>
      <w:pPr>
        <w:ind w:left="7601" w:hanging="1747"/>
      </w:pPr>
      <w:rPr>
        <w:rFonts w:hint="default"/>
        <w:lang w:val="en-US" w:eastAsia="en-US" w:bidi="ar-SA"/>
      </w:rPr>
    </w:lvl>
    <w:lvl w:ilvl="8">
      <w:start w:val="0"/>
      <w:numFmt w:val="bullet"/>
      <w:lvlText w:val="•"/>
      <w:lvlJc w:val="left"/>
      <w:pPr>
        <w:ind w:left="8176" w:hanging="1747"/>
      </w:pPr>
      <w:rPr>
        <w:rFonts w:hint="default"/>
        <w:lang w:val="en-US" w:eastAsia="en-US" w:bidi="ar-SA"/>
      </w:rPr>
    </w:lvl>
  </w:abstractNum>
  <w:abstractNum w:abstractNumId="37">
    <w:multiLevelType w:val="hybridMultilevel"/>
    <w:lvl w:ilvl="0">
      <w:start w:val="5"/>
      <w:numFmt w:val="decimal"/>
      <w:lvlText w:val="%1"/>
      <w:lvlJc w:val="left"/>
      <w:pPr>
        <w:ind w:left="3581" w:hanging="1747"/>
        <w:jc w:val="left"/>
      </w:pPr>
      <w:rPr>
        <w:rFonts w:hint="default"/>
        <w:lang w:val="en-US" w:eastAsia="en-US" w:bidi="ar-SA"/>
      </w:rPr>
    </w:lvl>
    <w:lvl w:ilvl="1">
      <w:start w:val="6"/>
      <w:numFmt w:val="decimal"/>
      <w:lvlText w:val="%1.%2"/>
      <w:lvlJc w:val="left"/>
      <w:pPr>
        <w:ind w:left="3581" w:hanging="1747"/>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2">
      <w:start w:val="0"/>
      <w:numFmt w:val="bullet"/>
      <w:lvlText w:val="•"/>
      <w:lvlJc w:val="left"/>
      <w:pPr>
        <w:ind w:left="4729" w:hanging="1747"/>
      </w:pPr>
      <w:rPr>
        <w:rFonts w:hint="default"/>
        <w:lang w:val="en-US" w:eastAsia="en-US" w:bidi="ar-SA"/>
      </w:rPr>
    </w:lvl>
    <w:lvl w:ilvl="3">
      <w:start w:val="0"/>
      <w:numFmt w:val="bullet"/>
      <w:lvlText w:val="•"/>
      <w:lvlJc w:val="left"/>
      <w:pPr>
        <w:ind w:left="5303" w:hanging="1747"/>
      </w:pPr>
      <w:rPr>
        <w:rFonts w:hint="default"/>
        <w:lang w:val="en-US" w:eastAsia="en-US" w:bidi="ar-SA"/>
      </w:rPr>
    </w:lvl>
    <w:lvl w:ilvl="4">
      <w:start w:val="0"/>
      <w:numFmt w:val="bullet"/>
      <w:lvlText w:val="•"/>
      <w:lvlJc w:val="left"/>
      <w:pPr>
        <w:ind w:left="5878" w:hanging="1747"/>
      </w:pPr>
      <w:rPr>
        <w:rFonts w:hint="default"/>
        <w:lang w:val="en-US" w:eastAsia="en-US" w:bidi="ar-SA"/>
      </w:rPr>
    </w:lvl>
    <w:lvl w:ilvl="5">
      <w:start w:val="0"/>
      <w:numFmt w:val="bullet"/>
      <w:lvlText w:val="•"/>
      <w:lvlJc w:val="left"/>
      <w:pPr>
        <w:ind w:left="6452" w:hanging="1747"/>
      </w:pPr>
      <w:rPr>
        <w:rFonts w:hint="default"/>
        <w:lang w:val="en-US" w:eastAsia="en-US" w:bidi="ar-SA"/>
      </w:rPr>
    </w:lvl>
    <w:lvl w:ilvl="6">
      <w:start w:val="0"/>
      <w:numFmt w:val="bullet"/>
      <w:lvlText w:val="•"/>
      <w:lvlJc w:val="left"/>
      <w:pPr>
        <w:ind w:left="7027" w:hanging="1747"/>
      </w:pPr>
      <w:rPr>
        <w:rFonts w:hint="default"/>
        <w:lang w:val="en-US" w:eastAsia="en-US" w:bidi="ar-SA"/>
      </w:rPr>
    </w:lvl>
    <w:lvl w:ilvl="7">
      <w:start w:val="0"/>
      <w:numFmt w:val="bullet"/>
      <w:lvlText w:val="•"/>
      <w:lvlJc w:val="left"/>
      <w:pPr>
        <w:ind w:left="7601" w:hanging="1747"/>
      </w:pPr>
      <w:rPr>
        <w:rFonts w:hint="default"/>
        <w:lang w:val="en-US" w:eastAsia="en-US" w:bidi="ar-SA"/>
      </w:rPr>
    </w:lvl>
    <w:lvl w:ilvl="8">
      <w:start w:val="0"/>
      <w:numFmt w:val="bullet"/>
      <w:lvlText w:val="•"/>
      <w:lvlJc w:val="left"/>
      <w:pPr>
        <w:ind w:left="8176" w:hanging="1747"/>
      </w:pPr>
      <w:rPr>
        <w:rFonts w:hint="default"/>
        <w:lang w:val="en-US" w:eastAsia="en-US" w:bidi="ar-SA"/>
      </w:rPr>
    </w:lvl>
  </w:abstractNum>
  <w:abstractNum w:abstractNumId="36">
    <w:multiLevelType w:val="hybridMultilevel"/>
    <w:lvl w:ilvl="0">
      <w:start w:val="5"/>
      <w:numFmt w:val="decimal"/>
      <w:lvlText w:val="%1"/>
      <w:lvlJc w:val="left"/>
      <w:pPr>
        <w:ind w:left="3581" w:hanging="1747"/>
        <w:jc w:val="left"/>
      </w:pPr>
      <w:rPr>
        <w:rFonts w:hint="default"/>
        <w:lang w:val="en-US" w:eastAsia="en-US" w:bidi="ar-SA"/>
      </w:rPr>
    </w:lvl>
    <w:lvl w:ilvl="1">
      <w:start w:val="1"/>
      <w:numFmt w:val="decimal"/>
      <w:lvlText w:val="%1.%2"/>
      <w:lvlJc w:val="left"/>
      <w:pPr>
        <w:ind w:left="3581" w:hanging="1747"/>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2">
      <w:start w:val="0"/>
      <w:numFmt w:val="bullet"/>
      <w:lvlText w:val="•"/>
      <w:lvlJc w:val="left"/>
      <w:pPr>
        <w:ind w:left="4729" w:hanging="1747"/>
      </w:pPr>
      <w:rPr>
        <w:rFonts w:hint="default"/>
        <w:lang w:val="en-US" w:eastAsia="en-US" w:bidi="ar-SA"/>
      </w:rPr>
    </w:lvl>
    <w:lvl w:ilvl="3">
      <w:start w:val="0"/>
      <w:numFmt w:val="bullet"/>
      <w:lvlText w:val="•"/>
      <w:lvlJc w:val="left"/>
      <w:pPr>
        <w:ind w:left="5303" w:hanging="1747"/>
      </w:pPr>
      <w:rPr>
        <w:rFonts w:hint="default"/>
        <w:lang w:val="en-US" w:eastAsia="en-US" w:bidi="ar-SA"/>
      </w:rPr>
    </w:lvl>
    <w:lvl w:ilvl="4">
      <w:start w:val="0"/>
      <w:numFmt w:val="bullet"/>
      <w:lvlText w:val="•"/>
      <w:lvlJc w:val="left"/>
      <w:pPr>
        <w:ind w:left="5878" w:hanging="1747"/>
      </w:pPr>
      <w:rPr>
        <w:rFonts w:hint="default"/>
        <w:lang w:val="en-US" w:eastAsia="en-US" w:bidi="ar-SA"/>
      </w:rPr>
    </w:lvl>
    <w:lvl w:ilvl="5">
      <w:start w:val="0"/>
      <w:numFmt w:val="bullet"/>
      <w:lvlText w:val="•"/>
      <w:lvlJc w:val="left"/>
      <w:pPr>
        <w:ind w:left="6452" w:hanging="1747"/>
      </w:pPr>
      <w:rPr>
        <w:rFonts w:hint="default"/>
        <w:lang w:val="en-US" w:eastAsia="en-US" w:bidi="ar-SA"/>
      </w:rPr>
    </w:lvl>
    <w:lvl w:ilvl="6">
      <w:start w:val="0"/>
      <w:numFmt w:val="bullet"/>
      <w:lvlText w:val="•"/>
      <w:lvlJc w:val="left"/>
      <w:pPr>
        <w:ind w:left="7027" w:hanging="1747"/>
      </w:pPr>
      <w:rPr>
        <w:rFonts w:hint="default"/>
        <w:lang w:val="en-US" w:eastAsia="en-US" w:bidi="ar-SA"/>
      </w:rPr>
    </w:lvl>
    <w:lvl w:ilvl="7">
      <w:start w:val="0"/>
      <w:numFmt w:val="bullet"/>
      <w:lvlText w:val="•"/>
      <w:lvlJc w:val="left"/>
      <w:pPr>
        <w:ind w:left="7601" w:hanging="1747"/>
      </w:pPr>
      <w:rPr>
        <w:rFonts w:hint="default"/>
        <w:lang w:val="en-US" w:eastAsia="en-US" w:bidi="ar-SA"/>
      </w:rPr>
    </w:lvl>
    <w:lvl w:ilvl="8">
      <w:start w:val="0"/>
      <w:numFmt w:val="bullet"/>
      <w:lvlText w:val="•"/>
      <w:lvlJc w:val="left"/>
      <w:pPr>
        <w:ind w:left="8176" w:hanging="1747"/>
      </w:pPr>
      <w:rPr>
        <w:rFonts w:hint="default"/>
        <w:lang w:val="en-US" w:eastAsia="en-US" w:bidi="ar-SA"/>
      </w:rPr>
    </w:lvl>
  </w:abstractNum>
  <w:abstractNum w:abstractNumId="35">
    <w:multiLevelType w:val="hybridMultilevel"/>
    <w:lvl w:ilvl="0">
      <w:start w:val="4"/>
      <w:numFmt w:val="decimal"/>
      <w:lvlText w:val="%1"/>
      <w:lvlJc w:val="left"/>
      <w:pPr>
        <w:ind w:left="3581" w:hanging="1747"/>
        <w:jc w:val="left"/>
      </w:pPr>
      <w:rPr>
        <w:rFonts w:hint="default"/>
        <w:lang w:val="en-US" w:eastAsia="en-US" w:bidi="ar-SA"/>
      </w:rPr>
    </w:lvl>
    <w:lvl w:ilvl="1">
      <w:start w:val="6"/>
      <w:numFmt w:val="decimal"/>
      <w:lvlText w:val="%1.%2"/>
      <w:lvlJc w:val="left"/>
      <w:pPr>
        <w:ind w:left="3581" w:hanging="1747"/>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2">
      <w:start w:val="0"/>
      <w:numFmt w:val="bullet"/>
      <w:lvlText w:val="•"/>
      <w:lvlJc w:val="left"/>
      <w:pPr>
        <w:ind w:left="4729" w:hanging="1747"/>
      </w:pPr>
      <w:rPr>
        <w:rFonts w:hint="default"/>
        <w:lang w:val="en-US" w:eastAsia="en-US" w:bidi="ar-SA"/>
      </w:rPr>
    </w:lvl>
    <w:lvl w:ilvl="3">
      <w:start w:val="0"/>
      <w:numFmt w:val="bullet"/>
      <w:lvlText w:val="•"/>
      <w:lvlJc w:val="left"/>
      <w:pPr>
        <w:ind w:left="5303" w:hanging="1747"/>
      </w:pPr>
      <w:rPr>
        <w:rFonts w:hint="default"/>
        <w:lang w:val="en-US" w:eastAsia="en-US" w:bidi="ar-SA"/>
      </w:rPr>
    </w:lvl>
    <w:lvl w:ilvl="4">
      <w:start w:val="0"/>
      <w:numFmt w:val="bullet"/>
      <w:lvlText w:val="•"/>
      <w:lvlJc w:val="left"/>
      <w:pPr>
        <w:ind w:left="5878" w:hanging="1747"/>
      </w:pPr>
      <w:rPr>
        <w:rFonts w:hint="default"/>
        <w:lang w:val="en-US" w:eastAsia="en-US" w:bidi="ar-SA"/>
      </w:rPr>
    </w:lvl>
    <w:lvl w:ilvl="5">
      <w:start w:val="0"/>
      <w:numFmt w:val="bullet"/>
      <w:lvlText w:val="•"/>
      <w:lvlJc w:val="left"/>
      <w:pPr>
        <w:ind w:left="6452" w:hanging="1747"/>
      </w:pPr>
      <w:rPr>
        <w:rFonts w:hint="default"/>
        <w:lang w:val="en-US" w:eastAsia="en-US" w:bidi="ar-SA"/>
      </w:rPr>
    </w:lvl>
    <w:lvl w:ilvl="6">
      <w:start w:val="0"/>
      <w:numFmt w:val="bullet"/>
      <w:lvlText w:val="•"/>
      <w:lvlJc w:val="left"/>
      <w:pPr>
        <w:ind w:left="7027" w:hanging="1747"/>
      </w:pPr>
      <w:rPr>
        <w:rFonts w:hint="default"/>
        <w:lang w:val="en-US" w:eastAsia="en-US" w:bidi="ar-SA"/>
      </w:rPr>
    </w:lvl>
    <w:lvl w:ilvl="7">
      <w:start w:val="0"/>
      <w:numFmt w:val="bullet"/>
      <w:lvlText w:val="•"/>
      <w:lvlJc w:val="left"/>
      <w:pPr>
        <w:ind w:left="7601" w:hanging="1747"/>
      </w:pPr>
      <w:rPr>
        <w:rFonts w:hint="default"/>
        <w:lang w:val="en-US" w:eastAsia="en-US" w:bidi="ar-SA"/>
      </w:rPr>
    </w:lvl>
    <w:lvl w:ilvl="8">
      <w:start w:val="0"/>
      <w:numFmt w:val="bullet"/>
      <w:lvlText w:val="•"/>
      <w:lvlJc w:val="left"/>
      <w:pPr>
        <w:ind w:left="8176" w:hanging="1747"/>
      </w:pPr>
      <w:rPr>
        <w:rFonts w:hint="default"/>
        <w:lang w:val="en-US" w:eastAsia="en-US" w:bidi="ar-SA"/>
      </w:rPr>
    </w:lvl>
  </w:abstractNum>
  <w:abstractNum w:abstractNumId="34">
    <w:multiLevelType w:val="hybridMultilevel"/>
    <w:lvl w:ilvl="0">
      <w:start w:val="4"/>
      <w:numFmt w:val="decimal"/>
      <w:lvlText w:val="%1"/>
      <w:lvlJc w:val="left"/>
      <w:pPr>
        <w:ind w:left="3581" w:hanging="1747"/>
        <w:jc w:val="left"/>
      </w:pPr>
      <w:rPr>
        <w:rFonts w:hint="default"/>
        <w:lang w:val="en-US" w:eastAsia="en-US" w:bidi="ar-SA"/>
      </w:rPr>
    </w:lvl>
    <w:lvl w:ilvl="1">
      <w:start w:val="1"/>
      <w:numFmt w:val="decimal"/>
      <w:lvlText w:val="%1.%2"/>
      <w:lvlJc w:val="left"/>
      <w:pPr>
        <w:ind w:left="3581" w:hanging="1747"/>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2">
      <w:start w:val="0"/>
      <w:numFmt w:val="bullet"/>
      <w:lvlText w:val="•"/>
      <w:lvlJc w:val="left"/>
      <w:pPr>
        <w:ind w:left="4729" w:hanging="1747"/>
      </w:pPr>
      <w:rPr>
        <w:rFonts w:hint="default"/>
        <w:lang w:val="en-US" w:eastAsia="en-US" w:bidi="ar-SA"/>
      </w:rPr>
    </w:lvl>
    <w:lvl w:ilvl="3">
      <w:start w:val="0"/>
      <w:numFmt w:val="bullet"/>
      <w:lvlText w:val="•"/>
      <w:lvlJc w:val="left"/>
      <w:pPr>
        <w:ind w:left="5303" w:hanging="1747"/>
      </w:pPr>
      <w:rPr>
        <w:rFonts w:hint="default"/>
        <w:lang w:val="en-US" w:eastAsia="en-US" w:bidi="ar-SA"/>
      </w:rPr>
    </w:lvl>
    <w:lvl w:ilvl="4">
      <w:start w:val="0"/>
      <w:numFmt w:val="bullet"/>
      <w:lvlText w:val="•"/>
      <w:lvlJc w:val="left"/>
      <w:pPr>
        <w:ind w:left="5878" w:hanging="1747"/>
      </w:pPr>
      <w:rPr>
        <w:rFonts w:hint="default"/>
        <w:lang w:val="en-US" w:eastAsia="en-US" w:bidi="ar-SA"/>
      </w:rPr>
    </w:lvl>
    <w:lvl w:ilvl="5">
      <w:start w:val="0"/>
      <w:numFmt w:val="bullet"/>
      <w:lvlText w:val="•"/>
      <w:lvlJc w:val="left"/>
      <w:pPr>
        <w:ind w:left="6452" w:hanging="1747"/>
      </w:pPr>
      <w:rPr>
        <w:rFonts w:hint="default"/>
        <w:lang w:val="en-US" w:eastAsia="en-US" w:bidi="ar-SA"/>
      </w:rPr>
    </w:lvl>
    <w:lvl w:ilvl="6">
      <w:start w:val="0"/>
      <w:numFmt w:val="bullet"/>
      <w:lvlText w:val="•"/>
      <w:lvlJc w:val="left"/>
      <w:pPr>
        <w:ind w:left="7027" w:hanging="1747"/>
      </w:pPr>
      <w:rPr>
        <w:rFonts w:hint="default"/>
        <w:lang w:val="en-US" w:eastAsia="en-US" w:bidi="ar-SA"/>
      </w:rPr>
    </w:lvl>
    <w:lvl w:ilvl="7">
      <w:start w:val="0"/>
      <w:numFmt w:val="bullet"/>
      <w:lvlText w:val="•"/>
      <w:lvlJc w:val="left"/>
      <w:pPr>
        <w:ind w:left="7601" w:hanging="1747"/>
      </w:pPr>
      <w:rPr>
        <w:rFonts w:hint="default"/>
        <w:lang w:val="en-US" w:eastAsia="en-US" w:bidi="ar-SA"/>
      </w:rPr>
    </w:lvl>
    <w:lvl w:ilvl="8">
      <w:start w:val="0"/>
      <w:numFmt w:val="bullet"/>
      <w:lvlText w:val="•"/>
      <w:lvlJc w:val="left"/>
      <w:pPr>
        <w:ind w:left="8176" w:hanging="1747"/>
      </w:pPr>
      <w:rPr>
        <w:rFonts w:hint="default"/>
        <w:lang w:val="en-US" w:eastAsia="en-US" w:bidi="ar-SA"/>
      </w:rPr>
    </w:lvl>
  </w:abstractNum>
  <w:abstractNum w:abstractNumId="33">
    <w:multiLevelType w:val="hybridMultilevel"/>
    <w:lvl w:ilvl="0">
      <w:start w:val="3"/>
      <w:numFmt w:val="decimal"/>
      <w:lvlText w:val="%1"/>
      <w:lvlJc w:val="left"/>
      <w:pPr>
        <w:ind w:left="3581" w:hanging="1747"/>
        <w:jc w:val="left"/>
      </w:pPr>
      <w:rPr>
        <w:rFonts w:hint="default"/>
        <w:lang w:val="en-US" w:eastAsia="en-US" w:bidi="ar-SA"/>
      </w:rPr>
    </w:lvl>
    <w:lvl w:ilvl="1">
      <w:start w:val="1"/>
      <w:numFmt w:val="decimal"/>
      <w:lvlText w:val="%1.%2"/>
      <w:lvlJc w:val="left"/>
      <w:pPr>
        <w:ind w:left="3581" w:hanging="1747"/>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2">
      <w:start w:val="0"/>
      <w:numFmt w:val="bullet"/>
      <w:lvlText w:val="•"/>
      <w:lvlJc w:val="left"/>
      <w:pPr>
        <w:ind w:left="4729" w:hanging="1747"/>
      </w:pPr>
      <w:rPr>
        <w:rFonts w:hint="default"/>
        <w:lang w:val="en-US" w:eastAsia="en-US" w:bidi="ar-SA"/>
      </w:rPr>
    </w:lvl>
    <w:lvl w:ilvl="3">
      <w:start w:val="0"/>
      <w:numFmt w:val="bullet"/>
      <w:lvlText w:val="•"/>
      <w:lvlJc w:val="left"/>
      <w:pPr>
        <w:ind w:left="5303" w:hanging="1747"/>
      </w:pPr>
      <w:rPr>
        <w:rFonts w:hint="default"/>
        <w:lang w:val="en-US" w:eastAsia="en-US" w:bidi="ar-SA"/>
      </w:rPr>
    </w:lvl>
    <w:lvl w:ilvl="4">
      <w:start w:val="0"/>
      <w:numFmt w:val="bullet"/>
      <w:lvlText w:val="•"/>
      <w:lvlJc w:val="left"/>
      <w:pPr>
        <w:ind w:left="5878" w:hanging="1747"/>
      </w:pPr>
      <w:rPr>
        <w:rFonts w:hint="default"/>
        <w:lang w:val="en-US" w:eastAsia="en-US" w:bidi="ar-SA"/>
      </w:rPr>
    </w:lvl>
    <w:lvl w:ilvl="5">
      <w:start w:val="0"/>
      <w:numFmt w:val="bullet"/>
      <w:lvlText w:val="•"/>
      <w:lvlJc w:val="left"/>
      <w:pPr>
        <w:ind w:left="6452" w:hanging="1747"/>
      </w:pPr>
      <w:rPr>
        <w:rFonts w:hint="default"/>
        <w:lang w:val="en-US" w:eastAsia="en-US" w:bidi="ar-SA"/>
      </w:rPr>
    </w:lvl>
    <w:lvl w:ilvl="6">
      <w:start w:val="0"/>
      <w:numFmt w:val="bullet"/>
      <w:lvlText w:val="•"/>
      <w:lvlJc w:val="left"/>
      <w:pPr>
        <w:ind w:left="7027" w:hanging="1747"/>
      </w:pPr>
      <w:rPr>
        <w:rFonts w:hint="default"/>
        <w:lang w:val="en-US" w:eastAsia="en-US" w:bidi="ar-SA"/>
      </w:rPr>
    </w:lvl>
    <w:lvl w:ilvl="7">
      <w:start w:val="0"/>
      <w:numFmt w:val="bullet"/>
      <w:lvlText w:val="•"/>
      <w:lvlJc w:val="left"/>
      <w:pPr>
        <w:ind w:left="7601" w:hanging="1747"/>
      </w:pPr>
      <w:rPr>
        <w:rFonts w:hint="default"/>
        <w:lang w:val="en-US" w:eastAsia="en-US" w:bidi="ar-SA"/>
      </w:rPr>
    </w:lvl>
    <w:lvl w:ilvl="8">
      <w:start w:val="0"/>
      <w:numFmt w:val="bullet"/>
      <w:lvlText w:val="•"/>
      <w:lvlJc w:val="left"/>
      <w:pPr>
        <w:ind w:left="8176" w:hanging="1747"/>
      </w:pPr>
      <w:rPr>
        <w:rFonts w:hint="default"/>
        <w:lang w:val="en-US" w:eastAsia="en-US" w:bidi="ar-SA"/>
      </w:rPr>
    </w:lvl>
  </w:abstractNum>
  <w:abstractNum w:abstractNumId="32">
    <w:multiLevelType w:val="hybridMultilevel"/>
    <w:lvl w:ilvl="0">
      <w:start w:val="1"/>
      <w:numFmt w:val="decimal"/>
      <w:lvlText w:val="%1"/>
      <w:lvlJc w:val="left"/>
      <w:pPr>
        <w:ind w:left="3581" w:hanging="1747"/>
        <w:jc w:val="left"/>
      </w:pPr>
      <w:rPr>
        <w:rFonts w:hint="default"/>
        <w:lang w:val="en-US" w:eastAsia="en-US" w:bidi="ar-SA"/>
      </w:rPr>
    </w:lvl>
    <w:lvl w:ilvl="1">
      <w:start w:val="9"/>
      <w:numFmt w:val="decimal"/>
      <w:lvlText w:val="%1.%2"/>
      <w:lvlJc w:val="left"/>
      <w:pPr>
        <w:ind w:left="3581" w:hanging="1747"/>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2">
      <w:start w:val="0"/>
      <w:numFmt w:val="bullet"/>
      <w:lvlText w:val="•"/>
      <w:lvlJc w:val="left"/>
      <w:pPr>
        <w:ind w:left="4729" w:hanging="1747"/>
      </w:pPr>
      <w:rPr>
        <w:rFonts w:hint="default"/>
        <w:lang w:val="en-US" w:eastAsia="en-US" w:bidi="ar-SA"/>
      </w:rPr>
    </w:lvl>
    <w:lvl w:ilvl="3">
      <w:start w:val="0"/>
      <w:numFmt w:val="bullet"/>
      <w:lvlText w:val="•"/>
      <w:lvlJc w:val="left"/>
      <w:pPr>
        <w:ind w:left="5303" w:hanging="1747"/>
      </w:pPr>
      <w:rPr>
        <w:rFonts w:hint="default"/>
        <w:lang w:val="en-US" w:eastAsia="en-US" w:bidi="ar-SA"/>
      </w:rPr>
    </w:lvl>
    <w:lvl w:ilvl="4">
      <w:start w:val="0"/>
      <w:numFmt w:val="bullet"/>
      <w:lvlText w:val="•"/>
      <w:lvlJc w:val="left"/>
      <w:pPr>
        <w:ind w:left="5878" w:hanging="1747"/>
      </w:pPr>
      <w:rPr>
        <w:rFonts w:hint="default"/>
        <w:lang w:val="en-US" w:eastAsia="en-US" w:bidi="ar-SA"/>
      </w:rPr>
    </w:lvl>
    <w:lvl w:ilvl="5">
      <w:start w:val="0"/>
      <w:numFmt w:val="bullet"/>
      <w:lvlText w:val="•"/>
      <w:lvlJc w:val="left"/>
      <w:pPr>
        <w:ind w:left="6452" w:hanging="1747"/>
      </w:pPr>
      <w:rPr>
        <w:rFonts w:hint="default"/>
        <w:lang w:val="en-US" w:eastAsia="en-US" w:bidi="ar-SA"/>
      </w:rPr>
    </w:lvl>
    <w:lvl w:ilvl="6">
      <w:start w:val="0"/>
      <w:numFmt w:val="bullet"/>
      <w:lvlText w:val="•"/>
      <w:lvlJc w:val="left"/>
      <w:pPr>
        <w:ind w:left="7027" w:hanging="1747"/>
      </w:pPr>
      <w:rPr>
        <w:rFonts w:hint="default"/>
        <w:lang w:val="en-US" w:eastAsia="en-US" w:bidi="ar-SA"/>
      </w:rPr>
    </w:lvl>
    <w:lvl w:ilvl="7">
      <w:start w:val="0"/>
      <w:numFmt w:val="bullet"/>
      <w:lvlText w:val="•"/>
      <w:lvlJc w:val="left"/>
      <w:pPr>
        <w:ind w:left="7601" w:hanging="1747"/>
      </w:pPr>
      <w:rPr>
        <w:rFonts w:hint="default"/>
        <w:lang w:val="en-US" w:eastAsia="en-US" w:bidi="ar-SA"/>
      </w:rPr>
    </w:lvl>
    <w:lvl w:ilvl="8">
      <w:start w:val="0"/>
      <w:numFmt w:val="bullet"/>
      <w:lvlText w:val="•"/>
      <w:lvlJc w:val="left"/>
      <w:pPr>
        <w:ind w:left="8176" w:hanging="1747"/>
      </w:pPr>
      <w:rPr>
        <w:rFonts w:hint="default"/>
        <w:lang w:val="en-US" w:eastAsia="en-US" w:bidi="ar-SA"/>
      </w:rPr>
    </w:lvl>
  </w:abstractNum>
  <w:abstractNum w:abstractNumId="31">
    <w:multiLevelType w:val="hybridMultilevel"/>
    <w:lvl w:ilvl="0">
      <w:start w:val="0"/>
      <w:numFmt w:val="bullet"/>
      <w:lvlText w:val="•"/>
      <w:lvlJc w:val="left"/>
      <w:pPr>
        <w:ind w:left="2061" w:hanging="454"/>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2786" w:hanging="454"/>
      </w:pPr>
      <w:rPr>
        <w:rFonts w:hint="default"/>
        <w:lang w:val="en-US" w:eastAsia="en-US" w:bidi="ar-SA"/>
      </w:rPr>
    </w:lvl>
    <w:lvl w:ilvl="2">
      <w:start w:val="0"/>
      <w:numFmt w:val="bullet"/>
      <w:lvlText w:val="•"/>
      <w:lvlJc w:val="left"/>
      <w:pPr>
        <w:ind w:left="3513" w:hanging="454"/>
      </w:pPr>
      <w:rPr>
        <w:rFonts w:hint="default"/>
        <w:lang w:val="en-US" w:eastAsia="en-US" w:bidi="ar-SA"/>
      </w:rPr>
    </w:lvl>
    <w:lvl w:ilvl="3">
      <w:start w:val="0"/>
      <w:numFmt w:val="bullet"/>
      <w:lvlText w:val="•"/>
      <w:lvlJc w:val="left"/>
      <w:pPr>
        <w:ind w:left="4239" w:hanging="454"/>
      </w:pPr>
      <w:rPr>
        <w:rFonts w:hint="default"/>
        <w:lang w:val="en-US" w:eastAsia="en-US" w:bidi="ar-SA"/>
      </w:rPr>
    </w:lvl>
    <w:lvl w:ilvl="4">
      <w:start w:val="0"/>
      <w:numFmt w:val="bullet"/>
      <w:lvlText w:val="•"/>
      <w:lvlJc w:val="left"/>
      <w:pPr>
        <w:ind w:left="4966" w:hanging="454"/>
      </w:pPr>
      <w:rPr>
        <w:rFonts w:hint="default"/>
        <w:lang w:val="en-US" w:eastAsia="en-US" w:bidi="ar-SA"/>
      </w:rPr>
    </w:lvl>
    <w:lvl w:ilvl="5">
      <w:start w:val="0"/>
      <w:numFmt w:val="bullet"/>
      <w:lvlText w:val="•"/>
      <w:lvlJc w:val="left"/>
      <w:pPr>
        <w:ind w:left="5692" w:hanging="454"/>
      </w:pPr>
      <w:rPr>
        <w:rFonts w:hint="default"/>
        <w:lang w:val="en-US" w:eastAsia="en-US" w:bidi="ar-SA"/>
      </w:rPr>
    </w:lvl>
    <w:lvl w:ilvl="6">
      <w:start w:val="0"/>
      <w:numFmt w:val="bullet"/>
      <w:lvlText w:val="•"/>
      <w:lvlJc w:val="left"/>
      <w:pPr>
        <w:ind w:left="6419" w:hanging="454"/>
      </w:pPr>
      <w:rPr>
        <w:rFonts w:hint="default"/>
        <w:lang w:val="en-US" w:eastAsia="en-US" w:bidi="ar-SA"/>
      </w:rPr>
    </w:lvl>
    <w:lvl w:ilvl="7">
      <w:start w:val="0"/>
      <w:numFmt w:val="bullet"/>
      <w:lvlText w:val="•"/>
      <w:lvlJc w:val="left"/>
      <w:pPr>
        <w:ind w:left="7145" w:hanging="454"/>
      </w:pPr>
      <w:rPr>
        <w:rFonts w:hint="default"/>
        <w:lang w:val="en-US" w:eastAsia="en-US" w:bidi="ar-SA"/>
      </w:rPr>
    </w:lvl>
    <w:lvl w:ilvl="8">
      <w:start w:val="0"/>
      <w:numFmt w:val="bullet"/>
      <w:lvlText w:val="•"/>
      <w:lvlJc w:val="left"/>
      <w:pPr>
        <w:ind w:left="7872" w:hanging="454"/>
      </w:pPr>
      <w:rPr>
        <w:rFonts w:hint="default"/>
        <w:lang w:val="en-US" w:eastAsia="en-US" w:bidi="ar-SA"/>
      </w:rPr>
    </w:lvl>
  </w:abstractNum>
  <w:abstractNum w:abstractNumId="29">
    <w:multiLevelType w:val="hybridMultilevel"/>
    <w:lvl w:ilvl="0">
      <w:start w:val="0"/>
      <w:numFmt w:val="bullet"/>
      <w:lvlText w:val="•"/>
      <w:lvlJc w:val="left"/>
      <w:pPr>
        <w:ind w:left="4103" w:hanging="562"/>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4622" w:hanging="562"/>
      </w:pPr>
      <w:rPr>
        <w:rFonts w:hint="default"/>
        <w:lang w:val="en-US" w:eastAsia="en-US" w:bidi="ar-SA"/>
      </w:rPr>
    </w:lvl>
    <w:lvl w:ilvl="2">
      <w:start w:val="0"/>
      <w:numFmt w:val="bullet"/>
      <w:lvlText w:val="•"/>
      <w:lvlJc w:val="left"/>
      <w:pPr>
        <w:ind w:left="5145" w:hanging="562"/>
      </w:pPr>
      <w:rPr>
        <w:rFonts w:hint="default"/>
        <w:lang w:val="en-US" w:eastAsia="en-US" w:bidi="ar-SA"/>
      </w:rPr>
    </w:lvl>
    <w:lvl w:ilvl="3">
      <w:start w:val="0"/>
      <w:numFmt w:val="bullet"/>
      <w:lvlText w:val="•"/>
      <w:lvlJc w:val="left"/>
      <w:pPr>
        <w:ind w:left="5667" w:hanging="562"/>
      </w:pPr>
      <w:rPr>
        <w:rFonts w:hint="default"/>
        <w:lang w:val="en-US" w:eastAsia="en-US" w:bidi="ar-SA"/>
      </w:rPr>
    </w:lvl>
    <w:lvl w:ilvl="4">
      <w:start w:val="0"/>
      <w:numFmt w:val="bullet"/>
      <w:lvlText w:val="•"/>
      <w:lvlJc w:val="left"/>
      <w:pPr>
        <w:ind w:left="6190" w:hanging="562"/>
      </w:pPr>
      <w:rPr>
        <w:rFonts w:hint="default"/>
        <w:lang w:val="en-US" w:eastAsia="en-US" w:bidi="ar-SA"/>
      </w:rPr>
    </w:lvl>
    <w:lvl w:ilvl="5">
      <w:start w:val="0"/>
      <w:numFmt w:val="bullet"/>
      <w:lvlText w:val="•"/>
      <w:lvlJc w:val="left"/>
      <w:pPr>
        <w:ind w:left="6712" w:hanging="562"/>
      </w:pPr>
      <w:rPr>
        <w:rFonts w:hint="default"/>
        <w:lang w:val="en-US" w:eastAsia="en-US" w:bidi="ar-SA"/>
      </w:rPr>
    </w:lvl>
    <w:lvl w:ilvl="6">
      <w:start w:val="0"/>
      <w:numFmt w:val="bullet"/>
      <w:lvlText w:val="•"/>
      <w:lvlJc w:val="left"/>
      <w:pPr>
        <w:ind w:left="7235" w:hanging="562"/>
      </w:pPr>
      <w:rPr>
        <w:rFonts w:hint="default"/>
        <w:lang w:val="en-US" w:eastAsia="en-US" w:bidi="ar-SA"/>
      </w:rPr>
    </w:lvl>
    <w:lvl w:ilvl="7">
      <w:start w:val="0"/>
      <w:numFmt w:val="bullet"/>
      <w:lvlText w:val="•"/>
      <w:lvlJc w:val="left"/>
      <w:pPr>
        <w:ind w:left="7757" w:hanging="562"/>
      </w:pPr>
      <w:rPr>
        <w:rFonts w:hint="default"/>
        <w:lang w:val="en-US" w:eastAsia="en-US" w:bidi="ar-SA"/>
      </w:rPr>
    </w:lvl>
    <w:lvl w:ilvl="8">
      <w:start w:val="0"/>
      <w:numFmt w:val="bullet"/>
      <w:lvlText w:val="•"/>
      <w:lvlJc w:val="left"/>
      <w:pPr>
        <w:ind w:left="8280" w:hanging="562"/>
      </w:pPr>
      <w:rPr>
        <w:rFonts w:hint="default"/>
        <w:lang w:val="en-US" w:eastAsia="en-US" w:bidi="ar-SA"/>
      </w:rPr>
    </w:lvl>
  </w:abstractNum>
  <w:abstractNum w:abstractNumId="28">
    <w:multiLevelType w:val="hybridMultilevel"/>
    <w:lvl w:ilvl="0">
      <w:start w:val="1"/>
      <w:numFmt w:val="lowerLetter"/>
      <w:lvlText w:val="%1)"/>
      <w:lvlJc w:val="left"/>
      <w:pPr>
        <w:ind w:left="1551" w:hanging="454"/>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2336" w:hanging="454"/>
      </w:pPr>
      <w:rPr>
        <w:rFonts w:hint="default"/>
        <w:lang w:val="en-US" w:eastAsia="en-US" w:bidi="ar-SA"/>
      </w:rPr>
    </w:lvl>
    <w:lvl w:ilvl="2">
      <w:start w:val="0"/>
      <w:numFmt w:val="bullet"/>
      <w:lvlText w:val="•"/>
      <w:lvlJc w:val="left"/>
      <w:pPr>
        <w:ind w:left="3113" w:hanging="454"/>
      </w:pPr>
      <w:rPr>
        <w:rFonts w:hint="default"/>
        <w:lang w:val="en-US" w:eastAsia="en-US" w:bidi="ar-SA"/>
      </w:rPr>
    </w:lvl>
    <w:lvl w:ilvl="3">
      <w:start w:val="0"/>
      <w:numFmt w:val="bullet"/>
      <w:lvlText w:val="•"/>
      <w:lvlJc w:val="left"/>
      <w:pPr>
        <w:ind w:left="3889" w:hanging="454"/>
      </w:pPr>
      <w:rPr>
        <w:rFonts w:hint="default"/>
        <w:lang w:val="en-US" w:eastAsia="en-US" w:bidi="ar-SA"/>
      </w:rPr>
    </w:lvl>
    <w:lvl w:ilvl="4">
      <w:start w:val="0"/>
      <w:numFmt w:val="bullet"/>
      <w:lvlText w:val="•"/>
      <w:lvlJc w:val="left"/>
      <w:pPr>
        <w:ind w:left="4666" w:hanging="454"/>
      </w:pPr>
      <w:rPr>
        <w:rFonts w:hint="default"/>
        <w:lang w:val="en-US" w:eastAsia="en-US" w:bidi="ar-SA"/>
      </w:rPr>
    </w:lvl>
    <w:lvl w:ilvl="5">
      <w:start w:val="0"/>
      <w:numFmt w:val="bullet"/>
      <w:lvlText w:val="•"/>
      <w:lvlJc w:val="left"/>
      <w:pPr>
        <w:ind w:left="5442" w:hanging="454"/>
      </w:pPr>
      <w:rPr>
        <w:rFonts w:hint="default"/>
        <w:lang w:val="en-US" w:eastAsia="en-US" w:bidi="ar-SA"/>
      </w:rPr>
    </w:lvl>
    <w:lvl w:ilvl="6">
      <w:start w:val="0"/>
      <w:numFmt w:val="bullet"/>
      <w:lvlText w:val="•"/>
      <w:lvlJc w:val="left"/>
      <w:pPr>
        <w:ind w:left="6219" w:hanging="454"/>
      </w:pPr>
      <w:rPr>
        <w:rFonts w:hint="default"/>
        <w:lang w:val="en-US" w:eastAsia="en-US" w:bidi="ar-SA"/>
      </w:rPr>
    </w:lvl>
    <w:lvl w:ilvl="7">
      <w:start w:val="0"/>
      <w:numFmt w:val="bullet"/>
      <w:lvlText w:val="•"/>
      <w:lvlJc w:val="left"/>
      <w:pPr>
        <w:ind w:left="6995" w:hanging="454"/>
      </w:pPr>
      <w:rPr>
        <w:rFonts w:hint="default"/>
        <w:lang w:val="en-US" w:eastAsia="en-US" w:bidi="ar-SA"/>
      </w:rPr>
    </w:lvl>
    <w:lvl w:ilvl="8">
      <w:start w:val="0"/>
      <w:numFmt w:val="bullet"/>
      <w:lvlText w:val="•"/>
      <w:lvlJc w:val="left"/>
      <w:pPr>
        <w:ind w:left="7772" w:hanging="454"/>
      </w:pPr>
      <w:rPr>
        <w:rFonts w:hint="default"/>
        <w:lang w:val="en-US" w:eastAsia="en-US" w:bidi="ar-SA"/>
      </w:rPr>
    </w:lvl>
  </w:abstractNum>
  <w:abstractNum w:abstractNumId="27">
    <w:multiLevelType w:val="hybridMultilevel"/>
    <w:lvl w:ilvl="0">
      <w:start w:val="0"/>
      <w:numFmt w:val="bullet"/>
      <w:lvlText w:val="-"/>
      <w:lvlJc w:val="left"/>
      <w:pPr>
        <w:ind w:left="2061" w:hanging="454"/>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2786" w:hanging="454"/>
      </w:pPr>
      <w:rPr>
        <w:rFonts w:hint="default"/>
        <w:lang w:val="en-US" w:eastAsia="en-US" w:bidi="ar-SA"/>
      </w:rPr>
    </w:lvl>
    <w:lvl w:ilvl="2">
      <w:start w:val="0"/>
      <w:numFmt w:val="bullet"/>
      <w:lvlText w:val="•"/>
      <w:lvlJc w:val="left"/>
      <w:pPr>
        <w:ind w:left="3513" w:hanging="454"/>
      </w:pPr>
      <w:rPr>
        <w:rFonts w:hint="default"/>
        <w:lang w:val="en-US" w:eastAsia="en-US" w:bidi="ar-SA"/>
      </w:rPr>
    </w:lvl>
    <w:lvl w:ilvl="3">
      <w:start w:val="0"/>
      <w:numFmt w:val="bullet"/>
      <w:lvlText w:val="•"/>
      <w:lvlJc w:val="left"/>
      <w:pPr>
        <w:ind w:left="4239" w:hanging="454"/>
      </w:pPr>
      <w:rPr>
        <w:rFonts w:hint="default"/>
        <w:lang w:val="en-US" w:eastAsia="en-US" w:bidi="ar-SA"/>
      </w:rPr>
    </w:lvl>
    <w:lvl w:ilvl="4">
      <w:start w:val="0"/>
      <w:numFmt w:val="bullet"/>
      <w:lvlText w:val="•"/>
      <w:lvlJc w:val="left"/>
      <w:pPr>
        <w:ind w:left="4966" w:hanging="454"/>
      </w:pPr>
      <w:rPr>
        <w:rFonts w:hint="default"/>
        <w:lang w:val="en-US" w:eastAsia="en-US" w:bidi="ar-SA"/>
      </w:rPr>
    </w:lvl>
    <w:lvl w:ilvl="5">
      <w:start w:val="0"/>
      <w:numFmt w:val="bullet"/>
      <w:lvlText w:val="•"/>
      <w:lvlJc w:val="left"/>
      <w:pPr>
        <w:ind w:left="5692" w:hanging="454"/>
      </w:pPr>
      <w:rPr>
        <w:rFonts w:hint="default"/>
        <w:lang w:val="en-US" w:eastAsia="en-US" w:bidi="ar-SA"/>
      </w:rPr>
    </w:lvl>
    <w:lvl w:ilvl="6">
      <w:start w:val="0"/>
      <w:numFmt w:val="bullet"/>
      <w:lvlText w:val="•"/>
      <w:lvlJc w:val="left"/>
      <w:pPr>
        <w:ind w:left="6419" w:hanging="454"/>
      </w:pPr>
      <w:rPr>
        <w:rFonts w:hint="default"/>
        <w:lang w:val="en-US" w:eastAsia="en-US" w:bidi="ar-SA"/>
      </w:rPr>
    </w:lvl>
    <w:lvl w:ilvl="7">
      <w:start w:val="0"/>
      <w:numFmt w:val="bullet"/>
      <w:lvlText w:val="•"/>
      <w:lvlJc w:val="left"/>
      <w:pPr>
        <w:ind w:left="7145" w:hanging="454"/>
      </w:pPr>
      <w:rPr>
        <w:rFonts w:hint="default"/>
        <w:lang w:val="en-US" w:eastAsia="en-US" w:bidi="ar-SA"/>
      </w:rPr>
    </w:lvl>
    <w:lvl w:ilvl="8">
      <w:start w:val="0"/>
      <w:numFmt w:val="bullet"/>
      <w:lvlText w:val="•"/>
      <w:lvlJc w:val="left"/>
      <w:pPr>
        <w:ind w:left="7872" w:hanging="454"/>
      </w:pPr>
      <w:rPr>
        <w:rFonts w:hint="default"/>
        <w:lang w:val="en-US" w:eastAsia="en-US" w:bidi="ar-SA"/>
      </w:rPr>
    </w:lvl>
  </w:abstractNum>
  <w:abstractNum w:abstractNumId="26">
    <w:multiLevelType w:val="hybridMultilevel"/>
    <w:lvl w:ilvl="0">
      <w:start w:val="1"/>
      <w:numFmt w:val="lowerLetter"/>
      <w:lvlText w:val="%1)"/>
      <w:lvlJc w:val="left"/>
      <w:pPr>
        <w:ind w:left="2061" w:hanging="454"/>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2786" w:hanging="454"/>
      </w:pPr>
      <w:rPr>
        <w:rFonts w:hint="default"/>
        <w:lang w:val="en-US" w:eastAsia="en-US" w:bidi="ar-SA"/>
      </w:rPr>
    </w:lvl>
    <w:lvl w:ilvl="2">
      <w:start w:val="0"/>
      <w:numFmt w:val="bullet"/>
      <w:lvlText w:val="•"/>
      <w:lvlJc w:val="left"/>
      <w:pPr>
        <w:ind w:left="3513" w:hanging="454"/>
      </w:pPr>
      <w:rPr>
        <w:rFonts w:hint="default"/>
        <w:lang w:val="en-US" w:eastAsia="en-US" w:bidi="ar-SA"/>
      </w:rPr>
    </w:lvl>
    <w:lvl w:ilvl="3">
      <w:start w:val="0"/>
      <w:numFmt w:val="bullet"/>
      <w:lvlText w:val="•"/>
      <w:lvlJc w:val="left"/>
      <w:pPr>
        <w:ind w:left="4239" w:hanging="454"/>
      </w:pPr>
      <w:rPr>
        <w:rFonts w:hint="default"/>
        <w:lang w:val="en-US" w:eastAsia="en-US" w:bidi="ar-SA"/>
      </w:rPr>
    </w:lvl>
    <w:lvl w:ilvl="4">
      <w:start w:val="0"/>
      <w:numFmt w:val="bullet"/>
      <w:lvlText w:val="•"/>
      <w:lvlJc w:val="left"/>
      <w:pPr>
        <w:ind w:left="4966" w:hanging="454"/>
      </w:pPr>
      <w:rPr>
        <w:rFonts w:hint="default"/>
        <w:lang w:val="en-US" w:eastAsia="en-US" w:bidi="ar-SA"/>
      </w:rPr>
    </w:lvl>
    <w:lvl w:ilvl="5">
      <w:start w:val="0"/>
      <w:numFmt w:val="bullet"/>
      <w:lvlText w:val="•"/>
      <w:lvlJc w:val="left"/>
      <w:pPr>
        <w:ind w:left="5692" w:hanging="454"/>
      </w:pPr>
      <w:rPr>
        <w:rFonts w:hint="default"/>
        <w:lang w:val="en-US" w:eastAsia="en-US" w:bidi="ar-SA"/>
      </w:rPr>
    </w:lvl>
    <w:lvl w:ilvl="6">
      <w:start w:val="0"/>
      <w:numFmt w:val="bullet"/>
      <w:lvlText w:val="•"/>
      <w:lvlJc w:val="left"/>
      <w:pPr>
        <w:ind w:left="6419" w:hanging="454"/>
      </w:pPr>
      <w:rPr>
        <w:rFonts w:hint="default"/>
        <w:lang w:val="en-US" w:eastAsia="en-US" w:bidi="ar-SA"/>
      </w:rPr>
    </w:lvl>
    <w:lvl w:ilvl="7">
      <w:start w:val="0"/>
      <w:numFmt w:val="bullet"/>
      <w:lvlText w:val="•"/>
      <w:lvlJc w:val="left"/>
      <w:pPr>
        <w:ind w:left="7145" w:hanging="454"/>
      </w:pPr>
      <w:rPr>
        <w:rFonts w:hint="default"/>
        <w:lang w:val="en-US" w:eastAsia="en-US" w:bidi="ar-SA"/>
      </w:rPr>
    </w:lvl>
    <w:lvl w:ilvl="8">
      <w:start w:val="0"/>
      <w:numFmt w:val="bullet"/>
      <w:lvlText w:val="•"/>
      <w:lvlJc w:val="left"/>
      <w:pPr>
        <w:ind w:left="7872" w:hanging="454"/>
      </w:pPr>
      <w:rPr>
        <w:rFonts w:hint="default"/>
        <w:lang w:val="en-US" w:eastAsia="en-US" w:bidi="ar-SA"/>
      </w:rPr>
    </w:lvl>
  </w:abstractNum>
  <w:abstractNum w:abstractNumId="25">
    <w:multiLevelType w:val="hybridMultilevel"/>
    <w:lvl w:ilvl="0">
      <w:start w:val="1"/>
      <w:numFmt w:val="lowerLetter"/>
      <w:lvlText w:val="%1)"/>
      <w:lvlJc w:val="left"/>
      <w:pPr>
        <w:ind w:left="2005" w:hanging="454"/>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2732" w:hanging="454"/>
      </w:pPr>
      <w:rPr>
        <w:rFonts w:hint="default"/>
        <w:lang w:val="en-US" w:eastAsia="en-US" w:bidi="ar-SA"/>
      </w:rPr>
    </w:lvl>
    <w:lvl w:ilvl="2">
      <w:start w:val="0"/>
      <w:numFmt w:val="bullet"/>
      <w:lvlText w:val="•"/>
      <w:lvlJc w:val="left"/>
      <w:pPr>
        <w:ind w:left="3465" w:hanging="454"/>
      </w:pPr>
      <w:rPr>
        <w:rFonts w:hint="default"/>
        <w:lang w:val="en-US" w:eastAsia="en-US" w:bidi="ar-SA"/>
      </w:rPr>
    </w:lvl>
    <w:lvl w:ilvl="3">
      <w:start w:val="0"/>
      <w:numFmt w:val="bullet"/>
      <w:lvlText w:val="•"/>
      <w:lvlJc w:val="left"/>
      <w:pPr>
        <w:ind w:left="4197" w:hanging="454"/>
      </w:pPr>
      <w:rPr>
        <w:rFonts w:hint="default"/>
        <w:lang w:val="en-US" w:eastAsia="en-US" w:bidi="ar-SA"/>
      </w:rPr>
    </w:lvl>
    <w:lvl w:ilvl="4">
      <w:start w:val="0"/>
      <w:numFmt w:val="bullet"/>
      <w:lvlText w:val="•"/>
      <w:lvlJc w:val="left"/>
      <w:pPr>
        <w:ind w:left="4930" w:hanging="454"/>
      </w:pPr>
      <w:rPr>
        <w:rFonts w:hint="default"/>
        <w:lang w:val="en-US" w:eastAsia="en-US" w:bidi="ar-SA"/>
      </w:rPr>
    </w:lvl>
    <w:lvl w:ilvl="5">
      <w:start w:val="0"/>
      <w:numFmt w:val="bullet"/>
      <w:lvlText w:val="•"/>
      <w:lvlJc w:val="left"/>
      <w:pPr>
        <w:ind w:left="5662" w:hanging="454"/>
      </w:pPr>
      <w:rPr>
        <w:rFonts w:hint="default"/>
        <w:lang w:val="en-US" w:eastAsia="en-US" w:bidi="ar-SA"/>
      </w:rPr>
    </w:lvl>
    <w:lvl w:ilvl="6">
      <w:start w:val="0"/>
      <w:numFmt w:val="bullet"/>
      <w:lvlText w:val="•"/>
      <w:lvlJc w:val="left"/>
      <w:pPr>
        <w:ind w:left="6395" w:hanging="454"/>
      </w:pPr>
      <w:rPr>
        <w:rFonts w:hint="default"/>
        <w:lang w:val="en-US" w:eastAsia="en-US" w:bidi="ar-SA"/>
      </w:rPr>
    </w:lvl>
    <w:lvl w:ilvl="7">
      <w:start w:val="0"/>
      <w:numFmt w:val="bullet"/>
      <w:lvlText w:val="•"/>
      <w:lvlJc w:val="left"/>
      <w:pPr>
        <w:ind w:left="7127" w:hanging="454"/>
      </w:pPr>
      <w:rPr>
        <w:rFonts w:hint="default"/>
        <w:lang w:val="en-US" w:eastAsia="en-US" w:bidi="ar-SA"/>
      </w:rPr>
    </w:lvl>
    <w:lvl w:ilvl="8">
      <w:start w:val="0"/>
      <w:numFmt w:val="bullet"/>
      <w:lvlText w:val="•"/>
      <w:lvlJc w:val="left"/>
      <w:pPr>
        <w:ind w:left="7860" w:hanging="454"/>
      </w:pPr>
      <w:rPr>
        <w:rFonts w:hint="default"/>
        <w:lang w:val="en-US" w:eastAsia="en-US" w:bidi="ar-SA"/>
      </w:rPr>
    </w:lvl>
  </w:abstractNum>
  <w:abstractNum w:abstractNumId="24">
    <w:multiLevelType w:val="hybridMultilevel"/>
    <w:lvl w:ilvl="0">
      <w:start w:val="1"/>
      <w:numFmt w:val="lowerLetter"/>
      <w:lvlText w:val="(%1)"/>
      <w:lvlJc w:val="left"/>
      <w:pPr>
        <w:ind w:left="4159" w:hanging="562"/>
        <w:jc w:val="righ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4676" w:hanging="562"/>
      </w:pPr>
      <w:rPr>
        <w:rFonts w:hint="default"/>
        <w:lang w:val="en-US" w:eastAsia="en-US" w:bidi="ar-SA"/>
      </w:rPr>
    </w:lvl>
    <w:lvl w:ilvl="2">
      <w:start w:val="0"/>
      <w:numFmt w:val="bullet"/>
      <w:lvlText w:val="•"/>
      <w:lvlJc w:val="left"/>
      <w:pPr>
        <w:ind w:left="5193" w:hanging="562"/>
      </w:pPr>
      <w:rPr>
        <w:rFonts w:hint="default"/>
        <w:lang w:val="en-US" w:eastAsia="en-US" w:bidi="ar-SA"/>
      </w:rPr>
    </w:lvl>
    <w:lvl w:ilvl="3">
      <w:start w:val="0"/>
      <w:numFmt w:val="bullet"/>
      <w:lvlText w:val="•"/>
      <w:lvlJc w:val="left"/>
      <w:pPr>
        <w:ind w:left="5709" w:hanging="562"/>
      </w:pPr>
      <w:rPr>
        <w:rFonts w:hint="default"/>
        <w:lang w:val="en-US" w:eastAsia="en-US" w:bidi="ar-SA"/>
      </w:rPr>
    </w:lvl>
    <w:lvl w:ilvl="4">
      <w:start w:val="0"/>
      <w:numFmt w:val="bullet"/>
      <w:lvlText w:val="•"/>
      <w:lvlJc w:val="left"/>
      <w:pPr>
        <w:ind w:left="6226" w:hanging="562"/>
      </w:pPr>
      <w:rPr>
        <w:rFonts w:hint="default"/>
        <w:lang w:val="en-US" w:eastAsia="en-US" w:bidi="ar-SA"/>
      </w:rPr>
    </w:lvl>
    <w:lvl w:ilvl="5">
      <w:start w:val="0"/>
      <w:numFmt w:val="bullet"/>
      <w:lvlText w:val="•"/>
      <w:lvlJc w:val="left"/>
      <w:pPr>
        <w:ind w:left="6742" w:hanging="562"/>
      </w:pPr>
      <w:rPr>
        <w:rFonts w:hint="default"/>
        <w:lang w:val="en-US" w:eastAsia="en-US" w:bidi="ar-SA"/>
      </w:rPr>
    </w:lvl>
    <w:lvl w:ilvl="6">
      <w:start w:val="0"/>
      <w:numFmt w:val="bullet"/>
      <w:lvlText w:val="•"/>
      <w:lvlJc w:val="left"/>
      <w:pPr>
        <w:ind w:left="7259" w:hanging="562"/>
      </w:pPr>
      <w:rPr>
        <w:rFonts w:hint="default"/>
        <w:lang w:val="en-US" w:eastAsia="en-US" w:bidi="ar-SA"/>
      </w:rPr>
    </w:lvl>
    <w:lvl w:ilvl="7">
      <w:start w:val="0"/>
      <w:numFmt w:val="bullet"/>
      <w:lvlText w:val="•"/>
      <w:lvlJc w:val="left"/>
      <w:pPr>
        <w:ind w:left="7775" w:hanging="562"/>
      </w:pPr>
      <w:rPr>
        <w:rFonts w:hint="default"/>
        <w:lang w:val="en-US" w:eastAsia="en-US" w:bidi="ar-SA"/>
      </w:rPr>
    </w:lvl>
    <w:lvl w:ilvl="8">
      <w:start w:val="0"/>
      <w:numFmt w:val="bullet"/>
      <w:lvlText w:val="•"/>
      <w:lvlJc w:val="left"/>
      <w:pPr>
        <w:ind w:left="8292" w:hanging="562"/>
      </w:pPr>
      <w:rPr>
        <w:rFonts w:hint="default"/>
        <w:lang w:val="en-US" w:eastAsia="en-US" w:bidi="ar-SA"/>
      </w:rPr>
    </w:lvl>
  </w:abstractNum>
  <w:abstractNum w:abstractNumId="23">
    <w:multiLevelType w:val="hybridMultilevel"/>
    <w:lvl w:ilvl="0">
      <w:start w:val="0"/>
      <w:numFmt w:val="bullet"/>
      <w:lvlText w:val="•"/>
      <w:lvlJc w:val="left"/>
      <w:pPr>
        <w:ind w:left="2005" w:hanging="454"/>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2732" w:hanging="454"/>
      </w:pPr>
      <w:rPr>
        <w:rFonts w:hint="default"/>
        <w:lang w:val="en-US" w:eastAsia="en-US" w:bidi="ar-SA"/>
      </w:rPr>
    </w:lvl>
    <w:lvl w:ilvl="2">
      <w:start w:val="0"/>
      <w:numFmt w:val="bullet"/>
      <w:lvlText w:val="•"/>
      <w:lvlJc w:val="left"/>
      <w:pPr>
        <w:ind w:left="3465" w:hanging="454"/>
      </w:pPr>
      <w:rPr>
        <w:rFonts w:hint="default"/>
        <w:lang w:val="en-US" w:eastAsia="en-US" w:bidi="ar-SA"/>
      </w:rPr>
    </w:lvl>
    <w:lvl w:ilvl="3">
      <w:start w:val="0"/>
      <w:numFmt w:val="bullet"/>
      <w:lvlText w:val="•"/>
      <w:lvlJc w:val="left"/>
      <w:pPr>
        <w:ind w:left="4197" w:hanging="454"/>
      </w:pPr>
      <w:rPr>
        <w:rFonts w:hint="default"/>
        <w:lang w:val="en-US" w:eastAsia="en-US" w:bidi="ar-SA"/>
      </w:rPr>
    </w:lvl>
    <w:lvl w:ilvl="4">
      <w:start w:val="0"/>
      <w:numFmt w:val="bullet"/>
      <w:lvlText w:val="•"/>
      <w:lvlJc w:val="left"/>
      <w:pPr>
        <w:ind w:left="4930" w:hanging="454"/>
      </w:pPr>
      <w:rPr>
        <w:rFonts w:hint="default"/>
        <w:lang w:val="en-US" w:eastAsia="en-US" w:bidi="ar-SA"/>
      </w:rPr>
    </w:lvl>
    <w:lvl w:ilvl="5">
      <w:start w:val="0"/>
      <w:numFmt w:val="bullet"/>
      <w:lvlText w:val="•"/>
      <w:lvlJc w:val="left"/>
      <w:pPr>
        <w:ind w:left="5662" w:hanging="454"/>
      </w:pPr>
      <w:rPr>
        <w:rFonts w:hint="default"/>
        <w:lang w:val="en-US" w:eastAsia="en-US" w:bidi="ar-SA"/>
      </w:rPr>
    </w:lvl>
    <w:lvl w:ilvl="6">
      <w:start w:val="0"/>
      <w:numFmt w:val="bullet"/>
      <w:lvlText w:val="•"/>
      <w:lvlJc w:val="left"/>
      <w:pPr>
        <w:ind w:left="6395" w:hanging="454"/>
      </w:pPr>
      <w:rPr>
        <w:rFonts w:hint="default"/>
        <w:lang w:val="en-US" w:eastAsia="en-US" w:bidi="ar-SA"/>
      </w:rPr>
    </w:lvl>
    <w:lvl w:ilvl="7">
      <w:start w:val="0"/>
      <w:numFmt w:val="bullet"/>
      <w:lvlText w:val="•"/>
      <w:lvlJc w:val="left"/>
      <w:pPr>
        <w:ind w:left="7127" w:hanging="454"/>
      </w:pPr>
      <w:rPr>
        <w:rFonts w:hint="default"/>
        <w:lang w:val="en-US" w:eastAsia="en-US" w:bidi="ar-SA"/>
      </w:rPr>
    </w:lvl>
    <w:lvl w:ilvl="8">
      <w:start w:val="0"/>
      <w:numFmt w:val="bullet"/>
      <w:lvlText w:val="•"/>
      <w:lvlJc w:val="left"/>
      <w:pPr>
        <w:ind w:left="7860" w:hanging="454"/>
      </w:pPr>
      <w:rPr>
        <w:rFonts w:hint="default"/>
        <w:lang w:val="en-US" w:eastAsia="en-US" w:bidi="ar-SA"/>
      </w:rPr>
    </w:lvl>
  </w:abstractNum>
  <w:abstractNum w:abstractNumId="22">
    <w:multiLevelType w:val="hybridMultilevel"/>
    <w:lvl w:ilvl="0">
      <w:start w:val="1"/>
      <w:numFmt w:val="lowerLetter"/>
      <w:lvlText w:val="%1)"/>
      <w:lvlJc w:val="left"/>
      <w:pPr>
        <w:ind w:left="2062" w:hanging="454"/>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1"/>
      <w:numFmt w:val="lowerLetter"/>
      <w:lvlText w:val="(%2)"/>
      <w:lvlJc w:val="left"/>
      <w:pPr>
        <w:ind w:left="4102" w:hanging="562"/>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2">
      <w:start w:val="0"/>
      <w:numFmt w:val="bullet"/>
      <w:lvlText w:val="•"/>
      <w:lvlJc w:val="left"/>
      <w:pPr>
        <w:ind w:left="4680" w:hanging="562"/>
      </w:pPr>
      <w:rPr>
        <w:rFonts w:hint="default"/>
        <w:lang w:val="en-US" w:eastAsia="en-US" w:bidi="ar-SA"/>
      </w:rPr>
    </w:lvl>
    <w:lvl w:ilvl="3">
      <w:start w:val="0"/>
      <w:numFmt w:val="bullet"/>
      <w:lvlText w:val="•"/>
      <w:lvlJc w:val="left"/>
      <w:pPr>
        <w:ind w:left="5261" w:hanging="562"/>
      </w:pPr>
      <w:rPr>
        <w:rFonts w:hint="default"/>
        <w:lang w:val="en-US" w:eastAsia="en-US" w:bidi="ar-SA"/>
      </w:rPr>
    </w:lvl>
    <w:lvl w:ilvl="4">
      <w:start w:val="0"/>
      <w:numFmt w:val="bullet"/>
      <w:lvlText w:val="•"/>
      <w:lvlJc w:val="left"/>
      <w:pPr>
        <w:ind w:left="5841" w:hanging="562"/>
      </w:pPr>
      <w:rPr>
        <w:rFonts w:hint="default"/>
        <w:lang w:val="en-US" w:eastAsia="en-US" w:bidi="ar-SA"/>
      </w:rPr>
    </w:lvl>
    <w:lvl w:ilvl="5">
      <w:start w:val="0"/>
      <w:numFmt w:val="bullet"/>
      <w:lvlText w:val="•"/>
      <w:lvlJc w:val="left"/>
      <w:pPr>
        <w:ind w:left="6422" w:hanging="562"/>
      </w:pPr>
      <w:rPr>
        <w:rFonts w:hint="default"/>
        <w:lang w:val="en-US" w:eastAsia="en-US" w:bidi="ar-SA"/>
      </w:rPr>
    </w:lvl>
    <w:lvl w:ilvl="6">
      <w:start w:val="0"/>
      <w:numFmt w:val="bullet"/>
      <w:lvlText w:val="•"/>
      <w:lvlJc w:val="left"/>
      <w:pPr>
        <w:ind w:left="7003" w:hanging="562"/>
      </w:pPr>
      <w:rPr>
        <w:rFonts w:hint="default"/>
        <w:lang w:val="en-US" w:eastAsia="en-US" w:bidi="ar-SA"/>
      </w:rPr>
    </w:lvl>
    <w:lvl w:ilvl="7">
      <w:start w:val="0"/>
      <w:numFmt w:val="bullet"/>
      <w:lvlText w:val="•"/>
      <w:lvlJc w:val="left"/>
      <w:pPr>
        <w:ind w:left="7583" w:hanging="562"/>
      </w:pPr>
      <w:rPr>
        <w:rFonts w:hint="default"/>
        <w:lang w:val="en-US" w:eastAsia="en-US" w:bidi="ar-SA"/>
      </w:rPr>
    </w:lvl>
    <w:lvl w:ilvl="8">
      <w:start w:val="0"/>
      <w:numFmt w:val="bullet"/>
      <w:lvlText w:val="•"/>
      <w:lvlJc w:val="left"/>
      <w:pPr>
        <w:ind w:left="8164" w:hanging="562"/>
      </w:pPr>
      <w:rPr>
        <w:rFonts w:hint="default"/>
        <w:lang w:val="en-US" w:eastAsia="en-US" w:bidi="ar-SA"/>
      </w:rPr>
    </w:lvl>
  </w:abstractNum>
  <w:abstractNum w:abstractNumId="21">
    <w:multiLevelType w:val="hybridMultilevel"/>
    <w:lvl w:ilvl="0">
      <w:start w:val="0"/>
      <w:numFmt w:val="bullet"/>
      <w:lvlText w:val="-"/>
      <w:lvlJc w:val="left"/>
      <w:pPr>
        <w:ind w:left="3241" w:hanging="380"/>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3848" w:hanging="380"/>
      </w:pPr>
      <w:rPr>
        <w:rFonts w:hint="default"/>
        <w:lang w:val="en-US" w:eastAsia="en-US" w:bidi="ar-SA"/>
      </w:rPr>
    </w:lvl>
    <w:lvl w:ilvl="2">
      <w:start w:val="0"/>
      <w:numFmt w:val="bullet"/>
      <w:lvlText w:val="•"/>
      <w:lvlJc w:val="left"/>
      <w:pPr>
        <w:ind w:left="4457" w:hanging="380"/>
      </w:pPr>
      <w:rPr>
        <w:rFonts w:hint="default"/>
        <w:lang w:val="en-US" w:eastAsia="en-US" w:bidi="ar-SA"/>
      </w:rPr>
    </w:lvl>
    <w:lvl w:ilvl="3">
      <w:start w:val="0"/>
      <w:numFmt w:val="bullet"/>
      <w:lvlText w:val="•"/>
      <w:lvlJc w:val="left"/>
      <w:pPr>
        <w:ind w:left="5065" w:hanging="380"/>
      </w:pPr>
      <w:rPr>
        <w:rFonts w:hint="default"/>
        <w:lang w:val="en-US" w:eastAsia="en-US" w:bidi="ar-SA"/>
      </w:rPr>
    </w:lvl>
    <w:lvl w:ilvl="4">
      <w:start w:val="0"/>
      <w:numFmt w:val="bullet"/>
      <w:lvlText w:val="•"/>
      <w:lvlJc w:val="left"/>
      <w:pPr>
        <w:ind w:left="5674" w:hanging="380"/>
      </w:pPr>
      <w:rPr>
        <w:rFonts w:hint="default"/>
        <w:lang w:val="en-US" w:eastAsia="en-US" w:bidi="ar-SA"/>
      </w:rPr>
    </w:lvl>
    <w:lvl w:ilvl="5">
      <w:start w:val="0"/>
      <w:numFmt w:val="bullet"/>
      <w:lvlText w:val="•"/>
      <w:lvlJc w:val="left"/>
      <w:pPr>
        <w:ind w:left="6282" w:hanging="380"/>
      </w:pPr>
      <w:rPr>
        <w:rFonts w:hint="default"/>
        <w:lang w:val="en-US" w:eastAsia="en-US" w:bidi="ar-SA"/>
      </w:rPr>
    </w:lvl>
    <w:lvl w:ilvl="6">
      <w:start w:val="0"/>
      <w:numFmt w:val="bullet"/>
      <w:lvlText w:val="•"/>
      <w:lvlJc w:val="left"/>
      <w:pPr>
        <w:ind w:left="6891" w:hanging="380"/>
      </w:pPr>
      <w:rPr>
        <w:rFonts w:hint="default"/>
        <w:lang w:val="en-US" w:eastAsia="en-US" w:bidi="ar-SA"/>
      </w:rPr>
    </w:lvl>
    <w:lvl w:ilvl="7">
      <w:start w:val="0"/>
      <w:numFmt w:val="bullet"/>
      <w:lvlText w:val="•"/>
      <w:lvlJc w:val="left"/>
      <w:pPr>
        <w:ind w:left="7499" w:hanging="380"/>
      </w:pPr>
      <w:rPr>
        <w:rFonts w:hint="default"/>
        <w:lang w:val="en-US" w:eastAsia="en-US" w:bidi="ar-SA"/>
      </w:rPr>
    </w:lvl>
    <w:lvl w:ilvl="8">
      <w:start w:val="0"/>
      <w:numFmt w:val="bullet"/>
      <w:lvlText w:val="•"/>
      <w:lvlJc w:val="left"/>
      <w:pPr>
        <w:ind w:left="8108" w:hanging="380"/>
      </w:pPr>
      <w:rPr>
        <w:rFonts w:hint="default"/>
        <w:lang w:val="en-US" w:eastAsia="en-US" w:bidi="ar-SA"/>
      </w:rPr>
    </w:lvl>
  </w:abstractNum>
  <w:abstractNum w:abstractNumId="20">
    <w:multiLevelType w:val="hybridMultilevel"/>
    <w:lvl w:ilvl="0">
      <w:start w:val="14"/>
      <w:numFmt w:val="decimal"/>
      <w:lvlText w:val="%1"/>
      <w:lvlJc w:val="left"/>
      <w:pPr>
        <w:ind w:left="1769" w:hanging="445"/>
        <w:jc w:val="left"/>
      </w:pPr>
      <w:rPr>
        <w:rFonts w:hint="default"/>
        <w:lang w:val="en-US" w:eastAsia="en-US" w:bidi="ar-SA"/>
      </w:rPr>
    </w:lvl>
    <w:lvl w:ilvl="1">
      <w:start w:val="1"/>
      <w:numFmt w:val="decimal"/>
      <w:lvlText w:val="%1.%2"/>
      <w:lvlJc w:val="left"/>
      <w:pPr>
        <w:ind w:left="1769" w:hanging="445"/>
        <w:jc w:val="righ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2">
      <w:start w:val="1"/>
      <w:numFmt w:val="lowerLetter"/>
      <w:lvlText w:val="(%3)"/>
      <w:lvlJc w:val="left"/>
      <w:pPr>
        <w:ind w:left="4159" w:hanging="562"/>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3">
      <w:start w:val="0"/>
      <w:numFmt w:val="bullet"/>
      <w:lvlText w:val="•"/>
      <w:lvlJc w:val="left"/>
      <w:pPr>
        <w:ind w:left="5307" w:hanging="562"/>
      </w:pPr>
      <w:rPr>
        <w:rFonts w:hint="default"/>
        <w:lang w:val="en-US" w:eastAsia="en-US" w:bidi="ar-SA"/>
      </w:rPr>
    </w:lvl>
    <w:lvl w:ilvl="4">
      <w:start w:val="0"/>
      <w:numFmt w:val="bullet"/>
      <w:lvlText w:val="•"/>
      <w:lvlJc w:val="left"/>
      <w:pPr>
        <w:ind w:left="5881" w:hanging="562"/>
      </w:pPr>
      <w:rPr>
        <w:rFonts w:hint="default"/>
        <w:lang w:val="en-US" w:eastAsia="en-US" w:bidi="ar-SA"/>
      </w:rPr>
    </w:lvl>
    <w:lvl w:ilvl="5">
      <w:start w:val="0"/>
      <w:numFmt w:val="bullet"/>
      <w:lvlText w:val="•"/>
      <w:lvlJc w:val="left"/>
      <w:pPr>
        <w:ind w:left="6455" w:hanging="562"/>
      </w:pPr>
      <w:rPr>
        <w:rFonts w:hint="default"/>
        <w:lang w:val="en-US" w:eastAsia="en-US" w:bidi="ar-SA"/>
      </w:rPr>
    </w:lvl>
    <w:lvl w:ilvl="6">
      <w:start w:val="0"/>
      <w:numFmt w:val="bullet"/>
      <w:lvlText w:val="•"/>
      <w:lvlJc w:val="left"/>
      <w:pPr>
        <w:ind w:left="7029" w:hanging="562"/>
      </w:pPr>
      <w:rPr>
        <w:rFonts w:hint="default"/>
        <w:lang w:val="en-US" w:eastAsia="en-US" w:bidi="ar-SA"/>
      </w:rPr>
    </w:lvl>
    <w:lvl w:ilvl="7">
      <w:start w:val="0"/>
      <w:numFmt w:val="bullet"/>
      <w:lvlText w:val="•"/>
      <w:lvlJc w:val="left"/>
      <w:pPr>
        <w:ind w:left="7603" w:hanging="562"/>
      </w:pPr>
      <w:rPr>
        <w:rFonts w:hint="default"/>
        <w:lang w:val="en-US" w:eastAsia="en-US" w:bidi="ar-SA"/>
      </w:rPr>
    </w:lvl>
    <w:lvl w:ilvl="8">
      <w:start w:val="0"/>
      <w:numFmt w:val="bullet"/>
      <w:lvlText w:val="•"/>
      <w:lvlJc w:val="left"/>
      <w:pPr>
        <w:ind w:left="8177" w:hanging="562"/>
      </w:pPr>
      <w:rPr>
        <w:rFonts w:hint="default"/>
        <w:lang w:val="en-US" w:eastAsia="en-US" w:bidi="ar-SA"/>
      </w:rPr>
    </w:lvl>
  </w:abstractNum>
  <w:abstractNum w:abstractNumId="19">
    <w:multiLevelType w:val="hybridMultilevel"/>
    <w:lvl w:ilvl="0">
      <w:start w:val="1"/>
      <w:numFmt w:val="lowerLetter"/>
      <w:lvlText w:val="%1)"/>
      <w:lvlJc w:val="left"/>
      <w:pPr>
        <w:ind w:left="2061" w:hanging="454"/>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2786" w:hanging="454"/>
      </w:pPr>
      <w:rPr>
        <w:rFonts w:hint="default"/>
        <w:lang w:val="en-US" w:eastAsia="en-US" w:bidi="ar-SA"/>
      </w:rPr>
    </w:lvl>
    <w:lvl w:ilvl="2">
      <w:start w:val="0"/>
      <w:numFmt w:val="bullet"/>
      <w:lvlText w:val="•"/>
      <w:lvlJc w:val="left"/>
      <w:pPr>
        <w:ind w:left="3513" w:hanging="454"/>
      </w:pPr>
      <w:rPr>
        <w:rFonts w:hint="default"/>
        <w:lang w:val="en-US" w:eastAsia="en-US" w:bidi="ar-SA"/>
      </w:rPr>
    </w:lvl>
    <w:lvl w:ilvl="3">
      <w:start w:val="0"/>
      <w:numFmt w:val="bullet"/>
      <w:lvlText w:val="•"/>
      <w:lvlJc w:val="left"/>
      <w:pPr>
        <w:ind w:left="4239" w:hanging="454"/>
      </w:pPr>
      <w:rPr>
        <w:rFonts w:hint="default"/>
        <w:lang w:val="en-US" w:eastAsia="en-US" w:bidi="ar-SA"/>
      </w:rPr>
    </w:lvl>
    <w:lvl w:ilvl="4">
      <w:start w:val="0"/>
      <w:numFmt w:val="bullet"/>
      <w:lvlText w:val="•"/>
      <w:lvlJc w:val="left"/>
      <w:pPr>
        <w:ind w:left="4966" w:hanging="454"/>
      </w:pPr>
      <w:rPr>
        <w:rFonts w:hint="default"/>
        <w:lang w:val="en-US" w:eastAsia="en-US" w:bidi="ar-SA"/>
      </w:rPr>
    </w:lvl>
    <w:lvl w:ilvl="5">
      <w:start w:val="0"/>
      <w:numFmt w:val="bullet"/>
      <w:lvlText w:val="•"/>
      <w:lvlJc w:val="left"/>
      <w:pPr>
        <w:ind w:left="5692" w:hanging="454"/>
      </w:pPr>
      <w:rPr>
        <w:rFonts w:hint="default"/>
        <w:lang w:val="en-US" w:eastAsia="en-US" w:bidi="ar-SA"/>
      </w:rPr>
    </w:lvl>
    <w:lvl w:ilvl="6">
      <w:start w:val="0"/>
      <w:numFmt w:val="bullet"/>
      <w:lvlText w:val="•"/>
      <w:lvlJc w:val="left"/>
      <w:pPr>
        <w:ind w:left="6419" w:hanging="454"/>
      </w:pPr>
      <w:rPr>
        <w:rFonts w:hint="default"/>
        <w:lang w:val="en-US" w:eastAsia="en-US" w:bidi="ar-SA"/>
      </w:rPr>
    </w:lvl>
    <w:lvl w:ilvl="7">
      <w:start w:val="0"/>
      <w:numFmt w:val="bullet"/>
      <w:lvlText w:val="•"/>
      <w:lvlJc w:val="left"/>
      <w:pPr>
        <w:ind w:left="7145" w:hanging="454"/>
      </w:pPr>
      <w:rPr>
        <w:rFonts w:hint="default"/>
        <w:lang w:val="en-US" w:eastAsia="en-US" w:bidi="ar-SA"/>
      </w:rPr>
    </w:lvl>
    <w:lvl w:ilvl="8">
      <w:start w:val="0"/>
      <w:numFmt w:val="bullet"/>
      <w:lvlText w:val="•"/>
      <w:lvlJc w:val="left"/>
      <w:pPr>
        <w:ind w:left="7872" w:hanging="454"/>
      </w:pPr>
      <w:rPr>
        <w:rFonts w:hint="default"/>
        <w:lang w:val="en-US" w:eastAsia="en-US" w:bidi="ar-SA"/>
      </w:rPr>
    </w:lvl>
  </w:abstractNum>
  <w:abstractNum w:abstractNumId="18">
    <w:multiLevelType w:val="hybridMultilevel"/>
    <w:lvl w:ilvl="0">
      <w:start w:val="0"/>
      <w:numFmt w:val="bullet"/>
      <w:lvlText w:val="•"/>
      <w:lvlJc w:val="left"/>
      <w:pPr>
        <w:ind w:left="2005" w:hanging="454"/>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2732" w:hanging="454"/>
      </w:pPr>
      <w:rPr>
        <w:rFonts w:hint="default"/>
        <w:lang w:val="en-US" w:eastAsia="en-US" w:bidi="ar-SA"/>
      </w:rPr>
    </w:lvl>
    <w:lvl w:ilvl="2">
      <w:start w:val="0"/>
      <w:numFmt w:val="bullet"/>
      <w:lvlText w:val="•"/>
      <w:lvlJc w:val="left"/>
      <w:pPr>
        <w:ind w:left="3465" w:hanging="454"/>
      </w:pPr>
      <w:rPr>
        <w:rFonts w:hint="default"/>
        <w:lang w:val="en-US" w:eastAsia="en-US" w:bidi="ar-SA"/>
      </w:rPr>
    </w:lvl>
    <w:lvl w:ilvl="3">
      <w:start w:val="0"/>
      <w:numFmt w:val="bullet"/>
      <w:lvlText w:val="•"/>
      <w:lvlJc w:val="left"/>
      <w:pPr>
        <w:ind w:left="4197" w:hanging="454"/>
      </w:pPr>
      <w:rPr>
        <w:rFonts w:hint="default"/>
        <w:lang w:val="en-US" w:eastAsia="en-US" w:bidi="ar-SA"/>
      </w:rPr>
    </w:lvl>
    <w:lvl w:ilvl="4">
      <w:start w:val="0"/>
      <w:numFmt w:val="bullet"/>
      <w:lvlText w:val="•"/>
      <w:lvlJc w:val="left"/>
      <w:pPr>
        <w:ind w:left="4930" w:hanging="454"/>
      </w:pPr>
      <w:rPr>
        <w:rFonts w:hint="default"/>
        <w:lang w:val="en-US" w:eastAsia="en-US" w:bidi="ar-SA"/>
      </w:rPr>
    </w:lvl>
    <w:lvl w:ilvl="5">
      <w:start w:val="0"/>
      <w:numFmt w:val="bullet"/>
      <w:lvlText w:val="•"/>
      <w:lvlJc w:val="left"/>
      <w:pPr>
        <w:ind w:left="5662" w:hanging="454"/>
      </w:pPr>
      <w:rPr>
        <w:rFonts w:hint="default"/>
        <w:lang w:val="en-US" w:eastAsia="en-US" w:bidi="ar-SA"/>
      </w:rPr>
    </w:lvl>
    <w:lvl w:ilvl="6">
      <w:start w:val="0"/>
      <w:numFmt w:val="bullet"/>
      <w:lvlText w:val="•"/>
      <w:lvlJc w:val="left"/>
      <w:pPr>
        <w:ind w:left="6395" w:hanging="454"/>
      </w:pPr>
      <w:rPr>
        <w:rFonts w:hint="default"/>
        <w:lang w:val="en-US" w:eastAsia="en-US" w:bidi="ar-SA"/>
      </w:rPr>
    </w:lvl>
    <w:lvl w:ilvl="7">
      <w:start w:val="0"/>
      <w:numFmt w:val="bullet"/>
      <w:lvlText w:val="•"/>
      <w:lvlJc w:val="left"/>
      <w:pPr>
        <w:ind w:left="7127" w:hanging="454"/>
      </w:pPr>
      <w:rPr>
        <w:rFonts w:hint="default"/>
        <w:lang w:val="en-US" w:eastAsia="en-US" w:bidi="ar-SA"/>
      </w:rPr>
    </w:lvl>
    <w:lvl w:ilvl="8">
      <w:start w:val="0"/>
      <w:numFmt w:val="bullet"/>
      <w:lvlText w:val="•"/>
      <w:lvlJc w:val="left"/>
      <w:pPr>
        <w:ind w:left="7860" w:hanging="454"/>
      </w:pPr>
      <w:rPr>
        <w:rFonts w:hint="default"/>
        <w:lang w:val="en-US" w:eastAsia="en-US" w:bidi="ar-SA"/>
      </w:rPr>
    </w:lvl>
  </w:abstractNum>
  <w:abstractNum w:abstractNumId="17">
    <w:multiLevelType w:val="hybridMultilevel"/>
    <w:lvl w:ilvl="0">
      <w:start w:val="13"/>
      <w:numFmt w:val="decimal"/>
      <w:lvlText w:val="%1"/>
      <w:lvlJc w:val="left"/>
      <w:pPr>
        <w:ind w:left="1712" w:hanging="445"/>
        <w:jc w:val="left"/>
      </w:pPr>
      <w:rPr>
        <w:rFonts w:hint="default"/>
        <w:lang w:val="en-US" w:eastAsia="en-US" w:bidi="ar-SA"/>
      </w:rPr>
    </w:lvl>
    <w:lvl w:ilvl="1">
      <w:start w:val="2"/>
      <w:numFmt w:val="decimal"/>
      <w:lvlText w:val="%1.%2"/>
      <w:lvlJc w:val="left"/>
      <w:pPr>
        <w:ind w:left="1712" w:hanging="445"/>
        <w:jc w:val="righ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2">
      <w:start w:val="1"/>
      <w:numFmt w:val="lowerLetter"/>
      <w:lvlText w:val="(%3)"/>
      <w:lvlJc w:val="left"/>
      <w:pPr>
        <w:ind w:left="2005" w:hanging="454"/>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3">
      <w:start w:val="0"/>
      <w:numFmt w:val="bullet"/>
      <w:lvlText w:val="•"/>
      <w:lvlJc w:val="left"/>
      <w:pPr>
        <w:ind w:left="3627" w:hanging="454"/>
      </w:pPr>
      <w:rPr>
        <w:rFonts w:hint="default"/>
        <w:lang w:val="en-US" w:eastAsia="en-US" w:bidi="ar-SA"/>
      </w:rPr>
    </w:lvl>
    <w:lvl w:ilvl="4">
      <w:start w:val="0"/>
      <w:numFmt w:val="bullet"/>
      <w:lvlText w:val="•"/>
      <w:lvlJc w:val="left"/>
      <w:pPr>
        <w:ind w:left="4441" w:hanging="454"/>
      </w:pPr>
      <w:rPr>
        <w:rFonts w:hint="default"/>
        <w:lang w:val="en-US" w:eastAsia="en-US" w:bidi="ar-SA"/>
      </w:rPr>
    </w:lvl>
    <w:lvl w:ilvl="5">
      <w:start w:val="0"/>
      <w:numFmt w:val="bullet"/>
      <w:lvlText w:val="•"/>
      <w:lvlJc w:val="left"/>
      <w:pPr>
        <w:ind w:left="5255" w:hanging="454"/>
      </w:pPr>
      <w:rPr>
        <w:rFonts w:hint="default"/>
        <w:lang w:val="en-US" w:eastAsia="en-US" w:bidi="ar-SA"/>
      </w:rPr>
    </w:lvl>
    <w:lvl w:ilvl="6">
      <w:start w:val="0"/>
      <w:numFmt w:val="bullet"/>
      <w:lvlText w:val="•"/>
      <w:lvlJc w:val="left"/>
      <w:pPr>
        <w:ind w:left="6069" w:hanging="454"/>
      </w:pPr>
      <w:rPr>
        <w:rFonts w:hint="default"/>
        <w:lang w:val="en-US" w:eastAsia="en-US" w:bidi="ar-SA"/>
      </w:rPr>
    </w:lvl>
    <w:lvl w:ilvl="7">
      <w:start w:val="0"/>
      <w:numFmt w:val="bullet"/>
      <w:lvlText w:val="•"/>
      <w:lvlJc w:val="left"/>
      <w:pPr>
        <w:ind w:left="6883" w:hanging="454"/>
      </w:pPr>
      <w:rPr>
        <w:rFonts w:hint="default"/>
        <w:lang w:val="en-US" w:eastAsia="en-US" w:bidi="ar-SA"/>
      </w:rPr>
    </w:lvl>
    <w:lvl w:ilvl="8">
      <w:start w:val="0"/>
      <w:numFmt w:val="bullet"/>
      <w:lvlText w:val="•"/>
      <w:lvlJc w:val="left"/>
      <w:pPr>
        <w:ind w:left="7697" w:hanging="454"/>
      </w:pPr>
      <w:rPr>
        <w:rFonts w:hint="default"/>
        <w:lang w:val="en-US" w:eastAsia="en-US" w:bidi="ar-SA"/>
      </w:rPr>
    </w:lvl>
  </w:abstractNum>
  <w:abstractNum w:abstractNumId="16">
    <w:multiLevelType w:val="hybridMultilevel"/>
    <w:lvl w:ilvl="0">
      <w:start w:val="0"/>
      <w:numFmt w:val="bullet"/>
      <w:lvlText w:val="•"/>
      <w:lvlJc w:val="left"/>
      <w:pPr>
        <w:ind w:left="2061" w:hanging="454"/>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2786" w:hanging="454"/>
      </w:pPr>
      <w:rPr>
        <w:rFonts w:hint="default"/>
        <w:lang w:val="en-US" w:eastAsia="en-US" w:bidi="ar-SA"/>
      </w:rPr>
    </w:lvl>
    <w:lvl w:ilvl="2">
      <w:start w:val="0"/>
      <w:numFmt w:val="bullet"/>
      <w:lvlText w:val="•"/>
      <w:lvlJc w:val="left"/>
      <w:pPr>
        <w:ind w:left="3513" w:hanging="454"/>
      </w:pPr>
      <w:rPr>
        <w:rFonts w:hint="default"/>
        <w:lang w:val="en-US" w:eastAsia="en-US" w:bidi="ar-SA"/>
      </w:rPr>
    </w:lvl>
    <w:lvl w:ilvl="3">
      <w:start w:val="0"/>
      <w:numFmt w:val="bullet"/>
      <w:lvlText w:val="•"/>
      <w:lvlJc w:val="left"/>
      <w:pPr>
        <w:ind w:left="4239" w:hanging="454"/>
      </w:pPr>
      <w:rPr>
        <w:rFonts w:hint="default"/>
        <w:lang w:val="en-US" w:eastAsia="en-US" w:bidi="ar-SA"/>
      </w:rPr>
    </w:lvl>
    <w:lvl w:ilvl="4">
      <w:start w:val="0"/>
      <w:numFmt w:val="bullet"/>
      <w:lvlText w:val="•"/>
      <w:lvlJc w:val="left"/>
      <w:pPr>
        <w:ind w:left="4966" w:hanging="454"/>
      </w:pPr>
      <w:rPr>
        <w:rFonts w:hint="default"/>
        <w:lang w:val="en-US" w:eastAsia="en-US" w:bidi="ar-SA"/>
      </w:rPr>
    </w:lvl>
    <w:lvl w:ilvl="5">
      <w:start w:val="0"/>
      <w:numFmt w:val="bullet"/>
      <w:lvlText w:val="•"/>
      <w:lvlJc w:val="left"/>
      <w:pPr>
        <w:ind w:left="5692" w:hanging="454"/>
      </w:pPr>
      <w:rPr>
        <w:rFonts w:hint="default"/>
        <w:lang w:val="en-US" w:eastAsia="en-US" w:bidi="ar-SA"/>
      </w:rPr>
    </w:lvl>
    <w:lvl w:ilvl="6">
      <w:start w:val="0"/>
      <w:numFmt w:val="bullet"/>
      <w:lvlText w:val="•"/>
      <w:lvlJc w:val="left"/>
      <w:pPr>
        <w:ind w:left="6419" w:hanging="454"/>
      </w:pPr>
      <w:rPr>
        <w:rFonts w:hint="default"/>
        <w:lang w:val="en-US" w:eastAsia="en-US" w:bidi="ar-SA"/>
      </w:rPr>
    </w:lvl>
    <w:lvl w:ilvl="7">
      <w:start w:val="0"/>
      <w:numFmt w:val="bullet"/>
      <w:lvlText w:val="•"/>
      <w:lvlJc w:val="left"/>
      <w:pPr>
        <w:ind w:left="7145" w:hanging="454"/>
      </w:pPr>
      <w:rPr>
        <w:rFonts w:hint="default"/>
        <w:lang w:val="en-US" w:eastAsia="en-US" w:bidi="ar-SA"/>
      </w:rPr>
    </w:lvl>
    <w:lvl w:ilvl="8">
      <w:start w:val="0"/>
      <w:numFmt w:val="bullet"/>
      <w:lvlText w:val="•"/>
      <w:lvlJc w:val="left"/>
      <w:pPr>
        <w:ind w:left="7872" w:hanging="454"/>
      </w:pPr>
      <w:rPr>
        <w:rFonts w:hint="default"/>
        <w:lang w:val="en-US" w:eastAsia="en-US" w:bidi="ar-SA"/>
      </w:rPr>
    </w:lvl>
  </w:abstractNum>
  <w:abstractNum w:abstractNumId="15">
    <w:multiLevelType w:val="hybridMultilevel"/>
    <w:lvl w:ilvl="0">
      <w:start w:val="1"/>
      <w:numFmt w:val="lowerLetter"/>
      <w:lvlText w:val="%1)"/>
      <w:lvlJc w:val="left"/>
      <w:pPr>
        <w:ind w:left="2005" w:hanging="454"/>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1"/>
      <w:numFmt w:val="lowerRoman"/>
      <w:lvlText w:val="(%2)"/>
      <w:lvlJc w:val="left"/>
      <w:pPr>
        <w:ind w:left="4102" w:hanging="562"/>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2">
      <w:start w:val="0"/>
      <w:numFmt w:val="bullet"/>
      <w:lvlText w:val="•"/>
      <w:lvlJc w:val="left"/>
      <w:pPr>
        <w:ind w:left="4680" w:hanging="562"/>
      </w:pPr>
      <w:rPr>
        <w:rFonts w:hint="default"/>
        <w:lang w:val="en-US" w:eastAsia="en-US" w:bidi="ar-SA"/>
      </w:rPr>
    </w:lvl>
    <w:lvl w:ilvl="3">
      <w:start w:val="0"/>
      <w:numFmt w:val="bullet"/>
      <w:lvlText w:val="•"/>
      <w:lvlJc w:val="left"/>
      <w:pPr>
        <w:ind w:left="5261" w:hanging="562"/>
      </w:pPr>
      <w:rPr>
        <w:rFonts w:hint="default"/>
        <w:lang w:val="en-US" w:eastAsia="en-US" w:bidi="ar-SA"/>
      </w:rPr>
    </w:lvl>
    <w:lvl w:ilvl="4">
      <w:start w:val="0"/>
      <w:numFmt w:val="bullet"/>
      <w:lvlText w:val="•"/>
      <w:lvlJc w:val="left"/>
      <w:pPr>
        <w:ind w:left="5841" w:hanging="562"/>
      </w:pPr>
      <w:rPr>
        <w:rFonts w:hint="default"/>
        <w:lang w:val="en-US" w:eastAsia="en-US" w:bidi="ar-SA"/>
      </w:rPr>
    </w:lvl>
    <w:lvl w:ilvl="5">
      <w:start w:val="0"/>
      <w:numFmt w:val="bullet"/>
      <w:lvlText w:val="•"/>
      <w:lvlJc w:val="left"/>
      <w:pPr>
        <w:ind w:left="6422" w:hanging="562"/>
      </w:pPr>
      <w:rPr>
        <w:rFonts w:hint="default"/>
        <w:lang w:val="en-US" w:eastAsia="en-US" w:bidi="ar-SA"/>
      </w:rPr>
    </w:lvl>
    <w:lvl w:ilvl="6">
      <w:start w:val="0"/>
      <w:numFmt w:val="bullet"/>
      <w:lvlText w:val="•"/>
      <w:lvlJc w:val="left"/>
      <w:pPr>
        <w:ind w:left="7003" w:hanging="562"/>
      </w:pPr>
      <w:rPr>
        <w:rFonts w:hint="default"/>
        <w:lang w:val="en-US" w:eastAsia="en-US" w:bidi="ar-SA"/>
      </w:rPr>
    </w:lvl>
    <w:lvl w:ilvl="7">
      <w:start w:val="0"/>
      <w:numFmt w:val="bullet"/>
      <w:lvlText w:val="•"/>
      <w:lvlJc w:val="left"/>
      <w:pPr>
        <w:ind w:left="7583" w:hanging="562"/>
      </w:pPr>
      <w:rPr>
        <w:rFonts w:hint="default"/>
        <w:lang w:val="en-US" w:eastAsia="en-US" w:bidi="ar-SA"/>
      </w:rPr>
    </w:lvl>
    <w:lvl w:ilvl="8">
      <w:start w:val="0"/>
      <w:numFmt w:val="bullet"/>
      <w:lvlText w:val="•"/>
      <w:lvlJc w:val="left"/>
      <w:pPr>
        <w:ind w:left="8164" w:hanging="562"/>
      </w:pPr>
      <w:rPr>
        <w:rFonts w:hint="default"/>
        <w:lang w:val="en-US" w:eastAsia="en-US" w:bidi="ar-SA"/>
      </w:rPr>
    </w:lvl>
  </w:abstractNum>
  <w:abstractNum w:abstractNumId="14">
    <w:multiLevelType w:val="hybridMultilevel"/>
    <w:lvl w:ilvl="0">
      <w:start w:val="0"/>
      <w:numFmt w:val="bullet"/>
      <w:lvlText w:val="•"/>
      <w:lvlJc w:val="left"/>
      <w:pPr>
        <w:ind w:left="2005" w:hanging="454"/>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2732" w:hanging="454"/>
      </w:pPr>
      <w:rPr>
        <w:rFonts w:hint="default"/>
        <w:lang w:val="en-US" w:eastAsia="en-US" w:bidi="ar-SA"/>
      </w:rPr>
    </w:lvl>
    <w:lvl w:ilvl="2">
      <w:start w:val="0"/>
      <w:numFmt w:val="bullet"/>
      <w:lvlText w:val="•"/>
      <w:lvlJc w:val="left"/>
      <w:pPr>
        <w:ind w:left="3465" w:hanging="454"/>
      </w:pPr>
      <w:rPr>
        <w:rFonts w:hint="default"/>
        <w:lang w:val="en-US" w:eastAsia="en-US" w:bidi="ar-SA"/>
      </w:rPr>
    </w:lvl>
    <w:lvl w:ilvl="3">
      <w:start w:val="0"/>
      <w:numFmt w:val="bullet"/>
      <w:lvlText w:val="•"/>
      <w:lvlJc w:val="left"/>
      <w:pPr>
        <w:ind w:left="4197" w:hanging="454"/>
      </w:pPr>
      <w:rPr>
        <w:rFonts w:hint="default"/>
        <w:lang w:val="en-US" w:eastAsia="en-US" w:bidi="ar-SA"/>
      </w:rPr>
    </w:lvl>
    <w:lvl w:ilvl="4">
      <w:start w:val="0"/>
      <w:numFmt w:val="bullet"/>
      <w:lvlText w:val="•"/>
      <w:lvlJc w:val="left"/>
      <w:pPr>
        <w:ind w:left="4930" w:hanging="454"/>
      </w:pPr>
      <w:rPr>
        <w:rFonts w:hint="default"/>
        <w:lang w:val="en-US" w:eastAsia="en-US" w:bidi="ar-SA"/>
      </w:rPr>
    </w:lvl>
    <w:lvl w:ilvl="5">
      <w:start w:val="0"/>
      <w:numFmt w:val="bullet"/>
      <w:lvlText w:val="•"/>
      <w:lvlJc w:val="left"/>
      <w:pPr>
        <w:ind w:left="5662" w:hanging="454"/>
      </w:pPr>
      <w:rPr>
        <w:rFonts w:hint="default"/>
        <w:lang w:val="en-US" w:eastAsia="en-US" w:bidi="ar-SA"/>
      </w:rPr>
    </w:lvl>
    <w:lvl w:ilvl="6">
      <w:start w:val="0"/>
      <w:numFmt w:val="bullet"/>
      <w:lvlText w:val="•"/>
      <w:lvlJc w:val="left"/>
      <w:pPr>
        <w:ind w:left="6395" w:hanging="454"/>
      </w:pPr>
      <w:rPr>
        <w:rFonts w:hint="default"/>
        <w:lang w:val="en-US" w:eastAsia="en-US" w:bidi="ar-SA"/>
      </w:rPr>
    </w:lvl>
    <w:lvl w:ilvl="7">
      <w:start w:val="0"/>
      <w:numFmt w:val="bullet"/>
      <w:lvlText w:val="•"/>
      <w:lvlJc w:val="left"/>
      <w:pPr>
        <w:ind w:left="7127" w:hanging="454"/>
      </w:pPr>
      <w:rPr>
        <w:rFonts w:hint="default"/>
        <w:lang w:val="en-US" w:eastAsia="en-US" w:bidi="ar-SA"/>
      </w:rPr>
    </w:lvl>
    <w:lvl w:ilvl="8">
      <w:start w:val="0"/>
      <w:numFmt w:val="bullet"/>
      <w:lvlText w:val="•"/>
      <w:lvlJc w:val="left"/>
      <w:pPr>
        <w:ind w:left="7860" w:hanging="454"/>
      </w:pPr>
      <w:rPr>
        <w:rFonts w:hint="default"/>
        <w:lang w:val="en-US" w:eastAsia="en-US" w:bidi="ar-SA"/>
      </w:rPr>
    </w:lvl>
  </w:abstractNum>
  <w:abstractNum w:abstractNumId="13">
    <w:multiLevelType w:val="hybridMultilevel"/>
    <w:lvl w:ilvl="0">
      <w:start w:val="1"/>
      <w:numFmt w:val="lowerLetter"/>
      <w:lvlText w:val="%1)"/>
      <w:lvlJc w:val="left"/>
      <w:pPr>
        <w:ind w:left="2061" w:hanging="454"/>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1"/>
      <w:numFmt w:val="lowerLetter"/>
      <w:lvlText w:val="(%2)"/>
      <w:lvlJc w:val="left"/>
      <w:pPr>
        <w:ind w:left="4102" w:hanging="562"/>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2">
      <w:start w:val="1"/>
      <w:numFmt w:val="lowerRoman"/>
      <w:lvlText w:val="(%3)"/>
      <w:lvlJc w:val="left"/>
      <w:pPr>
        <w:ind w:left="4159" w:hanging="562"/>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3">
      <w:start w:val="0"/>
      <w:numFmt w:val="bullet"/>
      <w:lvlText w:val="•"/>
      <w:lvlJc w:val="left"/>
      <w:pPr>
        <w:ind w:left="4805" w:hanging="562"/>
      </w:pPr>
      <w:rPr>
        <w:rFonts w:hint="default"/>
        <w:lang w:val="en-US" w:eastAsia="en-US" w:bidi="ar-SA"/>
      </w:rPr>
    </w:lvl>
    <w:lvl w:ilvl="4">
      <w:start w:val="0"/>
      <w:numFmt w:val="bullet"/>
      <w:lvlText w:val="•"/>
      <w:lvlJc w:val="left"/>
      <w:pPr>
        <w:ind w:left="5451" w:hanging="562"/>
      </w:pPr>
      <w:rPr>
        <w:rFonts w:hint="default"/>
        <w:lang w:val="en-US" w:eastAsia="en-US" w:bidi="ar-SA"/>
      </w:rPr>
    </w:lvl>
    <w:lvl w:ilvl="5">
      <w:start w:val="0"/>
      <w:numFmt w:val="bullet"/>
      <w:lvlText w:val="•"/>
      <w:lvlJc w:val="left"/>
      <w:pPr>
        <w:ind w:left="6097" w:hanging="562"/>
      </w:pPr>
      <w:rPr>
        <w:rFonts w:hint="default"/>
        <w:lang w:val="en-US" w:eastAsia="en-US" w:bidi="ar-SA"/>
      </w:rPr>
    </w:lvl>
    <w:lvl w:ilvl="6">
      <w:start w:val="0"/>
      <w:numFmt w:val="bullet"/>
      <w:lvlText w:val="•"/>
      <w:lvlJc w:val="left"/>
      <w:pPr>
        <w:ind w:left="6742" w:hanging="562"/>
      </w:pPr>
      <w:rPr>
        <w:rFonts w:hint="default"/>
        <w:lang w:val="en-US" w:eastAsia="en-US" w:bidi="ar-SA"/>
      </w:rPr>
    </w:lvl>
    <w:lvl w:ilvl="7">
      <w:start w:val="0"/>
      <w:numFmt w:val="bullet"/>
      <w:lvlText w:val="•"/>
      <w:lvlJc w:val="left"/>
      <w:pPr>
        <w:ind w:left="7388" w:hanging="562"/>
      </w:pPr>
      <w:rPr>
        <w:rFonts w:hint="default"/>
        <w:lang w:val="en-US" w:eastAsia="en-US" w:bidi="ar-SA"/>
      </w:rPr>
    </w:lvl>
    <w:lvl w:ilvl="8">
      <w:start w:val="0"/>
      <w:numFmt w:val="bullet"/>
      <w:lvlText w:val="•"/>
      <w:lvlJc w:val="left"/>
      <w:pPr>
        <w:ind w:left="8034" w:hanging="562"/>
      </w:pPr>
      <w:rPr>
        <w:rFonts w:hint="default"/>
        <w:lang w:val="en-US" w:eastAsia="en-US" w:bidi="ar-SA"/>
      </w:rPr>
    </w:lvl>
  </w:abstractNum>
  <w:abstractNum w:abstractNumId="12">
    <w:multiLevelType w:val="hybridMultilevel"/>
    <w:lvl w:ilvl="0">
      <w:start w:val="1"/>
      <w:numFmt w:val="lowerLetter"/>
      <w:lvlText w:val="(%1)"/>
      <w:lvlJc w:val="left"/>
      <w:pPr>
        <w:ind w:left="4102" w:hanging="562"/>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4622" w:hanging="562"/>
      </w:pPr>
      <w:rPr>
        <w:rFonts w:hint="default"/>
        <w:lang w:val="en-US" w:eastAsia="en-US" w:bidi="ar-SA"/>
      </w:rPr>
    </w:lvl>
    <w:lvl w:ilvl="2">
      <w:start w:val="0"/>
      <w:numFmt w:val="bullet"/>
      <w:lvlText w:val="•"/>
      <w:lvlJc w:val="left"/>
      <w:pPr>
        <w:ind w:left="5145" w:hanging="562"/>
      </w:pPr>
      <w:rPr>
        <w:rFonts w:hint="default"/>
        <w:lang w:val="en-US" w:eastAsia="en-US" w:bidi="ar-SA"/>
      </w:rPr>
    </w:lvl>
    <w:lvl w:ilvl="3">
      <w:start w:val="0"/>
      <w:numFmt w:val="bullet"/>
      <w:lvlText w:val="•"/>
      <w:lvlJc w:val="left"/>
      <w:pPr>
        <w:ind w:left="5667" w:hanging="562"/>
      </w:pPr>
      <w:rPr>
        <w:rFonts w:hint="default"/>
        <w:lang w:val="en-US" w:eastAsia="en-US" w:bidi="ar-SA"/>
      </w:rPr>
    </w:lvl>
    <w:lvl w:ilvl="4">
      <w:start w:val="0"/>
      <w:numFmt w:val="bullet"/>
      <w:lvlText w:val="•"/>
      <w:lvlJc w:val="left"/>
      <w:pPr>
        <w:ind w:left="6190" w:hanging="562"/>
      </w:pPr>
      <w:rPr>
        <w:rFonts w:hint="default"/>
        <w:lang w:val="en-US" w:eastAsia="en-US" w:bidi="ar-SA"/>
      </w:rPr>
    </w:lvl>
    <w:lvl w:ilvl="5">
      <w:start w:val="0"/>
      <w:numFmt w:val="bullet"/>
      <w:lvlText w:val="•"/>
      <w:lvlJc w:val="left"/>
      <w:pPr>
        <w:ind w:left="6712" w:hanging="562"/>
      </w:pPr>
      <w:rPr>
        <w:rFonts w:hint="default"/>
        <w:lang w:val="en-US" w:eastAsia="en-US" w:bidi="ar-SA"/>
      </w:rPr>
    </w:lvl>
    <w:lvl w:ilvl="6">
      <w:start w:val="0"/>
      <w:numFmt w:val="bullet"/>
      <w:lvlText w:val="•"/>
      <w:lvlJc w:val="left"/>
      <w:pPr>
        <w:ind w:left="7235" w:hanging="562"/>
      </w:pPr>
      <w:rPr>
        <w:rFonts w:hint="default"/>
        <w:lang w:val="en-US" w:eastAsia="en-US" w:bidi="ar-SA"/>
      </w:rPr>
    </w:lvl>
    <w:lvl w:ilvl="7">
      <w:start w:val="0"/>
      <w:numFmt w:val="bullet"/>
      <w:lvlText w:val="•"/>
      <w:lvlJc w:val="left"/>
      <w:pPr>
        <w:ind w:left="7757" w:hanging="562"/>
      </w:pPr>
      <w:rPr>
        <w:rFonts w:hint="default"/>
        <w:lang w:val="en-US" w:eastAsia="en-US" w:bidi="ar-SA"/>
      </w:rPr>
    </w:lvl>
    <w:lvl w:ilvl="8">
      <w:start w:val="0"/>
      <w:numFmt w:val="bullet"/>
      <w:lvlText w:val="•"/>
      <w:lvlJc w:val="left"/>
      <w:pPr>
        <w:ind w:left="8280" w:hanging="562"/>
      </w:pPr>
      <w:rPr>
        <w:rFonts w:hint="default"/>
        <w:lang w:val="en-US" w:eastAsia="en-US" w:bidi="ar-SA"/>
      </w:rPr>
    </w:lvl>
  </w:abstractNum>
  <w:abstractNum w:abstractNumId="11">
    <w:multiLevelType w:val="hybridMultilevel"/>
    <w:lvl w:ilvl="0">
      <w:start w:val="0"/>
      <w:numFmt w:val="bullet"/>
      <w:lvlText w:val="-"/>
      <w:lvlJc w:val="left"/>
      <w:pPr>
        <w:ind w:left="2061" w:hanging="454"/>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2786" w:hanging="454"/>
      </w:pPr>
      <w:rPr>
        <w:rFonts w:hint="default"/>
        <w:lang w:val="en-US" w:eastAsia="en-US" w:bidi="ar-SA"/>
      </w:rPr>
    </w:lvl>
    <w:lvl w:ilvl="2">
      <w:start w:val="0"/>
      <w:numFmt w:val="bullet"/>
      <w:lvlText w:val="•"/>
      <w:lvlJc w:val="left"/>
      <w:pPr>
        <w:ind w:left="3513" w:hanging="454"/>
      </w:pPr>
      <w:rPr>
        <w:rFonts w:hint="default"/>
        <w:lang w:val="en-US" w:eastAsia="en-US" w:bidi="ar-SA"/>
      </w:rPr>
    </w:lvl>
    <w:lvl w:ilvl="3">
      <w:start w:val="0"/>
      <w:numFmt w:val="bullet"/>
      <w:lvlText w:val="•"/>
      <w:lvlJc w:val="left"/>
      <w:pPr>
        <w:ind w:left="4239" w:hanging="454"/>
      </w:pPr>
      <w:rPr>
        <w:rFonts w:hint="default"/>
        <w:lang w:val="en-US" w:eastAsia="en-US" w:bidi="ar-SA"/>
      </w:rPr>
    </w:lvl>
    <w:lvl w:ilvl="4">
      <w:start w:val="0"/>
      <w:numFmt w:val="bullet"/>
      <w:lvlText w:val="•"/>
      <w:lvlJc w:val="left"/>
      <w:pPr>
        <w:ind w:left="4966" w:hanging="454"/>
      </w:pPr>
      <w:rPr>
        <w:rFonts w:hint="default"/>
        <w:lang w:val="en-US" w:eastAsia="en-US" w:bidi="ar-SA"/>
      </w:rPr>
    </w:lvl>
    <w:lvl w:ilvl="5">
      <w:start w:val="0"/>
      <w:numFmt w:val="bullet"/>
      <w:lvlText w:val="•"/>
      <w:lvlJc w:val="left"/>
      <w:pPr>
        <w:ind w:left="5692" w:hanging="454"/>
      </w:pPr>
      <w:rPr>
        <w:rFonts w:hint="default"/>
        <w:lang w:val="en-US" w:eastAsia="en-US" w:bidi="ar-SA"/>
      </w:rPr>
    </w:lvl>
    <w:lvl w:ilvl="6">
      <w:start w:val="0"/>
      <w:numFmt w:val="bullet"/>
      <w:lvlText w:val="•"/>
      <w:lvlJc w:val="left"/>
      <w:pPr>
        <w:ind w:left="6419" w:hanging="454"/>
      </w:pPr>
      <w:rPr>
        <w:rFonts w:hint="default"/>
        <w:lang w:val="en-US" w:eastAsia="en-US" w:bidi="ar-SA"/>
      </w:rPr>
    </w:lvl>
    <w:lvl w:ilvl="7">
      <w:start w:val="0"/>
      <w:numFmt w:val="bullet"/>
      <w:lvlText w:val="•"/>
      <w:lvlJc w:val="left"/>
      <w:pPr>
        <w:ind w:left="7145" w:hanging="454"/>
      </w:pPr>
      <w:rPr>
        <w:rFonts w:hint="default"/>
        <w:lang w:val="en-US" w:eastAsia="en-US" w:bidi="ar-SA"/>
      </w:rPr>
    </w:lvl>
    <w:lvl w:ilvl="8">
      <w:start w:val="0"/>
      <w:numFmt w:val="bullet"/>
      <w:lvlText w:val="•"/>
      <w:lvlJc w:val="left"/>
      <w:pPr>
        <w:ind w:left="7872" w:hanging="454"/>
      </w:pPr>
      <w:rPr>
        <w:rFonts w:hint="default"/>
        <w:lang w:val="en-US" w:eastAsia="en-US" w:bidi="ar-SA"/>
      </w:rPr>
    </w:lvl>
  </w:abstractNum>
  <w:abstractNum w:abstractNumId="10">
    <w:multiLevelType w:val="hybridMultilevel"/>
    <w:lvl w:ilvl="0">
      <w:start w:val="1"/>
      <w:numFmt w:val="lowerLetter"/>
      <w:lvlText w:val="%1)"/>
      <w:lvlJc w:val="left"/>
      <w:pPr>
        <w:ind w:left="2061" w:hanging="454"/>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2786" w:hanging="454"/>
      </w:pPr>
      <w:rPr>
        <w:rFonts w:hint="default"/>
        <w:lang w:val="en-US" w:eastAsia="en-US" w:bidi="ar-SA"/>
      </w:rPr>
    </w:lvl>
    <w:lvl w:ilvl="2">
      <w:start w:val="0"/>
      <w:numFmt w:val="bullet"/>
      <w:lvlText w:val="•"/>
      <w:lvlJc w:val="left"/>
      <w:pPr>
        <w:ind w:left="3513" w:hanging="454"/>
      </w:pPr>
      <w:rPr>
        <w:rFonts w:hint="default"/>
        <w:lang w:val="en-US" w:eastAsia="en-US" w:bidi="ar-SA"/>
      </w:rPr>
    </w:lvl>
    <w:lvl w:ilvl="3">
      <w:start w:val="0"/>
      <w:numFmt w:val="bullet"/>
      <w:lvlText w:val="•"/>
      <w:lvlJc w:val="left"/>
      <w:pPr>
        <w:ind w:left="4239" w:hanging="454"/>
      </w:pPr>
      <w:rPr>
        <w:rFonts w:hint="default"/>
        <w:lang w:val="en-US" w:eastAsia="en-US" w:bidi="ar-SA"/>
      </w:rPr>
    </w:lvl>
    <w:lvl w:ilvl="4">
      <w:start w:val="0"/>
      <w:numFmt w:val="bullet"/>
      <w:lvlText w:val="•"/>
      <w:lvlJc w:val="left"/>
      <w:pPr>
        <w:ind w:left="4966" w:hanging="454"/>
      </w:pPr>
      <w:rPr>
        <w:rFonts w:hint="default"/>
        <w:lang w:val="en-US" w:eastAsia="en-US" w:bidi="ar-SA"/>
      </w:rPr>
    </w:lvl>
    <w:lvl w:ilvl="5">
      <w:start w:val="0"/>
      <w:numFmt w:val="bullet"/>
      <w:lvlText w:val="•"/>
      <w:lvlJc w:val="left"/>
      <w:pPr>
        <w:ind w:left="5692" w:hanging="454"/>
      </w:pPr>
      <w:rPr>
        <w:rFonts w:hint="default"/>
        <w:lang w:val="en-US" w:eastAsia="en-US" w:bidi="ar-SA"/>
      </w:rPr>
    </w:lvl>
    <w:lvl w:ilvl="6">
      <w:start w:val="0"/>
      <w:numFmt w:val="bullet"/>
      <w:lvlText w:val="•"/>
      <w:lvlJc w:val="left"/>
      <w:pPr>
        <w:ind w:left="6419" w:hanging="454"/>
      </w:pPr>
      <w:rPr>
        <w:rFonts w:hint="default"/>
        <w:lang w:val="en-US" w:eastAsia="en-US" w:bidi="ar-SA"/>
      </w:rPr>
    </w:lvl>
    <w:lvl w:ilvl="7">
      <w:start w:val="0"/>
      <w:numFmt w:val="bullet"/>
      <w:lvlText w:val="•"/>
      <w:lvlJc w:val="left"/>
      <w:pPr>
        <w:ind w:left="7145" w:hanging="454"/>
      </w:pPr>
      <w:rPr>
        <w:rFonts w:hint="default"/>
        <w:lang w:val="en-US" w:eastAsia="en-US" w:bidi="ar-SA"/>
      </w:rPr>
    </w:lvl>
    <w:lvl w:ilvl="8">
      <w:start w:val="0"/>
      <w:numFmt w:val="bullet"/>
      <w:lvlText w:val="•"/>
      <w:lvlJc w:val="left"/>
      <w:pPr>
        <w:ind w:left="7872" w:hanging="454"/>
      </w:pPr>
      <w:rPr>
        <w:rFonts w:hint="default"/>
        <w:lang w:val="en-US" w:eastAsia="en-US" w:bidi="ar-SA"/>
      </w:rPr>
    </w:lvl>
  </w:abstractNum>
  <w:abstractNum w:abstractNumId="9">
    <w:multiLevelType w:val="hybridMultilevel"/>
    <w:lvl w:ilvl="0">
      <w:start w:val="0"/>
      <w:numFmt w:val="bullet"/>
      <w:lvlText w:val="•"/>
      <w:lvlJc w:val="left"/>
      <w:pPr>
        <w:ind w:left="4103" w:hanging="562"/>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4622" w:hanging="562"/>
      </w:pPr>
      <w:rPr>
        <w:rFonts w:hint="default"/>
        <w:lang w:val="en-US" w:eastAsia="en-US" w:bidi="ar-SA"/>
      </w:rPr>
    </w:lvl>
    <w:lvl w:ilvl="2">
      <w:start w:val="0"/>
      <w:numFmt w:val="bullet"/>
      <w:lvlText w:val="•"/>
      <w:lvlJc w:val="left"/>
      <w:pPr>
        <w:ind w:left="5145" w:hanging="562"/>
      </w:pPr>
      <w:rPr>
        <w:rFonts w:hint="default"/>
        <w:lang w:val="en-US" w:eastAsia="en-US" w:bidi="ar-SA"/>
      </w:rPr>
    </w:lvl>
    <w:lvl w:ilvl="3">
      <w:start w:val="0"/>
      <w:numFmt w:val="bullet"/>
      <w:lvlText w:val="•"/>
      <w:lvlJc w:val="left"/>
      <w:pPr>
        <w:ind w:left="5667" w:hanging="562"/>
      </w:pPr>
      <w:rPr>
        <w:rFonts w:hint="default"/>
        <w:lang w:val="en-US" w:eastAsia="en-US" w:bidi="ar-SA"/>
      </w:rPr>
    </w:lvl>
    <w:lvl w:ilvl="4">
      <w:start w:val="0"/>
      <w:numFmt w:val="bullet"/>
      <w:lvlText w:val="•"/>
      <w:lvlJc w:val="left"/>
      <w:pPr>
        <w:ind w:left="6190" w:hanging="562"/>
      </w:pPr>
      <w:rPr>
        <w:rFonts w:hint="default"/>
        <w:lang w:val="en-US" w:eastAsia="en-US" w:bidi="ar-SA"/>
      </w:rPr>
    </w:lvl>
    <w:lvl w:ilvl="5">
      <w:start w:val="0"/>
      <w:numFmt w:val="bullet"/>
      <w:lvlText w:val="•"/>
      <w:lvlJc w:val="left"/>
      <w:pPr>
        <w:ind w:left="6712" w:hanging="562"/>
      </w:pPr>
      <w:rPr>
        <w:rFonts w:hint="default"/>
        <w:lang w:val="en-US" w:eastAsia="en-US" w:bidi="ar-SA"/>
      </w:rPr>
    </w:lvl>
    <w:lvl w:ilvl="6">
      <w:start w:val="0"/>
      <w:numFmt w:val="bullet"/>
      <w:lvlText w:val="•"/>
      <w:lvlJc w:val="left"/>
      <w:pPr>
        <w:ind w:left="7235" w:hanging="562"/>
      </w:pPr>
      <w:rPr>
        <w:rFonts w:hint="default"/>
        <w:lang w:val="en-US" w:eastAsia="en-US" w:bidi="ar-SA"/>
      </w:rPr>
    </w:lvl>
    <w:lvl w:ilvl="7">
      <w:start w:val="0"/>
      <w:numFmt w:val="bullet"/>
      <w:lvlText w:val="•"/>
      <w:lvlJc w:val="left"/>
      <w:pPr>
        <w:ind w:left="7757" w:hanging="562"/>
      </w:pPr>
      <w:rPr>
        <w:rFonts w:hint="default"/>
        <w:lang w:val="en-US" w:eastAsia="en-US" w:bidi="ar-SA"/>
      </w:rPr>
    </w:lvl>
    <w:lvl w:ilvl="8">
      <w:start w:val="0"/>
      <w:numFmt w:val="bullet"/>
      <w:lvlText w:val="•"/>
      <w:lvlJc w:val="left"/>
      <w:pPr>
        <w:ind w:left="8280" w:hanging="562"/>
      </w:pPr>
      <w:rPr>
        <w:rFonts w:hint="default"/>
        <w:lang w:val="en-US" w:eastAsia="en-US" w:bidi="ar-SA"/>
      </w:rPr>
    </w:lvl>
  </w:abstractNum>
  <w:abstractNum w:abstractNumId="8">
    <w:multiLevelType w:val="hybridMultilevel"/>
    <w:lvl w:ilvl="0">
      <w:start w:val="1"/>
      <w:numFmt w:val="lowerLetter"/>
      <w:lvlText w:val="(%1)"/>
      <w:lvlJc w:val="left"/>
      <w:pPr>
        <w:ind w:left="4102" w:hanging="562"/>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4622" w:hanging="562"/>
      </w:pPr>
      <w:rPr>
        <w:rFonts w:hint="default"/>
        <w:lang w:val="en-US" w:eastAsia="en-US" w:bidi="ar-SA"/>
      </w:rPr>
    </w:lvl>
    <w:lvl w:ilvl="2">
      <w:start w:val="0"/>
      <w:numFmt w:val="bullet"/>
      <w:lvlText w:val="•"/>
      <w:lvlJc w:val="left"/>
      <w:pPr>
        <w:ind w:left="5145" w:hanging="562"/>
      </w:pPr>
      <w:rPr>
        <w:rFonts w:hint="default"/>
        <w:lang w:val="en-US" w:eastAsia="en-US" w:bidi="ar-SA"/>
      </w:rPr>
    </w:lvl>
    <w:lvl w:ilvl="3">
      <w:start w:val="0"/>
      <w:numFmt w:val="bullet"/>
      <w:lvlText w:val="•"/>
      <w:lvlJc w:val="left"/>
      <w:pPr>
        <w:ind w:left="5667" w:hanging="562"/>
      </w:pPr>
      <w:rPr>
        <w:rFonts w:hint="default"/>
        <w:lang w:val="en-US" w:eastAsia="en-US" w:bidi="ar-SA"/>
      </w:rPr>
    </w:lvl>
    <w:lvl w:ilvl="4">
      <w:start w:val="0"/>
      <w:numFmt w:val="bullet"/>
      <w:lvlText w:val="•"/>
      <w:lvlJc w:val="left"/>
      <w:pPr>
        <w:ind w:left="6190" w:hanging="562"/>
      </w:pPr>
      <w:rPr>
        <w:rFonts w:hint="default"/>
        <w:lang w:val="en-US" w:eastAsia="en-US" w:bidi="ar-SA"/>
      </w:rPr>
    </w:lvl>
    <w:lvl w:ilvl="5">
      <w:start w:val="0"/>
      <w:numFmt w:val="bullet"/>
      <w:lvlText w:val="•"/>
      <w:lvlJc w:val="left"/>
      <w:pPr>
        <w:ind w:left="6712" w:hanging="562"/>
      </w:pPr>
      <w:rPr>
        <w:rFonts w:hint="default"/>
        <w:lang w:val="en-US" w:eastAsia="en-US" w:bidi="ar-SA"/>
      </w:rPr>
    </w:lvl>
    <w:lvl w:ilvl="6">
      <w:start w:val="0"/>
      <w:numFmt w:val="bullet"/>
      <w:lvlText w:val="•"/>
      <w:lvlJc w:val="left"/>
      <w:pPr>
        <w:ind w:left="7235" w:hanging="562"/>
      </w:pPr>
      <w:rPr>
        <w:rFonts w:hint="default"/>
        <w:lang w:val="en-US" w:eastAsia="en-US" w:bidi="ar-SA"/>
      </w:rPr>
    </w:lvl>
    <w:lvl w:ilvl="7">
      <w:start w:val="0"/>
      <w:numFmt w:val="bullet"/>
      <w:lvlText w:val="•"/>
      <w:lvlJc w:val="left"/>
      <w:pPr>
        <w:ind w:left="7757" w:hanging="562"/>
      </w:pPr>
      <w:rPr>
        <w:rFonts w:hint="default"/>
        <w:lang w:val="en-US" w:eastAsia="en-US" w:bidi="ar-SA"/>
      </w:rPr>
    </w:lvl>
    <w:lvl w:ilvl="8">
      <w:start w:val="0"/>
      <w:numFmt w:val="bullet"/>
      <w:lvlText w:val="•"/>
      <w:lvlJc w:val="left"/>
      <w:pPr>
        <w:ind w:left="8280" w:hanging="562"/>
      </w:pPr>
      <w:rPr>
        <w:rFonts w:hint="default"/>
        <w:lang w:val="en-US" w:eastAsia="en-US" w:bidi="ar-SA"/>
      </w:rPr>
    </w:lvl>
  </w:abstractNum>
  <w:abstractNum w:abstractNumId="7">
    <w:multiLevelType w:val="hybridMultilevel"/>
    <w:lvl w:ilvl="0">
      <w:start w:val="1"/>
      <w:numFmt w:val="lowerLetter"/>
      <w:lvlText w:val="(%1)"/>
      <w:lvlJc w:val="left"/>
      <w:pPr>
        <w:ind w:left="4159" w:hanging="562"/>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4676" w:hanging="562"/>
      </w:pPr>
      <w:rPr>
        <w:rFonts w:hint="default"/>
        <w:lang w:val="en-US" w:eastAsia="en-US" w:bidi="ar-SA"/>
      </w:rPr>
    </w:lvl>
    <w:lvl w:ilvl="2">
      <w:start w:val="0"/>
      <w:numFmt w:val="bullet"/>
      <w:lvlText w:val="•"/>
      <w:lvlJc w:val="left"/>
      <w:pPr>
        <w:ind w:left="5193" w:hanging="562"/>
      </w:pPr>
      <w:rPr>
        <w:rFonts w:hint="default"/>
        <w:lang w:val="en-US" w:eastAsia="en-US" w:bidi="ar-SA"/>
      </w:rPr>
    </w:lvl>
    <w:lvl w:ilvl="3">
      <w:start w:val="0"/>
      <w:numFmt w:val="bullet"/>
      <w:lvlText w:val="•"/>
      <w:lvlJc w:val="left"/>
      <w:pPr>
        <w:ind w:left="5709" w:hanging="562"/>
      </w:pPr>
      <w:rPr>
        <w:rFonts w:hint="default"/>
        <w:lang w:val="en-US" w:eastAsia="en-US" w:bidi="ar-SA"/>
      </w:rPr>
    </w:lvl>
    <w:lvl w:ilvl="4">
      <w:start w:val="0"/>
      <w:numFmt w:val="bullet"/>
      <w:lvlText w:val="•"/>
      <w:lvlJc w:val="left"/>
      <w:pPr>
        <w:ind w:left="6226" w:hanging="562"/>
      </w:pPr>
      <w:rPr>
        <w:rFonts w:hint="default"/>
        <w:lang w:val="en-US" w:eastAsia="en-US" w:bidi="ar-SA"/>
      </w:rPr>
    </w:lvl>
    <w:lvl w:ilvl="5">
      <w:start w:val="0"/>
      <w:numFmt w:val="bullet"/>
      <w:lvlText w:val="•"/>
      <w:lvlJc w:val="left"/>
      <w:pPr>
        <w:ind w:left="6742" w:hanging="562"/>
      </w:pPr>
      <w:rPr>
        <w:rFonts w:hint="default"/>
        <w:lang w:val="en-US" w:eastAsia="en-US" w:bidi="ar-SA"/>
      </w:rPr>
    </w:lvl>
    <w:lvl w:ilvl="6">
      <w:start w:val="0"/>
      <w:numFmt w:val="bullet"/>
      <w:lvlText w:val="•"/>
      <w:lvlJc w:val="left"/>
      <w:pPr>
        <w:ind w:left="7259" w:hanging="562"/>
      </w:pPr>
      <w:rPr>
        <w:rFonts w:hint="default"/>
        <w:lang w:val="en-US" w:eastAsia="en-US" w:bidi="ar-SA"/>
      </w:rPr>
    </w:lvl>
    <w:lvl w:ilvl="7">
      <w:start w:val="0"/>
      <w:numFmt w:val="bullet"/>
      <w:lvlText w:val="•"/>
      <w:lvlJc w:val="left"/>
      <w:pPr>
        <w:ind w:left="7775" w:hanging="562"/>
      </w:pPr>
      <w:rPr>
        <w:rFonts w:hint="default"/>
        <w:lang w:val="en-US" w:eastAsia="en-US" w:bidi="ar-SA"/>
      </w:rPr>
    </w:lvl>
    <w:lvl w:ilvl="8">
      <w:start w:val="0"/>
      <w:numFmt w:val="bullet"/>
      <w:lvlText w:val="•"/>
      <w:lvlJc w:val="left"/>
      <w:pPr>
        <w:ind w:left="8292" w:hanging="562"/>
      </w:pPr>
      <w:rPr>
        <w:rFonts w:hint="default"/>
        <w:lang w:val="en-US" w:eastAsia="en-US" w:bidi="ar-SA"/>
      </w:rPr>
    </w:lvl>
  </w:abstractNum>
  <w:abstractNum w:abstractNumId="6">
    <w:multiLevelType w:val="hybridMultilevel"/>
    <w:lvl w:ilvl="0">
      <w:start w:val="1"/>
      <w:numFmt w:val="lowerLetter"/>
      <w:lvlText w:val="%1)"/>
      <w:lvlJc w:val="left"/>
      <w:pPr>
        <w:ind w:left="1891" w:hanging="567"/>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3297" w:hanging="380"/>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2">
      <w:start w:val="0"/>
      <w:numFmt w:val="bullet"/>
      <w:lvlText w:val="•"/>
      <w:lvlJc w:val="left"/>
      <w:pPr>
        <w:ind w:left="3969" w:hanging="380"/>
      </w:pPr>
      <w:rPr>
        <w:rFonts w:hint="default"/>
        <w:lang w:val="en-US" w:eastAsia="en-US" w:bidi="ar-SA"/>
      </w:rPr>
    </w:lvl>
    <w:lvl w:ilvl="3">
      <w:start w:val="0"/>
      <w:numFmt w:val="bullet"/>
      <w:lvlText w:val="•"/>
      <w:lvlJc w:val="left"/>
      <w:pPr>
        <w:ind w:left="4639" w:hanging="380"/>
      </w:pPr>
      <w:rPr>
        <w:rFonts w:hint="default"/>
        <w:lang w:val="en-US" w:eastAsia="en-US" w:bidi="ar-SA"/>
      </w:rPr>
    </w:lvl>
    <w:lvl w:ilvl="4">
      <w:start w:val="0"/>
      <w:numFmt w:val="bullet"/>
      <w:lvlText w:val="•"/>
      <w:lvlJc w:val="left"/>
      <w:pPr>
        <w:ind w:left="5308" w:hanging="380"/>
      </w:pPr>
      <w:rPr>
        <w:rFonts w:hint="default"/>
        <w:lang w:val="en-US" w:eastAsia="en-US" w:bidi="ar-SA"/>
      </w:rPr>
    </w:lvl>
    <w:lvl w:ilvl="5">
      <w:start w:val="0"/>
      <w:numFmt w:val="bullet"/>
      <w:lvlText w:val="•"/>
      <w:lvlJc w:val="left"/>
      <w:pPr>
        <w:ind w:left="5978" w:hanging="380"/>
      </w:pPr>
      <w:rPr>
        <w:rFonts w:hint="default"/>
        <w:lang w:val="en-US" w:eastAsia="en-US" w:bidi="ar-SA"/>
      </w:rPr>
    </w:lvl>
    <w:lvl w:ilvl="6">
      <w:start w:val="0"/>
      <w:numFmt w:val="bullet"/>
      <w:lvlText w:val="•"/>
      <w:lvlJc w:val="left"/>
      <w:pPr>
        <w:ind w:left="6647" w:hanging="380"/>
      </w:pPr>
      <w:rPr>
        <w:rFonts w:hint="default"/>
        <w:lang w:val="en-US" w:eastAsia="en-US" w:bidi="ar-SA"/>
      </w:rPr>
    </w:lvl>
    <w:lvl w:ilvl="7">
      <w:start w:val="0"/>
      <w:numFmt w:val="bullet"/>
      <w:lvlText w:val="•"/>
      <w:lvlJc w:val="left"/>
      <w:pPr>
        <w:ind w:left="7317" w:hanging="380"/>
      </w:pPr>
      <w:rPr>
        <w:rFonts w:hint="default"/>
        <w:lang w:val="en-US" w:eastAsia="en-US" w:bidi="ar-SA"/>
      </w:rPr>
    </w:lvl>
    <w:lvl w:ilvl="8">
      <w:start w:val="0"/>
      <w:numFmt w:val="bullet"/>
      <w:lvlText w:val="•"/>
      <w:lvlJc w:val="left"/>
      <w:pPr>
        <w:ind w:left="7986" w:hanging="380"/>
      </w:pPr>
      <w:rPr>
        <w:rFonts w:hint="default"/>
        <w:lang w:val="en-US" w:eastAsia="en-US" w:bidi="ar-SA"/>
      </w:rPr>
    </w:lvl>
  </w:abstractNum>
  <w:abstractNum w:abstractNumId="5">
    <w:multiLevelType w:val="hybridMultilevel"/>
    <w:lvl w:ilvl="0">
      <w:start w:val="21"/>
      <w:numFmt w:val="decimal"/>
      <w:lvlText w:val="%1"/>
      <w:lvlJc w:val="left"/>
      <w:pPr>
        <w:ind w:left="5233" w:hanging="563"/>
        <w:jc w:val="left"/>
      </w:pPr>
      <w:rPr>
        <w:rFonts w:hint="default"/>
        <w:lang w:val="en-US" w:eastAsia="en-US" w:bidi="ar-SA"/>
      </w:rPr>
    </w:lvl>
    <w:lvl w:ilvl="1">
      <w:start w:val="4"/>
      <w:numFmt w:val="decimal"/>
      <w:lvlText w:val="%1.%2"/>
      <w:lvlJc w:val="left"/>
      <w:pPr>
        <w:ind w:left="5233" w:hanging="563"/>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2">
      <w:start w:val="0"/>
      <w:numFmt w:val="bullet"/>
      <w:lvlText w:val="•"/>
      <w:lvlJc w:val="left"/>
      <w:pPr>
        <w:ind w:left="6057" w:hanging="563"/>
      </w:pPr>
      <w:rPr>
        <w:rFonts w:hint="default"/>
        <w:lang w:val="en-US" w:eastAsia="en-US" w:bidi="ar-SA"/>
      </w:rPr>
    </w:lvl>
    <w:lvl w:ilvl="3">
      <w:start w:val="0"/>
      <w:numFmt w:val="bullet"/>
      <w:lvlText w:val="•"/>
      <w:lvlJc w:val="left"/>
      <w:pPr>
        <w:ind w:left="6465" w:hanging="563"/>
      </w:pPr>
      <w:rPr>
        <w:rFonts w:hint="default"/>
        <w:lang w:val="en-US" w:eastAsia="en-US" w:bidi="ar-SA"/>
      </w:rPr>
    </w:lvl>
    <w:lvl w:ilvl="4">
      <w:start w:val="0"/>
      <w:numFmt w:val="bullet"/>
      <w:lvlText w:val="•"/>
      <w:lvlJc w:val="left"/>
      <w:pPr>
        <w:ind w:left="6874" w:hanging="563"/>
      </w:pPr>
      <w:rPr>
        <w:rFonts w:hint="default"/>
        <w:lang w:val="en-US" w:eastAsia="en-US" w:bidi="ar-SA"/>
      </w:rPr>
    </w:lvl>
    <w:lvl w:ilvl="5">
      <w:start w:val="0"/>
      <w:numFmt w:val="bullet"/>
      <w:lvlText w:val="•"/>
      <w:lvlJc w:val="left"/>
      <w:pPr>
        <w:ind w:left="7282" w:hanging="563"/>
      </w:pPr>
      <w:rPr>
        <w:rFonts w:hint="default"/>
        <w:lang w:val="en-US" w:eastAsia="en-US" w:bidi="ar-SA"/>
      </w:rPr>
    </w:lvl>
    <w:lvl w:ilvl="6">
      <w:start w:val="0"/>
      <w:numFmt w:val="bullet"/>
      <w:lvlText w:val="•"/>
      <w:lvlJc w:val="left"/>
      <w:pPr>
        <w:ind w:left="7691" w:hanging="563"/>
      </w:pPr>
      <w:rPr>
        <w:rFonts w:hint="default"/>
        <w:lang w:val="en-US" w:eastAsia="en-US" w:bidi="ar-SA"/>
      </w:rPr>
    </w:lvl>
    <w:lvl w:ilvl="7">
      <w:start w:val="0"/>
      <w:numFmt w:val="bullet"/>
      <w:lvlText w:val="•"/>
      <w:lvlJc w:val="left"/>
      <w:pPr>
        <w:ind w:left="8099" w:hanging="563"/>
      </w:pPr>
      <w:rPr>
        <w:rFonts w:hint="default"/>
        <w:lang w:val="en-US" w:eastAsia="en-US" w:bidi="ar-SA"/>
      </w:rPr>
    </w:lvl>
    <w:lvl w:ilvl="8">
      <w:start w:val="0"/>
      <w:numFmt w:val="bullet"/>
      <w:lvlText w:val="•"/>
      <w:lvlJc w:val="left"/>
      <w:pPr>
        <w:ind w:left="8508" w:hanging="563"/>
      </w:pPr>
      <w:rPr>
        <w:rFonts w:hint="default"/>
        <w:lang w:val="en-US" w:eastAsia="en-US" w:bidi="ar-SA"/>
      </w:rPr>
    </w:lvl>
  </w:abstractNum>
  <w:abstractNum w:abstractNumId="4">
    <w:multiLevelType w:val="hybridMultilevel"/>
    <w:lvl w:ilvl="0">
      <w:start w:val="1"/>
      <w:numFmt w:val="lowerRoman"/>
      <w:lvlText w:val="(%1)"/>
      <w:lvlJc w:val="left"/>
      <w:pPr>
        <w:ind w:left="4727" w:hanging="569"/>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5180" w:hanging="569"/>
      </w:pPr>
      <w:rPr>
        <w:rFonts w:hint="default"/>
        <w:lang w:val="en-US" w:eastAsia="en-US" w:bidi="ar-SA"/>
      </w:rPr>
    </w:lvl>
    <w:lvl w:ilvl="2">
      <w:start w:val="0"/>
      <w:numFmt w:val="bullet"/>
      <w:lvlText w:val="•"/>
      <w:lvlJc w:val="left"/>
      <w:pPr>
        <w:ind w:left="5641" w:hanging="569"/>
      </w:pPr>
      <w:rPr>
        <w:rFonts w:hint="default"/>
        <w:lang w:val="en-US" w:eastAsia="en-US" w:bidi="ar-SA"/>
      </w:rPr>
    </w:lvl>
    <w:lvl w:ilvl="3">
      <w:start w:val="0"/>
      <w:numFmt w:val="bullet"/>
      <w:lvlText w:val="•"/>
      <w:lvlJc w:val="left"/>
      <w:pPr>
        <w:ind w:left="6101" w:hanging="569"/>
      </w:pPr>
      <w:rPr>
        <w:rFonts w:hint="default"/>
        <w:lang w:val="en-US" w:eastAsia="en-US" w:bidi="ar-SA"/>
      </w:rPr>
    </w:lvl>
    <w:lvl w:ilvl="4">
      <w:start w:val="0"/>
      <w:numFmt w:val="bullet"/>
      <w:lvlText w:val="•"/>
      <w:lvlJc w:val="left"/>
      <w:pPr>
        <w:ind w:left="6562" w:hanging="569"/>
      </w:pPr>
      <w:rPr>
        <w:rFonts w:hint="default"/>
        <w:lang w:val="en-US" w:eastAsia="en-US" w:bidi="ar-SA"/>
      </w:rPr>
    </w:lvl>
    <w:lvl w:ilvl="5">
      <w:start w:val="0"/>
      <w:numFmt w:val="bullet"/>
      <w:lvlText w:val="•"/>
      <w:lvlJc w:val="left"/>
      <w:pPr>
        <w:ind w:left="7022" w:hanging="569"/>
      </w:pPr>
      <w:rPr>
        <w:rFonts w:hint="default"/>
        <w:lang w:val="en-US" w:eastAsia="en-US" w:bidi="ar-SA"/>
      </w:rPr>
    </w:lvl>
    <w:lvl w:ilvl="6">
      <w:start w:val="0"/>
      <w:numFmt w:val="bullet"/>
      <w:lvlText w:val="•"/>
      <w:lvlJc w:val="left"/>
      <w:pPr>
        <w:ind w:left="7483" w:hanging="569"/>
      </w:pPr>
      <w:rPr>
        <w:rFonts w:hint="default"/>
        <w:lang w:val="en-US" w:eastAsia="en-US" w:bidi="ar-SA"/>
      </w:rPr>
    </w:lvl>
    <w:lvl w:ilvl="7">
      <w:start w:val="0"/>
      <w:numFmt w:val="bullet"/>
      <w:lvlText w:val="•"/>
      <w:lvlJc w:val="left"/>
      <w:pPr>
        <w:ind w:left="7943" w:hanging="569"/>
      </w:pPr>
      <w:rPr>
        <w:rFonts w:hint="default"/>
        <w:lang w:val="en-US" w:eastAsia="en-US" w:bidi="ar-SA"/>
      </w:rPr>
    </w:lvl>
    <w:lvl w:ilvl="8">
      <w:start w:val="0"/>
      <w:numFmt w:val="bullet"/>
      <w:lvlText w:val="•"/>
      <w:lvlJc w:val="left"/>
      <w:pPr>
        <w:ind w:left="8404" w:hanging="569"/>
      </w:pPr>
      <w:rPr>
        <w:rFonts w:hint="default"/>
        <w:lang w:val="en-US" w:eastAsia="en-US" w:bidi="ar-SA"/>
      </w:rPr>
    </w:lvl>
  </w:abstractNum>
  <w:abstractNum w:abstractNumId="3">
    <w:multiLevelType w:val="hybridMultilevel"/>
    <w:lvl w:ilvl="0">
      <w:start w:val="1"/>
      <w:numFmt w:val="lowerLetter"/>
      <w:lvlText w:val="(%1)"/>
      <w:lvlJc w:val="left"/>
      <w:pPr>
        <w:ind w:left="4102" w:hanging="562"/>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1"/>
      <w:numFmt w:val="lowerRoman"/>
      <w:lvlText w:val="(%2)"/>
      <w:lvlJc w:val="left"/>
      <w:pPr>
        <w:ind w:left="4726" w:hanging="569"/>
        <w:jc w:val="left"/>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2">
      <w:start w:val="0"/>
      <w:numFmt w:val="bullet"/>
      <w:lvlText w:val="•"/>
      <w:lvlJc w:val="left"/>
      <w:pPr>
        <w:ind w:left="5231" w:hanging="569"/>
      </w:pPr>
      <w:rPr>
        <w:rFonts w:hint="default"/>
        <w:lang w:val="en-US" w:eastAsia="en-US" w:bidi="ar-SA"/>
      </w:rPr>
    </w:lvl>
    <w:lvl w:ilvl="3">
      <w:start w:val="0"/>
      <w:numFmt w:val="bullet"/>
      <w:lvlText w:val="•"/>
      <w:lvlJc w:val="left"/>
      <w:pPr>
        <w:ind w:left="5743" w:hanging="569"/>
      </w:pPr>
      <w:rPr>
        <w:rFonts w:hint="default"/>
        <w:lang w:val="en-US" w:eastAsia="en-US" w:bidi="ar-SA"/>
      </w:rPr>
    </w:lvl>
    <w:lvl w:ilvl="4">
      <w:start w:val="0"/>
      <w:numFmt w:val="bullet"/>
      <w:lvlText w:val="•"/>
      <w:lvlJc w:val="left"/>
      <w:pPr>
        <w:ind w:left="6255" w:hanging="569"/>
      </w:pPr>
      <w:rPr>
        <w:rFonts w:hint="default"/>
        <w:lang w:val="en-US" w:eastAsia="en-US" w:bidi="ar-SA"/>
      </w:rPr>
    </w:lvl>
    <w:lvl w:ilvl="5">
      <w:start w:val="0"/>
      <w:numFmt w:val="bullet"/>
      <w:lvlText w:val="•"/>
      <w:lvlJc w:val="left"/>
      <w:pPr>
        <w:ind w:left="6766" w:hanging="569"/>
      </w:pPr>
      <w:rPr>
        <w:rFonts w:hint="default"/>
        <w:lang w:val="en-US" w:eastAsia="en-US" w:bidi="ar-SA"/>
      </w:rPr>
    </w:lvl>
    <w:lvl w:ilvl="6">
      <w:start w:val="0"/>
      <w:numFmt w:val="bullet"/>
      <w:lvlText w:val="•"/>
      <w:lvlJc w:val="left"/>
      <w:pPr>
        <w:ind w:left="7278" w:hanging="569"/>
      </w:pPr>
      <w:rPr>
        <w:rFonts w:hint="default"/>
        <w:lang w:val="en-US" w:eastAsia="en-US" w:bidi="ar-SA"/>
      </w:rPr>
    </w:lvl>
    <w:lvl w:ilvl="7">
      <w:start w:val="0"/>
      <w:numFmt w:val="bullet"/>
      <w:lvlText w:val="•"/>
      <w:lvlJc w:val="left"/>
      <w:pPr>
        <w:ind w:left="7790" w:hanging="569"/>
      </w:pPr>
      <w:rPr>
        <w:rFonts w:hint="default"/>
        <w:lang w:val="en-US" w:eastAsia="en-US" w:bidi="ar-SA"/>
      </w:rPr>
    </w:lvl>
    <w:lvl w:ilvl="8">
      <w:start w:val="0"/>
      <w:numFmt w:val="bullet"/>
      <w:lvlText w:val="•"/>
      <w:lvlJc w:val="left"/>
      <w:pPr>
        <w:ind w:left="8302" w:hanging="569"/>
      </w:pPr>
      <w:rPr>
        <w:rFonts w:hint="default"/>
        <w:lang w:val="en-US" w:eastAsia="en-US" w:bidi="ar-SA"/>
      </w:rPr>
    </w:lvl>
  </w:abstractNum>
  <w:abstractNum w:abstractNumId="2">
    <w:multiLevelType w:val="hybridMultilevel"/>
    <w:lvl w:ilvl="0">
      <w:start w:val="0"/>
      <w:numFmt w:val="bullet"/>
      <w:lvlText w:val="•"/>
      <w:lvlJc w:val="left"/>
      <w:pPr>
        <w:ind w:left="1608" w:hanging="284"/>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2372" w:hanging="284"/>
      </w:pPr>
      <w:rPr>
        <w:rFonts w:hint="default"/>
        <w:lang w:val="en-US" w:eastAsia="en-US" w:bidi="ar-SA"/>
      </w:rPr>
    </w:lvl>
    <w:lvl w:ilvl="2">
      <w:start w:val="0"/>
      <w:numFmt w:val="bullet"/>
      <w:lvlText w:val="•"/>
      <w:lvlJc w:val="left"/>
      <w:pPr>
        <w:ind w:left="3145" w:hanging="284"/>
      </w:pPr>
      <w:rPr>
        <w:rFonts w:hint="default"/>
        <w:lang w:val="en-US" w:eastAsia="en-US" w:bidi="ar-SA"/>
      </w:rPr>
    </w:lvl>
    <w:lvl w:ilvl="3">
      <w:start w:val="0"/>
      <w:numFmt w:val="bullet"/>
      <w:lvlText w:val="•"/>
      <w:lvlJc w:val="left"/>
      <w:pPr>
        <w:ind w:left="3917" w:hanging="284"/>
      </w:pPr>
      <w:rPr>
        <w:rFonts w:hint="default"/>
        <w:lang w:val="en-US" w:eastAsia="en-US" w:bidi="ar-SA"/>
      </w:rPr>
    </w:lvl>
    <w:lvl w:ilvl="4">
      <w:start w:val="0"/>
      <w:numFmt w:val="bullet"/>
      <w:lvlText w:val="•"/>
      <w:lvlJc w:val="left"/>
      <w:pPr>
        <w:ind w:left="4690" w:hanging="284"/>
      </w:pPr>
      <w:rPr>
        <w:rFonts w:hint="default"/>
        <w:lang w:val="en-US" w:eastAsia="en-US" w:bidi="ar-SA"/>
      </w:rPr>
    </w:lvl>
    <w:lvl w:ilvl="5">
      <w:start w:val="0"/>
      <w:numFmt w:val="bullet"/>
      <w:lvlText w:val="•"/>
      <w:lvlJc w:val="left"/>
      <w:pPr>
        <w:ind w:left="5462" w:hanging="284"/>
      </w:pPr>
      <w:rPr>
        <w:rFonts w:hint="default"/>
        <w:lang w:val="en-US" w:eastAsia="en-US" w:bidi="ar-SA"/>
      </w:rPr>
    </w:lvl>
    <w:lvl w:ilvl="6">
      <w:start w:val="0"/>
      <w:numFmt w:val="bullet"/>
      <w:lvlText w:val="•"/>
      <w:lvlJc w:val="left"/>
      <w:pPr>
        <w:ind w:left="6235" w:hanging="284"/>
      </w:pPr>
      <w:rPr>
        <w:rFonts w:hint="default"/>
        <w:lang w:val="en-US" w:eastAsia="en-US" w:bidi="ar-SA"/>
      </w:rPr>
    </w:lvl>
    <w:lvl w:ilvl="7">
      <w:start w:val="0"/>
      <w:numFmt w:val="bullet"/>
      <w:lvlText w:val="•"/>
      <w:lvlJc w:val="left"/>
      <w:pPr>
        <w:ind w:left="7007" w:hanging="284"/>
      </w:pPr>
      <w:rPr>
        <w:rFonts w:hint="default"/>
        <w:lang w:val="en-US" w:eastAsia="en-US" w:bidi="ar-SA"/>
      </w:rPr>
    </w:lvl>
    <w:lvl w:ilvl="8">
      <w:start w:val="0"/>
      <w:numFmt w:val="bullet"/>
      <w:lvlText w:val="•"/>
      <w:lvlJc w:val="left"/>
      <w:pPr>
        <w:ind w:left="7780" w:hanging="284"/>
      </w:pPr>
      <w:rPr>
        <w:rFonts w:hint="default"/>
        <w:lang w:val="en-US" w:eastAsia="en-US" w:bidi="ar-SA"/>
      </w:rPr>
    </w:lvl>
  </w:abstractNum>
  <w:abstractNum w:abstractNumId="1">
    <w:multiLevelType w:val="hybridMultilevel"/>
    <w:lvl w:ilvl="0">
      <w:start w:val="0"/>
      <w:numFmt w:val="bullet"/>
      <w:lvlText w:val="-"/>
      <w:lvlJc w:val="left"/>
      <w:pPr>
        <w:ind w:left="1608" w:hanging="284"/>
      </w:pPr>
      <w:rPr>
        <w:rFonts w:hint="default" w:ascii="HelveticaNeueLT Std Lt" w:hAnsi="HelveticaNeueLT Std Lt" w:eastAsia="HelveticaNeueLT Std Lt" w:cs="HelveticaNeueLT Std Lt"/>
        <w:b w:val="0"/>
        <w:bCs w:val="0"/>
        <w:i w:val="0"/>
        <w:iCs w:val="0"/>
        <w:w w:val="100"/>
        <w:sz w:val="20"/>
        <w:szCs w:val="20"/>
        <w:lang w:val="en-US" w:eastAsia="en-US" w:bidi="ar-SA"/>
      </w:rPr>
    </w:lvl>
    <w:lvl w:ilvl="1">
      <w:start w:val="0"/>
      <w:numFmt w:val="bullet"/>
      <w:lvlText w:val="•"/>
      <w:lvlJc w:val="left"/>
      <w:pPr>
        <w:ind w:left="2372" w:hanging="284"/>
      </w:pPr>
      <w:rPr>
        <w:rFonts w:hint="default"/>
        <w:lang w:val="en-US" w:eastAsia="en-US" w:bidi="ar-SA"/>
      </w:rPr>
    </w:lvl>
    <w:lvl w:ilvl="2">
      <w:start w:val="0"/>
      <w:numFmt w:val="bullet"/>
      <w:lvlText w:val="•"/>
      <w:lvlJc w:val="left"/>
      <w:pPr>
        <w:ind w:left="3145" w:hanging="284"/>
      </w:pPr>
      <w:rPr>
        <w:rFonts w:hint="default"/>
        <w:lang w:val="en-US" w:eastAsia="en-US" w:bidi="ar-SA"/>
      </w:rPr>
    </w:lvl>
    <w:lvl w:ilvl="3">
      <w:start w:val="0"/>
      <w:numFmt w:val="bullet"/>
      <w:lvlText w:val="•"/>
      <w:lvlJc w:val="left"/>
      <w:pPr>
        <w:ind w:left="3917" w:hanging="284"/>
      </w:pPr>
      <w:rPr>
        <w:rFonts w:hint="default"/>
        <w:lang w:val="en-US" w:eastAsia="en-US" w:bidi="ar-SA"/>
      </w:rPr>
    </w:lvl>
    <w:lvl w:ilvl="4">
      <w:start w:val="0"/>
      <w:numFmt w:val="bullet"/>
      <w:lvlText w:val="•"/>
      <w:lvlJc w:val="left"/>
      <w:pPr>
        <w:ind w:left="4690" w:hanging="284"/>
      </w:pPr>
      <w:rPr>
        <w:rFonts w:hint="default"/>
        <w:lang w:val="en-US" w:eastAsia="en-US" w:bidi="ar-SA"/>
      </w:rPr>
    </w:lvl>
    <w:lvl w:ilvl="5">
      <w:start w:val="0"/>
      <w:numFmt w:val="bullet"/>
      <w:lvlText w:val="•"/>
      <w:lvlJc w:val="left"/>
      <w:pPr>
        <w:ind w:left="5462" w:hanging="284"/>
      </w:pPr>
      <w:rPr>
        <w:rFonts w:hint="default"/>
        <w:lang w:val="en-US" w:eastAsia="en-US" w:bidi="ar-SA"/>
      </w:rPr>
    </w:lvl>
    <w:lvl w:ilvl="6">
      <w:start w:val="0"/>
      <w:numFmt w:val="bullet"/>
      <w:lvlText w:val="•"/>
      <w:lvlJc w:val="left"/>
      <w:pPr>
        <w:ind w:left="6235" w:hanging="284"/>
      </w:pPr>
      <w:rPr>
        <w:rFonts w:hint="default"/>
        <w:lang w:val="en-US" w:eastAsia="en-US" w:bidi="ar-SA"/>
      </w:rPr>
    </w:lvl>
    <w:lvl w:ilvl="7">
      <w:start w:val="0"/>
      <w:numFmt w:val="bullet"/>
      <w:lvlText w:val="•"/>
      <w:lvlJc w:val="left"/>
      <w:pPr>
        <w:ind w:left="7007" w:hanging="284"/>
      </w:pPr>
      <w:rPr>
        <w:rFonts w:hint="default"/>
        <w:lang w:val="en-US" w:eastAsia="en-US" w:bidi="ar-SA"/>
      </w:rPr>
    </w:lvl>
    <w:lvl w:ilvl="8">
      <w:start w:val="0"/>
      <w:numFmt w:val="bullet"/>
      <w:lvlText w:val="•"/>
      <w:lvlJc w:val="left"/>
      <w:pPr>
        <w:ind w:left="7780" w:hanging="284"/>
      </w:pPr>
      <w:rPr>
        <w:rFonts w:hint="default"/>
        <w:lang w:val="en-US" w:eastAsia="en-US" w:bidi="ar-SA"/>
      </w:rPr>
    </w:lvl>
  </w:abstractNum>
  <w:abstractNum w:abstractNumId="0">
    <w:multiLevelType w:val="hybridMultilevel"/>
    <w:lvl w:ilvl="0">
      <w:start w:val="0"/>
      <w:numFmt w:val="bullet"/>
      <w:lvlText w:val="-"/>
      <w:lvlJc w:val="left"/>
      <w:pPr>
        <w:ind w:left="1494" w:hanging="284"/>
      </w:pPr>
      <w:rPr>
        <w:rFonts w:hint="default" w:ascii="HelveticaNeueLT Std" w:hAnsi="HelveticaNeueLT Std" w:eastAsia="HelveticaNeueLT Std" w:cs="HelveticaNeueLT Std"/>
        <w:b/>
        <w:bCs/>
        <w:i w:val="0"/>
        <w:iCs w:val="0"/>
        <w:w w:val="100"/>
        <w:sz w:val="20"/>
        <w:szCs w:val="20"/>
        <w:lang w:val="en-US" w:eastAsia="en-US" w:bidi="ar-SA"/>
      </w:rPr>
    </w:lvl>
    <w:lvl w:ilvl="1">
      <w:start w:val="0"/>
      <w:numFmt w:val="bullet"/>
      <w:lvlText w:val="•"/>
      <w:lvlJc w:val="left"/>
      <w:pPr>
        <w:ind w:left="2282" w:hanging="284"/>
      </w:pPr>
      <w:rPr>
        <w:rFonts w:hint="default"/>
        <w:lang w:val="en-US" w:eastAsia="en-US" w:bidi="ar-SA"/>
      </w:rPr>
    </w:lvl>
    <w:lvl w:ilvl="2">
      <w:start w:val="0"/>
      <w:numFmt w:val="bullet"/>
      <w:lvlText w:val="•"/>
      <w:lvlJc w:val="left"/>
      <w:pPr>
        <w:ind w:left="3065" w:hanging="284"/>
      </w:pPr>
      <w:rPr>
        <w:rFonts w:hint="default"/>
        <w:lang w:val="en-US" w:eastAsia="en-US" w:bidi="ar-SA"/>
      </w:rPr>
    </w:lvl>
    <w:lvl w:ilvl="3">
      <w:start w:val="0"/>
      <w:numFmt w:val="bullet"/>
      <w:lvlText w:val="•"/>
      <w:lvlJc w:val="left"/>
      <w:pPr>
        <w:ind w:left="3847" w:hanging="284"/>
      </w:pPr>
      <w:rPr>
        <w:rFonts w:hint="default"/>
        <w:lang w:val="en-US" w:eastAsia="en-US" w:bidi="ar-SA"/>
      </w:rPr>
    </w:lvl>
    <w:lvl w:ilvl="4">
      <w:start w:val="0"/>
      <w:numFmt w:val="bullet"/>
      <w:lvlText w:val="•"/>
      <w:lvlJc w:val="left"/>
      <w:pPr>
        <w:ind w:left="4630" w:hanging="284"/>
      </w:pPr>
      <w:rPr>
        <w:rFonts w:hint="default"/>
        <w:lang w:val="en-US" w:eastAsia="en-US" w:bidi="ar-SA"/>
      </w:rPr>
    </w:lvl>
    <w:lvl w:ilvl="5">
      <w:start w:val="0"/>
      <w:numFmt w:val="bullet"/>
      <w:lvlText w:val="•"/>
      <w:lvlJc w:val="left"/>
      <w:pPr>
        <w:ind w:left="5412" w:hanging="284"/>
      </w:pPr>
      <w:rPr>
        <w:rFonts w:hint="default"/>
        <w:lang w:val="en-US" w:eastAsia="en-US" w:bidi="ar-SA"/>
      </w:rPr>
    </w:lvl>
    <w:lvl w:ilvl="6">
      <w:start w:val="0"/>
      <w:numFmt w:val="bullet"/>
      <w:lvlText w:val="•"/>
      <w:lvlJc w:val="left"/>
      <w:pPr>
        <w:ind w:left="6195" w:hanging="284"/>
      </w:pPr>
      <w:rPr>
        <w:rFonts w:hint="default"/>
        <w:lang w:val="en-US" w:eastAsia="en-US" w:bidi="ar-SA"/>
      </w:rPr>
    </w:lvl>
    <w:lvl w:ilvl="7">
      <w:start w:val="0"/>
      <w:numFmt w:val="bullet"/>
      <w:lvlText w:val="•"/>
      <w:lvlJc w:val="left"/>
      <w:pPr>
        <w:ind w:left="6977" w:hanging="284"/>
      </w:pPr>
      <w:rPr>
        <w:rFonts w:hint="default"/>
        <w:lang w:val="en-US" w:eastAsia="en-US" w:bidi="ar-SA"/>
      </w:rPr>
    </w:lvl>
    <w:lvl w:ilvl="8">
      <w:start w:val="0"/>
      <w:numFmt w:val="bullet"/>
      <w:lvlText w:val="•"/>
      <w:lvlJc w:val="left"/>
      <w:pPr>
        <w:ind w:left="7760" w:hanging="284"/>
      </w:pPr>
      <w:rPr>
        <w:rFonts w:hint="default"/>
        <w:lang w:val="en-US" w:eastAsia="en-US" w:bidi="ar-SA"/>
      </w:rPr>
    </w:lvl>
  </w:abstractNum>
  <w:num w:numId="31">
    <w:abstractNumId w:val="30"/>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HelveticaNeueLT Std Lt" w:hAnsi="HelveticaNeueLT Std Lt" w:eastAsia="HelveticaNeueLT Std Lt" w:cs="HelveticaNeueLT Std Lt"/>
      <w:lang w:val="en-US" w:eastAsia="en-US" w:bidi="ar-SA"/>
    </w:rPr>
  </w:style>
  <w:style w:styleId="BodyText" w:type="paragraph">
    <w:name w:val="Body Text"/>
    <w:basedOn w:val="Normal"/>
    <w:uiPriority w:val="1"/>
    <w:qFormat/>
    <w:pPr/>
    <w:rPr>
      <w:rFonts w:ascii="HelveticaNeueLT Std Lt" w:hAnsi="HelveticaNeueLT Std Lt" w:eastAsia="HelveticaNeueLT Std Lt" w:cs="HelveticaNeueLT Std Lt"/>
      <w:sz w:val="20"/>
      <w:szCs w:val="20"/>
      <w:lang w:val="en-US" w:eastAsia="en-US" w:bidi="ar-SA"/>
    </w:rPr>
  </w:style>
  <w:style w:styleId="Heading1" w:type="paragraph">
    <w:name w:val="Heading 1"/>
    <w:basedOn w:val="Normal"/>
    <w:uiPriority w:val="1"/>
    <w:qFormat/>
    <w:pPr>
      <w:ind w:left="757"/>
      <w:outlineLvl w:val="1"/>
    </w:pPr>
    <w:rPr>
      <w:rFonts w:ascii="HelveticaNeueLT Std Med" w:hAnsi="HelveticaNeueLT Std Med" w:eastAsia="HelveticaNeueLT Std Med" w:cs="HelveticaNeueLT Std Med"/>
      <w:sz w:val="28"/>
      <w:szCs w:val="28"/>
      <w:lang w:val="en-US" w:eastAsia="en-US" w:bidi="ar-SA"/>
    </w:rPr>
  </w:style>
  <w:style w:styleId="Heading2" w:type="paragraph">
    <w:name w:val="Heading 2"/>
    <w:basedOn w:val="Normal"/>
    <w:uiPriority w:val="1"/>
    <w:qFormat/>
    <w:pPr>
      <w:ind w:left="1324"/>
      <w:outlineLvl w:val="2"/>
    </w:pPr>
    <w:rPr>
      <w:rFonts w:ascii="HelveticaNeueLT Std" w:hAnsi="HelveticaNeueLT Std" w:eastAsia="HelveticaNeueLT Std" w:cs="HelveticaNeueLT Std"/>
      <w:b/>
      <w:bCs/>
      <w:sz w:val="20"/>
      <w:szCs w:val="20"/>
      <w:lang w:val="en-US" w:eastAsia="en-US" w:bidi="ar-SA"/>
    </w:rPr>
  </w:style>
  <w:style w:styleId="Title" w:type="paragraph">
    <w:name w:val="Title"/>
    <w:basedOn w:val="Normal"/>
    <w:uiPriority w:val="1"/>
    <w:qFormat/>
    <w:pPr>
      <w:spacing w:before="69"/>
      <w:ind w:left="757"/>
    </w:pPr>
    <w:rPr>
      <w:rFonts w:ascii="HelveticaNeueLT Std Lt" w:hAnsi="HelveticaNeueLT Std Lt" w:eastAsia="HelveticaNeueLT Std Lt" w:cs="HelveticaNeueLT Std Lt"/>
      <w:sz w:val="36"/>
      <w:szCs w:val="36"/>
      <w:lang w:val="en-US" w:eastAsia="en-US" w:bidi="ar-SA"/>
    </w:rPr>
  </w:style>
  <w:style w:styleId="ListParagraph" w:type="paragraph">
    <w:name w:val="List Paragraph"/>
    <w:basedOn w:val="Normal"/>
    <w:uiPriority w:val="1"/>
    <w:qFormat/>
    <w:pPr>
      <w:spacing w:before="4"/>
      <w:ind w:left="2061" w:hanging="454"/>
      <w:jc w:val="both"/>
    </w:pPr>
    <w:rPr>
      <w:rFonts w:ascii="HelveticaNeueLT Std Lt" w:hAnsi="HelveticaNeueLT Std Lt" w:eastAsia="HelveticaNeueLT Std Lt" w:cs="HelveticaNeueLT Std Lt"/>
      <w:lang w:val="en-US" w:eastAsia="en-US" w:bidi="ar-SA"/>
    </w:rPr>
  </w:style>
  <w:style w:styleId="TableParagraph" w:type="paragraph">
    <w:name w:val="Table Paragraph"/>
    <w:basedOn w:val="Normal"/>
    <w:uiPriority w:val="1"/>
    <w:qFormat/>
    <w:pPr>
      <w:spacing w:before="87"/>
      <w:ind w:left="50"/>
    </w:pPr>
    <w:rPr>
      <w:rFonts w:ascii="HelveticaNeueLT Std Lt" w:hAnsi="HelveticaNeueLT Std Lt" w:eastAsia="HelveticaNeueLT Std Lt" w:cs="HelveticaNeueLT Std L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fidic.org/about-fidic/" TargetMode="External"/><Relationship Id="rId8" Type="http://schemas.openxmlformats.org/officeDocument/2006/relationships/hyperlink" Target="http://www.scl.org.uk/sites/default/files/SCL_Delay_Protocol_2nd_Edition_Final.pdf" TargetMode="External"/><Relationship Id="rId9" Type="http://schemas.openxmlformats.org/officeDocument/2006/relationships/hyperlink" Target="http://www.uncitral.org/pdf/english/texts/arbitration/arb-rules-revised/arb-rules-revised-2010-e"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2022-11-23T15:02:37Z</dcterms:created>
  <dcterms:modified xsi:type="dcterms:W3CDTF">2022-11-23T15:02:37Z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2022-11-23T00:00:00Z</vt:filetime>
  </property>
  <property fmtid="{D5CDD505-2E9C-101B-9397-08002B2CF9AE}" pid="3" name="Creator">
    <vt:lpwstr>Adobe InDesign 18.0 (Windows)</vt:lpwstr>
  </property>
  <property fmtid="{D5CDD505-2E9C-101B-9397-08002B2CF9AE}" pid="4" name="LastSaved">
    <vt:filetime>2022-11-23T00:00:00Z</vt:filetime>
  </property>
  <property fmtid="{D5CDD505-2E9C-101B-9397-08002B2CF9AE}" pid="5" name="Producer">
    <vt:lpwstr>Adobe PDF Library 17.0</vt:lpwstr>
  </property>
</Properties>
</file>