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88" w:rsidRDefault="00655F88" w:rsidP="00655F88">
      <w:pPr>
        <w:pStyle w:val="Heading3"/>
        <w:shd w:val="clear" w:color="auto" w:fill="FFFFFF"/>
        <w:spacing w:before="6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Root Mean Squared Error (RMSE)</w:t>
      </w:r>
    </w:p>
    <w:p w:rsidR="00655F88" w:rsidRDefault="00655F88" w:rsidP="00655F8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Submissions are scored on the root mean squared error. RMSE is defined as:</w:t>
      </w:r>
    </w:p>
    <w:p w:rsidR="00655F88" w:rsidRDefault="00D25351" w:rsidP="00655F8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D25351">
        <w:rPr>
          <w:rFonts w:ascii="Arial" w:hAnsi="Arial" w:cs="Arial"/>
          <w:sz w:val="21"/>
          <w:szCs w:val="21"/>
        </w:rPr>
        <w:drawing>
          <wp:inline distT="0" distB="0" distL="0" distR="0" wp14:anchorId="206E086E" wp14:editId="7867A288">
            <wp:extent cx="31750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F88" w:rsidRDefault="00655F88" w:rsidP="00655F88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 y hat is the predicted revenue for a customer and y is the natural log of the actual revenue value.</w:t>
      </w:r>
    </w:p>
    <w:p w:rsidR="00132B57" w:rsidRDefault="00132B57"/>
    <w:p w:rsidR="000E7A11" w:rsidRPr="000E7A11" w:rsidRDefault="000E7A11" w:rsidP="000E7A11">
      <w:pPr>
        <w:shd w:val="clear" w:color="auto" w:fill="FFFFFF"/>
        <w:spacing w:before="6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E7A11">
        <w:rPr>
          <w:rFonts w:ascii="Arial" w:eastAsia="Times New Roman" w:hAnsi="Arial" w:cs="Arial"/>
          <w:color w:val="000000"/>
          <w:sz w:val="30"/>
          <w:szCs w:val="30"/>
        </w:rPr>
        <w:t>What files do I need?</w:t>
      </w:r>
    </w:p>
    <w:p w:rsidR="000E7A11" w:rsidRPr="000E7A11" w:rsidRDefault="000E7A11" w:rsidP="000E7A11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>You will need to download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train.csv</w:t>
      </w:r>
      <w:r w:rsidRPr="000E7A11">
        <w:rPr>
          <w:rFonts w:ascii="Arial" w:eastAsia="Times New Roman" w:hAnsi="Arial" w:cs="Arial"/>
          <w:sz w:val="21"/>
          <w:szCs w:val="21"/>
        </w:rPr>
        <w:t> and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0E7A11">
        <w:rPr>
          <w:rFonts w:ascii="Arial" w:eastAsia="Times New Roman" w:hAnsi="Arial" w:cs="Arial"/>
          <w:sz w:val="21"/>
          <w:szCs w:val="21"/>
        </w:rPr>
        <w:t>. These contain the data necessary to make predictions for each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fullVisitorId</w:t>
      </w:r>
      <w:r w:rsidRPr="000E7A11">
        <w:rPr>
          <w:rFonts w:ascii="Arial" w:eastAsia="Times New Roman" w:hAnsi="Arial" w:cs="Arial"/>
          <w:sz w:val="21"/>
          <w:szCs w:val="21"/>
        </w:rPr>
        <w:t>listed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in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sample_submission.csv</w:t>
      </w:r>
      <w:r w:rsidRPr="000E7A11">
        <w:rPr>
          <w:rFonts w:ascii="Arial" w:eastAsia="Times New Roman" w:hAnsi="Arial" w:cs="Arial"/>
          <w:sz w:val="21"/>
          <w:szCs w:val="21"/>
        </w:rPr>
        <w:t>.</w:t>
      </w:r>
    </w:p>
    <w:p w:rsidR="000E7A11" w:rsidRPr="000E7A11" w:rsidRDefault="000E7A11" w:rsidP="000E7A11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 xml:space="preserve">You can also access this data via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BigQuery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, using the example notebook provided as a way to get started. The data in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train.csv</w:t>
      </w:r>
      <w:r w:rsidRPr="000E7A11">
        <w:rPr>
          <w:rFonts w:ascii="Arial" w:eastAsia="Times New Roman" w:hAnsi="Arial" w:cs="Arial"/>
          <w:sz w:val="21"/>
          <w:szCs w:val="21"/>
        </w:rPr>
        <w:t xml:space="preserve"> is contained in the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BigQuery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ga_train_set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dataset, and the data in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0E7A11">
        <w:rPr>
          <w:rFonts w:ascii="Arial" w:eastAsia="Times New Roman" w:hAnsi="Arial" w:cs="Arial"/>
          <w:sz w:val="21"/>
          <w:szCs w:val="21"/>
        </w:rPr>
        <w:t> is contained in the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ga_test_set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dataset, under the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kaggle</w:t>
      </w:r>
      <w:proofErr w:type="spellEnd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-public-datasets</w:t>
      </w:r>
      <w:r w:rsidRPr="000E7A11">
        <w:rPr>
          <w:rFonts w:ascii="Arial" w:eastAsia="Times New Roman" w:hAnsi="Arial" w:cs="Arial"/>
          <w:sz w:val="21"/>
          <w:szCs w:val="21"/>
        </w:rPr>
        <w:t xml:space="preserve"> project, accessible through Kernels. In those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BigQuery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datasets, each day's worth of data is a separate table for more efficient EDA / download.</w:t>
      </w:r>
    </w:p>
    <w:p w:rsidR="000E7A11" w:rsidRPr="000E7A11" w:rsidRDefault="000E7A11" w:rsidP="000E7A11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 xml:space="preserve">All information below pertains to the data in both CSV and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BigQuery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format.</w:t>
      </w:r>
    </w:p>
    <w:p w:rsidR="000E7A11" w:rsidRPr="000E7A11" w:rsidRDefault="000E7A11" w:rsidP="000E7A11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E7A11">
        <w:rPr>
          <w:rFonts w:ascii="Arial" w:eastAsia="Times New Roman" w:hAnsi="Arial" w:cs="Arial"/>
          <w:color w:val="000000"/>
          <w:sz w:val="30"/>
          <w:szCs w:val="30"/>
        </w:rPr>
        <w:t>What should I expect the data format to be?</w:t>
      </w:r>
    </w:p>
    <w:p w:rsidR="000E7A11" w:rsidRPr="000E7A11" w:rsidRDefault="000E7A11" w:rsidP="000E7A11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>Both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train.csv</w:t>
      </w:r>
      <w:r w:rsidRPr="000E7A11">
        <w:rPr>
          <w:rFonts w:ascii="Arial" w:eastAsia="Times New Roman" w:hAnsi="Arial" w:cs="Arial"/>
          <w:sz w:val="21"/>
          <w:szCs w:val="21"/>
        </w:rPr>
        <w:t> and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0E7A11">
        <w:rPr>
          <w:rFonts w:ascii="Arial" w:eastAsia="Times New Roman" w:hAnsi="Arial" w:cs="Arial"/>
          <w:sz w:val="21"/>
          <w:szCs w:val="21"/>
        </w:rPr>
        <w:t> contain the columns listed under Data Fields. Each row in the dataset is one visit to the store. Because we are predicting the log of the total revenue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per user</w:t>
      </w:r>
      <w:r w:rsidRPr="000E7A11">
        <w:rPr>
          <w:rFonts w:ascii="Arial" w:eastAsia="Times New Roman" w:hAnsi="Arial" w:cs="Arial"/>
          <w:sz w:val="21"/>
          <w:szCs w:val="21"/>
        </w:rPr>
        <w:t>, be aware that not all rows in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0E7A11">
        <w:rPr>
          <w:rFonts w:ascii="Arial" w:eastAsia="Times New Roman" w:hAnsi="Arial" w:cs="Arial"/>
          <w:sz w:val="21"/>
          <w:szCs w:val="21"/>
        </w:rPr>
        <w:t> will correspond to a row in the submission, but all unique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fullVisitorId</w:t>
      </w:r>
      <w:r w:rsidRPr="000E7A11">
        <w:rPr>
          <w:rFonts w:ascii="Arial" w:eastAsia="Times New Roman" w:hAnsi="Arial" w:cs="Arial"/>
          <w:sz w:val="21"/>
          <w:szCs w:val="21"/>
        </w:rPr>
        <w:t>s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will correspond to a row in the submission.</w:t>
      </w:r>
    </w:p>
    <w:p w:rsidR="000E7A11" w:rsidRPr="000E7A11" w:rsidRDefault="000E7A11" w:rsidP="000E7A11">
      <w:pPr>
        <w:rPr>
          <w:rFonts w:ascii="Times New Roman" w:eastAsia="Times New Roman" w:hAnsi="Times New Roman" w:cs="Times New Roman"/>
        </w:rPr>
      </w:pP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shd w:val="clear" w:color="auto" w:fill="FFFFFF"/>
        </w:rPr>
        <w:t>IMPORTANT:</w:t>
      </w:r>
      <w:r w:rsidRPr="000E7A11">
        <w:rPr>
          <w:rFonts w:ascii="Arial" w:eastAsia="Times New Roman" w:hAnsi="Arial" w:cs="Arial"/>
          <w:i/>
          <w:iCs/>
          <w:sz w:val="21"/>
          <w:szCs w:val="21"/>
          <w:bdr w:val="none" w:sz="0" w:space="0" w:color="auto" w:frame="1"/>
          <w:shd w:val="clear" w:color="auto" w:fill="FFFFFF"/>
        </w:rPr>
        <w:t> Due to the formatting of </w:t>
      </w:r>
      <w:proofErr w:type="spellStart"/>
      <w:r w:rsidRPr="000E7A11">
        <w:rPr>
          <w:rFonts w:ascii="Monaco" w:eastAsia="Times New Roman" w:hAnsi="Monaco" w:cs="Courier New"/>
          <w:i/>
          <w:iCs/>
          <w:sz w:val="20"/>
          <w:szCs w:val="20"/>
          <w:bdr w:val="none" w:sz="0" w:space="0" w:color="auto" w:frame="1"/>
          <w:shd w:val="clear" w:color="auto" w:fill="F4F4F4"/>
        </w:rPr>
        <w:t>fullVisitorId</w:t>
      </w:r>
      <w:proofErr w:type="spellEnd"/>
      <w:r w:rsidRPr="000E7A11">
        <w:rPr>
          <w:rFonts w:ascii="Arial" w:eastAsia="Times New Roman" w:hAnsi="Arial" w:cs="Arial"/>
          <w:i/>
          <w:iCs/>
          <w:sz w:val="21"/>
          <w:szCs w:val="21"/>
          <w:bdr w:val="none" w:sz="0" w:space="0" w:color="auto" w:frame="1"/>
          <w:shd w:val="clear" w:color="auto" w:fill="FFFFFF"/>
        </w:rPr>
        <w:t> you </w:t>
      </w: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shd w:val="clear" w:color="auto" w:fill="FFFFFF"/>
        </w:rPr>
        <w:t>must</w:t>
      </w:r>
      <w:r w:rsidRPr="000E7A11">
        <w:rPr>
          <w:rFonts w:ascii="Arial" w:eastAsia="Times New Roman" w:hAnsi="Arial" w:cs="Arial"/>
          <w:i/>
          <w:iCs/>
          <w:sz w:val="21"/>
          <w:szCs w:val="21"/>
          <w:bdr w:val="none" w:sz="0" w:space="0" w:color="auto" w:frame="1"/>
          <w:shd w:val="clear" w:color="auto" w:fill="FFFFFF"/>
        </w:rPr>
        <w:t> load the Id's as strings in order for all Id's to be properly unique!</w:t>
      </w:r>
    </w:p>
    <w:p w:rsidR="000E7A11" w:rsidRPr="000E7A11" w:rsidRDefault="000E7A11" w:rsidP="000E7A11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>There are multiple columns which contain JSON blobs of varying depth. In one of those JSON columns, </w:t>
      </w:r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totals</w:t>
      </w:r>
      <w:r w:rsidRPr="000E7A11">
        <w:rPr>
          <w:rFonts w:ascii="Arial" w:eastAsia="Times New Roman" w:hAnsi="Arial" w:cs="Arial"/>
          <w:sz w:val="21"/>
          <w:szCs w:val="21"/>
        </w:rPr>
        <w:t>, the sub-column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transactionRevenue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contains the revenue information we are trying to predict. This sub-column exists only for the training data.</w:t>
      </w:r>
    </w:p>
    <w:p w:rsidR="000E7A11" w:rsidRPr="000E7A11" w:rsidRDefault="000E7A11" w:rsidP="000E7A11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E7A11">
        <w:rPr>
          <w:rFonts w:ascii="Arial" w:eastAsia="Times New Roman" w:hAnsi="Arial" w:cs="Arial"/>
          <w:color w:val="000000"/>
          <w:sz w:val="30"/>
          <w:szCs w:val="30"/>
        </w:rPr>
        <w:t>What am I predicting?</w:t>
      </w:r>
    </w:p>
    <w:p w:rsidR="000E7A11" w:rsidRDefault="000E7A11" w:rsidP="000E7A11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>We are predicting the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natural log</w:t>
      </w:r>
      <w:r w:rsidRPr="000E7A11">
        <w:rPr>
          <w:rFonts w:ascii="Arial" w:eastAsia="Times New Roman" w:hAnsi="Arial" w:cs="Arial"/>
          <w:sz w:val="21"/>
          <w:szCs w:val="21"/>
        </w:rPr>
        <w:t> of the sum of all transactions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per user</w:t>
      </w:r>
      <w:r w:rsidRPr="000E7A11">
        <w:rPr>
          <w:rFonts w:ascii="Arial" w:eastAsia="Times New Roman" w:hAnsi="Arial" w:cs="Arial"/>
          <w:sz w:val="21"/>
          <w:szCs w:val="21"/>
        </w:rPr>
        <w:t>. For every user in the test set, the target is:</w:t>
      </w:r>
    </w:p>
    <w:p w:rsidR="00DC0BD9" w:rsidRPr="000E7A11" w:rsidRDefault="00DC0BD9" w:rsidP="000E7A11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DC0BD9">
        <w:rPr>
          <w:rFonts w:ascii="Arial" w:eastAsia="Times New Roman" w:hAnsi="Arial" w:cs="Arial"/>
          <w:sz w:val="21"/>
          <w:szCs w:val="21"/>
        </w:rPr>
        <w:drawing>
          <wp:inline distT="0" distB="0" distL="0" distR="0" wp14:anchorId="36A078BD" wp14:editId="7A33342B">
            <wp:extent cx="35052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11" w:rsidRPr="000E7A11" w:rsidRDefault="000E7A11" w:rsidP="000E7A11">
      <w:pPr>
        <w:jc w:val="center"/>
        <w:textAlignment w:val="baseline"/>
        <w:rPr>
          <w:rFonts w:ascii="Times New Roman" w:eastAsia="Times New Roman" w:hAnsi="Times New Roman" w:cs="Times New Roman"/>
        </w:rPr>
      </w:pPr>
    </w:p>
    <w:p w:rsidR="000E7A11" w:rsidRPr="000E7A11" w:rsidRDefault="000E7A11" w:rsidP="000E7A11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E7A11">
        <w:rPr>
          <w:rFonts w:ascii="Arial" w:eastAsia="Times New Roman" w:hAnsi="Arial" w:cs="Arial"/>
          <w:color w:val="000000"/>
          <w:sz w:val="30"/>
          <w:szCs w:val="30"/>
        </w:rPr>
        <w:t>File Descriptions</w:t>
      </w:r>
    </w:p>
    <w:p w:rsidR="000E7A11" w:rsidRPr="000E7A11" w:rsidRDefault="000E7A11" w:rsidP="000E7A11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train.csv</w:t>
      </w:r>
      <w:r w:rsidRPr="000E7A11">
        <w:rPr>
          <w:rFonts w:ascii="Arial" w:eastAsia="Times New Roman" w:hAnsi="Arial" w:cs="Arial"/>
          <w:sz w:val="21"/>
          <w:szCs w:val="21"/>
        </w:rPr>
        <w:t xml:space="preserve"> - the training set - contains the same data as the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BigQuery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rstudio_train_set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.</w:t>
      </w:r>
    </w:p>
    <w:p w:rsidR="000E7A11" w:rsidRPr="000E7A11" w:rsidRDefault="000E7A11" w:rsidP="000E7A11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0E7A11">
        <w:rPr>
          <w:rFonts w:ascii="Arial" w:eastAsia="Times New Roman" w:hAnsi="Arial" w:cs="Arial"/>
          <w:sz w:val="21"/>
          <w:szCs w:val="21"/>
        </w:rPr>
        <w:t xml:space="preserve"> - the test set - contains the same data as the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BigQuery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rstudio_test_set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.</w:t>
      </w:r>
    </w:p>
    <w:p w:rsidR="000E7A11" w:rsidRPr="000E7A11" w:rsidRDefault="000E7A11" w:rsidP="000E7A11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sampleSubmission.csv</w:t>
      </w:r>
      <w:r w:rsidRPr="000E7A11">
        <w:rPr>
          <w:rFonts w:ascii="Arial" w:eastAsia="Times New Roman" w:hAnsi="Arial" w:cs="Arial"/>
          <w:sz w:val="21"/>
          <w:szCs w:val="21"/>
        </w:rPr>
        <w:t> - a sample submission file in the correct format. Contains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all</w:t>
      </w:r>
      <w:r w:rsidRPr="000E7A11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0E7A11">
        <w:rPr>
          <w:rFonts w:ascii="Monaco" w:eastAsia="Times New Roman" w:hAnsi="Monaco" w:cs="Courier New"/>
          <w:sz w:val="20"/>
          <w:szCs w:val="20"/>
          <w:bdr w:val="none" w:sz="0" w:space="0" w:color="auto" w:frame="1"/>
          <w:shd w:val="clear" w:color="auto" w:fill="F4F4F4"/>
        </w:rPr>
        <w:t>fullVisitorId</w:t>
      </w:r>
      <w:r w:rsidRPr="000E7A11">
        <w:rPr>
          <w:rFonts w:ascii="Arial" w:eastAsia="Times New Roman" w:hAnsi="Arial" w:cs="Arial"/>
          <w:sz w:val="21"/>
          <w:szCs w:val="21"/>
        </w:rPr>
        <w:t>s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in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0E7A11">
        <w:rPr>
          <w:rFonts w:ascii="Arial" w:eastAsia="Times New Roman" w:hAnsi="Arial" w:cs="Arial"/>
          <w:sz w:val="21"/>
          <w:szCs w:val="21"/>
        </w:rPr>
        <w:t>.</w:t>
      </w:r>
    </w:p>
    <w:p w:rsidR="000E7A11" w:rsidRPr="000E7A11" w:rsidRDefault="000E7A11" w:rsidP="000E7A11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E7A11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fullVisitorId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- A unique identifier for each user of the Google Merchandise Store.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channelGrouping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The channel via which the user came to the Store.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date</w:t>
      </w:r>
      <w:r w:rsidRPr="000E7A11">
        <w:rPr>
          <w:rFonts w:ascii="Arial" w:eastAsia="Times New Roman" w:hAnsi="Arial" w:cs="Arial"/>
          <w:sz w:val="21"/>
          <w:szCs w:val="21"/>
        </w:rPr>
        <w:t> - The date on which the user visited the Store.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device</w:t>
      </w:r>
      <w:r w:rsidRPr="000E7A11">
        <w:rPr>
          <w:rFonts w:ascii="Arial" w:eastAsia="Times New Roman" w:hAnsi="Arial" w:cs="Arial"/>
          <w:sz w:val="21"/>
          <w:szCs w:val="21"/>
        </w:rPr>
        <w:t> - The specifications for the device used to access the Store.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geoNetwork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This section contains information about the geography of the user.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sessionId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A unique identifier for this visit to the store.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socialEngagementType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Engagement type, either "Socially Engaged" or "Not Socially Engaged".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totals</w:t>
      </w:r>
      <w:r w:rsidRPr="000E7A11">
        <w:rPr>
          <w:rFonts w:ascii="Arial" w:eastAsia="Times New Roman" w:hAnsi="Arial" w:cs="Arial"/>
          <w:sz w:val="21"/>
          <w:szCs w:val="21"/>
        </w:rPr>
        <w:t> - This section contains aggregate values across the session.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trafficSource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This section contains information about the Traffic Source from which the session originated.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visitId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An identifier for this session. This is part of the value usually stored as the _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utmb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cookie. This is only unique to the user. For a completely unique ID, you should use a combination of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fullVisitorId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 xml:space="preserve"> and </w:t>
      </w:r>
      <w:proofErr w:type="spellStart"/>
      <w:r w:rsidRPr="000E7A11">
        <w:rPr>
          <w:rFonts w:ascii="Arial" w:eastAsia="Times New Roman" w:hAnsi="Arial" w:cs="Arial"/>
          <w:sz w:val="21"/>
          <w:szCs w:val="21"/>
        </w:rPr>
        <w:t>visitId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visitNumber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The session number for this user. If this is the first session, then this is set to 1.</w:t>
      </w:r>
    </w:p>
    <w:p w:rsidR="000E7A11" w:rsidRPr="000E7A11" w:rsidRDefault="000E7A11" w:rsidP="000E7A1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visitStartTime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The timestamp (expressed as POSIX time).</w:t>
      </w:r>
    </w:p>
    <w:p w:rsidR="000E7A11" w:rsidRPr="000E7A11" w:rsidRDefault="000E7A11" w:rsidP="000E7A11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E7A11">
        <w:rPr>
          <w:rFonts w:ascii="Arial" w:eastAsia="Times New Roman" w:hAnsi="Arial" w:cs="Arial"/>
          <w:color w:val="000000"/>
          <w:sz w:val="30"/>
          <w:szCs w:val="30"/>
        </w:rPr>
        <w:t>Removed Data Fields</w:t>
      </w:r>
    </w:p>
    <w:p w:rsidR="000E7A11" w:rsidRPr="000E7A11" w:rsidRDefault="000E7A11" w:rsidP="000E7A11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Arial" w:eastAsia="Times New Roman" w:hAnsi="Arial" w:cs="Arial"/>
          <w:sz w:val="21"/>
          <w:szCs w:val="21"/>
        </w:rPr>
        <w:t>Some fields were censored to remove target leakage. The major censored fields are listed below.</w:t>
      </w:r>
    </w:p>
    <w:p w:rsidR="000E7A11" w:rsidRPr="000E7A11" w:rsidRDefault="000E7A11" w:rsidP="000E7A11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hits</w:t>
      </w:r>
      <w:r w:rsidRPr="000E7A11">
        <w:rPr>
          <w:rFonts w:ascii="Arial" w:eastAsia="Times New Roman" w:hAnsi="Arial" w:cs="Arial"/>
          <w:sz w:val="21"/>
          <w:szCs w:val="21"/>
        </w:rPr>
        <w:t> - This row and nested fields are populated for any and all types of hits. Provides a record of all page visits.</w:t>
      </w:r>
    </w:p>
    <w:p w:rsidR="000E7A11" w:rsidRPr="000E7A11" w:rsidRDefault="000E7A11" w:rsidP="000E7A11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customDimensions</w:t>
      </w:r>
      <w:proofErr w:type="spellEnd"/>
      <w:r w:rsidRPr="000E7A11">
        <w:rPr>
          <w:rFonts w:ascii="Arial" w:eastAsia="Times New Roman" w:hAnsi="Arial" w:cs="Arial"/>
          <w:sz w:val="21"/>
          <w:szCs w:val="21"/>
        </w:rPr>
        <w:t> - This section contains any user-level or session-level custom dimensions that are set for a session. This is a repeated field and has an entry for each dimension that is set.</w:t>
      </w:r>
    </w:p>
    <w:p w:rsidR="000E7A11" w:rsidRPr="000E7A11" w:rsidRDefault="000E7A11" w:rsidP="000E7A11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E7A11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totals</w:t>
      </w:r>
      <w:r w:rsidRPr="000E7A11">
        <w:rPr>
          <w:rFonts w:ascii="Arial" w:eastAsia="Times New Roman" w:hAnsi="Arial" w:cs="Arial"/>
          <w:sz w:val="21"/>
          <w:szCs w:val="21"/>
        </w:rPr>
        <w:t> - Multiple sub-columns were removed from the </w:t>
      </w:r>
      <w:r w:rsidRPr="000E7A1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totals</w:t>
      </w:r>
      <w:r w:rsidRPr="000E7A11">
        <w:rPr>
          <w:rFonts w:ascii="Arial" w:eastAsia="Times New Roman" w:hAnsi="Arial" w:cs="Arial"/>
          <w:sz w:val="21"/>
          <w:szCs w:val="21"/>
        </w:rPr>
        <w:t> field.</w:t>
      </w:r>
    </w:p>
    <w:p w:rsidR="000E7A11" w:rsidRDefault="000E7A11"/>
    <w:sectPr w:rsidR="000E7A11" w:rsidSect="000A7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5F98"/>
    <w:multiLevelType w:val="multilevel"/>
    <w:tmpl w:val="434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E5827"/>
    <w:multiLevelType w:val="multilevel"/>
    <w:tmpl w:val="1D1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A2CCF"/>
    <w:multiLevelType w:val="multilevel"/>
    <w:tmpl w:val="9430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11"/>
    <w:rsid w:val="000A7572"/>
    <w:rsid w:val="000B30C8"/>
    <w:rsid w:val="000E7A11"/>
    <w:rsid w:val="000E7C4F"/>
    <w:rsid w:val="0012293B"/>
    <w:rsid w:val="00132B57"/>
    <w:rsid w:val="001F2033"/>
    <w:rsid w:val="002E30E6"/>
    <w:rsid w:val="003929F1"/>
    <w:rsid w:val="003E2D86"/>
    <w:rsid w:val="003E7649"/>
    <w:rsid w:val="0049225C"/>
    <w:rsid w:val="00493576"/>
    <w:rsid w:val="004E57C6"/>
    <w:rsid w:val="004E76E5"/>
    <w:rsid w:val="004F080D"/>
    <w:rsid w:val="005713CD"/>
    <w:rsid w:val="0058359F"/>
    <w:rsid w:val="005B32E0"/>
    <w:rsid w:val="005B573D"/>
    <w:rsid w:val="00655F88"/>
    <w:rsid w:val="006A2CE7"/>
    <w:rsid w:val="006F7DBE"/>
    <w:rsid w:val="00773953"/>
    <w:rsid w:val="007B5CB2"/>
    <w:rsid w:val="00806797"/>
    <w:rsid w:val="008A7759"/>
    <w:rsid w:val="008C27B6"/>
    <w:rsid w:val="009D6A8E"/>
    <w:rsid w:val="009E79C7"/>
    <w:rsid w:val="009F3ED5"/>
    <w:rsid w:val="00A515F3"/>
    <w:rsid w:val="00A76B47"/>
    <w:rsid w:val="00A91B92"/>
    <w:rsid w:val="00AB374E"/>
    <w:rsid w:val="00B835BF"/>
    <w:rsid w:val="00C36809"/>
    <w:rsid w:val="00C81541"/>
    <w:rsid w:val="00C927D7"/>
    <w:rsid w:val="00CA1BD4"/>
    <w:rsid w:val="00CB308C"/>
    <w:rsid w:val="00CC51CD"/>
    <w:rsid w:val="00D076C4"/>
    <w:rsid w:val="00D25351"/>
    <w:rsid w:val="00D63990"/>
    <w:rsid w:val="00DC0BD9"/>
    <w:rsid w:val="00DD6034"/>
    <w:rsid w:val="00F5647D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54523"/>
  <w15:chartTrackingRefBased/>
  <w15:docId w15:val="{9E4D4EC4-7897-5B44-83EE-50207861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A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A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7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7A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7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7A11"/>
    <w:rPr>
      <w:i/>
      <w:iCs/>
    </w:rPr>
  </w:style>
  <w:style w:type="character" w:customStyle="1" w:styleId="mi">
    <w:name w:val="mi"/>
    <w:basedOn w:val="DefaultParagraphFont"/>
    <w:rsid w:val="000E7A11"/>
  </w:style>
  <w:style w:type="character" w:customStyle="1" w:styleId="mo">
    <w:name w:val="mo"/>
    <w:basedOn w:val="DefaultParagraphFont"/>
    <w:rsid w:val="000E7A11"/>
  </w:style>
  <w:style w:type="character" w:customStyle="1" w:styleId="mn">
    <w:name w:val="mn"/>
    <w:basedOn w:val="DefaultParagraphFont"/>
    <w:rsid w:val="000E7A11"/>
  </w:style>
  <w:style w:type="character" w:customStyle="1" w:styleId="mjxassistivemathml">
    <w:name w:val="mjx_assistive_mathml"/>
    <w:basedOn w:val="DefaultParagraphFont"/>
    <w:rsid w:val="000E7A11"/>
  </w:style>
  <w:style w:type="character" w:customStyle="1" w:styleId="Heading3Char">
    <w:name w:val="Heading 3 Char"/>
    <w:basedOn w:val="DefaultParagraphFont"/>
    <w:link w:val="Heading3"/>
    <w:uiPriority w:val="9"/>
    <w:semiHidden/>
    <w:rsid w:val="00655F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text">
    <w:name w:val="mtext"/>
    <w:basedOn w:val="DefaultParagraphFont"/>
    <w:rsid w:val="00655F88"/>
  </w:style>
  <w:style w:type="character" w:customStyle="1" w:styleId="msqrt">
    <w:name w:val="msqrt"/>
    <w:basedOn w:val="DefaultParagraphFont"/>
    <w:rsid w:val="0065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1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2018-09-16T02:46:00Z</dcterms:created>
  <dcterms:modified xsi:type="dcterms:W3CDTF">2018-09-16T04:18:00Z</dcterms:modified>
</cp:coreProperties>
</file>