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9360"/>
        </w:tabs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HARTWICK COLLEGE</w:t>
        <w:tab/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Oneonta, NY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9360"/>
        </w:tabs>
        <w:spacing w:after="0" w:line="240" w:lineRule="auto"/>
        <w:ind w:left="18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B.S. in Computer Science. Major GPA 3.9/4, Cum GPA 3.8/4</w:t>
        <w:tab/>
        <w:t xml:space="preserve">Anticipated Graduation -- June 2021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80" w:firstLine="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80" w:firstLine="0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Relevant Coursework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80" w:firstLine="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Intro to Deep Learning (MIT 6.S191), Machine Learning (Coursera), Computer Ethics, Database Concepts, Advanced Programming Techniques, Bioinformatics, Linear Algebra, Differential Equations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80" w:firstLine="0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80" w:firstLine="0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Scholarships and Awards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80" w:firstLine="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John Christopher Hartwick Faculty Scholar, The Departmental Award for Excellence in Computer Science for Spring 2019 &amp; Spring 2020, Dean’s List for Fall of 2017 – Current (8 times), Hartwick College Oyaron Scholarship, Hartwick Assistance Grant 2017, NY Tuition Assistance Program, Federal Pell Grant, Federal Suppl Ed Opportunity Grant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80" w:firstLine="0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  Leadership – President of: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left="18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Campus Ambassadors: Organize events, small group leader, future planning, and the like. (2020-21)</w:t>
      </w:r>
    </w:p>
    <w:p w:rsidR="00000000" w:rsidDel="00000000" w:rsidP="00000000" w:rsidRDefault="00000000" w:rsidRPr="00000000" w14:paraId="0000000D">
      <w:pPr>
        <w:spacing w:after="0" w:line="240" w:lineRule="auto"/>
        <w:ind w:left="180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Computer Science Club: Put into motion and received extra funding to build a server for ML. (2019-20)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Technical Skills and Interests</w:t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Experience in: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Python, R, MATLAB, Java, MySQL,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Pandas</w:t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Interested in: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Deep Learning, Mathematics, Bouldering, Hiking, German Cars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Experience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9360"/>
        </w:tabs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HARTWICK COLLEGE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  <w:tab/>
        <w:t xml:space="preserve">Oneonta, NY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80"/>
          <w:tab w:val="right" w:pos="9360"/>
        </w:tabs>
        <w:spacing w:after="0" w:line="240" w:lineRule="auto"/>
        <w:ind w:left="187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Python Tutor</w:t>
        <w:tab/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October 2020 -- Current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80"/>
          <w:tab w:val="right" w:pos="9360"/>
        </w:tabs>
        <w:spacing w:after="0" w:line="240" w:lineRule="auto"/>
        <w:ind w:left="187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Tutoring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undergraduate students to gain a deeper understanding of Python 3. Topics covered include program structures, data types, file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I/O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, functions, OOP, searching, sorting, recursion, and the like.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80"/>
          <w:tab w:val="right" w:pos="9360"/>
        </w:tabs>
        <w:spacing w:after="0" w:line="240" w:lineRule="auto"/>
        <w:ind w:left="187" w:firstLine="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80"/>
          <w:tab w:val="right" w:pos="9360"/>
        </w:tabs>
        <w:spacing w:after="0" w:line="240" w:lineRule="auto"/>
        <w:ind w:left="187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Network Department Assistant</w:t>
        <w:tab/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July 2019 -- October 2020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80"/>
          <w:tab w:val="left" w:pos="270"/>
        </w:tabs>
        <w:spacing w:after="0" w:line="240" w:lineRule="auto"/>
        <w:ind w:left="18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Worked with Network &amp; Systems Admins to upgrade and manage the Hartwick Campus Network.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Oversaw inventory of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HP Aruba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equipment valued at ~$750k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 Configured and deployed switches, briefed supervisors, and established work proficiency.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Worked with different members of the IT Department, briefed my supervisors in meetings, and established proficiency for the job at hand.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80"/>
          <w:tab w:val="right" w:pos="9360"/>
        </w:tabs>
        <w:spacing w:after="0" w:line="240" w:lineRule="auto"/>
        <w:ind w:left="187" w:firstLine="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80"/>
          <w:tab w:val="right" w:pos="9360"/>
        </w:tabs>
        <w:spacing w:after="0" w:line="240" w:lineRule="auto"/>
        <w:ind w:left="187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Technology Resource Center – Student Technology Assistant</w:t>
        <w:tab/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June 2018 -- July 2019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80"/>
          <w:tab w:val="left" w:pos="270"/>
        </w:tabs>
        <w:spacing w:after="0" w:line="240" w:lineRule="auto"/>
        <w:ind w:left="180" w:firstLine="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Responsibilities included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computer hardware and software troubleshooting, network support, account support, technology email, answering IT questions, Helpstar to document work, tracking inventory, prepping student/faculty/staff laptops, and assist with various projects daily.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80"/>
          <w:tab w:val="right" w:pos="10440"/>
        </w:tabs>
        <w:spacing w:after="0" w:line="240" w:lineRule="auto"/>
        <w:ind w:left="18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80"/>
          <w:tab w:val="right" w:pos="9360"/>
        </w:tabs>
        <w:spacing w:after="0" w:line="240" w:lineRule="auto"/>
        <w:ind w:left="187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Office of the President – Work Study</w:t>
        <w:tab/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November 2016 -- June 2018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80"/>
        </w:tabs>
        <w:spacing w:after="0" w:line="240" w:lineRule="auto"/>
        <w:ind w:left="18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Responsible for managing content on the President’s Office sector of the Hartwick College’s website, Desire 2 Learn portal, assist in designing of future web pages, traditional office duties, and actively working on confidential projects supervised by the Assistant to the President.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80"/>
        </w:tabs>
        <w:spacing w:after="0" w:line="240" w:lineRule="auto"/>
        <w:ind w:left="18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Volunteering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9360"/>
        </w:tabs>
        <w:spacing w:after="0" w:line="24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MAIN STREET BAPTIST CHURCH</w:t>
        <w:tab/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Oneonta, 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9360"/>
        </w:tabs>
        <w:spacing w:after="0" w:line="240" w:lineRule="auto"/>
        <w:ind w:left="180" w:firstLine="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Sunday Morning Service Livestream</w:t>
        <w:tab/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January 2021 -- Current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9360"/>
        </w:tabs>
        <w:spacing w:after="0" w:line="240" w:lineRule="auto"/>
        <w:ind w:left="18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One of a small group of technical volunteers to livestream church services.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9360"/>
        </w:tabs>
        <w:spacing w:after="0" w:line="240" w:lineRule="auto"/>
        <w:ind w:left="180" w:firstLine="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9360"/>
        </w:tabs>
        <w:spacing w:after="0" w:line="240" w:lineRule="auto"/>
        <w:ind w:left="180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CLIFF Youth Group Leader</w:t>
        <w:tab/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November 2020 -- Current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9360"/>
        </w:tabs>
        <w:spacing w:after="0" w:line="240" w:lineRule="auto"/>
        <w:ind w:left="18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Leading Junior High students on a weekly basis, running group activities.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jc w:val="center"/>
      <w:rPr>
        <w:rFonts w:ascii="Arial" w:cs="Arial" w:eastAsia="Arial" w:hAnsi="Arial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jc w:val="center"/>
      <w:rPr>
        <w:rFonts w:ascii="Arial" w:cs="Arial" w:eastAsia="Arial" w:hAnsi="Arial"/>
        <w:sz w:val="40"/>
        <w:szCs w:val="40"/>
      </w:rPr>
    </w:pPr>
    <w:r w:rsidDel="00000000" w:rsidR="00000000" w:rsidRPr="00000000">
      <w:rPr>
        <w:rFonts w:ascii="Arial" w:cs="Arial" w:eastAsia="Arial" w:hAnsi="Arial"/>
        <w:sz w:val="40"/>
        <w:szCs w:val="40"/>
        <w:rtl w:val="0"/>
      </w:rPr>
      <w:t xml:space="preserve">James Macak</w:t>
    </w:r>
  </w:p>
  <w:p w:rsidR="00000000" w:rsidDel="00000000" w:rsidP="00000000" w:rsidRDefault="00000000" w:rsidRPr="00000000" w14:paraId="0000002A">
    <w:pPr>
      <w:pBdr>
        <w:bottom w:color="000000" w:space="1" w:sz="6" w:val="single"/>
      </w:pBdr>
      <w:jc w:val="center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jamesmacak.github.io | macakj@hartwick.edu | (607) 353-5645</w:t>
    </w:r>
  </w:p>
  <w:p w:rsidR="00000000" w:rsidDel="00000000" w:rsidP="00000000" w:rsidRDefault="00000000" w:rsidRPr="00000000" w14:paraId="0000002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NZ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11AFC"/>
    <w:rPr>
      <w:lang w:val="en-NZ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NoSpacing">
    <w:name w:val="No Spacing"/>
    <w:uiPriority w:val="1"/>
    <w:qFormat w:val="1"/>
    <w:rsid w:val="00D11AFC"/>
    <w:pPr>
      <w:spacing w:after="0" w:line="240" w:lineRule="auto"/>
    </w:pPr>
    <w:rPr>
      <w:lang w:val="en-NZ"/>
    </w:rPr>
  </w:style>
  <w:style w:type="paragraph" w:styleId="Header">
    <w:name w:val="header"/>
    <w:basedOn w:val="Normal"/>
    <w:link w:val="HeaderChar"/>
    <w:uiPriority w:val="99"/>
    <w:unhideWhenUsed w:val="1"/>
    <w:rsid w:val="00D11AF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11AFC"/>
    <w:rPr>
      <w:lang w:val="en-NZ"/>
    </w:rPr>
  </w:style>
  <w:style w:type="paragraph" w:styleId="Footer">
    <w:name w:val="footer"/>
    <w:basedOn w:val="Normal"/>
    <w:link w:val="FooterChar"/>
    <w:uiPriority w:val="99"/>
    <w:unhideWhenUsed w:val="1"/>
    <w:rsid w:val="00D11AF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11AFC"/>
    <w:rPr>
      <w:lang w:val="en-NZ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/ErqOcGFEjYw67FSIH0fbxhRWA==">AMUW2mUrW/Hj1L3hnuFhPyRqBTnesiu5OwDtWcVMcLTJyCxaBHQ6XVphcwZhd5XwxhmFQAc1YtOZwYQ+CrawaGL75PEERox6Zbx4I4zJgzXwWmSp74dbJAk=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2021-03-15T17:58:00Z</dcterms:created>
  <dc:creator>Frank</dc:creator>
</cp:coreProperties>
</file>