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5119" w14:textId="426B66EE" w:rsidR="00DE5433" w:rsidRDefault="00DE5433">
      <w:r>
        <w:t xml:space="preserve">The idea was to create a portfolio manager which would provide a structured way to store and manage trades and portfolios. My main objective was to build a tool that could record trades as well as displaying present values and calculating Greeks, all while allowing valuations to be re-run when assumptions change. </w:t>
      </w:r>
      <w:r w:rsidRPr="00DE5433">
        <w:t>A key motivation was to explore how sensitive valuations are to different market inputs and pricing models, and to have a system that makes it easier to test and understand these effects in practice.</w:t>
      </w:r>
    </w:p>
    <w:p w14:paraId="64187B48" w14:textId="7A0FF9AB" w:rsidR="00DE5433" w:rsidRDefault="00CF10B1">
      <w:r>
        <w:t xml:space="preserve">My choice was to use Microsoft Excel, due to its familiarity within the industry, </w:t>
      </w:r>
      <w:proofErr w:type="gramStart"/>
      <w:r>
        <w:t>and also</w:t>
      </w:r>
      <w:proofErr w:type="gramEnd"/>
      <w:r>
        <w:t xml:space="preserve"> because of its </w:t>
      </w:r>
      <w:r w:rsidR="00614A51">
        <w:t xml:space="preserve">visual interface. Excel provides an accessible way to display tabular data. Additionally, </w:t>
      </w:r>
      <w:proofErr w:type="gramStart"/>
      <w:r w:rsidR="00614A51">
        <w:t>through the use of</w:t>
      </w:r>
      <w:proofErr w:type="gramEnd"/>
      <w:r w:rsidR="00614A51">
        <w:t xml:space="preserve"> VBA, Excel allows for custom functionality. </w:t>
      </w:r>
      <w:r w:rsidR="00614A51" w:rsidRPr="00614A51">
        <w:t xml:space="preserve">However, this choice came with a steep learning curve. </w:t>
      </w:r>
      <w:proofErr w:type="gramStart"/>
      <w:r w:rsidR="00614A51" w:rsidRPr="00614A51">
        <w:t>In particular, learning</w:t>
      </w:r>
      <w:proofErr w:type="gramEnd"/>
      <w:r w:rsidR="00614A51" w:rsidRPr="00614A51">
        <w:t xml:space="preserve"> VBA as a new programming language required time and effort, and understanding Excel’s event-driven </w:t>
      </w:r>
      <w:r w:rsidR="00BF3383">
        <w:t xml:space="preserve">programming </w:t>
      </w:r>
      <w:r w:rsidR="00614A51" w:rsidRPr="00614A51">
        <w:t>model proved to be challenging. Small changes in one part of the spreadsheet could trigger updates elsewhere, making the overall system behaviour somewhat complex and occasionally difficult to debug.</w:t>
      </w:r>
    </w:p>
    <w:p w14:paraId="19AB2D02" w14:textId="1D3CE1D6" w:rsidR="00614A51" w:rsidRDefault="00614A51">
      <w:r w:rsidRPr="00614A51">
        <w:t>A significant part of the project involved selecting an appropriate database solution. I initially considered Microsoft SQL Server and Oracle Database, but these were ultimately too heavyweight for the scope of the project.</w:t>
      </w:r>
      <w:r w:rsidRPr="00614A51">
        <w:t xml:space="preserve"> </w:t>
      </w:r>
      <w:r w:rsidR="0095593C">
        <w:t xml:space="preserve">These </w:t>
      </w:r>
      <w:r w:rsidR="0095593C" w:rsidRPr="0095593C">
        <w:t>are designed for large-scale, enterprise environments rather than small, self-contained projects</w:t>
      </w:r>
      <w:r w:rsidR="0095593C">
        <w:t xml:space="preserve">, so I deemed them unnecessary. </w:t>
      </w:r>
      <w:r w:rsidRPr="00614A51">
        <w:t>I also looked at MySQL and MariaDB, which appeared more suitable at first, but still seemed to be growing in complexity beyond what was needed.</w:t>
      </w:r>
      <w:r w:rsidR="0095593C">
        <w:t xml:space="preserve"> This complexity stems from its </w:t>
      </w:r>
      <w:r w:rsidR="0095593C" w:rsidRPr="0095593C">
        <w:t>installation, configuration, and deployment</w:t>
      </w:r>
      <w:r w:rsidR="0095593C">
        <w:t>.</w:t>
      </w:r>
      <w:r w:rsidRPr="00614A51">
        <w:t xml:space="preserve"> </w:t>
      </w:r>
      <w:r w:rsidRPr="00614A51">
        <w:t>I therefore chose SQLite, as it offers a lightweight and highly portable solution. SQLite stores all data in a single file, making it easy to install, distribute, and manage, which aligned well with the goals of the project.</w:t>
      </w:r>
    </w:p>
    <w:p w14:paraId="651EB469" w14:textId="4A8C5897" w:rsidR="0095593C" w:rsidRDefault="000445C1">
      <w:r w:rsidRPr="000445C1">
        <w:t xml:space="preserve">Throughout the development process, I learned </w:t>
      </w:r>
      <w:proofErr w:type="gramStart"/>
      <w:r w:rsidRPr="000445C1">
        <w:t>a number of</w:t>
      </w:r>
      <w:proofErr w:type="gramEnd"/>
      <w:r w:rsidRPr="000445C1">
        <w:t xml:space="preserve"> important concepts and tools. Although I had some prior exposure to SQL, using it in practice significantly improved my understanding, particularly in terms of how it provides a structured, almost English-like way of interacting with databases.</w:t>
      </w:r>
      <w:r w:rsidRPr="000445C1">
        <w:t xml:space="preserve"> </w:t>
      </w:r>
      <w:r w:rsidRPr="000445C1">
        <w:t>In addition, I learned about ODBC, which introduced the idea of a database driver layer that allows different databases to be accessed in a consistent way without tightly coupling the application to a specific system.</w:t>
      </w:r>
    </w:p>
    <w:p w14:paraId="4FF5C0A0" w14:textId="028F0ABF" w:rsidR="000445C1" w:rsidRDefault="000445C1">
      <w:r w:rsidRPr="000445C1">
        <w:t>On the Excel side, I explored several techniques, including the use of structured tables for displaying data, which was suggested by AI tools, and the use of hidden worksheets as a form of secondary data storage. This approach effectively allowed Excel to act as both a user interface and a lightweight data layer. I was also surprised to discover that Excel supports pop-up forms, which added an additional level of interactivity to the application.</w:t>
      </w:r>
    </w:p>
    <w:p w14:paraId="34F1A394" w14:textId="3B73AEF3" w:rsidR="00BC7138" w:rsidRDefault="000445C1" w:rsidP="00BC7138">
      <w:r w:rsidRPr="000445C1">
        <w:lastRenderedPageBreak/>
        <w:t>Reflecting on the finished product, the system successfully integrates a database backend with a user interface and analytical capabilities. However, it may be somewhat overly database-focused, which introduces additional complexity. Performance can also be slower than expected, particularly when multiple updates are triggered within the spreadsheet. This suggests that the architecture, while functional, may be heavier than necessary for certain use cases.</w:t>
      </w:r>
      <w:r w:rsidR="00BC7138" w:rsidRPr="00BC7138">
        <w:t xml:space="preserve"> </w:t>
      </w:r>
      <w:r w:rsidR="00BC7138">
        <w:t xml:space="preserve">Areas which could possibly be improved upon include adding different trade-type scenarios or incorporating more pricing models. </w:t>
      </w:r>
    </w:p>
    <w:p w14:paraId="7348C278" w14:textId="5CD08EE1" w:rsidR="00BF3383" w:rsidRDefault="00BC7138">
      <w:r>
        <w:t>My efforts provided valuable insight, significantly improving my understanding of databases, programming and interface design</w:t>
      </w:r>
      <w:r w:rsidR="00385F24">
        <w:t>. However, i</w:t>
      </w:r>
      <w:r w:rsidR="00BF3383">
        <w:t>n final reflection, this project really ended up more in the field of software engineering, which wasn’t my initial intention. In future, I’m going to concentrate on the financial elements more</w:t>
      </w:r>
      <w:r w:rsidR="00385F24">
        <w:t xml:space="preserve"> </w:t>
      </w:r>
      <w:r w:rsidR="00BF3383">
        <w:t>so.</w:t>
      </w:r>
    </w:p>
    <w:p w14:paraId="50DA0779" w14:textId="33B8486E" w:rsidR="00BF3383" w:rsidRDefault="00BF3383" w:rsidP="00BF3383">
      <w:r>
        <w:t>Extra minor skills I learned were:</w:t>
      </w:r>
    </w:p>
    <w:p w14:paraId="7299B111" w14:textId="791D49E0" w:rsidR="00BF3383" w:rsidRDefault="00BF3383" w:rsidP="005A3CAD">
      <w:pPr>
        <w:pStyle w:val="ListParagraph"/>
        <w:numPr>
          <w:ilvl w:val="0"/>
          <w:numId w:val="2"/>
        </w:numPr>
      </w:pPr>
      <w:proofErr w:type="spellStart"/>
      <w:r>
        <w:t>DBeaver</w:t>
      </w:r>
      <w:proofErr w:type="spellEnd"/>
      <w:r w:rsidR="005A3CAD">
        <w:br/>
      </w:r>
      <w:r w:rsidR="005A3CAD" w:rsidRPr="005A3CAD">
        <w:t>This is a database management tool that provides a visual interface for working with databases. It made development and debugging much easier than working purely through code.</w:t>
      </w:r>
    </w:p>
    <w:p w14:paraId="4C8B6199" w14:textId="58893CB7" w:rsidR="005A3CAD" w:rsidRDefault="00BF3383" w:rsidP="005A3CAD">
      <w:pPr>
        <w:pStyle w:val="ListParagraph"/>
        <w:numPr>
          <w:ilvl w:val="0"/>
          <w:numId w:val="2"/>
        </w:numPr>
      </w:pPr>
      <w:r>
        <w:t>ER (Entity-Relationship) Diagrams</w:t>
      </w:r>
      <w:r w:rsidR="005A3CAD">
        <w:br/>
      </w:r>
      <w:r w:rsidR="005A3CAD" w:rsidRPr="005A3CAD">
        <w:t>These diagrams show how different tables in a database are connected to each other, particularly how tables relate through primary and foreign keys</w:t>
      </w:r>
      <w:r w:rsidR="00385F24">
        <w:t>.</w:t>
      </w:r>
    </w:p>
    <w:sectPr w:rsidR="005A3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5260"/>
    <w:multiLevelType w:val="hybridMultilevel"/>
    <w:tmpl w:val="CFEE5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BB0186"/>
    <w:multiLevelType w:val="multilevel"/>
    <w:tmpl w:val="493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6703E1"/>
    <w:multiLevelType w:val="hybridMultilevel"/>
    <w:tmpl w:val="E26E4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0057202">
    <w:abstractNumId w:val="2"/>
  </w:num>
  <w:num w:numId="2" w16cid:durableId="1638876588">
    <w:abstractNumId w:val="0"/>
  </w:num>
  <w:num w:numId="3" w16cid:durableId="33771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433"/>
    <w:rsid w:val="000445C1"/>
    <w:rsid w:val="00385F24"/>
    <w:rsid w:val="005A3CAD"/>
    <w:rsid w:val="005D4C68"/>
    <w:rsid w:val="00614A51"/>
    <w:rsid w:val="00666D3B"/>
    <w:rsid w:val="0095593C"/>
    <w:rsid w:val="00AB154E"/>
    <w:rsid w:val="00B92471"/>
    <w:rsid w:val="00BC7138"/>
    <w:rsid w:val="00BD5C61"/>
    <w:rsid w:val="00BF3383"/>
    <w:rsid w:val="00CF10B1"/>
    <w:rsid w:val="00DE5433"/>
    <w:rsid w:val="00ED5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E6C6"/>
  <w15:chartTrackingRefBased/>
  <w15:docId w15:val="{5F22C8FE-B6B8-4B4E-9A64-FB186DBE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433"/>
    <w:rPr>
      <w:rFonts w:eastAsiaTheme="majorEastAsia" w:cstheme="majorBidi"/>
      <w:color w:val="272727" w:themeColor="text1" w:themeTint="D8"/>
    </w:rPr>
  </w:style>
  <w:style w:type="paragraph" w:styleId="Title">
    <w:name w:val="Title"/>
    <w:basedOn w:val="Normal"/>
    <w:next w:val="Normal"/>
    <w:link w:val="TitleChar"/>
    <w:uiPriority w:val="10"/>
    <w:qFormat/>
    <w:rsid w:val="00DE5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433"/>
    <w:pPr>
      <w:spacing w:before="160"/>
      <w:jc w:val="center"/>
    </w:pPr>
    <w:rPr>
      <w:i/>
      <w:iCs/>
      <w:color w:val="404040" w:themeColor="text1" w:themeTint="BF"/>
    </w:rPr>
  </w:style>
  <w:style w:type="character" w:customStyle="1" w:styleId="QuoteChar">
    <w:name w:val="Quote Char"/>
    <w:basedOn w:val="DefaultParagraphFont"/>
    <w:link w:val="Quote"/>
    <w:uiPriority w:val="29"/>
    <w:rsid w:val="00DE5433"/>
    <w:rPr>
      <w:i/>
      <w:iCs/>
      <w:color w:val="404040" w:themeColor="text1" w:themeTint="BF"/>
    </w:rPr>
  </w:style>
  <w:style w:type="paragraph" w:styleId="ListParagraph">
    <w:name w:val="List Paragraph"/>
    <w:basedOn w:val="Normal"/>
    <w:uiPriority w:val="34"/>
    <w:qFormat/>
    <w:rsid w:val="00DE5433"/>
    <w:pPr>
      <w:ind w:left="720"/>
      <w:contextualSpacing/>
    </w:pPr>
  </w:style>
  <w:style w:type="character" w:styleId="IntenseEmphasis">
    <w:name w:val="Intense Emphasis"/>
    <w:basedOn w:val="DefaultParagraphFont"/>
    <w:uiPriority w:val="21"/>
    <w:qFormat/>
    <w:rsid w:val="00DE5433"/>
    <w:rPr>
      <w:i/>
      <w:iCs/>
      <w:color w:val="0F4761" w:themeColor="accent1" w:themeShade="BF"/>
    </w:rPr>
  </w:style>
  <w:style w:type="paragraph" w:styleId="IntenseQuote">
    <w:name w:val="Intense Quote"/>
    <w:basedOn w:val="Normal"/>
    <w:next w:val="Normal"/>
    <w:link w:val="IntenseQuoteChar"/>
    <w:uiPriority w:val="30"/>
    <w:qFormat/>
    <w:rsid w:val="00DE5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433"/>
    <w:rPr>
      <w:i/>
      <w:iCs/>
      <w:color w:val="0F4761" w:themeColor="accent1" w:themeShade="BF"/>
    </w:rPr>
  </w:style>
  <w:style w:type="character" w:styleId="IntenseReference">
    <w:name w:val="Intense Reference"/>
    <w:basedOn w:val="DefaultParagraphFont"/>
    <w:uiPriority w:val="32"/>
    <w:qFormat/>
    <w:rsid w:val="00DE5433"/>
    <w:rPr>
      <w:b/>
      <w:bCs/>
      <w:smallCaps/>
      <w:color w:val="0F4761" w:themeColor="accent1" w:themeShade="BF"/>
      <w:spacing w:val="5"/>
    </w:rPr>
  </w:style>
  <w:style w:type="paragraph" w:styleId="NormalWeb">
    <w:name w:val="Normal (Web)"/>
    <w:basedOn w:val="Normal"/>
    <w:uiPriority w:val="99"/>
    <w:semiHidden/>
    <w:unhideWhenUsed/>
    <w:rsid w:val="005A3C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3095</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O'Kane</dc:creator>
  <cp:keywords/>
  <dc:description/>
  <cp:lastModifiedBy>James O'Kane</cp:lastModifiedBy>
  <cp:revision>1</cp:revision>
  <dcterms:created xsi:type="dcterms:W3CDTF">2026-03-19T17:34:00Z</dcterms:created>
  <dcterms:modified xsi:type="dcterms:W3CDTF">2026-03-21T21:09:00Z</dcterms:modified>
</cp:coreProperties>
</file>