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83977" w14:textId="77777777" w:rsidR="00A60E86" w:rsidRPr="001078E0" w:rsidRDefault="00E11D2D">
      <w:pPr>
        <w:pStyle w:val="Subtitle"/>
        <w:rPr>
          <w:rFonts w:ascii="Avenir Next" w:hAnsi="Avenir Next"/>
          <w:sz w:val="32"/>
          <w:szCs w:val="32"/>
        </w:rPr>
      </w:pPr>
      <w:r w:rsidRPr="001078E0">
        <w:rPr>
          <w:rFonts w:ascii="Avenir Next" w:hAnsi="Avenir Next"/>
          <w:sz w:val="32"/>
          <w:szCs w:val="32"/>
        </w:rPr>
        <w:t>2QueueOOL4u</w:t>
      </w:r>
    </w:p>
    <w:p w14:paraId="3B34E5A7" w14:textId="6FC4BA5A" w:rsidR="00E11D2D" w:rsidRPr="001078E0" w:rsidRDefault="003429C9" w:rsidP="008C01D1">
      <w:pPr>
        <w:pStyle w:val="Date"/>
        <w:rPr>
          <w:rFonts w:ascii="Avenir Next" w:hAnsi="Avenir Next"/>
          <w:b w:val="0"/>
          <w:sz w:val="32"/>
          <w:szCs w:val="32"/>
        </w:rPr>
      </w:pPr>
      <w:r>
        <w:rPr>
          <w:rFonts w:ascii="Avenir Next" w:hAnsi="Avenir Next"/>
          <w:b w:val="0"/>
          <w:sz w:val="32"/>
          <w:szCs w:val="32"/>
        </w:rPr>
        <w:t>October 31, 2017</w:t>
      </w:r>
    </w:p>
    <w:p w14:paraId="7A722069" w14:textId="2F6EA9B2" w:rsidR="0036133C" w:rsidRPr="0036133C" w:rsidRDefault="003429C9" w:rsidP="0036133C">
      <w:pPr>
        <w:rPr>
          <w:rFonts w:ascii="Avenir Next" w:eastAsiaTheme="majorEastAsia" w:hAnsi="Avenir Next" w:cstheme="majorBidi"/>
          <w:caps/>
          <w:sz w:val="44"/>
          <w:szCs w:val="32"/>
        </w:rPr>
      </w:pPr>
      <w:r>
        <w:rPr>
          <w:rFonts w:ascii="Avenir Next" w:eastAsiaTheme="majorEastAsia" w:hAnsi="Avenir Next" w:cs="Didot"/>
          <w:caps/>
          <w:sz w:val="44"/>
          <w:szCs w:val="32"/>
        </w:rPr>
        <w:t>Prototype demo</w:t>
      </w:r>
    </w:p>
    <w:p w14:paraId="52D0C3B2" w14:textId="77777777" w:rsidR="000E6756" w:rsidRDefault="000E6756" w:rsidP="002521E2">
      <w:pPr>
        <w:rPr>
          <w:rFonts w:asciiTheme="majorHAnsi" w:eastAsiaTheme="majorEastAsia" w:hAnsiTheme="majorHAnsi" w:cstheme="majorBidi"/>
          <w:caps/>
          <w:sz w:val="44"/>
          <w:szCs w:val="32"/>
        </w:rPr>
      </w:pPr>
      <w:r>
        <w:rPr>
          <w:rFonts w:asciiTheme="majorHAnsi" w:eastAsiaTheme="majorEastAsia" w:hAnsiTheme="majorHAnsi" w:cstheme="majorBidi"/>
          <w:caps/>
          <w:noProof/>
          <w:sz w:val="44"/>
          <w:szCs w:val="32"/>
          <w:lang w:eastAsia="en-US"/>
        </w:rPr>
        <w:drawing>
          <wp:inline distT="0" distB="0" distL="0" distR="0" wp14:anchorId="02D98F57" wp14:editId="162FD195">
            <wp:extent cx="6555011" cy="6187440"/>
            <wp:effectExtent l="0" t="0" r="0"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1285" cy="6193362"/>
                    </a:xfrm>
                    <a:prstGeom prst="rect">
                      <a:avLst/>
                    </a:prstGeom>
                    <a:noFill/>
                    <a:ln>
                      <a:noFill/>
                    </a:ln>
                  </pic:spPr>
                </pic:pic>
              </a:graphicData>
            </a:graphic>
          </wp:inline>
        </w:drawing>
      </w:r>
    </w:p>
    <w:p w14:paraId="79635EE3" w14:textId="77777777" w:rsidR="002F0A1A" w:rsidRDefault="002F0A1A" w:rsidP="002521E2">
      <w:pPr>
        <w:rPr>
          <w:rFonts w:ascii="Avenir Next" w:eastAsiaTheme="majorEastAsia" w:hAnsi="Avenir Next" w:cs="Didot"/>
          <w:sz w:val="32"/>
          <w:szCs w:val="32"/>
          <w:u w:val="single"/>
        </w:rPr>
      </w:pPr>
    </w:p>
    <w:p w14:paraId="743C183B" w14:textId="77777777" w:rsidR="002F0A1A" w:rsidRDefault="002F0A1A" w:rsidP="002521E2">
      <w:pPr>
        <w:rPr>
          <w:rFonts w:ascii="Avenir Next" w:eastAsiaTheme="majorEastAsia" w:hAnsi="Avenir Next" w:cs="Didot"/>
          <w:sz w:val="32"/>
          <w:szCs w:val="32"/>
          <w:u w:val="single"/>
        </w:rPr>
      </w:pPr>
    </w:p>
    <w:p w14:paraId="692E03F5" w14:textId="7C09E260" w:rsidR="003429C9" w:rsidRPr="003429C9" w:rsidRDefault="003429C9" w:rsidP="002521E2">
      <w:pPr>
        <w:rPr>
          <w:rFonts w:ascii="Avenir Next" w:eastAsiaTheme="majorEastAsia" w:hAnsi="Avenir Next" w:cs="Didot"/>
          <w:sz w:val="32"/>
          <w:szCs w:val="32"/>
          <w:u w:val="single"/>
        </w:rPr>
      </w:pPr>
      <w:r w:rsidRPr="003429C9">
        <w:rPr>
          <w:rFonts w:ascii="Avenir Next" w:eastAsiaTheme="majorEastAsia" w:hAnsi="Avenir Next" w:cs="Didot"/>
          <w:sz w:val="32"/>
          <w:szCs w:val="32"/>
          <w:u w:val="single"/>
        </w:rPr>
        <w:lastRenderedPageBreak/>
        <w:t>Metadata:</w:t>
      </w:r>
    </w:p>
    <w:p w14:paraId="2372894C" w14:textId="5293571D" w:rsidR="003429C9" w:rsidRDefault="003429C9" w:rsidP="002521E2">
      <w:pPr>
        <w:rPr>
          <w:rFonts w:ascii="Avenir Next" w:eastAsiaTheme="majorEastAsia" w:hAnsi="Avenir Next" w:cs="Didot"/>
          <w:sz w:val="32"/>
          <w:szCs w:val="32"/>
        </w:rPr>
      </w:pPr>
      <w:r w:rsidRPr="00CB234B">
        <w:rPr>
          <w:rFonts w:ascii="Avenir Next" w:eastAsiaTheme="majorEastAsia" w:hAnsi="Avenir Next" w:cs="Didot"/>
        </w:rPr>
        <w:t>Project name:</w:t>
      </w:r>
      <w:r>
        <w:rPr>
          <w:rFonts w:ascii="Avenir Next" w:eastAsiaTheme="majorEastAsia" w:hAnsi="Avenir Next" w:cs="Didot"/>
          <w:sz w:val="32"/>
          <w:szCs w:val="32"/>
        </w:rPr>
        <w:t xml:space="preserve"> </w:t>
      </w:r>
      <w:proofErr w:type="spellStart"/>
      <w:r w:rsidRPr="003429C9">
        <w:rPr>
          <w:rFonts w:ascii="Avenir Next" w:eastAsiaTheme="majorEastAsia" w:hAnsi="Avenir Next" w:cs="Didot"/>
          <w:sz w:val="24"/>
          <w:szCs w:val="24"/>
        </w:rPr>
        <w:t>NextText</w:t>
      </w:r>
      <w:proofErr w:type="spellEnd"/>
    </w:p>
    <w:p w14:paraId="223E7ECE" w14:textId="03015571" w:rsidR="003429C9" w:rsidRDefault="003429C9" w:rsidP="002521E2">
      <w:pPr>
        <w:rPr>
          <w:rFonts w:ascii="Avenir Next" w:eastAsiaTheme="majorEastAsia" w:hAnsi="Avenir Next" w:cs="Didot"/>
          <w:sz w:val="32"/>
          <w:szCs w:val="32"/>
        </w:rPr>
      </w:pPr>
      <w:r w:rsidRPr="00CB234B">
        <w:rPr>
          <w:rFonts w:ascii="Avenir Next" w:eastAsiaTheme="majorEastAsia" w:hAnsi="Avenir Next" w:cs="Didot"/>
        </w:rPr>
        <w:t>Team name:</w:t>
      </w:r>
      <w:r>
        <w:rPr>
          <w:rFonts w:ascii="Avenir Next" w:eastAsiaTheme="majorEastAsia" w:hAnsi="Avenir Next" w:cs="Didot"/>
          <w:sz w:val="32"/>
          <w:szCs w:val="32"/>
        </w:rPr>
        <w:t xml:space="preserve"> </w:t>
      </w:r>
      <w:r w:rsidRPr="003429C9">
        <w:rPr>
          <w:rFonts w:ascii="Avenir Next" w:eastAsiaTheme="majorEastAsia" w:hAnsi="Avenir Next" w:cs="Didot"/>
          <w:sz w:val="24"/>
          <w:szCs w:val="24"/>
        </w:rPr>
        <w:t>2QueueOOL4U</w:t>
      </w:r>
    </w:p>
    <w:p w14:paraId="7981C8CD" w14:textId="1B1D01FB" w:rsidR="003429C9" w:rsidRPr="00CB234B" w:rsidRDefault="003429C9" w:rsidP="002521E2">
      <w:pPr>
        <w:rPr>
          <w:rFonts w:ascii="Avenir Next" w:eastAsiaTheme="majorEastAsia" w:hAnsi="Avenir Next" w:cs="Didot"/>
        </w:rPr>
      </w:pPr>
      <w:r w:rsidRPr="00CB234B">
        <w:rPr>
          <w:rFonts w:ascii="Avenir Next" w:eastAsiaTheme="majorEastAsia" w:hAnsi="Avenir Next" w:cs="Didot"/>
        </w:rPr>
        <w:t>Team members:</w:t>
      </w:r>
    </w:p>
    <w:p w14:paraId="79BD807B" w14:textId="77777777" w:rsidR="003429C9" w:rsidRPr="0036133C" w:rsidRDefault="003429C9" w:rsidP="003429C9">
      <w:pPr>
        <w:rPr>
          <w:rFonts w:ascii="Avenir Next" w:hAnsi="Avenir Next" w:cs="Tahoma"/>
          <w:sz w:val="24"/>
          <w:szCs w:val="24"/>
        </w:rPr>
      </w:pPr>
      <w:r>
        <w:rPr>
          <w:rFonts w:ascii="Avenir Next" w:hAnsi="Avenir Next" w:cs="Tahoma"/>
          <w:sz w:val="24"/>
          <w:szCs w:val="24"/>
        </w:rPr>
        <w:t>James Mulvenna/</w:t>
      </w:r>
      <w:r w:rsidRPr="0036133C">
        <w:rPr>
          <w:rFonts w:ascii="Avenir Next" w:hAnsi="Avenir Next" w:cs="Tahoma"/>
          <w:sz w:val="24"/>
          <w:szCs w:val="24"/>
        </w:rPr>
        <w:t>100965629</w:t>
      </w:r>
      <w:bookmarkStart w:id="0" w:name="_GoBack"/>
      <w:bookmarkEnd w:id="0"/>
    </w:p>
    <w:p w14:paraId="75F6E19F" w14:textId="77777777" w:rsidR="003429C9" w:rsidRPr="0036133C" w:rsidRDefault="003429C9" w:rsidP="003429C9">
      <w:pPr>
        <w:rPr>
          <w:rFonts w:ascii="Avenir Next" w:hAnsi="Avenir Next" w:cs="Tahoma"/>
          <w:sz w:val="24"/>
          <w:szCs w:val="24"/>
        </w:rPr>
      </w:pPr>
      <w:r>
        <w:rPr>
          <w:rFonts w:ascii="Avenir Next" w:hAnsi="Avenir Next" w:cs="Tahoma"/>
          <w:sz w:val="24"/>
          <w:szCs w:val="24"/>
        </w:rPr>
        <w:t>Yue Zhang/</w:t>
      </w:r>
      <w:r w:rsidRPr="0036133C">
        <w:rPr>
          <w:rFonts w:ascii="Avenir Next" w:hAnsi="Avenir Next" w:cs="Tahoma"/>
          <w:sz w:val="24"/>
          <w:szCs w:val="24"/>
        </w:rPr>
        <w:t>100980408</w:t>
      </w:r>
    </w:p>
    <w:p w14:paraId="28EC8784" w14:textId="27630914" w:rsidR="000E2736" w:rsidRDefault="003429C9" w:rsidP="00BC75A9">
      <w:pPr>
        <w:rPr>
          <w:rFonts w:ascii="Avenir Next" w:hAnsi="Avenir Next" w:cs="Tahoma"/>
          <w:sz w:val="24"/>
          <w:szCs w:val="24"/>
        </w:rPr>
      </w:pPr>
      <w:r w:rsidRPr="0036133C">
        <w:rPr>
          <w:rFonts w:ascii="Avenir Next" w:hAnsi="Avenir Next" w:cs="Tahoma"/>
          <w:sz w:val="24"/>
          <w:szCs w:val="24"/>
        </w:rPr>
        <w:t xml:space="preserve">Devon </w:t>
      </w:r>
      <w:proofErr w:type="spellStart"/>
      <w:r w:rsidRPr="0036133C">
        <w:rPr>
          <w:rFonts w:ascii="Avenir Next" w:hAnsi="Avenir Next" w:cs="Tahoma"/>
          <w:sz w:val="24"/>
          <w:szCs w:val="24"/>
        </w:rPr>
        <w:t>Plouff</w:t>
      </w:r>
      <w:r>
        <w:rPr>
          <w:rFonts w:ascii="Avenir Next" w:hAnsi="Avenir Next" w:cs="Tahoma"/>
          <w:sz w:val="24"/>
          <w:szCs w:val="24"/>
        </w:rPr>
        <w:t>e</w:t>
      </w:r>
      <w:proofErr w:type="spellEnd"/>
      <w:r>
        <w:rPr>
          <w:rFonts w:ascii="Avenir Next" w:hAnsi="Avenir Next" w:cs="Tahoma"/>
          <w:sz w:val="24"/>
          <w:szCs w:val="24"/>
        </w:rPr>
        <w:t>/</w:t>
      </w:r>
      <w:r w:rsidRPr="0036133C">
        <w:rPr>
          <w:rFonts w:ascii="Avenir Next" w:hAnsi="Avenir Next" w:cs="Tahoma"/>
          <w:sz w:val="24"/>
          <w:szCs w:val="24"/>
        </w:rPr>
        <w:t>100715712</w:t>
      </w:r>
    </w:p>
    <w:p w14:paraId="1D6012B8" w14:textId="77777777" w:rsidR="00BC75A9" w:rsidRDefault="00BC75A9" w:rsidP="00BC75A9">
      <w:pPr>
        <w:rPr>
          <w:rFonts w:ascii="Avenir Next" w:hAnsi="Avenir Next" w:cs="Tahoma"/>
          <w:sz w:val="24"/>
          <w:szCs w:val="24"/>
        </w:rPr>
      </w:pPr>
    </w:p>
    <w:p w14:paraId="51F61332" w14:textId="4FA49E8D" w:rsidR="003410C5" w:rsidRPr="002F0A1A" w:rsidRDefault="00CB234B" w:rsidP="00BC75A9">
      <w:pPr>
        <w:rPr>
          <w:rFonts w:ascii="Avenir Next" w:hAnsi="Avenir Next" w:cs="Tahoma"/>
          <w:sz w:val="32"/>
          <w:szCs w:val="32"/>
          <w:u w:val="single"/>
        </w:rPr>
      </w:pPr>
      <w:r>
        <w:rPr>
          <w:rFonts w:ascii="Avenir Next" w:hAnsi="Avenir Next" w:cs="Tahoma"/>
          <w:sz w:val="32"/>
          <w:szCs w:val="32"/>
          <w:u w:val="single"/>
        </w:rPr>
        <w:t>Documentation</w:t>
      </w:r>
      <w:r w:rsidR="00BC75A9" w:rsidRPr="00BC75A9">
        <w:rPr>
          <w:rFonts w:ascii="Avenir Next" w:hAnsi="Avenir Next" w:cs="Tahoma"/>
          <w:sz w:val="32"/>
          <w:szCs w:val="32"/>
          <w:u w:val="single"/>
        </w:rPr>
        <w:t>:</w:t>
      </w:r>
    </w:p>
    <w:p w14:paraId="4AE24CF9" w14:textId="4E511BBD" w:rsidR="00CB234B" w:rsidRDefault="00CB234B" w:rsidP="00BC75A9">
      <w:pPr>
        <w:rPr>
          <w:rFonts w:ascii="Avenir Next" w:hAnsi="Avenir Next" w:cs="Tahoma"/>
        </w:rPr>
      </w:pPr>
      <w:r>
        <w:rPr>
          <w:rFonts w:ascii="Avenir Next" w:hAnsi="Avenir Next" w:cs="Tahoma"/>
        </w:rPr>
        <w:t>Demo Summary:</w:t>
      </w:r>
    </w:p>
    <w:p w14:paraId="1A5947B4" w14:textId="56E9A6A2" w:rsidR="00CB234B" w:rsidRPr="00E31834" w:rsidRDefault="00CB234B" w:rsidP="00BC75A9">
      <w:pPr>
        <w:rPr>
          <w:rFonts w:ascii="Avenir Next" w:hAnsi="Avenir Next" w:cs="Tahoma"/>
          <w:sz w:val="22"/>
          <w:szCs w:val="22"/>
        </w:rPr>
      </w:pPr>
      <w:r w:rsidRPr="00E31834">
        <w:rPr>
          <w:rFonts w:ascii="Avenir Next" w:hAnsi="Avenir Next" w:cs="Tahoma"/>
          <w:sz w:val="22"/>
          <w:szCs w:val="22"/>
        </w:rPr>
        <w:t>The 2QueueOOL4U demo will include no simulated data. At this time, we have currently developed the entire backend (database) and models making use of their functionality with regards to the frontend.</w:t>
      </w:r>
      <w:r w:rsidR="007F3B0D" w:rsidRPr="00E31834">
        <w:rPr>
          <w:rFonts w:ascii="Avenir Next" w:hAnsi="Avenir Next" w:cs="Tahoma"/>
          <w:sz w:val="22"/>
          <w:szCs w:val="22"/>
        </w:rPr>
        <w:t xml:space="preserve"> From a developer’s point of view, the “</w:t>
      </w:r>
      <w:proofErr w:type="spellStart"/>
      <w:r w:rsidR="007F3B0D" w:rsidRPr="00E31834">
        <w:rPr>
          <w:rFonts w:ascii="Avenir Next" w:hAnsi="Avenir Next" w:cs="Tahoma"/>
          <w:sz w:val="22"/>
          <w:szCs w:val="22"/>
        </w:rPr>
        <w:t>NextText</w:t>
      </w:r>
      <w:proofErr w:type="spellEnd"/>
      <w:r w:rsidR="007F3B0D" w:rsidRPr="00E31834">
        <w:rPr>
          <w:rFonts w:ascii="Avenir Next" w:hAnsi="Avenir Next" w:cs="Tahoma"/>
          <w:sz w:val="22"/>
          <w:szCs w:val="22"/>
        </w:rPr>
        <w:t>” application is backend heavy. Data must be able to flow smoothly in and out of the database with no faults. At this point in the project, we have made the user experience abstract and functional. The user is able to add a SMS or Email with the mandatory fields respectively, they are able to pick a time trigger which includes both a date and time. When the Message object is completed it is added to the database. Following, the Main Activity (frontend) will pull from the database and display</w:t>
      </w:r>
      <w:r w:rsidR="00237355" w:rsidRPr="00E31834">
        <w:rPr>
          <w:rFonts w:ascii="Avenir Next" w:hAnsi="Avenir Next" w:cs="Tahoma"/>
          <w:sz w:val="22"/>
          <w:szCs w:val="22"/>
        </w:rPr>
        <w:t xml:space="preserve"> to the user all currently queued messages </w:t>
      </w:r>
      <w:r w:rsidR="00A8572F" w:rsidRPr="00E31834">
        <w:rPr>
          <w:rFonts w:ascii="Avenir Next" w:hAnsi="Avenir Next" w:cs="Tahoma"/>
          <w:sz w:val="22"/>
          <w:szCs w:val="22"/>
        </w:rPr>
        <w:t>tapping into and displaying useful information such as who the message is to and the content it contains</w:t>
      </w:r>
      <w:r w:rsidR="007F3B0D" w:rsidRPr="00E31834">
        <w:rPr>
          <w:rFonts w:ascii="Avenir Next" w:hAnsi="Avenir Next" w:cs="Tahoma"/>
          <w:sz w:val="22"/>
          <w:szCs w:val="22"/>
        </w:rPr>
        <w:t xml:space="preserve">. </w:t>
      </w:r>
      <w:r w:rsidR="00A8572F" w:rsidRPr="00E31834">
        <w:rPr>
          <w:rFonts w:ascii="Avenir Next" w:hAnsi="Avenir Next" w:cs="Tahoma"/>
          <w:sz w:val="22"/>
          <w:szCs w:val="22"/>
        </w:rPr>
        <w:t xml:space="preserve">The user is able to sort their queued messages based on their type (SMS, Email) or all. Finally, they are also able to delete selected messages or all. </w:t>
      </w:r>
      <w:r w:rsidR="00237355" w:rsidRPr="00E31834">
        <w:rPr>
          <w:rFonts w:ascii="Avenir Next" w:hAnsi="Avenir Next" w:cs="Tahoma"/>
          <w:sz w:val="22"/>
          <w:szCs w:val="22"/>
        </w:rPr>
        <w:t xml:space="preserve">It is essential to </w:t>
      </w:r>
      <w:r w:rsidR="00955314" w:rsidRPr="00E31834">
        <w:rPr>
          <w:rFonts w:ascii="Avenir Next" w:hAnsi="Avenir Next" w:cs="Tahoma"/>
          <w:sz w:val="22"/>
          <w:szCs w:val="22"/>
        </w:rPr>
        <w:t>repeat;</w:t>
      </w:r>
      <w:r w:rsidR="00237355" w:rsidRPr="00E31834">
        <w:rPr>
          <w:rFonts w:ascii="Avenir Next" w:hAnsi="Avenir Next" w:cs="Tahoma"/>
          <w:sz w:val="22"/>
          <w:szCs w:val="22"/>
        </w:rPr>
        <w:t xml:space="preserve"> all of these actions will be on </w:t>
      </w:r>
      <w:r w:rsidR="00237355" w:rsidRPr="00E31834">
        <w:rPr>
          <w:rFonts w:ascii="Avenir Next" w:hAnsi="Avenir Next" w:cs="Tahoma"/>
          <w:b/>
          <w:sz w:val="22"/>
          <w:szCs w:val="22"/>
        </w:rPr>
        <w:t>real</w:t>
      </w:r>
      <w:r w:rsidR="00237355" w:rsidRPr="00E31834">
        <w:rPr>
          <w:rFonts w:ascii="Avenir Next" w:hAnsi="Avenir Next" w:cs="Tahoma"/>
          <w:sz w:val="22"/>
          <w:szCs w:val="22"/>
        </w:rPr>
        <w:t xml:space="preserve"> data that a user may apply. </w:t>
      </w:r>
    </w:p>
    <w:p w14:paraId="20558EA4" w14:textId="77777777" w:rsidR="008E45C9" w:rsidRDefault="008E45C9" w:rsidP="00BC75A9">
      <w:pPr>
        <w:rPr>
          <w:rFonts w:ascii="Avenir Next" w:hAnsi="Avenir Next" w:cs="Tahoma"/>
        </w:rPr>
      </w:pPr>
    </w:p>
    <w:p w14:paraId="0D4DFF26" w14:textId="77777777" w:rsidR="008E45C9" w:rsidRDefault="008E45C9" w:rsidP="00BC75A9">
      <w:pPr>
        <w:rPr>
          <w:rFonts w:ascii="Avenir Next" w:hAnsi="Avenir Next" w:cs="Tahoma"/>
        </w:rPr>
      </w:pPr>
    </w:p>
    <w:p w14:paraId="173D199E" w14:textId="1E0C7D4B" w:rsidR="00E31834" w:rsidRDefault="00E31834" w:rsidP="00BC75A9">
      <w:pPr>
        <w:rPr>
          <w:rFonts w:ascii="Avenir Next" w:hAnsi="Avenir Next" w:cs="Tahoma"/>
        </w:rPr>
      </w:pPr>
      <w:r>
        <w:rPr>
          <w:rFonts w:ascii="Avenir Next" w:hAnsi="Avenir Next" w:cs="Tahoma"/>
        </w:rPr>
        <w:lastRenderedPageBreak/>
        <w:t>Report:</w:t>
      </w:r>
    </w:p>
    <w:p w14:paraId="305F9A3F" w14:textId="43CCE461" w:rsidR="002F0A1A" w:rsidRDefault="00E31834" w:rsidP="00BC75A9">
      <w:pPr>
        <w:rPr>
          <w:rFonts w:ascii="Avenir Next" w:hAnsi="Avenir Next" w:cs="Tahoma"/>
          <w:sz w:val="22"/>
          <w:szCs w:val="22"/>
        </w:rPr>
      </w:pPr>
      <w:r>
        <w:rPr>
          <w:rFonts w:ascii="Avenir Next" w:hAnsi="Avenir Next" w:cs="Tahoma"/>
          <w:sz w:val="22"/>
          <w:szCs w:val="22"/>
        </w:rPr>
        <w:t xml:space="preserve">2QueueOOL4U has now successfully implemented the backend and made use of its functionality abstractly in the user space. </w:t>
      </w:r>
      <w:r w:rsidR="001D47D1">
        <w:rPr>
          <w:rFonts w:ascii="Avenir Next" w:hAnsi="Avenir Next" w:cs="Tahoma"/>
          <w:sz w:val="22"/>
          <w:szCs w:val="22"/>
        </w:rPr>
        <w:t xml:space="preserve">The user space supports sorting messages, adding complete messages, deleting selected messages or all messages. </w:t>
      </w:r>
      <w:r>
        <w:rPr>
          <w:rFonts w:ascii="Avenir Next" w:hAnsi="Avenir Next" w:cs="Tahoma"/>
          <w:sz w:val="22"/>
          <w:szCs w:val="22"/>
        </w:rPr>
        <w:t xml:space="preserve">The backend is developed based on SQL using the </w:t>
      </w:r>
      <w:proofErr w:type="spellStart"/>
      <w:r>
        <w:rPr>
          <w:rFonts w:ascii="Avenir Next" w:hAnsi="Avenir Next" w:cs="Tahoma"/>
          <w:sz w:val="22"/>
          <w:szCs w:val="22"/>
        </w:rPr>
        <w:t>SQLLite</w:t>
      </w:r>
      <w:proofErr w:type="spellEnd"/>
      <w:r>
        <w:rPr>
          <w:rFonts w:ascii="Avenir Next" w:hAnsi="Avenir Next" w:cs="Tahoma"/>
          <w:sz w:val="22"/>
          <w:szCs w:val="22"/>
        </w:rPr>
        <w:t xml:space="preserve"> library Android provides to its developers. It currently serves methods such as create table, get, get all, add, delete, delete all, count and more. We believe it was essential to have this </w:t>
      </w:r>
      <w:r w:rsidR="00DF0E42">
        <w:rPr>
          <w:rFonts w:ascii="Avenir Next" w:hAnsi="Avenir Next" w:cs="Tahoma"/>
          <w:sz w:val="22"/>
          <w:szCs w:val="22"/>
        </w:rPr>
        <w:t xml:space="preserve">component of the application done above all to sustain data flow and integrity. We faced many challenges while testing and pushing our database to the limits. We spent endless time modifying the database to fit our software requirements. </w:t>
      </w:r>
      <w:r w:rsidR="00873F8C">
        <w:rPr>
          <w:rFonts w:ascii="Avenir Next" w:hAnsi="Avenir Next" w:cs="Tahoma"/>
          <w:sz w:val="22"/>
          <w:szCs w:val="22"/>
        </w:rPr>
        <w:t>Drawn-out</w:t>
      </w:r>
      <w:r w:rsidR="00DF0E42">
        <w:rPr>
          <w:rFonts w:ascii="Avenir Next" w:hAnsi="Avenir Next" w:cs="Tahoma"/>
          <w:sz w:val="22"/>
          <w:szCs w:val="22"/>
        </w:rPr>
        <w:t xml:space="preserve"> </w:t>
      </w:r>
      <w:r w:rsidR="00873F8C">
        <w:rPr>
          <w:rFonts w:ascii="Avenir Next" w:hAnsi="Avenir Next" w:cs="Tahoma"/>
          <w:sz w:val="22"/>
          <w:szCs w:val="22"/>
        </w:rPr>
        <w:t>lengths were allotted to decide</w:t>
      </w:r>
      <w:r w:rsidR="00DF0E42">
        <w:rPr>
          <w:rFonts w:ascii="Avenir Next" w:hAnsi="Avenir Next" w:cs="Tahoma"/>
          <w:sz w:val="22"/>
          <w:szCs w:val="22"/>
        </w:rPr>
        <w:t xml:space="preserve"> which models were most appropriate to </w:t>
      </w:r>
      <w:r w:rsidR="00873F8C">
        <w:rPr>
          <w:rFonts w:ascii="Avenir Next" w:hAnsi="Avenir Next" w:cs="Tahoma"/>
          <w:sz w:val="22"/>
          <w:szCs w:val="22"/>
        </w:rPr>
        <w:t>serve the database and user experience.</w:t>
      </w:r>
      <w:r w:rsidR="00DF0E42">
        <w:rPr>
          <w:rFonts w:ascii="Avenir Next" w:hAnsi="Avenir Next" w:cs="Tahoma"/>
          <w:sz w:val="22"/>
          <w:szCs w:val="22"/>
        </w:rPr>
        <w:t xml:space="preserve"> </w:t>
      </w:r>
      <w:r w:rsidR="00EB0E72">
        <w:rPr>
          <w:rFonts w:ascii="Avenir Next" w:hAnsi="Avenir Next" w:cs="Tahoma"/>
          <w:sz w:val="22"/>
          <w:szCs w:val="22"/>
        </w:rPr>
        <w:t>Another major challenge we are currently facing is unders</w:t>
      </w:r>
      <w:r w:rsidR="0086660B">
        <w:rPr>
          <w:rFonts w:ascii="Avenir Next" w:hAnsi="Avenir Next" w:cs="Tahoma"/>
          <w:sz w:val="22"/>
          <w:szCs w:val="22"/>
        </w:rPr>
        <w:t>tanding Android development</w:t>
      </w:r>
      <w:r w:rsidR="00873F8C">
        <w:rPr>
          <w:rFonts w:ascii="Avenir Next" w:hAnsi="Avenir Next" w:cs="Tahoma"/>
          <w:sz w:val="22"/>
          <w:szCs w:val="22"/>
        </w:rPr>
        <w:t xml:space="preserve"> and its services applicable to our project scope</w:t>
      </w:r>
      <w:r w:rsidR="0086660B">
        <w:rPr>
          <w:rFonts w:ascii="Avenir Next" w:hAnsi="Avenir Next" w:cs="Tahoma"/>
          <w:sz w:val="22"/>
          <w:szCs w:val="22"/>
        </w:rPr>
        <w:t xml:space="preserve">, as none of us have created an application to this extent prior to COMP 3004. The learning curve is steep however we have been successful thus far. </w:t>
      </w:r>
      <w:r w:rsidR="00873F8C">
        <w:rPr>
          <w:rFonts w:ascii="Avenir Next" w:hAnsi="Avenir Next" w:cs="Tahoma"/>
          <w:sz w:val="22"/>
          <w:szCs w:val="22"/>
        </w:rPr>
        <w:t xml:space="preserve">Outlining the next month of development, 2QueueOOL4U will be implementing the sending service (send SMS, Email) for the time trigger with the use of Android’s </w:t>
      </w:r>
      <w:proofErr w:type="spellStart"/>
      <w:r w:rsidR="00873F8C">
        <w:rPr>
          <w:rFonts w:ascii="Avenir Next" w:hAnsi="Avenir Next" w:cs="Tahoma"/>
          <w:sz w:val="22"/>
          <w:szCs w:val="22"/>
        </w:rPr>
        <w:t>AlarmManager</w:t>
      </w:r>
      <w:proofErr w:type="spellEnd"/>
      <w:r w:rsidR="00873F8C">
        <w:rPr>
          <w:rFonts w:ascii="Avenir Next" w:hAnsi="Avenir Next" w:cs="Tahoma"/>
          <w:sz w:val="22"/>
          <w:szCs w:val="22"/>
        </w:rPr>
        <w:t xml:space="preserve"> library which will conclude one user scenario. Continuing, we will have a better understanding of the sending service and carry out the location trigger using</w:t>
      </w:r>
      <w:r w:rsidR="00604553">
        <w:rPr>
          <w:rFonts w:ascii="Avenir Next" w:hAnsi="Avenir Next" w:cs="Tahoma"/>
          <w:sz w:val="22"/>
          <w:szCs w:val="22"/>
        </w:rPr>
        <w:t xml:space="preserve"> the</w:t>
      </w:r>
      <w:r w:rsidR="00873F8C">
        <w:rPr>
          <w:rFonts w:ascii="Avenir Next" w:hAnsi="Avenir Next" w:cs="Tahoma"/>
          <w:sz w:val="22"/>
          <w:szCs w:val="22"/>
        </w:rPr>
        <w:t xml:space="preserve"> Google Maps API and geo-fencing </w:t>
      </w:r>
      <w:r w:rsidR="00604553">
        <w:rPr>
          <w:rFonts w:ascii="Avenir Next" w:hAnsi="Avenir Next" w:cs="Tahoma"/>
          <w:sz w:val="22"/>
          <w:szCs w:val="22"/>
        </w:rPr>
        <w:t>operations</w:t>
      </w:r>
      <w:r w:rsidR="00873F8C">
        <w:rPr>
          <w:rFonts w:ascii="Avenir Next" w:hAnsi="Avenir Next" w:cs="Tahoma"/>
          <w:sz w:val="22"/>
          <w:szCs w:val="22"/>
        </w:rPr>
        <w:t>. Finally, we will use the Yahoo Weather API to create t</w:t>
      </w:r>
      <w:r w:rsidR="00604553">
        <w:rPr>
          <w:rFonts w:ascii="Avenir Next" w:hAnsi="Avenir Next" w:cs="Tahoma"/>
          <w:sz w:val="22"/>
          <w:szCs w:val="22"/>
        </w:rPr>
        <w:t>he final trigger, weather. If planned testing/debugging time is improbable during</w:t>
      </w:r>
      <w:r w:rsidR="00873F8C">
        <w:rPr>
          <w:rFonts w:ascii="Avenir Next" w:hAnsi="Avenir Next" w:cs="Tahoma"/>
          <w:sz w:val="22"/>
          <w:szCs w:val="22"/>
        </w:rPr>
        <w:t xml:space="preserve"> </w:t>
      </w:r>
      <w:r w:rsidR="00EC5C40">
        <w:rPr>
          <w:rFonts w:ascii="Avenir Next" w:hAnsi="Avenir Next" w:cs="Tahoma"/>
          <w:sz w:val="22"/>
          <w:szCs w:val="22"/>
        </w:rPr>
        <w:t xml:space="preserve">progression in any of </w:t>
      </w:r>
      <w:r w:rsidR="00873F8C">
        <w:rPr>
          <w:rFonts w:ascii="Avenir Next" w:hAnsi="Avenir Next" w:cs="Tahoma"/>
          <w:sz w:val="22"/>
          <w:szCs w:val="22"/>
        </w:rPr>
        <w:t>these components we will sacrifice a trigger in order to span time to test and debug cases as we feel this is a crucial element of any software development. We value a working project in its fulfillment over a project that supports all cases in a</w:t>
      </w:r>
      <w:r w:rsidR="00604553">
        <w:rPr>
          <w:rFonts w:ascii="Avenir Next" w:hAnsi="Avenir Next" w:cs="Tahoma"/>
          <w:sz w:val="22"/>
          <w:szCs w:val="22"/>
        </w:rPr>
        <w:t>n</w:t>
      </w:r>
      <w:r w:rsidR="00873F8C">
        <w:rPr>
          <w:rFonts w:ascii="Avenir Next" w:hAnsi="Avenir Next" w:cs="Tahoma"/>
          <w:sz w:val="22"/>
          <w:szCs w:val="22"/>
        </w:rPr>
        <w:t xml:space="preserve"> imperfect sense.</w:t>
      </w:r>
    </w:p>
    <w:p w14:paraId="1EDAD63A" w14:textId="77777777" w:rsidR="002F0A1A" w:rsidRDefault="002F0A1A" w:rsidP="002F0A1A">
      <w:pPr>
        <w:rPr>
          <w:rFonts w:ascii="Avenir Next" w:hAnsi="Avenir Next" w:cs="Tahoma"/>
          <w:sz w:val="32"/>
          <w:szCs w:val="32"/>
          <w:u w:val="single"/>
        </w:rPr>
      </w:pPr>
    </w:p>
    <w:p w14:paraId="4C5928EA" w14:textId="77777777" w:rsidR="002F0A1A" w:rsidRDefault="002F0A1A" w:rsidP="002F0A1A">
      <w:pPr>
        <w:rPr>
          <w:rFonts w:ascii="Avenir Next" w:hAnsi="Avenir Next" w:cs="Tahoma"/>
          <w:sz w:val="32"/>
          <w:szCs w:val="32"/>
          <w:u w:val="single"/>
        </w:rPr>
      </w:pPr>
    </w:p>
    <w:p w14:paraId="13837B8B" w14:textId="77777777" w:rsidR="002F0A1A" w:rsidRDefault="002F0A1A" w:rsidP="002F0A1A">
      <w:pPr>
        <w:rPr>
          <w:rFonts w:ascii="Avenir Next" w:hAnsi="Avenir Next" w:cs="Tahoma"/>
          <w:sz w:val="32"/>
          <w:szCs w:val="32"/>
          <w:u w:val="single"/>
        </w:rPr>
      </w:pPr>
    </w:p>
    <w:p w14:paraId="36273181" w14:textId="77777777" w:rsidR="002F0A1A" w:rsidRDefault="002F0A1A" w:rsidP="002F0A1A">
      <w:pPr>
        <w:rPr>
          <w:rFonts w:ascii="Avenir Next" w:hAnsi="Avenir Next" w:cs="Tahoma"/>
          <w:sz w:val="32"/>
          <w:szCs w:val="32"/>
          <w:u w:val="single"/>
        </w:rPr>
      </w:pPr>
    </w:p>
    <w:p w14:paraId="18A2E993" w14:textId="77777777" w:rsidR="002F0A1A" w:rsidRDefault="002F0A1A" w:rsidP="002F0A1A">
      <w:pPr>
        <w:rPr>
          <w:rFonts w:ascii="Avenir Next" w:hAnsi="Avenir Next" w:cs="Tahoma"/>
          <w:sz w:val="32"/>
          <w:szCs w:val="32"/>
          <w:u w:val="single"/>
        </w:rPr>
      </w:pPr>
    </w:p>
    <w:p w14:paraId="3CE7595C" w14:textId="77777777" w:rsidR="002F0A1A" w:rsidRDefault="002F0A1A" w:rsidP="002F0A1A">
      <w:pPr>
        <w:rPr>
          <w:rFonts w:ascii="Avenir Next" w:hAnsi="Avenir Next" w:cs="Tahoma"/>
          <w:sz w:val="32"/>
          <w:szCs w:val="32"/>
          <w:u w:val="single"/>
        </w:rPr>
      </w:pPr>
    </w:p>
    <w:p w14:paraId="125BF7AA" w14:textId="77777777" w:rsidR="002F0A1A" w:rsidRDefault="002F0A1A" w:rsidP="002F0A1A">
      <w:pPr>
        <w:rPr>
          <w:rFonts w:ascii="Avenir Next" w:hAnsi="Avenir Next" w:cs="Tahoma"/>
          <w:sz w:val="32"/>
          <w:szCs w:val="32"/>
          <w:u w:val="single"/>
        </w:rPr>
      </w:pPr>
    </w:p>
    <w:p w14:paraId="604B9739" w14:textId="34EDB8E4" w:rsidR="002F0A1A" w:rsidRPr="002F0A1A" w:rsidRDefault="002F0A1A" w:rsidP="002F0A1A">
      <w:pPr>
        <w:rPr>
          <w:rFonts w:ascii="Avenir Next" w:hAnsi="Avenir Next" w:cs="Tahoma"/>
          <w:sz w:val="32"/>
          <w:szCs w:val="32"/>
          <w:u w:val="single"/>
        </w:rPr>
      </w:pPr>
      <w:r>
        <w:rPr>
          <w:rFonts w:ascii="Avenir Next" w:hAnsi="Avenir Next" w:cs="Tahoma"/>
          <w:sz w:val="32"/>
          <w:szCs w:val="32"/>
          <w:u w:val="single"/>
        </w:rPr>
        <w:lastRenderedPageBreak/>
        <w:t>Component Diagram</w:t>
      </w:r>
      <w:r w:rsidRPr="00BC75A9">
        <w:rPr>
          <w:rFonts w:ascii="Avenir Next" w:hAnsi="Avenir Next" w:cs="Tahoma"/>
          <w:sz w:val="32"/>
          <w:szCs w:val="32"/>
          <w:u w:val="single"/>
        </w:rPr>
        <w:t>:</w:t>
      </w:r>
    </w:p>
    <w:p w14:paraId="39806AFB" w14:textId="6931D65B" w:rsidR="002F0A1A" w:rsidRDefault="00891E7D" w:rsidP="00BC75A9">
      <w:pPr>
        <w:rPr>
          <w:rFonts w:ascii="Avenir Next" w:hAnsi="Avenir Next" w:cs="Tahoma"/>
          <w:sz w:val="22"/>
          <w:szCs w:val="22"/>
        </w:rPr>
      </w:pPr>
      <w:r>
        <w:rPr>
          <w:rFonts w:ascii="Avenir Next" w:hAnsi="Avenir Next" w:cs="Tahoma"/>
          <w:noProof/>
          <w:sz w:val="22"/>
          <w:szCs w:val="22"/>
          <w:lang w:eastAsia="en-US"/>
        </w:rPr>
        <w:drawing>
          <wp:inline distT="0" distB="0" distL="0" distR="0" wp14:anchorId="2A9EBBD0" wp14:editId="02B7459C">
            <wp:extent cx="7201535" cy="6534150"/>
            <wp:effectExtent l="0" t="0" r="12065" b="0"/>
            <wp:docPr id="2" name="Picture 2" descr="../../../../../Downloads/ComponentDiagram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omponentDiagramD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1535" cy="6534150"/>
                    </a:xfrm>
                    <a:prstGeom prst="rect">
                      <a:avLst/>
                    </a:prstGeom>
                    <a:noFill/>
                    <a:ln>
                      <a:noFill/>
                    </a:ln>
                  </pic:spPr>
                </pic:pic>
              </a:graphicData>
            </a:graphic>
          </wp:inline>
        </w:drawing>
      </w:r>
    </w:p>
    <w:p w14:paraId="6D185FA4" w14:textId="1E0359D9" w:rsidR="00891E7D" w:rsidRDefault="00891E7D" w:rsidP="00BC75A9">
      <w:pPr>
        <w:rPr>
          <w:rFonts w:ascii="Avenir Next" w:hAnsi="Avenir Next" w:cs="Tahoma"/>
          <w:sz w:val="22"/>
          <w:szCs w:val="22"/>
        </w:rPr>
      </w:pPr>
      <w:r>
        <w:rPr>
          <w:rFonts w:ascii="Avenir Next" w:hAnsi="Avenir Next" w:cs="Tahoma"/>
          <w:sz w:val="22"/>
          <w:szCs w:val="22"/>
        </w:rPr>
        <w:t xml:space="preserve">Ball and socket: </w:t>
      </w:r>
      <w:r>
        <w:rPr>
          <w:rFonts w:ascii="Avenir Next" w:hAnsi="Avenir Next" w:cs="Tahoma"/>
          <w:sz w:val="22"/>
          <w:szCs w:val="22"/>
        </w:rPr>
        <w:t xml:space="preserve">Provided </w:t>
      </w:r>
      <w:r w:rsidR="008E45C9">
        <w:rPr>
          <w:rFonts w:ascii="Avenir Next" w:hAnsi="Avenir Next" w:cs="Tahoma"/>
          <w:sz w:val="22"/>
          <w:szCs w:val="22"/>
        </w:rPr>
        <w:t xml:space="preserve">component </w:t>
      </w:r>
      <w:r>
        <w:rPr>
          <w:rFonts w:ascii="Avenir Next" w:hAnsi="Avenir Next" w:cs="Tahoma"/>
          <w:sz w:val="22"/>
          <w:szCs w:val="22"/>
        </w:rPr>
        <w:t xml:space="preserve">interface (socket), required </w:t>
      </w:r>
      <w:r w:rsidR="008E45C9">
        <w:rPr>
          <w:rFonts w:ascii="Avenir Next" w:hAnsi="Avenir Next" w:cs="Tahoma"/>
          <w:sz w:val="22"/>
          <w:szCs w:val="22"/>
        </w:rPr>
        <w:t xml:space="preserve">component </w:t>
      </w:r>
      <w:r>
        <w:rPr>
          <w:rFonts w:ascii="Avenir Next" w:hAnsi="Avenir Next" w:cs="Tahoma"/>
          <w:sz w:val="22"/>
          <w:szCs w:val="22"/>
        </w:rPr>
        <w:t>interface (ball)</w:t>
      </w:r>
    </w:p>
    <w:p w14:paraId="404DF009" w14:textId="79D24AFB" w:rsidR="00891E7D" w:rsidRDefault="00891E7D" w:rsidP="00BC75A9">
      <w:pPr>
        <w:rPr>
          <w:rFonts w:ascii="Avenir Next" w:hAnsi="Avenir Next" w:cs="Tahoma"/>
          <w:sz w:val="22"/>
          <w:szCs w:val="22"/>
        </w:rPr>
      </w:pPr>
      <w:r>
        <w:rPr>
          <w:rFonts w:ascii="Avenir Next" w:hAnsi="Avenir Next" w:cs="Tahoma"/>
          <w:sz w:val="22"/>
          <w:szCs w:val="22"/>
        </w:rPr>
        <w:t>Dotted line + arrow and ball:</w:t>
      </w:r>
      <w:r w:rsidR="008E45C9">
        <w:rPr>
          <w:rFonts w:ascii="Avenir Next" w:hAnsi="Avenir Next" w:cs="Tahoma"/>
          <w:sz w:val="22"/>
          <w:szCs w:val="22"/>
        </w:rPr>
        <w:t xml:space="preserve"> The dotted line + arrow component uses the ball component</w:t>
      </w:r>
    </w:p>
    <w:p w14:paraId="4BF613C4" w14:textId="44C6F944" w:rsidR="00891E7D" w:rsidRDefault="00891E7D" w:rsidP="00BC75A9">
      <w:pPr>
        <w:rPr>
          <w:rFonts w:ascii="Avenir Next" w:hAnsi="Avenir Next" w:cs="Tahoma"/>
          <w:sz w:val="22"/>
          <w:szCs w:val="22"/>
        </w:rPr>
      </w:pPr>
      <w:r>
        <w:rPr>
          <w:rFonts w:ascii="Avenir Next" w:hAnsi="Avenir Next" w:cs="Tahoma"/>
          <w:sz w:val="22"/>
          <w:szCs w:val="22"/>
        </w:rPr>
        <w:t>Physical dev</w:t>
      </w:r>
      <w:r w:rsidR="008E45C9">
        <w:rPr>
          <w:rFonts w:ascii="Avenir Next" w:hAnsi="Avenir Next" w:cs="Tahoma"/>
          <w:sz w:val="22"/>
          <w:szCs w:val="22"/>
        </w:rPr>
        <w:t>ices supported: Android phone products</w:t>
      </w:r>
    </w:p>
    <w:sectPr w:rsidR="00891E7D" w:rsidSect="002F0A1A">
      <w:footerReference w:type="default" r:id="rId10"/>
      <w:pgSz w:w="12240" w:h="15840"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E90C9" w14:textId="77777777" w:rsidR="005E09DF" w:rsidRDefault="005E09DF">
      <w:pPr>
        <w:spacing w:line="240" w:lineRule="auto"/>
      </w:pPr>
      <w:r>
        <w:separator/>
      </w:r>
    </w:p>
    <w:p w14:paraId="4DB530A8" w14:textId="77777777" w:rsidR="005E09DF" w:rsidRDefault="005E09DF"/>
  </w:endnote>
  <w:endnote w:type="continuationSeparator" w:id="0">
    <w:p w14:paraId="354192ED" w14:textId="77777777" w:rsidR="005E09DF" w:rsidRDefault="005E09DF">
      <w:pPr>
        <w:spacing w:line="240" w:lineRule="auto"/>
      </w:pPr>
      <w:r>
        <w:continuationSeparator/>
      </w:r>
    </w:p>
    <w:p w14:paraId="2FAE5668" w14:textId="77777777" w:rsidR="005E09DF" w:rsidRDefault="005E0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swiss"/>
    <w:pitch w:val="variable"/>
    <w:sig w:usb0="8000002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Didot">
    <w:panose1 w:val="02000503000000020003"/>
    <w:charset w:val="00"/>
    <w:family w:val="modern"/>
    <w:pitch w:val="variable"/>
    <w:sig w:usb0="800000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1231C6CE" w14:textId="77777777" w:rsidR="00A60E86" w:rsidRDefault="00520F14">
        <w:pPr>
          <w:pStyle w:val="Footer"/>
        </w:pPr>
        <w:r>
          <w:fldChar w:fldCharType="begin"/>
        </w:r>
        <w:r>
          <w:instrText xml:space="preserve"> PAGE   \* MERGEFORMAT </w:instrText>
        </w:r>
        <w:r>
          <w:fldChar w:fldCharType="separate"/>
        </w:r>
        <w:r w:rsidR="00EC5C40">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AB83B" w14:textId="77777777" w:rsidR="005E09DF" w:rsidRDefault="005E09DF">
      <w:pPr>
        <w:spacing w:line="240" w:lineRule="auto"/>
      </w:pPr>
      <w:r>
        <w:separator/>
      </w:r>
    </w:p>
    <w:p w14:paraId="709A9136" w14:textId="77777777" w:rsidR="005E09DF" w:rsidRDefault="005E09DF"/>
  </w:footnote>
  <w:footnote w:type="continuationSeparator" w:id="0">
    <w:p w14:paraId="48E4DB3F" w14:textId="77777777" w:rsidR="005E09DF" w:rsidRDefault="005E09DF">
      <w:pPr>
        <w:spacing w:line="240" w:lineRule="auto"/>
      </w:pPr>
      <w:r>
        <w:continuationSeparator/>
      </w:r>
    </w:p>
    <w:p w14:paraId="0EBBCF8A" w14:textId="77777777" w:rsidR="005E09DF" w:rsidRDefault="005E09D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694D"/>
    <w:multiLevelType w:val="hybridMultilevel"/>
    <w:tmpl w:val="721E6C3E"/>
    <w:lvl w:ilvl="0" w:tplc="FA484534">
      <w:numFmt w:val="bullet"/>
      <w:lvlText w:val="-"/>
      <w:lvlJc w:val="left"/>
      <w:pPr>
        <w:ind w:left="720" w:hanging="360"/>
      </w:pPr>
      <w:rPr>
        <w:rFonts w:ascii="Avenir Next" w:eastAsiaTheme="minorHAnsi" w:hAnsi="Avenir Nex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47776"/>
    <w:multiLevelType w:val="multilevel"/>
    <w:tmpl w:val="5BCC21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A491FC9"/>
    <w:multiLevelType w:val="multilevel"/>
    <w:tmpl w:val="6E9002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21B0BAD"/>
    <w:multiLevelType w:val="multilevel"/>
    <w:tmpl w:val="565679D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358600F2"/>
    <w:multiLevelType w:val="hybridMultilevel"/>
    <w:tmpl w:val="38D0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92F08"/>
    <w:multiLevelType w:val="multilevel"/>
    <w:tmpl w:val="0D3C1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4BB0ED0"/>
    <w:multiLevelType w:val="multilevel"/>
    <w:tmpl w:val="4E84A514"/>
    <w:lvl w:ilvl="0">
      <w:start w:val="1"/>
      <w:numFmt w:val="decimal"/>
      <w:lvlText w:val="%1."/>
      <w:lvlJc w:val="left"/>
      <w:pPr>
        <w:ind w:left="720" w:hanging="360"/>
      </w:pPr>
      <w:rPr>
        <w:rFonts w:ascii="Avenir Next" w:eastAsiaTheme="minorHAnsi" w:hAnsi="Avenir Next" w:cs="Tahoma"/>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48356D8B"/>
    <w:multiLevelType w:val="hybridMultilevel"/>
    <w:tmpl w:val="D778BEEA"/>
    <w:lvl w:ilvl="0" w:tplc="1390C7C2">
      <w:numFmt w:val="bullet"/>
      <w:lvlText w:val="-"/>
      <w:lvlJc w:val="left"/>
      <w:pPr>
        <w:ind w:left="720" w:hanging="360"/>
      </w:pPr>
      <w:rPr>
        <w:rFonts w:ascii="Avenir Next" w:eastAsiaTheme="minorHAnsi" w:hAnsi="Avenir Next"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A305A9"/>
    <w:multiLevelType w:val="multilevel"/>
    <w:tmpl w:val="9BC0C0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A147BC4"/>
    <w:multiLevelType w:val="multilevel"/>
    <w:tmpl w:val="D08E6C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D286934"/>
    <w:multiLevelType w:val="multilevel"/>
    <w:tmpl w:val="9F60D31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8AD6685"/>
    <w:multiLevelType w:val="multilevel"/>
    <w:tmpl w:val="6C3213A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0"/>
  </w:num>
  <w:num w:numId="4">
    <w:abstractNumId w:val="11"/>
  </w:num>
  <w:num w:numId="5">
    <w:abstractNumId w:val="0"/>
  </w:num>
  <w:num w:numId="6">
    <w:abstractNumId w:val="4"/>
  </w:num>
  <w:num w:numId="7">
    <w:abstractNumId w:val="6"/>
  </w:num>
  <w:num w:numId="8">
    <w:abstractNumId w:val="9"/>
  </w:num>
  <w:num w:numId="9">
    <w:abstractNumId w:val="8"/>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2D"/>
    <w:rsid w:val="00033BC3"/>
    <w:rsid w:val="00083720"/>
    <w:rsid w:val="00094F17"/>
    <w:rsid w:val="000A0A8B"/>
    <w:rsid w:val="000A727D"/>
    <w:rsid w:val="000A7902"/>
    <w:rsid w:val="000B0697"/>
    <w:rsid w:val="000E2736"/>
    <w:rsid w:val="000E6756"/>
    <w:rsid w:val="001078E0"/>
    <w:rsid w:val="00134F80"/>
    <w:rsid w:val="00176CA0"/>
    <w:rsid w:val="00194B1B"/>
    <w:rsid w:val="001B3E1B"/>
    <w:rsid w:val="001D47D1"/>
    <w:rsid w:val="001F629A"/>
    <w:rsid w:val="00237355"/>
    <w:rsid w:val="002521E2"/>
    <w:rsid w:val="00263F8E"/>
    <w:rsid w:val="002904A2"/>
    <w:rsid w:val="002A1306"/>
    <w:rsid w:val="002F0A1A"/>
    <w:rsid w:val="002F316A"/>
    <w:rsid w:val="003410C5"/>
    <w:rsid w:val="003429C9"/>
    <w:rsid w:val="00343F76"/>
    <w:rsid w:val="00347ACB"/>
    <w:rsid w:val="00352BF0"/>
    <w:rsid w:val="0036133C"/>
    <w:rsid w:val="003B7363"/>
    <w:rsid w:val="003E20A5"/>
    <w:rsid w:val="003F26EB"/>
    <w:rsid w:val="00475036"/>
    <w:rsid w:val="004759B7"/>
    <w:rsid w:val="004A2D3B"/>
    <w:rsid w:val="004C5BF7"/>
    <w:rsid w:val="004D168F"/>
    <w:rsid w:val="00520F14"/>
    <w:rsid w:val="0054486F"/>
    <w:rsid w:val="005516DC"/>
    <w:rsid w:val="00566AC3"/>
    <w:rsid w:val="0058412A"/>
    <w:rsid w:val="005970ED"/>
    <w:rsid w:val="005A164A"/>
    <w:rsid w:val="005A3B8D"/>
    <w:rsid w:val="005A5F6F"/>
    <w:rsid w:val="005E09DF"/>
    <w:rsid w:val="005E196C"/>
    <w:rsid w:val="00604553"/>
    <w:rsid w:val="00623F7A"/>
    <w:rsid w:val="00650715"/>
    <w:rsid w:val="00661F7D"/>
    <w:rsid w:val="00681AD6"/>
    <w:rsid w:val="006C12ED"/>
    <w:rsid w:val="00735CF2"/>
    <w:rsid w:val="007B09FF"/>
    <w:rsid w:val="007B4E56"/>
    <w:rsid w:val="007E7069"/>
    <w:rsid w:val="007F3B0D"/>
    <w:rsid w:val="00805A4C"/>
    <w:rsid w:val="008334A4"/>
    <w:rsid w:val="00861AFD"/>
    <w:rsid w:val="0086660B"/>
    <w:rsid w:val="00873F8C"/>
    <w:rsid w:val="00891E7D"/>
    <w:rsid w:val="008B5151"/>
    <w:rsid w:val="008C01D1"/>
    <w:rsid w:val="008C260C"/>
    <w:rsid w:val="008C5E10"/>
    <w:rsid w:val="008D1289"/>
    <w:rsid w:val="008E45C9"/>
    <w:rsid w:val="00922EE9"/>
    <w:rsid w:val="00933657"/>
    <w:rsid w:val="00942700"/>
    <w:rsid w:val="00955314"/>
    <w:rsid w:val="0099057E"/>
    <w:rsid w:val="0099119F"/>
    <w:rsid w:val="009B0774"/>
    <w:rsid w:val="009D3B35"/>
    <w:rsid w:val="00A11A99"/>
    <w:rsid w:val="00A2760E"/>
    <w:rsid w:val="00A413F1"/>
    <w:rsid w:val="00A60E86"/>
    <w:rsid w:val="00A63A95"/>
    <w:rsid w:val="00A8572F"/>
    <w:rsid w:val="00A93D4E"/>
    <w:rsid w:val="00AF658F"/>
    <w:rsid w:val="00B05BA5"/>
    <w:rsid w:val="00B305BB"/>
    <w:rsid w:val="00B50639"/>
    <w:rsid w:val="00B55E43"/>
    <w:rsid w:val="00B5775B"/>
    <w:rsid w:val="00BB03C7"/>
    <w:rsid w:val="00BC75A9"/>
    <w:rsid w:val="00BF0258"/>
    <w:rsid w:val="00C30C5A"/>
    <w:rsid w:val="00C30FB6"/>
    <w:rsid w:val="00C455F5"/>
    <w:rsid w:val="00C473E1"/>
    <w:rsid w:val="00C65A7F"/>
    <w:rsid w:val="00C670D4"/>
    <w:rsid w:val="00C90F67"/>
    <w:rsid w:val="00CA701A"/>
    <w:rsid w:val="00CB234B"/>
    <w:rsid w:val="00D519C1"/>
    <w:rsid w:val="00D53A20"/>
    <w:rsid w:val="00D81B88"/>
    <w:rsid w:val="00DA755C"/>
    <w:rsid w:val="00DB25E4"/>
    <w:rsid w:val="00DF0E42"/>
    <w:rsid w:val="00E11D2D"/>
    <w:rsid w:val="00E12CD0"/>
    <w:rsid w:val="00E13687"/>
    <w:rsid w:val="00E31834"/>
    <w:rsid w:val="00EB0E72"/>
    <w:rsid w:val="00EC5C40"/>
    <w:rsid w:val="00EF591B"/>
    <w:rsid w:val="00F13D64"/>
    <w:rsid w:val="00F46361"/>
    <w:rsid w:val="00F90630"/>
    <w:rsid w:val="00F97BF4"/>
    <w:rsid w:val="00FE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F55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5775B"/>
    <w:rPr>
      <w:color w:val="33B7D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93772">
      <w:bodyDiv w:val="1"/>
      <w:marLeft w:val="0"/>
      <w:marRight w:val="0"/>
      <w:marTop w:val="0"/>
      <w:marBottom w:val="0"/>
      <w:divBdr>
        <w:top w:val="none" w:sz="0" w:space="0" w:color="auto"/>
        <w:left w:val="none" w:sz="0" w:space="0" w:color="auto"/>
        <w:bottom w:val="none" w:sz="0" w:space="0" w:color="auto"/>
        <w:right w:val="none" w:sz="0" w:space="0" w:color="auto"/>
      </w:divBdr>
    </w:div>
    <w:div w:id="997928415">
      <w:bodyDiv w:val="1"/>
      <w:marLeft w:val="0"/>
      <w:marRight w:val="0"/>
      <w:marTop w:val="0"/>
      <w:marBottom w:val="0"/>
      <w:divBdr>
        <w:top w:val="none" w:sz="0" w:space="0" w:color="auto"/>
        <w:left w:val="none" w:sz="0" w:space="0" w:color="auto"/>
        <w:bottom w:val="none" w:sz="0" w:space="0" w:color="auto"/>
        <w:right w:val="none" w:sz="0" w:space="0" w:color="auto"/>
      </w:divBdr>
    </w:div>
    <w:div w:id="11976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mulvenna/Library/Containers/com.microsoft.Word/Data/Library/Caches/1033/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39A2CA-01E1-A343-9B51-B7CB900E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Trip Journal.dotx</Template>
  <TotalTime>82</TotalTime>
  <Pages>4</Pages>
  <Words>528</Words>
  <Characters>3016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5</cp:revision>
  <dcterms:created xsi:type="dcterms:W3CDTF">2017-10-23T20:30:00Z</dcterms:created>
  <dcterms:modified xsi:type="dcterms:W3CDTF">2017-10-31T02:17:00Z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