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8431" w14:textId="77777777" w:rsidR="00D67583" w:rsidRPr="0068571A" w:rsidRDefault="00D67583" w:rsidP="00D67583">
      <w:pPr>
        <w:spacing w:after="0" w:line="240" w:lineRule="auto"/>
        <w:jc w:val="center"/>
        <w:rPr>
          <w:rFonts w:ascii="Times New Roman" w:hAnsi="Times New Roman" w:cs="Times New Roman"/>
          <w:b/>
          <w:bCs/>
        </w:rPr>
      </w:pPr>
    </w:p>
    <w:p w14:paraId="471D3214" w14:textId="77777777" w:rsidR="00D67583" w:rsidRPr="0068571A" w:rsidRDefault="00D67583" w:rsidP="00D67583">
      <w:pPr>
        <w:spacing w:after="0" w:line="240" w:lineRule="auto"/>
        <w:jc w:val="center"/>
        <w:rPr>
          <w:rFonts w:ascii="Times New Roman" w:hAnsi="Times New Roman" w:cs="Times New Roman"/>
          <w:b/>
          <w:bCs/>
        </w:rPr>
      </w:pPr>
    </w:p>
    <w:p w14:paraId="461700C8" w14:textId="77777777" w:rsidR="00D67583" w:rsidRPr="0068571A" w:rsidRDefault="00D67583" w:rsidP="00D67583">
      <w:pPr>
        <w:spacing w:after="0" w:line="240" w:lineRule="auto"/>
        <w:jc w:val="center"/>
        <w:rPr>
          <w:rFonts w:ascii="Times New Roman" w:hAnsi="Times New Roman" w:cs="Times New Roman"/>
          <w:b/>
          <w:bCs/>
        </w:rPr>
      </w:pPr>
    </w:p>
    <w:p w14:paraId="7B85D87C" w14:textId="77777777" w:rsidR="00D67583" w:rsidRPr="0068571A" w:rsidRDefault="00D67583" w:rsidP="00D67583">
      <w:pPr>
        <w:spacing w:after="0" w:line="240" w:lineRule="auto"/>
        <w:jc w:val="center"/>
        <w:rPr>
          <w:rFonts w:ascii="Times New Roman" w:hAnsi="Times New Roman" w:cs="Times New Roman"/>
          <w:b/>
          <w:bCs/>
        </w:rPr>
      </w:pPr>
    </w:p>
    <w:p w14:paraId="58CF1976" w14:textId="77777777" w:rsidR="00D67583" w:rsidRPr="0068571A" w:rsidRDefault="00D67583" w:rsidP="00D67583">
      <w:pPr>
        <w:spacing w:after="0" w:line="240" w:lineRule="auto"/>
        <w:jc w:val="center"/>
        <w:rPr>
          <w:rFonts w:ascii="Times New Roman" w:hAnsi="Times New Roman" w:cs="Times New Roman"/>
          <w:b/>
          <w:bCs/>
        </w:rPr>
      </w:pPr>
    </w:p>
    <w:p w14:paraId="1C10ACFE" w14:textId="77777777" w:rsidR="00D67583" w:rsidRPr="0068571A" w:rsidRDefault="00D67583" w:rsidP="00D67583">
      <w:pPr>
        <w:spacing w:after="0" w:line="240" w:lineRule="auto"/>
        <w:jc w:val="center"/>
        <w:rPr>
          <w:rFonts w:ascii="Times New Roman" w:hAnsi="Times New Roman" w:cs="Times New Roman"/>
          <w:b/>
          <w:bCs/>
        </w:rPr>
      </w:pPr>
    </w:p>
    <w:p w14:paraId="46C9600B" w14:textId="77777777" w:rsidR="00D67583" w:rsidRPr="0068571A" w:rsidRDefault="00D67583" w:rsidP="00D67583">
      <w:pPr>
        <w:spacing w:after="0" w:line="240" w:lineRule="auto"/>
        <w:jc w:val="center"/>
        <w:rPr>
          <w:rFonts w:ascii="Times New Roman" w:hAnsi="Times New Roman" w:cs="Times New Roman"/>
          <w:b/>
          <w:bCs/>
        </w:rPr>
      </w:pPr>
    </w:p>
    <w:p w14:paraId="367662AF" w14:textId="77777777" w:rsidR="00D67583" w:rsidRPr="0068571A" w:rsidRDefault="00D67583" w:rsidP="00D67583">
      <w:pPr>
        <w:spacing w:after="0" w:line="240" w:lineRule="auto"/>
        <w:jc w:val="center"/>
        <w:rPr>
          <w:rFonts w:ascii="Times New Roman" w:hAnsi="Times New Roman" w:cs="Times New Roman"/>
          <w:b/>
          <w:bCs/>
        </w:rPr>
      </w:pPr>
    </w:p>
    <w:p w14:paraId="76B4A17F" w14:textId="77777777" w:rsidR="00D67583" w:rsidRPr="0068571A" w:rsidRDefault="00D67583" w:rsidP="00D67583">
      <w:pPr>
        <w:spacing w:after="0" w:line="240" w:lineRule="auto"/>
        <w:jc w:val="center"/>
        <w:rPr>
          <w:rFonts w:ascii="Times New Roman" w:hAnsi="Times New Roman" w:cs="Times New Roman"/>
          <w:b/>
          <w:bCs/>
        </w:rPr>
      </w:pPr>
    </w:p>
    <w:p w14:paraId="0AA481BF" w14:textId="77777777" w:rsidR="00D67583" w:rsidRPr="0068571A" w:rsidRDefault="00D67583" w:rsidP="00D67583">
      <w:pPr>
        <w:spacing w:after="0" w:line="240" w:lineRule="auto"/>
        <w:jc w:val="center"/>
        <w:rPr>
          <w:rFonts w:ascii="Times New Roman" w:hAnsi="Times New Roman" w:cs="Times New Roman"/>
          <w:b/>
          <w:bCs/>
        </w:rPr>
      </w:pPr>
    </w:p>
    <w:p w14:paraId="6412328F" w14:textId="77777777" w:rsidR="00D67583" w:rsidRPr="0068571A" w:rsidRDefault="00D67583" w:rsidP="00D67583">
      <w:pPr>
        <w:spacing w:after="0" w:line="240" w:lineRule="auto"/>
        <w:jc w:val="center"/>
        <w:rPr>
          <w:rFonts w:ascii="Times New Roman" w:hAnsi="Times New Roman" w:cs="Times New Roman"/>
          <w:b/>
          <w:bCs/>
        </w:rPr>
      </w:pPr>
    </w:p>
    <w:p w14:paraId="292A7E4E" w14:textId="544B07AB" w:rsidR="00D67583" w:rsidRDefault="00700E0B" w:rsidP="00D67583">
      <w:pPr>
        <w:spacing w:after="0" w:line="240" w:lineRule="auto"/>
        <w:jc w:val="center"/>
        <w:rPr>
          <w:rFonts w:ascii="Times New Roman" w:hAnsi="Times New Roman" w:cs="Times New Roman"/>
          <w:b/>
          <w:bCs/>
        </w:rPr>
      </w:pPr>
      <w:r>
        <w:rPr>
          <w:rFonts w:ascii="Times New Roman" w:hAnsi="Times New Roman" w:cs="Times New Roman"/>
          <w:b/>
          <w:bCs/>
        </w:rPr>
        <w:t>8-1 Journal - GitHub</w:t>
      </w:r>
    </w:p>
    <w:p w14:paraId="5E3C2E75" w14:textId="77777777" w:rsidR="00D67583" w:rsidRPr="007949B4" w:rsidRDefault="00D67583" w:rsidP="00D67583">
      <w:pPr>
        <w:spacing w:after="0" w:line="240" w:lineRule="auto"/>
        <w:jc w:val="center"/>
        <w:rPr>
          <w:rFonts w:ascii="Times New Roman" w:hAnsi="Times New Roman" w:cs="Times New Roman"/>
        </w:rPr>
      </w:pPr>
    </w:p>
    <w:p w14:paraId="45CF1A37" w14:textId="72A2BBC3" w:rsidR="00D67583" w:rsidRDefault="00D67583" w:rsidP="00D67583">
      <w:pPr>
        <w:spacing w:after="0" w:line="240" w:lineRule="auto"/>
        <w:jc w:val="center"/>
        <w:rPr>
          <w:rFonts w:ascii="Times New Roman" w:hAnsi="Times New Roman" w:cs="Times New Roman"/>
          <w:b/>
          <w:bCs/>
        </w:rPr>
      </w:pPr>
      <w:r w:rsidRPr="007949B4">
        <w:rPr>
          <w:rFonts w:ascii="Times New Roman" w:hAnsi="Times New Roman" w:cs="Times New Roman"/>
          <w:b/>
          <w:bCs/>
        </w:rPr>
        <w:t xml:space="preserve">DAT-260 Module </w:t>
      </w:r>
      <w:r w:rsidR="00C26879">
        <w:rPr>
          <w:rFonts w:ascii="Times New Roman" w:hAnsi="Times New Roman" w:cs="Times New Roman"/>
          <w:b/>
          <w:bCs/>
        </w:rPr>
        <w:t>Eight</w:t>
      </w:r>
      <w:r w:rsidRPr="007949B4">
        <w:rPr>
          <w:rFonts w:ascii="Times New Roman" w:hAnsi="Times New Roman" w:cs="Times New Roman"/>
          <w:b/>
          <w:bCs/>
        </w:rPr>
        <w:t xml:space="preserve"> Journal</w:t>
      </w:r>
    </w:p>
    <w:p w14:paraId="352D9669" w14:textId="77777777" w:rsidR="00D67583" w:rsidRDefault="00D67583" w:rsidP="00D67583">
      <w:pPr>
        <w:spacing w:after="0" w:line="240" w:lineRule="auto"/>
        <w:jc w:val="center"/>
        <w:rPr>
          <w:rFonts w:ascii="Times New Roman" w:hAnsi="Times New Roman" w:cs="Times New Roman"/>
        </w:rPr>
      </w:pPr>
      <w:r w:rsidRPr="0068571A">
        <w:rPr>
          <w:rFonts w:ascii="Times New Roman" w:hAnsi="Times New Roman" w:cs="Times New Roman"/>
        </w:rPr>
        <w:br/>
        <w:t>James E. Norwood, Jr.</w:t>
      </w:r>
    </w:p>
    <w:p w14:paraId="30EFF93C" w14:textId="77777777" w:rsidR="00D67583" w:rsidRDefault="00D67583" w:rsidP="00D67583">
      <w:pPr>
        <w:spacing w:after="0" w:line="240" w:lineRule="auto"/>
        <w:jc w:val="center"/>
        <w:rPr>
          <w:rFonts w:ascii="Times New Roman" w:hAnsi="Times New Roman" w:cs="Times New Roman"/>
        </w:rPr>
      </w:pPr>
    </w:p>
    <w:p w14:paraId="01394A64" w14:textId="77777777" w:rsidR="00D67583" w:rsidRPr="0068571A" w:rsidRDefault="00D67583" w:rsidP="00D67583">
      <w:pPr>
        <w:spacing w:after="0" w:line="240" w:lineRule="auto"/>
        <w:jc w:val="center"/>
        <w:rPr>
          <w:rFonts w:ascii="Times New Roman" w:hAnsi="Times New Roman" w:cs="Times New Roman"/>
        </w:rPr>
      </w:pPr>
      <w:r>
        <w:rPr>
          <w:rFonts w:ascii="Times New Roman" w:hAnsi="Times New Roman" w:cs="Times New Roman"/>
        </w:rPr>
        <w:t>Professor Anthony Sulpizio</w:t>
      </w:r>
    </w:p>
    <w:p w14:paraId="0DE79EC5" w14:textId="77777777" w:rsidR="00D67583" w:rsidRDefault="00D67583" w:rsidP="00D67583">
      <w:pPr>
        <w:spacing w:after="0" w:line="240" w:lineRule="auto"/>
        <w:jc w:val="center"/>
        <w:rPr>
          <w:rFonts w:ascii="Times New Roman" w:hAnsi="Times New Roman" w:cs="Times New Roman"/>
        </w:rPr>
      </w:pPr>
      <w:r w:rsidRPr="0068571A">
        <w:rPr>
          <w:rFonts w:ascii="Times New Roman" w:hAnsi="Times New Roman" w:cs="Times New Roman"/>
        </w:rPr>
        <w:br/>
        <w:t>Southern New Hampshire University</w:t>
      </w:r>
    </w:p>
    <w:p w14:paraId="35892734" w14:textId="77777777" w:rsidR="0092467E" w:rsidRDefault="0092467E" w:rsidP="00D67583">
      <w:pPr>
        <w:spacing w:after="0" w:line="240" w:lineRule="auto"/>
        <w:jc w:val="center"/>
        <w:rPr>
          <w:rFonts w:ascii="Times New Roman" w:hAnsi="Times New Roman" w:cs="Times New Roman"/>
        </w:rPr>
      </w:pPr>
    </w:p>
    <w:p w14:paraId="6538ED94" w14:textId="569A66E9" w:rsidR="0092467E" w:rsidRPr="0068571A" w:rsidRDefault="0092467E" w:rsidP="00D67583">
      <w:pPr>
        <w:spacing w:after="0" w:line="240" w:lineRule="auto"/>
        <w:jc w:val="center"/>
        <w:rPr>
          <w:rFonts w:ascii="Times New Roman" w:hAnsi="Times New Roman" w:cs="Times New Roman"/>
        </w:rPr>
      </w:pPr>
      <w:r>
        <w:rPr>
          <w:rFonts w:ascii="Times New Roman" w:hAnsi="Times New Roman" w:cs="Times New Roman"/>
        </w:rPr>
        <w:t>April 23, 2026</w:t>
      </w:r>
    </w:p>
    <w:p w14:paraId="09C2A724" w14:textId="77777777" w:rsidR="00D67583" w:rsidRPr="0068571A" w:rsidRDefault="00D67583" w:rsidP="00D67583">
      <w:pPr>
        <w:spacing w:after="0" w:line="240" w:lineRule="auto"/>
        <w:jc w:val="center"/>
        <w:rPr>
          <w:rFonts w:ascii="Times New Roman" w:hAnsi="Times New Roman" w:cs="Times New Roman"/>
        </w:rPr>
      </w:pPr>
    </w:p>
    <w:p w14:paraId="0B92B835" w14:textId="77777777" w:rsidR="00D67583" w:rsidRPr="0068571A" w:rsidRDefault="00D67583" w:rsidP="00D67583">
      <w:pPr>
        <w:spacing w:after="0" w:line="240" w:lineRule="auto"/>
        <w:jc w:val="center"/>
        <w:rPr>
          <w:rFonts w:ascii="Times New Roman" w:hAnsi="Times New Roman" w:cs="Times New Roman"/>
        </w:rPr>
      </w:pPr>
    </w:p>
    <w:p w14:paraId="16B173DA" w14:textId="77777777" w:rsidR="00D67583" w:rsidRPr="0068571A" w:rsidRDefault="00D67583" w:rsidP="00D67583">
      <w:pPr>
        <w:spacing w:after="0" w:line="240" w:lineRule="auto"/>
        <w:jc w:val="center"/>
        <w:rPr>
          <w:rFonts w:ascii="Times New Roman" w:hAnsi="Times New Roman" w:cs="Times New Roman"/>
        </w:rPr>
      </w:pPr>
    </w:p>
    <w:p w14:paraId="30B642EF" w14:textId="77777777" w:rsidR="00D67583" w:rsidRPr="0068571A" w:rsidRDefault="00D67583" w:rsidP="00D67583">
      <w:pPr>
        <w:spacing w:after="0" w:line="240" w:lineRule="auto"/>
        <w:jc w:val="center"/>
        <w:rPr>
          <w:rFonts w:ascii="Times New Roman" w:hAnsi="Times New Roman" w:cs="Times New Roman"/>
        </w:rPr>
      </w:pPr>
    </w:p>
    <w:p w14:paraId="5B3286A7" w14:textId="77777777" w:rsidR="00D67583" w:rsidRPr="0068571A" w:rsidRDefault="00D67583" w:rsidP="00D67583">
      <w:pPr>
        <w:spacing w:after="0" w:line="240" w:lineRule="auto"/>
        <w:jc w:val="center"/>
        <w:rPr>
          <w:rFonts w:ascii="Times New Roman" w:hAnsi="Times New Roman" w:cs="Times New Roman"/>
        </w:rPr>
      </w:pPr>
    </w:p>
    <w:p w14:paraId="3C64A33A" w14:textId="77777777" w:rsidR="00D67583" w:rsidRPr="0068571A" w:rsidRDefault="00D67583" w:rsidP="00D67583">
      <w:pPr>
        <w:spacing w:after="0" w:line="240" w:lineRule="auto"/>
        <w:jc w:val="center"/>
        <w:rPr>
          <w:rFonts w:ascii="Times New Roman" w:hAnsi="Times New Roman" w:cs="Times New Roman"/>
        </w:rPr>
      </w:pPr>
    </w:p>
    <w:p w14:paraId="7BD6AF19" w14:textId="77777777" w:rsidR="00D67583" w:rsidRPr="0068571A" w:rsidRDefault="00D67583" w:rsidP="00D67583">
      <w:pPr>
        <w:spacing w:after="0" w:line="240" w:lineRule="auto"/>
        <w:jc w:val="center"/>
        <w:rPr>
          <w:rFonts w:ascii="Times New Roman" w:hAnsi="Times New Roman" w:cs="Times New Roman"/>
        </w:rPr>
      </w:pPr>
    </w:p>
    <w:p w14:paraId="760859C6" w14:textId="77777777" w:rsidR="00D67583" w:rsidRPr="0068571A" w:rsidRDefault="00D67583" w:rsidP="00D67583">
      <w:pPr>
        <w:spacing w:after="0" w:line="240" w:lineRule="auto"/>
        <w:jc w:val="center"/>
        <w:rPr>
          <w:rFonts w:ascii="Times New Roman" w:hAnsi="Times New Roman" w:cs="Times New Roman"/>
        </w:rPr>
      </w:pPr>
    </w:p>
    <w:p w14:paraId="3968FF56" w14:textId="77777777" w:rsidR="00D67583" w:rsidRPr="0068571A" w:rsidRDefault="00D67583" w:rsidP="00D67583">
      <w:pPr>
        <w:spacing w:after="0" w:line="240" w:lineRule="auto"/>
        <w:jc w:val="center"/>
        <w:rPr>
          <w:rFonts w:ascii="Times New Roman" w:hAnsi="Times New Roman" w:cs="Times New Roman"/>
        </w:rPr>
      </w:pPr>
    </w:p>
    <w:p w14:paraId="0C184A35" w14:textId="77777777" w:rsidR="00D67583" w:rsidRPr="0068571A" w:rsidRDefault="00D67583" w:rsidP="00D67583">
      <w:pPr>
        <w:spacing w:after="0" w:line="240" w:lineRule="auto"/>
        <w:jc w:val="center"/>
        <w:rPr>
          <w:rFonts w:ascii="Times New Roman" w:hAnsi="Times New Roman" w:cs="Times New Roman"/>
        </w:rPr>
      </w:pPr>
    </w:p>
    <w:p w14:paraId="1AE37D11" w14:textId="77777777" w:rsidR="00D67583" w:rsidRPr="0068571A" w:rsidRDefault="00D67583" w:rsidP="00D67583">
      <w:pPr>
        <w:spacing w:after="0" w:line="240" w:lineRule="auto"/>
        <w:jc w:val="center"/>
        <w:rPr>
          <w:rFonts w:ascii="Times New Roman" w:hAnsi="Times New Roman" w:cs="Times New Roman"/>
        </w:rPr>
      </w:pPr>
    </w:p>
    <w:p w14:paraId="2441B64A" w14:textId="77777777" w:rsidR="00D67583" w:rsidRPr="0068571A" w:rsidRDefault="00D67583" w:rsidP="00D67583">
      <w:pPr>
        <w:spacing w:after="0" w:line="240" w:lineRule="auto"/>
        <w:jc w:val="center"/>
        <w:rPr>
          <w:rFonts w:ascii="Times New Roman" w:hAnsi="Times New Roman" w:cs="Times New Roman"/>
        </w:rPr>
      </w:pPr>
    </w:p>
    <w:p w14:paraId="07FB08CE" w14:textId="77777777" w:rsidR="00D67583" w:rsidRPr="0068571A" w:rsidRDefault="00D67583" w:rsidP="00D67583">
      <w:pPr>
        <w:spacing w:after="0" w:line="240" w:lineRule="auto"/>
        <w:jc w:val="center"/>
        <w:rPr>
          <w:rFonts w:ascii="Times New Roman" w:hAnsi="Times New Roman" w:cs="Times New Roman"/>
        </w:rPr>
      </w:pPr>
    </w:p>
    <w:p w14:paraId="448D8B18" w14:textId="77777777" w:rsidR="00D67583" w:rsidRPr="0068571A" w:rsidRDefault="00D67583" w:rsidP="00D67583">
      <w:pPr>
        <w:spacing w:after="0" w:line="240" w:lineRule="auto"/>
        <w:jc w:val="center"/>
        <w:rPr>
          <w:rFonts w:ascii="Times New Roman" w:hAnsi="Times New Roman" w:cs="Times New Roman"/>
        </w:rPr>
      </w:pPr>
    </w:p>
    <w:p w14:paraId="051E03C5" w14:textId="77777777" w:rsidR="00D67583" w:rsidRPr="0068571A" w:rsidRDefault="00D67583" w:rsidP="00D67583">
      <w:pPr>
        <w:spacing w:after="0" w:line="240" w:lineRule="auto"/>
        <w:jc w:val="center"/>
        <w:rPr>
          <w:rFonts w:ascii="Times New Roman" w:hAnsi="Times New Roman" w:cs="Times New Roman"/>
        </w:rPr>
      </w:pPr>
    </w:p>
    <w:p w14:paraId="6B834D31" w14:textId="77777777" w:rsidR="00D67583" w:rsidRPr="0068571A" w:rsidRDefault="00D67583" w:rsidP="00D67583">
      <w:pPr>
        <w:spacing w:after="0" w:line="240" w:lineRule="auto"/>
        <w:jc w:val="center"/>
        <w:rPr>
          <w:rFonts w:ascii="Times New Roman" w:hAnsi="Times New Roman" w:cs="Times New Roman"/>
        </w:rPr>
      </w:pPr>
    </w:p>
    <w:p w14:paraId="27354C96" w14:textId="77777777" w:rsidR="00D67583" w:rsidRPr="0068571A" w:rsidRDefault="00D67583" w:rsidP="00D67583">
      <w:pPr>
        <w:spacing w:after="0" w:line="240" w:lineRule="auto"/>
        <w:jc w:val="center"/>
        <w:rPr>
          <w:rFonts w:ascii="Times New Roman" w:hAnsi="Times New Roman" w:cs="Times New Roman"/>
        </w:rPr>
      </w:pPr>
    </w:p>
    <w:p w14:paraId="42C7CCAA" w14:textId="77777777" w:rsidR="00D67583" w:rsidRPr="0068571A" w:rsidRDefault="00D67583" w:rsidP="00D67583">
      <w:pPr>
        <w:spacing w:after="0" w:line="240" w:lineRule="auto"/>
        <w:jc w:val="center"/>
        <w:rPr>
          <w:rFonts w:ascii="Times New Roman" w:hAnsi="Times New Roman" w:cs="Times New Roman"/>
        </w:rPr>
      </w:pPr>
    </w:p>
    <w:p w14:paraId="06037C1D" w14:textId="77777777" w:rsidR="00D67583" w:rsidRPr="0068571A" w:rsidRDefault="00D67583" w:rsidP="00D67583">
      <w:pPr>
        <w:spacing w:after="0" w:line="240" w:lineRule="auto"/>
        <w:jc w:val="center"/>
        <w:rPr>
          <w:rFonts w:ascii="Times New Roman" w:hAnsi="Times New Roman" w:cs="Times New Roman"/>
        </w:rPr>
      </w:pPr>
    </w:p>
    <w:p w14:paraId="4EBD1CA8" w14:textId="77777777" w:rsidR="00D67583" w:rsidRPr="0068571A" w:rsidRDefault="00D67583" w:rsidP="00D67583">
      <w:pPr>
        <w:spacing w:after="0" w:line="240" w:lineRule="auto"/>
        <w:jc w:val="center"/>
        <w:rPr>
          <w:rFonts w:ascii="Times New Roman" w:hAnsi="Times New Roman" w:cs="Times New Roman"/>
        </w:rPr>
      </w:pPr>
    </w:p>
    <w:p w14:paraId="480134BE" w14:textId="77777777" w:rsidR="00D67583" w:rsidRPr="0068571A" w:rsidRDefault="00D67583" w:rsidP="00D67583">
      <w:pPr>
        <w:spacing w:after="0" w:line="240" w:lineRule="auto"/>
        <w:jc w:val="center"/>
        <w:rPr>
          <w:rFonts w:ascii="Times New Roman" w:hAnsi="Times New Roman" w:cs="Times New Roman"/>
        </w:rPr>
      </w:pPr>
    </w:p>
    <w:p w14:paraId="71514373" w14:textId="77777777" w:rsidR="00D67583" w:rsidRPr="0068571A" w:rsidRDefault="00D67583" w:rsidP="00D67583">
      <w:pPr>
        <w:spacing w:after="0" w:line="240" w:lineRule="auto"/>
        <w:jc w:val="center"/>
        <w:rPr>
          <w:rFonts w:ascii="Times New Roman" w:hAnsi="Times New Roman" w:cs="Times New Roman"/>
        </w:rPr>
      </w:pPr>
    </w:p>
    <w:p w14:paraId="5595783B" w14:textId="77777777" w:rsidR="00D67583" w:rsidRPr="0068571A" w:rsidRDefault="00D67583" w:rsidP="00D67583">
      <w:pPr>
        <w:spacing w:after="0" w:line="240" w:lineRule="auto"/>
        <w:jc w:val="center"/>
        <w:rPr>
          <w:rFonts w:ascii="Times New Roman" w:hAnsi="Times New Roman" w:cs="Times New Roman"/>
        </w:rPr>
      </w:pPr>
    </w:p>
    <w:p w14:paraId="6232472C" w14:textId="77777777" w:rsidR="00D67583" w:rsidRPr="0068571A" w:rsidRDefault="00D67583" w:rsidP="00D67583">
      <w:pPr>
        <w:spacing w:after="0" w:line="240" w:lineRule="auto"/>
        <w:jc w:val="center"/>
        <w:rPr>
          <w:rFonts w:ascii="Times New Roman" w:hAnsi="Times New Roman" w:cs="Times New Roman"/>
        </w:rPr>
      </w:pPr>
    </w:p>
    <w:p w14:paraId="5C928C70" w14:textId="600C5D12" w:rsidR="008779C5" w:rsidRPr="008779C5" w:rsidRDefault="008779C5" w:rsidP="00D92FCB">
      <w:pPr>
        <w:spacing w:after="0" w:line="480" w:lineRule="auto"/>
        <w:ind w:firstLine="720"/>
        <w:rPr>
          <w:rFonts w:ascii="Times New Roman" w:hAnsi="Times New Roman" w:cs="Times New Roman"/>
        </w:rPr>
      </w:pPr>
      <w:r w:rsidRPr="008779C5">
        <w:rPr>
          <w:rFonts w:ascii="Times New Roman" w:hAnsi="Times New Roman" w:cs="Times New Roman"/>
        </w:rPr>
        <w:lastRenderedPageBreak/>
        <w:t>GitHub has become much more than a platform for storing code. It serves as a collaborative professional ecosystem where developers, analysts, and data scientists learn from one another, improve technical work, and demonstrate their capabilities to employers. For individuals entering data analytics, GitHub offers value as both a community of practice and a career advancement tool. Its features support collaboration, professional branding, and quality assurance in ways that are highly relevant to modern organizations.</w:t>
      </w:r>
    </w:p>
    <w:p w14:paraId="7D228CD6" w14:textId="79DC3312" w:rsidR="008779C5" w:rsidRPr="008779C5" w:rsidRDefault="008779C5" w:rsidP="00D92FCB">
      <w:pPr>
        <w:spacing w:after="0" w:line="480" w:lineRule="auto"/>
        <w:ind w:firstLine="720"/>
        <w:rPr>
          <w:rFonts w:ascii="Times New Roman" w:hAnsi="Times New Roman" w:cs="Times New Roman"/>
        </w:rPr>
      </w:pPr>
      <w:r w:rsidRPr="008779C5">
        <w:rPr>
          <w:rFonts w:ascii="Times New Roman" w:hAnsi="Times New Roman" w:cs="Times New Roman"/>
        </w:rPr>
        <w:t xml:space="preserve">GitHub functions as a community of practice by allowing users to learn directly from real-world code, project documentation, and technical conversations. A new data scientist, for example, can review public repositories containing Python scripts, SQL queries, or machine learning notebooks to understand how experienced professionals structure projects and solve analytical problems. Users can also contribute improvements to open-source projects, which </w:t>
      </w:r>
      <w:r w:rsidR="002A5CC9" w:rsidRPr="008779C5">
        <w:rPr>
          <w:rFonts w:ascii="Times New Roman" w:hAnsi="Times New Roman" w:cs="Times New Roman"/>
        </w:rPr>
        <w:t>build</w:t>
      </w:r>
      <w:r w:rsidRPr="008779C5">
        <w:rPr>
          <w:rFonts w:ascii="Times New Roman" w:hAnsi="Times New Roman" w:cs="Times New Roman"/>
        </w:rPr>
        <w:t xml:space="preserve"> practical experience while helping others. Features such as pull requests, issues, and discussions strengthen this collaborative environment. Pull requests allow contributors to submit code for review before it is merged into a project. Issues help teams track bugs, feature requests, and technical tasks. Discussions create spaces for users to ask questions, exchange ideas, and troubleshoot problems together. These tools promote continuous learning and peer engagement (GitHub, n.d.). Open-source participation is especially valuable for a budding data scientist because it provides hands-on exposure to teamwork, version control, documentation standards, and production-level workflows.</w:t>
      </w:r>
    </w:p>
    <w:p w14:paraId="3181DA04" w14:textId="77777777" w:rsidR="008779C5" w:rsidRPr="008779C5" w:rsidRDefault="008779C5" w:rsidP="00D92FCB">
      <w:pPr>
        <w:spacing w:after="0" w:line="480" w:lineRule="auto"/>
        <w:ind w:firstLine="720"/>
        <w:rPr>
          <w:rFonts w:ascii="Times New Roman" w:hAnsi="Times New Roman" w:cs="Times New Roman"/>
        </w:rPr>
      </w:pPr>
      <w:r w:rsidRPr="008779C5">
        <w:rPr>
          <w:rFonts w:ascii="Times New Roman" w:hAnsi="Times New Roman" w:cs="Times New Roman"/>
        </w:rPr>
        <w:t xml:space="preserve">GitHub is also a powerful portfolio platform. A GitHub profile can showcase technical ability through repositories containing completed projects, dashboards, Jupyter notebooks, and well-documented code. Employers often prefer evidence of practical skill over résumé claims alone. For example, an applicant can share a repository that demonstrates data cleaning with </w:t>
      </w:r>
      <w:r w:rsidRPr="008779C5">
        <w:rPr>
          <w:rFonts w:ascii="Times New Roman" w:hAnsi="Times New Roman" w:cs="Times New Roman"/>
        </w:rPr>
        <w:lastRenderedPageBreak/>
        <w:t>Pandas, SQL analysis, and visualizations created in Python. This allows hiring managers to evaluate both coding ability and communication skills through project documentation. To ensure repositories reflect strong professional quality, users should maintain organized folders, clear README files, descriptive commit histories, and polished final outputs. In the future, I would highlight only my strongest and most relevant work while archiving incomplete or outdated repositories. During job or internship applications, GitHub can be linked on a résumé or LinkedIn profile to provide recruiters with direct access to proven technical skills and evidence of continuous improvement (Indeed Editorial Team, 2024).</w:t>
      </w:r>
    </w:p>
    <w:p w14:paraId="5D95910F" w14:textId="77777777" w:rsidR="008779C5" w:rsidRPr="008779C5" w:rsidRDefault="008779C5" w:rsidP="00D92FCB">
      <w:pPr>
        <w:spacing w:after="0" w:line="480" w:lineRule="auto"/>
        <w:ind w:firstLine="720"/>
        <w:rPr>
          <w:rFonts w:ascii="Times New Roman" w:hAnsi="Times New Roman" w:cs="Times New Roman"/>
        </w:rPr>
      </w:pPr>
      <w:r w:rsidRPr="008779C5">
        <w:rPr>
          <w:rFonts w:ascii="Times New Roman" w:hAnsi="Times New Roman" w:cs="Times New Roman"/>
        </w:rPr>
        <w:t>Peer review and validation are essential in software development because undetected mistakes can create faulty systems, security risks, or misleading analytical results. Having others review code helps identify logic errors, inefficiencies, formatting inconsistencies, and risks that the original developer may overlook. In collaborative environments, it is equally important to verify the work of others because teams rely on shared codebases and shared data resources. When working with data, validation becomes even more critical because inaccurate data can produce poor forecasts and flawed business decisions. For example, duplicate records, missing values, or biased datasets may distort predictive models. Methods to verify data and code on GitHub include reviewing commit history, reading documentation, checking contributor credibility, running automated tests, reproducing outputs, and comparing datasets with trusted sources. Requiring peer review before merging changes also improves overall reliability and accountability (Wilson et al., 2014).</w:t>
      </w:r>
    </w:p>
    <w:p w14:paraId="4DEAE2D6" w14:textId="77777777" w:rsidR="008779C5" w:rsidRDefault="008779C5" w:rsidP="00D92FCB">
      <w:pPr>
        <w:spacing w:after="0" w:line="480" w:lineRule="auto"/>
        <w:ind w:firstLine="720"/>
        <w:rPr>
          <w:rFonts w:ascii="Times New Roman" w:hAnsi="Times New Roman" w:cs="Times New Roman"/>
        </w:rPr>
      </w:pPr>
      <w:r w:rsidRPr="008779C5">
        <w:rPr>
          <w:rFonts w:ascii="Times New Roman" w:hAnsi="Times New Roman" w:cs="Times New Roman"/>
        </w:rPr>
        <w:t xml:space="preserve">Overall, GitHub provides significant value through collaboration, portfolio development, and quality control. For aspiring data professionals, it is one of the most effective platforms for </w:t>
      </w:r>
      <w:r w:rsidRPr="008779C5">
        <w:rPr>
          <w:rFonts w:ascii="Times New Roman" w:hAnsi="Times New Roman" w:cs="Times New Roman"/>
        </w:rPr>
        <w:lastRenderedPageBreak/>
        <w:t>learning technical skills, building a professional presence, and demonstrating readiness for real-world analytics roles.</w:t>
      </w:r>
    </w:p>
    <w:p w14:paraId="636ACD7E" w14:textId="77777777" w:rsidR="008779C5" w:rsidRDefault="008779C5" w:rsidP="00D92FCB">
      <w:pPr>
        <w:spacing w:after="0" w:line="480" w:lineRule="auto"/>
        <w:rPr>
          <w:rFonts w:ascii="Times New Roman" w:hAnsi="Times New Roman" w:cs="Times New Roman"/>
        </w:rPr>
      </w:pPr>
    </w:p>
    <w:p w14:paraId="0C2A5CF4" w14:textId="77777777" w:rsidR="008779C5" w:rsidRDefault="008779C5" w:rsidP="00D92FCB">
      <w:pPr>
        <w:spacing w:after="0" w:line="480" w:lineRule="auto"/>
        <w:rPr>
          <w:rFonts w:ascii="Times New Roman" w:hAnsi="Times New Roman" w:cs="Times New Roman"/>
        </w:rPr>
      </w:pPr>
    </w:p>
    <w:p w14:paraId="43685EA1" w14:textId="77777777" w:rsidR="008779C5" w:rsidRDefault="008779C5" w:rsidP="00D92FCB">
      <w:pPr>
        <w:spacing w:after="0" w:line="480" w:lineRule="auto"/>
        <w:rPr>
          <w:rFonts w:ascii="Times New Roman" w:hAnsi="Times New Roman" w:cs="Times New Roman"/>
        </w:rPr>
      </w:pPr>
    </w:p>
    <w:p w14:paraId="1326CF3B" w14:textId="77777777" w:rsidR="008779C5" w:rsidRDefault="008779C5" w:rsidP="00D92FCB">
      <w:pPr>
        <w:spacing w:after="0" w:line="480" w:lineRule="auto"/>
        <w:rPr>
          <w:rFonts w:ascii="Times New Roman" w:hAnsi="Times New Roman" w:cs="Times New Roman"/>
        </w:rPr>
      </w:pPr>
    </w:p>
    <w:p w14:paraId="4742F460" w14:textId="77777777" w:rsidR="008779C5" w:rsidRDefault="008779C5" w:rsidP="00D92FCB">
      <w:pPr>
        <w:spacing w:after="0" w:line="480" w:lineRule="auto"/>
        <w:rPr>
          <w:rFonts w:ascii="Times New Roman" w:hAnsi="Times New Roman" w:cs="Times New Roman"/>
        </w:rPr>
      </w:pPr>
    </w:p>
    <w:p w14:paraId="6C2F03B6" w14:textId="77777777" w:rsidR="008779C5" w:rsidRDefault="008779C5" w:rsidP="00D92FCB">
      <w:pPr>
        <w:spacing w:after="0" w:line="480" w:lineRule="auto"/>
        <w:rPr>
          <w:rFonts w:ascii="Times New Roman" w:hAnsi="Times New Roman" w:cs="Times New Roman"/>
        </w:rPr>
      </w:pPr>
    </w:p>
    <w:p w14:paraId="53FFFE66" w14:textId="77777777" w:rsidR="008779C5" w:rsidRDefault="008779C5" w:rsidP="00D92FCB">
      <w:pPr>
        <w:spacing w:after="0" w:line="480" w:lineRule="auto"/>
        <w:rPr>
          <w:rFonts w:ascii="Times New Roman" w:hAnsi="Times New Roman" w:cs="Times New Roman"/>
        </w:rPr>
      </w:pPr>
    </w:p>
    <w:p w14:paraId="19BADF8B" w14:textId="77777777" w:rsidR="008779C5" w:rsidRDefault="008779C5" w:rsidP="00D92FCB">
      <w:pPr>
        <w:spacing w:after="0" w:line="480" w:lineRule="auto"/>
        <w:rPr>
          <w:rFonts w:ascii="Times New Roman" w:hAnsi="Times New Roman" w:cs="Times New Roman"/>
        </w:rPr>
      </w:pPr>
    </w:p>
    <w:p w14:paraId="7BC923FF" w14:textId="77777777" w:rsidR="008779C5" w:rsidRDefault="008779C5" w:rsidP="00D92FCB">
      <w:pPr>
        <w:spacing w:after="0" w:line="480" w:lineRule="auto"/>
        <w:rPr>
          <w:rFonts w:ascii="Times New Roman" w:hAnsi="Times New Roman" w:cs="Times New Roman"/>
        </w:rPr>
      </w:pPr>
    </w:p>
    <w:p w14:paraId="62DFCAD0" w14:textId="77777777" w:rsidR="008779C5" w:rsidRDefault="008779C5" w:rsidP="00D92FCB">
      <w:pPr>
        <w:spacing w:after="0" w:line="480" w:lineRule="auto"/>
        <w:rPr>
          <w:rFonts w:ascii="Times New Roman" w:hAnsi="Times New Roman" w:cs="Times New Roman"/>
        </w:rPr>
      </w:pPr>
    </w:p>
    <w:p w14:paraId="17E57016" w14:textId="77777777" w:rsidR="008779C5" w:rsidRDefault="008779C5" w:rsidP="00D92FCB">
      <w:pPr>
        <w:spacing w:after="0" w:line="480" w:lineRule="auto"/>
        <w:rPr>
          <w:rFonts w:ascii="Times New Roman" w:hAnsi="Times New Roman" w:cs="Times New Roman"/>
        </w:rPr>
      </w:pPr>
    </w:p>
    <w:p w14:paraId="077216B3" w14:textId="77777777" w:rsidR="008779C5" w:rsidRDefault="008779C5" w:rsidP="00D92FCB">
      <w:pPr>
        <w:spacing w:after="0" w:line="480" w:lineRule="auto"/>
        <w:rPr>
          <w:rFonts w:ascii="Times New Roman" w:hAnsi="Times New Roman" w:cs="Times New Roman"/>
        </w:rPr>
      </w:pPr>
    </w:p>
    <w:p w14:paraId="536A97F3" w14:textId="77777777" w:rsidR="008779C5" w:rsidRDefault="008779C5" w:rsidP="00D92FCB">
      <w:pPr>
        <w:spacing w:after="0" w:line="480" w:lineRule="auto"/>
        <w:rPr>
          <w:rFonts w:ascii="Times New Roman" w:hAnsi="Times New Roman" w:cs="Times New Roman"/>
        </w:rPr>
      </w:pPr>
    </w:p>
    <w:p w14:paraId="244EDE2D" w14:textId="77777777" w:rsidR="008779C5" w:rsidRDefault="008779C5" w:rsidP="00D92FCB">
      <w:pPr>
        <w:spacing w:after="0" w:line="480" w:lineRule="auto"/>
        <w:rPr>
          <w:rFonts w:ascii="Times New Roman" w:hAnsi="Times New Roman" w:cs="Times New Roman"/>
        </w:rPr>
      </w:pPr>
    </w:p>
    <w:p w14:paraId="3669968F" w14:textId="77777777" w:rsidR="008779C5" w:rsidRDefault="008779C5" w:rsidP="00D92FCB">
      <w:pPr>
        <w:spacing w:after="0" w:line="480" w:lineRule="auto"/>
        <w:rPr>
          <w:rFonts w:ascii="Times New Roman" w:hAnsi="Times New Roman" w:cs="Times New Roman"/>
        </w:rPr>
      </w:pPr>
    </w:p>
    <w:p w14:paraId="24B968EA" w14:textId="77777777" w:rsidR="008779C5" w:rsidRDefault="008779C5" w:rsidP="00D92FCB">
      <w:pPr>
        <w:spacing w:after="0" w:line="480" w:lineRule="auto"/>
        <w:rPr>
          <w:rFonts w:ascii="Times New Roman" w:hAnsi="Times New Roman" w:cs="Times New Roman"/>
        </w:rPr>
      </w:pPr>
    </w:p>
    <w:p w14:paraId="6780E271" w14:textId="77777777" w:rsidR="008779C5" w:rsidRDefault="008779C5" w:rsidP="00D92FCB">
      <w:pPr>
        <w:spacing w:after="0" w:line="480" w:lineRule="auto"/>
        <w:rPr>
          <w:rFonts w:ascii="Times New Roman" w:hAnsi="Times New Roman" w:cs="Times New Roman"/>
        </w:rPr>
      </w:pPr>
    </w:p>
    <w:p w14:paraId="6D316EAA" w14:textId="77777777" w:rsidR="008779C5" w:rsidRDefault="008779C5" w:rsidP="00D92FCB">
      <w:pPr>
        <w:spacing w:after="0" w:line="480" w:lineRule="auto"/>
        <w:rPr>
          <w:rFonts w:ascii="Times New Roman" w:hAnsi="Times New Roman" w:cs="Times New Roman"/>
        </w:rPr>
      </w:pPr>
    </w:p>
    <w:p w14:paraId="79974894" w14:textId="77777777" w:rsidR="008779C5" w:rsidRDefault="008779C5" w:rsidP="00D92FCB">
      <w:pPr>
        <w:spacing w:after="0" w:line="480" w:lineRule="auto"/>
        <w:rPr>
          <w:rFonts w:ascii="Times New Roman" w:hAnsi="Times New Roman" w:cs="Times New Roman"/>
        </w:rPr>
      </w:pPr>
    </w:p>
    <w:p w14:paraId="0CF35B29" w14:textId="77777777" w:rsidR="008779C5" w:rsidRDefault="008779C5" w:rsidP="00D92FCB">
      <w:pPr>
        <w:spacing w:after="0" w:line="480" w:lineRule="auto"/>
        <w:rPr>
          <w:rFonts w:ascii="Times New Roman" w:hAnsi="Times New Roman" w:cs="Times New Roman"/>
        </w:rPr>
      </w:pPr>
    </w:p>
    <w:p w14:paraId="789B09CA" w14:textId="77777777" w:rsidR="008779C5" w:rsidRDefault="008779C5" w:rsidP="00D92FCB">
      <w:pPr>
        <w:spacing w:after="0" w:line="480" w:lineRule="auto"/>
        <w:rPr>
          <w:rFonts w:ascii="Times New Roman" w:hAnsi="Times New Roman" w:cs="Times New Roman"/>
        </w:rPr>
      </w:pPr>
    </w:p>
    <w:p w14:paraId="470D0548" w14:textId="77777777" w:rsidR="008779C5" w:rsidRPr="008779C5" w:rsidRDefault="008779C5" w:rsidP="008779C5">
      <w:pPr>
        <w:spacing w:after="0" w:line="240" w:lineRule="auto"/>
        <w:jc w:val="center"/>
        <w:rPr>
          <w:rFonts w:ascii="Times New Roman" w:hAnsi="Times New Roman" w:cs="Times New Roman"/>
        </w:rPr>
      </w:pPr>
      <w:r w:rsidRPr="008779C5">
        <w:rPr>
          <w:rFonts w:ascii="Times New Roman" w:hAnsi="Times New Roman" w:cs="Times New Roman"/>
          <w:b/>
          <w:bCs/>
        </w:rPr>
        <w:lastRenderedPageBreak/>
        <w:t>References</w:t>
      </w:r>
    </w:p>
    <w:p w14:paraId="6360F8E9" w14:textId="77777777" w:rsidR="008779C5" w:rsidRDefault="008779C5" w:rsidP="008779C5">
      <w:pPr>
        <w:spacing w:after="0" w:line="240" w:lineRule="auto"/>
        <w:rPr>
          <w:rFonts w:ascii="Times New Roman" w:hAnsi="Times New Roman" w:cs="Times New Roman"/>
        </w:rPr>
      </w:pPr>
    </w:p>
    <w:p w14:paraId="3AC63BF5" w14:textId="77777777" w:rsidR="008779C5" w:rsidRDefault="008779C5" w:rsidP="008779C5">
      <w:pPr>
        <w:spacing w:after="0" w:line="240" w:lineRule="auto"/>
        <w:rPr>
          <w:rFonts w:ascii="Times New Roman" w:hAnsi="Times New Roman" w:cs="Times New Roman"/>
        </w:rPr>
      </w:pPr>
    </w:p>
    <w:p w14:paraId="59907751" w14:textId="1A39E9AC" w:rsidR="008779C5" w:rsidRDefault="008779C5" w:rsidP="008779C5">
      <w:pPr>
        <w:spacing w:after="0" w:line="240" w:lineRule="auto"/>
        <w:ind w:firstLine="720"/>
        <w:rPr>
          <w:rFonts w:ascii="Times New Roman" w:hAnsi="Times New Roman" w:cs="Times New Roman"/>
        </w:rPr>
      </w:pPr>
      <w:r w:rsidRPr="008779C5">
        <w:rPr>
          <w:rFonts w:ascii="Times New Roman" w:hAnsi="Times New Roman" w:cs="Times New Roman"/>
        </w:rPr>
        <w:t xml:space="preserve">GitHub. (n.d.). </w:t>
      </w:r>
      <w:r w:rsidRPr="008779C5">
        <w:rPr>
          <w:rFonts w:ascii="Times New Roman" w:hAnsi="Times New Roman" w:cs="Times New Roman"/>
          <w:i/>
          <w:iCs/>
        </w:rPr>
        <w:t>Features</w:t>
      </w:r>
      <w:r w:rsidRPr="008779C5">
        <w:rPr>
          <w:rFonts w:ascii="Times New Roman" w:hAnsi="Times New Roman" w:cs="Times New Roman"/>
        </w:rPr>
        <w:t xml:space="preserve">. </w:t>
      </w:r>
      <w:hyperlink r:id="rId5" w:tgtFrame="_new" w:history="1">
        <w:r w:rsidRPr="008779C5">
          <w:rPr>
            <w:rStyle w:val="Hyperlink"/>
            <w:rFonts w:ascii="Times New Roman" w:hAnsi="Times New Roman" w:cs="Times New Roman"/>
          </w:rPr>
          <w:t>https://github.com/features</w:t>
        </w:r>
      </w:hyperlink>
    </w:p>
    <w:p w14:paraId="5C3A8DB5" w14:textId="77777777" w:rsidR="008779C5" w:rsidRPr="008779C5" w:rsidRDefault="008779C5" w:rsidP="008779C5">
      <w:pPr>
        <w:spacing w:after="0" w:line="240" w:lineRule="auto"/>
        <w:rPr>
          <w:rFonts w:ascii="Times New Roman" w:hAnsi="Times New Roman" w:cs="Times New Roman"/>
        </w:rPr>
      </w:pPr>
    </w:p>
    <w:p w14:paraId="163E484D" w14:textId="77777777" w:rsidR="008779C5" w:rsidRDefault="008779C5" w:rsidP="008779C5">
      <w:pPr>
        <w:spacing w:after="0" w:line="240" w:lineRule="auto"/>
        <w:ind w:firstLine="720"/>
        <w:rPr>
          <w:rFonts w:ascii="Times New Roman" w:hAnsi="Times New Roman" w:cs="Times New Roman"/>
        </w:rPr>
      </w:pPr>
      <w:proofErr w:type="gramStart"/>
      <w:r w:rsidRPr="008779C5">
        <w:rPr>
          <w:rFonts w:ascii="Times New Roman" w:hAnsi="Times New Roman" w:cs="Times New Roman"/>
        </w:rPr>
        <w:t>Indeed</w:t>
      </w:r>
      <w:proofErr w:type="gramEnd"/>
      <w:r w:rsidRPr="008779C5">
        <w:rPr>
          <w:rFonts w:ascii="Times New Roman" w:hAnsi="Times New Roman" w:cs="Times New Roman"/>
        </w:rPr>
        <w:t xml:space="preserve"> Editorial Team. (2024). </w:t>
      </w:r>
      <w:r w:rsidRPr="008779C5">
        <w:rPr>
          <w:rFonts w:ascii="Times New Roman" w:hAnsi="Times New Roman" w:cs="Times New Roman"/>
          <w:i/>
          <w:iCs/>
        </w:rPr>
        <w:t>How to use GitHub to build your professional portfolio</w:t>
      </w:r>
      <w:r w:rsidRPr="008779C5">
        <w:rPr>
          <w:rFonts w:ascii="Times New Roman" w:hAnsi="Times New Roman" w:cs="Times New Roman"/>
        </w:rPr>
        <w:t xml:space="preserve">. </w:t>
      </w:r>
      <w:proofErr w:type="gramStart"/>
      <w:r w:rsidRPr="008779C5">
        <w:rPr>
          <w:rFonts w:ascii="Times New Roman" w:hAnsi="Times New Roman" w:cs="Times New Roman"/>
        </w:rPr>
        <w:t>Indeed</w:t>
      </w:r>
      <w:proofErr w:type="gramEnd"/>
      <w:r w:rsidRPr="008779C5">
        <w:rPr>
          <w:rFonts w:ascii="Times New Roman" w:hAnsi="Times New Roman" w:cs="Times New Roman"/>
        </w:rPr>
        <w:t xml:space="preserve"> Career Guide. </w:t>
      </w:r>
      <w:hyperlink r:id="rId6" w:tgtFrame="_new" w:history="1">
        <w:r w:rsidRPr="008779C5">
          <w:rPr>
            <w:rStyle w:val="Hyperlink"/>
            <w:rFonts w:ascii="Times New Roman" w:hAnsi="Times New Roman" w:cs="Times New Roman"/>
          </w:rPr>
          <w:t>https://www.indeed.com/career-advice</w:t>
        </w:r>
      </w:hyperlink>
    </w:p>
    <w:p w14:paraId="416E2356" w14:textId="77777777" w:rsidR="008779C5" w:rsidRPr="008779C5" w:rsidRDefault="008779C5" w:rsidP="008779C5">
      <w:pPr>
        <w:spacing w:after="0" w:line="240" w:lineRule="auto"/>
        <w:rPr>
          <w:rFonts w:ascii="Times New Roman" w:hAnsi="Times New Roman" w:cs="Times New Roman"/>
        </w:rPr>
      </w:pPr>
    </w:p>
    <w:p w14:paraId="6E687EB2" w14:textId="77777777" w:rsidR="008779C5" w:rsidRPr="008779C5" w:rsidRDefault="008779C5" w:rsidP="008779C5">
      <w:pPr>
        <w:spacing w:after="0" w:line="240" w:lineRule="auto"/>
        <w:ind w:firstLine="720"/>
        <w:rPr>
          <w:rFonts w:ascii="Times New Roman" w:hAnsi="Times New Roman" w:cs="Times New Roman"/>
        </w:rPr>
      </w:pPr>
      <w:r w:rsidRPr="008779C5">
        <w:rPr>
          <w:rFonts w:ascii="Times New Roman" w:hAnsi="Times New Roman" w:cs="Times New Roman"/>
        </w:rPr>
        <w:t xml:space="preserve">Wilson, G., Aruliah, D. A., Brown, C. T., Hong, N. P. C., Davis, M., Guy, R. T., Haddock, S. H. D., Huff, K. D., Mitchell, I. M., </w:t>
      </w:r>
      <w:proofErr w:type="spellStart"/>
      <w:r w:rsidRPr="008779C5">
        <w:rPr>
          <w:rFonts w:ascii="Times New Roman" w:hAnsi="Times New Roman" w:cs="Times New Roman"/>
        </w:rPr>
        <w:t>Plumbley</w:t>
      </w:r>
      <w:proofErr w:type="spellEnd"/>
      <w:r w:rsidRPr="008779C5">
        <w:rPr>
          <w:rFonts w:ascii="Times New Roman" w:hAnsi="Times New Roman" w:cs="Times New Roman"/>
        </w:rPr>
        <w:t xml:space="preserve">, M. D., Waugh, B., White, E. P., &amp; Wilson, P. (2014). Best practices for scientific computing. </w:t>
      </w:r>
      <w:proofErr w:type="spellStart"/>
      <w:r w:rsidRPr="008779C5">
        <w:rPr>
          <w:rFonts w:ascii="Times New Roman" w:hAnsi="Times New Roman" w:cs="Times New Roman"/>
          <w:i/>
          <w:iCs/>
        </w:rPr>
        <w:t>PLoS</w:t>
      </w:r>
      <w:proofErr w:type="spellEnd"/>
      <w:r w:rsidRPr="008779C5">
        <w:rPr>
          <w:rFonts w:ascii="Times New Roman" w:hAnsi="Times New Roman" w:cs="Times New Roman"/>
          <w:i/>
          <w:iCs/>
        </w:rPr>
        <w:t xml:space="preserve"> Biology, 12</w:t>
      </w:r>
      <w:r w:rsidRPr="008779C5">
        <w:rPr>
          <w:rFonts w:ascii="Times New Roman" w:hAnsi="Times New Roman" w:cs="Times New Roman"/>
        </w:rPr>
        <w:t xml:space="preserve">(1), e1001745. </w:t>
      </w:r>
      <w:hyperlink r:id="rId7" w:tgtFrame="_new" w:history="1">
        <w:r w:rsidRPr="008779C5">
          <w:rPr>
            <w:rStyle w:val="Hyperlink"/>
            <w:rFonts w:ascii="Times New Roman" w:hAnsi="Times New Roman" w:cs="Times New Roman"/>
          </w:rPr>
          <w:t>https://doi.org/10.1371/journal.pbio.1001745</w:t>
        </w:r>
      </w:hyperlink>
    </w:p>
    <w:p w14:paraId="53F30551" w14:textId="77777777" w:rsidR="008779C5" w:rsidRPr="008779C5" w:rsidRDefault="008779C5" w:rsidP="008779C5">
      <w:pPr>
        <w:spacing w:after="0" w:line="240" w:lineRule="auto"/>
        <w:rPr>
          <w:rFonts w:ascii="Times New Roman" w:hAnsi="Times New Roman" w:cs="Times New Roman"/>
        </w:rPr>
      </w:pPr>
    </w:p>
    <w:sectPr w:rsidR="008779C5" w:rsidRPr="00877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C5"/>
    <w:rsid w:val="0010666D"/>
    <w:rsid w:val="00180797"/>
    <w:rsid w:val="002A5CC9"/>
    <w:rsid w:val="00422F4A"/>
    <w:rsid w:val="00655E30"/>
    <w:rsid w:val="00700E0B"/>
    <w:rsid w:val="008779C5"/>
    <w:rsid w:val="0092467E"/>
    <w:rsid w:val="0095771B"/>
    <w:rsid w:val="00C26879"/>
    <w:rsid w:val="00D607E9"/>
    <w:rsid w:val="00D67583"/>
    <w:rsid w:val="00D92FCB"/>
    <w:rsid w:val="00F44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4F8A"/>
  <w15:chartTrackingRefBased/>
  <w15:docId w15:val="{12D20497-716F-47FD-B8D7-CE439F77E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9C5"/>
    <w:rPr>
      <w:rFonts w:eastAsiaTheme="majorEastAsia" w:cstheme="majorBidi"/>
      <w:color w:val="272727" w:themeColor="text1" w:themeTint="D8"/>
    </w:rPr>
  </w:style>
  <w:style w:type="paragraph" w:styleId="Title">
    <w:name w:val="Title"/>
    <w:basedOn w:val="Normal"/>
    <w:next w:val="Normal"/>
    <w:link w:val="TitleChar"/>
    <w:uiPriority w:val="10"/>
    <w:qFormat/>
    <w:rsid w:val="00877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9C5"/>
    <w:pPr>
      <w:spacing w:before="160"/>
      <w:jc w:val="center"/>
    </w:pPr>
    <w:rPr>
      <w:i/>
      <w:iCs/>
      <w:color w:val="404040" w:themeColor="text1" w:themeTint="BF"/>
    </w:rPr>
  </w:style>
  <w:style w:type="character" w:customStyle="1" w:styleId="QuoteChar">
    <w:name w:val="Quote Char"/>
    <w:basedOn w:val="DefaultParagraphFont"/>
    <w:link w:val="Quote"/>
    <w:uiPriority w:val="29"/>
    <w:rsid w:val="008779C5"/>
    <w:rPr>
      <w:i/>
      <w:iCs/>
      <w:color w:val="404040" w:themeColor="text1" w:themeTint="BF"/>
    </w:rPr>
  </w:style>
  <w:style w:type="paragraph" w:styleId="ListParagraph">
    <w:name w:val="List Paragraph"/>
    <w:basedOn w:val="Normal"/>
    <w:uiPriority w:val="34"/>
    <w:qFormat/>
    <w:rsid w:val="008779C5"/>
    <w:pPr>
      <w:ind w:left="720"/>
      <w:contextualSpacing/>
    </w:pPr>
  </w:style>
  <w:style w:type="character" w:styleId="IntenseEmphasis">
    <w:name w:val="Intense Emphasis"/>
    <w:basedOn w:val="DefaultParagraphFont"/>
    <w:uiPriority w:val="21"/>
    <w:qFormat/>
    <w:rsid w:val="008779C5"/>
    <w:rPr>
      <w:i/>
      <w:iCs/>
      <w:color w:val="0F4761" w:themeColor="accent1" w:themeShade="BF"/>
    </w:rPr>
  </w:style>
  <w:style w:type="paragraph" w:styleId="IntenseQuote">
    <w:name w:val="Intense Quote"/>
    <w:basedOn w:val="Normal"/>
    <w:next w:val="Normal"/>
    <w:link w:val="IntenseQuoteChar"/>
    <w:uiPriority w:val="30"/>
    <w:qFormat/>
    <w:rsid w:val="00877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9C5"/>
    <w:rPr>
      <w:i/>
      <w:iCs/>
      <w:color w:val="0F4761" w:themeColor="accent1" w:themeShade="BF"/>
    </w:rPr>
  </w:style>
  <w:style w:type="character" w:styleId="IntenseReference">
    <w:name w:val="Intense Reference"/>
    <w:basedOn w:val="DefaultParagraphFont"/>
    <w:uiPriority w:val="32"/>
    <w:qFormat/>
    <w:rsid w:val="008779C5"/>
    <w:rPr>
      <w:b/>
      <w:bCs/>
      <w:smallCaps/>
      <w:color w:val="0F4761" w:themeColor="accent1" w:themeShade="BF"/>
      <w:spacing w:val="5"/>
    </w:rPr>
  </w:style>
  <w:style w:type="character" w:styleId="Hyperlink">
    <w:name w:val="Hyperlink"/>
    <w:basedOn w:val="DefaultParagraphFont"/>
    <w:uiPriority w:val="99"/>
    <w:unhideWhenUsed/>
    <w:rsid w:val="008779C5"/>
    <w:rPr>
      <w:color w:val="467886" w:themeColor="hyperlink"/>
      <w:u w:val="single"/>
    </w:rPr>
  </w:style>
  <w:style w:type="character" w:styleId="UnresolvedMention">
    <w:name w:val="Unresolved Mention"/>
    <w:basedOn w:val="DefaultParagraphFont"/>
    <w:uiPriority w:val="99"/>
    <w:semiHidden/>
    <w:unhideWhenUsed/>
    <w:rsid w:val="00877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71/journal.pbio.1001745"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indeed.com/career-advice" TargetMode="External"/><Relationship Id="rId5" Type="http://schemas.openxmlformats.org/officeDocument/2006/relationships/hyperlink" Target="https://github.com/featur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0FE85-1624-4F54-9A28-F4AC28979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751</Words>
  <Characters>4287</Characters>
  <Application>Microsoft Office Word</Application>
  <DocSecurity>0</DocSecurity>
  <Lines>35</Lines>
  <Paragraphs>10</Paragraphs>
  <ScaleCrop>false</ScaleCrop>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Norwood</dc:creator>
  <cp:keywords/>
  <dc:description/>
  <cp:lastModifiedBy>James Norwood</cp:lastModifiedBy>
  <cp:revision>13</cp:revision>
  <dcterms:created xsi:type="dcterms:W3CDTF">2026-04-23T07:20:00Z</dcterms:created>
  <dcterms:modified xsi:type="dcterms:W3CDTF">2026-04-23T07:37:00Z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61b1c96f-95a4-4fe4-9955-0fba35d15c45</vt:lpwstr>
  </property>
</Properties>
</file>