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32" w:rsidRPr="00A71AB6" w:rsidRDefault="00A71AB6" w:rsidP="00A71AB6">
      <w:pPr>
        <w:spacing w:after="0"/>
        <w:rPr>
          <w:sz w:val="16"/>
          <w:szCs w:val="18"/>
        </w:rPr>
      </w:pPr>
      <w:r w:rsidRPr="00A71AB6">
        <w:rPr>
          <w:sz w:val="18"/>
          <w:szCs w:val="20"/>
        </w:rPr>
        <w:t xml:space="preserve">Data </w:t>
      </w:r>
      <w:r w:rsidR="00226D41">
        <w:rPr>
          <w:sz w:val="18"/>
          <w:szCs w:val="20"/>
        </w:rPr>
        <w:t>Mining</w:t>
      </w:r>
      <w:r w:rsidRPr="00A71AB6">
        <w:rPr>
          <w:sz w:val="18"/>
          <w:szCs w:val="20"/>
        </w:rPr>
        <w:t xml:space="preserve"> </w:t>
      </w:r>
      <w:r w:rsidR="00BE162C" w:rsidRPr="00A71AB6">
        <w:rPr>
          <w:sz w:val="18"/>
          <w:szCs w:val="20"/>
        </w:rPr>
        <w:t xml:space="preserve">Final Exam  </w:t>
      </w:r>
    </w:p>
    <w:p w:rsidR="00BE162C" w:rsidRPr="00A71AB6" w:rsidRDefault="00BE162C" w:rsidP="00226D41">
      <w:pPr>
        <w:pStyle w:val="ListParagraph"/>
        <w:spacing w:after="0"/>
        <w:rPr>
          <w:sz w:val="18"/>
          <w:szCs w:val="18"/>
        </w:rPr>
      </w:pPr>
    </w:p>
    <w:p w:rsidR="00226D41" w:rsidRPr="00DE24EA" w:rsidRDefault="00226D41" w:rsidP="00DE24EA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DE24EA">
        <w:rPr>
          <w:sz w:val="18"/>
          <w:szCs w:val="18"/>
        </w:rPr>
        <w:t xml:space="preserve">Process the “StormRawData.xls” which shows storm data of the Philippines.  Make a simple </w:t>
      </w:r>
      <w:proofErr w:type="spellStart"/>
      <w:proofErr w:type="gramStart"/>
      <w:r w:rsidRPr="00DE24EA">
        <w:rPr>
          <w:sz w:val="18"/>
          <w:szCs w:val="18"/>
        </w:rPr>
        <w:t>infographic</w:t>
      </w:r>
      <w:proofErr w:type="spellEnd"/>
      <w:r w:rsidRPr="00DE24EA">
        <w:rPr>
          <w:sz w:val="18"/>
          <w:szCs w:val="18"/>
        </w:rPr>
        <w:t xml:space="preserve"> </w:t>
      </w:r>
      <w:r w:rsidR="00DE24EA">
        <w:rPr>
          <w:sz w:val="18"/>
          <w:szCs w:val="18"/>
        </w:rPr>
        <w:t xml:space="preserve"> </w:t>
      </w:r>
      <w:r w:rsidRPr="00DE24EA">
        <w:rPr>
          <w:sz w:val="18"/>
          <w:szCs w:val="18"/>
        </w:rPr>
        <w:t>and</w:t>
      </w:r>
      <w:proofErr w:type="gramEnd"/>
      <w:r w:rsidRPr="00DE24EA">
        <w:rPr>
          <w:sz w:val="18"/>
          <w:szCs w:val="18"/>
        </w:rPr>
        <w:t xml:space="preserve"> research for the latest storms for year 2017 and 2018.</w:t>
      </w:r>
    </w:p>
    <w:p w:rsidR="00226D41" w:rsidRPr="00DE24EA" w:rsidRDefault="00087332" w:rsidP="00DE24EA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Using the data – “</w:t>
      </w:r>
      <w:r w:rsidR="00DE24EA" w:rsidRPr="00DE24EA">
        <w:rPr>
          <w:sz w:val="18"/>
          <w:szCs w:val="18"/>
        </w:rPr>
        <w:t>cfo_donations_via_linkapil_distrib_of_donations_by_yr_1990-2012</w:t>
      </w:r>
      <w:r>
        <w:rPr>
          <w:sz w:val="18"/>
          <w:szCs w:val="18"/>
        </w:rPr>
        <w:t xml:space="preserve">”, what is the </w:t>
      </w:r>
      <w:r w:rsidR="00DE24EA">
        <w:rPr>
          <w:sz w:val="18"/>
          <w:szCs w:val="18"/>
        </w:rPr>
        <w:t>biggest factor for donation and is there an increase or decrease through the years in terms of donations received?</w:t>
      </w:r>
    </w:p>
    <w:p w:rsidR="00C529CA" w:rsidRDefault="00DE24EA" w:rsidP="00DE24EA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Using the data – “</w:t>
      </w:r>
      <w:r w:rsidRPr="00DE24EA">
        <w:rPr>
          <w:sz w:val="18"/>
          <w:szCs w:val="18"/>
        </w:rPr>
        <w:t>tax_data_march2009</w:t>
      </w:r>
      <w:r>
        <w:rPr>
          <w:sz w:val="18"/>
          <w:szCs w:val="18"/>
        </w:rPr>
        <w:t>”, divide the countries into 4 groups and do not include the income bracket and check the accuracy of the cluster based on the actual value. Research the map rendering using R.</w:t>
      </w:r>
    </w:p>
    <w:p w:rsidR="00DE24EA" w:rsidRPr="00DE24EA" w:rsidRDefault="00DE24EA" w:rsidP="00DE24EA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Using “</w:t>
      </w:r>
      <w:proofErr w:type="spellStart"/>
      <w:r w:rsidRPr="00DE24EA">
        <w:rPr>
          <w:sz w:val="18"/>
          <w:szCs w:val="18"/>
        </w:rPr>
        <w:t>nhts_housetype</w:t>
      </w:r>
      <w:proofErr w:type="spellEnd"/>
      <w:r>
        <w:rPr>
          <w:sz w:val="18"/>
          <w:szCs w:val="18"/>
        </w:rPr>
        <w:t xml:space="preserve">” make an interesting analytics. Hint:  </w:t>
      </w:r>
      <w:proofErr w:type="spellStart"/>
      <w:r>
        <w:rPr>
          <w:sz w:val="18"/>
          <w:szCs w:val="18"/>
        </w:rPr>
        <w:t>psgc</w:t>
      </w:r>
      <w:proofErr w:type="spellEnd"/>
      <w:r>
        <w:rPr>
          <w:sz w:val="18"/>
          <w:szCs w:val="18"/>
        </w:rPr>
        <w:t xml:space="preserve"> stands for </w:t>
      </w:r>
      <w:hyperlink r:id="rId7" w:history="1">
        <w:r w:rsidRPr="00DE24EA">
          <w:rPr>
            <w:rFonts w:eastAsia="Times New Roman" w:cs="Times New Roman"/>
            <w:bCs/>
            <w:sz w:val="18"/>
            <w:szCs w:val="18"/>
          </w:rPr>
          <w:t>Philippine Standard Geographic Code</w:t>
        </w:r>
      </w:hyperlink>
      <w:r>
        <w:rPr>
          <w:rFonts w:eastAsia="Times New Roman" w:cs="Times New Roman"/>
          <w:bCs/>
          <w:sz w:val="18"/>
          <w:szCs w:val="18"/>
        </w:rPr>
        <w:t>. You can research for additional data source.</w:t>
      </w:r>
      <w:bookmarkStart w:id="0" w:name="_GoBack"/>
      <w:bookmarkEnd w:id="0"/>
    </w:p>
    <w:p w:rsidR="00DE24EA" w:rsidRPr="00DE24EA" w:rsidRDefault="00DE24EA" w:rsidP="00DE24EA">
      <w:pPr>
        <w:spacing w:after="0"/>
        <w:rPr>
          <w:sz w:val="18"/>
          <w:szCs w:val="18"/>
        </w:rPr>
      </w:pPr>
    </w:p>
    <w:p w:rsidR="00C529CA" w:rsidRDefault="00C529CA" w:rsidP="00C529CA">
      <w:pPr>
        <w:pStyle w:val="ListParagraph"/>
        <w:spacing w:after="0"/>
        <w:rPr>
          <w:sz w:val="18"/>
          <w:szCs w:val="18"/>
        </w:rPr>
      </w:pPr>
    </w:p>
    <w:p w:rsidR="00226D41" w:rsidRDefault="00226D41" w:rsidP="00226D41">
      <w:pPr>
        <w:pStyle w:val="ListParagraph"/>
        <w:spacing w:after="0"/>
        <w:ind w:left="1080"/>
        <w:rPr>
          <w:sz w:val="18"/>
          <w:szCs w:val="18"/>
        </w:rPr>
      </w:pPr>
    </w:p>
    <w:p w:rsid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</w:p>
    <w:p w:rsidR="00226D41" w:rsidRDefault="00226D41" w:rsidP="00E93215">
      <w:pPr>
        <w:rPr>
          <w:noProof/>
        </w:rPr>
      </w:pPr>
    </w:p>
    <w:p w:rsidR="00E93215" w:rsidRDefault="00E93215" w:rsidP="00E93215"/>
    <w:sectPr w:rsidR="00E93215" w:rsidSect="00A71AB6">
      <w:pgSz w:w="12240" w:h="18720" w:code="5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55A4"/>
    <w:multiLevelType w:val="hybridMultilevel"/>
    <w:tmpl w:val="26B8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A0371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B036D"/>
    <w:multiLevelType w:val="hybridMultilevel"/>
    <w:tmpl w:val="397CBCB0"/>
    <w:lvl w:ilvl="0" w:tplc="2CBEBA0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85A45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B7C79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2103E"/>
    <w:multiLevelType w:val="hybridMultilevel"/>
    <w:tmpl w:val="03D435C4"/>
    <w:lvl w:ilvl="0" w:tplc="CA1083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5D0452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84782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B0CF0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C0960"/>
    <w:multiLevelType w:val="hybridMultilevel"/>
    <w:tmpl w:val="843C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013A6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2C"/>
    <w:rsid w:val="000714A6"/>
    <w:rsid w:val="00087332"/>
    <w:rsid w:val="0017755B"/>
    <w:rsid w:val="001C666C"/>
    <w:rsid w:val="001F1412"/>
    <w:rsid w:val="00226D41"/>
    <w:rsid w:val="002F7258"/>
    <w:rsid w:val="00602F40"/>
    <w:rsid w:val="008B1048"/>
    <w:rsid w:val="00A71AB6"/>
    <w:rsid w:val="00BE162C"/>
    <w:rsid w:val="00C529CA"/>
    <w:rsid w:val="00D43A45"/>
    <w:rsid w:val="00D9438B"/>
    <w:rsid w:val="00DE24EA"/>
    <w:rsid w:val="00E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24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24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24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2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p.psa.gov.ph/activestats/psgc/publications/NSCB_PSGC_June201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5CC1C-2949-4E44-BD9D-D76E5787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Larmie Feliscuzo</dc:creator>
  <cp:lastModifiedBy>Larmie Feliscuzo</cp:lastModifiedBy>
  <cp:revision>1</cp:revision>
  <dcterms:created xsi:type="dcterms:W3CDTF">2018-03-24T05:08:00Z</dcterms:created>
  <dcterms:modified xsi:type="dcterms:W3CDTF">2018-03-24T06:40:00Z</dcterms:modified>
</cp:coreProperties>
</file>