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2F80" w14:textId="1EC2E4C6" w:rsidR="00820C0E" w:rsidRDefault="00BE3AD5" w:rsidP="00C82EDF">
      <w:pPr>
        <w:pStyle w:val="Title"/>
      </w:pPr>
      <w:r>
        <w:rPr>
          <w:rFonts w:hint="eastAsia"/>
        </w:rPr>
        <w:t>计算机视觉大作业</w:t>
      </w:r>
      <w:r>
        <w:rPr>
          <w:rFonts w:hint="eastAsia"/>
        </w:rPr>
        <w:t>1</w:t>
      </w:r>
      <w:r>
        <w:t xml:space="preserve">: </w:t>
      </w:r>
      <w:r>
        <w:rPr>
          <w:rFonts w:hint="eastAsia"/>
        </w:rPr>
        <w:t>图像识别</w:t>
      </w:r>
    </w:p>
    <w:p w14:paraId="4B1ABCEE" w14:textId="77777777" w:rsidR="00BE3AD5" w:rsidRPr="00BE3AD5" w:rsidRDefault="00BE3AD5" w:rsidP="00BE3AD5">
      <w:pPr>
        <w:ind w:firstLine="0"/>
        <w:jc w:val="center"/>
        <w:rPr>
          <w:b/>
          <w:bCs/>
        </w:rPr>
      </w:pPr>
      <w:r w:rsidRPr="00BE3AD5">
        <w:rPr>
          <w:b/>
          <w:bCs/>
        </w:rPr>
        <w:t xml:space="preserve">21121319 </w:t>
      </w:r>
      <w:r w:rsidRPr="00BE3AD5">
        <w:rPr>
          <w:rFonts w:hint="eastAsia"/>
          <w:b/>
          <w:bCs/>
        </w:rPr>
        <w:t>刘彦辰</w:t>
      </w:r>
    </w:p>
    <w:p w14:paraId="09BF8B4B" w14:textId="77777777" w:rsidR="00BE3AD5" w:rsidRDefault="00BE3AD5" w:rsidP="00BE3AD5">
      <w:pPr>
        <w:ind w:firstLine="0"/>
        <w:jc w:val="center"/>
      </w:pPr>
    </w:p>
    <w:sdt>
      <w:sdtPr>
        <w:rPr>
          <w:rFonts w:ascii="Times New Roman" w:eastAsiaTheme="minorEastAsia" w:hAnsi="Times New Roman" w:cs="Times New Roman"/>
          <w:color w:val="auto"/>
          <w:kern w:val="2"/>
          <w:sz w:val="21"/>
          <w:szCs w:val="24"/>
          <w:lang w:eastAsia="zh-CN"/>
        </w:rPr>
        <w:id w:val="-425502851"/>
        <w:docPartObj>
          <w:docPartGallery w:val="Table of Contents"/>
          <w:docPartUnique/>
        </w:docPartObj>
      </w:sdtPr>
      <w:sdtEndPr>
        <w:rPr>
          <w:b/>
          <w:bCs/>
          <w:noProof/>
        </w:rPr>
      </w:sdtEndPr>
      <w:sdtContent>
        <w:p w14:paraId="78E193DA" w14:textId="0F9AD05B" w:rsidR="00BE3AD5" w:rsidRPr="00BE3AD5" w:rsidRDefault="00BE3AD5">
          <w:pPr>
            <w:pStyle w:val="TOCHeading"/>
            <w:rPr>
              <w:rFonts w:ascii="黑体" w:eastAsia="黑体" w:hAnsi="黑体"/>
              <w:b/>
              <w:bCs/>
              <w:color w:val="auto"/>
            </w:rPr>
          </w:pPr>
          <w:r w:rsidRPr="00BE3AD5">
            <w:rPr>
              <w:rFonts w:ascii="黑体" w:eastAsia="黑体" w:hAnsi="黑体" w:hint="eastAsia"/>
              <w:b/>
              <w:bCs/>
              <w:color w:val="auto"/>
              <w:lang w:eastAsia="zh-CN"/>
            </w:rPr>
            <w:t>目录</w:t>
          </w:r>
        </w:p>
        <w:p w14:paraId="2D3613B3" w14:textId="42C194D4" w:rsidR="00DE0810" w:rsidRDefault="00BE3AD5">
          <w:pPr>
            <w:pStyle w:val="TOC1"/>
            <w:tabs>
              <w:tab w:val="left" w:pos="880"/>
              <w:tab w:val="right" w:leader="dot" w:pos="9854"/>
            </w:tabs>
            <w:rPr>
              <w:rFonts w:asciiTheme="minorHAnsi" w:hAnsiTheme="minorHAnsi" w:cstheme="minorBidi"/>
              <w:noProof/>
              <w:sz w:val="22"/>
              <w:szCs w:val="22"/>
              <w14:ligatures w14:val="standardContextual"/>
            </w:rPr>
          </w:pPr>
          <w:r>
            <w:fldChar w:fldCharType="begin"/>
          </w:r>
          <w:r>
            <w:instrText xml:space="preserve"> TOC \o "1-3" \h \z \u </w:instrText>
          </w:r>
          <w:r>
            <w:fldChar w:fldCharType="separate"/>
          </w:r>
          <w:hyperlink w:anchor="_Toc135071028" w:history="1">
            <w:r w:rsidR="00DE0810" w:rsidRPr="005F2710">
              <w:rPr>
                <w:rStyle w:val="Hyperlink"/>
                <w:noProof/>
              </w:rPr>
              <w:t>1</w:t>
            </w:r>
            <w:r w:rsidR="00DE0810">
              <w:rPr>
                <w:rFonts w:asciiTheme="minorHAnsi" w:hAnsiTheme="minorHAnsi" w:cstheme="minorBidi"/>
                <w:noProof/>
                <w:sz w:val="22"/>
                <w:szCs w:val="22"/>
                <w14:ligatures w14:val="standardContextual"/>
              </w:rPr>
              <w:tab/>
            </w:r>
            <w:r w:rsidR="00DE0810" w:rsidRPr="005F2710">
              <w:rPr>
                <w:rStyle w:val="Hyperlink"/>
                <w:rFonts w:hint="eastAsia"/>
                <w:noProof/>
              </w:rPr>
              <w:t>数据集分析以及预处理</w:t>
            </w:r>
            <w:r w:rsidR="00DE0810">
              <w:rPr>
                <w:noProof/>
                <w:webHidden/>
              </w:rPr>
              <w:tab/>
            </w:r>
            <w:r w:rsidR="00DE0810">
              <w:rPr>
                <w:noProof/>
                <w:webHidden/>
              </w:rPr>
              <w:fldChar w:fldCharType="begin"/>
            </w:r>
            <w:r w:rsidR="00DE0810">
              <w:rPr>
                <w:noProof/>
                <w:webHidden/>
              </w:rPr>
              <w:instrText xml:space="preserve"> PAGEREF _Toc135071028 \h </w:instrText>
            </w:r>
            <w:r w:rsidR="00DE0810">
              <w:rPr>
                <w:noProof/>
                <w:webHidden/>
              </w:rPr>
            </w:r>
            <w:r w:rsidR="00DE0810">
              <w:rPr>
                <w:noProof/>
                <w:webHidden/>
              </w:rPr>
              <w:fldChar w:fldCharType="separate"/>
            </w:r>
            <w:r w:rsidR="00257D7B">
              <w:rPr>
                <w:noProof/>
                <w:webHidden/>
              </w:rPr>
              <w:t>1</w:t>
            </w:r>
            <w:r w:rsidR="00DE0810">
              <w:rPr>
                <w:noProof/>
                <w:webHidden/>
              </w:rPr>
              <w:fldChar w:fldCharType="end"/>
            </w:r>
          </w:hyperlink>
        </w:p>
        <w:p w14:paraId="0E9E9418" w14:textId="29B65FD5" w:rsidR="00DE0810" w:rsidRDefault="00DE0810">
          <w:pPr>
            <w:pStyle w:val="TOC1"/>
            <w:tabs>
              <w:tab w:val="left" w:pos="880"/>
              <w:tab w:val="right" w:leader="dot" w:pos="9854"/>
            </w:tabs>
            <w:rPr>
              <w:rFonts w:asciiTheme="minorHAnsi" w:hAnsiTheme="minorHAnsi" w:cstheme="minorBidi"/>
              <w:noProof/>
              <w:sz w:val="22"/>
              <w:szCs w:val="22"/>
              <w14:ligatures w14:val="standardContextual"/>
            </w:rPr>
          </w:pPr>
          <w:hyperlink w:anchor="_Toc135071029" w:history="1">
            <w:r w:rsidRPr="005F2710">
              <w:rPr>
                <w:rStyle w:val="Hyperlink"/>
                <w:noProof/>
              </w:rPr>
              <w:t>2</w:t>
            </w:r>
            <w:r>
              <w:rPr>
                <w:rFonts w:asciiTheme="minorHAnsi" w:hAnsiTheme="minorHAnsi" w:cstheme="minorBidi"/>
                <w:noProof/>
                <w:sz w:val="22"/>
                <w:szCs w:val="22"/>
                <w14:ligatures w14:val="standardContextual"/>
              </w:rPr>
              <w:tab/>
            </w:r>
            <w:r w:rsidRPr="005F2710">
              <w:rPr>
                <w:rStyle w:val="Hyperlink"/>
                <w:noProof/>
              </w:rPr>
              <w:t>PCA + KNN</w:t>
            </w:r>
            <w:r>
              <w:rPr>
                <w:noProof/>
                <w:webHidden/>
              </w:rPr>
              <w:tab/>
            </w:r>
            <w:r>
              <w:rPr>
                <w:noProof/>
                <w:webHidden/>
              </w:rPr>
              <w:fldChar w:fldCharType="begin"/>
            </w:r>
            <w:r>
              <w:rPr>
                <w:noProof/>
                <w:webHidden/>
              </w:rPr>
              <w:instrText xml:space="preserve"> PAGEREF _Toc135071029 \h </w:instrText>
            </w:r>
            <w:r>
              <w:rPr>
                <w:noProof/>
                <w:webHidden/>
              </w:rPr>
            </w:r>
            <w:r>
              <w:rPr>
                <w:noProof/>
                <w:webHidden/>
              </w:rPr>
              <w:fldChar w:fldCharType="separate"/>
            </w:r>
            <w:r w:rsidR="00257D7B">
              <w:rPr>
                <w:noProof/>
                <w:webHidden/>
              </w:rPr>
              <w:t>1</w:t>
            </w:r>
            <w:r>
              <w:rPr>
                <w:noProof/>
                <w:webHidden/>
              </w:rPr>
              <w:fldChar w:fldCharType="end"/>
            </w:r>
          </w:hyperlink>
        </w:p>
        <w:p w14:paraId="74A41CEE" w14:textId="63C80B13" w:rsidR="00DE0810" w:rsidRDefault="00DE0810">
          <w:pPr>
            <w:pStyle w:val="TOC2"/>
            <w:tabs>
              <w:tab w:val="left" w:pos="1320"/>
              <w:tab w:val="right" w:leader="dot" w:pos="9854"/>
            </w:tabs>
            <w:rPr>
              <w:rFonts w:asciiTheme="minorHAnsi" w:hAnsiTheme="minorHAnsi" w:cstheme="minorBidi"/>
              <w:noProof/>
              <w:sz w:val="22"/>
              <w:szCs w:val="22"/>
              <w14:ligatures w14:val="standardContextual"/>
            </w:rPr>
          </w:pPr>
          <w:hyperlink w:anchor="_Toc135071030" w:history="1">
            <w:r w:rsidRPr="005F2710">
              <w:rPr>
                <w:rStyle w:val="Hyperlink"/>
                <w:noProof/>
              </w:rPr>
              <w:t>2.1</w:t>
            </w:r>
            <w:r>
              <w:rPr>
                <w:rFonts w:asciiTheme="minorHAnsi" w:hAnsiTheme="minorHAnsi" w:cstheme="minorBidi"/>
                <w:noProof/>
                <w:sz w:val="22"/>
                <w:szCs w:val="22"/>
                <w14:ligatures w14:val="standardContextual"/>
              </w:rPr>
              <w:tab/>
            </w:r>
            <w:r w:rsidRPr="005F2710">
              <w:rPr>
                <w:rStyle w:val="Hyperlink"/>
                <w:rFonts w:hint="eastAsia"/>
                <w:noProof/>
              </w:rPr>
              <w:t>算法介绍</w:t>
            </w:r>
            <w:r>
              <w:rPr>
                <w:noProof/>
                <w:webHidden/>
              </w:rPr>
              <w:tab/>
            </w:r>
            <w:r>
              <w:rPr>
                <w:noProof/>
                <w:webHidden/>
              </w:rPr>
              <w:fldChar w:fldCharType="begin"/>
            </w:r>
            <w:r>
              <w:rPr>
                <w:noProof/>
                <w:webHidden/>
              </w:rPr>
              <w:instrText xml:space="preserve"> PAGEREF _Toc135071030 \h </w:instrText>
            </w:r>
            <w:r>
              <w:rPr>
                <w:noProof/>
                <w:webHidden/>
              </w:rPr>
            </w:r>
            <w:r>
              <w:rPr>
                <w:noProof/>
                <w:webHidden/>
              </w:rPr>
              <w:fldChar w:fldCharType="separate"/>
            </w:r>
            <w:r w:rsidR="00257D7B">
              <w:rPr>
                <w:noProof/>
                <w:webHidden/>
              </w:rPr>
              <w:t>1</w:t>
            </w:r>
            <w:r>
              <w:rPr>
                <w:noProof/>
                <w:webHidden/>
              </w:rPr>
              <w:fldChar w:fldCharType="end"/>
            </w:r>
          </w:hyperlink>
        </w:p>
        <w:p w14:paraId="56F6C9D9" w14:textId="0649C038" w:rsidR="00DE0810" w:rsidRDefault="00DE0810">
          <w:pPr>
            <w:pStyle w:val="TOC2"/>
            <w:tabs>
              <w:tab w:val="left" w:pos="1320"/>
              <w:tab w:val="right" w:leader="dot" w:pos="9854"/>
            </w:tabs>
            <w:rPr>
              <w:rFonts w:asciiTheme="minorHAnsi" w:hAnsiTheme="minorHAnsi" w:cstheme="minorBidi"/>
              <w:noProof/>
              <w:sz w:val="22"/>
              <w:szCs w:val="22"/>
              <w14:ligatures w14:val="standardContextual"/>
            </w:rPr>
          </w:pPr>
          <w:hyperlink w:anchor="_Toc135071031" w:history="1">
            <w:r w:rsidRPr="005F2710">
              <w:rPr>
                <w:rStyle w:val="Hyperlink"/>
                <w:noProof/>
              </w:rPr>
              <w:t>2.2</w:t>
            </w:r>
            <w:r>
              <w:rPr>
                <w:rFonts w:asciiTheme="minorHAnsi" w:hAnsiTheme="minorHAnsi" w:cstheme="minorBidi"/>
                <w:noProof/>
                <w:sz w:val="22"/>
                <w:szCs w:val="22"/>
                <w14:ligatures w14:val="standardContextual"/>
              </w:rPr>
              <w:tab/>
            </w:r>
            <w:r w:rsidRPr="005F2710">
              <w:rPr>
                <w:rStyle w:val="Hyperlink"/>
                <w:rFonts w:hint="eastAsia"/>
                <w:noProof/>
              </w:rPr>
              <w:t>算法流程</w:t>
            </w:r>
            <w:r>
              <w:rPr>
                <w:noProof/>
                <w:webHidden/>
              </w:rPr>
              <w:tab/>
            </w:r>
            <w:r>
              <w:rPr>
                <w:noProof/>
                <w:webHidden/>
              </w:rPr>
              <w:fldChar w:fldCharType="begin"/>
            </w:r>
            <w:r>
              <w:rPr>
                <w:noProof/>
                <w:webHidden/>
              </w:rPr>
              <w:instrText xml:space="preserve"> PAGEREF _Toc135071031 \h </w:instrText>
            </w:r>
            <w:r>
              <w:rPr>
                <w:noProof/>
                <w:webHidden/>
              </w:rPr>
            </w:r>
            <w:r>
              <w:rPr>
                <w:noProof/>
                <w:webHidden/>
              </w:rPr>
              <w:fldChar w:fldCharType="separate"/>
            </w:r>
            <w:r w:rsidR="00257D7B">
              <w:rPr>
                <w:noProof/>
                <w:webHidden/>
              </w:rPr>
              <w:t>1</w:t>
            </w:r>
            <w:r>
              <w:rPr>
                <w:noProof/>
                <w:webHidden/>
              </w:rPr>
              <w:fldChar w:fldCharType="end"/>
            </w:r>
          </w:hyperlink>
        </w:p>
        <w:p w14:paraId="54AA7F8B" w14:textId="355A8B4D" w:rsidR="00DE0810" w:rsidRDefault="00DE0810">
          <w:pPr>
            <w:pStyle w:val="TOC2"/>
            <w:tabs>
              <w:tab w:val="left" w:pos="1320"/>
              <w:tab w:val="right" w:leader="dot" w:pos="9854"/>
            </w:tabs>
            <w:rPr>
              <w:rFonts w:asciiTheme="minorHAnsi" w:hAnsiTheme="minorHAnsi" w:cstheme="minorBidi"/>
              <w:noProof/>
              <w:sz w:val="22"/>
              <w:szCs w:val="22"/>
              <w14:ligatures w14:val="standardContextual"/>
            </w:rPr>
          </w:pPr>
          <w:hyperlink w:anchor="_Toc135071032" w:history="1">
            <w:r w:rsidRPr="005F2710">
              <w:rPr>
                <w:rStyle w:val="Hyperlink"/>
                <w:noProof/>
              </w:rPr>
              <w:t>2.3</w:t>
            </w:r>
            <w:r>
              <w:rPr>
                <w:rFonts w:asciiTheme="minorHAnsi" w:hAnsiTheme="minorHAnsi" w:cstheme="minorBidi"/>
                <w:noProof/>
                <w:sz w:val="22"/>
                <w:szCs w:val="22"/>
                <w14:ligatures w14:val="standardContextual"/>
              </w:rPr>
              <w:tab/>
            </w:r>
            <w:r w:rsidRPr="005F2710">
              <w:rPr>
                <w:rStyle w:val="Hyperlink"/>
                <w:rFonts w:hint="eastAsia"/>
                <w:noProof/>
              </w:rPr>
              <w:t>关键代码</w:t>
            </w:r>
            <w:r>
              <w:rPr>
                <w:noProof/>
                <w:webHidden/>
              </w:rPr>
              <w:tab/>
            </w:r>
            <w:r>
              <w:rPr>
                <w:noProof/>
                <w:webHidden/>
              </w:rPr>
              <w:fldChar w:fldCharType="begin"/>
            </w:r>
            <w:r>
              <w:rPr>
                <w:noProof/>
                <w:webHidden/>
              </w:rPr>
              <w:instrText xml:space="preserve"> PAGEREF _Toc135071032 \h </w:instrText>
            </w:r>
            <w:r>
              <w:rPr>
                <w:noProof/>
                <w:webHidden/>
              </w:rPr>
            </w:r>
            <w:r>
              <w:rPr>
                <w:noProof/>
                <w:webHidden/>
              </w:rPr>
              <w:fldChar w:fldCharType="separate"/>
            </w:r>
            <w:r w:rsidR="00257D7B">
              <w:rPr>
                <w:noProof/>
                <w:webHidden/>
              </w:rPr>
              <w:t>2</w:t>
            </w:r>
            <w:r>
              <w:rPr>
                <w:noProof/>
                <w:webHidden/>
              </w:rPr>
              <w:fldChar w:fldCharType="end"/>
            </w:r>
          </w:hyperlink>
        </w:p>
        <w:p w14:paraId="2BEBDF0C" w14:textId="7F2328C3" w:rsidR="00DE0810" w:rsidRDefault="00DE0810">
          <w:pPr>
            <w:pStyle w:val="TOC2"/>
            <w:tabs>
              <w:tab w:val="left" w:pos="1320"/>
              <w:tab w:val="right" w:leader="dot" w:pos="9854"/>
            </w:tabs>
            <w:rPr>
              <w:rFonts w:asciiTheme="minorHAnsi" w:hAnsiTheme="minorHAnsi" w:cstheme="minorBidi"/>
              <w:noProof/>
              <w:sz w:val="22"/>
              <w:szCs w:val="22"/>
              <w14:ligatures w14:val="standardContextual"/>
            </w:rPr>
          </w:pPr>
          <w:hyperlink w:anchor="_Toc135071033" w:history="1">
            <w:r w:rsidRPr="005F2710">
              <w:rPr>
                <w:rStyle w:val="Hyperlink"/>
                <w:noProof/>
              </w:rPr>
              <w:t>2.4</w:t>
            </w:r>
            <w:r>
              <w:rPr>
                <w:rFonts w:asciiTheme="minorHAnsi" w:hAnsiTheme="minorHAnsi" w:cstheme="minorBidi"/>
                <w:noProof/>
                <w:sz w:val="22"/>
                <w:szCs w:val="22"/>
                <w14:ligatures w14:val="standardContextual"/>
              </w:rPr>
              <w:tab/>
            </w:r>
            <w:r w:rsidRPr="005F2710">
              <w:rPr>
                <w:rStyle w:val="Hyperlink"/>
                <w:rFonts w:hint="eastAsia"/>
                <w:noProof/>
              </w:rPr>
              <w:t>性能分析</w:t>
            </w:r>
            <w:r>
              <w:rPr>
                <w:noProof/>
                <w:webHidden/>
              </w:rPr>
              <w:tab/>
            </w:r>
            <w:r>
              <w:rPr>
                <w:noProof/>
                <w:webHidden/>
              </w:rPr>
              <w:fldChar w:fldCharType="begin"/>
            </w:r>
            <w:r>
              <w:rPr>
                <w:noProof/>
                <w:webHidden/>
              </w:rPr>
              <w:instrText xml:space="preserve"> PAGEREF _Toc135071033 \h </w:instrText>
            </w:r>
            <w:r>
              <w:rPr>
                <w:noProof/>
                <w:webHidden/>
              </w:rPr>
            </w:r>
            <w:r>
              <w:rPr>
                <w:noProof/>
                <w:webHidden/>
              </w:rPr>
              <w:fldChar w:fldCharType="separate"/>
            </w:r>
            <w:r w:rsidR="00257D7B">
              <w:rPr>
                <w:noProof/>
                <w:webHidden/>
              </w:rPr>
              <w:t>3</w:t>
            </w:r>
            <w:r>
              <w:rPr>
                <w:noProof/>
                <w:webHidden/>
              </w:rPr>
              <w:fldChar w:fldCharType="end"/>
            </w:r>
          </w:hyperlink>
        </w:p>
        <w:p w14:paraId="12D8AA40" w14:textId="5DC10BF2" w:rsidR="00DE0810" w:rsidRDefault="00DE0810">
          <w:pPr>
            <w:pStyle w:val="TOC1"/>
            <w:tabs>
              <w:tab w:val="left" w:pos="880"/>
              <w:tab w:val="right" w:leader="dot" w:pos="9854"/>
            </w:tabs>
            <w:rPr>
              <w:rFonts w:asciiTheme="minorHAnsi" w:hAnsiTheme="minorHAnsi" w:cstheme="minorBidi"/>
              <w:noProof/>
              <w:sz w:val="22"/>
              <w:szCs w:val="22"/>
              <w14:ligatures w14:val="standardContextual"/>
            </w:rPr>
          </w:pPr>
          <w:hyperlink w:anchor="_Toc135071034" w:history="1">
            <w:r w:rsidRPr="005F2710">
              <w:rPr>
                <w:rStyle w:val="Hyperlink"/>
                <w:noProof/>
              </w:rPr>
              <w:t>3</w:t>
            </w:r>
            <w:r>
              <w:rPr>
                <w:rFonts w:asciiTheme="minorHAnsi" w:hAnsiTheme="minorHAnsi" w:cstheme="minorBidi"/>
                <w:noProof/>
                <w:sz w:val="22"/>
                <w:szCs w:val="22"/>
                <w14:ligatures w14:val="standardContextual"/>
              </w:rPr>
              <w:tab/>
            </w:r>
            <w:r w:rsidRPr="005F2710">
              <w:rPr>
                <w:rStyle w:val="Hyperlink"/>
                <w:noProof/>
              </w:rPr>
              <w:t>HOG + SVM</w:t>
            </w:r>
            <w:r>
              <w:rPr>
                <w:noProof/>
                <w:webHidden/>
              </w:rPr>
              <w:tab/>
            </w:r>
            <w:r>
              <w:rPr>
                <w:noProof/>
                <w:webHidden/>
              </w:rPr>
              <w:fldChar w:fldCharType="begin"/>
            </w:r>
            <w:r>
              <w:rPr>
                <w:noProof/>
                <w:webHidden/>
              </w:rPr>
              <w:instrText xml:space="preserve"> PAGEREF _Toc135071034 \h </w:instrText>
            </w:r>
            <w:r>
              <w:rPr>
                <w:noProof/>
                <w:webHidden/>
              </w:rPr>
            </w:r>
            <w:r>
              <w:rPr>
                <w:noProof/>
                <w:webHidden/>
              </w:rPr>
              <w:fldChar w:fldCharType="separate"/>
            </w:r>
            <w:r w:rsidR="00257D7B">
              <w:rPr>
                <w:noProof/>
                <w:webHidden/>
              </w:rPr>
              <w:t>3</w:t>
            </w:r>
            <w:r>
              <w:rPr>
                <w:noProof/>
                <w:webHidden/>
              </w:rPr>
              <w:fldChar w:fldCharType="end"/>
            </w:r>
          </w:hyperlink>
        </w:p>
        <w:p w14:paraId="1D081964" w14:textId="21F96780" w:rsidR="00DE0810" w:rsidRDefault="00DE0810">
          <w:pPr>
            <w:pStyle w:val="TOC2"/>
            <w:tabs>
              <w:tab w:val="left" w:pos="1320"/>
              <w:tab w:val="right" w:leader="dot" w:pos="9854"/>
            </w:tabs>
            <w:rPr>
              <w:rFonts w:asciiTheme="minorHAnsi" w:hAnsiTheme="minorHAnsi" w:cstheme="minorBidi"/>
              <w:noProof/>
              <w:sz w:val="22"/>
              <w:szCs w:val="22"/>
              <w14:ligatures w14:val="standardContextual"/>
            </w:rPr>
          </w:pPr>
          <w:hyperlink w:anchor="_Toc135071035" w:history="1">
            <w:r w:rsidRPr="005F2710">
              <w:rPr>
                <w:rStyle w:val="Hyperlink"/>
                <w:noProof/>
              </w:rPr>
              <w:t>3.1</w:t>
            </w:r>
            <w:r>
              <w:rPr>
                <w:rFonts w:asciiTheme="minorHAnsi" w:hAnsiTheme="minorHAnsi" w:cstheme="minorBidi"/>
                <w:noProof/>
                <w:sz w:val="22"/>
                <w:szCs w:val="22"/>
                <w14:ligatures w14:val="standardContextual"/>
              </w:rPr>
              <w:tab/>
            </w:r>
            <w:r w:rsidRPr="005F2710">
              <w:rPr>
                <w:rStyle w:val="Hyperlink"/>
                <w:rFonts w:hint="eastAsia"/>
                <w:noProof/>
              </w:rPr>
              <w:t>算法介绍</w:t>
            </w:r>
            <w:r>
              <w:rPr>
                <w:noProof/>
                <w:webHidden/>
              </w:rPr>
              <w:tab/>
            </w:r>
            <w:r>
              <w:rPr>
                <w:noProof/>
                <w:webHidden/>
              </w:rPr>
              <w:fldChar w:fldCharType="begin"/>
            </w:r>
            <w:r>
              <w:rPr>
                <w:noProof/>
                <w:webHidden/>
              </w:rPr>
              <w:instrText xml:space="preserve"> PAGEREF _Toc135071035 \h </w:instrText>
            </w:r>
            <w:r>
              <w:rPr>
                <w:noProof/>
                <w:webHidden/>
              </w:rPr>
            </w:r>
            <w:r>
              <w:rPr>
                <w:noProof/>
                <w:webHidden/>
              </w:rPr>
              <w:fldChar w:fldCharType="separate"/>
            </w:r>
            <w:r w:rsidR="00257D7B">
              <w:rPr>
                <w:noProof/>
                <w:webHidden/>
              </w:rPr>
              <w:t>3</w:t>
            </w:r>
            <w:r>
              <w:rPr>
                <w:noProof/>
                <w:webHidden/>
              </w:rPr>
              <w:fldChar w:fldCharType="end"/>
            </w:r>
          </w:hyperlink>
        </w:p>
        <w:p w14:paraId="5AC2D763" w14:textId="58FB59A1" w:rsidR="00DE0810" w:rsidRDefault="00DE0810">
          <w:pPr>
            <w:pStyle w:val="TOC2"/>
            <w:tabs>
              <w:tab w:val="left" w:pos="1320"/>
              <w:tab w:val="right" w:leader="dot" w:pos="9854"/>
            </w:tabs>
            <w:rPr>
              <w:rFonts w:asciiTheme="minorHAnsi" w:hAnsiTheme="minorHAnsi" w:cstheme="minorBidi"/>
              <w:noProof/>
              <w:sz w:val="22"/>
              <w:szCs w:val="22"/>
              <w14:ligatures w14:val="standardContextual"/>
            </w:rPr>
          </w:pPr>
          <w:hyperlink w:anchor="_Toc135071036" w:history="1">
            <w:r w:rsidRPr="005F2710">
              <w:rPr>
                <w:rStyle w:val="Hyperlink"/>
                <w:noProof/>
              </w:rPr>
              <w:t>3.2</w:t>
            </w:r>
            <w:r>
              <w:rPr>
                <w:rFonts w:asciiTheme="minorHAnsi" w:hAnsiTheme="minorHAnsi" w:cstheme="minorBidi"/>
                <w:noProof/>
                <w:sz w:val="22"/>
                <w:szCs w:val="22"/>
                <w14:ligatures w14:val="standardContextual"/>
              </w:rPr>
              <w:tab/>
            </w:r>
            <w:r w:rsidRPr="005F2710">
              <w:rPr>
                <w:rStyle w:val="Hyperlink"/>
                <w:rFonts w:hint="eastAsia"/>
                <w:noProof/>
              </w:rPr>
              <w:t>算法流程</w:t>
            </w:r>
            <w:r>
              <w:rPr>
                <w:noProof/>
                <w:webHidden/>
              </w:rPr>
              <w:tab/>
            </w:r>
            <w:r>
              <w:rPr>
                <w:noProof/>
                <w:webHidden/>
              </w:rPr>
              <w:fldChar w:fldCharType="begin"/>
            </w:r>
            <w:r>
              <w:rPr>
                <w:noProof/>
                <w:webHidden/>
              </w:rPr>
              <w:instrText xml:space="preserve"> PAGEREF _Toc135071036 \h </w:instrText>
            </w:r>
            <w:r>
              <w:rPr>
                <w:noProof/>
                <w:webHidden/>
              </w:rPr>
            </w:r>
            <w:r>
              <w:rPr>
                <w:noProof/>
                <w:webHidden/>
              </w:rPr>
              <w:fldChar w:fldCharType="separate"/>
            </w:r>
            <w:r w:rsidR="00257D7B">
              <w:rPr>
                <w:noProof/>
                <w:webHidden/>
              </w:rPr>
              <w:t>4</w:t>
            </w:r>
            <w:r>
              <w:rPr>
                <w:noProof/>
                <w:webHidden/>
              </w:rPr>
              <w:fldChar w:fldCharType="end"/>
            </w:r>
          </w:hyperlink>
        </w:p>
        <w:p w14:paraId="7FCDC46E" w14:textId="49841D42" w:rsidR="00DE0810" w:rsidRDefault="00DE0810">
          <w:pPr>
            <w:pStyle w:val="TOC2"/>
            <w:tabs>
              <w:tab w:val="left" w:pos="1320"/>
              <w:tab w:val="right" w:leader="dot" w:pos="9854"/>
            </w:tabs>
            <w:rPr>
              <w:rFonts w:asciiTheme="minorHAnsi" w:hAnsiTheme="minorHAnsi" w:cstheme="minorBidi"/>
              <w:noProof/>
              <w:sz w:val="22"/>
              <w:szCs w:val="22"/>
              <w14:ligatures w14:val="standardContextual"/>
            </w:rPr>
          </w:pPr>
          <w:hyperlink w:anchor="_Toc135071037" w:history="1">
            <w:r w:rsidRPr="005F2710">
              <w:rPr>
                <w:rStyle w:val="Hyperlink"/>
                <w:noProof/>
              </w:rPr>
              <w:t>3.3</w:t>
            </w:r>
            <w:r>
              <w:rPr>
                <w:rFonts w:asciiTheme="minorHAnsi" w:hAnsiTheme="minorHAnsi" w:cstheme="minorBidi"/>
                <w:noProof/>
                <w:sz w:val="22"/>
                <w:szCs w:val="22"/>
                <w14:ligatures w14:val="standardContextual"/>
              </w:rPr>
              <w:tab/>
            </w:r>
            <w:r w:rsidRPr="005F2710">
              <w:rPr>
                <w:rStyle w:val="Hyperlink"/>
                <w:rFonts w:hint="eastAsia"/>
                <w:noProof/>
              </w:rPr>
              <w:t>关键代码</w:t>
            </w:r>
            <w:r>
              <w:rPr>
                <w:noProof/>
                <w:webHidden/>
              </w:rPr>
              <w:tab/>
            </w:r>
            <w:r>
              <w:rPr>
                <w:noProof/>
                <w:webHidden/>
              </w:rPr>
              <w:fldChar w:fldCharType="begin"/>
            </w:r>
            <w:r>
              <w:rPr>
                <w:noProof/>
                <w:webHidden/>
              </w:rPr>
              <w:instrText xml:space="preserve"> PAGEREF _Toc135071037 \h </w:instrText>
            </w:r>
            <w:r>
              <w:rPr>
                <w:noProof/>
                <w:webHidden/>
              </w:rPr>
            </w:r>
            <w:r>
              <w:rPr>
                <w:noProof/>
                <w:webHidden/>
              </w:rPr>
              <w:fldChar w:fldCharType="separate"/>
            </w:r>
            <w:r w:rsidR="00257D7B">
              <w:rPr>
                <w:noProof/>
                <w:webHidden/>
              </w:rPr>
              <w:t>5</w:t>
            </w:r>
            <w:r>
              <w:rPr>
                <w:noProof/>
                <w:webHidden/>
              </w:rPr>
              <w:fldChar w:fldCharType="end"/>
            </w:r>
          </w:hyperlink>
        </w:p>
        <w:p w14:paraId="13F5BD81" w14:textId="35F164FF" w:rsidR="00DE0810" w:rsidRDefault="00DE0810">
          <w:pPr>
            <w:pStyle w:val="TOC2"/>
            <w:tabs>
              <w:tab w:val="left" w:pos="1320"/>
              <w:tab w:val="right" w:leader="dot" w:pos="9854"/>
            </w:tabs>
            <w:rPr>
              <w:rFonts w:asciiTheme="minorHAnsi" w:hAnsiTheme="minorHAnsi" w:cstheme="minorBidi"/>
              <w:noProof/>
              <w:sz w:val="22"/>
              <w:szCs w:val="22"/>
              <w14:ligatures w14:val="standardContextual"/>
            </w:rPr>
          </w:pPr>
          <w:hyperlink w:anchor="_Toc135071038" w:history="1">
            <w:r w:rsidRPr="005F2710">
              <w:rPr>
                <w:rStyle w:val="Hyperlink"/>
                <w:noProof/>
              </w:rPr>
              <w:t>3.4</w:t>
            </w:r>
            <w:r>
              <w:rPr>
                <w:rFonts w:asciiTheme="minorHAnsi" w:hAnsiTheme="minorHAnsi" w:cstheme="minorBidi"/>
                <w:noProof/>
                <w:sz w:val="22"/>
                <w:szCs w:val="22"/>
                <w14:ligatures w14:val="standardContextual"/>
              </w:rPr>
              <w:tab/>
            </w:r>
            <w:r w:rsidRPr="005F2710">
              <w:rPr>
                <w:rStyle w:val="Hyperlink"/>
                <w:rFonts w:hint="eastAsia"/>
                <w:noProof/>
              </w:rPr>
              <w:t>性能分析</w:t>
            </w:r>
            <w:r>
              <w:rPr>
                <w:noProof/>
                <w:webHidden/>
              </w:rPr>
              <w:tab/>
            </w:r>
            <w:r>
              <w:rPr>
                <w:noProof/>
                <w:webHidden/>
              </w:rPr>
              <w:fldChar w:fldCharType="begin"/>
            </w:r>
            <w:r>
              <w:rPr>
                <w:noProof/>
                <w:webHidden/>
              </w:rPr>
              <w:instrText xml:space="preserve"> PAGEREF _Toc135071038 \h </w:instrText>
            </w:r>
            <w:r>
              <w:rPr>
                <w:noProof/>
                <w:webHidden/>
              </w:rPr>
            </w:r>
            <w:r>
              <w:rPr>
                <w:noProof/>
                <w:webHidden/>
              </w:rPr>
              <w:fldChar w:fldCharType="separate"/>
            </w:r>
            <w:r w:rsidR="00257D7B">
              <w:rPr>
                <w:noProof/>
                <w:webHidden/>
              </w:rPr>
              <w:t>6</w:t>
            </w:r>
            <w:r>
              <w:rPr>
                <w:noProof/>
                <w:webHidden/>
              </w:rPr>
              <w:fldChar w:fldCharType="end"/>
            </w:r>
          </w:hyperlink>
        </w:p>
        <w:p w14:paraId="5573B5FC" w14:textId="3EFCE745" w:rsidR="00DE0810" w:rsidRDefault="00DE0810">
          <w:pPr>
            <w:pStyle w:val="TOC1"/>
            <w:tabs>
              <w:tab w:val="left" w:pos="880"/>
              <w:tab w:val="right" w:leader="dot" w:pos="9854"/>
            </w:tabs>
            <w:rPr>
              <w:rFonts w:asciiTheme="minorHAnsi" w:hAnsiTheme="minorHAnsi" w:cstheme="minorBidi"/>
              <w:noProof/>
              <w:sz w:val="22"/>
              <w:szCs w:val="22"/>
              <w14:ligatures w14:val="standardContextual"/>
            </w:rPr>
          </w:pPr>
          <w:hyperlink w:anchor="_Toc135071039" w:history="1">
            <w:r w:rsidRPr="005F2710">
              <w:rPr>
                <w:rStyle w:val="Hyperlink"/>
                <w:noProof/>
              </w:rPr>
              <w:t>4</w:t>
            </w:r>
            <w:r>
              <w:rPr>
                <w:rFonts w:asciiTheme="minorHAnsi" w:hAnsiTheme="minorHAnsi" w:cstheme="minorBidi"/>
                <w:noProof/>
                <w:sz w:val="22"/>
                <w:szCs w:val="22"/>
                <w14:ligatures w14:val="standardContextual"/>
              </w:rPr>
              <w:tab/>
            </w:r>
            <w:r w:rsidRPr="005F2710">
              <w:rPr>
                <w:rStyle w:val="Hyperlink"/>
                <w:noProof/>
              </w:rPr>
              <w:t>CNN</w:t>
            </w:r>
            <w:r>
              <w:rPr>
                <w:noProof/>
                <w:webHidden/>
              </w:rPr>
              <w:tab/>
            </w:r>
            <w:r>
              <w:rPr>
                <w:noProof/>
                <w:webHidden/>
              </w:rPr>
              <w:fldChar w:fldCharType="begin"/>
            </w:r>
            <w:r>
              <w:rPr>
                <w:noProof/>
                <w:webHidden/>
              </w:rPr>
              <w:instrText xml:space="preserve"> PAGEREF _Toc135071039 \h </w:instrText>
            </w:r>
            <w:r>
              <w:rPr>
                <w:noProof/>
                <w:webHidden/>
              </w:rPr>
            </w:r>
            <w:r>
              <w:rPr>
                <w:noProof/>
                <w:webHidden/>
              </w:rPr>
              <w:fldChar w:fldCharType="separate"/>
            </w:r>
            <w:r w:rsidR="00257D7B">
              <w:rPr>
                <w:noProof/>
                <w:webHidden/>
              </w:rPr>
              <w:t>6</w:t>
            </w:r>
            <w:r>
              <w:rPr>
                <w:noProof/>
                <w:webHidden/>
              </w:rPr>
              <w:fldChar w:fldCharType="end"/>
            </w:r>
          </w:hyperlink>
        </w:p>
        <w:p w14:paraId="53196042" w14:textId="6468CC86" w:rsidR="00DE0810" w:rsidRDefault="00DE0810">
          <w:pPr>
            <w:pStyle w:val="TOC2"/>
            <w:tabs>
              <w:tab w:val="left" w:pos="1320"/>
              <w:tab w:val="right" w:leader="dot" w:pos="9854"/>
            </w:tabs>
            <w:rPr>
              <w:rFonts w:asciiTheme="minorHAnsi" w:hAnsiTheme="minorHAnsi" w:cstheme="minorBidi"/>
              <w:noProof/>
              <w:sz w:val="22"/>
              <w:szCs w:val="22"/>
              <w14:ligatures w14:val="standardContextual"/>
            </w:rPr>
          </w:pPr>
          <w:hyperlink w:anchor="_Toc135071040" w:history="1">
            <w:r w:rsidRPr="005F2710">
              <w:rPr>
                <w:rStyle w:val="Hyperlink"/>
                <w:noProof/>
              </w:rPr>
              <w:t>4.1</w:t>
            </w:r>
            <w:r>
              <w:rPr>
                <w:rFonts w:asciiTheme="minorHAnsi" w:hAnsiTheme="minorHAnsi" w:cstheme="minorBidi"/>
                <w:noProof/>
                <w:sz w:val="22"/>
                <w:szCs w:val="22"/>
                <w14:ligatures w14:val="standardContextual"/>
              </w:rPr>
              <w:tab/>
            </w:r>
            <w:r w:rsidRPr="005F2710">
              <w:rPr>
                <w:rStyle w:val="Hyperlink"/>
                <w:rFonts w:hint="eastAsia"/>
                <w:noProof/>
              </w:rPr>
              <w:t>算法介绍</w:t>
            </w:r>
            <w:r>
              <w:rPr>
                <w:noProof/>
                <w:webHidden/>
              </w:rPr>
              <w:tab/>
            </w:r>
            <w:r>
              <w:rPr>
                <w:noProof/>
                <w:webHidden/>
              </w:rPr>
              <w:fldChar w:fldCharType="begin"/>
            </w:r>
            <w:r>
              <w:rPr>
                <w:noProof/>
                <w:webHidden/>
              </w:rPr>
              <w:instrText xml:space="preserve"> PAGEREF _Toc135071040 \h </w:instrText>
            </w:r>
            <w:r>
              <w:rPr>
                <w:noProof/>
                <w:webHidden/>
              </w:rPr>
            </w:r>
            <w:r>
              <w:rPr>
                <w:noProof/>
                <w:webHidden/>
              </w:rPr>
              <w:fldChar w:fldCharType="separate"/>
            </w:r>
            <w:r w:rsidR="00257D7B">
              <w:rPr>
                <w:noProof/>
                <w:webHidden/>
              </w:rPr>
              <w:t>6</w:t>
            </w:r>
            <w:r>
              <w:rPr>
                <w:noProof/>
                <w:webHidden/>
              </w:rPr>
              <w:fldChar w:fldCharType="end"/>
            </w:r>
          </w:hyperlink>
        </w:p>
        <w:p w14:paraId="0F8EAA68" w14:textId="47402916" w:rsidR="00DE0810" w:rsidRDefault="00DE0810">
          <w:pPr>
            <w:pStyle w:val="TOC2"/>
            <w:tabs>
              <w:tab w:val="left" w:pos="1320"/>
              <w:tab w:val="right" w:leader="dot" w:pos="9854"/>
            </w:tabs>
            <w:rPr>
              <w:rFonts w:asciiTheme="minorHAnsi" w:hAnsiTheme="minorHAnsi" w:cstheme="minorBidi"/>
              <w:noProof/>
              <w:sz w:val="22"/>
              <w:szCs w:val="22"/>
              <w14:ligatures w14:val="standardContextual"/>
            </w:rPr>
          </w:pPr>
          <w:hyperlink w:anchor="_Toc135071041" w:history="1">
            <w:r w:rsidRPr="005F2710">
              <w:rPr>
                <w:rStyle w:val="Hyperlink"/>
                <w:noProof/>
              </w:rPr>
              <w:t>4.2</w:t>
            </w:r>
            <w:r>
              <w:rPr>
                <w:rFonts w:asciiTheme="minorHAnsi" w:hAnsiTheme="minorHAnsi" w:cstheme="minorBidi"/>
                <w:noProof/>
                <w:sz w:val="22"/>
                <w:szCs w:val="22"/>
                <w14:ligatures w14:val="standardContextual"/>
              </w:rPr>
              <w:tab/>
            </w:r>
            <w:r w:rsidRPr="005F2710">
              <w:rPr>
                <w:rStyle w:val="Hyperlink"/>
                <w:rFonts w:hint="eastAsia"/>
                <w:noProof/>
              </w:rPr>
              <w:t>算法流程</w:t>
            </w:r>
            <w:r>
              <w:rPr>
                <w:noProof/>
                <w:webHidden/>
              </w:rPr>
              <w:tab/>
            </w:r>
            <w:r>
              <w:rPr>
                <w:noProof/>
                <w:webHidden/>
              </w:rPr>
              <w:fldChar w:fldCharType="begin"/>
            </w:r>
            <w:r>
              <w:rPr>
                <w:noProof/>
                <w:webHidden/>
              </w:rPr>
              <w:instrText xml:space="preserve"> PAGEREF _Toc135071041 \h </w:instrText>
            </w:r>
            <w:r>
              <w:rPr>
                <w:noProof/>
                <w:webHidden/>
              </w:rPr>
            </w:r>
            <w:r>
              <w:rPr>
                <w:noProof/>
                <w:webHidden/>
              </w:rPr>
              <w:fldChar w:fldCharType="separate"/>
            </w:r>
            <w:r w:rsidR="00257D7B">
              <w:rPr>
                <w:noProof/>
                <w:webHidden/>
              </w:rPr>
              <w:t>6</w:t>
            </w:r>
            <w:r>
              <w:rPr>
                <w:noProof/>
                <w:webHidden/>
              </w:rPr>
              <w:fldChar w:fldCharType="end"/>
            </w:r>
          </w:hyperlink>
        </w:p>
        <w:p w14:paraId="6F2C16DE" w14:textId="3A95316A" w:rsidR="00DE0810" w:rsidRDefault="00DE0810">
          <w:pPr>
            <w:pStyle w:val="TOC2"/>
            <w:tabs>
              <w:tab w:val="left" w:pos="1320"/>
              <w:tab w:val="right" w:leader="dot" w:pos="9854"/>
            </w:tabs>
            <w:rPr>
              <w:rFonts w:asciiTheme="minorHAnsi" w:hAnsiTheme="minorHAnsi" w:cstheme="minorBidi"/>
              <w:noProof/>
              <w:sz w:val="22"/>
              <w:szCs w:val="22"/>
              <w14:ligatures w14:val="standardContextual"/>
            </w:rPr>
          </w:pPr>
          <w:hyperlink w:anchor="_Toc135071042" w:history="1">
            <w:r w:rsidRPr="005F2710">
              <w:rPr>
                <w:rStyle w:val="Hyperlink"/>
                <w:noProof/>
              </w:rPr>
              <w:t>4.3</w:t>
            </w:r>
            <w:r>
              <w:rPr>
                <w:rFonts w:asciiTheme="minorHAnsi" w:hAnsiTheme="minorHAnsi" w:cstheme="minorBidi"/>
                <w:noProof/>
                <w:sz w:val="22"/>
                <w:szCs w:val="22"/>
                <w14:ligatures w14:val="standardContextual"/>
              </w:rPr>
              <w:tab/>
            </w:r>
            <w:r w:rsidRPr="005F2710">
              <w:rPr>
                <w:rStyle w:val="Hyperlink"/>
                <w:rFonts w:hint="eastAsia"/>
                <w:noProof/>
              </w:rPr>
              <w:t>关键代码</w:t>
            </w:r>
            <w:r>
              <w:rPr>
                <w:noProof/>
                <w:webHidden/>
              </w:rPr>
              <w:tab/>
            </w:r>
            <w:r>
              <w:rPr>
                <w:noProof/>
                <w:webHidden/>
              </w:rPr>
              <w:fldChar w:fldCharType="begin"/>
            </w:r>
            <w:r>
              <w:rPr>
                <w:noProof/>
                <w:webHidden/>
              </w:rPr>
              <w:instrText xml:space="preserve"> PAGEREF _Toc135071042 \h </w:instrText>
            </w:r>
            <w:r>
              <w:rPr>
                <w:noProof/>
                <w:webHidden/>
              </w:rPr>
            </w:r>
            <w:r>
              <w:rPr>
                <w:noProof/>
                <w:webHidden/>
              </w:rPr>
              <w:fldChar w:fldCharType="separate"/>
            </w:r>
            <w:r w:rsidR="00257D7B">
              <w:rPr>
                <w:noProof/>
                <w:webHidden/>
              </w:rPr>
              <w:t>7</w:t>
            </w:r>
            <w:r>
              <w:rPr>
                <w:noProof/>
                <w:webHidden/>
              </w:rPr>
              <w:fldChar w:fldCharType="end"/>
            </w:r>
          </w:hyperlink>
        </w:p>
        <w:p w14:paraId="0976409B" w14:textId="6D275CF7" w:rsidR="00DE0810" w:rsidRDefault="00DE0810">
          <w:pPr>
            <w:pStyle w:val="TOC2"/>
            <w:tabs>
              <w:tab w:val="left" w:pos="1320"/>
              <w:tab w:val="right" w:leader="dot" w:pos="9854"/>
            </w:tabs>
            <w:rPr>
              <w:rFonts w:asciiTheme="minorHAnsi" w:hAnsiTheme="minorHAnsi" w:cstheme="minorBidi"/>
              <w:noProof/>
              <w:sz w:val="22"/>
              <w:szCs w:val="22"/>
              <w14:ligatures w14:val="standardContextual"/>
            </w:rPr>
          </w:pPr>
          <w:hyperlink w:anchor="_Toc135071043" w:history="1">
            <w:r w:rsidRPr="005F2710">
              <w:rPr>
                <w:rStyle w:val="Hyperlink"/>
                <w:noProof/>
              </w:rPr>
              <w:t>4.4</w:t>
            </w:r>
            <w:r>
              <w:rPr>
                <w:rFonts w:asciiTheme="minorHAnsi" w:hAnsiTheme="minorHAnsi" w:cstheme="minorBidi"/>
                <w:noProof/>
                <w:sz w:val="22"/>
                <w:szCs w:val="22"/>
                <w14:ligatures w14:val="standardContextual"/>
              </w:rPr>
              <w:tab/>
            </w:r>
            <w:r w:rsidRPr="005F2710">
              <w:rPr>
                <w:rStyle w:val="Hyperlink"/>
                <w:rFonts w:hint="eastAsia"/>
                <w:noProof/>
              </w:rPr>
              <w:t>性能分析</w:t>
            </w:r>
            <w:r>
              <w:rPr>
                <w:noProof/>
                <w:webHidden/>
              </w:rPr>
              <w:tab/>
            </w:r>
            <w:r>
              <w:rPr>
                <w:noProof/>
                <w:webHidden/>
              </w:rPr>
              <w:fldChar w:fldCharType="begin"/>
            </w:r>
            <w:r>
              <w:rPr>
                <w:noProof/>
                <w:webHidden/>
              </w:rPr>
              <w:instrText xml:space="preserve"> PAGEREF _Toc135071043 \h </w:instrText>
            </w:r>
            <w:r>
              <w:rPr>
                <w:noProof/>
                <w:webHidden/>
              </w:rPr>
            </w:r>
            <w:r>
              <w:rPr>
                <w:noProof/>
                <w:webHidden/>
              </w:rPr>
              <w:fldChar w:fldCharType="separate"/>
            </w:r>
            <w:r w:rsidR="00257D7B">
              <w:rPr>
                <w:noProof/>
                <w:webHidden/>
              </w:rPr>
              <w:t>8</w:t>
            </w:r>
            <w:r>
              <w:rPr>
                <w:noProof/>
                <w:webHidden/>
              </w:rPr>
              <w:fldChar w:fldCharType="end"/>
            </w:r>
          </w:hyperlink>
        </w:p>
        <w:p w14:paraId="18993AD3" w14:textId="4DB84B8E" w:rsidR="00DE0810" w:rsidRDefault="00DE0810">
          <w:pPr>
            <w:pStyle w:val="TOC1"/>
            <w:tabs>
              <w:tab w:val="left" w:pos="880"/>
              <w:tab w:val="right" w:leader="dot" w:pos="9854"/>
            </w:tabs>
            <w:rPr>
              <w:rFonts w:asciiTheme="minorHAnsi" w:hAnsiTheme="minorHAnsi" w:cstheme="minorBidi"/>
              <w:noProof/>
              <w:sz w:val="22"/>
              <w:szCs w:val="22"/>
              <w14:ligatures w14:val="standardContextual"/>
            </w:rPr>
          </w:pPr>
          <w:hyperlink w:anchor="_Toc135071044" w:history="1">
            <w:r w:rsidRPr="005F2710">
              <w:rPr>
                <w:rStyle w:val="Hyperlink"/>
                <w:noProof/>
              </w:rPr>
              <w:t>5</w:t>
            </w:r>
            <w:r>
              <w:rPr>
                <w:rFonts w:asciiTheme="minorHAnsi" w:hAnsiTheme="minorHAnsi" w:cstheme="minorBidi"/>
                <w:noProof/>
                <w:sz w:val="22"/>
                <w:szCs w:val="22"/>
                <w14:ligatures w14:val="standardContextual"/>
              </w:rPr>
              <w:tab/>
            </w:r>
            <w:r w:rsidRPr="005F2710">
              <w:rPr>
                <w:rStyle w:val="Hyperlink"/>
                <w:rFonts w:hint="eastAsia"/>
                <w:noProof/>
              </w:rPr>
              <w:t>对比分析</w:t>
            </w:r>
            <w:r>
              <w:rPr>
                <w:noProof/>
                <w:webHidden/>
              </w:rPr>
              <w:tab/>
            </w:r>
            <w:r>
              <w:rPr>
                <w:noProof/>
                <w:webHidden/>
              </w:rPr>
              <w:fldChar w:fldCharType="begin"/>
            </w:r>
            <w:r>
              <w:rPr>
                <w:noProof/>
                <w:webHidden/>
              </w:rPr>
              <w:instrText xml:space="preserve"> PAGEREF _Toc135071044 \h </w:instrText>
            </w:r>
            <w:r>
              <w:rPr>
                <w:noProof/>
                <w:webHidden/>
              </w:rPr>
            </w:r>
            <w:r>
              <w:rPr>
                <w:noProof/>
                <w:webHidden/>
              </w:rPr>
              <w:fldChar w:fldCharType="separate"/>
            </w:r>
            <w:r w:rsidR="00257D7B">
              <w:rPr>
                <w:noProof/>
                <w:webHidden/>
              </w:rPr>
              <w:t>8</w:t>
            </w:r>
            <w:r>
              <w:rPr>
                <w:noProof/>
                <w:webHidden/>
              </w:rPr>
              <w:fldChar w:fldCharType="end"/>
            </w:r>
          </w:hyperlink>
        </w:p>
        <w:p w14:paraId="49727330" w14:textId="13F64AB1" w:rsidR="00DE0810" w:rsidRDefault="00DE0810">
          <w:pPr>
            <w:pStyle w:val="TOC1"/>
            <w:tabs>
              <w:tab w:val="left" w:pos="880"/>
              <w:tab w:val="right" w:leader="dot" w:pos="9854"/>
            </w:tabs>
            <w:rPr>
              <w:rFonts w:asciiTheme="minorHAnsi" w:hAnsiTheme="minorHAnsi" w:cstheme="minorBidi"/>
              <w:noProof/>
              <w:sz w:val="22"/>
              <w:szCs w:val="22"/>
              <w14:ligatures w14:val="standardContextual"/>
            </w:rPr>
          </w:pPr>
          <w:hyperlink w:anchor="_Toc135071045" w:history="1">
            <w:r w:rsidRPr="005F2710">
              <w:rPr>
                <w:rStyle w:val="Hyperlink"/>
                <w:noProof/>
              </w:rPr>
              <w:t>6</w:t>
            </w:r>
            <w:r>
              <w:rPr>
                <w:rFonts w:asciiTheme="minorHAnsi" w:hAnsiTheme="minorHAnsi" w:cstheme="minorBidi"/>
                <w:noProof/>
                <w:sz w:val="22"/>
                <w:szCs w:val="22"/>
                <w14:ligatures w14:val="standardContextual"/>
              </w:rPr>
              <w:tab/>
            </w:r>
            <w:r w:rsidRPr="005F2710">
              <w:rPr>
                <w:rStyle w:val="Hyperlink"/>
                <w:rFonts w:hint="eastAsia"/>
                <w:noProof/>
              </w:rPr>
              <w:t>实验总结</w:t>
            </w:r>
            <w:r>
              <w:rPr>
                <w:noProof/>
                <w:webHidden/>
              </w:rPr>
              <w:tab/>
            </w:r>
            <w:r>
              <w:rPr>
                <w:noProof/>
                <w:webHidden/>
              </w:rPr>
              <w:fldChar w:fldCharType="begin"/>
            </w:r>
            <w:r>
              <w:rPr>
                <w:noProof/>
                <w:webHidden/>
              </w:rPr>
              <w:instrText xml:space="preserve"> PAGEREF _Toc135071045 \h </w:instrText>
            </w:r>
            <w:r>
              <w:rPr>
                <w:noProof/>
                <w:webHidden/>
              </w:rPr>
            </w:r>
            <w:r>
              <w:rPr>
                <w:noProof/>
                <w:webHidden/>
              </w:rPr>
              <w:fldChar w:fldCharType="separate"/>
            </w:r>
            <w:r w:rsidR="00257D7B">
              <w:rPr>
                <w:noProof/>
                <w:webHidden/>
              </w:rPr>
              <w:t>9</w:t>
            </w:r>
            <w:r>
              <w:rPr>
                <w:noProof/>
                <w:webHidden/>
              </w:rPr>
              <w:fldChar w:fldCharType="end"/>
            </w:r>
          </w:hyperlink>
        </w:p>
        <w:p w14:paraId="46B9DDAA" w14:textId="034F828B" w:rsidR="00DE0810" w:rsidRDefault="00DE0810">
          <w:pPr>
            <w:pStyle w:val="TOC1"/>
            <w:tabs>
              <w:tab w:val="right" w:leader="dot" w:pos="9854"/>
            </w:tabs>
            <w:rPr>
              <w:rFonts w:asciiTheme="minorHAnsi" w:hAnsiTheme="minorHAnsi" w:cstheme="minorBidi"/>
              <w:noProof/>
              <w:sz w:val="22"/>
              <w:szCs w:val="22"/>
              <w14:ligatures w14:val="standardContextual"/>
            </w:rPr>
          </w:pPr>
          <w:hyperlink w:anchor="_Toc135071046" w:history="1">
            <w:r w:rsidRPr="005F2710">
              <w:rPr>
                <w:rStyle w:val="Hyperlink"/>
                <w:rFonts w:hint="eastAsia"/>
                <w:noProof/>
              </w:rPr>
              <w:t>参考文献</w:t>
            </w:r>
            <w:r>
              <w:rPr>
                <w:noProof/>
                <w:webHidden/>
              </w:rPr>
              <w:tab/>
            </w:r>
            <w:r>
              <w:rPr>
                <w:noProof/>
                <w:webHidden/>
              </w:rPr>
              <w:fldChar w:fldCharType="begin"/>
            </w:r>
            <w:r>
              <w:rPr>
                <w:noProof/>
                <w:webHidden/>
              </w:rPr>
              <w:instrText xml:space="preserve"> PAGEREF _Toc135071046 \h </w:instrText>
            </w:r>
            <w:r>
              <w:rPr>
                <w:noProof/>
                <w:webHidden/>
              </w:rPr>
            </w:r>
            <w:r>
              <w:rPr>
                <w:noProof/>
                <w:webHidden/>
              </w:rPr>
              <w:fldChar w:fldCharType="separate"/>
            </w:r>
            <w:r w:rsidR="00257D7B">
              <w:rPr>
                <w:noProof/>
                <w:webHidden/>
              </w:rPr>
              <w:t>9</w:t>
            </w:r>
            <w:r>
              <w:rPr>
                <w:noProof/>
                <w:webHidden/>
              </w:rPr>
              <w:fldChar w:fldCharType="end"/>
            </w:r>
          </w:hyperlink>
        </w:p>
        <w:p w14:paraId="00F1FDB9" w14:textId="6379ABCE" w:rsidR="00BE3AD5" w:rsidRDefault="00BE3AD5">
          <w:r>
            <w:rPr>
              <w:b/>
              <w:bCs/>
              <w:noProof/>
            </w:rPr>
            <w:fldChar w:fldCharType="end"/>
          </w:r>
        </w:p>
      </w:sdtContent>
    </w:sdt>
    <w:p w14:paraId="4A3ADD85" w14:textId="77777777" w:rsidR="00C82EDF" w:rsidRDefault="00C82EDF" w:rsidP="00BE3AD5">
      <w:pPr>
        <w:ind w:firstLine="0"/>
        <w:sectPr w:rsidR="00C82EDF" w:rsidSect="008F1A3E">
          <w:pgSz w:w="11906" w:h="16838"/>
          <w:pgMar w:top="1440" w:right="1021" w:bottom="1440" w:left="1021" w:header="851" w:footer="992" w:gutter="0"/>
          <w:pgNumType w:start="1"/>
          <w:cols w:space="720"/>
          <w:docGrid w:type="lines" w:linePitch="312"/>
        </w:sectPr>
      </w:pPr>
    </w:p>
    <w:p w14:paraId="7EB9BB34" w14:textId="476BC717" w:rsidR="00000B99" w:rsidRDefault="00000B99" w:rsidP="00C82EDF">
      <w:pPr>
        <w:pStyle w:val="Heading1"/>
      </w:pPr>
      <w:bookmarkStart w:id="0" w:name="_Toc135071028"/>
      <w:r>
        <w:rPr>
          <w:rFonts w:hint="eastAsia"/>
        </w:rPr>
        <w:lastRenderedPageBreak/>
        <w:t>数据</w:t>
      </w:r>
      <w:proofErr w:type="gramStart"/>
      <w:r>
        <w:rPr>
          <w:rFonts w:hint="eastAsia"/>
        </w:rPr>
        <w:t>集分析</w:t>
      </w:r>
      <w:proofErr w:type="gramEnd"/>
      <w:r w:rsidR="001674CB">
        <w:rPr>
          <w:rFonts w:hint="eastAsia"/>
        </w:rPr>
        <w:t>以及预处理</w:t>
      </w:r>
      <w:bookmarkEnd w:id="0"/>
    </w:p>
    <w:p w14:paraId="6122DD96" w14:textId="7D3E364B" w:rsidR="00000B99" w:rsidRDefault="001674CB" w:rsidP="00000B99">
      <w:r>
        <w:rPr>
          <w:rFonts w:hint="eastAsia"/>
        </w:rPr>
        <w:t>本次实验的数据集是</w:t>
      </w:r>
      <w:r>
        <w:rPr>
          <w:rFonts w:hint="eastAsia"/>
        </w:rPr>
        <w:t xml:space="preserve"> </w:t>
      </w:r>
      <w:r>
        <w:t xml:space="preserve">1 – 9 </w:t>
      </w:r>
      <w:r>
        <w:rPr>
          <w:rFonts w:hint="eastAsia"/>
        </w:rPr>
        <w:t>的数字图像以及空白图像</w:t>
      </w:r>
      <w:r>
        <w:rPr>
          <w:rFonts w:hint="eastAsia"/>
        </w:rPr>
        <w:t>,</w:t>
      </w:r>
      <w:r>
        <w:t xml:space="preserve"> </w:t>
      </w:r>
      <w:r>
        <w:rPr>
          <w:rFonts w:hint="eastAsia"/>
        </w:rPr>
        <w:t>拆分了</w:t>
      </w:r>
      <w:r>
        <w:rPr>
          <w:rFonts w:hint="eastAsia"/>
        </w:rPr>
        <w:t xml:space="preserve"> </w:t>
      </w:r>
      <w:r>
        <w:t xml:space="preserve">1409 </w:t>
      </w:r>
      <w:r>
        <w:rPr>
          <w:rFonts w:hint="eastAsia"/>
        </w:rPr>
        <w:t>张作为训练集</w:t>
      </w:r>
      <w:r>
        <w:rPr>
          <w:rFonts w:hint="eastAsia"/>
        </w:rPr>
        <w:t>,</w:t>
      </w:r>
      <w:r>
        <w:t xml:space="preserve"> 997 </w:t>
      </w:r>
      <w:r>
        <w:rPr>
          <w:rFonts w:hint="eastAsia"/>
        </w:rPr>
        <w:t>张作为测试集</w:t>
      </w:r>
      <w:r>
        <w:rPr>
          <w:rFonts w:hint="eastAsia"/>
        </w:rPr>
        <w:t>.</w:t>
      </w:r>
      <w:r>
        <w:t xml:space="preserve"> </w:t>
      </w:r>
      <w:r>
        <w:rPr>
          <w:rFonts w:hint="eastAsia"/>
        </w:rPr>
        <w:t>训练集中和测试集中</w:t>
      </w:r>
      <w:r>
        <w:rPr>
          <w:rFonts w:hint="eastAsia"/>
        </w:rPr>
        <w:t xml:space="preserve"> </w:t>
      </w:r>
      <w:r>
        <w:t xml:space="preserve">1 – 9 </w:t>
      </w:r>
      <w:r>
        <w:rPr>
          <w:rFonts w:hint="eastAsia"/>
        </w:rPr>
        <w:t>以及空白图像的数量相同</w:t>
      </w:r>
      <w:r>
        <w:rPr>
          <w:rFonts w:hint="eastAsia"/>
        </w:rPr>
        <w:t>.</w:t>
      </w:r>
      <w:r w:rsidR="00BE3AD5">
        <w:t xml:space="preserve"> </w:t>
      </w:r>
      <w:r w:rsidR="00BE3AD5">
        <w:rPr>
          <w:rFonts w:hint="eastAsia"/>
        </w:rPr>
        <w:t>数据集图像的质量较好</w:t>
      </w:r>
      <w:r w:rsidR="00BE3AD5">
        <w:rPr>
          <w:rFonts w:hint="eastAsia"/>
        </w:rPr>
        <w:t>,</w:t>
      </w:r>
      <w:r w:rsidR="00BE3AD5">
        <w:t xml:space="preserve"> </w:t>
      </w:r>
      <w:r w:rsidR="00BE3AD5">
        <w:rPr>
          <w:rFonts w:hint="eastAsia"/>
        </w:rPr>
        <w:t>数字均处于图像中央</w:t>
      </w:r>
      <w:r w:rsidR="00BE3AD5">
        <w:rPr>
          <w:rFonts w:hint="eastAsia"/>
        </w:rPr>
        <w:t xml:space="preserve"> </w:t>
      </w:r>
      <w:r w:rsidR="00BE3AD5">
        <w:t>(</w:t>
      </w:r>
      <w:r w:rsidR="00BE3AD5">
        <w:rPr>
          <w:rFonts w:hint="eastAsia"/>
        </w:rPr>
        <w:t>不用对空间变换进行处理</w:t>
      </w:r>
      <w:r w:rsidR="00BE3AD5">
        <w:rPr>
          <w:rFonts w:hint="eastAsia"/>
        </w:rPr>
        <w:t>)</w:t>
      </w:r>
      <w:r w:rsidR="00BE3AD5">
        <w:t xml:space="preserve"> </w:t>
      </w:r>
      <w:r w:rsidR="00BE3AD5">
        <w:rPr>
          <w:rFonts w:hint="eastAsia"/>
        </w:rPr>
        <w:t>且比较清晰</w:t>
      </w:r>
      <w:r w:rsidR="00BE3AD5">
        <w:rPr>
          <w:rFonts w:hint="eastAsia"/>
        </w:rPr>
        <w:t>.</w:t>
      </w:r>
      <w:r w:rsidR="00BE3AD5">
        <w:t xml:space="preserve"> </w:t>
      </w:r>
      <w:r w:rsidR="00BE3AD5">
        <w:rPr>
          <w:rFonts w:hint="eastAsia"/>
        </w:rPr>
        <w:t>图像大小不统一</w:t>
      </w:r>
      <w:r w:rsidR="00BE3AD5">
        <w:rPr>
          <w:rFonts w:hint="eastAsia"/>
        </w:rPr>
        <w:t>.</w:t>
      </w:r>
      <w:r w:rsidR="00BE3AD5">
        <w:t xml:space="preserve"> </w:t>
      </w:r>
      <w:r w:rsidR="00BE3AD5">
        <w:rPr>
          <w:rFonts w:hint="eastAsia"/>
        </w:rPr>
        <w:t>图像没有按照标签放在不同文件夹中</w:t>
      </w:r>
      <w:r w:rsidR="00BE3AD5">
        <w:t xml:space="preserve">, </w:t>
      </w:r>
      <w:r w:rsidR="00BE3AD5">
        <w:rPr>
          <w:rFonts w:hint="eastAsia"/>
        </w:rPr>
        <w:t>标签信息可由每张图像的文件名得到</w:t>
      </w:r>
      <w:r w:rsidR="00BE3AD5">
        <w:rPr>
          <w:rFonts w:hint="eastAsia"/>
        </w:rPr>
        <w:t>.</w:t>
      </w:r>
    </w:p>
    <w:p w14:paraId="12A52B75" w14:textId="0AE53D6E" w:rsidR="001674CB" w:rsidRDefault="001674CB" w:rsidP="00000B99">
      <w:r>
        <w:rPr>
          <w:rFonts w:hint="eastAsia"/>
        </w:rPr>
        <w:t>读取图像时</w:t>
      </w:r>
      <w:r>
        <w:rPr>
          <w:rFonts w:hint="eastAsia"/>
        </w:rPr>
        <w:t>,</w:t>
      </w:r>
      <w:r>
        <w:t xml:space="preserve"> </w:t>
      </w:r>
      <w:r>
        <w:rPr>
          <w:rFonts w:hint="eastAsia"/>
        </w:rPr>
        <w:t>直接读取为灰度图</w:t>
      </w:r>
      <w:r>
        <w:rPr>
          <w:rFonts w:hint="eastAsia"/>
        </w:rPr>
        <w:t xml:space="preserve"> </w:t>
      </w:r>
      <w:r>
        <w:t>(</w:t>
      </w:r>
      <w:r>
        <w:rPr>
          <w:rFonts w:hint="eastAsia"/>
        </w:rPr>
        <w:t>单一通道</w:t>
      </w:r>
      <w:r>
        <w:rPr>
          <w:rFonts w:hint="eastAsia"/>
        </w:rPr>
        <w:t>)</w:t>
      </w:r>
      <w:r w:rsidR="00BE3AD5">
        <w:t xml:space="preserve">, </w:t>
      </w:r>
      <w:r w:rsidR="00BE3AD5">
        <w:rPr>
          <w:rFonts w:hint="eastAsia"/>
        </w:rPr>
        <w:t>并统一缩放为</w:t>
      </w:r>
      <w:r w:rsidR="00BE3AD5">
        <w:rPr>
          <w:rFonts w:hint="eastAsia"/>
        </w:rPr>
        <w:t xml:space="preserve"> </w:t>
      </w:r>
      <w:r w:rsidR="00BE3AD5">
        <w:t xml:space="preserve">64*64 </w:t>
      </w:r>
      <w:r w:rsidR="00BE3AD5">
        <w:rPr>
          <w:rFonts w:hint="eastAsia"/>
        </w:rPr>
        <w:t>pixels</w:t>
      </w:r>
      <w:r w:rsidR="00BE3AD5">
        <w:t xml:space="preserve"> </w:t>
      </w:r>
      <w:r w:rsidR="00BE3AD5">
        <w:rPr>
          <w:rFonts w:hint="eastAsia"/>
        </w:rPr>
        <w:t>的大小</w:t>
      </w:r>
      <w:r w:rsidR="00BE3AD5">
        <w:rPr>
          <w:rFonts w:hint="eastAsia"/>
        </w:rPr>
        <w:t>.</w:t>
      </w:r>
      <w:r w:rsidR="00BE3AD5">
        <w:t xml:space="preserve"> </w:t>
      </w:r>
      <w:r w:rsidR="00BE3AD5">
        <w:rPr>
          <w:rFonts w:hint="eastAsia"/>
        </w:rPr>
        <w:t>图像的标签需要对图像文件名进行一些解析才能提取到</w:t>
      </w:r>
      <w:r w:rsidR="00BE3AD5">
        <w:rPr>
          <w:rFonts w:hint="eastAsia"/>
        </w:rPr>
        <w:t>,</w:t>
      </w:r>
      <w:r w:rsidR="00BE3AD5">
        <w:t xml:space="preserve"> </w:t>
      </w:r>
      <w:r w:rsidR="00BE3AD5">
        <w:rPr>
          <w:rFonts w:hint="eastAsia"/>
        </w:rPr>
        <w:t>具体代码与实验内容无关不</w:t>
      </w:r>
      <w:proofErr w:type="gramStart"/>
      <w:r w:rsidR="00BE3AD5">
        <w:rPr>
          <w:rFonts w:hint="eastAsia"/>
        </w:rPr>
        <w:t>作展示</w:t>
      </w:r>
      <w:proofErr w:type="gramEnd"/>
      <w:r w:rsidR="00BE3AD5">
        <w:rPr>
          <w:rFonts w:hint="eastAsia"/>
        </w:rPr>
        <w:t>.</w:t>
      </w:r>
    </w:p>
    <w:p w14:paraId="173B18C6" w14:textId="77777777" w:rsidR="00BE3AD5" w:rsidRPr="00000B99" w:rsidRDefault="00BE3AD5" w:rsidP="00000B99"/>
    <w:p w14:paraId="2547DDC6" w14:textId="371AF9FD" w:rsidR="00000B99" w:rsidRDefault="00C82EDF" w:rsidP="00000B99">
      <w:pPr>
        <w:pStyle w:val="Heading1"/>
      </w:pPr>
      <w:bookmarkStart w:id="1" w:name="_Toc135071029"/>
      <w:r>
        <w:rPr>
          <w:rFonts w:hint="eastAsia"/>
        </w:rPr>
        <w:t>PCA</w:t>
      </w:r>
      <w:r>
        <w:t xml:space="preserve"> + KNN</w:t>
      </w:r>
      <w:bookmarkEnd w:id="1"/>
    </w:p>
    <w:p w14:paraId="6CD16CA0" w14:textId="49950C11" w:rsidR="00EC6CAB" w:rsidRPr="00EC6CAB" w:rsidRDefault="00EC6CAB" w:rsidP="00EC6CAB">
      <w:pPr>
        <w:pStyle w:val="Heading2"/>
      </w:pPr>
      <w:bookmarkStart w:id="2" w:name="_Toc135071030"/>
      <w:r>
        <w:rPr>
          <w:rFonts w:hint="eastAsia"/>
        </w:rPr>
        <w:t>算法介绍</w:t>
      </w:r>
      <w:bookmarkEnd w:id="2"/>
    </w:p>
    <w:p w14:paraId="319E50B7" w14:textId="6FF5555C" w:rsidR="00C82EDF" w:rsidRDefault="00C82EDF" w:rsidP="00C82EDF">
      <w:r>
        <w:rPr>
          <w:rFonts w:hint="eastAsia"/>
        </w:rPr>
        <w:t>在上一次实验中</w:t>
      </w:r>
      <w:r>
        <w:rPr>
          <w:rFonts w:hint="eastAsia"/>
        </w:rPr>
        <w:t>,</w:t>
      </w:r>
      <w:r>
        <w:t xml:space="preserve"> </w:t>
      </w:r>
      <w:r>
        <w:rPr>
          <w:rFonts w:hint="eastAsia"/>
        </w:rPr>
        <w:t>我</w:t>
      </w:r>
      <w:r w:rsidR="0003121D">
        <w:rPr>
          <w:rFonts w:hint="eastAsia"/>
        </w:rPr>
        <w:t>根据原理</w:t>
      </w:r>
      <w:r w:rsidR="00125C5F">
        <w:rPr>
          <w:rFonts w:hint="eastAsia"/>
        </w:rPr>
        <w:t xml:space="preserve"> </w:t>
      </w:r>
      <w:r w:rsidR="00125C5F">
        <w:t>[1]</w:t>
      </w:r>
      <w:r w:rsidR="00125C5F">
        <w:t xml:space="preserve">[2] </w:t>
      </w:r>
      <w:r w:rsidR="0003121D">
        <w:rPr>
          <w:rFonts w:hint="eastAsia"/>
        </w:rPr>
        <w:t>手写</w:t>
      </w:r>
      <w:r w:rsidR="0003121D">
        <w:rPr>
          <w:rFonts w:hint="eastAsia"/>
        </w:rPr>
        <w:t xml:space="preserve"> </w:t>
      </w:r>
      <w:r w:rsidR="0003121D" w:rsidRPr="0003121D">
        <w:t xml:space="preserve">Principal </w:t>
      </w:r>
      <w:r w:rsidR="0003121D">
        <w:t>C</w:t>
      </w:r>
      <w:r w:rsidR="0003121D" w:rsidRPr="0003121D">
        <w:t xml:space="preserve">omponent </w:t>
      </w:r>
      <w:r w:rsidR="0003121D">
        <w:t>A</w:t>
      </w:r>
      <w:r w:rsidR="0003121D" w:rsidRPr="0003121D">
        <w:t>nalysis</w:t>
      </w:r>
      <w:r w:rsidR="0003121D">
        <w:t xml:space="preserve"> (PCA) + </w:t>
      </w:r>
      <w:r w:rsidR="0003121D">
        <w:rPr>
          <w:rFonts w:hint="eastAsia"/>
        </w:rPr>
        <w:t>K</w:t>
      </w:r>
      <w:r w:rsidR="0003121D">
        <w:t xml:space="preserve">-Nearest Neighbors (KNN), </w:t>
      </w:r>
      <w:r w:rsidR="0003121D">
        <w:rPr>
          <w:rFonts w:hint="eastAsia"/>
        </w:rPr>
        <w:t>实现</w:t>
      </w:r>
      <w:r w:rsidR="0003121D">
        <w:rPr>
          <w:rFonts w:hint="eastAsia"/>
        </w:rPr>
        <w:t xml:space="preserve"> Eigenf</w:t>
      </w:r>
      <w:r w:rsidR="0003121D">
        <w:t xml:space="preserve">ace </w:t>
      </w:r>
      <w:r w:rsidR="0003121D">
        <w:rPr>
          <w:rFonts w:hint="eastAsia"/>
        </w:rPr>
        <w:t>算法</w:t>
      </w:r>
      <w:r w:rsidR="00125C5F">
        <w:rPr>
          <w:rFonts w:hint="eastAsia"/>
        </w:rPr>
        <w:t xml:space="preserve"> </w:t>
      </w:r>
      <w:r w:rsidR="00125C5F">
        <w:t xml:space="preserve">[3] </w:t>
      </w:r>
      <w:r w:rsidR="0003121D">
        <w:rPr>
          <w:rFonts w:hint="eastAsia"/>
        </w:rPr>
        <w:t>,</w:t>
      </w:r>
      <w:r w:rsidR="0003121D">
        <w:t xml:space="preserve"> </w:t>
      </w:r>
      <w:r w:rsidR="0003121D">
        <w:rPr>
          <w:rFonts w:hint="eastAsia"/>
        </w:rPr>
        <w:t>最终在测试集中达到</w:t>
      </w:r>
      <w:r w:rsidR="0003121D">
        <w:rPr>
          <w:rFonts w:hint="eastAsia"/>
        </w:rPr>
        <w:t xml:space="preserve"> </w:t>
      </w:r>
      <w:r w:rsidR="0003121D">
        <w:t xml:space="preserve">90% </w:t>
      </w:r>
      <w:r w:rsidR="0003121D">
        <w:rPr>
          <w:rFonts w:hint="eastAsia"/>
        </w:rPr>
        <w:t>以上的准确率</w:t>
      </w:r>
      <w:r w:rsidR="0003121D">
        <w:rPr>
          <w:rFonts w:hint="eastAsia"/>
        </w:rPr>
        <w:t>.</w:t>
      </w:r>
      <w:r w:rsidR="0003121D">
        <w:t xml:space="preserve"> </w:t>
      </w:r>
      <w:r w:rsidR="0003121D">
        <w:rPr>
          <w:rFonts w:hint="eastAsia"/>
        </w:rPr>
        <w:t>由于上次已经详细介绍了</w:t>
      </w:r>
      <w:r w:rsidR="0003121D">
        <w:rPr>
          <w:rFonts w:hint="eastAsia"/>
        </w:rPr>
        <w:t xml:space="preserve"> </w:t>
      </w:r>
      <w:r w:rsidR="0003121D">
        <w:t>Eigen</w:t>
      </w:r>
      <w:r w:rsidR="00E442CE">
        <w:rPr>
          <w:rFonts w:hint="eastAsia"/>
        </w:rPr>
        <w:t>f</w:t>
      </w:r>
      <w:r w:rsidR="0003121D">
        <w:t xml:space="preserve">ace </w:t>
      </w:r>
      <w:r w:rsidR="0003121D">
        <w:rPr>
          <w:rFonts w:hint="eastAsia"/>
        </w:rPr>
        <w:t>算法的原理</w:t>
      </w:r>
      <w:r w:rsidR="0003121D">
        <w:rPr>
          <w:rFonts w:hint="eastAsia"/>
        </w:rPr>
        <w:t xml:space="preserve"> </w:t>
      </w:r>
      <w:r w:rsidR="0003121D">
        <w:t>(</w:t>
      </w:r>
      <w:r w:rsidR="0003121D">
        <w:rPr>
          <w:rFonts w:hint="eastAsia"/>
        </w:rPr>
        <w:t>并附上了</w:t>
      </w:r>
      <w:r w:rsidR="0003121D">
        <w:rPr>
          <w:rFonts w:hint="eastAsia"/>
        </w:rPr>
        <w:t>PDF</w:t>
      </w:r>
      <w:r w:rsidR="0003121D">
        <w:rPr>
          <w:rFonts w:hint="eastAsia"/>
        </w:rPr>
        <w:t>文件</w:t>
      </w:r>
      <w:r w:rsidR="0003121D">
        <w:rPr>
          <w:rFonts w:hint="eastAsia"/>
        </w:rPr>
        <w:t>)</w:t>
      </w:r>
      <w:r w:rsidR="0003121D">
        <w:t xml:space="preserve">, </w:t>
      </w:r>
      <w:r w:rsidR="0003121D">
        <w:rPr>
          <w:rFonts w:hint="eastAsia"/>
        </w:rPr>
        <w:t>这次就简单介绍一下</w:t>
      </w:r>
      <w:r w:rsidR="0003121D">
        <w:rPr>
          <w:rFonts w:hint="eastAsia"/>
        </w:rPr>
        <w:t>.</w:t>
      </w:r>
    </w:p>
    <w:p w14:paraId="44C019E4" w14:textId="0BD2260A" w:rsidR="0003121D" w:rsidRDefault="00E442CE" w:rsidP="00C82EDF">
      <w:r>
        <w:t xml:space="preserve">Eigenface </w:t>
      </w:r>
      <w:r>
        <w:rPr>
          <w:rFonts w:hint="eastAsia"/>
        </w:rPr>
        <w:t>算法本质上是把每个人脸展开当成一个向量</w:t>
      </w:r>
      <w:r>
        <w:rPr>
          <w:rFonts w:hint="eastAsia"/>
        </w:rPr>
        <w:t>,</w:t>
      </w:r>
      <w:r>
        <w:t xml:space="preserve"> </w:t>
      </w:r>
      <w:r>
        <w:rPr>
          <w:rFonts w:hint="eastAsia"/>
        </w:rPr>
        <w:t>寻找训练集人脸中的一组特征向量</w:t>
      </w:r>
      <w:r>
        <w:rPr>
          <w:rFonts w:hint="eastAsia"/>
        </w:rPr>
        <w:t xml:space="preserve"> </w:t>
      </w:r>
      <w:r>
        <w:t>(</w:t>
      </w:r>
      <w:r>
        <w:rPr>
          <w:rFonts w:hint="eastAsia"/>
        </w:rPr>
        <w:t>当成特征脸空间的基向量</w:t>
      </w:r>
      <w:r>
        <w:rPr>
          <w:rFonts w:hint="eastAsia"/>
        </w:rPr>
        <w:t>)</w:t>
      </w:r>
      <w:r>
        <w:t xml:space="preserve">. </w:t>
      </w:r>
      <w:r>
        <w:rPr>
          <w:rFonts w:hint="eastAsia"/>
        </w:rPr>
        <w:t>然后将训练集中的每个人脸的向量投影至基向量构成的空间</w:t>
      </w:r>
      <w:r>
        <w:rPr>
          <w:rFonts w:hint="eastAsia"/>
        </w:rPr>
        <w:t>,</w:t>
      </w:r>
      <w:r>
        <w:t xml:space="preserve"> </w:t>
      </w:r>
      <w:r>
        <w:rPr>
          <w:rFonts w:hint="eastAsia"/>
        </w:rPr>
        <w:t>形成一些点</w:t>
      </w:r>
      <w:r>
        <w:rPr>
          <w:rFonts w:hint="eastAsia"/>
        </w:rPr>
        <w:t>,</w:t>
      </w:r>
      <w:r>
        <w:t xml:space="preserve"> </w:t>
      </w:r>
      <w:r>
        <w:rPr>
          <w:rFonts w:hint="eastAsia"/>
        </w:rPr>
        <w:t>并打上标签</w:t>
      </w:r>
      <w:r>
        <w:rPr>
          <w:rFonts w:hint="eastAsia"/>
        </w:rPr>
        <w:t>.</w:t>
      </w:r>
      <w:r>
        <w:t xml:space="preserve"> </w:t>
      </w:r>
      <w:r>
        <w:rPr>
          <w:rFonts w:hint="eastAsia"/>
        </w:rPr>
        <w:t>预测时</w:t>
      </w:r>
      <w:r>
        <w:rPr>
          <w:rFonts w:hint="eastAsia"/>
        </w:rPr>
        <w:t>,</w:t>
      </w:r>
      <w:r>
        <w:t xml:space="preserve"> </w:t>
      </w:r>
      <w:r>
        <w:rPr>
          <w:rFonts w:hint="eastAsia"/>
        </w:rPr>
        <w:t>将新的人脸用同样的方法投影至基向量构成的空间</w:t>
      </w:r>
      <w:r>
        <w:rPr>
          <w:rFonts w:hint="eastAsia"/>
        </w:rPr>
        <w:t>,</w:t>
      </w:r>
      <w:r>
        <w:t xml:space="preserve"> </w:t>
      </w:r>
      <w:r>
        <w:rPr>
          <w:rFonts w:hint="eastAsia"/>
        </w:rPr>
        <w:t>寻找与先前训练集投影中欧式距离最短的点</w:t>
      </w:r>
      <w:r>
        <w:t xml:space="preserve">, </w:t>
      </w:r>
      <w:r>
        <w:rPr>
          <w:rFonts w:hint="eastAsia"/>
        </w:rPr>
        <w:t>该点的标签</w:t>
      </w:r>
      <w:r>
        <w:rPr>
          <w:rFonts w:hint="eastAsia"/>
        </w:rPr>
        <w:t xml:space="preserve"> </w:t>
      </w:r>
      <w:r>
        <w:t>(</w:t>
      </w:r>
      <w:r>
        <w:rPr>
          <w:rFonts w:hint="eastAsia"/>
        </w:rPr>
        <w:t>这个点原先属于哪个人的脸</w:t>
      </w:r>
      <w:r>
        <w:rPr>
          <w:rFonts w:hint="eastAsia"/>
        </w:rPr>
        <w:t>)</w:t>
      </w:r>
      <w:r>
        <w:t xml:space="preserve"> </w:t>
      </w:r>
      <w:r>
        <w:rPr>
          <w:rFonts w:hint="eastAsia"/>
        </w:rPr>
        <w:t>就应该是预测人脸的标签</w:t>
      </w:r>
      <w:r>
        <w:rPr>
          <w:rFonts w:hint="eastAsia"/>
        </w:rPr>
        <w:t>.</w:t>
      </w:r>
    </w:p>
    <w:p w14:paraId="51D3CC9D" w14:textId="17A5DAA5" w:rsidR="00E442CE" w:rsidRDefault="00CD0094" w:rsidP="00CD0094">
      <w:r>
        <w:rPr>
          <w:rFonts w:hint="eastAsia"/>
        </w:rPr>
        <w:t>算法中的后半部分</w:t>
      </w:r>
      <w:r>
        <w:rPr>
          <w:rFonts w:hint="eastAsia"/>
        </w:rPr>
        <w:t xml:space="preserve"> </w:t>
      </w:r>
      <w:r>
        <w:t>“</w:t>
      </w:r>
      <w:r>
        <w:rPr>
          <w:rFonts w:hint="eastAsia"/>
        </w:rPr>
        <w:t>计算测试</w:t>
      </w:r>
      <w:r w:rsidR="00E442CE">
        <w:rPr>
          <w:rFonts w:hint="eastAsia"/>
        </w:rPr>
        <w:t>点在空间中的欧氏距离而</w:t>
      </w:r>
      <w:r>
        <w:rPr>
          <w:rFonts w:hint="eastAsia"/>
        </w:rPr>
        <w:t>寻找</w:t>
      </w:r>
      <w:r w:rsidR="00E442CE">
        <w:rPr>
          <w:rFonts w:hint="eastAsia"/>
        </w:rPr>
        <w:t>最近的训练点</w:t>
      </w:r>
      <w:r>
        <w:t xml:space="preserve">” </w:t>
      </w:r>
      <w:r>
        <w:rPr>
          <w:rFonts w:hint="eastAsia"/>
        </w:rPr>
        <w:t>其实就用到了</w:t>
      </w:r>
      <w:r>
        <w:rPr>
          <w:rFonts w:hint="eastAsia"/>
        </w:rPr>
        <w:t xml:space="preserve"> KNN</w:t>
      </w:r>
      <w:r>
        <w:t xml:space="preserve"> </w:t>
      </w:r>
      <w:r>
        <w:rPr>
          <w:rFonts w:hint="eastAsia"/>
        </w:rPr>
        <w:t>这一算法</w:t>
      </w:r>
      <w:r>
        <w:rPr>
          <w:rFonts w:hint="eastAsia"/>
        </w:rPr>
        <w:t xml:space="preserve"> </w:t>
      </w:r>
      <w:r>
        <w:t>(</w:t>
      </w:r>
      <w:r>
        <w:rPr>
          <w:rFonts w:hint="eastAsia"/>
        </w:rPr>
        <w:t>由此可见</w:t>
      </w:r>
      <w:r>
        <w:rPr>
          <w:rFonts w:hint="eastAsia"/>
        </w:rPr>
        <w:t xml:space="preserve"> KNN</w:t>
      </w:r>
      <w:r>
        <w:t xml:space="preserve"> </w:t>
      </w:r>
      <w:r>
        <w:rPr>
          <w:rFonts w:hint="eastAsia"/>
        </w:rPr>
        <w:t>的想法非常简单</w:t>
      </w:r>
      <w:r>
        <w:rPr>
          <w:rFonts w:hint="eastAsia"/>
        </w:rPr>
        <w:t>,</w:t>
      </w:r>
      <w:r>
        <w:t xml:space="preserve"> </w:t>
      </w:r>
      <w:r>
        <w:rPr>
          <w:rFonts w:hint="eastAsia"/>
        </w:rPr>
        <w:t>但是如何构建合适的空间</w:t>
      </w:r>
      <w:r>
        <w:rPr>
          <w:rFonts w:hint="eastAsia"/>
        </w:rPr>
        <w:t>,</w:t>
      </w:r>
      <w:r>
        <w:t xml:space="preserve"> </w:t>
      </w:r>
      <w:r>
        <w:rPr>
          <w:rFonts w:hint="eastAsia"/>
        </w:rPr>
        <w:t>让训练集投影进去后能够实现最好的分类和</w:t>
      </w:r>
      <w:r w:rsidR="00E937C1">
        <w:rPr>
          <w:rFonts w:hint="eastAsia"/>
        </w:rPr>
        <w:t>分类</w:t>
      </w:r>
      <w:r>
        <w:rPr>
          <w:rFonts w:hint="eastAsia"/>
        </w:rPr>
        <w:t>效果是真正需要处理的事情</w:t>
      </w:r>
      <w:r>
        <w:t>).</w:t>
      </w:r>
      <w:r>
        <w:rPr>
          <w:rFonts w:hint="eastAsia"/>
        </w:rPr>
        <w:t xml:space="preserve"> </w:t>
      </w:r>
      <w:r>
        <w:rPr>
          <w:rFonts w:hint="eastAsia"/>
        </w:rPr>
        <w:t>为了构建合适的空间</w:t>
      </w:r>
      <w:r w:rsidR="00E937C1">
        <w:rPr>
          <w:rFonts w:hint="eastAsia"/>
        </w:rPr>
        <w:t>,</w:t>
      </w:r>
      <w:r w:rsidR="00E937C1">
        <w:t xml:space="preserve"> </w:t>
      </w:r>
      <w:r w:rsidR="00E937C1">
        <w:rPr>
          <w:rFonts w:hint="eastAsia"/>
        </w:rPr>
        <w:t>我们才使用</w:t>
      </w:r>
      <w:r w:rsidR="00E937C1">
        <w:rPr>
          <w:rFonts w:hint="eastAsia"/>
        </w:rPr>
        <w:t xml:space="preserve"> PCA</w:t>
      </w:r>
      <w:r w:rsidR="00E937C1">
        <w:t xml:space="preserve"> </w:t>
      </w:r>
      <w:r w:rsidR="00E937C1">
        <w:rPr>
          <w:rFonts w:hint="eastAsia"/>
        </w:rPr>
        <w:t>求特征向量作为空间的基向量</w:t>
      </w:r>
      <w:r w:rsidR="00E937C1">
        <w:rPr>
          <w:rFonts w:hint="eastAsia"/>
        </w:rPr>
        <w:t>.</w:t>
      </w:r>
    </w:p>
    <w:p w14:paraId="2A9F10FD" w14:textId="7864336C" w:rsidR="00E937C1" w:rsidRDefault="00E937C1" w:rsidP="00E937C1">
      <w:pPr>
        <w:ind w:firstLine="0"/>
      </w:pPr>
      <w:r>
        <w:tab/>
      </w:r>
      <w:r>
        <w:rPr>
          <w:rFonts w:hint="eastAsia"/>
        </w:rPr>
        <w:t>PCA</w:t>
      </w:r>
      <w:r>
        <w:t xml:space="preserve"> + </w:t>
      </w:r>
      <w:r>
        <w:rPr>
          <w:rFonts w:hint="eastAsia"/>
        </w:rPr>
        <w:t>KNN</w:t>
      </w:r>
      <w:r>
        <w:rPr>
          <w:rFonts w:hint="eastAsia"/>
        </w:rPr>
        <w:t>自然不局限于检测人脸</w:t>
      </w:r>
      <w:r>
        <w:rPr>
          <w:rFonts w:hint="eastAsia"/>
        </w:rPr>
        <w:t>.</w:t>
      </w:r>
      <w:r>
        <w:t xml:space="preserve"> </w:t>
      </w:r>
      <w:r>
        <w:rPr>
          <w:rFonts w:hint="eastAsia"/>
        </w:rPr>
        <w:t>因此本次实验</w:t>
      </w:r>
      <w:r>
        <w:rPr>
          <w:rFonts w:hint="eastAsia"/>
        </w:rPr>
        <w:t>,</w:t>
      </w:r>
      <w:r>
        <w:t xml:space="preserve"> </w:t>
      </w:r>
      <w:r>
        <w:rPr>
          <w:rFonts w:hint="eastAsia"/>
        </w:rPr>
        <w:t>在任务一中我尝试用这套方法对</w:t>
      </w:r>
      <w:r>
        <w:rPr>
          <w:rFonts w:hint="eastAsia"/>
        </w:rPr>
        <w:t xml:space="preserve"> </w:t>
      </w:r>
      <w:r>
        <w:t xml:space="preserve">1-9 </w:t>
      </w:r>
      <w:r>
        <w:rPr>
          <w:rFonts w:hint="eastAsia"/>
        </w:rPr>
        <w:t>这些数字图像进行分类</w:t>
      </w:r>
      <w:r>
        <w:rPr>
          <w:rFonts w:hint="eastAsia"/>
        </w:rPr>
        <w:t>.</w:t>
      </w:r>
    </w:p>
    <w:p w14:paraId="5120E063" w14:textId="77777777" w:rsidR="00A13622" w:rsidRDefault="00A13622" w:rsidP="00E937C1">
      <w:pPr>
        <w:ind w:firstLine="0"/>
      </w:pPr>
    </w:p>
    <w:p w14:paraId="5660DFE1" w14:textId="043B8105" w:rsidR="00E937C1" w:rsidRDefault="00EC6CAB" w:rsidP="00E937C1">
      <w:pPr>
        <w:pStyle w:val="Heading2"/>
      </w:pPr>
      <w:bookmarkStart w:id="3" w:name="_Toc135071031"/>
      <w:r>
        <w:rPr>
          <w:rFonts w:hint="eastAsia"/>
        </w:rPr>
        <w:t>算法流程</w:t>
      </w:r>
      <w:bookmarkEnd w:id="3"/>
    </w:p>
    <w:p w14:paraId="4E466D2B" w14:textId="0926D6DC" w:rsidR="00DC757E" w:rsidRDefault="00E937C1" w:rsidP="00E937C1">
      <w:r>
        <w:rPr>
          <w:rFonts w:hint="eastAsia"/>
        </w:rPr>
        <w:t>如上文所述</w:t>
      </w:r>
      <w:r>
        <w:rPr>
          <w:rFonts w:hint="eastAsia"/>
        </w:rPr>
        <w:t>,</w:t>
      </w:r>
      <w:r>
        <w:t xml:space="preserve"> </w:t>
      </w:r>
      <w:r>
        <w:rPr>
          <w:rFonts w:hint="eastAsia"/>
        </w:rPr>
        <w:t>我们需要利用</w:t>
      </w:r>
      <w:r>
        <w:rPr>
          <w:rFonts w:hint="eastAsia"/>
        </w:rPr>
        <w:t xml:space="preserve"> PCA</w:t>
      </w:r>
      <w:r>
        <w:t xml:space="preserve"> </w:t>
      </w:r>
      <w:r>
        <w:rPr>
          <w:rFonts w:hint="eastAsia"/>
        </w:rPr>
        <w:t>计算得到的特征向量</w:t>
      </w:r>
      <w:r>
        <w:rPr>
          <w:rFonts w:hint="eastAsia"/>
        </w:rPr>
        <w:t>,</w:t>
      </w:r>
      <w:r>
        <w:t xml:space="preserve"> </w:t>
      </w:r>
      <w:r>
        <w:rPr>
          <w:rFonts w:hint="eastAsia"/>
        </w:rPr>
        <w:t>将它们的一部分作为</w:t>
      </w:r>
      <w:r w:rsidR="00DC757E">
        <w:rPr>
          <w:rFonts w:hint="eastAsia"/>
        </w:rPr>
        <w:t>特征空间的基向量</w:t>
      </w:r>
      <w:r w:rsidR="00DC757E">
        <w:rPr>
          <w:rFonts w:hint="eastAsia"/>
        </w:rPr>
        <w:t>.</w:t>
      </w:r>
      <w:r w:rsidR="00A71E9E">
        <w:t xml:space="preserve"> </w:t>
      </w:r>
      <w:r w:rsidR="00A71E9E">
        <w:rPr>
          <w:rFonts w:hint="eastAsia"/>
        </w:rPr>
        <w:t>假设训练集中一共有</w:t>
      </w:r>
      <w:r w:rsidR="00A71E9E">
        <w:rPr>
          <w:rFonts w:hint="eastAsia"/>
        </w:rPr>
        <w:t xml:space="preserve"> </w:t>
      </w:r>
      <m:oMath>
        <m:r>
          <w:rPr>
            <w:rFonts w:ascii="Cambria Math" w:hAnsi="Cambria Math" w:hint="eastAsia"/>
          </w:rPr>
          <m:t>M</m:t>
        </m:r>
      </m:oMath>
      <w:r w:rsidR="00A71E9E">
        <w:t xml:space="preserve"> </w:t>
      </w:r>
      <w:r w:rsidR="00A71E9E">
        <w:rPr>
          <w:rFonts w:hint="eastAsia"/>
        </w:rPr>
        <w:t>张图像</w:t>
      </w:r>
      <w:r w:rsidR="00A71E9E">
        <w:rPr>
          <w:rFonts w:hint="eastAsia"/>
        </w:rPr>
        <w:t>,</w:t>
      </w:r>
      <w:r w:rsidR="00A71E9E">
        <w:t xml:space="preserve"> </w:t>
      </w:r>
      <w:r w:rsidR="00A71E9E">
        <w:rPr>
          <w:rFonts w:hint="eastAsia"/>
        </w:rPr>
        <w:t>每张图像有</w:t>
      </w:r>
      <w:r w:rsidR="00A71E9E">
        <w:rPr>
          <w:rFonts w:hint="eastAsia"/>
        </w:rPr>
        <w:t xml:space="preserve"> </w:t>
      </w:r>
      <m:oMath>
        <m:r>
          <w:rPr>
            <w:rFonts w:ascii="Cambria Math" w:hAnsi="Cambria Math" w:hint="eastAsia"/>
          </w:rPr>
          <m:t>N</m:t>
        </m:r>
      </m:oMath>
      <w:r w:rsidR="00A71E9E">
        <w:t xml:space="preserve"> </w:t>
      </w:r>
      <w:proofErr w:type="gramStart"/>
      <w:r w:rsidR="00A71E9E">
        <w:rPr>
          <w:rFonts w:hint="eastAsia"/>
        </w:rPr>
        <w:t>个</w:t>
      </w:r>
      <w:proofErr w:type="gramEnd"/>
      <w:r w:rsidR="00A71E9E">
        <w:rPr>
          <w:rFonts w:hint="eastAsia"/>
        </w:rPr>
        <w:t>像素点</w:t>
      </w:r>
      <w:r w:rsidR="00A71E9E">
        <w:rPr>
          <w:rFonts w:hint="eastAsia"/>
        </w:rPr>
        <w:t>.</w:t>
      </w:r>
      <w:r w:rsidR="00DC757E">
        <w:t xml:space="preserve"> </w:t>
      </w:r>
    </w:p>
    <w:p w14:paraId="1A3FBD98" w14:textId="6B106317" w:rsidR="00E937C1" w:rsidRPr="00E937C1" w:rsidRDefault="00DC757E" w:rsidP="00E937C1">
      <w:r>
        <w:rPr>
          <w:rFonts w:hint="eastAsia"/>
        </w:rPr>
        <w:t>首先平展所有图像为一维向量</w:t>
      </w:r>
      <w:r>
        <w:rPr>
          <w:rFonts w:hint="eastAsia"/>
        </w:rPr>
        <w:t>,</w:t>
      </w:r>
      <w:r>
        <w:t xml:space="preserve"> </w:t>
      </w:r>
      <w:r>
        <w:rPr>
          <w:rFonts w:hint="eastAsia"/>
        </w:rPr>
        <w:t>求出所有训练集中的平均向量</w:t>
      </w:r>
      <w:r>
        <w:rPr>
          <w:rFonts w:hint="eastAsia"/>
        </w:rPr>
        <w:t xml:space="preserve"> </w:t>
      </w:r>
      <m:oMath>
        <m:sSub>
          <m:sSubPr>
            <m:ctrlPr>
              <w:rPr>
                <w:rFonts w:ascii="Cambria Math" w:hAnsi="Cambria Math"/>
                <w:i/>
              </w:rPr>
            </m:ctrlPr>
          </m:sSubPr>
          <m:e>
            <m:r>
              <m:rPr>
                <m:sty m:val="p"/>
              </m:rPr>
              <w:rPr>
                <w:rFonts w:ascii="Cambria Math" w:hAnsi="Cambria Math"/>
              </w:rPr>
              <m:t>Ψ</m:t>
            </m:r>
          </m:e>
          <m:sub>
            <m:r>
              <w:rPr>
                <w:rFonts w:ascii="Cambria Math" w:hAnsi="Cambria Math"/>
              </w:rPr>
              <m:t>(</m:t>
            </m:r>
            <m:r>
              <w:rPr>
                <w:rFonts w:ascii="Cambria Math" w:hAnsi="Cambria Math" w:hint="eastAsia"/>
              </w:rPr>
              <m:t>N</m:t>
            </m:r>
            <m:r>
              <w:rPr>
                <w:rFonts w:ascii="Cambria Math" w:hAnsi="Cambria Math"/>
              </w:rPr>
              <m:t>×1)</m:t>
            </m:r>
          </m:sub>
        </m:sSub>
      </m:oMath>
      <w:r>
        <w:t xml:space="preserve"> </w:t>
      </w:r>
      <w:r>
        <w:rPr>
          <w:rFonts w:hint="eastAsia"/>
        </w:rPr>
        <w:t>:</w:t>
      </w:r>
    </w:p>
    <w:p w14:paraId="22A77C21" w14:textId="654A7E4F" w:rsidR="00E937C1" w:rsidRPr="00DC757E" w:rsidRDefault="00E937C1" w:rsidP="00E937C1">
      <w:pPr>
        <w:ind w:firstLine="0"/>
      </w:pPr>
      <m:oMathPara>
        <m:oMath>
          <m:r>
            <m:rPr>
              <m:sty m:val="p"/>
            </m:rPr>
            <w:rPr>
              <w:rFonts w:ascii="Cambria Math" w:hAnsi="Cambria Math"/>
            </w:rPr>
            <m:t>Ψ</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m:rPr>
                      <m:sty m:val="p"/>
                    </m:rPr>
                    <w:rPr>
                      <w:rFonts w:ascii="Cambria Math" w:hAnsi="Cambria Math"/>
                    </w:rPr>
                    <m:t>Γ</m:t>
                  </m:r>
                </m:e>
                <m:sub>
                  <m:r>
                    <w:rPr>
                      <w:rFonts w:ascii="Cambria Math" w:hAnsi="Cambria Math"/>
                    </w:rPr>
                    <m:t>i</m:t>
                  </m:r>
                </m:sub>
              </m:sSub>
              <m:r>
                <w:rPr>
                  <w:rFonts w:ascii="Cambria Math" w:hAnsi="Cambria Math"/>
                </w:rPr>
                <m:t xml:space="preserve"> </m:t>
              </m:r>
            </m:e>
          </m:nary>
        </m:oMath>
      </m:oMathPara>
    </w:p>
    <w:p w14:paraId="09F9E124" w14:textId="4E85F0BB" w:rsidR="00DC757E" w:rsidRDefault="00DC757E" w:rsidP="00DC757E">
      <w:r>
        <w:rPr>
          <w:rFonts w:hint="eastAsia"/>
        </w:rPr>
        <w:t>将每个向量减去</w:t>
      </w:r>
      <w:r>
        <w:rPr>
          <w:rFonts w:hint="eastAsia"/>
        </w:rPr>
        <w:t xml:space="preserve"> </w:t>
      </w:r>
      <m:oMath>
        <m:r>
          <m:rPr>
            <m:sty m:val="p"/>
          </m:rPr>
          <w:rPr>
            <w:rFonts w:ascii="Cambria Math" w:hAnsi="Cambria Math"/>
          </w:rPr>
          <m:t>Ψ</m:t>
        </m:r>
      </m:oMath>
      <w:r>
        <w:t xml:space="preserve"> , </w:t>
      </w:r>
      <w:r>
        <w:rPr>
          <w:rFonts w:hint="eastAsia"/>
        </w:rPr>
        <w:t>得到差向量</w:t>
      </w:r>
      <w:r>
        <w:rPr>
          <w:rFonts w:hint="eastAsia"/>
        </w:rPr>
        <w:t xml:space="preserve"> </w:t>
      </w:r>
      <m:oMath>
        <m:sSub>
          <m:sSubPr>
            <m:ctrlPr>
              <w:rPr>
                <w:rFonts w:ascii="Cambria Math" w:hAnsi="Cambria Math"/>
                <w:i/>
              </w:rPr>
            </m:ctrlPr>
          </m:sSubPr>
          <m:e>
            <m:r>
              <m:rPr>
                <m:sty m:val="p"/>
              </m:rPr>
              <w:rPr>
                <w:rFonts w:ascii="Cambria Math" w:hAnsi="Cambria Math"/>
              </w:rPr>
              <m:t>Φ</m:t>
            </m:r>
          </m:e>
          <m:sub>
            <m:r>
              <w:rPr>
                <w:rFonts w:ascii="Cambria Math" w:hAnsi="Cambria Math"/>
              </w:rPr>
              <m:t>(N×1)</m:t>
            </m:r>
          </m:sub>
        </m:sSub>
      </m:oMath>
      <w:r w:rsidR="00A71E9E">
        <w:t xml:space="preserve"> </w:t>
      </w:r>
      <w:r>
        <w:t xml:space="preserve"> :</w:t>
      </w:r>
    </w:p>
    <w:p w14:paraId="75E2A50F" w14:textId="7B80995B" w:rsidR="00DC757E" w:rsidRPr="00DC757E" w:rsidRDefault="00DC757E" w:rsidP="00DC757E">
      <w:pPr>
        <w:ind w:firstLine="0"/>
      </w:pPr>
      <m:oMathPara>
        <m:oMath>
          <m:r>
            <m:rPr>
              <m:sty m:val="p"/>
            </m:rPr>
            <w:rPr>
              <w:rFonts w:ascii="Cambria Math" w:hAnsi="Cambria Math"/>
            </w:rPr>
            <m:t>Φ</m:t>
          </m:r>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i</m:t>
              </m:r>
            </m:sub>
          </m:sSub>
          <m:r>
            <w:rPr>
              <w:rFonts w:ascii="Cambria Math" w:hAnsi="Cambria Math"/>
            </w:rPr>
            <m:t>-</m:t>
          </m:r>
          <m:r>
            <m:rPr>
              <m:sty m:val="p"/>
            </m:rPr>
            <w:rPr>
              <w:rFonts w:ascii="Cambria Math" w:hAnsi="Cambria Math"/>
            </w:rPr>
            <m:t>Ψ</m:t>
          </m:r>
        </m:oMath>
      </m:oMathPara>
    </w:p>
    <w:p w14:paraId="3AF321FA" w14:textId="33F23B14" w:rsidR="00DC757E" w:rsidRDefault="00DC757E" w:rsidP="00DC757E">
      <w:r>
        <w:rPr>
          <w:rFonts w:hint="eastAsia"/>
        </w:rPr>
        <w:t>计算</w:t>
      </w:r>
      <w:r w:rsidR="00A71E9E">
        <w:rPr>
          <w:rFonts w:hint="eastAsia"/>
        </w:rPr>
        <w:t>出</w:t>
      </w:r>
      <w:r>
        <w:rPr>
          <w:rFonts w:hint="eastAsia"/>
        </w:rPr>
        <w:t>协方差矩阵</w:t>
      </w:r>
      <w:r w:rsidR="00A71E9E">
        <w:rPr>
          <w:rFonts w:hint="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sub>
        </m:sSub>
      </m:oMath>
      <w:r w:rsidR="00A71E9E">
        <w:t xml:space="preserve"> </w:t>
      </w:r>
      <w:r>
        <w:rPr>
          <w:rFonts w:hint="eastAsia"/>
        </w:rPr>
        <w:t>,</w:t>
      </w:r>
      <w:r>
        <w:t xml:space="preserve"> </w:t>
      </w:r>
      <w:r>
        <w:rPr>
          <w:rFonts w:hint="eastAsia"/>
        </w:rPr>
        <w:t>其中</w:t>
      </w:r>
      <w:r>
        <w:rPr>
          <w:rFonts w:hint="eastAsia"/>
        </w:rPr>
        <w:t xml:space="preserve"> </w:t>
      </w:r>
      <m:oMath>
        <m:r>
          <w:rPr>
            <w:rFonts w:ascii="Cambria Math" w:hAnsi="Cambria Math"/>
          </w:rPr>
          <m:t>A=</m:t>
        </m:r>
        <m:sSub>
          <m:sSubPr>
            <m:ctrlPr>
              <w:rPr>
                <w:rFonts w:ascii="Cambria Math" w:hAnsi="Cambria Math"/>
                <w:i/>
              </w:rPr>
            </m:ctrlPr>
          </m:sSubPr>
          <m:e>
            <m: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r>
              <w:rPr>
                <w:rFonts w:ascii="Cambria Math" w:hAnsi="Cambria Math"/>
              </w:rPr>
              <m:t xml:space="preserve">,  …,  </m:t>
            </m:r>
            <m:sSub>
              <m:sSubPr>
                <m:ctrlPr>
                  <w:rPr>
                    <w:rFonts w:ascii="Cambria Math" w:hAnsi="Cambria Math"/>
                  </w:rPr>
                </m:ctrlPr>
              </m:sSubPr>
              <m:e>
                <m:r>
                  <m:rPr>
                    <m:sty m:val="p"/>
                  </m:rPr>
                  <w:rPr>
                    <w:rFonts w:ascii="Cambria Math" w:hAnsi="Cambria Math"/>
                  </w:rPr>
                  <m:t>Φ</m:t>
                </m:r>
              </m:e>
              <m:sub>
                <m:r>
                  <m:rPr>
                    <m:sty m:val="p"/>
                  </m:rPr>
                  <w:rPr>
                    <w:rFonts w:ascii="Cambria Math" w:hAnsi="Cambria Math" w:hint="eastAsia"/>
                  </w:rPr>
                  <m:t>M</m:t>
                </m:r>
              </m:sub>
            </m:sSub>
            <m:r>
              <w:rPr>
                <w:rFonts w:ascii="Cambria Math" w:hAnsi="Cambria Math"/>
              </w:rPr>
              <m:t>]</m:t>
            </m:r>
          </m:e>
          <m:sub>
            <m:r>
              <w:rPr>
                <w:rFonts w:ascii="Cambria Math" w:hAnsi="Cambria Math"/>
              </w:rPr>
              <m:t>(</m:t>
            </m:r>
            <m:r>
              <m:rPr>
                <m:sty m:val="p"/>
              </m:rPr>
              <w:rPr>
                <w:rFonts w:ascii="Cambria Math" w:hAnsi="Cambria Math"/>
              </w:rPr>
              <m:t>N</m:t>
            </m:r>
            <m:r>
              <w:rPr>
                <w:rFonts w:ascii="Cambria Math" w:hAnsi="Cambria Math"/>
              </w:rPr>
              <m:t>×M)</m:t>
            </m:r>
          </m:sub>
        </m:sSub>
      </m:oMath>
      <w:r>
        <w:t xml:space="preserve"> </w:t>
      </w:r>
      <w:r>
        <w:rPr>
          <w:rFonts w:hint="eastAsia"/>
        </w:rPr>
        <w:t>:</w:t>
      </w:r>
    </w:p>
    <w:p w14:paraId="7ED5D724" w14:textId="1EB44335" w:rsidR="00DC757E" w:rsidRPr="00A71E9E" w:rsidRDefault="00000000" w:rsidP="00DC757E">
      <w:pPr>
        <w:ind w:firstLine="0"/>
      </w:pPr>
      <m:oMathPara>
        <m:oMath>
          <m:sSub>
            <m:sSubPr>
              <m:ctrlPr>
                <w:rPr>
                  <w:rFonts w:ascii="Cambria Math" w:hAnsi="Cambria Math"/>
                  <w:i/>
                </w:rPr>
              </m:ctrlPr>
            </m:sSubPr>
            <m:e>
              <m:r>
                <w:rPr>
                  <w:rFonts w:ascii="Cambria Math" w:hAnsi="Cambria Math"/>
                </w:rPr>
                <m:t>C</m:t>
              </m:r>
            </m:e>
            <m:sub>
              <m:r>
                <w:rPr>
                  <w:rFonts w:ascii="Cambria Math" w:hAnsi="Cambria Math"/>
                </w:rPr>
                <m:t>(</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m:rPr>
                      <m:sty m:val="p"/>
                    </m:rPr>
                    <w:rPr>
                      <w:rFonts w:ascii="Cambria Math" w:hAnsi="Cambria Math"/>
                    </w:rPr>
                    <m:t>Φ</m:t>
                  </m:r>
                </m:e>
                <m:sub>
                  <m:r>
                    <w:rPr>
                      <w:rFonts w:ascii="Cambria Math" w:hAnsi="Cambria Math"/>
                    </w:rPr>
                    <m:t>i</m:t>
                  </m:r>
                </m:sub>
              </m:sSub>
              <m:sSubSup>
                <m:sSubSupPr>
                  <m:ctrlPr>
                    <w:rPr>
                      <w:rFonts w:ascii="Cambria Math" w:hAnsi="Cambria Math"/>
                    </w:rPr>
                  </m:ctrlPr>
                </m:sSubSupPr>
                <m:e>
                  <m:r>
                    <m:rPr>
                      <m:sty m:val="p"/>
                    </m:rPr>
                    <w:rPr>
                      <w:rFonts w:ascii="Cambria Math" w:hAnsi="Cambria Math"/>
                    </w:rPr>
                    <m:t>Φ</m:t>
                  </m:r>
                </m:e>
                <m:sub>
                  <m:r>
                    <w:rPr>
                      <w:rFonts w:ascii="Cambria Math" w:hAnsi="Cambria Math"/>
                    </w:rPr>
                    <m:t>i</m:t>
                  </m:r>
                </m:sub>
                <m:sup>
                  <m:r>
                    <w:rPr>
                      <w:rFonts w:ascii="Cambria Math" w:hAnsi="Cambria Math"/>
                    </w:rPr>
                    <m:t>T</m:t>
                  </m:r>
                </m:sup>
              </m:sSubSup>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oMath>
      </m:oMathPara>
    </w:p>
    <w:p w14:paraId="52397906" w14:textId="6F750E44" w:rsidR="0003121D" w:rsidRDefault="00A71E9E" w:rsidP="00A71E9E">
      <w:r>
        <w:rPr>
          <w:rFonts w:hint="eastAsia"/>
        </w:rPr>
        <w:t>对用以下公式对协方差矩阵进行特征值分解</w:t>
      </w:r>
      <w:r>
        <w:rPr>
          <w:rFonts w:hint="eastAsia"/>
        </w:rPr>
        <w:t>:</w:t>
      </w:r>
    </w:p>
    <w:p w14:paraId="65F0EDBF" w14:textId="2BFB9421" w:rsidR="00A71E9E" w:rsidRPr="00C82EDF" w:rsidRDefault="00A71E9E" w:rsidP="00A71E9E">
      <w:pPr>
        <w:ind w:firstLine="0"/>
      </w:pPr>
      <m:oMathPara>
        <m:oMath>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u</m:t>
              </m:r>
            </m:e>
            <m:sub>
              <m:r>
                <w:rPr>
                  <w:rFonts w:ascii="Cambria Math" w:hAnsi="Cambria Math"/>
                </w:rPr>
                <m:t>i</m:t>
              </m:r>
            </m:sub>
          </m:sSub>
        </m:oMath>
      </m:oMathPara>
    </w:p>
    <w:p w14:paraId="57BAB27E" w14:textId="6A4C255E" w:rsidR="008A1067" w:rsidRDefault="009878C8" w:rsidP="00820C0E">
      <w:r>
        <w:rPr>
          <w:rFonts w:hint="eastAsia"/>
        </w:rPr>
        <w:lastRenderedPageBreak/>
        <w:t>如果像素点过多</w:t>
      </w:r>
      <w:r>
        <w:rPr>
          <w:rFonts w:hint="eastAsia"/>
        </w:rPr>
        <w:t>,</w:t>
      </w:r>
      <w:r>
        <w:t xml:space="preserve"> </w:t>
      </w:r>
      <w:r>
        <w:rPr>
          <w:rFonts w:hint="eastAsia"/>
        </w:rPr>
        <w:t>计算</w:t>
      </w:r>
      <w:r>
        <w:rPr>
          <w:rFonts w:hint="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sub>
        </m:sSub>
      </m:oMath>
      <w:r>
        <w:t xml:space="preserve"> </w:t>
      </w:r>
      <w:r>
        <w:rPr>
          <w:rFonts w:hint="eastAsia"/>
        </w:rPr>
        <w:t>的特征值和特征向量的时间花费是不可接受的</w:t>
      </w:r>
      <w:r>
        <w:rPr>
          <w:rFonts w:hint="eastAsia"/>
        </w:rPr>
        <w:t>.</w:t>
      </w:r>
      <w:r>
        <w:t xml:space="preserve"> </w:t>
      </w:r>
      <w:r>
        <w:rPr>
          <w:rFonts w:hint="eastAsia"/>
        </w:rPr>
        <w:t>这种情况下</w:t>
      </w:r>
      <w:r>
        <w:rPr>
          <w:rFonts w:hint="eastAsia"/>
        </w:rPr>
        <w:t>,</w:t>
      </w:r>
      <w:r>
        <w:t xml:space="preserve"> </w:t>
      </w:r>
      <w:r>
        <w:rPr>
          <w:rFonts w:hint="eastAsia"/>
        </w:rPr>
        <w:t>我们可以选择计算</w:t>
      </w:r>
      <w:r>
        <w:rPr>
          <w:rFonts w:hint="eastAsia"/>
        </w:rPr>
        <w:t xml:space="preserve"> </w:t>
      </w:r>
      <m:oMath>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hint="eastAsia"/>
          </w:rPr>
          <m:t>A</m:t>
        </m:r>
      </m:oMath>
      <w:r>
        <w:t xml:space="preserve"> </w:t>
      </w:r>
      <w:r>
        <w:rPr>
          <w:rFonts w:hint="eastAsia"/>
        </w:rPr>
        <w:t>的特征值和特征向量</w:t>
      </w:r>
      <w:r>
        <w:rPr>
          <w:rFonts w:hint="eastAsia"/>
        </w:rPr>
        <w:t>,</w:t>
      </w:r>
      <w:r>
        <w:t xml:space="preserve"> </w:t>
      </w:r>
      <w:r>
        <w:rPr>
          <w:rFonts w:hint="eastAsia"/>
        </w:rPr>
        <w:t>然后转化为</w:t>
      </w:r>
      <w:r>
        <w:rPr>
          <w:rFonts w:hint="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sub>
        </m:sSub>
      </m:oMath>
      <w:r>
        <w:t xml:space="preserve"> </w:t>
      </w:r>
      <w:r>
        <w:rPr>
          <w:rFonts w:hint="eastAsia"/>
        </w:rPr>
        <w:t>的特征值和特征向量</w:t>
      </w:r>
      <w:r>
        <w:rPr>
          <w:rFonts w:hint="eastAsia"/>
        </w:rPr>
        <w:t>.</w:t>
      </w:r>
      <w:r>
        <w:t xml:space="preserve"> </w:t>
      </w:r>
      <w:r>
        <w:rPr>
          <w:rFonts w:hint="eastAsia"/>
        </w:rPr>
        <w:t>推导过程如下</w:t>
      </w:r>
      <w:r>
        <w:rPr>
          <w:rFonts w:hint="eastAsia"/>
        </w:rPr>
        <w:t>:</w:t>
      </w:r>
    </w:p>
    <w:p w14:paraId="414999A0" w14:textId="16DD3724" w:rsidR="009878C8" w:rsidRPr="009878C8" w:rsidRDefault="00000000" w:rsidP="009878C8">
      <w:pPr>
        <w:ind w:firstLine="0"/>
      </w:pPr>
      <m:oMathPara>
        <m:oMath>
          <m:m>
            <m:mPr>
              <m:plcHide m:val="1"/>
              <m:mcs>
                <m:mc>
                  <m:mcPr>
                    <m:count m:val="2"/>
                    <m:mcJc m:val="center"/>
                  </m:mcPr>
                </m:mc>
              </m:mcs>
              <m:ctrlPr>
                <w:rPr>
                  <w:rFonts w:ascii="Cambria Math" w:hAnsi="Cambria Math"/>
                </w:rPr>
              </m:ctrlPr>
            </m:mPr>
            <m:mr>
              <m:e/>
              <m:e>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sSub>
                  <m:sSubPr>
                    <m:ctrlPr>
                      <w:rPr>
                        <w:rFonts w:ascii="Cambria Math" w:hAnsi="Cambria Math"/>
                      </w:rPr>
                    </m:ctrlPr>
                  </m:sSubPr>
                  <m:e>
                    <m:r>
                      <w:rPr>
                        <w:rFonts w:ascii="Cambria Math" w:hAnsi="Cambria Math"/>
                      </w:rPr>
                      <m:t>v</m:t>
                    </m:r>
                  </m:e>
                  <m:sub>
                    <m:r>
                      <w:rPr>
                        <w:rFonts w:ascii="Cambria Math" w:hAnsi="Cambria Math"/>
                      </w:rPr>
                      <m:t>i</m:t>
                    </m:r>
                  </m:sub>
                </m:sSub>
              </m:e>
            </m:mr>
            <m:mr>
              <m:e/>
              <m:e>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i</m:t>
                    </m:r>
                  </m:sub>
                </m:sSub>
              </m:e>
            </m:mr>
            <m:mr>
              <m:e/>
              <m:e>
                <m:r>
                  <w:rPr>
                    <w:rFonts w:ascii="Cambria Math" w:hAnsi="Cambria Math"/>
                  </w:rPr>
                  <m:t>⇒</m:t>
                </m:r>
                <m:sSub>
                  <m:sSubPr>
                    <m:ctrlPr>
                      <w:rPr>
                        <w:rFonts w:ascii="Cambria Math" w:hAnsi="Cambria Math"/>
                        <w:color w:val="C00000"/>
                      </w:rPr>
                    </m:ctrlPr>
                  </m:sSubPr>
                  <m:e>
                    <m:r>
                      <w:rPr>
                        <w:rFonts w:ascii="Cambria Math" w:hAnsi="Cambria Math"/>
                        <w:color w:val="C00000"/>
                      </w:rPr>
                      <m:t>u</m:t>
                    </m:r>
                  </m:e>
                  <m:sub>
                    <m:r>
                      <w:rPr>
                        <w:rFonts w:ascii="Cambria Math" w:hAnsi="Cambria Math"/>
                        <w:color w:val="C00000"/>
                      </w:rPr>
                      <m:t>i</m:t>
                    </m:r>
                  </m:sub>
                </m:sSub>
                <m:r>
                  <w:rPr>
                    <w:rFonts w:ascii="Cambria Math" w:hAnsi="Cambria Math"/>
                    <w:color w:val="C00000"/>
                  </w:rPr>
                  <m:t>=A</m:t>
                </m:r>
                <m:sSub>
                  <m:sSubPr>
                    <m:ctrlPr>
                      <w:rPr>
                        <w:rFonts w:ascii="Cambria Math" w:hAnsi="Cambria Math"/>
                        <w:color w:val="C00000"/>
                      </w:rPr>
                    </m:ctrlPr>
                  </m:sSubPr>
                  <m:e>
                    <m:r>
                      <w:rPr>
                        <w:rFonts w:ascii="Cambria Math" w:hAnsi="Cambria Math"/>
                        <w:color w:val="C00000"/>
                      </w:rPr>
                      <m:t>v</m:t>
                    </m:r>
                  </m:e>
                  <m:sub>
                    <m:r>
                      <w:rPr>
                        <w:rFonts w:ascii="Cambria Math" w:hAnsi="Cambria Math"/>
                        <w:color w:val="C00000"/>
                      </w:rPr>
                      <m:t>i</m:t>
                    </m:r>
                  </m:sub>
                </m:sSub>
                <m:r>
                  <m:rPr>
                    <m:nor/>
                  </m:rPr>
                  <w:rPr>
                    <w:rFonts w:ascii="Cambria Math"/>
                  </w:rPr>
                  <m:t xml:space="preserve"> </m:t>
                </m:r>
                <m:r>
                  <m:rPr>
                    <m:nor/>
                  </m:rPr>
                  <m:t>and</m:t>
                </m:r>
                <m:r>
                  <m:rPr>
                    <m:nor/>
                  </m:rPr>
                  <w:rPr>
                    <w:rFonts w:ascii="Cambria Math"/>
                  </w:rPr>
                  <m:t xml:space="preserve"> </m:t>
                </m:r>
                <m:sSub>
                  <m:sSubPr>
                    <m:ctrlPr>
                      <w:rPr>
                        <w:rFonts w:ascii="Cambria Math" w:hAnsi="Cambria Math"/>
                        <w:color w:val="C00000"/>
                      </w:rPr>
                    </m:ctrlPr>
                  </m:sSubPr>
                  <m:e>
                    <m:r>
                      <w:rPr>
                        <w:rFonts w:ascii="Cambria Math" w:hAnsi="Cambria Math"/>
                        <w:color w:val="C00000"/>
                      </w:rPr>
                      <m:t>λ</m:t>
                    </m:r>
                  </m:e>
                  <m:sub>
                    <m:r>
                      <w:rPr>
                        <w:rFonts w:ascii="Cambria Math" w:hAnsi="Cambria Math"/>
                        <w:color w:val="C00000"/>
                      </w:rPr>
                      <m:t>i</m:t>
                    </m:r>
                  </m:sub>
                </m:sSub>
                <m:r>
                  <w:rPr>
                    <w:rFonts w:ascii="Cambria Math" w:hAnsi="Cambria Math"/>
                    <w:color w:val="C00000"/>
                  </w:rPr>
                  <m:t>=</m:t>
                </m:r>
                <m:sSub>
                  <m:sSubPr>
                    <m:ctrlPr>
                      <w:rPr>
                        <w:rFonts w:ascii="Cambria Math" w:hAnsi="Cambria Math"/>
                        <w:color w:val="C00000"/>
                      </w:rPr>
                    </m:ctrlPr>
                  </m:sSubPr>
                  <m:e>
                    <m:r>
                      <w:rPr>
                        <w:rFonts w:ascii="Cambria Math" w:hAnsi="Cambria Math"/>
                        <w:color w:val="C00000"/>
                      </w:rPr>
                      <m:t>μ</m:t>
                    </m:r>
                  </m:e>
                  <m:sub>
                    <m:r>
                      <w:rPr>
                        <w:rFonts w:ascii="Cambria Math" w:hAnsi="Cambria Math"/>
                        <w:color w:val="C00000"/>
                      </w:rPr>
                      <m:t>i</m:t>
                    </m:r>
                  </m:sub>
                </m:sSub>
              </m:e>
            </m:mr>
          </m:m>
        </m:oMath>
      </m:oMathPara>
    </w:p>
    <w:p w14:paraId="454C1471" w14:textId="6C45B1B5" w:rsidR="009878C8" w:rsidRDefault="009878C8" w:rsidP="009878C8">
      <w:r>
        <w:rPr>
          <w:rFonts w:hint="eastAsia"/>
        </w:rPr>
        <w:t>取最大的前</w:t>
      </w:r>
      <w:r>
        <w:rPr>
          <w:rFonts w:hint="eastAsia"/>
        </w:rPr>
        <w:t xml:space="preserve"> </w:t>
      </w:r>
      <m:oMath>
        <m:r>
          <w:rPr>
            <w:rFonts w:ascii="Cambria Math" w:hAnsi="Cambria Math" w:hint="eastAsia"/>
          </w:rPr>
          <m:t>K</m:t>
        </m:r>
      </m:oMath>
      <w:r>
        <w:t xml:space="preserve"> </w:t>
      </w:r>
      <w:proofErr w:type="gramStart"/>
      <w:r>
        <w:rPr>
          <w:rFonts w:hint="eastAsia"/>
        </w:rPr>
        <w:t>个</w:t>
      </w:r>
      <w:proofErr w:type="gramEnd"/>
      <w:r>
        <w:rPr>
          <w:rFonts w:hint="eastAsia"/>
        </w:rPr>
        <w:t>特征值对应的特征向量作为基向量</w:t>
      </w:r>
      <w:r>
        <w:rPr>
          <w:rFonts w:hint="eastAsia"/>
        </w:rPr>
        <w:t>,</w:t>
      </w:r>
      <w:r>
        <w:t xml:space="preserve"> </w:t>
      </w:r>
      <w:r>
        <w:rPr>
          <w:rFonts w:hint="eastAsia"/>
        </w:rPr>
        <w:t>接下来利用以下公式将之前的所有差向量</w:t>
      </w:r>
      <w:r w:rsidR="00D37711">
        <w:rPr>
          <w:rFonts w:hint="eastAsia"/>
        </w:rPr>
        <w:t>投影</w:t>
      </w:r>
      <w:proofErr w:type="gramStart"/>
      <w:r>
        <w:rPr>
          <w:rFonts w:hint="eastAsia"/>
        </w:rPr>
        <w:t>到特征</w:t>
      </w:r>
      <w:proofErr w:type="gramEnd"/>
      <w:r>
        <w:rPr>
          <w:rFonts w:hint="eastAsia"/>
        </w:rPr>
        <w:t>空间</w:t>
      </w:r>
      <w:r>
        <w:t xml:space="preserve">: </w:t>
      </w:r>
    </w:p>
    <w:p w14:paraId="55CC0E55" w14:textId="18E00AFB" w:rsidR="009878C8" w:rsidRPr="009878C8" w:rsidRDefault="00000000" w:rsidP="009878C8">
      <w:pPr>
        <w:ind w:firstLine="0"/>
      </w:pPr>
      <m:oMathPara>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T</m:t>
              </m:r>
            </m:sup>
          </m:sSubSup>
          <m:r>
            <m:rPr>
              <m:sty m:val="p"/>
            </m:rPr>
            <w:rPr>
              <w:rFonts w:ascii="Cambria Math" w:hAnsi="Cambria Math"/>
            </w:rPr>
            <m:t xml:space="preserve">Φ, </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e>
          </m:d>
          <m:r>
            <w:rPr>
              <w:rFonts w:ascii="Cambria Math" w:hAnsi="Cambria Math"/>
            </w:rPr>
            <m:t>=1</m:t>
          </m:r>
        </m:oMath>
      </m:oMathPara>
    </w:p>
    <w:p w14:paraId="475BAE96" w14:textId="2983D08D" w:rsidR="009878C8" w:rsidRDefault="009878C8" w:rsidP="009878C8">
      <w:r>
        <w:rPr>
          <w:rFonts w:hint="eastAsia"/>
        </w:rPr>
        <w:t>训练集可以重新表示为</w:t>
      </w:r>
      <w:r>
        <w:rPr>
          <w:rFonts w:hint="eastAsia"/>
        </w:rPr>
        <w:t>:</w:t>
      </w:r>
    </w:p>
    <w:p w14:paraId="39CDA249" w14:textId="6A4A77A0" w:rsidR="009878C8" w:rsidRPr="00D37711" w:rsidRDefault="00D37711" w:rsidP="009878C8">
      <w:pPr>
        <w:ind w:firstLine="0"/>
      </w:pPr>
      <m:oMathPara>
        <m:oMath>
          <m:r>
            <m:rPr>
              <m:sty m:val="p"/>
            </m:rPr>
            <w:rPr>
              <w:rFonts w:ascii="Cambria Math" w:hAnsi="Cambria Math"/>
            </w:rPr>
            <m:t>Ω</m:t>
          </m:r>
          <m:r>
            <w:rPr>
              <w:rFonts w:ascii="Cambria Math" w:hAnsi="Cambria Math"/>
            </w:rPr>
            <m:t>=</m:t>
          </m:r>
          <m:sSup>
            <m:sSupPr>
              <m:ctrlPr>
                <w:rPr>
                  <w:rFonts w:ascii="Cambria Math" w:hAnsi="Cambria Math"/>
                </w:rPr>
              </m:ctrlPr>
            </m:sSupPr>
            <m:e>
              <m:r>
                <w:rPr>
                  <w:rFonts w:ascii="Cambria Math" w:hAnsi="Cambria Math"/>
                </w:rPr>
                <m:t>[</m:t>
              </m:r>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e>
              </m:eqArr>
              <m:r>
                <w:rPr>
                  <w:rFonts w:ascii="Cambria Math" w:hAnsi="Cambria Math"/>
                </w:rPr>
                <m:t>]</m:t>
              </m:r>
            </m:e>
            <m:sup>
              <m:r>
                <w:rPr>
                  <w:rFonts w:ascii="Cambria Math" w:hAnsi="Cambria Math"/>
                </w:rPr>
                <m:t>T</m:t>
              </m:r>
            </m:sup>
          </m:sSup>
        </m:oMath>
      </m:oMathPara>
    </w:p>
    <w:p w14:paraId="70540E86" w14:textId="64B9DF5D" w:rsidR="00D37711" w:rsidRDefault="00D37711" w:rsidP="00D37711">
      <w:r>
        <w:rPr>
          <w:rFonts w:hint="eastAsia"/>
        </w:rPr>
        <w:t>对于每个测试图像</w:t>
      </w:r>
      <w:r>
        <w:rPr>
          <w:rFonts w:hint="eastAsia"/>
        </w:rPr>
        <w:t>,</w:t>
      </w:r>
      <w:r>
        <w:t xml:space="preserve"> </w:t>
      </w:r>
      <w:r>
        <w:rPr>
          <w:rFonts w:hint="eastAsia"/>
        </w:rPr>
        <w:t>用与训练集一样的方式投影</w:t>
      </w:r>
      <w:proofErr w:type="gramStart"/>
      <w:r>
        <w:rPr>
          <w:rFonts w:hint="eastAsia"/>
        </w:rPr>
        <w:t>到特征</w:t>
      </w:r>
      <w:proofErr w:type="gramEnd"/>
      <w:r>
        <w:rPr>
          <w:rFonts w:hint="eastAsia"/>
        </w:rPr>
        <w:t>空间中</w:t>
      </w:r>
      <w:r>
        <w:rPr>
          <w:rFonts w:hint="eastAsia"/>
        </w:rPr>
        <w:t>,</w:t>
      </w:r>
      <w:r>
        <w:t xml:space="preserve"> </w:t>
      </w:r>
      <w:r>
        <w:rPr>
          <w:rFonts w:hint="eastAsia"/>
        </w:rPr>
        <w:t>重新表示为</w:t>
      </w:r>
      <w:r>
        <w:rPr>
          <w:rFonts w:hint="eastAsia"/>
        </w:rPr>
        <w:t xml:space="preserve"> </w:t>
      </w:r>
      <m:oMath>
        <m:r>
          <m:rPr>
            <m:sty m:val="p"/>
          </m:rPr>
          <w:rPr>
            <w:rFonts w:ascii="Cambria Math" w:hAnsi="Cambria Math"/>
          </w:rPr>
          <m:t>Ω'</m:t>
        </m:r>
      </m:oMath>
      <w:r>
        <w:t xml:space="preserve"> </w:t>
      </w:r>
      <w:r>
        <w:rPr>
          <w:rFonts w:hint="eastAsia"/>
        </w:rPr>
        <w:t>,</w:t>
      </w:r>
      <w:r>
        <w:t xml:space="preserve"> </w:t>
      </w:r>
      <w:r>
        <w:rPr>
          <w:rFonts w:hint="eastAsia"/>
        </w:rPr>
        <w:t>然后用以下公式计算训练集中每个图像离测试集中欧式距离最近的图像</w:t>
      </w:r>
      <w:r>
        <w:rPr>
          <w:rFonts w:hint="eastAsia"/>
        </w:rPr>
        <w:t>:</w:t>
      </w:r>
    </w:p>
    <w:p w14:paraId="0173007F" w14:textId="08F41E09" w:rsidR="00D37711" w:rsidRPr="00A13622" w:rsidRDefault="00000000" w:rsidP="00D37711">
      <w:pPr>
        <w:ind w:firstLine="0"/>
      </w:pPr>
      <m:oMathPara>
        <m:oMath>
          <m:sSub>
            <m:sSubPr>
              <m:ctrlPr>
                <w:rPr>
                  <w:rFonts w:ascii="Cambria Math" w:hAnsi="Cambria Math"/>
                </w:rPr>
              </m:ctrlPr>
            </m:sSubPr>
            <m:e>
              <m:r>
                <w:rPr>
                  <w:rFonts w:ascii="Cambria Math" w:hAnsi="Cambria Math"/>
                </w:rPr>
                <m:t>e</m:t>
              </m:r>
            </m:e>
            <m:sub>
              <m:r>
                <w:rPr>
                  <w:rFonts w:ascii="Cambria Math" w:hAnsi="Cambria Math"/>
                </w:rPr>
                <m:t>r</m:t>
              </m:r>
            </m:sub>
          </m:sSub>
          <m:r>
            <w:rPr>
              <w:rFonts w:ascii="Cambria Math" w:hAnsi="Cambria Math"/>
            </w:rPr>
            <m:t>=</m:t>
          </m:r>
          <m:sSub>
            <m:sSubPr>
              <m:ctrlPr>
                <w:rPr>
                  <w:rFonts w:ascii="Cambria Math" w:hAnsi="Cambria Math"/>
                </w:rPr>
              </m:ctrlPr>
            </m:sSubPr>
            <m:e>
              <m:r>
                <m:rPr>
                  <m:sty m:val="p"/>
                </m:rPr>
                <w:rPr>
                  <w:rFonts w:ascii="Cambria Math" w:hAnsi="Cambria Math"/>
                </w:rPr>
                <m:t>min</m:t>
              </m:r>
              <m:r>
                <w:rPr>
                  <w:rFonts w:ascii="Cambria Math" w:hAnsi="Cambria Math"/>
                </w:rPr>
                <m:t>⁡</m:t>
              </m:r>
            </m:e>
            <m:sub>
              <m:r>
                <w:rPr>
                  <w:rFonts w:ascii="Cambria Math" w:hAnsi="Cambria Math"/>
                </w:rPr>
                <m:t>i</m:t>
              </m:r>
            </m:sub>
          </m:sSub>
          <m:d>
            <m:dPr>
              <m:begChr m:val="‖"/>
              <m:endChr m:val="‖"/>
              <m:ctrlPr>
                <w:rPr>
                  <w:rFonts w:ascii="Cambria Math" w:hAnsi="Cambria Math"/>
                  <w:i/>
                </w:rPr>
              </m:ctrlPr>
            </m:dPr>
            <m:e>
              <m:r>
                <m:rPr>
                  <m:sty m:val="p"/>
                </m:rPr>
                <w:rPr>
                  <w:rFonts w:ascii="Cambria Math" w:hAnsi="Cambria Math"/>
                </w:rPr>
                <m:t>Ω</m:t>
              </m:r>
              <m:r>
                <w:rPr>
                  <w:rFonts w:ascii="Cambria Math" w:hAnsi="Cambria Math"/>
                </w:rPr>
                <m:t>-</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e>
          </m:d>
          <m:r>
            <w:rPr>
              <w:rFonts w:ascii="Cambria Math" w:hAnsi="Cambria Math"/>
            </w:rPr>
            <m:t xml:space="preserve"> </m:t>
          </m:r>
          <m:r>
            <m:rPr>
              <m:nor/>
            </m:rPr>
            <w:rPr>
              <w:rFonts w:ascii="Cambria Math" w:hint="eastAsia"/>
            </w:rPr>
            <m:t>where</m:t>
          </m:r>
          <m:r>
            <m:rPr>
              <m:nor/>
            </m:rPr>
            <w:rPr>
              <w:rFonts w:ascii="Cambria Math"/>
            </w:rPr>
            <m:t xml:space="preserve"> </m:t>
          </m:r>
          <m:d>
            <m:dPr>
              <m:begChr m:val="‖"/>
              <m:endChr m:val="‖"/>
              <m:ctrlPr>
                <w:rPr>
                  <w:rFonts w:ascii="Cambria Math" w:hAnsi="Cambria Math"/>
                  <w:i/>
                </w:rPr>
              </m:ctrlPr>
            </m:dPr>
            <m:e>
              <m:r>
                <m:rPr>
                  <m:sty m:val="p"/>
                </m:rPr>
                <w:rPr>
                  <w:rFonts w:ascii="Cambria Math" w:hAnsi="Cambria Math"/>
                </w:rPr>
                <m:t>Ω</m:t>
              </m:r>
              <m:r>
                <w:rPr>
                  <w:rFonts w:ascii="Cambria Math" w:hAnsi="Cambria Math"/>
                </w:rPr>
                <m:t>-</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e>
          </m:d>
          <m:r>
            <w:rPr>
              <w:rFonts w:ascii="Cambria Math" w:hAnsi="Cambria Math"/>
            </w:rPr>
            <m:t>=</m:t>
          </m:r>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m:t>
                  </m:r>
                </m:sup>
              </m:sSubSup>
              <m:sSup>
                <m:sSupPr>
                  <m:ctrlPr>
                    <w:rPr>
                      <w:rFonts w:ascii="Cambria Math" w:hAnsi="Cambria Math"/>
                    </w:rPr>
                  </m:ctrlPr>
                </m:sSupPr>
                <m:e>
                  <m:r>
                    <w:rPr>
                      <w:rFonts w:ascii="Cambria Math" w:hAnsi="Cambria Math"/>
                    </w:rPr>
                    <m:t>)</m:t>
                  </m:r>
                </m:e>
                <m:sup>
                  <m:r>
                    <w:rPr>
                      <w:rFonts w:ascii="Cambria Math" w:hAnsi="Cambria Math"/>
                    </w:rPr>
                    <m:t>2</m:t>
                  </m:r>
                </m:sup>
              </m:sSup>
            </m:e>
          </m:nary>
        </m:oMath>
      </m:oMathPara>
    </w:p>
    <w:p w14:paraId="70A5B654" w14:textId="77777777" w:rsidR="00A13622" w:rsidRPr="00D37711" w:rsidRDefault="00A13622" w:rsidP="00D37711">
      <w:pPr>
        <w:ind w:firstLine="0"/>
      </w:pPr>
    </w:p>
    <w:p w14:paraId="5A78CE3D" w14:textId="05A65D9A" w:rsidR="00D37711" w:rsidRDefault="00D37711" w:rsidP="00D37711">
      <w:pPr>
        <w:pStyle w:val="Heading2"/>
      </w:pPr>
      <w:bookmarkStart w:id="4" w:name="_Toc135071032"/>
      <w:r>
        <w:rPr>
          <w:rFonts w:hint="eastAsia"/>
        </w:rPr>
        <w:t>关键代码</w:t>
      </w:r>
      <w:bookmarkEnd w:id="4"/>
    </w:p>
    <w:p w14:paraId="307C7F00" w14:textId="1457C18A" w:rsidR="0094650B" w:rsidRPr="0094650B" w:rsidRDefault="0094650B" w:rsidP="0094650B">
      <w:r>
        <w:rPr>
          <w:rFonts w:hint="eastAsia"/>
        </w:rPr>
        <w:t>以下代码实现用</w:t>
      </w:r>
      <w:r>
        <w:rPr>
          <w:rFonts w:hint="eastAsia"/>
        </w:rPr>
        <w:t xml:space="preserve"> PCA</w:t>
      </w:r>
      <w:r>
        <w:t xml:space="preserve"> </w:t>
      </w:r>
      <w:r>
        <w:rPr>
          <w:rFonts w:hint="eastAsia"/>
        </w:rPr>
        <w:t>计算出训练集中的基向量和平均向量</w:t>
      </w:r>
      <w:r>
        <w:rPr>
          <w:rFonts w:hint="eastAsia"/>
        </w:rPr>
        <w:t>:</w:t>
      </w:r>
    </w:p>
    <w:tbl>
      <w:tblPr>
        <w:tblStyle w:val="TableGrid"/>
        <w:tblW w:w="0" w:type="auto"/>
        <w:tblInd w:w="421" w:type="dxa"/>
        <w:tblLook w:val="04A0" w:firstRow="1" w:lastRow="0" w:firstColumn="1" w:lastColumn="0" w:noHBand="0" w:noVBand="1"/>
      </w:tblPr>
      <w:tblGrid>
        <w:gridCol w:w="9072"/>
      </w:tblGrid>
      <w:tr w:rsidR="0094650B" w14:paraId="544DFB3E" w14:textId="77777777" w:rsidTr="005D6EF0">
        <w:tc>
          <w:tcPr>
            <w:tcW w:w="9072" w:type="dxa"/>
            <w:tcBorders>
              <w:top w:val="double" w:sz="4" w:space="0" w:color="auto"/>
            </w:tcBorders>
            <w:shd w:val="clear" w:color="auto" w:fill="F9F9F9"/>
          </w:tcPr>
          <w:p w14:paraId="12E41D8A" w14:textId="5E6BB16F" w:rsidR="0094650B" w:rsidRPr="0094650B" w:rsidRDefault="0094650B" w:rsidP="0094650B">
            <w:pPr>
              <w:spacing w:after="0"/>
              <w:ind w:firstLine="0"/>
              <w:rPr>
                <w:b/>
                <w:bCs/>
                <w:sz w:val="18"/>
                <w:szCs w:val="20"/>
              </w:rPr>
            </w:pPr>
            <w:r w:rsidRPr="0094650B">
              <w:rPr>
                <w:b/>
                <w:bCs/>
                <w:sz w:val="18"/>
                <w:szCs w:val="20"/>
              </w:rPr>
              <w:t>Python Code to Get Base Vectors</w:t>
            </w:r>
          </w:p>
        </w:tc>
      </w:tr>
      <w:tr w:rsidR="0094650B" w14:paraId="34FE8629" w14:textId="77777777" w:rsidTr="005D6EF0">
        <w:tc>
          <w:tcPr>
            <w:tcW w:w="9072" w:type="dxa"/>
            <w:tcBorders>
              <w:bottom w:val="double" w:sz="4" w:space="0" w:color="auto"/>
            </w:tcBorders>
            <w:shd w:val="clear" w:color="auto" w:fill="F9F9F9"/>
          </w:tcPr>
          <w:p w14:paraId="0E1DE80D" w14:textId="513C6A17"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def </w:t>
            </w:r>
            <w:proofErr w:type="spellStart"/>
            <w:r>
              <w:rPr>
                <w:rFonts w:ascii="Courier New" w:hAnsi="Courier New" w:cs="Courier New"/>
                <w:sz w:val="18"/>
                <w:szCs w:val="20"/>
              </w:rPr>
              <w:t>getBaseVecs</w:t>
            </w:r>
            <w:proofErr w:type="spellEnd"/>
            <w:r w:rsidRPr="0094650B">
              <w:rPr>
                <w:rFonts w:ascii="Courier New" w:hAnsi="Courier New" w:cs="Courier New"/>
                <w:sz w:val="18"/>
                <w:szCs w:val="20"/>
              </w:rPr>
              <w:t xml:space="preserve"> (images2D, K):</w:t>
            </w:r>
          </w:p>
          <w:p w14:paraId="6DDFE5D2" w14:textId="77777777" w:rsidR="0094650B" w:rsidRPr="0094650B" w:rsidRDefault="0094650B" w:rsidP="0094650B">
            <w:pPr>
              <w:pStyle w:val="ListParagraph"/>
              <w:numPr>
                <w:ilvl w:val="0"/>
                <w:numId w:val="16"/>
              </w:numPr>
              <w:spacing w:after="0"/>
              <w:ind w:left="449" w:hanging="449"/>
              <w:rPr>
                <w:i/>
                <w:iCs/>
                <w:sz w:val="18"/>
                <w:szCs w:val="20"/>
              </w:rPr>
            </w:pPr>
            <w:r w:rsidRPr="0094650B">
              <w:rPr>
                <w:rFonts w:ascii="Courier New" w:hAnsi="Courier New" w:cs="Courier New"/>
                <w:i/>
                <w:iCs/>
                <w:sz w:val="18"/>
                <w:szCs w:val="20"/>
              </w:rPr>
              <w:t xml:space="preserve">    </w:t>
            </w:r>
            <w:r w:rsidRPr="0094650B">
              <w:rPr>
                <w:i/>
                <w:iCs/>
                <w:sz w:val="18"/>
                <w:szCs w:val="20"/>
              </w:rPr>
              <w:t xml:space="preserve"># Calculate the average </w:t>
            </w:r>
            <w:proofErr w:type="spellStart"/>
            <w:r w:rsidRPr="0094650B">
              <w:rPr>
                <w:i/>
                <w:iCs/>
                <w:sz w:val="18"/>
                <w:szCs w:val="20"/>
              </w:rPr>
              <w:t>img</w:t>
            </w:r>
            <w:proofErr w:type="spellEnd"/>
          </w:p>
          <w:p w14:paraId="418098B5" w14:textId="77777777"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w:t>
            </w:r>
            <w:proofErr w:type="spellStart"/>
            <w:r w:rsidRPr="0094650B">
              <w:rPr>
                <w:rFonts w:ascii="Courier New" w:hAnsi="Courier New" w:cs="Courier New"/>
                <w:sz w:val="18"/>
                <w:szCs w:val="20"/>
              </w:rPr>
              <w:t>averageimg</w:t>
            </w:r>
            <w:proofErr w:type="spellEnd"/>
            <w:r w:rsidRPr="0094650B">
              <w:rPr>
                <w:rFonts w:ascii="Courier New" w:hAnsi="Courier New" w:cs="Courier New"/>
                <w:sz w:val="18"/>
                <w:szCs w:val="20"/>
              </w:rPr>
              <w:t xml:space="preserve"> = </w:t>
            </w:r>
            <w:proofErr w:type="spellStart"/>
            <w:proofErr w:type="gramStart"/>
            <w:r w:rsidRPr="0094650B">
              <w:rPr>
                <w:rFonts w:ascii="Courier New" w:hAnsi="Courier New" w:cs="Courier New"/>
                <w:sz w:val="18"/>
                <w:szCs w:val="20"/>
              </w:rPr>
              <w:t>np.mean</w:t>
            </w:r>
            <w:proofErr w:type="spellEnd"/>
            <w:proofErr w:type="gramEnd"/>
            <w:r w:rsidRPr="0094650B">
              <w:rPr>
                <w:rFonts w:ascii="Courier New" w:hAnsi="Courier New" w:cs="Courier New"/>
                <w:sz w:val="18"/>
                <w:szCs w:val="20"/>
              </w:rPr>
              <w:t>(images2D, axis=0)</w:t>
            </w:r>
          </w:p>
          <w:p w14:paraId="2E63DF2B" w14:textId="3DFB28C3"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w:t>
            </w:r>
            <w:proofErr w:type="spellStart"/>
            <w:r w:rsidRPr="0094650B">
              <w:rPr>
                <w:rFonts w:ascii="Courier New" w:hAnsi="Courier New" w:cs="Courier New"/>
                <w:sz w:val="18"/>
                <w:szCs w:val="20"/>
              </w:rPr>
              <w:t>averageimg</w:t>
            </w:r>
            <w:proofErr w:type="spellEnd"/>
            <w:r w:rsidRPr="0094650B">
              <w:rPr>
                <w:rFonts w:ascii="Courier New" w:hAnsi="Courier New" w:cs="Courier New"/>
                <w:sz w:val="18"/>
                <w:szCs w:val="20"/>
              </w:rPr>
              <w:t xml:space="preserve"> = </w:t>
            </w:r>
            <w:proofErr w:type="spellStart"/>
            <w:proofErr w:type="gramStart"/>
            <w:r w:rsidRPr="0094650B">
              <w:rPr>
                <w:rFonts w:ascii="Courier New" w:hAnsi="Courier New" w:cs="Courier New"/>
                <w:sz w:val="18"/>
                <w:szCs w:val="20"/>
              </w:rPr>
              <w:t>averageimg.astype</w:t>
            </w:r>
            <w:proofErr w:type="spellEnd"/>
            <w:proofErr w:type="gramEnd"/>
            <w:r w:rsidRPr="0094650B">
              <w:rPr>
                <w:rFonts w:ascii="Courier New" w:hAnsi="Courier New" w:cs="Courier New"/>
                <w:sz w:val="18"/>
                <w:szCs w:val="20"/>
              </w:rPr>
              <w:t>('float32')</w:t>
            </w:r>
          </w:p>
          <w:p w14:paraId="487537AF" w14:textId="77777777" w:rsidR="0094650B" w:rsidRPr="0094650B" w:rsidRDefault="0094650B" w:rsidP="0094650B">
            <w:pPr>
              <w:pStyle w:val="ListParagraph"/>
              <w:numPr>
                <w:ilvl w:val="0"/>
                <w:numId w:val="16"/>
              </w:numPr>
              <w:spacing w:after="0"/>
              <w:ind w:left="449" w:hanging="449"/>
              <w:rPr>
                <w:i/>
                <w:iCs/>
                <w:sz w:val="18"/>
                <w:szCs w:val="20"/>
              </w:rPr>
            </w:pPr>
            <w:r w:rsidRPr="0094650B">
              <w:rPr>
                <w:rFonts w:ascii="Courier New" w:hAnsi="Courier New" w:cs="Courier New"/>
                <w:sz w:val="18"/>
                <w:szCs w:val="20"/>
              </w:rPr>
              <w:t xml:space="preserve">    </w:t>
            </w:r>
            <w:r w:rsidRPr="0094650B">
              <w:rPr>
                <w:i/>
                <w:iCs/>
                <w:sz w:val="18"/>
                <w:szCs w:val="20"/>
              </w:rPr>
              <w:t># Calculate the covariance matrix ([N x N]) of the result mat</w:t>
            </w:r>
          </w:p>
          <w:p w14:paraId="394886C3" w14:textId="2532D2D1"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w:t>
            </w:r>
            <w:proofErr w:type="spellStart"/>
            <w:r w:rsidRPr="0094650B">
              <w:rPr>
                <w:rFonts w:ascii="Courier New" w:hAnsi="Courier New" w:cs="Courier New"/>
                <w:sz w:val="18"/>
                <w:szCs w:val="20"/>
              </w:rPr>
              <w:t>covMat</w:t>
            </w:r>
            <w:proofErr w:type="spellEnd"/>
            <w:r w:rsidRPr="0094650B">
              <w:rPr>
                <w:rFonts w:ascii="Courier New" w:hAnsi="Courier New" w:cs="Courier New"/>
                <w:sz w:val="18"/>
                <w:szCs w:val="20"/>
              </w:rPr>
              <w:t xml:space="preserve"> = </w:t>
            </w:r>
            <w:proofErr w:type="spellStart"/>
            <w:r w:rsidRPr="0094650B">
              <w:rPr>
                <w:rFonts w:ascii="Courier New" w:hAnsi="Courier New" w:cs="Courier New"/>
                <w:sz w:val="18"/>
                <w:szCs w:val="20"/>
              </w:rPr>
              <w:t>np.cov</w:t>
            </w:r>
            <w:proofErr w:type="spellEnd"/>
            <w:r w:rsidRPr="0094650B">
              <w:rPr>
                <w:rFonts w:ascii="Courier New" w:hAnsi="Courier New" w:cs="Courier New"/>
                <w:sz w:val="18"/>
                <w:szCs w:val="20"/>
              </w:rPr>
              <w:t xml:space="preserve">(images2D)  </w:t>
            </w:r>
          </w:p>
          <w:p w14:paraId="2E66B644" w14:textId="77777777" w:rsidR="0094650B" w:rsidRPr="0094650B" w:rsidRDefault="0094650B" w:rsidP="0094650B">
            <w:pPr>
              <w:pStyle w:val="ListParagraph"/>
              <w:numPr>
                <w:ilvl w:val="0"/>
                <w:numId w:val="16"/>
              </w:numPr>
              <w:spacing w:after="0"/>
              <w:ind w:left="449" w:hanging="449"/>
              <w:rPr>
                <w:i/>
                <w:iCs/>
                <w:sz w:val="18"/>
                <w:szCs w:val="20"/>
              </w:rPr>
            </w:pPr>
            <w:r w:rsidRPr="0094650B">
              <w:rPr>
                <w:rFonts w:ascii="Courier New" w:hAnsi="Courier New" w:cs="Courier New"/>
                <w:sz w:val="18"/>
                <w:szCs w:val="20"/>
              </w:rPr>
              <w:t xml:space="preserve">    </w:t>
            </w:r>
            <w:r w:rsidRPr="0094650B">
              <w:rPr>
                <w:i/>
                <w:iCs/>
                <w:sz w:val="18"/>
                <w:szCs w:val="20"/>
              </w:rPr>
              <w:t># Calculate the eigenvalues and eigenvectors of the covariance matrix</w:t>
            </w:r>
          </w:p>
          <w:p w14:paraId="6858CCB0" w14:textId="77777777"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w:t>
            </w:r>
            <w:proofErr w:type="spellStart"/>
            <w:r w:rsidRPr="0094650B">
              <w:rPr>
                <w:rFonts w:ascii="Courier New" w:hAnsi="Courier New" w:cs="Courier New"/>
                <w:sz w:val="18"/>
                <w:szCs w:val="20"/>
              </w:rPr>
              <w:t>eigenValues</w:t>
            </w:r>
            <w:proofErr w:type="spellEnd"/>
            <w:r w:rsidRPr="0094650B">
              <w:rPr>
                <w:rFonts w:ascii="Courier New" w:hAnsi="Courier New" w:cs="Courier New"/>
                <w:sz w:val="18"/>
                <w:szCs w:val="20"/>
              </w:rPr>
              <w:t xml:space="preserve">, </w:t>
            </w:r>
            <w:proofErr w:type="spellStart"/>
            <w:r w:rsidRPr="0094650B">
              <w:rPr>
                <w:rFonts w:ascii="Courier New" w:hAnsi="Courier New" w:cs="Courier New"/>
                <w:sz w:val="18"/>
                <w:szCs w:val="20"/>
              </w:rPr>
              <w:t>eigenVecs</w:t>
            </w:r>
            <w:proofErr w:type="spellEnd"/>
            <w:r w:rsidRPr="0094650B">
              <w:rPr>
                <w:rFonts w:ascii="Courier New" w:hAnsi="Courier New" w:cs="Courier New"/>
                <w:sz w:val="18"/>
                <w:szCs w:val="20"/>
              </w:rPr>
              <w:t xml:space="preserve"> = </w:t>
            </w:r>
            <w:proofErr w:type="spellStart"/>
            <w:r w:rsidRPr="0094650B">
              <w:rPr>
                <w:rFonts w:ascii="Courier New" w:hAnsi="Courier New" w:cs="Courier New"/>
                <w:sz w:val="18"/>
                <w:szCs w:val="20"/>
              </w:rPr>
              <w:t>np.linalg.eig</w:t>
            </w:r>
            <w:proofErr w:type="spellEnd"/>
            <w:r w:rsidRPr="0094650B">
              <w:rPr>
                <w:rFonts w:ascii="Courier New" w:hAnsi="Courier New" w:cs="Courier New"/>
                <w:sz w:val="18"/>
                <w:szCs w:val="20"/>
              </w:rPr>
              <w:t>(</w:t>
            </w:r>
            <w:proofErr w:type="spellStart"/>
            <w:r w:rsidRPr="0094650B">
              <w:rPr>
                <w:rFonts w:ascii="Courier New" w:hAnsi="Courier New" w:cs="Courier New"/>
                <w:sz w:val="18"/>
                <w:szCs w:val="20"/>
              </w:rPr>
              <w:t>covMat</w:t>
            </w:r>
            <w:proofErr w:type="spellEnd"/>
            <w:r w:rsidRPr="0094650B">
              <w:rPr>
                <w:rFonts w:ascii="Courier New" w:hAnsi="Courier New" w:cs="Courier New"/>
                <w:sz w:val="18"/>
                <w:szCs w:val="20"/>
              </w:rPr>
              <w:t>)</w:t>
            </w:r>
          </w:p>
          <w:p w14:paraId="7D28AE75" w14:textId="77777777" w:rsidR="0094650B" w:rsidRPr="0094650B" w:rsidRDefault="0094650B" w:rsidP="0094650B">
            <w:pPr>
              <w:pStyle w:val="ListParagraph"/>
              <w:numPr>
                <w:ilvl w:val="0"/>
                <w:numId w:val="16"/>
              </w:numPr>
              <w:spacing w:after="0"/>
              <w:ind w:left="449" w:hanging="449"/>
              <w:rPr>
                <w:i/>
                <w:iCs/>
                <w:sz w:val="18"/>
                <w:szCs w:val="20"/>
              </w:rPr>
            </w:pPr>
            <w:r w:rsidRPr="0094650B">
              <w:rPr>
                <w:rFonts w:ascii="Courier New" w:hAnsi="Courier New" w:cs="Courier New"/>
                <w:sz w:val="18"/>
                <w:szCs w:val="20"/>
              </w:rPr>
              <w:t xml:space="preserve">    </w:t>
            </w:r>
            <w:r w:rsidRPr="0094650B">
              <w:rPr>
                <w:i/>
                <w:iCs/>
                <w:sz w:val="18"/>
                <w:szCs w:val="20"/>
              </w:rPr>
              <w:t xml:space="preserve"># Calculate the engine </w:t>
            </w:r>
            <w:proofErr w:type="spellStart"/>
            <w:r w:rsidRPr="0094650B">
              <w:rPr>
                <w:i/>
                <w:iCs/>
                <w:sz w:val="18"/>
                <w:szCs w:val="20"/>
              </w:rPr>
              <w:t>imgs</w:t>
            </w:r>
            <w:proofErr w:type="spellEnd"/>
            <w:r w:rsidRPr="0094650B">
              <w:rPr>
                <w:i/>
                <w:iCs/>
                <w:sz w:val="18"/>
                <w:szCs w:val="20"/>
              </w:rPr>
              <w:t xml:space="preserve"> of original images</w:t>
            </w:r>
          </w:p>
          <w:p w14:paraId="5153A93D" w14:textId="30C87001"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w:t>
            </w:r>
            <w:proofErr w:type="spellStart"/>
            <w:r w:rsidRPr="0094650B">
              <w:rPr>
                <w:rFonts w:ascii="Courier New" w:hAnsi="Courier New" w:cs="Courier New"/>
                <w:sz w:val="18"/>
                <w:szCs w:val="20"/>
              </w:rPr>
              <w:t>eigenVecs</w:t>
            </w:r>
            <w:proofErr w:type="spellEnd"/>
            <w:r w:rsidRPr="0094650B">
              <w:rPr>
                <w:rFonts w:ascii="Courier New" w:hAnsi="Courier New" w:cs="Courier New"/>
                <w:sz w:val="18"/>
                <w:szCs w:val="20"/>
              </w:rPr>
              <w:t xml:space="preserve"> = </w:t>
            </w:r>
            <w:proofErr w:type="gramStart"/>
            <w:r w:rsidRPr="0094650B">
              <w:rPr>
                <w:rFonts w:ascii="Courier New" w:hAnsi="Courier New" w:cs="Courier New"/>
                <w:sz w:val="18"/>
                <w:szCs w:val="20"/>
              </w:rPr>
              <w:t>np.dot(</w:t>
            </w:r>
            <w:proofErr w:type="spellStart"/>
            <w:proofErr w:type="gramEnd"/>
            <w:r w:rsidRPr="0094650B">
              <w:rPr>
                <w:rFonts w:ascii="Courier New" w:hAnsi="Courier New" w:cs="Courier New"/>
                <w:sz w:val="18"/>
                <w:szCs w:val="20"/>
              </w:rPr>
              <w:t>eigenVecs</w:t>
            </w:r>
            <w:proofErr w:type="spellEnd"/>
            <w:r w:rsidRPr="0094650B">
              <w:rPr>
                <w:rFonts w:ascii="Courier New" w:hAnsi="Courier New" w:cs="Courier New"/>
                <w:sz w:val="18"/>
                <w:szCs w:val="20"/>
              </w:rPr>
              <w:t xml:space="preserve">, images2D - </w:t>
            </w:r>
            <w:proofErr w:type="spellStart"/>
            <w:r w:rsidRPr="0094650B">
              <w:rPr>
                <w:rFonts w:ascii="Courier New" w:hAnsi="Courier New" w:cs="Courier New"/>
                <w:sz w:val="18"/>
                <w:szCs w:val="20"/>
              </w:rPr>
              <w:t>averageimg</w:t>
            </w:r>
            <w:proofErr w:type="spellEnd"/>
            <w:r w:rsidRPr="0094650B">
              <w:rPr>
                <w:rFonts w:ascii="Courier New" w:hAnsi="Courier New" w:cs="Courier New"/>
                <w:sz w:val="18"/>
                <w:szCs w:val="20"/>
              </w:rPr>
              <w:t>)</w:t>
            </w:r>
          </w:p>
          <w:p w14:paraId="119065DA" w14:textId="77777777"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w:t>
            </w:r>
            <w:r w:rsidRPr="0094650B">
              <w:rPr>
                <w:i/>
                <w:iCs/>
                <w:sz w:val="18"/>
                <w:szCs w:val="20"/>
              </w:rPr>
              <w:t># Get the indexes of the K largest eigenvalues</w:t>
            </w:r>
          </w:p>
          <w:p w14:paraId="74BCFFB7" w14:textId="382417A3"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indexes = </w:t>
            </w:r>
            <w:proofErr w:type="spellStart"/>
            <w:proofErr w:type="gramStart"/>
            <w:r w:rsidRPr="0094650B">
              <w:rPr>
                <w:rFonts w:ascii="Courier New" w:hAnsi="Courier New" w:cs="Courier New"/>
                <w:sz w:val="18"/>
                <w:szCs w:val="20"/>
              </w:rPr>
              <w:t>np.argsort</w:t>
            </w:r>
            <w:proofErr w:type="spellEnd"/>
            <w:proofErr w:type="gramEnd"/>
            <w:r w:rsidRPr="0094650B">
              <w:rPr>
                <w:rFonts w:ascii="Courier New" w:hAnsi="Courier New" w:cs="Courier New"/>
                <w:sz w:val="18"/>
                <w:szCs w:val="20"/>
              </w:rPr>
              <w:t>(</w:t>
            </w:r>
            <w:proofErr w:type="spellStart"/>
            <w:r w:rsidRPr="0094650B">
              <w:rPr>
                <w:rFonts w:ascii="Courier New" w:hAnsi="Courier New" w:cs="Courier New"/>
                <w:sz w:val="18"/>
                <w:szCs w:val="20"/>
              </w:rPr>
              <w:t>eigenValues</w:t>
            </w:r>
            <w:proofErr w:type="spellEnd"/>
            <w:r w:rsidRPr="0094650B">
              <w:rPr>
                <w:rFonts w:ascii="Courier New" w:hAnsi="Courier New" w:cs="Courier New"/>
                <w:sz w:val="18"/>
                <w:szCs w:val="20"/>
              </w:rPr>
              <w:t>)[::-1][:K]</w:t>
            </w:r>
          </w:p>
          <w:p w14:paraId="11AB1262" w14:textId="77777777" w:rsidR="0094650B" w:rsidRPr="0094650B" w:rsidRDefault="0094650B" w:rsidP="0094650B">
            <w:pPr>
              <w:pStyle w:val="ListParagraph"/>
              <w:numPr>
                <w:ilvl w:val="0"/>
                <w:numId w:val="16"/>
              </w:numPr>
              <w:spacing w:after="0"/>
              <w:ind w:left="449" w:hanging="449"/>
              <w:rPr>
                <w:i/>
                <w:iCs/>
                <w:sz w:val="18"/>
                <w:szCs w:val="20"/>
              </w:rPr>
            </w:pPr>
            <w:r w:rsidRPr="0094650B">
              <w:rPr>
                <w:i/>
                <w:iCs/>
                <w:sz w:val="18"/>
                <w:szCs w:val="20"/>
              </w:rPr>
              <w:t xml:space="preserve">    # Get the K largest eigenvalues</w:t>
            </w:r>
          </w:p>
          <w:p w14:paraId="6AECF9AA" w14:textId="77777777"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w:t>
            </w:r>
            <w:proofErr w:type="spellStart"/>
            <w:r w:rsidRPr="0094650B">
              <w:rPr>
                <w:rFonts w:ascii="Courier New" w:hAnsi="Courier New" w:cs="Courier New"/>
                <w:sz w:val="18"/>
                <w:szCs w:val="20"/>
              </w:rPr>
              <w:t>eigenValues</w:t>
            </w:r>
            <w:proofErr w:type="spellEnd"/>
            <w:r w:rsidRPr="0094650B">
              <w:rPr>
                <w:rFonts w:ascii="Courier New" w:hAnsi="Courier New" w:cs="Courier New"/>
                <w:sz w:val="18"/>
                <w:szCs w:val="20"/>
              </w:rPr>
              <w:t xml:space="preserve"> = </w:t>
            </w:r>
            <w:proofErr w:type="spellStart"/>
            <w:r w:rsidRPr="0094650B">
              <w:rPr>
                <w:rFonts w:ascii="Courier New" w:hAnsi="Courier New" w:cs="Courier New"/>
                <w:sz w:val="18"/>
                <w:szCs w:val="20"/>
              </w:rPr>
              <w:t>eigenValues</w:t>
            </w:r>
            <w:proofErr w:type="spellEnd"/>
            <w:r w:rsidRPr="0094650B">
              <w:rPr>
                <w:rFonts w:ascii="Courier New" w:hAnsi="Courier New" w:cs="Courier New"/>
                <w:sz w:val="18"/>
                <w:szCs w:val="20"/>
              </w:rPr>
              <w:t>[indexes</w:t>
            </w:r>
            <w:proofErr w:type="gramStart"/>
            <w:r w:rsidRPr="0094650B">
              <w:rPr>
                <w:rFonts w:ascii="Courier New" w:hAnsi="Courier New" w:cs="Courier New"/>
                <w:sz w:val="18"/>
                <w:szCs w:val="20"/>
              </w:rPr>
              <w:t>].copy</w:t>
            </w:r>
            <w:proofErr w:type="gramEnd"/>
            <w:r w:rsidRPr="0094650B">
              <w:rPr>
                <w:rFonts w:ascii="Courier New" w:hAnsi="Courier New" w:cs="Courier New"/>
                <w:sz w:val="18"/>
                <w:szCs w:val="20"/>
              </w:rPr>
              <w:t>()</w:t>
            </w:r>
          </w:p>
          <w:p w14:paraId="2032D437" w14:textId="067493C8" w:rsidR="0094650B" w:rsidRPr="0094650B" w:rsidRDefault="0094650B" w:rsidP="0094650B">
            <w:pPr>
              <w:pStyle w:val="ListParagraph"/>
              <w:numPr>
                <w:ilvl w:val="0"/>
                <w:numId w:val="16"/>
              </w:numPr>
              <w:spacing w:after="0"/>
              <w:ind w:left="449" w:hanging="449"/>
              <w:rPr>
                <w:i/>
                <w:iCs/>
                <w:sz w:val="18"/>
                <w:szCs w:val="20"/>
              </w:rPr>
            </w:pPr>
            <w:r w:rsidRPr="0094650B">
              <w:rPr>
                <w:i/>
                <w:iCs/>
                <w:sz w:val="18"/>
                <w:szCs w:val="20"/>
              </w:rPr>
              <w:t xml:space="preserve">    # Get the K largest eigenvectors, i.e., the </w:t>
            </w:r>
            <w:r>
              <w:rPr>
                <w:rFonts w:hint="eastAsia"/>
                <w:i/>
                <w:iCs/>
                <w:sz w:val="18"/>
                <w:szCs w:val="20"/>
              </w:rPr>
              <w:t>base</w:t>
            </w:r>
            <w:r>
              <w:rPr>
                <w:i/>
                <w:iCs/>
                <w:sz w:val="18"/>
                <w:szCs w:val="20"/>
              </w:rPr>
              <w:t xml:space="preserve"> </w:t>
            </w:r>
            <w:r>
              <w:rPr>
                <w:rFonts w:hint="eastAsia"/>
                <w:i/>
                <w:iCs/>
                <w:sz w:val="18"/>
                <w:szCs w:val="20"/>
              </w:rPr>
              <w:t>vectors</w:t>
            </w:r>
          </w:p>
          <w:p w14:paraId="079BDECD" w14:textId="34EEE4C5"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w:t>
            </w:r>
            <w:proofErr w:type="spellStart"/>
            <w:r w:rsidRPr="0094650B">
              <w:rPr>
                <w:rFonts w:ascii="Courier New" w:hAnsi="Courier New" w:cs="Courier New"/>
                <w:sz w:val="18"/>
                <w:szCs w:val="20"/>
              </w:rPr>
              <w:t>eigenVecs</w:t>
            </w:r>
            <w:proofErr w:type="spellEnd"/>
            <w:r w:rsidRPr="0094650B">
              <w:rPr>
                <w:rFonts w:ascii="Courier New" w:hAnsi="Courier New" w:cs="Courier New"/>
                <w:sz w:val="18"/>
                <w:szCs w:val="20"/>
              </w:rPr>
              <w:t xml:space="preserve"> = </w:t>
            </w:r>
            <w:proofErr w:type="spellStart"/>
            <w:r w:rsidRPr="0094650B">
              <w:rPr>
                <w:rFonts w:ascii="Courier New" w:hAnsi="Courier New" w:cs="Courier New"/>
                <w:sz w:val="18"/>
                <w:szCs w:val="20"/>
              </w:rPr>
              <w:t>eigenVecs</w:t>
            </w:r>
            <w:proofErr w:type="spellEnd"/>
            <w:r w:rsidRPr="0094650B">
              <w:rPr>
                <w:rFonts w:ascii="Courier New" w:hAnsi="Courier New" w:cs="Courier New"/>
                <w:sz w:val="18"/>
                <w:szCs w:val="20"/>
              </w:rPr>
              <w:t>[indexes</w:t>
            </w:r>
            <w:proofErr w:type="gramStart"/>
            <w:r w:rsidRPr="0094650B">
              <w:rPr>
                <w:rFonts w:ascii="Courier New" w:hAnsi="Courier New" w:cs="Courier New"/>
                <w:sz w:val="18"/>
                <w:szCs w:val="20"/>
              </w:rPr>
              <w:t>].copy</w:t>
            </w:r>
            <w:proofErr w:type="gramEnd"/>
            <w:r w:rsidRPr="0094650B">
              <w:rPr>
                <w:rFonts w:ascii="Courier New" w:hAnsi="Courier New" w:cs="Courier New"/>
                <w:sz w:val="18"/>
                <w:szCs w:val="20"/>
              </w:rPr>
              <w:t>()</w:t>
            </w:r>
          </w:p>
          <w:p w14:paraId="01BF11CD" w14:textId="77777777" w:rsidR="0094650B" w:rsidRPr="0094650B" w:rsidRDefault="0094650B" w:rsidP="0094650B">
            <w:pPr>
              <w:pStyle w:val="ListParagraph"/>
              <w:numPr>
                <w:ilvl w:val="0"/>
                <w:numId w:val="16"/>
              </w:numPr>
              <w:spacing w:after="0"/>
              <w:ind w:left="449" w:hanging="449"/>
              <w:rPr>
                <w:i/>
                <w:iCs/>
                <w:sz w:val="18"/>
                <w:szCs w:val="20"/>
              </w:rPr>
            </w:pPr>
            <w:r w:rsidRPr="0094650B">
              <w:rPr>
                <w:rFonts w:ascii="Courier New" w:hAnsi="Courier New" w:cs="Courier New"/>
                <w:sz w:val="18"/>
                <w:szCs w:val="20"/>
              </w:rPr>
              <w:t xml:space="preserve">    </w:t>
            </w:r>
            <w:r w:rsidRPr="0094650B">
              <w:rPr>
                <w:i/>
                <w:iCs/>
                <w:sz w:val="18"/>
                <w:szCs w:val="20"/>
              </w:rPr>
              <w:t xml:space="preserve"># Orthogonalize the engine </w:t>
            </w:r>
            <w:proofErr w:type="spellStart"/>
            <w:r w:rsidRPr="0094650B">
              <w:rPr>
                <w:i/>
                <w:iCs/>
                <w:sz w:val="18"/>
                <w:szCs w:val="20"/>
              </w:rPr>
              <w:t>imgs</w:t>
            </w:r>
            <w:proofErr w:type="spellEnd"/>
          </w:p>
          <w:p w14:paraId="1A1AA936" w14:textId="77777777"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w:t>
            </w:r>
            <w:proofErr w:type="spellStart"/>
            <w:r w:rsidRPr="0094650B">
              <w:rPr>
                <w:rFonts w:ascii="Courier New" w:hAnsi="Courier New" w:cs="Courier New"/>
                <w:sz w:val="18"/>
                <w:szCs w:val="20"/>
              </w:rPr>
              <w:t>orth_eigenVecs</w:t>
            </w:r>
            <w:proofErr w:type="spellEnd"/>
            <w:r w:rsidRPr="0094650B">
              <w:rPr>
                <w:rFonts w:ascii="Courier New" w:hAnsi="Courier New" w:cs="Courier New"/>
                <w:sz w:val="18"/>
                <w:szCs w:val="20"/>
              </w:rPr>
              <w:t xml:space="preserve">, _ = </w:t>
            </w:r>
            <w:proofErr w:type="spellStart"/>
            <w:proofErr w:type="gramStart"/>
            <w:r w:rsidRPr="0094650B">
              <w:rPr>
                <w:rFonts w:ascii="Courier New" w:hAnsi="Courier New" w:cs="Courier New"/>
                <w:sz w:val="18"/>
                <w:szCs w:val="20"/>
              </w:rPr>
              <w:t>np.linalg</w:t>
            </w:r>
            <w:proofErr w:type="gramEnd"/>
            <w:r w:rsidRPr="0094650B">
              <w:rPr>
                <w:rFonts w:ascii="Courier New" w:hAnsi="Courier New" w:cs="Courier New"/>
                <w:sz w:val="18"/>
                <w:szCs w:val="20"/>
              </w:rPr>
              <w:t>.qr</w:t>
            </w:r>
            <w:proofErr w:type="spellEnd"/>
            <w:r w:rsidRPr="0094650B">
              <w:rPr>
                <w:rFonts w:ascii="Courier New" w:hAnsi="Courier New" w:cs="Courier New"/>
                <w:sz w:val="18"/>
                <w:szCs w:val="20"/>
              </w:rPr>
              <w:t>(</w:t>
            </w:r>
            <w:proofErr w:type="spellStart"/>
            <w:r w:rsidRPr="0094650B">
              <w:rPr>
                <w:rFonts w:ascii="Courier New" w:hAnsi="Courier New" w:cs="Courier New"/>
                <w:sz w:val="18"/>
                <w:szCs w:val="20"/>
              </w:rPr>
              <w:t>eigenVecs.T</w:t>
            </w:r>
            <w:proofErr w:type="spellEnd"/>
            <w:r w:rsidRPr="0094650B">
              <w:rPr>
                <w:rFonts w:ascii="Courier New" w:hAnsi="Courier New" w:cs="Courier New"/>
                <w:sz w:val="18"/>
                <w:szCs w:val="20"/>
              </w:rPr>
              <w:t>)</w:t>
            </w:r>
          </w:p>
          <w:p w14:paraId="4D9EE3F1" w14:textId="70229DA0"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w:t>
            </w:r>
            <w:proofErr w:type="spellStart"/>
            <w:r w:rsidRPr="0094650B">
              <w:rPr>
                <w:rFonts w:ascii="Courier New" w:hAnsi="Courier New" w:cs="Courier New"/>
                <w:sz w:val="18"/>
                <w:szCs w:val="20"/>
              </w:rPr>
              <w:t>orth_eigenVecs</w:t>
            </w:r>
            <w:proofErr w:type="spellEnd"/>
            <w:r w:rsidRPr="0094650B">
              <w:rPr>
                <w:rFonts w:ascii="Courier New" w:hAnsi="Courier New" w:cs="Courier New"/>
                <w:sz w:val="18"/>
                <w:szCs w:val="20"/>
              </w:rPr>
              <w:t xml:space="preserve"> = </w:t>
            </w:r>
            <w:proofErr w:type="spellStart"/>
            <w:r w:rsidRPr="0094650B">
              <w:rPr>
                <w:rFonts w:ascii="Courier New" w:hAnsi="Courier New" w:cs="Courier New"/>
                <w:sz w:val="18"/>
                <w:szCs w:val="20"/>
              </w:rPr>
              <w:t>orth_eigenVecs.T</w:t>
            </w:r>
            <w:proofErr w:type="spellEnd"/>
          </w:p>
          <w:p w14:paraId="639B84A4" w14:textId="5ED34D96" w:rsidR="0094650B" w:rsidRPr="0094650B" w:rsidRDefault="0094650B" w:rsidP="0094650B">
            <w:pPr>
              <w:pStyle w:val="ListParagraph"/>
              <w:numPr>
                <w:ilvl w:val="0"/>
                <w:numId w:val="16"/>
              </w:numPr>
              <w:spacing w:after="0"/>
              <w:ind w:left="449" w:hanging="449"/>
              <w:rPr>
                <w:rFonts w:ascii="Courier New" w:hAnsi="Courier New" w:cs="Courier New"/>
                <w:sz w:val="18"/>
                <w:szCs w:val="20"/>
              </w:rPr>
            </w:pPr>
            <w:r w:rsidRPr="0094650B">
              <w:rPr>
                <w:rFonts w:ascii="Courier New" w:hAnsi="Courier New" w:cs="Courier New"/>
                <w:sz w:val="18"/>
                <w:szCs w:val="20"/>
              </w:rPr>
              <w:t xml:space="preserve">    </w:t>
            </w:r>
            <w:r w:rsidRPr="0094650B">
              <w:rPr>
                <w:i/>
                <w:iCs/>
                <w:sz w:val="18"/>
                <w:szCs w:val="20"/>
              </w:rPr>
              <w:t xml:space="preserve"># Save the orthogonalized engine </w:t>
            </w:r>
            <w:proofErr w:type="spellStart"/>
            <w:r>
              <w:rPr>
                <w:rFonts w:hint="eastAsia"/>
                <w:i/>
                <w:iCs/>
                <w:sz w:val="18"/>
                <w:szCs w:val="20"/>
              </w:rPr>
              <w:t>vec</w:t>
            </w:r>
            <w:r>
              <w:rPr>
                <w:i/>
                <w:iCs/>
                <w:sz w:val="18"/>
                <w:szCs w:val="20"/>
              </w:rPr>
              <w:t>s</w:t>
            </w:r>
            <w:proofErr w:type="spellEnd"/>
            <w:r w:rsidRPr="0094650B">
              <w:rPr>
                <w:i/>
                <w:iCs/>
                <w:sz w:val="18"/>
                <w:szCs w:val="20"/>
              </w:rPr>
              <w:t xml:space="preserve"> and average </w:t>
            </w:r>
            <w:proofErr w:type="spellStart"/>
            <w:r>
              <w:rPr>
                <w:i/>
                <w:iCs/>
                <w:sz w:val="18"/>
                <w:szCs w:val="20"/>
              </w:rPr>
              <w:t>vec</w:t>
            </w:r>
            <w:proofErr w:type="spellEnd"/>
            <w:r w:rsidRPr="0094650B">
              <w:rPr>
                <w:i/>
                <w:iCs/>
                <w:sz w:val="18"/>
                <w:szCs w:val="20"/>
              </w:rPr>
              <w:t xml:space="preserve"> into a .</w:t>
            </w:r>
            <w:proofErr w:type="spellStart"/>
            <w:r w:rsidRPr="0094650B">
              <w:rPr>
                <w:i/>
                <w:iCs/>
                <w:sz w:val="18"/>
                <w:szCs w:val="20"/>
              </w:rPr>
              <w:t>npy</w:t>
            </w:r>
            <w:proofErr w:type="spellEnd"/>
            <w:r w:rsidRPr="0094650B">
              <w:rPr>
                <w:i/>
                <w:iCs/>
                <w:sz w:val="18"/>
                <w:szCs w:val="20"/>
              </w:rPr>
              <w:t xml:space="preserve"> file</w:t>
            </w:r>
          </w:p>
          <w:p w14:paraId="3F4E2C19" w14:textId="603C7D97" w:rsidR="0094650B" w:rsidRPr="0094650B" w:rsidRDefault="0094650B" w:rsidP="0094650B">
            <w:pPr>
              <w:pStyle w:val="ListParagraph"/>
              <w:numPr>
                <w:ilvl w:val="0"/>
                <w:numId w:val="16"/>
              </w:numPr>
              <w:spacing w:after="0"/>
              <w:ind w:left="449" w:hanging="449"/>
              <w:rPr>
                <w:sz w:val="18"/>
                <w:szCs w:val="20"/>
              </w:rPr>
            </w:pPr>
            <w:r w:rsidRPr="0094650B">
              <w:rPr>
                <w:rFonts w:ascii="Courier New" w:hAnsi="Courier New" w:cs="Courier New"/>
                <w:sz w:val="18"/>
                <w:szCs w:val="20"/>
              </w:rPr>
              <w:t xml:space="preserve">    </w:t>
            </w:r>
            <w:proofErr w:type="spellStart"/>
            <w:proofErr w:type="gramStart"/>
            <w:r w:rsidRPr="0094650B">
              <w:rPr>
                <w:rFonts w:ascii="Courier New" w:hAnsi="Courier New" w:cs="Courier New"/>
                <w:sz w:val="18"/>
                <w:szCs w:val="20"/>
              </w:rPr>
              <w:t>np.save</w:t>
            </w:r>
            <w:proofErr w:type="spellEnd"/>
            <w:proofErr w:type="gramEnd"/>
            <w:r w:rsidRPr="0094650B">
              <w:rPr>
                <w:rFonts w:ascii="Courier New" w:hAnsi="Courier New" w:cs="Courier New"/>
                <w:sz w:val="18"/>
                <w:szCs w:val="20"/>
              </w:rPr>
              <w:t>('</w:t>
            </w:r>
            <w:proofErr w:type="spellStart"/>
            <w:r w:rsidRPr="0094650B">
              <w:rPr>
                <w:rFonts w:ascii="Courier New" w:hAnsi="Courier New" w:cs="Courier New"/>
                <w:sz w:val="18"/>
                <w:szCs w:val="20"/>
              </w:rPr>
              <w:t>orth_engineVecs.npy</w:t>
            </w:r>
            <w:proofErr w:type="spellEnd"/>
            <w:r w:rsidRPr="0094650B">
              <w:rPr>
                <w:rFonts w:ascii="Courier New" w:hAnsi="Courier New" w:cs="Courier New"/>
                <w:sz w:val="18"/>
                <w:szCs w:val="20"/>
              </w:rPr>
              <w:t>', [</w:t>
            </w:r>
            <w:proofErr w:type="spellStart"/>
            <w:r w:rsidRPr="0094650B">
              <w:rPr>
                <w:rFonts w:ascii="Courier New" w:hAnsi="Courier New" w:cs="Courier New"/>
                <w:sz w:val="18"/>
                <w:szCs w:val="20"/>
              </w:rPr>
              <w:t>orth_eigenVecs</w:t>
            </w:r>
            <w:proofErr w:type="spellEnd"/>
            <w:r w:rsidRPr="0094650B">
              <w:rPr>
                <w:rFonts w:ascii="Courier New" w:hAnsi="Courier New" w:cs="Courier New"/>
                <w:sz w:val="18"/>
                <w:szCs w:val="20"/>
              </w:rPr>
              <w:t xml:space="preserve">, </w:t>
            </w:r>
            <w:proofErr w:type="spellStart"/>
            <w:r w:rsidRPr="0094650B">
              <w:rPr>
                <w:rFonts w:ascii="Courier New" w:hAnsi="Courier New" w:cs="Courier New"/>
                <w:sz w:val="18"/>
                <w:szCs w:val="20"/>
              </w:rPr>
              <w:t>averageimg</w:t>
            </w:r>
            <w:proofErr w:type="spellEnd"/>
            <w:r w:rsidRPr="0094650B">
              <w:rPr>
                <w:rFonts w:ascii="Courier New" w:hAnsi="Courier New" w:cs="Courier New"/>
                <w:sz w:val="18"/>
                <w:szCs w:val="20"/>
              </w:rPr>
              <w:t>])</w:t>
            </w:r>
          </w:p>
        </w:tc>
      </w:tr>
    </w:tbl>
    <w:p w14:paraId="777FBDE1" w14:textId="77777777" w:rsidR="00A13622" w:rsidRDefault="00A13622" w:rsidP="00A13622"/>
    <w:p w14:paraId="774D5ECA" w14:textId="48F2D750" w:rsidR="005D6EF0" w:rsidRDefault="00000B99" w:rsidP="00A13622">
      <w:pPr>
        <w:pStyle w:val="Heading2"/>
      </w:pPr>
      <w:bookmarkStart w:id="5" w:name="_Toc135071033"/>
      <w:r>
        <w:rPr>
          <w:rFonts w:hint="eastAsia"/>
        </w:rPr>
        <w:lastRenderedPageBreak/>
        <w:t>性能分析</w:t>
      </w:r>
      <w:bookmarkEnd w:id="5"/>
    </w:p>
    <w:p w14:paraId="0562008F" w14:textId="77777777" w:rsidR="00000B99" w:rsidRDefault="00000B99" w:rsidP="005D6EF0">
      <w:r>
        <w:rPr>
          <w:rFonts w:hint="eastAsia"/>
        </w:rPr>
        <w:t>选定基向量数量为</w:t>
      </w:r>
      <w:r>
        <w:rPr>
          <w:rFonts w:hint="eastAsia"/>
        </w:rPr>
        <w:t xml:space="preserve"> </w:t>
      </w:r>
      <w:r>
        <w:t>40</w:t>
      </w:r>
      <w:r>
        <w:rPr>
          <w:rFonts w:hint="eastAsia"/>
        </w:rPr>
        <w:t>,</w:t>
      </w:r>
      <w:r>
        <w:t xml:space="preserve"> </w:t>
      </w:r>
      <w:r>
        <w:rPr>
          <w:rFonts w:hint="eastAsia"/>
        </w:rPr>
        <w:t>下图罗列了其中部分特征向量</w:t>
      </w:r>
      <w:r>
        <w:t>.</w:t>
      </w:r>
    </w:p>
    <w:p w14:paraId="1CA1F48C" w14:textId="0842CA92" w:rsidR="005D6EF0" w:rsidRPr="00467BC7" w:rsidRDefault="00000B99" w:rsidP="00467BC7">
      <w:pPr>
        <w:spacing w:after="0"/>
        <w:ind w:firstLine="0"/>
        <w:jc w:val="center"/>
        <w:rPr>
          <w:sz w:val="16"/>
          <w:szCs w:val="18"/>
        </w:rPr>
      </w:pPr>
      <w:r>
        <w:rPr>
          <w:noProof/>
        </w:rPr>
        <w:drawing>
          <wp:inline distT="0" distB="0" distL="0" distR="0" wp14:anchorId="0FC76258" wp14:editId="10C03EA3">
            <wp:extent cx="2631882" cy="1750759"/>
            <wp:effectExtent l="0" t="0" r="0" b="1905"/>
            <wp:docPr id="1073008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5379" cy="1786346"/>
                    </a:xfrm>
                    <a:prstGeom prst="rect">
                      <a:avLst/>
                    </a:prstGeom>
                    <a:noFill/>
                    <a:ln>
                      <a:noFill/>
                    </a:ln>
                  </pic:spPr>
                </pic:pic>
              </a:graphicData>
            </a:graphic>
          </wp:inline>
        </w:drawing>
      </w:r>
    </w:p>
    <w:p w14:paraId="0EFD5DA9" w14:textId="29B7485A" w:rsidR="00467BC7" w:rsidRPr="004B75EE" w:rsidRDefault="00467BC7" w:rsidP="00467BC7">
      <w:pPr>
        <w:ind w:firstLine="0"/>
        <w:jc w:val="center"/>
        <w:rPr>
          <w:szCs w:val="21"/>
        </w:rPr>
      </w:pPr>
      <w:r w:rsidRPr="004B75EE">
        <w:rPr>
          <w:rFonts w:hint="eastAsia"/>
          <w:szCs w:val="21"/>
        </w:rPr>
        <w:t>Pic</w:t>
      </w:r>
      <w:r w:rsidRPr="004B75EE">
        <w:rPr>
          <w:szCs w:val="21"/>
        </w:rPr>
        <w:t>-2-1</w:t>
      </w:r>
    </w:p>
    <w:p w14:paraId="240AB084" w14:textId="605EA0C4" w:rsidR="00467BC7" w:rsidRDefault="00467BC7" w:rsidP="00467BC7">
      <w:r>
        <w:rPr>
          <w:rFonts w:hint="eastAsia"/>
        </w:rPr>
        <w:t>Pic</w:t>
      </w:r>
      <w:r>
        <w:t xml:space="preserve">-2-1 </w:t>
      </w:r>
      <w:r>
        <w:rPr>
          <w:rFonts w:hint="eastAsia"/>
        </w:rPr>
        <w:t>展示了六张特征向量</w:t>
      </w:r>
      <w:r w:rsidR="00DB0683">
        <w:rPr>
          <w:rFonts w:hint="eastAsia"/>
        </w:rPr>
        <w:t>转化</w:t>
      </w:r>
      <w:r>
        <w:rPr>
          <w:rFonts w:hint="eastAsia"/>
        </w:rPr>
        <w:t>的图片</w:t>
      </w:r>
      <w:r>
        <w:t xml:space="preserve">. </w:t>
      </w:r>
      <w:r>
        <w:rPr>
          <w:rFonts w:hint="eastAsia"/>
        </w:rPr>
        <w:t>这些图片经过了一些特殊处理</w:t>
      </w:r>
      <w:r w:rsidR="00DB0683">
        <w:rPr>
          <w:rFonts w:hint="eastAsia"/>
        </w:rPr>
        <w:t>以增加可见性</w:t>
      </w:r>
      <w:r w:rsidR="00DB0683">
        <w:t xml:space="preserve"> (</w:t>
      </w:r>
      <w:r w:rsidR="00D8296D">
        <w:rPr>
          <w:rFonts w:hint="eastAsia"/>
        </w:rPr>
        <w:t>原始图像可见性低是因为</w:t>
      </w:r>
      <w:r w:rsidR="00DB0683">
        <w:rPr>
          <w:rFonts w:hint="eastAsia"/>
        </w:rPr>
        <w:t>特征向量经过正交化处理</w:t>
      </w:r>
      <w:r w:rsidR="00DB0683">
        <w:rPr>
          <w:rFonts w:hint="eastAsia"/>
        </w:rPr>
        <w:t>,</w:t>
      </w:r>
      <w:r w:rsidR="00DB0683">
        <w:t xml:space="preserve"> </w:t>
      </w:r>
      <w:r w:rsidR="00DB0683">
        <w:rPr>
          <w:rFonts w:hint="eastAsia"/>
        </w:rPr>
        <w:t>直接显示亮度</w:t>
      </w:r>
      <w:r w:rsidR="00D8296D">
        <w:rPr>
          <w:rFonts w:hint="eastAsia"/>
        </w:rPr>
        <w:t>和区分度</w:t>
      </w:r>
      <w:r w:rsidR="00DB0683">
        <w:rPr>
          <w:rFonts w:hint="eastAsia"/>
        </w:rPr>
        <w:t>非常低</w:t>
      </w:r>
      <w:r w:rsidR="00DB0683">
        <w:rPr>
          <w:rFonts w:hint="eastAsia"/>
        </w:rPr>
        <w:t>)</w:t>
      </w:r>
      <w:r w:rsidR="004B75EE">
        <w:t>.</w:t>
      </w:r>
    </w:p>
    <w:p w14:paraId="21416BD2" w14:textId="7246AD2D" w:rsidR="004B75EE" w:rsidRDefault="00B11E56" w:rsidP="008F7A34">
      <w:pPr>
        <w:spacing w:after="0"/>
        <w:ind w:firstLine="0"/>
        <w:jc w:val="center"/>
      </w:pPr>
      <w:r w:rsidRPr="00B11E56">
        <w:rPr>
          <w:noProof/>
        </w:rPr>
        <w:drawing>
          <wp:inline distT="0" distB="0" distL="0" distR="0" wp14:anchorId="1C6E7F20" wp14:editId="23D4BE19">
            <wp:extent cx="3528640" cy="2647988"/>
            <wp:effectExtent l="0" t="0" r="0" b="0"/>
            <wp:docPr id="88264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48184" name=""/>
                    <pic:cNvPicPr/>
                  </pic:nvPicPr>
                  <pic:blipFill>
                    <a:blip r:embed="rId9"/>
                    <a:stretch>
                      <a:fillRect/>
                    </a:stretch>
                  </pic:blipFill>
                  <pic:spPr>
                    <a:xfrm>
                      <a:off x="0" y="0"/>
                      <a:ext cx="3540908" cy="2657194"/>
                    </a:xfrm>
                    <a:prstGeom prst="rect">
                      <a:avLst/>
                    </a:prstGeom>
                  </pic:spPr>
                </pic:pic>
              </a:graphicData>
            </a:graphic>
          </wp:inline>
        </w:drawing>
      </w:r>
    </w:p>
    <w:p w14:paraId="5A648F7B" w14:textId="1A88EB21" w:rsidR="008F7A34" w:rsidRDefault="008F7A34" w:rsidP="008F7A34">
      <w:pPr>
        <w:ind w:firstLine="0"/>
        <w:jc w:val="center"/>
      </w:pPr>
      <w:r>
        <w:t>P</w:t>
      </w:r>
      <w:r>
        <w:rPr>
          <w:rFonts w:hint="eastAsia"/>
        </w:rPr>
        <w:t>ic</w:t>
      </w:r>
      <w:r>
        <w:t>-2-2</w:t>
      </w:r>
      <w:r w:rsidR="005D7758">
        <w:t xml:space="preserve">: </w:t>
      </w:r>
      <w:r w:rsidR="005D7758">
        <w:rPr>
          <w:rFonts w:hint="eastAsia"/>
        </w:rPr>
        <w:t>Training</w:t>
      </w:r>
      <w:r w:rsidR="005D7758">
        <w:t xml:space="preserve"> Time and Testing Accuracy of PCA + KNN</w:t>
      </w:r>
    </w:p>
    <w:p w14:paraId="30DAFCD3" w14:textId="54B76C08" w:rsidR="008F7A34" w:rsidRDefault="008F7A34" w:rsidP="008F7A34">
      <w:r>
        <w:t xml:space="preserve">Pic-2-2 </w:t>
      </w:r>
      <w:r>
        <w:rPr>
          <w:rFonts w:hint="eastAsia"/>
        </w:rPr>
        <w:t>展示了不同</w:t>
      </w:r>
      <w:r>
        <w:rPr>
          <w:rFonts w:hint="eastAsia"/>
        </w:rPr>
        <w:t xml:space="preserve"> </w:t>
      </w:r>
      <m:oMath>
        <m:r>
          <w:rPr>
            <w:rFonts w:ascii="Cambria Math" w:hAnsi="Cambria Math" w:hint="eastAsia"/>
          </w:rPr>
          <m:t>K</m:t>
        </m:r>
      </m:oMath>
      <w:r>
        <w:t xml:space="preserve"> </w:t>
      </w:r>
      <w:r>
        <w:rPr>
          <w:rFonts w:hint="eastAsia"/>
        </w:rPr>
        <w:t>取值下的训练时长和准确度</w:t>
      </w:r>
      <w:r>
        <w:rPr>
          <w:rFonts w:hint="eastAsia"/>
        </w:rPr>
        <w:t>.</w:t>
      </w:r>
      <w:r>
        <w:t xml:space="preserve"> </w:t>
      </w:r>
      <w:r>
        <w:rPr>
          <w:rFonts w:hint="eastAsia"/>
        </w:rPr>
        <w:t>可以发现</w:t>
      </w:r>
      <w:r>
        <w:rPr>
          <w:rFonts w:hint="eastAsia"/>
        </w:rPr>
        <w:t>,</w:t>
      </w:r>
      <w:r>
        <w:t xml:space="preserve"> </w:t>
      </w:r>
      <w:r>
        <w:rPr>
          <w:rFonts w:hint="eastAsia"/>
        </w:rPr>
        <w:t>当</w:t>
      </w:r>
      <w:r>
        <w:rPr>
          <w:rFonts w:hint="eastAsia"/>
        </w:rPr>
        <w:t xml:space="preserve"> </w:t>
      </w:r>
      <m:oMath>
        <m:r>
          <w:rPr>
            <w:rFonts w:ascii="Cambria Math" w:hAnsi="Cambria Math" w:hint="eastAsia"/>
          </w:rPr>
          <m:t>K</m:t>
        </m:r>
      </m:oMath>
      <w:r>
        <w:t xml:space="preserve"> </w:t>
      </w:r>
      <w:r>
        <w:rPr>
          <w:rFonts w:hint="eastAsia"/>
        </w:rPr>
        <w:t>取至</w:t>
      </w:r>
      <w:r>
        <w:rPr>
          <w:rFonts w:hint="eastAsia"/>
        </w:rPr>
        <w:t xml:space="preserve"> </w:t>
      </w:r>
      <w:r>
        <w:t xml:space="preserve">100 </w:t>
      </w:r>
      <w:r>
        <w:rPr>
          <w:rFonts w:hint="eastAsia"/>
        </w:rPr>
        <w:t>后</w:t>
      </w:r>
      <w:r>
        <w:rPr>
          <w:rFonts w:hint="eastAsia"/>
        </w:rPr>
        <w:t>,</w:t>
      </w:r>
      <w:r>
        <w:t xml:space="preserve"> </w:t>
      </w:r>
      <w:r>
        <w:rPr>
          <w:rFonts w:hint="eastAsia"/>
        </w:rPr>
        <w:t>模型的预测准确度基本维持在</w:t>
      </w:r>
      <w:r>
        <w:rPr>
          <w:rFonts w:hint="eastAsia"/>
        </w:rPr>
        <w:t xml:space="preserve"> </w:t>
      </w:r>
      <w:r>
        <w:t xml:space="preserve">80% </w:t>
      </w:r>
      <w:r w:rsidR="00D15476">
        <w:t>(</w:t>
      </w:r>
      <w:r w:rsidR="00D15476">
        <w:rPr>
          <w:rFonts w:hint="eastAsia"/>
        </w:rPr>
        <w:t>并不太高</w:t>
      </w:r>
      <w:r w:rsidR="00D15476">
        <w:rPr>
          <w:rFonts w:hint="eastAsia"/>
        </w:rPr>
        <w:t>)</w:t>
      </w:r>
      <w:r>
        <w:t xml:space="preserve">, </w:t>
      </w:r>
      <w:r>
        <w:rPr>
          <w:rFonts w:hint="eastAsia"/>
        </w:rPr>
        <w:t>但是训练时间一直在增加</w:t>
      </w:r>
      <w:r>
        <w:rPr>
          <w:rFonts w:hint="eastAsia"/>
        </w:rPr>
        <w:t>.</w:t>
      </w:r>
      <w:r>
        <w:t xml:space="preserve"> </w:t>
      </w:r>
      <w:r>
        <w:rPr>
          <w:rFonts w:hint="eastAsia"/>
        </w:rPr>
        <w:t>这是由于</w:t>
      </w:r>
      <w:r w:rsidR="00B11E56">
        <w:rPr>
          <w:rFonts w:hint="eastAsia"/>
        </w:rPr>
        <w:t>当基向量数量增多</w:t>
      </w:r>
      <w:r w:rsidR="00B11E56">
        <w:rPr>
          <w:rFonts w:hint="eastAsia"/>
        </w:rPr>
        <w:t>,</w:t>
      </w:r>
      <w:r w:rsidR="00B11E56">
        <w:t xml:space="preserve"> </w:t>
      </w:r>
      <w:r w:rsidR="00B11E56">
        <w:rPr>
          <w:rFonts w:hint="eastAsia"/>
        </w:rPr>
        <w:t>训练集中的样本点投影</w:t>
      </w:r>
      <w:proofErr w:type="gramStart"/>
      <w:r w:rsidR="00B11E56">
        <w:rPr>
          <w:rFonts w:hint="eastAsia"/>
        </w:rPr>
        <w:t>到特征</w:t>
      </w:r>
      <w:proofErr w:type="gramEnd"/>
      <w:r w:rsidR="00B11E56">
        <w:rPr>
          <w:rFonts w:hint="eastAsia"/>
        </w:rPr>
        <w:t>空间所耗费的时间会越来越长</w:t>
      </w:r>
      <w:r w:rsidR="00B11E56">
        <w:rPr>
          <w:rFonts w:hint="eastAsia"/>
        </w:rPr>
        <w:t>.</w:t>
      </w:r>
    </w:p>
    <w:p w14:paraId="168EFBC8" w14:textId="77777777" w:rsidR="00B11E56" w:rsidRDefault="00B11E56" w:rsidP="008F7A34"/>
    <w:p w14:paraId="2116DD05" w14:textId="4D4E509B" w:rsidR="00B11E56" w:rsidRDefault="00B11E56" w:rsidP="00B11E56">
      <w:pPr>
        <w:pStyle w:val="Heading1"/>
      </w:pPr>
      <w:bookmarkStart w:id="6" w:name="_Toc135071034"/>
      <w:r>
        <w:rPr>
          <w:rFonts w:hint="eastAsia"/>
        </w:rPr>
        <w:t>HOG</w:t>
      </w:r>
      <w:r>
        <w:t xml:space="preserve"> + </w:t>
      </w:r>
      <w:r>
        <w:rPr>
          <w:rFonts w:hint="eastAsia"/>
        </w:rPr>
        <w:t>SVM</w:t>
      </w:r>
      <w:bookmarkEnd w:id="6"/>
    </w:p>
    <w:p w14:paraId="6235CFE9" w14:textId="5DE85833" w:rsidR="00EC6CAB" w:rsidRDefault="00EC6CAB" w:rsidP="00EC6CAB">
      <w:pPr>
        <w:pStyle w:val="Heading2"/>
      </w:pPr>
      <w:bookmarkStart w:id="7" w:name="_Toc135071035"/>
      <w:r>
        <w:rPr>
          <w:rFonts w:hint="eastAsia"/>
        </w:rPr>
        <w:t>算法介绍</w:t>
      </w:r>
      <w:bookmarkEnd w:id="7"/>
    </w:p>
    <w:p w14:paraId="43ED5C34" w14:textId="6E9FEDB4" w:rsidR="00D15476" w:rsidRPr="00D15476" w:rsidRDefault="00D15476" w:rsidP="00D15476">
      <w:r w:rsidRPr="00D15476">
        <w:rPr>
          <w:rFonts w:hint="eastAsia"/>
        </w:rPr>
        <w:t>当想要检测具有许多一致的内部特性且不受背景影响的对象时</w:t>
      </w:r>
      <w:r>
        <w:rPr>
          <w:rFonts w:hint="eastAsia"/>
        </w:rPr>
        <w:t>,</w:t>
      </w:r>
      <w:r>
        <w:t xml:space="preserve"> </w:t>
      </w:r>
      <w:r>
        <w:rPr>
          <w:rFonts w:hint="eastAsia"/>
        </w:rPr>
        <w:t>上节所说的</w:t>
      </w:r>
      <w:r>
        <w:rPr>
          <w:rFonts w:hint="eastAsia"/>
        </w:rPr>
        <w:t xml:space="preserve"> PCA</w:t>
      </w:r>
      <w:r>
        <w:t xml:space="preserve"> + </w:t>
      </w:r>
      <w:r>
        <w:rPr>
          <w:rFonts w:hint="eastAsia"/>
        </w:rPr>
        <w:t>KNN</w:t>
      </w:r>
      <w:r>
        <w:t xml:space="preserve"> </w:t>
      </w:r>
      <w:r w:rsidRPr="00D15476">
        <w:rPr>
          <w:rFonts w:hint="eastAsia"/>
        </w:rPr>
        <w:t>算法非常有用</w:t>
      </w:r>
      <w:r>
        <w:rPr>
          <w:rFonts w:hint="eastAsia"/>
        </w:rPr>
        <w:t>,</w:t>
      </w:r>
      <w:r>
        <w:t xml:space="preserve"> </w:t>
      </w:r>
      <w:r w:rsidRPr="00D15476">
        <w:rPr>
          <w:rFonts w:hint="eastAsia"/>
        </w:rPr>
        <w:t>因为</w:t>
      </w:r>
      <w:r>
        <w:rPr>
          <w:rFonts w:hint="eastAsia"/>
        </w:rPr>
        <w:t>例如</w:t>
      </w:r>
      <w:r>
        <w:t xml:space="preserve"> “</w:t>
      </w:r>
      <w:r w:rsidRPr="00D15476">
        <w:rPr>
          <w:rFonts w:hint="eastAsia"/>
        </w:rPr>
        <w:t>人脸</w:t>
      </w:r>
      <w:r>
        <w:t xml:space="preserve">” </w:t>
      </w:r>
      <w:r w:rsidRPr="00D15476">
        <w:rPr>
          <w:rFonts w:hint="eastAsia"/>
        </w:rPr>
        <w:t>有许多不受图像背景影响的一致的内部特征</w:t>
      </w:r>
      <w:r>
        <w:rPr>
          <w:rFonts w:hint="eastAsia"/>
        </w:rPr>
        <w:t xml:space="preserve"> </w:t>
      </w:r>
      <w:r>
        <w:t>(</w:t>
      </w:r>
      <w:r w:rsidRPr="00D15476">
        <w:rPr>
          <w:rFonts w:hint="eastAsia"/>
        </w:rPr>
        <w:t>眼睛</w:t>
      </w:r>
      <w:r>
        <w:rPr>
          <w:rFonts w:hint="eastAsia"/>
        </w:rPr>
        <w:t>,</w:t>
      </w:r>
      <w:r>
        <w:t xml:space="preserve"> </w:t>
      </w:r>
      <w:r w:rsidRPr="00D15476">
        <w:rPr>
          <w:rFonts w:hint="eastAsia"/>
        </w:rPr>
        <w:t>鼻子和嘴巴</w:t>
      </w:r>
      <w:r>
        <w:rPr>
          <w:rFonts w:hint="eastAsia"/>
        </w:rPr>
        <w:t>).</w:t>
      </w:r>
      <w:r>
        <w:t xml:space="preserve"> </w:t>
      </w:r>
      <w:r w:rsidRPr="00D15476">
        <w:rPr>
          <w:rFonts w:hint="eastAsia"/>
        </w:rPr>
        <w:t>然而</w:t>
      </w:r>
      <w:r w:rsidR="00121A00">
        <w:rPr>
          <w:rFonts w:hint="eastAsia"/>
        </w:rPr>
        <w:t>,</w:t>
      </w:r>
      <w:r w:rsidR="00121A00">
        <w:t xml:space="preserve"> </w:t>
      </w:r>
      <w:r w:rsidRPr="00D15476">
        <w:rPr>
          <w:rFonts w:hint="eastAsia"/>
        </w:rPr>
        <w:t>当试图进行更一般的对象识别时</w:t>
      </w:r>
      <w:r>
        <w:rPr>
          <w:rFonts w:hint="eastAsia"/>
        </w:rPr>
        <w:t>,</w:t>
      </w:r>
      <w:r>
        <w:t xml:space="preserve"> </w:t>
      </w:r>
      <w:r w:rsidRPr="00D15476">
        <w:rPr>
          <w:rFonts w:hint="eastAsia"/>
        </w:rPr>
        <w:t>这些类型的算法并不能很好地工作</w:t>
      </w:r>
      <w:r w:rsidR="00121A00">
        <w:t>;</w:t>
      </w:r>
      <w:r>
        <w:t xml:space="preserve"> </w:t>
      </w:r>
      <w:r w:rsidRPr="00D15476">
        <w:rPr>
          <w:rFonts w:hint="eastAsia"/>
        </w:rPr>
        <w:t>原因是</w:t>
      </w:r>
      <w:r w:rsidR="00121A00">
        <w:rPr>
          <w:rFonts w:hint="eastAsia"/>
        </w:rPr>
        <w:t>物体</w:t>
      </w:r>
      <w:r w:rsidRPr="00D15476">
        <w:rPr>
          <w:rFonts w:hint="eastAsia"/>
        </w:rPr>
        <w:t>的内在特征不像</w:t>
      </w:r>
      <w:r>
        <w:rPr>
          <w:rFonts w:hint="eastAsia"/>
        </w:rPr>
        <w:t>人</w:t>
      </w:r>
      <w:r w:rsidRPr="00D15476">
        <w:rPr>
          <w:rFonts w:hint="eastAsia"/>
        </w:rPr>
        <w:t>脸</w:t>
      </w:r>
      <w:r>
        <w:rPr>
          <w:rFonts w:hint="eastAsia"/>
        </w:rPr>
        <w:t>的特征</w:t>
      </w:r>
      <w:r w:rsidRPr="00D15476">
        <w:rPr>
          <w:rFonts w:hint="eastAsia"/>
        </w:rPr>
        <w:t>那样一致</w:t>
      </w:r>
      <w:r>
        <w:rPr>
          <w:rFonts w:hint="eastAsia"/>
        </w:rPr>
        <w:t>,</w:t>
      </w:r>
      <w:r>
        <w:t xml:space="preserve"> </w:t>
      </w:r>
      <w:r w:rsidRPr="00D15476">
        <w:rPr>
          <w:rFonts w:hint="eastAsia"/>
        </w:rPr>
        <w:t>每个</w:t>
      </w:r>
      <w:r w:rsidR="00121A00">
        <w:rPr>
          <w:rFonts w:hint="eastAsia"/>
        </w:rPr>
        <w:t>物体形状可能</w:t>
      </w:r>
      <w:r w:rsidRPr="00D15476">
        <w:rPr>
          <w:rFonts w:hint="eastAsia"/>
        </w:rPr>
        <w:t>都不同</w:t>
      </w:r>
      <w:r w:rsidR="00121A00">
        <w:rPr>
          <w:rFonts w:hint="eastAsia"/>
        </w:rPr>
        <w:t>,</w:t>
      </w:r>
      <w:r w:rsidR="00121A00">
        <w:t xml:space="preserve"> </w:t>
      </w:r>
      <w:r w:rsidRPr="00D15476">
        <w:rPr>
          <w:rFonts w:hint="eastAsia"/>
        </w:rPr>
        <w:t>因此我们需要一些能够更全面地描述一个人的</w:t>
      </w:r>
      <w:r>
        <w:rPr>
          <w:rFonts w:hint="eastAsia"/>
        </w:rPr>
        <w:t>特征</w:t>
      </w:r>
      <w:r>
        <w:rPr>
          <w:rFonts w:hint="eastAsia"/>
        </w:rPr>
        <w:t>.</w:t>
      </w:r>
    </w:p>
    <w:p w14:paraId="51671465" w14:textId="00E9BF77" w:rsidR="0046386F" w:rsidRDefault="00B11E56" w:rsidP="0046386F">
      <w:r>
        <w:rPr>
          <w:rFonts w:hint="eastAsia"/>
        </w:rPr>
        <w:t>在一副图像中</w:t>
      </w:r>
      <w:r w:rsidR="00EC6CAB">
        <w:rPr>
          <w:rFonts w:hint="eastAsia"/>
        </w:rPr>
        <w:t>,</w:t>
      </w:r>
      <w:r w:rsidR="00EC6CAB">
        <w:t xml:space="preserve"> </w:t>
      </w:r>
      <w:r>
        <w:rPr>
          <w:rFonts w:hint="eastAsia"/>
        </w:rPr>
        <w:t>即使我们不知道局部目标对应的梯度和边缘的位置</w:t>
      </w:r>
      <w:r>
        <w:rPr>
          <w:rFonts w:hint="eastAsia"/>
        </w:rPr>
        <w:t>,</w:t>
      </w:r>
      <w:r>
        <w:t xml:space="preserve"> </w:t>
      </w:r>
      <w:r>
        <w:rPr>
          <w:rFonts w:hint="eastAsia"/>
        </w:rPr>
        <w:t>它们外表和形状的局部梯度的分布也很好描述</w:t>
      </w:r>
      <w:r>
        <w:rPr>
          <w:rFonts w:hint="eastAsia"/>
        </w:rPr>
        <w:t xml:space="preserve"> </w:t>
      </w:r>
      <w:r>
        <w:t>(</w:t>
      </w:r>
      <w:r>
        <w:rPr>
          <w:rFonts w:hint="eastAsia"/>
        </w:rPr>
        <w:t>因为梯度主要存在于边缘或角落的地方</w:t>
      </w:r>
      <w:r>
        <w:rPr>
          <w:rFonts w:hint="eastAsia"/>
        </w:rPr>
        <w:t>)</w:t>
      </w:r>
      <w:r>
        <w:t>.</w:t>
      </w:r>
    </w:p>
    <w:p w14:paraId="372B07CC" w14:textId="536A13C9" w:rsidR="0002280B" w:rsidRDefault="0046386F" w:rsidP="0002280B">
      <w:r>
        <w:rPr>
          <w:rFonts w:hint="eastAsia"/>
        </w:rPr>
        <w:lastRenderedPageBreak/>
        <w:t>与</w:t>
      </w:r>
      <w:r>
        <w:t xml:space="preserve"> </w:t>
      </w:r>
      <w:r>
        <w:rPr>
          <w:rFonts w:hint="eastAsia"/>
        </w:rPr>
        <w:t>PCA</w:t>
      </w:r>
      <w:r>
        <w:t xml:space="preserve"> </w:t>
      </w:r>
      <w:r>
        <w:rPr>
          <w:rFonts w:hint="eastAsia"/>
        </w:rPr>
        <w:t>不同</w:t>
      </w:r>
      <w:r>
        <w:rPr>
          <w:rFonts w:hint="eastAsia"/>
        </w:rPr>
        <w:t>,</w:t>
      </w:r>
      <w:r>
        <w:t xml:space="preserve"> </w:t>
      </w:r>
      <w:r w:rsidR="00B11E56">
        <w:rPr>
          <w:rFonts w:hint="eastAsia"/>
        </w:rPr>
        <w:t>在</w:t>
      </w:r>
      <w:r>
        <w:rPr>
          <w:rFonts w:hint="eastAsia"/>
        </w:rPr>
        <w:t xml:space="preserve"> </w:t>
      </w:r>
      <w:r w:rsidR="00B11E56">
        <w:t>HOG</w:t>
      </w:r>
      <w:r>
        <w:t xml:space="preserve"> </w:t>
      </w:r>
      <w:r w:rsidR="00B11E56">
        <w:rPr>
          <w:rFonts w:hint="eastAsia"/>
        </w:rPr>
        <w:t>特征描述符</w:t>
      </w:r>
      <w:r w:rsidR="00F74DD4">
        <w:rPr>
          <w:rFonts w:hint="eastAsia"/>
        </w:rPr>
        <w:t xml:space="preserve"> </w:t>
      </w:r>
      <w:r w:rsidR="00F74DD4">
        <w:t xml:space="preserve">[4] </w:t>
      </w:r>
      <w:r w:rsidR="00B11E56">
        <w:rPr>
          <w:rFonts w:hint="eastAsia"/>
        </w:rPr>
        <w:t>中</w:t>
      </w:r>
      <w:r>
        <w:t xml:space="preserve">, </w:t>
      </w:r>
      <w:r w:rsidR="00B11E56">
        <w:rPr>
          <w:rFonts w:hint="eastAsia"/>
        </w:rPr>
        <w:t>梯度方向的分布</w:t>
      </w:r>
      <w:r>
        <w:t xml:space="preserve"> (</w:t>
      </w:r>
      <w:r w:rsidR="00B11E56">
        <w:rPr>
          <w:rFonts w:hint="eastAsia"/>
        </w:rPr>
        <w:t>也就是梯度方向的直方图</w:t>
      </w:r>
      <w:r>
        <w:rPr>
          <w:rFonts w:hint="eastAsia"/>
        </w:rPr>
        <w:t>)</w:t>
      </w:r>
      <w:r>
        <w:t xml:space="preserve"> </w:t>
      </w:r>
      <w:r w:rsidR="00B11E56">
        <w:rPr>
          <w:rFonts w:hint="eastAsia"/>
        </w:rPr>
        <w:t>被视作特征</w:t>
      </w:r>
      <w:r>
        <w:rPr>
          <w:rFonts w:hint="eastAsia"/>
        </w:rPr>
        <w:t>.</w:t>
      </w:r>
      <w:r>
        <w:t xml:space="preserve"> </w:t>
      </w:r>
      <w:r w:rsidR="00B11E56">
        <w:rPr>
          <w:rFonts w:hint="eastAsia"/>
        </w:rPr>
        <w:t>图像的梯度</w:t>
      </w:r>
      <w:r w:rsidR="00EC6CAB">
        <w:rPr>
          <w:rFonts w:hint="eastAsia"/>
        </w:rPr>
        <w:t xml:space="preserve"> </w:t>
      </w:r>
      <w:r w:rsidR="00B11E56">
        <w:t>(x</w:t>
      </w:r>
      <w:r w:rsidR="00B11E56">
        <w:rPr>
          <w:rFonts w:hint="eastAsia"/>
        </w:rPr>
        <w:t>和</w:t>
      </w:r>
      <w:r w:rsidR="00B11E56">
        <w:t>y</w:t>
      </w:r>
      <w:r w:rsidR="00B11E56">
        <w:rPr>
          <w:rFonts w:hint="eastAsia"/>
        </w:rPr>
        <w:t>导数</w:t>
      </w:r>
      <w:r w:rsidR="00B11E56">
        <w:t>)</w:t>
      </w:r>
      <w:r w:rsidR="00EC6CAB">
        <w:t xml:space="preserve"> </w:t>
      </w:r>
      <w:r w:rsidR="00B11E56">
        <w:rPr>
          <w:rFonts w:hint="eastAsia"/>
        </w:rPr>
        <w:t>非常有用，因为边缘和拐角</w:t>
      </w:r>
      <w:r w:rsidR="00EC6CAB">
        <w:rPr>
          <w:rFonts w:hint="eastAsia"/>
        </w:rPr>
        <w:t xml:space="preserve"> </w:t>
      </w:r>
      <w:r w:rsidR="00B11E56">
        <w:t>(</w:t>
      </w:r>
      <w:r w:rsidR="00B11E56">
        <w:rPr>
          <w:rFonts w:hint="eastAsia"/>
        </w:rPr>
        <w:t>强度突变的区域</w:t>
      </w:r>
      <w:r w:rsidR="00B11E56">
        <w:t>)</w:t>
      </w:r>
      <w:r w:rsidR="00EC6CAB">
        <w:t xml:space="preserve"> </w:t>
      </w:r>
      <w:r w:rsidR="00B11E56">
        <w:rPr>
          <w:rFonts w:hint="eastAsia"/>
        </w:rPr>
        <w:t>周围的梯度幅度很大</w:t>
      </w:r>
      <w:r w:rsidR="00EC6CAB">
        <w:rPr>
          <w:rFonts w:hint="eastAsia"/>
        </w:rPr>
        <w:t>,</w:t>
      </w:r>
      <w:r w:rsidR="00EC6CAB">
        <w:t xml:space="preserve"> </w:t>
      </w:r>
      <w:r w:rsidR="00B11E56">
        <w:rPr>
          <w:rFonts w:hint="eastAsia"/>
        </w:rPr>
        <w:t>并且边缘和拐角比平坦区域包含更多关于物体形状的信息</w:t>
      </w:r>
      <w:r w:rsidR="00EC6CAB">
        <w:rPr>
          <w:rFonts w:hint="eastAsia"/>
        </w:rPr>
        <w:t>.</w:t>
      </w:r>
    </w:p>
    <w:p w14:paraId="5AC638FA" w14:textId="7EE192A7" w:rsidR="008F7A34" w:rsidRDefault="00B11E56" w:rsidP="0002280B">
      <w:r>
        <w:t>HOG</w:t>
      </w:r>
      <w:r w:rsidR="00F74DD4">
        <w:t xml:space="preserve"> </w:t>
      </w:r>
      <w:r>
        <w:rPr>
          <w:rFonts w:hint="eastAsia"/>
        </w:rPr>
        <w:t>算法</w:t>
      </w:r>
      <w:r w:rsidR="00F74DD4">
        <w:rPr>
          <w:rFonts w:hint="eastAsia"/>
        </w:rPr>
        <w:t xml:space="preserve"> </w:t>
      </w:r>
      <w:r w:rsidR="00F74DD4">
        <w:t xml:space="preserve">[4][5] </w:t>
      </w:r>
      <w:r>
        <w:rPr>
          <w:rFonts w:hint="eastAsia"/>
        </w:rPr>
        <w:t>的主要目的是对图像进行梯度计算</w:t>
      </w:r>
      <w:r w:rsidR="00EC6CAB">
        <w:rPr>
          <w:rFonts w:hint="eastAsia"/>
        </w:rPr>
        <w:t>,</w:t>
      </w:r>
      <w:r w:rsidR="00EC6CAB">
        <w:t xml:space="preserve"> </w:t>
      </w:r>
      <w:r>
        <w:rPr>
          <w:rFonts w:hint="eastAsia"/>
        </w:rPr>
        <w:t>统计图像的梯度方向和梯度大小</w:t>
      </w:r>
      <w:r w:rsidR="00EC6CAB">
        <w:rPr>
          <w:rFonts w:hint="eastAsia"/>
        </w:rPr>
        <w:t>.</w:t>
      </w:r>
      <w:r>
        <w:t xml:space="preserve"> </w:t>
      </w:r>
      <w:r w:rsidR="00EC6CAB">
        <w:rPr>
          <w:rFonts w:hint="eastAsia"/>
        </w:rPr>
        <w:t>算法</w:t>
      </w:r>
      <w:r>
        <w:rPr>
          <w:rFonts w:hint="eastAsia"/>
        </w:rPr>
        <w:t>提取的边缘和梯度特征能够很好的抓住局部形状的特点</w:t>
      </w:r>
      <w:r w:rsidR="00EC6CAB">
        <w:t xml:space="preserve">; </w:t>
      </w:r>
      <w:r>
        <w:rPr>
          <w:rFonts w:hint="eastAsia"/>
        </w:rPr>
        <w:t>并且因为对图像做了</w:t>
      </w:r>
      <w:r w:rsidR="0002280B">
        <w:rPr>
          <w:rFonts w:hint="eastAsia"/>
        </w:rPr>
        <w:t xml:space="preserve"> </w:t>
      </w:r>
      <w:r>
        <w:t>Gamma</w:t>
      </w:r>
      <w:r w:rsidR="0002280B">
        <w:t xml:space="preserve"> </w:t>
      </w:r>
      <w:r>
        <w:rPr>
          <w:rFonts w:hint="eastAsia"/>
        </w:rPr>
        <w:t>校正和采用</w:t>
      </w:r>
      <w:r w:rsidR="0002280B">
        <w:rPr>
          <w:rFonts w:hint="eastAsia"/>
        </w:rPr>
        <w:t xml:space="preserve"> </w:t>
      </w:r>
      <w:r>
        <w:t>cell</w:t>
      </w:r>
      <w:r w:rsidR="0002280B">
        <w:t xml:space="preserve"> </w:t>
      </w:r>
      <w:r>
        <w:rPr>
          <w:rFonts w:hint="eastAsia"/>
        </w:rPr>
        <w:t>方式进行归一化处理</w:t>
      </w:r>
      <w:r w:rsidR="00EC6CAB">
        <w:rPr>
          <w:rFonts w:hint="eastAsia"/>
        </w:rPr>
        <w:t>,</w:t>
      </w:r>
      <w:r w:rsidR="00EC6CAB">
        <w:t xml:space="preserve"> </w:t>
      </w:r>
      <w:r>
        <w:rPr>
          <w:rFonts w:hint="eastAsia"/>
        </w:rPr>
        <w:t>对几何和光学变化都有很好的不变性</w:t>
      </w:r>
      <w:r w:rsidR="00EC6CAB">
        <w:rPr>
          <w:rFonts w:hint="eastAsia"/>
        </w:rPr>
        <w:t>,</w:t>
      </w:r>
      <w:r w:rsidR="00EC6CAB">
        <w:t xml:space="preserve"> </w:t>
      </w:r>
      <w:r>
        <w:rPr>
          <w:rFonts w:hint="eastAsia"/>
        </w:rPr>
        <w:t>变换或旋转对于足够小的区域影响很小</w:t>
      </w:r>
      <w:r w:rsidR="00EC6CAB">
        <w:rPr>
          <w:rFonts w:hint="eastAsia"/>
        </w:rPr>
        <w:t>.</w:t>
      </w:r>
    </w:p>
    <w:p w14:paraId="6D26DADD" w14:textId="77777777" w:rsidR="00EC6CAB" w:rsidRDefault="00EC6CAB" w:rsidP="0002280B"/>
    <w:p w14:paraId="2380F2AE" w14:textId="1E574D0E" w:rsidR="00EC6CAB" w:rsidRDefault="00EC6CAB" w:rsidP="00EC6CAB">
      <w:pPr>
        <w:pStyle w:val="Heading2"/>
      </w:pPr>
      <w:bookmarkStart w:id="8" w:name="_Toc135071036"/>
      <w:r>
        <w:rPr>
          <w:rFonts w:hint="eastAsia"/>
        </w:rPr>
        <w:t>算法流程</w:t>
      </w:r>
      <w:bookmarkEnd w:id="8"/>
    </w:p>
    <w:p w14:paraId="5E930FED" w14:textId="5F4CE105" w:rsidR="00EC6CAB" w:rsidRDefault="00EC6CAB" w:rsidP="00EC6CAB">
      <w:r>
        <w:rPr>
          <w:rFonts w:hint="eastAsia"/>
        </w:rPr>
        <w:t>对于每一张输入图像</w:t>
      </w:r>
      <w:r>
        <w:rPr>
          <w:rFonts w:hint="eastAsia"/>
        </w:rPr>
        <w:t>,</w:t>
      </w:r>
      <w:r>
        <w:t xml:space="preserve"> </w:t>
      </w:r>
      <w:r>
        <w:rPr>
          <w:rFonts w:hint="eastAsia"/>
        </w:rPr>
        <w:t>首先进行</w:t>
      </w:r>
      <w:r>
        <w:t xml:space="preserve"> </w:t>
      </w:r>
      <w:r>
        <w:rPr>
          <w:rFonts w:hint="eastAsia"/>
        </w:rPr>
        <w:t>Gamma</w:t>
      </w:r>
      <w:r>
        <w:t xml:space="preserve"> </w:t>
      </w:r>
      <w:r>
        <w:rPr>
          <w:rFonts w:hint="eastAsia"/>
        </w:rPr>
        <w:t>校正和颜色归一</w:t>
      </w:r>
      <w:r w:rsidR="005D7758">
        <w:rPr>
          <w:rFonts w:hint="eastAsia"/>
        </w:rPr>
        <w:t>化</w:t>
      </w:r>
      <w:r>
        <w:rPr>
          <w:rFonts w:hint="eastAsia"/>
        </w:rPr>
        <w:t>,</w:t>
      </w:r>
      <w:r>
        <w:t xml:space="preserve"> </w:t>
      </w:r>
      <w:r>
        <w:rPr>
          <w:rFonts w:hint="eastAsia"/>
        </w:rPr>
        <w:t>然后进行梯度计算</w:t>
      </w:r>
      <w:r>
        <w:rPr>
          <w:rFonts w:hint="eastAsia"/>
        </w:rPr>
        <w:t>.</w:t>
      </w:r>
      <w:r>
        <w:t xml:space="preserve"> </w:t>
      </w:r>
      <w:r>
        <w:rPr>
          <w:rFonts w:hint="eastAsia"/>
        </w:rPr>
        <w:t>以训练集中的某一张</w:t>
      </w:r>
      <w:r>
        <w:rPr>
          <w:rFonts w:hint="eastAsia"/>
        </w:rPr>
        <w:t xml:space="preserve"> </w:t>
      </w:r>
      <w:r>
        <w:t xml:space="preserve">“2” </w:t>
      </w:r>
      <w:r>
        <w:rPr>
          <w:rFonts w:hint="eastAsia"/>
        </w:rPr>
        <w:t>为例</w:t>
      </w:r>
      <w:r>
        <w:rPr>
          <w:rFonts w:hint="eastAsia"/>
        </w:rPr>
        <w:t>,</w:t>
      </w:r>
      <w:r>
        <w:t xml:space="preserve"> </w:t>
      </w:r>
      <w:r>
        <w:rPr>
          <w:rFonts w:hint="eastAsia"/>
        </w:rPr>
        <w:t>梯度图如</w:t>
      </w:r>
      <w:r>
        <w:rPr>
          <w:rFonts w:hint="eastAsia"/>
        </w:rPr>
        <w:t xml:space="preserve"> </w:t>
      </w:r>
      <w:r>
        <w:t xml:space="preserve">Pic-3-1 </w:t>
      </w:r>
      <w:r>
        <w:rPr>
          <w:rFonts w:hint="eastAsia"/>
        </w:rPr>
        <w:t>所示</w:t>
      </w:r>
      <w:r>
        <w:rPr>
          <w:rFonts w:hint="eastAsia"/>
        </w:rPr>
        <w:t>.</w:t>
      </w:r>
    </w:p>
    <w:p w14:paraId="23033570" w14:textId="7EE84B45" w:rsidR="00EC6CAB" w:rsidRDefault="00EC6CAB" w:rsidP="00EC6CAB">
      <w:pPr>
        <w:spacing w:after="0"/>
        <w:ind w:firstLine="0"/>
        <w:jc w:val="center"/>
      </w:pPr>
      <w:r>
        <w:rPr>
          <w:noProof/>
        </w:rPr>
        <w:drawing>
          <wp:inline distT="0" distB="0" distL="0" distR="0" wp14:anchorId="7C48C0BC" wp14:editId="1A9DD5B3">
            <wp:extent cx="4013200" cy="1003300"/>
            <wp:effectExtent l="0" t="0" r="6350" b="6350"/>
            <wp:docPr id="905293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4057" cy="1006014"/>
                    </a:xfrm>
                    <a:prstGeom prst="rect">
                      <a:avLst/>
                    </a:prstGeom>
                    <a:noFill/>
                    <a:ln>
                      <a:noFill/>
                    </a:ln>
                  </pic:spPr>
                </pic:pic>
              </a:graphicData>
            </a:graphic>
          </wp:inline>
        </w:drawing>
      </w:r>
    </w:p>
    <w:p w14:paraId="2478B13D" w14:textId="05721CA3" w:rsidR="00EC6CAB" w:rsidRDefault="00EC6CAB" w:rsidP="00EC6CAB">
      <w:pPr>
        <w:ind w:firstLine="0"/>
        <w:jc w:val="center"/>
      </w:pPr>
      <w:r>
        <w:rPr>
          <w:rFonts w:hint="eastAsia"/>
        </w:rPr>
        <w:t>Pic</w:t>
      </w:r>
      <w:r>
        <w:t>-3-1: Grad X, Grad Y, Magnitude and Angle</w:t>
      </w:r>
    </w:p>
    <w:p w14:paraId="249562B6" w14:textId="1329E358" w:rsidR="00EC6CAB" w:rsidRDefault="00EC6CAB" w:rsidP="00EC6CAB">
      <w:r>
        <w:t xml:space="preserve">Pic-3-1 </w:t>
      </w:r>
      <w:r>
        <w:rPr>
          <w:rFonts w:hint="eastAsia"/>
        </w:rPr>
        <w:t>从左至右分别是</w:t>
      </w:r>
      <w:r>
        <w:t xml:space="preserve"> </w:t>
      </w:r>
      <w:r>
        <w:rPr>
          <w:rFonts w:hint="eastAsia"/>
        </w:rPr>
        <w:t>X</w:t>
      </w:r>
      <w:r>
        <w:t>-</w:t>
      </w:r>
      <w:r>
        <w:rPr>
          <w:rFonts w:hint="eastAsia"/>
        </w:rPr>
        <w:t>梯度绝对值</w:t>
      </w:r>
      <w:r>
        <w:rPr>
          <w:rFonts w:hint="eastAsia"/>
        </w:rPr>
        <w:t>,</w:t>
      </w:r>
      <w:r>
        <w:t xml:space="preserve"> </w:t>
      </w:r>
      <w:r>
        <w:rPr>
          <w:rFonts w:hint="eastAsia"/>
        </w:rPr>
        <w:t>Y</w:t>
      </w:r>
      <w:r>
        <w:t>-</w:t>
      </w:r>
      <w:r>
        <w:rPr>
          <w:rFonts w:hint="eastAsia"/>
        </w:rPr>
        <w:t>梯度绝对值</w:t>
      </w:r>
      <w:r>
        <w:rPr>
          <w:rFonts w:hint="eastAsia"/>
        </w:rPr>
        <w:t>,</w:t>
      </w:r>
      <w:r>
        <w:t xml:space="preserve"> </w:t>
      </w:r>
      <w:r>
        <w:rPr>
          <w:rFonts w:hint="eastAsia"/>
        </w:rPr>
        <w:t>梯度的幅值和角度</w:t>
      </w:r>
      <w:r>
        <w:rPr>
          <w:rFonts w:hint="eastAsia"/>
        </w:rPr>
        <w:t>.</w:t>
      </w:r>
      <w:r w:rsidR="00D8296D">
        <w:t xml:space="preserve"> </w:t>
      </w:r>
      <w:r w:rsidR="00D8296D">
        <w:rPr>
          <w:rFonts w:hint="eastAsia"/>
        </w:rPr>
        <w:t>这里可以发现</w:t>
      </w:r>
      <w:r w:rsidR="00D8296D">
        <w:rPr>
          <w:rFonts w:hint="eastAsia"/>
        </w:rPr>
        <w:t>,</w:t>
      </w:r>
      <w:r w:rsidR="00D8296D">
        <w:t xml:space="preserve"> </w:t>
      </w:r>
      <w:r w:rsidR="00D8296D">
        <w:rPr>
          <w:rFonts w:hint="eastAsia"/>
        </w:rPr>
        <w:t>数字图像数据集中样本的梯度特征非常明显</w:t>
      </w:r>
      <w:r w:rsidR="00D8296D">
        <w:rPr>
          <w:rFonts w:hint="eastAsia"/>
        </w:rPr>
        <w:t>,</w:t>
      </w:r>
      <w:r w:rsidR="00D8296D">
        <w:t xml:space="preserve"> </w:t>
      </w:r>
      <w:r w:rsidR="00D8296D">
        <w:rPr>
          <w:rFonts w:hint="eastAsia"/>
        </w:rPr>
        <w:t>这是由于背景和字体颜色都比较单纯</w:t>
      </w:r>
      <w:r w:rsidR="00D8296D">
        <w:rPr>
          <w:rFonts w:hint="eastAsia"/>
        </w:rPr>
        <w:t>,</w:t>
      </w:r>
      <w:r w:rsidR="00D8296D">
        <w:t xml:space="preserve"> </w:t>
      </w:r>
      <w:r w:rsidR="00D8296D">
        <w:rPr>
          <w:rFonts w:hint="eastAsia"/>
        </w:rPr>
        <w:t>噪声较小</w:t>
      </w:r>
      <w:r w:rsidR="00D8296D">
        <w:rPr>
          <w:rFonts w:hint="eastAsia"/>
        </w:rPr>
        <w:t>.</w:t>
      </w:r>
    </w:p>
    <w:p w14:paraId="2AA0A8A3" w14:textId="49D5B830" w:rsidR="000068CF" w:rsidRDefault="000068CF" w:rsidP="00EC6CAB">
      <w:r>
        <w:rPr>
          <w:rFonts w:hint="eastAsia"/>
        </w:rPr>
        <w:t>接着需要计算梯度直方图</w:t>
      </w:r>
      <w:r>
        <w:rPr>
          <w:rFonts w:hint="eastAsia"/>
        </w:rPr>
        <w:t>.</w:t>
      </w:r>
      <w:r>
        <w:t xml:space="preserve"> </w:t>
      </w:r>
      <w:r>
        <w:rPr>
          <w:rFonts w:hint="eastAsia"/>
        </w:rPr>
        <w:t>在这一步中</w:t>
      </w:r>
      <w:r>
        <w:rPr>
          <w:rFonts w:hint="eastAsia"/>
        </w:rPr>
        <w:t>,</w:t>
      </w:r>
      <w:r>
        <w:t xml:space="preserve"> </w:t>
      </w:r>
      <w:r>
        <w:rPr>
          <w:rFonts w:hint="eastAsia"/>
        </w:rPr>
        <w:t>图像被分为若干个</w:t>
      </w:r>
      <w:r w:rsidR="00D8296D">
        <w:t xml:space="preserve"> </w:t>
      </w:r>
      <w:r w:rsidR="00D8296D">
        <w:rPr>
          <w:rFonts w:hint="eastAsia"/>
        </w:rPr>
        <w:t>Cell</w:t>
      </w:r>
      <w:r w:rsidR="00D8296D">
        <w:t xml:space="preserve"> ; </w:t>
      </w:r>
      <w:r w:rsidR="00D8296D">
        <w:rPr>
          <w:rFonts w:hint="eastAsia"/>
        </w:rPr>
        <w:t>具体来说</w:t>
      </w:r>
      <w:r w:rsidR="00D8296D">
        <w:rPr>
          <w:rFonts w:hint="eastAsia"/>
        </w:rPr>
        <w:t>,</w:t>
      </w:r>
      <w:r w:rsidR="00D8296D">
        <w:t xml:space="preserve"> </w:t>
      </w:r>
      <w:r w:rsidR="00D8296D">
        <w:rPr>
          <w:rFonts w:hint="eastAsia"/>
        </w:rPr>
        <w:t>我将我的每个图像</w:t>
      </w:r>
      <w:r w:rsidR="00D8296D">
        <w:rPr>
          <w:rFonts w:hint="eastAsia"/>
        </w:rPr>
        <w:t xml:space="preserve"> </w:t>
      </w:r>
      <w:r w:rsidR="00D8296D">
        <w:t>(</w:t>
      </w:r>
      <w:r w:rsidR="00D8296D">
        <w:rPr>
          <w:rFonts w:hint="eastAsia"/>
        </w:rPr>
        <w:t>大小为</w:t>
      </w:r>
      <w:r w:rsidR="00D8296D">
        <w:rPr>
          <w:rFonts w:hint="eastAsia"/>
        </w:rPr>
        <w:t xml:space="preserve"> </w:t>
      </w:r>
      <w:r w:rsidR="00D8296D">
        <w:t xml:space="preserve">64*64 </w:t>
      </w:r>
      <w:r w:rsidR="00D8296D">
        <w:rPr>
          <w:rFonts w:hint="eastAsia"/>
        </w:rPr>
        <w:t>pixels</w:t>
      </w:r>
      <w:r w:rsidR="00D8296D">
        <w:t xml:space="preserve">) </w:t>
      </w:r>
      <w:r w:rsidR="00D8296D">
        <w:rPr>
          <w:rFonts w:hint="eastAsia"/>
        </w:rPr>
        <w:t>划分为</w:t>
      </w:r>
      <w:r w:rsidR="00D8296D">
        <w:rPr>
          <w:rFonts w:hint="eastAsia"/>
        </w:rPr>
        <w:t xml:space="preserve"> </w:t>
      </w:r>
      <w:r w:rsidR="005D7758">
        <w:t>64</w:t>
      </w:r>
      <w:r w:rsidR="00D8296D">
        <w:t xml:space="preserve"> </w:t>
      </w:r>
      <w:proofErr w:type="gramStart"/>
      <w:r w:rsidR="00D8296D">
        <w:rPr>
          <w:rFonts w:hint="eastAsia"/>
        </w:rPr>
        <w:t>个</w:t>
      </w:r>
      <w:proofErr w:type="gramEnd"/>
      <w:r w:rsidR="00D8296D">
        <w:rPr>
          <w:rFonts w:hint="eastAsia"/>
        </w:rPr>
        <w:t xml:space="preserve"> </w:t>
      </w:r>
      <w:r w:rsidR="00D8296D">
        <w:t xml:space="preserve">8*8 </w:t>
      </w:r>
      <w:r w:rsidR="00D8296D">
        <w:rPr>
          <w:rFonts w:hint="eastAsia"/>
        </w:rPr>
        <w:t>pixels</w:t>
      </w:r>
      <w:r w:rsidR="00D8296D">
        <w:t xml:space="preserve"> </w:t>
      </w:r>
      <w:r w:rsidR="00D8296D">
        <w:rPr>
          <w:rFonts w:hint="eastAsia"/>
        </w:rPr>
        <w:t>的</w:t>
      </w:r>
      <w:r w:rsidR="00D8296D">
        <w:rPr>
          <w:rFonts w:hint="eastAsia"/>
        </w:rPr>
        <w:t xml:space="preserve"> Cells</w:t>
      </w:r>
      <w:r w:rsidR="009C0D6F">
        <w:t xml:space="preserve">. </w:t>
      </w:r>
      <w:r w:rsidR="009C0D6F">
        <w:rPr>
          <w:rFonts w:hint="eastAsia"/>
        </w:rPr>
        <w:t>将</w:t>
      </w:r>
      <w:r w:rsidR="009C0D6F">
        <w:rPr>
          <w:rFonts w:hint="eastAsia"/>
        </w:rPr>
        <w:t xml:space="preserve"> </w:t>
      </w:r>
      <w:r w:rsidR="009C0D6F">
        <w:t>0-180</w:t>
      </w:r>
      <w:r w:rsidR="00D843D5">
        <w:rPr>
          <w:rFonts w:hint="eastAsia"/>
        </w:rPr>
        <w:t>°</w:t>
      </w:r>
      <w:r w:rsidR="009C0D6F">
        <w:t xml:space="preserve"> </w:t>
      </w:r>
      <w:r w:rsidR="009C0D6F">
        <w:rPr>
          <w:rFonts w:hint="eastAsia"/>
        </w:rPr>
        <w:t>等分为</w:t>
      </w:r>
      <w:r w:rsidR="009C0D6F">
        <w:rPr>
          <w:rFonts w:hint="eastAsia"/>
        </w:rPr>
        <w:t xml:space="preserve"> </w:t>
      </w:r>
      <w:r w:rsidR="009C0D6F">
        <w:t>9</w:t>
      </w:r>
      <w:r w:rsidR="009C0D6F">
        <w:rPr>
          <w:rFonts w:hint="eastAsia"/>
        </w:rPr>
        <w:t xml:space="preserve"> </w:t>
      </w:r>
      <w:r w:rsidR="00D843D5">
        <w:rPr>
          <w:rFonts w:hint="eastAsia"/>
        </w:rPr>
        <w:t>b</w:t>
      </w:r>
      <w:r w:rsidR="009C0D6F">
        <w:rPr>
          <w:rFonts w:hint="eastAsia"/>
        </w:rPr>
        <w:t>ins</w:t>
      </w:r>
      <w:r w:rsidR="009C0D6F">
        <w:t xml:space="preserve">, </w:t>
      </w:r>
      <w:r w:rsidR="009C0D6F">
        <w:rPr>
          <w:rFonts w:hint="eastAsia"/>
        </w:rPr>
        <w:t>然后对每个</w:t>
      </w:r>
      <w:r w:rsidR="009C0D6F">
        <w:t xml:space="preserve"> </w:t>
      </w:r>
      <w:r w:rsidR="009C0D6F">
        <w:rPr>
          <w:rFonts w:hint="eastAsia"/>
        </w:rPr>
        <w:t>bin</w:t>
      </w:r>
      <w:r w:rsidR="009C0D6F">
        <w:t xml:space="preserve"> </w:t>
      </w:r>
      <w:r w:rsidR="009C0D6F">
        <w:rPr>
          <w:rFonts w:hint="eastAsia"/>
        </w:rPr>
        <w:t>中梯度的贡献进行加权统计</w:t>
      </w:r>
      <w:r w:rsidR="009C0D6F">
        <w:rPr>
          <w:rFonts w:hint="eastAsia"/>
        </w:rPr>
        <w:t>.</w:t>
      </w:r>
    </w:p>
    <w:p w14:paraId="775FD964" w14:textId="2745054A" w:rsidR="00D843D5" w:rsidRDefault="00D843D5" w:rsidP="00D843D5">
      <w:pPr>
        <w:spacing w:after="0"/>
        <w:ind w:firstLine="0"/>
        <w:jc w:val="center"/>
      </w:pPr>
      <w:r>
        <w:rPr>
          <w:rFonts w:hint="eastAsia"/>
          <w:noProof/>
        </w:rPr>
        <w:drawing>
          <wp:inline distT="0" distB="0" distL="0" distR="0" wp14:anchorId="5D668B6F" wp14:editId="6668D400">
            <wp:extent cx="3280180" cy="2064412"/>
            <wp:effectExtent l="0" t="0" r="0" b="0"/>
            <wp:docPr id="1603916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3230" cy="2085212"/>
                    </a:xfrm>
                    <a:prstGeom prst="rect">
                      <a:avLst/>
                    </a:prstGeom>
                    <a:noFill/>
                    <a:ln>
                      <a:noFill/>
                    </a:ln>
                  </pic:spPr>
                </pic:pic>
              </a:graphicData>
            </a:graphic>
          </wp:inline>
        </w:drawing>
      </w:r>
    </w:p>
    <w:p w14:paraId="60C0E790" w14:textId="60B05EE4" w:rsidR="00D843D5" w:rsidRDefault="00D843D5" w:rsidP="00D843D5">
      <w:pPr>
        <w:ind w:firstLine="0"/>
        <w:jc w:val="center"/>
      </w:pPr>
      <w:r>
        <w:rPr>
          <w:rFonts w:hint="eastAsia"/>
        </w:rPr>
        <w:t>Pic</w:t>
      </w:r>
      <w:r>
        <w:t>-3-2</w:t>
      </w:r>
    </w:p>
    <w:p w14:paraId="0D012857" w14:textId="7BFF87D1" w:rsidR="00D843D5" w:rsidRDefault="00D843D5" w:rsidP="00D843D5">
      <w:r>
        <w:rPr>
          <w:rFonts w:hint="eastAsia"/>
        </w:rPr>
        <w:t>Pic</w:t>
      </w:r>
      <w:r>
        <w:t xml:space="preserve">-3-2 </w:t>
      </w:r>
      <w:r>
        <w:rPr>
          <w:rFonts w:hint="eastAsia"/>
        </w:rPr>
        <w:t>表示出了</w:t>
      </w:r>
      <w:r>
        <w:rPr>
          <w:rFonts w:hint="eastAsia"/>
        </w:rPr>
        <w:t xml:space="preserve"> HOG</w:t>
      </w:r>
      <w:r>
        <w:t xml:space="preserve"> </w:t>
      </w:r>
      <w:r>
        <w:rPr>
          <w:rFonts w:hint="eastAsia"/>
        </w:rPr>
        <w:t>的计算过程</w:t>
      </w:r>
      <w:r>
        <w:rPr>
          <w:rFonts w:hint="eastAsia"/>
        </w:rPr>
        <w:t>.</w:t>
      </w:r>
      <w:r>
        <w:t xml:space="preserve"> </w:t>
      </w:r>
      <w:r>
        <w:rPr>
          <w:rFonts w:hint="eastAsia"/>
        </w:rPr>
        <w:t>有一个细节是</w:t>
      </w:r>
      <w:r>
        <w:rPr>
          <w:rFonts w:hint="eastAsia"/>
        </w:rPr>
        <w:t>,</w:t>
      </w:r>
      <w:r>
        <w:t xml:space="preserve"> </w:t>
      </w:r>
      <w:r w:rsidRPr="00D843D5">
        <w:rPr>
          <w:rFonts w:hint="eastAsia"/>
        </w:rPr>
        <w:t>如果某个像素的梯度角度大于</w:t>
      </w:r>
      <w:r>
        <w:t xml:space="preserve"> 160</w:t>
      </w:r>
      <w:r>
        <w:rPr>
          <w:rFonts w:hint="eastAsia"/>
        </w:rPr>
        <w:t>°</w:t>
      </w:r>
      <w:r>
        <w:rPr>
          <w:rFonts w:hint="eastAsia"/>
        </w:rPr>
        <w:t>,</w:t>
      </w:r>
      <w:r>
        <w:t xml:space="preserve"> </w:t>
      </w:r>
      <w:r w:rsidRPr="00D843D5">
        <w:rPr>
          <w:rFonts w:hint="eastAsia"/>
        </w:rPr>
        <w:t>也就是在</w:t>
      </w:r>
      <w:r>
        <w:rPr>
          <w:rFonts w:hint="eastAsia"/>
        </w:rPr>
        <w:t xml:space="preserve"> </w:t>
      </w:r>
      <w:r>
        <w:t>160</w:t>
      </w:r>
      <w:r>
        <w:rPr>
          <w:rFonts w:hint="eastAsia"/>
        </w:rPr>
        <w:t>°</w:t>
      </w:r>
      <w:r>
        <w:t xml:space="preserve"> </w:t>
      </w:r>
      <w:r>
        <w:rPr>
          <w:rFonts w:hint="eastAsia"/>
        </w:rPr>
        <w:t>-</w:t>
      </w:r>
      <w:r>
        <w:t xml:space="preserve"> </w:t>
      </w:r>
      <w:r w:rsidRPr="00D843D5">
        <w:rPr>
          <w:rFonts w:hint="eastAsia"/>
        </w:rPr>
        <w:t>180</w:t>
      </w:r>
      <w:r>
        <w:rPr>
          <w:rFonts w:hint="eastAsia"/>
        </w:rPr>
        <w:t>°</w:t>
      </w:r>
      <w:r>
        <w:rPr>
          <w:rFonts w:hint="eastAsia"/>
        </w:rPr>
        <w:t xml:space="preserve"> </w:t>
      </w:r>
      <w:r w:rsidRPr="00D843D5">
        <w:rPr>
          <w:rFonts w:hint="eastAsia"/>
        </w:rPr>
        <w:t>之间</w:t>
      </w:r>
      <w:r>
        <w:rPr>
          <w:rFonts w:hint="eastAsia"/>
        </w:rPr>
        <w:t>,</w:t>
      </w:r>
      <w:r>
        <w:t xml:space="preserve"> </w:t>
      </w:r>
      <w:r w:rsidRPr="00D843D5">
        <w:rPr>
          <w:rFonts w:hint="eastAsia"/>
        </w:rPr>
        <w:t>那么</w:t>
      </w:r>
      <w:r>
        <w:rPr>
          <w:rFonts w:hint="eastAsia"/>
        </w:rPr>
        <w:t>应该</w:t>
      </w:r>
      <w:r w:rsidRPr="00D843D5">
        <w:rPr>
          <w:rFonts w:hint="eastAsia"/>
        </w:rPr>
        <w:t>把这个像素对应的梯度值按比例分给</w:t>
      </w:r>
      <w:r w:rsidR="00A771C6">
        <w:t xml:space="preserve"> 0</w:t>
      </w:r>
      <w:r w:rsidR="00A771C6">
        <w:rPr>
          <w:rFonts w:hint="eastAsia"/>
        </w:rPr>
        <w:t>°</w:t>
      </w:r>
      <w:r w:rsidR="00A771C6">
        <w:t xml:space="preserve"> </w:t>
      </w:r>
      <w:r w:rsidRPr="00D843D5">
        <w:rPr>
          <w:rFonts w:hint="eastAsia"/>
        </w:rPr>
        <w:t>和</w:t>
      </w:r>
      <w:r w:rsidR="00A771C6">
        <w:rPr>
          <w:rFonts w:hint="eastAsia"/>
        </w:rPr>
        <w:t xml:space="preserve"> </w:t>
      </w:r>
      <w:r w:rsidRPr="00D843D5">
        <w:rPr>
          <w:rFonts w:hint="eastAsia"/>
        </w:rPr>
        <w:t>160</w:t>
      </w:r>
      <w:r w:rsidR="00A771C6">
        <w:rPr>
          <w:rFonts w:hint="eastAsia"/>
        </w:rPr>
        <w:t>°</w:t>
      </w:r>
      <w:r w:rsidR="00A771C6">
        <w:t xml:space="preserve"> </w:t>
      </w:r>
      <w:r w:rsidRPr="00D843D5">
        <w:rPr>
          <w:rFonts w:hint="eastAsia"/>
        </w:rPr>
        <w:t>对应的</w:t>
      </w:r>
      <w:r w:rsidR="00A771C6">
        <w:rPr>
          <w:rFonts w:hint="eastAsia"/>
        </w:rPr>
        <w:t xml:space="preserve"> </w:t>
      </w:r>
      <w:r w:rsidRPr="00D843D5">
        <w:rPr>
          <w:rFonts w:hint="eastAsia"/>
        </w:rPr>
        <w:t>bin</w:t>
      </w:r>
      <w:r w:rsidR="00A771C6">
        <w:t xml:space="preserve">. </w:t>
      </w:r>
    </w:p>
    <w:p w14:paraId="5563A0A2" w14:textId="33CD82EA" w:rsidR="00D26008" w:rsidRDefault="00D26008" w:rsidP="00D26008">
      <w:pPr>
        <w:spacing w:after="0"/>
        <w:ind w:firstLine="0"/>
        <w:jc w:val="center"/>
      </w:pPr>
      <w:r w:rsidRPr="00D26008">
        <w:rPr>
          <w:noProof/>
        </w:rPr>
        <w:lastRenderedPageBreak/>
        <w:drawing>
          <wp:inline distT="0" distB="0" distL="0" distR="0" wp14:anchorId="6E24109D" wp14:editId="4DD2ECFA">
            <wp:extent cx="2637925" cy="1939511"/>
            <wp:effectExtent l="0" t="0" r="0" b="3810"/>
            <wp:docPr id="1539371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71588" name=""/>
                    <pic:cNvPicPr/>
                  </pic:nvPicPr>
                  <pic:blipFill>
                    <a:blip r:embed="rId12"/>
                    <a:stretch>
                      <a:fillRect/>
                    </a:stretch>
                  </pic:blipFill>
                  <pic:spPr>
                    <a:xfrm>
                      <a:off x="0" y="0"/>
                      <a:ext cx="2670255" cy="1963282"/>
                    </a:xfrm>
                    <a:prstGeom prst="rect">
                      <a:avLst/>
                    </a:prstGeom>
                  </pic:spPr>
                </pic:pic>
              </a:graphicData>
            </a:graphic>
          </wp:inline>
        </w:drawing>
      </w:r>
    </w:p>
    <w:p w14:paraId="3905E489" w14:textId="0D798C7E" w:rsidR="00D26008" w:rsidRDefault="00D26008" w:rsidP="00D26008">
      <w:pPr>
        <w:ind w:firstLine="0"/>
        <w:jc w:val="center"/>
      </w:pPr>
      <w:r>
        <w:rPr>
          <w:rFonts w:hint="eastAsia"/>
        </w:rPr>
        <w:t>Pic</w:t>
      </w:r>
      <w:r>
        <w:t>-3-3: Histogram of Gradients</w:t>
      </w:r>
    </w:p>
    <w:p w14:paraId="4858FB88" w14:textId="262824E6" w:rsidR="00A771C6" w:rsidRDefault="00A771C6" w:rsidP="00D843D5">
      <w:r>
        <w:rPr>
          <w:rFonts w:hint="eastAsia"/>
        </w:rPr>
        <w:t>得到一个</w:t>
      </w:r>
      <w:r w:rsidR="00D26008">
        <w:rPr>
          <w:rFonts w:hint="eastAsia"/>
        </w:rPr>
        <w:t>如</w:t>
      </w:r>
      <w:r w:rsidR="00D26008">
        <w:rPr>
          <w:rFonts w:hint="eastAsia"/>
        </w:rPr>
        <w:t xml:space="preserve"> Pic</w:t>
      </w:r>
      <w:r w:rsidR="00D26008">
        <w:t xml:space="preserve">-3-3 </w:t>
      </w:r>
      <w:r w:rsidR="00D26008">
        <w:rPr>
          <w:rFonts w:hint="eastAsia"/>
        </w:rPr>
        <w:t>的</w:t>
      </w:r>
      <w:r>
        <w:rPr>
          <w:rFonts w:hint="eastAsia"/>
        </w:rPr>
        <w:t>直方图后</w:t>
      </w:r>
      <w:r w:rsidR="00D26008">
        <w:rPr>
          <w:rFonts w:hint="eastAsia"/>
        </w:rPr>
        <w:t>需要以</w:t>
      </w:r>
      <w:r w:rsidR="00D26008">
        <w:rPr>
          <w:rFonts w:hint="eastAsia"/>
        </w:rPr>
        <w:t xml:space="preserve"> </w:t>
      </w:r>
      <w:r w:rsidR="00D26008">
        <w:t>2*2</w:t>
      </w:r>
      <w:r w:rsidR="00D26008">
        <w:rPr>
          <w:rFonts w:hint="eastAsia"/>
        </w:rPr>
        <w:t xml:space="preserve"> Cell</w:t>
      </w:r>
      <w:r w:rsidR="00D26008">
        <w:t xml:space="preserve"> </w:t>
      </w:r>
      <w:r w:rsidR="00D26008">
        <w:rPr>
          <w:rFonts w:hint="eastAsia"/>
        </w:rPr>
        <w:t>为一组作为一个</w:t>
      </w:r>
      <w:r w:rsidR="00D26008">
        <w:rPr>
          <w:rFonts w:hint="eastAsia"/>
        </w:rPr>
        <w:t xml:space="preserve"> Block</w:t>
      </w:r>
      <w:r w:rsidR="00D26008">
        <w:t xml:space="preserve">, </w:t>
      </w:r>
      <w:r w:rsidR="00D26008">
        <w:rPr>
          <w:rFonts w:hint="eastAsia"/>
        </w:rPr>
        <w:t>通过滑动窗口</w:t>
      </w:r>
      <w:r w:rsidR="003564E7">
        <w:rPr>
          <w:rFonts w:hint="eastAsia"/>
        </w:rPr>
        <w:t>对梯度进行归一化处理</w:t>
      </w:r>
      <w:r w:rsidR="003564E7">
        <w:rPr>
          <w:rFonts w:hint="eastAsia"/>
        </w:rPr>
        <w:t>.</w:t>
      </w:r>
      <w:r w:rsidR="003564E7">
        <w:t xml:space="preserve"> </w:t>
      </w:r>
      <w:r w:rsidR="003564E7">
        <w:rPr>
          <w:rFonts w:hint="eastAsia"/>
        </w:rPr>
        <w:t>归一化处理能够减少光照变化带来的影响</w:t>
      </w:r>
      <w:r w:rsidR="003564E7">
        <w:rPr>
          <w:rFonts w:hint="eastAsia"/>
        </w:rPr>
        <w:t>.</w:t>
      </w:r>
    </w:p>
    <w:p w14:paraId="4D9A593F" w14:textId="46CC465D" w:rsidR="003564E7" w:rsidRDefault="003564E7" w:rsidP="003564E7">
      <w:r>
        <w:rPr>
          <w:rFonts w:hint="eastAsia"/>
        </w:rPr>
        <w:t>处理完后</w:t>
      </w:r>
      <w:r>
        <w:rPr>
          <w:rFonts w:hint="eastAsia"/>
        </w:rPr>
        <w:t>,</w:t>
      </w:r>
      <w:r>
        <w:t xml:space="preserve"> </w:t>
      </w:r>
      <w:r>
        <w:rPr>
          <w:rFonts w:hint="eastAsia"/>
        </w:rPr>
        <w:t>合并特征</w:t>
      </w:r>
      <w:r>
        <w:rPr>
          <w:rFonts w:hint="eastAsia"/>
        </w:rPr>
        <w:t>,</w:t>
      </w:r>
      <w:r>
        <w:t xml:space="preserve"> </w:t>
      </w:r>
      <w:r>
        <w:rPr>
          <w:rFonts w:hint="eastAsia"/>
        </w:rPr>
        <w:t>获得多维</w:t>
      </w:r>
      <w:r>
        <w:rPr>
          <w:rFonts w:hint="eastAsia"/>
        </w:rPr>
        <w:t xml:space="preserve"> HOG</w:t>
      </w:r>
      <w:r>
        <w:t xml:space="preserve"> </w:t>
      </w:r>
      <w:r>
        <w:rPr>
          <w:rFonts w:hint="eastAsia"/>
        </w:rPr>
        <w:t>特征</w:t>
      </w:r>
      <w:r>
        <w:rPr>
          <w:rFonts w:hint="eastAsia"/>
        </w:rPr>
        <w:t>,</w:t>
      </w:r>
      <w:r>
        <w:t xml:space="preserve"> </w:t>
      </w:r>
      <w:r>
        <w:rPr>
          <w:rFonts w:hint="eastAsia"/>
        </w:rPr>
        <w:t>可以放入</w:t>
      </w:r>
      <w:r>
        <w:rPr>
          <w:rFonts w:hint="eastAsia"/>
        </w:rPr>
        <w:t xml:space="preserve"> SVM</w:t>
      </w:r>
      <w:r>
        <w:t xml:space="preserve"> </w:t>
      </w:r>
      <w:r>
        <w:rPr>
          <w:rFonts w:hint="eastAsia"/>
        </w:rPr>
        <w:t>进行分类</w:t>
      </w:r>
      <w:r>
        <w:rPr>
          <w:rFonts w:hint="eastAsia"/>
        </w:rPr>
        <w:t>.</w:t>
      </w:r>
    </w:p>
    <w:p w14:paraId="3045E768" w14:textId="520C4B53" w:rsidR="00557C21" w:rsidRDefault="00557C21" w:rsidP="003564E7">
      <w:r>
        <w:rPr>
          <w:rFonts w:hint="eastAsia"/>
        </w:rPr>
        <w:t>另外</w:t>
      </w:r>
      <w:r>
        <w:rPr>
          <w:rFonts w:hint="eastAsia"/>
        </w:rPr>
        <w:t>,</w:t>
      </w:r>
      <w:r>
        <w:t xml:space="preserve"> </w:t>
      </w:r>
      <w:r w:rsidRPr="00557C21">
        <w:rPr>
          <w:rFonts w:hint="eastAsia"/>
        </w:rPr>
        <w:t>HOG</w:t>
      </w:r>
      <w:r>
        <w:t xml:space="preserve"> </w:t>
      </w:r>
      <w:r w:rsidRPr="00557C21">
        <w:rPr>
          <w:rFonts w:hint="eastAsia"/>
        </w:rPr>
        <w:t>特征本身不支持旋转不变性与多尺度检测</w:t>
      </w:r>
      <w:r>
        <w:rPr>
          <w:rFonts w:hint="eastAsia"/>
        </w:rPr>
        <w:t>,</w:t>
      </w:r>
      <w:r>
        <w:t xml:space="preserve"> </w:t>
      </w:r>
      <w:r w:rsidRPr="00557C21">
        <w:rPr>
          <w:rFonts w:hint="eastAsia"/>
        </w:rPr>
        <w:t>但是通过构建高斯金字塔实现多尺度的开窗检测就会得到不同分辨率的多尺度检测</w:t>
      </w:r>
      <w:r>
        <w:rPr>
          <w:rFonts w:hint="eastAsia"/>
        </w:rPr>
        <w:t>支持</w:t>
      </w:r>
      <w:r>
        <w:rPr>
          <w:rFonts w:hint="eastAsia"/>
        </w:rPr>
        <w:t>.</w:t>
      </w:r>
    </w:p>
    <w:p w14:paraId="4E642225" w14:textId="77777777" w:rsidR="005D7758" w:rsidRDefault="005D7758" w:rsidP="003564E7"/>
    <w:p w14:paraId="0EBDFBAE" w14:textId="7C9D198F" w:rsidR="003564E7" w:rsidRDefault="003564E7" w:rsidP="003564E7">
      <w:pPr>
        <w:pStyle w:val="Heading2"/>
      </w:pPr>
      <w:bookmarkStart w:id="9" w:name="_Toc135071037"/>
      <w:r>
        <w:rPr>
          <w:rFonts w:hint="eastAsia"/>
        </w:rPr>
        <w:t>关键代码</w:t>
      </w:r>
      <w:bookmarkEnd w:id="9"/>
    </w:p>
    <w:p w14:paraId="095AC783" w14:textId="34D0E852" w:rsidR="003564E7" w:rsidRDefault="003564E7" w:rsidP="003564E7">
      <w:r>
        <w:rPr>
          <w:rFonts w:hint="eastAsia"/>
        </w:rPr>
        <w:t>由于手搓</w:t>
      </w:r>
      <w:r>
        <w:rPr>
          <w:rFonts w:hint="eastAsia"/>
        </w:rPr>
        <w:t xml:space="preserve"> HOG</w:t>
      </w:r>
      <w:r>
        <w:t xml:space="preserve"> + </w:t>
      </w:r>
      <w:r>
        <w:rPr>
          <w:rFonts w:hint="eastAsia"/>
        </w:rPr>
        <w:t>SVM</w:t>
      </w:r>
      <w:r>
        <w:t xml:space="preserve"> </w:t>
      </w:r>
      <w:r>
        <w:rPr>
          <w:rFonts w:hint="eastAsia"/>
        </w:rPr>
        <w:t>确实有点困难</w:t>
      </w:r>
      <w:r>
        <w:rPr>
          <w:rFonts w:hint="eastAsia"/>
        </w:rPr>
        <w:t>,</w:t>
      </w:r>
      <w:r>
        <w:t xml:space="preserve"> </w:t>
      </w:r>
      <w:r>
        <w:rPr>
          <w:rFonts w:hint="eastAsia"/>
        </w:rPr>
        <w:t>我就自己写了对单张图片</w:t>
      </w:r>
      <w:r>
        <w:rPr>
          <w:rFonts w:hint="eastAsia"/>
        </w:rPr>
        <w:t xml:space="preserve"> HOG</w:t>
      </w:r>
      <w:r>
        <w:t xml:space="preserve"> </w:t>
      </w:r>
      <w:r>
        <w:rPr>
          <w:rFonts w:hint="eastAsia"/>
        </w:rPr>
        <w:t>特征的提取代码</w:t>
      </w:r>
      <w:r>
        <w:t>.</w:t>
      </w:r>
    </w:p>
    <w:tbl>
      <w:tblPr>
        <w:tblStyle w:val="TableGrid"/>
        <w:tblW w:w="0" w:type="auto"/>
        <w:tblInd w:w="421" w:type="dxa"/>
        <w:tblLook w:val="04A0" w:firstRow="1" w:lastRow="0" w:firstColumn="1" w:lastColumn="0" w:noHBand="0" w:noVBand="1"/>
      </w:tblPr>
      <w:tblGrid>
        <w:gridCol w:w="9072"/>
      </w:tblGrid>
      <w:tr w:rsidR="003564E7" w14:paraId="4A5031E8" w14:textId="77777777" w:rsidTr="000C6DB5">
        <w:tc>
          <w:tcPr>
            <w:tcW w:w="9072" w:type="dxa"/>
            <w:tcBorders>
              <w:top w:val="double" w:sz="4" w:space="0" w:color="auto"/>
            </w:tcBorders>
            <w:shd w:val="clear" w:color="auto" w:fill="F9F9F9"/>
          </w:tcPr>
          <w:p w14:paraId="38DE7C38" w14:textId="16674217" w:rsidR="003564E7" w:rsidRPr="0094650B" w:rsidRDefault="003564E7" w:rsidP="000C6DB5">
            <w:pPr>
              <w:spacing w:after="0"/>
              <w:ind w:firstLine="0"/>
              <w:rPr>
                <w:b/>
                <w:bCs/>
                <w:sz w:val="18"/>
                <w:szCs w:val="20"/>
              </w:rPr>
            </w:pPr>
            <w:r w:rsidRPr="0094650B">
              <w:rPr>
                <w:b/>
                <w:bCs/>
                <w:sz w:val="18"/>
                <w:szCs w:val="20"/>
              </w:rPr>
              <w:t xml:space="preserve">Python Code to </w:t>
            </w:r>
            <w:r w:rsidR="00304390">
              <w:rPr>
                <w:rFonts w:hint="eastAsia"/>
                <w:b/>
                <w:bCs/>
                <w:sz w:val="18"/>
                <w:szCs w:val="20"/>
              </w:rPr>
              <w:t>Get</w:t>
            </w:r>
            <w:r w:rsidR="00304390">
              <w:rPr>
                <w:b/>
                <w:bCs/>
                <w:sz w:val="18"/>
                <w:szCs w:val="20"/>
              </w:rPr>
              <w:t xml:space="preserve"> HOG Features</w:t>
            </w:r>
          </w:p>
        </w:tc>
      </w:tr>
      <w:tr w:rsidR="003564E7" w14:paraId="4BA90659" w14:textId="77777777" w:rsidTr="000C6DB5">
        <w:tc>
          <w:tcPr>
            <w:tcW w:w="9072" w:type="dxa"/>
            <w:tcBorders>
              <w:bottom w:val="double" w:sz="4" w:space="0" w:color="auto"/>
            </w:tcBorders>
            <w:shd w:val="clear" w:color="auto" w:fill="F9F9F9"/>
          </w:tcPr>
          <w:p w14:paraId="5427B486"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proofErr w:type="spellStart"/>
            <w:r w:rsidRPr="003564E7">
              <w:rPr>
                <w:rFonts w:ascii="Courier New" w:hAnsi="Courier New" w:cs="Courier New"/>
                <w:sz w:val="18"/>
                <w:szCs w:val="20"/>
              </w:rPr>
              <w:t>img</w:t>
            </w:r>
            <w:proofErr w:type="spellEnd"/>
            <w:r w:rsidRPr="003564E7">
              <w:rPr>
                <w:rFonts w:ascii="Courier New" w:hAnsi="Courier New" w:cs="Courier New"/>
                <w:sz w:val="18"/>
                <w:szCs w:val="20"/>
              </w:rPr>
              <w:t xml:space="preserve"> = </w:t>
            </w:r>
            <w:proofErr w:type="spellStart"/>
            <w:r w:rsidRPr="003564E7">
              <w:rPr>
                <w:rFonts w:ascii="Courier New" w:hAnsi="Courier New" w:cs="Courier New"/>
                <w:sz w:val="18"/>
                <w:szCs w:val="20"/>
              </w:rPr>
              <w:t>test_</w:t>
            </w:r>
            <w:proofErr w:type="gramStart"/>
            <w:r w:rsidRPr="003564E7">
              <w:rPr>
                <w:rFonts w:ascii="Courier New" w:hAnsi="Courier New" w:cs="Courier New"/>
                <w:sz w:val="18"/>
                <w:szCs w:val="20"/>
              </w:rPr>
              <w:t>imgs</w:t>
            </w:r>
            <w:proofErr w:type="spellEnd"/>
            <w:r w:rsidRPr="003564E7">
              <w:rPr>
                <w:rFonts w:ascii="Courier New" w:hAnsi="Courier New" w:cs="Courier New"/>
                <w:sz w:val="18"/>
                <w:szCs w:val="20"/>
              </w:rPr>
              <w:t>[</w:t>
            </w:r>
            <w:proofErr w:type="gramEnd"/>
            <w:r w:rsidRPr="003564E7">
              <w:rPr>
                <w:rFonts w:ascii="Courier New" w:hAnsi="Courier New" w:cs="Courier New"/>
                <w:sz w:val="18"/>
                <w:szCs w:val="20"/>
              </w:rPr>
              <w:t>120]</w:t>
            </w:r>
          </w:p>
          <w:p w14:paraId="124555AB" w14:textId="77777777" w:rsidR="003564E7" w:rsidRPr="003564E7" w:rsidRDefault="003564E7" w:rsidP="003564E7">
            <w:pPr>
              <w:pStyle w:val="ListParagraph"/>
              <w:numPr>
                <w:ilvl w:val="0"/>
                <w:numId w:val="19"/>
              </w:numPr>
              <w:spacing w:after="0"/>
              <w:ind w:left="456" w:hanging="426"/>
              <w:rPr>
                <w:i/>
                <w:iCs/>
                <w:sz w:val="18"/>
                <w:szCs w:val="20"/>
              </w:rPr>
            </w:pPr>
            <w:r w:rsidRPr="003564E7">
              <w:rPr>
                <w:i/>
                <w:iCs/>
                <w:sz w:val="18"/>
                <w:szCs w:val="20"/>
              </w:rPr>
              <w:t># Normalize</w:t>
            </w:r>
          </w:p>
          <w:p w14:paraId="08F4448F"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proofErr w:type="spellStart"/>
            <w:r w:rsidRPr="003564E7">
              <w:rPr>
                <w:rFonts w:ascii="Courier New" w:hAnsi="Courier New" w:cs="Courier New"/>
                <w:sz w:val="18"/>
                <w:szCs w:val="20"/>
              </w:rPr>
              <w:t>img</w:t>
            </w:r>
            <w:proofErr w:type="spellEnd"/>
            <w:r w:rsidRPr="003564E7">
              <w:rPr>
                <w:rFonts w:ascii="Courier New" w:hAnsi="Courier New" w:cs="Courier New"/>
                <w:sz w:val="18"/>
                <w:szCs w:val="20"/>
              </w:rPr>
              <w:t xml:space="preserve"> = </w:t>
            </w:r>
            <w:proofErr w:type="gramStart"/>
            <w:r w:rsidRPr="003564E7">
              <w:rPr>
                <w:rFonts w:ascii="Courier New" w:hAnsi="Courier New" w:cs="Courier New"/>
                <w:sz w:val="18"/>
                <w:szCs w:val="20"/>
              </w:rPr>
              <w:t>np.float</w:t>
            </w:r>
            <w:proofErr w:type="gramEnd"/>
            <w:r w:rsidRPr="003564E7">
              <w:rPr>
                <w:rFonts w:ascii="Courier New" w:hAnsi="Courier New" w:cs="Courier New"/>
                <w:sz w:val="18"/>
                <w:szCs w:val="20"/>
              </w:rPr>
              <w:t>32(</w:t>
            </w:r>
            <w:proofErr w:type="spellStart"/>
            <w:r w:rsidRPr="003564E7">
              <w:rPr>
                <w:rFonts w:ascii="Courier New" w:hAnsi="Courier New" w:cs="Courier New"/>
                <w:sz w:val="18"/>
                <w:szCs w:val="20"/>
              </w:rPr>
              <w:t>img</w:t>
            </w:r>
            <w:proofErr w:type="spellEnd"/>
            <w:r w:rsidRPr="003564E7">
              <w:rPr>
                <w:rFonts w:ascii="Courier New" w:hAnsi="Courier New" w:cs="Courier New"/>
                <w:sz w:val="18"/>
                <w:szCs w:val="20"/>
              </w:rPr>
              <w:t>)/255.0</w:t>
            </w:r>
          </w:p>
          <w:p w14:paraId="1DF6E7B6" w14:textId="77777777" w:rsidR="003564E7" w:rsidRPr="003564E7" w:rsidRDefault="003564E7" w:rsidP="003564E7">
            <w:pPr>
              <w:pStyle w:val="ListParagraph"/>
              <w:numPr>
                <w:ilvl w:val="0"/>
                <w:numId w:val="19"/>
              </w:numPr>
              <w:spacing w:after="0"/>
              <w:ind w:left="456" w:hanging="426"/>
              <w:rPr>
                <w:i/>
                <w:iCs/>
                <w:sz w:val="18"/>
                <w:szCs w:val="20"/>
              </w:rPr>
            </w:pPr>
            <w:r w:rsidRPr="003564E7">
              <w:rPr>
                <w:i/>
                <w:iCs/>
                <w:sz w:val="18"/>
                <w:szCs w:val="20"/>
              </w:rPr>
              <w:t># Calculate grad x and grad y</w:t>
            </w:r>
          </w:p>
          <w:p w14:paraId="2423E8B7"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proofErr w:type="spellStart"/>
            <w:r w:rsidRPr="003564E7">
              <w:rPr>
                <w:rFonts w:ascii="Courier New" w:hAnsi="Courier New" w:cs="Courier New"/>
                <w:sz w:val="18"/>
                <w:szCs w:val="20"/>
              </w:rPr>
              <w:t>gx</w:t>
            </w:r>
            <w:proofErr w:type="spellEnd"/>
            <w:r w:rsidRPr="003564E7">
              <w:rPr>
                <w:rFonts w:ascii="Courier New" w:hAnsi="Courier New" w:cs="Courier New"/>
                <w:sz w:val="18"/>
                <w:szCs w:val="20"/>
              </w:rPr>
              <w:t xml:space="preserve"> = cv2.Sobel(</w:t>
            </w:r>
            <w:proofErr w:type="spellStart"/>
            <w:r w:rsidRPr="003564E7">
              <w:rPr>
                <w:rFonts w:ascii="Courier New" w:hAnsi="Courier New" w:cs="Courier New"/>
                <w:sz w:val="18"/>
                <w:szCs w:val="20"/>
              </w:rPr>
              <w:t>img</w:t>
            </w:r>
            <w:proofErr w:type="spellEnd"/>
            <w:r w:rsidRPr="003564E7">
              <w:rPr>
                <w:rFonts w:ascii="Courier New" w:hAnsi="Courier New" w:cs="Courier New"/>
                <w:sz w:val="18"/>
                <w:szCs w:val="20"/>
              </w:rPr>
              <w:t xml:space="preserve">, cv2.CV_32F, 1, 0, </w:t>
            </w:r>
            <w:proofErr w:type="spellStart"/>
            <w:r w:rsidRPr="003564E7">
              <w:rPr>
                <w:rFonts w:ascii="Courier New" w:hAnsi="Courier New" w:cs="Courier New"/>
                <w:sz w:val="18"/>
                <w:szCs w:val="20"/>
              </w:rPr>
              <w:t>ksize</w:t>
            </w:r>
            <w:proofErr w:type="spellEnd"/>
            <w:r w:rsidRPr="003564E7">
              <w:rPr>
                <w:rFonts w:ascii="Courier New" w:hAnsi="Courier New" w:cs="Courier New"/>
                <w:sz w:val="18"/>
                <w:szCs w:val="20"/>
              </w:rPr>
              <w:t>=1)</w:t>
            </w:r>
          </w:p>
          <w:p w14:paraId="10A385C8"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proofErr w:type="spellStart"/>
            <w:r w:rsidRPr="003564E7">
              <w:rPr>
                <w:rFonts w:ascii="Courier New" w:hAnsi="Courier New" w:cs="Courier New"/>
                <w:sz w:val="18"/>
                <w:szCs w:val="20"/>
              </w:rPr>
              <w:t>gy</w:t>
            </w:r>
            <w:proofErr w:type="spellEnd"/>
            <w:r w:rsidRPr="003564E7">
              <w:rPr>
                <w:rFonts w:ascii="Courier New" w:hAnsi="Courier New" w:cs="Courier New"/>
                <w:sz w:val="18"/>
                <w:szCs w:val="20"/>
              </w:rPr>
              <w:t xml:space="preserve"> = cv2.Sobel(</w:t>
            </w:r>
            <w:proofErr w:type="spellStart"/>
            <w:r w:rsidRPr="003564E7">
              <w:rPr>
                <w:rFonts w:ascii="Courier New" w:hAnsi="Courier New" w:cs="Courier New"/>
                <w:sz w:val="18"/>
                <w:szCs w:val="20"/>
              </w:rPr>
              <w:t>img</w:t>
            </w:r>
            <w:proofErr w:type="spellEnd"/>
            <w:r w:rsidRPr="003564E7">
              <w:rPr>
                <w:rFonts w:ascii="Courier New" w:hAnsi="Courier New" w:cs="Courier New"/>
                <w:sz w:val="18"/>
                <w:szCs w:val="20"/>
              </w:rPr>
              <w:t xml:space="preserve">, cv2.CV_32F, 0, 1, </w:t>
            </w:r>
            <w:proofErr w:type="spellStart"/>
            <w:r w:rsidRPr="003564E7">
              <w:rPr>
                <w:rFonts w:ascii="Courier New" w:hAnsi="Courier New" w:cs="Courier New"/>
                <w:sz w:val="18"/>
                <w:szCs w:val="20"/>
              </w:rPr>
              <w:t>ksize</w:t>
            </w:r>
            <w:proofErr w:type="spellEnd"/>
            <w:r w:rsidRPr="003564E7">
              <w:rPr>
                <w:rFonts w:ascii="Courier New" w:hAnsi="Courier New" w:cs="Courier New"/>
                <w:sz w:val="18"/>
                <w:szCs w:val="20"/>
              </w:rPr>
              <w:t>=1)</w:t>
            </w:r>
          </w:p>
          <w:p w14:paraId="6C500034" w14:textId="77777777" w:rsidR="003564E7" w:rsidRPr="003564E7" w:rsidRDefault="003564E7" w:rsidP="003564E7">
            <w:pPr>
              <w:pStyle w:val="ListParagraph"/>
              <w:numPr>
                <w:ilvl w:val="0"/>
                <w:numId w:val="19"/>
              </w:numPr>
              <w:spacing w:after="0"/>
              <w:ind w:left="456" w:hanging="426"/>
              <w:rPr>
                <w:i/>
                <w:iCs/>
                <w:sz w:val="18"/>
                <w:szCs w:val="20"/>
              </w:rPr>
            </w:pPr>
            <w:r w:rsidRPr="003564E7">
              <w:rPr>
                <w:i/>
                <w:iCs/>
                <w:sz w:val="18"/>
                <w:szCs w:val="20"/>
              </w:rPr>
              <w:t># Calculate magnitude and angle</w:t>
            </w:r>
          </w:p>
          <w:p w14:paraId="5424ADB8"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r w:rsidRPr="003564E7">
              <w:rPr>
                <w:rFonts w:ascii="Courier New" w:hAnsi="Courier New" w:cs="Courier New"/>
                <w:sz w:val="18"/>
                <w:szCs w:val="20"/>
              </w:rPr>
              <w:t>mag, ang = cv2.cartToPolar(</w:t>
            </w:r>
            <w:proofErr w:type="spellStart"/>
            <w:r w:rsidRPr="003564E7">
              <w:rPr>
                <w:rFonts w:ascii="Courier New" w:hAnsi="Courier New" w:cs="Courier New"/>
                <w:sz w:val="18"/>
                <w:szCs w:val="20"/>
              </w:rPr>
              <w:t>gx</w:t>
            </w:r>
            <w:proofErr w:type="spellEnd"/>
            <w:r w:rsidRPr="003564E7">
              <w:rPr>
                <w:rFonts w:ascii="Courier New" w:hAnsi="Courier New" w:cs="Courier New"/>
                <w:sz w:val="18"/>
                <w:szCs w:val="20"/>
              </w:rPr>
              <w:t xml:space="preserve">, </w:t>
            </w:r>
            <w:proofErr w:type="spellStart"/>
            <w:r w:rsidRPr="003564E7">
              <w:rPr>
                <w:rFonts w:ascii="Courier New" w:hAnsi="Courier New" w:cs="Courier New"/>
                <w:sz w:val="18"/>
                <w:szCs w:val="20"/>
              </w:rPr>
              <w:t>gy</w:t>
            </w:r>
            <w:proofErr w:type="spellEnd"/>
            <w:r w:rsidRPr="003564E7">
              <w:rPr>
                <w:rFonts w:ascii="Courier New" w:hAnsi="Courier New" w:cs="Courier New"/>
                <w:sz w:val="18"/>
                <w:szCs w:val="20"/>
              </w:rPr>
              <w:t xml:space="preserve">, </w:t>
            </w:r>
            <w:proofErr w:type="spellStart"/>
            <w:r w:rsidRPr="003564E7">
              <w:rPr>
                <w:rFonts w:ascii="Courier New" w:hAnsi="Courier New" w:cs="Courier New"/>
                <w:sz w:val="18"/>
                <w:szCs w:val="20"/>
              </w:rPr>
              <w:t>angleInDegrees</w:t>
            </w:r>
            <w:proofErr w:type="spellEnd"/>
            <w:r w:rsidRPr="003564E7">
              <w:rPr>
                <w:rFonts w:ascii="Courier New" w:hAnsi="Courier New" w:cs="Courier New"/>
                <w:sz w:val="18"/>
                <w:szCs w:val="20"/>
              </w:rPr>
              <w:t>=True)</w:t>
            </w:r>
          </w:p>
          <w:p w14:paraId="1E295C2A" w14:textId="77777777" w:rsidR="003564E7" w:rsidRPr="003564E7" w:rsidRDefault="003564E7" w:rsidP="003564E7">
            <w:pPr>
              <w:pStyle w:val="ListParagraph"/>
              <w:numPr>
                <w:ilvl w:val="0"/>
                <w:numId w:val="19"/>
              </w:numPr>
              <w:spacing w:after="0"/>
              <w:ind w:left="456" w:hanging="426"/>
              <w:rPr>
                <w:i/>
                <w:iCs/>
                <w:sz w:val="18"/>
                <w:szCs w:val="20"/>
              </w:rPr>
            </w:pPr>
            <w:r w:rsidRPr="003564E7">
              <w:rPr>
                <w:i/>
                <w:iCs/>
                <w:sz w:val="18"/>
                <w:szCs w:val="20"/>
              </w:rPr>
              <w:t># Calculate bin</w:t>
            </w:r>
          </w:p>
          <w:p w14:paraId="33C17573"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proofErr w:type="spellStart"/>
            <w:r w:rsidRPr="003564E7">
              <w:rPr>
                <w:rFonts w:ascii="Courier New" w:hAnsi="Courier New" w:cs="Courier New"/>
                <w:sz w:val="18"/>
                <w:szCs w:val="20"/>
              </w:rPr>
              <w:t>bin_n</w:t>
            </w:r>
            <w:proofErr w:type="spellEnd"/>
            <w:r w:rsidRPr="003564E7">
              <w:rPr>
                <w:rFonts w:ascii="Courier New" w:hAnsi="Courier New" w:cs="Courier New"/>
                <w:sz w:val="18"/>
                <w:szCs w:val="20"/>
              </w:rPr>
              <w:t xml:space="preserve"> = 9</w:t>
            </w:r>
          </w:p>
          <w:p w14:paraId="1FC38D7A"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r w:rsidRPr="003564E7">
              <w:rPr>
                <w:rFonts w:ascii="Courier New" w:hAnsi="Courier New" w:cs="Courier New"/>
                <w:sz w:val="18"/>
                <w:szCs w:val="20"/>
              </w:rPr>
              <w:t>bin = np.int32(</w:t>
            </w:r>
            <w:proofErr w:type="spellStart"/>
            <w:r w:rsidRPr="003564E7">
              <w:rPr>
                <w:rFonts w:ascii="Courier New" w:hAnsi="Courier New" w:cs="Courier New"/>
                <w:sz w:val="18"/>
                <w:szCs w:val="20"/>
              </w:rPr>
              <w:t>bin_n</w:t>
            </w:r>
            <w:proofErr w:type="spellEnd"/>
            <w:r w:rsidRPr="003564E7">
              <w:rPr>
                <w:rFonts w:ascii="Courier New" w:hAnsi="Courier New" w:cs="Courier New"/>
                <w:sz w:val="18"/>
                <w:szCs w:val="20"/>
              </w:rPr>
              <w:t>*ang/360.0)</w:t>
            </w:r>
          </w:p>
          <w:p w14:paraId="2C174CD9" w14:textId="77777777" w:rsidR="003564E7" w:rsidRPr="003564E7" w:rsidRDefault="003564E7" w:rsidP="003564E7">
            <w:pPr>
              <w:pStyle w:val="ListParagraph"/>
              <w:numPr>
                <w:ilvl w:val="0"/>
                <w:numId w:val="19"/>
              </w:numPr>
              <w:spacing w:after="0"/>
              <w:ind w:left="456" w:hanging="426"/>
              <w:rPr>
                <w:i/>
                <w:iCs/>
                <w:sz w:val="18"/>
                <w:szCs w:val="20"/>
              </w:rPr>
            </w:pPr>
            <w:r w:rsidRPr="003564E7">
              <w:rPr>
                <w:i/>
                <w:iCs/>
                <w:sz w:val="18"/>
                <w:szCs w:val="20"/>
              </w:rPr>
              <w:t># Calculate histogram</w:t>
            </w:r>
          </w:p>
          <w:p w14:paraId="14EBFE45"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proofErr w:type="spellStart"/>
            <w:r w:rsidRPr="003564E7">
              <w:rPr>
                <w:rFonts w:ascii="Courier New" w:hAnsi="Courier New" w:cs="Courier New"/>
                <w:sz w:val="18"/>
                <w:szCs w:val="20"/>
              </w:rPr>
              <w:t>bin_cells</w:t>
            </w:r>
            <w:proofErr w:type="spellEnd"/>
            <w:r w:rsidRPr="003564E7">
              <w:rPr>
                <w:rFonts w:ascii="Courier New" w:hAnsi="Courier New" w:cs="Courier New"/>
                <w:sz w:val="18"/>
                <w:szCs w:val="20"/>
              </w:rPr>
              <w:t xml:space="preserve"> = []</w:t>
            </w:r>
          </w:p>
          <w:p w14:paraId="3C8663F3"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proofErr w:type="spellStart"/>
            <w:r w:rsidRPr="003564E7">
              <w:rPr>
                <w:rFonts w:ascii="Courier New" w:hAnsi="Courier New" w:cs="Courier New"/>
                <w:sz w:val="18"/>
                <w:szCs w:val="20"/>
              </w:rPr>
              <w:t>mag_cells</w:t>
            </w:r>
            <w:proofErr w:type="spellEnd"/>
            <w:r w:rsidRPr="003564E7">
              <w:rPr>
                <w:rFonts w:ascii="Courier New" w:hAnsi="Courier New" w:cs="Courier New"/>
                <w:sz w:val="18"/>
                <w:szCs w:val="20"/>
              </w:rPr>
              <w:t xml:space="preserve"> = []</w:t>
            </w:r>
          </w:p>
          <w:p w14:paraId="0AB534AD"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proofErr w:type="spellStart"/>
            <w:r w:rsidRPr="003564E7">
              <w:rPr>
                <w:rFonts w:ascii="Courier New" w:hAnsi="Courier New" w:cs="Courier New"/>
                <w:sz w:val="18"/>
                <w:szCs w:val="20"/>
              </w:rPr>
              <w:t>cellx</w:t>
            </w:r>
            <w:proofErr w:type="spellEnd"/>
            <w:r w:rsidRPr="003564E7">
              <w:rPr>
                <w:rFonts w:ascii="Courier New" w:hAnsi="Courier New" w:cs="Courier New"/>
                <w:sz w:val="18"/>
                <w:szCs w:val="20"/>
              </w:rPr>
              <w:t xml:space="preserve"> = </w:t>
            </w:r>
            <w:proofErr w:type="spellStart"/>
            <w:r w:rsidRPr="003564E7">
              <w:rPr>
                <w:rFonts w:ascii="Courier New" w:hAnsi="Courier New" w:cs="Courier New"/>
                <w:sz w:val="18"/>
                <w:szCs w:val="20"/>
              </w:rPr>
              <w:t>celly</w:t>
            </w:r>
            <w:proofErr w:type="spellEnd"/>
            <w:r w:rsidRPr="003564E7">
              <w:rPr>
                <w:rFonts w:ascii="Courier New" w:hAnsi="Courier New" w:cs="Courier New"/>
                <w:sz w:val="18"/>
                <w:szCs w:val="20"/>
              </w:rPr>
              <w:t xml:space="preserve"> = 8</w:t>
            </w:r>
          </w:p>
          <w:p w14:paraId="64B28AB1"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r w:rsidRPr="003564E7">
              <w:rPr>
                <w:rFonts w:ascii="Courier New" w:hAnsi="Courier New" w:cs="Courier New"/>
                <w:sz w:val="18"/>
                <w:szCs w:val="20"/>
              </w:rPr>
              <w:t xml:space="preserve">for </w:t>
            </w:r>
            <w:proofErr w:type="spellStart"/>
            <w:r w:rsidRPr="003564E7">
              <w:rPr>
                <w:rFonts w:ascii="Courier New" w:hAnsi="Courier New" w:cs="Courier New"/>
                <w:sz w:val="18"/>
                <w:szCs w:val="20"/>
              </w:rPr>
              <w:t>i</w:t>
            </w:r>
            <w:proofErr w:type="spellEnd"/>
            <w:r w:rsidRPr="003564E7">
              <w:rPr>
                <w:rFonts w:ascii="Courier New" w:hAnsi="Courier New" w:cs="Courier New"/>
                <w:sz w:val="18"/>
                <w:szCs w:val="20"/>
              </w:rPr>
              <w:t xml:space="preserve"> in </w:t>
            </w:r>
            <w:proofErr w:type="gramStart"/>
            <w:r w:rsidRPr="003564E7">
              <w:rPr>
                <w:rFonts w:ascii="Courier New" w:hAnsi="Courier New" w:cs="Courier New"/>
                <w:sz w:val="18"/>
                <w:szCs w:val="20"/>
              </w:rPr>
              <w:t>range(</w:t>
            </w:r>
            <w:proofErr w:type="gramEnd"/>
            <w:r w:rsidRPr="003564E7">
              <w:rPr>
                <w:rFonts w:ascii="Courier New" w:hAnsi="Courier New" w:cs="Courier New"/>
                <w:sz w:val="18"/>
                <w:szCs w:val="20"/>
              </w:rPr>
              <w:t xml:space="preserve">0, </w:t>
            </w:r>
            <w:proofErr w:type="spellStart"/>
            <w:r w:rsidRPr="003564E7">
              <w:rPr>
                <w:rFonts w:ascii="Courier New" w:hAnsi="Courier New" w:cs="Courier New"/>
                <w:sz w:val="18"/>
                <w:szCs w:val="20"/>
              </w:rPr>
              <w:t>img.shape</w:t>
            </w:r>
            <w:proofErr w:type="spellEnd"/>
            <w:r w:rsidRPr="003564E7">
              <w:rPr>
                <w:rFonts w:ascii="Courier New" w:hAnsi="Courier New" w:cs="Courier New"/>
                <w:sz w:val="18"/>
                <w:szCs w:val="20"/>
              </w:rPr>
              <w:t xml:space="preserve">[0], </w:t>
            </w:r>
            <w:proofErr w:type="spellStart"/>
            <w:r w:rsidRPr="003564E7">
              <w:rPr>
                <w:rFonts w:ascii="Courier New" w:hAnsi="Courier New" w:cs="Courier New"/>
                <w:sz w:val="18"/>
                <w:szCs w:val="20"/>
              </w:rPr>
              <w:t>celly</w:t>
            </w:r>
            <w:proofErr w:type="spellEnd"/>
            <w:r w:rsidRPr="003564E7">
              <w:rPr>
                <w:rFonts w:ascii="Courier New" w:hAnsi="Courier New" w:cs="Courier New"/>
                <w:sz w:val="18"/>
                <w:szCs w:val="20"/>
              </w:rPr>
              <w:t>):</w:t>
            </w:r>
          </w:p>
          <w:p w14:paraId="307F8AD5"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r w:rsidRPr="003564E7">
              <w:rPr>
                <w:rFonts w:ascii="Courier New" w:hAnsi="Courier New" w:cs="Courier New"/>
                <w:sz w:val="18"/>
                <w:szCs w:val="20"/>
              </w:rPr>
              <w:t xml:space="preserve">    for j in </w:t>
            </w:r>
            <w:proofErr w:type="gramStart"/>
            <w:r w:rsidRPr="003564E7">
              <w:rPr>
                <w:rFonts w:ascii="Courier New" w:hAnsi="Courier New" w:cs="Courier New"/>
                <w:sz w:val="18"/>
                <w:szCs w:val="20"/>
              </w:rPr>
              <w:t>range(</w:t>
            </w:r>
            <w:proofErr w:type="gramEnd"/>
            <w:r w:rsidRPr="003564E7">
              <w:rPr>
                <w:rFonts w:ascii="Courier New" w:hAnsi="Courier New" w:cs="Courier New"/>
                <w:sz w:val="18"/>
                <w:szCs w:val="20"/>
              </w:rPr>
              <w:t xml:space="preserve">0, </w:t>
            </w:r>
            <w:proofErr w:type="spellStart"/>
            <w:r w:rsidRPr="003564E7">
              <w:rPr>
                <w:rFonts w:ascii="Courier New" w:hAnsi="Courier New" w:cs="Courier New"/>
                <w:sz w:val="18"/>
                <w:szCs w:val="20"/>
              </w:rPr>
              <w:t>img.shape</w:t>
            </w:r>
            <w:proofErr w:type="spellEnd"/>
            <w:r w:rsidRPr="003564E7">
              <w:rPr>
                <w:rFonts w:ascii="Courier New" w:hAnsi="Courier New" w:cs="Courier New"/>
                <w:sz w:val="18"/>
                <w:szCs w:val="20"/>
              </w:rPr>
              <w:t xml:space="preserve">[1], </w:t>
            </w:r>
            <w:proofErr w:type="spellStart"/>
            <w:r w:rsidRPr="003564E7">
              <w:rPr>
                <w:rFonts w:ascii="Courier New" w:hAnsi="Courier New" w:cs="Courier New"/>
                <w:sz w:val="18"/>
                <w:szCs w:val="20"/>
              </w:rPr>
              <w:t>cellx</w:t>
            </w:r>
            <w:proofErr w:type="spellEnd"/>
            <w:r w:rsidRPr="003564E7">
              <w:rPr>
                <w:rFonts w:ascii="Courier New" w:hAnsi="Courier New" w:cs="Courier New"/>
                <w:sz w:val="18"/>
                <w:szCs w:val="20"/>
              </w:rPr>
              <w:t>):</w:t>
            </w:r>
          </w:p>
          <w:p w14:paraId="27FDE1C0"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r w:rsidRPr="003564E7">
              <w:rPr>
                <w:rFonts w:ascii="Courier New" w:hAnsi="Courier New" w:cs="Courier New"/>
                <w:sz w:val="18"/>
                <w:szCs w:val="20"/>
              </w:rPr>
              <w:t xml:space="preserve">        </w:t>
            </w:r>
            <w:proofErr w:type="spellStart"/>
            <w:r w:rsidRPr="003564E7">
              <w:rPr>
                <w:rFonts w:ascii="Courier New" w:hAnsi="Courier New" w:cs="Courier New"/>
                <w:sz w:val="18"/>
                <w:szCs w:val="20"/>
              </w:rPr>
              <w:t>bin_</w:t>
            </w:r>
            <w:proofErr w:type="gramStart"/>
            <w:r w:rsidRPr="003564E7">
              <w:rPr>
                <w:rFonts w:ascii="Courier New" w:hAnsi="Courier New" w:cs="Courier New"/>
                <w:sz w:val="18"/>
                <w:szCs w:val="20"/>
              </w:rPr>
              <w:t>cells.append</w:t>
            </w:r>
            <w:proofErr w:type="spellEnd"/>
            <w:proofErr w:type="gramEnd"/>
            <w:r w:rsidRPr="003564E7">
              <w:rPr>
                <w:rFonts w:ascii="Courier New" w:hAnsi="Courier New" w:cs="Courier New"/>
                <w:sz w:val="18"/>
                <w:szCs w:val="20"/>
              </w:rPr>
              <w:t>(bin[</w:t>
            </w:r>
            <w:proofErr w:type="spellStart"/>
            <w:r w:rsidRPr="003564E7">
              <w:rPr>
                <w:rFonts w:ascii="Courier New" w:hAnsi="Courier New" w:cs="Courier New"/>
                <w:sz w:val="18"/>
                <w:szCs w:val="20"/>
              </w:rPr>
              <w:t>i:i+celly</w:t>
            </w:r>
            <w:proofErr w:type="spellEnd"/>
            <w:r w:rsidRPr="003564E7">
              <w:rPr>
                <w:rFonts w:ascii="Courier New" w:hAnsi="Courier New" w:cs="Courier New"/>
                <w:sz w:val="18"/>
                <w:szCs w:val="20"/>
              </w:rPr>
              <w:t>, j:j+cellx])</w:t>
            </w:r>
          </w:p>
          <w:p w14:paraId="51CA4A75"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r w:rsidRPr="003564E7">
              <w:rPr>
                <w:rFonts w:ascii="Courier New" w:hAnsi="Courier New" w:cs="Courier New"/>
                <w:sz w:val="18"/>
                <w:szCs w:val="20"/>
              </w:rPr>
              <w:t xml:space="preserve">        </w:t>
            </w:r>
            <w:proofErr w:type="spellStart"/>
            <w:r w:rsidRPr="003564E7">
              <w:rPr>
                <w:rFonts w:ascii="Courier New" w:hAnsi="Courier New" w:cs="Courier New"/>
                <w:sz w:val="18"/>
                <w:szCs w:val="20"/>
              </w:rPr>
              <w:t>mag_</w:t>
            </w:r>
            <w:proofErr w:type="gramStart"/>
            <w:r w:rsidRPr="003564E7">
              <w:rPr>
                <w:rFonts w:ascii="Courier New" w:hAnsi="Courier New" w:cs="Courier New"/>
                <w:sz w:val="18"/>
                <w:szCs w:val="20"/>
              </w:rPr>
              <w:t>cells.append</w:t>
            </w:r>
            <w:proofErr w:type="spellEnd"/>
            <w:proofErr w:type="gramEnd"/>
            <w:r w:rsidRPr="003564E7">
              <w:rPr>
                <w:rFonts w:ascii="Courier New" w:hAnsi="Courier New" w:cs="Courier New"/>
                <w:sz w:val="18"/>
                <w:szCs w:val="20"/>
              </w:rPr>
              <w:t>(mag[</w:t>
            </w:r>
            <w:proofErr w:type="spellStart"/>
            <w:r w:rsidRPr="003564E7">
              <w:rPr>
                <w:rFonts w:ascii="Courier New" w:hAnsi="Courier New" w:cs="Courier New"/>
                <w:sz w:val="18"/>
                <w:szCs w:val="20"/>
              </w:rPr>
              <w:t>i:i+celly</w:t>
            </w:r>
            <w:proofErr w:type="spellEnd"/>
            <w:r w:rsidRPr="003564E7">
              <w:rPr>
                <w:rFonts w:ascii="Courier New" w:hAnsi="Courier New" w:cs="Courier New"/>
                <w:sz w:val="18"/>
                <w:szCs w:val="20"/>
              </w:rPr>
              <w:t>, j:j+cellx])</w:t>
            </w:r>
          </w:p>
          <w:p w14:paraId="58973DD3" w14:textId="77777777" w:rsidR="003564E7" w:rsidRPr="003564E7" w:rsidRDefault="003564E7" w:rsidP="003564E7">
            <w:pPr>
              <w:pStyle w:val="ListParagraph"/>
              <w:numPr>
                <w:ilvl w:val="0"/>
                <w:numId w:val="19"/>
              </w:numPr>
              <w:spacing w:after="0"/>
              <w:ind w:left="456" w:hanging="426"/>
              <w:rPr>
                <w:rFonts w:ascii="Courier New" w:hAnsi="Courier New" w:cs="Courier New"/>
                <w:sz w:val="18"/>
                <w:szCs w:val="20"/>
              </w:rPr>
            </w:pPr>
            <w:r w:rsidRPr="003564E7">
              <w:rPr>
                <w:rFonts w:ascii="Courier New" w:hAnsi="Courier New" w:cs="Courier New"/>
                <w:sz w:val="18"/>
                <w:szCs w:val="20"/>
              </w:rPr>
              <w:t>hists = [</w:t>
            </w:r>
            <w:proofErr w:type="spellStart"/>
            <w:proofErr w:type="gramStart"/>
            <w:r w:rsidRPr="003564E7">
              <w:rPr>
                <w:rFonts w:ascii="Courier New" w:hAnsi="Courier New" w:cs="Courier New"/>
                <w:sz w:val="18"/>
                <w:szCs w:val="20"/>
              </w:rPr>
              <w:t>np.bincount</w:t>
            </w:r>
            <w:proofErr w:type="spellEnd"/>
            <w:proofErr w:type="gramEnd"/>
            <w:r w:rsidRPr="003564E7">
              <w:rPr>
                <w:rFonts w:ascii="Courier New" w:hAnsi="Courier New" w:cs="Courier New"/>
                <w:sz w:val="18"/>
                <w:szCs w:val="20"/>
              </w:rPr>
              <w:t>(</w:t>
            </w:r>
            <w:proofErr w:type="spellStart"/>
            <w:r w:rsidRPr="003564E7">
              <w:rPr>
                <w:rFonts w:ascii="Courier New" w:hAnsi="Courier New" w:cs="Courier New"/>
                <w:sz w:val="18"/>
                <w:szCs w:val="20"/>
              </w:rPr>
              <w:t>b.ravel</w:t>
            </w:r>
            <w:proofErr w:type="spellEnd"/>
            <w:r w:rsidRPr="003564E7">
              <w:rPr>
                <w:rFonts w:ascii="Courier New" w:hAnsi="Courier New" w:cs="Courier New"/>
                <w:sz w:val="18"/>
                <w:szCs w:val="20"/>
              </w:rPr>
              <w:t xml:space="preserve">(), </w:t>
            </w:r>
            <w:proofErr w:type="spellStart"/>
            <w:r w:rsidRPr="003564E7">
              <w:rPr>
                <w:rFonts w:ascii="Courier New" w:hAnsi="Courier New" w:cs="Courier New"/>
                <w:sz w:val="18"/>
                <w:szCs w:val="20"/>
              </w:rPr>
              <w:t>m.ravel</w:t>
            </w:r>
            <w:proofErr w:type="spellEnd"/>
            <w:r w:rsidRPr="003564E7">
              <w:rPr>
                <w:rFonts w:ascii="Courier New" w:hAnsi="Courier New" w:cs="Courier New"/>
                <w:sz w:val="18"/>
                <w:szCs w:val="20"/>
              </w:rPr>
              <w:t xml:space="preserve">(), </w:t>
            </w:r>
            <w:proofErr w:type="spellStart"/>
            <w:r w:rsidRPr="003564E7">
              <w:rPr>
                <w:rFonts w:ascii="Courier New" w:hAnsi="Courier New" w:cs="Courier New"/>
                <w:sz w:val="18"/>
                <w:szCs w:val="20"/>
              </w:rPr>
              <w:t>bin_n</w:t>
            </w:r>
            <w:proofErr w:type="spellEnd"/>
            <w:r w:rsidRPr="003564E7">
              <w:rPr>
                <w:rFonts w:ascii="Courier New" w:hAnsi="Courier New" w:cs="Courier New"/>
                <w:sz w:val="18"/>
                <w:szCs w:val="20"/>
              </w:rPr>
              <w:t>) for b, m in zip(</w:t>
            </w:r>
            <w:proofErr w:type="spellStart"/>
            <w:r w:rsidRPr="003564E7">
              <w:rPr>
                <w:rFonts w:ascii="Courier New" w:hAnsi="Courier New" w:cs="Courier New"/>
                <w:sz w:val="18"/>
                <w:szCs w:val="20"/>
              </w:rPr>
              <w:t>bin_cells</w:t>
            </w:r>
            <w:proofErr w:type="spellEnd"/>
            <w:r w:rsidRPr="003564E7">
              <w:rPr>
                <w:rFonts w:ascii="Courier New" w:hAnsi="Courier New" w:cs="Courier New"/>
                <w:sz w:val="18"/>
                <w:szCs w:val="20"/>
              </w:rPr>
              <w:t xml:space="preserve">, </w:t>
            </w:r>
            <w:proofErr w:type="spellStart"/>
            <w:r w:rsidRPr="003564E7">
              <w:rPr>
                <w:rFonts w:ascii="Courier New" w:hAnsi="Courier New" w:cs="Courier New"/>
                <w:sz w:val="18"/>
                <w:szCs w:val="20"/>
              </w:rPr>
              <w:t>mag_cells</w:t>
            </w:r>
            <w:proofErr w:type="spellEnd"/>
            <w:r w:rsidRPr="003564E7">
              <w:rPr>
                <w:rFonts w:ascii="Courier New" w:hAnsi="Courier New" w:cs="Courier New"/>
                <w:sz w:val="18"/>
                <w:szCs w:val="20"/>
              </w:rPr>
              <w:t>)]</w:t>
            </w:r>
          </w:p>
          <w:p w14:paraId="465BD28B" w14:textId="3D2BA0E4" w:rsidR="003564E7" w:rsidRPr="0094650B" w:rsidRDefault="003564E7" w:rsidP="003564E7">
            <w:pPr>
              <w:pStyle w:val="ListParagraph"/>
              <w:numPr>
                <w:ilvl w:val="0"/>
                <w:numId w:val="19"/>
              </w:numPr>
              <w:spacing w:after="0"/>
              <w:ind w:left="456" w:hanging="426"/>
              <w:rPr>
                <w:sz w:val="18"/>
                <w:szCs w:val="20"/>
              </w:rPr>
            </w:pPr>
            <w:r w:rsidRPr="003564E7">
              <w:rPr>
                <w:rFonts w:ascii="Courier New" w:hAnsi="Courier New" w:cs="Courier New"/>
                <w:sz w:val="18"/>
                <w:szCs w:val="20"/>
              </w:rPr>
              <w:t xml:space="preserve">hist = </w:t>
            </w:r>
            <w:proofErr w:type="spellStart"/>
            <w:proofErr w:type="gramStart"/>
            <w:r w:rsidRPr="003564E7">
              <w:rPr>
                <w:rFonts w:ascii="Courier New" w:hAnsi="Courier New" w:cs="Courier New"/>
                <w:sz w:val="18"/>
                <w:szCs w:val="20"/>
              </w:rPr>
              <w:t>np.hstack</w:t>
            </w:r>
            <w:proofErr w:type="spellEnd"/>
            <w:proofErr w:type="gramEnd"/>
            <w:r w:rsidRPr="003564E7">
              <w:rPr>
                <w:rFonts w:ascii="Courier New" w:hAnsi="Courier New" w:cs="Courier New"/>
                <w:sz w:val="18"/>
                <w:szCs w:val="20"/>
              </w:rPr>
              <w:t>(hists)</w:t>
            </w:r>
          </w:p>
        </w:tc>
      </w:tr>
    </w:tbl>
    <w:p w14:paraId="787F1FE6" w14:textId="77777777" w:rsidR="003564E7" w:rsidRDefault="003564E7" w:rsidP="003564E7"/>
    <w:p w14:paraId="4BF1CC6A" w14:textId="6BFF2015" w:rsidR="00557C21" w:rsidRDefault="00557C21" w:rsidP="00557C21">
      <w:pPr>
        <w:pStyle w:val="Heading2"/>
      </w:pPr>
      <w:bookmarkStart w:id="10" w:name="_Toc135071038"/>
      <w:r>
        <w:rPr>
          <w:rFonts w:hint="eastAsia"/>
        </w:rPr>
        <w:t>性能分析</w:t>
      </w:r>
      <w:bookmarkEnd w:id="10"/>
    </w:p>
    <w:p w14:paraId="5CDC4E6C" w14:textId="69453021" w:rsidR="009A16DC" w:rsidRDefault="00D15476" w:rsidP="009A16DC">
      <w:r>
        <w:rPr>
          <w:rFonts w:hint="eastAsia"/>
        </w:rPr>
        <w:t>根据</w:t>
      </w:r>
      <w:r>
        <w:rPr>
          <w:rFonts w:hint="eastAsia"/>
        </w:rPr>
        <w:t xml:space="preserve"> Pic</w:t>
      </w:r>
      <w:r>
        <w:t xml:space="preserve">-3-1 </w:t>
      </w:r>
      <w:r>
        <w:rPr>
          <w:rFonts w:hint="eastAsia"/>
        </w:rPr>
        <w:t>展示的</w:t>
      </w:r>
      <w:r>
        <w:rPr>
          <w:rFonts w:hint="eastAsia"/>
        </w:rPr>
        <w:t xml:space="preserve"> </w:t>
      </w:r>
      <w:r>
        <w:t xml:space="preserve">Magnitude </w:t>
      </w:r>
      <w:r>
        <w:rPr>
          <w:rFonts w:hint="eastAsia"/>
        </w:rPr>
        <w:t>和</w:t>
      </w:r>
      <w:r>
        <w:rPr>
          <w:rFonts w:hint="eastAsia"/>
        </w:rPr>
        <w:t xml:space="preserve"> </w:t>
      </w:r>
      <w:r>
        <w:t xml:space="preserve">Angle </w:t>
      </w:r>
      <w:r>
        <w:rPr>
          <w:rFonts w:hint="eastAsia"/>
        </w:rPr>
        <w:t>以及</w:t>
      </w:r>
      <w:r>
        <w:t xml:space="preserve"> 3.1 </w:t>
      </w:r>
      <w:r>
        <w:rPr>
          <w:rFonts w:hint="eastAsia"/>
        </w:rPr>
        <w:t>节所作的介绍</w:t>
      </w:r>
      <w:r>
        <w:t xml:space="preserve">, </w:t>
      </w:r>
      <w:r>
        <w:rPr>
          <w:rFonts w:hint="eastAsia"/>
        </w:rPr>
        <w:t>我们可以推断提取数据集</w:t>
      </w:r>
      <w:r>
        <w:rPr>
          <w:rFonts w:hint="eastAsia"/>
        </w:rPr>
        <w:t xml:space="preserve"> HOG</w:t>
      </w:r>
      <w:r>
        <w:t xml:space="preserve"> </w:t>
      </w:r>
      <w:r>
        <w:rPr>
          <w:rFonts w:hint="eastAsia"/>
        </w:rPr>
        <w:t>特征可以很好的区分不同数字的图像</w:t>
      </w:r>
      <w:r>
        <w:rPr>
          <w:rFonts w:hint="eastAsia"/>
        </w:rPr>
        <w:t>.</w:t>
      </w:r>
      <w:r>
        <w:t xml:space="preserve"> </w:t>
      </w:r>
      <w:r>
        <w:rPr>
          <w:rFonts w:hint="eastAsia"/>
        </w:rPr>
        <w:t>数据集中的</w:t>
      </w:r>
      <w:r w:rsidR="00557C21">
        <w:rPr>
          <w:rFonts w:hint="eastAsia"/>
        </w:rPr>
        <w:t>输入图像</w:t>
      </w:r>
      <w:r>
        <w:rPr>
          <w:rFonts w:hint="eastAsia"/>
        </w:rPr>
        <w:t>大小</w:t>
      </w:r>
      <w:r w:rsidR="00557C21">
        <w:rPr>
          <w:rFonts w:hint="eastAsia"/>
        </w:rPr>
        <w:t>是</w:t>
      </w:r>
      <w:r w:rsidR="00557C21">
        <w:rPr>
          <w:rFonts w:hint="eastAsia"/>
        </w:rPr>
        <w:t xml:space="preserve"> </w:t>
      </w:r>
      <w:r w:rsidR="00557C21">
        <w:t xml:space="preserve">64*64 </w:t>
      </w:r>
      <w:r w:rsidR="00557C21">
        <w:rPr>
          <w:rFonts w:hint="eastAsia"/>
        </w:rPr>
        <w:t>pixel</w:t>
      </w:r>
      <w:r>
        <w:rPr>
          <w:rFonts w:hint="eastAsia"/>
        </w:rPr>
        <w:t>s</w:t>
      </w:r>
      <w:r w:rsidR="00557C21">
        <w:rPr>
          <w:rFonts w:hint="eastAsia"/>
        </w:rPr>
        <w:t>.</w:t>
      </w:r>
      <w:r w:rsidR="0050176C">
        <w:t xml:space="preserve"> </w:t>
      </w:r>
      <w:r w:rsidR="0050176C">
        <w:rPr>
          <w:rFonts w:hint="eastAsia"/>
        </w:rPr>
        <w:t>我将</w:t>
      </w:r>
      <w:r w:rsidR="0050176C">
        <w:rPr>
          <w:rFonts w:hint="eastAsia"/>
        </w:rPr>
        <w:t xml:space="preserve"> Cell</w:t>
      </w:r>
      <w:r w:rsidR="0050176C">
        <w:t xml:space="preserve"> </w:t>
      </w:r>
      <w:r w:rsidR="0050176C">
        <w:rPr>
          <w:rFonts w:hint="eastAsia"/>
        </w:rPr>
        <w:t>设置为</w:t>
      </w:r>
      <w:r w:rsidR="0050176C">
        <w:rPr>
          <w:rFonts w:hint="eastAsia"/>
        </w:rPr>
        <w:t xml:space="preserve"> </w:t>
      </w:r>
      <w:r w:rsidR="0050176C">
        <w:t xml:space="preserve">8*8 </w:t>
      </w:r>
      <w:r w:rsidR="0050176C">
        <w:rPr>
          <w:rFonts w:hint="eastAsia"/>
        </w:rPr>
        <w:t>pixels</w:t>
      </w:r>
      <w:r w:rsidR="0050176C">
        <w:t xml:space="preserve">, </w:t>
      </w:r>
      <w:r w:rsidR="0050176C">
        <w:rPr>
          <w:rFonts w:hint="eastAsia"/>
        </w:rPr>
        <w:t>Block</w:t>
      </w:r>
      <w:r w:rsidR="0050176C">
        <w:t xml:space="preserve"> </w:t>
      </w:r>
      <w:r w:rsidR="0050176C">
        <w:rPr>
          <w:rFonts w:hint="eastAsia"/>
        </w:rPr>
        <w:t>设置为</w:t>
      </w:r>
      <w:r w:rsidR="0050176C">
        <w:rPr>
          <w:rFonts w:hint="eastAsia"/>
        </w:rPr>
        <w:t xml:space="preserve"> </w:t>
      </w:r>
      <w:r w:rsidR="0050176C">
        <w:t>16*16</w:t>
      </w:r>
      <w:r w:rsidR="0050176C">
        <w:rPr>
          <w:rFonts w:hint="eastAsia"/>
        </w:rPr>
        <w:t xml:space="preserve"> pixels</w:t>
      </w:r>
      <w:r w:rsidR="0050176C">
        <w:t xml:space="preserve">, </w:t>
      </w:r>
      <w:r w:rsidR="0050176C">
        <w:rPr>
          <w:rFonts w:hint="eastAsia"/>
        </w:rPr>
        <w:t>滑动窗口时</w:t>
      </w:r>
      <w:r w:rsidR="0050176C">
        <w:rPr>
          <w:rFonts w:hint="eastAsia"/>
        </w:rPr>
        <w:t>Block</w:t>
      </w:r>
      <w:r w:rsidR="0050176C">
        <w:t xml:space="preserve"> </w:t>
      </w:r>
      <w:r w:rsidR="0050176C">
        <w:rPr>
          <w:rFonts w:hint="eastAsia"/>
        </w:rPr>
        <w:t>每次移动</w:t>
      </w:r>
      <w:r w:rsidR="004D28B9">
        <w:rPr>
          <w:rFonts w:hint="eastAsia"/>
        </w:rPr>
        <w:t xml:space="preserve"> </w:t>
      </w:r>
      <w:r w:rsidR="004D28B9">
        <w:t>8*8 pixels,</w:t>
      </w:r>
      <w:r w:rsidR="008F7447">
        <w:t xml:space="preserve"> </w:t>
      </w:r>
      <w:r w:rsidR="008F7447">
        <w:rPr>
          <w:rFonts w:hint="eastAsia"/>
        </w:rPr>
        <w:t>并且设置了</w:t>
      </w:r>
      <w:r w:rsidR="00096E4D">
        <w:rPr>
          <w:rFonts w:hint="eastAsia"/>
        </w:rPr>
        <w:t xml:space="preserve"> </w:t>
      </w:r>
      <w:r w:rsidR="00096E4D">
        <w:t xml:space="preserve">9 </w:t>
      </w:r>
      <w:r w:rsidR="00096E4D">
        <w:rPr>
          <w:rFonts w:hint="eastAsia"/>
        </w:rPr>
        <w:t>bins</w:t>
      </w:r>
      <w:r w:rsidR="00096E4D">
        <w:t xml:space="preserve"> </w:t>
      </w:r>
      <w:r w:rsidR="00096E4D">
        <w:rPr>
          <w:rFonts w:hint="eastAsia"/>
        </w:rPr>
        <w:t>以表示</w:t>
      </w:r>
      <w:r w:rsidR="00096E4D">
        <w:rPr>
          <w:rFonts w:hint="eastAsia"/>
        </w:rPr>
        <w:t xml:space="preserve"> </w:t>
      </w:r>
      <w:r w:rsidR="00096E4D">
        <w:t>0</w:t>
      </w:r>
      <w:r w:rsidR="00096E4D">
        <w:rPr>
          <w:rFonts w:hint="eastAsia"/>
        </w:rPr>
        <w:t>°</w:t>
      </w:r>
      <w:r w:rsidR="00096E4D">
        <w:t>-180</w:t>
      </w:r>
      <w:r w:rsidR="00096E4D">
        <w:rPr>
          <w:rFonts w:hint="eastAsia"/>
        </w:rPr>
        <w:t>°</w:t>
      </w:r>
      <w:r w:rsidR="00096E4D">
        <w:t xml:space="preserve"> </w:t>
      </w:r>
      <w:r w:rsidR="00096E4D">
        <w:rPr>
          <w:rFonts w:hint="eastAsia"/>
        </w:rPr>
        <w:t>的</w:t>
      </w:r>
      <w:r w:rsidR="00B72D3A">
        <w:rPr>
          <w:rFonts w:hint="eastAsia"/>
        </w:rPr>
        <w:t>区间</w:t>
      </w:r>
      <w:r w:rsidR="00B72D3A">
        <w:rPr>
          <w:rFonts w:hint="eastAsia"/>
        </w:rPr>
        <w:t>.</w:t>
      </w:r>
      <w:r w:rsidR="00577049">
        <w:t xml:space="preserve"> </w:t>
      </w:r>
      <w:r w:rsidR="00577049">
        <w:rPr>
          <w:rFonts w:hint="eastAsia"/>
        </w:rPr>
        <w:t>具体训练时间和参数</w:t>
      </w:r>
      <w:proofErr w:type="gramStart"/>
      <w:r w:rsidR="00577049">
        <w:rPr>
          <w:rFonts w:hint="eastAsia"/>
        </w:rPr>
        <w:t>设置</w:t>
      </w:r>
      <w:r w:rsidR="009A16DC">
        <w:rPr>
          <w:rFonts w:hint="eastAsia"/>
        </w:rPr>
        <w:t>见</w:t>
      </w:r>
      <w:proofErr w:type="gramEnd"/>
      <w:r w:rsidR="009A16DC">
        <w:t xml:space="preserve"> </w:t>
      </w:r>
      <w:r w:rsidR="009A16DC">
        <w:rPr>
          <w:rFonts w:hint="eastAsia"/>
        </w:rPr>
        <w:t>T</w:t>
      </w:r>
      <w:r w:rsidR="009A16DC">
        <w:t xml:space="preserve">able-3-1 </w:t>
      </w:r>
      <w:r w:rsidR="009A16DC">
        <w:rPr>
          <w:rFonts w:hint="eastAsia"/>
        </w:rPr>
        <w:t>和</w:t>
      </w:r>
      <w:r w:rsidR="009A16DC">
        <w:rPr>
          <w:rFonts w:hint="eastAsia"/>
        </w:rPr>
        <w:t xml:space="preserve"> </w:t>
      </w:r>
      <w:r w:rsidR="009A16DC">
        <w:t>Table-3-2</w:t>
      </w:r>
      <w:r w:rsidR="00577049">
        <w:rPr>
          <w:rFonts w:hint="eastAsia"/>
        </w:rPr>
        <w:t>.</w:t>
      </w:r>
    </w:p>
    <w:p w14:paraId="521FD305" w14:textId="77777777" w:rsidR="009A16DC" w:rsidRDefault="009A16DC" w:rsidP="009A16DC"/>
    <w:tbl>
      <w:tblPr>
        <w:tblW w:w="7935" w:type="dxa"/>
        <w:jc w:val="center"/>
        <w:tblLook w:val="04A0" w:firstRow="1" w:lastRow="0" w:firstColumn="1" w:lastColumn="0" w:noHBand="0" w:noVBand="1"/>
      </w:tblPr>
      <w:tblGrid>
        <w:gridCol w:w="1587"/>
        <w:gridCol w:w="1587"/>
        <w:gridCol w:w="1587"/>
        <w:gridCol w:w="1587"/>
        <w:gridCol w:w="1587"/>
      </w:tblGrid>
      <w:tr w:rsidR="00577049" w:rsidRPr="00577049" w14:paraId="626F988F" w14:textId="77777777" w:rsidTr="003134CC">
        <w:trPr>
          <w:trHeight w:val="315"/>
          <w:jc w:val="center"/>
        </w:trPr>
        <w:tc>
          <w:tcPr>
            <w:tcW w:w="7935" w:type="dxa"/>
            <w:gridSpan w:val="5"/>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3C8F59AA" w14:textId="78B9F081" w:rsidR="00577049" w:rsidRPr="00577049" w:rsidRDefault="00577049" w:rsidP="00577049">
            <w:pPr>
              <w:widowControl/>
              <w:spacing w:after="0"/>
              <w:ind w:firstLine="0"/>
              <w:jc w:val="center"/>
              <w:rPr>
                <w:rFonts w:eastAsia="Times New Roman"/>
                <w:color w:val="000000"/>
                <w:kern w:val="0"/>
                <w:sz w:val="18"/>
                <w:szCs w:val="18"/>
              </w:rPr>
            </w:pPr>
            <w:r w:rsidRPr="009A16DC">
              <w:rPr>
                <w:color w:val="000000"/>
                <w:kern w:val="0"/>
                <w:sz w:val="18"/>
                <w:szCs w:val="18"/>
              </w:rPr>
              <w:t xml:space="preserve">Table-3-1: </w:t>
            </w:r>
            <w:r w:rsidRPr="00577049">
              <w:rPr>
                <w:rFonts w:eastAsia="Times New Roman"/>
                <w:color w:val="000000"/>
                <w:kern w:val="0"/>
                <w:sz w:val="18"/>
                <w:szCs w:val="18"/>
              </w:rPr>
              <w:t>Parameters for HOG Descriptor</w:t>
            </w:r>
          </w:p>
        </w:tc>
      </w:tr>
      <w:tr w:rsidR="00577049" w:rsidRPr="00577049" w14:paraId="25277E56" w14:textId="77777777" w:rsidTr="003134CC">
        <w:trPr>
          <w:trHeight w:val="300"/>
          <w:jc w:val="center"/>
        </w:trPr>
        <w:tc>
          <w:tcPr>
            <w:tcW w:w="1587" w:type="dxa"/>
            <w:tcBorders>
              <w:top w:val="double" w:sz="4" w:space="0" w:color="auto"/>
              <w:left w:val="single" w:sz="4" w:space="0" w:color="auto"/>
              <w:bottom w:val="single" w:sz="4" w:space="0" w:color="auto"/>
              <w:right w:val="nil"/>
            </w:tcBorders>
            <w:shd w:val="clear" w:color="auto" w:fill="auto"/>
            <w:noWrap/>
            <w:vAlign w:val="center"/>
            <w:hideMark/>
          </w:tcPr>
          <w:p w14:paraId="6E3CA2ED" w14:textId="77777777" w:rsidR="00577049" w:rsidRPr="00577049" w:rsidRDefault="00577049" w:rsidP="00577049">
            <w:pPr>
              <w:widowControl/>
              <w:spacing w:after="0"/>
              <w:ind w:firstLine="0"/>
              <w:jc w:val="center"/>
              <w:rPr>
                <w:rFonts w:eastAsia="Times New Roman"/>
                <w:b/>
                <w:bCs/>
                <w:color w:val="000000"/>
                <w:kern w:val="0"/>
                <w:sz w:val="18"/>
                <w:szCs w:val="18"/>
              </w:rPr>
            </w:pPr>
            <w:r w:rsidRPr="00577049">
              <w:rPr>
                <w:rFonts w:eastAsia="Times New Roman"/>
                <w:b/>
                <w:bCs/>
                <w:color w:val="000000"/>
                <w:kern w:val="0"/>
                <w:sz w:val="18"/>
                <w:szCs w:val="18"/>
              </w:rPr>
              <w:t xml:space="preserve">Input Size </w:t>
            </w:r>
          </w:p>
        </w:tc>
        <w:tc>
          <w:tcPr>
            <w:tcW w:w="1587" w:type="dxa"/>
            <w:tcBorders>
              <w:top w:val="double" w:sz="4" w:space="0" w:color="auto"/>
              <w:left w:val="nil"/>
              <w:bottom w:val="single" w:sz="4" w:space="0" w:color="auto"/>
              <w:right w:val="nil"/>
            </w:tcBorders>
            <w:shd w:val="clear" w:color="auto" w:fill="auto"/>
            <w:noWrap/>
            <w:vAlign w:val="center"/>
            <w:hideMark/>
          </w:tcPr>
          <w:p w14:paraId="27435D67" w14:textId="77777777" w:rsidR="00577049" w:rsidRPr="00577049" w:rsidRDefault="00577049" w:rsidP="00577049">
            <w:pPr>
              <w:widowControl/>
              <w:spacing w:after="0"/>
              <w:ind w:firstLine="0"/>
              <w:jc w:val="center"/>
              <w:rPr>
                <w:rFonts w:eastAsia="Times New Roman"/>
                <w:b/>
                <w:bCs/>
                <w:color w:val="000000"/>
                <w:kern w:val="0"/>
                <w:sz w:val="18"/>
                <w:szCs w:val="18"/>
              </w:rPr>
            </w:pPr>
            <w:r w:rsidRPr="00577049">
              <w:rPr>
                <w:rFonts w:eastAsia="Times New Roman"/>
                <w:b/>
                <w:bCs/>
                <w:color w:val="000000"/>
                <w:kern w:val="0"/>
                <w:sz w:val="18"/>
                <w:szCs w:val="18"/>
              </w:rPr>
              <w:t>Block Size</w:t>
            </w:r>
          </w:p>
        </w:tc>
        <w:tc>
          <w:tcPr>
            <w:tcW w:w="1587" w:type="dxa"/>
            <w:tcBorders>
              <w:top w:val="double" w:sz="4" w:space="0" w:color="auto"/>
              <w:left w:val="nil"/>
              <w:bottom w:val="single" w:sz="4" w:space="0" w:color="auto"/>
              <w:right w:val="nil"/>
            </w:tcBorders>
            <w:shd w:val="clear" w:color="auto" w:fill="auto"/>
            <w:noWrap/>
            <w:vAlign w:val="center"/>
            <w:hideMark/>
          </w:tcPr>
          <w:p w14:paraId="5E630345" w14:textId="77777777" w:rsidR="00577049" w:rsidRPr="00577049" w:rsidRDefault="00577049" w:rsidP="00577049">
            <w:pPr>
              <w:widowControl/>
              <w:spacing w:after="0"/>
              <w:ind w:firstLine="0"/>
              <w:jc w:val="center"/>
              <w:rPr>
                <w:rFonts w:eastAsia="Times New Roman"/>
                <w:b/>
                <w:bCs/>
                <w:color w:val="000000"/>
                <w:kern w:val="0"/>
                <w:sz w:val="18"/>
                <w:szCs w:val="18"/>
              </w:rPr>
            </w:pPr>
            <w:r w:rsidRPr="00577049">
              <w:rPr>
                <w:rFonts w:eastAsia="Times New Roman"/>
                <w:b/>
                <w:bCs/>
                <w:color w:val="000000"/>
                <w:kern w:val="0"/>
                <w:sz w:val="18"/>
                <w:szCs w:val="18"/>
              </w:rPr>
              <w:t>Block Stride</w:t>
            </w:r>
          </w:p>
        </w:tc>
        <w:tc>
          <w:tcPr>
            <w:tcW w:w="1587" w:type="dxa"/>
            <w:tcBorders>
              <w:top w:val="double" w:sz="4" w:space="0" w:color="auto"/>
              <w:left w:val="nil"/>
              <w:bottom w:val="single" w:sz="4" w:space="0" w:color="auto"/>
              <w:right w:val="nil"/>
            </w:tcBorders>
            <w:shd w:val="clear" w:color="auto" w:fill="auto"/>
            <w:noWrap/>
            <w:vAlign w:val="center"/>
            <w:hideMark/>
          </w:tcPr>
          <w:p w14:paraId="17815984" w14:textId="77777777" w:rsidR="00577049" w:rsidRPr="00577049" w:rsidRDefault="00577049" w:rsidP="00577049">
            <w:pPr>
              <w:widowControl/>
              <w:spacing w:after="0"/>
              <w:ind w:firstLine="0"/>
              <w:jc w:val="center"/>
              <w:rPr>
                <w:rFonts w:eastAsia="Times New Roman"/>
                <w:b/>
                <w:bCs/>
                <w:color w:val="000000"/>
                <w:kern w:val="0"/>
                <w:sz w:val="18"/>
                <w:szCs w:val="18"/>
              </w:rPr>
            </w:pPr>
            <w:r w:rsidRPr="00577049">
              <w:rPr>
                <w:rFonts w:eastAsia="Times New Roman"/>
                <w:b/>
                <w:bCs/>
                <w:color w:val="000000"/>
                <w:kern w:val="0"/>
                <w:sz w:val="18"/>
                <w:szCs w:val="18"/>
              </w:rPr>
              <w:t>Cell Size</w:t>
            </w:r>
          </w:p>
        </w:tc>
        <w:tc>
          <w:tcPr>
            <w:tcW w:w="1587" w:type="dxa"/>
            <w:tcBorders>
              <w:top w:val="double" w:sz="4" w:space="0" w:color="auto"/>
              <w:left w:val="nil"/>
              <w:bottom w:val="single" w:sz="4" w:space="0" w:color="auto"/>
              <w:right w:val="single" w:sz="4" w:space="0" w:color="auto"/>
            </w:tcBorders>
            <w:shd w:val="clear" w:color="auto" w:fill="auto"/>
            <w:noWrap/>
            <w:vAlign w:val="center"/>
            <w:hideMark/>
          </w:tcPr>
          <w:p w14:paraId="5853E28F" w14:textId="77777777" w:rsidR="00577049" w:rsidRPr="00577049" w:rsidRDefault="00577049" w:rsidP="00577049">
            <w:pPr>
              <w:widowControl/>
              <w:spacing w:after="0"/>
              <w:ind w:firstLine="0"/>
              <w:jc w:val="center"/>
              <w:rPr>
                <w:rFonts w:eastAsia="Times New Roman"/>
                <w:b/>
                <w:bCs/>
                <w:color w:val="000000"/>
                <w:kern w:val="0"/>
                <w:sz w:val="18"/>
                <w:szCs w:val="18"/>
              </w:rPr>
            </w:pPr>
            <w:r w:rsidRPr="00577049">
              <w:rPr>
                <w:rFonts w:eastAsia="Times New Roman"/>
                <w:b/>
                <w:bCs/>
                <w:color w:val="000000"/>
                <w:kern w:val="0"/>
                <w:sz w:val="18"/>
                <w:szCs w:val="18"/>
              </w:rPr>
              <w:t>Bin Num</w:t>
            </w:r>
          </w:p>
        </w:tc>
      </w:tr>
      <w:tr w:rsidR="00577049" w:rsidRPr="00577049" w14:paraId="468C503A" w14:textId="77777777" w:rsidTr="003134CC">
        <w:trPr>
          <w:trHeight w:val="300"/>
          <w:jc w:val="center"/>
        </w:trPr>
        <w:tc>
          <w:tcPr>
            <w:tcW w:w="1587" w:type="dxa"/>
            <w:tcBorders>
              <w:top w:val="nil"/>
              <w:left w:val="single" w:sz="4" w:space="0" w:color="auto"/>
              <w:bottom w:val="single" w:sz="4" w:space="0" w:color="auto"/>
              <w:right w:val="nil"/>
            </w:tcBorders>
            <w:shd w:val="clear" w:color="auto" w:fill="auto"/>
            <w:noWrap/>
            <w:vAlign w:val="center"/>
            <w:hideMark/>
          </w:tcPr>
          <w:p w14:paraId="772682C7" w14:textId="77777777" w:rsidR="00577049" w:rsidRPr="00577049" w:rsidRDefault="00577049" w:rsidP="00577049">
            <w:pPr>
              <w:widowControl/>
              <w:spacing w:after="0"/>
              <w:ind w:firstLine="0"/>
              <w:jc w:val="center"/>
              <w:rPr>
                <w:rFonts w:eastAsia="Times New Roman"/>
                <w:color w:val="000000"/>
                <w:kern w:val="0"/>
                <w:sz w:val="18"/>
                <w:szCs w:val="18"/>
              </w:rPr>
            </w:pPr>
            <w:r w:rsidRPr="00577049">
              <w:rPr>
                <w:rFonts w:eastAsia="Times New Roman"/>
                <w:color w:val="000000"/>
                <w:kern w:val="0"/>
                <w:sz w:val="18"/>
                <w:szCs w:val="18"/>
              </w:rPr>
              <w:t>64*64 pix</w:t>
            </w:r>
          </w:p>
        </w:tc>
        <w:tc>
          <w:tcPr>
            <w:tcW w:w="1587" w:type="dxa"/>
            <w:tcBorders>
              <w:top w:val="nil"/>
              <w:left w:val="nil"/>
              <w:bottom w:val="single" w:sz="4" w:space="0" w:color="auto"/>
              <w:right w:val="nil"/>
            </w:tcBorders>
            <w:shd w:val="clear" w:color="auto" w:fill="auto"/>
            <w:noWrap/>
            <w:vAlign w:val="center"/>
            <w:hideMark/>
          </w:tcPr>
          <w:p w14:paraId="1B740ED2" w14:textId="77777777" w:rsidR="00577049" w:rsidRPr="00577049" w:rsidRDefault="00577049" w:rsidP="00577049">
            <w:pPr>
              <w:widowControl/>
              <w:spacing w:after="0"/>
              <w:ind w:firstLine="0"/>
              <w:jc w:val="center"/>
              <w:rPr>
                <w:rFonts w:eastAsia="Times New Roman"/>
                <w:color w:val="000000"/>
                <w:kern w:val="0"/>
                <w:sz w:val="18"/>
                <w:szCs w:val="18"/>
              </w:rPr>
            </w:pPr>
            <w:r w:rsidRPr="00577049">
              <w:rPr>
                <w:rFonts w:eastAsia="Times New Roman"/>
                <w:color w:val="000000"/>
                <w:kern w:val="0"/>
                <w:sz w:val="18"/>
                <w:szCs w:val="18"/>
              </w:rPr>
              <w:t>16*16 pix</w:t>
            </w:r>
          </w:p>
        </w:tc>
        <w:tc>
          <w:tcPr>
            <w:tcW w:w="1587" w:type="dxa"/>
            <w:tcBorders>
              <w:top w:val="nil"/>
              <w:left w:val="nil"/>
              <w:bottom w:val="single" w:sz="4" w:space="0" w:color="auto"/>
              <w:right w:val="nil"/>
            </w:tcBorders>
            <w:shd w:val="clear" w:color="auto" w:fill="auto"/>
            <w:noWrap/>
            <w:vAlign w:val="center"/>
            <w:hideMark/>
          </w:tcPr>
          <w:p w14:paraId="4E6951F3" w14:textId="77777777" w:rsidR="00577049" w:rsidRPr="00577049" w:rsidRDefault="00577049" w:rsidP="00577049">
            <w:pPr>
              <w:widowControl/>
              <w:spacing w:after="0"/>
              <w:ind w:firstLine="0"/>
              <w:jc w:val="center"/>
              <w:rPr>
                <w:rFonts w:eastAsia="Times New Roman"/>
                <w:color w:val="000000"/>
                <w:kern w:val="0"/>
                <w:sz w:val="18"/>
                <w:szCs w:val="18"/>
              </w:rPr>
            </w:pPr>
            <w:r w:rsidRPr="00577049">
              <w:rPr>
                <w:rFonts w:eastAsia="Times New Roman"/>
                <w:color w:val="000000"/>
                <w:kern w:val="0"/>
                <w:sz w:val="18"/>
                <w:szCs w:val="18"/>
              </w:rPr>
              <w:t>8*8 pix</w:t>
            </w:r>
          </w:p>
        </w:tc>
        <w:tc>
          <w:tcPr>
            <w:tcW w:w="1587" w:type="dxa"/>
            <w:tcBorders>
              <w:top w:val="nil"/>
              <w:left w:val="nil"/>
              <w:bottom w:val="single" w:sz="4" w:space="0" w:color="auto"/>
              <w:right w:val="nil"/>
            </w:tcBorders>
            <w:shd w:val="clear" w:color="auto" w:fill="auto"/>
            <w:noWrap/>
            <w:vAlign w:val="center"/>
            <w:hideMark/>
          </w:tcPr>
          <w:p w14:paraId="3979B1F1" w14:textId="77777777" w:rsidR="00577049" w:rsidRPr="00577049" w:rsidRDefault="00577049" w:rsidP="00577049">
            <w:pPr>
              <w:widowControl/>
              <w:spacing w:after="0"/>
              <w:ind w:firstLine="0"/>
              <w:jc w:val="center"/>
              <w:rPr>
                <w:rFonts w:eastAsia="Times New Roman"/>
                <w:color w:val="000000"/>
                <w:kern w:val="0"/>
                <w:sz w:val="18"/>
                <w:szCs w:val="18"/>
              </w:rPr>
            </w:pPr>
            <w:r w:rsidRPr="00577049">
              <w:rPr>
                <w:rFonts w:eastAsia="Times New Roman"/>
                <w:color w:val="000000"/>
                <w:kern w:val="0"/>
                <w:sz w:val="18"/>
                <w:szCs w:val="18"/>
              </w:rPr>
              <w:t>8*8 pix</w:t>
            </w:r>
          </w:p>
        </w:tc>
        <w:tc>
          <w:tcPr>
            <w:tcW w:w="1587" w:type="dxa"/>
            <w:tcBorders>
              <w:top w:val="nil"/>
              <w:left w:val="nil"/>
              <w:bottom w:val="single" w:sz="4" w:space="0" w:color="auto"/>
              <w:right w:val="single" w:sz="4" w:space="0" w:color="auto"/>
            </w:tcBorders>
            <w:shd w:val="clear" w:color="auto" w:fill="auto"/>
            <w:noWrap/>
            <w:vAlign w:val="center"/>
            <w:hideMark/>
          </w:tcPr>
          <w:p w14:paraId="0CAC3C27" w14:textId="77777777" w:rsidR="00577049" w:rsidRPr="00577049" w:rsidRDefault="00577049" w:rsidP="00577049">
            <w:pPr>
              <w:widowControl/>
              <w:spacing w:after="0"/>
              <w:ind w:firstLine="0"/>
              <w:jc w:val="center"/>
              <w:rPr>
                <w:rFonts w:eastAsia="Times New Roman"/>
                <w:color w:val="000000"/>
                <w:kern w:val="0"/>
                <w:sz w:val="18"/>
                <w:szCs w:val="18"/>
              </w:rPr>
            </w:pPr>
            <w:r w:rsidRPr="00577049">
              <w:rPr>
                <w:rFonts w:eastAsia="Times New Roman"/>
                <w:color w:val="000000"/>
                <w:kern w:val="0"/>
                <w:sz w:val="18"/>
                <w:szCs w:val="18"/>
              </w:rPr>
              <w:t>9</w:t>
            </w:r>
          </w:p>
        </w:tc>
      </w:tr>
    </w:tbl>
    <w:p w14:paraId="3B92F364" w14:textId="77777777" w:rsidR="00577049" w:rsidRDefault="00577049" w:rsidP="00577049">
      <w:pPr>
        <w:ind w:firstLine="0"/>
      </w:pPr>
    </w:p>
    <w:tbl>
      <w:tblPr>
        <w:tblW w:w="7936" w:type="dxa"/>
        <w:jc w:val="center"/>
        <w:tblLook w:val="04A0" w:firstRow="1" w:lastRow="0" w:firstColumn="1" w:lastColumn="0" w:noHBand="0" w:noVBand="1"/>
      </w:tblPr>
      <w:tblGrid>
        <w:gridCol w:w="1984"/>
        <w:gridCol w:w="1984"/>
        <w:gridCol w:w="1984"/>
        <w:gridCol w:w="1984"/>
      </w:tblGrid>
      <w:tr w:rsidR="009A16DC" w:rsidRPr="009A16DC" w14:paraId="3E116CD6" w14:textId="77777777" w:rsidTr="003134CC">
        <w:trPr>
          <w:trHeight w:val="315"/>
          <w:jc w:val="center"/>
        </w:trPr>
        <w:tc>
          <w:tcPr>
            <w:tcW w:w="793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B47E2" w14:textId="77777777" w:rsidR="009A16DC" w:rsidRPr="009A16DC" w:rsidRDefault="009A16DC" w:rsidP="009A16DC">
            <w:pPr>
              <w:widowControl/>
              <w:spacing w:after="0"/>
              <w:ind w:firstLine="0"/>
              <w:jc w:val="center"/>
              <w:rPr>
                <w:rFonts w:eastAsia="Times New Roman"/>
                <w:color w:val="000000"/>
                <w:kern w:val="0"/>
                <w:sz w:val="18"/>
                <w:szCs w:val="18"/>
              </w:rPr>
            </w:pPr>
            <w:r w:rsidRPr="009A16DC">
              <w:rPr>
                <w:rFonts w:eastAsia="Times New Roman"/>
                <w:color w:val="000000"/>
                <w:kern w:val="0"/>
                <w:sz w:val="18"/>
                <w:szCs w:val="18"/>
              </w:rPr>
              <w:t>Table-3-2: Training Time of SVM and Accuracy</w:t>
            </w:r>
          </w:p>
        </w:tc>
      </w:tr>
      <w:tr w:rsidR="009A16DC" w:rsidRPr="009A16DC" w14:paraId="72B210B7" w14:textId="77777777" w:rsidTr="003134CC">
        <w:trPr>
          <w:trHeight w:val="300"/>
          <w:jc w:val="center"/>
        </w:trPr>
        <w:tc>
          <w:tcPr>
            <w:tcW w:w="1984" w:type="dxa"/>
            <w:tcBorders>
              <w:top w:val="double" w:sz="4" w:space="0" w:color="auto"/>
              <w:left w:val="single" w:sz="4" w:space="0" w:color="auto"/>
              <w:bottom w:val="single" w:sz="4" w:space="0" w:color="auto"/>
              <w:right w:val="nil"/>
            </w:tcBorders>
            <w:shd w:val="clear" w:color="auto" w:fill="auto"/>
            <w:noWrap/>
            <w:vAlign w:val="center"/>
            <w:hideMark/>
          </w:tcPr>
          <w:p w14:paraId="3D892F60" w14:textId="77777777" w:rsidR="009A16DC" w:rsidRPr="009A16DC" w:rsidRDefault="009A16DC" w:rsidP="009A16DC">
            <w:pPr>
              <w:widowControl/>
              <w:spacing w:after="0"/>
              <w:ind w:firstLine="0"/>
              <w:jc w:val="center"/>
              <w:rPr>
                <w:rFonts w:eastAsia="Times New Roman"/>
                <w:b/>
                <w:bCs/>
                <w:color w:val="000000"/>
                <w:kern w:val="0"/>
                <w:sz w:val="18"/>
                <w:szCs w:val="18"/>
              </w:rPr>
            </w:pPr>
            <w:r w:rsidRPr="009A16DC">
              <w:rPr>
                <w:rFonts w:eastAsia="Times New Roman"/>
                <w:b/>
                <w:bCs/>
                <w:color w:val="000000"/>
                <w:kern w:val="0"/>
                <w:sz w:val="18"/>
                <w:szCs w:val="18"/>
              </w:rPr>
              <w:t>Num for train</w:t>
            </w:r>
          </w:p>
        </w:tc>
        <w:tc>
          <w:tcPr>
            <w:tcW w:w="1984" w:type="dxa"/>
            <w:tcBorders>
              <w:top w:val="double" w:sz="4" w:space="0" w:color="auto"/>
              <w:left w:val="nil"/>
              <w:bottom w:val="single" w:sz="4" w:space="0" w:color="auto"/>
              <w:right w:val="nil"/>
            </w:tcBorders>
            <w:shd w:val="clear" w:color="auto" w:fill="auto"/>
            <w:noWrap/>
            <w:vAlign w:val="center"/>
            <w:hideMark/>
          </w:tcPr>
          <w:p w14:paraId="52EB435A" w14:textId="77777777" w:rsidR="009A16DC" w:rsidRPr="009A16DC" w:rsidRDefault="009A16DC" w:rsidP="009A16DC">
            <w:pPr>
              <w:widowControl/>
              <w:spacing w:after="0"/>
              <w:ind w:firstLine="0"/>
              <w:jc w:val="center"/>
              <w:rPr>
                <w:rFonts w:eastAsia="Times New Roman"/>
                <w:b/>
                <w:bCs/>
                <w:color w:val="000000"/>
                <w:kern w:val="0"/>
                <w:sz w:val="18"/>
                <w:szCs w:val="18"/>
              </w:rPr>
            </w:pPr>
            <w:r w:rsidRPr="009A16DC">
              <w:rPr>
                <w:rFonts w:eastAsia="Times New Roman"/>
                <w:b/>
                <w:bCs/>
                <w:color w:val="000000"/>
                <w:kern w:val="0"/>
                <w:sz w:val="18"/>
                <w:szCs w:val="18"/>
              </w:rPr>
              <w:t>Num for test</w:t>
            </w:r>
          </w:p>
        </w:tc>
        <w:tc>
          <w:tcPr>
            <w:tcW w:w="1984" w:type="dxa"/>
            <w:tcBorders>
              <w:top w:val="double" w:sz="4" w:space="0" w:color="auto"/>
              <w:left w:val="nil"/>
              <w:bottom w:val="single" w:sz="4" w:space="0" w:color="auto"/>
              <w:right w:val="nil"/>
            </w:tcBorders>
            <w:shd w:val="clear" w:color="auto" w:fill="auto"/>
            <w:noWrap/>
            <w:vAlign w:val="center"/>
            <w:hideMark/>
          </w:tcPr>
          <w:p w14:paraId="2683A67E" w14:textId="77777777" w:rsidR="009A16DC" w:rsidRPr="009A16DC" w:rsidRDefault="009A16DC" w:rsidP="009A16DC">
            <w:pPr>
              <w:widowControl/>
              <w:spacing w:after="0"/>
              <w:ind w:firstLine="0"/>
              <w:jc w:val="center"/>
              <w:rPr>
                <w:rFonts w:eastAsia="Times New Roman"/>
                <w:b/>
                <w:bCs/>
                <w:color w:val="000000"/>
                <w:kern w:val="0"/>
                <w:sz w:val="18"/>
                <w:szCs w:val="18"/>
              </w:rPr>
            </w:pPr>
            <w:r w:rsidRPr="009A16DC">
              <w:rPr>
                <w:rFonts w:eastAsia="Times New Roman"/>
                <w:b/>
                <w:bCs/>
                <w:color w:val="000000"/>
                <w:kern w:val="0"/>
                <w:sz w:val="18"/>
                <w:szCs w:val="18"/>
              </w:rPr>
              <w:t>Training Time</w:t>
            </w:r>
          </w:p>
        </w:tc>
        <w:tc>
          <w:tcPr>
            <w:tcW w:w="1984" w:type="dxa"/>
            <w:tcBorders>
              <w:top w:val="double" w:sz="4" w:space="0" w:color="auto"/>
              <w:left w:val="nil"/>
              <w:bottom w:val="single" w:sz="4" w:space="0" w:color="auto"/>
              <w:right w:val="single" w:sz="4" w:space="0" w:color="auto"/>
            </w:tcBorders>
            <w:shd w:val="clear" w:color="auto" w:fill="auto"/>
            <w:noWrap/>
            <w:vAlign w:val="center"/>
            <w:hideMark/>
          </w:tcPr>
          <w:p w14:paraId="2396FE9A" w14:textId="77777777" w:rsidR="009A16DC" w:rsidRPr="009A16DC" w:rsidRDefault="009A16DC" w:rsidP="009A16DC">
            <w:pPr>
              <w:widowControl/>
              <w:spacing w:after="0"/>
              <w:ind w:firstLine="0"/>
              <w:jc w:val="center"/>
              <w:rPr>
                <w:rFonts w:eastAsia="Times New Roman"/>
                <w:b/>
                <w:bCs/>
                <w:color w:val="000000"/>
                <w:kern w:val="0"/>
                <w:sz w:val="18"/>
                <w:szCs w:val="18"/>
              </w:rPr>
            </w:pPr>
            <w:r w:rsidRPr="009A16DC">
              <w:rPr>
                <w:rFonts w:eastAsia="Times New Roman"/>
                <w:b/>
                <w:bCs/>
                <w:color w:val="000000"/>
                <w:kern w:val="0"/>
                <w:sz w:val="18"/>
                <w:szCs w:val="18"/>
              </w:rPr>
              <w:t>Accuracy</w:t>
            </w:r>
          </w:p>
        </w:tc>
      </w:tr>
      <w:tr w:rsidR="009A16DC" w:rsidRPr="009A16DC" w14:paraId="51A79205" w14:textId="77777777" w:rsidTr="003134CC">
        <w:trPr>
          <w:trHeight w:val="45"/>
          <w:jc w:val="center"/>
        </w:trPr>
        <w:tc>
          <w:tcPr>
            <w:tcW w:w="1984" w:type="dxa"/>
            <w:tcBorders>
              <w:top w:val="nil"/>
              <w:left w:val="single" w:sz="4" w:space="0" w:color="auto"/>
              <w:bottom w:val="single" w:sz="4" w:space="0" w:color="auto"/>
              <w:right w:val="nil"/>
            </w:tcBorders>
            <w:shd w:val="clear" w:color="auto" w:fill="auto"/>
            <w:noWrap/>
            <w:vAlign w:val="center"/>
            <w:hideMark/>
          </w:tcPr>
          <w:p w14:paraId="34383438" w14:textId="77777777" w:rsidR="009A16DC" w:rsidRPr="009A16DC" w:rsidRDefault="009A16DC" w:rsidP="009A16DC">
            <w:pPr>
              <w:widowControl/>
              <w:spacing w:after="0"/>
              <w:ind w:firstLine="0"/>
              <w:jc w:val="center"/>
              <w:rPr>
                <w:rFonts w:eastAsia="Times New Roman"/>
                <w:color w:val="000000"/>
                <w:kern w:val="0"/>
                <w:sz w:val="18"/>
                <w:szCs w:val="18"/>
              </w:rPr>
            </w:pPr>
            <w:r w:rsidRPr="009A16DC">
              <w:rPr>
                <w:rFonts w:eastAsia="Times New Roman"/>
                <w:color w:val="000000"/>
                <w:kern w:val="0"/>
                <w:sz w:val="18"/>
                <w:szCs w:val="18"/>
              </w:rPr>
              <w:t>1409</w:t>
            </w:r>
          </w:p>
        </w:tc>
        <w:tc>
          <w:tcPr>
            <w:tcW w:w="1984" w:type="dxa"/>
            <w:tcBorders>
              <w:top w:val="nil"/>
              <w:left w:val="nil"/>
              <w:bottom w:val="single" w:sz="4" w:space="0" w:color="auto"/>
              <w:right w:val="nil"/>
            </w:tcBorders>
            <w:shd w:val="clear" w:color="auto" w:fill="auto"/>
            <w:noWrap/>
            <w:vAlign w:val="center"/>
            <w:hideMark/>
          </w:tcPr>
          <w:p w14:paraId="6B380602" w14:textId="77777777" w:rsidR="009A16DC" w:rsidRPr="009A16DC" w:rsidRDefault="009A16DC" w:rsidP="009A16DC">
            <w:pPr>
              <w:widowControl/>
              <w:spacing w:after="0"/>
              <w:ind w:firstLine="0"/>
              <w:jc w:val="center"/>
              <w:rPr>
                <w:rFonts w:eastAsia="Times New Roman"/>
                <w:color w:val="000000"/>
                <w:kern w:val="0"/>
                <w:sz w:val="18"/>
                <w:szCs w:val="18"/>
              </w:rPr>
            </w:pPr>
            <w:r w:rsidRPr="009A16DC">
              <w:rPr>
                <w:rFonts w:eastAsia="Times New Roman"/>
                <w:color w:val="000000"/>
                <w:kern w:val="0"/>
                <w:sz w:val="18"/>
                <w:szCs w:val="18"/>
              </w:rPr>
              <w:t>997</w:t>
            </w:r>
          </w:p>
        </w:tc>
        <w:tc>
          <w:tcPr>
            <w:tcW w:w="1984" w:type="dxa"/>
            <w:tcBorders>
              <w:top w:val="nil"/>
              <w:left w:val="nil"/>
              <w:bottom w:val="single" w:sz="4" w:space="0" w:color="auto"/>
              <w:right w:val="nil"/>
            </w:tcBorders>
            <w:shd w:val="clear" w:color="auto" w:fill="auto"/>
            <w:noWrap/>
            <w:vAlign w:val="center"/>
            <w:hideMark/>
          </w:tcPr>
          <w:p w14:paraId="5F4B675F" w14:textId="77777777" w:rsidR="009A16DC" w:rsidRPr="009A16DC" w:rsidRDefault="009A16DC" w:rsidP="009A16DC">
            <w:pPr>
              <w:widowControl/>
              <w:spacing w:after="0"/>
              <w:ind w:firstLine="0"/>
              <w:jc w:val="center"/>
              <w:rPr>
                <w:rFonts w:eastAsia="Times New Roman"/>
                <w:color w:val="000000"/>
                <w:kern w:val="0"/>
                <w:sz w:val="18"/>
                <w:szCs w:val="18"/>
              </w:rPr>
            </w:pPr>
            <w:r w:rsidRPr="009A16DC">
              <w:rPr>
                <w:rFonts w:eastAsia="Times New Roman"/>
                <w:color w:val="000000"/>
                <w:kern w:val="0"/>
                <w:sz w:val="18"/>
                <w:szCs w:val="18"/>
              </w:rPr>
              <w:t>0.49s</w:t>
            </w:r>
          </w:p>
        </w:tc>
        <w:tc>
          <w:tcPr>
            <w:tcW w:w="1984" w:type="dxa"/>
            <w:tcBorders>
              <w:top w:val="nil"/>
              <w:left w:val="nil"/>
              <w:bottom w:val="single" w:sz="4" w:space="0" w:color="auto"/>
              <w:right w:val="single" w:sz="4" w:space="0" w:color="auto"/>
            </w:tcBorders>
            <w:shd w:val="clear" w:color="auto" w:fill="auto"/>
            <w:noWrap/>
            <w:vAlign w:val="center"/>
            <w:hideMark/>
          </w:tcPr>
          <w:p w14:paraId="6AC99009" w14:textId="77777777" w:rsidR="009A16DC" w:rsidRPr="009A16DC" w:rsidRDefault="009A16DC" w:rsidP="009A16DC">
            <w:pPr>
              <w:widowControl/>
              <w:spacing w:after="0"/>
              <w:ind w:firstLine="0"/>
              <w:jc w:val="center"/>
              <w:rPr>
                <w:rFonts w:eastAsia="Times New Roman"/>
                <w:color w:val="000000"/>
                <w:kern w:val="0"/>
                <w:sz w:val="18"/>
                <w:szCs w:val="18"/>
              </w:rPr>
            </w:pPr>
            <w:r w:rsidRPr="009A16DC">
              <w:rPr>
                <w:rFonts w:eastAsia="Times New Roman"/>
                <w:color w:val="000000"/>
                <w:kern w:val="0"/>
                <w:sz w:val="18"/>
                <w:szCs w:val="18"/>
              </w:rPr>
              <w:t>0.99929</w:t>
            </w:r>
          </w:p>
        </w:tc>
      </w:tr>
    </w:tbl>
    <w:p w14:paraId="7B86D66B" w14:textId="77777777" w:rsidR="009A16DC" w:rsidRDefault="009A16DC" w:rsidP="00577049">
      <w:pPr>
        <w:ind w:firstLine="0"/>
      </w:pPr>
    </w:p>
    <w:p w14:paraId="5DD798F0" w14:textId="6F24CF7B" w:rsidR="009A16DC" w:rsidRDefault="009A16DC" w:rsidP="009A16DC">
      <w:pPr>
        <w:pStyle w:val="Heading1"/>
      </w:pPr>
      <w:bookmarkStart w:id="11" w:name="_Toc135071039"/>
      <w:r>
        <w:t>CNN</w:t>
      </w:r>
      <w:bookmarkEnd w:id="11"/>
    </w:p>
    <w:p w14:paraId="73F11C89" w14:textId="0038F243" w:rsidR="00121A00" w:rsidRDefault="00121A00" w:rsidP="00121A00">
      <w:pPr>
        <w:pStyle w:val="Heading2"/>
      </w:pPr>
      <w:bookmarkStart w:id="12" w:name="_Toc135071040"/>
      <w:r>
        <w:rPr>
          <w:rFonts w:hint="eastAsia"/>
        </w:rPr>
        <w:t>算法介绍</w:t>
      </w:r>
      <w:bookmarkEnd w:id="12"/>
    </w:p>
    <w:p w14:paraId="194F9DEB" w14:textId="1DB4B2F9" w:rsidR="00121A00" w:rsidRDefault="00121A00" w:rsidP="00121A00">
      <w:r w:rsidRPr="00121A00">
        <w:rPr>
          <w:rFonts w:hint="eastAsia"/>
        </w:rPr>
        <w:t>卷积神经网络</w:t>
      </w:r>
      <w:r w:rsidR="007F2E17">
        <w:rPr>
          <w:rFonts w:hint="eastAsia"/>
        </w:rPr>
        <w:t xml:space="preserve"> </w:t>
      </w:r>
      <w:r w:rsidR="007F2E17">
        <w:t>(</w:t>
      </w:r>
      <w:r w:rsidRPr="00121A00">
        <w:rPr>
          <w:rFonts w:hint="eastAsia"/>
        </w:rPr>
        <w:t>convolutional neural network</w:t>
      </w:r>
      <w:r w:rsidR="007F2E17">
        <w:t xml:space="preserve">, </w:t>
      </w:r>
      <w:r w:rsidRPr="00121A00">
        <w:rPr>
          <w:rFonts w:hint="eastAsia"/>
        </w:rPr>
        <w:t>CNN</w:t>
      </w:r>
      <w:r w:rsidR="007F2E17">
        <w:t>)</w:t>
      </w:r>
      <w:r w:rsidR="00F74DD4">
        <w:t xml:space="preserve"> [6][7]</w:t>
      </w:r>
      <w:r w:rsidR="007F2E17">
        <w:t xml:space="preserve">, </w:t>
      </w:r>
      <w:r w:rsidRPr="00121A00">
        <w:rPr>
          <w:rFonts w:hint="eastAsia"/>
        </w:rPr>
        <w:t>是一种专门用来处理具有类似网格结构的数据的神经网络</w:t>
      </w:r>
      <w:r w:rsidR="007F2E17">
        <w:rPr>
          <w:rFonts w:hint="eastAsia"/>
        </w:rPr>
        <w:t>.</w:t>
      </w:r>
      <w:r w:rsidR="007F2E17">
        <w:t xml:space="preserve"> </w:t>
      </w:r>
      <w:r w:rsidRPr="00121A00">
        <w:rPr>
          <w:rFonts w:hint="eastAsia"/>
        </w:rPr>
        <w:t>卷积神经网络主要包括：输入层</w:t>
      </w:r>
      <w:r w:rsidR="007F2E17">
        <w:rPr>
          <w:rFonts w:hint="eastAsia"/>
        </w:rPr>
        <w:t xml:space="preserve"> </w:t>
      </w:r>
      <w:r w:rsidRPr="00121A00">
        <w:rPr>
          <w:rFonts w:hint="eastAsia"/>
        </w:rPr>
        <w:t>(Input layer)</w:t>
      </w:r>
      <w:r w:rsidR="007F2E17">
        <w:rPr>
          <w:rFonts w:hint="eastAsia"/>
        </w:rPr>
        <w:t>,</w:t>
      </w:r>
      <w:r w:rsidR="007F2E17">
        <w:t xml:space="preserve"> </w:t>
      </w:r>
      <w:r w:rsidRPr="00121A00">
        <w:rPr>
          <w:rFonts w:hint="eastAsia"/>
        </w:rPr>
        <w:t>卷积层</w:t>
      </w:r>
      <w:r w:rsidR="007F2E17">
        <w:rPr>
          <w:rFonts w:hint="eastAsia"/>
        </w:rPr>
        <w:t xml:space="preserve"> </w:t>
      </w:r>
      <w:r w:rsidRPr="00121A00">
        <w:rPr>
          <w:rFonts w:hint="eastAsia"/>
        </w:rPr>
        <w:t>(</w:t>
      </w:r>
      <w:r w:rsidR="007F2E17">
        <w:rPr>
          <w:rFonts w:hint="eastAsia"/>
        </w:rPr>
        <w:t>C</w:t>
      </w:r>
      <w:r w:rsidRPr="00121A00">
        <w:rPr>
          <w:rFonts w:hint="eastAsia"/>
        </w:rPr>
        <w:t>onvolution layer)</w:t>
      </w:r>
      <w:r w:rsidR="007F2E17">
        <w:rPr>
          <w:rFonts w:hint="eastAsia"/>
        </w:rPr>
        <w:t>,</w:t>
      </w:r>
      <w:r w:rsidR="007F2E17">
        <w:t xml:space="preserve"> </w:t>
      </w:r>
      <w:r w:rsidRPr="00121A00">
        <w:rPr>
          <w:rFonts w:hint="eastAsia"/>
        </w:rPr>
        <w:t>激活层</w:t>
      </w:r>
      <w:r w:rsidR="007F2E17">
        <w:rPr>
          <w:rFonts w:hint="eastAsia"/>
        </w:rPr>
        <w:t xml:space="preserve"> </w:t>
      </w:r>
      <w:r w:rsidR="007F2E17">
        <w:t>(</w:t>
      </w:r>
      <w:r w:rsidR="007F2E17">
        <w:rPr>
          <w:rFonts w:hint="eastAsia"/>
        </w:rPr>
        <w:t>A</w:t>
      </w:r>
      <w:r w:rsidRPr="00121A00">
        <w:rPr>
          <w:rFonts w:hint="eastAsia"/>
        </w:rPr>
        <w:t>ctivation layer)</w:t>
      </w:r>
      <w:r w:rsidR="007F2E17">
        <w:rPr>
          <w:rFonts w:hint="eastAsia"/>
        </w:rPr>
        <w:t>,</w:t>
      </w:r>
      <w:r w:rsidR="007F2E17">
        <w:t xml:space="preserve"> </w:t>
      </w:r>
      <w:r w:rsidRPr="00121A00">
        <w:rPr>
          <w:rFonts w:hint="eastAsia"/>
        </w:rPr>
        <w:t>池化层</w:t>
      </w:r>
      <w:r w:rsidR="007F2E17">
        <w:t xml:space="preserve"> (</w:t>
      </w:r>
      <w:r w:rsidR="007F2E17">
        <w:rPr>
          <w:rFonts w:hint="eastAsia"/>
        </w:rPr>
        <w:t>P</w:t>
      </w:r>
      <w:r w:rsidRPr="00121A00">
        <w:rPr>
          <w:rFonts w:hint="eastAsia"/>
        </w:rPr>
        <w:t>oling layer</w:t>
      </w:r>
      <w:r w:rsidR="007F2E17">
        <w:t xml:space="preserve">), </w:t>
      </w:r>
      <w:r w:rsidRPr="00121A00">
        <w:rPr>
          <w:rFonts w:hint="eastAsia"/>
        </w:rPr>
        <w:t>全连接层</w:t>
      </w:r>
      <w:r w:rsidR="007F2E17">
        <w:rPr>
          <w:rFonts w:hint="eastAsia"/>
        </w:rPr>
        <w:t xml:space="preserve"> </w:t>
      </w:r>
      <w:r w:rsidR="007F2E17">
        <w:t>(F</w:t>
      </w:r>
      <w:r w:rsidRPr="00121A00">
        <w:rPr>
          <w:rFonts w:hint="eastAsia"/>
        </w:rPr>
        <w:t>ull-connected layer</w:t>
      </w:r>
      <w:r w:rsidR="007F2E17">
        <w:t xml:space="preserve">), </w:t>
      </w:r>
      <w:r w:rsidRPr="00121A00">
        <w:rPr>
          <w:rFonts w:hint="eastAsia"/>
        </w:rPr>
        <w:t>输出层</w:t>
      </w:r>
      <w:r w:rsidR="007F2E17">
        <w:t xml:space="preserve"> (</w:t>
      </w:r>
      <w:r w:rsidRPr="00121A00">
        <w:rPr>
          <w:rFonts w:hint="eastAsia"/>
        </w:rPr>
        <w:t>output layer</w:t>
      </w:r>
      <w:r w:rsidR="007F2E17">
        <w:t>).</w:t>
      </w:r>
    </w:p>
    <w:p w14:paraId="77D8E4AE" w14:textId="4DB9ADF7" w:rsidR="007F2E17" w:rsidRDefault="007F2E17" w:rsidP="007F2E17">
      <w:r>
        <w:rPr>
          <w:rFonts w:hint="eastAsia"/>
        </w:rPr>
        <w:t>如果用全连接神经网络处理大尺寸图像具有三个明显的缺点：</w:t>
      </w:r>
    </w:p>
    <w:p w14:paraId="19750E0E" w14:textId="3B9A03CD" w:rsidR="007F2E17" w:rsidRDefault="007F2E17" w:rsidP="007F2E17">
      <w:pPr>
        <w:pStyle w:val="ListParagraph"/>
        <w:numPr>
          <w:ilvl w:val="0"/>
          <w:numId w:val="20"/>
        </w:numPr>
      </w:pPr>
      <w:r>
        <w:rPr>
          <w:rFonts w:hint="eastAsia"/>
        </w:rPr>
        <w:t>将图像展开为向量会丢失空间信息</w:t>
      </w:r>
    </w:p>
    <w:p w14:paraId="7DFF8959" w14:textId="7BC7D096" w:rsidR="007F2E17" w:rsidRDefault="007F2E17" w:rsidP="007F2E17">
      <w:pPr>
        <w:pStyle w:val="ListParagraph"/>
        <w:numPr>
          <w:ilvl w:val="0"/>
          <w:numId w:val="20"/>
        </w:numPr>
      </w:pPr>
      <w:r>
        <w:rPr>
          <w:rFonts w:hint="eastAsia"/>
        </w:rPr>
        <w:t>参数过多效率低下</w:t>
      </w:r>
      <w:r>
        <w:rPr>
          <w:rFonts w:hint="eastAsia"/>
        </w:rPr>
        <w:t>,</w:t>
      </w:r>
      <w:r>
        <w:t xml:space="preserve"> </w:t>
      </w:r>
      <w:r>
        <w:rPr>
          <w:rFonts w:hint="eastAsia"/>
        </w:rPr>
        <w:t>训练困难</w:t>
      </w:r>
    </w:p>
    <w:p w14:paraId="2C4F9B08" w14:textId="6E7AE59E" w:rsidR="007F2E17" w:rsidRDefault="007F2E17" w:rsidP="007F2E17">
      <w:pPr>
        <w:pStyle w:val="ListParagraph"/>
        <w:numPr>
          <w:ilvl w:val="0"/>
          <w:numId w:val="20"/>
        </w:numPr>
      </w:pPr>
      <w:r>
        <w:rPr>
          <w:rFonts w:hint="eastAsia"/>
        </w:rPr>
        <w:t>大量的参数也很快会导致网络过拟合</w:t>
      </w:r>
    </w:p>
    <w:p w14:paraId="34C91946" w14:textId="75B9D572" w:rsidR="007F2E17" w:rsidRDefault="007F2E17" w:rsidP="007F2E17">
      <w:r>
        <w:rPr>
          <w:rFonts w:hint="eastAsia"/>
        </w:rPr>
        <w:t>与全连接神经网络不同</w:t>
      </w:r>
      <w:r>
        <w:rPr>
          <w:rFonts w:hint="eastAsia"/>
        </w:rPr>
        <w:t>,</w:t>
      </w:r>
      <w:r>
        <w:t xml:space="preserve"> </w:t>
      </w:r>
      <w:r>
        <w:rPr>
          <w:rFonts w:hint="eastAsia"/>
        </w:rPr>
        <w:t>卷积具有局部连接</w:t>
      </w:r>
      <w:r>
        <w:rPr>
          <w:rFonts w:hint="eastAsia"/>
        </w:rPr>
        <w:t>,</w:t>
      </w:r>
      <w:r>
        <w:t xml:space="preserve"> </w:t>
      </w:r>
      <w:r>
        <w:rPr>
          <w:rFonts w:hint="eastAsia"/>
        </w:rPr>
        <w:t>参数共享这两大特征</w:t>
      </w:r>
      <w:r>
        <w:rPr>
          <w:rFonts w:hint="eastAsia"/>
        </w:rPr>
        <w:t>.</w:t>
      </w:r>
    </w:p>
    <w:p w14:paraId="21DB5D96" w14:textId="69C2B77D" w:rsidR="007F2E17" w:rsidRDefault="007F2E17" w:rsidP="007F2E17">
      <w:r>
        <w:rPr>
          <w:rFonts w:hint="eastAsia"/>
        </w:rPr>
        <w:t>局部连接便是指每个输出通过权值和所有输入相连</w:t>
      </w:r>
      <w:r>
        <w:rPr>
          <w:rFonts w:hint="eastAsia"/>
        </w:rPr>
        <w:t>.</w:t>
      </w:r>
      <w:r>
        <w:t xml:space="preserve"> </w:t>
      </w:r>
      <w:r>
        <w:rPr>
          <w:rFonts w:hint="eastAsia"/>
        </w:rPr>
        <w:t>在卷积层中</w:t>
      </w:r>
      <w:r>
        <w:rPr>
          <w:rFonts w:hint="eastAsia"/>
        </w:rPr>
        <w:t>,</w:t>
      </w:r>
      <w:r>
        <w:t xml:space="preserve"> </w:t>
      </w:r>
      <w:r>
        <w:rPr>
          <w:rFonts w:hint="eastAsia"/>
        </w:rPr>
        <w:t>每个输出神经元在通道方向保持全连接</w:t>
      </w:r>
      <w:r>
        <w:rPr>
          <w:rFonts w:hint="eastAsia"/>
        </w:rPr>
        <w:t>,</w:t>
      </w:r>
      <w:r>
        <w:t xml:space="preserve"> </w:t>
      </w:r>
      <w:r>
        <w:rPr>
          <w:rFonts w:hint="eastAsia"/>
        </w:rPr>
        <w:t>而在空间方向上只和小部分输入神经元相连</w:t>
      </w:r>
      <w:r>
        <w:rPr>
          <w:rFonts w:hint="eastAsia"/>
        </w:rPr>
        <w:t>.</w:t>
      </w:r>
    </w:p>
    <w:p w14:paraId="77A1FE15" w14:textId="60DA7066" w:rsidR="007F2E17" w:rsidRDefault="007F2E17" w:rsidP="007F2E17">
      <w:r>
        <w:rPr>
          <w:rFonts w:hint="eastAsia"/>
        </w:rPr>
        <w:t>参数共享是指在一个模型的多个函数中使用相同的参数</w:t>
      </w:r>
      <w:r>
        <w:rPr>
          <w:rFonts w:hint="eastAsia"/>
        </w:rPr>
        <w:t>.</w:t>
      </w:r>
    </w:p>
    <w:p w14:paraId="3EE28DAB" w14:textId="62571E36" w:rsidR="007F2E17" w:rsidRDefault="007F2E17" w:rsidP="007F2E17">
      <w:r>
        <w:rPr>
          <w:rFonts w:hint="eastAsia"/>
        </w:rPr>
        <w:t>如果一组权值可以在图像中某个区域提取出有效的表示</w:t>
      </w:r>
      <w:r>
        <w:rPr>
          <w:rFonts w:hint="eastAsia"/>
        </w:rPr>
        <w:t>,</w:t>
      </w:r>
      <w:r>
        <w:t xml:space="preserve"> </w:t>
      </w:r>
      <w:r>
        <w:rPr>
          <w:rFonts w:hint="eastAsia"/>
        </w:rPr>
        <w:t>那么它们也能在图像的另外区域中提取出有效的表示</w:t>
      </w:r>
      <w:r>
        <w:rPr>
          <w:rFonts w:hint="eastAsia"/>
        </w:rPr>
        <w:t>.</w:t>
      </w:r>
      <w:r>
        <w:t xml:space="preserve"> </w:t>
      </w:r>
      <w:r>
        <w:rPr>
          <w:rFonts w:hint="eastAsia"/>
        </w:rPr>
        <w:t>也就是说</w:t>
      </w:r>
      <w:r>
        <w:rPr>
          <w:rFonts w:hint="eastAsia"/>
        </w:rPr>
        <w:t>,</w:t>
      </w:r>
      <w:r>
        <w:t xml:space="preserve"> </w:t>
      </w:r>
      <w:r>
        <w:rPr>
          <w:rFonts w:hint="eastAsia"/>
        </w:rPr>
        <w:t>如果一个模式出现在图像中的某个区域</w:t>
      </w:r>
      <w:r>
        <w:rPr>
          <w:rFonts w:hint="eastAsia"/>
        </w:rPr>
        <w:t>,</w:t>
      </w:r>
      <w:r>
        <w:t xml:space="preserve"> </w:t>
      </w:r>
      <w:r>
        <w:rPr>
          <w:rFonts w:hint="eastAsia"/>
        </w:rPr>
        <w:t>那么它们也可以出现在图像中的其他任何区域</w:t>
      </w:r>
      <w:r>
        <w:rPr>
          <w:rFonts w:hint="eastAsia"/>
        </w:rPr>
        <w:t>.</w:t>
      </w:r>
      <w:r>
        <w:t xml:space="preserve"> </w:t>
      </w:r>
      <w:r>
        <w:rPr>
          <w:rFonts w:hint="eastAsia"/>
        </w:rPr>
        <w:t>因此</w:t>
      </w:r>
      <w:r>
        <w:rPr>
          <w:rFonts w:hint="eastAsia"/>
        </w:rPr>
        <w:t>,</w:t>
      </w:r>
      <w:r>
        <w:t xml:space="preserve"> </w:t>
      </w:r>
      <w:r>
        <w:rPr>
          <w:rFonts w:hint="eastAsia"/>
        </w:rPr>
        <w:t>卷积层不同空间位置的神经元共享权值</w:t>
      </w:r>
      <w:r>
        <w:rPr>
          <w:rFonts w:hint="eastAsia"/>
        </w:rPr>
        <w:t>,</w:t>
      </w:r>
      <w:r>
        <w:t xml:space="preserve"> </w:t>
      </w:r>
      <w:r>
        <w:rPr>
          <w:rFonts w:hint="eastAsia"/>
        </w:rPr>
        <w:t>用于发现图像中不同空间位置的模式</w:t>
      </w:r>
      <w:r>
        <w:rPr>
          <w:rFonts w:hint="eastAsia"/>
        </w:rPr>
        <w:t>.</w:t>
      </w:r>
      <w:r>
        <w:t xml:space="preserve"> </w:t>
      </w:r>
      <w:r>
        <w:rPr>
          <w:rFonts w:hint="eastAsia"/>
        </w:rPr>
        <w:t>共享参数是深度学习一个重要的思想</w:t>
      </w:r>
      <w:r>
        <w:rPr>
          <w:rFonts w:hint="eastAsia"/>
        </w:rPr>
        <w:t>,</w:t>
      </w:r>
      <w:r>
        <w:t xml:space="preserve"> </w:t>
      </w:r>
      <w:r>
        <w:rPr>
          <w:rFonts w:hint="eastAsia"/>
        </w:rPr>
        <w:t>其在减少网络参数的同时仍然能保持很高的网络容量</w:t>
      </w:r>
      <w:r>
        <w:t xml:space="preserve">. </w:t>
      </w:r>
    </w:p>
    <w:p w14:paraId="7B4B044A" w14:textId="77777777" w:rsidR="007F2E17" w:rsidRDefault="007F2E17" w:rsidP="007F2E17"/>
    <w:p w14:paraId="2E88459B" w14:textId="02D7C6C1" w:rsidR="007F2E17" w:rsidRDefault="007F2E17" w:rsidP="007F2E17">
      <w:pPr>
        <w:pStyle w:val="Heading2"/>
      </w:pPr>
      <w:bookmarkStart w:id="13" w:name="_Toc135071041"/>
      <w:r>
        <w:rPr>
          <w:rFonts w:hint="eastAsia"/>
        </w:rPr>
        <w:t>算法流程</w:t>
      </w:r>
      <w:bookmarkEnd w:id="13"/>
    </w:p>
    <w:p w14:paraId="68D3B2C5" w14:textId="2848679A" w:rsidR="007F2E17" w:rsidRPr="007F2E17" w:rsidRDefault="00445000" w:rsidP="007F2E17">
      <w:r>
        <w:t xml:space="preserve">Pic-4-1 </w:t>
      </w:r>
      <w:r>
        <w:rPr>
          <w:rFonts w:hint="eastAsia"/>
        </w:rPr>
        <w:t>展示了我所搭建的神经网络架构</w:t>
      </w:r>
      <w:r>
        <w:rPr>
          <w:rFonts w:hint="eastAsia"/>
        </w:rPr>
        <w:t>.</w:t>
      </w:r>
      <w:r>
        <w:t xml:space="preserve"> </w:t>
      </w:r>
      <w:r>
        <w:rPr>
          <w:rFonts w:hint="eastAsia"/>
        </w:rPr>
        <w:t>输入图像是单通道</w:t>
      </w:r>
      <w:r>
        <w:rPr>
          <w:rFonts w:hint="eastAsia"/>
        </w:rPr>
        <w:t xml:space="preserve"> </w:t>
      </w:r>
      <w:r>
        <w:t xml:space="preserve">64*64 </w:t>
      </w:r>
      <w:r>
        <w:rPr>
          <w:rFonts w:hint="eastAsia"/>
        </w:rPr>
        <w:t>pixels</w:t>
      </w:r>
      <w:r>
        <w:t xml:space="preserve"> </w:t>
      </w:r>
      <w:r>
        <w:rPr>
          <w:rFonts w:hint="eastAsia"/>
        </w:rPr>
        <w:t>的大小</w:t>
      </w:r>
      <w:r>
        <w:t xml:space="preserve">, </w:t>
      </w:r>
      <w:r>
        <w:rPr>
          <w:rFonts w:hint="eastAsia"/>
        </w:rPr>
        <w:t>经过的第一层卷积层形状为</w:t>
      </w:r>
      <w:r>
        <w:rPr>
          <w:rFonts w:hint="eastAsia"/>
        </w:rPr>
        <w:t xml:space="preserve"> </w:t>
      </w:r>
      <w:r>
        <w:t>16*64*64 (</w:t>
      </w:r>
      <w:r>
        <w:rPr>
          <w:rFonts w:hint="eastAsia"/>
        </w:rPr>
        <w:t>激活函数为</w:t>
      </w:r>
      <w:r>
        <w:rPr>
          <w:rFonts w:hint="eastAsia"/>
        </w:rPr>
        <w:t xml:space="preserve"> </w:t>
      </w:r>
      <w:proofErr w:type="spellStart"/>
      <w:r>
        <w:rPr>
          <w:rFonts w:hint="eastAsia"/>
        </w:rPr>
        <w:t>ReLU</w:t>
      </w:r>
      <w:proofErr w:type="spellEnd"/>
      <w:r>
        <w:t>);</w:t>
      </w:r>
      <w:r>
        <w:rPr>
          <w:rFonts w:hint="eastAsia"/>
        </w:rPr>
        <w:t xml:space="preserve"> </w:t>
      </w:r>
      <w:r>
        <w:rPr>
          <w:rFonts w:hint="eastAsia"/>
        </w:rPr>
        <w:t>然后经过</w:t>
      </w:r>
      <w:proofErr w:type="gramStart"/>
      <w:r>
        <w:rPr>
          <w:rFonts w:hint="eastAsia"/>
        </w:rPr>
        <w:t>池化层</w:t>
      </w:r>
      <w:proofErr w:type="gramEnd"/>
      <w:r>
        <w:rPr>
          <w:rFonts w:hint="eastAsia"/>
        </w:rPr>
        <w:t>,</w:t>
      </w:r>
      <w:r>
        <w:t xml:space="preserve"> </w:t>
      </w:r>
      <w:r>
        <w:rPr>
          <w:rFonts w:hint="eastAsia"/>
        </w:rPr>
        <w:t>减为</w:t>
      </w:r>
      <w:r>
        <w:rPr>
          <w:rFonts w:hint="eastAsia"/>
        </w:rPr>
        <w:t xml:space="preserve"> </w:t>
      </w:r>
      <w:r>
        <w:t xml:space="preserve">16*32*32; </w:t>
      </w:r>
      <w:r>
        <w:rPr>
          <w:rFonts w:hint="eastAsia"/>
        </w:rPr>
        <w:t>再经过第二层卷积层</w:t>
      </w:r>
      <w:r>
        <w:rPr>
          <w:rFonts w:hint="eastAsia"/>
        </w:rPr>
        <w:t>,</w:t>
      </w:r>
      <w:r>
        <w:t xml:space="preserve"> </w:t>
      </w:r>
      <w:r>
        <w:rPr>
          <w:rFonts w:hint="eastAsia"/>
        </w:rPr>
        <w:t>形状为</w:t>
      </w:r>
      <w:r>
        <w:rPr>
          <w:rFonts w:hint="eastAsia"/>
        </w:rPr>
        <w:t xml:space="preserve"> </w:t>
      </w:r>
      <w:r>
        <w:t xml:space="preserve">32*32*32; </w:t>
      </w:r>
      <w:r>
        <w:rPr>
          <w:rFonts w:hint="eastAsia"/>
        </w:rPr>
        <w:t>最后分别经过</w:t>
      </w:r>
      <w:r>
        <w:rPr>
          <w:rFonts w:hint="eastAsia"/>
        </w:rPr>
        <w:t xml:space="preserve"> </w:t>
      </w:r>
      <w:r>
        <w:t>1*12</w:t>
      </w:r>
      <w:r>
        <w:rPr>
          <w:rFonts w:hint="eastAsia"/>
        </w:rPr>
        <w:t>和</w:t>
      </w:r>
      <w:r>
        <w:rPr>
          <w:rFonts w:hint="eastAsia"/>
        </w:rPr>
        <w:t xml:space="preserve"> </w:t>
      </w:r>
      <w:r>
        <w:t xml:space="preserve">1*10 </w:t>
      </w:r>
      <w:r>
        <w:rPr>
          <w:rFonts w:hint="eastAsia"/>
        </w:rPr>
        <w:t>的全连接</w:t>
      </w:r>
      <w:proofErr w:type="gramStart"/>
      <w:r>
        <w:rPr>
          <w:rFonts w:hint="eastAsia"/>
        </w:rPr>
        <w:t>层得到</w:t>
      </w:r>
      <w:proofErr w:type="gramEnd"/>
      <w:r>
        <w:rPr>
          <w:rFonts w:hint="eastAsia"/>
        </w:rPr>
        <w:t>输入图像被分为每一类</w:t>
      </w:r>
      <w:r>
        <w:rPr>
          <w:rFonts w:hint="eastAsia"/>
        </w:rPr>
        <w:t xml:space="preserve"> </w:t>
      </w:r>
      <w:r>
        <w:t>(</w:t>
      </w:r>
      <w:r>
        <w:rPr>
          <w:rFonts w:hint="eastAsia"/>
        </w:rPr>
        <w:t>共有</w:t>
      </w:r>
      <w:r>
        <w:rPr>
          <w:rFonts w:hint="eastAsia"/>
        </w:rPr>
        <w:t xml:space="preserve"> </w:t>
      </w:r>
      <w:r>
        <w:t xml:space="preserve">10 </w:t>
      </w:r>
      <w:r>
        <w:rPr>
          <w:rFonts w:hint="eastAsia"/>
        </w:rPr>
        <w:t>类</w:t>
      </w:r>
      <w:r>
        <w:rPr>
          <w:rFonts w:hint="eastAsia"/>
        </w:rPr>
        <w:t>)</w:t>
      </w:r>
      <w:r>
        <w:t xml:space="preserve"> </w:t>
      </w:r>
      <w:r>
        <w:rPr>
          <w:rFonts w:hint="eastAsia"/>
        </w:rPr>
        <w:t>的概率</w:t>
      </w:r>
      <w:r>
        <w:rPr>
          <w:rFonts w:hint="eastAsia"/>
        </w:rPr>
        <w:t>.</w:t>
      </w:r>
    </w:p>
    <w:p w14:paraId="0137382F" w14:textId="12BE9B15" w:rsidR="009A16DC" w:rsidRPr="009A16DC" w:rsidRDefault="00121A00" w:rsidP="005576D5">
      <w:pPr>
        <w:ind w:firstLine="0"/>
        <w:jc w:val="center"/>
      </w:pPr>
      <w:r w:rsidRPr="00121A00">
        <w:rPr>
          <w:noProof/>
        </w:rPr>
        <w:lastRenderedPageBreak/>
        <w:drawing>
          <wp:inline distT="0" distB="0" distL="0" distR="0" wp14:anchorId="35503272" wp14:editId="17DEB808">
            <wp:extent cx="5032045" cy="2540000"/>
            <wp:effectExtent l="0" t="0" r="0" b="0"/>
            <wp:docPr id="1012517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17111" name=""/>
                    <pic:cNvPicPr/>
                  </pic:nvPicPr>
                  <pic:blipFill>
                    <a:blip r:embed="rId13"/>
                    <a:stretch>
                      <a:fillRect/>
                    </a:stretch>
                  </pic:blipFill>
                  <pic:spPr>
                    <a:xfrm>
                      <a:off x="0" y="0"/>
                      <a:ext cx="5045188" cy="2546634"/>
                    </a:xfrm>
                    <a:prstGeom prst="rect">
                      <a:avLst/>
                    </a:prstGeom>
                  </pic:spPr>
                </pic:pic>
              </a:graphicData>
            </a:graphic>
          </wp:inline>
        </w:drawing>
      </w:r>
    </w:p>
    <w:p w14:paraId="5B4A5032" w14:textId="304084C0" w:rsidR="00557C21" w:rsidRPr="00557C21" w:rsidRDefault="00445000" w:rsidP="00445000">
      <w:pPr>
        <w:ind w:firstLine="0"/>
        <w:jc w:val="center"/>
      </w:pPr>
      <w:r>
        <w:t>Pic-4-1</w:t>
      </w:r>
    </w:p>
    <w:p w14:paraId="18D828E9" w14:textId="07DD2CA2" w:rsidR="003564E7" w:rsidRDefault="00304390" w:rsidP="003564E7">
      <w:r>
        <w:rPr>
          <w:rFonts w:hint="eastAsia"/>
        </w:rPr>
        <w:t>为减低内存消耗</w:t>
      </w:r>
      <w:r>
        <w:rPr>
          <w:rFonts w:hint="eastAsia"/>
        </w:rPr>
        <w:t>,</w:t>
      </w:r>
      <w:r>
        <w:t xml:space="preserve"> </w:t>
      </w:r>
      <w:r>
        <w:rPr>
          <w:rFonts w:hint="eastAsia"/>
        </w:rPr>
        <w:t>我将</w:t>
      </w:r>
      <w:r>
        <w:rPr>
          <w:rFonts w:hint="eastAsia"/>
        </w:rPr>
        <w:t xml:space="preserve"> Batch</w:t>
      </w:r>
      <w:r>
        <w:t xml:space="preserve"> </w:t>
      </w:r>
      <w:r>
        <w:rPr>
          <w:rFonts w:hint="eastAsia"/>
        </w:rPr>
        <w:t>size</w:t>
      </w:r>
      <w:r>
        <w:t xml:space="preserve"> </w:t>
      </w:r>
      <w:r>
        <w:rPr>
          <w:rFonts w:hint="eastAsia"/>
        </w:rPr>
        <w:t>设置为</w:t>
      </w:r>
      <w:r>
        <w:rPr>
          <w:rFonts w:hint="eastAsia"/>
        </w:rPr>
        <w:t xml:space="preserve"> </w:t>
      </w:r>
      <w:r>
        <w:t xml:space="preserve">32, </w:t>
      </w:r>
      <w:r>
        <w:rPr>
          <w:rFonts w:hint="eastAsia"/>
        </w:rPr>
        <w:t>即每次读取</w:t>
      </w:r>
      <w:r>
        <w:t xml:space="preserve"> 32 </w:t>
      </w:r>
      <w:r>
        <w:rPr>
          <w:rFonts w:hint="eastAsia"/>
        </w:rPr>
        <w:t>张图像放入卷积网络中学习</w:t>
      </w:r>
      <w:r>
        <w:t>.</w:t>
      </w:r>
    </w:p>
    <w:p w14:paraId="01633897" w14:textId="73C67024" w:rsidR="00304390" w:rsidRDefault="00304390" w:rsidP="00CA6B05">
      <w:r>
        <w:rPr>
          <w:rFonts w:hint="eastAsia"/>
        </w:rPr>
        <w:t>在训练时</w:t>
      </w:r>
      <w:r>
        <w:rPr>
          <w:rFonts w:hint="eastAsia"/>
        </w:rPr>
        <w:t>,</w:t>
      </w:r>
      <w:r>
        <w:t xml:space="preserve"> </w:t>
      </w:r>
      <w:r>
        <w:rPr>
          <w:rFonts w:hint="eastAsia"/>
        </w:rPr>
        <w:t>选择</w:t>
      </w:r>
      <w:r>
        <w:rPr>
          <w:rFonts w:hint="eastAsia"/>
        </w:rPr>
        <w:t xml:space="preserve"> </w:t>
      </w:r>
      <w:proofErr w:type="spellStart"/>
      <w:r>
        <w:rPr>
          <w:rFonts w:hint="eastAsia"/>
        </w:rPr>
        <w:t>pytorch</w:t>
      </w:r>
      <w:proofErr w:type="spellEnd"/>
      <w:r>
        <w:t xml:space="preserve"> </w:t>
      </w:r>
      <w:r>
        <w:rPr>
          <w:rFonts w:hint="eastAsia"/>
        </w:rPr>
        <w:t>提供的</w:t>
      </w:r>
      <w:r>
        <w:rPr>
          <w:rFonts w:hint="eastAsia"/>
        </w:rPr>
        <w:t xml:space="preserve"> </w:t>
      </w:r>
      <w:r w:rsidRPr="00304390">
        <w:t>Cross</w:t>
      </w:r>
      <w:r>
        <w:t xml:space="preserve"> </w:t>
      </w:r>
      <w:r w:rsidRPr="00304390">
        <w:t>Entropy</w:t>
      </w:r>
      <w:r>
        <w:t xml:space="preserve"> </w:t>
      </w:r>
      <w:r w:rsidRPr="00304390">
        <w:t>Loss</w:t>
      </w:r>
      <w:r>
        <w:t xml:space="preserve"> </w:t>
      </w:r>
      <w:r>
        <w:rPr>
          <w:rFonts w:hint="eastAsia"/>
        </w:rPr>
        <w:t>为损失函数</w:t>
      </w:r>
      <w:r>
        <w:rPr>
          <w:rFonts w:hint="eastAsia"/>
        </w:rPr>
        <w:t>,</w:t>
      </w:r>
      <w:r>
        <w:t xml:space="preserve"> </w:t>
      </w:r>
      <w:r>
        <w:rPr>
          <w:rFonts w:hint="eastAsia"/>
        </w:rPr>
        <w:t>Adam</w:t>
      </w:r>
      <w:r>
        <w:t xml:space="preserve"> </w:t>
      </w:r>
      <w:r>
        <w:rPr>
          <w:rFonts w:hint="eastAsia"/>
        </w:rPr>
        <w:t>为优化器</w:t>
      </w:r>
      <w:r>
        <w:rPr>
          <w:rFonts w:hint="eastAsia"/>
        </w:rPr>
        <w:t>.</w:t>
      </w:r>
      <w:r w:rsidR="00F16194">
        <w:t xml:space="preserve"> </w:t>
      </w:r>
      <w:r w:rsidR="00CA6B05">
        <w:rPr>
          <w:rFonts w:hint="eastAsia"/>
        </w:rPr>
        <w:t>在每个</w:t>
      </w:r>
      <w:r w:rsidR="00CA6B05">
        <w:rPr>
          <w:rFonts w:hint="eastAsia"/>
        </w:rPr>
        <w:t xml:space="preserve"> Epoch</w:t>
      </w:r>
      <w:r w:rsidR="00CA6B05">
        <w:t xml:space="preserve"> </w:t>
      </w:r>
      <w:r w:rsidR="00CA6B05">
        <w:rPr>
          <w:rFonts w:hint="eastAsia"/>
        </w:rPr>
        <w:t>中</w:t>
      </w:r>
      <w:r w:rsidR="00F16194">
        <w:rPr>
          <w:rFonts w:hint="eastAsia"/>
        </w:rPr>
        <w:t>,</w:t>
      </w:r>
      <w:r w:rsidR="00F16194">
        <w:t xml:space="preserve"> </w:t>
      </w:r>
      <w:r w:rsidR="00F16194">
        <w:rPr>
          <w:rFonts w:hint="eastAsia"/>
        </w:rPr>
        <w:t>利用测试集作为验证集对模型拟合程度进行评估</w:t>
      </w:r>
      <w:r w:rsidR="00F16194">
        <w:rPr>
          <w:rFonts w:hint="eastAsia"/>
        </w:rPr>
        <w:t xml:space="preserve"> </w:t>
      </w:r>
      <w:r w:rsidR="00F16194">
        <w:t>(</w:t>
      </w:r>
      <w:r w:rsidR="00F16194">
        <w:rPr>
          <w:rFonts w:hint="eastAsia"/>
        </w:rPr>
        <w:t>验证时不更新模型参数</w:t>
      </w:r>
      <w:r w:rsidR="00F16194">
        <w:rPr>
          <w:rFonts w:hint="eastAsia"/>
        </w:rPr>
        <w:t>)</w:t>
      </w:r>
      <w:r w:rsidR="00CA6B05">
        <w:t xml:space="preserve">. </w:t>
      </w:r>
      <w:r w:rsidR="00CA6B05">
        <w:rPr>
          <w:rFonts w:hint="eastAsia"/>
        </w:rPr>
        <w:t>更新参数的流程具体为</w:t>
      </w:r>
      <w:r w:rsidR="00CA6B05">
        <w:rPr>
          <w:rFonts w:hint="eastAsia"/>
        </w:rPr>
        <w:t>:</w:t>
      </w:r>
    </w:p>
    <w:p w14:paraId="1CC9FACE" w14:textId="7BD77AE2" w:rsidR="00CA6B05" w:rsidRDefault="00CA6B05" w:rsidP="00CA6B05">
      <w:pPr>
        <w:pStyle w:val="ListParagraph"/>
        <w:numPr>
          <w:ilvl w:val="0"/>
          <w:numId w:val="22"/>
        </w:numPr>
      </w:pPr>
      <w:r>
        <w:rPr>
          <w:rFonts w:hint="eastAsia"/>
        </w:rPr>
        <w:t>Clear</w:t>
      </w:r>
      <w:r>
        <w:t xml:space="preserve"> </w:t>
      </w:r>
      <w:r>
        <w:rPr>
          <w:rFonts w:hint="eastAsia"/>
        </w:rPr>
        <w:t>gradients.</w:t>
      </w:r>
    </w:p>
    <w:p w14:paraId="472E93D7" w14:textId="65B1CFE8" w:rsidR="00CA6B05" w:rsidRDefault="00CA6B05" w:rsidP="00CA6B05">
      <w:pPr>
        <w:pStyle w:val="ListParagraph"/>
        <w:numPr>
          <w:ilvl w:val="0"/>
          <w:numId w:val="22"/>
        </w:numPr>
      </w:pPr>
      <w:r>
        <w:t>Forward pass: P</w:t>
      </w:r>
      <w:r w:rsidRPr="00CA6B05">
        <w:t>redict outputs of the data using the model</w:t>
      </w:r>
      <w:r>
        <w:t>.</w:t>
      </w:r>
    </w:p>
    <w:p w14:paraId="21EEE27F" w14:textId="393EE8BA" w:rsidR="00CA6B05" w:rsidRDefault="00CA6B05" w:rsidP="00CA6B05">
      <w:pPr>
        <w:pStyle w:val="ListParagraph"/>
        <w:numPr>
          <w:ilvl w:val="0"/>
          <w:numId w:val="22"/>
        </w:numPr>
      </w:pPr>
      <w:r>
        <w:t>Calculate loss.</w:t>
      </w:r>
    </w:p>
    <w:p w14:paraId="7F96EFFC" w14:textId="06E02FF0" w:rsidR="00CA6B05" w:rsidRDefault="00CA6B05" w:rsidP="00CA6B05">
      <w:pPr>
        <w:pStyle w:val="ListParagraph"/>
        <w:numPr>
          <w:ilvl w:val="0"/>
          <w:numId w:val="22"/>
        </w:numPr>
      </w:pPr>
      <w:r>
        <w:t>B</w:t>
      </w:r>
      <w:r w:rsidRPr="00CA6B05">
        <w:t xml:space="preserve">ackward pass: </w:t>
      </w:r>
      <w:r>
        <w:t>C</w:t>
      </w:r>
      <w:r w:rsidRPr="00CA6B05">
        <w:t>ompute gradient of the loss with respect to model parameters</w:t>
      </w:r>
      <w:r>
        <w:t>.</w:t>
      </w:r>
    </w:p>
    <w:p w14:paraId="30B09E72" w14:textId="1E327CE5" w:rsidR="00CA6B05" w:rsidRDefault="00CA6B05" w:rsidP="00CA6B05">
      <w:pPr>
        <w:pStyle w:val="ListParagraph"/>
        <w:numPr>
          <w:ilvl w:val="0"/>
          <w:numId w:val="22"/>
        </w:numPr>
      </w:pPr>
      <w:r>
        <w:t xml:space="preserve">Perform a single optimization step (parameter update).        </w:t>
      </w:r>
    </w:p>
    <w:p w14:paraId="3D469785" w14:textId="77777777" w:rsidR="00304390" w:rsidRDefault="00304390" w:rsidP="003564E7"/>
    <w:p w14:paraId="3306B012" w14:textId="2D118C42" w:rsidR="00304390" w:rsidRDefault="00304390" w:rsidP="00304390">
      <w:pPr>
        <w:pStyle w:val="Heading2"/>
      </w:pPr>
      <w:bookmarkStart w:id="14" w:name="_Toc135071042"/>
      <w:r>
        <w:rPr>
          <w:rFonts w:hint="eastAsia"/>
        </w:rPr>
        <w:t>关键代码</w:t>
      </w:r>
      <w:bookmarkEnd w:id="14"/>
    </w:p>
    <w:p w14:paraId="197B0852" w14:textId="4832ED5D" w:rsidR="00304390" w:rsidRDefault="00304390" w:rsidP="00304390">
      <w:r>
        <w:rPr>
          <w:rFonts w:hint="eastAsia"/>
        </w:rPr>
        <w:t>以下为卷积模型的定义代码</w:t>
      </w:r>
      <w:r>
        <w:rPr>
          <w:rFonts w:hint="eastAsia"/>
        </w:rPr>
        <w:t>.</w:t>
      </w:r>
    </w:p>
    <w:tbl>
      <w:tblPr>
        <w:tblStyle w:val="TableGrid"/>
        <w:tblW w:w="0" w:type="auto"/>
        <w:tblInd w:w="421" w:type="dxa"/>
        <w:tblLook w:val="04A0" w:firstRow="1" w:lastRow="0" w:firstColumn="1" w:lastColumn="0" w:noHBand="0" w:noVBand="1"/>
      </w:tblPr>
      <w:tblGrid>
        <w:gridCol w:w="9072"/>
      </w:tblGrid>
      <w:tr w:rsidR="00304390" w14:paraId="4D0239AA" w14:textId="77777777" w:rsidTr="004170C7">
        <w:tc>
          <w:tcPr>
            <w:tcW w:w="9072" w:type="dxa"/>
            <w:tcBorders>
              <w:top w:val="double" w:sz="4" w:space="0" w:color="auto"/>
            </w:tcBorders>
            <w:shd w:val="clear" w:color="auto" w:fill="F9F9F9"/>
          </w:tcPr>
          <w:p w14:paraId="55E85498" w14:textId="76931C7F" w:rsidR="00304390" w:rsidRPr="0094650B" w:rsidRDefault="00304390" w:rsidP="004170C7">
            <w:pPr>
              <w:spacing w:after="0"/>
              <w:ind w:firstLine="0"/>
              <w:rPr>
                <w:b/>
                <w:bCs/>
                <w:sz w:val="18"/>
                <w:szCs w:val="20"/>
              </w:rPr>
            </w:pPr>
            <w:r w:rsidRPr="0094650B">
              <w:rPr>
                <w:b/>
                <w:bCs/>
                <w:sz w:val="18"/>
                <w:szCs w:val="20"/>
              </w:rPr>
              <w:t xml:space="preserve">Python Code </w:t>
            </w:r>
            <w:r>
              <w:rPr>
                <w:rFonts w:hint="eastAsia"/>
                <w:b/>
                <w:bCs/>
                <w:sz w:val="18"/>
                <w:szCs w:val="20"/>
              </w:rPr>
              <w:t>of</w:t>
            </w:r>
            <w:r>
              <w:rPr>
                <w:b/>
                <w:bCs/>
                <w:sz w:val="18"/>
                <w:szCs w:val="20"/>
              </w:rPr>
              <w:t xml:space="preserve"> Definition of CNN Model</w:t>
            </w:r>
          </w:p>
        </w:tc>
      </w:tr>
      <w:tr w:rsidR="00304390" w14:paraId="276677B4" w14:textId="77777777" w:rsidTr="004170C7">
        <w:tc>
          <w:tcPr>
            <w:tcW w:w="9072" w:type="dxa"/>
            <w:tcBorders>
              <w:bottom w:val="double" w:sz="4" w:space="0" w:color="auto"/>
            </w:tcBorders>
            <w:shd w:val="clear" w:color="auto" w:fill="F9F9F9"/>
          </w:tcPr>
          <w:p w14:paraId="1D9827AE"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class </w:t>
            </w:r>
            <w:proofErr w:type="spellStart"/>
            <w:r w:rsidRPr="00304390">
              <w:rPr>
                <w:rFonts w:ascii="Courier New" w:hAnsi="Courier New" w:cs="Courier New"/>
                <w:sz w:val="18"/>
                <w:szCs w:val="20"/>
              </w:rPr>
              <w:t>CNN_Model</w:t>
            </w:r>
            <w:proofErr w:type="spellEnd"/>
            <w:r w:rsidRPr="00304390">
              <w:rPr>
                <w:rFonts w:ascii="Courier New" w:hAnsi="Courier New" w:cs="Courier New"/>
                <w:sz w:val="18"/>
                <w:szCs w:val="20"/>
              </w:rPr>
              <w:t>(</w:t>
            </w:r>
            <w:proofErr w:type="spellStart"/>
            <w:r w:rsidRPr="00304390">
              <w:rPr>
                <w:rFonts w:ascii="Courier New" w:hAnsi="Courier New" w:cs="Courier New"/>
                <w:sz w:val="18"/>
                <w:szCs w:val="20"/>
              </w:rPr>
              <w:t>torch.</w:t>
            </w:r>
            <w:proofErr w:type="gramStart"/>
            <w:r w:rsidRPr="00304390">
              <w:rPr>
                <w:rFonts w:ascii="Courier New" w:hAnsi="Courier New" w:cs="Courier New"/>
                <w:sz w:val="18"/>
                <w:szCs w:val="20"/>
              </w:rPr>
              <w:t>nn.Module</w:t>
            </w:r>
            <w:proofErr w:type="spellEnd"/>
            <w:proofErr w:type="gramEnd"/>
            <w:r w:rsidRPr="00304390">
              <w:rPr>
                <w:rFonts w:ascii="Courier New" w:hAnsi="Courier New" w:cs="Courier New"/>
                <w:sz w:val="18"/>
                <w:szCs w:val="20"/>
              </w:rPr>
              <w:t>):</w:t>
            </w:r>
          </w:p>
          <w:p w14:paraId="71370431"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def __</w:t>
            </w:r>
            <w:proofErr w:type="spellStart"/>
            <w:r w:rsidRPr="00304390">
              <w:rPr>
                <w:rFonts w:ascii="Courier New" w:hAnsi="Courier New" w:cs="Courier New"/>
                <w:sz w:val="18"/>
                <w:szCs w:val="20"/>
              </w:rPr>
              <w:t>init</w:t>
            </w:r>
            <w:proofErr w:type="spellEnd"/>
            <w:r w:rsidRPr="00304390">
              <w:rPr>
                <w:rFonts w:ascii="Courier New" w:hAnsi="Courier New" w:cs="Courier New"/>
                <w:sz w:val="18"/>
                <w:szCs w:val="20"/>
              </w:rPr>
              <w:t>__(self):</w:t>
            </w:r>
          </w:p>
          <w:p w14:paraId="66A8BEAA"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w:t>
            </w:r>
            <w:proofErr w:type="gramStart"/>
            <w:r w:rsidRPr="00304390">
              <w:rPr>
                <w:rFonts w:ascii="Courier New" w:hAnsi="Courier New" w:cs="Courier New"/>
                <w:sz w:val="18"/>
                <w:szCs w:val="20"/>
              </w:rPr>
              <w:t>super(</w:t>
            </w:r>
            <w:proofErr w:type="spellStart"/>
            <w:proofErr w:type="gramEnd"/>
            <w:r w:rsidRPr="00304390">
              <w:rPr>
                <w:rFonts w:ascii="Courier New" w:hAnsi="Courier New" w:cs="Courier New"/>
                <w:sz w:val="18"/>
                <w:szCs w:val="20"/>
              </w:rPr>
              <w:t>CNN_Model</w:t>
            </w:r>
            <w:proofErr w:type="spellEnd"/>
            <w:r w:rsidRPr="00304390">
              <w:rPr>
                <w:rFonts w:ascii="Courier New" w:hAnsi="Courier New" w:cs="Courier New"/>
                <w:sz w:val="18"/>
                <w:szCs w:val="20"/>
              </w:rPr>
              <w:t>, self).__</w:t>
            </w:r>
            <w:proofErr w:type="spellStart"/>
            <w:r w:rsidRPr="00304390">
              <w:rPr>
                <w:rFonts w:ascii="Courier New" w:hAnsi="Courier New" w:cs="Courier New"/>
                <w:sz w:val="18"/>
                <w:szCs w:val="20"/>
              </w:rPr>
              <w:t>init</w:t>
            </w:r>
            <w:proofErr w:type="spellEnd"/>
            <w:r w:rsidRPr="00304390">
              <w:rPr>
                <w:rFonts w:ascii="Courier New" w:hAnsi="Courier New" w:cs="Courier New"/>
                <w:sz w:val="18"/>
                <w:szCs w:val="20"/>
              </w:rPr>
              <w:t>__()</w:t>
            </w:r>
          </w:p>
          <w:p w14:paraId="72A76B21" w14:textId="77777777" w:rsidR="00304390" w:rsidRPr="00304390" w:rsidRDefault="00304390" w:rsidP="00304390">
            <w:pPr>
              <w:pStyle w:val="ListParagraph"/>
              <w:numPr>
                <w:ilvl w:val="0"/>
                <w:numId w:val="21"/>
              </w:numPr>
              <w:spacing w:after="0"/>
              <w:ind w:left="454" w:hanging="426"/>
              <w:rPr>
                <w:i/>
                <w:iCs/>
                <w:sz w:val="18"/>
                <w:szCs w:val="20"/>
              </w:rPr>
            </w:pPr>
            <w:r w:rsidRPr="00304390">
              <w:rPr>
                <w:rFonts w:ascii="Courier New" w:hAnsi="Courier New" w:cs="Courier New"/>
                <w:sz w:val="18"/>
                <w:szCs w:val="20"/>
              </w:rPr>
              <w:t xml:space="preserve">        </w:t>
            </w:r>
            <w:r w:rsidRPr="00304390">
              <w:rPr>
                <w:i/>
                <w:iCs/>
                <w:sz w:val="18"/>
                <w:szCs w:val="20"/>
              </w:rPr>
              <w:t># Convolutional layers</w:t>
            </w:r>
          </w:p>
          <w:p w14:paraId="1BC5B5FF"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w:t>
            </w:r>
            <w:proofErr w:type="gramStart"/>
            <w:r w:rsidRPr="00304390">
              <w:rPr>
                <w:rFonts w:ascii="Courier New" w:hAnsi="Courier New" w:cs="Courier New"/>
                <w:sz w:val="18"/>
                <w:szCs w:val="20"/>
              </w:rPr>
              <w:t>self.conv</w:t>
            </w:r>
            <w:proofErr w:type="gramEnd"/>
            <w:r w:rsidRPr="00304390">
              <w:rPr>
                <w:rFonts w:ascii="Courier New" w:hAnsi="Courier New" w:cs="Courier New"/>
                <w:sz w:val="18"/>
                <w:szCs w:val="20"/>
              </w:rPr>
              <w:t xml:space="preserve">1 = nn.Conv2d(1, 16, </w:t>
            </w:r>
            <w:proofErr w:type="spellStart"/>
            <w:r w:rsidRPr="00304390">
              <w:rPr>
                <w:rFonts w:ascii="Courier New" w:hAnsi="Courier New" w:cs="Courier New"/>
                <w:sz w:val="18"/>
                <w:szCs w:val="20"/>
              </w:rPr>
              <w:t>kernel_size</w:t>
            </w:r>
            <w:proofErr w:type="spellEnd"/>
            <w:r w:rsidRPr="00304390">
              <w:rPr>
                <w:rFonts w:ascii="Courier New" w:hAnsi="Courier New" w:cs="Courier New"/>
                <w:sz w:val="18"/>
                <w:szCs w:val="20"/>
              </w:rPr>
              <w:t>=5, stride=1, padding=2)</w:t>
            </w:r>
          </w:p>
          <w:p w14:paraId="0AE3A56C"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w:t>
            </w:r>
            <w:proofErr w:type="gramStart"/>
            <w:r w:rsidRPr="00304390">
              <w:rPr>
                <w:rFonts w:ascii="Courier New" w:hAnsi="Courier New" w:cs="Courier New"/>
                <w:sz w:val="18"/>
                <w:szCs w:val="20"/>
              </w:rPr>
              <w:t>self.conv</w:t>
            </w:r>
            <w:proofErr w:type="gramEnd"/>
            <w:r w:rsidRPr="00304390">
              <w:rPr>
                <w:rFonts w:ascii="Courier New" w:hAnsi="Courier New" w:cs="Courier New"/>
                <w:sz w:val="18"/>
                <w:szCs w:val="20"/>
              </w:rPr>
              <w:t xml:space="preserve">2 = nn.Conv2d(16, 32, </w:t>
            </w:r>
            <w:proofErr w:type="spellStart"/>
            <w:r w:rsidRPr="00304390">
              <w:rPr>
                <w:rFonts w:ascii="Courier New" w:hAnsi="Courier New" w:cs="Courier New"/>
                <w:sz w:val="18"/>
                <w:szCs w:val="20"/>
              </w:rPr>
              <w:t>kernel_size</w:t>
            </w:r>
            <w:proofErr w:type="spellEnd"/>
            <w:r w:rsidRPr="00304390">
              <w:rPr>
                <w:rFonts w:ascii="Courier New" w:hAnsi="Courier New" w:cs="Courier New"/>
                <w:sz w:val="18"/>
                <w:szCs w:val="20"/>
              </w:rPr>
              <w:t>=5, stride=1, padding=2)</w:t>
            </w:r>
          </w:p>
          <w:p w14:paraId="5A4DD309" w14:textId="77777777" w:rsidR="00304390" w:rsidRPr="00304390" w:rsidRDefault="00304390" w:rsidP="00304390">
            <w:pPr>
              <w:pStyle w:val="ListParagraph"/>
              <w:numPr>
                <w:ilvl w:val="0"/>
                <w:numId w:val="21"/>
              </w:numPr>
              <w:spacing w:after="0"/>
              <w:ind w:left="454" w:hanging="426"/>
              <w:rPr>
                <w:i/>
                <w:iCs/>
                <w:sz w:val="18"/>
                <w:szCs w:val="20"/>
              </w:rPr>
            </w:pPr>
            <w:r w:rsidRPr="00304390">
              <w:rPr>
                <w:i/>
                <w:iCs/>
                <w:sz w:val="18"/>
                <w:szCs w:val="20"/>
              </w:rPr>
              <w:t xml:space="preserve">        # Fully connected layers</w:t>
            </w:r>
          </w:p>
          <w:p w14:paraId="76A5DFF3"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self.fc1 = </w:t>
            </w:r>
            <w:proofErr w:type="spellStart"/>
            <w:proofErr w:type="gramStart"/>
            <w:r w:rsidRPr="00304390">
              <w:rPr>
                <w:rFonts w:ascii="Courier New" w:hAnsi="Courier New" w:cs="Courier New"/>
                <w:sz w:val="18"/>
                <w:szCs w:val="20"/>
              </w:rPr>
              <w:t>nn.Linear</w:t>
            </w:r>
            <w:proofErr w:type="spellEnd"/>
            <w:proofErr w:type="gramEnd"/>
            <w:r w:rsidRPr="00304390">
              <w:rPr>
                <w:rFonts w:ascii="Courier New" w:hAnsi="Courier New" w:cs="Courier New"/>
                <w:sz w:val="18"/>
                <w:szCs w:val="20"/>
              </w:rPr>
              <w:t>(32 * 32 * 32, 128)</w:t>
            </w:r>
          </w:p>
          <w:p w14:paraId="548D6BC1"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self.fc2 = </w:t>
            </w:r>
            <w:proofErr w:type="spellStart"/>
            <w:proofErr w:type="gramStart"/>
            <w:r w:rsidRPr="00304390">
              <w:rPr>
                <w:rFonts w:ascii="Courier New" w:hAnsi="Courier New" w:cs="Courier New"/>
                <w:sz w:val="18"/>
                <w:szCs w:val="20"/>
              </w:rPr>
              <w:t>nn.Linear</w:t>
            </w:r>
            <w:proofErr w:type="spellEnd"/>
            <w:proofErr w:type="gramEnd"/>
            <w:r w:rsidRPr="00304390">
              <w:rPr>
                <w:rFonts w:ascii="Courier New" w:hAnsi="Courier New" w:cs="Courier New"/>
                <w:sz w:val="18"/>
                <w:szCs w:val="20"/>
              </w:rPr>
              <w:t>(128, 10)</w:t>
            </w:r>
          </w:p>
          <w:p w14:paraId="506BBC54"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p>
          <w:p w14:paraId="5024CDF6"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def </w:t>
            </w:r>
            <w:proofErr w:type="gramStart"/>
            <w:r w:rsidRPr="00304390">
              <w:rPr>
                <w:rFonts w:ascii="Courier New" w:hAnsi="Courier New" w:cs="Courier New"/>
                <w:sz w:val="18"/>
                <w:szCs w:val="20"/>
              </w:rPr>
              <w:t>forward(</w:t>
            </w:r>
            <w:proofErr w:type="gramEnd"/>
            <w:r w:rsidRPr="00304390">
              <w:rPr>
                <w:rFonts w:ascii="Courier New" w:hAnsi="Courier New" w:cs="Courier New"/>
                <w:sz w:val="18"/>
                <w:szCs w:val="20"/>
              </w:rPr>
              <w:t>self, x):</w:t>
            </w:r>
          </w:p>
          <w:p w14:paraId="2EFE4257" w14:textId="77777777" w:rsidR="00304390" w:rsidRPr="00304390" w:rsidRDefault="00304390" w:rsidP="00304390">
            <w:pPr>
              <w:pStyle w:val="ListParagraph"/>
              <w:numPr>
                <w:ilvl w:val="0"/>
                <w:numId w:val="21"/>
              </w:numPr>
              <w:spacing w:after="0"/>
              <w:ind w:left="454" w:hanging="426"/>
              <w:rPr>
                <w:i/>
                <w:iCs/>
                <w:sz w:val="18"/>
                <w:szCs w:val="20"/>
              </w:rPr>
            </w:pPr>
            <w:r w:rsidRPr="00304390">
              <w:rPr>
                <w:i/>
                <w:iCs/>
                <w:sz w:val="18"/>
                <w:szCs w:val="20"/>
              </w:rPr>
              <w:t xml:space="preserve">        # Convolutional layers</w:t>
            </w:r>
          </w:p>
          <w:p w14:paraId="6B43D3A0"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x = </w:t>
            </w:r>
            <w:proofErr w:type="spellStart"/>
            <w:proofErr w:type="gramStart"/>
            <w:r w:rsidRPr="00304390">
              <w:rPr>
                <w:rFonts w:ascii="Courier New" w:hAnsi="Courier New" w:cs="Courier New"/>
                <w:sz w:val="18"/>
                <w:szCs w:val="20"/>
              </w:rPr>
              <w:t>F.relu</w:t>
            </w:r>
            <w:proofErr w:type="spellEnd"/>
            <w:proofErr w:type="gramEnd"/>
            <w:r w:rsidRPr="00304390">
              <w:rPr>
                <w:rFonts w:ascii="Courier New" w:hAnsi="Courier New" w:cs="Courier New"/>
                <w:sz w:val="18"/>
                <w:szCs w:val="20"/>
              </w:rPr>
              <w:t>(self.conv1(x))</w:t>
            </w:r>
          </w:p>
          <w:p w14:paraId="241AA108"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x = F.max_pool2</w:t>
            </w:r>
            <w:proofErr w:type="gramStart"/>
            <w:r w:rsidRPr="00304390">
              <w:rPr>
                <w:rFonts w:ascii="Courier New" w:hAnsi="Courier New" w:cs="Courier New"/>
                <w:sz w:val="18"/>
                <w:szCs w:val="20"/>
              </w:rPr>
              <w:t>d(</w:t>
            </w:r>
            <w:proofErr w:type="gramEnd"/>
            <w:r w:rsidRPr="00304390">
              <w:rPr>
                <w:rFonts w:ascii="Courier New" w:hAnsi="Courier New" w:cs="Courier New"/>
                <w:sz w:val="18"/>
                <w:szCs w:val="20"/>
              </w:rPr>
              <w:t>x, 2)</w:t>
            </w:r>
          </w:p>
          <w:p w14:paraId="2CA065C8"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x = </w:t>
            </w:r>
            <w:proofErr w:type="spellStart"/>
            <w:proofErr w:type="gramStart"/>
            <w:r w:rsidRPr="00304390">
              <w:rPr>
                <w:rFonts w:ascii="Courier New" w:hAnsi="Courier New" w:cs="Courier New"/>
                <w:sz w:val="18"/>
                <w:szCs w:val="20"/>
              </w:rPr>
              <w:t>F.relu</w:t>
            </w:r>
            <w:proofErr w:type="spellEnd"/>
            <w:proofErr w:type="gramEnd"/>
            <w:r w:rsidRPr="00304390">
              <w:rPr>
                <w:rFonts w:ascii="Courier New" w:hAnsi="Courier New" w:cs="Courier New"/>
                <w:sz w:val="18"/>
                <w:szCs w:val="20"/>
              </w:rPr>
              <w:t>(self.conv2(x))</w:t>
            </w:r>
          </w:p>
          <w:p w14:paraId="206D7423" w14:textId="77777777" w:rsidR="00304390" w:rsidRPr="00304390" w:rsidRDefault="00304390" w:rsidP="00304390">
            <w:pPr>
              <w:pStyle w:val="ListParagraph"/>
              <w:numPr>
                <w:ilvl w:val="0"/>
                <w:numId w:val="21"/>
              </w:numPr>
              <w:spacing w:after="0"/>
              <w:ind w:left="454" w:hanging="426"/>
              <w:rPr>
                <w:i/>
                <w:iCs/>
                <w:sz w:val="18"/>
                <w:szCs w:val="20"/>
              </w:rPr>
            </w:pPr>
            <w:r w:rsidRPr="00304390">
              <w:rPr>
                <w:i/>
                <w:iCs/>
                <w:sz w:val="18"/>
                <w:szCs w:val="20"/>
              </w:rPr>
              <w:lastRenderedPageBreak/>
              <w:t xml:space="preserve">        # Fully connected layers</w:t>
            </w:r>
          </w:p>
          <w:p w14:paraId="220D2B53"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x = </w:t>
            </w:r>
            <w:proofErr w:type="spellStart"/>
            <w:proofErr w:type="gramStart"/>
            <w:r w:rsidRPr="00304390">
              <w:rPr>
                <w:rFonts w:ascii="Courier New" w:hAnsi="Courier New" w:cs="Courier New"/>
                <w:sz w:val="18"/>
                <w:szCs w:val="20"/>
              </w:rPr>
              <w:t>x.view</w:t>
            </w:r>
            <w:proofErr w:type="spellEnd"/>
            <w:proofErr w:type="gramEnd"/>
            <w:r w:rsidRPr="00304390">
              <w:rPr>
                <w:rFonts w:ascii="Courier New" w:hAnsi="Courier New" w:cs="Courier New"/>
                <w:sz w:val="18"/>
                <w:szCs w:val="20"/>
              </w:rPr>
              <w:t>(-1, 32 * 32 * 32)</w:t>
            </w:r>
          </w:p>
          <w:p w14:paraId="6E43C300"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x = </w:t>
            </w:r>
            <w:proofErr w:type="spellStart"/>
            <w:proofErr w:type="gramStart"/>
            <w:r w:rsidRPr="00304390">
              <w:rPr>
                <w:rFonts w:ascii="Courier New" w:hAnsi="Courier New" w:cs="Courier New"/>
                <w:sz w:val="18"/>
                <w:szCs w:val="20"/>
              </w:rPr>
              <w:t>F.relu</w:t>
            </w:r>
            <w:proofErr w:type="spellEnd"/>
            <w:proofErr w:type="gramEnd"/>
            <w:r w:rsidRPr="00304390">
              <w:rPr>
                <w:rFonts w:ascii="Courier New" w:hAnsi="Courier New" w:cs="Courier New"/>
                <w:sz w:val="18"/>
                <w:szCs w:val="20"/>
              </w:rPr>
              <w:t>(self.fc1(x))</w:t>
            </w:r>
          </w:p>
          <w:p w14:paraId="389CCB84" w14:textId="77777777" w:rsidR="00304390" w:rsidRPr="00304390" w:rsidRDefault="00304390" w:rsidP="00304390">
            <w:pPr>
              <w:pStyle w:val="ListParagraph"/>
              <w:numPr>
                <w:ilvl w:val="0"/>
                <w:numId w:val="21"/>
              </w:numPr>
              <w:spacing w:after="0"/>
              <w:ind w:left="454" w:hanging="426"/>
              <w:rPr>
                <w:rFonts w:ascii="Courier New" w:hAnsi="Courier New" w:cs="Courier New"/>
                <w:sz w:val="18"/>
                <w:szCs w:val="20"/>
              </w:rPr>
            </w:pPr>
            <w:r w:rsidRPr="00304390">
              <w:rPr>
                <w:rFonts w:ascii="Courier New" w:hAnsi="Courier New" w:cs="Courier New"/>
                <w:sz w:val="18"/>
                <w:szCs w:val="20"/>
              </w:rPr>
              <w:t xml:space="preserve">        x = self.fc2(x)</w:t>
            </w:r>
          </w:p>
          <w:p w14:paraId="495A4719" w14:textId="72384BCF" w:rsidR="00304390" w:rsidRPr="0094650B" w:rsidRDefault="00304390" w:rsidP="00304390">
            <w:pPr>
              <w:pStyle w:val="ListParagraph"/>
              <w:numPr>
                <w:ilvl w:val="0"/>
                <w:numId w:val="21"/>
              </w:numPr>
              <w:spacing w:after="0"/>
              <w:ind w:left="454" w:hanging="426"/>
              <w:rPr>
                <w:sz w:val="18"/>
                <w:szCs w:val="20"/>
              </w:rPr>
            </w:pPr>
            <w:r w:rsidRPr="00304390">
              <w:rPr>
                <w:rFonts w:ascii="Courier New" w:hAnsi="Courier New" w:cs="Courier New"/>
                <w:sz w:val="18"/>
                <w:szCs w:val="20"/>
              </w:rPr>
              <w:t xml:space="preserve">        return x</w:t>
            </w:r>
          </w:p>
        </w:tc>
      </w:tr>
    </w:tbl>
    <w:p w14:paraId="41EF4EAB" w14:textId="77777777" w:rsidR="00304390" w:rsidRDefault="00304390" w:rsidP="00304390"/>
    <w:p w14:paraId="6D42C1C6" w14:textId="2BB6F7DE" w:rsidR="00304390" w:rsidRDefault="00304390" w:rsidP="00304390">
      <w:pPr>
        <w:pStyle w:val="Heading2"/>
      </w:pPr>
      <w:bookmarkStart w:id="15" w:name="_Toc135071043"/>
      <w:r>
        <w:rPr>
          <w:rFonts w:hint="eastAsia"/>
        </w:rPr>
        <w:t>性能分析</w:t>
      </w:r>
      <w:bookmarkEnd w:id="15"/>
    </w:p>
    <w:p w14:paraId="7F93C1C0" w14:textId="26CF7768" w:rsidR="005D7758" w:rsidRPr="00CA6B05" w:rsidRDefault="00CA6B05" w:rsidP="005D7758">
      <w:r>
        <w:rPr>
          <w:rFonts w:hint="eastAsia"/>
        </w:rPr>
        <w:t>由于数据集较少</w:t>
      </w:r>
      <w:r>
        <w:rPr>
          <w:rFonts w:hint="eastAsia"/>
        </w:rPr>
        <w:t>,</w:t>
      </w:r>
      <w:r>
        <w:t xml:space="preserve"> </w:t>
      </w:r>
      <w:r>
        <w:rPr>
          <w:rFonts w:hint="eastAsia"/>
        </w:rPr>
        <w:t>并且我将模型和数据放在</w:t>
      </w:r>
      <w:r>
        <w:rPr>
          <w:rFonts w:hint="eastAsia"/>
        </w:rPr>
        <w:t xml:space="preserve"> GPU</w:t>
      </w:r>
      <w:r>
        <w:t xml:space="preserve"> </w:t>
      </w:r>
      <w:r>
        <w:rPr>
          <w:rFonts w:hint="eastAsia"/>
        </w:rPr>
        <w:t>中运算</w:t>
      </w:r>
      <w:r>
        <w:t xml:space="preserve">, </w:t>
      </w:r>
      <w:r>
        <w:rPr>
          <w:rFonts w:hint="eastAsia"/>
        </w:rPr>
        <w:t>模型的训练时间平均只用了</w:t>
      </w:r>
      <w:r>
        <w:rPr>
          <w:rFonts w:hint="eastAsia"/>
        </w:rPr>
        <w:t xml:space="preserve"> 6</w:t>
      </w:r>
      <w:r>
        <w:t xml:space="preserve">.5 </w:t>
      </w:r>
      <w:r>
        <w:rPr>
          <w:rFonts w:hint="eastAsia"/>
        </w:rPr>
        <w:t>秒</w:t>
      </w:r>
      <w:r w:rsidR="005D7758">
        <w:t xml:space="preserve">; </w:t>
      </w:r>
      <w:r w:rsidR="005D7758">
        <w:rPr>
          <w:rFonts w:hint="eastAsia"/>
        </w:rPr>
        <w:t>而准确率在</w:t>
      </w:r>
      <w:r w:rsidR="005D7758">
        <w:rPr>
          <w:rFonts w:hint="eastAsia"/>
        </w:rPr>
        <w:t xml:space="preserve"> </w:t>
      </w:r>
      <w:r w:rsidR="005D7758">
        <w:t xml:space="preserve">4 </w:t>
      </w:r>
      <w:r w:rsidR="005D7758">
        <w:rPr>
          <w:rFonts w:hint="eastAsia"/>
        </w:rPr>
        <w:t>epochs</w:t>
      </w:r>
      <w:r w:rsidR="005D7758">
        <w:t xml:space="preserve"> </w:t>
      </w:r>
      <w:r w:rsidR="005D7758">
        <w:rPr>
          <w:rFonts w:hint="eastAsia"/>
        </w:rPr>
        <w:t>之后达到了</w:t>
      </w:r>
      <w:r w:rsidR="005D7758">
        <w:rPr>
          <w:rFonts w:hint="eastAsia"/>
        </w:rPr>
        <w:t xml:space="preserve"> </w:t>
      </w:r>
      <w:r w:rsidR="005D7758">
        <w:t>98%.</w:t>
      </w:r>
    </w:p>
    <w:p w14:paraId="511F646C" w14:textId="7C1EC071" w:rsidR="00D843D5" w:rsidRDefault="00304390" w:rsidP="00F16194">
      <w:pPr>
        <w:ind w:firstLine="0"/>
        <w:jc w:val="center"/>
      </w:pPr>
      <w:r w:rsidRPr="00304390">
        <w:rPr>
          <w:noProof/>
        </w:rPr>
        <w:drawing>
          <wp:inline distT="0" distB="0" distL="0" distR="0" wp14:anchorId="55FA74B6" wp14:editId="2E59CC69">
            <wp:extent cx="2814254" cy="2160000"/>
            <wp:effectExtent l="0" t="0" r="5715" b="0"/>
            <wp:docPr id="60840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03628" name=""/>
                    <pic:cNvPicPr/>
                  </pic:nvPicPr>
                  <pic:blipFill>
                    <a:blip r:embed="rId14"/>
                    <a:stretch>
                      <a:fillRect/>
                    </a:stretch>
                  </pic:blipFill>
                  <pic:spPr>
                    <a:xfrm>
                      <a:off x="0" y="0"/>
                      <a:ext cx="2814254" cy="2160000"/>
                    </a:xfrm>
                    <a:prstGeom prst="rect">
                      <a:avLst/>
                    </a:prstGeom>
                  </pic:spPr>
                </pic:pic>
              </a:graphicData>
            </a:graphic>
          </wp:inline>
        </w:drawing>
      </w:r>
      <w:r w:rsidR="00F16194" w:rsidRPr="00F16194">
        <w:rPr>
          <w:noProof/>
        </w:rPr>
        <w:drawing>
          <wp:inline distT="0" distB="0" distL="0" distR="0" wp14:anchorId="2969AAE9" wp14:editId="25EB5734">
            <wp:extent cx="2911069" cy="2160000"/>
            <wp:effectExtent l="0" t="0" r="3810" b="0"/>
            <wp:docPr id="149731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1924" name=""/>
                    <pic:cNvPicPr/>
                  </pic:nvPicPr>
                  <pic:blipFill rotWithShape="1">
                    <a:blip r:embed="rId15"/>
                    <a:srcRect t="1176" b="-1"/>
                    <a:stretch/>
                  </pic:blipFill>
                  <pic:spPr bwMode="auto">
                    <a:xfrm>
                      <a:off x="0" y="0"/>
                      <a:ext cx="2911069" cy="2160000"/>
                    </a:xfrm>
                    <a:prstGeom prst="rect">
                      <a:avLst/>
                    </a:prstGeom>
                    <a:ln>
                      <a:noFill/>
                    </a:ln>
                    <a:extLst>
                      <a:ext uri="{53640926-AAD7-44D8-BBD7-CCE9431645EC}">
                        <a14:shadowObscured xmlns:a14="http://schemas.microsoft.com/office/drawing/2010/main"/>
                      </a:ext>
                    </a:extLst>
                  </pic:spPr>
                </pic:pic>
              </a:graphicData>
            </a:graphic>
          </wp:inline>
        </w:drawing>
      </w:r>
    </w:p>
    <w:p w14:paraId="73A05913" w14:textId="168392C4" w:rsidR="00CA6B05" w:rsidRDefault="00CA6B05" w:rsidP="00CA6B05">
      <w:pPr>
        <w:ind w:firstLine="0"/>
        <w:jc w:val="center"/>
      </w:pPr>
      <w:r>
        <w:rPr>
          <w:rFonts w:hint="eastAsia"/>
        </w:rPr>
        <w:t>Pic</w:t>
      </w:r>
      <w:r>
        <w:t>-4-2: Accuracy and Loss in each Epoch</w:t>
      </w:r>
    </w:p>
    <w:p w14:paraId="3421D946" w14:textId="352CCC6B" w:rsidR="005D7758" w:rsidRDefault="005D7758" w:rsidP="005D7758">
      <w:r>
        <w:rPr>
          <w:rFonts w:hint="eastAsia"/>
        </w:rPr>
        <w:t>Pic</w:t>
      </w:r>
      <w:r>
        <w:t xml:space="preserve">-4-2 </w:t>
      </w:r>
      <w:r>
        <w:rPr>
          <w:rFonts w:hint="eastAsia"/>
        </w:rPr>
        <w:t>展示了模型训练时在每个</w:t>
      </w:r>
      <w:r>
        <w:rPr>
          <w:rFonts w:hint="eastAsia"/>
        </w:rPr>
        <w:t xml:space="preserve"> Epoch</w:t>
      </w:r>
      <w:r>
        <w:t xml:space="preserve"> </w:t>
      </w:r>
      <w:r>
        <w:rPr>
          <w:rFonts w:hint="eastAsia"/>
        </w:rPr>
        <w:t>下的训练准确率</w:t>
      </w:r>
      <w:r>
        <w:rPr>
          <w:rFonts w:hint="eastAsia"/>
        </w:rPr>
        <w:t>,</w:t>
      </w:r>
      <w:r>
        <w:t xml:space="preserve"> </w:t>
      </w:r>
      <w:r>
        <w:rPr>
          <w:rFonts w:hint="eastAsia"/>
        </w:rPr>
        <w:t>验证准确率</w:t>
      </w:r>
      <w:r>
        <w:rPr>
          <w:rFonts w:hint="eastAsia"/>
        </w:rPr>
        <w:t>,</w:t>
      </w:r>
      <w:r>
        <w:t xml:space="preserve"> </w:t>
      </w:r>
      <w:r>
        <w:rPr>
          <w:rFonts w:hint="eastAsia"/>
        </w:rPr>
        <w:t>训练损失和验证损失</w:t>
      </w:r>
      <w:r>
        <w:rPr>
          <w:rFonts w:hint="eastAsia"/>
        </w:rPr>
        <w:t>.</w:t>
      </w:r>
      <w:r>
        <w:t xml:space="preserve"> </w:t>
      </w:r>
      <w:r>
        <w:rPr>
          <w:rFonts w:hint="eastAsia"/>
        </w:rPr>
        <w:t>可以发现</w:t>
      </w:r>
      <w:r>
        <w:rPr>
          <w:rFonts w:hint="eastAsia"/>
        </w:rPr>
        <w:t>,</w:t>
      </w:r>
      <w:r>
        <w:t xml:space="preserve"> </w:t>
      </w:r>
      <w:r>
        <w:rPr>
          <w:rFonts w:hint="eastAsia"/>
        </w:rPr>
        <w:t>模型的拟合程度较好</w:t>
      </w:r>
      <w:r>
        <w:rPr>
          <w:rFonts w:hint="eastAsia"/>
        </w:rPr>
        <w:t>,</w:t>
      </w:r>
      <w:r>
        <w:t xml:space="preserve"> </w:t>
      </w:r>
      <w:r>
        <w:rPr>
          <w:rFonts w:hint="eastAsia"/>
        </w:rPr>
        <w:t>在</w:t>
      </w:r>
      <w:r>
        <w:rPr>
          <w:rFonts w:hint="eastAsia"/>
        </w:rPr>
        <w:t xml:space="preserve"> </w:t>
      </w:r>
      <w:r>
        <w:t>6</w:t>
      </w:r>
      <w:r>
        <w:rPr>
          <w:rFonts w:hint="eastAsia"/>
        </w:rPr>
        <w:t>th</w:t>
      </w:r>
      <w:r>
        <w:t xml:space="preserve"> </w:t>
      </w:r>
      <w:r>
        <w:rPr>
          <w:rFonts w:hint="eastAsia"/>
        </w:rPr>
        <w:t>epoch</w:t>
      </w:r>
      <w:r>
        <w:t xml:space="preserve"> </w:t>
      </w:r>
      <w:r>
        <w:rPr>
          <w:rFonts w:hint="eastAsia"/>
        </w:rPr>
        <w:t>之后可能存在略微的过拟合现象</w:t>
      </w:r>
      <w:r>
        <w:rPr>
          <w:rFonts w:hint="eastAsia"/>
        </w:rPr>
        <w:t>.</w:t>
      </w:r>
      <w:r>
        <w:t xml:space="preserve"> </w:t>
      </w:r>
      <w:r>
        <w:rPr>
          <w:rFonts w:hint="eastAsia"/>
        </w:rPr>
        <w:t>这是由于数字图像数据</w:t>
      </w:r>
      <w:proofErr w:type="gramStart"/>
      <w:r>
        <w:rPr>
          <w:rFonts w:hint="eastAsia"/>
        </w:rPr>
        <w:t>集比较</w:t>
      </w:r>
      <w:proofErr w:type="gramEnd"/>
      <w:r>
        <w:rPr>
          <w:rFonts w:hint="eastAsia"/>
        </w:rPr>
        <w:t>简单</w:t>
      </w:r>
      <w:r>
        <w:rPr>
          <w:rFonts w:hint="eastAsia"/>
        </w:rPr>
        <w:t>,</w:t>
      </w:r>
      <w:r>
        <w:t xml:space="preserve"> </w:t>
      </w:r>
      <w:r>
        <w:rPr>
          <w:rFonts w:hint="eastAsia"/>
        </w:rPr>
        <w:t>特征的提取比较容易</w:t>
      </w:r>
      <w:r>
        <w:rPr>
          <w:rFonts w:hint="eastAsia"/>
        </w:rPr>
        <w:t>.</w:t>
      </w:r>
    </w:p>
    <w:p w14:paraId="459876AD" w14:textId="77777777" w:rsidR="005D7758" w:rsidRDefault="005D7758" w:rsidP="005D7758"/>
    <w:p w14:paraId="4C18FD83" w14:textId="2116F1E9" w:rsidR="001674CB" w:rsidRDefault="005D7758" w:rsidP="001674CB">
      <w:pPr>
        <w:pStyle w:val="Heading1"/>
      </w:pPr>
      <w:bookmarkStart w:id="16" w:name="_Toc135071044"/>
      <w:r>
        <w:rPr>
          <w:rFonts w:hint="eastAsia"/>
        </w:rPr>
        <w:t>对比分析</w:t>
      </w:r>
      <w:bookmarkEnd w:id="16"/>
    </w:p>
    <w:p w14:paraId="469CB79D" w14:textId="77777777" w:rsidR="001674CB" w:rsidRPr="001674CB" w:rsidRDefault="001674CB" w:rsidP="001674CB"/>
    <w:tbl>
      <w:tblPr>
        <w:tblW w:w="7936" w:type="dxa"/>
        <w:jc w:val="center"/>
        <w:tblLook w:val="04A0" w:firstRow="1" w:lastRow="0" w:firstColumn="1" w:lastColumn="0" w:noHBand="0" w:noVBand="1"/>
      </w:tblPr>
      <w:tblGrid>
        <w:gridCol w:w="1984"/>
        <w:gridCol w:w="1984"/>
        <w:gridCol w:w="1984"/>
        <w:gridCol w:w="1984"/>
      </w:tblGrid>
      <w:tr w:rsidR="007C49E7" w:rsidRPr="007C49E7" w14:paraId="4857B035" w14:textId="77777777" w:rsidTr="007C49E7">
        <w:trPr>
          <w:trHeight w:val="315"/>
          <w:jc w:val="center"/>
        </w:trPr>
        <w:tc>
          <w:tcPr>
            <w:tcW w:w="7936" w:type="dxa"/>
            <w:gridSpan w:val="4"/>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20F73FCF" w14:textId="77777777" w:rsidR="007C49E7" w:rsidRPr="007C49E7" w:rsidRDefault="007C49E7" w:rsidP="007C49E7">
            <w:pPr>
              <w:widowControl/>
              <w:spacing w:after="0"/>
              <w:ind w:firstLine="0"/>
              <w:jc w:val="center"/>
              <w:rPr>
                <w:rFonts w:eastAsia="Times New Roman"/>
                <w:color w:val="000000"/>
                <w:kern w:val="0"/>
                <w:sz w:val="22"/>
                <w:szCs w:val="22"/>
              </w:rPr>
            </w:pPr>
            <w:r w:rsidRPr="007C49E7">
              <w:rPr>
                <w:rFonts w:eastAsia="Times New Roman"/>
                <w:color w:val="000000"/>
                <w:kern w:val="0"/>
                <w:sz w:val="22"/>
                <w:szCs w:val="22"/>
              </w:rPr>
              <w:t>Table-4-1: Comparison of Different Methods</w:t>
            </w:r>
          </w:p>
        </w:tc>
      </w:tr>
      <w:tr w:rsidR="007C49E7" w:rsidRPr="007C49E7" w14:paraId="66D3BC87" w14:textId="77777777" w:rsidTr="007C49E7">
        <w:trPr>
          <w:trHeight w:val="315"/>
          <w:jc w:val="center"/>
        </w:trPr>
        <w:tc>
          <w:tcPr>
            <w:tcW w:w="1984" w:type="dxa"/>
            <w:tcBorders>
              <w:top w:val="nil"/>
              <w:left w:val="single" w:sz="4" w:space="0" w:color="auto"/>
              <w:bottom w:val="single" w:sz="4" w:space="0" w:color="auto"/>
              <w:right w:val="single" w:sz="4" w:space="0" w:color="auto"/>
            </w:tcBorders>
            <w:shd w:val="clear" w:color="auto" w:fill="auto"/>
            <w:noWrap/>
            <w:vAlign w:val="bottom"/>
            <w:hideMark/>
          </w:tcPr>
          <w:p w14:paraId="670FAA15" w14:textId="77777777" w:rsidR="007C49E7" w:rsidRPr="007C49E7" w:rsidRDefault="007C49E7" w:rsidP="007C49E7">
            <w:pPr>
              <w:widowControl/>
              <w:spacing w:after="0"/>
              <w:ind w:firstLine="0"/>
              <w:jc w:val="left"/>
              <w:rPr>
                <w:rFonts w:ascii="Calibri" w:eastAsia="Times New Roman" w:hAnsi="Calibri" w:cs="Calibri"/>
                <w:color w:val="000000"/>
                <w:kern w:val="0"/>
                <w:sz w:val="22"/>
                <w:szCs w:val="22"/>
              </w:rPr>
            </w:pPr>
            <w:r w:rsidRPr="007C49E7">
              <w:rPr>
                <w:rFonts w:ascii="Calibri" w:eastAsia="Times New Roman" w:hAnsi="Calibri" w:cs="Calibri"/>
                <w:color w:val="000000"/>
                <w:kern w:val="0"/>
                <w:sz w:val="22"/>
                <w:szCs w:val="22"/>
              </w:rPr>
              <w:t> </w:t>
            </w:r>
          </w:p>
        </w:tc>
        <w:tc>
          <w:tcPr>
            <w:tcW w:w="1984" w:type="dxa"/>
            <w:tcBorders>
              <w:top w:val="nil"/>
              <w:left w:val="nil"/>
              <w:bottom w:val="single" w:sz="4" w:space="0" w:color="auto"/>
              <w:right w:val="nil"/>
            </w:tcBorders>
            <w:shd w:val="clear" w:color="auto" w:fill="auto"/>
            <w:noWrap/>
            <w:vAlign w:val="bottom"/>
            <w:hideMark/>
          </w:tcPr>
          <w:p w14:paraId="5EFCD6BF" w14:textId="77777777" w:rsidR="007C49E7" w:rsidRPr="007C49E7" w:rsidRDefault="007C49E7" w:rsidP="007C49E7">
            <w:pPr>
              <w:widowControl/>
              <w:spacing w:after="0"/>
              <w:ind w:firstLine="0"/>
              <w:jc w:val="center"/>
              <w:rPr>
                <w:rFonts w:eastAsia="Times New Roman"/>
                <w:b/>
                <w:bCs/>
                <w:color w:val="000000"/>
                <w:kern w:val="0"/>
                <w:sz w:val="22"/>
                <w:szCs w:val="22"/>
              </w:rPr>
            </w:pPr>
            <w:r w:rsidRPr="007C49E7">
              <w:rPr>
                <w:rFonts w:eastAsia="Times New Roman"/>
                <w:b/>
                <w:bCs/>
                <w:color w:val="000000"/>
                <w:kern w:val="0"/>
                <w:sz w:val="22"/>
                <w:szCs w:val="22"/>
              </w:rPr>
              <w:t>PCA + KNN</w:t>
            </w:r>
          </w:p>
        </w:tc>
        <w:tc>
          <w:tcPr>
            <w:tcW w:w="1984" w:type="dxa"/>
            <w:tcBorders>
              <w:top w:val="nil"/>
              <w:left w:val="nil"/>
              <w:bottom w:val="single" w:sz="4" w:space="0" w:color="auto"/>
              <w:right w:val="nil"/>
            </w:tcBorders>
            <w:shd w:val="clear" w:color="auto" w:fill="auto"/>
            <w:noWrap/>
            <w:vAlign w:val="bottom"/>
            <w:hideMark/>
          </w:tcPr>
          <w:p w14:paraId="24C7458A" w14:textId="77777777" w:rsidR="007C49E7" w:rsidRPr="007C49E7" w:rsidRDefault="007C49E7" w:rsidP="007C49E7">
            <w:pPr>
              <w:widowControl/>
              <w:spacing w:after="0"/>
              <w:ind w:firstLine="0"/>
              <w:jc w:val="center"/>
              <w:rPr>
                <w:rFonts w:eastAsia="Times New Roman"/>
                <w:b/>
                <w:bCs/>
                <w:color w:val="000000"/>
                <w:kern w:val="0"/>
                <w:sz w:val="22"/>
                <w:szCs w:val="22"/>
              </w:rPr>
            </w:pPr>
            <w:r w:rsidRPr="007C49E7">
              <w:rPr>
                <w:rFonts w:eastAsia="Times New Roman"/>
                <w:b/>
                <w:bCs/>
                <w:color w:val="000000"/>
                <w:kern w:val="0"/>
                <w:sz w:val="22"/>
                <w:szCs w:val="22"/>
              </w:rPr>
              <w:t>HOG + SVM</w:t>
            </w:r>
          </w:p>
        </w:tc>
        <w:tc>
          <w:tcPr>
            <w:tcW w:w="1984" w:type="dxa"/>
            <w:tcBorders>
              <w:top w:val="nil"/>
              <w:left w:val="nil"/>
              <w:bottom w:val="single" w:sz="4" w:space="0" w:color="auto"/>
              <w:right w:val="single" w:sz="4" w:space="0" w:color="auto"/>
            </w:tcBorders>
            <w:shd w:val="clear" w:color="auto" w:fill="auto"/>
            <w:noWrap/>
            <w:vAlign w:val="bottom"/>
            <w:hideMark/>
          </w:tcPr>
          <w:p w14:paraId="0BC3850B" w14:textId="77777777" w:rsidR="007C49E7" w:rsidRPr="007C49E7" w:rsidRDefault="007C49E7" w:rsidP="007C49E7">
            <w:pPr>
              <w:widowControl/>
              <w:spacing w:after="0"/>
              <w:ind w:firstLine="0"/>
              <w:jc w:val="center"/>
              <w:rPr>
                <w:rFonts w:eastAsia="Times New Roman"/>
                <w:b/>
                <w:bCs/>
                <w:color w:val="000000"/>
                <w:kern w:val="0"/>
                <w:sz w:val="22"/>
                <w:szCs w:val="22"/>
              </w:rPr>
            </w:pPr>
            <w:r w:rsidRPr="007C49E7">
              <w:rPr>
                <w:rFonts w:eastAsia="Times New Roman"/>
                <w:b/>
                <w:bCs/>
                <w:color w:val="000000"/>
                <w:kern w:val="0"/>
                <w:sz w:val="22"/>
                <w:szCs w:val="22"/>
              </w:rPr>
              <w:t>CNN</w:t>
            </w:r>
          </w:p>
        </w:tc>
      </w:tr>
      <w:tr w:rsidR="007C49E7" w:rsidRPr="007C49E7" w14:paraId="40049F7A" w14:textId="77777777" w:rsidTr="007C49E7">
        <w:trPr>
          <w:trHeight w:val="300"/>
          <w:jc w:val="center"/>
        </w:trPr>
        <w:tc>
          <w:tcPr>
            <w:tcW w:w="1984" w:type="dxa"/>
            <w:tcBorders>
              <w:top w:val="nil"/>
              <w:left w:val="single" w:sz="4" w:space="0" w:color="auto"/>
              <w:bottom w:val="nil"/>
              <w:right w:val="single" w:sz="4" w:space="0" w:color="auto"/>
            </w:tcBorders>
            <w:shd w:val="clear" w:color="auto" w:fill="auto"/>
            <w:noWrap/>
            <w:vAlign w:val="bottom"/>
            <w:hideMark/>
          </w:tcPr>
          <w:p w14:paraId="63F47676" w14:textId="77777777" w:rsidR="007C49E7" w:rsidRPr="007C49E7" w:rsidRDefault="007C49E7" w:rsidP="007C49E7">
            <w:pPr>
              <w:widowControl/>
              <w:spacing w:after="0"/>
              <w:ind w:firstLine="0"/>
              <w:jc w:val="center"/>
              <w:rPr>
                <w:rFonts w:eastAsia="Times New Roman"/>
                <w:b/>
                <w:bCs/>
                <w:color w:val="000000"/>
                <w:kern w:val="0"/>
                <w:sz w:val="22"/>
                <w:szCs w:val="22"/>
              </w:rPr>
            </w:pPr>
            <w:r w:rsidRPr="007C49E7">
              <w:rPr>
                <w:rFonts w:eastAsia="Times New Roman"/>
                <w:b/>
                <w:bCs/>
                <w:color w:val="000000"/>
                <w:kern w:val="0"/>
                <w:sz w:val="22"/>
                <w:szCs w:val="22"/>
              </w:rPr>
              <w:t>Training Time</w:t>
            </w:r>
          </w:p>
        </w:tc>
        <w:tc>
          <w:tcPr>
            <w:tcW w:w="1984" w:type="dxa"/>
            <w:tcBorders>
              <w:top w:val="nil"/>
              <w:left w:val="nil"/>
              <w:bottom w:val="nil"/>
              <w:right w:val="nil"/>
            </w:tcBorders>
            <w:shd w:val="clear" w:color="auto" w:fill="auto"/>
            <w:noWrap/>
            <w:vAlign w:val="bottom"/>
            <w:hideMark/>
          </w:tcPr>
          <w:p w14:paraId="34716A87" w14:textId="77777777" w:rsidR="007C49E7" w:rsidRPr="007C49E7" w:rsidRDefault="007C49E7" w:rsidP="007C49E7">
            <w:pPr>
              <w:widowControl/>
              <w:spacing w:after="0"/>
              <w:ind w:firstLine="0"/>
              <w:jc w:val="center"/>
              <w:rPr>
                <w:rFonts w:eastAsia="Times New Roman"/>
                <w:color w:val="000000"/>
                <w:kern w:val="0"/>
                <w:sz w:val="22"/>
                <w:szCs w:val="22"/>
              </w:rPr>
            </w:pPr>
            <w:r w:rsidRPr="007C49E7">
              <w:rPr>
                <w:rFonts w:eastAsia="Times New Roman"/>
                <w:color w:val="000000"/>
                <w:kern w:val="0"/>
                <w:sz w:val="22"/>
                <w:szCs w:val="22"/>
              </w:rPr>
              <w:t>0.65s</w:t>
            </w:r>
          </w:p>
        </w:tc>
        <w:tc>
          <w:tcPr>
            <w:tcW w:w="1984" w:type="dxa"/>
            <w:tcBorders>
              <w:top w:val="nil"/>
              <w:left w:val="nil"/>
              <w:bottom w:val="nil"/>
              <w:right w:val="nil"/>
            </w:tcBorders>
            <w:shd w:val="clear" w:color="auto" w:fill="auto"/>
            <w:noWrap/>
            <w:vAlign w:val="bottom"/>
            <w:hideMark/>
          </w:tcPr>
          <w:p w14:paraId="7E1098D4" w14:textId="77777777" w:rsidR="007C49E7" w:rsidRPr="007C49E7" w:rsidRDefault="007C49E7" w:rsidP="007C49E7">
            <w:pPr>
              <w:widowControl/>
              <w:spacing w:after="0"/>
              <w:ind w:firstLine="0"/>
              <w:jc w:val="center"/>
              <w:rPr>
                <w:rFonts w:eastAsia="Times New Roman"/>
                <w:color w:val="000000"/>
                <w:kern w:val="0"/>
                <w:sz w:val="22"/>
                <w:szCs w:val="22"/>
              </w:rPr>
            </w:pPr>
            <w:r w:rsidRPr="007C49E7">
              <w:rPr>
                <w:rFonts w:eastAsia="Times New Roman"/>
                <w:color w:val="000000"/>
                <w:kern w:val="0"/>
                <w:sz w:val="22"/>
                <w:szCs w:val="22"/>
              </w:rPr>
              <w:t>0.49s</w:t>
            </w:r>
          </w:p>
        </w:tc>
        <w:tc>
          <w:tcPr>
            <w:tcW w:w="1984" w:type="dxa"/>
            <w:tcBorders>
              <w:top w:val="nil"/>
              <w:left w:val="nil"/>
              <w:bottom w:val="nil"/>
              <w:right w:val="single" w:sz="4" w:space="0" w:color="auto"/>
            </w:tcBorders>
            <w:shd w:val="clear" w:color="auto" w:fill="auto"/>
            <w:noWrap/>
            <w:vAlign w:val="bottom"/>
            <w:hideMark/>
          </w:tcPr>
          <w:p w14:paraId="5DC3EA69" w14:textId="77777777" w:rsidR="007C49E7" w:rsidRPr="007C49E7" w:rsidRDefault="007C49E7" w:rsidP="007C49E7">
            <w:pPr>
              <w:widowControl/>
              <w:spacing w:after="0"/>
              <w:ind w:firstLine="0"/>
              <w:jc w:val="center"/>
              <w:rPr>
                <w:rFonts w:eastAsia="Times New Roman"/>
                <w:color w:val="000000"/>
                <w:kern w:val="0"/>
                <w:sz w:val="22"/>
                <w:szCs w:val="22"/>
              </w:rPr>
            </w:pPr>
            <w:r w:rsidRPr="007C49E7">
              <w:rPr>
                <w:rFonts w:eastAsia="Times New Roman"/>
                <w:color w:val="000000"/>
                <w:kern w:val="0"/>
                <w:sz w:val="22"/>
                <w:szCs w:val="22"/>
              </w:rPr>
              <w:t>6.5s</w:t>
            </w:r>
          </w:p>
        </w:tc>
      </w:tr>
      <w:tr w:rsidR="007C49E7" w:rsidRPr="007C49E7" w14:paraId="1273DBF3" w14:textId="77777777" w:rsidTr="007C49E7">
        <w:trPr>
          <w:trHeight w:val="300"/>
          <w:jc w:val="center"/>
        </w:trPr>
        <w:tc>
          <w:tcPr>
            <w:tcW w:w="1984" w:type="dxa"/>
            <w:tcBorders>
              <w:top w:val="nil"/>
              <w:left w:val="single" w:sz="4" w:space="0" w:color="auto"/>
              <w:bottom w:val="single" w:sz="4" w:space="0" w:color="auto"/>
              <w:right w:val="single" w:sz="4" w:space="0" w:color="auto"/>
            </w:tcBorders>
            <w:shd w:val="clear" w:color="auto" w:fill="auto"/>
            <w:noWrap/>
            <w:vAlign w:val="bottom"/>
            <w:hideMark/>
          </w:tcPr>
          <w:p w14:paraId="0C66E34A" w14:textId="77777777" w:rsidR="007C49E7" w:rsidRPr="007C49E7" w:rsidRDefault="007C49E7" w:rsidP="007C49E7">
            <w:pPr>
              <w:widowControl/>
              <w:spacing w:after="0"/>
              <w:ind w:firstLine="0"/>
              <w:jc w:val="center"/>
              <w:rPr>
                <w:rFonts w:eastAsia="Times New Roman"/>
                <w:b/>
                <w:bCs/>
                <w:color w:val="000000"/>
                <w:kern w:val="0"/>
                <w:sz w:val="22"/>
                <w:szCs w:val="22"/>
              </w:rPr>
            </w:pPr>
            <w:r w:rsidRPr="007C49E7">
              <w:rPr>
                <w:rFonts w:eastAsia="Times New Roman"/>
                <w:b/>
                <w:bCs/>
                <w:color w:val="000000"/>
                <w:kern w:val="0"/>
                <w:sz w:val="22"/>
                <w:szCs w:val="22"/>
              </w:rPr>
              <w:t>Testing Accuracy</w:t>
            </w:r>
          </w:p>
        </w:tc>
        <w:tc>
          <w:tcPr>
            <w:tcW w:w="1984" w:type="dxa"/>
            <w:tcBorders>
              <w:top w:val="nil"/>
              <w:left w:val="nil"/>
              <w:bottom w:val="single" w:sz="4" w:space="0" w:color="auto"/>
              <w:right w:val="nil"/>
            </w:tcBorders>
            <w:shd w:val="clear" w:color="auto" w:fill="auto"/>
            <w:noWrap/>
            <w:vAlign w:val="bottom"/>
            <w:hideMark/>
          </w:tcPr>
          <w:p w14:paraId="622A4ACC" w14:textId="77777777" w:rsidR="007C49E7" w:rsidRPr="007C49E7" w:rsidRDefault="007C49E7" w:rsidP="007C49E7">
            <w:pPr>
              <w:widowControl/>
              <w:spacing w:after="0"/>
              <w:ind w:firstLine="0"/>
              <w:jc w:val="center"/>
              <w:rPr>
                <w:rFonts w:eastAsia="Times New Roman"/>
                <w:color w:val="000000"/>
                <w:kern w:val="0"/>
                <w:sz w:val="22"/>
                <w:szCs w:val="22"/>
              </w:rPr>
            </w:pPr>
            <w:r w:rsidRPr="007C49E7">
              <w:rPr>
                <w:rFonts w:eastAsia="Times New Roman"/>
                <w:color w:val="000000"/>
                <w:kern w:val="0"/>
                <w:sz w:val="22"/>
                <w:szCs w:val="22"/>
              </w:rPr>
              <w:t>0.79</w:t>
            </w:r>
          </w:p>
        </w:tc>
        <w:tc>
          <w:tcPr>
            <w:tcW w:w="1984" w:type="dxa"/>
            <w:tcBorders>
              <w:top w:val="nil"/>
              <w:left w:val="nil"/>
              <w:bottom w:val="single" w:sz="4" w:space="0" w:color="auto"/>
              <w:right w:val="nil"/>
            </w:tcBorders>
            <w:shd w:val="clear" w:color="auto" w:fill="auto"/>
            <w:noWrap/>
            <w:vAlign w:val="bottom"/>
            <w:hideMark/>
          </w:tcPr>
          <w:p w14:paraId="0B8467CD" w14:textId="77777777" w:rsidR="007C49E7" w:rsidRPr="007C49E7" w:rsidRDefault="007C49E7" w:rsidP="007C49E7">
            <w:pPr>
              <w:widowControl/>
              <w:spacing w:after="0"/>
              <w:ind w:firstLine="0"/>
              <w:jc w:val="center"/>
              <w:rPr>
                <w:rFonts w:eastAsia="Times New Roman"/>
                <w:color w:val="000000"/>
                <w:kern w:val="0"/>
                <w:sz w:val="22"/>
                <w:szCs w:val="22"/>
              </w:rPr>
            </w:pPr>
            <w:r w:rsidRPr="007C49E7">
              <w:rPr>
                <w:rFonts w:eastAsia="Times New Roman"/>
                <w:color w:val="000000"/>
                <w:kern w:val="0"/>
                <w:sz w:val="22"/>
                <w:szCs w:val="22"/>
              </w:rPr>
              <w:t>0.99</w:t>
            </w:r>
          </w:p>
        </w:tc>
        <w:tc>
          <w:tcPr>
            <w:tcW w:w="1984" w:type="dxa"/>
            <w:tcBorders>
              <w:top w:val="nil"/>
              <w:left w:val="nil"/>
              <w:bottom w:val="single" w:sz="4" w:space="0" w:color="auto"/>
              <w:right w:val="single" w:sz="4" w:space="0" w:color="auto"/>
            </w:tcBorders>
            <w:shd w:val="clear" w:color="auto" w:fill="auto"/>
            <w:noWrap/>
            <w:vAlign w:val="bottom"/>
            <w:hideMark/>
          </w:tcPr>
          <w:p w14:paraId="718EE854" w14:textId="77777777" w:rsidR="007C49E7" w:rsidRPr="007C49E7" w:rsidRDefault="007C49E7" w:rsidP="007C49E7">
            <w:pPr>
              <w:widowControl/>
              <w:spacing w:after="0"/>
              <w:ind w:firstLine="0"/>
              <w:jc w:val="center"/>
              <w:rPr>
                <w:rFonts w:eastAsia="Times New Roman"/>
                <w:color w:val="000000"/>
                <w:kern w:val="0"/>
                <w:sz w:val="22"/>
                <w:szCs w:val="22"/>
              </w:rPr>
            </w:pPr>
            <w:r w:rsidRPr="007C49E7">
              <w:rPr>
                <w:rFonts w:eastAsia="Times New Roman"/>
                <w:color w:val="000000"/>
                <w:kern w:val="0"/>
                <w:sz w:val="22"/>
                <w:szCs w:val="22"/>
              </w:rPr>
              <w:t>0.98</w:t>
            </w:r>
          </w:p>
        </w:tc>
      </w:tr>
    </w:tbl>
    <w:p w14:paraId="1D49AFD2" w14:textId="2ABDCE95" w:rsidR="005D7758" w:rsidRPr="005D7758" w:rsidRDefault="005D7758" w:rsidP="007C49E7">
      <w:pPr>
        <w:ind w:firstLine="0"/>
      </w:pPr>
    </w:p>
    <w:p w14:paraId="590EBFFE" w14:textId="26FE9FE1" w:rsidR="005D7758" w:rsidRDefault="001674CB" w:rsidP="005D7758">
      <w:r>
        <w:t xml:space="preserve">Tabel-4-1 </w:t>
      </w:r>
      <w:r>
        <w:rPr>
          <w:rFonts w:hint="eastAsia"/>
        </w:rPr>
        <w:t>展示了三种方法的性能对比</w:t>
      </w:r>
      <w:r>
        <w:rPr>
          <w:rFonts w:hint="eastAsia"/>
        </w:rPr>
        <w:t>.</w:t>
      </w:r>
      <w:r>
        <w:t xml:space="preserve"> </w:t>
      </w:r>
      <w:r>
        <w:rPr>
          <w:rFonts w:hint="eastAsia"/>
        </w:rPr>
        <w:t>可以看见</w:t>
      </w:r>
      <w:r>
        <w:rPr>
          <w:rFonts w:hint="eastAsia"/>
        </w:rPr>
        <w:t>,</w:t>
      </w:r>
      <w:r>
        <w:t xml:space="preserve"> </w:t>
      </w:r>
      <w:r>
        <w:rPr>
          <w:rFonts w:hint="eastAsia"/>
        </w:rPr>
        <w:t>HOG</w:t>
      </w:r>
      <w:r>
        <w:t xml:space="preserve"> + </w:t>
      </w:r>
      <w:r>
        <w:rPr>
          <w:rFonts w:hint="eastAsia"/>
        </w:rPr>
        <w:t>SVM</w:t>
      </w:r>
      <w:r>
        <w:t xml:space="preserve"> </w:t>
      </w:r>
      <w:r>
        <w:rPr>
          <w:rFonts w:hint="eastAsia"/>
        </w:rPr>
        <w:t>训练时间最短</w:t>
      </w:r>
      <w:r>
        <w:rPr>
          <w:rFonts w:hint="eastAsia"/>
        </w:rPr>
        <w:t>,</w:t>
      </w:r>
      <w:r>
        <w:t xml:space="preserve"> </w:t>
      </w:r>
      <w:r>
        <w:rPr>
          <w:rFonts w:hint="eastAsia"/>
        </w:rPr>
        <w:t>准确度最高</w:t>
      </w:r>
      <w:r>
        <w:rPr>
          <w:rFonts w:hint="eastAsia"/>
        </w:rPr>
        <w:t>,</w:t>
      </w:r>
      <w:r>
        <w:t xml:space="preserve"> </w:t>
      </w:r>
      <w:r>
        <w:rPr>
          <w:rFonts w:hint="eastAsia"/>
        </w:rPr>
        <w:t>PCA</w:t>
      </w:r>
      <w:r>
        <w:t xml:space="preserve"> + </w:t>
      </w:r>
      <w:r>
        <w:rPr>
          <w:rFonts w:hint="eastAsia"/>
        </w:rPr>
        <w:t>KNN</w:t>
      </w:r>
      <w:r>
        <w:t xml:space="preserve"> </w:t>
      </w:r>
      <w:r>
        <w:rPr>
          <w:rFonts w:hint="eastAsia"/>
        </w:rPr>
        <w:t>准确度最低</w:t>
      </w:r>
      <w:r>
        <w:rPr>
          <w:rFonts w:hint="eastAsia"/>
        </w:rPr>
        <w:t>,</w:t>
      </w:r>
      <w:r>
        <w:t xml:space="preserve"> </w:t>
      </w:r>
      <w:r>
        <w:rPr>
          <w:rFonts w:hint="eastAsia"/>
        </w:rPr>
        <w:t>CNN</w:t>
      </w:r>
      <w:r>
        <w:t xml:space="preserve"> </w:t>
      </w:r>
      <w:r>
        <w:rPr>
          <w:rFonts w:hint="eastAsia"/>
        </w:rPr>
        <w:t>训练时间最长</w:t>
      </w:r>
      <w:r>
        <w:rPr>
          <w:rFonts w:hint="eastAsia"/>
        </w:rPr>
        <w:t>.</w:t>
      </w:r>
    </w:p>
    <w:p w14:paraId="1BB9C7C8" w14:textId="179E30B2" w:rsidR="001674CB" w:rsidRDefault="001674CB" w:rsidP="005D7758">
      <w:r>
        <w:rPr>
          <w:rFonts w:hint="eastAsia"/>
        </w:rPr>
        <w:t>这是由于本次实验的数据集</w:t>
      </w:r>
      <w:r>
        <w:t xml:space="preserve"> (</w:t>
      </w:r>
      <w:r>
        <w:rPr>
          <w:rFonts w:hint="eastAsia"/>
        </w:rPr>
        <w:t>数字图像</w:t>
      </w:r>
      <w:r>
        <w:rPr>
          <w:rFonts w:hint="eastAsia"/>
        </w:rPr>
        <w:t>)</w:t>
      </w:r>
      <w:r>
        <w:t xml:space="preserve"> </w:t>
      </w:r>
      <w:r>
        <w:rPr>
          <w:rFonts w:hint="eastAsia"/>
        </w:rPr>
        <w:t>的边缘特征非常明显</w:t>
      </w:r>
      <w:r>
        <w:rPr>
          <w:rFonts w:hint="eastAsia"/>
        </w:rPr>
        <w:t>,</w:t>
      </w:r>
      <w:r>
        <w:t xml:space="preserve"> </w:t>
      </w:r>
      <w:r>
        <w:rPr>
          <w:rFonts w:hint="eastAsia"/>
        </w:rPr>
        <w:t>图像质量较高</w:t>
      </w:r>
      <w:r>
        <w:rPr>
          <w:rFonts w:hint="eastAsia"/>
        </w:rPr>
        <w:t>,</w:t>
      </w:r>
      <w:r>
        <w:t xml:space="preserve"> </w:t>
      </w:r>
      <w:r>
        <w:rPr>
          <w:rFonts w:hint="eastAsia"/>
        </w:rPr>
        <w:t>比较适合</w:t>
      </w:r>
      <w:r>
        <w:rPr>
          <w:rFonts w:hint="eastAsia"/>
        </w:rPr>
        <w:t xml:space="preserve"> HOG</w:t>
      </w:r>
      <w:r>
        <w:t xml:space="preserve"> + </w:t>
      </w:r>
      <w:r>
        <w:rPr>
          <w:rFonts w:hint="eastAsia"/>
        </w:rPr>
        <w:t>SVM</w:t>
      </w:r>
      <w:r>
        <w:t xml:space="preserve">. </w:t>
      </w:r>
      <w:r>
        <w:rPr>
          <w:rFonts w:hint="eastAsia"/>
        </w:rPr>
        <w:t>当数据集数量变多</w:t>
      </w:r>
      <w:r>
        <w:rPr>
          <w:rFonts w:hint="eastAsia"/>
        </w:rPr>
        <w:t>,</w:t>
      </w:r>
      <w:r>
        <w:t xml:space="preserve"> </w:t>
      </w:r>
      <w:r>
        <w:rPr>
          <w:rFonts w:hint="eastAsia"/>
        </w:rPr>
        <w:t>复杂度更高</w:t>
      </w:r>
      <w:r>
        <w:rPr>
          <w:rFonts w:hint="eastAsia"/>
        </w:rPr>
        <w:t>,</w:t>
      </w:r>
      <w:r>
        <w:t xml:space="preserve"> </w:t>
      </w:r>
      <w:r>
        <w:rPr>
          <w:rFonts w:hint="eastAsia"/>
        </w:rPr>
        <w:t>CNN</w:t>
      </w:r>
      <w:r>
        <w:t xml:space="preserve"> </w:t>
      </w:r>
      <w:r>
        <w:rPr>
          <w:rFonts w:hint="eastAsia"/>
        </w:rPr>
        <w:t>可能会有更好的性能</w:t>
      </w:r>
      <w:r>
        <w:rPr>
          <w:rFonts w:hint="eastAsia"/>
        </w:rPr>
        <w:t>.</w:t>
      </w:r>
      <w:r>
        <w:t xml:space="preserve"> </w:t>
      </w:r>
      <w:r>
        <w:rPr>
          <w:rFonts w:hint="eastAsia"/>
        </w:rPr>
        <w:t>如上文所说</w:t>
      </w:r>
      <w:r>
        <w:rPr>
          <w:rFonts w:hint="eastAsia"/>
        </w:rPr>
        <w:t>,</w:t>
      </w:r>
      <w:r>
        <w:t xml:space="preserve"> </w:t>
      </w:r>
      <w:r>
        <w:rPr>
          <w:rFonts w:hint="eastAsia"/>
        </w:rPr>
        <w:t>PCA</w:t>
      </w:r>
      <w:r>
        <w:t xml:space="preserve"> + </w:t>
      </w:r>
      <w:r>
        <w:rPr>
          <w:rFonts w:hint="eastAsia"/>
        </w:rPr>
        <w:t>KNN</w:t>
      </w:r>
      <w:r>
        <w:t xml:space="preserve"> </w:t>
      </w:r>
      <w:r>
        <w:rPr>
          <w:rFonts w:hint="eastAsia"/>
        </w:rPr>
        <w:t>不太适合识别对象内部差异很大的一般识别问题</w:t>
      </w:r>
      <w:r>
        <w:rPr>
          <w:rFonts w:hint="eastAsia"/>
        </w:rPr>
        <w:t>,</w:t>
      </w:r>
      <w:r>
        <w:t xml:space="preserve"> </w:t>
      </w:r>
      <w:r>
        <w:rPr>
          <w:rFonts w:hint="eastAsia"/>
        </w:rPr>
        <w:t>更好的应用场景在诸如</w:t>
      </w:r>
      <w:r>
        <w:t>“</w:t>
      </w:r>
      <w:r>
        <w:rPr>
          <w:rFonts w:hint="eastAsia"/>
        </w:rPr>
        <w:t>人脸识别</w:t>
      </w:r>
      <w:r>
        <w:t>”</w:t>
      </w:r>
      <w:r>
        <w:rPr>
          <w:rFonts w:hint="eastAsia"/>
        </w:rPr>
        <w:t>等的同类且形态差异不大的物体识别</w:t>
      </w:r>
      <w:r>
        <w:rPr>
          <w:rFonts w:hint="eastAsia"/>
        </w:rPr>
        <w:t>.</w:t>
      </w:r>
    </w:p>
    <w:p w14:paraId="5C6C3252" w14:textId="77777777" w:rsidR="00BE3AD5" w:rsidRDefault="00BE3AD5" w:rsidP="005D7758"/>
    <w:p w14:paraId="729A3A03" w14:textId="77DFCF2B" w:rsidR="00BE3AD5" w:rsidRDefault="00BE3AD5" w:rsidP="00BE3AD5">
      <w:pPr>
        <w:pStyle w:val="Heading1"/>
      </w:pPr>
      <w:bookmarkStart w:id="17" w:name="_Toc135071045"/>
      <w:r>
        <w:rPr>
          <w:rFonts w:hint="eastAsia"/>
        </w:rPr>
        <w:lastRenderedPageBreak/>
        <w:t>实验总结</w:t>
      </w:r>
      <w:bookmarkEnd w:id="17"/>
    </w:p>
    <w:p w14:paraId="1DE2B7BF" w14:textId="6D603E79" w:rsidR="00BE3AD5" w:rsidRDefault="00BE3AD5" w:rsidP="00BE3AD5">
      <w:r>
        <w:rPr>
          <w:rFonts w:hint="eastAsia"/>
        </w:rPr>
        <w:t>本次实验我对</w:t>
      </w:r>
      <w:r>
        <w:rPr>
          <w:rFonts w:hint="eastAsia"/>
        </w:rPr>
        <w:t xml:space="preserve"> PCA</w:t>
      </w:r>
      <w:r>
        <w:t xml:space="preserve"> </w:t>
      </w:r>
      <w:r>
        <w:rPr>
          <w:rFonts w:hint="eastAsia"/>
        </w:rPr>
        <w:t>和</w:t>
      </w:r>
      <w:r>
        <w:rPr>
          <w:rFonts w:hint="eastAsia"/>
        </w:rPr>
        <w:t xml:space="preserve"> HOG</w:t>
      </w:r>
      <w:r>
        <w:t xml:space="preserve"> </w:t>
      </w:r>
      <w:r>
        <w:rPr>
          <w:rFonts w:hint="eastAsia"/>
        </w:rPr>
        <w:t>这两种特征提取算法有了更深的理解</w:t>
      </w:r>
      <w:r>
        <w:rPr>
          <w:rFonts w:hint="eastAsia"/>
        </w:rPr>
        <w:t>,</w:t>
      </w:r>
      <w:r>
        <w:t xml:space="preserve"> </w:t>
      </w:r>
      <w:r>
        <w:rPr>
          <w:rFonts w:hint="eastAsia"/>
        </w:rPr>
        <w:t>并且学会了自己写</w:t>
      </w:r>
      <w:r>
        <w:rPr>
          <w:rFonts w:hint="eastAsia"/>
        </w:rPr>
        <w:t xml:space="preserve"> CNN</w:t>
      </w:r>
      <w:r>
        <w:t xml:space="preserve"> </w:t>
      </w:r>
      <w:r>
        <w:rPr>
          <w:rFonts w:hint="eastAsia"/>
        </w:rPr>
        <w:t>并进行模型</w:t>
      </w:r>
      <w:proofErr w:type="gramStart"/>
      <w:r>
        <w:rPr>
          <w:rFonts w:hint="eastAsia"/>
        </w:rPr>
        <w:t>调参</w:t>
      </w:r>
      <w:r>
        <w:t>,</w:t>
      </w:r>
      <w:proofErr w:type="gramEnd"/>
      <w:r>
        <w:t xml:space="preserve"> </w:t>
      </w:r>
      <w:r>
        <w:rPr>
          <w:rFonts w:hint="eastAsia"/>
        </w:rPr>
        <w:t>有很大收获</w:t>
      </w:r>
      <w:r>
        <w:rPr>
          <w:rFonts w:hint="eastAsia"/>
        </w:rPr>
        <w:t>.</w:t>
      </w:r>
    </w:p>
    <w:p w14:paraId="7802B7C2" w14:textId="77777777" w:rsidR="00125C5F" w:rsidRDefault="00125C5F" w:rsidP="00BE3AD5"/>
    <w:p w14:paraId="7CB419D1" w14:textId="23ADF422" w:rsidR="00125C5F" w:rsidRDefault="00125C5F" w:rsidP="00125C5F">
      <w:pPr>
        <w:pStyle w:val="Heading1"/>
        <w:numPr>
          <w:ilvl w:val="0"/>
          <w:numId w:val="0"/>
        </w:numPr>
      </w:pPr>
      <w:bookmarkStart w:id="18" w:name="_Toc135071046"/>
      <w:r>
        <w:rPr>
          <w:rFonts w:hint="eastAsia"/>
        </w:rPr>
        <w:t>参考文献</w:t>
      </w:r>
      <w:bookmarkEnd w:id="18"/>
    </w:p>
    <w:p w14:paraId="155D7CFB" w14:textId="2B4FE7CD" w:rsidR="00125C5F" w:rsidRDefault="00125C5F" w:rsidP="00125C5F">
      <w:pPr>
        <w:ind w:firstLine="0"/>
      </w:pPr>
      <w:r>
        <w:t xml:space="preserve">[1] </w:t>
      </w:r>
      <w:r w:rsidRPr="00125C5F">
        <w:t>Gupta, Varun, and Monika Mittal. "KNN and PCA classifier with autoregressive modelling during different ECG signal interpretation." Procedia Computer Science 125 (2018): 18-24.</w:t>
      </w:r>
    </w:p>
    <w:p w14:paraId="45540C1C" w14:textId="7204738F" w:rsidR="00125C5F" w:rsidRDefault="00125C5F" w:rsidP="00125C5F">
      <w:pPr>
        <w:ind w:firstLine="0"/>
      </w:pPr>
      <w:r>
        <w:t xml:space="preserve">[2] </w:t>
      </w:r>
      <w:proofErr w:type="spellStart"/>
      <w:r w:rsidRPr="00125C5F">
        <w:t>Maćkiewicz</w:t>
      </w:r>
      <w:proofErr w:type="spellEnd"/>
      <w:r w:rsidRPr="00125C5F">
        <w:t xml:space="preserve">, Andrzej, and Waldemar </w:t>
      </w:r>
      <w:proofErr w:type="spellStart"/>
      <w:r w:rsidRPr="00125C5F">
        <w:t>Ratajczak</w:t>
      </w:r>
      <w:proofErr w:type="spellEnd"/>
      <w:r w:rsidRPr="00125C5F">
        <w:t>. "Principal components analysis (PCA)." Computers &amp; Geosciences 19.3 (1993): 303-342.</w:t>
      </w:r>
    </w:p>
    <w:p w14:paraId="6B7CF4D8" w14:textId="1F8F8F0B" w:rsidR="00125C5F" w:rsidRDefault="00125C5F" w:rsidP="00125C5F">
      <w:pPr>
        <w:ind w:firstLine="0"/>
      </w:pPr>
      <w:r>
        <w:t xml:space="preserve">[3] </w:t>
      </w:r>
      <w:r w:rsidRPr="00125C5F">
        <w:t>Turk, Matthew, and Alex Pentland. "Eigenfaces for recognition." Journal of cognitive neuroscience 3.1 (1991): 71-86.</w:t>
      </w:r>
    </w:p>
    <w:p w14:paraId="22EA64D8" w14:textId="05ACA68C" w:rsidR="00F74DD4" w:rsidRDefault="00F74DD4" w:rsidP="00125C5F">
      <w:pPr>
        <w:ind w:firstLine="0"/>
      </w:pPr>
      <w:r>
        <w:t xml:space="preserve">[4] </w:t>
      </w:r>
      <w:r w:rsidRPr="00F74DD4">
        <w:t xml:space="preserve">Wang, </w:t>
      </w:r>
      <w:proofErr w:type="spellStart"/>
      <w:r w:rsidRPr="00F74DD4">
        <w:t>Xiaoyu</w:t>
      </w:r>
      <w:proofErr w:type="spellEnd"/>
      <w:r w:rsidRPr="00F74DD4">
        <w:t xml:space="preserve">, Tony X. Han, and </w:t>
      </w:r>
      <w:proofErr w:type="spellStart"/>
      <w:r w:rsidRPr="00F74DD4">
        <w:t>Shuicheng</w:t>
      </w:r>
      <w:proofErr w:type="spellEnd"/>
      <w:r w:rsidRPr="00F74DD4">
        <w:t xml:space="preserve"> Yan. "An HOG-LBP human detector with partial occlusion handling." 2009 IEEE 12th international conference on computer vision. IEEE, 2009.</w:t>
      </w:r>
    </w:p>
    <w:p w14:paraId="57DB1638" w14:textId="146BF90C" w:rsidR="00F74DD4" w:rsidRDefault="00F74DD4" w:rsidP="00125C5F">
      <w:pPr>
        <w:ind w:firstLine="0"/>
      </w:pPr>
      <w:r>
        <w:t xml:space="preserve">[5] </w:t>
      </w:r>
      <w:r w:rsidRPr="00F74DD4">
        <w:t xml:space="preserve">Dadi, Harihara Santosh, and GK Mohan </w:t>
      </w:r>
      <w:proofErr w:type="spellStart"/>
      <w:r w:rsidRPr="00F74DD4">
        <w:t>Pillutla</w:t>
      </w:r>
      <w:proofErr w:type="spellEnd"/>
      <w:r w:rsidRPr="00F74DD4">
        <w:t>. "Improved face recognition rate using HOG features and SVM classifier." IOSR Journal of Electronics and Communication Engineering 11.04 (2016): 34-44.</w:t>
      </w:r>
    </w:p>
    <w:p w14:paraId="315AFD1C" w14:textId="6DD48E84" w:rsidR="00F74DD4" w:rsidRDefault="00F74DD4" w:rsidP="00125C5F">
      <w:pPr>
        <w:ind w:firstLine="0"/>
      </w:pPr>
      <w:r>
        <w:t xml:space="preserve">[6] </w:t>
      </w:r>
      <w:r w:rsidRPr="00F74DD4">
        <w:t xml:space="preserve">Chua, Leon O., and Tamas </w:t>
      </w:r>
      <w:proofErr w:type="spellStart"/>
      <w:r w:rsidRPr="00F74DD4">
        <w:t>Roska</w:t>
      </w:r>
      <w:proofErr w:type="spellEnd"/>
      <w:r w:rsidRPr="00F74DD4">
        <w:t>. "The CNN paradigm." IEEE Transactions on Circuits and Systems I: Fundamental Theory and Applications 40.3 (1993): 147-156.</w:t>
      </w:r>
    </w:p>
    <w:p w14:paraId="6E1FF961" w14:textId="6799A02B" w:rsidR="00F74DD4" w:rsidRPr="00125C5F" w:rsidRDefault="00F74DD4" w:rsidP="00125C5F">
      <w:pPr>
        <w:ind w:firstLine="0"/>
      </w:pPr>
      <w:r>
        <w:t xml:space="preserve">[7] </w:t>
      </w:r>
      <w:r w:rsidRPr="00F74DD4">
        <w:t xml:space="preserve">He, </w:t>
      </w:r>
      <w:proofErr w:type="spellStart"/>
      <w:r w:rsidRPr="00F74DD4">
        <w:t>Kaiming</w:t>
      </w:r>
      <w:proofErr w:type="spellEnd"/>
      <w:r w:rsidRPr="00F74DD4">
        <w:t>, et al. "Mask r-</w:t>
      </w:r>
      <w:proofErr w:type="spellStart"/>
      <w:r w:rsidRPr="00F74DD4">
        <w:t>cnn</w:t>
      </w:r>
      <w:proofErr w:type="spellEnd"/>
      <w:r w:rsidRPr="00F74DD4">
        <w:t>." Proceedings of the IEEE international conference on computer vision. 2017.</w:t>
      </w:r>
    </w:p>
    <w:sectPr w:rsidR="00F74DD4" w:rsidRPr="00125C5F" w:rsidSect="008F1A3E">
      <w:headerReference w:type="default" r:id="rId16"/>
      <w:footerReference w:type="default" r:id="rId17"/>
      <w:pgSz w:w="11906" w:h="16838"/>
      <w:pgMar w:top="1440" w:right="1021" w:bottom="1440" w:left="102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B47B9" w14:textId="77777777" w:rsidR="00292867" w:rsidRDefault="00292867" w:rsidP="00207408">
      <w:r>
        <w:separator/>
      </w:r>
    </w:p>
  </w:endnote>
  <w:endnote w:type="continuationSeparator" w:id="0">
    <w:p w14:paraId="62FCC0D0" w14:textId="77777777" w:rsidR="00292867" w:rsidRDefault="00292867" w:rsidP="00207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43496"/>
      <w:docPartObj>
        <w:docPartGallery w:val="Page Numbers (Bottom of Page)"/>
        <w:docPartUnique/>
      </w:docPartObj>
    </w:sdtPr>
    <w:sdtEndPr>
      <w:rPr>
        <w:color w:val="7F7F7F" w:themeColor="background1" w:themeShade="7F"/>
        <w:spacing w:val="60"/>
      </w:rPr>
    </w:sdtEndPr>
    <w:sdtContent>
      <w:p w14:paraId="190FAEB4" w14:textId="5BE96F90" w:rsidR="003134CC" w:rsidRDefault="003134CC" w:rsidP="003134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23775" w14:textId="77777777" w:rsidR="00292867" w:rsidRDefault="00292867" w:rsidP="00207408">
      <w:r>
        <w:separator/>
      </w:r>
    </w:p>
  </w:footnote>
  <w:footnote w:type="continuationSeparator" w:id="0">
    <w:p w14:paraId="55094C14" w14:textId="77777777" w:rsidR="00292867" w:rsidRDefault="00292867" w:rsidP="00207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7A76" w14:textId="77777777" w:rsidR="003134CC" w:rsidRDefault="003134CC" w:rsidP="003134CC">
    <w:pPr>
      <w:pStyle w:val="Header"/>
      <w:ind w:firstLine="0"/>
    </w:pPr>
    <w:r>
      <w:t>Computer Vision Course Project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CE47AC"/>
    <w:multiLevelType w:val="multilevel"/>
    <w:tmpl w:val="D4CE47AC"/>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1" w15:restartNumberingAfterBreak="0">
    <w:nsid w:val="DB62C4EE"/>
    <w:multiLevelType w:val="multilevel"/>
    <w:tmpl w:val="DB62C4EE"/>
    <w:lvl w:ilvl="0">
      <w:start w:val="1"/>
      <w:numFmt w:val="decimal"/>
      <w:suff w:val="space"/>
      <w:lvlText w:val="%1."/>
      <w:lvlJc w:val="left"/>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2" w15:restartNumberingAfterBreak="0">
    <w:nsid w:val="F223748C"/>
    <w:multiLevelType w:val="singleLevel"/>
    <w:tmpl w:val="F223748C"/>
    <w:lvl w:ilvl="0">
      <w:start w:val="3"/>
      <w:numFmt w:val="chineseCounting"/>
      <w:suff w:val="nothing"/>
      <w:lvlText w:val="%1．"/>
      <w:lvlJc w:val="left"/>
      <w:rPr>
        <w:rFonts w:hint="eastAsia"/>
      </w:rPr>
    </w:lvl>
  </w:abstractNum>
  <w:abstractNum w:abstractNumId="3" w15:restartNumberingAfterBreak="0">
    <w:nsid w:val="13AD966E"/>
    <w:multiLevelType w:val="singleLevel"/>
    <w:tmpl w:val="13AD966E"/>
    <w:lvl w:ilvl="0">
      <w:start w:val="4"/>
      <w:numFmt w:val="chineseCounting"/>
      <w:suff w:val="nothing"/>
      <w:lvlText w:val="%1．"/>
      <w:lvlJc w:val="left"/>
      <w:rPr>
        <w:rFonts w:hint="eastAsia"/>
      </w:rPr>
    </w:lvl>
  </w:abstractNum>
  <w:abstractNum w:abstractNumId="4" w15:restartNumberingAfterBreak="0">
    <w:nsid w:val="16630867"/>
    <w:multiLevelType w:val="hybridMultilevel"/>
    <w:tmpl w:val="184A4EF2"/>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5" w15:restartNumberingAfterBreak="0">
    <w:nsid w:val="194B08D1"/>
    <w:multiLevelType w:val="multilevel"/>
    <w:tmpl w:val="1B5AC8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F8416A"/>
    <w:multiLevelType w:val="hybridMultilevel"/>
    <w:tmpl w:val="5D34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1108C"/>
    <w:multiLevelType w:val="hybridMultilevel"/>
    <w:tmpl w:val="FA3A165C"/>
    <w:lvl w:ilvl="0" w:tplc="2FD0C5F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F5422E"/>
    <w:multiLevelType w:val="hybridMultilevel"/>
    <w:tmpl w:val="7B2E2EFE"/>
    <w:lvl w:ilvl="0" w:tplc="FFFFFFFF">
      <w:start w:val="1"/>
      <w:numFmt w:val="decimal"/>
      <w:lvlText w:val="%1"/>
      <w:lvlJc w:val="left"/>
      <w:pPr>
        <w:ind w:left="720" w:hanging="360"/>
      </w:pPr>
      <w:rPr>
        <w:rFonts w:ascii="Courier New" w:hAnsi="Courier New" w:hint="default"/>
        <w:b/>
        <w:i w:val="0"/>
        <w:color w:val="767171" w:themeColor="background2" w:themeShade="80"/>
        <w:sz w:val="1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ED7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1E6716"/>
    <w:multiLevelType w:val="multilevel"/>
    <w:tmpl w:val="FFCA70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136E90"/>
    <w:multiLevelType w:val="hybridMultilevel"/>
    <w:tmpl w:val="7B2E2EFE"/>
    <w:lvl w:ilvl="0" w:tplc="FFFFFFFF">
      <w:start w:val="1"/>
      <w:numFmt w:val="decimal"/>
      <w:lvlText w:val="%1"/>
      <w:lvlJc w:val="left"/>
      <w:pPr>
        <w:ind w:left="720" w:hanging="360"/>
      </w:pPr>
      <w:rPr>
        <w:rFonts w:ascii="Courier New" w:hAnsi="Courier New" w:hint="default"/>
        <w:b/>
        <w:i w:val="0"/>
        <w:color w:val="767171" w:themeColor="background2" w:themeShade="80"/>
        <w:sz w:val="1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623D77"/>
    <w:multiLevelType w:val="hybridMultilevel"/>
    <w:tmpl w:val="5A468E0A"/>
    <w:lvl w:ilvl="0" w:tplc="04090011">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3" w15:restartNumberingAfterBreak="0">
    <w:nsid w:val="4FDB44D5"/>
    <w:multiLevelType w:val="hybridMultilevel"/>
    <w:tmpl w:val="7B2E2EFE"/>
    <w:lvl w:ilvl="0" w:tplc="FFFFFFFF">
      <w:start w:val="1"/>
      <w:numFmt w:val="decimal"/>
      <w:lvlText w:val="%1"/>
      <w:lvlJc w:val="left"/>
      <w:pPr>
        <w:ind w:left="720" w:hanging="360"/>
      </w:pPr>
      <w:rPr>
        <w:rFonts w:ascii="Courier New" w:hAnsi="Courier New" w:hint="default"/>
        <w:b/>
        <w:i w:val="0"/>
        <w:color w:val="767171" w:themeColor="background2" w:themeShade="80"/>
        <w:sz w:val="1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0939AB"/>
    <w:multiLevelType w:val="hybridMultilevel"/>
    <w:tmpl w:val="7B2E2EFE"/>
    <w:lvl w:ilvl="0" w:tplc="FFFFFFFF">
      <w:start w:val="1"/>
      <w:numFmt w:val="decimal"/>
      <w:lvlText w:val="%1"/>
      <w:lvlJc w:val="left"/>
      <w:pPr>
        <w:ind w:left="720" w:hanging="360"/>
      </w:pPr>
      <w:rPr>
        <w:rFonts w:ascii="Courier New" w:hAnsi="Courier New" w:hint="default"/>
        <w:b/>
        <w:i w:val="0"/>
        <w:color w:val="767171" w:themeColor="background2" w:themeShade="80"/>
        <w:sz w:val="18"/>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B8160A"/>
    <w:multiLevelType w:val="hybridMultilevel"/>
    <w:tmpl w:val="7B2E2EFE"/>
    <w:lvl w:ilvl="0" w:tplc="3F0C18D6">
      <w:start w:val="1"/>
      <w:numFmt w:val="decimal"/>
      <w:lvlText w:val="%1"/>
      <w:lvlJc w:val="left"/>
      <w:pPr>
        <w:ind w:left="720" w:hanging="360"/>
      </w:pPr>
      <w:rPr>
        <w:rFonts w:ascii="Courier New" w:hAnsi="Courier New" w:hint="default"/>
        <w:b/>
        <w:i w:val="0"/>
        <w:color w:val="767171" w:themeColor="background2" w:themeShade="80"/>
        <w:sz w:val="1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24BCEF"/>
    <w:multiLevelType w:val="singleLevel"/>
    <w:tmpl w:val="7324BCEF"/>
    <w:lvl w:ilvl="0">
      <w:start w:val="1"/>
      <w:numFmt w:val="decimal"/>
      <w:lvlText w:val="%1."/>
      <w:lvlJc w:val="left"/>
      <w:pPr>
        <w:tabs>
          <w:tab w:val="num" w:pos="312"/>
        </w:tabs>
      </w:pPr>
    </w:lvl>
  </w:abstractNum>
  <w:abstractNum w:abstractNumId="17" w15:restartNumberingAfterBreak="0">
    <w:nsid w:val="7344D212"/>
    <w:multiLevelType w:val="singleLevel"/>
    <w:tmpl w:val="7344D212"/>
    <w:lvl w:ilvl="0">
      <w:start w:val="1"/>
      <w:numFmt w:val="decimal"/>
      <w:lvlText w:val="%1."/>
      <w:lvlJc w:val="left"/>
      <w:pPr>
        <w:tabs>
          <w:tab w:val="num" w:pos="312"/>
        </w:tabs>
      </w:pPr>
    </w:lvl>
  </w:abstractNum>
  <w:abstractNum w:abstractNumId="18" w15:restartNumberingAfterBreak="0">
    <w:nsid w:val="771E0140"/>
    <w:multiLevelType w:val="multilevel"/>
    <w:tmpl w:val="6A469A7A"/>
    <w:lvl w:ilvl="0">
      <w:start w:val="1"/>
      <w:numFmt w:val="decimal"/>
      <w:lvlText w:val="%1"/>
      <w:lvlJc w:val="left"/>
      <w:pPr>
        <w:ind w:left="360" w:hanging="360"/>
      </w:pPr>
      <w:rPr>
        <w:rFonts w:ascii="Courier New" w:hAnsi="Courier New" w:hint="default"/>
        <w:b/>
        <w:i w:val="0"/>
        <w:color w:val="767171" w:themeColor="background2" w:themeShade="80"/>
        <w:sz w:val="18"/>
        <w:u w:val="none"/>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9" w15:restartNumberingAfterBreak="0">
    <w:nsid w:val="7A2F20C4"/>
    <w:multiLevelType w:val="multilevel"/>
    <w:tmpl w:val="B156E4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A9335B0"/>
    <w:multiLevelType w:val="multilevel"/>
    <w:tmpl w:val="7A9335B0"/>
    <w:lvl w:ilvl="0">
      <w:start w:val="1"/>
      <w:numFmt w:val="decimal"/>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21" w15:restartNumberingAfterBreak="0">
    <w:nsid w:val="7C175936"/>
    <w:multiLevelType w:val="hybridMultilevel"/>
    <w:tmpl w:val="7C9AC1D2"/>
    <w:lvl w:ilvl="0" w:tplc="C5F8681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041855543">
    <w:abstractNumId w:val="20"/>
  </w:num>
  <w:num w:numId="2" w16cid:durableId="858936601">
    <w:abstractNumId w:val="17"/>
  </w:num>
  <w:num w:numId="3" w16cid:durableId="2010600802">
    <w:abstractNumId w:val="16"/>
  </w:num>
  <w:num w:numId="4" w16cid:durableId="1272972034">
    <w:abstractNumId w:val="2"/>
  </w:num>
  <w:num w:numId="5" w16cid:durableId="344088843">
    <w:abstractNumId w:val="1"/>
  </w:num>
  <w:num w:numId="6" w16cid:durableId="672875131">
    <w:abstractNumId w:val="3"/>
  </w:num>
  <w:num w:numId="7" w16cid:durableId="586154174">
    <w:abstractNumId w:val="0"/>
  </w:num>
  <w:num w:numId="8" w16cid:durableId="63454455">
    <w:abstractNumId w:val="6"/>
  </w:num>
  <w:num w:numId="9" w16cid:durableId="805973472">
    <w:abstractNumId w:val="7"/>
  </w:num>
  <w:num w:numId="10" w16cid:durableId="1807313224">
    <w:abstractNumId w:val="9"/>
  </w:num>
  <w:num w:numId="11" w16cid:durableId="1708484269">
    <w:abstractNumId w:val="10"/>
  </w:num>
  <w:num w:numId="12" w16cid:durableId="1983534366">
    <w:abstractNumId w:val="5"/>
  </w:num>
  <w:num w:numId="13" w16cid:durableId="150408815">
    <w:abstractNumId w:val="18"/>
  </w:num>
  <w:num w:numId="14" w16cid:durableId="2105758094">
    <w:abstractNumId w:val="19"/>
  </w:num>
  <w:num w:numId="15" w16cid:durableId="359284295">
    <w:abstractNumId w:val="21"/>
  </w:num>
  <w:num w:numId="16" w16cid:durableId="433785218">
    <w:abstractNumId w:val="15"/>
  </w:num>
  <w:num w:numId="17" w16cid:durableId="762411647">
    <w:abstractNumId w:val="8"/>
  </w:num>
  <w:num w:numId="18" w16cid:durableId="383410187">
    <w:abstractNumId w:val="14"/>
  </w:num>
  <w:num w:numId="19" w16cid:durableId="1285766672">
    <w:abstractNumId w:val="11"/>
  </w:num>
  <w:num w:numId="20" w16cid:durableId="1077283692">
    <w:abstractNumId w:val="12"/>
  </w:num>
  <w:num w:numId="21" w16cid:durableId="1416513642">
    <w:abstractNumId w:val="13"/>
  </w:num>
  <w:num w:numId="22" w16cid:durableId="1586303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WIzMDAwZGJhMDA5MzA4NTIzYTQyZjUxZjVjYTlkNDYifQ=="/>
  </w:docVars>
  <w:rsids>
    <w:rsidRoot w:val="00172A27"/>
    <w:rsid w:val="00000B99"/>
    <w:rsid w:val="000068CF"/>
    <w:rsid w:val="0002280B"/>
    <w:rsid w:val="0003121D"/>
    <w:rsid w:val="000514F5"/>
    <w:rsid w:val="000576E1"/>
    <w:rsid w:val="00073E77"/>
    <w:rsid w:val="00096E4D"/>
    <w:rsid w:val="00096F2E"/>
    <w:rsid w:val="000E2527"/>
    <w:rsid w:val="00105D57"/>
    <w:rsid w:val="00121A00"/>
    <w:rsid w:val="00125C5F"/>
    <w:rsid w:val="001674CB"/>
    <w:rsid w:val="00172A27"/>
    <w:rsid w:val="0017695D"/>
    <w:rsid w:val="00176A24"/>
    <w:rsid w:val="001A748C"/>
    <w:rsid w:val="001D33D8"/>
    <w:rsid w:val="00207408"/>
    <w:rsid w:val="00211A0F"/>
    <w:rsid w:val="002254CC"/>
    <w:rsid w:val="00255CF1"/>
    <w:rsid w:val="00257D7B"/>
    <w:rsid w:val="00292867"/>
    <w:rsid w:val="002A5552"/>
    <w:rsid w:val="00304390"/>
    <w:rsid w:val="003134CC"/>
    <w:rsid w:val="003564E7"/>
    <w:rsid w:val="003B3CF2"/>
    <w:rsid w:val="00441D6A"/>
    <w:rsid w:val="00445000"/>
    <w:rsid w:val="0046386F"/>
    <w:rsid w:val="00467BC7"/>
    <w:rsid w:val="0048071E"/>
    <w:rsid w:val="00486AC9"/>
    <w:rsid w:val="004A5696"/>
    <w:rsid w:val="004A7481"/>
    <w:rsid w:val="004B75EE"/>
    <w:rsid w:val="004D28B9"/>
    <w:rsid w:val="0050176C"/>
    <w:rsid w:val="005576D5"/>
    <w:rsid w:val="00557C21"/>
    <w:rsid w:val="0056788F"/>
    <w:rsid w:val="00577049"/>
    <w:rsid w:val="005B2835"/>
    <w:rsid w:val="005D6EF0"/>
    <w:rsid w:val="005D7758"/>
    <w:rsid w:val="006045F1"/>
    <w:rsid w:val="00626CC7"/>
    <w:rsid w:val="006B0980"/>
    <w:rsid w:val="006E5275"/>
    <w:rsid w:val="006F628D"/>
    <w:rsid w:val="00705892"/>
    <w:rsid w:val="0073162B"/>
    <w:rsid w:val="00745886"/>
    <w:rsid w:val="00753837"/>
    <w:rsid w:val="00755D79"/>
    <w:rsid w:val="00764A89"/>
    <w:rsid w:val="007C49E7"/>
    <w:rsid w:val="007C6802"/>
    <w:rsid w:val="007E2BDE"/>
    <w:rsid w:val="007E3BFA"/>
    <w:rsid w:val="007F2E17"/>
    <w:rsid w:val="00820C0E"/>
    <w:rsid w:val="00834BAC"/>
    <w:rsid w:val="0084379E"/>
    <w:rsid w:val="0085451E"/>
    <w:rsid w:val="008A1067"/>
    <w:rsid w:val="008B2F75"/>
    <w:rsid w:val="008D439F"/>
    <w:rsid w:val="008F00BE"/>
    <w:rsid w:val="008F1A3E"/>
    <w:rsid w:val="008F7447"/>
    <w:rsid w:val="008F7A34"/>
    <w:rsid w:val="0090407C"/>
    <w:rsid w:val="009135B8"/>
    <w:rsid w:val="00943337"/>
    <w:rsid w:val="0094650B"/>
    <w:rsid w:val="009504EA"/>
    <w:rsid w:val="00965C7D"/>
    <w:rsid w:val="009820A3"/>
    <w:rsid w:val="009878C8"/>
    <w:rsid w:val="0099752A"/>
    <w:rsid w:val="009A16DC"/>
    <w:rsid w:val="009C0D6F"/>
    <w:rsid w:val="00A13622"/>
    <w:rsid w:val="00A53BAC"/>
    <w:rsid w:val="00A62B9D"/>
    <w:rsid w:val="00A71E9E"/>
    <w:rsid w:val="00A771C6"/>
    <w:rsid w:val="00A80775"/>
    <w:rsid w:val="00AC056E"/>
    <w:rsid w:val="00AE30C4"/>
    <w:rsid w:val="00B11E56"/>
    <w:rsid w:val="00B217F3"/>
    <w:rsid w:val="00B230E6"/>
    <w:rsid w:val="00B613FA"/>
    <w:rsid w:val="00B72D3A"/>
    <w:rsid w:val="00B83097"/>
    <w:rsid w:val="00BB679F"/>
    <w:rsid w:val="00BE3AD5"/>
    <w:rsid w:val="00C05B14"/>
    <w:rsid w:val="00C32FC2"/>
    <w:rsid w:val="00C419F2"/>
    <w:rsid w:val="00C71512"/>
    <w:rsid w:val="00C82EDF"/>
    <w:rsid w:val="00C9511B"/>
    <w:rsid w:val="00CA6B05"/>
    <w:rsid w:val="00CC277D"/>
    <w:rsid w:val="00CD0094"/>
    <w:rsid w:val="00CD747B"/>
    <w:rsid w:val="00CE08E8"/>
    <w:rsid w:val="00D15476"/>
    <w:rsid w:val="00D26008"/>
    <w:rsid w:val="00D37711"/>
    <w:rsid w:val="00D429BF"/>
    <w:rsid w:val="00D8296D"/>
    <w:rsid w:val="00D843D5"/>
    <w:rsid w:val="00DB0683"/>
    <w:rsid w:val="00DC757E"/>
    <w:rsid w:val="00DE0810"/>
    <w:rsid w:val="00DE4E49"/>
    <w:rsid w:val="00E2238D"/>
    <w:rsid w:val="00E442CE"/>
    <w:rsid w:val="00E504A3"/>
    <w:rsid w:val="00E537C4"/>
    <w:rsid w:val="00E559C6"/>
    <w:rsid w:val="00E86A5D"/>
    <w:rsid w:val="00E90D23"/>
    <w:rsid w:val="00E937C1"/>
    <w:rsid w:val="00EA1185"/>
    <w:rsid w:val="00EC6CAB"/>
    <w:rsid w:val="00F16194"/>
    <w:rsid w:val="00F339B7"/>
    <w:rsid w:val="00F37FE1"/>
    <w:rsid w:val="00F66ADE"/>
    <w:rsid w:val="00F74DD4"/>
    <w:rsid w:val="03E07EA2"/>
    <w:rsid w:val="06F51F6E"/>
    <w:rsid w:val="07616387"/>
    <w:rsid w:val="0CAF268A"/>
    <w:rsid w:val="0E2D33F3"/>
    <w:rsid w:val="0F45125C"/>
    <w:rsid w:val="1B0B40ED"/>
    <w:rsid w:val="1D85763E"/>
    <w:rsid w:val="24751DEF"/>
    <w:rsid w:val="25350C55"/>
    <w:rsid w:val="25866796"/>
    <w:rsid w:val="28C56FF3"/>
    <w:rsid w:val="2BA52305"/>
    <w:rsid w:val="2E45564C"/>
    <w:rsid w:val="2FCC6F2B"/>
    <w:rsid w:val="3CA1136E"/>
    <w:rsid w:val="3D0061A8"/>
    <w:rsid w:val="44D72F3C"/>
    <w:rsid w:val="4618546F"/>
    <w:rsid w:val="48B870CF"/>
    <w:rsid w:val="4C6205A3"/>
    <w:rsid w:val="4D7B2D52"/>
    <w:rsid w:val="510A745C"/>
    <w:rsid w:val="52E466D3"/>
    <w:rsid w:val="57382EE0"/>
    <w:rsid w:val="5F76432F"/>
    <w:rsid w:val="61D55E0E"/>
    <w:rsid w:val="685B0202"/>
    <w:rsid w:val="71C80A3E"/>
    <w:rsid w:val="75F05AC0"/>
    <w:rsid w:val="760A561E"/>
    <w:rsid w:val="77E54DE2"/>
    <w:rsid w:val="79A73E7C"/>
    <w:rsid w:val="7F8E7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3CB00EF"/>
  <w15:chartTrackingRefBased/>
  <w15:docId w15:val="{7B0261DD-D441-469B-BD73-CD5BC353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21D"/>
    <w:pPr>
      <w:widowControl w:val="0"/>
      <w:spacing w:after="100"/>
      <w:ind w:firstLine="454"/>
      <w:jc w:val="both"/>
    </w:pPr>
    <w:rPr>
      <w:rFonts w:eastAsiaTheme="minorEastAsia"/>
      <w:kern w:val="2"/>
      <w:sz w:val="21"/>
      <w:szCs w:val="24"/>
    </w:rPr>
  </w:style>
  <w:style w:type="paragraph" w:styleId="Heading1">
    <w:name w:val="heading 1"/>
    <w:basedOn w:val="Normal"/>
    <w:next w:val="Normal"/>
    <w:link w:val="Heading1Char"/>
    <w:uiPriority w:val="9"/>
    <w:qFormat/>
    <w:rsid w:val="00C82EDF"/>
    <w:pPr>
      <w:keepNext/>
      <w:numPr>
        <w:numId w:val="14"/>
      </w:numPr>
      <w:spacing w:before="200" w:after="160"/>
      <w:ind w:left="431" w:hanging="431"/>
      <w:outlineLvl w:val="0"/>
    </w:pPr>
    <w:rPr>
      <w:rFonts w:eastAsia="黑体"/>
      <w:b/>
      <w:bCs/>
      <w:kern w:val="32"/>
      <w:sz w:val="24"/>
      <w:szCs w:val="28"/>
    </w:rPr>
  </w:style>
  <w:style w:type="paragraph" w:styleId="Heading2">
    <w:name w:val="heading 2"/>
    <w:basedOn w:val="Normal"/>
    <w:next w:val="Normal"/>
    <w:link w:val="Heading2Char"/>
    <w:uiPriority w:val="9"/>
    <w:unhideWhenUsed/>
    <w:qFormat/>
    <w:rsid w:val="00C82EDF"/>
    <w:pPr>
      <w:keepNext/>
      <w:numPr>
        <w:ilvl w:val="1"/>
        <w:numId w:val="14"/>
      </w:numPr>
      <w:spacing w:before="160"/>
      <w:ind w:left="578" w:hanging="578"/>
      <w:outlineLvl w:val="1"/>
    </w:pPr>
    <w:rPr>
      <w:rFonts w:eastAsia="黑体"/>
      <w:b/>
      <w:bCs/>
      <w:iCs/>
      <w:szCs w:val="28"/>
    </w:rPr>
  </w:style>
  <w:style w:type="paragraph" w:styleId="Heading3">
    <w:name w:val="heading 3"/>
    <w:basedOn w:val="Normal"/>
    <w:next w:val="Normal"/>
    <w:link w:val="Heading3Char"/>
    <w:uiPriority w:val="9"/>
    <w:semiHidden/>
    <w:unhideWhenUsed/>
    <w:qFormat/>
    <w:rsid w:val="00C82EDF"/>
    <w:pPr>
      <w:keepNext/>
      <w:keepLines/>
      <w:numPr>
        <w:ilvl w:val="2"/>
        <w:numId w:val="14"/>
      </w:numPr>
      <w:spacing w:before="100"/>
      <w:outlineLvl w:val="2"/>
    </w:pPr>
    <w:rPr>
      <w:rFonts w:cstheme="majorBidi"/>
      <w:b/>
    </w:rPr>
  </w:style>
  <w:style w:type="paragraph" w:styleId="Heading4">
    <w:name w:val="heading 4"/>
    <w:basedOn w:val="Normal"/>
    <w:next w:val="Normal"/>
    <w:link w:val="Heading4Char"/>
    <w:uiPriority w:val="9"/>
    <w:semiHidden/>
    <w:unhideWhenUsed/>
    <w:qFormat/>
    <w:rsid w:val="00AC056E"/>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056E"/>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056E"/>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056E"/>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056E"/>
    <w:pPr>
      <w:keepNext/>
      <w:keepLines/>
      <w:numPr>
        <w:ilvl w:val="7"/>
        <w:numId w:val="14"/>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C056E"/>
    <w:pPr>
      <w:keepNext/>
      <w:keepLines/>
      <w:numPr>
        <w:ilvl w:val="8"/>
        <w:numId w:val="14"/>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Pr>
      <w:rFonts w:ascii="等线 Light" w:eastAsia="黑体" w:hAnsi="等线 Light"/>
      <w:sz w:val="20"/>
      <w:szCs w:val="20"/>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link w:val="Footer"/>
    <w:uiPriority w:val="99"/>
    <w:rPr>
      <w:rFonts w:ascii="Times New Roman" w:eastAsia="宋体" w:hAnsi="Times New Roman" w:cs="Times New Roman"/>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Pr>
      <w:rFonts w:ascii="Times New Roman" w:eastAsia="宋体" w:hAnsi="Times New Roman" w:cs="Times New Roman"/>
      <w:sz w:val="18"/>
      <w:szCs w:val="18"/>
    </w:rPr>
  </w:style>
  <w:style w:type="character" w:styleId="PageNumber">
    <w:name w:val="page number"/>
  </w:style>
  <w:style w:type="paragraph" w:customStyle="1" w:styleId="alt">
    <w:name w:val="alt"/>
    <w:basedOn w:val="Normal"/>
    <w:pPr>
      <w:widowControl/>
      <w:spacing w:before="100" w:beforeAutospacing="1" w:afterAutospacing="1"/>
      <w:jc w:val="left"/>
    </w:pPr>
    <w:rPr>
      <w:rFonts w:ascii="宋体" w:hAnsi="宋体" w:cs="宋体"/>
      <w:kern w:val="0"/>
      <w:sz w:val="24"/>
    </w:rPr>
  </w:style>
  <w:style w:type="character" w:customStyle="1" w:styleId="hljs-keyword">
    <w:name w:val="hljs-keyword"/>
  </w:style>
  <w:style w:type="character" w:customStyle="1" w:styleId="hljs-class">
    <w:name w:val="hljs-class"/>
  </w:style>
  <w:style w:type="character" w:customStyle="1" w:styleId="hljs-title">
    <w:name w:val="hljs-title"/>
  </w:style>
  <w:style w:type="character" w:customStyle="1" w:styleId="hljs-comment">
    <w:name w:val="hljs-comment"/>
  </w:style>
  <w:style w:type="character" w:customStyle="1" w:styleId="hljs-literal">
    <w:name w:val="hljs-literal"/>
  </w:style>
  <w:style w:type="character" w:customStyle="1" w:styleId="hljs-function">
    <w:name w:val="hljs-function"/>
  </w:style>
  <w:style w:type="character" w:customStyle="1" w:styleId="hljs-params">
    <w:name w:val="hljs-params"/>
  </w:style>
  <w:style w:type="character" w:customStyle="1" w:styleId="hljs-number">
    <w:name w:val="hljs-number"/>
  </w:style>
  <w:style w:type="character" w:customStyle="1" w:styleId="markedcontent">
    <w:name w:val="markedcontent"/>
  </w:style>
  <w:style w:type="character" w:customStyle="1" w:styleId="Heading1Char">
    <w:name w:val="Heading 1 Char"/>
    <w:link w:val="Heading1"/>
    <w:uiPriority w:val="9"/>
    <w:rsid w:val="00C82EDF"/>
    <w:rPr>
      <w:rFonts w:eastAsia="黑体"/>
      <w:b/>
      <w:bCs/>
      <w:kern w:val="32"/>
      <w:sz w:val="24"/>
      <w:szCs w:val="28"/>
    </w:rPr>
  </w:style>
  <w:style w:type="character" w:customStyle="1" w:styleId="Heading2Char">
    <w:name w:val="Heading 2 Char"/>
    <w:link w:val="Heading2"/>
    <w:uiPriority w:val="9"/>
    <w:rsid w:val="00C82EDF"/>
    <w:rPr>
      <w:rFonts w:eastAsia="黑体"/>
      <w:b/>
      <w:bCs/>
      <w:iCs/>
      <w:kern w:val="2"/>
      <w:sz w:val="21"/>
      <w:szCs w:val="28"/>
    </w:rPr>
  </w:style>
  <w:style w:type="table" w:styleId="TableGrid">
    <w:name w:val="Table Grid"/>
    <w:basedOn w:val="TableNormal"/>
    <w:uiPriority w:val="59"/>
    <w:rsid w:val="00096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207408"/>
    <w:pPr>
      <w:ind w:left="720"/>
      <w:contextualSpacing/>
    </w:pPr>
  </w:style>
  <w:style w:type="character" w:customStyle="1" w:styleId="Heading3Char">
    <w:name w:val="Heading 3 Char"/>
    <w:basedOn w:val="DefaultParagraphFont"/>
    <w:link w:val="Heading3"/>
    <w:uiPriority w:val="9"/>
    <w:semiHidden/>
    <w:rsid w:val="00C82EDF"/>
    <w:rPr>
      <w:rFonts w:eastAsiaTheme="minorEastAsia" w:cstheme="majorBidi"/>
      <w:b/>
      <w:kern w:val="2"/>
      <w:sz w:val="21"/>
      <w:szCs w:val="24"/>
    </w:rPr>
  </w:style>
  <w:style w:type="character" w:customStyle="1" w:styleId="Heading4Char">
    <w:name w:val="Heading 4 Char"/>
    <w:basedOn w:val="DefaultParagraphFont"/>
    <w:link w:val="Heading4"/>
    <w:uiPriority w:val="9"/>
    <w:semiHidden/>
    <w:rsid w:val="00AC056E"/>
    <w:rPr>
      <w:rFonts w:asciiTheme="majorHAnsi" w:eastAsiaTheme="majorEastAsia" w:hAnsiTheme="majorHAnsi" w:cstheme="majorBidi"/>
      <w:i/>
      <w:iCs/>
      <w:color w:val="2F5496" w:themeColor="accent1" w:themeShade="BF"/>
      <w:kern w:val="2"/>
      <w:sz w:val="21"/>
      <w:szCs w:val="24"/>
    </w:rPr>
  </w:style>
  <w:style w:type="character" w:customStyle="1" w:styleId="Heading5Char">
    <w:name w:val="Heading 5 Char"/>
    <w:basedOn w:val="DefaultParagraphFont"/>
    <w:link w:val="Heading5"/>
    <w:uiPriority w:val="9"/>
    <w:semiHidden/>
    <w:rsid w:val="00AC056E"/>
    <w:rPr>
      <w:rFonts w:asciiTheme="majorHAnsi" w:eastAsiaTheme="majorEastAsia" w:hAnsiTheme="majorHAnsi" w:cstheme="majorBidi"/>
      <w:color w:val="2F5496" w:themeColor="accent1" w:themeShade="BF"/>
      <w:kern w:val="2"/>
      <w:sz w:val="21"/>
      <w:szCs w:val="24"/>
    </w:rPr>
  </w:style>
  <w:style w:type="character" w:customStyle="1" w:styleId="Heading6Char">
    <w:name w:val="Heading 6 Char"/>
    <w:basedOn w:val="DefaultParagraphFont"/>
    <w:link w:val="Heading6"/>
    <w:uiPriority w:val="9"/>
    <w:semiHidden/>
    <w:rsid w:val="00AC056E"/>
    <w:rPr>
      <w:rFonts w:asciiTheme="majorHAnsi" w:eastAsiaTheme="majorEastAsia" w:hAnsiTheme="majorHAnsi" w:cstheme="majorBidi"/>
      <w:color w:val="1F3763" w:themeColor="accent1" w:themeShade="7F"/>
      <w:kern w:val="2"/>
      <w:sz w:val="21"/>
      <w:szCs w:val="24"/>
    </w:rPr>
  </w:style>
  <w:style w:type="character" w:customStyle="1" w:styleId="Heading7Char">
    <w:name w:val="Heading 7 Char"/>
    <w:basedOn w:val="DefaultParagraphFont"/>
    <w:link w:val="Heading7"/>
    <w:uiPriority w:val="9"/>
    <w:semiHidden/>
    <w:rsid w:val="00AC056E"/>
    <w:rPr>
      <w:rFonts w:asciiTheme="majorHAnsi" w:eastAsiaTheme="majorEastAsia" w:hAnsiTheme="majorHAnsi" w:cstheme="majorBidi"/>
      <w:i/>
      <w:iCs/>
      <w:color w:val="1F3763" w:themeColor="accent1" w:themeShade="7F"/>
      <w:kern w:val="2"/>
      <w:sz w:val="21"/>
      <w:szCs w:val="24"/>
    </w:rPr>
  </w:style>
  <w:style w:type="character" w:customStyle="1" w:styleId="Heading8Char">
    <w:name w:val="Heading 8 Char"/>
    <w:basedOn w:val="DefaultParagraphFont"/>
    <w:link w:val="Heading8"/>
    <w:uiPriority w:val="9"/>
    <w:semiHidden/>
    <w:rsid w:val="00AC056E"/>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rsid w:val="00AC056E"/>
    <w:rPr>
      <w:rFonts w:asciiTheme="majorHAnsi" w:eastAsiaTheme="majorEastAsia" w:hAnsiTheme="majorHAnsi" w:cstheme="majorBidi"/>
      <w:i/>
      <w:iCs/>
      <w:color w:val="272727" w:themeColor="text1" w:themeTint="D8"/>
      <w:kern w:val="2"/>
      <w:sz w:val="21"/>
      <w:szCs w:val="21"/>
    </w:rPr>
  </w:style>
  <w:style w:type="paragraph" w:styleId="Title">
    <w:name w:val="Title"/>
    <w:basedOn w:val="Normal"/>
    <w:next w:val="Normal"/>
    <w:link w:val="TitleChar"/>
    <w:uiPriority w:val="10"/>
    <w:qFormat/>
    <w:rsid w:val="00C82EDF"/>
    <w:pPr>
      <w:spacing w:before="200" w:after="200"/>
      <w:ind w:firstLine="0"/>
      <w:contextualSpacing/>
      <w:jc w:val="center"/>
    </w:pPr>
    <w:rPr>
      <w:rFonts w:eastAsia="黑体" w:cstheme="majorBidi"/>
      <w:b/>
      <w:spacing w:val="-10"/>
      <w:kern w:val="28"/>
      <w:sz w:val="32"/>
      <w:szCs w:val="32"/>
    </w:rPr>
  </w:style>
  <w:style w:type="character" w:customStyle="1" w:styleId="TitleChar">
    <w:name w:val="Title Char"/>
    <w:basedOn w:val="DefaultParagraphFont"/>
    <w:link w:val="Title"/>
    <w:uiPriority w:val="10"/>
    <w:rsid w:val="00C82EDF"/>
    <w:rPr>
      <w:rFonts w:eastAsia="黑体" w:cstheme="majorBidi"/>
      <w:b/>
      <w:spacing w:val="-10"/>
      <w:kern w:val="28"/>
      <w:sz w:val="32"/>
      <w:szCs w:val="32"/>
    </w:rPr>
  </w:style>
  <w:style w:type="character" w:styleId="PlaceholderText">
    <w:name w:val="Placeholder Text"/>
    <w:basedOn w:val="DefaultParagraphFont"/>
    <w:uiPriority w:val="99"/>
    <w:unhideWhenUsed/>
    <w:rsid w:val="00DC757E"/>
    <w:rPr>
      <w:color w:val="808080"/>
    </w:rPr>
  </w:style>
  <w:style w:type="paragraph" w:styleId="TOCHeading">
    <w:name w:val="TOC Heading"/>
    <w:basedOn w:val="Heading1"/>
    <w:next w:val="Normal"/>
    <w:uiPriority w:val="39"/>
    <w:unhideWhenUsed/>
    <w:qFormat/>
    <w:rsid w:val="00BE3AD5"/>
    <w:pPr>
      <w:keepLines/>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BE3AD5"/>
  </w:style>
  <w:style w:type="paragraph" w:styleId="TOC2">
    <w:name w:val="toc 2"/>
    <w:basedOn w:val="Normal"/>
    <w:next w:val="Normal"/>
    <w:autoRedefine/>
    <w:uiPriority w:val="39"/>
    <w:unhideWhenUsed/>
    <w:rsid w:val="00BE3AD5"/>
    <w:pPr>
      <w:ind w:left="210"/>
    </w:pPr>
  </w:style>
  <w:style w:type="character" w:styleId="Hyperlink">
    <w:name w:val="Hyperlink"/>
    <w:basedOn w:val="DefaultParagraphFont"/>
    <w:uiPriority w:val="99"/>
    <w:unhideWhenUsed/>
    <w:rsid w:val="00BE3A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4387">
      <w:bodyDiv w:val="1"/>
      <w:marLeft w:val="0"/>
      <w:marRight w:val="0"/>
      <w:marTop w:val="0"/>
      <w:marBottom w:val="0"/>
      <w:divBdr>
        <w:top w:val="none" w:sz="0" w:space="0" w:color="auto"/>
        <w:left w:val="none" w:sz="0" w:space="0" w:color="auto"/>
        <w:bottom w:val="none" w:sz="0" w:space="0" w:color="auto"/>
        <w:right w:val="none" w:sz="0" w:space="0" w:color="auto"/>
      </w:divBdr>
    </w:div>
    <w:div w:id="248734025">
      <w:bodyDiv w:val="1"/>
      <w:marLeft w:val="0"/>
      <w:marRight w:val="0"/>
      <w:marTop w:val="0"/>
      <w:marBottom w:val="0"/>
      <w:divBdr>
        <w:top w:val="none" w:sz="0" w:space="0" w:color="auto"/>
        <w:left w:val="none" w:sz="0" w:space="0" w:color="auto"/>
        <w:bottom w:val="none" w:sz="0" w:space="0" w:color="auto"/>
        <w:right w:val="none" w:sz="0" w:space="0" w:color="auto"/>
      </w:divBdr>
    </w:div>
    <w:div w:id="475070663">
      <w:bodyDiv w:val="1"/>
      <w:marLeft w:val="0"/>
      <w:marRight w:val="0"/>
      <w:marTop w:val="0"/>
      <w:marBottom w:val="0"/>
      <w:divBdr>
        <w:top w:val="none" w:sz="0" w:space="0" w:color="auto"/>
        <w:left w:val="none" w:sz="0" w:space="0" w:color="auto"/>
        <w:bottom w:val="none" w:sz="0" w:space="0" w:color="auto"/>
        <w:right w:val="none" w:sz="0" w:space="0" w:color="auto"/>
      </w:divBdr>
      <w:divsChild>
        <w:div w:id="1512135367">
          <w:marLeft w:val="0"/>
          <w:marRight w:val="0"/>
          <w:marTop w:val="0"/>
          <w:marBottom w:val="0"/>
          <w:divBdr>
            <w:top w:val="none" w:sz="0" w:space="0" w:color="auto"/>
            <w:left w:val="none" w:sz="0" w:space="0" w:color="auto"/>
            <w:bottom w:val="none" w:sz="0" w:space="0" w:color="auto"/>
            <w:right w:val="none" w:sz="0" w:space="0" w:color="auto"/>
          </w:divBdr>
          <w:divsChild>
            <w:div w:id="993722620">
              <w:marLeft w:val="0"/>
              <w:marRight w:val="0"/>
              <w:marTop w:val="0"/>
              <w:marBottom w:val="0"/>
              <w:divBdr>
                <w:top w:val="none" w:sz="0" w:space="0" w:color="auto"/>
                <w:left w:val="none" w:sz="0" w:space="0" w:color="auto"/>
                <w:bottom w:val="none" w:sz="0" w:space="0" w:color="auto"/>
                <w:right w:val="none" w:sz="0" w:space="0" w:color="auto"/>
              </w:divBdr>
            </w:div>
            <w:div w:id="1581254251">
              <w:marLeft w:val="0"/>
              <w:marRight w:val="0"/>
              <w:marTop w:val="0"/>
              <w:marBottom w:val="0"/>
              <w:divBdr>
                <w:top w:val="none" w:sz="0" w:space="0" w:color="auto"/>
                <w:left w:val="none" w:sz="0" w:space="0" w:color="auto"/>
                <w:bottom w:val="none" w:sz="0" w:space="0" w:color="auto"/>
                <w:right w:val="none" w:sz="0" w:space="0" w:color="auto"/>
              </w:divBdr>
            </w:div>
            <w:div w:id="1230649168">
              <w:marLeft w:val="0"/>
              <w:marRight w:val="0"/>
              <w:marTop w:val="0"/>
              <w:marBottom w:val="0"/>
              <w:divBdr>
                <w:top w:val="none" w:sz="0" w:space="0" w:color="auto"/>
                <w:left w:val="none" w:sz="0" w:space="0" w:color="auto"/>
                <w:bottom w:val="none" w:sz="0" w:space="0" w:color="auto"/>
                <w:right w:val="none" w:sz="0" w:space="0" w:color="auto"/>
              </w:divBdr>
            </w:div>
            <w:div w:id="2147164767">
              <w:marLeft w:val="0"/>
              <w:marRight w:val="0"/>
              <w:marTop w:val="0"/>
              <w:marBottom w:val="0"/>
              <w:divBdr>
                <w:top w:val="none" w:sz="0" w:space="0" w:color="auto"/>
                <w:left w:val="none" w:sz="0" w:space="0" w:color="auto"/>
                <w:bottom w:val="none" w:sz="0" w:space="0" w:color="auto"/>
                <w:right w:val="none" w:sz="0" w:space="0" w:color="auto"/>
              </w:divBdr>
            </w:div>
            <w:div w:id="405147556">
              <w:marLeft w:val="0"/>
              <w:marRight w:val="0"/>
              <w:marTop w:val="0"/>
              <w:marBottom w:val="0"/>
              <w:divBdr>
                <w:top w:val="none" w:sz="0" w:space="0" w:color="auto"/>
                <w:left w:val="none" w:sz="0" w:space="0" w:color="auto"/>
                <w:bottom w:val="none" w:sz="0" w:space="0" w:color="auto"/>
                <w:right w:val="none" w:sz="0" w:space="0" w:color="auto"/>
              </w:divBdr>
            </w:div>
            <w:div w:id="534075056">
              <w:marLeft w:val="0"/>
              <w:marRight w:val="0"/>
              <w:marTop w:val="0"/>
              <w:marBottom w:val="0"/>
              <w:divBdr>
                <w:top w:val="none" w:sz="0" w:space="0" w:color="auto"/>
                <w:left w:val="none" w:sz="0" w:space="0" w:color="auto"/>
                <w:bottom w:val="none" w:sz="0" w:space="0" w:color="auto"/>
                <w:right w:val="none" w:sz="0" w:space="0" w:color="auto"/>
              </w:divBdr>
            </w:div>
            <w:div w:id="1100372915">
              <w:marLeft w:val="0"/>
              <w:marRight w:val="0"/>
              <w:marTop w:val="0"/>
              <w:marBottom w:val="0"/>
              <w:divBdr>
                <w:top w:val="none" w:sz="0" w:space="0" w:color="auto"/>
                <w:left w:val="none" w:sz="0" w:space="0" w:color="auto"/>
                <w:bottom w:val="none" w:sz="0" w:space="0" w:color="auto"/>
                <w:right w:val="none" w:sz="0" w:space="0" w:color="auto"/>
              </w:divBdr>
            </w:div>
            <w:div w:id="1998995007">
              <w:marLeft w:val="0"/>
              <w:marRight w:val="0"/>
              <w:marTop w:val="0"/>
              <w:marBottom w:val="0"/>
              <w:divBdr>
                <w:top w:val="none" w:sz="0" w:space="0" w:color="auto"/>
                <w:left w:val="none" w:sz="0" w:space="0" w:color="auto"/>
                <w:bottom w:val="none" w:sz="0" w:space="0" w:color="auto"/>
                <w:right w:val="none" w:sz="0" w:space="0" w:color="auto"/>
              </w:divBdr>
            </w:div>
            <w:div w:id="285964384">
              <w:marLeft w:val="0"/>
              <w:marRight w:val="0"/>
              <w:marTop w:val="0"/>
              <w:marBottom w:val="0"/>
              <w:divBdr>
                <w:top w:val="none" w:sz="0" w:space="0" w:color="auto"/>
                <w:left w:val="none" w:sz="0" w:space="0" w:color="auto"/>
                <w:bottom w:val="none" w:sz="0" w:space="0" w:color="auto"/>
                <w:right w:val="none" w:sz="0" w:space="0" w:color="auto"/>
              </w:divBdr>
            </w:div>
            <w:div w:id="947734385">
              <w:marLeft w:val="0"/>
              <w:marRight w:val="0"/>
              <w:marTop w:val="0"/>
              <w:marBottom w:val="0"/>
              <w:divBdr>
                <w:top w:val="none" w:sz="0" w:space="0" w:color="auto"/>
                <w:left w:val="none" w:sz="0" w:space="0" w:color="auto"/>
                <w:bottom w:val="none" w:sz="0" w:space="0" w:color="auto"/>
                <w:right w:val="none" w:sz="0" w:space="0" w:color="auto"/>
              </w:divBdr>
            </w:div>
            <w:div w:id="1513108469">
              <w:marLeft w:val="0"/>
              <w:marRight w:val="0"/>
              <w:marTop w:val="0"/>
              <w:marBottom w:val="0"/>
              <w:divBdr>
                <w:top w:val="none" w:sz="0" w:space="0" w:color="auto"/>
                <w:left w:val="none" w:sz="0" w:space="0" w:color="auto"/>
                <w:bottom w:val="none" w:sz="0" w:space="0" w:color="auto"/>
                <w:right w:val="none" w:sz="0" w:space="0" w:color="auto"/>
              </w:divBdr>
            </w:div>
            <w:div w:id="1710491448">
              <w:marLeft w:val="0"/>
              <w:marRight w:val="0"/>
              <w:marTop w:val="0"/>
              <w:marBottom w:val="0"/>
              <w:divBdr>
                <w:top w:val="none" w:sz="0" w:space="0" w:color="auto"/>
                <w:left w:val="none" w:sz="0" w:space="0" w:color="auto"/>
                <w:bottom w:val="none" w:sz="0" w:space="0" w:color="auto"/>
                <w:right w:val="none" w:sz="0" w:space="0" w:color="auto"/>
              </w:divBdr>
            </w:div>
            <w:div w:id="2056660822">
              <w:marLeft w:val="0"/>
              <w:marRight w:val="0"/>
              <w:marTop w:val="0"/>
              <w:marBottom w:val="0"/>
              <w:divBdr>
                <w:top w:val="none" w:sz="0" w:space="0" w:color="auto"/>
                <w:left w:val="none" w:sz="0" w:space="0" w:color="auto"/>
                <w:bottom w:val="none" w:sz="0" w:space="0" w:color="auto"/>
                <w:right w:val="none" w:sz="0" w:space="0" w:color="auto"/>
              </w:divBdr>
            </w:div>
            <w:div w:id="513111649">
              <w:marLeft w:val="0"/>
              <w:marRight w:val="0"/>
              <w:marTop w:val="0"/>
              <w:marBottom w:val="0"/>
              <w:divBdr>
                <w:top w:val="none" w:sz="0" w:space="0" w:color="auto"/>
                <w:left w:val="none" w:sz="0" w:space="0" w:color="auto"/>
                <w:bottom w:val="none" w:sz="0" w:space="0" w:color="auto"/>
                <w:right w:val="none" w:sz="0" w:space="0" w:color="auto"/>
              </w:divBdr>
            </w:div>
            <w:div w:id="230391786">
              <w:marLeft w:val="0"/>
              <w:marRight w:val="0"/>
              <w:marTop w:val="0"/>
              <w:marBottom w:val="0"/>
              <w:divBdr>
                <w:top w:val="none" w:sz="0" w:space="0" w:color="auto"/>
                <w:left w:val="none" w:sz="0" w:space="0" w:color="auto"/>
                <w:bottom w:val="none" w:sz="0" w:space="0" w:color="auto"/>
                <w:right w:val="none" w:sz="0" w:space="0" w:color="auto"/>
              </w:divBdr>
            </w:div>
            <w:div w:id="1787314211">
              <w:marLeft w:val="0"/>
              <w:marRight w:val="0"/>
              <w:marTop w:val="0"/>
              <w:marBottom w:val="0"/>
              <w:divBdr>
                <w:top w:val="none" w:sz="0" w:space="0" w:color="auto"/>
                <w:left w:val="none" w:sz="0" w:space="0" w:color="auto"/>
                <w:bottom w:val="none" w:sz="0" w:space="0" w:color="auto"/>
                <w:right w:val="none" w:sz="0" w:space="0" w:color="auto"/>
              </w:divBdr>
            </w:div>
            <w:div w:id="501629840">
              <w:marLeft w:val="0"/>
              <w:marRight w:val="0"/>
              <w:marTop w:val="0"/>
              <w:marBottom w:val="0"/>
              <w:divBdr>
                <w:top w:val="none" w:sz="0" w:space="0" w:color="auto"/>
                <w:left w:val="none" w:sz="0" w:space="0" w:color="auto"/>
                <w:bottom w:val="none" w:sz="0" w:space="0" w:color="auto"/>
                <w:right w:val="none" w:sz="0" w:space="0" w:color="auto"/>
              </w:divBdr>
            </w:div>
            <w:div w:id="1906577">
              <w:marLeft w:val="0"/>
              <w:marRight w:val="0"/>
              <w:marTop w:val="0"/>
              <w:marBottom w:val="0"/>
              <w:divBdr>
                <w:top w:val="none" w:sz="0" w:space="0" w:color="auto"/>
                <w:left w:val="none" w:sz="0" w:space="0" w:color="auto"/>
                <w:bottom w:val="none" w:sz="0" w:space="0" w:color="auto"/>
                <w:right w:val="none" w:sz="0" w:space="0" w:color="auto"/>
              </w:divBdr>
            </w:div>
            <w:div w:id="471019332">
              <w:marLeft w:val="0"/>
              <w:marRight w:val="0"/>
              <w:marTop w:val="0"/>
              <w:marBottom w:val="0"/>
              <w:divBdr>
                <w:top w:val="none" w:sz="0" w:space="0" w:color="auto"/>
                <w:left w:val="none" w:sz="0" w:space="0" w:color="auto"/>
                <w:bottom w:val="none" w:sz="0" w:space="0" w:color="auto"/>
                <w:right w:val="none" w:sz="0" w:space="0" w:color="auto"/>
              </w:divBdr>
            </w:div>
            <w:div w:id="1552569725">
              <w:marLeft w:val="0"/>
              <w:marRight w:val="0"/>
              <w:marTop w:val="0"/>
              <w:marBottom w:val="0"/>
              <w:divBdr>
                <w:top w:val="none" w:sz="0" w:space="0" w:color="auto"/>
                <w:left w:val="none" w:sz="0" w:space="0" w:color="auto"/>
                <w:bottom w:val="none" w:sz="0" w:space="0" w:color="auto"/>
                <w:right w:val="none" w:sz="0" w:space="0" w:color="auto"/>
              </w:divBdr>
            </w:div>
            <w:div w:id="961813794">
              <w:marLeft w:val="0"/>
              <w:marRight w:val="0"/>
              <w:marTop w:val="0"/>
              <w:marBottom w:val="0"/>
              <w:divBdr>
                <w:top w:val="none" w:sz="0" w:space="0" w:color="auto"/>
                <w:left w:val="none" w:sz="0" w:space="0" w:color="auto"/>
                <w:bottom w:val="none" w:sz="0" w:space="0" w:color="auto"/>
                <w:right w:val="none" w:sz="0" w:space="0" w:color="auto"/>
              </w:divBdr>
            </w:div>
            <w:div w:id="10984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2427">
      <w:bodyDiv w:val="1"/>
      <w:marLeft w:val="0"/>
      <w:marRight w:val="0"/>
      <w:marTop w:val="0"/>
      <w:marBottom w:val="0"/>
      <w:divBdr>
        <w:top w:val="none" w:sz="0" w:space="0" w:color="auto"/>
        <w:left w:val="none" w:sz="0" w:space="0" w:color="auto"/>
        <w:bottom w:val="none" w:sz="0" w:space="0" w:color="auto"/>
        <w:right w:val="none" w:sz="0" w:space="0" w:color="auto"/>
      </w:divBdr>
    </w:div>
    <w:div w:id="498741745">
      <w:bodyDiv w:val="1"/>
      <w:marLeft w:val="0"/>
      <w:marRight w:val="0"/>
      <w:marTop w:val="0"/>
      <w:marBottom w:val="0"/>
      <w:divBdr>
        <w:top w:val="none" w:sz="0" w:space="0" w:color="auto"/>
        <w:left w:val="none" w:sz="0" w:space="0" w:color="auto"/>
        <w:bottom w:val="none" w:sz="0" w:space="0" w:color="auto"/>
        <w:right w:val="none" w:sz="0" w:space="0" w:color="auto"/>
      </w:divBdr>
      <w:divsChild>
        <w:div w:id="950624260">
          <w:marLeft w:val="0"/>
          <w:marRight w:val="0"/>
          <w:marTop w:val="0"/>
          <w:marBottom w:val="0"/>
          <w:divBdr>
            <w:top w:val="none" w:sz="0" w:space="0" w:color="auto"/>
            <w:left w:val="none" w:sz="0" w:space="0" w:color="auto"/>
            <w:bottom w:val="none" w:sz="0" w:space="0" w:color="auto"/>
            <w:right w:val="none" w:sz="0" w:space="0" w:color="auto"/>
          </w:divBdr>
          <w:divsChild>
            <w:div w:id="815417862">
              <w:marLeft w:val="0"/>
              <w:marRight w:val="0"/>
              <w:marTop w:val="0"/>
              <w:marBottom w:val="0"/>
              <w:divBdr>
                <w:top w:val="none" w:sz="0" w:space="0" w:color="auto"/>
                <w:left w:val="none" w:sz="0" w:space="0" w:color="auto"/>
                <w:bottom w:val="none" w:sz="0" w:space="0" w:color="auto"/>
                <w:right w:val="none" w:sz="0" w:space="0" w:color="auto"/>
              </w:divBdr>
            </w:div>
            <w:div w:id="1905290365">
              <w:marLeft w:val="0"/>
              <w:marRight w:val="0"/>
              <w:marTop w:val="0"/>
              <w:marBottom w:val="0"/>
              <w:divBdr>
                <w:top w:val="none" w:sz="0" w:space="0" w:color="auto"/>
                <w:left w:val="none" w:sz="0" w:space="0" w:color="auto"/>
                <w:bottom w:val="none" w:sz="0" w:space="0" w:color="auto"/>
                <w:right w:val="none" w:sz="0" w:space="0" w:color="auto"/>
              </w:divBdr>
            </w:div>
            <w:div w:id="323163050">
              <w:marLeft w:val="0"/>
              <w:marRight w:val="0"/>
              <w:marTop w:val="0"/>
              <w:marBottom w:val="0"/>
              <w:divBdr>
                <w:top w:val="none" w:sz="0" w:space="0" w:color="auto"/>
                <w:left w:val="none" w:sz="0" w:space="0" w:color="auto"/>
                <w:bottom w:val="none" w:sz="0" w:space="0" w:color="auto"/>
                <w:right w:val="none" w:sz="0" w:space="0" w:color="auto"/>
              </w:divBdr>
            </w:div>
            <w:div w:id="1727605079">
              <w:marLeft w:val="0"/>
              <w:marRight w:val="0"/>
              <w:marTop w:val="0"/>
              <w:marBottom w:val="0"/>
              <w:divBdr>
                <w:top w:val="none" w:sz="0" w:space="0" w:color="auto"/>
                <w:left w:val="none" w:sz="0" w:space="0" w:color="auto"/>
                <w:bottom w:val="none" w:sz="0" w:space="0" w:color="auto"/>
                <w:right w:val="none" w:sz="0" w:space="0" w:color="auto"/>
              </w:divBdr>
            </w:div>
            <w:div w:id="190849599">
              <w:marLeft w:val="0"/>
              <w:marRight w:val="0"/>
              <w:marTop w:val="0"/>
              <w:marBottom w:val="0"/>
              <w:divBdr>
                <w:top w:val="none" w:sz="0" w:space="0" w:color="auto"/>
                <w:left w:val="none" w:sz="0" w:space="0" w:color="auto"/>
                <w:bottom w:val="none" w:sz="0" w:space="0" w:color="auto"/>
                <w:right w:val="none" w:sz="0" w:space="0" w:color="auto"/>
              </w:divBdr>
            </w:div>
            <w:div w:id="1305282452">
              <w:marLeft w:val="0"/>
              <w:marRight w:val="0"/>
              <w:marTop w:val="0"/>
              <w:marBottom w:val="0"/>
              <w:divBdr>
                <w:top w:val="none" w:sz="0" w:space="0" w:color="auto"/>
                <w:left w:val="none" w:sz="0" w:space="0" w:color="auto"/>
                <w:bottom w:val="none" w:sz="0" w:space="0" w:color="auto"/>
                <w:right w:val="none" w:sz="0" w:space="0" w:color="auto"/>
              </w:divBdr>
            </w:div>
            <w:div w:id="1088305002">
              <w:marLeft w:val="0"/>
              <w:marRight w:val="0"/>
              <w:marTop w:val="0"/>
              <w:marBottom w:val="0"/>
              <w:divBdr>
                <w:top w:val="none" w:sz="0" w:space="0" w:color="auto"/>
                <w:left w:val="none" w:sz="0" w:space="0" w:color="auto"/>
                <w:bottom w:val="none" w:sz="0" w:space="0" w:color="auto"/>
                <w:right w:val="none" w:sz="0" w:space="0" w:color="auto"/>
              </w:divBdr>
            </w:div>
            <w:div w:id="1845122039">
              <w:marLeft w:val="0"/>
              <w:marRight w:val="0"/>
              <w:marTop w:val="0"/>
              <w:marBottom w:val="0"/>
              <w:divBdr>
                <w:top w:val="none" w:sz="0" w:space="0" w:color="auto"/>
                <w:left w:val="none" w:sz="0" w:space="0" w:color="auto"/>
                <w:bottom w:val="none" w:sz="0" w:space="0" w:color="auto"/>
                <w:right w:val="none" w:sz="0" w:space="0" w:color="auto"/>
              </w:divBdr>
            </w:div>
            <w:div w:id="1563445469">
              <w:marLeft w:val="0"/>
              <w:marRight w:val="0"/>
              <w:marTop w:val="0"/>
              <w:marBottom w:val="0"/>
              <w:divBdr>
                <w:top w:val="none" w:sz="0" w:space="0" w:color="auto"/>
                <w:left w:val="none" w:sz="0" w:space="0" w:color="auto"/>
                <w:bottom w:val="none" w:sz="0" w:space="0" w:color="auto"/>
                <w:right w:val="none" w:sz="0" w:space="0" w:color="auto"/>
              </w:divBdr>
            </w:div>
            <w:div w:id="1560626706">
              <w:marLeft w:val="0"/>
              <w:marRight w:val="0"/>
              <w:marTop w:val="0"/>
              <w:marBottom w:val="0"/>
              <w:divBdr>
                <w:top w:val="none" w:sz="0" w:space="0" w:color="auto"/>
                <w:left w:val="none" w:sz="0" w:space="0" w:color="auto"/>
                <w:bottom w:val="none" w:sz="0" w:space="0" w:color="auto"/>
                <w:right w:val="none" w:sz="0" w:space="0" w:color="auto"/>
              </w:divBdr>
            </w:div>
            <w:div w:id="870268360">
              <w:marLeft w:val="0"/>
              <w:marRight w:val="0"/>
              <w:marTop w:val="0"/>
              <w:marBottom w:val="0"/>
              <w:divBdr>
                <w:top w:val="none" w:sz="0" w:space="0" w:color="auto"/>
                <w:left w:val="none" w:sz="0" w:space="0" w:color="auto"/>
                <w:bottom w:val="none" w:sz="0" w:space="0" w:color="auto"/>
                <w:right w:val="none" w:sz="0" w:space="0" w:color="auto"/>
              </w:divBdr>
            </w:div>
            <w:div w:id="1171414145">
              <w:marLeft w:val="0"/>
              <w:marRight w:val="0"/>
              <w:marTop w:val="0"/>
              <w:marBottom w:val="0"/>
              <w:divBdr>
                <w:top w:val="none" w:sz="0" w:space="0" w:color="auto"/>
                <w:left w:val="none" w:sz="0" w:space="0" w:color="auto"/>
                <w:bottom w:val="none" w:sz="0" w:space="0" w:color="auto"/>
                <w:right w:val="none" w:sz="0" w:space="0" w:color="auto"/>
              </w:divBdr>
            </w:div>
            <w:div w:id="1760132933">
              <w:marLeft w:val="0"/>
              <w:marRight w:val="0"/>
              <w:marTop w:val="0"/>
              <w:marBottom w:val="0"/>
              <w:divBdr>
                <w:top w:val="none" w:sz="0" w:space="0" w:color="auto"/>
                <w:left w:val="none" w:sz="0" w:space="0" w:color="auto"/>
                <w:bottom w:val="none" w:sz="0" w:space="0" w:color="auto"/>
                <w:right w:val="none" w:sz="0" w:space="0" w:color="auto"/>
              </w:divBdr>
            </w:div>
            <w:div w:id="834344947">
              <w:marLeft w:val="0"/>
              <w:marRight w:val="0"/>
              <w:marTop w:val="0"/>
              <w:marBottom w:val="0"/>
              <w:divBdr>
                <w:top w:val="none" w:sz="0" w:space="0" w:color="auto"/>
                <w:left w:val="none" w:sz="0" w:space="0" w:color="auto"/>
                <w:bottom w:val="none" w:sz="0" w:space="0" w:color="auto"/>
                <w:right w:val="none" w:sz="0" w:space="0" w:color="auto"/>
              </w:divBdr>
            </w:div>
            <w:div w:id="1171682538">
              <w:marLeft w:val="0"/>
              <w:marRight w:val="0"/>
              <w:marTop w:val="0"/>
              <w:marBottom w:val="0"/>
              <w:divBdr>
                <w:top w:val="none" w:sz="0" w:space="0" w:color="auto"/>
                <w:left w:val="none" w:sz="0" w:space="0" w:color="auto"/>
                <w:bottom w:val="none" w:sz="0" w:space="0" w:color="auto"/>
                <w:right w:val="none" w:sz="0" w:space="0" w:color="auto"/>
              </w:divBdr>
            </w:div>
            <w:div w:id="1637949673">
              <w:marLeft w:val="0"/>
              <w:marRight w:val="0"/>
              <w:marTop w:val="0"/>
              <w:marBottom w:val="0"/>
              <w:divBdr>
                <w:top w:val="none" w:sz="0" w:space="0" w:color="auto"/>
                <w:left w:val="none" w:sz="0" w:space="0" w:color="auto"/>
                <w:bottom w:val="none" w:sz="0" w:space="0" w:color="auto"/>
                <w:right w:val="none" w:sz="0" w:space="0" w:color="auto"/>
              </w:divBdr>
            </w:div>
            <w:div w:id="403721861">
              <w:marLeft w:val="0"/>
              <w:marRight w:val="0"/>
              <w:marTop w:val="0"/>
              <w:marBottom w:val="0"/>
              <w:divBdr>
                <w:top w:val="none" w:sz="0" w:space="0" w:color="auto"/>
                <w:left w:val="none" w:sz="0" w:space="0" w:color="auto"/>
                <w:bottom w:val="none" w:sz="0" w:space="0" w:color="auto"/>
                <w:right w:val="none" w:sz="0" w:space="0" w:color="auto"/>
              </w:divBdr>
            </w:div>
            <w:div w:id="1913463329">
              <w:marLeft w:val="0"/>
              <w:marRight w:val="0"/>
              <w:marTop w:val="0"/>
              <w:marBottom w:val="0"/>
              <w:divBdr>
                <w:top w:val="none" w:sz="0" w:space="0" w:color="auto"/>
                <w:left w:val="none" w:sz="0" w:space="0" w:color="auto"/>
                <w:bottom w:val="none" w:sz="0" w:space="0" w:color="auto"/>
                <w:right w:val="none" w:sz="0" w:space="0" w:color="auto"/>
              </w:divBdr>
            </w:div>
            <w:div w:id="1823039457">
              <w:marLeft w:val="0"/>
              <w:marRight w:val="0"/>
              <w:marTop w:val="0"/>
              <w:marBottom w:val="0"/>
              <w:divBdr>
                <w:top w:val="none" w:sz="0" w:space="0" w:color="auto"/>
                <w:left w:val="none" w:sz="0" w:space="0" w:color="auto"/>
                <w:bottom w:val="none" w:sz="0" w:space="0" w:color="auto"/>
                <w:right w:val="none" w:sz="0" w:space="0" w:color="auto"/>
              </w:divBdr>
            </w:div>
            <w:div w:id="14402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9973">
      <w:bodyDiv w:val="1"/>
      <w:marLeft w:val="0"/>
      <w:marRight w:val="0"/>
      <w:marTop w:val="0"/>
      <w:marBottom w:val="0"/>
      <w:divBdr>
        <w:top w:val="none" w:sz="0" w:space="0" w:color="auto"/>
        <w:left w:val="none" w:sz="0" w:space="0" w:color="auto"/>
        <w:bottom w:val="none" w:sz="0" w:space="0" w:color="auto"/>
        <w:right w:val="none" w:sz="0" w:space="0" w:color="auto"/>
      </w:divBdr>
      <w:divsChild>
        <w:div w:id="31619078">
          <w:marLeft w:val="0"/>
          <w:marRight w:val="0"/>
          <w:marTop w:val="0"/>
          <w:marBottom w:val="0"/>
          <w:divBdr>
            <w:top w:val="none" w:sz="0" w:space="0" w:color="auto"/>
            <w:left w:val="none" w:sz="0" w:space="0" w:color="auto"/>
            <w:bottom w:val="none" w:sz="0" w:space="0" w:color="auto"/>
            <w:right w:val="none" w:sz="0" w:space="0" w:color="auto"/>
          </w:divBdr>
        </w:div>
        <w:div w:id="626738592">
          <w:marLeft w:val="0"/>
          <w:marRight w:val="0"/>
          <w:marTop w:val="0"/>
          <w:marBottom w:val="0"/>
          <w:divBdr>
            <w:top w:val="none" w:sz="0" w:space="0" w:color="auto"/>
            <w:left w:val="none" w:sz="0" w:space="0" w:color="auto"/>
            <w:bottom w:val="none" w:sz="0" w:space="0" w:color="auto"/>
            <w:right w:val="none" w:sz="0" w:space="0" w:color="auto"/>
          </w:divBdr>
        </w:div>
        <w:div w:id="608438396">
          <w:marLeft w:val="0"/>
          <w:marRight w:val="0"/>
          <w:marTop w:val="0"/>
          <w:marBottom w:val="0"/>
          <w:divBdr>
            <w:top w:val="none" w:sz="0" w:space="0" w:color="auto"/>
            <w:left w:val="none" w:sz="0" w:space="0" w:color="auto"/>
            <w:bottom w:val="none" w:sz="0" w:space="0" w:color="auto"/>
            <w:right w:val="none" w:sz="0" w:space="0" w:color="auto"/>
          </w:divBdr>
        </w:div>
        <w:div w:id="29186728">
          <w:marLeft w:val="0"/>
          <w:marRight w:val="0"/>
          <w:marTop w:val="0"/>
          <w:marBottom w:val="0"/>
          <w:divBdr>
            <w:top w:val="none" w:sz="0" w:space="0" w:color="auto"/>
            <w:left w:val="none" w:sz="0" w:space="0" w:color="auto"/>
            <w:bottom w:val="none" w:sz="0" w:space="0" w:color="auto"/>
            <w:right w:val="none" w:sz="0" w:space="0" w:color="auto"/>
          </w:divBdr>
        </w:div>
        <w:div w:id="1962959409">
          <w:marLeft w:val="0"/>
          <w:marRight w:val="0"/>
          <w:marTop w:val="0"/>
          <w:marBottom w:val="0"/>
          <w:divBdr>
            <w:top w:val="none" w:sz="0" w:space="0" w:color="auto"/>
            <w:left w:val="none" w:sz="0" w:space="0" w:color="auto"/>
            <w:bottom w:val="none" w:sz="0" w:space="0" w:color="auto"/>
            <w:right w:val="none" w:sz="0" w:space="0" w:color="auto"/>
          </w:divBdr>
        </w:div>
        <w:div w:id="339158046">
          <w:marLeft w:val="0"/>
          <w:marRight w:val="0"/>
          <w:marTop w:val="0"/>
          <w:marBottom w:val="0"/>
          <w:divBdr>
            <w:top w:val="none" w:sz="0" w:space="0" w:color="auto"/>
            <w:left w:val="none" w:sz="0" w:space="0" w:color="auto"/>
            <w:bottom w:val="none" w:sz="0" w:space="0" w:color="auto"/>
            <w:right w:val="none" w:sz="0" w:space="0" w:color="auto"/>
          </w:divBdr>
        </w:div>
      </w:divsChild>
    </w:div>
    <w:div w:id="645747387">
      <w:bodyDiv w:val="1"/>
      <w:marLeft w:val="0"/>
      <w:marRight w:val="0"/>
      <w:marTop w:val="0"/>
      <w:marBottom w:val="0"/>
      <w:divBdr>
        <w:top w:val="none" w:sz="0" w:space="0" w:color="auto"/>
        <w:left w:val="none" w:sz="0" w:space="0" w:color="auto"/>
        <w:bottom w:val="none" w:sz="0" w:space="0" w:color="auto"/>
        <w:right w:val="none" w:sz="0" w:space="0" w:color="auto"/>
      </w:divBdr>
      <w:divsChild>
        <w:div w:id="1632785008">
          <w:marLeft w:val="0"/>
          <w:marRight w:val="0"/>
          <w:marTop w:val="0"/>
          <w:marBottom w:val="0"/>
          <w:divBdr>
            <w:top w:val="none" w:sz="0" w:space="0" w:color="auto"/>
            <w:left w:val="none" w:sz="0" w:space="0" w:color="auto"/>
            <w:bottom w:val="none" w:sz="0" w:space="0" w:color="auto"/>
            <w:right w:val="none" w:sz="0" w:space="0" w:color="auto"/>
          </w:divBdr>
          <w:divsChild>
            <w:div w:id="1524056392">
              <w:marLeft w:val="0"/>
              <w:marRight w:val="0"/>
              <w:marTop w:val="0"/>
              <w:marBottom w:val="0"/>
              <w:divBdr>
                <w:top w:val="none" w:sz="0" w:space="0" w:color="auto"/>
                <w:left w:val="none" w:sz="0" w:space="0" w:color="auto"/>
                <w:bottom w:val="none" w:sz="0" w:space="0" w:color="auto"/>
                <w:right w:val="none" w:sz="0" w:space="0" w:color="auto"/>
              </w:divBdr>
            </w:div>
            <w:div w:id="21252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40876">
      <w:bodyDiv w:val="1"/>
      <w:marLeft w:val="0"/>
      <w:marRight w:val="0"/>
      <w:marTop w:val="0"/>
      <w:marBottom w:val="0"/>
      <w:divBdr>
        <w:top w:val="none" w:sz="0" w:space="0" w:color="auto"/>
        <w:left w:val="none" w:sz="0" w:space="0" w:color="auto"/>
        <w:bottom w:val="none" w:sz="0" w:space="0" w:color="auto"/>
        <w:right w:val="none" w:sz="0" w:space="0" w:color="auto"/>
      </w:divBdr>
      <w:divsChild>
        <w:div w:id="1243173775">
          <w:marLeft w:val="0"/>
          <w:marRight w:val="0"/>
          <w:marTop w:val="0"/>
          <w:marBottom w:val="0"/>
          <w:divBdr>
            <w:top w:val="none" w:sz="0" w:space="0" w:color="auto"/>
            <w:left w:val="none" w:sz="0" w:space="0" w:color="auto"/>
            <w:bottom w:val="none" w:sz="0" w:space="0" w:color="auto"/>
            <w:right w:val="none" w:sz="0" w:space="0" w:color="auto"/>
          </w:divBdr>
        </w:div>
      </w:divsChild>
    </w:div>
    <w:div w:id="859395362">
      <w:bodyDiv w:val="1"/>
      <w:marLeft w:val="0"/>
      <w:marRight w:val="0"/>
      <w:marTop w:val="0"/>
      <w:marBottom w:val="0"/>
      <w:divBdr>
        <w:top w:val="none" w:sz="0" w:space="0" w:color="auto"/>
        <w:left w:val="none" w:sz="0" w:space="0" w:color="auto"/>
        <w:bottom w:val="none" w:sz="0" w:space="0" w:color="auto"/>
        <w:right w:val="none" w:sz="0" w:space="0" w:color="auto"/>
      </w:divBdr>
      <w:divsChild>
        <w:div w:id="900603070">
          <w:marLeft w:val="0"/>
          <w:marRight w:val="0"/>
          <w:marTop w:val="0"/>
          <w:marBottom w:val="0"/>
          <w:divBdr>
            <w:top w:val="none" w:sz="0" w:space="0" w:color="auto"/>
            <w:left w:val="none" w:sz="0" w:space="0" w:color="auto"/>
            <w:bottom w:val="none" w:sz="0" w:space="0" w:color="auto"/>
            <w:right w:val="none" w:sz="0" w:space="0" w:color="auto"/>
          </w:divBdr>
          <w:divsChild>
            <w:div w:id="110176245">
              <w:marLeft w:val="0"/>
              <w:marRight w:val="0"/>
              <w:marTop w:val="0"/>
              <w:marBottom w:val="0"/>
              <w:divBdr>
                <w:top w:val="none" w:sz="0" w:space="0" w:color="auto"/>
                <w:left w:val="none" w:sz="0" w:space="0" w:color="auto"/>
                <w:bottom w:val="none" w:sz="0" w:space="0" w:color="auto"/>
                <w:right w:val="none" w:sz="0" w:space="0" w:color="auto"/>
              </w:divBdr>
            </w:div>
            <w:div w:id="1765029640">
              <w:marLeft w:val="0"/>
              <w:marRight w:val="0"/>
              <w:marTop w:val="0"/>
              <w:marBottom w:val="0"/>
              <w:divBdr>
                <w:top w:val="none" w:sz="0" w:space="0" w:color="auto"/>
                <w:left w:val="none" w:sz="0" w:space="0" w:color="auto"/>
                <w:bottom w:val="none" w:sz="0" w:space="0" w:color="auto"/>
                <w:right w:val="none" w:sz="0" w:space="0" w:color="auto"/>
              </w:divBdr>
            </w:div>
            <w:div w:id="1231965492">
              <w:marLeft w:val="0"/>
              <w:marRight w:val="0"/>
              <w:marTop w:val="0"/>
              <w:marBottom w:val="0"/>
              <w:divBdr>
                <w:top w:val="none" w:sz="0" w:space="0" w:color="auto"/>
                <w:left w:val="none" w:sz="0" w:space="0" w:color="auto"/>
                <w:bottom w:val="none" w:sz="0" w:space="0" w:color="auto"/>
                <w:right w:val="none" w:sz="0" w:space="0" w:color="auto"/>
              </w:divBdr>
            </w:div>
            <w:div w:id="1708143816">
              <w:marLeft w:val="0"/>
              <w:marRight w:val="0"/>
              <w:marTop w:val="0"/>
              <w:marBottom w:val="0"/>
              <w:divBdr>
                <w:top w:val="none" w:sz="0" w:space="0" w:color="auto"/>
                <w:left w:val="none" w:sz="0" w:space="0" w:color="auto"/>
                <w:bottom w:val="none" w:sz="0" w:space="0" w:color="auto"/>
                <w:right w:val="none" w:sz="0" w:space="0" w:color="auto"/>
              </w:divBdr>
            </w:div>
            <w:div w:id="2143497267">
              <w:marLeft w:val="0"/>
              <w:marRight w:val="0"/>
              <w:marTop w:val="0"/>
              <w:marBottom w:val="0"/>
              <w:divBdr>
                <w:top w:val="none" w:sz="0" w:space="0" w:color="auto"/>
                <w:left w:val="none" w:sz="0" w:space="0" w:color="auto"/>
                <w:bottom w:val="none" w:sz="0" w:space="0" w:color="auto"/>
                <w:right w:val="none" w:sz="0" w:space="0" w:color="auto"/>
              </w:divBdr>
            </w:div>
            <w:div w:id="1216501296">
              <w:marLeft w:val="0"/>
              <w:marRight w:val="0"/>
              <w:marTop w:val="0"/>
              <w:marBottom w:val="0"/>
              <w:divBdr>
                <w:top w:val="none" w:sz="0" w:space="0" w:color="auto"/>
                <w:left w:val="none" w:sz="0" w:space="0" w:color="auto"/>
                <w:bottom w:val="none" w:sz="0" w:space="0" w:color="auto"/>
                <w:right w:val="none" w:sz="0" w:space="0" w:color="auto"/>
              </w:divBdr>
            </w:div>
            <w:div w:id="332073636">
              <w:marLeft w:val="0"/>
              <w:marRight w:val="0"/>
              <w:marTop w:val="0"/>
              <w:marBottom w:val="0"/>
              <w:divBdr>
                <w:top w:val="none" w:sz="0" w:space="0" w:color="auto"/>
                <w:left w:val="none" w:sz="0" w:space="0" w:color="auto"/>
                <w:bottom w:val="none" w:sz="0" w:space="0" w:color="auto"/>
                <w:right w:val="none" w:sz="0" w:space="0" w:color="auto"/>
              </w:divBdr>
            </w:div>
            <w:div w:id="1027292293">
              <w:marLeft w:val="0"/>
              <w:marRight w:val="0"/>
              <w:marTop w:val="0"/>
              <w:marBottom w:val="0"/>
              <w:divBdr>
                <w:top w:val="none" w:sz="0" w:space="0" w:color="auto"/>
                <w:left w:val="none" w:sz="0" w:space="0" w:color="auto"/>
                <w:bottom w:val="none" w:sz="0" w:space="0" w:color="auto"/>
                <w:right w:val="none" w:sz="0" w:space="0" w:color="auto"/>
              </w:divBdr>
            </w:div>
            <w:div w:id="1219365057">
              <w:marLeft w:val="0"/>
              <w:marRight w:val="0"/>
              <w:marTop w:val="0"/>
              <w:marBottom w:val="0"/>
              <w:divBdr>
                <w:top w:val="none" w:sz="0" w:space="0" w:color="auto"/>
                <w:left w:val="none" w:sz="0" w:space="0" w:color="auto"/>
                <w:bottom w:val="none" w:sz="0" w:space="0" w:color="auto"/>
                <w:right w:val="none" w:sz="0" w:space="0" w:color="auto"/>
              </w:divBdr>
            </w:div>
            <w:div w:id="1462112809">
              <w:marLeft w:val="0"/>
              <w:marRight w:val="0"/>
              <w:marTop w:val="0"/>
              <w:marBottom w:val="0"/>
              <w:divBdr>
                <w:top w:val="none" w:sz="0" w:space="0" w:color="auto"/>
                <w:left w:val="none" w:sz="0" w:space="0" w:color="auto"/>
                <w:bottom w:val="none" w:sz="0" w:space="0" w:color="auto"/>
                <w:right w:val="none" w:sz="0" w:space="0" w:color="auto"/>
              </w:divBdr>
            </w:div>
            <w:div w:id="1162543851">
              <w:marLeft w:val="0"/>
              <w:marRight w:val="0"/>
              <w:marTop w:val="0"/>
              <w:marBottom w:val="0"/>
              <w:divBdr>
                <w:top w:val="none" w:sz="0" w:space="0" w:color="auto"/>
                <w:left w:val="none" w:sz="0" w:space="0" w:color="auto"/>
                <w:bottom w:val="none" w:sz="0" w:space="0" w:color="auto"/>
                <w:right w:val="none" w:sz="0" w:space="0" w:color="auto"/>
              </w:divBdr>
            </w:div>
            <w:div w:id="2111659855">
              <w:marLeft w:val="0"/>
              <w:marRight w:val="0"/>
              <w:marTop w:val="0"/>
              <w:marBottom w:val="0"/>
              <w:divBdr>
                <w:top w:val="none" w:sz="0" w:space="0" w:color="auto"/>
                <w:left w:val="none" w:sz="0" w:space="0" w:color="auto"/>
                <w:bottom w:val="none" w:sz="0" w:space="0" w:color="auto"/>
                <w:right w:val="none" w:sz="0" w:space="0" w:color="auto"/>
              </w:divBdr>
            </w:div>
            <w:div w:id="1897012002">
              <w:marLeft w:val="0"/>
              <w:marRight w:val="0"/>
              <w:marTop w:val="0"/>
              <w:marBottom w:val="0"/>
              <w:divBdr>
                <w:top w:val="none" w:sz="0" w:space="0" w:color="auto"/>
                <w:left w:val="none" w:sz="0" w:space="0" w:color="auto"/>
                <w:bottom w:val="none" w:sz="0" w:space="0" w:color="auto"/>
                <w:right w:val="none" w:sz="0" w:space="0" w:color="auto"/>
              </w:divBdr>
            </w:div>
            <w:div w:id="102463832">
              <w:marLeft w:val="0"/>
              <w:marRight w:val="0"/>
              <w:marTop w:val="0"/>
              <w:marBottom w:val="0"/>
              <w:divBdr>
                <w:top w:val="none" w:sz="0" w:space="0" w:color="auto"/>
                <w:left w:val="none" w:sz="0" w:space="0" w:color="auto"/>
                <w:bottom w:val="none" w:sz="0" w:space="0" w:color="auto"/>
                <w:right w:val="none" w:sz="0" w:space="0" w:color="auto"/>
              </w:divBdr>
            </w:div>
            <w:div w:id="1542400092">
              <w:marLeft w:val="0"/>
              <w:marRight w:val="0"/>
              <w:marTop w:val="0"/>
              <w:marBottom w:val="0"/>
              <w:divBdr>
                <w:top w:val="none" w:sz="0" w:space="0" w:color="auto"/>
                <w:left w:val="none" w:sz="0" w:space="0" w:color="auto"/>
                <w:bottom w:val="none" w:sz="0" w:space="0" w:color="auto"/>
                <w:right w:val="none" w:sz="0" w:space="0" w:color="auto"/>
              </w:divBdr>
            </w:div>
            <w:div w:id="1404259879">
              <w:marLeft w:val="0"/>
              <w:marRight w:val="0"/>
              <w:marTop w:val="0"/>
              <w:marBottom w:val="0"/>
              <w:divBdr>
                <w:top w:val="none" w:sz="0" w:space="0" w:color="auto"/>
                <w:left w:val="none" w:sz="0" w:space="0" w:color="auto"/>
                <w:bottom w:val="none" w:sz="0" w:space="0" w:color="auto"/>
                <w:right w:val="none" w:sz="0" w:space="0" w:color="auto"/>
              </w:divBdr>
            </w:div>
            <w:div w:id="1345740957">
              <w:marLeft w:val="0"/>
              <w:marRight w:val="0"/>
              <w:marTop w:val="0"/>
              <w:marBottom w:val="0"/>
              <w:divBdr>
                <w:top w:val="none" w:sz="0" w:space="0" w:color="auto"/>
                <w:left w:val="none" w:sz="0" w:space="0" w:color="auto"/>
                <w:bottom w:val="none" w:sz="0" w:space="0" w:color="auto"/>
                <w:right w:val="none" w:sz="0" w:space="0" w:color="auto"/>
              </w:divBdr>
            </w:div>
            <w:div w:id="266037685">
              <w:marLeft w:val="0"/>
              <w:marRight w:val="0"/>
              <w:marTop w:val="0"/>
              <w:marBottom w:val="0"/>
              <w:divBdr>
                <w:top w:val="none" w:sz="0" w:space="0" w:color="auto"/>
                <w:left w:val="none" w:sz="0" w:space="0" w:color="auto"/>
                <w:bottom w:val="none" w:sz="0" w:space="0" w:color="auto"/>
                <w:right w:val="none" w:sz="0" w:space="0" w:color="auto"/>
              </w:divBdr>
            </w:div>
            <w:div w:id="1864711079">
              <w:marLeft w:val="0"/>
              <w:marRight w:val="0"/>
              <w:marTop w:val="0"/>
              <w:marBottom w:val="0"/>
              <w:divBdr>
                <w:top w:val="none" w:sz="0" w:space="0" w:color="auto"/>
                <w:left w:val="none" w:sz="0" w:space="0" w:color="auto"/>
                <w:bottom w:val="none" w:sz="0" w:space="0" w:color="auto"/>
                <w:right w:val="none" w:sz="0" w:space="0" w:color="auto"/>
              </w:divBdr>
            </w:div>
            <w:div w:id="137452880">
              <w:marLeft w:val="0"/>
              <w:marRight w:val="0"/>
              <w:marTop w:val="0"/>
              <w:marBottom w:val="0"/>
              <w:divBdr>
                <w:top w:val="none" w:sz="0" w:space="0" w:color="auto"/>
                <w:left w:val="none" w:sz="0" w:space="0" w:color="auto"/>
                <w:bottom w:val="none" w:sz="0" w:space="0" w:color="auto"/>
                <w:right w:val="none" w:sz="0" w:space="0" w:color="auto"/>
              </w:divBdr>
            </w:div>
            <w:div w:id="1693533128">
              <w:marLeft w:val="0"/>
              <w:marRight w:val="0"/>
              <w:marTop w:val="0"/>
              <w:marBottom w:val="0"/>
              <w:divBdr>
                <w:top w:val="none" w:sz="0" w:space="0" w:color="auto"/>
                <w:left w:val="none" w:sz="0" w:space="0" w:color="auto"/>
                <w:bottom w:val="none" w:sz="0" w:space="0" w:color="auto"/>
                <w:right w:val="none" w:sz="0" w:space="0" w:color="auto"/>
              </w:divBdr>
            </w:div>
            <w:div w:id="1889873328">
              <w:marLeft w:val="0"/>
              <w:marRight w:val="0"/>
              <w:marTop w:val="0"/>
              <w:marBottom w:val="0"/>
              <w:divBdr>
                <w:top w:val="none" w:sz="0" w:space="0" w:color="auto"/>
                <w:left w:val="none" w:sz="0" w:space="0" w:color="auto"/>
                <w:bottom w:val="none" w:sz="0" w:space="0" w:color="auto"/>
                <w:right w:val="none" w:sz="0" w:space="0" w:color="auto"/>
              </w:divBdr>
            </w:div>
            <w:div w:id="1099565224">
              <w:marLeft w:val="0"/>
              <w:marRight w:val="0"/>
              <w:marTop w:val="0"/>
              <w:marBottom w:val="0"/>
              <w:divBdr>
                <w:top w:val="none" w:sz="0" w:space="0" w:color="auto"/>
                <w:left w:val="none" w:sz="0" w:space="0" w:color="auto"/>
                <w:bottom w:val="none" w:sz="0" w:space="0" w:color="auto"/>
                <w:right w:val="none" w:sz="0" w:space="0" w:color="auto"/>
              </w:divBdr>
            </w:div>
            <w:div w:id="766652790">
              <w:marLeft w:val="0"/>
              <w:marRight w:val="0"/>
              <w:marTop w:val="0"/>
              <w:marBottom w:val="0"/>
              <w:divBdr>
                <w:top w:val="none" w:sz="0" w:space="0" w:color="auto"/>
                <w:left w:val="none" w:sz="0" w:space="0" w:color="auto"/>
                <w:bottom w:val="none" w:sz="0" w:space="0" w:color="auto"/>
                <w:right w:val="none" w:sz="0" w:space="0" w:color="auto"/>
              </w:divBdr>
            </w:div>
            <w:div w:id="508444011">
              <w:marLeft w:val="0"/>
              <w:marRight w:val="0"/>
              <w:marTop w:val="0"/>
              <w:marBottom w:val="0"/>
              <w:divBdr>
                <w:top w:val="none" w:sz="0" w:space="0" w:color="auto"/>
                <w:left w:val="none" w:sz="0" w:space="0" w:color="auto"/>
                <w:bottom w:val="none" w:sz="0" w:space="0" w:color="auto"/>
                <w:right w:val="none" w:sz="0" w:space="0" w:color="auto"/>
              </w:divBdr>
            </w:div>
            <w:div w:id="11067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2641">
      <w:bodyDiv w:val="1"/>
      <w:marLeft w:val="0"/>
      <w:marRight w:val="0"/>
      <w:marTop w:val="0"/>
      <w:marBottom w:val="0"/>
      <w:divBdr>
        <w:top w:val="none" w:sz="0" w:space="0" w:color="auto"/>
        <w:left w:val="none" w:sz="0" w:space="0" w:color="auto"/>
        <w:bottom w:val="none" w:sz="0" w:space="0" w:color="auto"/>
        <w:right w:val="none" w:sz="0" w:space="0" w:color="auto"/>
      </w:divBdr>
      <w:divsChild>
        <w:div w:id="960264345">
          <w:marLeft w:val="0"/>
          <w:marRight w:val="0"/>
          <w:marTop w:val="0"/>
          <w:marBottom w:val="0"/>
          <w:divBdr>
            <w:top w:val="none" w:sz="0" w:space="0" w:color="auto"/>
            <w:left w:val="none" w:sz="0" w:space="0" w:color="auto"/>
            <w:bottom w:val="none" w:sz="0" w:space="0" w:color="auto"/>
            <w:right w:val="none" w:sz="0" w:space="0" w:color="auto"/>
          </w:divBdr>
          <w:divsChild>
            <w:div w:id="4442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9260">
      <w:bodyDiv w:val="1"/>
      <w:marLeft w:val="0"/>
      <w:marRight w:val="0"/>
      <w:marTop w:val="0"/>
      <w:marBottom w:val="0"/>
      <w:divBdr>
        <w:top w:val="none" w:sz="0" w:space="0" w:color="auto"/>
        <w:left w:val="none" w:sz="0" w:space="0" w:color="auto"/>
        <w:bottom w:val="none" w:sz="0" w:space="0" w:color="auto"/>
        <w:right w:val="none" w:sz="0" w:space="0" w:color="auto"/>
      </w:divBdr>
    </w:div>
    <w:div w:id="1057820711">
      <w:bodyDiv w:val="1"/>
      <w:marLeft w:val="0"/>
      <w:marRight w:val="0"/>
      <w:marTop w:val="0"/>
      <w:marBottom w:val="0"/>
      <w:divBdr>
        <w:top w:val="none" w:sz="0" w:space="0" w:color="auto"/>
        <w:left w:val="none" w:sz="0" w:space="0" w:color="auto"/>
        <w:bottom w:val="none" w:sz="0" w:space="0" w:color="auto"/>
        <w:right w:val="none" w:sz="0" w:space="0" w:color="auto"/>
      </w:divBdr>
    </w:div>
    <w:div w:id="1104888588">
      <w:bodyDiv w:val="1"/>
      <w:marLeft w:val="0"/>
      <w:marRight w:val="0"/>
      <w:marTop w:val="0"/>
      <w:marBottom w:val="0"/>
      <w:divBdr>
        <w:top w:val="none" w:sz="0" w:space="0" w:color="auto"/>
        <w:left w:val="none" w:sz="0" w:space="0" w:color="auto"/>
        <w:bottom w:val="none" w:sz="0" w:space="0" w:color="auto"/>
        <w:right w:val="none" w:sz="0" w:space="0" w:color="auto"/>
      </w:divBdr>
    </w:div>
    <w:div w:id="1182815982">
      <w:bodyDiv w:val="1"/>
      <w:marLeft w:val="0"/>
      <w:marRight w:val="0"/>
      <w:marTop w:val="0"/>
      <w:marBottom w:val="0"/>
      <w:divBdr>
        <w:top w:val="none" w:sz="0" w:space="0" w:color="auto"/>
        <w:left w:val="none" w:sz="0" w:space="0" w:color="auto"/>
        <w:bottom w:val="none" w:sz="0" w:space="0" w:color="auto"/>
        <w:right w:val="none" w:sz="0" w:space="0" w:color="auto"/>
      </w:divBdr>
    </w:div>
    <w:div w:id="1252861309">
      <w:bodyDiv w:val="1"/>
      <w:marLeft w:val="0"/>
      <w:marRight w:val="0"/>
      <w:marTop w:val="0"/>
      <w:marBottom w:val="0"/>
      <w:divBdr>
        <w:top w:val="none" w:sz="0" w:space="0" w:color="auto"/>
        <w:left w:val="none" w:sz="0" w:space="0" w:color="auto"/>
        <w:bottom w:val="none" w:sz="0" w:space="0" w:color="auto"/>
        <w:right w:val="none" w:sz="0" w:space="0" w:color="auto"/>
      </w:divBdr>
      <w:divsChild>
        <w:div w:id="1308820826">
          <w:marLeft w:val="0"/>
          <w:marRight w:val="0"/>
          <w:marTop w:val="0"/>
          <w:marBottom w:val="0"/>
          <w:divBdr>
            <w:top w:val="none" w:sz="0" w:space="0" w:color="auto"/>
            <w:left w:val="none" w:sz="0" w:space="0" w:color="auto"/>
            <w:bottom w:val="none" w:sz="0" w:space="0" w:color="auto"/>
            <w:right w:val="none" w:sz="0" w:space="0" w:color="auto"/>
          </w:divBdr>
        </w:div>
      </w:divsChild>
    </w:div>
    <w:div w:id="1257714857">
      <w:bodyDiv w:val="1"/>
      <w:marLeft w:val="0"/>
      <w:marRight w:val="0"/>
      <w:marTop w:val="0"/>
      <w:marBottom w:val="0"/>
      <w:divBdr>
        <w:top w:val="none" w:sz="0" w:space="0" w:color="auto"/>
        <w:left w:val="none" w:sz="0" w:space="0" w:color="auto"/>
        <w:bottom w:val="none" w:sz="0" w:space="0" w:color="auto"/>
        <w:right w:val="none" w:sz="0" w:space="0" w:color="auto"/>
      </w:divBdr>
      <w:divsChild>
        <w:div w:id="1288582013">
          <w:marLeft w:val="0"/>
          <w:marRight w:val="0"/>
          <w:marTop w:val="0"/>
          <w:marBottom w:val="0"/>
          <w:divBdr>
            <w:top w:val="none" w:sz="0" w:space="0" w:color="auto"/>
            <w:left w:val="none" w:sz="0" w:space="0" w:color="auto"/>
            <w:bottom w:val="none" w:sz="0" w:space="0" w:color="auto"/>
            <w:right w:val="none" w:sz="0" w:space="0" w:color="auto"/>
          </w:divBdr>
          <w:divsChild>
            <w:div w:id="10953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0778">
      <w:bodyDiv w:val="1"/>
      <w:marLeft w:val="0"/>
      <w:marRight w:val="0"/>
      <w:marTop w:val="0"/>
      <w:marBottom w:val="0"/>
      <w:divBdr>
        <w:top w:val="none" w:sz="0" w:space="0" w:color="auto"/>
        <w:left w:val="none" w:sz="0" w:space="0" w:color="auto"/>
        <w:bottom w:val="none" w:sz="0" w:space="0" w:color="auto"/>
        <w:right w:val="none" w:sz="0" w:space="0" w:color="auto"/>
      </w:divBdr>
      <w:divsChild>
        <w:div w:id="541475546">
          <w:marLeft w:val="0"/>
          <w:marRight w:val="0"/>
          <w:marTop w:val="0"/>
          <w:marBottom w:val="0"/>
          <w:divBdr>
            <w:top w:val="none" w:sz="0" w:space="0" w:color="auto"/>
            <w:left w:val="none" w:sz="0" w:space="0" w:color="auto"/>
            <w:bottom w:val="none" w:sz="0" w:space="0" w:color="auto"/>
            <w:right w:val="none" w:sz="0" w:space="0" w:color="auto"/>
          </w:divBdr>
          <w:divsChild>
            <w:div w:id="1041399662">
              <w:marLeft w:val="0"/>
              <w:marRight w:val="0"/>
              <w:marTop w:val="0"/>
              <w:marBottom w:val="0"/>
              <w:divBdr>
                <w:top w:val="none" w:sz="0" w:space="0" w:color="auto"/>
                <w:left w:val="none" w:sz="0" w:space="0" w:color="auto"/>
                <w:bottom w:val="none" w:sz="0" w:space="0" w:color="auto"/>
                <w:right w:val="none" w:sz="0" w:space="0" w:color="auto"/>
              </w:divBdr>
            </w:div>
            <w:div w:id="1156529573">
              <w:marLeft w:val="0"/>
              <w:marRight w:val="0"/>
              <w:marTop w:val="0"/>
              <w:marBottom w:val="0"/>
              <w:divBdr>
                <w:top w:val="none" w:sz="0" w:space="0" w:color="auto"/>
                <w:left w:val="none" w:sz="0" w:space="0" w:color="auto"/>
                <w:bottom w:val="none" w:sz="0" w:space="0" w:color="auto"/>
                <w:right w:val="none" w:sz="0" w:space="0" w:color="auto"/>
              </w:divBdr>
            </w:div>
            <w:div w:id="1802384596">
              <w:marLeft w:val="0"/>
              <w:marRight w:val="0"/>
              <w:marTop w:val="0"/>
              <w:marBottom w:val="0"/>
              <w:divBdr>
                <w:top w:val="none" w:sz="0" w:space="0" w:color="auto"/>
                <w:left w:val="none" w:sz="0" w:space="0" w:color="auto"/>
                <w:bottom w:val="none" w:sz="0" w:space="0" w:color="auto"/>
                <w:right w:val="none" w:sz="0" w:space="0" w:color="auto"/>
              </w:divBdr>
            </w:div>
            <w:div w:id="1361663223">
              <w:marLeft w:val="0"/>
              <w:marRight w:val="0"/>
              <w:marTop w:val="0"/>
              <w:marBottom w:val="0"/>
              <w:divBdr>
                <w:top w:val="none" w:sz="0" w:space="0" w:color="auto"/>
                <w:left w:val="none" w:sz="0" w:space="0" w:color="auto"/>
                <w:bottom w:val="none" w:sz="0" w:space="0" w:color="auto"/>
                <w:right w:val="none" w:sz="0" w:space="0" w:color="auto"/>
              </w:divBdr>
            </w:div>
            <w:div w:id="922029347">
              <w:marLeft w:val="0"/>
              <w:marRight w:val="0"/>
              <w:marTop w:val="0"/>
              <w:marBottom w:val="0"/>
              <w:divBdr>
                <w:top w:val="none" w:sz="0" w:space="0" w:color="auto"/>
                <w:left w:val="none" w:sz="0" w:space="0" w:color="auto"/>
                <w:bottom w:val="none" w:sz="0" w:space="0" w:color="auto"/>
                <w:right w:val="none" w:sz="0" w:space="0" w:color="auto"/>
              </w:divBdr>
            </w:div>
            <w:div w:id="17902220">
              <w:marLeft w:val="0"/>
              <w:marRight w:val="0"/>
              <w:marTop w:val="0"/>
              <w:marBottom w:val="0"/>
              <w:divBdr>
                <w:top w:val="none" w:sz="0" w:space="0" w:color="auto"/>
                <w:left w:val="none" w:sz="0" w:space="0" w:color="auto"/>
                <w:bottom w:val="none" w:sz="0" w:space="0" w:color="auto"/>
                <w:right w:val="none" w:sz="0" w:space="0" w:color="auto"/>
              </w:divBdr>
            </w:div>
            <w:div w:id="1554384009">
              <w:marLeft w:val="0"/>
              <w:marRight w:val="0"/>
              <w:marTop w:val="0"/>
              <w:marBottom w:val="0"/>
              <w:divBdr>
                <w:top w:val="none" w:sz="0" w:space="0" w:color="auto"/>
                <w:left w:val="none" w:sz="0" w:space="0" w:color="auto"/>
                <w:bottom w:val="none" w:sz="0" w:space="0" w:color="auto"/>
                <w:right w:val="none" w:sz="0" w:space="0" w:color="auto"/>
              </w:divBdr>
            </w:div>
            <w:div w:id="2023624551">
              <w:marLeft w:val="0"/>
              <w:marRight w:val="0"/>
              <w:marTop w:val="0"/>
              <w:marBottom w:val="0"/>
              <w:divBdr>
                <w:top w:val="none" w:sz="0" w:space="0" w:color="auto"/>
                <w:left w:val="none" w:sz="0" w:space="0" w:color="auto"/>
                <w:bottom w:val="none" w:sz="0" w:space="0" w:color="auto"/>
                <w:right w:val="none" w:sz="0" w:space="0" w:color="auto"/>
              </w:divBdr>
            </w:div>
            <w:div w:id="1957714491">
              <w:marLeft w:val="0"/>
              <w:marRight w:val="0"/>
              <w:marTop w:val="0"/>
              <w:marBottom w:val="0"/>
              <w:divBdr>
                <w:top w:val="none" w:sz="0" w:space="0" w:color="auto"/>
                <w:left w:val="none" w:sz="0" w:space="0" w:color="auto"/>
                <w:bottom w:val="none" w:sz="0" w:space="0" w:color="auto"/>
                <w:right w:val="none" w:sz="0" w:space="0" w:color="auto"/>
              </w:divBdr>
            </w:div>
            <w:div w:id="924218254">
              <w:marLeft w:val="0"/>
              <w:marRight w:val="0"/>
              <w:marTop w:val="0"/>
              <w:marBottom w:val="0"/>
              <w:divBdr>
                <w:top w:val="none" w:sz="0" w:space="0" w:color="auto"/>
                <w:left w:val="none" w:sz="0" w:space="0" w:color="auto"/>
                <w:bottom w:val="none" w:sz="0" w:space="0" w:color="auto"/>
                <w:right w:val="none" w:sz="0" w:space="0" w:color="auto"/>
              </w:divBdr>
            </w:div>
            <w:div w:id="1107316421">
              <w:marLeft w:val="0"/>
              <w:marRight w:val="0"/>
              <w:marTop w:val="0"/>
              <w:marBottom w:val="0"/>
              <w:divBdr>
                <w:top w:val="none" w:sz="0" w:space="0" w:color="auto"/>
                <w:left w:val="none" w:sz="0" w:space="0" w:color="auto"/>
                <w:bottom w:val="none" w:sz="0" w:space="0" w:color="auto"/>
                <w:right w:val="none" w:sz="0" w:space="0" w:color="auto"/>
              </w:divBdr>
            </w:div>
            <w:div w:id="1818566839">
              <w:marLeft w:val="0"/>
              <w:marRight w:val="0"/>
              <w:marTop w:val="0"/>
              <w:marBottom w:val="0"/>
              <w:divBdr>
                <w:top w:val="none" w:sz="0" w:space="0" w:color="auto"/>
                <w:left w:val="none" w:sz="0" w:space="0" w:color="auto"/>
                <w:bottom w:val="none" w:sz="0" w:space="0" w:color="auto"/>
                <w:right w:val="none" w:sz="0" w:space="0" w:color="auto"/>
              </w:divBdr>
            </w:div>
            <w:div w:id="447091025">
              <w:marLeft w:val="0"/>
              <w:marRight w:val="0"/>
              <w:marTop w:val="0"/>
              <w:marBottom w:val="0"/>
              <w:divBdr>
                <w:top w:val="none" w:sz="0" w:space="0" w:color="auto"/>
                <w:left w:val="none" w:sz="0" w:space="0" w:color="auto"/>
                <w:bottom w:val="none" w:sz="0" w:space="0" w:color="auto"/>
                <w:right w:val="none" w:sz="0" w:space="0" w:color="auto"/>
              </w:divBdr>
            </w:div>
            <w:div w:id="1692105477">
              <w:marLeft w:val="0"/>
              <w:marRight w:val="0"/>
              <w:marTop w:val="0"/>
              <w:marBottom w:val="0"/>
              <w:divBdr>
                <w:top w:val="none" w:sz="0" w:space="0" w:color="auto"/>
                <w:left w:val="none" w:sz="0" w:space="0" w:color="auto"/>
                <w:bottom w:val="none" w:sz="0" w:space="0" w:color="auto"/>
                <w:right w:val="none" w:sz="0" w:space="0" w:color="auto"/>
              </w:divBdr>
            </w:div>
            <w:div w:id="678393707">
              <w:marLeft w:val="0"/>
              <w:marRight w:val="0"/>
              <w:marTop w:val="0"/>
              <w:marBottom w:val="0"/>
              <w:divBdr>
                <w:top w:val="none" w:sz="0" w:space="0" w:color="auto"/>
                <w:left w:val="none" w:sz="0" w:space="0" w:color="auto"/>
                <w:bottom w:val="none" w:sz="0" w:space="0" w:color="auto"/>
                <w:right w:val="none" w:sz="0" w:space="0" w:color="auto"/>
              </w:divBdr>
            </w:div>
            <w:div w:id="1880973689">
              <w:marLeft w:val="0"/>
              <w:marRight w:val="0"/>
              <w:marTop w:val="0"/>
              <w:marBottom w:val="0"/>
              <w:divBdr>
                <w:top w:val="none" w:sz="0" w:space="0" w:color="auto"/>
                <w:left w:val="none" w:sz="0" w:space="0" w:color="auto"/>
                <w:bottom w:val="none" w:sz="0" w:space="0" w:color="auto"/>
                <w:right w:val="none" w:sz="0" w:space="0" w:color="auto"/>
              </w:divBdr>
            </w:div>
            <w:div w:id="1949576610">
              <w:marLeft w:val="0"/>
              <w:marRight w:val="0"/>
              <w:marTop w:val="0"/>
              <w:marBottom w:val="0"/>
              <w:divBdr>
                <w:top w:val="none" w:sz="0" w:space="0" w:color="auto"/>
                <w:left w:val="none" w:sz="0" w:space="0" w:color="auto"/>
                <w:bottom w:val="none" w:sz="0" w:space="0" w:color="auto"/>
                <w:right w:val="none" w:sz="0" w:space="0" w:color="auto"/>
              </w:divBdr>
            </w:div>
            <w:div w:id="1204514343">
              <w:marLeft w:val="0"/>
              <w:marRight w:val="0"/>
              <w:marTop w:val="0"/>
              <w:marBottom w:val="0"/>
              <w:divBdr>
                <w:top w:val="none" w:sz="0" w:space="0" w:color="auto"/>
                <w:left w:val="none" w:sz="0" w:space="0" w:color="auto"/>
                <w:bottom w:val="none" w:sz="0" w:space="0" w:color="auto"/>
                <w:right w:val="none" w:sz="0" w:space="0" w:color="auto"/>
              </w:divBdr>
            </w:div>
            <w:div w:id="2120830583">
              <w:marLeft w:val="0"/>
              <w:marRight w:val="0"/>
              <w:marTop w:val="0"/>
              <w:marBottom w:val="0"/>
              <w:divBdr>
                <w:top w:val="none" w:sz="0" w:space="0" w:color="auto"/>
                <w:left w:val="none" w:sz="0" w:space="0" w:color="auto"/>
                <w:bottom w:val="none" w:sz="0" w:space="0" w:color="auto"/>
                <w:right w:val="none" w:sz="0" w:space="0" w:color="auto"/>
              </w:divBdr>
            </w:div>
            <w:div w:id="935820527">
              <w:marLeft w:val="0"/>
              <w:marRight w:val="0"/>
              <w:marTop w:val="0"/>
              <w:marBottom w:val="0"/>
              <w:divBdr>
                <w:top w:val="none" w:sz="0" w:space="0" w:color="auto"/>
                <w:left w:val="none" w:sz="0" w:space="0" w:color="auto"/>
                <w:bottom w:val="none" w:sz="0" w:space="0" w:color="auto"/>
                <w:right w:val="none" w:sz="0" w:space="0" w:color="auto"/>
              </w:divBdr>
            </w:div>
            <w:div w:id="2047901611">
              <w:marLeft w:val="0"/>
              <w:marRight w:val="0"/>
              <w:marTop w:val="0"/>
              <w:marBottom w:val="0"/>
              <w:divBdr>
                <w:top w:val="none" w:sz="0" w:space="0" w:color="auto"/>
                <w:left w:val="none" w:sz="0" w:space="0" w:color="auto"/>
                <w:bottom w:val="none" w:sz="0" w:space="0" w:color="auto"/>
                <w:right w:val="none" w:sz="0" w:space="0" w:color="auto"/>
              </w:divBdr>
            </w:div>
            <w:div w:id="1927378665">
              <w:marLeft w:val="0"/>
              <w:marRight w:val="0"/>
              <w:marTop w:val="0"/>
              <w:marBottom w:val="0"/>
              <w:divBdr>
                <w:top w:val="none" w:sz="0" w:space="0" w:color="auto"/>
                <w:left w:val="none" w:sz="0" w:space="0" w:color="auto"/>
                <w:bottom w:val="none" w:sz="0" w:space="0" w:color="auto"/>
                <w:right w:val="none" w:sz="0" w:space="0" w:color="auto"/>
              </w:divBdr>
            </w:div>
            <w:div w:id="1670675113">
              <w:marLeft w:val="0"/>
              <w:marRight w:val="0"/>
              <w:marTop w:val="0"/>
              <w:marBottom w:val="0"/>
              <w:divBdr>
                <w:top w:val="none" w:sz="0" w:space="0" w:color="auto"/>
                <w:left w:val="none" w:sz="0" w:space="0" w:color="auto"/>
                <w:bottom w:val="none" w:sz="0" w:space="0" w:color="auto"/>
                <w:right w:val="none" w:sz="0" w:space="0" w:color="auto"/>
              </w:divBdr>
            </w:div>
            <w:div w:id="1239243995">
              <w:marLeft w:val="0"/>
              <w:marRight w:val="0"/>
              <w:marTop w:val="0"/>
              <w:marBottom w:val="0"/>
              <w:divBdr>
                <w:top w:val="none" w:sz="0" w:space="0" w:color="auto"/>
                <w:left w:val="none" w:sz="0" w:space="0" w:color="auto"/>
                <w:bottom w:val="none" w:sz="0" w:space="0" w:color="auto"/>
                <w:right w:val="none" w:sz="0" w:space="0" w:color="auto"/>
              </w:divBdr>
            </w:div>
            <w:div w:id="1802336382">
              <w:marLeft w:val="0"/>
              <w:marRight w:val="0"/>
              <w:marTop w:val="0"/>
              <w:marBottom w:val="0"/>
              <w:divBdr>
                <w:top w:val="none" w:sz="0" w:space="0" w:color="auto"/>
                <w:left w:val="none" w:sz="0" w:space="0" w:color="auto"/>
                <w:bottom w:val="none" w:sz="0" w:space="0" w:color="auto"/>
                <w:right w:val="none" w:sz="0" w:space="0" w:color="auto"/>
              </w:divBdr>
            </w:div>
            <w:div w:id="851838079">
              <w:marLeft w:val="0"/>
              <w:marRight w:val="0"/>
              <w:marTop w:val="0"/>
              <w:marBottom w:val="0"/>
              <w:divBdr>
                <w:top w:val="none" w:sz="0" w:space="0" w:color="auto"/>
                <w:left w:val="none" w:sz="0" w:space="0" w:color="auto"/>
                <w:bottom w:val="none" w:sz="0" w:space="0" w:color="auto"/>
                <w:right w:val="none" w:sz="0" w:space="0" w:color="auto"/>
              </w:divBdr>
            </w:div>
            <w:div w:id="2072531748">
              <w:marLeft w:val="0"/>
              <w:marRight w:val="0"/>
              <w:marTop w:val="0"/>
              <w:marBottom w:val="0"/>
              <w:divBdr>
                <w:top w:val="none" w:sz="0" w:space="0" w:color="auto"/>
                <w:left w:val="none" w:sz="0" w:space="0" w:color="auto"/>
                <w:bottom w:val="none" w:sz="0" w:space="0" w:color="auto"/>
                <w:right w:val="none" w:sz="0" w:space="0" w:color="auto"/>
              </w:divBdr>
            </w:div>
            <w:div w:id="49514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7401">
      <w:bodyDiv w:val="1"/>
      <w:marLeft w:val="0"/>
      <w:marRight w:val="0"/>
      <w:marTop w:val="0"/>
      <w:marBottom w:val="0"/>
      <w:divBdr>
        <w:top w:val="none" w:sz="0" w:space="0" w:color="auto"/>
        <w:left w:val="none" w:sz="0" w:space="0" w:color="auto"/>
        <w:bottom w:val="none" w:sz="0" w:space="0" w:color="auto"/>
        <w:right w:val="none" w:sz="0" w:space="0" w:color="auto"/>
      </w:divBdr>
    </w:div>
    <w:div w:id="1393504348">
      <w:bodyDiv w:val="1"/>
      <w:marLeft w:val="0"/>
      <w:marRight w:val="0"/>
      <w:marTop w:val="0"/>
      <w:marBottom w:val="0"/>
      <w:divBdr>
        <w:top w:val="none" w:sz="0" w:space="0" w:color="auto"/>
        <w:left w:val="none" w:sz="0" w:space="0" w:color="auto"/>
        <w:bottom w:val="none" w:sz="0" w:space="0" w:color="auto"/>
        <w:right w:val="none" w:sz="0" w:space="0" w:color="auto"/>
      </w:divBdr>
    </w:div>
    <w:div w:id="1542401987">
      <w:bodyDiv w:val="1"/>
      <w:marLeft w:val="0"/>
      <w:marRight w:val="0"/>
      <w:marTop w:val="0"/>
      <w:marBottom w:val="0"/>
      <w:divBdr>
        <w:top w:val="none" w:sz="0" w:space="0" w:color="auto"/>
        <w:left w:val="none" w:sz="0" w:space="0" w:color="auto"/>
        <w:bottom w:val="none" w:sz="0" w:space="0" w:color="auto"/>
        <w:right w:val="none" w:sz="0" w:space="0" w:color="auto"/>
      </w:divBdr>
    </w:div>
    <w:div w:id="1730496366">
      <w:bodyDiv w:val="1"/>
      <w:marLeft w:val="0"/>
      <w:marRight w:val="0"/>
      <w:marTop w:val="0"/>
      <w:marBottom w:val="0"/>
      <w:divBdr>
        <w:top w:val="none" w:sz="0" w:space="0" w:color="auto"/>
        <w:left w:val="none" w:sz="0" w:space="0" w:color="auto"/>
        <w:bottom w:val="none" w:sz="0" w:space="0" w:color="auto"/>
        <w:right w:val="none" w:sz="0" w:space="0" w:color="auto"/>
      </w:divBdr>
      <w:divsChild>
        <w:div w:id="1640915180">
          <w:marLeft w:val="0"/>
          <w:marRight w:val="0"/>
          <w:marTop w:val="0"/>
          <w:marBottom w:val="0"/>
          <w:divBdr>
            <w:top w:val="none" w:sz="0" w:space="0" w:color="auto"/>
            <w:left w:val="none" w:sz="0" w:space="0" w:color="auto"/>
            <w:bottom w:val="none" w:sz="0" w:space="0" w:color="auto"/>
            <w:right w:val="none" w:sz="0" w:space="0" w:color="auto"/>
          </w:divBdr>
          <w:divsChild>
            <w:div w:id="960183702">
              <w:marLeft w:val="0"/>
              <w:marRight w:val="0"/>
              <w:marTop w:val="0"/>
              <w:marBottom w:val="0"/>
              <w:divBdr>
                <w:top w:val="none" w:sz="0" w:space="0" w:color="auto"/>
                <w:left w:val="none" w:sz="0" w:space="0" w:color="auto"/>
                <w:bottom w:val="none" w:sz="0" w:space="0" w:color="auto"/>
                <w:right w:val="none" w:sz="0" w:space="0" w:color="auto"/>
              </w:divBdr>
            </w:div>
            <w:div w:id="1304626765">
              <w:marLeft w:val="0"/>
              <w:marRight w:val="0"/>
              <w:marTop w:val="0"/>
              <w:marBottom w:val="0"/>
              <w:divBdr>
                <w:top w:val="none" w:sz="0" w:space="0" w:color="auto"/>
                <w:left w:val="none" w:sz="0" w:space="0" w:color="auto"/>
                <w:bottom w:val="none" w:sz="0" w:space="0" w:color="auto"/>
                <w:right w:val="none" w:sz="0" w:space="0" w:color="auto"/>
              </w:divBdr>
            </w:div>
            <w:div w:id="1024282532">
              <w:marLeft w:val="0"/>
              <w:marRight w:val="0"/>
              <w:marTop w:val="0"/>
              <w:marBottom w:val="0"/>
              <w:divBdr>
                <w:top w:val="none" w:sz="0" w:space="0" w:color="auto"/>
                <w:left w:val="none" w:sz="0" w:space="0" w:color="auto"/>
                <w:bottom w:val="none" w:sz="0" w:space="0" w:color="auto"/>
                <w:right w:val="none" w:sz="0" w:space="0" w:color="auto"/>
              </w:divBdr>
            </w:div>
            <w:div w:id="1536693668">
              <w:marLeft w:val="0"/>
              <w:marRight w:val="0"/>
              <w:marTop w:val="0"/>
              <w:marBottom w:val="0"/>
              <w:divBdr>
                <w:top w:val="none" w:sz="0" w:space="0" w:color="auto"/>
                <w:left w:val="none" w:sz="0" w:space="0" w:color="auto"/>
                <w:bottom w:val="none" w:sz="0" w:space="0" w:color="auto"/>
                <w:right w:val="none" w:sz="0" w:space="0" w:color="auto"/>
              </w:divBdr>
            </w:div>
            <w:div w:id="1345091242">
              <w:marLeft w:val="0"/>
              <w:marRight w:val="0"/>
              <w:marTop w:val="0"/>
              <w:marBottom w:val="0"/>
              <w:divBdr>
                <w:top w:val="none" w:sz="0" w:space="0" w:color="auto"/>
                <w:left w:val="none" w:sz="0" w:space="0" w:color="auto"/>
                <w:bottom w:val="none" w:sz="0" w:space="0" w:color="auto"/>
                <w:right w:val="none" w:sz="0" w:space="0" w:color="auto"/>
              </w:divBdr>
            </w:div>
            <w:div w:id="101535643">
              <w:marLeft w:val="0"/>
              <w:marRight w:val="0"/>
              <w:marTop w:val="0"/>
              <w:marBottom w:val="0"/>
              <w:divBdr>
                <w:top w:val="none" w:sz="0" w:space="0" w:color="auto"/>
                <w:left w:val="none" w:sz="0" w:space="0" w:color="auto"/>
                <w:bottom w:val="none" w:sz="0" w:space="0" w:color="auto"/>
                <w:right w:val="none" w:sz="0" w:space="0" w:color="auto"/>
              </w:divBdr>
            </w:div>
            <w:div w:id="360715881">
              <w:marLeft w:val="0"/>
              <w:marRight w:val="0"/>
              <w:marTop w:val="0"/>
              <w:marBottom w:val="0"/>
              <w:divBdr>
                <w:top w:val="none" w:sz="0" w:space="0" w:color="auto"/>
                <w:left w:val="none" w:sz="0" w:space="0" w:color="auto"/>
                <w:bottom w:val="none" w:sz="0" w:space="0" w:color="auto"/>
                <w:right w:val="none" w:sz="0" w:space="0" w:color="auto"/>
              </w:divBdr>
            </w:div>
            <w:div w:id="1439831374">
              <w:marLeft w:val="0"/>
              <w:marRight w:val="0"/>
              <w:marTop w:val="0"/>
              <w:marBottom w:val="0"/>
              <w:divBdr>
                <w:top w:val="none" w:sz="0" w:space="0" w:color="auto"/>
                <w:left w:val="none" w:sz="0" w:space="0" w:color="auto"/>
                <w:bottom w:val="none" w:sz="0" w:space="0" w:color="auto"/>
                <w:right w:val="none" w:sz="0" w:space="0" w:color="auto"/>
              </w:divBdr>
            </w:div>
            <w:div w:id="1397170686">
              <w:marLeft w:val="0"/>
              <w:marRight w:val="0"/>
              <w:marTop w:val="0"/>
              <w:marBottom w:val="0"/>
              <w:divBdr>
                <w:top w:val="none" w:sz="0" w:space="0" w:color="auto"/>
                <w:left w:val="none" w:sz="0" w:space="0" w:color="auto"/>
                <w:bottom w:val="none" w:sz="0" w:space="0" w:color="auto"/>
                <w:right w:val="none" w:sz="0" w:space="0" w:color="auto"/>
              </w:divBdr>
            </w:div>
            <w:div w:id="502547991">
              <w:marLeft w:val="0"/>
              <w:marRight w:val="0"/>
              <w:marTop w:val="0"/>
              <w:marBottom w:val="0"/>
              <w:divBdr>
                <w:top w:val="none" w:sz="0" w:space="0" w:color="auto"/>
                <w:left w:val="none" w:sz="0" w:space="0" w:color="auto"/>
                <w:bottom w:val="none" w:sz="0" w:space="0" w:color="auto"/>
                <w:right w:val="none" w:sz="0" w:space="0" w:color="auto"/>
              </w:divBdr>
            </w:div>
            <w:div w:id="66195130">
              <w:marLeft w:val="0"/>
              <w:marRight w:val="0"/>
              <w:marTop w:val="0"/>
              <w:marBottom w:val="0"/>
              <w:divBdr>
                <w:top w:val="none" w:sz="0" w:space="0" w:color="auto"/>
                <w:left w:val="none" w:sz="0" w:space="0" w:color="auto"/>
                <w:bottom w:val="none" w:sz="0" w:space="0" w:color="auto"/>
                <w:right w:val="none" w:sz="0" w:space="0" w:color="auto"/>
              </w:divBdr>
            </w:div>
            <w:div w:id="341906137">
              <w:marLeft w:val="0"/>
              <w:marRight w:val="0"/>
              <w:marTop w:val="0"/>
              <w:marBottom w:val="0"/>
              <w:divBdr>
                <w:top w:val="none" w:sz="0" w:space="0" w:color="auto"/>
                <w:left w:val="none" w:sz="0" w:space="0" w:color="auto"/>
                <w:bottom w:val="none" w:sz="0" w:space="0" w:color="auto"/>
                <w:right w:val="none" w:sz="0" w:space="0" w:color="auto"/>
              </w:divBdr>
            </w:div>
            <w:div w:id="487481954">
              <w:marLeft w:val="0"/>
              <w:marRight w:val="0"/>
              <w:marTop w:val="0"/>
              <w:marBottom w:val="0"/>
              <w:divBdr>
                <w:top w:val="none" w:sz="0" w:space="0" w:color="auto"/>
                <w:left w:val="none" w:sz="0" w:space="0" w:color="auto"/>
                <w:bottom w:val="none" w:sz="0" w:space="0" w:color="auto"/>
                <w:right w:val="none" w:sz="0" w:space="0" w:color="auto"/>
              </w:divBdr>
            </w:div>
            <w:div w:id="1837108410">
              <w:marLeft w:val="0"/>
              <w:marRight w:val="0"/>
              <w:marTop w:val="0"/>
              <w:marBottom w:val="0"/>
              <w:divBdr>
                <w:top w:val="none" w:sz="0" w:space="0" w:color="auto"/>
                <w:left w:val="none" w:sz="0" w:space="0" w:color="auto"/>
                <w:bottom w:val="none" w:sz="0" w:space="0" w:color="auto"/>
                <w:right w:val="none" w:sz="0" w:space="0" w:color="auto"/>
              </w:divBdr>
            </w:div>
            <w:div w:id="945431958">
              <w:marLeft w:val="0"/>
              <w:marRight w:val="0"/>
              <w:marTop w:val="0"/>
              <w:marBottom w:val="0"/>
              <w:divBdr>
                <w:top w:val="none" w:sz="0" w:space="0" w:color="auto"/>
                <w:left w:val="none" w:sz="0" w:space="0" w:color="auto"/>
                <w:bottom w:val="none" w:sz="0" w:space="0" w:color="auto"/>
                <w:right w:val="none" w:sz="0" w:space="0" w:color="auto"/>
              </w:divBdr>
            </w:div>
            <w:div w:id="1889296073">
              <w:marLeft w:val="0"/>
              <w:marRight w:val="0"/>
              <w:marTop w:val="0"/>
              <w:marBottom w:val="0"/>
              <w:divBdr>
                <w:top w:val="none" w:sz="0" w:space="0" w:color="auto"/>
                <w:left w:val="none" w:sz="0" w:space="0" w:color="auto"/>
                <w:bottom w:val="none" w:sz="0" w:space="0" w:color="auto"/>
                <w:right w:val="none" w:sz="0" w:space="0" w:color="auto"/>
              </w:divBdr>
            </w:div>
            <w:div w:id="1630550156">
              <w:marLeft w:val="0"/>
              <w:marRight w:val="0"/>
              <w:marTop w:val="0"/>
              <w:marBottom w:val="0"/>
              <w:divBdr>
                <w:top w:val="none" w:sz="0" w:space="0" w:color="auto"/>
                <w:left w:val="none" w:sz="0" w:space="0" w:color="auto"/>
                <w:bottom w:val="none" w:sz="0" w:space="0" w:color="auto"/>
                <w:right w:val="none" w:sz="0" w:space="0" w:color="auto"/>
              </w:divBdr>
            </w:div>
            <w:div w:id="1754472609">
              <w:marLeft w:val="0"/>
              <w:marRight w:val="0"/>
              <w:marTop w:val="0"/>
              <w:marBottom w:val="0"/>
              <w:divBdr>
                <w:top w:val="none" w:sz="0" w:space="0" w:color="auto"/>
                <w:left w:val="none" w:sz="0" w:space="0" w:color="auto"/>
                <w:bottom w:val="none" w:sz="0" w:space="0" w:color="auto"/>
                <w:right w:val="none" w:sz="0" w:space="0" w:color="auto"/>
              </w:divBdr>
            </w:div>
            <w:div w:id="1300914287">
              <w:marLeft w:val="0"/>
              <w:marRight w:val="0"/>
              <w:marTop w:val="0"/>
              <w:marBottom w:val="0"/>
              <w:divBdr>
                <w:top w:val="none" w:sz="0" w:space="0" w:color="auto"/>
                <w:left w:val="none" w:sz="0" w:space="0" w:color="auto"/>
                <w:bottom w:val="none" w:sz="0" w:space="0" w:color="auto"/>
                <w:right w:val="none" w:sz="0" w:space="0" w:color="auto"/>
              </w:divBdr>
            </w:div>
            <w:div w:id="955529468">
              <w:marLeft w:val="0"/>
              <w:marRight w:val="0"/>
              <w:marTop w:val="0"/>
              <w:marBottom w:val="0"/>
              <w:divBdr>
                <w:top w:val="none" w:sz="0" w:space="0" w:color="auto"/>
                <w:left w:val="none" w:sz="0" w:space="0" w:color="auto"/>
                <w:bottom w:val="none" w:sz="0" w:space="0" w:color="auto"/>
                <w:right w:val="none" w:sz="0" w:space="0" w:color="auto"/>
              </w:divBdr>
            </w:div>
            <w:div w:id="876236892">
              <w:marLeft w:val="0"/>
              <w:marRight w:val="0"/>
              <w:marTop w:val="0"/>
              <w:marBottom w:val="0"/>
              <w:divBdr>
                <w:top w:val="none" w:sz="0" w:space="0" w:color="auto"/>
                <w:left w:val="none" w:sz="0" w:space="0" w:color="auto"/>
                <w:bottom w:val="none" w:sz="0" w:space="0" w:color="auto"/>
                <w:right w:val="none" w:sz="0" w:space="0" w:color="auto"/>
              </w:divBdr>
            </w:div>
            <w:div w:id="1852134704">
              <w:marLeft w:val="0"/>
              <w:marRight w:val="0"/>
              <w:marTop w:val="0"/>
              <w:marBottom w:val="0"/>
              <w:divBdr>
                <w:top w:val="none" w:sz="0" w:space="0" w:color="auto"/>
                <w:left w:val="none" w:sz="0" w:space="0" w:color="auto"/>
                <w:bottom w:val="none" w:sz="0" w:space="0" w:color="auto"/>
                <w:right w:val="none" w:sz="0" w:space="0" w:color="auto"/>
              </w:divBdr>
            </w:div>
            <w:div w:id="1089276655">
              <w:marLeft w:val="0"/>
              <w:marRight w:val="0"/>
              <w:marTop w:val="0"/>
              <w:marBottom w:val="0"/>
              <w:divBdr>
                <w:top w:val="none" w:sz="0" w:space="0" w:color="auto"/>
                <w:left w:val="none" w:sz="0" w:space="0" w:color="auto"/>
                <w:bottom w:val="none" w:sz="0" w:space="0" w:color="auto"/>
                <w:right w:val="none" w:sz="0" w:space="0" w:color="auto"/>
              </w:divBdr>
            </w:div>
            <w:div w:id="2116517086">
              <w:marLeft w:val="0"/>
              <w:marRight w:val="0"/>
              <w:marTop w:val="0"/>
              <w:marBottom w:val="0"/>
              <w:divBdr>
                <w:top w:val="none" w:sz="0" w:space="0" w:color="auto"/>
                <w:left w:val="none" w:sz="0" w:space="0" w:color="auto"/>
                <w:bottom w:val="none" w:sz="0" w:space="0" w:color="auto"/>
                <w:right w:val="none" w:sz="0" w:space="0" w:color="auto"/>
              </w:divBdr>
            </w:div>
            <w:div w:id="271018985">
              <w:marLeft w:val="0"/>
              <w:marRight w:val="0"/>
              <w:marTop w:val="0"/>
              <w:marBottom w:val="0"/>
              <w:divBdr>
                <w:top w:val="none" w:sz="0" w:space="0" w:color="auto"/>
                <w:left w:val="none" w:sz="0" w:space="0" w:color="auto"/>
                <w:bottom w:val="none" w:sz="0" w:space="0" w:color="auto"/>
                <w:right w:val="none" w:sz="0" w:space="0" w:color="auto"/>
              </w:divBdr>
            </w:div>
            <w:div w:id="52966008">
              <w:marLeft w:val="0"/>
              <w:marRight w:val="0"/>
              <w:marTop w:val="0"/>
              <w:marBottom w:val="0"/>
              <w:divBdr>
                <w:top w:val="none" w:sz="0" w:space="0" w:color="auto"/>
                <w:left w:val="none" w:sz="0" w:space="0" w:color="auto"/>
                <w:bottom w:val="none" w:sz="0" w:space="0" w:color="auto"/>
                <w:right w:val="none" w:sz="0" w:space="0" w:color="auto"/>
              </w:divBdr>
            </w:div>
            <w:div w:id="1304625492">
              <w:marLeft w:val="0"/>
              <w:marRight w:val="0"/>
              <w:marTop w:val="0"/>
              <w:marBottom w:val="0"/>
              <w:divBdr>
                <w:top w:val="none" w:sz="0" w:space="0" w:color="auto"/>
                <w:left w:val="none" w:sz="0" w:space="0" w:color="auto"/>
                <w:bottom w:val="none" w:sz="0" w:space="0" w:color="auto"/>
                <w:right w:val="none" w:sz="0" w:space="0" w:color="auto"/>
              </w:divBdr>
            </w:div>
            <w:div w:id="1797337572">
              <w:marLeft w:val="0"/>
              <w:marRight w:val="0"/>
              <w:marTop w:val="0"/>
              <w:marBottom w:val="0"/>
              <w:divBdr>
                <w:top w:val="none" w:sz="0" w:space="0" w:color="auto"/>
                <w:left w:val="none" w:sz="0" w:space="0" w:color="auto"/>
                <w:bottom w:val="none" w:sz="0" w:space="0" w:color="auto"/>
                <w:right w:val="none" w:sz="0" w:space="0" w:color="auto"/>
              </w:divBdr>
            </w:div>
            <w:div w:id="445203066">
              <w:marLeft w:val="0"/>
              <w:marRight w:val="0"/>
              <w:marTop w:val="0"/>
              <w:marBottom w:val="0"/>
              <w:divBdr>
                <w:top w:val="none" w:sz="0" w:space="0" w:color="auto"/>
                <w:left w:val="none" w:sz="0" w:space="0" w:color="auto"/>
                <w:bottom w:val="none" w:sz="0" w:space="0" w:color="auto"/>
                <w:right w:val="none" w:sz="0" w:space="0" w:color="auto"/>
              </w:divBdr>
            </w:div>
            <w:div w:id="1314144356">
              <w:marLeft w:val="0"/>
              <w:marRight w:val="0"/>
              <w:marTop w:val="0"/>
              <w:marBottom w:val="0"/>
              <w:divBdr>
                <w:top w:val="none" w:sz="0" w:space="0" w:color="auto"/>
                <w:left w:val="none" w:sz="0" w:space="0" w:color="auto"/>
                <w:bottom w:val="none" w:sz="0" w:space="0" w:color="auto"/>
                <w:right w:val="none" w:sz="0" w:space="0" w:color="auto"/>
              </w:divBdr>
            </w:div>
            <w:div w:id="12177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1123">
      <w:bodyDiv w:val="1"/>
      <w:marLeft w:val="0"/>
      <w:marRight w:val="0"/>
      <w:marTop w:val="0"/>
      <w:marBottom w:val="0"/>
      <w:divBdr>
        <w:top w:val="none" w:sz="0" w:space="0" w:color="auto"/>
        <w:left w:val="none" w:sz="0" w:space="0" w:color="auto"/>
        <w:bottom w:val="none" w:sz="0" w:space="0" w:color="auto"/>
        <w:right w:val="none" w:sz="0" w:space="0" w:color="auto"/>
      </w:divBdr>
    </w:div>
    <w:div w:id="2076077457">
      <w:bodyDiv w:val="1"/>
      <w:marLeft w:val="0"/>
      <w:marRight w:val="0"/>
      <w:marTop w:val="0"/>
      <w:marBottom w:val="0"/>
      <w:divBdr>
        <w:top w:val="none" w:sz="0" w:space="0" w:color="auto"/>
        <w:left w:val="none" w:sz="0" w:space="0" w:color="auto"/>
        <w:bottom w:val="none" w:sz="0" w:space="0" w:color="auto"/>
        <w:right w:val="none" w:sz="0" w:space="0" w:color="auto"/>
      </w:divBdr>
      <w:divsChild>
        <w:div w:id="679308546">
          <w:marLeft w:val="0"/>
          <w:marRight w:val="0"/>
          <w:marTop w:val="0"/>
          <w:marBottom w:val="0"/>
          <w:divBdr>
            <w:top w:val="none" w:sz="0" w:space="0" w:color="auto"/>
            <w:left w:val="none" w:sz="0" w:space="0" w:color="auto"/>
            <w:bottom w:val="none" w:sz="0" w:space="0" w:color="auto"/>
            <w:right w:val="none" w:sz="0" w:space="0" w:color="auto"/>
          </w:divBdr>
          <w:divsChild>
            <w:div w:id="138963921">
              <w:marLeft w:val="0"/>
              <w:marRight w:val="0"/>
              <w:marTop w:val="0"/>
              <w:marBottom w:val="0"/>
              <w:divBdr>
                <w:top w:val="none" w:sz="0" w:space="0" w:color="auto"/>
                <w:left w:val="none" w:sz="0" w:space="0" w:color="auto"/>
                <w:bottom w:val="none" w:sz="0" w:space="0" w:color="auto"/>
                <w:right w:val="none" w:sz="0" w:space="0" w:color="auto"/>
              </w:divBdr>
            </w:div>
            <w:div w:id="1344235859">
              <w:marLeft w:val="0"/>
              <w:marRight w:val="0"/>
              <w:marTop w:val="0"/>
              <w:marBottom w:val="0"/>
              <w:divBdr>
                <w:top w:val="none" w:sz="0" w:space="0" w:color="auto"/>
                <w:left w:val="none" w:sz="0" w:space="0" w:color="auto"/>
                <w:bottom w:val="none" w:sz="0" w:space="0" w:color="auto"/>
                <w:right w:val="none" w:sz="0" w:space="0" w:color="auto"/>
              </w:divBdr>
            </w:div>
            <w:div w:id="1102649507">
              <w:marLeft w:val="0"/>
              <w:marRight w:val="0"/>
              <w:marTop w:val="0"/>
              <w:marBottom w:val="0"/>
              <w:divBdr>
                <w:top w:val="none" w:sz="0" w:space="0" w:color="auto"/>
                <w:left w:val="none" w:sz="0" w:space="0" w:color="auto"/>
                <w:bottom w:val="none" w:sz="0" w:space="0" w:color="auto"/>
                <w:right w:val="none" w:sz="0" w:space="0" w:color="auto"/>
              </w:divBdr>
            </w:div>
            <w:div w:id="1160002728">
              <w:marLeft w:val="0"/>
              <w:marRight w:val="0"/>
              <w:marTop w:val="0"/>
              <w:marBottom w:val="0"/>
              <w:divBdr>
                <w:top w:val="none" w:sz="0" w:space="0" w:color="auto"/>
                <w:left w:val="none" w:sz="0" w:space="0" w:color="auto"/>
                <w:bottom w:val="none" w:sz="0" w:space="0" w:color="auto"/>
                <w:right w:val="none" w:sz="0" w:space="0" w:color="auto"/>
              </w:divBdr>
            </w:div>
            <w:div w:id="167911139">
              <w:marLeft w:val="0"/>
              <w:marRight w:val="0"/>
              <w:marTop w:val="0"/>
              <w:marBottom w:val="0"/>
              <w:divBdr>
                <w:top w:val="none" w:sz="0" w:space="0" w:color="auto"/>
                <w:left w:val="none" w:sz="0" w:space="0" w:color="auto"/>
                <w:bottom w:val="none" w:sz="0" w:space="0" w:color="auto"/>
                <w:right w:val="none" w:sz="0" w:space="0" w:color="auto"/>
              </w:divBdr>
            </w:div>
            <w:div w:id="15352018">
              <w:marLeft w:val="0"/>
              <w:marRight w:val="0"/>
              <w:marTop w:val="0"/>
              <w:marBottom w:val="0"/>
              <w:divBdr>
                <w:top w:val="none" w:sz="0" w:space="0" w:color="auto"/>
                <w:left w:val="none" w:sz="0" w:space="0" w:color="auto"/>
                <w:bottom w:val="none" w:sz="0" w:space="0" w:color="auto"/>
                <w:right w:val="none" w:sz="0" w:space="0" w:color="auto"/>
              </w:divBdr>
            </w:div>
            <w:div w:id="1093352816">
              <w:marLeft w:val="0"/>
              <w:marRight w:val="0"/>
              <w:marTop w:val="0"/>
              <w:marBottom w:val="0"/>
              <w:divBdr>
                <w:top w:val="none" w:sz="0" w:space="0" w:color="auto"/>
                <w:left w:val="none" w:sz="0" w:space="0" w:color="auto"/>
                <w:bottom w:val="none" w:sz="0" w:space="0" w:color="auto"/>
                <w:right w:val="none" w:sz="0" w:space="0" w:color="auto"/>
              </w:divBdr>
            </w:div>
            <w:div w:id="518469453">
              <w:marLeft w:val="0"/>
              <w:marRight w:val="0"/>
              <w:marTop w:val="0"/>
              <w:marBottom w:val="0"/>
              <w:divBdr>
                <w:top w:val="none" w:sz="0" w:space="0" w:color="auto"/>
                <w:left w:val="none" w:sz="0" w:space="0" w:color="auto"/>
                <w:bottom w:val="none" w:sz="0" w:space="0" w:color="auto"/>
                <w:right w:val="none" w:sz="0" w:space="0" w:color="auto"/>
              </w:divBdr>
            </w:div>
            <w:div w:id="627249868">
              <w:marLeft w:val="0"/>
              <w:marRight w:val="0"/>
              <w:marTop w:val="0"/>
              <w:marBottom w:val="0"/>
              <w:divBdr>
                <w:top w:val="none" w:sz="0" w:space="0" w:color="auto"/>
                <w:left w:val="none" w:sz="0" w:space="0" w:color="auto"/>
                <w:bottom w:val="none" w:sz="0" w:space="0" w:color="auto"/>
                <w:right w:val="none" w:sz="0" w:space="0" w:color="auto"/>
              </w:divBdr>
            </w:div>
            <w:div w:id="846015675">
              <w:marLeft w:val="0"/>
              <w:marRight w:val="0"/>
              <w:marTop w:val="0"/>
              <w:marBottom w:val="0"/>
              <w:divBdr>
                <w:top w:val="none" w:sz="0" w:space="0" w:color="auto"/>
                <w:left w:val="none" w:sz="0" w:space="0" w:color="auto"/>
                <w:bottom w:val="none" w:sz="0" w:space="0" w:color="auto"/>
                <w:right w:val="none" w:sz="0" w:space="0" w:color="auto"/>
              </w:divBdr>
            </w:div>
            <w:div w:id="296843537">
              <w:marLeft w:val="0"/>
              <w:marRight w:val="0"/>
              <w:marTop w:val="0"/>
              <w:marBottom w:val="0"/>
              <w:divBdr>
                <w:top w:val="none" w:sz="0" w:space="0" w:color="auto"/>
                <w:left w:val="none" w:sz="0" w:space="0" w:color="auto"/>
                <w:bottom w:val="none" w:sz="0" w:space="0" w:color="auto"/>
                <w:right w:val="none" w:sz="0" w:space="0" w:color="auto"/>
              </w:divBdr>
            </w:div>
            <w:div w:id="662468304">
              <w:marLeft w:val="0"/>
              <w:marRight w:val="0"/>
              <w:marTop w:val="0"/>
              <w:marBottom w:val="0"/>
              <w:divBdr>
                <w:top w:val="none" w:sz="0" w:space="0" w:color="auto"/>
                <w:left w:val="none" w:sz="0" w:space="0" w:color="auto"/>
                <w:bottom w:val="none" w:sz="0" w:space="0" w:color="auto"/>
                <w:right w:val="none" w:sz="0" w:space="0" w:color="auto"/>
              </w:divBdr>
            </w:div>
            <w:div w:id="966737882">
              <w:marLeft w:val="0"/>
              <w:marRight w:val="0"/>
              <w:marTop w:val="0"/>
              <w:marBottom w:val="0"/>
              <w:divBdr>
                <w:top w:val="none" w:sz="0" w:space="0" w:color="auto"/>
                <w:left w:val="none" w:sz="0" w:space="0" w:color="auto"/>
                <w:bottom w:val="none" w:sz="0" w:space="0" w:color="auto"/>
                <w:right w:val="none" w:sz="0" w:space="0" w:color="auto"/>
              </w:divBdr>
            </w:div>
            <w:div w:id="417945283">
              <w:marLeft w:val="0"/>
              <w:marRight w:val="0"/>
              <w:marTop w:val="0"/>
              <w:marBottom w:val="0"/>
              <w:divBdr>
                <w:top w:val="none" w:sz="0" w:space="0" w:color="auto"/>
                <w:left w:val="none" w:sz="0" w:space="0" w:color="auto"/>
                <w:bottom w:val="none" w:sz="0" w:space="0" w:color="auto"/>
                <w:right w:val="none" w:sz="0" w:space="0" w:color="auto"/>
              </w:divBdr>
            </w:div>
            <w:div w:id="121581337">
              <w:marLeft w:val="0"/>
              <w:marRight w:val="0"/>
              <w:marTop w:val="0"/>
              <w:marBottom w:val="0"/>
              <w:divBdr>
                <w:top w:val="none" w:sz="0" w:space="0" w:color="auto"/>
                <w:left w:val="none" w:sz="0" w:space="0" w:color="auto"/>
                <w:bottom w:val="none" w:sz="0" w:space="0" w:color="auto"/>
                <w:right w:val="none" w:sz="0" w:space="0" w:color="auto"/>
              </w:divBdr>
            </w:div>
            <w:div w:id="1662417948">
              <w:marLeft w:val="0"/>
              <w:marRight w:val="0"/>
              <w:marTop w:val="0"/>
              <w:marBottom w:val="0"/>
              <w:divBdr>
                <w:top w:val="none" w:sz="0" w:space="0" w:color="auto"/>
                <w:left w:val="none" w:sz="0" w:space="0" w:color="auto"/>
                <w:bottom w:val="none" w:sz="0" w:space="0" w:color="auto"/>
                <w:right w:val="none" w:sz="0" w:space="0" w:color="auto"/>
              </w:divBdr>
            </w:div>
            <w:div w:id="1590233930">
              <w:marLeft w:val="0"/>
              <w:marRight w:val="0"/>
              <w:marTop w:val="0"/>
              <w:marBottom w:val="0"/>
              <w:divBdr>
                <w:top w:val="none" w:sz="0" w:space="0" w:color="auto"/>
                <w:left w:val="none" w:sz="0" w:space="0" w:color="auto"/>
                <w:bottom w:val="none" w:sz="0" w:space="0" w:color="auto"/>
                <w:right w:val="none" w:sz="0" w:space="0" w:color="auto"/>
              </w:divBdr>
            </w:div>
            <w:div w:id="322902705">
              <w:marLeft w:val="0"/>
              <w:marRight w:val="0"/>
              <w:marTop w:val="0"/>
              <w:marBottom w:val="0"/>
              <w:divBdr>
                <w:top w:val="none" w:sz="0" w:space="0" w:color="auto"/>
                <w:left w:val="none" w:sz="0" w:space="0" w:color="auto"/>
                <w:bottom w:val="none" w:sz="0" w:space="0" w:color="auto"/>
                <w:right w:val="none" w:sz="0" w:space="0" w:color="auto"/>
              </w:divBdr>
            </w:div>
            <w:div w:id="11761556">
              <w:marLeft w:val="0"/>
              <w:marRight w:val="0"/>
              <w:marTop w:val="0"/>
              <w:marBottom w:val="0"/>
              <w:divBdr>
                <w:top w:val="none" w:sz="0" w:space="0" w:color="auto"/>
                <w:left w:val="none" w:sz="0" w:space="0" w:color="auto"/>
                <w:bottom w:val="none" w:sz="0" w:space="0" w:color="auto"/>
                <w:right w:val="none" w:sz="0" w:space="0" w:color="auto"/>
              </w:divBdr>
            </w:div>
            <w:div w:id="506794286">
              <w:marLeft w:val="0"/>
              <w:marRight w:val="0"/>
              <w:marTop w:val="0"/>
              <w:marBottom w:val="0"/>
              <w:divBdr>
                <w:top w:val="none" w:sz="0" w:space="0" w:color="auto"/>
                <w:left w:val="none" w:sz="0" w:space="0" w:color="auto"/>
                <w:bottom w:val="none" w:sz="0" w:space="0" w:color="auto"/>
                <w:right w:val="none" w:sz="0" w:space="0" w:color="auto"/>
              </w:divBdr>
            </w:div>
            <w:div w:id="795680640">
              <w:marLeft w:val="0"/>
              <w:marRight w:val="0"/>
              <w:marTop w:val="0"/>
              <w:marBottom w:val="0"/>
              <w:divBdr>
                <w:top w:val="none" w:sz="0" w:space="0" w:color="auto"/>
                <w:left w:val="none" w:sz="0" w:space="0" w:color="auto"/>
                <w:bottom w:val="none" w:sz="0" w:space="0" w:color="auto"/>
                <w:right w:val="none" w:sz="0" w:space="0" w:color="auto"/>
              </w:divBdr>
            </w:div>
            <w:div w:id="1943568117">
              <w:marLeft w:val="0"/>
              <w:marRight w:val="0"/>
              <w:marTop w:val="0"/>
              <w:marBottom w:val="0"/>
              <w:divBdr>
                <w:top w:val="none" w:sz="0" w:space="0" w:color="auto"/>
                <w:left w:val="none" w:sz="0" w:space="0" w:color="auto"/>
                <w:bottom w:val="none" w:sz="0" w:space="0" w:color="auto"/>
                <w:right w:val="none" w:sz="0" w:space="0" w:color="auto"/>
              </w:divBdr>
            </w:div>
            <w:div w:id="789057967">
              <w:marLeft w:val="0"/>
              <w:marRight w:val="0"/>
              <w:marTop w:val="0"/>
              <w:marBottom w:val="0"/>
              <w:divBdr>
                <w:top w:val="none" w:sz="0" w:space="0" w:color="auto"/>
                <w:left w:val="none" w:sz="0" w:space="0" w:color="auto"/>
                <w:bottom w:val="none" w:sz="0" w:space="0" w:color="auto"/>
                <w:right w:val="none" w:sz="0" w:space="0" w:color="auto"/>
              </w:divBdr>
            </w:div>
            <w:div w:id="1927880213">
              <w:marLeft w:val="0"/>
              <w:marRight w:val="0"/>
              <w:marTop w:val="0"/>
              <w:marBottom w:val="0"/>
              <w:divBdr>
                <w:top w:val="none" w:sz="0" w:space="0" w:color="auto"/>
                <w:left w:val="none" w:sz="0" w:space="0" w:color="auto"/>
                <w:bottom w:val="none" w:sz="0" w:space="0" w:color="auto"/>
                <w:right w:val="none" w:sz="0" w:space="0" w:color="auto"/>
              </w:divBdr>
            </w:div>
            <w:div w:id="632953369">
              <w:marLeft w:val="0"/>
              <w:marRight w:val="0"/>
              <w:marTop w:val="0"/>
              <w:marBottom w:val="0"/>
              <w:divBdr>
                <w:top w:val="none" w:sz="0" w:space="0" w:color="auto"/>
                <w:left w:val="none" w:sz="0" w:space="0" w:color="auto"/>
                <w:bottom w:val="none" w:sz="0" w:space="0" w:color="auto"/>
                <w:right w:val="none" w:sz="0" w:space="0" w:color="auto"/>
              </w:divBdr>
            </w:div>
            <w:div w:id="1222399864">
              <w:marLeft w:val="0"/>
              <w:marRight w:val="0"/>
              <w:marTop w:val="0"/>
              <w:marBottom w:val="0"/>
              <w:divBdr>
                <w:top w:val="none" w:sz="0" w:space="0" w:color="auto"/>
                <w:left w:val="none" w:sz="0" w:space="0" w:color="auto"/>
                <w:bottom w:val="none" w:sz="0" w:space="0" w:color="auto"/>
                <w:right w:val="none" w:sz="0" w:space="0" w:color="auto"/>
              </w:divBdr>
            </w:div>
            <w:div w:id="649404312">
              <w:marLeft w:val="0"/>
              <w:marRight w:val="0"/>
              <w:marTop w:val="0"/>
              <w:marBottom w:val="0"/>
              <w:divBdr>
                <w:top w:val="none" w:sz="0" w:space="0" w:color="auto"/>
                <w:left w:val="none" w:sz="0" w:space="0" w:color="auto"/>
                <w:bottom w:val="none" w:sz="0" w:space="0" w:color="auto"/>
                <w:right w:val="none" w:sz="0" w:space="0" w:color="auto"/>
              </w:divBdr>
            </w:div>
            <w:div w:id="7053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446">
      <w:bodyDiv w:val="1"/>
      <w:marLeft w:val="0"/>
      <w:marRight w:val="0"/>
      <w:marTop w:val="0"/>
      <w:marBottom w:val="0"/>
      <w:divBdr>
        <w:top w:val="none" w:sz="0" w:space="0" w:color="auto"/>
        <w:left w:val="none" w:sz="0" w:space="0" w:color="auto"/>
        <w:bottom w:val="none" w:sz="0" w:space="0" w:color="auto"/>
        <w:right w:val="none" w:sz="0" w:space="0" w:color="auto"/>
      </w:divBdr>
      <w:divsChild>
        <w:div w:id="1701055183">
          <w:marLeft w:val="0"/>
          <w:marRight w:val="0"/>
          <w:marTop w:val="0"/>
          <w:marBottom w:val="0"/>
          <w:divBdr>
            <w:top w:val="none" w:sz="0" w:space="0" w:color="auto"/>
            <w:left w:val="none" w:sz="0" w:space="0" w:color="auto"/>
            <w:bottom w:val="none" w:sz="0" w:space="0" w:color="auto"/>
            <w:right w:val="none" w:sz="0" w:space="0" w:color="auto"/>
          </w:divBdr>
        </w:div>
        <w:div w:id="599678127">
          <w:marLeft w:val="0"/>
          <w:marRight w:val="0"/>
          <w:marTop w:val="0"/>
          <w:marBottom w:val="0"/>
          <w:divBdr>
            <w:top w:val="none" w:sz="0" w:space="0" w:color="auto"/>
            <w:left w:val="none" w:sz="0" w:space="0" w:color="auto"/>
            <w:bottom w:val="none" w:sz="0" w:space="0" w:color="auto"/>
            <w:right w:val="none" w:sz="0" w:space="0" w:color="auto"/>
          </w:divBdr>
        </w:div>
        <w:div w:id="1225140889">
          <w:marLeft w:val="0"/>
          <w:marRight w:val="0"/>
          <w:marTop w:val="0"/>
          <w:marBottom w:val="0"/>
          <w:divBdr>
            <w:top w:val="none" w:sz="0" w:space="0" w:color="auto"/>
            <w:left w:val="none" w:sz="0" w:space="0" w:color="auto"/>
            <w:bottom w:val="none" w:sz="0" w:space="0" w:color="auto"/>
            <w:right w:val="none" w:sz="0" w:space="0" w:color="auto"/>
          </w:divBdr>
        </w:div>
        <w:div w:id="1388340126">
          <w:marLeft w:val="0"/>
          <w:marRight w:val="0"/>
          <w:marTop w:val="0"/>
          <w:marBottom w:val="0"/>
          <w:divBdr>
            <w:top w:val="none" w:sz="0" w:space="0" w:color="auto"/>
            <w:left w:val="none" w:sz="0" w:space="0" w:color="auto"/>
            <w:bottom w:val="none" w:sz="0" w:space="0" w:color="auto"/>
            <w:right w:val="none" w:sz="0" w:space="0" w:color="auto"/>
          </w:divBdr>
        </w:div>
        <w:div w:id="1266116526">
          <w:marLeft w:val="0"/>
          <w:marRight w:val="0"/>
          <w:marTop w:val="0"/>
          <w:marBottom w:val="0"/>
          <w:divBdr>
            <w:top w:val="none" w:sz="0" w:space="0" w:color="auto"/>
            <w:left w:val="none" w:sz="0" w:space="0" w:color="auto"/>
            <w:bottom w:val="none" w:sz="0" w:space="0" w:color="auto"/>
            <w:right w:val="none" w:sz="0" w:space="0" w:color="auto"/>
          </w:divBdr>
        </w:div>
        <w:div w:id="770585133">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84A2B-93B3-4ACB-BDAB-830D23FE8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SHU</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Liu James</cp:lastModifiedBy>
  <cp:revision>38</cp:revision>
  <cp:lastPrinted>2023-05-15T11:24:00Z</cp:lastPrinted>
  <dcterms:created xsi:type="dcterms:W3CDTF">2023-04-19T11:38:00Z</dcterms:created>
  <dcterms:modified xsi:type="dcterms:W3CDTF">2023-05-15T11:26:00Z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6249A62122EC40269EA9437FB39853F1_13</vt:lpwstr>
  </property>
</Properties>
</file>