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D04" w:rsidRDefault="00530765">
      <w:bookmarkStart w:id="0" w:name="_GoBack"/>
      <w:bookmarkEnd w:id="0"/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respondent_num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partner_n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gender_n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age_nr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town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district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program_vsl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program_community_leadership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proofErr w:type="spellStart"/>
      <w:r w:rsidRPr="00057B6B">
        <w:rPr>
          <w:rFonts w:ascii="Calibri" w:eastAsia="Times New Roman" w:hAnsi="Calibri" w:cs="Times New Roman"/>
          <w:color w:val="000000"/>
          <w:lang w:eastAsia="en-CA"/>
        </w:rPr>
        <w:t>program_agriculture</w:t>
      </w:r>
      <w:proofErr w:type="spellEnd"/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a1_a_n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a1_d_n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a1_e_n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a1_f_n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a1_meals_hh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a1_meals_ind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a1_meals_none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a1_meals_others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a2_a_n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a2_d_n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a2_e_n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a2_f_n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a2_h_n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a2_i_n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a2_j_n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a2_k_n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a2_meals_hh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a2_meals_ind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a2_meals_none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a2_meals_others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a3_jan_n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a3_jan_reason_money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a3_jan_reason_weather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a3_jan_reason_less_desired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a3_jan_reason_ran_out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a3_jan_reason_not_available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a3_feb_n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a3_feb_reason_money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a3_feb_reason_weather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a3_feb_reason_less_desired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a3_feb_reason_ran_out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a3_feb_reason_not_available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a3_mar_n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a3_mar_reason_money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a3_mar_reason_weather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a3_mar_reason_less_desired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a3_mar_reason_ran_out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a3_mar_reason_not_available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a3_apr_n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a3_apr_reason_money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a3_apr_reason_weather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a3_apr_reason_less_desired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a3_apr_reason_ran_out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a3_apr_reason_not_available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a3_may_n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a3_may_reason_money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a3_may_reason_weather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a3_may_reason_less_desired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a3_may_reason_ran_out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a3_may_reason_not_available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a3_jun_n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a3_jun_reason_money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a3_jun_reason_weather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a3_jun_reason_less_desired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a3_jun_reason_ran_out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a3_jun_reason_not_available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a3_jul_n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a3_jul_reason_money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a3_jul_reason_weather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a3_jul_reason_less_desired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a3_jul_reason_ran_out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a3_jul_reason_not_available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a3_aug_n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a3_aug_reason_money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a3_aug_reason_weather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a3_aug_reason_less_desired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a3_aug_reason_ran_out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a3_aug_reason_not_available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a3_sep_n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a3_sep_reason_money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a3_sep_reason_weather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a3_sep_reason_less_desired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a3_sep_reason_ran_out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a3_sep_reason_not_available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a3_oct_n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a3_oct_reason_money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a3_oct_reason_weather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a3_oct_reason_less_desired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a3_oct_reason_ran_out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a3_oct_reason_not_available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a3_nov_n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a3_nov_reason_money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a3_nov_reason_weather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a3_nov_reason_less_desired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a3_nov_reason_ran_out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a3_nov_reason_not_available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a3_dec_n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a3_dec_reason_money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a3_dec_reason_weather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a3_dec_reason_less_desired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a3_dec_reason_ran_out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a3_dec_reason_not_available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a3_calc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a4_a_n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a4_b_n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a4_c_n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a4_d_n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a4_e_n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a4_f_n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a4_g_n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a4_h_n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a4_i_n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a4_j_n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a4_k_n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a4_l_n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a4_m_n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a4_n_n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a4_o_n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a4_p_n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a4_other_spec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a4_calc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b1_farming_rain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b1_farming_irrigation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b1_livestock_animals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b1_fishing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b1_livestock_products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b1_processing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b1_day_labour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b1_other_business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b1_outside_money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b1_income_other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b2_farming_rain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b2_farming_irrigation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b2_livestock_animals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b2_fishing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b2_livestock_products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b2_processing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b2_day_labour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b2_other_business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b2_outside_money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b2_income_other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b3_1_n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b3_n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b4_1_own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b4_1_own_new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b4_2_own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b4_2_own_new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b4_3_own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b4_3_own_new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b4_4_own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b4_4_own_new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b4_5_own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b4_5_own_new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b4_6_own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b4_6_own_new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b4_7_own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b4_7_own_new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b4_8_own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b4_8_own_new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b4_other_own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b4_other_own_new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b4_other_spec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b4_calc_new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b5_nr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b6_farmer_group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b6_saving_group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b6_community_group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b6_government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b6_family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b6_neighbours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b6_other_staff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b6_other_source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b6_other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b7_1_farmer_group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b7_1_saving_group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b7_1_community_group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b7_1_government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b7_1_family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b7_1_neighbours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b7_1_other_staff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b7_1_other_source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b8_n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c1_min_till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c1_soil_cover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c1_crop_rotation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c1_intercrop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c1_compost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c1_bio_pest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c1_manure_tea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c1_seed_space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c1_no_burn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c2_yield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c2_afford_fertilizer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c2_better_soil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c2_restore_land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c2_more_food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c2_more_meals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c2_healthy_family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c2_less_labour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c2_resilient_crop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c2_less_pests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c2_other_benefit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c2_afford_pesticides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c2_other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c3_sweet_potato_of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c3_cowpea_sixty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c3_dr_maize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c3_dr_cassava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c3_groundnuts_dr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c3_ervilha_fejiao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c3_mucuna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c4_n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c5_tomatoes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c5_lettuce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c5_onions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c5_cabbage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c5_groundnuts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c6_wells_new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c6_wells_use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c6_pump_new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c6_pump_use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c6_drip_new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c6_drip_use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c6_rain_new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c6_rain_use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c6_river_new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c6_river_use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c6_lake_new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c6_lake_use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c6_no_access_new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c6_no_access_use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c6_other_new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lastRenderedPageBreak/>
        <w:t>c6_other_use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c6_other_spec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c6_calc_new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c7_trad_bags_new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c7_trad_bags_use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c7_trad_silo_new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c7_trad_silo_use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c7_PICS_bags_new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c7_PICS_bags_use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c7_improved_silo_new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c7_improved_silo_use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c7_calc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c7_calc_new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c10_nr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c11_nr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c12_nr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c13_nr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c14_nr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c15_formal_title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c15_long_lease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c15_no_land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c15_short_lease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c15_traditional_title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e1_n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e2_n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e3_n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e4_buy_food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e4_family_event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e4_fund_ag_inputs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e4_fund_iga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e4_household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e4_medical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e4_other_use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e4_school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e5_n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  <w:r w:rsidRPr="00057B6B">
        <w:rPr>
          <w:rFonts w:ascii="Calibri" w:eastAsia="Times New Roman" w:hAnsi="Calibri" w:cs="Times New Roman"/>
          <w:color w:val="000000"/>
          <w:lang w:eastAsia="en-CA"/>
        </w:rPr>
        <w:t>e6_n</w:t>
      </w:r>
      <w:r>
        <w:rPr>
          <w:rFonts w:ascii="Calibri" w:eastAsia="Times New Roman" w:hAnsi="Calibri" w:cs="Times New Roman"/>
          <w:color w:val="000000"/>
          <w:lang w:eastAsia="en-CA"/>
        </w:rPr>
        <w:t xml:space="preserve"> </w:t>
      </w:r>
    </w:p>
    <w:sectPr w:rsidR="00584D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6B"/>
    <w:rsid w:val="00057B6B"/>
    <w:rsid w:val="00530765"/>
    <w:rsid w:val="00584D04"/>
    <w:rsid w:val="0064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C28837-3116-40DF-B1B9-4CADE62BB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2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607</Words>
  <Characters>3464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Prince Edward Island</Company>
  <LinksUpToDate>false</LinksUpToDate>
  <CharactersWithSpaces>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Douglas Brown</dc:creator>
  <cp:lastModifiedBy>Michael Wagg</cp:lastModifiedBy>
  <cp:revision>2</cp:revision>
  <dcterms:created xsi:type="dcterms:W3CDTF">2018-02-01T21:27:00Z</dcterms:created>
  <dcterms:modified xsi:type="dcterms:W3CDTF">2018-02-01T21:27:00Z</dcterms:modified>
</cp:coreProperties>
</file>