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F860D" w14:textId="40273104" w:rsidR="00C3279A" w:rsidRDefault="003A72C0">
      <w:pPr>
        <w:rPr>
          <w:b/>
        </w:rPr>
      </w:pPr>
      <w:r w:rsidRPr="00025234">
        <w:rPr>
          <w:b/>
        </w:rPr>
        <w:t xml:space="preserve">Exoenzyme </w:t>
      </w:r>
      <w:r w:rsidR="000A6051" w:rsidRPr="00025234">
        <w:rPr>
          <w:b/>
        </w:rPr>
        <w:t>Assay Protocol</w:t>
      </w:r>
      <w:r w:rsidR="000F60DD" w:rsidRPr="00025234">
        <w:rPr>
          <w:b/>
        </w:rPr>
        <w:t xml:space="preserve"> (for use with fluorogenic substrates)</w:t>
      </w:r>
    </w:p>
    <w:p w14:paraId="57A57B9B" w14:textId="535760A6" w:rsidR="008E22EE" w:rsidRPr="008E22EE" w:rsidRDefault="008E22EE">
      <w:r>
        <w:t xml:space="preserve">As applied in </w:t>
      </w:r>
      <w:r w:rsidRPr="003822B8">
        <w:rPr>
          <w:noProof/>
        </w:rPr>
        <w:t xml:space="preserve">Edwards, B. R., C. M. Reddy, R. Camilli, C. A. Carmichael, K. Longnecker, and B. A. S. Van Mooy. 2011. Rapid microbial respiration of oil from the Deepwater Horizon spill in offshore surface waters of the Gulf of Mexico. </w:t>
      </w:r>
      <w:r w:rsidRPr="003822B8">
        <w:rPr>
          <w:i/>
          <w:noProof/>
        </w:rPr>
        <w:t>Environmental Research Letters</w:t>
      </w:r>
      <w:r w:rsidRPr="003822B8">
        <w:rPr>
          <w:noProof/>
        </w:rPr>
        <w:t xml:space="preserve"> </w:t>
      </w:r>
      <w:r w:rsidRPr="003822B8">
        <w:rPr>
          <w:b/>
          <w:noProof/>
        </w:rPr>
        <w:t>6</w:t>
      </w:r>
      <w:r w:rsidRPr="003822B8">
        <w:rPr>
          <w:noProof/>
        </w:rPr>
        <w:t>.</w:t>
      </w:r>
    </w:p>
    <w:p w14:paraId="723B8D79" w14:textId="7B96835B" w:rsidR="00262F34" w:rsidRPr="00DF5FDB" w:rsidRDefault="00D84D6D" w:rsidP="00D84D6D">
      <w:pPr>
        <w:ind w:left="2160" w:hanging="2160"/>
      </w:pPr>
      <w:r>
        <w:rPr>
          <w:b/>
        </w:rPr>
        <w:t>Protocol history:</w:t>
      </w:r>
      <w:r>
        <w:t xml:space="preserve"> </w:t>
      </w:r>
      <w:r>
        <w:tab/>
        <w:t>Created by B.R.E., O</w:t>
      </w:r>
      <w:r w:rsidR="00C31DDD">
        <w:t>ctober</w:t>
      </w:r>
      <w:r w:rsidR="00262F34">
        <w:t xml:space="preserve"> 2013</w:t>
      </w:r>
      <w:r w:rsidR="00262F34">
        <w:br/>
      </w:r>
      <w:r w:rsidR="00767B03">
        <w:t>Minor revisions by</w:t>
      </w:r>
      <w:r w:rsidR="00262F34" w:rsidRPr="00DF5FDB">
        <w:t xml:space="preserve"> J</w:t>
      </w:r>
      <w:r w:rsidR="00F078B1">
        <w:t>.</w:t>
      </w:r>
      <w:r w:rsidR="00262F34" w:rsidRPr="00DF5FDB">
        <w:t>R</w:t>
      </w:r>
      <w:r w:rsidR="00F078B1">
        <w:t>.</w:t>
      </w:r>
      <w:r w:rsidR="00262F34" w:rsidRPr="00DF5FDB">
        <w:t>C</w:t>
      </w:r>
      <w:r w:rsidR="00F078B1">
        <w:t>.,</w:t>
      </w:r>
      <w:bookmarkStart w:id="0" w:name="_GoBack"/>
      <w:bookmarkEnd w:id="0"/>
      <w:r w:rsidR="00262F34" w:rsidRPr="00DF5FDB">
        <w:t xml:space="preserve"> April 2014</w:t>
      </w:r>
    </w:p>
    <w:p w14:paraId="2E093530" w14:textId="67CA4C8C" w:rsidR="00DF5FDB" w:rsidRPr="00025234" w:rsidRDefault="00DF5FDB">
      <w:pPr>
        <w:rPr>
          <w:b/>
        </w:rPr>
      </w:pPr>
      <w:r w:rsidRPr="00025234">
        <w:rPr>
          <w:b/>
        </w:rPr>
        <w:t>Good references:</w:t>
      </w:r>
    </w:p>
    <w:p w14:paraId="324A4F20" w14:textId="1955EA97" w:rsidR="00DF5FDB" w:rsidRDefault="00DF5FDB">
      <w:r>
        <w:tab/>
        <w:t>Hoppe, Hans-</w:t>
      </w:r>
      <w:r w:rsidRPr="00DF5FDB">
        <w:t>G</w:t>
      </w:r>
      <w:r>
        <w:t>eorg</w:t>
      </w:r>
      <w:r w:rsidRPr="00DF5FDB">
        <w:t xml:space="preserve">. 1993. Use of Fluorogenic Model Substrates for Extracellular Enzyme Activity (EEA) Measurement of Bacteria. In Kemp, P. F., J. J. Cole, B. F. Sherr and E. B. Sherr (eds) </w:t>
      </w:r>
      <w:r w:rsidRPr="00DF5FDB">
        <w:rPr>
          <w:i/>
        </w:rPr>
        <w:t>Handbook of Methods in Aquatic Microbial Ecology</w:t>
      </w:r>
      <w:r w:rsidRPr="00DF5FDB">
        <w:t>. CRC Press, Boca Raton, Florida, 423-431.</w:t>
      </w:r>
    </w:p>
    <w:p w14:paraId="17812B4F" w14:textId="51674127" w:rsidR="00237E5A" w:rsidRDefault="00237E5A" w:rsidP="00237E5A">
      <w:pPr>
        <w:ind w:firstLine="720"/>
      </w:pPr>
      <w:r w:rsidRPr="00237E5A">
        <w:t>Roberts, I. M. 1985. Hydrolysis of 4-Methylumbelliferyl Butyrate - a Convenient and Sensitive Fluorescent Assay for Lipase Activity. Lipids 20(4): 243-247.</w:t>
      </w:r>
    </w:p>
    <w:p w14:paraId="2E1AA114" w14:textId="44B71C84" w:rsidR="00025234" w:rsidRDefault="00025234" w:rsidP="00025234">
      <w:pPr>
        <w:rPr>
          <w:b/>
        </w:rPr>
      </w:pPr>
      <w:r>
        <w:rPr>
          <w:b/>
        </w:rPr>
        <w:t>Supplies and reagents needed:</w:t>
      </w:r>
    </w:p>
    <w:p w14:paraId="32AA8A54" w14:textId="77777777" w:rsidR="004D16BF" w:rsidRDefault="00025234" w:rsidP="00082704">
      <w:pPr>
        <w:pStyle w:val="ListParagraph"/>
        <w:numPr>
          <w:ilvl w:val="0"/>
          <w:numId w:val="2"/>
        </w:numPr>
      </w:pPr>
      <w:r>
        <w:t xml:space="preserve">Multi-well plate reader with </w:t>
      </w:r>
      <w:r w:rsidR="004D16BF">
        <w:t>appropriate ex/em filter pairs:</w:t>
      </w:r>
    </w:p>
    <w:p w14:paraId="0024801A" w14:textId="67D2E715" w:rsidR="004D16BF" w:rsidRDefault="004D16BF" w:rsidP="004D16BF">
      <w:pPr>
        <w:pStyle w:val="ListParagraph"/>
        <w:numPr>
          <w:ilvl w:val="1"/>
          <w:numId w:val="2"/>
        </w:numPr>
      </w:pPr>
      <w:r>
        <w:t>For 4-MUF:</w:t>
      </w:r>
      <w:r w:rsidR="00334A8D">
        <w:t xml:space="preserve"> 364/445 nm (filters at 360/465, both 35 nm bandwidth, </w:t>
      </w:r>
      <w:r>
        <w:t>worked for JRC)</w:t>
      </w:r>
    </w:p>
    <w:p w14:paraId="5CE072A2" w14:textId="15112239" w:rsidR="00082704" w:rsidRDefault="004D16BF" w:rsidP="004D16BF">
      <w:pPr>
        <w:pStyle w:val="ListParagraph"/>
        <w:numPr>
          <w:ilvl w:val="1"/>
          <w:numId w:val="2"/>
        </w:numPr>
      </w:pPr>
      <w:r>
        <w:t>For MCA: 380/440 (filters at 380/430</w:t>
      </w:r>
      <w:r w:rsidR="00334A8D">
        <w:t xml:space="preserve">, both 35 nm bandwidth, </w:t>
      </w:r>
      <w:r>
        <w:t>worked for JRC</w:t>
      </w:r>
      <w:r w:rsidR="00025234">
        <w:t>)</w:t>
      </w:r>
    </w:p>
    <w:p w14:paraId="306C68D4" w14:textId="0ED488A2" w:rsidR="00082704" w:rsidRDefault="00082704" w:rsidP="00082704">
      <w:pPr>
        <w:pStyle w:val="ListParagraph"/>
        <w:numPr>
          <w:ilvl w:val="0"/>
          <w:numId w:val="2"/>
        </w:numPr>
      </w:pPr>
      <w:r>
        <w:t>96-well plates suitable for fluorescence assay</w:t>
      </w:r>
    </w:p>
    <w:p w14:paraId="77BFA973" w14:textId="63CBD35E" w:rsidR="00082704" w:rsidRDefault="00082704" w:rsidP="00082704">
      <w:pPr>
        <w:pStyle w:val="ListParagraph"/>
        <w:numPr>
          <w:ilvl w:val="0"/>
          <w:numId w:val="2"/>
        </w:numPr>
      </w:pPr>
      <w:r>
        <w:t xml:space="preserve">Multichannel pipettors: </w:t>
      </w:r>
      <w:r w:rsidR="00704C74">
        <w:t xml:space="preserve">10 uL x </w:t>
      </w:r>
      <w:r>
        <w:t xml:space="preserve">8-channel for prepping plates; </w:t>
      </w:r>
      <w:r w:rsidR="00704C74">
        <w:t xml:space="preserve">200 uL x </w:t>
      </w:r>
      <w:r>
        <w:t>12-channel for adding samples</w:t>
      </w:r>
    </w:p>
    <w:p w14:paraId="64CC22E4" w14:textId="0FDB03A2" w:rsidR="00082704" w:rsidRDefault="00082704" w:rsidP="00082704">
      <w:pPr>
        <w:pStyle w:val="ListParagraph"/>
        <w:numPr>
          <w:ilvl w:val="0"/>
          <w:numId w:val="2"/>
        </w:numPr>
      </w:pPr>
      <w:r>
        <w:t>10 mL serological pipettes</w:t>
      </w:r>
    </w:p>
    <w:p w14:paraId="6027287A" w14:textId="58F5FC0A" w:rsidR="00082704" w:rsidRDefault="00082704" w:rsidP="00082704">
      <w:pPr>
        <w:pStyle w:val="ListParagraph"/>
        <w:numPr>
          <w:ilvl w:val="0"/>
          <w:numId w:val="2"/>
        </w:numPr>
      </w:pPr>
      <w:r>
        <w:t>1000 uL single-channel pipettor</w:t>
      </w:r>
    </w:p>
    <w:p w14:paraId="03693E8A" w14:textId="7790E9C7" w:rsidR="00C74E67" w:rsidRDefault="00C74E67" w:rsidP="00082704">
      <w:pPr>
        <w:pStyle w:val="ListParagraph"/>
        <w:numPr>
          <w:ilvl w:val="0"/>
          <w:numId w:val="2"/>
        </w:numPr>
      </w:pPr>
      <w:r>
        <w:t>200 uL single-channel pipettor</w:t>
      </w:r>
    </w:p>
    <w:p w14:paraId="5DA47A62" w14:textId="09F7EE2D" w:rsidR="00082704" w:rsidRDefault="00082704" w:rsidP="00082704">
      <w:pPr>
        <w:pStyle w:val="ListParagraph"/>
        <w:numPr>
          <w:ilvl w:val="0"/>
          <w:numId w:val="2"/>
        </w:numPr>
      </w:pPr>
      <w:r>
        <w:t>Microcent tubes for alquotting and freezing standards</w:t>
      </w:r>
    </w:p>
    <w:p w14:paraId="0778EF65" w14:textId="22A61A1B" w:rsidR="00082704" w:rsidRDefault="00082704" w:rsidP="00082704">
      <w:pPr>
        <w:pStyle w:val="ListParagraph"/>
        <w:numPr>
          <w:ilvl w:val="0"/>
          <w:numId w:val="2"/>
        </w:numPr>
      </w:pPr>
      <w:r>
        <w:t xml:space="preserve">Incubator or other way of keeping plate at </w:t>
      </w:r>
      <w:r>
        <w:rPr>
          <w:i/>
        </w:rPr>
        <w:t>in situ</w:t>
      </w:r>
      <w:r>
        <w:t xml:space="preserve"> temp </w:t>
      </w:r>
      <w:r w:rsidR="00745EC9">
        <w:t xml:space="preserve">and in the dark </w:t>
      </w:r>
      <w:r>
        <w:t>during incubation</w:t>
      </w:r>
    </w:p>
    <w:p w14:paraId="181487F3" w14:textId="22D1C700" w:rsidR="00082704" w:rsidRDefault="00082704" w:rsidP="00082704">
      <w:pPr>
        <w:pStyle w:val="ListParagraph"/>
        <w:numPr>
          <w:ilvl w:val="0"/>
          <w:numId w:val="2"/>
        </w:numPr>
      </w:pPr>
      <w:r>
        <w:t>Polystyrene reagent reservoirs</w:t>
      </w:r>
    </w:p>
    <w:p w14:paraId="27CAC7E1" w14:textId="4BBB84BA" w:rsidR="00B63C54" w:rsidRPr="00B63C54" w:rsidRDefault="00B63C54" w:rsidP="00082704">
      <w:pPr>
        <w:pStyle w:val="ListParagraph"/>
        <w:numPr>
          <w:ilvl w:val="0"/>
          <w:numId w:val="2"/>
        </w:numPr>
        <w:rPr>
          <w:b/>
        </w:rPr>
      </w:pPr>
      <w:r>
        <w:t xml:space="preserve">Balance for weighing out substrates </w:t>
      </w:r>
      <w:r w:rsidRPr="00B63C54">
        <w:rPr>
          <w:b/>
        </w:rPr>
        <w:t>(** you may need to do this before getting underway if this is for a cruise)</w:t>
      </w:r>
    </w:p>
    <w:p w14:paraId="0D657999" w14:textId="50A523BA" w:rsidR="00C74E67" w:rsidRDefault="00F6762E" w:rsidP="00082704">
      <w:pPr>
        <w:pStyle w:val="ListParagraph"/>
        <w:numPr>
          <w:ilvl w:val="0"/>
          <w:numId w:val="2"/>
        </w:numPr>
      </w:pPr>
      <w:r>
        <w:t>Substrates (from Sigma or other source; these are what we usually use but see references for other options):</w:t>
      </w:r>
    </w:p>
    <w:p w14:paraId="1ACFF8A7" w14:textId="2310CD86" w:rsidR="00F6762E" w:rsidRDefault="00F6762E" w:rsidP="00F6762E">
      <w:pPr>
        <w:pStyle w:val="ListParagraph"/>
        <w:numPr>
          <w:ilvl w:val="1"/>
          <w:numId w:val="2"/>
        </w:numPr>
      </w:pPr>
      <w:r>
        <w:t>MUF-butyrate</w:t>
      </w:r>
      <w:r>
        <w:tab/>
      </w:r>
      <w:r>
        <w:tab/>
      </w:r>
      <w:r>
        <w:tab/>
      </w:r>
      <w:r>
        <w:tab/>
      </w:r>
      <w:r>
        <w:tab/>
      </w:r>
      <w:r>
        <w:tab/>
        <w:t>lipase activity</w:t>
      </w:r>
    </w:p>
    <w:p w14:paraId="61BF94C5" w14:textId="19C08376" w:rsidR="00F6762E" w:rsidRDefault="00F6762E" w:rsidP="00F6762E">
      <w:pPr>
        <w:pStyle w:val="ListParagraph"/>
        <w:numPr>
          <w:ilvl w:val="1"/>
          <w:numId w:val="2"/>
        </w:numPr>
      </w:pPr>
      <w:r>
        <w:t>MUF-a-D-glucopyranoside</w:t>
      </w:r>
      <w:r>
        <w:tab/>
      </w:r>
      <w:r>
        <w:tab/>
      </w:r>
      <w:r>
        <w:tab/>
      </w:r>
      <w:r>
        <w:tab/>
        <w:t>a-D-glucosidase activity</w:t>
      </w:r>
    </w:p>
    <w:p w14:paraId="5FAEB9ED" w14:textId="1579B47B" w:rsidR="00F6762E" w:rsidRDefault="00F6762E" w:rsidP="00F6762E">
      <w:pPr>
        <w:pStyle w:val="ListParagraph"/>
        <w:numPr>
          <w:ilvl w:val="1"/>
          <w:numId w:val="2"/>
        </w:numPr>
      </w:pPr>
      <w:r>
        <w:t>L-Leucine-4-methylcoumarinyl-7-amide (Leu-MCA)</w:t>
      </w:r>
      <w:r>
        <w:tab/>
        <w:t>aminopeptidase activity</w:t>
      </w:r>
    </w:p>
    <w:p w14:paraId="28BC42CF" w14:textId="6320CD6A" w:rsidR="00F6762E" w:rsidRDefault="00F6762E" w:rsidP="00F6762E">
      <w:pPr>
        <w:pStyle w:val="ListParagraph"/>
        <w:numPr>
          <w:ilvl w:val="1"/>
          <w:numId w:val="2"/>
        </w:numPr>
      </w:pPr>
      <w:r>
        <w:t>MUF-PO4</w:t>
      </w:r>
      <w:r>
        <w:tab/>
      </w:r>
      <w:r>
        <w:tab/>
      </w:r>
      <w:r>
        <w:tab/>
      </w:r>
      <w:r>
        <w:tab/>
      </w:r>
      <w:r>
        <w:tab/>
      </w:r>
      <w:r>
        <w:tab/>
        <w:t>phosphatase activity</w:t>
      </w:r>
    </w:p>
    <w:p w14:paraId="117FDD9B" w14:textId="54BDA965" w:rsidR="000E46D5" w:rsidRDefault="000E46D5" w:rsidP="000E46D5">
      <w:pPr>
        <w:pStyle w:val="ListParagraph"/>
        <w:numPr>
          <w:ilvl w:val="0"/>
          <w:numId w:val="2"/>
        </w:numPr>
      </w:pPr>
      <w:r>
        <w:t>“Pure” fluorochromes (needed for standards)</w:t>
      </w:r>
    </w:p>
    <w:p w14:paraId="281BA90A" w14:textId="43893F06" w:rsidR="000E46D5" w:rsidRDefault="000E46D5" w:rsidP="000E46D5">
      <w:pPr>
        <w:pStyle w:val="ListParagraph"/>
        <w:numPr>
          <w:ilvl w:val="1"/>
          <w:numId w:val="2"/>
        </w:numPr>
      </w:pPr>
      <w:r>
        <w:t>4-methylumbelliferone (4-MUF)</w:t>
      </w:r>
    </w:p>
    <w:p w14:paraId="0B185792" w14:textId="1F5AEBB6" w:rsidR="000E46D5" w:rsidRDefault="000E46D5" w:rsidP="000E46D5">
      <w:pPr>
        <w:pStyle w:val="ListParagraph"/>
        <w:numPr>
          <w:ilvl w:val="1"/>
          <w:numId w:val="2"/>
        </w:numPr>
      </w:pPr>
      <w:r>
        <w:t>4-methylcoumarinyl-7-am</w:t>
      </w:r>
      <w:r w:rsidRPr="000E46D5">
        <w:t>ide</w:t>
      </w:r>
      <w:r>
        <w:t xml:space="preserve"> (MCA)</w:t>
      </w:r>
    </w:p>
    <w:p w14:paraId="5F6B7B28" w14:textId="4B636913" w:rsidR="0079767D" w:rsidRDefault="0079767D" w:rsidP="0079767D">
      <w:pPr>
        <w:pStyle w:val="ListParagraph"/>
        <w:numPr>
          <w:ilvl w:val="0"/>
          <w:numId w:val="2"/>
        </w:numPr>
      </w:pPr>
      <w:r>
        <w:t>Milli-Q water</w:t>
      </w:r>
    </w:p>
    <w:p w14:paraId="3960A33F" w14:textId="3FC2D8CA" w:rsidR="0079767D" w:rsidRDefault="0079767D" w:rsidP="0079767D">
      <w:pPr>
        <w:pStyle w:val="ListParagraph"/>
        <w:numPr>
          <w:ilvl w:val="0"/>
          <w:numId w:val="2"/>
        </w:numPr>
      </w:pPr>
      <w:r>
        <w:lastRenderedPageBreak/>
        <w:t>DMSO</w:t>
      </w:r>
    </w:p>
    <w:p w14:paraId="1B7DB754" w14:textId="140061E1" w:rsidR="007D419B" w:rsidRPr="007D419B" w:rsidRDefault="007D419B" w:rsidP="007D419B">
      <w:pPr>
        <w:rPr>
          <w:b/>
        </w:rPr>
      </w:pPr>
      <w:r>
        <w:rPr>
          <w:b/>
        </w:rPr>
        <w:t>Prot</w:t>
      </w:r>
      <w:r w:rsidR="002E2C1D">
        <w:rPr>
          <w:b/>
        </w:rPr>
        <w:t>o</w:t>
      </w:r>
      <w:r>
        <w:rPr>
          <w:b/>
        </w:rPr>
        <w:t>col:</w:t>
      </w:r>
    </w:p>
    <w:p w14:paraId="2BE6DB5A" w14:textId="77777777" w:rsidR="000A6051" w:rsidRDefault="000A6051" w:rsidP="000A6051">
      <w:pPr>
        <w:pStyle w:val="ListParagraph"/>
        <w:numPr>
          <w:ilvl w:val="0"/>
          <w:numId w:val="1"/>
        </w:numPr>
      </w:pPr>
      <w:r>
        <w:t>Prepare substrates (2.5mM)</w:t>
      </w:r>
      <w:r w:rsidR="00964FE5">
        <w:t xml:space="preserve"> </w:t>
      </w:r>
    </w:p>
    <w:p w14:paraId="5279CB9C" w14:textId="77777777" w:rsidR="000A6051" w:rsidRDefault="000A6051" w:rsidP="000A6051">
      <w:pPr>
        <w:pStyle w:val="ListParagraph"/>
        <w:numPr>
          <w:ilvl w:val="1"/>
          <w:numId w:val="1"/>
        </w:numPr>
      </w:pPr>
      <w:r>
        <w:t>MUF-butyrate 6.2mg in 10mL DMSO</w:t>
      </w:r>
    </w:p>
    <w:p w14:paraId="2584F731" w14:textId="77777777" w:rsidR="000A6051" w:rsidRDefault="00E75402" w:rsidP="000A6051">
      <w:pPr>
        <w:pStyle w:val="ListParagraph"/>
        <w:numPr>
          <w:ilvl w:val="1"/>
          <w:numId w:val="1"/>
        </w:numPr>
      </w:pPr>
      <w:r>
        <w:t>MUF-glu</w:t>
      </w:r>
      <w:r w:rsidR="000A6051">
        <w:t xml:space="preserve"> 5.3mg in 10mL DMSO</w:t>
      </w:r>
    </w:p>
    <w:p w14:paraId="790BCC45" w14:textId="77777777" w:rsidR="000A6051" w:rsidRDefault="000A6051" w:rsidP="000A6051">
      <w:pPr>
        <w:pStyle w:val="ListParagraph"/>
        <w:numPr>
          <w:ilvl w:val="1"/>
          <w:numId w:val="1"/>
        </w:numPr>
      </w:pPr>
      <w:r>
        <w:t xml:space="preserve">MUF-PO4 6.4mg in </w:t>
      </w:r>
      <w:r w:rsidR="00964FE5">
        <w:t>10mL water</w:t>
      </w:r>
    </w:p>
    <w:p w14:paraId="54A8591E" w14:textId="77777777" w:rsidR="00964FE5" w:rsidRDefault="00964FE5" w:rsidP="000A6051">
      <w:pPr>
        <w:pStyle w:val="ListParagraph"/>
        <w:numPr>
          <w:ilvl w:val="1"/>
          <w:numId w:val="1"/>
        </w:numPr>
      </w:pPr>
      <w:r>
        <w:t>MCA-leucine 8.1mg in 10mL water</w:t>
      </w:r>
    </w:p>
    <w:p w14:paraId="596FBD06" w14:textId="77777777" w:rsidR="00964FE5" w:rsidRDefault="00964FE5" w:rsidP="00964FE5">
      <w:pPr>
        <w:pStyle w:val="ListParagraph"/>
        <w:numPr>
          <w:ilvl w:val="0"/>
          <w:numId w:val="1"/>
        </w:numPr>
      </w:pPr>
      <w:r>
        <w:t>Prepare MUF and MCA standards (5mM) [I remember that these are hard to dissolve so I placed the falcon tubes in a beaker of water on a hot plate)</w:t>
      </w:r>
    </w:p>
    <w:p w14:paraId="2EB362F3" w14:textId="4E31B778" w:rsidR="00964FE5" w:rsidRDefault="00964FE5" w:rsidP="00964FE5">
      <w:pPr>
        <w:pStyle w:val="ListParagraph"/>
        <w:numPr>
          <w:ilvl w:val="1"/>
          <w:numId w:val="1"/>
        </w:numPr>
      </w:pPr>
      <w:r>
        <w:t>MUF 12.37 mg in 12.5mL</w:t>
      </w:r>
      <w:r w:rsidR="00025234">
        <w:t xml:space="preserve"> water</w:t>
      </w:r>
    </w:p>
    <w:p w14:paraId="32E7E0F7" w14:textId="645864A9" w:rsidR="00964FE5" w:rsidRDefault="00964FE5" w:rsidP="00964FE5">
      <w:pPr>
        <w:pStyle w:val="ListParagraph"/>
        <w:numPr>
          <w:ilvl w:val="1"/>
          <w:numId w:val="1"/>
        </w:numPr>
      </w:pPr>
      <w:r>
        <w:t>MCA 10.9mg in 12.5mL</w:t>
      </w:r>
      <w:r w:rsidR="00025234">
        <w:t xml:space="preserve"> DMSO</w:t>
      </w:r>
    </w:p>
    <w:p w14:paraId="04AE31A9" w14:textId="77777777" w:rsidR="00647797" w:rsidRDefault="00647797" w:rsidP="00964FE5">
      <w:pPr>
        <w:pStyle w:val="ListParagraph"/>
        <w:numPr>
          <w:ilvl w:val="1"/>
          <w:numId w:val="1"/>
        </w:numPr>
      </w:pPr>
      <w:r>
        <w:t>Aliquot 250ul standard into cryovials (or mini-centrifuge tubes, whatever is available)</w:t>
      </w:r>
    </w:p>
    <w:p w14:paraId="03F4B82B" w14:textId="56F1DD99" w:rsidR="00F47F82" w:rsidRDefault="00F47F82" w:rsidP="00964FE5">
      <w:pPr>
        <w:pStyle w:val="ListParagraph"/>
        <w:numPr>
          <w:ilvl w:val="1"/>
          <w:numId w:val="1"/>
        </w:numPr>
      </w:pPr>
      <w:r>
        <w:t xml:space="preserve">Freeze </w:t>
      </w:r>
      <w:r w:rsidR="00F61888">
        <w:t>in the dark until you are ready to use</w:t>
      </w:r>
    </w:p>
    <w:p w14:paraId="29B3D047" w14:textId="77777777" w:rsidR="00964FE5" w:rsidRDefault="00647797" w:rsidP="00964FE5">
      <w:pPr>
        <w:pStyle w:val="ListParagraph"/>
        <w:numPr>
          <w:ilvl w:val="0"/>
          <w:numId w:val="1"/>
        </w:numPr>
      </w:pPr>
      <w:r>
        <w:t xml:space="preserve">Add 10mL substrate solution to a plastic reservoir. </w:t>
      </w:r>
      <w:r w:rsidR="00954288">
        <w:t xml:space="preserve">Aliquot 2ul of </w:t>
      </w:r>
      <w:r w:rsidR="00964FE5">
        <w:t xml:space="preserve">substrate into </w:t>
      </w:r>
      <w:r w:rsidR="00E75402">
        <w:t>each well of one column of a 96 well plate</w:t>
      </w:r>
      <w:r w:rsidR="00964FE5">
        <w:t xml:space="preserve"> using 8 channel pipette. Do this three times so you have triplicates for each substrate. You can freeze these plates or use them immediately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 w:rsidR="00E75402" w14:paraId="7E9A52B2" w14:textId="77777777" w:rsidTr="00E75402">
        <w:tc>
          <w:tcPr>
            <w:tcW w:w="682" w:type="dxa"/>
          </w:tcPr>
          <w:p w14:paraId="7249E9E3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2" w:type="dxa"/>
          </w:tcPr>
          <w:p w14:paraId="189EAF37" w14:textId="77777777" w:rsidR="00E75402" w:rsidRDefault="00E75402" w:rsidP="00E754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82" w:type="dxa"/>
          </w:tcPr>
          <w:p w14:paraId="1AB48D4D" w14:textId="77777777" w:rsidR="00E75402" w:rsidRDefault="00E75402" w:rsidP="00E7540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81" w:type="dxa"/>
          </w:tcPr>
          <w:p w14:paraId="1B9D7EEB" w14:textId="77777777" w:rsidR="00E75402" w:rsidRDefault="00E75402" w:rsidP="00E7540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81" w:type="dxa"/>
          </w:tcPr>
          <w:p w14:paraId="041ABCD7" w14:textId="77777777" w:rsidR="00E75402" w:rsidRDefault="00E75402" w:rsidP="00E7540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81" w:type="dxa"/>
          </w:tcPr>
          <w:p w14:paraId="10CB31D1" w14:textId="77777777" w:rsidR="00E75402" w:rsidRDefault="00E75402" w:rsidP="00E7540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81" w:type="dxa"/>
          </w:tcPr>
          <w:p w14:paraId="5E42CAC2" w14:textId="77777777" w:rsidR="00E75402" w:rsidRDefault="00E75402" w:rsidP="00E7540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81" w:type="dxa"/>
          </w:tcPr>
          <w:p w14:paraId="43695848" w14:textId="77777777" w:rsidR="00E75402" w:rsidRDefault="00E75402" w:rsidP="00E7540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81" w:type="dxa"/>
          </w:tcPr>
          <w:p w14:paraId="3B6C99E6" w14:textId="77777777" w:rsidR="00E75402" w:rsidRDefault="00E75402" w:rsidP="00E7540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81" w:type="dxa"/>
          </w:tcPr>
          <w:p w14:paraId="5058DAEE" w14:textId="77777777" w:rsidR="00E75402" w:rsidRDefault="00E75402" w:rsidP="00E7540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681" w:type="dxa"/>
          </w:tcPr>
          <w:p w14:paraId="7BD3B626" w14:textId="77777777" w:rsidR="00E75402" w:rsidRDefault="00E75402" w:rsidP="00E7540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81" w:type="dxa"/>
          </w:tcPr>
          <w:p w14:paraId="03FFB9E8" w14:textId="77777777" w:rsidR="00E75402" w:rsidRDefault="00E75402" w:rsidP="00E7540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681" w:type="dxa"/>
          </w:tcPr>
          <w:p w14:paraId="048BB48E" w14:textId="77777777" w:rsidR="00E75402" w:rsidRDefault="00E75402" w:rsidP="00E75402">
            <w:pPr>
              <w:pStyle w:val="ListParagraph"/>
              <w:ind w:left="0"/>
            </w:pPr>
            <w:r>
              <w:t>12</w:t>
            </w:r>
          </w:p>
        </w:tc>
      </w:tr>
      <w:tr w:rsidR="00E75402" w14:paraId="71A15CEA" w14:textId="77777777" w:rsidTr="00E75402">
        <w:tc>
          <w:tcPr>
            <w:tcW w:w="682" w:type="dxa"/>
          </w:tcPr>
          <w:p w14:paraId="01636FD4" w14:textId="77777777" w:rsidR="00E75402" w:rsidRDefault="00E75402" w:rsidP="00E75402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82" w:type="dxa"/>
          </w:tcPr>
          <w:p w14:paraId="5EC5C08D" w14:textId="77777777" w:rsidR="00E75402" w:rsidRPr="00E75402" w:rsidRDefault="00E75402" w:rsidP="00E75402">
            <w:pPr>
              <w:pStyle w:val="ListParagraph"/>
              <w:ind w:left="0"/>
              <w:rPr>
                <w:sz w:val="16"/>
                <w:szCs w:val="16"/>
              </w:rPr>
            </w:pPr>
            <w:r w:rsidRPr="00E75402">
              <w:rPr>
                <w:sz w:val="16"/>
                <w:szCs w:val="16"/>
              </w:rPr>
              <w:t>2ul MUF-but</w:t>
            </w:r>
          </w:p>
        </w:tc>
        <w:tc>
          <w:tcPr>
            <w:tcW w:w="682" w:type="dxa"/>
          </w:tcPr>
          <w:p w14:paraId="6378C554" w14:textId="77777777" w:rsidR="00E75402" w:rsidRDefault="00E75402" w:rsidP="00E75402">
            <w:pPr>
              <w:pStyle w:val="ListParagraph"/>
              <w:ind w:left="0"/>
            </w:pPr>
            <w:r w:rsidRPr="00E75402">
              <w:rPr>
                <w:sz w:val="16"/>
                <w:szCs w:val="16"/>
              </w:rPr>
              <w:t>2ul MUF-but</w:t>
            </w:r>
          </w:p>
        </w:tc>
        <w:tc>
          <w:tcPr>
            <w:tcW w:w="681" w:type="dxa"/>
          </w:tcPr>
          <w:p w14:paraId="2B37003B" w14:textId="77777777" w:rsidR="00E75402" w:rsidRDefault="00E75402" w:rsidP="00E75402">
            <w:pPr>
              <w:pStyle w:val="ListParagraph"/>
              <w:ind w:left="0"/>
            </w:pPr>
            <w:r w:rsidRPr="00E75402">
              <w:rPr>
                <w:sz w:val="16"/>
                <w:szCs w:val="16"/>
              </w:rPr>
              <w:t>2ul MUF-but</w:t>
            </w:r>
          </w:p>
        </w:tc>
        <w:tc>
          <w:tcPr>
            <w:tcW w:w="681" w:type="dxa"/>
          </w:tcPr>
          <w:p w14:paraId="7810B3AB" w14:textId="77777777" w:rsidR="00E75402" w:rsidRDefault="00E75402" w:rsidP="00E75402">
            <w:pPr>
              <w:pStyle w:val="ListParagraph"/>
              <w:ind w:left="0"/>
            </w:pPr>
            <w:r w:rsidRPr="00E75402">
              <w:rPr>
                <w:sz w:val="16"/>
                <w:szCs w:val="16"/>
              </w:rPr>
              <w:t>2ul MUF-</w:t>
            </w:r>
            <w:r>
              <w:rPr>
                <w:sz w:val="16"/>
                <w:szCs w:val="16"/>
              </w:rPr>
              <w:t>glu</w:t>
            </w:r>
          </w:p>
        </w:tc>
        <w:tc>
          <w:tcPr>
            <w:tcW w:w="681" w:type="dxa"/>
          </w:tcPr>
          <w:p w14:paraId="33C997F7" w14:textId="77777777" w:rsidR="00E75402" w:rsidRDefault="00E75402" w:rsidP="00E75402">
            <w:pPr>
              <w:pStyle w:val="ListParagraph"/>
              <w:ind w:left="0"/>
            </w:pPr>
            <w:r w:rsidRPr="00E75402">
              <w:rPr>
                <w:sz w:val="16"/>
                <w:szCs w:val="16"/>
              </w:rPr>
              <w:t>2ul MUF-</w:t>
            </w:r>
            <w:r>
              <w:rPr>
                <w:sz w:val="16"/>
                <w:szCs w:val="16"/>
              </w:rPr>
              <w:t>glu</w:t>
            </w:r>
          </w:p>
        </w:tc>
        <w:tc>
          <w:tcPr>
            <w:tcW w:w="681" w:type="dxa"/>
          </w:tcPr>
          <w:p w14:paraId="57D7A77C" w14:textId="77777777" w:rsidR="00E75402" w:rsidRDefault="00E75402" w:rsidP="00E75402">
            <w:pPr>
              <w:pStyle w:val="ListParagraph"/>
              <w:ind w:left="0"/>
            </w:pPr>
            <w:r w:rsidRPr="00E75402">
              <w:rPr>
                <w:sz w:val="16"/>
                <w:szCs w:val="16"/>
              </w:rPr>
              <w:t>2ul MUF-</w:t>
            </w:r>
            <w:r>
              <w:rPr>
                <w:sz w:val="16"/>
                <w:szCs w:val="16"/>
              </w:rPr>
              <w:t>glu</w:t>
            </w:r>
          </w:p>
        </w:tc>
        <w:tc>
          <w:tcPr>
            <w:tcW w:w="681" w:type="dxa"/>
          </w:tcPr>
          <w:p w14:paraId="07412833" w14:textId="77777777" w:rsidR="00E75402" w:rsidRDefault="00E75402" w:rsidP="00E75402">
            <w:pPr>
              <w:pStyle w:val="ListParagraph"/>
              <w:ind w:left="0"/>
            </w:pPr>
            <w:r w:rsidRPr="00E75402">
              <w:rPr>
                <w:sz w:val="16"/>
                <w:szCs w:val="16"/>
              </w:rPr>
              <w:t>2ul MUF-</w:t>
            </w:r>
            <w:r>
              <w:rPr>
                <w:sz w:val="16"/>
                <w:szCs w:val="16"/>
              </w:rPr>
              <w:t>PO4</w:t>
            </w:r>
          </w:p>
        </w:tc>
        <w:tc>
          <w:tcPr>
            <w:tcW w:w="681" w:type="dxa"/>
          </w:tcPr>
          <w:p w14:paraId="69AFF26F" w14:textId="77777777" w:rsidR="00E75402" w:rsidRDefault="00E75402" w:rsidP="00E75402">
            <w:pPr>
              <w:pStyle w:val="ListParagraph"/>
              <w:ind w:left="0"/>
            </w:pPr>
            <w:r w:rsidRPr="00E75402">
              <w:rPr>
                <w:sz w:val="16"/>
                <w:szCs w:val="16"/>
              </w:rPr>
              <w:t>2ul MUF-</w:t>
            </w:r>
            <w:r>
              <w:rPr>
                <w:sz w:val="16"/>
                <w:szCs w:val="16"/>
              </w:rPr>
              <w:t>PO4</w:t>
            </w:r>
          </w:p>
        </w:tc>
        <w:tc>
          <w:tcPr>
            <w:tcW w:w="681" w:type="dxa"/>
          </w:tcPr>
          <w:p w14:paraId="1DF47839" w14:textId="77777777" w:rsidR="00E75402" w:rsidRDefault="00E75402" w:rsidP="00E75402">
            <w:pPr>
              <w:pStyle w:val="ListParagraph"/>
              <w:ind w:left="0"/>
            </w:pPr>
            <w:r w:rsidRPr="00E75402">
              <w:rPr>
                <w:sz w:val="16"/>
                <w:szCs w:val="16"/>
              </w:rPr>
              <w:t>2ul MUF-</w:t>
            </w:r>
            <w:r>
              <w:rPr>
                <w:sz w:val="16"/>
                <w:szCs w:val="16"/>
              </w:rPr>
              <w:t>PO4</w:t>
            </w:r>
          </w:p>
        </w:tc>
        <w:tc>
          <w:tcPr>
            <w:tcW w:w="681" w:type="dxa"/>
          </w:tcPr>
          <w:p w14:paraId="46B4EBC3" w14:textId="77777777" w:rsidR="00E75402" w:rsidRDefault="00E75402" w:rsidP="00E75402">
            <w:pPr>
              <w:pStyle w:val="ListParagraph"/>
              <w:ind w:left="0"/>
            </w:pPr>
            <w:r w:rsidRPr="00E75402">
              <w:rPr>
                <w:sz w:val="16"/>
                <w:szCs w:val="16"/>
              </w:rPr>
              <w:t xml:space="preserve">2ul </w:t>
            </w:r>
            <w:r>
              <w:rPr>
                <w:sz w:val="16"/>
                <w:szCs w:val="16"/>
              </w:rPr>
              <w:t>MCA-Leu</w:t>
            </w:r>
          </w:p>
        </w:tc>
        <w:tc>
          <w:tcPr>
            <w:tcW w:w="681" w:type="dxa"/>
          </w:tcPr>
          <w:p w14:paraId="25C57581" w14:textId="77777777" w:rsidR="00E75402" w:rsidRDefault="00E75402" w:rsidP="00E75402">
            <w:pPr>
              <w:pStyle w:val="ListParagraph"/>
              <w:ind w:left="0"/>
            </w:pPr>
            <w:r w:rsidRPr="00E75402">
              <w:rPr>
                <w:sz w:val="16"/>
                <w:szCs w:val="16"/>
              </w:rPr>
              <w:t xml:space="preserve">2ul </w:t>
            </w:r>
            <w:r>
              <w:rPr>
                <w:sz w:val="16"/>
                <w:szCs w:val="16"/>
              </w:rPr>
              <w:t>MCA-Leu</w:t>
            </w:r>
          </w:p>
        </w:tc>
        <w:tc>
          <w:tcPr>
            <w:tcW w:w="681" w:type="dxa"/>
          </w:tcPr>
          <w:p w14:paraId="23398B4A" w14:textId="77777777" w:rsidR="00E75402" w:rsidRDefault="00E75402" w:rsidP="00E75402">
            <w:pPr>
              <w:pStyle w:val="ListParagraph"/>
              <w:ind w:left="0"/>
            </w:pPr>
            <w:r w:rsidRPr="00E75402">
              <w:rPr>
                <w:sz w:val="16"/>
                <w:szCs w:val="16"/>
              </w:rPr>
              <w:t xml:space="preserve">2ul </w:t>
            </w:r>
            <w:r>
              <w:rPr>
                <w:sz w:val="16"/>
                <w:szCs w:val="16"/>
              </w:rPr>
              <w:t>MCA-Leu</w:t>
            </w:r>
          </w:p>
        </w:tc>
      </w:tr>
      <w:tr w:rsidR="00E75402" w14:paraId="3B71A8D5" w14:textId="77777777" w:rsidTr="00E75402">
        <w:tc>
          <w:tcPr>
            <w:tcW w:w="682" w:type="dxa"/>
          </w:tcPr>
          <w:p w14:paraId="56765E57" w14:textId="77777777" w:rsidR="00E75402" w:rsidRDefault="00E75402" w:rsidP="00E75402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682" w:type="dxa"/>
          </w:tcPr>
          <w:p w14:paraId="160E07A6" w14:textId="77777777" w:rsidR="00E75402" w:rsidRDefault="00E75402" w:rsidP="00E75402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12677A" wp14:editId="1818ADE8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71120</wp:posOffset>
                      </wp:positionV>
                      <wp:extent cx="6350" cy="1130300"/>
                      <wp:effectExtent l="76200" t="0" r="69850" b="508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130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8.4pt;margin-top:5.6pt;width:.5pt;height:8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82" w:type="dxa"/>
          </w:tcPr>
          <w:p w14:paraId="33482F31" w14:textId="77777777" w:rsidR="00E75402" w:rsidRDefault="00E75402" w:rsidP="00E75402">
            <w:pPr>
              <w:pStyle w:val="ListParagraph"/>
              <w:ind w:left="0"/>
            </w:pPr>
            <w:r w:rsidRPr="002F24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D4570E" wp14:editId="3E1C6949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71120</wp:posOffset>
                      </wp:positionV>
                      <wp:extent cx="6350" cy="1130300"/>
                      <wp:effectExtent l="76200" t="0" r="69850" b="508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130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9.8pt;margin-top:5.6pt;width:.5pt;height:8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81" w:type="dxa"/>
          </w:tcPr>
          <w:p w14:paraId="73473401" w14:textId="77777777" w:rsidR="00E75402" w:rsidRDefault="00E75402" w:rsidP="00E75402">
            <w:pPr>
              <w:pStyle w:val="ListParagraph"/>
              <w:ind w:left="0"/>
            </w:pPr>
            <w:r w:rsidRPr="002F24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FFEE02" wp14:editId="0F5AB06D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71120</wp:posOffset>
                      </wp:positionV>
                      <wp:extent cx="6350" cy="1130300"/>
                      <wp:effectExtent l="76200" t="0" r="69850" b="508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130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9.7pt;margin-top:5.6pt;width:.5pt;height:8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" strokecolor="windowTex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81" w:type="dxa"/>
          </w:tcPr>
          <w:p w14:paraId="0DA2F5F7" w14:textId="77777777" w:rsidR="00E75402" w:rsidRDefault="00E75402" w:rsidP="00E75402">
            <w:pPr>
              <w:pStyle w:val="ListParagraph"/>
              <w:ind w:left="0"/>
            </w:pPr>
            <w:r w:rsidRPr="002F24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2EF614" wp14:editId="15A324C0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71120</wp:posOffset>
                      </wp:positionV>
                      <wp:extent cx="6350" cy="1130300"/>
                      <wp:effectExtent l="76200" t="0" r="69850" b="508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130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10.15pt;margin-top:5.6pt;width:.5pt;height:8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81" w:type="dxa"/>
          </w:tcPr>
          <w:p w14:paraId="3FC2B1EA" w14:textId="77777777" w:rsidR="00E75402" w:rsidRDefault="00E75402" w:rsidP="00E75402">
            <w:pPr>
              <w:pStyle w:val="ListParagraph"/>
              <w:ind w:left="0"/>
            </w:pPr>
            <w:r w:rsidRPr="002F24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EC5982B" wp14:editId="6D6B68DC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71120</wp:posOffset>
                      </wp:positionV>
                      <wp:extent cx="6350" cy="1130300"/>
                      <wp:effectExtent l="76200" t="0" r="69850" b="508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130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10.1pt;margin-top:5.6pt;width:.5pt;height:8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81" w:type="dxa"/>
          </w:tcPr>
          <w:p w14:paraId="2B3025CA" w14:textId="77777777" w:rsidR="00E75402" w:rsidRDefault="00E75402" w:rsidP="00E75402">
            <w:pPr>
              <w:pStyle w:val="ListParagraph"/>
              <w:ind w:left="0"/>
            </w:pPr>
            <w:r w:rsidRPr="002F24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CA2A573" wp14:editId="16B20B6A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71120</wp:posOffset>
                      </wp:positionV>
                      <wp:extent cx="6350" cy="1130300"/>
                      <wp:effectExtent l="76200" t="0" r="69850" b="508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130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10.55pt;margin-top:5.6pt;width:.5pt;height:8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81" w:type="dxa"/>
          </w:tcPr>
          <w:p w14:paraId="712690AB" w14:textId="77777777" w:rsidR="00E75402" w:rsidRDefault="00E75402" w:rsidP="00E75402">
            <w:pPr>
              <w:pStyle w:val="ListParagraph"/>
              <w:ind w:left="0"/>
            </w:pPr>
            <w:r w:rsidRPr="002F24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76CA4CB" wp14:editId="2DFADDE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71120</wp:posOffset>
                      </wp:positionV>
                      <wp:extent cx="6350" cy="1130300"/>
                      <wp:effectExtent l="76200" t="0" r="69850" b="508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130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10.5pt;margin-top:5.6pt;width:.5pt;height:8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81" w:type="dxa"/>
          </w:tcPr>
          <w:p w14:paraId="6F88EB9A" w14:textId="77777777" w:rsidR="00E75402" w:rsidRDefault="00E75402" w:rsidP="00E75402">
            <w:pPr>
              <w:pStyle w:val="ListParagraph"/>
              <w:ind w:left="0"/>
            </w:pPr>
            <w:r w:rsidRPr="002F24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20D9AB" wp14:editId="634B1F4E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71120</wp:posOffset>
                      </wp:positionV>
                      <wp:extent cx="6350" cy="1130300"/>
                      <wp:effectExtent l="76200" t="0" r="69850" b="508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130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8.45pt;margin-top:5.6pt;width:.5pt;height:8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81" w:type="dxa"/>
          </w:tcPr>
          <w:p w14:paraId="72C359F8" w14:textId="77777777" w:rsidR="00E75402" w:rsidRDefault="00E75402" w:rsidP="00E75402">
            <w:pPr>
              <w:pStyle w:val="ListParagraph"/>
              <w:ind w:left="0"/>
            </w:pPr>
            <w:r w:rsidRPr="002F24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FCD74A" wp14:editId="25DC1790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71120</wp:posOffset>
                      </wp:positionV>
                      <wp:extent cx="6350" cy="1130300"/>
                      <wp:effectExtent l="76200" t="0" r="69850" b="508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130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10.4pt;margin-top:5.6pt;width:.5pt;height:8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81" w:type="dxa"/>
          </w:tcPr>
          <w:p w14:paraId="4B5F7601" w14:textId="77777777" w:rsidR="00E75402" w:rsidRDefault="00E75402" w:rsidP="00E75402">
            <w:pPr>
              <w:pStyle w:val="ListParagraph"/>
              <w:ind w:left="0"/>
            </w:pPr>
            <w:r w:rsidRPr="002F24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80B573" wp14:editId="6FBDB0DA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71120</wp:posOffset>
                      </wp:positionV>
                      <wp:extent cx="6350" cy="1130300"/>
                      <wp:effectExtent l="76200" t="0" r="69850" b="508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130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12.85pt;margin-top:5.6pt;width:.5pt;height:8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81" w:type="dxa"/>
          </w:tcPr>
          <w:p w14:paraId="283EE865" w14:textId="77777777" w:rsidR="00E75402" w:rsidRDefault="00E75402" w:rsidP="00E75402">
            <w:pPr>
              <w:pStyle w:val="ListParagraph"/>
              <w:ind w:left="0"/>
            </w:pPr>
            <w:r w:rsidRPr="002F24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367E40" wp14:editId="54963C2F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71120</wp:posOffset>
                      </wp:positionV>
                      <wp:extent cx="6350" cy="1130300"/>
                      <wp:effectExtent l="76200" t="0" r="69850" b="508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130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2.8pt;margin-top:5.6pt;width:.5pt;height:8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81" w:type="dxa"/>
          </w:tcPr>
          <w:p w14:paraId="106630FA" w14:textId="77777777" w:rsidR="00E75402" w:rsidRDefault="00E75402" w:rsidP="00E75402">
            <w:pPr>
              <w:pStyle w:val="ListParagraph"/>
              <w:ind w:left="0"/>
            </w:pPr>
            <w:r w:rsidRPr="002F24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8FB63C" wp14:editId="7E4EE97E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71120</wp:posOffset>
                      </wp:positionV>
                      <wp:extent cx="6350" cy="1130300"/>
                      <wp:effectExtent l="76200" t="0" r="69850" b="508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130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1.25pt;margin-top:5.6pt;width:.5pt;height:8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" strokecolor="black [3213]">
                      <v:stroke endarrow="open"/>
                    </v:shape>
                  </w:pict>
                </mc:Fallback>
              </mc:AlternateContent>
            </w:r>
          </w:p>
        </w:tc>
      </w:tr>
      <w:tr w:rsidR="00E75402" w14:paraId="6A114CA0" w14:textId="77777777" w:rsidTr="00E75402">
        <w:tc>
          <w:tcPr>
            <w:tcW w:w="682" w:type="dxa"/>
          </w:tcPr>
          <w:p w14:paraId="1266CE32" w14:textId="77777777" w:rsidR="00E75402" w:rsidRDefault="00E75402" w:rsidP="00E75402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682" w:type="dxa"/>
          </w:tcPr>
          <w:p w14:paraId="0D010D56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2" w:type="dxa"/>
          </w:tcPr>
          <w:p w14:paraId="7C69666B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728B1054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5BFE5149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46815794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6B099E7B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6B11CD17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24F5E7AA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08C5256D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0E3970B6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4CA5ACBD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0AE0B876" w14:textId="77777777" w:rsidR="00E75402" w:rsidRDefault="00E75402" w:rsidP="00E75402">
            <w:pPr>
              <w:pStyle w:val="ListParagraph"/>
              <w:ind w:left="0"/>
            </w:pPr>
          </w:p>
        </w:tc>
      </w:tr>
      <w:tr w:rsidR="00E75402" w14:paraId="7FA2C03E" w14:textId="77777777" w:rsidTr="00E75402">
        <w:tc>
          <w:tcPr>
            <w:tcW w:w="682" w:type="dxa"/>
          </w:tcPr>
          <w:p w14:paraId="34B57416" w14:textId="77777777" w:rsidR="00E75402" w:rsidRDefault="00E75402">
            <w:r w:rsidRPr="002F24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6094D7" wp14:editId="783ABE90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-282575</wp:posOffset>
                      </wp:positionV>
                      <wp:extent cx="6350" cy="1130300"/>
                      <wp:effectExtent l="76200" t="0" r="69850" b="508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130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42.5pt;margin-top:-22.25pt;width:.5pt;height:8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>
              <w:t>D</w:t>
            </w:r>
          </w:p>
        </w:tc>
        <w:tc>
          <w:tcPr>
            <w:tcW w:w="682" w:type="dxa"/>
          </w:tcPr>
          <w:p w14:paraId="3033414A" w14:textId="77777777" w:rsidR="00E75402" w:rsidRDefault="00E75402">
            <w:r w:rsidRPr="002F24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AD9EF1" wp14:editId="1FB72426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-282575</wp:posOffset>
                      </wp:positionV>
                      <wp:extent cx="6350" cy="1130300"/>
                      <wp:effectExtent l="76200" t="0" r="69850" b="508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130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8.4pt;margin-top:-22.25pt;width:.5pt;height:8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82" w:type="dxa"/>
          </w:tcPr>
          <w:p w14:paraId="395C90CB" w14:textId="77777777" w:rsidR="00E75402" w:rsidRDefault="00E75402">
            <w:r w:rsidRPr="002F24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F279CE" wp14:editId="2437BB6D">
                      <wp:simplePos x="0" y="0"/>
                      <wp:positionH relativeFrom="column">
                        <wp:posOffset>-326390</wp:posOffset>
                      </wp:positionH>
                      <wp:positionV relativeFrom="paragraph">
                        <wp:posOffset>-282575</wp:posOffset>
                      </wp:positionV>
                      <wp:extent cx="6350" cy="1130300"/>
                      <wp:effectExtent l="76200" t="0" r="69850" b="508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130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-25.7pt;margin-top:-22.25pt;width:.5pt;height:8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81" w:type="dxa"/>
          </w:tcPr>
          <w:p w14:paraId="2F2B9E94" w14:textId="77777777" w:rsidR="00E75402" w:rsidRDefault="00E75402"/>
        </w:tc>
        <w:tc>
          <w:tcPr>
            <w:tcW w:w="681" w:type="dxa"/>
          </w:tcPr>
          <w:p w14:paraId="376F5DA5" w14:textId="77777777" w:rsidR="00E75402" w:rsidRDefault="00E75402"/>
        </w:tc>
        <w:tc>
          <w:tcPr>
            <w:tcW w:w="681" w:type="dxa"/>
          </w:tcPr>
          <w:p w14:paraId="46686087" w14:textId="77777777" w:rsidR="00E75402" w:rsidRDefault="00E75402"/>
        </w:tc>
        <w:tc>
          <w:tcPr>
            <w:tcW w:w="681" w:type="dxa"/>
          </w:tcPr>
          <w:p w14:paraId="2D4BEFDD" w14:textId="77777777" w:rsidR="00E75402" w:rsidRDefault="00E75402"/>
        </w:tc>
        <w:tc>
          <w:tcPr>
            <w:tcW w:w="681" w:type="dxa"/>
          </w:tcPr>
          <w:p w14:paraId="553DBC70" w14:textId="77777777" w:rsidR="00E75402" w:rsidRDefault="00E75402"/>
        </w:tc>
        <w:tc>
          <w:tcPr>
            <w:tcW w:w="681" w:type="dxa"/>
          </w:tcPr>
          <w:p w14:paraId="3C72F5A5" w14:textId="77777777" w:rsidR="00E75402" w:rsidRDefault="00E75402"/>
        </w:tc>
        <w:tc>
          <w:tcPr>
            <w:tcW w:w="681" w:type="dxa"/>
          </w:tcPr>
          <w:p w14:paraId="2146966E" w14:textId="77777777" w:rsidR="00E75402" w:rsidRDefault="00E75402"/>
        </w:tc>
        <w:tc>
          <w:tcPr>
            <w:tcW w:w="681" w:type="dxa"/>
          </w:tcPr>
          <w:p w14:paraId="2C05CB7C" w14:textId="77777777" w:rsidR="00E75402" w:rsidRDefault="00E75402"/>
        </w:tc>
        <w:tc>
          <w:tcPr>
            <w:tcW w:w="681" w:type="dxa"/>
          </w:tcPr>
          <w:p w14:paraId="755C1F7F" w14:textId="77777777" w:rsidR="00E75402" w:rsidRDefault="00E75402"/>
        </w:tc>
        <w:tc>
          <w:tcPr>
            <w:tcW w:w="681" w:type="dxa"/>
          </w:tcPr>
          <w:p w14:paraId="6A3147F7" w14:textId="77777777" w:rsidR="00E75402" w:rsidRDefault="00E75402"/>
        </w:tc>
      </w:tr>
      <w:tr w:rsidR="00E75402" w14:paraId="5E350023" w14:textId="77777777" w:rsidTr="00E75402">
        <w:tc>
          <w:tcPr>
            <w:tcW w:w="682" w:type="dxa"/>
          </w:tcPr>
          <w:p w14:paraId="21B611D9" w14:textId="77777777" w:rsidR="00E75402" w:rsidRDefault="00E75402" w:rsidP="00E75402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682" w:type="dxa"/>
          </w:tcPr>
          <w:p w14:paraId="60D7671B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2" w:type="dxa"/>
          </w:tcPr>
          <w:p w14:paraId="429B5644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5C495847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04CC7303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3264FE0D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677308E5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432920AB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1BD7140B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2528AE42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24B1DFA9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56DE2D63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24800463" w14:textId="77777777" w:rsidR="00E75402" w:rsidRDefault="00E75402" w:rsidP="00E75402">
            <w:pPr>
              <w:pStyle w:val="ListParagraph"/>
              <w:ind w:left="0"/>
            </w:pPr>
          </w:p>
        </w:tc>
      </w:tr>
      <w:tr w:rsidR="00E75402" w14:paraId="7E09ED1A" w14:textId="77777777" w:rsidTr="00E75402">
        <w:tc>
          <w:tcPr>
            <w:tcW w:w="682" w:type="dxa"/>
          </w:tcPr>
          <w:p w14:paraId="32532511" w14:textId="77777777" w:rsidR="00E75402" w:rsidRDefault="00E75402" w:rsidP="00E75402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82" w:type="dxa"/>
          </w:tcPr>
          <w:p w14:paraId="3AC1DBA9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2" w:type="dxa"/>
          </w:tcPr>
          <w:p w14:paraId="3A14BE1C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48CDF83C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20B8FB41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738B9DD7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4E3327E8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1B8ED137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50FCEDF7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12420569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09D6371C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7A0CD5DB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59752499" w14:textId="77777777" w:rsidR="00E75402" w:rsidRDefault="00E75402" w:rsidP="00E75402">
            <w:pPr>
              <w:pStyle w:val="ListParagraph"/>
              <w:ind w:left="0"/>
            </w:pPr>
          </w:p>
        </w:tc>
      </w:tr>
      <w:tr w:rsidR="00E75402" w14:paraId="25E10E1B" w14:textId="77777777" w:rsidTr="00E75402">
        <w:tc>
          <w:tcPr>
            <w:tcW w:w="682" w:type="dxa"/>
          </w:tcPr>
          <w:p w14:paraId="5DD9F162" w14:textId="77777777" w:rsidR="00E75402" w:rsidRDefault="00E75402" w:rsidP="00E75402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682" w:type="dxa"/>
          </w:tcPr>
          <w:p w14:paraId="0D0E2F05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2" w:type="dxa"/>
          </w:tcPr>
          <w:p w14:paraId="742E944D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39FC44BC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1DE5B664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1092E8DB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6EFBDAD2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4F068C25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493B49F9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0291A9D5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292CF1B9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3C421988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4EDA4049" w14:textId="77777777" w:rsidR="00E75402" w:rsidRDefault="00E75402" w:rsidP="00E75402">
            <w:pPr>
              <w:pStyle w:val="ListParagraph"/>
              <w:ind w:left="0"/>
            </w:pPr>
          </w:p>
        </w:tc>
      </w:tr>
      <w:tr w:rsidR="00E75402" w14:paraId="441BD878" w14:textId="77777777" w:rsidTr="00E75402">
        <w:tc>
          <w:tcPr>
            <w:tcW w:w="682" w:type="dxa"/>
          </w:tcPr>
          <w:p w14:paraId="45E6F6A1" w14:textId="77777777" w:rsidR="00E75402" w:rsidRDefault="00E75402" w:rsidP="00E75402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682" w:type="dxa"/>
          </w:tcPr>
          <w:p w14:paraId="489049A4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2" w:type="dxa"/>
          </w:tcPr>
          <w:p w14:paraId="6265F989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7D22D841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3CCF2D80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731152F3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7AA8311B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2170CA54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7F0EB32E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71FCF487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103DD2F6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2ED2DAD8" w14:textId="77777777" w:rsidR="00E75402" w:rsidRDefault="00E75402" w:rsidP="00E75402">
            <w:pPr>
              <w:pStyle w:val="ListParagraph"/>
              <w:ind w:left="0"/>
            </w:pPr>
          </w:p>
        </w:tc>
        <w:tc>
          <w:tcPr>
            <w:tcW w:w="681" w:type="dxa"/>
          </w:tcPr>
          <w:p w14:paraId="6A226223" w14:textId="77777777" w:rsidR="00E75402" w:rsidRDefault="00E75402" w:rsidP="00E75402">
            <w:pPr>
              <w:pStyle w:val="ListParagraph"/>
              <w:ind w:left="0"/>
            </w:pPr>
          </w:p>
        </w:tc>
      </w:tr>
    </w:tbl>
    <w:p w14:paraId="7B4C41D1" w14:textId="77777777" w:rsidR="00E75402" w:rsidRDefault="00E75402" w:rsidP="00E75402">
      <w:pPr>
        <w:pStyle w:val="ListParagraph"/>
      </w:pPr>
    </w:p>
    <w:p w14:paraId="3785E10B" w14:textId="77777777" w:rsidR="00647797" w:rsidRDefault="00E75402" w:rsidP="00964FE5">
      <w:pPr>
        <w:pStyle w:val="ListParagraph"/>
        <w:numPr>
          <w:ilvl w:val="0"/>
          <w:numId w:val="1"/>
        </w:numPr>
      </w:pPr>
      <w:r>
        <w:t>Run</w:t>
      </w:r>
      <w:r w:rsidR="00964FE5">
        <w:t xml:space="preserve"> a standard curve plate for MUF and MCA</w:t>
      </w:r>
      <w:r>
        <w:t xml:space="preserve"> daily. This will allow you to convert from fluorescence to umol substrate/L. </w:t>
      </w:r>
      <w:r w:rsidR="00647797">
        <w:t xml:space="preserve"> </w:t>
      </w:r>
    </w:p>
    <w:p w14:paraId="26172F0D" w14:textId="77777777" w:rsidR="00647797" w:rsidRDefault="00647797" w:rsidP="00647797">
      <w:pPr>
        <w:pStyle w:val="ListParagraph"/>
        <w:numPr>
          <w:ilvl w:val="1"/>
          <w:numId w:val="1"/>
        </w:numPr>
      </w:pPr>
      <w:r>
        <w:t xml:space="preserve">Thaw 250ul aliquot of standard. </w:t>
      </w:r>
    </w:p>
    <w:p w14:paraId="6274C735" w14:textId="02488A43" w:rsidR="00964FE5" w:rsidRDefault="005260EA" w:rsidP="00647797">
      <w:pPr>
        <w:pStyle w:val="ListParagraph"/>
        <w:numPr>
          <w:ilvl w:val="1"/>
          <w:numId w:val="1"/>
        </w:numPr>
      </w:pPr>
      <w:r>
        <w:t>Add 200ul to 20mL SW in a reagent reservoir.</w:t>
      </w:r>
    </w:p>
    <w:p w14:paraId="350B3304" w14:textId="38A96D1A" w:rsidR="00647797" w:rsidRDefault="00647797" w:rsidP="00647797">
      <w:pPr>
        <w:pStyle w:val="ListParagraph"/>
        <w:numPr>
          <w:ilvl w:val="1"/>
          <w:numId w:val="1"/>
        </w:numPr>
      </w:pPr>
      <w:r>
        <w:t xml:space="preserve">Add 200ul of </w:t>
      </w:r>
      <w:r w:rsidR="005260EA">
        <w:t xml:space="preserve">this secondary </w:t>
      </w:r>
      <w:r>
        <w:t xml:space="preserve">standard </w:t>
      </w:r>
      <w:r w:rsidR="005260EA">
        <w:t xml:space="preserve">from the reagent reservoir </w:t>
      </w:r>
      <w:r>
        <w:t>to first column in plate.</w:t>
      </w:r>
    </w:p>
    <w:p w14:paraId="09B0F679" w14:textId="77777777" w:rsidR="00647797" w:rsidRDefault="00647797" w:rsidP="00647797">
      <w:pPr>
        <w:pStyle w:val="ListParagraph"/>
        <w:numPr>
          <w:ilvl w:val="1"/>
          <w:numId w:val="1"/>
        </w:numPr>
      </w:pPr>
      <w:r>
        <w:t xml:space="preserve">Add 100ul of SW to columns 2-12 </w:t>
      </w:r>
    </w:p>
    <w:p w14:paraId="56CB57FC" w14:textId="77777777" w:rsidR="005260EA" w:rsidRDefault="00647797" w:rsidP="00647797">
      <w:pPr>
        <w:pStyle w:val="ListParagraph"/>
        <w:numPr>
          <w:ilvl w:val="1"/>
          <w:numId w:val="1"/>
        </w:numPr>
      </w:pPr>
      <w:r>
        <w:t>Transfer 100ul of standard in first column to the 2</w:t>
      </w:r>
      <w:r w:rsidRPr="00647797">
        <w:rPr>
          <w:vertAlign w:val="superscript"/>
        </w:rPr>
        <w:t>nd</w:t>
      </w:r>
      <w:r>
        <w:t xml:space="preserve"> column. Pipette to mix and then transfer 100um of solution in 2</w:t>
      </w:r>
      <w:r w:rsidRPr="00647797">
        <w:rPr>
          <w:vertAlign w:val="superscript"/>
        </w:rPr>
        <w:t>nd</w:t>
      </w:r>
      <w:r>
        <w:t xml:space="preserve"> column to the 3</w:t>
      </w:r>
      <w:r w:rsidRPr="00647797">
        <w:rPr>
          <w:vertAlign w:val="superscript"/>
        </w:rPr>
        <w:t>rd</w:t>
      </w:r>
      <w:r>
        <w:t xml:space="preserve"> column and so forth.</w:t>
      </w:r>
    </w:p>
    <w:p w14:paraId="64EC4783" w14:textId="2E081BA1" w:rsidR="00647797" w:rsidRDefault="005260EA" w:rsidP="00647797">
      <w:pPr>
        <w:pStyle w:val="ListParagraph"/>
        <w:numPr>
          <w:ilvl w:val="1"/>
          <w:numId w:val="1"/>
        </w:numPr>
      </w:pPr>
      <w:r>
        <w:t>Repeat for the other fluorochrome using row B of the plate</w:t>
      </w:r>
      <w:r w:rsidR="00647797">
        <w:t xml:space="preserve"> </w:t>
      </w:r>
    </w:p>
    <w:p w14:paraId="57805856" w14:textId="77777777" w:rsidR="00AF3944" w:rsidRDefault="00AF3944" w:rsidP="00AF3944">
      <w:pPr>
        <w:pStyle w:val="ListParagraph"/>
        <w:numPr>
          <w:ilvl w:val="0"/>
          <w:numId w:val="1"/>
        </w:numPr>
      </w:pPr>
      <w:r>
        <w:t>Actually running the enzyme assays.</w:t>
      </w:r>
    </w:p>
    <w:p w14:paraId="621E3EC6" w14:textId="7F27B5A3" w:rsidR="00767B03" w:rsidRDefault="00767B03" w:rsidP="00767B03">
      <w:pPr>
        <w:pStyle w:val="ListParagraph"/>
        <w:numPr>
          <w:ilvl w:val="1"/>
          <w:numId w:val="1"/>
        </w:numPr>
      </w:pPr>
      <w:r>
        <w:t>Pour a sufficient amount of your various sample (e.g., from different depths of a CTD cast) into a reagent reservoir</w:t>
      </w:r>
    </w:p>
    <w:p w14:paraId="71C9BCB9" w14:textId="77777777" w:rsidR="00AF3944" w:rsidRDefault="00AF3944" w:rsidP="00AF3944">
      <w:pPr>
        <w:pStyle w:val="ListParagraph"/>
        <w:numPr>
          <w:ilvl w:val="1"/>
          <w:numId w:val="1"/>
        </w:numPr>
      </w:pPr>
      <w:r>
        <w:t xml:space="preserve">Use 12 channel pipette to add 198ul of sample to each well in a row. </w:t>
      </w:r>
    </w:p>
    <w:p w14:paraId="6359EB1C" w14:textId="77777777" w:rsidR="00AF3944" w:rsidRDefault="00AF3944" w:rsidP="00AF3944">
      <w:pPr>
        <w:pStyle w:val="ListParagraph"/>
        <w:numPr>
          <w:ilvl w:val="1"/>
          <w:numId w:val="1"/>
        </w:numPr>
      </w:pPr>
      <w:r>
        <w:lastRenderedPageBreak/>
        <w:t xml:space="preserve">Take at least 5 readings over 24 hours. I like to do t=0 t=1 hour t=2 hours and about every 6 hours thereafter. </w:t>
      </w:r>
    </w:p>
    <w:p w14:paraId="0B9D6C37" w14:textId="77777777" w:rsidR="00AF3944" w:rsidRDefault="00AF3944" w:rsidP="00AF3944">
      <w:pPr>
        <w:pStyle w:val="ListParagraph"/>
        <w:numPr>
          <w:ilvl w:val="1"/>
          <w:numId w:val="1"/>
        </w:numPr>
      </w:pPr>
      <w:r>
        <w:t>Incubate in the dark at in sit</w:t>
      </w:r>
      <w:r w:rsidR="00E75402">
        <w:t>u temp between readings (I usually incubate in the thermomixer</w:t>
      </w:r>
      <w:r>
        <w:t>)</w:t>
      </w:r>
    </w:p>
    <w:p w14:paraId="314D21B2" w14:textId="77777777" w:rsidR="00647797" w:rsidRDefault="00647797" w:rsidP="00647797">
      <w:pPr>
        <w:pStyle w:val="ListParagraph"/>
      </w:pPr>
    </w:p>
    <w:sectPr w:rsidR="0064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5C3428" w14:textId="77777777" w:rsidR="00F47F82" w:rsidRDefault="00F47F82" w:rsidP="00DF5FDB">
      <w:pPr>
        <w:spacing w:after="0" w:line="240" w:lineRule="auto"/>
      </w:pPr>
      <w:r>
        <w:separator/>
      </w:r>
    </w:p>
  </w:endnote>
  <w:endnote w:type="continuationSeparator" w:id="0">
    <w:p w14:paraId="49A23A36" w14:textId="77777777" w:rsidR="00F47F82" w:rsidRDefault="00F47F82" w:rsidP="00DF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7D404" w14:textId="77777777" w:rsidR="00F47F82" w:rsidRDefault="00F47F82" w:rsidP="00DF5FDB">
      <w:pPr>
        <w:spacing w:after="0" w:line="240" w:lineRule="auto"/>
      </w:pPr>
      <w:r>
        <w:separator/>
      </w:r>
    </w:p>
  </w:footnote>
  <w:footnote w:type="continuationSeparator" w:id="0">
    <w:p w14:paraId="59EE1FFE" w14:textId="77777777" w:rsidR="00F47F82" w:rsidRDefault="00F47F82" w:rsidP="00DF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44300"/>
    <w:multiLevelType w:val="hybridMultilevel"/>
    <w:tmpl w:val="0DC47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D6242"/>
    <w:multiLevelType w:val="hybridMultilevel"/>
    <w:tmpl w:val="002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051"/>
    <w:rsid w:val="00025234"/>
    <w:rsid w:val="00082704"/>
    <w:rsid w:val="000A6051"/>
    <w:rsid w:val="000E46D5"/>
    <w:rsid w:val="000F60DD"/>
    <w:rsid w:val="00237E5A"/>
    <w:rsid w:val="00262F34"/>
    <w:rsid w:val="002E2C1D"/>
    <w:rsid w:val="00334A8D"/>
    <w:rsid w:val="003A72C0"/>
    <w:rsid w:val="003D7B6A"/>
    <w:rsid w:val="004D16BF"/>
    <w:rsid w:val="005260EA"/>
    <w:rsid w:val="00647797"/>
    <w:rsid w:val="006D1E2C"/>
    <w:rsid w:val="00704C74"/>
    <w:rsid w:val="00745EC9"/>
    <w:rsid w:val="00767B03"/>
    <w:rsid w:val="0079767D"/>
    <w:rsid w:val="007D419B"/>
    <w:rsid w:val="008E22EE"/>
    <w:rsid w:val="00954288"/>
    <w:rsid w:val="00964FE5"/>
    <w:rsid w:val="00AF3944"/>
    <w:rsid w:val="00B63C54"/>
    <w:rsid w:val="00C31DDD"/>
    <w:rsid w:val="00C3279A"/>
    <w:rsid w:val="00C74E67"/>
    <w:rsid w:val="00D84D6D"/>
    <w:rsid w:val="00DF5FDB"/>
    <w:rsid w:val="00E75402"/>
    <w:rsid w:val="00F078B1"/>
    <w:rsid w:val="00F47F82"/>
    <w:rsid w:val="00F61888"/>
    <w:rsid w:val="00F6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51F9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051"/>
    <w:pPr>
      <w:ind w:left="720"/>
      <w:contextualSpacing/>
    </w:pPr>
  </w:style>
  <w:style w:type="table" w:styleId="TableGrid">
    <w:name w:val="Table Grid"/>
    <w:basedOn w:val="TableNormal"/>
    <w:uiPriority w:val="59"/>
    <w:rsid w:val="00E75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5F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FDB"/>
  </w:style>
  <w:style w:type="paragraph" w:styleId="Footer">
    <w:name w:val="footer"/>
    <w:basedOn w:val="Normal"/>
    <w:link w:val="FooterChar"/>
    <w:uiPriority w:val="99"/>
    <w:unhideWhenUsed/>
    <w:rsid w:val="00DF5F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FD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051"/>
    <w:pPr>
      <w:ind w:left="720"/>
      <w:contextualSpacing/>
    </w:pPr>
  </w:style>
  <w:style w:type="table" w:styleId="TableGrid">
    <w:name w:val="Table Grid"/>
    <w:basedOn w:val="TableNormal"/>
    <w:uiPriority w:val="59"/>
    <w:rsid w:val="00E75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5F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FDB"/>
  </w:style>
  <w:style w:type="paragraph" w:styleId="Footer">
    <w:name w:val="footer"/>
    <w:basedOn w:val="Normal"/>
    <w:link w:val="FooterChar"/>
    <w:uiPriority w:val="99"/>
    <w:unhideWhenUsed/>
    <w:rsid w:val="00DF5F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9FEE15-FCA2-C748-95B5-3DDBAB2C1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612</Words>
  <Characters>3492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Bethanie Rachele Edwards</dc:creator>
  <cp:lastModifiedBy>James Collins</cp:lastModifiedBy>
  <cp:revision>27</cp:revision>
  <dcterms:created xsi:type="dcterms:W3CDTF">2014-04-02T15:43:00Z</dcterms:created>
  <dcterms:modified xsi:type="dcterms:W3CDTF">2015-12-01T02:14:00Z</dcterms:modified>
</cp:coreProperties>
</file>