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ARRIVE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79" w:name="essential-10"/>
    <w:p>
      <w:pPr>
        <w:pStyle w:val="Heading1"/>
      </w:pPr>
      <w:r>
        <w:t xml:space="preserve">Essential 10</w:t>
      </w:r>
    </w:p>
    <w:bookmarkStart w:id="30" w:name="study-design"/>
    <w:p>
      <w:pPr>
        <w:pStyle w:val="Heading2"/>
      </w:pPr>
      <w:r>
        <w:t xml:space="preserve">1. Study Design</w:t>
      </w:r>
    </w:p>
    <w:bookmarkStart w:id="27" w:name="a.-the-groups-being-compared-1"/>
    <w:p>
      <w:pPr>
        <w:pStyle w:val="Heading3"/>
      </w:pPr>
      <w:hyperlink r:id="rId26">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the-experimental-unit-1"/>
    <w:p>
      <w:pPr>
        <w:pStyle w:val="Heading3"/>
      </w:pPr>
      <w:hyperlink r:id="rId28">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sample-size"/>
    <w:p>
      <w:pPr>
        <w:pStyle w:val="Heading2"/>
      </w:pPr>
      <w:r>
        <w:t xml:space="preserve">2. Sample Size</w:t>
      </w:r>
    </w:p>
    <w:bookmarkStart w:id="32" w:name="a.-number-of-experimental-units-1"/>
    <w:p>
      <w:pPr>
        <w:pStyle w:val="Heading3"/>
      </w:pPr>
      <w:hyperlink r:id="rId31">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b.-sample-size-justification-1"/>
    <w:p>
      <w:pPr>
        <w:pStyle w:val="Heading3"/>
      </w:pPr>
      <w:hyperlink r:id="rId33">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42" w:name="inclusion-and-exclusion-criteria"/>
    <w:p>
      <w:pPr>
        <w:pStyle w:val="Heading2"/>
      </w:pPr>
      <w:r>
        <w:t xml:space="preserve">3. Inclusion and Exclusion Criteria</w:t>
      </w:r>
    </w:p>
    <w:bookmarkStart w:id="37" w:name="a.-inclusion-and-exclusion-criteria-1"/>
    <w:p>
      <w:pPr>
        <w:pStyle w:val="Heading3"/>
      </w:pPr>
      <w:hyperlink r:id="rId36">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b.-exclusions-and-attritions-1"/>
    <w:p>
      <w:pPr>
        <w:pStyle w:val="Heading3"/>
      </w:pPr>
      <w:hyperlink r:id="rId38">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c.-numbers-analysed-1"/>
    <w:p>
      <w:pPr>
        <w:pStyle w:val="Heading3"/>
      </w:pPr>
      <w:hyperlink r:id="rId40">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End w:id="42"/>
    <w:bookmarkStart w:id="47" w:name="randomisation"/>
    <w:p>
      <w:pPr>
        <w:pStyle w:val="Heading2"/>
      </w:pPr>
      <w:r>
        <w:t xml:space="preserve">4. Randomisation</w:t>
      </w:r>
    </w:p>
    <w:bookmarkStart w:id="44" w:name="a.-randomisation-use-1"/>
    <w:p>
      <w:pPr>
        <w:pStyle w:val="Heading3"/>
      </w:pPr>
      <w:hyperlink r:id="rId43">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b.-confounders-1"/>
    <w:p>
      <w:pPr>
        <w:pStyle w:val="Heading3"/>
      </w:pPr>
      <w:hyperlink r:id="rId45">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49" w:name="blindingmasking-1"/>
    <w:p>
      <w:pPr>
        <w:pStyle w:val="Heading2"/>
      </w:pPr>
      <w:hyperlink r:id="rId48">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4" w:name="outcome-measures"/>
    <w:p>
      <w:pPr>
        <w:pStyle w:val="Heading2"/>
      </w:pPr>
      <w:r>
        <w:t xml:space="preserve">6. Outcome Measures</w:t>
      </w:r>
    </w:p>
    <w:bookmarkStart w:id="51" w:name="a.-outcome-measures-1"/>
    <w:p>
      <w:pPr>
        <w:pStyle w:val="Heading3"/>
      </w:pPr>
      <w:hyperlink r:id="rId50">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b.-primary-outcome-measure-1"/>
    <w:p>
      <w:pPr>
        <w:pStyle w:val="Heading3"/>
      </w:pPr>
      <w:hyperlink r:id="rId52">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End w:id="54"/>
    <w:bookmarkStart w:id="59" w:name="statistical-methods"/>
    <w:p>
      <w:pPr>
        <w:pStyle w:val="Heading2"/>
      </w:pPr>
      <w:r>
        <w:t xml:space="preserve">7. Statistical Methods</w:t>
      </w:r>
    </w:p>
    <w:bookmarkStart w:id="56" w:name="X06edbf1a3d0369019f425ec56133ecfcc1e19da"/>
    <w:p>
      <w:pPr>
        <w:pStyle w:val="Heading3"/>
      </w:pPr>
      <w:hyperlink r:id="rId55">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6"/>
    <w:bookmarkStart w:id="58" w:name="b.-statistical-assumptions-1"/>
    <w:p>
      <w:pPr>
        <w:pStyle w:val="Heading3"/>
      </w:pPr>
      <w:hyperlink r:id="rId57">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8"/>
    <w:bookmarkEnd w:id="59"/>
    <w:bookmarkStart w:id="64" w:name="experimental-animals"/>
    <w:p>
      <w:pPr>
        <w:pStyle w:val="Heading2"/>
      </w:pPr>
      <w:r>
        <w:t xml:space="preserve">8. Experimental Animals</w:t>
      </w:r>
    </w:p>
    <w:bookmarkStart w:id="61" w:name="a.-species-appropriate-details-1"/>
    <w:p>
      <w:pPr>
        <w:pStyle w:val="Heading3"/>
      </w:pPr>
      <w:hyperlink r:id="rId60">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1"/>
    <w:bookmarkStart w:id="63" w:name="b.-further-information-1"/>
    <w:p>
      <w:pPr>
        <w:pStyle w:val="Heading3"/>
      </w:pPr>
      <w:hyperlink r:id="rId62">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3"/>
    <w:bookmarkEnd w:id="64"/>
    <w:bookmarkStart w:id="73" w:name="experimental-procedures"/>
    <w:p>
      <w:pPr>
        <w:pStyle w:val="Heading2"/>
      </w:pPr>
      <w:r>
        <w:t xml:space="preserve">9. Experimental Procedures</w:t>
      </w:r>
    </w:p>
    <w:bookmarkStart w:id="66" w:name="a.-what-was-done-1"/>
    <w:p>
      <w:pPr>
        <w:pStyle w:val="Heading3"/>
      </w:pPr>
      <w:hyperlink r:id="rId65">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6"/>
    <w:bookmarkStart w:id="68" w:name="X3a3a85531e40b90985656dc27f9636f89afff90"/>
    <w:p>
      <w:pPr>
        <w:pStyle w:val="Heading3"/>
      </w:pPr>
      <w:hyperlink r:id="rId67">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8"/>
    <w:bookmarkStart w:id="70" w:name="c.-where-procedures-were-conducted-1"/>
    <w:p>
      <w:pPr>
        <w:pStyle w:val="Heading3"/>
      </w:pPr>
      <w:hyperlink r:id="rId69">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70"/>
    <w:bookmarkStart w:id="72" w:name="d.-why-procedures-were-done-1"/>
    <w:p>
      <w:pPr>
        <w:pStyle w:val="Heading3"/>
      </w:pPr>
      <w:hyperlink r:id="rId71">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2"/>
    <w:bookmarkEnd w:id="73"/>
    <w:bookmarkStart w:id="78" w:name="results"/>
    <w:p>
      <w:pPr>
        <w:pStyle w:val="Heading2"/>
      </w:pPr>
      <w:r>
        <w:t xml:space="preserve">10. Results</w:t>
      </w:r>
    </w:p>
    <w:bookmarkStart w:id="75" w:name="Xf3f772b6c6e42c19bb094bc5b7d1c9fc3d66ae5"/>
    <w:p>
      <w:pPr>
        <w:pStyle w:val="Heading3"/>
      </w:pPr>
      <w:hyperlink r:id="rId74">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5"/>
    <w:bookmarkStart w:id="77" w:name="X8757478c5daf32341dbd0913d7a17a2c74184f3"/>
    <w:p>
      <w:pPr>
        <w:pStyle w:val="Heading3"/>
      </w:pPr>
      <w:hyperlink r:id="rId76">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7"/>
    <w:bookmarkEnd w:id="78"/>
    <w:bookmarkEnd w:id="79"/>
    <w:bookmarkStart w:id="116" w:name="recommended-set"/>
    <w:p>
      <w:pPr>
        <w:pStyle w:val="Heading1"/>
      </w:pPr>
      <w:r>
        <w:t xml:space="preserve">Recommended Set</w:t>
      </w:r>
    </w:p>
    <w:bookmarkStart w:id="81" w:name="abstract-1"/>
    <w:p>
      <w:pPr>
        <w:pStyle w:val="Heading2"/>
      </w:pPr>
      <w:hyperlink r:id="rId80">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1"/>
    <w:bookmarkStart w:id="86" w:name="background"/>
    <w:p>
      <w:pPr>
        <w:pStyle w:val="Heading2"/>
      </w:pPr>
      <w:r>
        <w:t xml:space="preserve">12. Background</w:t>
      </w:r>
    </w:p>
    <w:bookmarkStart w:id="83" w:name="a.-rationale-1"/>
    <w:p>
      <w:pPr>
        <w:pStyle w:val="Heading3"/>
      </w:pPr>
      <w:hyperlink r:id="rId82">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3"/>
    <w:bookmarkStart w:id="85" w:name="b.-species-and-model-1"/>
    <w:p>
      <w:pPr>
        <w:pStyle w:val="Heading3"/>
      </w:pPr>
      <w:hyperlink r:id="rId84">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5"/>
    <w:bookmarkEnd w:id="86"/>
    <w:bookmarkStart w:id="88" w:name="objectives-1"/>
    <w:p>
      <w:pPr>
        <w:pStyle w:val="Heading2"/>
      </w:pPr>
      <w:hyperlink r:id="rId87">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8"/>
    <w:bookmarkStart w:id="90" w:name="ethical-statement-1"/>
    <w:p>
      <w:pPr>
        <w:pStyle w:val="Heading2"/>
      </w:pPr>
      <w:hyperlink r:id="rId89">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90"/>
    <w:bookmarkStart w:id="92" w:name="housing-and-husbandry-1"/>
    <w:p>
      <w:pPr>
        <w:pStyle w:val="Heading2"/>
      </w:pPr>
      <w:hyperlink r:id="rId91">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2"/>
    <w:bookmarkStart w:id="99" w:name="animal-care-and-monitoring"/>
    <w:p>
      <w:pPr>
        <w:pStyle w:val="Heading2"/>
      </w:pPr>
      <w:r>
        <w:t xml:space="preserve">16. Animal Care and Monitoring</w:t>
      </w:r>
    </w:p>
    <w:bookmarkStart w:id="94" w:name="Xf5992b840d0275eaadd3f9158ee7e72a2a226f5"/>
    <w:p>
      <w:pPr>
        <w:pStyle w:val="Heading3"/>
      </w:pPr>
      <w:hyperlink r:id="rId93">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4"/>
    <w:bookmarkStart w:id="96" w:name="b.-adverse-events-1"/>
    <w:p>
      <w:pPr>
        <w:pStyle w:val="Heading3"/>
      </w:pPr>
      <w:hyperlink r:id="rId95">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6"/>
    <w:bookmarkStart w:id="98" w:name="c.-humane-endpoints-1"/>
    <w:p>
      <w:pPr>
        <w:pStyle w:val="Heading3"/>
      </w:pPr>
      <w:hyperlink r:id="rId97">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8"/>
    <w:bookmarkEnd w:id="99"/>
    <w:bookmarkStart w:id="104" w:name="interpretation-scientific-implications"/>
    <w:p>
      <w:pPr>
        <w:pStyle w:val="Heading2"/>
      </w:pPr>
      <w:r>
        <w:t xml:space="preserve">17. Interpretation/ scientific implications</w:t>
      </w:r>
    </w:p>
    <w:bookmarkStart w:id="101" w:name="Xabbe1d7b8766955697ed3c4fb4136c18cedb908"/>
    <w:p>
      <w:pPr>
        <w:pStyle w:val="Heading3"/>
      </w:pPr>
      <w:hyperlink r:id="rId100">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1"/>
    <w:bookmarkStart w:id="103" w:name="b.-limitations-1"/>
    <w:p>
      <w:pPr>
        <w:pStyle w:val="Heading3"/>
      </w:pPr>
      <w:hyperlink r:id="rId102">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3"/>
    <w:bookmarkEnd w:id="104"/>
    <w:bookmarkStart w:id="106" w:name="generalisabilitytranslation-1"/>
    <w:p>
      <w:pPr>
        <w:pStyle w:val="Heading2"/>
      </w:pPr>
      <w:hyperlink r:id="rId105">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6"/>
    <w:bookmarkStart w:id="108" w:name="protocol-registration-1"/>
    <w:p>
      <w:pPr>
        <w:pStyle w:val="Heading2"/>
      </w:pPr>
      <w:hyperlink r:id="rId107">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8"/>
    <w:bookmarkStart w:id="110" w:name="data-access-1"/>
    <w:p>
      <w:pPr>
        <w:pStyle w:val="Heading2"/>
      </w:pPr>
      <w:hyperlink r:id="rId109">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10"/>
    <w:bookmarkStart w:id="115" w:name="declaration-of-interests"/>
    <w:p>
      <w:pPr>
        <w:pStyle w:val="Heading2"/>
      </w:pPr>
      <w:r>
        <w:t xml:space="preserve">21. Declaration of interests</w:t>
      </w:r>
    </w:p>
    <w:bookmarkStart w:id="112" w:name="a.-conflicts-of-interests-1"/>
    <w:p>
      <w:pPr>
        <w:pStyle w:val="Heading3"/>
      </w:pPr>
      <w:hyperlink r:id="rId111">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2"/>
    <w:bookmarkStart w:id="114" w:name="b.-funding-1"/>
    <w:p>
      <w:pPr>
        <w:pStyle w:val="Heading3"/>
      </w:pPr>
      <w:hyperlink r:id="rId113">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4"/>
    <w:bookmarkEnd w:id="115"/>
    <w:bookmarkEnd w:id="116"/>
    <w:bookmarkStart w:id="122"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1" w:name="refs"/>
    <w:bookmarkStart w:id="118"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117">
        <w:r>
          <w:rPr>
            <w:rStyle w:val="Hyperlink"/>
          </w:rPr>
          <w:t xml:space="preserve">https://journals.plos.org/plosbiology/article?id=10.1371/journal.pbio.3000410</w:t>
        </w:r>
      </w:hyperlink>
    </w:p>
    <w:bookmarkEnd w:id="118"/>
    <w:bookmarkStart w:id="120"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119">
        <w:r>
          <w:rPr>
            <w:rStyle w:val="Hyperlink"/>
          </w:rPr>
          <w:t xml:space="preserve">https:/resources.equator-network.org/guidelines/arrive/arrive-checklist.docx</w:t>
        </w:r>
      </w:hyperlink>
    </w:p>
    <w:bookmarkEnd w:id="120"/>
    <w:bookmarkEnd w:id="121"/>
    <w:bookmarkEnd w:id="12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9" Target="https://https:/resources.equator-network.org/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80" Target="https:/resources.equator-network.org/guidelines/arrive/items/abstract.html" TargetMode="External" /><Relationship Type="http://schemas.openxmlformats.org/officeDocument/2006/relationships/hyperlink" Id="rId95" Target="https:/resources.equator-network.org/guidelines/arrive/items/adverse-events.html" TargetMode="External" /><Relationship Type="http://schemas.openxmlformats.org/officeDocument/2006/relationships/hyperlink" Id="rId48" Target="https:/resources.equator-network.org/guidelines/arrive/items/blinding.html" TargetMode="External" /><Relationship Type="http://schemas.openxmlformats.org/officeDocument/2006/relationships/hyperlink" Id="rId111" Target="https:/resources.equator-network.org/guidelines/arrive/items/conflicts-of-interests.html" TargetMode="External" /><Relationship Type="http://schemas.openxmlformats.org/officeDocument/2006/relationships/hyperlink" Id="rId45" Target="https:/resources.equator-network.org/guidelines/arrive/items/confounders.html" TargetMode="External" /><Relationship Type="http://schemas.openxmlformats.org/officeDocument/2006/relationships/hyperlink" Id="rId109" Target="https:/resources.equator-network.org/guidelines/arrive/items/data-access.html" TargetMode="External" /><Relationship Type="http://schemas.openxmlformats.org/officeDocument/2006/relationships/hyperlink" Id="rId89" Target="https:/resources.equator-network.org/guidelines/arrive/items/ethical-statement.html" TargetMode="External" /><Relationship Type="http://schemas.openxmlformats.org/officeDocument/2006/relationships/hyperlink" Id="rId38" Target="https:/resources.equator-network.org/guidelines/arrive/items/exclusions-and-attritions.html" TargetMode="External" /><Relationship Type="http://schemas.openxmlformats.org/officeDocument/2006/relationships/hyperlink" Id="rId62" Target="https:/resources.equator-network.org/guidelines/arrive/items/experimental-animals-further-information.html" TargetMode="External" /><Relationship Type="http://schemas.openxmlformats.org/officeDocument/2006/relationships/hyperlink" Id="rId60" Target="https:/resources.equator-network.org/guidelines/arrive/items/experimental-animals-species-appropriate-details.html" TargetMode="External" /><Relationship Type="http://schemas.openxmlformats.org/officeDocument/2006/relationships/hyperlink" Id="rId65" Target="https:/resources.equator-network.org/guidelines/arrive/items/experimental-procedures-what-was-done.html" TargetMode="External" /><Relationship Type="http://schemas.openxmlformats.org/officeDocument/2006/relationships/hyperlink" Id="rId67" Target="https:/resources.equator-network.org/guidelines/arrive/items/experimental-procedures-when-and-how-often.html" TargetMode="External" /><Relationship Type="http://schemas.openxmlformats.org/officeDocument/2006/relationships/hyperlink" Id="rId69" Target="https:/resources.equator-network.org/guidelines/arrive/items/experimental-procedures-where.html" TargetMode="External" /><Relationship Type="http://schemas.openxmlformats.org/officeDocument/2006/relationships/hyperlink" Id="rId71" Target="https:/resources.equator-network.org/guidelines/arrive/items/experimental-procedures-why.html" TargetMode="External" /><Relationship Type="http://schemas.openxmlformats.org/officeDocument/2006/relationships/hyperlink" Id="rId28" Target="https:/resources.equator-network.org/guidelines/arrive/items/experimental-unit.html" TargetMode="External" /><Relationship Type="http://schemas.openxmlformats.org/officeDocument/2006/relationships/hyperlink" Id="rId113" Target="https:/resources.equator-network.org/guidelines/arrive/items/funding.html" TargetMode="External" /><Relationship Type="http://schemas.openxmlformats.org/officeDocument/2006/relationships/hyperlink" Id="rId105"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91" Target="https:/resources.equator-network.org/guidelines/arrive/items/housing-husbandry.html" TargetMode="External" /><Relationship Type="http://schemas.openxmlformats.org/officeDocument/2006/relationships/hyperlink" Id="rId97" Target="https:/resources.equator-network.org/guidelines/arrive/items/humane-endpoints.html" TargetMode="External" /><Relationship Type="http://schemas.openxmlformats.org/officeDocument/2006/relationships/hyperlink" Id="rId36" Target="https:/resources.equator-network.org/guidelines/arrive/items/inclusion-and-exclusion-criteria.html" TargetMode="External" /><Relationship Type="http://schemas.openxmlformats.org/officeDocument/2006/relationships/hyperlink" Id="rId100" Target="https:/resources.equator-network.org/guidelines/arrive/items/interpretation-implications.html" TargetMode="External" /><Relationship Type="http://schemas.openxmlformats.org/officeDocument/2006/relationships/hyperlink" Id="rId102" Target="https:/resources.equator-network.org/guidelines/arrive/items/limitations.html" TargetMode="External" /><Relationship Type="http://schemas.openxmlformats.org/officeDocument/2006/relationships/hyperlink" Id="rId31" Target="https:/resources.equator-network.org/guidelines/arrive/items/number-of-experimental-units.html" TargetMode="External" /><Relationship Type="http://schemas.openxmlformats.org/officeDocument/2006/relationships/hyperlink" Id="rId40" Target="https:/resources.equator-network.org/guidelines/arrive/items/numbers-analysed.html" TargetMode="External" /><Relationship Type="http://schemas.openxmlformats.org/officeDocument/2006/relationships/hyperlink" Id="rId87" Target="https:/resources.equator-network.org/guidelines/arrive/items/objectives.html" TargetMode="External" /><Relationship Type="http://schemas.openxmlformats.org/officeDocument/2006/relationships/hyperlink" Id="rId50" Target="https:/resources.equator-network.org/guidelines/arrive/items/outcome-measures.html" TargetMode="External" /><Relationship Type="http://schemas.openxmlformats.org/officeDocument/2006/relationships/hyperlink" Id="rId52" Target="https:/resources.equator-network.org/guidelines/arrive/items/primary-outcome-measure.html" TargetMode="External" /><Relationship Type="http://schemas.openxmlformats.org/officeDocument/2006/relationships/hyperlink" Id="rId107" Target="https:/resources.equator-network.org/guidelines/arrive/items/protocol-registration.html" TargetMode="External" /><Relationship Type="http://schemas.openxmlformats.org/officeDocument/2006/relationships/hyperlink" Id="rId43" Target="https:/resources.equator-network.org/guidelines/arrive/items/randomisation.html" TargetMode="External" /><Relationship Type="http://schemas.openxmlformats.org/officeDocument/2006/relationships/hyperlink" Id="rId82" Target="https:/resources.equator-network.org/guidelines/arrive/items/rationale.html" TargetMode="External" /><Relationship Type="http://schemas.openxmlformats.org/officeDocument/2006/relationships/hyperlink" Id="rId93" Target="https:/resources.equator-network.org/guidelines/arrive/items/reducing-pain-suffering-distress.html" TargetMode="External" /><Relationship Type="http://schemas.openxmlformats.org/officeDocument/2006/relationships/hyperlink" Id="rId76" Target="https:/resources.equator-network.org/guidelines/arrive/items/results-effect-sizes.html" TargetMode="External" /><Relationship Type="http://schemas.openxmlformats.org/officeDocument/2006/relationships/hyperlink" Id="rId74" Target="https:/resources.equator-network.org/guidelines/arrive/items/results-summary-per-group.html" TargetMode="External" /><Relationship Type="http://schemas.openxmlformats.org/officeDocument/2006/relationships/hyperlink" Id="rId33" Target="https:/resources.equator-network.org/guidelines/arrive/items/sample-size-justification.html" TargetMode="External" /><Relationship Type="http://schemas.openxmlformats.org/officeDocument/2006/relationships/hyperlink" Id="rId84" Target="https:/resources.equator-network.org/guidelines/arrive/items/species-and-model.html" TargetMode="External" /><Relationship Type="http://schemas.openxmlformats.org/officeDocument/2006/relationships/hyperlink" Id="rId55" Target="https:/resources.equator-network.org/guidelines/arrive/items/statistical-methods-analysis-methods.html" TargetMode="External" /><Relationship Type="http://schemas.openxmlformats.org/officeDocument/2006/relationships/hyperlink" Id="rId57" Target="https:/resources.equator-network.org/guidelines/arrive/items/statistical-methods-assumptions.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https:/resources.equator-network.org/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arrive/index.html?#applicability" TargetMode="External" /><Relationship Type="http://schemas.openxmlformats.org/officeDocument/2006/relationships/hyperlink" Id="rId80" Target="https:/resources.equator-network.org/guidelines/arrive/items/abstract.html" TargetMode="External" /><Relationship Type="http://schemas.openxmlformats.org/officeDocument/2006/relationships/hyperlink" Id="rId95" Target="https:/resources.equator-network.org/guidelines/arrive/items/adverse-events.html" TargetMode="External" /><Relationship Type="http://schemas.openxmlformats.org/officeDocument/2006/relationships/hyperlink" Id="rId48" Target="https:/resources.equator-network.org/guidelines/arrive/items/blinding.html" TargetMode="External" /><Relationship Type="http://schemas.openxmlformats.org/officeDocument/2006/relationships/hyperlink" Id="rId111" Target="https:/resources.equator-network.org/guidelines/arrive/items/conflicts-of-interests.html" TargetMode="External" /><Relationship Type="http://schemas.openxmlformats.org/officeDocument/2006/relationships/hyperlink" Id="rId45" Target="https:/resources.equator-network.org/guidelines/arrive/items/confounders.html" TargetMode="External" /><Relationship Type="http://schemas.openxmlformats.org/officeDocument/2006/relationships/hyperlink" Id="rId109" Target="https:/resources.equator-network.org/guidelines/arrive/items/data-access.html" TargetMode="External" /><Relationship Type="http://schemas.openxmlformats.org/officeDocument/2006/relationships/hyperlink" Id="rId89" Target="https:/resources.equator-network.org/guidelines/arrive/items/ethical-statement.html" TargetMode="External" /><Relationship Type="http://schemas.openxmlformats.org/officeDocument/2006/relationships/hyperlink" Id="rId38" Target="https:/resources.equator-network.org/guidelines/arrive/items/exclusions-and-attritions.html" TargetMode="External" /><Relationship Type="http://schemas.openxmlformats.org/officeDocument/2006/relationships/hyperlink" Id="rId62" Target="https:/resources.equator-network.org/guidelines/arrive/items/experimental-animals-further-information.html" TargetMode="External" /><Relationship Type="http://schemas.openxmlformats.org/officeDocument/2006/relationships/hyperlink" Id="rId60" Target="https:/resources.equator-network.org/guidelines/arrive/items/experimental-animals-species-appropriate-details.html" TargetMode="External" /><Relationship Type="http://schemas.openxmlformats.org/officeDocument/2006/relationships/hyperlink" Id="rId65" Target="https:/resources.equator-network.org/guidelines/arrive/items/experimental-procedures-what-was-done.html" TargetMode="External" /><Relationship Type="http://schemas.openxmlformats.org/officeDocument/2006/relationships/hyperlink" Id="rId67" Target="https:/resources.equator-network.org/guidelines/arrive/items/experimental-procedures-when-and-how-often.html" TargetMode="External" /><Relationship Type="http://schemas.openxmlformats.org/officeDocument/2006/relationships/hyperlink" Id="rId69" Target="https:/resources.equator-network.org/guidelines/arrive/items/experimental-procedures-where.html" TargetMode="External" /><Relationship Type="http://schemas.openxmlformats.org/officeDocument/2006/relationships/hyperlink" Id="rId71" Target="https:/resources.equator-network.org/guidelines/arrive/items/experimental-procedures-why.html" TargetMode="External" /><Relationship Type="http://schemas.openxmlformats.org/officeDocument/2006/relationships/hyperlink" Id="rId28" Target="https:/resources.equator-network.org/guidelines/arrive/items/experimental-unit.html" TargetMode="External" /><Relationship Type="http://schemas.openxmlformats.org/officeDocument/2006/relationships/hyperlink" Id="rId113" Target="https:/resources.equator-network.org/guidelines/arrive/items/funding.html" TargetMode="External" /><Relationship Type="http://schemas.openxmlformats.org/officeDocument/2006/relationships/hyperlink" Id="rId105"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91" Target="https:/resources.equator-network.org/guidelines/arrive/items/housing-husbandry.html" TargetMode="External" /><Relationship Type="http://schemas.openxmlformats.org/officeDocument/2006/relationships/hyperlink" Id="rId97" Target="https:/resources.equator-network.org/guidelines/arrive/items/humane-endpoints.html" TargetMode="External" /><Relationship Type="http://schemas.openxmlformats.org/officeDocument/2006/relationships/hyperlink" Id="rId36" Target="https:/resources.equator-network.org/guidelines/arrive/items/inclusion-and-exclusion-criteria.html" TargetMode="External" /><Relationship Type="http://schemas.openxmlformats.org/officeDocument/2006/relationships/hyperlink" Id="rId100" Target="https:/resources.equator-network.org/guidelines/arrive/items/interpretation-implications.html" TargetMode="External" /><Relationship Type="http://schemas.openxmlformats.org/officeDocument/2006/relationships/hyperlink" Id="rId102" Target="https:/resources.equator-network.org/guidelines/arrive/items/limitations.html" TargetMode="External" /><Relationship Type="http://schemas.openxmlformats.org/officeDocument/2006/relationships/hyperlink" Id="rId31" Target="https:/resources.equator-network.org/guidelines/arrive/items/number-of-experimental-units.html" TargetMode="External" /><Relationship Type="http://schemas.openxmlformats.org/officeDocument/2006/relationships/hyperlink" Id="rId40" Target="https:/resources.equator-network.org/guidelines/arrive/items/numbers-analysed.html" TargetMode="External" /><Relationship Type="http://schemas.openxmlformats.org/officeDocument/2006/relationships/hyperlink" Id="rId87" Target="https:/resources.equator-network.org/guidelines/arrive/items/objectives.html" TargetMode="External" /><Relationship Type="http://schemas.openxmlformats.org/officeDocument/2006/relationships/hyperlink" Id="rId50" Target="https:/resources.equator-network.org/guidelines/arrive/items/outcome-measures.html" TargetMode="External" /><Relationship Type="http://schemas.openxmlformats.org/officeDocument/2006/relationships/hyperlink" Id="rId52" Target="https:/resources.equator-network.org/guidelines/arrive/items/primary-outcome-measure.html" TargetMode="External" /><Relationship Type="http://schemas.openxmlformats.org/officeDocument/2006/relationships/hyperlink" Id="rId107" Target="https:/resources.equator-network.org/guidelines/arrive/items/protocol-registration.html" TargetMode="External" /><Relationship Type="http://schemas.openxmlformats.org/officeDocument/2006/relationships/hyperlink" Id="rId43" Target="https:/resources.equator-network.org/guidelines/arrive/items/randomisation.html" TargetMode="External" /><Relationship Type="http://schemas.openxmlformats.org/officeDocument/2006/relationships/hyperlink" Id="rId82" Target="https:/resources.equator-network.org/guidelines/arrive/items/rationale.html" TargetMode="External" /><Relationship Type="http://schemas.openxmlformats.org/officeDocument/2006/relationships/hyperlink" Id="rId93" Target="https:/resources.equator-network.org/guidelines/arrive/items/reducing-pain-suffering-distress.html" TargetMode="External" /><Relationship Type="http://schemas.openxmlformats.org/officeDocument/2006/relationships/hyperlink" Id="rId76" Target="https:/resources.equator-network.org/guidelines/arrive/items/results-effect-sizes.html" TargetMode="External" /><Relationship Type="http://schemas.openxmlformats.org/officeDocument/2006/relationships/hyperlink" Id="rId74" Target="https:/resources.equator-network.org/guidelines/arrive/items/results-summary-per-group.html" TargetMode="External" /><Relationship Type="http://schemas.openxmlformats.org/officeDocument/2006/relationships/hyperlink" Id="rId33" Target="https:/resources.equator-network.org/guidelines/arrive/items/sample-size-justification.html" TargetMode="External" /><Relationship Type="http://schemas.openxmlformats.org/officeDocument/2006/relationships/hyperlink" Id="rId84" Target="https:/resources.equator-network.org/guidelines/arrive/items/species-and-model.html" TargetMode="External" /><Relationship Type="http://schemas.openxmlformats.org/officeDocument/2006/relationships/hyperlink" Id="rId55" Target="https:/resources.equator-network.org/guidelines/arrive/items/statistical-methods-analysis-methods.html" TargetMode="External" /><Relationship Type="http://schemas.openxmlformats.org/officeDocument/2006/relationships/hyperlink" Id="rId57" Target="https:/resources.equator-network.org/guidelines/arrive/items/statistical-methods-assumptions.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2025-04-17T13:39:42Z</dcterms:created>
  <dcterms:modified xsi:type="dcterms:W3CDTF">2025-04-17T13:39:42Z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articles describing in vivo animal experiments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