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r>
              <w:t xml:space="preserve">“</w:t>
            </w:r>
            <w:hyperlink r:id="rId23">
              <w:r>
                <w:rPr>
                  <w:rStyle w:val="Hyperlink"/>
                </w:rPr>
                <w:t xml:space="preserve">packing for a holiday</w:t>
              </w:r>
            </w:hyperlink>
            <w:r>
              <w:t xml:space="preserve">”</w:t>
            </w:r>
            <w:r>
              <w:t xml:space="preserve"> </w:t>
            </w:r>
            <w:r>
              <w:t xml:space="preserve">writing process.</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27" w:name="title-or-abstract"/>
    <w:p>
      <w:pPr>
        <w:pStyle w:val="Heading1"/>
      </w:pPr>
      <w:r>
        <w:t xml:space="preserve">Title or abstract</w:t>
      </w:r>
    </w:p>
    <w:bookmarkStart w:id="26" w:name="Xb3449ec9897125337681345d9fa2ab83edb87d1"/>
    <w:p>
      <w:pPr>
        <w:pStyle w:val="Heading2"/>
      </w:pPr>
      <w:hyperlink r:id="rId25">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End w:id="27"/>
    <w:bookmarkStart w:id="30" w:name="abstract"/>
    <w:p>
      <w:pPr>
        <w:pStyle w:val="Heading1"/>
      </w:pPr>
      <w:r>
        <w:t xml:space="preserve">Abstract</w:t>
      </w:r>
    </w:p>
    <w:bookmarkStart w:id="29" w:name="abstract-2"/>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1"/>
    <w:p>
      <w:pPr>
        <w:pStyle w:val="Heading2"/>
      </w:pPr>
      <w:hyperlink r:id="rId31">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3" w:name="methods"/>
    <w:p>
      <w:pPr>
        <w:pStyle w:val="Heading1"/>
      </w:pPr>
      <w:r>
        <w:t xml:space="preserve">Methods</w:t>
      </w:r>
    </w:p>
    <w:bookmarkStart w:id="37" w:name="study-design-1"/>
    <w:p>
      <w:pPr>
        <w:pStyle w:val="Heading2"/>
      </w:pPr>
      <w:hyperlink r:id="rId36">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46" w:name="participants"/>
    <w:p>
      <w:pPr>
        <w:pStyle w:val="Heading2"/>
      </w:pPr>
      <w:r>
        <w:t xml:space="preserve">Participants</w:t>
      </w:r>
    </w:p>
    <w:bookmarkStart w:id="39" w:name="eligibility-criteria-1"/>
    <w:p>
      <w:pPr>
        <w:pStyle w:val="Heading3"/>
      </w:pPr>
      <w:hyperlink r:id="rId38">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identifying-eligible-participants-1"/>
    <w:p>
      <w:pPr>
        <w:pStyle w:val="Heading3"/>
      </w:pPr>
      <w:hyperlink r:id="rId40">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tting-location-and-dates-1"/>
    <w:p>
      <w:pPr>
        <w:pStyle w:val="Heading3"/>
      </w:pPr>
      <w:hyperlink r:id="rId42">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X2f273aecb0cd9dcb54069ddfb8b1dfee08af24a"/>
    <w:p>
      <w:pPr>
        <w:pStyle w:val="Heading3"/>
      </w:pPr>
      <w:hyperlink r:id="rId44">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End w:id="46"/>
    <w:bookmarkStart w:id="61" w:name="test-methods"/>
    <w:p>
      <w:pPr>
        <w:pStyle w:val="Heading2"/>
      </w:pPr>
      <w:r>
        <w:t xml:space="preserve">Test Methods</w:t>
      </w:r>
    </w:p>
    <w:bookmarkStart w:id="48" w:name="a.-index-test-1"/>
    <w:p>
      <w:pPr>
        <w:pStyle w:val="Heading3"/>
      </w:pPr>
      <w:hyperlink r:id="rId47">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8"/>
    <w:bookmarkStart w:id="50" w:name="b.-reference-standard-1"/>
    <w:p>
      <w:pPr>
        <w:pStyle w:val="Heading3"/>
      </w:pPr>
      <w:hyperlink r:id="rId49">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0"/>
    <w:bookmarkStart w:id="52" w:name="reference-standard-rationale-1"/>
    <w:p>
      <w:pPr>
        <w:pStyle w:val="Heading3"/>
      </w:pPr>
      <w:hyperlink r:id="rId51">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a.-index-test-cut-offs-or-categories-1"/>
    <w:p>
      <w:pPr>
        <w:pStyle w:val="Heading3"/>
      </w:pPr>
      <w:hyperlink r:id="rId53">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56" w:name="X9fbe31e4a6377e16962e552264cc4d97f04207d"/>
    <w:p>
      <w:pPr>
        <w:pStyle w:val="Heading3"/>
      </w:pPr>
      <w:hyperlink r:id="rId55">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X227765fed814399973c28f2a07757e1a942ee54"/>
    <w:p>
      <w:pPr>
        <w:pStyle w:val="Heading3"/>
      </w:pPr>
      <w:hyperlink r:id="rId57">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c521d278f01642056da7e65c1418b71772030f"/>
    <w:p>
      <w:pPr>
        <w:pStyle w:val="Heading3"/>
      </w:pPr>
      <w:hyperlink r:id="rId59">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End w:id="61"/>
    <w:bookmarkStart w:id="72" w:name="analysis"/>
    <w:p>
      <w:pPr>
        <w:pStyle w:val="Heading2"/>
      </w:pPr>
      <w:r>
        <w:t xml:space="preserve">Analysis</w:t>
      </w:r>
    </w:p>
    <w:bookmarkStart w:id="63" w:name="analysis-methods-1"/>
    <w:p>
      <w:pPr>
        <w:pStyle w:val="Heading3"/>
      </w:pPr>
      <w:hyperlink r:id="rId62">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3"/>
    <w:bookmarkStart w:id="65" w:name="indeterminate-results-1"/>
    <w:p>
      <w:pPr>
        <w:pStyle w:val="Heading3"/>
      </w:pPr>
      <w:hyperlink r:id="rId64">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5"/>
    <w:bookmarkStart w:id="67" w:name="missing-data-1"/>
    <w:p>
      <w:pPr>
        <w:pStyle w:val="Heading3"/>
      </w:pPr>
      <w:hyperlink r:id="rId66">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7"/>
    <w:bookmarkStart w:id="69" w:name="variability-1"/>
    <w:p>
      <w:pPr>
        <w:pStyle w:val="Heading3"/>
      </w:pPr>
      <w:hyperlink r:id="rId68">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intended-sample-size-1"/>
    <w:p>
      <w:pPr>
        <w:pStyle w:val="Heading3"/>
      </w:pPr>
      <w:hyperlink r:id="rId70">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End w:id="73"/>
    <w:bookmarkStart w:id="92" w:name="results"/>
    <w:p>
      <w:pPr>
        <w:pStyle w:val="Heading1"/>
      </w:pPr>
      <w:r>
        <w:t xml:space="preserve">Results</w:t>
      </w:r>
    </w:p>
    <w:bookmarkStart w:id="84" w:name="participants-1"/>
    <w:p>
      <w:pPr>
        <w:pStyle w:val="Heading2"/>
      </w:pPr>
      <w:r>
        <w:t xml:space="preserve">Participants</w:t>
      </w:r>
    </w:p>
    <w:bookmarkStart w:id="75" w:name="participant-flow-diagram-1"/>
    <w:p>
      <w:pPr>
        <w:pStyle w:val="Heading3"/>
      </w:pPr>
      <w:hyperlink r:id="rId74">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5"/>
    <w:bookmarkStart w:id="77" w:name="baseline-characteristics-1"/>
    <w:p>
      <w:pPr>
        <w:pStyle w:val="Heading3"/>
      </w:pPr>
      <w:hyperlink r:id="rId76">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7"/>
    <w:bookmarkStart w:id="79" w:name="X5bac33b43207e86be8120bb08f7f5ec2412435c"/>
    <w:p>
      <w:pPr>
        <w:pStyle w:val="Heading3"/>
      </w:pPr>
      <w:hyperlink r:id="rId78">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Xdad6ff80ea928b9a1614db65b84734b6315680a"/>
    <w:p>
      <w:pPr>
        <w:pStyle w:val="Heading3"/>
      </w:pPr>
      <w:hyperlink r:id="rId80">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time-interval-1"/>
    <w:p>
      <w:pPr>
        <w:pStyle w:val="Heading3"/>
      </w:pPr>
      <w:hyperlink r:id="rId82">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End w:id="84"/>
    <w:bookmarkStart w:id="91" w:name="test-results"/>
    <w:p>
      <w:pPr>
        <w:pStyle w:val="Heading2"/>
      </w:pPr>
      <w:r>
        <w:t xml:space="preserve">Test Results</w:t>
      </w:r>
    </w:p>
    <w:bookmarkStart w:id="86" w:name="Xbc4647206445f7961bbb6aeb4d451d4c6fe5b49"/>
    <w:p>
      <w:pPr>
        <w:pStyle w:val="Heading3"/>
      </w:pPr>
      <w:hyperlink r:id="rId85">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6"/>
    <w:bookmarkStart w:id="88" w:name="estimates-of-accuracy-1"/>
    <w:p>
      <w:pPr>
        <w:pStyle w:val="Heading3"/>
      </w:pPr>
      <w:hyperlink r:id="rId87">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8"/>
    <w:bookmarkStart w:id="90" w:name="adverse-events-1"/>
    <w:p>
      <w:pPr>
        <w:pStyle w:val="Heading3"/>
      </w:pPr>
      <w:hyperlink r:id="rId89">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0"/>
    <w:bookmarkEnd w:id="91"/>
    <w:bookmarkEnd w:id="92"/>
    <w:bookmarkStart w:id="97" w:name="discussion"/>
    <w:p>
      <w:pPr>
        <w:pStyle w:val="Heading1"/>
      </w:pPr>
      <w:r>
        <w:t xml:space="preserve">Discussion</w:t>
      </w:r>
    </w:p>
    <w:bookmarkStart w:id="94" w:name="limitations-1"/>
    <w:p>
      <w:pPr>
        <w:pStyle w:val="Heading2"/>
      </w:pPr>
      <w:hyperlink r:id="rId93">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4"/>
    <w:bookmarkStart w:id="96" w:name="implications-for-practice-1"/>
    <w:p>
      <w:pPr>
        <w:pStyle w:val="Heading2"/>
      </w:pPr>
      <w:hyperlink r:id="rId95">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6"/>
    <w:bookmarkEnd w:id="97"/>
    <w:bookmarkStart w:id="104" w:name="other-information"/>
    <w:p>
      <w:pPr>
        <w:pStyle w:val="Heading1"/>
      </w:pPr>
      <w:r>
        <w:t xml:space="preserve">Other information</w:t>
      </w:r>
    </w:p>
    <w:bookmarkStart w:id="99" w:name="registration-1"/>
    <w:p>
      <w:pPr>
        <w:pStyle w:val="Heading2"/>
      </w:pPr>
      <w:hyperlink r:id="rId98">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9"/>
    <w:bookmarkStart w:id="101" w:name="protocol-1"/>
    <w:p>
      <w:pPr>
        <w:pStyle w:val="Heading2"/>
      </w:pPr>
      <w:hyperlink r:id="rId100">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1"/>
    <w:bookmarkStart w:id="103" w:name="funding-1"/>
    <w:p>
      <w:pPr>
        <w:pStyle w:val="Heading2"/>
      </w:pPr>
      <w:hyperlink r:id="rId102">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3"/>
    <w:bookmarkEnd w:id="104"/>
    <w:p>
      <w:pPr>
        <w:pStyle w:val="BodyText"/>
      </w:pPr>
      <w:r>
        <w:t xml:space="preserve">How to cite {#sec-cite .appendix}</w:t>
      </w:r>
    </w:p>
    <w:p>
      <w:pPr>
        <w:pStyle w:val="BodyText"/>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9" w:name="refs"/>
    <w:bookmarkStart w:id="106" w:name="ref-WritingGuide"/>
    <w:p>
      <w:pPr>
        <w:pStyle w:val="Bibliography"/>
      </w:pPr>
      <w:r>
        <w:t xml:space="preserve">1.</w:t>
      </w:r>
      <w:r>
        <w:t xml:space="preserve"> </w:t>
      </w:r>
      <w:r>
        <w:t xml:space="preserve">	</w:t>
      </w:r>
      <w:r>
        <w:t xml:space="preserve">#TODO. The STARD writing guide. In: #TODO, editor. The EQUATOR network reporting guideline platform [Internet]. The UK EQUATOR Centre; 2025. Available from:</w:t>
      </w:r>
      <w:r>
        <w:t xml:space="preserve"> </w:t>
      </w:r>
      <w:hyperlink r:id="rId105">
        <w:r>
          <w:rPr>
            <w:rStyle w:val="Hyperlink"/>
          </w:rPr>
          <w:t xml:space="preserve">https:/jamesrharwood.github.io/equator-guidelines-website/guidelines/stard/stard-writing-guide.docx</w:t>
        </w:r>
      </w:hyperlink>
    </w:p>
    <w:bookmarkEnd w:id="106"/>
    <w:bookmarkStart w:id="108" w:name="ref-Checklist"/>
    <w:p>
      <w:pPr>
        <w:pStyle w:val="Bibliography"/>
      </w:pPr>
      <w:r>
        <w:t xml:space="preserve">2.</w:t>
      </w:r>
      <w:r>
        <w:t xml:space="preserve"> </w:t>
      </w:r>
      <w:r>
        <w:t xml:space="preserve">	</w:t>
      </w:r>
      <w:r>
        <w:t xml:space="preserve">#TODO. The STARD reporting checklist. In: #TODO, editor. The EQUATOR network reporting guideline platform [Internet]. The UK EQUATOR Centre; 2025. Available from:</w:t>
      </w:r>
      <w:r>
        <w:t xml:space="preserve"> </w:t>
      </w:r>
      <w:hyperlink r:id="rId107">
        <w:r>
          <w:rPr>
            <w:rStyle w:val="Hyperlink"/>
          </w:rPr>
          <w:t xml:space="preserve">guidelines/stard/stard-checklist.docx</w:t>
        </w:r>
      </w:hyperlink>
    </w:p>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23" Target="../../about/writing-using-reporting-guidelines.qmd" TargetMode="External" /><Relationship Type="http://schemas.openxmlformats.org/officeDocument/2006/relationships/hyperlink" Id="rId24" Target="guidelines/stard/index.qmd?#applicability" TargetMode="External" /><Relationship Type="http://schemas.openxmlformats.org/officeDocument/2006/relationships/hyperlink" Id="rId107" Target="https://guidelines/stard/stard-checklist.docx" TargetMode="External" /><Relationship Type="http://schemas.openxmlformats.org/officeDocument/2006/relationships/hyperlink" Id="rId105" Target="https://https:/jamesrharwood.github.io/equator-guidelines-website/guidelines/stard/stard-writing-guide.docx"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89" Target="https:/jamesrharwood.github.io/equator-guidelines-website/guidelines/stard/items/adverse-events.html" TargetMode="External" /><Relationship Type="http://schemas.openxmlformats.org/officeDocument/2006/relationships/hyperlink" Id="rId62" Target="https:/jamesrharwood.github.io/equator-guidelines-website/guidelines/stard/items/analysis-methods.html" TargetMode="External" /><Relationship Type="http://schemas.openxmlformats.org/officeDocument/2006/relationships/hyperlink" Id="rId31" Target="https:/jamesrharwood.github.io/equator-guidelines-website/guidelines/stard/items/background.html" TargetMode="External" /><Relationship Type="http://schemas.openxmlformats.org/officeDocument/2006/relationships/hyperlink" Id="rId76" Target="https:/jamesrharwood.github.io/equator-guidelines-website/guidelines/stard/items/baseline-characteristics.html" TargetMode="External" /><Relationship Type="http://schemas.openxmlformats.org/officeDocument/2006/relationships/hyperlink" Id="rId44" Target="https:/jamesrharwood.github.io/equator-guidelines-website/guidelines/stard/items/consecutive-random-convenience-series.html" TargetMode="External" /><Relationship Type="http://schemas.openxmlformats.org/officeDocument/2006/relationships/hyperlink" Id="rId38" Target="https:/jamesrharwood.github.io/equator-guidelines-website/guidelines/stard/items/eligibility-criteria.html" TargetMode="External" /><Relationship Type="http://schemas.openxmlformats.org/officeDocument/2006/relationships/hyperlink" Id="rId87" Target="https:/jamesrharwood.github.io/equator-guidelines-website/guidelines/stard/items/estimates-of-accuracy.html" TargetMode="External" /><Relationship Type="http://schemas.openxmlformats.org/officeDocument/2006/relationships/hyperlink" Id="rId74" Target="https:/jamesrharwood.github.io/equator-guidelines-website/guidelines/stard/items/flow-diagram.html" TargetMode="External" /><Relationship Type="http://schemas.openxmlformats.org/officeDocument/2006/relationships/hyperlink" Id="rId102" Target="https:/jamesrharwood.github.io/equator-guidelines-website/guidelines/stard/items/funding.html" TargetMode="External" /><Relationship Type="http://schemas.openxmlformats.org/officeDocument/2006/relationships/hyperlink" Id="rId25" Target="https:/jamesrharwood.github.io/equator-guidelines-website/guidelines/stard/items/identification.html" TargetMode="External" /><Relationship Type="http://schemas.openxmlformats.org/officeDocument/2006/relationships/hyperlink" Id="rId40" Target="https:/jamesrharwood.github.io/equator-guidelines-website/guidelines/stard/items/identifying-eligible-participants.html" TargetMode="External" /><Relationship Type="http://schemas.openxmlformats.org/officeDocument/2006/relationships/hyperlink" Id="rId95" Target="https:/jamesrharwood.github.io/equator-guidelines-website/guidelines/stard/items/implications-for-practice.html" TargetMode="External" /><Relationship Type="http://schemas.openxmlformats.org/officeDocument/2006/relationships/hyperlink" Id="rId64" Target="https:/jamesrharwood.github.io/equator-guidelines-website/guidelines/stard/items/indeterminate-results.html" TargetMode="External" /><Relationship Type="http://schemas.openxmlformats.org/officeDocument/2006/relationships/hyperlink" Id="rId85" Target="https:/jamesrharwood.github.io/equator-guidelines-website/guidelines/stard/items/index-reference-results.html" TargetMode="External" /><Relationship Type="http://schemas.openxmlformats.org/officeDocument/2006/relationships/hyperlink" Id="rId53" Target="https:/jamesrharwood.github.io/equator-guidelines-website/guidelines/stard/items/index-test-cut-offs-categories.html" TargetMode="External" /><Relationship Type="http://schemas.openxmlformats.org/officeDocument/2006/relationships/hyperlink" Id="rId47" Target="https:/jamesrharwood.github.io/equator-guidelines-website/guidelines/stard/items/index-test.html" TargetMode="External" /><Relationship Type="http://schemas.openxmlformats.org/officeDocument/2006/relationships/hyperlink" Id="rId57" Target="https:/jamesrharwood.github.io/equator-guidelines-website/guidelines/stard/items/information-available-index.html" TargetMode="External" /><Relationship Type="http://schemas.openxmlformats.org/officeDocument/2006/relationships/hyperlink" Id="rId59" Target="https:/jamesrharwood.github.io/equator-guidelines-website/guidelines/stard/items/information-available-reference.html" TargetMode="External" /><Relationship Type="http://schemas.openxmlformats.org/officeDocument/2006/relationships/hyperlink" Id="rId70" Target="https:/jamesrharwood.github.io/equator-guidelines-website/guidelines/stard/items/intended-sample-size.html" TargetMode="External" /><Relationship Type="http://schemas.openxmlformats.org/officeDocument/2006/relationships/hyperlink" Id="rId93" Target="https:/jamesrharwood.github.io/equator-guidelines-website/guidelines/stard/items/limitations.html" TargetMode="External" /><Relationship Type="http://schemas.openxmlformats.org/officeDocument/2006/relationships/hyperlink" Id="rId66" Target="https:/jamesrharwood.github.io/equator-guidelines-website/guidelines/stard/items/missing-data.html" TargetMode="External" /><Relationship Type="http://schemas.openxmlformats.org/officeDocument/2006/relationships/hyperlink" Id="rId33" Target="https:/jamesrharwood.github.io/equator-guidelines-website/guidelines/stard/items/objectives.html" TargetMode="External" /><Relationship Type="http://schemas.openxmlformats.org/officeDocument/2006/relationships/hyperlink" Id="rId78" Target="https:/jamesrharwood.github.io/equator-guidelines-website/guidelines/stard/items/participants-with-target-condition.html" TargetMode="External" /><Relationship Type="http://schemas.openxmlformats.org/officeDocument/2006/relationships/hyperlink" Id="rId80" Target="https:/jamesrharwood.github.io/equator-guidelines-website/guidelines/stard/items/participants-without-target-condition.html" TargetMode="External" /><Relationship Type="http://schemas.openxmlformats.org/officeDocument/2006/relationships/hyperlink" Id="rId100" Target="https:/jamesrharwood.github.io/equator-guidelines-website/guidelines/stard/items/protocol.html" TargetMode="External" /><Relationship Type="http://schemas.openxmlformats.org/officeDocument/2006/relationships/hyperlink" Id="rId55" Target="https:/jamesrharwood.github.io/equator-guidelines-website/guidelines/stard/items/reference-standard-cut-offs-categories.html" TargetMode="External" /><Relationship Type="http://schemas.openxmlformats.org/officeDocument/2006/relationships/hyperlink" Id="rId51" Target="https:/jamesrharwood.github.io/equator-guidelines-website/guidelines/stard/items/reference-standard-rationale.html" TargetMode="External" /><Relationship Type="http://schemas.openxmlformats.org/officeDocument/2006/relationships/hyperlink" Id="rId49" Target="https:/jamesrharwood.github.io/equator-guidelines-website/guidelines/stard/items/reference-standard.html" TargetMode="External" /><Relationship Type="http://schemas.openxmlformats.org/officeDocument/2006/relationships/hyperlink" Id="rId98" Target="https:/jamesrharwood.github.io/equator-guidelines-website/guidelines/stard/items/registration.html" TargetMode="External" /><Relationship Type="http://schemas.openxmlformats.org/officeDocument/2006/relationships/hyperlink" Id="rId42" Target="https:/jamesrharwood.github.io/equator-guidelines-website/guidelines/stard/items/setting-location-dates.html" TargetMode="External" /><Relationship Type="http://schemas.openxmlformats.org/officeDocument/2006/relationships/hyperlink" Id="rId36" Target="https:/jamesrharwood.github.io/equator-guidelines-website/guidelines/stard/items/study-design.html" TargetMode="External" /><Relationship Type="http://schemas.openxmlformats.org/officeDocument/2006/relationships/hyperlink" Id="rId82" Target="https:/jamesrharwood.github.io/equator-guidelines-website/guidelines/stard/items/time-interval.html" TargetMode="External" /><Relationship Type="http://schemas.openxmlformats.org/officeDocument/2006/relationships/hyperlink" Id="rId68" Target="https:/jamesrharwood.github.io/equator-guidelines-website/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23" Target="../../about/writing-using-reporting-guidelines.qmd" TargetMode="External" /><Relationship Type="http://schemas.openxmlformats.org/officeDocument/2006/relationships/hyperlink" Id="rId24" Target="guidelines/stard/index.qmd?#applicability" TargetMode="External" /><Relationship Type="http://schemas.openxmlformats.org/officeDocument/2006/relationships/hyperlink" Id="rId107" Target="https://guidelines/stard/stard-checklist.docx" TargetMode="External" /><Relationship Type="http://schemas.openxmlformats.org/officeDocument/2006/relationships/hyperlink" Id="rId105" Target="https://https:/jamesrharwood.github.io/equator-guidelines-website/guidelines/stard/stard-writing-guide.docx" TargetMode="External" /><Relationship Type="http://schemas.openxmlformats.org/officeDocument/2006/relationships/hyperlink" Id="rId28" Target="https:/jamesrharwood.github.io/equator-guidelines-website/guidelines/stard/items/abstract.html" TargetMode="External" /><Relationship Type="http://schemas.openxmlformats.org/officeDocument/2006/relationships/hyperlink" Id="rId89" Target="https:/jamesrharwood.github.io/equator-guidelines-website/guidelines/stard/items/adverse-events.html" TargetMode="External" /><Relationship Type="http://schemas.openxmlformats.org/officeDocument/2006/relationships/hyperlink" Id="rId62" Target="https:/jamesrharwood.github.io/equator-guidelines-website/guidelines/stard/items/analysis-methods.html" TargetMode="External" /><Relationship Type="http://schemas.openxmlformats.org/officeDocument/2006/relationships/hyperlink" Id="rId31" Target="https:/jamesrharwood.github.io/equator-guidelines-website/guidelines/stard/items/background.html" TargetMode="External" /><Relationship Type="http://schemas.openxmlformats.org/officeDocument/2006/relationships/hyperlink" Id="rId76" Target="https:/jamesrharwood.github.io/equator-guidelines-website/guidelines/stard/items/baseline-characteristics.html" TargetMode="External" /><Relationship Type="http://schemas.openxmlformats.org/officeDocument/2006/relationships/hyperlink" Id="rId44" Target="https:/jamesrharwood.github.io/equator-guidelines-website/guidelines/stard/items/consecutive-random-convenience-series.html" TargetMode="External" /><Relationship Type="http://schemas.openxmlformats.org/officeDocument/2006/relationships/hyperlink" Id="rId38" Target="https:/jamesrharwood.github.io/equator-guidelines-website/guidelines/stard/items/eligibility-criteria.html" TargetMode="External" /><Relationship Type="http://schemas.openxmlformats.org/officeDocument/2006/relationships/hyperlink" Id="rId87" Target="https:/jamesrharwood.github.io/equator-guidelines-website/guidelines/stard/items/estimates-of-accuracy.html" TargetMode="External" /><Relationship Type="http://schemas.openxmlformats.org/officeDocument/2006/relationships/hyperlink" Id="rId74" Target="https:/jamesrharwood.github.io/equator-guidelines-website/guidelines/stard/items/flow-diagram.html" TargetMode="External" /><Relationship Type="http://schemas.openxmlformats.org/officeDocument/2006/relationships/hyperlink" Id="rId102" Target="https:/jamesrharwood.github.io/equator-guidelines-website/guidelines/stard/items/funding.html" TargetMode="External" /><Relationship Type="http://schemas.openxmlformats.org/officeDocument/2006/relationships/hyperlink" Id="rId25" Target="https:/jamesrharwood.github.io/equator-guidelines-website/guidelines/stard/items/identification.html" TargetMode="External" /><Relationship Type="http://schemas.openxmlformats.org/officeDocument/2006/relationships/hyperlink" Id="rId40" Target="https:/jamesrharwood.github.io/equator-guidelines-website/guidelines/stard/items/identifying-eligible-participants.html" TargetMode="External" /><Relationship Type="http://schemas.openxmlformats.org/officeDocument/2006/relationships/hyperlink" Id="rId95" Target="https:/jamesrharwood.github.io/equator-guidelines-website/guidelines/stard/items/implications-for-practice.html" TargetMode="External" /><Relationship Type="http://schemas.openxmlformats.org/officeDocument/2006/relationships/hyperlink" Id="rId64" Target="https:/jamesrharwood.github.io/equator-guidelines-website/guidelines/stard/items/indeterminate-results.html" TargetMode="External" /><Relationship Type="http://schemas.openxmlformats.org/officeDocument/2006/relationships/hyperlink" Id="rId85" Target="https:/jamesrharwood.github.io/equator-guidelines-website/guidelines/stard/items/index-reference-results.html" TargetMode="External" /><Relationship Type="http://schemas.openxmlformats.org/officeDocument/2006/relationships/hyperlink" Id="rId53" Target="https:/jamesrharwood.github.io/equator-guidelines-website/guidelines/stard/items/index-test-cut-offs-categories.html" TargetMode="External" /><Relationship Type="http://schemas.openxmlformats.org/officeDocument/2006/relationships/hyperlink" Id="rId47" Target="https:/jamesrharwood.github.io/equator-guidelines-website/guidelines/stard/items/index-test.html" TargetMode="External" /><Relationship Type="http://schemas.openxmlformats.org/officeDocument/2006/relationships/hyperlink" Id="rId57" Target="https:/jamesrharwood.github.io/equator-guidelines-website/guidelines/stard/items/information-available-index.html" TargetMode="External" /><Relationship Type="http://schemas.openxmlformats.org/officeDocument/2006/relationships/hyperlink" Id="rId59" Target="https:/jamesrharwood.github.io/equator-guidelines-website/guidelines/stard/items/information-available-reference.html" TargetMode="External" /><Relationship Type="http://schemas.openxmlformats.org/officeDocument/2006/relationships/hyperlink" Id="rId70" Target="https:/jamesrharwood.github.io/equator-guidelines-website/guidelines/stard/items/intended-sample-size.html" TargetMode="External" /><Relationship Type="http://schemas.openxmlformats.org/officeDocument/2006/relationships/hyperlink" Id="rId93" Target="https:/jamesrharwood.github.io/equator-guidelines-website/guidelines/stard/items/limitations.html" TargetMode="External" /><Relationship Type="http://schemas.openxmlformats.org/officeDocument/2006/relationships/hyperlink" Id="rId66" Target="https:/jamesrharwood.github.io/equator-guidelines-website/guidelines/stard/items/missing-data.html" TargetMode="External" /><Relationship Type="http://schemas.openxmlformats.org/officeDocument/2006/relationships/hyperlink" Id="rId33" Target="https:/jamesrharwood.github.io/equator-guidelines-website/guidelines/stard/items/objectives.html" TargetMode="External" /><Relationship Type="http://schemas.openxmlformats.org/officeDocument/2006/relationships/hyperlink" Id="rId78" Target="https:/jamesrharwood.github.io/equator-guidelines-website/guidelines/stard/items/participants-with-target-condition.html" TargetMode="External" /><Relationship Type="http://schemas.openxmlformats.org/officeDocument/2006/relationships/hyperlink" Id="rId80" Target="https:/jamesrharwood.github.io/equator-guidelines-website/guidelines/stard/items/participants-without-target-condition.html" TargetMode="External" /><Relationship Type="http://schemas.openxmlformats.org/officeDocument/2006/relationships/hyperlink" Id="rId100" Target="https:/jamesrharwood.github.io/equator-guidelines-website/guidelines/stard/items/protocol.html" TargetMode="External" /><Relationship Type="http://schemas.openxmlformats.org/officeDocument/2006/relationships/hyperlink" Id="rId55" Target="https:/jamesrharwood.github.io/equator-guidelines-website/guidelines/stard/items/reference-standard-cut-offs-categories.html" TargetMode="External" /><Relationship Type="http://schemas.openxmlformats.org/officeDocument/2006/relationships/hyperlink" Id="rId51" Target="https:/jamesrharwood.github.io/equator-guidelines-website/guidelines/stard/items/reference-standard-rationale.html" TargetMode="External" /><Relationship Type="http://schemas.openxmlformats.org/officeDocument/2006/relationships/hyperlink" Id="rId49" Target="https:/jamesrharwood.github.io/equator-guidelines-website/guidelines/stard/items/reference-standard.html" TargetMode="External" /><Relationship Type="http://schemas.openxmlformats.org/officeDocument/2006/relationships/hyperlink" Id="rId98" Target="https:/jamesrharwood.github.io/equator-guidelines-website/guidelines/stard/items/registration.html" TargetMode="External" /><Relationship Type="http://schemas.openxmlformats.org/officeDocument/2006/relationships/hyperlink" Id="rId42" Target="https:/jamesrharwood.github.io/equator-guidelines-website/guidelines/stard/items/setting-location-dates.html" TargetMode="External" /><Relationship Type="http://schemas.openxmlformats.org/officeDocument/2006/relationships/hyperlink" Id="rId36" Target="https:/jamesrharwood.github.io/equator-guidelines-website/guidelines/stard/items/study-design.html" TargetMode="External" /><Relationship Type="http://schemas.openxmlformats.org/officeDocument/2006/relationships/hyperlink" Id="rId82" Target="https:/jamesrharwood.github.io/equator-guidelines-website/guidelines/stard/items/time-interval.html" TargetMode="External" /><Relationship Type="http://schemas.openxmlformats.org/officeDocument/2006/relationships/hyperlink" Id="rId68" Target="https:/jamesrharwood.github.io/equator-guidelines-website/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2025-03-26T17:34:17Z</dcterms:created>
  <dcterms:modified xsi:type="dcterms:W3CDTF">2025-03-26T17:34:17Z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diagnostic accuracy study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