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Commit</w:t>
      </w:r>
      <w:r>
        <w:t xml:space="preserve"> </w:t>
      </w:r>
      <w:r>
        <w:t xml:space="preserve">ID:</w:t>
      </w:r>
      <w:r>
        <w:t xml:space="preserve"> </w:t>
      </w:r>
      <w:r>
        <w:t xml:space="preserve">a72ba16</w:t>
      </w:r>
    </w:p>
    <w:p>
      <w:pPr>
        <w:pStyle w:val="Date"/>
      </w:pPr>
      <w:r>
        <w:t xml:space="preserve">2023-10-24</w:t>
      </w:r>
    </w:p>
    <w:bookmarkStart w:id="20" w:name="tbl-complexity"/>
    <w:p>
      <w:pPr>
        <w:pStyle w:val="TableCaption"/>
      </w:pPr>
      <w:r>
        <w:t xml:space="preserve">Table 1: Sources of complexity within reporting guidelines and the system drives their use.</w:t>
      </w:r>
    </w:p>
    <w:tbl>
      <w:tblPr>
        <w:tblStyle w:val="Table"/>
        <w:tblW w:type="pct" w:w="5000"/>
        <w:tblLook w:firstRow="1" w:lastRow="0" w:firstColumn="0" w:lastColumn="0" w:noHBand="0" w:noVBand="0" w:val="0020"/>
        <w:jc w:val="start"/>
        <w:tblCaption w:val="Table 1: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41"/>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481C80"/>
    <w:pPr>
      <w:keepNext/>
      <w:keepLines/>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481C8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321</Words>
  <Characters>1218</Characters>
  <Application>Microsoft Office Word</Application>
  <DocSecurity>0</DocSecurity>
  <Lines>46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Commit ID: a72ba16</dc:creator>
  <cp:keywords/>
  <dcterms:created xsi:type="dcterms:W3CDTF">2023-10-24T09:55:53Z</dcterms:created>
  <dcterms:modified xsi:type="dcterms:W3CDTF">2023-10-24T09:55:53Z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ommitID">
    <vt:lpwstr>COMMITID</vt:lpwstr>
  </property>
  <property fmtid="{D5CDD505-2E9C-101B-9397-08002B2CF9AE}" pid="9" name="crossref">
    <vt:lpwstr/>
  </property>
  <property fmtid="{D5CDD505-2E9C-101B-9397-08002B2CF9AE}" pid="10" name="csl">
    <vt:lpwstr>../../springer-vancouver.csl</vt:lpwstr>
  </property>
  <property fmtid="{D5CDD505-2E9C-101B-9397-08002B2CF9AE}" pid="11" name="date">
    <vt:lpwstr>2023-10-24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2</vt:lpwstr>
  </property>
  <property fmtid="{D5CDD505-2E9C-101B-9397-08002B2CF9AE}" pid="17" name="toc-title">
    <vt:lpwstr>Table of contents</vt:lpwstr>
  </property>
</Properties>
</file>