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James Oehring</w:t>
      </w:r>
    </w:p>
    <w:p>
      <w:r>
        <w:rPr>
          <w:sz w:val="20"/>
        </w:rPr>
        <w:t>Overland Park, KS | james@ringldr.com | 816.225.8592 | linkedin.com/in/james-oehring</w:t>
      </w:r>
    </w:p>
    <w:p/>
    <w:p/>
    <w:p>
      <w:pPr>
        <w:pStyle w:val="Heading2"/>
      </w:pPr>
      <w:r>
        <w:rPr>
          <w:sz w:val="22"/>
        </w:rPr>
        <w:t>PROFESSIONAL SUMMARY</w:t>
      </w:r>
    </w:p>
    <w:p/>
    <w:p>
      <w:r>
        <w:rPr>
          <w:sz w:val="20"/>
        </w:rPr>
        <w:t>Enterprise PMO strategist and program management leader with 16+ years building governance frameworks and scaling PMO operations across complex, regulated environments. I've worked in healthcare IT, utilities-scale infrastructure, and capital-intensive programs. My PMO expertise transfers across healthcare IT, utilities, energy, and infrastructure sectors—I'm skilled at designing governance for highly regulated environments. I focus on defining KPI strategies, establishing governance frameworks, and advising C-suite leadership on program portfolio decisions. I've successfully automated PMO workflows using AI and LLM tools, built high-performing delivery teams, and implemented process discipline across multi-sector organizations. I approach program delivery through data-driven decision making and emerging technology, while maintaining cost discipline and regulatory compliance. Currently pursuing PMP certification with an expected exam in Q1 2027.</w:t>
      </w:r>
    </w:p>
    <w:p/>
    <w:p/>
    <w:p>
      <w:pPr>
        <w:pStyle w:val="Heading2"/>
      </w:pPr>
      <w:r>
        <w:rPr>
          <w:sz w:val="22"/>
        </w:rPr>
        <w:t>CORE COMPETENCIES</w:t>
      </w:r>
    </w:p>
    <w:p/>
    <w:p>
      <w:r>
        <w:rPr>
          <w:sz w:val="20"/>
        </w:rPr>
        <w:t>Program &amp; Portfolio Management | Enterprise-Scale PMO Strategy | Large-Scale Infrastructure &amp; Capital Project Governance | KPI Design &amp; Performance Metrics | Governance &amp; Process Improvement | Executive Leadership &amp; Strategic Advisory | Risk Assessment &amp; Risk Management | Stakeholder Management | Regulated Environment Compliance (Healthcare, Utilities, Energy) | AI &amp; Agentic Workflow Automation | LLM-Driven Process Optimization | Workflow Optimization | Proposal &amp; Bid Support | Team Development &amp; Training Curriculum | Vendor Management &amp; Procurement | Cross-Functional Leadership &amp; Resource Planning | Agile &amp; Waterfall Methodologies | Change Management | Financial Analysis | Budget Management | Cost Optimization | Data-Driven Decision Making</w:t>
      </w:r>
    </w:p>
    <w:p/>
    <w:p/>
    <w:p>
      <w:pPr>
        <w:pStyle w:val="Heading2"/>
      </w:pPr>
      <w:r>
        <w:rPr>
          <w:sz w:val="22"/>
        </w:rPr>
        <w:t>PROFESSIONAL EXPERIENCE</w:t>
      </w:r>
    </w:p>
    <w:p/>
    <w:p>
      <w:r>
        <w:rPr>
          <w:sz w:val="20"/>
        </w:rPr>
        <w:t>### Avirodha Consulting Group / ringldr — Founding Operating Partner</w:t>
      </w:r>
    </w:p>
    <w:p>
      <w:r>
        <w:rPr>
          <w:sz w:val="20"/>
        </w:rPr>
        <w:t>June 2018 – June 2019, June 2022 – Present | Kansas City, MO</w:t>
      </w:r>
    </w:p>
    <w:p>
      <w:r>
        <w:rPr>
          <w:sz w:val="20"/>
        </w:rPr>
        <w:t>*(Concurrent consulting engagement during Cornerstones full-time role, 2019-2022; resumed full-time focus June 2022)*</w:t>
      </w:r>
    </w:p>
    <w:p/>
    <w:p>
      <w:r>
        <w:rPr>
          <w:sz w:val="20"/>
        </w:rPr>
        <w:t>Led strategic consulting delivery and operational excellence initiatives for enterprise healthcare, fintech, and technology clients, with focus on PMO strategy, process transformation, and data-driven organizational optimization.</w:t>
      </w:r>
    </w:p>
    <w:p/>
    <w:p>
      <w:pPr>
        <w:pStyle w:val="ListBullet"/>
      </w:pPr>
      <w:r>
        <w:rPr>
          <w:sz w:val="20"/>
        </w:rPr>
        <w:t>**PMO-as-a-Service Strategy &amp; Delivery:** Built and scaled PMO-as-a-Service models for multiple clients. I developed consulting-based PMO delivery frameworks that let organizations access enterprise governance expertise without creating dedicated PMO functions. Created replicable PMO methodologies, governance standards, and operational frameworks that clients could use across their programs.</w:t>
      </w:r>
    </w:p>
    <w:p>
      <w:pPr>
        <w:pStyle w:val="ListBullet"/>
      </w:pPr>
      <w:r>
        <w:rPr>
          <w:sz w:val="20"/>
        </w:rPr>
        <w:t>**AI-Driven Workflow Optimization:** Led process optimization work across client environments. Designed automation solutions using LLMs and agentic systems to handle repetitive processes and reduce manual work. I integrated enterprise tools through APIs and middleware while removing unnecessary complexity. Audited processes from first principles to understand actual requirements, then removed redundant tools that added cost without real value. Identified opportunities for RPA, LLM-driven automation, agentic systems, and intelligent process optimization.</w:t>
      </w:r>
    </w:p>
    <w:p>
      <w:pPr>
        <w:pStyle w:val="ListBullet"/>
      </w:pPr>
      <w:r>
        <w:rPr>
          <w:sz w:val="20"/>
        </w:rPr>
        <w:t>**Strategic Advisory &amp; Portfolio Optimization:** Advised healthcare and healthcare IT organizations on vendor selection and delivery strategy through a vendor audit framework I built. Assessed risk, cost, and implementation feasibility across 10+ major engagements. Supported C-suite decision-making on strategic sourcing and partnerships. Conducted financial analysis and risk assessment for major procurement decisions.</w:t>
      </w:r>
    </w:p>
    <w:p>
      <w:pPr>
        <w:pStyle w:val="ListBullet"/>
      </w:pPr>
      <w:r>
        <w:rPr>
          <w:sz w:val="20"/>
        </w:rPr>
        <w:t>**Data-Driven Decision Making:** Used KPI analysis, data modeling, and LLM-driven insights to inform executive decisions on critical program and organizational questions. I provided clear, concise financial and operational analysis for major go/no-go decisions. Deployed LLMs and agentic systems to analyze complex problems, generate strategic options, and support out-of-the-box thinking. Evaluated emerging AI tools for business process optimization.</w:t>
      </w:r>
    </w:p>
    <w:p/>
    <w:p>
      <w:r>
        <w:rPr>
          <w:sz w:val="20"/>
        </w:rPr>
        <w:t>Key Client Example: An IT team was drowning—internal projects, support tickets, and maintenance competing for limited capacity. I audited their operations by measuring estimated vs. actual delivery and support response times. The data revealed specific bottlenecks in their workflow. Rather than recommend hiring, I redesigned their team structure to elevate superuser staff into handling high-volume, low-complexity tickets (logins and access). Built an internal tracking platform for real-time visibility. Result: team delivered projects on schedule while reducing their support backlog by 40%+ and freeing up senior resources for strategic work.</w:t>
      </w:r>
    </w:p>
    <w:p/>
    <w:p/>
    <w:p>
      <w:r>
        <w:rPr>
          <w:sz w:val="20"/>
        </w:rPr>
        <w:t>### Cornerstones of Care — Director of Technology</w:t>
      </w:r>
    </w:p>
    <w:p>
      <w:r>
        <w:rPr>
          <w:sz w:val="20"/>
        </w:rPr>
        <w:t>June 2019 – February 2022 | Kansas City, MO</w:t>
      </w:r>
    </w:p>
    <w:p/>
    <w:p>
      <w:r>
        <w:rPr>
          <w:sz w:val="20"/>
        </w:rPr>
        <w:t>Transformed IT operations, PMO governance, and organizational capability for a 600+ employee healthcare nonprofit with multiple care sites.</w:t>
      </w:r>
    </w:p>
    <w:p/>
    <w:p>
      <w:pPr>
        <w:pStyle w:val="ListBullet"/>
      </w:pPr>
      <w:r>
        <w:rPr>
          <w:sz w:val="20"/>
        </w:rPr>
        <w:t>**PMO Metrics &amp; Executive Reporting:** Built a comprehensive PMO metrics framework covering CSAT, incident response time, sprint velocity, resource utilization, and project health index. Created an executive-facing real-time dashboard so the C-suite could see program performance at a glance. Delivered quarterly reports to the executive leadership team and board. Used KPI data to spot trends, inform strategic decisions, and drive continuous improvement.</w:t>
      </w:r>
    </w:p>
    <w:p>
      <w:pPr>
        <w:pStyle w:val="ListBullet"/>
      </w:pPr>
      <w:r>
        <w:rPr>
          <w:sz w:val="20"/>
        </w:rPr>
        <w:t>**Cross-Functional Resource Planning &amp; Optimization:** Managed resource allocation across 20+ concurrent programs serving 600+ employees. Designed role-based allocation models and capacity planning frameworks that enabled efficient program delivery without bloated headcount. Managed resource conflicts and priorities across competing initiatives.</w:t>
      </w:r>
    </w:p>
    <w:p>
      <w:pPr>
        <w:pStyle w:val="ListBullet"/>
      </w:pPr>
      <w:r>
        <w:rPr>
          <w:sz w:val="20"/>
        </w:rPr>
        <w:t>**Training Curriculum &amp; Organizational Development:** Designed and deployed a training program reaching 800+ employees across 50+ tools and workflows spanning 20+ programs. Established monthly continuing education with measured outcomes. Directed new-hire training and ongoing education for existing staff on new processes, tools, and methodologies. Built a centralized training curriculum and operational warehouse for PMO best practices.</w:t>
      </w:r>
    </w:p>
    <w:p>
      <w:pPr>
        <w:pStyle w:val="ListBullet"/>
      </w:pPr>
      <w:r>
        <w:rPr>
          <w:sz w:val="20"/>
        </w:rPr>
        <w:t>**Cybersecurity &amp; Compliance Program:** Led the cybersecurity resilience effort. Designed organization-wide awareness training with a simulated phishing platform and monthly training cadence. Implemented remedial training for at-risk employees with performance tracking and reporting. Achieved a 50% reduction in phishing click-through rates within 12 months through comprehensive awareness and measurable accountability.</w:t>
      </w:r>
    </w:p>
    <w:p>
      <w:pPr>
        <w:pStyle w:val="ListBullet"/>
      </w:pPr>
      <w:r>
        <w:rPr>
          <w:sz w:val="20"/>
        </w:rPr>
        <w:t>**Vendor Management &amp; Cost Optimization:** Led the vendor selection and management process for the 600+ person organization. Built a vendor audit framework to assess risk, cost, and implementation feasibility. Negotiated vendor relationships and contracts, achieving $245K+ in annual savings through strategic optimization and renegotiation. Established vendor performance metrics and SLA monitoring.</w:t>
      </w:r>
    </w:p>
    <w:p>
      <w:pPr>
        <w:pStyle w:val="ListBullet"/>
      </w:pPr>
      <w:r>
        <w:rPr>
          <w:sz w:val="20"/>
        </w:rPr>
        <w:t>**Process Improvement &amp; Governance:** Embedded Agile and DevOps practices into IT delivery workflows, which increased team velocity and organizational alignment. Created team structures, governance frameworks, and service delivery standards that supported 600+ employees across multiple sites. Streamlined Help Desk operations, reducing average issue resolution time by 35% through process analysis and root cause work.</w:t>
      </w:r>
    </w:p>
    <w:p/>
    <w:p/>
    <w:p>
      <w:r>
        <w:rPr>
          <w:sz w:val="20"/>
        </w:rPr>
        <w:t>### GEHA (Government Employees Health Association) — Project Manager / Scrum Master</w:t>
      </w:r>
    </w:p>
    <w:p>
      <w:r>
        <w:rPr>
          <w:sz w:val="20"/>
        </w:rPr>
        <w:t>June 2018 – June 2019 | Lee's Summit, MO</w:t>
      </w:r>
    </w:p>
    <w:p/>
    <w:p>
      <w:r>
        <w:rPr>
          <w:sz w:val="20"/>
        </w:rPr>
        <w:t>Managed major infrastructure transformation and delivery initiatives for a federal employee health benefits organization serving 2M+ members.</w:t>
      </w:r>
    </w:p>
    <w:p/>
    <w:p>
      <w:pPr>
        <w:pStyle w:val="ListBullet"/>
      </w:pPr>
      <w:r>
        <w:rPr>
          <w:sz w:val="20"/>
        </w:rPr>
        <w:t>Managed the migration from on-premises infrastructure to cloud, including hundreds of VDI environments. Executed phased conversion and stabilization across enterprise systems while maintaining timeline and budget discipline.</w:t>
      </w:r>
    </w:p>
    <w:p>
      <w:pPr>
        <w:pStyle w:val="ListBullet"/>
      </w:pPr>
      <w:r>
        <w:rPr>
          <w:sz w:val="20"/>
        </w:rPr>
        <w:t>Facilitated Agile delivery of a customer experience platform supporting 2M+ members. Aligned KPIs (CSAT, Voice of Customer) with business objectives. Coordinated cross-functional stakeholder engagement across business, technology, and leadership.</w:t>
      </w:r>
    </w:p>
    <w:p>
      <w:pPr>
        <w:pStyle w:val="ListBullet"/>
      </w:pPr>
      <w:r>
        <w:rPr>
          <w:sz w:val="20"/>
        </w:rPr>
        <w:t>Managed data retention and litigation risk initiatives through defensible destruction protocols and updated data retention policies, ensuring regulatory compliance and organizational risk mitigation.</w:t>
      </w:r>
    </w:p>
    <w:p/>
    <w:p/>
    <w:p>
      <w:r>
        <w:rPr>
          <w:sz w:val="20"/>
        </w:rPr>
        <w:t>### Netsmart Technologies — Program / Portfolio Manager</w:t>
      </w:r>
    </w:p>
    <w:p>
      <w:r>
        <w:rPr>
          <w:sz w:val="20"/>
        </w:rPr>
        <w:t>June 2014 – June 2018 | Overland Park, KS</w:t>
      </w:r>
    </w:p>
    <w:p/>
    <w:p>
      <w:r>
        <w:rPr>
          <w:sz w:val="20"/>
        </w:rPr>
        <w:t>Managed enterprise-scale EHR implementation portfolio for a healthcare IT vendor serving health systems and provider organizations.</w:t>
      </w:r>
    </w:p>
    <w:p/>
    <w:p>
      <w:pPr>
        <w:pStyle w:val="ListBullet"/>
      </w:pPr>
      <w:r>
        <w:rPr>
          <w:sz w:val="20"/>
        </w:rPr>
        <w:t>**Portfolio Management at Scale:** Oversaw 150+ projects and $100M+ in enterprise EHR implementations from design through operational readiness. Coordinated vendor and client teams across complex implementations. Managed project financials, timelines, and resource allocation.</w:t>
      </w:r>
    </w:p>
    <w:p>
      <w:pPr>
        <w:pStyle w:val="ListBullet"/>
      </w:pPr>
      <w:r>
        <w:rPr>
          <w:sz w:val="20"/>
        </w:rPr>
        <w:t>**Government &amp; Stakeholder Management:** Delivered the Reporting Module for the State of Alabama, working with state and federal stakeholders on compliance reporting standards. Managed multi-stakeholder engagement and regulatory alignment throughout the project lifecycle.</w:t>
      </w:r>
    </w:p>
    <w:p/>
    <w:p/>
    <w:p>
      <w:pPr>
        <w:pStyle w:val="Heading2"/>
      </w:pPr>
      <w:r>
        <w:rPr>
          <w:sz w:val="22"/>
        </w:rPr>
        <w:t>EDUCATION</w:t>
      </w:r>
    </w:p>
    <w:p/>
    <w:p>
      <w:r>
        <w:rPr>
          <w:sz w:val="20"/>
        </w:rPr>
        <w:t>Master of Social Work (MSW)</w:t>
      </w:r>
    </w:p>
    <w:p>
      <w:r>
        <w:rPr>
          <w:sz w:val="20"/>
        </w:rPr>
        <w:t>University of Kansas | Lawrence, KS | 2013</w:t>
      </w:r>
    </w:p>
    <w:p/>
    <w:p>
      <w:r>
        <w:rPr>
          <w:sz w:val="20"/>
        </w:rPr>
        <w:t>Bachelor of Science — Psychology / Sociology (Dual Major)</w:t>
      </w:r>
    </w:p>
    <w:p>
      <w:r>
        <w:rPr>
          <w:sz w:val="20"/>
        </w:rPr>
        <w:t>Northwest Missouri State University | Maryville, MO | 2011</w:t>
      </w:r>
    </w:p>
    <w:p/>
    <w:p/>
    <w:p>
      <w:pPr>
        <w:pStyle w:val="Heading2"/>
      </w:pPr>
      <w:r>
        <w:rPr>
          <w:sz w:val="22"/>
        </w:rPr>
        <w:t>CERTIFICATIONS &amp; PROFESSIONAL DEVELOPMENT</w:t>
      </w:r>
    </w:p>
    <w:p/>
    <w:p>
      <w:pPr>
        <w:pStyle w:val="ListBullet"/>
      </w:pPr>
      <w:r>
        <w:rPr>
          <w:sz w:val="20"/>
        </w:rPr>
        <w:t>**Certified Scrum Master (CSM)** — Scrum Alliance, 2019</w:t>
      </w:r>
    </w:p>
    <w:p>
      <w:pPr>
        <w:pStyle w:val="ListBullet"/>
      </w:pPr>
      <w:r>
        <w:rPr>
          <w:sz w:val="20"/>
        </w:rPr>
        <w:t>**Certified Product Owner (CSPO)** — Scrum Alliance, 2019</w:t>
      </w:r>
    </w:p>
    <w:p>
      <w:pPr>
        <w:pStyle w:val="ListBullet"/>
      </w:pPr>
      <w:r>
        <w:rPr>
          <w:sz w:val="20"/>
        </w:rPr>
        <w:t>**PMP Certification In Progress** — Targeting Q1 2027 Exam</w:t>
      </w:r>
    </w:p>
    <w:p/>
    <w:p/>
    <w:p>
      <w:pPr>
        <w:pStyle w:val="Heading2"/>
      </w:pPr>
      <w:r>
        <w:rPr>
          <w:sz w:val="22"/>
        </w:rPr>
        <w:t>TECHNICAL SKILLS</w:t>
      </w:r>
    </w:p>
    <w:p/>
    <w:p>
      <w:pPr>
        <w:pStyle w:val="ListBullet"/>
      </w:pPr>
      <w:r>
        <w:rPr>
          <w:sz w:val="20"/>
        </w:rPr>
        <w:t>**Project &amp; Program Management:** Agile (Scrum, Kanban), Waterfall, DevOps, PMO governance, risk management, portfolio management, SDLC</w:t>
      </w:r>
    </w:p>
    <w:p>
      <w:pPr>
        <w:pStyle w:val="ListBullet"/>
      </w:pPr>
      <w:r>
        <w:rPr>
          <w:sz w:val="20"/>
        </w:rPr>
        <w:t>**Analytics &amp; Data:** KPI design, performance metrics, data modeling, dashboard development, business intelligence, reporting automation</w:t>
      </w:r>
    </w:p>
    <w:p>
      <w:pPr>
        <w:pStyle w:val="ListBullet"/>
      </w:pPr>
      <w:r>
        <w:rPr>
          <w:sz w:val="20"/>
        </w:rPr>
        <w:t>**Tools &amp; Platforms:** Azure DevOps, Confluence, ServiceNow, Power BI, Tableau, Visio, MS Project, SharePoint, Jira</w:t>
      </w:r>
    </w:p>
    <w:p>
      <w:pPr>
        <w:pStyle w:val="ListBullet"/>
      </w:pPr>
      <w:r>
        <w:rPr>
          <w:sz w:val="20"/>
        </w:rPr>
        <w:t>**Compliance &amp; Regulated Environments:** HIPAA, SOC2, data privacy, cybersecurity program design, compliance auditing, regulatory frameworks</w:t>
      </w:r>
    </w:p>
    <w:p>
      <w:pPr>
        <w:pStyle w:val="ListBullet"/>
      </w:pPr>
      <w:r>
        <w:rPr>
          <w:sz w:val="20"/>
        </w:rPr>
        <w:t>**Automation &amp; AI Technology:** API integration, workflow optimization, RPA, LLM applications, agentic workflow systems, AI-driven process automation, strategic AI tool evaluation, LLM-augmented decision support, CI/CD pipelines, automation auditing</w:t>
      </w:r>
    </w:p>
    <w:p>
      <w:pPr>
        <w:pStyle w:val="ListBullet"/>
      </w:pPr>
      <w:r>
        <w:rPr>
          <w:sz w:val="20"/>
        </w:rPr>
        <w:t>**Team Development:** Training curriculum design, mentoring, change management, organizational development, team transformation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