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E0" w:rsidRPr="00893353" w:rsidRDefault="00EF07E0" w:rsidP="00EF07E0">
      <w:pPr>
        <w:spacing w:after="0" w:line="360" w:lineRule="auto"/>
        <w:jc w:val="center"/>
        <w:rPr>
          <w:rFonts w:ascii="Times New Roman" w:hAnsi="Times New Roman" w:cs="Times New Roman"/>
          <w:b/>
          <w:sz w:val="24"/>
          <w:szCs w:val="24"/>
        </w:rPr>
      </w:pPr>
      <w:r w:rsidRPr="00893353">
        <w:rPr>
          <w:rFonts w:ascii="Times New Roman" w:hAnsi="Times New Roman" w:cs="Times New Roman"/>
          <w:b/>
          <w:sz w:val="24"/>
          <w:szCs w:val="24"/>
        </w:rPr>
        <w:t>Riparian plant functional types</w:t>
      </w:r>
      <w:r w:rsidR="00071978" w:rsidRPr="00893353">
        <w:rPr>
          <w:rFonts w:ascii="Times New Roman" w:hAnsi="Times New Roman" w:cs="Times New Roman"/>
          <w:b/>
          <w:sz w:val="24"/>
          <w:szCs w:val="24"/>
        </w:rPr>
        <w:t xml:space="preserve"> of intermittent rivers of</w:t>
      </w:r>
      <w:r w:rsidR="00AC21DE" w:rsidRPr="00893353">
        <w:rPr>
          <w:rFonts w:ascii="Times New Roman" w:hAnsi="Times New Roman" w:cs="Times New Roman"/>
          <w:b/>
          <w:sz w:val="24"/>
          <w:szCs w:val="24"/>
        </w:rPr>
        <w:t xml:space="preserve"> </w:t>
      </w:r>
      <w:r w:rsidR="00BF6540" w:rsidRPr="00893353">
        <w:rPr>
          <w:rFonts w:ascii="Times New Roman" w:hAnsi="Times New Roman" w:cs="Times New Roman"/>
          <w:b/>
          <w:sz w:val="24"/>
          <w:szCs w:val="24"/>
        </w:rPr>
        <w:t xml:space="preserve">the </w:t>
      </w:r>
      <w:r w:rsidR="00AC21DE" w:rsidRPr="00893353">
        <w:rPr>
          <w:rFonts w:ascii="Times New Roman" w:hAnsi="Times New Roman" w:cs="Times New Roman"/>
          <w:b/>
          <w:sz w:val="24"/>
          <w:szCs w:val="24"/>
        </w:rPr>
        <w:t>American Southwest</w:t>
      </w:r>
    </w:p>
    <w:p w:rsidR="007F3DB1" w:rsidRPr="00893353" w:rsidRDefault="001E1C27" w:rsidP="0029203C">
      <w:pPr>
        <w:spacing w:after="0" w:line="240" w:lineRule="auto"/>
        <w:jc w:val="center"/>
        <w:rPr>
          <w:rFonts w:ascii="Times New Roman" w:hAnsi="Times New Roman" w:cs="Times New Roman"/>
          <w:sz w:val="24"/>
          <w:szCs w:val="24"/>
        </w:rPr>
      </w:pPr>
      <w:r w:rsidRPr="00893353">
        <w:rPr>
          <w:rFonts w:ascii="Times New Roman" w:hAnsi="Times New Roman" w:cs="Times New Roman"/>
          <w:sz w:val="24"/>
          <w:szCs w:val="24"/>
        </w:rPr>
        <w:t xml:space="preserve">Juliet </w:t>
      </w:r>
      <w:r w:rsidR="00B9519E" w:rsidRPr="00893353">
        <w:rPr>
          <w:rFonts w:ascii="Times New Roman" w:hAnsi="Times New Roman" w:cs="Times New Roman"/>
          <w:sz w:val="24"/>
          <w:szCs w:val="24"/>
        </w:rPr>
        <w:t xml:space="preserve">C. </w:t>
      </w:r>
      <w:r w:rsidRPr="00893353">
        <w:rPr>
          <w:rFonts w:ascii="Times New Roman" w:hAnsi="Times New Roman" w:cs="Times New Roman"/>
          <w:sz w:val="24"/>
          <w:szCs w:val="24"/>
        </w:rPr>
        <w:t xml:space="preserve">Stromberg </w:t>
      </w:r>
    </w:p>
    <w:p w:rsidR="005F1700" w:rsidRPr="00893353" w:rsidRDefault="00221E4D" w:rsidP="0029203C">
      <w:pPr>
        <w:spacing w:after="0" w:line="240" w:lineRule="auto"/>
        <w:jc w:val="center"/>
        <w:rPr>
          <w:rFonts w:ascii="Times New Roman" w:hAnsi="Times New Roman" w:cs="Times New Roman"/>
          <w:sz w:val="24"/>
          <w:szCs w:val="24"/>
        </w:rPr>
      </w:pPr>
      <w:r w:rsidRPr="00893353">
        <w:rPr>
          <w:rFonts w:ascii="Times New Roman" w:hAnsi="Times New Roman" w:cs="Times New Roman"/>
          <w:sz w:val="24"/>
          <w:szCs w:val="24"/>
        </w:rPr>
        <w:t xml:space="preserve">School of Life Sciences, </w:t>
      </w:r>
      <w:r w:rsidR="001E1C27" w:rsidRPr="00893353">
        <w:rPr>
          <w:rFonts w:ascii="Times New Roman" w:hAnsi="Times New Roman" w:cs="Times New Roman"/>
          <w:sz w:val="24"/>
          <w:szCs w:val="24"/>
        </w:rPr>
        <w:t>Arizona State University, Tempe</w:t>
      </w:r>
      <w:r w:rsidR="00BF6540" w:rsidRPr="00893353">
        <w:rPr>
          <w:rFonts w:ascii="Times New Roman" w:hAnsi="Times New Roman" w:cs="Times New Roman"/>
          <w:sz w:val="24"/>
          <w:szCs w:val="24"/>
        </w:rPr>
        <w:t xml:space="preserve">, AZ, USA </w:t>
      </w:r>
      <w:r w:rsidR="00B9519E" w:rsidRPr="00893353">
        <w:rPr>
          <w:rFonts w:ascii="Times New Roman" w:hAnsi="Times New Roman" w:cs="Times New Roman"/>
          <w:sz w:val="24"/>
          <w:szCs w:val="24"/>
        </w:rPr>
        <w:t>8</w:t>
      </w:r>
      <w:r w:rsidR="00BF6540" w:rsidRPr="00893353">
        <w:rPr>
          <w:rFonts w:ascii="Times New Roman" w:hAnsi="Times New Roman" w:cs="Times New Roman"/>
          <w:sz w:val="24"/>
          <w:szCs w:val="24"/>
        </w:rPr>
        <w:t>5</w:t>
      </w:r>
      <w:r w:rsidR="00B9519E" w:rsidRPr="00893353">
        <w:rPr>
          <w:rFonts w:ascii="Times New Roman" w:hAnsi="Times New Roman" w:cs="Times New Roman"/>
          <w:sz w:val="24"/>
          <w:szCs w:val="24"/>
        </w:rPr>
        <w:t>287-4501</w:t>
      </w:r>
      <w:r w:rsidR="001E1C27" w:rsidRPr="00893353">
        <w:rPr>
          <w:rFonts w:ascii="Times New Roman" w:hAnsi="Times New Roman" w:cs="Times New Roman"/>
          <w:sz w:val="24"/>
          <w:szCs w:val="24"/>
        </w:rPr>
        <w:t xml:space="preserve"> </w:t>
      </w:r>
    </w:p>
    <w:p w:rsidR="00676EC4" w:rsidRPr="00893353" w:rsidRDefault="00676EC4" w:rsidP="00676EC4">
      <w:pPr>
        <w:pStyle w:val="PlainText"/>
      </w:pPr>
    </w:p>
    <w:p w:rsidR="00AC21DE" w:rsidRPr="00893353" w:rsidRDefault="00AC21DE" w:rsidP="00893353">
      <w:pPr>
        <w:pStyle w:val="CommentText"/>
        <w:spacing w:line="360" w:lineRule="auto"/>
        <w:rPr>
          <w:rFonts w:ascii="Times New Roman" w:hAnsi="Times New Roman" w:cs="Times New Roman"/>
          <w:sz w:val="24"/>
          <w:szCs w:val="24"/>
        </w:rPr>
      </w:pPr>
      <w:r w:rsidRPr="00893353">
        <w:rPr>
          <w:rFonts w:ascii="Times New Roman" w:hAnsi="Times New Roman" w:cs="Times New Roman"/>
          <w:sz w:val="24"/>
          <w:szCs w:val="24"/>
        </w:rPr>
        <w:t xml:space="preserve">Summary </w:t>
      </w:r>
    </w:p>
    <w:p w:rsidR="009B7AF4" w:rsidRPr="00893353" w:rsidRDefault="00AC21DE" w:rsidP="00893353">
      <w:pPr>
        <w:pStyle w:val="CommentText"/>
        <w:spacing w:line="360" w:lineRule="auto"/>
        <w:rPr>
          <w:rFonts w:ascii="Times New Roman" w:hAnsi="Times New Roman" w:cs="Times New Roman"/>
          <w:sz w:val="24"/>
          <w:szCs w:val="24"/>
        </w:rPr>
      </w:pPr>
      <w:r w:rsidRPr="00893353">
        <w:rPr>
          <w:rFonts w:ascii="Times New Roman" w:hAnsi="Times New Roman" w:cs="Times New Roman"/>
          <w:sz w:val="24"/>
          <w:szCs w:val="24"/>
        </w:rPr>
        <w:t xml:space="preserve">1. </w:t>
      </w:r>
      <w:r w:rsidR="003A2782" w:rsidRPr="00893353">
        <w:rPr>
          <w:rFonts w:ascii="Times New Roman" w:hAnsi="Times New Roman" w:cs="Times New Roman"/>
          <w:sz w:val="24"/>
          <w:szCs w:val="24"/>
        </w:rPr>
        <w:t>Plant functional types increasingly are being used to predict vegetation response to global changes</w:t>
      </w:r>
      <w:r w:rsidR="00431F06" w:rsidRPr="00893353">
        <w:rPr>
          <w:rFonts w:ascii="Times New Roman" w:hAnsi="Times New Roman" w:cs="Times New Roman"/>
          <w:sz w:val="24"/>
          <w:szCs w:val="24"/>
        </w:rPr>
        <w:t>. This necessitates</w:t>
      </w:r>
      <w:r w:rsidR="005601D0" w:rsidRPr="00893353">
        <w:rPr>
          <w:rFonts w:ascii="Times New Roman" w:hAnsi="Times New Roman" w:cs="Times New Roman"/>
          <w:sz w:val="24"/>
          <w:szCs w:val="24"/>
        </w:rPr>
        <w:t xml:space="preserve"> </w:t>
      </w:r>
      <w:r w:rsidR="00786FA2" w:rsidRPr="00893353">
        <w:rPr>
          <w:rFonts w:ascii="Times New Roman" w:hAnsi="Times New Roman" w:cs="Times New Roman"/>
          <w:sz w:val="24"/>
          <w:szCs w:val="24"/>
        </w:rPr>
        <w:t xml:space="preserve">research to </w:t>
      </w:r>
      <w:r w:rsidR="005601D0" w:rsidRPr="00893353">
        <w:rPr>
          <w:rFonts w:ascii="Times New Roman" w:hAnsi="Times New Roman" w:cs="Times New Roman"/>
          <w:sz w:val="24"/>
          <w:szCs w:val="24"/>
        </w:rPr>
        <w:t>identify suitable traits</w:t>
      </w:r>
      <w:r w:rsidR="00786FA2" w:rsidRPr="00893353">
        <w:rPr>
          <w:rFonts w:ascii="Times New Roman" w:hAnsi="Times New Roman" w:cs="Times New Roman"/>
          <w:sz w:val="24"/>
          <w:szCs w:val="24"/>
        </w:rPr>
        <w:t xml:space="preserve"> for </w:t>
      </w:r>
      <w:r w:rsidR="00431F06" w:rsidRPr="00893353">
        <w:rPr>
          <w:rFonts w:ascii="Times New Roman" w:hAnsi="Times New Roman" w:cs="Times New Roman"/>
          <w:sz w:val="24"/>
          <w:szCs w:val="24"/>
        </w:rPr>
        <w:t xml:space="preserve">region-specific </w:t>
      </w:r>
      <w:r w:rsidR="00F11E8F" w:rsidRPr="00893353">
        <w:rPr>
          <w:rFonts w:ascii="Times New Roman" w:hAnsi="Times New Roman" w:cs="Times New Roman"/>
          <w:sz w:val="24"/>
          <w:szCs w:val="24"/>
        </w:rPr>
        <w:t>d</w:t>
      </w:r>
      <w:r w:rsidR="001B71A1" w:rsidRPr="00893353">
        <w:rPr>
          <w:rFonts w:ascii="Times New Roman" w:hAnsi="Times New Roman" w:cs="Times New Roman"/>
          <w:sz w:val="24"/>
          <w:szCs w:val="24"/>
        </w:rPr>
        <w:t>elineation</w:t>
      </w:r>
      <w:r w:rsidR="00F11E8F" w:rsidRPr="00893353">
        <w:rPr>
          <w:rFonts w:ascii="Times New Roman" w:hAnsi="Times New Roman" w:cs="Times New Roman"/>
          <w:sz w:val="24"/>
          <w:szCs w:val="24"/>
        </w:rPr>
        <w:t>s</w:t>
      </w:r>
      <w:r w:rsidR="003A2782" w:rsidRPr="00893353">
        <w:rPr>
          <w:rFonts w:ascii="Times New Roman" w:hAnsi="Times New Roman" w:cs="Times New Roman"/>
          <w:sz w:val="24"/>
          <w:szCs w:val="24"/>
        </w:rPr>
        <w:t>. For rivers</w:t>
      </w:r>
      <w:r w:rsidR="004B5126" w:rsidRPr="00893353">
        <w:rPr>
          <w:rFonts w:ascii="Times New Roman" w:hAnsi="Times New Roman" w:cs="Times New Roman"/>
          <w:sz w:val="24"/>
          <w:szCs w:val="24"/>
        </w:rPr>
        <w:t xml:space="preserve"> of the American Southwest</w:t>
      </w:r>
      <w:r w:rsidR="003A2782" w:rsidRPr="00893353">
        <w:rPr>
          <w:rFonts w:ascii="Times New Roman" w:hAnsi="Times New Roman" w:cs="Times New Roman"/>
          <w:sz w:val="24"/>
          <w:szCs w:val="24"/>
        </w:rPr>
        <w:t xml:space="preserve">, the future will bring decreases in base flow and increases in flood magnitude. </w:t>
      </w:r>
      <w:r w:rsidR="005601D0" w:rsidRPr="00893353">
        <w:rPr>
          <w:rFonts w:ascii="Times New Roman" w:hAnsi="Times New Roman" w:cs="Times New Roman"/>
          <w:sz w:val="24"/>
          <w:szCs w:val="24"/>
        </w:rPr>
        <w:t>Riparian f</w:t>
      </w:r>
      <w:r w:rsidR="00AC07EB" w:rsidRPr="00893353">
        <w:rPr>
          <w:rFonts w:ascii="Times New Roman" w:hAnsi="Times New Roman" w:cs="Times New Roman"/>
          <w:sz w:val="24"/>
          <w:szCs w:val="24"/>
        </w:rPr>
        <w:t>unctional type</w:t>
      </w:r>
      <w:r w:rsidR="003A2782" w:rsidRPr="00893353">
        <w:rPr>
          <w:rFonts w:ascii="Times New Roman" w:hAnsi="Times New Roman" w:cs="Times New Roman"/>
          <w:sz w:val="24"/>
          <w:szCs w:val="24"/>
        </w:rPr>
        <w:t xml:space="preserve"> delineation </w:t>
      </w:r>
      <w:r w:rsidR="004B5126" w:rsidRPr="00893353">
        <w:rPr>
          <w:rFonts w:ascii="Times New Roman" w:hAnsi="Times New Roman" w:cs="Times New Roman"/>
          <w:sz w:val="24"/>
          <w:szCs w:val="24"/>
        </w:rPr>
        <w:t xml:space="preserve">must </w:t>
      </w:r>
      <w:r w:rsidR="003A2782" w:rsidRPr="00893353">
        <w:rPr>
          <w:rFonts w:ascii="Times New Roman" w:hAnsi="Times New Roman" w:cs="Times New Roman"/>
          <w:sz w:val="24"/>
          <w:szCs w:val="24"/>
        </w:rPr>
        <w:t>be grounded in traits linked with both of these physical processes</w:t>
      </w:r>
      <w:r w:rsidR="009B7AF4" w:rsidRPr="00893353">
        <w:rPr>
          <w:rFonts w:ascii="Times New Roman" w:hAnsi="Times New Roman" w:cs="Times New Roman"/>
          <w:sz w:val="24"/>
          <w:szCs w:val="24"/>
        </w:rPr>
        <w:t xml:space="preserve">. </w:t>
      </w:r>
    </w:p>
    <w:p w:rsidR="003A2782" w:rsidRPr="00893353" w:rsidRDefault="003A2782" w:rsidP="00893353">
      <w:pPr>
        <w:pStyle w:val="CommentText"/>
        <w:spacing w:line="360" w:lineRule="auto"/>
        <w:rPr>
          <w:rFonts w:ascii="Times New Roman" w:hAnsi="Times New Roman" w:cs="Times New Roman"/>
          <w:sz w:val="24"/>
          <w:szCs w:val="24"/>
        </w:rPr>
      </w:pPr>
      <w:r w:rsidRPr="00893353">
        <w:rPr>
          <w:rFonts w:ascii="Times New Roman" w:hAnsi="Times New Roman" w:cs="Times New Roman"/>
          <w:sz w:val="24"/>
          <w:szCs w:val="24"/>
        </w:rPr>
        <w:t>2</w:t>
      </w:r>
      <w:r w:rsidR="00AC21DE" w:rsidRPr="00893353">
        <w:rPr>
          <w:rFonts w:ascii="Times New Roman" w:hAnsi="Times New Roman" w:cs="Times New Roman"/>
          <w:sz w:val="24"/>
          <w:szCs w:val="24"/>
        </w:rPr>
        <w:t xml:space="preserve">. </w:t>
      </w:r>
      <w:r w:rsidR="00431F06" w:rsidRPr="00893353">
        <w:rPr>
          <w:rFonts w:ascii="Times New Roman" w:hAnsi="Times New Roman" w:cs="Times New Roman"/>
          <w:sz w:val="24"/>
          <w:szCs w:val="24"/>
        </w:rPr>
        <w:t>My</w:t>
      </w:r>
      <w:r w:rsidRPr="00893353">
        <w:rPr>
          <w:rFonts w:ascii="Times New Roman" w:hAnsi="Times New Roman" w:cs="Times New Roman"/>
          <w:sz w:val="24"/>
          <w:szCs w:val="24"/>
        </w:rPr>
        <w:t xml:space="preserve"> goals were </w:t>
      </w:r>
      <w:r w:rsidR="00E0706F" w:rsidRPr="00893353">
        <w:rPr>
          <w:rFonts w:ascii="Times New Roman" w:hAnsi="Times New Roman" w:cs="Times New Roman"/>
          <w:sz w:val="24"/>
          <w:szCs w:val="24"/>
        </w:rPr>
        <w:t xml:space="preserve">(1) </w:t>
      </w:r>
      <w:r w:rsidR="001B71A1" w:rsidRPr="00893353">
        <w:rPr>
          <w:rFonts w:ascii="Times New Roman" w:hAnsi="Times New Roman" w:cs="Times New Roman"/>
          <w:sz w:val="24"/>
          <w:szCs w:val="24"/>
        </w:rPr>
        <w:t xml:space="preserve">to </w:t>
      </w:r>
      <w:r w:rsidR="004B5126" w:rsidRPr="00893353">
        <w:rPr>
          <w:rFonts w:ascii="Times New Roman" w:hAnsi="Times New Roman" w:cs="Times New Roman"/>
          <w:sz w:val="24"/>
          <w:szCs w:val="24"/>
        </w:rPr>
        <w:t xml:space="preserve">identify </w:t>
      </w:r>
      <w:r w:rsidR="005601D0" w:rsidRPr="00893353">
        <w:rPr>
          <w:rFonts w:ascii="Times New Roman" w:hAnsi="Times New Roman" w:cs="Times New Roman"/>
          <w:sz w:val="24"/>
          <w:szCs w:val="24"/>
        </w:rPr>
        <w:t>p</w:t>
      </w:r>
      <w:r w:rsidRPr="00893353">
        <w:rPr>
          <w:rFonts w:ascii="Times New Roman" w:hAnsi="Times New Roman" w:cs="Times New Roman"/>
          <w:sz w:val="24"/>
          <w:szCs w:val="24"/>
        </w:rPr>
        <w:t xml:space="preserve">lant traits </w:t>
      </w:r>
      <w:r w:rsidR="005601D0" w:rsidRPr="00893353">
        <w:rPr>
          <w:rFonts w:ascii="Times New Roman" w:hAnsi="Times New Roman" w:cs="Times New Roman"/>
          <w:sz w:val="24"/>
          <w:szCs w:val="24"/>
        </w:rPr>
        <w:t xml:space="preserve">indicative of </w:t>
      </w:r>
      <w:r w:rsidRPr="00893353">
        <w:rPr>
          <w:rFonts w:ascii="Times New Roman" w:hAnsi="Times New Roman" w:cs="Times New Roman"/>
          <w:sz w:val="24"/>
          <w:szCs w:val="24"/>
        </w:rPr>
        <w:t xml:space="preserve">water </w:t>
      </w:r>
      <w:r w:rsidR="005601D0" w:rsidRPr="00893353">
        <w:rPr>
          <w:rFonts w:ascii="Times New Roman" w:hAnsi="Times New Roman" w:cs="Times New Roman"/>
          <w:sz w:val="24"/>
          <w:szCs w:val="24"/>
        </w:rPr>
        <w:t>resource availability</w:t>
      </w:r>
      <w:r w:rsidRPr="00893353">
        <w:rPr>
          <w:rFonts w:ascii="Times New Roman" w:hAnsi="Times New Roman" w:cs="Times New Roman"/>
          <w:sz w:val="24"/>
          <w:szCs w:val="24"/>
        </w:rPr>
        <w:t xml:space="preserve"> and flood </w:t>
      </w:r>
      <w:r w:rsidR="005601D0" w:rsidRPr="00893353">
        <w:rPr>
          <w:rFonts w:ascii="Times New Roman" w:hAnsi="Times New Roman" w:cs="Times New Roman"/>
          <w:sz w:val="24"/>
          <w:szCs w:val="24"/>
        </w:rPr>
        <w:t xml:space="preserve">disturbance </w:t>
      </w:r>
      <w:r w:rsidRPr="00893353">
        <w:rPr>
          <w:rFonts w:ascii="Times New Roman" w:hAnsi="Times New Roman" w:cs="Times New Roman"/>
          <w:sz w:val="24"/>
          <w:szCs w:val="24"/>
        </w:rPr>
        <w:t xml:space="preserve">and </w:t>
      </w:r>
      <w:r w:rsidR="00E0706F" w:rsidRPr="00893353">
        <w:rPr>
          <w:rFonts w:ascii="Times New Roman" w:hAnsi="Times New Roman" w:cs="Times New Roman"/>
          <w:sz w:val="24"/>
          <w:szCs w:val="24"/>
        </w:rPr>
        <w:t>(2)</w:t>
      </w:r>
      <w:r w:rsidRPr="00893353">
        <w:rPr>
          <w:rFonts w:ascii="Times New Roman" w:hAnsi="Times New Roman" w:cs="Times New Roman"/>
          <w:sz w:val="24"/>
          <w:szCs w:val="24"/>
        </w:rPr>
        <w:t xml:space="preserve"> </w:t>
      </w:r>
      <w:r w:rsidR="00E0706F" w:rsidRPr="00893353">
        <w:rPr>
          <w:rFonts w:ascii="Times New Roman" w:hAnsi="Times New Roman" w:cs="Times New Roman"/>
          <w:sz w:val="24"/>
          <w:szCs w:val="24"/>
        </w:rPr>
        <w:t xml:space="preserve">to </w:t>
      </w:r>
      <w:r w:rsidR="00AC07EB" w:rsidRPr="00893353">
        <w:rPr>
          <w:rFonts w:ascii="Times New Roman" w:hAnsi="Times New Roman" w:cs="Times New Roman"/>
          <w:sz w:val="24"/>
          <w:szCs w:val="24"/>
        </w:rPr>
        <w:t xml:space="preserve">identify woody plant functional types associated with distinct </w:t>
      </w:r>
      <w:r w:rsidR="00893353">
        <w:rPr>
          <w:rFonts w:ascii="Times New Roman" w:hAnsi="Times New Roman" w:cs="Times New Roman"/>
          <w:sz w:val="24"/>
          <w:szCs w:val="24"/>
        </w:rPr>
        <w:t>riparian habitat types</w:t>
      </w:r>
      <w:r w:rsidR="00AC07EB" w:rsidRPr="00893353">
        <w:rPr>
          <w:rFonts w:ascii="Times New Roman" w:hAnsi="Times New Roman" w:cs="Times New Roman"/>
          <w:sz w:val="24"/>
          <w:szCs w:val="24"/>
        </w:rPr>
        <w:t xml:space="preserve"> of arid southwestern U</w:t>
      </w:r>
      <w:r w:rsidR="00A76D67" w:rsidRPr="00893353">
        <w:rPr>
          <w:rFonts w:ascii="Times New Roman" w:hAnsi="Times New Roman" w:cs="Times New Roman"/>
          <w:sz w:val="24"/>
          <w:szCs w:val="24"/>
        </w:rPr>
        <w:t>SA</w:t>
      </w:r>
      <w:r w:rsidR="00AC07EB" w:rsidRPr="00893353">
        <w:rPr>
          <w:rFonts w:ascii="Times New Roman" w:hAnsi="Times New Roman" w:cs="Times New Roman"/>
          <w:sz w:val="24"/>
          <w:szCs w:val="24"/>
        </w:rPr>
        <w:t xml:space="preserve">.  </w:t>
      </w:r>
    </w:p>
    <w:p w:rsidR="00DA2C10" w:rsidRPr="00893353" w:rsidRDefault="003A2782" w:rsidP="00893353">
      <w:pPr>
        <w:pStyle w:val="CommentText"/>
        <w:spacing w:line="360" w:lineRule="auto"/>
        <w:rPr>
          <w:rFonts w:ascii="Times New Roman" w:hAnsi="Times New Roman" w:cs="Times New Roman"/>
          <w:sz w:val="24"/>
          <w:szCs w:val="24"/>
        </w:rPr>
      </w:pPr>
      <w:r w:rsidRPr="00893353">
        <w:rPr>
          <w:rFonts w:ascii="Times New Roman" w:hAnsi="Times New Roman" w:cs="Times New Roman"/>
          <w:sz w:val="24"/>
          <w:szCs w:val="24"/>
        </w:rPr>
        <w:t>3</w:t>
      </w:r>
      <w:r w:rsidR="00DA2C10" w:rsidRPr="00893353">
        <w:rPr>
          <w:rFonts w:ascii="Times New Roman" w:hAnsi="Times New Roman" w:cs="Times New Roman"/>
          <w:sz w:val="24"/>
          <w:szCs w:val="24"/>
        </w:rPr>
        <w:t xml:space="preserve">. Woody vegetation structure and composition were measured in </w:t>
      </w:r>
      <w:r w:rsidR="00973764" w:rsidRPr="00893353">
        <w:rPr>
          <w:rFonts w:ascii="Times New Roman" w:hAnsi="Times New Roman" w:cs="Times New Roman"/>
          <w:sz w:val="24"/>
          <w:szCs w:val="24"/>
        </w:rPr>
        <w:t>167</w:t>
      </w:r>
      <w:r w:rsidR="00DA2C10" w:rsidRPr="00893353">
        <w:rPr>
          <w:rFonts w:ascii="Times New Roman" w:hAnsi="Times New Roman" w:cs="Times New Roman"/>
          <w:sz w:val="24"/>
          <w:szCs w:val="24"/>
        </w:rPr>
        <w:t xml:space="preserve"> </w:t>
      </w:r>
      <w:r w:rsidR="004B5126" w:rsidRPr="00893353">
        <w:rPr>
          <w:rFonts w:ascii="Times New Roman" w:hAnsi="Times New Roman" w:cs="Times New Roman"/>
          <w:sz w:val="24"/>
          <w:szCs w:val="24"/>
        </w:rPr>
        <w:t>plots</w:t>
      </w:r>
      <w:r w:rsidR="001B71A1" w:rsidRPr="00893353">
        <w:rPr>
          <w:rFonts w:ascii="Times New Roman" w:hAnsi="Times New Roman" w:cs="Times New Roman"/>
          <w:sz w:val="24"/>
          <w:szCs w:val="24"/>
        </w:rPr>
        <w:t xml:space="preserve">, </w:t>
      </w:r>
      <w:r w:rsidR="004B5126" w:rsidRPr="00893353">
        <w:rPr>
          <w:rFonts w:ascii="Times New Roman" w:hAnsi="Times New Roman" w:cs="Times New Roman"/>
          <w:sz w:val="24"/>
          <w:szCs w:val="24"/>
        </w:rPr>
        <w:t>among 14 sites</w:t>
      </w:r>
      <w:r w:rsidR="001B71A1" w:rsidRPr="00893353">
        <w:rPr>
          <w:rFonts w:ascii="Times New Roman" w:hAnsi="Times New Roman" w:cs="Times New Roman"/>
          <w:sz w:val="24"/>
          <w:szCs w:val="24"/>
        </w:rPr>
        <w:t>,</w:t>
      </w:r>
      <w:r w:rsidR="004B5126" w:rsidRPr="00893353">
        <w:rPr>
          <w:rFonts w:ascii="Times New Roman" w:hAnsi="Times New Roman" w:cs="Times New Roman"/>
          <w:sz w:val="24"/>
          <w:szCs w:val="24"/>
        </w:rPr>
        <w:t xml:space="preserve"> </w:t>
      </w:r>
      <w:r w:rsidR="00DA2C10" w:rsidRPr="00893353">
        <w:rPr>
          <w:rFonts w:ascii="Times New Roman" w:hAnsi="Times New Roman" w:cs="Times New Roman"/>
          <w:sz w:val="24"/>
          <w:szCs w:val="24"/>
        </w:rPr>
        <w:t xml:space="preserve">in </w:t>
      </w:r>
      <w:r w:rsidR="00EE4013" w:rsidRPr="00893353">
        <w:rPr>
          <w:rFonts w:ascii="Times New Roman" w:hAnsi="Times New Roman" w:cs="Times New Roman"/>
          <w:sz w:val="24"/>
          <w:szCs w:val="24"/>
        </w:rPr>
        <w:t>river floodplain</w:t>
      </w:r>
      <w:r w:rsidR="005601D0" w:rsidRPr="00893353">
        <w:rPr>
          <w:rFonts w:ascii="Times New Roman" w:hAnsi="Times New Roman" w:cs="Times New Roman"/>
          <w:sz w:val="24"/>
          <w:szCs w:val="24"/>
        </w:rPr>
        <w:t>s</w:t>
      </w:r>
      <w:r w:rsidR="00973764" w:rsidRPr="00893353">
        <w:rPr>
          <w:rFonts w:ascii="Times New Roman" w:hAnsi="Times New Roman" w:cs="Times New Roman"/>
          <w:sz w:val="24"/>
          <w:szCs w:val="24"/>
        </w:rPr>
        <w:t>,</w:t>
      </w:r>
      <w:r w:rsidR="00EE4013" w:rsidRPr="00893353">
        <w:rPr>
          <w:rFonts w:ascii="Times New Roman" w:hAnsi="Times New Roman" w:cs="Times New Roman"/>
          <w:sz w:val="24"/>
          <w:szCs w:val="24"/>
        </w:rPr>
        <w:t xml:space="preserve"> terrace</w:t>
      </w:r>
      <w:r w:rsidR="005601D0" w:rsidRPr="00893353">
        <w:rPr>
          <w:rFonts w:ascii="Times New Roman" w:hAnsi="Times New Roman" w:cs="Times New Roman"/>
          <w:sz w:val="24"/>
          <w:szCs w:val="24"/>
        </w:rPr>
        <w:t>s</w:t>
      </w:r>
      <w:r w:rsidR="00973764" w:rsidRPr="00893353">
        <w:rPr>
          <w:rFonts w:ascii="Times New Roman" w:hAnsi="Times New Roman" w:cs="Times New Roman"/>
          <w:sz w:val="24"/>
          <w:szCs w:val="24"/>
        </w:rPr>
        <w:t xml:space="preserve"> and upland</w:t>
      </w:r>
      <w:r w:rsidR="00434901" w:rsidRPr="00893353">
        <w:rPr>
          <w:rFonts w:ascii="Times New Roman" w:hAnsi="Times New Roman" w:cs="Times New Roman"/>
          <w:sz w:val="24"/>
          <w:szCs w:val="24"/>
        </w:rPr>
        <w:t>s</w:t>
      </w:r>
      <w:r w:rsidR="00893353">
        <w:rPr>
          <w:rFonts w:ascii="Times New Roman" w:hAnsi="Times New Roman" w:cs="Times New Roman"/>
          <w:sz w:val="24"/>
          <w:szCs w:val="24"/>
        </w:rPr>
        <w:t xml:space="preserve"> of two Arizona rivers.</w:t>
      </w:r>
      <w:r w:rsidR="00DA2C10" w:rsidRPr="00893353">
        <w:rPr>
          <w:rFonts w:ascii="Times New Roman" w:hAnsi="Times New Roman" w:cs="Times New Roman"/>
          <w:sz w:val="24"/>
          <w:szCs w:val="24"/>
        </w:rPr>
        <w:t xml:space="preserve"> </w:t>
      </w:r>
      <w:r w:rsidR="00893353">
        <w:rPr>
          <w:rFonts w:ascii="Times New Roman" w:hAnsi="Times New Roman" w:cs="Times New Roman"/>
          <w:sz w:val="24"/>
          <w:szCs w:val="24"/>
        </w:rPr>
        <w:t>C</w:t>
      </w:r>
      <w:r w:rsidR="00DA2C10" w:rsidRPr="00893353">
        <w:rPr>
          <w:rFonts w:ascii="Times New Roman" w:hAnsi="Times New Roman" w:cs="Times New Roman"/>
          <w:sz w:val="24"/>
          <w:szCs w:val="24"/>
        </w:rPr>
        <w:t>ommunity</w:t>
      </w:r>
      <w:r w:rsidR="001B71A1" w:rsidRPr="00893353">
        <w:rPr>
          <w:rFonts w:ascii="Times New Roman" w:hAnsi="Times New Roman" w:cs="Times New Roman"/>
          <w:sz w:val="24"/>
          <w:szCs w:val="24"/>
        </w:rPr>
        <w:t>-</w:t>
      </w:r>
      <w:r w:rsidR="00DA2C10" w:rsidRPr="00893353">
        <w:rPr>
          <w:rFonts w:ascii="Times New Roman" w:hAnsi="Times New Roman" w:cs="Times New Roman"/>
          <w:sz w:val="24"/>
          <w:szCs w:val="24"/>
        </w:rPr>
        <w:t>weighted values</w:t>
      </w:r>
      <w:r w:rsidR="00893353">
        <w:rPr>
          <w:rFonts w:ascii="Times New Roman" w:hAnsi="Times New Roman" w:cs="Times New Roman"/>
          <w:sz w:val="24"/>
          <w:szCs w:val="24"/>
        </w:rPr>
        <w:t>, u</w:t>
      </w:r>
      <w:r w:rsidR="00893353" w:rsidRPr="00893353">
        <w:rPr>
          <w:rFonts w:ascii="Times New Roman" w:hAnsi="Times New Roman" w:cs="Times New Roman"/>
          <w:sz w:val="24"/>
          <w:szCs w:val="24"/>
        </w:rPr>
        <w:t xml:space="preserve">sing </w:t>
      </w:r>
      <w:r w:rsidR="00893353">
        <w:rPr>
          <w:rFonts w:ascii="Times New Roman" w:hAnsi="Times New Roman" w:cs="Times New Roman"/>
          <w:sz w:val="24"/>
          <w:szCs w:val="24"/>
        </w:rPr>
        <w:t xml:space="preserve">species </w:t>
      </w:r>
      <w:r w:rsidR="00893353" w:rsidRPr="00893353">
        <w:rPr>
          <w:rFonts w:ascii="Times New Roman" w:hAnsi="Times New Roman" w:cs="Times New Roman"/>
          <w:sz w:val="24"/>
          <w:szCs w:val="24"/>
        </w:rPr>
        <w:t>Importance Values</w:t>
      </w:r>
      <w:r w:rsidR="00893353">
        <w:rPr>
          <w:rFonts w:ascii="Times New Roman" w:hAnsi="Times New Roman" w:cs="Times New Roman"/>
          <w:sz w:val="24"/>
          <w:szCs w:val="24"/>
        </w:rPr>
        <w:t>,</w:t>
      </w:r>
      <w:r w:rsidR="00893353" w:rsidRPr="00893353">
        <w:rPr>
          <w:rFonts w:ascii="Times New Roman" w:hAnsi="Times New Roman" w:cs="Times New Roman"/>
          <w:sz w:val="24"/>
          <w:szCs w:val="24"/>
        </w:rPr>
        <w:t xml:space="preserve"> </w:t>
      </w:r>
      <w:r w:rsidR="00DA2C10" w:rsidRPr="00893353">
        <w:rPr>
          <w:rFonts w:ascii="Times New Roman" w:hAnsi="Times New Roman" w:cs="Times New Roman"/>
          <w:sz w:val="24"/>
          <w:szCs w:val="24"/>
        </w:rPr>
        <w:t xml:space="preserve">were calculated </w:t>
      </w:r>
      <w:r w:rsidR="004B5126" w:rsidRPr="00893353">
        <w:rPr>
          <w:rFonts w:ascii="Times New Roman" w:hAnsi="Times New Roman" w:cs="Times New Roman"/>
          <w:sz w:val="24"/>
          <w:szCs w:val="24"/>
        </w:rPr>
        <w:t xml:space="preserve">per plot </w:t>
      </w:r>
      <w:r w:rsidR="00DA2C10" w:rsidRPr="00893353">
        <w:rPr>
          <w:rFonts w:ascii="Times New Roman" w:hAnsi="Times New Roman" w:cs="Times New Roman"/>
          <w:sz w:val="24"/>
          <w:szCs w:val="24"/>
        </w:rPr>
        <w:t xml:space="preserve">for </w:t>
      </w:r>
      <w:r w:rsidR="00973764" w:rsidRPr="00893353">
        <w:rPr>
          <w:rFonts w:ascii="Times New Roman" w:hAnsi="Times New Roman" w:cs="Times New Roman"/>
          <w:sz w:val="24"/>
          <w:szCs w:val="24"/>
        </w:rPr>
        <w:t>seven</w:t>
      </w:r>
      <w:r w:rsidR="00DA2C10" w:rsidRPr="00893353">
        <w:rPr>
          <w:rFonts w:ascii="Times New Roman" w:hAnsi="Times New Roman" w:cs="Times New Roman"/>
          <w:sz w:val="24"/>
          <w:szCs w:val="24"/>
        </w:rPr>
        <w:t xml:space="preserve"> plant traits. </w:t>
      </w:r>
      <w:r w:rsidR="00434901" w:rsidRPr="00893353">
        <w:rPr>
          <w:rFonts w:ascii="Times New Roman" w:hAnsi="Times New Roman" w:cs="Times New Roman"/>
          <w:sz w:val="24"/>
          <w:szCs w:val="24"/>
        </w:rPr>
        <w:t xml:space="preserve"> </w:t>
      </w:r>
      <w:r w:rsidR="00DA2C10" w:rsidRPr="00893353">
        <w:rPr>
          <w:rFonts w:ascii="Times New Roman" w:hAnsi="Times New Roman" w:cs="Times New Roman"/>
          <w:sz w:val="24"/>
          <w:szCs w:val="24"/>
        </w:rPr>
        <w:t xml:space="preserve">Depth to water table and a </w:t>
      </w:r>
      <w:r w:rsidR="003F3CEF" w:rsidRPr="00893353">
        <w:rPr>
          <w:rFonts w:ascii="Times New Roman" w:hAnsi="Times New Roman" w:cs="Times New Roman"/>
          <w:sz w:val="24"/>
          <w:szCs w:val="24"/>
        </w:rPr>
        <w:t xml:space="preserve">surrogate </w:t>
      </w:r>
      <w:r w:rsidR="00DA2C10" w:rsidRPr="00893353">
        <w:rPr>
          <w:rFonts w:ascii="Times New Roman" w:hAnsi="Times New Roman" w:cs="Times New Roman"/>
          <w:sz w:val="24"/>
          <w:szCs w:val="24"/>
        </w:rPr>
        <w:t xml:space="preserve">measure of flood </w:t>
      </w:r>
      <w:r w:rsidR="003F3CEF" w:rsidRPr="00893353">
        <w:rPr>
          <w:rFonts w:ascii="Times New Roman" w:hAnsi="Times New Roman" w:cs="Times New Roman"/>
          <w:sz w:val="24"/>
          <w:szCs w:val="24"/>
        </w:rPr>
        <w:t>frequency</w:t>
      </w:r>
      <w:r w:rsidR="00DA2C10" w:rsidRPr="00893353">
        <w:rPr>
          <w:rFonts w:ascii="Times New Roman" w:hAnsi="Times New Roman" w:cs="Times New Roman"/>
          <w:sz w:val="24"/>
          <w:szCs w:val="24"/>
        </w:rPr>
        <w:t xml:space="preserve"> were calculated at the </w:t>
      </w:r>
      <w:r w:rsidR="004B5126" w:rsidRPr="00893353">
        <w:rPr>
          <w:rFonts w:ascii="Times New Roman" w:hAnsi="Times New Roman" w:cs="Times New Roman"/>
          <w:sz w:val="24"/>
          <w:szCs w:val="24"/>
        </w:rPr>
        <w:t>plot</w:t>
      </w:r>
      <w:r w:rsidR="00DA2C10" w:rsidRPr="00893353">
        <w:rPr>
          <w:rFonts w:ascii="Times New Roman" w:hAnsi="Times New Roman" w:cs="Times New Roman"/>
          <w:sz w:val="24"/>
          <w:szCs w:val="24"/>
        </w:rPr>
        <w:t xml:space="preserve"> level; stream flow intermittence </w:t>
      </w:r>
      <w:r w:rsidR="003F3CEF" w:rsidRPr="00893353">
        <w:rPr>
          <w:rFonts w:ascii="Times New Roman" w:hAnsi="Times New Roman" w:cs="Times New Roman"/>
          <w:sz w:val="24"/>
          <w:szCs w:val="24"/>
        </w:rPr>
        <w:t>(percent o</w:t>
      </w:r>
      <w:r w:rsidR="00434901" w:rsidRPr="00893353">
        <w:rPr>
          <w:rFonts w:ascii="Times New Roman" w:hAnsi="Times New Roman" w:cs="Times New Roman"/>
          <w:sz w:val="24"/>
          <w:szCs w:val="24"/>
        </w:rPr>
        <w:t>f</w:t>
      </w:r>
      <w:r w:rsidR="003F3CEF" w:rsidRPr="00893353">
        <w:rPr>
          <w:rFonts w:ascii="Times New Roman" w:hAnsi="Times New Roman" w:cs="Times New Roman"/>
          <w:sz w:val="24"/>
          <w:szCs w:val="24"/>
        </w:rPr>
        <w:t xml:space="preserve"> time flow was present) </w:t>
      </w:r>
      <w:r w:rsidR="00DA2C10" w:rsidRPr="00893353">
        <w:rPr>
          <w:rFonts w:ascii="Times New Roman" w:hAnsi="Times New Roman" w:cs="Times New Roman"/>
          <w:sz w:val="24"/>
          <w:szCs w:val="24"/>
        </w:rPr>
        <w:t xml:space="preserve">was calculated at the site level. </w:t>
      </w:r>
    </w:p>
    <w:p w:rsidR="00005A48" w:rsidRPr="00893353" w:rsidRDefault="00DA2C10" w:rsidP="00893353">
      <w:pPr>
        <w:pStyle w:val="CommentText"/>
        <w:spacing w:line="360" w:lineRule="auto"/>
        <w:rPr>
          <w:rFonts w:ascii="Times New Roman" w:hAnsi="Times New Roman" w:cs="Times New Roman"/>
          <w:sz w:val="24"/>
          <w:szCs w:val="24"/>
        </w:rPr>
      </w:pPr>
      <w:r w:rsidRPr="00893353">
        <w:rPr>
          <w:rFonts w:ascii="Times New Roman" w:hAnsi="Times New Roman" w:cs="Times New Roman"/>
          <w:sz w:val="24"/>
          <w:szCs w:val="24"/>
        </w:rPr>
        <w:t xml:space="preserve">4. </w:t>
      </w:r>
      <w:r w:rsidR="001B71A1" w:rsidRPr="00893353">
        <w:rPr>
          <w:rFonts w:ascii="Times New Roman" w:hAnsi="Times New Roman" w:cs="Times New Roman"/>
          <w:sz w:val="24"/>
          <w:szCs w:val="24"/>
        </w:rPr>
        <w:t>Regression and</w:t>
      </w:r>
      <w:r w:rsidR="00DC192F" w:rsidRPr="00893353">
        <w:rPr>
          <w:rFonts w:ascii="Times New Roman" w:hAnsi="Times New Roman" w:cs="Times New Roman"/>
          <w:sz w:val="24"/>
          <w:szCs w:val="24"/>
        </w:rPr>
        <w:t xml:space="preserve"> </w:t>
      </w:r>
      <w:r w:rsidR="00716FB5" w:rsidRPr="00893353">
        <w:rPr>
          <w:rFonts w:ascii="Times New Roman" w:hAnsi="Times New Roman" w:cs="Times New Roman"/>
          <w:sz w:val="24"/>
          <w:szCs w:val="24"/>
        </w:rPr>
        <w:t xml:space="preserve">correlation analysis </w:t>
      </w:r>
      <w:r w:rsidRPr="00893353">
        <w:rPr>
          <w:rFonts w:ascii="Times New Roman" w:hAnsi="Times New Roman" w:cs="Times New Roman"/>
          <w:sz w:val="24"/>
          <w:szCs w:val="24"/>
        </w:rPr>
        <w:t xml:space="preserve">were used </w:t>
      </w:r>
      <w:r w:rsidR="00DC192F" w:rsidRPr="00893353">
        <w:rPr>
          <w:rFonts w:ascii="Times New Roman" w:hAnsi="Times New Roman" w:cs="Times New Roman"/>
          <w:sz w:val="24"/>
          <w:szCs w:val="24"/>
        </w:rPr>
        <w:t xml:space="preserve">to determine strength of relationships between </w:t>
      </w:r>
      <w:r w:rsidRPr="00893353">
        <w:rPr>
          <w:rFonts w:ascii="Times New Roman" w:hAnsi="Times New Roman" w:cs="Times New Roman"/>
          <w:sz w:val="24"/>
          <w:szCs w:val="24"/>
        </w:rPr>
        <w:t>community</w:t>
      </w:r>
      <w:r w:rsidR="001B71A1" w:rsidRPr="00893353">
        <w:rPr>
          <w:rFonts w:ascii="Times New Roman" w:hAnsi="Times New Roman" w:cs="Times New Roman"/>
          <w:sz w:val="24"/>
          <w:szCs w:val="24"/>
        </w:rPr>
        <w:t>-</w:t>
      </w:r>
      <w:r w:rsidRPr="00893353">
        <w:rPr>
          <w:rFonts w:ascii="Times New Roman" w:hAnsi="Times New Roman" w:cs="Times New Roman"/>
          <w:sz w:val="24"/>
          <w:szCs w:val="24"/>
        </w:rPr>
        <w:t xml:space="preserve">weighted </w:t>
      </w:r>
      <w:r w:rsidR="00DC192F" w:rsidRPr="00893353">
        <w:rPr>
          <w:rFonts w:ascii="Times New Roman" w:hAnsi="Times New Roman" w:cs="Times New Roman"/>
          <w:sz w:val="24"/>
          <w:szCs w:val="24"/>
        </w:rPr>
        <w:t xml:space="preserve">plant traits and </w:t>
      </w:r>
      <w:r w:rsidR="00434901" w:rsidRPr="00893353">
        <w:rPr>
          <w:rFonts w:ascii="Times New Roman" w:hAnsi="Times New Roman" w:cs="Times New Roman"/>
          <w:sz w:val="24"/>
          <w:szCs w:val="24"/>
        </w:rPr>
        <w:t>hydrological</w:t>
      </w:r>
      <w:r w:rsidR="00DC192F" w:rsidRPr="00893353">
        <w:rPr>
          <w:rFonts w:ascii="Times New Roman" w:hAnsi="Times New Roman" w:cs="Times New Roman"/>
          <w:sz w:val="24"/>
          <w:szCs w:val="24"/>
        </w:rPr>
        <w:t xml:space="preserve"> variables</w:t>
      </w:r>
      <w:r w:rsidRPr="00893353">
        <w:rPr>
          <w:rFonts w:ascii="Times New Roman" w:hAnsi="Times New Roman" w:cs="Times New Roman"/>
          <w:sz w:val="24"/>
          <w:szCs w:val="24"/>
        </w:rPr>
        <w:t xml:space="preserve">. </w:t>
      </w:r>
      <w:r w:rsidR="00676EC4" w:rsidRPr="00893353">
        <w:rPr>
          <w:rFonts w:ascii="Times New Roman" w:hAnsi="Times New Roman" w:cs="Times New Roman"/>
          <w:sz w:val="24"/>
          <w:szCs w:val="24"/>
        </w:rPr>
        <w:t>K-mea</w:t>
      </w:r>
      <w:r w:rsidR="00DC192F" w:rsidRPr="00893353">
        <w:rPr>
          <w:rFonts w:ascii="Times New Roman" w:hAnsi="Times New Roman" w:cs="Times New Roman"/>
          <w:sz w:val="24"/>
          <w:szCs w:val="24"/>
        </w:rPr>
        <w:t>n</w:t>
      </w:r>
      <w:r w:rsidR="001B71A1" w:rsidRPr="00893353">
        <w:rPr>
          <w:rFonts w:ascii="Times New Roman" w:hAnsi="Times New Roman" w:cs="Times New Roman"/>
          <w:sz w:val="24"/>
          <w:szCs w:val="24"/>
        </w:rPr>
        <w:t>s</w:t>
      </w:r>
      <w:r w:rsidR="00676EC4" w:rsidRPr="00893353">
        <w:rPr>
          <w:rFonts w:ascii="Times New Roman" w:hAnsi="Times New Roman" w:cs="Times New Roman"/>
          <w:sz w:val="24"/>
          <w:szCs w:val="24"/>
        </w:rPr>
        <w:t xml:space="preserve"> clustering</w:t>
      </w:r>
      <w:r w:rsidRPr="00893353">
        <w:rPr>
          <w:rFonts w:ascii="Times New Roman" w:hAnsi="Times New Roman" w:cs="Times New Roman"/>
          <w:sz w:val="24"/>
          <w:szCs w:val="24"/>
        </w:rPr>
        <w:t xml:space="preserve"> w</w:t>
      </w:r>
      <w:r w:rsidR="00F5531F" w:rsidRPr="00893353">
        <w:rPr>
          <w:rFonts w:ascii="Times New Roman" w:hAnsi="Times New Roman" w:cs="Times New Roman"/>
          <w:sz w:val="24"/>
          <w:szCs w:val="24"/>
        </w:rPr>
        <w:t>as</w:t>
      </w:r>
      <w:r w:rsidRPr="00893353">
        <w:rPr>
          <w:rFonts w:ascii="Times New Roman" w:hAnsi="Times New Roman" w:cs="Times New Roman"/>
          <w:sz w:val="24"/>
          <w:szCs w:val="24"/>
        </w:rPr>
        <w:t xml:space="preserve"> used to </w:t>
      </w:r>
      <w:r w:rsidR="00DC192F" w:rsidRPr="00893353">
        <w:rPr>
          <w:rFonts w:ascii="Times New Roman" w:hAnsi="Times New Roman" w:cs="Times New Roman"/>
          <w:sz w:val="24"/>
          <w:szCs w:val="24"/>
        </w:rPr>
        <w:t xml:space="preserve">identify </w:t>
      </w:r>
      <w:r w:rsidR="003F3CEF" w:rsidRPr="00893353">
        <w:rPr>
          <w:rFonts w:ascii="Times New Roman" w:hAnsi="Times New Roman" w:cs="Times New Roman"/>
          <w:sz w:val="24"/>
          <w:szCs w:val="24"/>
        </w:rPr>
        <w:t xml:space="preserve">plant </w:t>
      </w:r>
      <w:r w:rsidR="00DC192F" w:rsidRPr="00893353">
        <w:rPr>
          <w:rFonts w:ascii="Times New Roman" w:hAnsi="Times New Roman" w:cs="Times New Roman"/>
          <w:sz w:val="24"/>
          <w:szCs w:val="24"/>
        </w:rPr>
        <w:t xml:space="preserve">functional types. </w:t>
      </w:r>
    </w:p>
    <w:p w:rsidR="00053E39" w:rsidRPr="00893353" w:rsidRDefault="004B5126" w:rsidP="00893353">
      <w:pPr>
        <w:pStyle w:val="PlainText"/>
        <w:spacing w:line="360" w:lineRule="auto"/>
        <w:rPr>
          <w:rFonts w:ascii="Times New Roman" w:hAnsi="Times New Roman" w:cs="Times New Roman"/>
          <w:sz w:val="24"/>
          <w:szCs w:val="24"/>
        </w:rPr>
      </w:pPr>
      <w:r w:rsidRPr="00893353">
        <w:rPr>
          <w:rFonts w:ascii="Times New Roman" w:hAnsi="Times New Roman" w:cs="Times New Roman"/>
          <w:sz w:val="24"/>
          <w:szCs w:val="24"/>
        </w:rPr>
        <w:t>5</w:t>
      </w:r>
      <w:r w:rsidR="00005A48" w:rsidRPr="00893353">
        <w:rPr>
          <w:rFonts w:ascii="Times New Roman" w:hAnsi="Times New Roman" w:cs="Times New Roman"/>
          <w:sz w:val="24"/>
          <w:szCs w:val="24"/>
        </w:rPr>
        <w:t xml:space="preserve">. </w:t>
      </w:r>
      <w:r w:rsidRPr="00893353">
        <w:rPr>
          <w:rFonts w:ascii="Times New Roman" w:hAnsi="Times New Roman" w:cs="Times New Roman"/>
          <w:sz w:val="24"/>
          <w:szCs w:val="24"/>
        </w:rPr>
        <w:t>C</w:t>
      </w:r>
      <w:r w:rsidR="00005A48" w:rsidRPr="00893353">
        <w:rPr>
          <w:rFonts w:ascii="Times New Roman" w:hAnsi="Times New Roman" w:cs="Times New Roman"/>
          <w:sz w:val="24"/>
          <w:szCs w:val="24"/>
        </w:rPr>
        <w:t xml:space="preserve">ommunity-weighted leaf area, specific leaf area, </w:t>
      </w:r>
      <w:r w:rsidR="003F3CEF" w:rsidRPr="00893353">
        <w:rPr>
          <w:rFonts w:ascii="Times New Roman" w:hAnsi="Times New Roman" w:cs="Times New Roman"/>
          <w:sz w:val="24"/>
          <w:szCs w:val="24"/>
        </w:rPr>
        <w:t xml:space="preserve">and </w:t>
      </w:r>
      <w:r w:rsidR="00005A48" w:rsidRPr="00893353">
        <w:rPr>
          <w:rFonts w:ascii="Times New Roman" w:hAnsi="Times New Roman" w:cs="Times New Roman"/>
          <w:sz w:val="24"/>
          <w:szCs w:val="24"/>
        </w:rPr>
        <w:t xml:space="preserve">plant height were </w:t>
      </w:r>
      <w:r w:rsidR="00951831">
        <w:rPr>
          <w:rFonts w:ascii="Times New Roman" w:hAnsi="Times New Roman" w:cs="Times New Roman"/>
          <w:sz w:val="24"/>
          <w:szCs w:val="24"/>
        </w:rPr>
        <w:t xml:space="preserve">strongly </w:t>
      </w:r>
      <w:bookmarkStart w:id="0" w:name="_GoBack"/>
      <w:bookmarkEnd w:id="0"/>
      <w:r w:rsidR="00EE4013" w:rsidRPr="00893353">
        <w:rPr>
          <w:rFonts w:ascii="Times New Roman" w:hAnsi="Times New Roman" w:cs="Times New Roman"/>
          <w:sz w:val="24"/>
          <w:szCs w:val="24"/>
        </w:rPr>
        <w:t>related to</w:t>
      </w:r>
      <w:r w:rsidRPr="00893353">
        <w:rPr>
          <w:rFonts w:ascii="Times New Roman" w:hAnsi="Times New Roman" w:cs="Times New Roman"/>
          <w:sz w:val="24"/>
          <w:szCs w:val="24"/>
        </w:rPr>
        <w:t xml:space="preserve"> depth to water table. </w:t>
      </w:r>
      <w:r w:rsidR="00005A48" w:rsidRPr="00893353">
        <w:rPr>
          <w:rFonts w:ascii="Times New Roman" w:hAnsi="Times New Roman" w:cs="Times New Roman"/>
          <w:sz w:val="24"/>
          <w:szCs w:val="24"/>
        </w:rPr>
        <w:t xml:space="preserve"> </w:t>
      </w:r>
      <w:r w:rsidR="00434901" w:rsidRPr="00893353">
        <w:rPr>
          <w:rFonts w:ascii="Times New Roman" w:hAnsi="Times New Roman" w:cs="Times New Roman"/>
          <w:sz w:val="24"/>
          <w:szCs w:val="24"/>
        </w:rPr>
        <w:t xml:space="preserve">These traits increase </w:t>
      </w:r>
      <w:r w:rsidR="00D16282" w:rsidRPr="00893353">
        <w:rPr>
          <w:rFonts w:ascii="Times New Roman" w:hAnsi="Times New Roman" w:cs="Times New Roman"/>
          <w:sz w:val="24"/>
          <w:szCs w:val="24"/>
        </w:rPr>
        <w:t xml:space="preserve">regionally </w:t>
      </w:r>
      <w:r w:rsidR="00434901" w:rsidRPr="00893353">
        <w:rPr>
          <w:rFonts w:ascii="Times New Roman" w:hAnsi="Times New Roman" w:cs="Times New Roman"/>
          <w:sz w:val="24"/>
          <w:szCs w:val="24"/>
        </w:rPr>
        <w:t xml:space="preserve">along precipitation gradients but </w:t>
      </w:r>
      <w:r w:rsidR="00D16282" w:rsidRPr="00893353">
        <w:rPr>
          <w:rFonts w:ascii="Times New Roman" w:hAnsi="Times New Roman" w:cs="Times New Roman"/>
          <w:sz w:val="24"/>
          <w:szCs w:val="24"/>
        </w:rPr>
        <w:t xml:space="preserve">as shown here </w:t>
      </w:r>
      <w:r w:rsidR="00434901" w:rsidRPr="00893353">
        <w:rPr>
          <w:rFonts w:ascii="Times New Roman" w:hAnsi="Times New Roman" w:cs="Times New Roman"/>
          <w:sz w:val="24"/>
          <w:szCs w:val="24"/>
        </w:rPr>
        <w:t xml:space="preserve">vary </w:t>
      </w:r>
      <w:r w:rsidR="00F11E8F" w:rsidRPr="00893353">
        <w:rPr>
          <w:rFonts w:ascii="Times New Roman" w:hAnsi="Times New Roman" w:cs="Times New Roman"/>
          <w:sz w:val="24"/>
          <w:szCs w:val="24"/>
        </w:rPr>
        <w:t xml:space="preserve">locally </w:t>
      </w:r>
      <w:r w:rsidR="00434901" w:rsidRPr="00893353">
        <w:rPr>
          <w:rFonts w:ascii="Times New Roman" w:hAnsi="Times New Roman" w:cs="Times New Roman"/>
          <w:sz w:val="24"/>
          <w:szCs w:val="24"/>
        </w:rPr>
        <w:t xml:space="preserve">with stream hydrology for </w:t>
      </w:r>
      <w:r w:rsidR="00893353">
        <w:rPr>
          <w:rFonts w:ascii="Times New Roman" w:hAnsi="Times New Roman" w:cs="Times New Roman"/>
          <w:sz w:val="24"/>
          <w:szCs w:val="24"/>
        </w:rPr>
        <w:t>riparian habitats</w:t>
      </w:r>
      <w:r w:rsidR="00434901" w:rsidRPr="00893353">
        <w:rPr>
          <w:rFonts w:ascii="Times New Roman" w:hAnsi="Times New Roman" w:cs="Times New Roman"/>
          <w:sz w:val="24"/>
          <w:szCs w:val="24"/>
        </w:rPr>
        <w:t xml:space="preserve">.  Community-weighted root depth showed a unimodal pattern, increasing from shallow to </w:t>
      </w:r>
      <w:r w:rsidR="00F11E8F" w:rsidRPr="00893353">
        <w:rPr>
          <w:rFonts w:ascii="Times New Roman" w:hAnsi="Times New Roman" w:cs="Times New Roman"/>
          <w:sz w:val="24"/>
          <w:szCs w:val="24"/>
        </w:rPr>
        <w:t>medium-depth</w:t>
      </w:r>
      <w:r w:rsidR="00434901" w:rsidRPr="00893353">
        <w:rPr>
          <w:rFonts w:ascii="Times New Roman" w:hAnsi="Times New Roman" w:cs="Times New Roman"/>
          <w:sz w:val="24"/>
          <w:szCs w:val="24"/>
        </w:rPr>
        <w:t xml:space="preserve"> water table areas </w:t>
      </w:r>
      <w:r w:rsidR="00F11E8F" w:rsidRPr="00893353">
        <w:rPr>
          <w:rFonts w:ascii="Times New Roman" w:hAnsi="Times New Roman" w:cs="Times New Roman"/>
          <w:sz w:val="24"/>
          <w:szCs w:val="24"/>
        </w:rPr>
        <w:t xml:space="preserve">but then declining where water tables were below root zones </w:t>
      </w:r>
      <w:r w:rsidR="00893353">
        <w:rPr>
          <w:rFonts w:ascii="Times New Roman" w:hAnsi="Times New Roman" w:cs="Times New Roman"/>
          <w:sz w:val="24"/>
          <w:szCs w:val="24"/>
        </w:rPr>
        <w:t>of floodplain vegetation</w:t>
      </w:r>
      <w:r w:rsidR="00F11E8F" w:rsidRPr="00893353">
        <w:rPr>
          <w:rFonts w:ascii="Times New Roman" w:hAnsi="Times New Roman" w:cs="Times New Roman"/>
          <w:sz w:val="24"/>
          <w:szCs w:val="24"/>
        </w:rPr>
        <w:t>.</w:t>
      </w:r>
      <w:r w:rsidR="00434901" w:rsidRPr="00893353">
        <w:rPr>
          <w:rFonts w:ascii="Times New Roman" w:hAnsi="Times New Roman" w:cs="Times New Roman"/>
          <w:sz w:val="24"/>
          <w:szCs w:val="24"/>
        </w:rPr>
        <w:t xml:space="preserve">  </w:t>
      </w:r>
      <w:r w:rsidR="00053E39" w:rsidRPr="00893353">
        <w:rPr>
          <w:rFonts w:ascii="Times New Roman" w:hAnsi="Times New Roman" w:cs="Times New Roman"/>
          <w:sz w:val="24"/>
          <w:szCs w:val="24"/>
        </w:rPr>
        <w:t>Community-weighted seed mass</w:t>
      </w:r>
      <w:r w:rsidR="00716FB5" w:rsidRPr="00893353">
        <w:rPr>
          <w:rFonts w:ascii="Times New Roman" w:hAnsi="Times New Roman" w:cs="Times New Roman"/>
          <w:sz w:val="24"/>
          <w:szCs w:val="24"/>
        </w:rPr>
        <w:t xml:space="preserve"> and</w:t>
      </w:r>
      <w:r w:rsidR="00053E39" w:rsidRPr="00893353">
        <w:rPr>
          <w:rFonts w:ascii="Times New Roman" w:hAnsi="Times New Roman" w:cs="Times New Roman"/>
          <w:sz w:val="24"/>
          <w:szCs w:val="24"/>
        </w:rPr>
        <w:t xml:space="preserve"> dispersal mode </w:t>
      </w:r>
      <w:r w:rsidR="005601D0" w:rsidRPr="00893353">
        <w:rPr>
          <w:rFonts w:ascii="Times New Roman" w:hAnsi="Times New Roman" w:cs="Times New Roman"/>
          <w:sz w:val="24"/>
          <w:szCs w:val="24"/>
        </w:rPr>
        <w:t>(regeneration</w:t>
      </w:r>
      <w:r w:rsidR="003B2BA2" w:rsidRPr="00893353">
        <w:rPr>
          <w:rFonts w:ascii="Times New Roman" w:hAnsi="Times New Roman" w:cs="Times New Roman"/>
          <w:sz w:val="24"/>
          <w:szCs w:val="24"/>
        </w:rPr>
        <w:t>-linked</w:t>
      </w:r>
      <w:r w:rsidR="005601D0" w:rsidRPr="00893353">
        <w:rPr>
          <w:rFonts w:ascii="Times New Roman" w:hAnsi="Times New Roman" w:cs="Times New Roman"/>
          <w:sz w:val="24"/>
          <w:szCs w:val="24"/>
        </w:rPr>
        <w:t xml:space="preserve"> traits) </w:t>
      </w:r>
      <w:r w:rsidR="00053E39" w:rsidRPr="00893353">
        <w:rPr>
          <w:rFonts w:ascii="Times New Roman" w:hAnsi="Times New Roman" w:cs="Times New Roman"/>
          <w:sz w:val="24"/>
          <w:szCs w:val="24"/>
        </w:rPr>
        <w:t xml:space="preserve">were </w:t>
      </w:r>
      <w:r w:rsidR="005601D0" w:rsidRPr="00893353">
        <w:rPr>
          <w:rFonts w:ascii="Times New Roman" w:hAnsi="Times New Roman" w:cs="Times New Roman"/>
          <w:sz w:val="24"/>
          <w:szCs w:val="24"/>
        </w:rPr>
        <w:t xml:space="preserve">related </w:t>
      </w:r>
      <w:r w:rsidR="005F0F60" w:rsidRPr="00893353">
        <w:rPr>
          <w:rFonts w:ascii="Times New Roman" w:hAnsi="Times New Roman" w:cs="Times New Roman"/>
          <w:sz w:val="24"/>
          <w:szCs w:val="24"/>
        </w:rPr>
        <w:t xml:space="preserve">most strongly </w:t>
      </w:r>
      <w:r w:rsidR="005601D0" w:rsidRPr="00893353">
        <w:rPr>
          <w:rFonts w:ascii="Times New Roman" w:hAnsi="Times New Roman" w:cs="Times New Roman"/>
          <w:sz w:val="24"/>
          <w:szCs w:val="24"/>
        </w:rPr>
        <w:t xml:space="preserve">to </w:t>
      </w:r>
      <w:r w:rsidR="00053E39" w:rsidRPr="00893353">
        <w:rPr>
          <w:rFonts w:ascii="Times New Roman" w:hAnsi="Times New Roman" w:cs="Times New Roman"/>
          <w:sz w:val="24"/>
          <w:szCs w:val="24"/>
        </w:rPr>
        <w:t xml:space="preserve">flood </w:t>
      </w:r>
      <w:r w:rsidR="003B2BA2" w:rsidRPr="00893353">
        <w:rPr>
          <w:rFonts w:ascii="Times New Roman" w:hAnsi="Times New Roman" w:cs="Times New Roman"/>
          <w:sz w:val="24"/>
          <w:szCs w:val="24"/>
        </w:rPr>
        <w:t>frequency</w:t>
      </w:r>
      <w:r w:rsidR="00053E39" w:rsidRPr="00893353">
        <w:rPr>
          <w:rFonts w:ascii="Times New Roman" w:hAnsi="Times New Roman" w:cs="Times New Roman"/>
          <w:sz w:val="24"/>
          <w:szCs w:val="24"/>
        </w:rPr>
        <w:t xml:space="preserve">.  </w:t>
      </w:r>
      <w:r w:rsidR="00434901" w:rsidRPr="00893353">
        <w:rPr>
          <w:rFonts w:ascii="Times New Roman" w:hAnsi="Times New Roman" w:cs="Times New Roman"/>
          <w:sz w:val="24"/>
          <w:szCs w:val="24"/>
        </w:rPr>
        <w:t xml:space="preserve">Spines were affiliated with </w:t>
      </w:r>
      <w:r w:rsidR="00B71CBF" w:rsidRPr="00893353">
        <w:rPr>
          <w:rFonts w:ascii="Times New Roman" w:hAnsi="Times New Roman" w:cs="Times New Roman"/>
          <w:sz w:val="24"/>
          <w:szCs w:val="24"/>
        </w:rPr>
        <w:t xml:space="preserve">the combination of dry </w:t>
      </w:r>
      <w:r w:rsidR="00893353">
        <w:rPr>
          <w:rFonts w:ascii="Times New Roman" w:hAnsi="Times New Roman" w:cs="Times New Roman"/>
          <w:sz w:val="24"/>
          <w:szCs w:val="24"/>
        </w:rPr>
        <w:t xml:space="preserve">conditions </w:t>
      </w:r>
      <w:r w:rsidR="00B71CBF" w:rsidRPr="00893353">
        <w:rPr>
          <w:rFonts w:ascii="Times New Roman" w:hAnsi="Times New Roman" w:cs="Times New Roman"/>
          <w:sz w:val="24"/>
          <w:szCs w:val="24"/>
        </w:rPr>
        <w:t xml:space="preserve">and </w:t>
      </w:r>
      <w:r w:rsidR="00893353">
        <w:rPr>
          <w:rFonts w:ascii="Times New Roman" w:hAnsi="Times New Roman" w:cs="Times New Roman"/>
          <w:sz w:val="24"/>
          <w:szCs w:val="24"/>
        </w:rPr>
        <w:t xml:space="preserve">infrequent </w:t>
      </w:r>
      <w:r w:rsidR="00D16282" w:rsidRPr="00893353">
        <w:rPr>
          <w:rFonts w:ascii="Times New Roman" w:hAnsi="Times New Roman" w:cs="Times New Roman"/>
          <w:sz w:val="24"/>
          <w:szCs w:val="24"/>
        </w:rPr>
        <w:t>disturbance</w:t>
      </w:r>
      <w:r w:rsidR="00B71CBF" w:rsidRPr="00893353">
        <w:rPr>
          <w:rFonts w:ascii="Times New Roman" w:hAnsi="Times New Roman" w:cs="Times New Roman"/>
          <w:sz w:val="24"/>
          <w:szCs w:val="24"/>
        </w:rPr>
        <w:t>.</w:t>
      </w:r>
      <w:r w:rsidR="00434901" w:rsidRPr="00893353">
        <w:rPr>
          <w:rFonts w:ascii="Times New Roman" w:hAnsi="Times New Roman" w:cs="Times New Roman"/>
          <w:sz w:val="24"/>
          <w:szCs w:val="24"/>
        </w:rPr>
        <w:t xml:space="preserve"> </w:t>
      </w:r>
    </w:p>
    <w:p w:rsidR="0051010C" w:rsidRPr="00893353" w:rsidRDefault="0051010C" w:rsidP="00893353">
      <w:pPr>
        <w:pStyle w:val="PlainText"/>
        <w:spacing w:line="360" w:lineRule="auto"/>
        <w:rPr>
          <w:rFonts w:ascii="Times New Roman" w:hAnsi="Times New Roman" w:cs="Times New Roman"/>
          <w:sz w:val="24"/>
          <w:szCs w:val="24"/>
        </w:rPr>
      </w:pPr>
    </w:p>
    <w:p w:rsidR="0051010C" w:rsidRPr="00893353" w:rsidRDefault="0051010C" w:rsidP="00893353">
      <w:pPr>
        <w:pStyle w:val="PlainText"/>
        <w:spacing w:line="360" w:lineRule="auto"/>
        <w:rPr>
          <w:rFonts w:ascii="Times New Roman" w:hAnsi="Times New Roman" w:cs="Times New Roman"/>
          <w:sz w:val="24"/>
          <w:szCs w:val="24"/>
        </w:rPr>
      </w:pPr>
      <w:r w:rsidRPr="00893353">
        <w:rPr>
          <w:rFonts w:ascii="Times New Roman" w:hAnsi="Times New Roman" w:cs="Times New Roman"/>
          <w:sz w:val="24"/>
          <w:szCs w:val="24"/>
        </w:rPr>
        <w:lastRenderedPageBreak/>
        <w:t>6</w:t>
      </w:r>
      <w:r w:rsidR="00053E39" w:rsidRPr="00893353">
        <w:rPr>
          <w:rFonts w:ascii="Times New Roman" w:hAnsi="Times New Roman" w:cs="Times New Roman"/>
          <w:sz w:val="24"/>
          <w:szCs w:val="24"/>
        </w:rPr>
        <w:t>. K</w:t>
      </w:r>
      <w:r w:rsidR="00005A48" w:rsidRPr="00893353">
        <w:rPr>
          <w:rFonts w:ascii="Times New Roman" w:hAnsi="Times New Roman" w:cs="Times New Roman"/>
          <w:sz w:val="24"/>
          <w:szCs w:val="24"/>
        </w:rPr>
        <w:t xml:space="preserve">-clustering </w:t>
      </w:r>
      <w:r w:rsidR="00676EC4" w:rsidRPr="00893353">
        <w:rPr>
          <w:rFonts w:ascii="Times New Roman" w:hAnsi="Times New Roman" w:cs="Times New Roman"/>
          <w:sz w:val="24"/>
          <w:szCs w:val="24"/>
        </w:rPr>
        <w:t xml:space="preserve">revealed </w:t>
      </w:r>
      <w:r w:rsidR="004B5126" w:rsidRPr="00893353">
        <w:rPr>
          <w:rFonts w:ascii="Times New Roman" w:hAnsi="Times New Roman" w:cs="Times New Roman"/>
          <w:sz w:val="24"/>
          <w:szCs w:val="24"/>
        </w:rPr>
        <w:t>nine</w:t>
      </w:r>
      <w:r w:rsidR="00676EC4" w:rsidRPr="00893353">
        <w:rPr>
          <w:rFonts w:ascii="Times New Roman" w:hAnsi="Times New Roman" w:cs="Times New Roman"/>
          <w:sz w:val="24"/>
          <w:szCs w:val="24"/>
        </w:rPr>
        <w:t xml:space="preserve"> plant functional types</w:t>
      </w:r>
      <w:r w:rsidR="00EE4013" w:rsidRPr="00893353">
        <w:rPr>
          <w:rFonts w:ascii="Times New Roman" w:hAnsi="Times New Roman" w:cs="Times New Roman"/>
          <w:sz w:val="24"/>
          <w:szCs w:val="24"/>
        </w:rPr>
        <w:t xml:space="preserve"> among 2</w:t>
      </w:r>
      <w:r w:rsidR="00F5531F" w:rsidRPr="00893353">
        <w:rPr>
          <w:rFonts w:ascii="Times New Roman" w:hAnsi="Times New Roman" w:cs="Times New Roman"/>
          <w:sz w:val="24"/>
          <w:szCs w:val="24"/>
        </w:rPr>
        <w:t>9</w:t>
      </w:r>
      <w:r w:rsidR="00EE4013" w:rsidRPr="00893353">
        <w:rPr>
          <w:rFonts w:ascii="Times New Roman" w:hAnsi="Times New Roman" w:cs="Times New Roman"/>
          <w:sz w:val="24"/>
          <w:szCs w:val="24"/>
        </w:rPr>
        <w:t xml:space="preserve"> </w:t>
      </w:r>
      <w:r w:rsidR="00D16282" w:rsidRPr="00893353">
        <w:rPr>
          <w:rFonts w:ascii="Times New Roman" w:hAnsi="Times New Roman" w:cs="Times New Roman"/>
          <w:sz w:val="24"/>
          <w:szCs w:val="24"/>
        </w:rPr>
        <w:t>w</w:t>
      </w:r>
      <w:r w:rsidR="00EE4013" w:rsidRPr="00893353">
        <w:rPr>
          <w:rFonts w:ascii="Times New Roman" w:hAnsi="Times New Roman" w:cs="Times New Roman"/>
          <w:sz w:val="24"/>
          <w:szCs w:val="24"/>
        </w:rPr>
        <w:t>oody species</w:t>
      </w:r>
      <w:r w:rsidR="00431F06" w:rsidRPr="00893353">
        <w:rPr>
          <w:rFonts w:ascii="Times New Roman" w:hAnsi="Times New Roman" w:cs="Times New Roman"/>
          <w:sz w:val="24"/>
          <w:szCs w:val="24"/>
        </w:rPr>
        <w:t>.</w:t>
      </w:r>
      <w:r w:rsidR="00676EC4" w:rsidRPr="00893353">
        <w:rPr>
          <w:rFonts w:ascii="Times New Roman" w:hAnsi="Times New Roman" w:cs="Times New Roman"/>
          <w:sz w:val="24"/>
          <w:szCs w:val="24"/>
        </w:rPr>
        <w:t xml:space="preserve"> </w:t>
      </w:r>
      <w:r w:rsidR="005F0F60" w:rsidRPr="00893353">
        <w:rPr>
          <w:rFonts w:ascii="Times New Roman" w:hAnsi="Times New Roman" w:cs="Times New Roman"/>
          <w:sz w:val="24"/>
          <w:szCs w:val="24"/>
        </w:rPr>
        <w:t xml:space="preserve">All seven traits </w:t>
      </w:r>
      <w:r w:rsidR="00434901" w:rsidRPr="00893353">
        <w:rPr>
          <w:rFonts w:ascii="Times New Roman" w:hAnsi="Times New Roman" w:cs="Times New Roman"/>
          <w:sz w:val="24"/>
          <w:szCs w:val="24"/>
        </w:rPr>
        <w:t xml:space="preserve">contributed to </w:t>
      </w:r>
      <w:r w:rsidRPr="00893353">
        <w:rPr>
          <w:rFonts w:ascii="Times New Roman" w:hAnsi="Times New Roman" w:cs="Times New Roman"/>
          <w:sz w:val="24"/>
          <w:szCs w:val="24"/>
        </w:rPr>
        <w:t>functional type</w:t>
      </w:r>
      <w:r w:rsidR="00434901" w:rsidRPr="00893353">
        <w:rPr>
          <w:rFonts w:ascii="Times New Roman" w:hAnsi="Times New Roman" w:cs="Times New Roman"/>
          <w:sz w:val="24"/>
          <w:szCs w:val="24"/>
        </w:rPr>
        <w:t xml:space="preserve"> delineation</w:t>
      </w:r>
      <w:r w:rsidRPr="00893353">
        <w:rPr>
          <w:rFonts w:ascii="Times New Roman" w:hAnsi="Times New Roman" w:cs="Times New Roman"/>
          <w:sz w:val="24"/>
          <w:szCs w:val="24"/>
        </w:rPr>
        <w:t xml:space="preserve">. These results highlight the importance of using above-ground and below-ground traits in </w:t>
      </w:r>
      <w:r w:rsidR="005D58E3" w:rsidRPr="00893353">
        <w:rPr>
          <w:rFonts w:ascii="Times New Roman" w:hAnsi="Times New Roman" w:cs="Times New Roman"/>
          <w:sz w:val="24"/>
          <w:szCs w:val="24"/>
        </w:rPr>
        <w:t>classifying</w:t>
      </w:r>
      <w:r w:rsidRPr="00893353">
        <w:rPr>
          <w:rFonts w:ascii="Times New Roman" w:hAnsi="Times New Roman" w:cs="Times New Roman"/>
          <w:sz w:val="24"/>
          <w:szCs w:val="24"/>
        </w:rPr>
        <w:t xml:space="preserve"> plant functional types in dryland regions</w:t>
      </w:r>
      <w:r w:rsidR="003B2BA2" w:rsidRPr="00893353">
        <w:rPr>
          <w:rFonts w:ascii="Times New Roman" w:hAnsi="Times New Roman" w:cs="Times New Roman"/>
          <w:sz w:val="24"/>
          <w:szCs w:val="24"/>
        </w:rPr>
        <w:t xml:space="preserve"> and of </w:t>
      </w:r>
      <w:r w:rsidRPr="00893353">
        <w:rPr>
          <w:rFonts w:ascii="Times New Roman" w:hAnsi="Times New Roman" w:cs="Times New Roman"/>
          <w:sz w:val="24"/>
          <w:szCs w:val="24"/>
        </w:rPr>
        <w:t>including traits that reflect environmental factors operating at discrete plant life stages.</w:t>
      </w:r>
    </w:p>
    <w:p w:rsidR="0051010C" w:rsidRPr="00893353" w:rsidRDefault="0051010C" w:rsidP="00893353">
      <w:pPr>
        <w:pStyle w:val="PlainText"/>
        <w:spacing w:line="360" w:lineRule="auto"/>
        <w:rPr>
          <w:rFonts w:ascii="Times New Roman" w:hAnsi="Times New Roman" w:cs="Times New Roman"/>
          <w:sz w:val="24"/>
          <w:szCs w:val="24"/>
        </w:rPr>
      </w:pPr>
    </w:p>
    <w:p w:rsidR="00053E39" w:rsidRPr="00893353" w:rsidRDefault="0051010C" w:rsidP="00893353">
      <w:pPr>
        <w:pStyle w:val="PlainText"/>
        <w:spacing w:line="360" w:lineRule="auto"/>
        <w:rPr>
          <w:rFonts w:ascii="Times New Roman" w:hAnsi="Times New Roman" w:cs="Times New Roman"/>
          <w:sz w:val="24"/>
          <w:szCs w:val="24"/>
        </w:rPr>
      </w:pPr>
      <w:r w:rsidRPr="00893353">
        <w:rPr>
          <w:rFonts w:ascii="Times New Roman" w:hAnsi="Times New Roman" w:cs="Times New Roman"/>
          <w:sz w:val="24"/>
          <w:szCs w:val="24"/>
        </w:rPr>
        <w:t xml:space="preserve">7. </w:t>
      </w:r>
      <w:r w:rsidR="003B2BA2" w:rsidRPr="00893353">
        <w:rPr>
          <w:rFonts w:ascii="Times New Roman" w:hAnsi="Times New Roman" w:cs="Times New Roman"/>
          <w:sz w:val="24"/>
          <w:szCs w:val="24"/>
        </w:rPr>
        <w:t xml:space="preserve"> </w:t>
      </w:r>
      <w:r w:rsidR="00BC660F" w:rsidRPr="00893353">
        <w:rPr>
          <w:rFonts w:ascii="Times New Roman" w:hAnsi="Times New Roman" w:cs="Times New Roman"/>
          <w:sz w:val="24"/>
          <w:szCs w:val="24"/>
        </w:rPr>
        <w:t>Three dominant</w:t>
      </w:r>
      <w:r w:rsidR="00484837" w:rsidRPr="00893353">
        <w:rPr>
          <w:rFonts w:ascii="Times New Roman" w:hAnsi="Times New Roman" w:cs="Times New Roman"/>
          <w:sz w:val="24"/>
          <w:szCs w:val="24"/>
        </w:rPr>
        <w:t xml:space="preserve"> pioneer types (</w:t>
      </w:r>
      <w:r w:rsidR="005F0F60" w:rsidRPr="00893353">
        <w:rPr>
          <w:rFonts w:ascii="Times New Roman" w:hAnsi="Times New Roman" w:cs="Times New Roman"/>
          <w:sz w:val="24"/>
          <w:szCs w:val="24"/>
        </w:rPr>
        <w:t xml:space="preserve">with </w:t>
      </w:r>
      <w:r w:rsidR="00997ACE" w:rsidRPr="00893353">
        <w:rPr>
          <w:rFonts w:ascii="Times New Roman" w:hAnsi="Times New Roman" w:cs="Times New Roman"/>
          <w:sz w:val="24"/>
          <w:szCs w:val="24"/>
        </w:rPr>
        <w:t xml:space="preserve">small </w:t>
      </w:r>
      <w:r w:rsidR="00484837" w:rsidRPr="00893353">
        <w:rPr>
          <w:rFonts w:ascii="Times New Roman" w:hAnsi="Times New Roman" w:cs="Times New Roman"/>
          <w:sz w:val="24"/>
          <w:szCs w:val="24"/>
        </w:rPr>
        <w:t xml:space="preserve">wind-dispersed seeds) </w:t>
      </w:r>
      <w:r w:rsidR="00D16282" w:rsidRPr="00893353">
        <w:rPr>
          <w:rFonts w:ascii="Times New Roman" w:hAnsi="Times New Roman" w:cs="Times New Roman"/>
          <w:sz w:val="24"/>
          <w:szCs w:val="24"/>
        </w:rPr>
        <w:t>were</w:t>
      </w:r>
      <w:r w:rsidR="00484837" w:rsidRPr="00893353">
        <w:rPr>
          <w:rFonts w:ascii="Times New Roman" w:hAnsi="Times New Roman" w:cs="Times New Roman"/>
          <w:sz w:val="24"/>
          <w:szCs w:val="24"/>
        </w:rPr>
        <w:t xml:space="preserve"> recognized that represent changes between ecosystem states and</w:t>
      </w:r>
      <w:r w:rsidR="00676EC4" w:rsidRPr="00893353">
        <w:rPr>
          <w:rFonts w:ascii="Times New Roman" w:hAnsi="Times New Roman" w:cs="Times New Roman"/>
          <w:sz w:val="24"/>
          <w:szCs w:val="24"/>
        </w:rPr>
        <w:t xml:space="preserve"> hydrogeomorphic </w:t>
      </w:r>
      <w:r w:rsidR="005601D0" w:rsidRPr="00893353">
        <w:rPr>
          <w:rFonts w:ascii="Times New Roman" w:hAnsi="Times New Roman" w:cs="Times New Roman"/>
          <w:sz w:val="24"/>
          <w:szCs w:val="24"/>
        </w:rPr>
        <w:t>setting</w:t>
      </w:r>
      <w:r w:rsidR="00D16282" w:rsidRPr="00893353">
        <w:rPr>
          <w:rFonts w:ascii="Times New Roman" w:hAnsi="Times New Roman" w:cs="Times New Roman"/>
          <w:sz w:val="24"/>
          <w:szCs w:val="24"/>
        </w:rPr>
        <w:t>s</w:t>
      </w:r>
      <w:r w:rsidR="003B2BA2" w:rsidRPr="00893353">
        <w:rPr>
          <w:rFonts w:ascii="Times New Roman" w:hAnsi="Times New Roman" w:cs="Times New Roman"/>
          <w:sz w:val="24"/>
          <w:szCs w:val="24"/>
        </w:rPr>
        <w:t xml:space="preserve">: </w:t>
      </w:r>
      <w:r w:rsidR="00893353">
        <w:rPr>
          <w:rFonts w:ascii="Times New Roman" w:hAnsi="Times New Roman" w:cs="Times New Roman"/>
          <w:sz w:val="24"/>
          <w:szCs w:val="24"/>
        </w:rPr>
        <w:t>B</w:t>
      </w:r>
      <w:r w:rsidR="00434901" w:rsidRPr="00893353">
        <w:rPr>
          <w:rFonts w:ascii="Times New Roman" w:hAnsi="Times New Roman" w:cs="Times New Roman"/>
          <w:sz w:val="24"/>
          <w:szCs w:val="24"/>
        </w:rPr>
        <w:t xml:space="preserve">road-leaved, </w:t>
      </w:r>
      <w:r w:rsidR="000D206F">
        <w:rPr>
          <w:rFonts w:ascii="Times New Roman" w:hAnsi="Times New Roman" w:cs="Times New Roman"/>
          <w:sz w:val="24"/>
          <w:szCs w:val="24"/>
        </w:rPr>
        <w:t>medium-</w:t>
      </w:r>
      <w:r w:rsidR="00893353">
        <w:rPr>
          <w:rFonts w:ascii="Times New Roman" w:hAnsi="Times New Roman" w:cs="Times New Roman"/>
          <w:sz w:val="24"/>
          <w:szCs w:val="24"/>
        </w:rPr>
        <w:t>rooted</w:t>
      </w:r>
      <w:r w:rsidR="00B71CBF" w:rsidRPr="00893353">
        <w:rPr>
          <w:rFonts w:ascii="Times New Roman" w:hAnsi="Times New Roman" w:cs="Times New Roman"/>
          <w:sz w:val="24"/>
          <w:szCs w:val="24"/>
        </w:rPr>
        <w:t xml:space="preserve"> tall trees </w:t>
      </w:r>
      <w:r w:rsidR="00893353">
        <w:rPr>
          <w:rFonts w:ascii="Times New Roman" w:hAnsi="Times New Roman" w:cs="Times New Roman"/>
          <w:sz w:val="24"/>
          <w:szCs w:val="24"/>
        </w:rPr>
        <w:t>prevailed on</w:t>
      </w:r>
      <w:r w:rsidR="00B71CBF" w:rsidRPr="00893353">
        <w:rPr>
          <w:rFonts w:ascii="Times New Roman" w:hAnsi="Times New Roman" w:cs="Times New Roman"/>
          <w:sz w:val="24"/>
          <w:szCs w:val="24"/>
        </w:rPr>
        <w:t xml:space="preserve"> floodplains of perennial streams with shallow water table</w:t>
      </w:r>
      <w:r w:rsidR="00893353">
        <w:rPr>
          <w:rFonts w:ascii="Times New Roman" w:hAnsi="Times New Roman" w:cs="Times New Roman"/>
          <w:sz w:val="24"/>
          <w:szCs w:val="24"/>
        </w:rPr>
        <w:t>s</w:t>
      </w:r>
      <w:r w:rsidR="00B71CBF" w:rsidRPr="00893353">
        <w:rPr>
          <w:rFonts w:ascii="Times New Roman" w:hAnsi="Times New Roman" w:cs="Times New Roman"/>
          <w:sz w:val="24"/>
          <w:szCs w:val="24"/>
        </w:rPr>
        <w:t xml:space="preserve">; </w:t>
      </w:r>
      <w:r w:rsidR="003B2BA2" w:rsidRPr="00893353">
        <w:rPr>
          <w:rFonts w:ascii="Times New Roman" w:hAnsi="Times New Roman" w:cs="Times New Roman"/>
          <w:sz w:val="24"/>
          <w:szCs w:val="24"/>
        </w:rPr>
        <w:t>small-leaved</w:t>
      </w:r>
      <w:r w:rsidR="00B71CBF" w:rsidRPr="00893353">
        <w:rPr>
          <w:rFonts w:ascii="Times New Roman" w:hAnsi="Times New Roman" w:cs="Times New Roman"/>
          <w:sz w:val="24"/>
          <w:szCs w:val="24"/>
        </w:rPr>
        <w:t>,</w:t>
      </w:r>
      <w:r w:rsidR="003B2BA2" w:rsidRPr="00893353">
        <w:rPr>
          <w:rFonts w:ascii="Times New Roman" w:hAnsi="Times New Roman" w:cs="Times New Roman"/>
          <w:sz w:val="24"/>
          <w:szCs w:val="24"/>
        </w:rPr>
        <w:t xml:space="preserve"> </w:t>
      </w:r>
      <w:r w:rsidR="00B71CBF" w:rsidRPr="00893353">
        <w:rPr>
          <w:rFonts w:ascii="Times New Roman" w:hAnsi="Times New Roman" w:cs="Times New Roman"/>
          <w:sz w:val="24"/>
          <w:szCs w:val="24"/>
        </w:rPr>
        <w:t xml:space="preserve">deep-rooted, </w:t>
      </w:r>
      <w:r w:rsidR="003B2BA2" w:rsidRPr="00893353">
        <w:rPr>
          <w:rFonts w:ascii="Times New Roman" w:hAnsi="Times New Roman" w:cs="Times New Roman"/>
          <w:sz w:val="24"/>
          <w:szCs w:val="24"/>
        </w:rPr>
        <w:t xml:space="preserve">short </w:t>
      </w:r>
      <w:r w:rsidR="00434901" w:rsidRPr="00893353">
        <w:rPr>
          <w:rFonts w:ascii="Times New Roman" w:hAnsi="Times New Roman" w:cs="Times New Roman"/>
          <w:sz w:val="24"/>
          <w:szCs w:val="24"/>
        </w:rPr>
        <w:t xml:space="preserve">trees </w:t>
      </w:r>
      <w:r w:rsidR="00893353">
        <w:rPr>
          <w:rFonts w:ascii="Times New Roman" w:hAnsi="Times New Roman" w:cs="Times New Roman"/>
          <w:sz w:val="24"/>
          <w:szCs w:val="24"/>
        </w:rPr>
        <w:t xml:space="preserve">were abundant on </w:t>
      </w:r>
      <w:r w:rsidR="00724ABA" w:rsidRPr="00893353">
        <w:rPr>
          <w:rFonts w:ascii="Times New Roman" w:hAnsi="Times New Roman" w:cs="Times New Roman"/>
          <w:sz w:val="24"/>
          <w:szCs w:val="24"/>
        </w:rPr>
        <w:t>sites with water table</w:t>
      </w:r>
      <w:r w:rsidR="003B2BA2" w:rsidRPr="00893353">
        <w:rPr>
          <w:rFonts w:ascii="Times New Roman" w:hAnsi="Times New Roman" w:cs="Times New Roman"/>
          <w:sz w:val="24"/>
          <w:szCs w:val="24"/>
        </w:rPr>
        <w:t>s</w:t>
      </w:r>
      <w:r w:rsidR="00724ABA" w:rsidRPr="00893353">
        <w:rPr>
          <w:rFonts w:ascii="Times New Roman" w:hAnsi="Times New Roman" w:cs="Times New Roman"/>
          <w:sz w:val="24"/>
          <w:szCs w:val="24"/>
        </w:rPr>
        <w:t xml:space="preserve"> to about 6 m;</w:t>
      </w:r>
      <w:r w:rsidR="00434901" w:rsidRPr="00893353">
        <w:rPr>
          <w:rFonts w:ascii="Times New Roman" w:hAnsi="Times New Roman" w:cs="Times New Roman"/>
          <w:sz w:val="24"/>
          <w:szCs w:val="24"/>
        </w:rPr>
        <w:t xml:space="preserve"> and </w:t>
      </w:r>
      <w:r w:rsidR="00431F06" w:rsidRPr="00893353">
        <w:rPr>
          <w:rFonts w:ascii="Times New Roman" w:hAnsi="Times New Roman" w:cs="Times New Roman"/>
          <w:sz w:val="24"/>
          <w:szCs w:val="24"/>
        </w:rPr>
        <w:t xml:space="preserve">small-leaved, </w:t>
      </w:r>
      <w:r w:rsidR="000D206F">
        <w:rPr>
          <w:rFonts w:ascii="Times New Roman" w:hAnsi="Times New Roman" w:cs="Times New Roman"/>
          <w:sz w:val="24"/>
          <w:szCs w:val="24"/>
        </w:rPr>
        <w:t>medium-rooted</w:t>
      </w:r>
      <w:r w:rsidR="00893353">
        <w:rPr>
          <w:rFonts w:ascii="Times New Roman" w:hAnsi="Times New Roman" w:cs="Times New Roman"/>
          <w:sz w:val="24"/>
          <w:szCs w:val="24"/>
        </w:rPr>
        <w:t xml:space="preserve"> </w:t>
      </w:r>
      <w:r w:rsidR="00431F06" w:rsidRPr="00893353">
        <w:rPr>
          <w:rFonts w:ascii="Times New Roman" w:hAnsi="Times New Roman" w:cs="Times New Roman"/>
          <w:sz w:val="24"/>
          <w:szCs w:val="24"/>
        </w:rPr>
        <w:t xml:space="preserve">shrubs </w:t>
      </w:r>
      <w:r w:rsidR="00893353">
        <w:rPr>
          <w:rFonts w:ascii="Times New Roman" w:hAnsi="Times New Roman" w:cs="Times New Roman"/>
          <w:sz w:val="24"/>
          <w:szCs w:val="24"/>
        </w:rPr>
        <w:t>dominated</w:t>
      </w:r>
      <w:r w:rsidR="005601D0" w:rsidRPr="00893353">
        <w:rPr>
          <w:rFonts w:ascii="Times New Roman" w:hAnsi="Times New Roman" w:cs="Times New Roman"/>
          <w:sz w:val="24"/>
          <w:szCs w:val="24"/>
        </w:rPr>
        <w:t xml:space="preserve"> </w:t>
      </w:r>
      <w:r w:rsidR="00431F06" w:rsidRPr="00893353">
        <w:rPr>
          <w:rFonts w:ascii="Times New Roman" w:hAnsi="Times New Roman" w:cs="Times New Roman"/>
          <w:sz w:val="24"/>
          <w:szCs w:val="24"/>
        </w:rPr>
        <w:t xml:space="preserve">floodplains of </w:t>
      </w:r>
      <w:r w:rsidR="00053E39" w:rsidRPr="00893353">
        <w:rPr>
          <w:rFonts w:ascii="Times New Roman" w:hAnsi="Times New Roman" w:cs="Times New Roman"/>
          <w:sz w:val="24"/>
          <w:szCs w:val="24"/>
        </w:rPr>
        <w:t xml:space="preserve">ephemeral </w:t>
      </w:r>
      <w:r w:rsidR="005601D0" w:rsidRPr="00893353">
        <w:rPr>
          <w:rFonts w:ascii="Times New Roman" w:hAnsi="Times New Roman" w:cs="Times New Roman"/>
          <w:sz w:val="24"/>
          <w:szCs w:val="24"/>
        </w:rPr>
        <w:t>streams</w:t>
      </w:r>
      <w:r w:rsidR="00484837" w:rsidRPr="00893353">
        <w:rPr>
          <w:rFonts w:ascii="Times New Roman" w:hAnsi="Times New Roman" w:cs="Times New Roman"/>
          <w:sz w:val="24"/>
          <w:szCs w:val="24"/>
        </w:rPr>
        <w:t xml:space="preserve"> with </w:t>
      </w:r>
      <w:r w:rsidR="00B71CBF" w:rsidRPr="00893353">
        <w:rPr>
          <w:rFonts w:ascii="Times New Roman" w:hAnsi="Times New Roman" w:cs="Times New Roman"/>
          <w:sz w:val="24"/>
          <w:szCs w:val="24"/>
        </w:rPr>
        <w:t xml:space="preserve">the </w:t>
      </w:r>
      <w:r w:rsidR="00484837" w:rsidRPr="00893353">
        <w:rPr>
          <w:rFonts w:ascii="Times New Roman" w:hAnsi="Times New Roman" w:cs="Times New Roman"/>
          <w:sz w:val="24"/>
          <w:szCs w:val="24"/>
        </w:rPr>
        <w:t>deep</w:t>
      </w:r>
      <w:r w:rsidR="00724ABA" w:rsidRPr="00893353">
        <w:rPr>
          <w:rFonts w:ascii="Times New Roman" w:hAnsi="Times New Roman" w:cs="Times New Roman"/>
          <w:sz w:val="24"/>
          <w:szCs w:val="24"/>
        </w:rPr>
        <w:t>e</w:t>
      </w:r>
      <w:r w:rsidR="00B71CBF" w:rsidRPr="00893353">
        <w:rPr>
          <w:rFonts w:ascii="Times New Roman" w:hAnsi="Times New Roman" w:cs="Times New Roman"/>
          <w:sz w:val="24"/>
          <w:szCs w:val="24"/>
        </w:rPr>
        <w:t xml:space="preserve">st </w:t>
      </w:r>
      <w:r w:rsidR="00724ABA" w:rsidRPr="00893353">
        <w:rPr>
          <w:rFonts w:ascii="Times New Roman" w:hAnsi="Times New Roman" w:cs="Times New Roman"/>
          <w:sz w:val="24"/>
          <w:szCs w:val="24"/>
        </w:rPr>
        <w:t>water tables (1</w:t>
      </w:r>
      <w:r w:rsidR="003A2D45" w:rsidRPr="00893353">
        <w:rPr>
          <w:rFonts w:ascii="Times New Roman" w:hAnsi="Times New Roman" w:cs="Times New Roman"/>
          <w:sz w:val="24"/>
          <w:szCs w:val="24"/>
        </w:rPr>
        <w:t>5</w:t>
      </w:r>
      <w:r w:rsidR="00724ABA" w:rsidRPr="00893353">
        <w:rPr>
          <w:rFonts w:ascii="Times New Roman" w:hAnsi="Times New Roman" w:cs="Times New Roman"/>
          <w:sz w:val="24"/>
          <w:szCs w:val="24"/>
        </w:rPr>
        <w:t xml:space="preserve"> to 25 m). </w:t>
      </w:r>
      <w:r w:rsidR="00484837" w:rsidRPr="00893353">
        <w:rPr>
          <w:rFonts w:ascii="Times New Roman" w:hAnsi="Times New Roman" w:cs="Times New Roman"/>
          <w:sz w:val="24"/>
          <w:szCs w:val="24"/>
        </w:rPr>
        <w:t xml:space="preserve"> A prevalent type </w:t>
      </w:r>
      <w:r w:rsidR="00434901" w:rsidRPr="00893353">
        <w:rPr>
          <w:rFonts w:ascii="Times New Roman" w:hAnsi="Times New Roman" w:cs="Times New Roman"/>
          <w:sz w:val="24"/>
          <w:szCs w:val="24"/>
        </w:rPr>
        <w:t>on</w:t>
      </w:r>
      <w:r w:rsidR="00484837" w:rsidRPr="00893353">
        <w:rPr>
          <w:rFonts w:ascii="Times New Roman" w:hAnsi="Times New Roman" w:cs="Times New Roman"/>
          <w:sz w:val="24"/>
          <w:szCs w:val="24"/>
        </w:rPr>
        <w:t xml:space="preserve"> terraces had </w:t>
      </w:r>
      <w:r w:rsidR="00B71CBF" w:rsidRPr="00893353">
        <w:rPr>
          <w:rFonts w:ascii="Times New Roman" w:hAnsi="Times New Roman" w:cs="Times New Roman"/>
          <w:sz w:val="24"/>
          <w:szCs w:val="24"/>
        </w:rPr>
        <w:t xml:space="preserve">small leaves, deep roots, </w:t>
      </w:r>
      <w:r w:rsidR="00431F06" w:rsidRPr="00893353">
        <w:rPr>
          <w:rFonts w:ascii="Times New Roman" w:hAnsi="Times New Roman" w:cs="Times New Roman"/>
          <w:sz w:val="24"/>
          <w:szCs w:val="24"/>
        </w:rPr>
        <w:t>medium canopy</w:t>
      </w:r>
      <w:r w:rsidR="003B2BA2" w:rsidRPr="00893353">
        <w:rPr>
          <w:rFonts w:ascii="Times New Roman" w:hAnsi="Times New Roman" w:cs="Times New Roman"/>
          <w:sz w:val="24"/>
          <w:szCs w:val="24"/>
        </w:rPr>
        <w:t xml:space="preserve"> height</w:t>
      </w:r>
      <w:r w:rsidR="00431F06" w:rsidRPr="00893353">
        <w:rPr>
          <w:rFonts w:ascii="Times New Roman" w:hAnsi="Times New Roman" w:cs="Times New Roman"/>
          <w:sz w:val="24"/>
          <w:szCs w:val="24"/>
        </w:rPr>
        <w:t xml:space="preserve">, </w:t>
      </w:r>
      <w:r w:rsidR="00B71CBF" w:rsidRPr="00893353">
        <w:rPr>
          <w:rFonts w:ascii="Times New Roman" w:hAnsi="Times New Roman" w:cs="Times New Roman"/>
          <w:sz w:val="24"/>
          <w:szCs w:val="24"/>
        </w:rPr>
        <w:t>an</w:t>
      </w:r>
      <w:r w:rsidR="00434901" w:rsidRPr="00893353">
        <w:rPr>
          <w:rFonts w:ascii="Times New Roman" w:hAnsi="Times New Roman" w:cs="Times New Roman"/>
          <w:sz w:val="24"/>
          <w:szCs w:val="24"/>
        </w:rPr>
        <w:t>d</w:t>
      </w:r>
      <w:r w:rsidR="00431F06" w:rsidRPr="00893353">
        <w:rPr>
          <w:rFonts w:ascii="Times New Roman" w:hAnsi="Times New Roman" w:cs="Times New Roman"/>
          <w:sz w:val="24"/>
          <w:szCs w:val="24"/>
        </w:rPr>
        <w:t xml:space="preserve"> </w:t>
      </w:r>
      <w:r w:rsidR="00484837" w:rsidRPr="00893353">
        <w:rPr>
          <w:rFonts w:ascii="Times New Roman" w:hAnsi="Times New Roman" w:cs="Times New Roman"/>
          <w:sz w:val="24"/>
          <w:szCs w:val="24"/>
        </w:rPr>
        <w:t>large</w:t>
      </w:r>
      <w:r w:rsidR="00997ACE" w:rsidRPr="00893353">
        <w:rPr>
          <w:rFonts w:ascii="Times New Roman" w:hAnsi="Times New Roman" w:cs="Times New Roman"/>
          <w:sz w:val="24"/>
          <w:szCs w:val="24"/>
        </w:rPr>
        <w:t>,</w:t>
      </w:r>
      <w:r w:rsidR="00484837" w:rsidRPr="00893353">
        <w:rPr>
          <w:rFonts w:ascii="Times New Roman" w:hAnsi="Times New Roman" w:cs="Times New Roman"/>
          <w:sz w:val="24"/>
          <w:szCs w:val="24"/>
        </w:rPr>
        <w:t xml:space="preserve"> </w:t>
      </w:r>
      <w:r w:rsidR="00431F06" w:rsidRPr="00893353">
        <w:rPr>
          <w:rFonts w:ascii="Times New Roman" w:hAnsi="Times New Roman" w:cs="Times New Roman"/>
          <w:sz w:val="24"/>
          <w:szCs w:val="24"/>
        </w:rPr>
        <w:t>animal dispersed seeds</w:t>
      </w:r>
      <w:r w:rsidR="005601D0" w:rsidRPr="00893353">
        <w:rPr>
          <w:rFonts w:ascii="Times New Roman" w:hAnsi="Times New Roman" w:cs="Times New Roman"/>
          <w:sz w:val="24"/>
          <w:szCs w:val="24"/>
        </w:rPr>
        <w:t>.</w:t>
      </w:r>
      <w:r w:rsidR="00786FA2" w:rsidRPr="00893353">
        <w:rPr>
          <w:rFonts w:ascii="Times New Roman" w:hAnsi="Times New Roman" w:cs="Times New Roman"/>
          <w:sz w:val="24"/>
          <w:szCs w:val="24"/>
        </w:rPr>
        <w:t xml:space="preserve"> </w:t>
      </w:r>
      <w:r w:rsidR="00431F06" w:rsidRPr="00893353">
        <w:rPr>
          <w:rFonts w:ascii="Times New Roman" w:hAnsi="Times New Roman" w:cs="Times New Roman"/>
          <w:sz w:val="24"/>
          <w:szCs w:val="24"/>
        </w:rPr>
        <w:t>T</w:t>
      </w:r>
      <w:r w:rsidRPr="00893353">
        <w:rPr>
          <w:rFonts w:ascii="Times New Roman" w:hAnsi="Times New Roman" w:cs="Times New Roman"/>
          <w:sz w:val="24"/>
          <w:szCs w:val="24"/>
        </w:rPr>
        <w:t xml:space="preserve">his classification </w:t>
      </w:r>
      <w:r w:rsidR="005D58E3" w:rsidRPr="00893353">
        <w:rPr>
          <w:rFonts w:ascii="Times New Roman" w:hAnsi="Times New Roman" w:cs="Times New Roman"/>
          <w:sz w:val="24"/>
          <w:szCs w:val="24"/>
        </w:rPr>
        <w:t>scheme</w:t>
      </w:r>
      <w:r w:rsidRPr="00893353">
        <w:rPr>
          <w:rFonts w:ascii="Times New Roman" w:hAnsi="Times New Roman" w:cs="Times New Roman"/>
          <w:sz w:val="24"/>
          <w:szCs w:val="24"/>
        </w:rPr>
        <w:t xml:space="preserve"> will enable pr</w:t>
      </w:r>
      <w:r w:rsidR="00EE4013" w:rsidRPr="00893353">
        <w:rPr>
          <w:rFonts w:ascii="Times New Roman" w:hAnsi="Times New Roman" w:cs="Times New Roman"/>
          <w:sz w:val="24"/>
          <w:szCs w:val="24"/>
        </w:rPr>
        <w:t>edict</w:t>
      </w:r>
      <w:r w:rsidRPr="00893353">
        <w:rPr>
          <w:rFonts w:ascii="Times New Roman" w:hAnsi="Times New Roman" w:cs="Times New Roman"/>
          <w:sz w:val="24"/>
          <w:szCs w:val="24"/>
        </w:rPr>
        <w:t xml:space="preserve">ion of </w:t>
      </w:r>
      <w:r w:rsidR="00786FA2" w:rsidRPr="00893353">
        <w:rPr>
          <w:rFonts w:ascii="Times New Roman" w:hAnsi="Times New Roman" w:cs="Times New Roman"/>
          <w:sz w:val="24"/>
          <w:szCs w:val="24"/>
        </w:rPr>
        <w:t xml:space="preserve">changes in the relative abundance of </w:t>
      </w:r>
      <w:r w:rsidR="00EE4013" w:rsidRPr="00893353">
        <w:rPr>
          <w:rFonts w:ascii="Times New Roman" w:hAnsi="Times New Roman" w:cs="Times New Roman"/>
          <w:sz w:val="24"/>
          <w:szCs w:val="24"/>
        </w:rPr>
        <w:t xml:space="preserve">plant types in </w:t>
      </w:r>
      <w:r w:rsidRPr="00893353">
        <w:rPr>
          <w:rFonts w:ascii="Times New Roman" w:hAnsi="Times New Roman" w:cs="Times New Roman"/>
          <w:sz w:val="24"/>
          <w:szCs w:val="24"/>
        </w:rPr>
        <w:t xml:space="preserve">response to </w:t>
      </w:r>
      <w:r w:rsidR="00431F06" w:rsidRPr="00893353">
        <w:rPr>
          <w:rFonts w:ascii="Times New Roman" w:hAnsi="Times New Roman" w:cs="Times New Roman"/>
          <w:sz w:val="24"/>
          <w:szCs w:val="24"/>
        </w:rPr>
        <w:t xml:space="preserve">ensuing </w:t>
      </w:r>
      <w:r w:rsidRPr="00893353">
        <w:rPr>
          <w:rFonts w:ascii="Times New Roman" w:hAnsi="Times New Roman" w:cs="Times New Roman"/>
          <w:sz w:val="24"/>
          <w:szCs w:val="24"/>
        </w:rPr>
        <w:t xml:space="preserve">changes in stream flow regimes. </w:t>
      </w:r>
    </w:p>
    <w:p w:rsidR="00716FB5" w:rsidRPr="00893353" w:rsidRDefault="00716FB5" w:rsidP="00893353">
      <w:pPr>
        <w:pStyle w:val="PlainText"/>
        <w:spacing w:line="360" w:lineRule="auto"/>
        <w:rPr>
          <w:rFonts w:ascii="Times New Roman" w:hAnsi="Times New Roman" w:cs="Times New Roman"/>
          <w:sz w:val="24"/>
          <w:szCs w:val="24"/>
        </w:rPr>
      </w:pPr>
    </w:p>
    <w:p w:rsidR="00716FB5" w:rsidRPr="00893353" w:rsidRDefault="00716FB5" w:rsidP="00893353">
      <w:pPr>
        <w:pStyle w:val="PlainText"/>
        <w:spacing w:line="360" w:lineRule="auto"/>
        <w:rPr>
          <w:rFonts w:ascii="Times New Roman" w:hAnsi="Times New Roman" w:cs="Times New Roman"/>
          <w:sz w:val="24"/>
          <w:szCs w:val="24"/>
        </w:rPr>
      </w:pPr>
      <w:r w:rsidRPr="00893353">
        <w:rPr>
          <w:rFonts w:ascii="Times New Roman" w:hAnsi="Times New Roman" w:cs="Times New Roman"/>
          <w:sz w:val="24"/>
          <w:szCs w:val="24"/>
        </w:rPr>
        <w:t xml:space="preserve">8. </w:t>
      </w:r>
      <w:r w:rsidR="00893353">
        <w:rPr>
          <w:rFonts w:ascii="Times New Roman" w:hAnsi="Times New Roman" w:cs="Times New Roman"/>
          <w:sz w:val="24"/>
          <w:szCs w:val="24"/>
        </w:rPr>
        <w:t xml:space="preserve">Perennial streams sustained the greatest number of functional types. Of interest, the </w:t>
      </w:r>
      <w:r w:rsidR="000D5BC4" w:rsidRPr="00893353">
        <w:rPr>
          <w:rFonts w:ascii="Times New Roman" w:hAnsi="Times New Roman" w:cs="Times New Roman"/>
          <w:sz w:val="24"/>
          <w:szCs w:val="24"/>
        </w:rPr>
        <w:t xml:space="preserve">functional types </w:t>
      </w:r>
      <w:r w:rsidR="005F0F60" w:rsidRPr="00893353">
        <w:rPr>
          <w:rFonts w:ascii="Times New Roman" w:hAnsi="Times New Roman" w:cs="Times New Roman"/>
          <w:sz w:val="24"/>
          <w:szCs w:val="24"/>
        </w:rPr>
        <w:t xml:space="preserve">in floodplains of </w:t>
      </w:r>
      <w:r w:rsidR="000D5BC4" w:rsidRPr="00893353">
        <w:rPr>
          <w:rFonts w:ascii="Times New Roman" w:hAnsi="Times New Roman" w:cs="Times New Roman"/>
          <w:sz w:val="24"/>
          <w:szCs w:val="24"/>
        </w:rPr>
        <w:t>ephemeral-phreatic streams (</w:t>
      </w:r>
      <w:r w:rsidR="00893353">
        <w:rPr>
          <w:rFonts w:ascii="Times New Roman" w:hAnsi="Times New Roman" w:cs="Times New Roman"/>
          <w:sz w:val="24"/>
          <w:szCs w:val="24"/>
        </w:rPr>
        <w:t xml:space="preserve">those with </w:t>
      </w:r>
      <w:r w:rsidR="000D5BC4" w:rsidRPr="00893353">
        <w:rPr>
          <w:rFonts w:ascii="Times New Roman" w:hAnsi="Times New Roman" w:cs="Times New Roman"/>
          <w:sz w:val="24"/>
          <w:szCs w:val="24"/>
        </w:rPr>
        <w:t>infrequent surface flow but shallow water table) were more similar to those of intermittent-phreatic streams than to ephemeral-non phreatic streams</w:t>
      </w:r>
      <w:r w:rsidR="003B2BA2" w:rsidRPr="00893353">
        <w:rPr>
          <w:rFonts w:ascii="Times New Roman" w:hAnsi="Times New Roman" w:cs="Times New Roman"/>
          <w:sz w:val="24"/>
          <w:szCs w:val="24"/>
        </w:rPr>
        <w:t>. This</w:t>
      </w:r>
      <w:r w:rsidR="000D5BC4" w:rsidRPr="00893353">
        <w:rPr>
          <w:rFonts w:ascii="Times New Roman" w:hAnsi="Times New Roman" w:cs="Times New Roman"/>
          <w:sz w:val="24"/>
          <w:szCs w:val="24"/>
        </w:rPr>
        <w:t xml:space="preserve"> highlight</w:t>
      </w:r>
      <w:r w:rsidR="003B2BA2" w:rsidRPr="00893353">
        <w:rPr>
          <w:rFonts w:ascii="Times New Roman" w:hAnsi="Times New Roman" w:cs="Times New Roman"/>
          <w:sz w:val="24"/>
          <w:szCs w:val="24"/>
        </w:rPr>
        <w:t>s</w:t>
      </w:r>
      <w:r w:rsidR="000D5BC4" w:rsidRPr="00893353">
        <w:rPr>
          <w:rFonts w:ascii="Times New Roman" w:hAnsi="Times New Roman" w:cs="Times New Roman"/>
          <w:sz w:val="24"/>
          <w:szCs w:val="24"/>
        </w:rPr>
        <w:t xml:space="preserve"> the importance of </w:t>
      </w:r>
      <w:r w:rsidR="005F0F60" w:rsidRPr="00893353">
        <w:rPr>
          <w:rFonts w:ascii="Times New Roman" w:hAnsi="Times New Roman" w:cs="Times New Roman"/>
          <w:sz w:val="24"/>
          <w:szCs w:val="24"/>
        </w:rPr>
        <w:t>conserving this frequently overlooked stream type.</w:t>
      </w:r>
    </w:p>
    <w:p w:rsidR="00484837" w:rsidRPr="00893353" w:rsidRDefault="00484837" w:rsidP="00893353">
      <w:pPr>
        <w:autoSpaceDE w:val="0"/>
        <w:autoSpaceDN w:val="0"/>
        <w:adjustRightInd w:val="0"/>
        <w:spacing w:after="0" w:line="360" w:lineRule="auto"/>
        <w:rPr>
          <w:rFonts w:ascii="Times New Roman" w:hAnsi="Times New Roman" w:cs="Times New Roman"/>
          <w:sz w:val="24"/>
          <w:szCs w:val="24"/>
        </w:rPr>
      </w:pPr>
    </w:p>
    <w:p w:rsidR="00805B83" w:rsidRPr="00893353" w:rsidRDefault="001E1C27" w:rsidP="004E1CC5">
      <w:pPr>
        <w:autoSpaceDE w:val="0"/>
        <w:autoSpaceDN w:val="0"/>
        <w:adjustRightInd w:val="0"/>
        <w:spacing w:after="0" w:line="360" w:lineRule="auto"/>
        <w:rPr>
          <w:rFonts w:ascii="Times New Roman" w:hAnsi="Times New Roman" w:cs="Times New Roman"/>
          <w:sz w:val="24"/>
          <w:szCs w:val="24"/>
        </w:rPr>
      </w:pPr>
      <w:r w:rsidRPr="00893353">
        <w:rPr>
          <w:rFonts w:ascii="Times New Roman" w:hAnsi="Times New Roman" w:cs="Times New Roman"/>
          <w:i/>
          <w:sz w:val="24"/>
          <w:szCs w:val="24"/>
        </w:rPr>
        <w:t>Keywords</w:t>
      </w:r>
      <w:r w:rsidRPr="00893353">
        <w:rPr>
          <w:rFonts w:ascii="Times New Roman" w:hAnsi="Times New Roman" w:cs="Times New Roman"/>
          <w:sz w:val="24"/>
          <w:szCs w:val="24"/>
        </w:rPr>
        <w:t xml:space="preserve">: </w:t>
      </w:r>
      <w:r w:rsidR="00243FBB" w:rsidRPr="00893353">
        <w:rPr>
          <w:rFonts w:ascii="Times New Roman" w:hAnsi="Times New Roman" w:cs="Times New Roman"/>
          <w:sz w:val="24"/>
          <w:szCs w:val="24"/>
        </w:rPr>
        <w:t>Arid region, ecohydrology, e</w:t>
      </w:r>
      <w:r w:rsidRPr="00893353">
        <w:rPr>
          <w:rFonts w:ascii="Times New Roman" w:hAnsi="Times New Roman" w:cs="Times New Roman"/>
          <w:sz w:val="24"/>
          <w:szCs w:val="24"/>
        </w:rPr>
        <w:t xml:space="preserve">phemeral stream, </w:t>
      </w:r>
      <w:r w:rsidR="00243FBB" w:rsidRPr="00893353">
        <w:rPr>
          <w:rFonts w:ascii="Times New Roman" w:hAnsi="Times New Roman" w:cs="Times New Roman"/>
          <w:sz w:val="24"/>
          <w:szCs w:val="24"/>
        </w:rPr>
        <w:t xml:space="preserve">floodplain, intermittent flow, plant functional type, </w:t>
      </w:r>
      <w:r w:rsidRPr="00893353">
        <w:rPr>
          <w:rFonts w:ascii="Times New Roman" w:hAnsi="Times New Roman" w:cs="Times New Roman"/>
          <w:sz w:val="24"/>
          <w:szCs w:val="24"/>
        </w:rPr>
        <w:t>riparian vegetation</w:t>
      </w:r>
      <w:r w:rsidR="00243FBB" w:rsidRPr="00893353">
        <w:rPr>
          <w:rFonts w:ascii="Times New Roman" w:hAnsi="Times New Roman" w:cs="Times New Roman"/>
          <w:sz w:val="24"/>
          <w:szCs w:val="24"/>
        </w:rPr>
        <w:t>, trait</w:t>
      </w:r>
    </w:p>
    <w:p w:rsidR="00887DF5" w:rsidRPr="00893353" w:rsidRDefault="00887DF5" w:rsidP="00887DF5">
      <w:pPr>
        <w:rPr>
          <w:rFonts w:ascii="Times New Roman" w:hAnsi="Times New Roman" w:cs="Times New Roman"/>
          <w:b/>
          <w:sz w:val="24"/>
          <w:szCs w:val="24"/>
        </w:rPr>
      </w:pPr>
    </w:p>
    <w:p w:rsidR="00FD29AB" w:rsidRPr="00893353" w:rsidRDefault="005C6235" w:rsidP="00887DF5">
      <w:pPr>
        <w:rPr>
          <w:rFonts w:ascii="Times New Roman" w:hAnsi="Times New Roman" w:cs="Times New Roman"/>
          <w:sz w:val="24"/>
          <w:szCs w:val="24"/>
        </w:rPr>
      </w:pPr>
      <w:r w:rsidRPr="00893353">
        <w:rPr>
          <w:rFonts w:ascii="Times New Roman" w:hAnsi="Times New Roman" w:cs="Times New Roman"/>
          <w:b/>
          <w:sz w:val="24"/>
          <w:szCs w:val="24"/>
        </w:rPr>
        <w:t>Introduction</w:t>
      </w:r>
    </w:p>
    <w:p w:rsidR="00067BB1" w:rsidRPr="00893353" w:rsidRDefault="00067BB1" w:rsidP="00067BB1">
      <w:pPr>
        <w:spacing w:after="0" w:line="360" w:lineRule="auto"/>
        <w:rPr>
          <w:rFonts w:ascii="Times New Roman" w:eastAsia="Times New Roman" w:hAnsi="Times New Roman" w:cs="Times New Roman"/>
          <w:sz w:val="24"/>
          <w:szCs w:val="24"/>
        </w:rPr>
      </w:pPr>
      <w:r w:rsidRPr="00893353">
        <w:rPr>
          <w:rFonts w:ascii="Times New Roman" w:hAnsi="Times New Roman" w:cs="Times New Roman"/>
          <w:sz w:val="24"/>
          <w:szCs w:val="24"/>
        </w:rPr>
        <w:t>Anthropogenic changes to stream hydrology have substantial</w:t>
      </w:r>
      <w:r w:rsidR="00BD4CC6" w:rsidRPr="00893353">
        <w:rPr>
          <w:rFonts w:ascii="Times New Roman" w:hAnsi="Times New Roman" w:cs="Times New Roman"/>
          <w:sz w:val="24"/>
          <w:szCs w:val="24"/>
        </w:rPr>
        <w:t xml:space="preserve">ly altered the abundance and composition of </w:t>
      </w:r>
      <w:r w:rsidR="003A27C2" w:rsidRPr="00893353">
        <w:rPr>
          <w:rFonts w:ascii="Times New Roman" w:hAnsi="Times New Roman" w:cs="Times New Roman"/>
          <w:sz w:val="24"/>
          <w:szCs w:val="24"/>
        </w:rPr>
        <w:t xml:space="preserve">dryland </w:t>
      </w:r>
      <w:r w:rsidRPr="00893353">
        <w:rPr>
          <w:rFonts w:ascii="Times New Roman" w:hAnsi="Times New Roman" w:cs="Times New Roman"/>
          <w:sz w:val="24"/>
          <w:szCs w:val="24"/>
        </w:rPr>
        <w:t xml:space="preserve">riparian </w:t>
      </w:r>
      <w:r w:rsidR="00BD4CC6" w:rsidRPr="00893353">
        <w:rPr>
          <w:rFonts w:ascii="Times New Roman" w:hAnsi="Times New Roman" w:cs="Times New Roman"/>
          <w:sz w:val="24"/>
          <w:szCs w:val="24"/>
        </w:rPr>
        <w:t>plant communities</w:t>
      </w:r>
      <w:r w:rsidRPr="00893353">
        <w:rPr>
          <w:rFonts w:ascii="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Patten, 1998; </w:t>
      </w:r>
      <w:r w:rsidR="000A1C85" w:rsidRPr="00893353">
        <w:rPr>
          <w:rFonts w:ascii="Times New Roman" w:eastAsia="Times New Roman" w:hAnsi="Times New Roman" w:cs="Times New Roman"/>
          <w:sz w:val="24"/>
          <w:szCs w:val="24"/>
        </w:rPr>
        <w:t xml:space="preserve">Tockner </w:t>
      </w:r>
      <w:r w:rsidR="005900FF" w:rsidRPr="00893353">
        <w:rPr>
          <w:rFonts w:ascii="Times New Roman" w:eastAsia="Times New Roman" w:hAnsi="Times New Roman" w:cs="Times New Roman"/>
          <w:sz w:val="24"/>
          <w:szCs w:val="24"/>
        </w:rPr>
        <w:t>&amp;</w:t>
      </w:r>
      <w:r w:rsidR="000A1C85" w:rsidRPr="00893353">
        <w:rPr>
          <w:rFonts w:ascii="Times New Roman" w:eastAsia="Times New Roman" w:hAnsi="Times New Roman" w:cs="Times New Roman"/>
          <w:sz w:val="24"/>
          <w:szCs w:val="24"/>
        </w:rPr>
        <w:t xml:space="preserve"> Stanford</w:t>
      </w:r>
      <w:r w:rsidR="00887DF5" w:rsidRPr="00893353">
        <w:rPr>
          <w:rFonts w:ascii="Times New Roman" w:eastAsia="Times New Roman" w:hAnsi="Times New Roman" w:cs="Times New Roman"/>
          <w:sz w:val="24"/>
          <w:szCs w:val="24"/>
        </w:rPr>
        <w:t>,</w:t>
      </w:r>
      <w:r w:rsidR="000A1C85" w:rsidRPr="00893353">
        <w:rPr>
          <w:rFonts w:ascii="Times New Roman" w:eastAsia="Times New Roman" w:hAnsi="Times New Roman" w:cs="Times New Roman"/>
          <w:sz w:val="24"/>
          <w:szCs w:val="24"/>
        </w:rPr>
        <w:t xml:space="preserve"> 2002; </w:t>
      </w:r>
      <w:r w:rsidR="00B033A6" w:rsidRPr="00893353">
        <w:rPr>
          <w:rFonts w:ascii="Times New Roman" w:eastAsia="Times New Roman" w:hAnsi="Times New Roman" w:cs="Times New Roman"/>
          <w:sz w:val="24"/>
          <w:szCs w:val="24"/>
        </w:rPr>
        <w:t>O’Connor</w:t>
      </w:r>
      <w:r w:rsidR="00887DF5" w:rsidRPr="00893353">
        <w:rPr>
          <w:rFonts w:ascii="Times New Roman" w:eastAsia="Times New Roman" w:hAnsi="Times New Roman" w:cs="Times New Roman"/>
          <w:sz w:val="24"/>
          <w:szCs w:val="24"/>
        </w:rPr>
        <w:t>,</w:t>
      </w:r>
      <w:r w:rsidR="00B033A6" w:rsidRPr="00893353">
        <w:rPr>
          <w:rFonts w:ascii="Times New Roman" w:eastAsia="Times New Roman" w:hAnsi="Times New Roman" w:cs="Times New Roman"/>
          <w:sz w:val="24"/>
          <w:szCs w:val="24"/>
        </w:rPr>
        <w:t xml:space="preserve"> 2010; </w:t>
      </w:r>
      <w:r w:rsidR="00716FB5" w:rsidRPr="00893353">
        <w:rPr>
          <w:rFonts w:ascii="Times New Roman" w:eastAsia="Times New Roman" w:hAnsi="Times New Roman" w:cs="Times New Roman"/>
          <w:sz w:val="24"/>
          <w:szCs w:val="24"/>
        </w:rPr>
        <w:t xml:space="preserve">Stella </w:t>
      </w:r>
      <w:r w:rsidR="00716FB5" w:rsidRPr="00893353">
        <w:rPr>
          <w:rFonts w:ascii="Times New Roman" w:eastAsia="Times New Roman" w:hAnsi="Times New Roman" w:cs="Times New Roman"/>
          <w:i/>
          <w:sz w:val="24"/>
          <w:szCs w:val="24"/>
        </w:rPr>
        <w:t>et al.</w:t>
      </w:r>
      <w:r w:rsidR="00887DF5" w:rsidRPr="00893353">
        <w:rPr>
          <w:rFonts w:ascii="Times New Roman" w:eastAsia="Times New Roman" w:hAnsi="Times New Roman" w:cs="Times New Roman"/>
          <w:sz w:val="24"/>
          <w:szCs w:val="24"/>
        </w:rPr>
        <w:t>,</w:t>
      </w:r>
      <w:r w:rsidR="00716FB5" w:rsidRPr="00893353">
        <w:rPr>
          <w:rFonts w:ascii="Times New Roman" w:eastAsia="Times New Roman" w:hAnsi="Times New Roman" w:cs="Times New Roman"/>
          <w:sz w:val="24"/>
          <w:szCs w:val="24"/>
        </w:rPr>
        <w:t xml:space="preserve"> 2012</w:t>
      </w:r>
      <w:r w:rsidRPr="00893353">
        <w:rPr>
          <w:rFonts w:ascii="Times New Roman" w:eastAsia="Times New Roman" w:hAnsi="Times New Roman" w:cs="Times New Roman"/>
          <w:sz w:val="24"/>
          <w:szCs w:val="24"/>
        </w:rPr>
        <w:t xml:space="preserve">). </w:t>
      </w:r>
      <w:r w:rsidR="00BD4CC6" w:rsidRPr="00893353">
        <w:rPr>
          <w:rFonts w:ascii="Times New Roman" w:eastAsia="Times New Roman" w:hAnsi="Times New Roman" w:cs="Times New Roman"/>
          <w:sz w:val="24"/>
          <w:szCs w:val="24"/>
        </w:rPr>
        <w:t>Increasing global pressures on freshwater resources, coupled with climate change, will drive further changes in s</w:t>
      </w:r>
      <w:r w:rsidR="00C72884" w:rsidRPr="00893353">
        <w:rPr>
          <w:rFonts w:ascii="Times New Roman" w:eastAsia="Times New Roman" w:hAnsi="Times New Roman" w:cs="Times New Roman"/>
          <w:sz w:val="24"/>
          <w:szCs w:val="24"/>
        </w:rPr>
        <w:t xml:space="preserve">tream surface and subsurface </w:t>
      </w:r>
      <w:r w:rsidRPr="00893353">
        <w:rPr>
          <w:rFonts w:ascii="Times New Roman" w:eastAsia="Times New Roman" w:hAnsi="Times New Roman" w:cs="Times New Roman"/>
          <w:sz w:val="24"/>
          <w:szCs w:val="24"/>
        </w:rPr>
        <w:t>flows</w:t>
      </w:r>
      <w:r w:rsidR="00581081" w:rsidRPr="00893353">
        <w:rPr>
          <w:rFonts w:ascii="Times New Roman" w:eastAsia="Times New Roman" w:hAnsi="Times New Roman" w:cs="Times New Roman"/>
          <w:sz w:val="24"/>
          <w:szCs w:val="24"/>
        </w:rPr>
        <w:t xml:space="preserve"> (Palmer </w:t>
      </w:r>
      <w:r w:rsidR="00581081" w:rsidRPr="00893353">
        <w:rPr>
          <w:rFonts w:ascii="Times New Roman" w:eastAsia="Times New Roman" w:hAnsi="Times New Roman" w:cs="Times New Roman"/>
          <w:i/>
          <w:sz w:val="24"/>
          <w:szCs w:val="24"/>
        </w:rPr>
        <w:t>et al</w:t>
      </w:r>
      <w:r w:rsidR="00581081" w:rsidRPr="00893353">
        <w:rPr>
          <w:rFonts w:ascii="Times New Roman" w:eastAsia="Times New Roman" w:hAnsi="Times New Roman" w:cs="Times New Roman"/>
          <w:sz w:val="24"/>
          <w:szCs w:val="24"/>
        </w:rPr>
        <w:t>.</w:t>
      </w:r>
      <w:r w:rsidR="00887DF5" w:rsidRPr="00893353">
        <w:rPr>
          <w:rFonts w:ascii="Times New Roman" w:eastAsia="Times New Roman" w:hAnsi="Times New Roman" w:cs="Times New Roman"/>
          <w:sz w:val="24"/>
          <w:szCs w:val="24"/>
        </w:rPr>
        <w:t>,</w:t>
      </w:r>
      <w:r w:rsidR="00581081" w:rsidRPr="00893353">
        <w:rPr>
          <w:rFonts w:ascii="Times New Roman" w:eastAsia="Times New Roman" w:hAnsi="Times New Roman" w:cs="Times New Roman"/>
          <w:sz w:val="24"/>
          <w:szCs w:val="24"/>
        </w:rPr>
        <w:t xml:space="preserve"> 2009)</w:t>
      </w:r>
      <w:r w:rsidR="00C72884" w:rsidRPr="00893353">
        <w:rPr>
          <w:rFonts w:ascii="Times New Roman" w:eastAsia="Times New Roman" w:hAnsi="Times New Roman" w:cs="Times New Roman"/>
          <w:sz w:val="24"/>
          <w:szCs w:val="24"/>
        </w:rPr>
        <w:t xml:space="preserve">. Alterations are likely to be </w:t>
      </w:r>
      <w:r w:rsidR="00893353">
        <w:rPr>
          <w:rFonts w:ascii="Times New Roman" w:eastAsia="Times New Roman" w:hAnsi="Times New Roman" w:cs="Times New Roman"/>
          <w:sz w:val="24"/>
          <w:szCs w:val="24"/>
        </w:rPr>
        <w:t>greatest</w:t>
      </w:r>
      <w:r w:rsidR="00C72884"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in highly populated dryland regions (Doll </w:t>
      </w:r>
      <w:r w:rsidRPr="00893353">
        <w:rPr>
          <w:rFonts w:ascii="Times New Roman" w:eastAsia="Times New Roman" w:hAnsi="Times New Roman" w:cs="Times New Roman"/>
          <w:i/>
          <w:sz w:val="24"/>
          <w:szCs w:val="24"/>
        </w:rPr>
        <w:t>et al</w:t>
      </w:r>
      <w:r w:rsidRPr="00893353">
        <w:rPr>
          <w:rFonts w:ascii="Times New Roman" w:eastAsia="Times New Roman" w:hAnsi="Times New Roman" w:cs="Times New Roman"/>
          <w:sz w:val="24"/>
          <w:szCs w:val="24"/>
        </w:rPr>
        <w:t xml:space="preserve">., 2009). </w:t>
      </w:r>
    </w:p>
    <w:p w:rsidR="00254F94" w:rsidRPr="00893353" w:rsidRDefault="00067BB1" w:rsidP="00067BB1">
      <w:pPr>
        <w:spacing w:after="0" w:line="360" w:lineRule="auto"/>
        <w:rPr>
          <w:rFonts w:ascii="Times New Roman" w:hAnsi="Times New Roman" w:cs="Times New Roman"/>
          <w:sz w:val="24"/>
          <w:szCs w:val="24"/>
        </w:rPr>
      </w:pPr>
      <w:r w:rsidRPr="00893353">
        <w:rPr>
          <w:rFonts w:ascii="Times New Roman" w:eastAsia="Times New Roman" w:hAnsi="Times New Roman" w:cs="Times New Roman"/>
          <w:sz w:val="24"/>
          <w:szCs w:val="24"/>
        </w:rPr>
        <w:tab/>
      </w:r>
      <w:r w:rsidRPr="00893353">
        <w:rPr>
          <w:rFonts w:ascii="Times New Roman" w:hAnsi="Times New Roman" w:cs="Times New Roman"/>
          <w:sz w:val="24"/>
          <w:szCs w:val="24"/>
        </w:rPr>
        <w:t>Water</w:t>
      </w:r>
      <w:r w:rsidR="00C72884"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the primary limiting </w:t>
      </w:r>
      <w:r w:rsidR="003A27C2" w:rsidRPr="00893353">
        <w:rPr>
          <w:rFonts w:ascii="Times New Roman" w:hAnsi="Times New Roman" w:cs="Times New Roman"/>
          <w:sz w:val="24"/>
          <w:szCs w:val="24"/>
        </w:rPr>
        <w:t xml:space="preserve">factor in </w:t>
      </w:r>
      <w:r w:rsidRPr="00893353">
        <w:rPr>
          <w:rFonts w:ascii="Times New Roman" w:hAnsi="Times New Roman" w:cs="Times New Roman"/>
          <w:sz w:val="24"/>
          <w:szCs w:val="24"/>
        </w:rPr>
        <w:t xml:space="preserve">dryland </w:t>
      </w:r>
      <w:r w:rsidR="003A27C2" w:rsidRPr="00893353">
        <w:rPr>
          <w:rFonts w:ascii="Times New Roman" w:hAnsi="Times New Roman" w:cs="Times New Roman"/>
          <w:sz w:val="24"/>
          <w:szCs w:val="24"/>
        </w:rPr>
        <w:t>regions,</w:t>
      </w:r>
      <w:r w:rsidRPr="00893353">
        <w:rPr>
          <w:rFonts w:ascii="Times New Roman" w:hAnsi="Times New Roman" w:cs="Times New Roman"/>
          <w:sz w:val="24"/>
          <w:szCs w:val="24"/>
        </w:rPr>
        <w:t xml:space="preserve"> is decreasing </w:t>
      </w:r>
      <w:r w:rsidR="00C72884" w:rsidRPr="00893353">
        <w:rPr>
          <w:rFonts w:ascii="Times New Roman" w:hAnsi="Times New Roman" w:cs="Times New Roman"/>
          <w:sz w:val="24"/>
          <w:szCs w:val="24"/>
        </w:rPr>
        <w:t xml:space="preserve">in desert rivers </w:t>
      </w:r>
      <w:r w:rsidRPr="00893353">
        <w:rPr>
          <w:rFonts w:ascii="Times New Roman" w:hAnsi="Times New Roman" w:cs="Times New Roman"/>
          <w:sz w:val="24"/>
          <w:szCs w:val="24"/>
        </w:rPr>
        <w:t>owing to groundwater pumping, diversion of water</w:t>
      </w:r>
      <w:r w:rsidR="00C72884" w:rsidRPr="00893353">
        <w:rPr>
          <w:rFonts w:ascii="Times New Roman" w:hAnsi="Times New Roman" w:cs="Times New Roman"/>
          <w:sz w:val="24"/>
          <w:szCs w:val="24"/>
        </w:rPr>
        <w:t xml:space="preserve">, and </w:t>
      </w:r>
      <w:r w:rsidR="000A1C85" w:rsidRPr="00893353">
        <w:rPr>
          <w:rFonts w:ascii="Times New Roman" w:hAnsi="Times New Roman" w:cs="Times New Roman"/>
          <w:sz w:val="24"/>
          <w:szCs w:val="24"/>
        </w:rPr>
        <w:t xml:space="preserve">climate-linked </w:t>
      </w:r>
      <w:r w:rsidR="00BD4CC6" w:rsidRPr="00893353">
        <w:rPr>
          <w:rFonts w:ascii="Times New Roman" w:hAnsi="Times New Roman" w:cs="Times New Roman"/>
          <w:sz w:val="24"/>
          <w:szCs w:val="24"/>
        </w:rPr>
        <w:t xml:space="preserve">reductions in </w:t>
      </w:r>
      <w:r w:rsidRPr="00893353">
        <w:rPr>
          <w:rFonts w:ascii="Times New Roman" w:hAnsi="Times New Roman" w:cs="Times New Roman"/>
          <w:sz w:val="24"/>
          <w:szCs w:val="24"/>
        </w:rPr>
        <w:t xml:space="preserve">stream recharge (Serrat-Capdevila </w:t>
      </w:r>
      <w:r w:rsidRPr="00893353">
        <w:rPr>
          <w:rFonts w:ascii="Times New Roman" w:hAnsi="Times New Roman" w:cs="Times New Roman"/>
          <w:i/>
          <w:sz w:val="24"/>
          <w:szCs w:val="24"/>
        </w:rPr>
        <w:t>et al</w:t>
      </w:r>
      <w:r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Pr="00893353">
        <w:rPr>
          <w:rFonts w:ascii="Times New Roman" w:hAnsi="Times New Roman" w:cs="Times New Roman"/>
          <w:sz w:val="24"/>
          <w:szCs w:val="24"/>
        </w:rPr>
        <w:t xml:space="preserve"> 2007; </w:t>
      </w:r>
      <w:r w:rsidRPr="00893353">
        <w:rPr>
          <w:rFonts w:ascii="Times New Roman" w:eastAsiaTheme="minorEastAsia" w:hAnsi="Times New Roman" w:cs="Times New Roman"/>
          <w:kern w:val="24"/>
          <w:sz w:val="24"/>
          <w:szCs w:val="24"/>
        </w:rPr>
        <w:t>Jobbágy</w:t>
      </w:r>
      <w:r w:rsidRPr="00893353">
        <w:rPr>
          <w:rFonts w:ascii="Times New Roman" w:hAnsi="Times New Roman" w:cs="Times New Roman"/>
          <w:sz w:val="24"/>
          <w:szCs w:val="24"/>
        </w:rPr>
        <w:t xml:space="preserve"> </w:t>
      </w:r>
      <w:r w:rsidRPr="00893353">
        <w:rPr>
          <w:rFonts w:ascii="Times New Roman" w:hAnsi="Times New Roman" w:cs="Times New Roman"/>
          <w:i/>
          <w:sz w:val="24"/>
          <w:szCs w:val="24"/>
        </w:rPr>
        <w:t>et al</w:t>
      </w:r>
      <w:r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Pr="00893353">
        <w:rPr>
          <w:rFonts w:ascii="Times New Roman" w:hAnsi="Times New Roman" w:cs="Times New Roman"/>
          <w:sz w:val="24"/>
          <w:szCs w:val="24"/>
        </w:rPr>
        <w:t xml:space="preserve"> 2011).  </w:t>
      </w:r>
      <w:r w:rsidR="00C72884" w:rsidRPr="00893353">
        <w:rPr>
          <w:rFonts w:ascii="Times New Roman" w:hAnsi="Times New Roman" w:cs="Times New Roman"/>
          <w:sz w:val="24"/>
          <w:szCs w:val="24"/>
        </w:rPr>
        <w:t xml:space="preserve">Increasingly, </w:t>
      </w:r>
      <w:r w:rsidRPr="00893353">
        <w:rPr>
          <w:rFonts w:ascii="Times New Roman" w:hAnsi="Times New Roman" w:cs="Times New Roman"/>
          <w:sz w:val="24"/>
          <w:szCs w:val="24"/>
        </w:rPr>
        <w:t>perennial stream segments (already rare in arid landscape) are becoming intermittent or even ephemeral (</w:t>
      </w:r>
      <w:r w:rsidR="00C72884" w:rsidRPr="00893353">
        <w:rPr>
          <w:rFonts w:ascii="Times New Roman" w:hAnsi="Times New Roman" w:cs="Times New Roman"/>
          <w:sz w:val="24"/>
          <w:szCs w:val="24"/>
        </w:rPr>
        <w:t xml:space="preserve">sensu </w:t>
      </w:r>
      <w:r w:rsidRPr="00893353">
        <w:rPr>
          <w:rFonts w:ascii="Times New Roman" w:hAnsi="Times New Roman" w:cs="Times New Roman"/>
          <w:sz w:val="24"/>
          <w:szCs w:val="24"/>
        </w:rPr>
        <w:t>Meinzer</w:t>
      </w:r>
      <w:r w:rsidR="00887DF5" w:rsidRPr="00893353">
        <w:rPr>
          <w:rFonts w:ascii="Times New Roman" w:hAnsi="Times New Roman" w:cs="Times New Roman"/>
          <w:sz w:val="24"/>
          <w:szCs w:val="24"/>
        </w:rPr>
        <w:t>,</w:t>
      </w:r>
      <w:r w:rsidRPr="00893353">
        <w:rPr>
          <w:rFonts w:ascii="Times New Roman" w:hAnsi="Times New Roman" w:cs="Times New Roman"/>
          <w:sz w:val="24"/>
          <w:szCs w:val="24"/>
        </w:rPr>
        <w:t xml:space="preserve"> 1923</w:t>
      </w:r>
      <w:r w:rsidR="00BD4CC6" w:rsidRPr="00893353">
        <w:rPr>
          <w:rFonts w:ascii="Times New Roman" w:hAnsi="Times New Roman" w:cs="Times New Roman"/>
          <w:sz w:val="24"/>
          <w:szCs w:val="24"/>
        </w:rPr>
        <w:t xml:space="preserve">; </w:t>
      </w:r>
      <w:r w:rsidR="00280C9F" w:rsidRPr="00893353">
        <w:rPr>
          <w:rFonts w:ascii="Times New Roman" w:hAnsi="Times New Roman" w:cs="Times New Roman"/>
          <w:sz w:val="24"/>
          <w:szCs w:val="24"/>
        </w:rPr>
        <w:t xml:space="preserve">Steward </w:t>
      </w:r>
      <w:r w:rsidR="00280C9F" w:rsidRPr="00893353">
        <w:rPr>
          <w:rFonts w:ascii="Times New Roman" w:hAnsi="Times New Roman" w:cs="Times New Roman"/>
          <w:i/>
          <w:sz w:val="24"/>
          <w:szCs w:val="24"/>
        </w:rPr>
        <w:t>et al</w:t>
      </w:r>
      <w:r w:rsidR="00280C9F"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280C9F" w:rsidRPr="00893353">
        <w:rPr>
          <w:rFonts w:ascii="Times New Roman" w:hAnsi="Times New Roman" w:cs="Times New Roman"/>
          <w:sz w:val="24"/>
          <w:szCs w:val="24"/>
        </w:rPr>
        <w:t xml:space="preserve"> 2012)</w:t>
      </w:r>
      <w:r w:rsidRPr="00893353">
        <w:rPr>
          <w:rFonts w:ascii="Times New Roman" w:hAnsi="Times New Roman" w:cs="Times New Roman"/>
          <w:sz w:val="24"/>
          <w:szCs w:val="24"/>
        </w:rPr>
        <w:t xml:space="preserve">. </w:t>
      </w:r>
      <w:r w:rsidR="003A662B" w:rsidRPr="00893353">
        <w:rPr>
          <w:rFonts w:ascii="Times New Roman" w:hAnsi="Times New Roman" w:cs="Times New Roman"/>
          <w:sz w:val="24"/>
          <w:szCs w:val="24"/>
        </w:rPr>
        <w:t>Depth to groundwater is increasing</w:t>
      </w:r>
      <w:r w:rsidR="00C72884" w:rsidRPr="00893353">
        <w:rPr>
          <w:rFonts w:ascii="Times New Roman" w:hAnsi="Times New Roman" w:cs="Times New Roman"/>
          <w:sz w:val="24"/>
          <w:szCs w:val="24"/>
        </w:rPr>
        <w:t xml:space="preserve"> i</w:t>
      </w:r>
      <w:r w:rsidR="005F0F60" w:rsidRPr="00893353">
        <w:rPr>
          <w:rFonts w:ascii="Times New Roman" w:hAnsi="Times New Roman" w:cs="Times New Roman"/>
          <w:sz w:val="24"/>
          <w:szCs w:val="24"/>
        </w:rPr>
        <w:t>n</w:t>
      </w:r>
      <w:r w:rsidR="00C72884" w:rsidRPr="00893353">
        <w:rPr>
          <w:rFonts w:ascii="Times New Roman" w:hAnsi="Times New Roman" w:cs="Times New Roman"/>
          <w:sz w:val="24"/>
          <w:szCs w:val="24"/>
        </w:rPr>
        <w:t xml:space="preserve"> the</w:t>
      </w:r>
      <w:r w:rsidRPr="00893353">
        <w:rPr>
          <w:rFonts w:ascii="Times New Roman" w:hAnsi="Times New Roman" w:cs="Times New Roman"/>
          <w:sz w:val="24"/>
          <w:szCs w:val="24"/>
        </w:rPr>
        <w:t xml:space="preserve"> </w:t>
      </w:r>
      <w:r w:rsidR="000A1C85" w:rsidRPr="00893353">
        <w:rPr>
          <w:rFonts w:ascii="Times New Roman" w:hAnsi="Times New Roman" w:cs="Times New Roman"/>
          <w:sz w:val="24"/>
          <w:szCs w:val="24"/>
        </w:rPr>
        <w:t>alluvial aquifers that sustain riparian</w:t>
      </w:r>
      <w:r w:rsidRPr="00893353">
        <w:rPr>
          <w:rFonts w:ascii="Times New Roman" w:hAnsi="Times New Roman" w:cs="Times New Roman"/>
          <w:sz w:val="24"/>
          <w:szCs w:val="24"/>
        </w:rPr>
        <w:t xml:space="preserve"> phreatophytes (</w:t>
      </w:r>
      <w:r w:rsidR="003A662B" w:rsidRPr="00893353">
        <w:rPr>
          <w:rFonts w:ascii="Times New Roman" w:hAnsi="Times New Roman" w:cs="Times New Roman"/>
          <w:sz w:val="24"/>
          <w:szCs w:val="24"/>
        </w:rPr>
        <w:t xml:space="preserve">Castle </w:t>
      </w:r>
      <w:r w:rsidR="003A662B" w:rsidRPr="00893353">
        <w:rPr>
          <w:rFonts w:ascii="Times New Roman" w:hAnsi="Times New Roman" w:cs="Times New Roman"/>
          <w:i/>
          <w:sz w:val="24"/>
          <w:szCs w:val="24"/>
        </w:rPr>
        <w:t>et al</w:t>
      </w:r>
      <w:r w:rsidR="003A662B"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3A662B" w:rsidRPr="00893353">
        <w:rPr>
          <w:rFonts w:ascii="Times New Roman" w:hAnsi="Times New Roman" w:cs="Times New Roman"/>
          <w:sz w:val="24"/>
          <w:szCs w:val="24"/>
        </w:rPr>
        <w:t xml:space="preserve"> in press</w:t>
      </w:r>
      <w:r w:rsidRPr="00893353">
        <w:rPr>
          <w:rFonts w:ascii="Times New Roman" w:hAnsi="Times New Roman" w:cs="Times New Roman"/>
          <w:sz w:val="24"/>
          <w:szCs w:val="24"/>
        </w:rPr>
        <w:t>).</w:t>
      </w:r>
      <w:r w:rsidR="003A662B" w:rsidRPr="00893353">
        <w:rPr>
          <w:rFonts w:ascii="Times New Roman" w:hAnsi="Times New Roman" w:cs="Times New Roman"/>
          <w:sz w:val="24"/>
          <w:szCs w:val="24"/>
        </w:rPr>
        <w:t xml:space="preserve"> Flood patterns also are changing.</w:t>
      </w:r>
      <w:r w:rsidR="00C72884" w:rsidRPr="00893353">
        <w:rPr>
          <w:rFonts w:ascii="Times New Roman" w:hAnsi="Times New Roman" w:cs="Times New Roman"/>
          <w:sz w:val="24"/>
          <w:szCs w:val="24"/>
        </w:rPr>
        <w:t xml:space="preserve"> </w:t>
      </w:r>
      <w:r w:rsidR="003A662B" w:rsidRPr="00893353">
        <w:rPr>
          <w:rFonts w:ascii="Times New Roman" w:hAnsi="Times New Roman" w:cs="Times New Roman"/>
          <w:sz w:val="24"/>
          <w:szCs w:val="24"/>
        </w:rPr>
        <w:t xml:space="preserve"> </w:t>
      </w:r>
      <w:r w:rsidR="00BD4CC6" w:rsidRPr="00893353">
        <w:rPr>
          <w:rFonts w:ascii="Times New Roman" w:hAnsi="Times New Roman" w:cs="Times New Roman"/>
          <w:sz w:val="24"/>
          <w:szCs w:val="24"/>
        </w:rPr>
        <w:t xml:space="preserve">People continue to build </w:t>
      </w:r>
      <w:r w:rsidR="003A662B" w:rsidRPr="00893353">
        <w:rPr>
          <w:rFonts w:ascii="Times New Roman" w:hAnsi="Times New Roman" w:cs="Times New Roman"/>
          <w:sz w:val="24"/>
          <w:szCs w:val="24"/>
        </w:rPr>
        <w:t>flow-regulat</w:t>
      </w:r>
      <w:r w:rsidR="00BD4CC6" w:rsidRPr="00893353">
        <w:rPr>
          <w:rFonts w:ascii="Times New Roman" w:hAnsi="Times New Roman" w:cs="Times New Roman"/>
          <w:sz w:val="24"/>
          <w:szCs w:val="24"/>
        </w:rPr>
        <w:t>ing dams and reservoir systems to capture flood pulses</w:t>
      </w:r>
      <w:r w:rsidRPr="00893353">
        <w:rPr>
          <w:rFonts w:ascii="Times New Roman" w:hAnsi="Times New Roman" w:cs="Times New Roman"/>
          <w:sz w:val="24"/>
          <w:szCs w:val="24"/>
        </w:rPr>
        <w:t xml:space="preserve"> (Shafroth </w:t>
      </w:r>
      <w:r w:rsidRPr="00893353">
        <w:rPr>
          <w:rFonts w:ascii="Times New Roman" w:hAnsi="Times New Roman" w:cs="Times New Roman"/>
          <w:i/>
          <w:sz w:val="24"/>
          <w:szCs w:val="24"/>
        </w:rPr>
        <w:t>et al</w:t>
      </w:r>
      <w:r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Pr="00893353">
        <w:rPr>
          <w:rFonts w:ascii="Times New Roman" w:hAnsi="Times New Roman" w:cs="Times New Roman"/>
          <w:sz w:val="24"/>
          <w:szCs w:val="24"/>
        </w:rPr>
        <w:t xml:space="preserve"> 2002</w:t>
      </w:r>
      <w:r w:rsidR="003A27C2" w:rsidRPr="00893353">
        <w:rPr>
          <w:rFonts w:ascii="Times New Roman" w:hAnsi="Times New Roman" w:cs="Times New Roman"/>
          <w:sz w:val="24"/>
          <w:szCs w:val="24"/>
        </w:rPr>
        <w:t xml:space="preserve">; Wang </w:t>
      </w:r>
      <w:r w:rsidR="003A27C2" w:rsidRPr="00893353">
        <w:rPr>
          <w:rFonts w:ascii="Times New Roman" w:hAnsi="Times New Roman" w:cs="Times New Roman"/>
          <w:i/>
          <w:sz w:val="24"/>
          <w:szCs w:val="24"/>
        </w:rPr>
        <w:t>et al</w:t>
      </w:r>
      <w:r w:rsidR="003A27C2"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3A27C2" w:rsidRPr="00893353">
        <w:rPr>
          <w:rFonts w:ascii="Times New Roman" w:hAnsi="Times New Roman" w:cs="Times New Roman"/>
          <w:sz w:val="24"/>
          <w:szCs w:val="24"/>
        </w:rPr>
        <w:t xml:space="preserve"> 2014</w:t>
      </w:r>
      <w:r w:rsidRPr="00893353">
        <w:rPr>
          <w:rFonts w:ascii="Times New Roman" w:hAnsi="Times New Roman" w:cs="Times New Roman"/>
          <w:sz w:val="24"/>
          <w:szCs w:val="24"/>
        </w:rPr>
        <w:t xml:space="preserve">). </w:t>
      </w:r>
      <w:r w:rsidR="00E700B7" w:rsidRPr="00893353">
        <w:rPr>
          <w:rFonts w:ascii="Times New Roman" w:hAnsi="Times New Roman" w:cs="Times New Roman"/>
          <w:sz w:val="24"/>
          <w:szCs w:val="24"/>
        </w:rPr>
        <w:t xml:space="preserve">Unregulated rivers, in contrast, </w:t>
      </w:r>
      <w:r w:rsidR="00893353">
        <w:rPr>
          <w:rFonts w:ascii="Times New Roman" w:hAnsi="Times New Roman" w:cs="Times New Roman"/>
          <w:sz w:val="24"/>
          <w:szCs w:val="24"/>
        </w:rPr>
        <w:t xml:space="preserve">are </w:t>
      </w:r>
      <w:r w:rsidR="00E700B7" w:rsidRPr="00893353">
        <w:rPr>
          <w:rFonts w:ascii="Times New Roman" w:hAnsi="Times New Roman" w:cs="Times New Roman"/>
          <w:sz w:val="24"/>
          <w:szCs w:val="24"/>
        </w:rPr>
        <w:t>experienc</w:t>
      </w:r>
      <w:r w:rsidR="00893353">
        <w:rPr>
          <w:rFonts w:ascii="Times New Roman" w:hAnsi="Times New Roman" w:cs="Times New Roman"/>
          <w:sz w:val="24"/>
          <w:szCs w:val="24"/>
        </w:rPr>
        <w:t>ing</w:t>
      </w:r>
      <w:r w:rsidR="00E700B7" w:rsidRPr="00893353">
        <w:rPr>
          <w:rFonts w:ascii="Times New Roman" w:hAnsi="Times New Roman" w:cs="Times New Roman"/>
          <w:sz w:val="24"/>
          <w:szCs w:val="24"/>
        </w:rPr>
        <w:t xml:space="preserve"> more intense floods</w:t>
      </w:r>
      <w:r w:rsidRPr="00893353">
        <w:rPr>
          <w:rFonts w:ascii="Times New Roman" w:hAnsi="Times New Roman" w:cs="Times New Roman"/>
          <w:sz w:val="24"/>
          <w:szCs w:val="24"/>
        </w:rPr>
        <w:t xml:space="preserve"> </w:t>
      </w:r>
      <w:r w:rsidR="00E700B7" w:rsidRPr="00893353">
        <w:rPr>
          <w:rFonts w:ascii="Times New Roman" w:hAnsi="Times New Roman" w:cs="Times New Roman"/>
          <w:sz w:val="24"/>
          <w:szCs w:val="24"/>
        </w:rPr>
        <w:t xml:space="preserve">as the global climate changes </w:t>
      </w:r>
      <w:r w:rsidRPr="00893353">
        <w:rPr>
          <w:rFonts w:ascii="Times New Roman" w:hAnsi="Times New Roman" w:cs="Times New Roman"/>
          <w:sz w:val="24"/>
          <w:szCs w:val="24"/>
        </w:rPr>
        <w:t>(</w:t>
      </w:r>
      <w:r w:rsidR="00280C9F" w:rsidRPr="00893353">
        <w:rPr>
          <w:rFonts w:ascii="Times New Roman" w:hAnsi="Times New Roman" w:cs="Times New Roman"/>
          <w:sz w:val="24"/>
          <w:szCs w:val="24"/>
        </w:rPr>
        <w:t xml:space="preserve">Dominguez </w:t>
      </w:r>
      <w:r w:rsidR="00280C9F" w:rsidRPr="00893353">
        <w:rPr>
          <w:rFonts w:ascii="Times New Roman" w:hAnsi="Times New Roman" w:cs="Times New Roman"/>
          <w:i/>
          <w:sz w:val="24"/>
          <w:szCs w:val="24"/>
        </w:rPr>
        <w:t>et al</w:t>
      </w:r>
      <w:r w:rsidR="00280C9F"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280C9F" w:rsidRPr="00893353">
        <w:rPr>
          <w:rFonts w:ascii="Times New Roman" w:hAnsi="Times New Roman" w:cs="Times New Roman"/>
          <w:sz w:val="24"/>
          <w:szCs w:val="24"/>
        </w:rPr>
        <w:t xml:space="preserve"> 2010; </w:t>
      </w:r>
      <w:r w:rsidR="00A6132E" w:rsidRPr="00893353">
        <w:rPr>
          <w:rFonts w:ascii="Times New Roman" w:hAnsi="Times New Roman" w:cs="Times New Roman"/>
          <w:sz w:val="24"/>
          <w:szCs w:val="24"/>
        </w:rPr>
        <w:t>Dallas</w:t>
      </w:r>
      <w:r w:rsidR="00887DF5" w:rsidRPr="00893353">
        <w:rPr>
          <w:rFonts w:ascii="Times New Roman" w:hAnsi="Times New Roman" w:cs="Times New Roman"/>
          <w:sz w:val="24"/>
          <w:szCs w:val="24"/>
        </w:rPr>
        <w:t>,</w:t>
      </w:r>
      <w:r w:rsidR="00A6132E" w:rsidRPr="00893353">
        <w:rPr>
          <w:rFonts w:ascii="Times New Roman" w:hAnsi="Times New Roman" w:cs="Times New Roman"/>
          <w:sz w:val="24"/>
          <w:szCs w:val="24"/>
        </w:rPr>
        <w:t xml:space="preserve"> 201</w:t>
      </w:r>
      <w:r w:rsidR="00CC2510" w:rsidRPr="00893353">
        <w:rPr>
          <w:rFonts w:ascii="Times New Roman" w:hAnsi="Times New Roman" w:cs="Times New Roman"/>
          <w:sz w:val="24"/>
          <w:szCs w:val="24"/>
        </w:rPr>
        <w:t>4</w:t>
      </w:r>
      <w:r w:rsidRPr="00893353">
        <w:rPr>
          <w:rFonts w:ascii="Times New Roman" w:hAnsi="Times New Roman" w:cs="Times New Roman"/>
          <w:sz w:val="24"/>
          <w:szCs w:val="24"/>
        </w:rPr>
        <w:t xml:space="preserve">).  </w:t>
      </w:r>
    </w:p>
    <w:p w:rsidR="00E700B7" w:rsidRPr="00893353" w:rsidRDefault="00254F94" w:rsidP="00E700B7">
      <w:pPr>
        <w:spacing w:after="0" w:line="360" w:lineRule="auto"/>
        <w:rPr>
          <w:rFonts w:ascii="Times New Roman" w:eastAsia="Times New Roman" w:hAnsi="Times New Roman" w:cs="Times New Roman"/>
          <w:sz w:val="24"/>
          <w:szCs w:val="24"/>
        </w:rPr>
      </w:pPr>
      <w:r w:rsidRPr="00893353">
        <w:rPr>
          <w:rFonts w:ascii="Times New Roman" w:hAnsi="Times New Roman" w:cs="Times New Roman"/>
          <w:sz w:val="24"/>
          <w:szCs w:val="24"/>
        </w:rPr>
        <w:tab/>
      </w:r>
      <w:r w:rsidR="00E700B7" w:rsidRPr="00893353">
        <w:rPr>
          <w:rFonts w:ascii="Times New Roman" w:hAnsi="Times New Roman" w:cs="Times New Roman"/>
          <w:sz w:val="24"/>
          <w:szCs w:val="24"/>
        </w:rPr>
        <w:t xml:space="preserve">Stream and riparian management is informed by </w:t>
      </w:r>
      <w:r w:rsidR="00E700B7" w:rsidRPr="00893353">
        <w:rPr>
          <w:rFonts w:ascii="Times New Roman" w:eastAsia="Times New Roman" w:hAnsi="Times New Roman" w:cs="Times New Roman"/>
          <w:sz w:val="24"/>
          <w:szCs w:val="24"/>
        </w:rPr>
        <w:t xml:space="preserve">knowing </w:t>
      </w:r>
      <w:r w:rsidR="00E700B7" w:rsidRPr="00893353">
        <w:rPr>
          <w:rFonts w:ascii="Times New Roman" w:hAnsi="Times New Roman" w:cs="Times New Roman"/>
          <w:sz w:val="24"/>
          <w:szCs w:val="24"/>
        </w:rPr>
        <w:t xml:space="preserve">the </w:t>
      </w:r>
      <w:r w:rsidR="00BD4CC6" w:rsidRPr="00893353">
        <w:rPr>
          <w:rFonts w:ascii="Times New Roman" w:hAnsi="Times New Roman" w:cs="Times New Roman"/>
          <w:sz w:val="24"/>
          <w:szCs w:val="24"/>
        </w:rPr>
        <w:t>hydrological ran</w:t>
      </w:r>
      <w:r w:rsidR="00E700B7" w:rsidRPr="00893353">
        <w:rPr>
          <w:rFonts w:ascii="Times New Roman" w:hAnsi="Times New Roman" w:cs="Times New Roman"/>
          <w:sz w:val="24"/>
          <w:szCs w:val="24"/>
        </w:rPr>
        <w:t xml:space="preserve">ges over which conservation targets occur (Eamus </w:t>
      </w:r>
      <w:r w:rsidR="005900FF" w:rsidRPr="00893353">
        <w:rPr>
          <w:rFonts w:ascii="Times New Roman" w:hAnsi="Times New Roman" w:cs="Times New Roman"/>
          <w:sz w:val="24"/>
          <w:szCs w:val="24"/>
        </w:rPr>
        <w:t>&amp;</w:t>
      </w:r>
      <w:r w:rsidR="00E700B7" w:rsidRPr="00893353">
        <w:rPr>
          <w:rFonts w:ascii="Times New Roman" w:hAnsi="Times New Roman" w:cs="Times New Roman"/>
          <w:sz w:val="24"/>
          <w:szCs w:val="24"/>
        </w:rPr>
        <w:t xml:space="preserve"> Froend</w:t>
      </w:r>
      <w:r w:rsidR="00887DF5" w:rsidRPr="00893353">
        <w:rPr>
          <w:rFonts w:ascii="Times New Roman" w:hAnsi="Times New Roman" w:cs="Times New Roman"/>
          <w:sz w:val="24"/>
          <w:szCs w:val="24"/>
        </w:rPr>
        <w:t>,</w:t>
      </w:r>
      <w:r w:rsidR="00E700B7" w:rsidRPr="00893353">
        <w:rPr>
          <w:rFonts w:ascii="Times New Roman" w:hAnsi="Times New Roman" w:cs="Times New Roman"/>
          <w:sz w:val="24"/>
          <w:szCs w:val="24"/>
        </w:rPr>
        <w:t xml:space="preserve"> 2006). Researchers in drylands through</w:t>
      </w:r>
      <w:r w:rsidR="00763118" w:rsidRPr="00893353">
        <w:rPr>
          <w:rFonts w:ascii="Times New Roman" w:hAnsi="Times New Roman" w:cs="Times New Roman"/>
          <w:sz w:val="24"/>
          <w:szCs w:val="24"/>
        </w:rPr>
        <w:t>out</w:t>
      </w:r>
      <w:r w:rsidR="00E700B7" w:rsidRPr="00893353">
        <w:rPr>
          <w:rFonts w:ascii="Times New Roman" w:hAnsi="Times New Roman" w:cs="Times New Roman"/>
          <w:sz w:val="24"/>
          <w:szCs w:val="24"/>
        </w:rPr>
        <w:t xml:space="preserve"> the world have identified changes in species composition</w:t>
      </w:r>
      <w:r w:rsidR="00BB445C" w:rsidRPr="00893353">
        <w:rPr>
          <w:rFonts w:ascii="Times New Roman" w:hAnsi="Times New Roman" w:cs="Times New Roman"/>
          <w:sz w:val="24"/>
          <w:szCs w:val="24"/>
        </w:rPr>
        <w:t xml:space="preserve"> and plant growth form</w:t>
      </w:r>
      <w:r w:rsidR="00E700B7" w:rsidRPr="00893353">
        <w:rPr>
          <w:rFonts w:ascii="Times New Roman" w:hAnsi="Times New Roman" w:cs="Times New Roman"/>
          <w:sz w:val="24"/>
          <w:szCs w:val="24"/>
        </w:rPr>
        <w:t xml:space="preserve"> that occur as hydrologic thresholds of depth to water table</w:t>
      </w:r>
      <w:r w:rsidR="00BD4CC6" w:rsidRPr="00893353">
        <w:rPr>
          <w:rFonts w:ascii="Times New Roman" w:hAnsi="Times New Roman" w:cs="Times New Roman"/>
          <w:sz w:val="24"/>
          <w:szCs w:val="24"/>
        </w:rPr>
        <w:t xml:space="preserve"> and</w:t>
      </w:r>
      <w:r w:rsidR="00E700B7" w:rsidRPr="00893353">
        <w:rPr>
          <w:rFonts w:ascii="Times New Roman" w:hAnsi="Times New Roman" w:cs="Times New Roman"/>
          <w:sz w:val="24"/>
          <w:szCs w:val="24"/>
        </w:rPr>
        <w:t xml:space="preserve"> stream flow permanen</w:t>
      </w:r>
      <w:r w:rsidR="00B56CA5" w:rsidRPr="00893353">
        <w:rPr>
          <w:rFonts w:ascii="Times New Roman" w:hAnsi="Times New Roman" w:cs="Times New Roman"/>
          <w:sz w:val="24"/>
          <w:szCs w:val="24"/>
        </w:rPr>
        <w:t>ce</w:t>
      </w:r>
      <w:r w:rsidR="00BD4CC6" w:rsidRPr="00893353">
        <w:rPr>
          <w:rFonts w:ascii="Times New Roman" w:hAnsi="Times New Roman" w:cs="Times New Roman"/>
          <w:sz w:val="24"/>
          <w:szCs w:val="24"/>
        </w:rPr>
        <w:t xml:space="preserve"> are crossed and as</w:t>
      </w:r>
      <w:r w:rsidR="00E700B7" w:rsidRPr="00893353">
        <w:rPr>
          <w:rFonts w:ascii="Times New Roman" w:hAnsi="Times New Roman" w:cs="Times New Roman"/>
          <w:sz w:val="24"/>
          <w:szCs w:val="24"/>
        </w:rPr>
        <w:t xml:space="preserve"> flood </w:t>
      </w:r>
      <w:r w:rsidR="00B56CA5" w:rsidRPr="00893353">
        <w:rPr>
          <w:rFonts w:ascii="Times New Roman" w:hAnsi="Times New Roman" w:cs="Times New Roman"/>
          <w:sz w:val="24"/>
          <w:szCs w:val="24"/>
        </w:rPr>
        <w:t>patterns</w:t>
      </w:r>
      <w:r w:rsidR="00E700B7" w:rsidRPr="00893353">
        <w:rPr>
          <w:rFonts w:ascii="Times New Roman" w:hAnsi="Times New Roman" w:cs="Times New Roman"/>
          <w:b/>
          <w:sz w:val="24"/>
          <w:szCs w:val="24"/>
        </w:rPr>
        <w:t xml:space="preserve"> </w:t>
      </w:r>
      <w:r w:rsidR="00BD4CC6" w:rsidRPr="00893353">
        <w:rPr>
          <w:rFonts w:ascii="Times New Roman" w:hAnsi="Times New Roman" w:cs="Times New Roman"/>
          <w:sz w:val="24"/>
          <w:szCs w:val="24"/>
        </w:rPr>
        <w:t>deviate from historic norms</w:t>
      </w:r>
      <w:r w:rsidR="002F3298" w:rsidRPr="00893353">
        <w:rPr>
          <w:rFonts w:ascii="Times New Roman" w:hAnsi="Times New Roman" w:cs="Times New Roman"/>
          <w:b/>
          <w:sz w:val="24"/>
          <w:szCs w:val="24"/>
        </w:rPr>
        <w:t xml:space="preserve"> </w:t>
      </w:r>
      <w:r w:rsidR="00E700B7" w:rsidRPr="00893353">
        <w:rPr>
          <w:rFonts w:ascii="Times New Roman" w:hAnsi="Times New Roman" w:cs="Times New Roman"/>
          <w:b/>
          <w:sz w:val="24"/>
          <w:szCs w:val="24"/>
        </w:rPr>
        <w:t>(</w:t>
      </w:r>
      <w:r w:rsidR="00BB445C" w:rsidRPr="00893353">
        <w:rPr>
          <w:rFonts w:ascii="Times New Roman" w:eastAsia="Times New Roman" w:hAnsi="Times New Roman" w:cs="Times New Roman"/>
          <w:sz w:val="24"/>
          <w:szCs w:val="24"/>
        </w:rPr>
        <w:t xml:space="preserve">Higgins </w:t>
      </w:r>
      <w:r w:rsidR="00BB445C" w:rsidRPr="00893353">
        <w:rPr>
          <w:rFonts w:ascii="Times New Roman" w:eastAsia="Times New Roman" w:hAnsi="Times New Roman" w:cs="Times New Roman"/>
          <w:i/>
          <w:sz w:val="24"/>
          <w:szCs w:val="24"/>
        </w:rPr>
        <w:t>et al</w:t>
      </w:r>
      <w:r w:rsidR="00BB445C" w:rsidRPr="00893353">
        <w:rPr>
          <w:rFonts w:ascii="Times New Roman" w:eastAsia="Times New Roman" w:hAnsi="Times New Roman" w:cs="Times New Roman"/>
          <w:sz w:val="24"/>
          <w:szCs w:val="24"/>
        </w:rPr>
        <w:t>.</w:t>
      </w:r>
      <w:r w:rsidR="00887DF5" w:rsidRPr="00893353">
        <w:rPr>
          <w:rFonts w:ascii="Times New Roman" w:eastAsia="Times New Roman" w:hAnsi="Times New Roman" w:cs="Times New Roman"/>
          <w:sz w:val="24"/>
          <w:szCs w:val="24"/>
        </w:rPr>
        <w:t>,</w:t>
      </w:r>
      <w:r w:rsidR="00BB445C" w:rsidRPr="00893353">
        <w:rPr>
          <w:rFonts w:ascii="Times New Roman" w:eastAsia="Times New Roman" w:hAnsi="Times New Roman" w:cs="Times New Roman"/>
          <w:sz w:val="24"/>
          <w:szCs w:val="24"/>
        </w:rPr>
        <w:t xml:space="preserve"> 1997; </w:t>
      </w:r>
      <w:r w:rsidR="00E700B7" w:rsidRPr="00893353">
        <w:rPr>
          <w:rFonts w:ascii="Times New Roman" w:hAnsi="Times New Roman" w:cs="Times New Roman"/>
          <w:sz w:val="24"/>
          <w:szCs w:val="24"/>
        </w:rPr>
        <w:t xml:space="preserve">Liu </w:t>
      </w:r>
      <w:r w:rsidR="00E700B7" w:rsidRPr="00893353">
        <w:rPr>
          <w:rFonts w:ascii="Times New Roman" w:hAnsi="Times New Roman" w:cs="Times New Roman"/>
          <w:i/>
          <w:sz w:val="24"/>
          <w:szCs w:val="24"/>
        </w:rPr>
        <w:t>et al</w:t>
      </w:r>
      <w:r w:rsidR="00E700B7"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E700B7" w:rsidRPr="00893353">
        <w:rPr>
          <w:rFonts w:ascii="Times New Roman" w:hAnsi="Times New Roman" w:cs="Times New Roman"/>
          <w:sz w:val="24"/>
          <w:szCs w:val="24"/>
        </w:rPr>
        <w:t xml:space="preserve"> 2005; </w:t>
      </w:r>
      <w:r w:rsidR="00456358" w:rsidRPr="00893353">
        <w:rPr>
          <w:rFonts w:ascii="Times New Roman" w:hAnsi="Times New Roman" w:cs="Times New Roman"/>
          <w:sz w:val="24"/>
          <w:szCs w:val="24"/>
        </w:rPr>
        <w:t xml:space="preserve">Lite </w:t>
      </w:r>
      <w:r w:rsidR="005900FF" w:rsidRPr="00893353">
        <w:rPr>
          <w:rFonts w:ascii="Times New Roman" w:hAnsi="Times New Roman" w:cs="Times New Roman"/>
          <w:sz w:val="24"/>
          <w:szCs w:val="24"/>
        </w:rPr>
        <w:t>&amp;</w:t>
      </w:r>
      <w:r w:rsidR="00456358" w:rsidRPr="00893353">
        <w:rPr>
          <w:rFonts w:ascii="Times New Roman" w:hAnsi="Times New Roman" w:cs="Times New Roman"/>
          <w:sz w:val="24"/>
          <w:szCs w:val="24"/>
        </w:rPr>
        <w:t xml:space="preserve"> Stromberg</w:t>
      </w:r>
      <w:r w:rsidR="00887DF5" w:rsidRPr="00893353">
        <w:rPr>
          <w:rFonts w:ascii="Times New Roman" w:hAnsi="Times New Roman" w:cs="Times New Roman"/>
          <w:sz w:val="24"/>
          <w:szCs w:val="24"/>
        </w:rPr>
        <w:t>,</w:t>
      </w:r>
      <w:r w:rsidR="00456358" w:rsidRPr="00893353">
        <w:rPr>
          <w:rFonts w:ascii="Times New Roman" w:hAnsi="Times New Roman" w:cs="Times New Roman"/>
          <w:sz w:val="24"/>
          <w:szCs w:val="24"/>
        </w:rPr>
        <w:t xml:space="preserve"> 2005; </w:t>
      </w:r>
      <w:r w:rsidR="00687AE7" w:rsidRPr="00893353">
        <w:rPr>
          <w:rFonts w:ascii="Times New Roman" w:hAnsi="Times New Roman" w:cs="Times New Roman"/>
          <w:sz w:val="24"/>
          <w:szCs w:val="24"/>
        </w:rPr>
        <w:t xml:space="preserve">Stromberg </w:t>
      </w:r>
      <w:r w:rsidR="00687AE7" w:rsidRPr="00893353">
        <w:rPr>
          <w:rFonts w:ascii="Times New Roman" w:hAnsi="Times New Roman" w:cs="Times New Roman"/>
          <w:i/>
          <w:sz w:val="24"/>
          <w:szCs w:val="24"/>
        </w:rPr>
        <w:t>et al</w:t>
      </w:r>
      <w:r w:rsidR="00687AE7"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687AE7" w:rsidRPr="00893353">
        <w:rPr>
          <w:rFonts w:ascii="Times New Roman" w:hAnsi="Times New Roman" w:cs="Times New Roman"/>
          <w:sz w:val="24"/>
          <w:szCs w:val="24"/>
        </w:rPr>
        <w:t xml:space="preserve"> 2005; </w:t>
      </w:r>
      <w:r w:rsidR="002F3298" w:rsidRPr="00893353">
        <w:rPr>
          <w:rFonts w:ascii="Times New Roman" w:hAnsi="Times New Roman" w:cs="Times New Roman"/>
          <w:sz w:val="24"/>
          <w:szCs w:val="24"/>
        </w:rPr>
        <w:t xml:space="preserve">Froend </w:t>
      </w:r>
      <w:r w:rsidR="005900FF" w:rsidRPr="00893353">
        <w:rPr>
          <w:rFonts w:ascii="Times New Roman" w:hAnsi="Times New Roman" w:cs="Times New Roman"/>
          <w:sz w:val="24"/>
          <w:szCs w:val="24"/>
        </w:rPr>
        <w:t>&amp;</w:t>
      </w:r>
      <w:r w:rsidR="002F3298" w:rsidRPr="00893353">
        <w:rPr>
          <w:rFonts w:ascii="Times New Roman" w:hAnsi="Times New Roman" w:cs="Times New Roman"/>
          <w:sz w:val="24"/>
          <w:szCs w:val="24"/>
        </w:rPr>
        <w:t xml:space="preserve"> Sommer</w:t>
      </w:r>
      <w:r w:rsidR="00887DF5" w:rsidRPr="00893353">
        <w:rPr>
          <w:rFonts w:ascii="Times New Roman" w:hAnsi="Times New Roman" w:cs="Times New Roman"/>
          <w:sz w:val="24"/>
          <w:szCs w:val="24"/>
        </w:rPr>
        <w:t>,</w:t>
      </w:r>
      <w:r w:rsidR="002F3298" w:rsidRPr="00893353">
        <w:rPr>
          <w:rFonts w:ascii="Times New Roman" w:hAnsi="Times New Roman" w:cs="Times New Roman"/>
          <w:sz w:val="24"/>
          <w:szCs w:val="24"/>
        </w:rPr>
        <w:t xml:space="preserve"> 2010; </w:t>
      </w:r>
      <w:r w:rsidR="00404429" w:rsidRPr="00893353">
        <w:rPr>
          <w:rFonts w:ascii="Times New Roman" w:hAnsi="Times New Roman" w:cs="Times New Roman"/>
          <w:sz w:val="24"/>
          <w:szCs w:val="24"/>
        </w:rPr>
        <w:t xml:space="preserve">Merritt </w:t>
      </w:r>
      <w:r w:rsidR="005900FF" w:rsidRPr="00893353">
        <w:rPr>
          <w:rFonts w:ascii="Times New Roman" w:hAnsi="Times New Roman" w:cs="Times New Roman"/>
          <w:sz w:val="24"/>
          <w:szCs w:val="24"/>
        </w:rPr>
        <w:t>&amp;</w:t>
      </w:r>
      <w:r w:rsidR="00404429" w:rsidRPr="00893353">
        <w:rPr>
          <w:rFonts w:ascii="Times New Roman" w:hAnsi="Times New Roman" w:cs="Times New Roman"/>
          <w:sz w:val="24"/>
          <w:szCs w:val="24"/>
        </w:rPr>
        <w:t xml:space="preserve"> Poff</w:t>
      </w:r>
      <w:r w:rsidR="00887DF5" w:rsidRPr="00893353">
        <w:rPr>
          <w:rFonts w:ascii="Times New Roman" w:hAnsi="Times New Roman" w:cs="Times New Roman"/>
          <w:sz w:val="24"/>
          <w:szCs w:val="24"/>
        </w:rPr>
        <w:t>,</w:t>
      </w:r>
      <w:r w:rsidR="00404429" w:rsidRPr="00893353">
        <w:rPr>
          <w:rFonts w:ascii="Times New Roman" w:hAnsi="Times New Roman" w:cs="Times New Roman"/>
          <w:sz w:val="24"/>
          <w:szCs w:val="24"/>
        </w:rPr>
        <w:t xml:space="preserve"> 2010; </w:t>
      </w:r>
      <w:r w:rsidR="00456358" w:rsidRPr="00893353">
        <w:rPr>
          <w:rFonts w:ascii="Times New Roman" w:eastAsia="Times New Roman" w:hAnsi="Times New Roman" w:cs="Times New Roman"/>
          <w:sz w:val="24"/>
          <w:szCs w:val="24"/>
        </w:rPr>
        <w:t>Gonzalez-Sanchis</w:t>
      </w:r>
      <w:r w:rsidR="00456358" w:rsidRPr="00893353">
        <w:rPr>
          <w:rFonts w:ascii="Times New Roman" w:hAnsi="Times New Roman" w:cs="Times New Roman"/>
          <w:sz w:val="24"/>
          <w:szCs w:val="24"/>
        </w:rPr>
        <w:t xml:space="preserve"> </w:t>
      </w:r>
      <w:r w:rsidR="00404429" w:rsidRPr="00893353">
        <w:rPr>
          <w:rFonts w:ascii="Times New Roman" w:hAnsi="Times New Roman" w:cs="Times New Roman"/>
          <w:i/>
          <w:sz w:val="24"/>
          <w:szCs w:val="24"/>
        </w:rPr>
        <w:t>et al</w:t>
      </w:r>
      <w:r w:rsidR="00404429"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404429" w:rsidRPr="00893353">
        <w:rPr>
          <w:rFonts w:ascii="Times New Roman" w:hAnsi="Times New Roman" w:cs="Times New Roman"/>
          <w:sz w:val="24"/>
          <w:szCs w:val="24"/>
        </w:rPr>
        <w:t xml:space="preserve"> 2012</w:t>
      </w:r>
      <w:r w:rsidR="00BB445C" w:rsidRPr="00893353">
        <w:rPr>
          <w:rFonts w:ascii="Times New Roman" w:hAnsi="Times New Roman" w:cs="Times New Roman"/>
          <w:sz w:val="24"/>
          <w:szCs w:val="24"/>
        </w:rPr>
        <w:t xml:space="preserve">; Li </w:t>
      </w:r>
      <w:r w:rsidR="00BB445C" w:rsidRPr="00893353">
        <w:rPr>
          <w:rFonts w:ascii="Times New Roman" w:hAnsi="Times New Roman" w:cs="Times New Roman"/>
          <w:i/>
          <w:sz w:val="24"/>
          <w:szCs w:val="24"/>
        </w:rPr>
        <w:t>et al</w:t>
      </w:r>
      <w:r w:rsidR="00BB445C"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BB445C" w:rsidRPr="00893353">
        <w:rPr>
          <w:rFonts w:ascii="Times New Roman" w:hAnsi="Times New Roman" w:cs="Times New Roman"/>
          <w:sz w:val="24"/>
          <w:szCs w:val="24"/>
        </w:rPr>
        <w:t xml:space="preserve"> 2013; Liu </w:t>
      </w:r>
      <w:r w:rsidR="00BB445C" w:rsidRPr="00893353">
        <w:rPr>
          <w:rFonts w:ascii="Times New Roman" w:hAnsi="Times New Roman" w:cs="Times New Roman"/>
          <w:i/>
          <w:sz w:val="24"/>
          <w:szCs w:val="24"/>
        </w:rPr>
        <w:t>et al</w:t>
      </w:r>
      <w:r w:rsidR="00BB445C"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BB445C" w:rsidRPr="00893353">
        <w:rPr>
          <w:rFonts w:ascii="Times New Roman" w:hAnsi="Times New Roman" w:cs="Times New Roman"/>
          <w:sz w:val="24"/>
          <w:szCs w:val="24"/>
        </w:rPr>
        <w:t xml:space="preserve"> 2013</w:t>
      </w:r>
      <w:r w:rsidR="00E700B7" w:rsidRPr="00893353">
        <w:rPr>
          <w:rFonts w:ascii="Times New Roman" w:hAnsi="Times New Roman" w:cs="Times New Roman"/>
          <w:sz w:val="24"/>
          <w:szCs w:val="24"/>
        </w:rPr>
        <w:t>). There remains a need</w:t>
      </w:r>
      <w:r w:rsidR="00456358" w:rsidRPr="00893353">
        <w:rPr>
          <w:rFonts w:ascii="Times New Roman" w:hAnsi="Times New Roman" w:cs="Times New Roman"/>
          <w:sz w:val="24"/>
          <w:szCs w:val="24"/>
        </w:rPr>
        <w:t>, however,</w:t>
      </w:r>
      <w:r w:rsidR="00E700B7" w:rsidRPr="00893353">
        <w:rPr>
          <w:rFonts w:ascii="Times New Roman" w:hAnsi="Times New Roman" w:cs="Times New Roman"/>
          <w:sz w:val="24"/>
          <w:szCs w:val="24"/>
        </w:rPr>
        <w:t xml:space="preserve"> for a more globally transferable approach that goes beyond taxonomy</w:t>
      </w:r>
      <w:r w:rsidR="00687AE7" w:rsidRPr="00893353">
        <w:rPr>
          <w:rFonts w:ascii="Times New Roman" w:hAnsi="Times New Roman" w:cs="Times New Roman"/>
          <w:sz w:val="24"/>
          <w:szCs w:val="24"/>
        </w:rPr>
        <w:t xml:space="preserve">, beyond simple </w:t>
      </w:r>
      <w:r w:rsidR="00F93667" w:rsidRPr="00893353">
        <w:rPr>
          <w:rFonts w:ascii="Times New Roman" w:hAnsi="Times New Roman" w:cs="Times New Roman"/>
          <w:sz w:val="24"/>
          <w:szCs w:val="24"/>
        </w:rPr>
        <w:t>life-form</w:t>
      </w:r>
      <w:r w:rsidR="00687AE7" w:rsidRPr="00893353">
        <w:rPr>
          <w:rFonts w:ascii="Times New Roman" w:hAnsi="Times New Roman" w:cs="Times New Roman"/>
          <w:sz w:val="24"/>
          <w:szCs w:val="24"/>
        </w:rPr>
        <w:t xml:space="preserve"> classification schemes</w:t>
      </w:r>
      <w:r w:rsidR="00D71A81" w:rsidRPr="00893353">
        <w:rPr>
          <w:rFonts w:ascii="Times New Roman" w:hAnsi="Times New Roman" w:cs="Times New Roman"/>
          <w:sz w:val="24"/>
          <w:szCs w:val="24"/>
        </w:rPr>
        <w:t xml:space="preserve">, and </w:t>
      </w:r>
      <w:r w:rsidR="00BB445C" w:rsidRPr="00893353">
        <w:rPr>
          <w:rFonts w:ascii="Times New Roman" w:hAnsi="Times New Roman" w:cs="Times New Roman"/>
          <w:sz w:val="24"/>
          <w:szCs w:val="24"/>
        </w:rPr>
        <w:t xml:space="preserve">certainly </w:t>
      </w:r>
      <w:r w:rsidR="00D71A81" w:rsidRPr="00893353">
        <w:rPr>
          <w:rFonts w:ascii="Times New Roman" w:hAnsi="Times New Roman" w:cs="Times New Roman"/>
          <w:sz w:val="24"/>
          <w:szCs w:val="24"/>
        </w:rPr>
        <w:t xml:space="preserve">beyond artificial constructs such as native vs. exotic species. </w:t>
      </w:r>
    </w:p>
    <w:p w:rsidR="00362CBF" w:rsidRPr="00893353" w:rsidRDefault="00E700B7" w:rsidP="0012599E">
      <w:pPr>
        <w:spacing w:after="0" w:line="360" w:lineRule="auto"/>
        <w:rPr>
          <w:rFonts w:ascii="Times New Roman" w:hAnsi="Times New Roman" w:cs="Times New Roman"/>
          <w:sz w:val="24"/>
          <w:szCs w:val="24"/>
        </w:rPr>
      </w:pPr>
      <w:r w:rsidRPr="00893353">
        <w:rPr>
          <w:rFonts w:ascii="Times New Roman" w:hAnsi="Times New Roman" w:cs="Times New Roman"/>
          <w:sz w:val="24"/>
          <w:szCs w:val="24"/>
        </w:rPr>
        <w:tab/>
      </w:r>
      <w:r w:rsidR="005C6C80" w:rsidRPr="00893353">
        <w:rPr>
          <w:rFonts w:ascii="Times New Roman" w:hAnsi="Times New Roman" w:cs="Times New Roman"/>
          <w:sz w:val="24"/>
          <w:szCs w:val="24"/>
        </w:rPr>
        <w:t>Plan</w:t>
      </w:r>
      <w:r w:rsidR="002724B8" w:rsidRPr="00893353">
        <w:rPr>
          <w:rFonts w:ascii="Times New Roman" w:hAnsi="Times New Roman" w:cs="Times New Roman"/>
          <w:sz w:val="24"/>
          <w:szCs w:val="24"/>
        </w:rPr>
        <w:t>t</w:t>
      </w:r>
      <w:r w:rsidR="00D67D71" w:rsidRPr="00893353">
        <w:rPr>
          <w:rFonts w:ascii="Times New Roman" w:hAnsi="Times New Roman" w:cs="Times New Roman"/>
          <w:sz w:val="24"/>
          <w:szCs w:val="24"/>
        </w:rPr>
        <w:t xml:space="preserve"> </w:t>
      </w:r>
      <w:r w:rsidR="00156F56" w:rsidRPr="00893353">
        <w:rPr>
          <w:rFonts w:ascii="Times New Roman" w:hAnsi="Times New Roman" w:cs="Times New Roman"/>
          <w:sz w:val="24"/>
          <w:szCs w:val="24"/>
        </w:rPr>
        <w:t>f</w:t>
      </w:r>
      <w:r w:rsidR="00D67D71" w:rsidRPr="00893353">
        <w:rPr>
          <w:rFonts w:ascii="Times New Roman" w:hAnsi="Times New Roman" w:cs="Times New Roman"/>
          <w:sz w:val="24"/>
          <w:szCs w:val="24"/>
        </w:rPr>
        <w:t>unctional types and functional tra</w:t>
      </w:r>
      <w:r w:rsidR="00156F56" w:rsidRPr="00893353">
        <w:rPr>
          <w:rFonts w:ascii="Times New Roman" w:hAnsi="Times New Roman" w:cs="Times New Roman"/>
          <w:sz w:val="24"/>
          <w:szCs w:val="24"/>
        </w:rPr>
        <w:t>i</w:t>
      </w:r>
      <w:r w:rsidR="00D67D71" w:rsidRPr="00893353">
        <w:rPr>
          <w:rFonts w:ascii="Times New Roman" w:hAnsi="Times New Roman" w:cs="Times New Roman"/>
          <w:sz w:val="24"/>
          <w:szCs w:val="24"/>
        </w:rPr>
        <w:t xml:space="preserve">ts </w:t>
      </w:r>
      <w:r w:rsidR="00C72884" w:rsidRPr="00893353">
        <w:rPr>
          <w:rFonts w:ascii="Times New Roman" w:hAnsi="Times New Roman" w:cs="Times New Roman"/>
          <w:sz w:val="24"/>
          <w:szCs w:val="24"/>
        </w:rPr>
        <w:t xml:space="preserve">increasingly </w:t>
      </w:r>
      <w:r w:rsidR="00D67D71" w:rsidRPr="00893353">
        <w:rPr>
          <w:rFonts w:ascii="Times New Roman" w:hAnsi="Times New Roman" w:cs="Times New Roman"/>
          <w:sz w:val="24"/>
          <w:szCs w:val="24"/>
        </w:rPr>
        <w:t xml:space="preserve">are being used to </w:t>
      </w:r>
      <w:r w:rsidR="00156F56" w:rsidRPr="00893353">
        <w:rPr>
          <w:rFonts w:ascii="Times New Roman" w:hAnsi="Times New Roman" w:cs="Times New Roman"/>
          <w:sz w:val="24"/>
          <w:szCs w:val="24"/>
        </w:rPr>
        <w:t xml:space="preserve">understand and </w:t>
      </w:r>
      <w:r w:rsidR="00D67D71" w:rsidRPr="00893353">
        <w:rPr>
          <w:rFonts w:ascii="Times New Roman" w:hAnsi="Times New Roman" w:cs="Times New Roman"/>
          <w:sz w:val="24"/>
          <w:szCs w:val="24"/>
        </w:rPr>
        <w:t xml:space="preserve">predict vegetation response to </w:t>
      </w:r>
      <w:r w:rsidR="00156F56" w:rsidRPr="00893353">
        <w:rPr>
          <w:rFonts w:ascii="Times New Roman" w:hAnsi="Times New Roman" w:cs="Times New Roman"/>
          <w:sz w:val="24"/>
          <w:szCs w:val="24"/>
        </w:rPr>
        <w:t>environmental changes (</w:t>
      </w:r>
      <w:r w:rsidR="00BE7BF3" w:rsidRPr="00893353">
        <w:rPr>
          <w:rFonts w:ascii="Times New Roman" w:hAnsi="Times New Roman" w:cs="Times New Roman"/>
          <w:sz w:val="24"/>
          <w:szCs w:val="24"/>
        </w:rPr>
        <w:t xml:space="preserve">Gitay </w:t>
      </w:r>
      <w:r w:rsidR="005900FF" w:rsidRPr="00893353">
        <w:rPr>
          <w:rFonts w:ascii="Times New Roman" w:hAnsi="Times New Roman" w:cs="Times New Roman"/>
          <w:sz w:val="24"/>
          <w:szCs w:val="24"/>
        </w:rPr>
        <w:t>&amp;</w:t>
      </w:r>
      <w:r w:rsidR="00BE7BF3" w:rsidRPr="00893353">
        <w:rPr>
          <w:rFonts w:ascii="Times New Roman" w:hAnsi="Times New Roman" w:cs="Times New Roman"/>
          <w:sz w:val="24"/>
          <w:szCs w:val="24"/>
        </w:rPr>
        <w:t xml:space="preserve"> Noble</w:t>
      </w:r>
      <w:r w:rsidR="00887DF5" w:rsidRPr="00893353">
        <w:rPr>
          <w:rFonts w:ascii="Times New Roman" w:hAnsi="Times New Roman" w:cs="Times New Roman"/>
          <w:sz w:val="24"/>
          <w:szCs w:val="24"/>
        </w:rPr>
        <w:t>,</w:t>
      </w:r>
      <w:r w:rsidR="00BE7BF3" w:rsidRPr="00893353">
        <w:rPr>
          <w:rFonts w:ascii="Times New Roman" w:hAnsi="Times New Roman" w:cs="Times New Roman"/>
          <w:sz w:val="24"/>
          <w:szCs w:val="24"/>
        </w:rPr>
        <w:t xml:space="preserve"> 1997; </w:t>
      </w:r>
      <w:r w:rsidR="00674C53" w:rsidRPr="00893353">
        <w:rPr>
          <w:rFonts w:ascii="Times New Roman" w:hAnsi="Times New Roman" w:cs="Times New Roman"/>
          <w:sz w:val="24"/>
          <w:szCs w:val="24"/>
        </w:rPr>
        <w:t>Diaz</w:t>
      </w:r>
      <w:r w:rsidR="000D37EE" w:rsidRPr="00893353">
        <w:rPr>
          <w:rFonts w:ascii="Times New Roman" w:hAnsi="Times New Roman" w:cs="Times New Roman"/>
          <w:sz w:val="24"/>
          <w:szCs w:val="24"/>
        </w:rPr>
        <w:t xml:space="preserve"> </w:t>
      </w:r>
      <w:r w:rsidR="005900FF" w:rsidRPr="00893353">
        <w:rPr>
          <w:rFonts w:ascii="Times New Roman" w:hAnsi="Times New Roman" w:cs="Times New Roman"/>
          <w:sz w:val="24"/>
          <w:szCs w:val="24"/>
        </w:rPr>
        <w:t>&amp;</w:t>
      </w:r>
      <w:r w:rsidR="000D37EE" w:rsidRPr="00893353">
        <w:rPr>
          <w:rFonts w:ascii="Times New Roman" w:hAnsi="Times New Roman" w:cs="Times New Roman"/>
          <w:sz w:val="24"/>
          <w:szCs w:val="24"/>
        </w:rPr>
        <w:t xml:space="preserve"> Cabido</w:t>
      </w:r>
      <w:r w:rsidR="00887DF5" w:rsidRPr="00893353">
        <w:rPr>
          <w:rFonts w:ascii="Times New Roman" w:hAnsi="Times New Roman" w:cs="Times New Roman"/>
          <w:sz w:val="24"/>
          <w:szCs w:val="24"/>
        </w:rPr>
        <w:t>,</w:t>
      </w:r>
      <w:r w:rsidR="000D37EE" w:rsidRPr="00893353">
        <w:rPr>
          <w:rFonts w:ascii="Times New Roman" w:hAnsi="Times New Roman" w:cs="Times New Roman"/>
          <w:sz w:val="24"/>
          <w:szCs w:val="24"/>
        </w:rPr>
        <w:t xml:space="preserve"> 1997;</w:t>
      </w:r>
      <w:r w:rsidR="00156F56" w:rsidRPr="00893353">
        <w:rPr>
          <w:rFonts w:ascii="Times New Roman" w:hAnsi="Times New Roman" w:cs="Times New Roman"/>
          <w:sz w:val="24"/>
          <w:szCs w:val="24"/>
        </w:rPr>
        <w:t xml:space="preserve"> Dubois </w:t>
      </w:r>
      <w:r w:rsidR="00156F56" w:rsidRPr="00893353">
        <w:rPr>
          <w:rFonts w:ascii="Times New Roman" w:hAnsi="Times New Roman" w:cs="Times New Roman"/>
          <w:i/>
          <w:sz w:val="24"/>
          <w:szCs w:val="24"/>
        </w:rPr>
        <w:t>et al</w:t>
      </w:r>
      <w:r w:rsidR="00156F56"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156F56" w:rsidRPr="00893353">
        <w:rPr>
          <w:rFonts w:ascii="Times New Roman" w:hAnsi="Times New Roman" w:cs="Times New Roman"/>
          <w:sz w:val="24"/>
          <w:szCs w:val="24"/>
        </w:rPr>
        <w:t xml:space="preserve"> 2013</w:t>
      </w:r>
      <w:r w:rsidR="00B56CA5" w:rsidRPr="00893353">
        <w:rPr>
          <w:rFonts w:ascii="Times New Roman" w:hAnsi="Times New Roman" w:cs="Times New Roman"/>
          <w:sz w:val="24"/>
          <w:szCs w:val="24"/>
        </w:rPr>
        <w:t>)</w:t>
      </w:r>
      <w:r w:rsidR="00404429" w:rsidRPr="00893353">
        <w:rPr>
          <w:rFonts w:ascii="Times New Roman" w:hAnsi="Times New Roman" w:cs="Times New Roman"/>
          <w:sz w:val="24"/>
          <w:szCs w:val="24"/>
        </w:rPr>
        <w:t xml:space="preserve">. </w:t>
      </w:r>
      <w:r w:rsidR="00674C53" w:rsidRPr="00893353">
        <w:rPr>
          <w:rFonts w:ascii="Times New Roman" w:hAnsi="Times New Roman" w:cs="Times New Roman"/>
          <w:sz w:val="24"/>
          <w:szCs w:val="24"/>
        </w:rPr>
        <w:t xml:space="preserve"> </w:t>
      </w:r>
      <w:r w:rsidR="00D52AB2" w:rsidRPr="00893353">
        <w:rPr>
          <w:rFonts w:ascii="Times New Roman" w:hAnsi="Times New Roman" w:cs="Times New Roman"/>
          <w:sz w:val="24"/>
          <w:szCs w:val="24"/>
        </w:rPr>
        <w:t xml:space="preserve">Species can be classified into functional types based on </w:t>
      </w:r>
      <w:r w:rsidR="000A62B6" w:rsidRPr="00893353">
        <w:rPr>
          <w:rFonts w:ascii="Times New Roman" w:hAnsi="Times New Roman" w:cs="Times New Roman"/>
          <w:sz w:val="24"/>
          <w:szCs w:val="24"/>
        </w:rPr>
        <w:t xml:space="preserve">shared suites of </w:t>
      </w:r>
      <w:r w:rsidR="00D52AB2" w:rsidRPr="00893353">
        <w:rPr>
          <w:rFonts w:ascii="Times New Roman" w:hAnsi="Times New Roman" w:cs="Times New Roman"/>
          <w:sz w:val="24"/>
          <w:szCs w:val="24"/>
        </w:rPr>
        <w:t xml:space="preserve">morpho-physiological traits that correspond to patterns of resource use and allocation (Reich </w:t>
      </w:r>
      <w:r w:rsidR="00D52AB2" w:rsidRPr="00893353">
        <w:rPr>
          <w:rFonts w:ascii="Times New Roman" w:hAnsi="Times New Roman" w:cs="Times New Roman"/>
          <w:i/>
          <w:sz w:val="24"/>
          <w:szCs w:val="24"/>
        </w:rPr>
        <w:t>et al</w:t>
      </w:r>
      <w:r w:rsidR="00D52AB2" w:rsidRPr="00893353">
        <w:rPr>
          <w:rFonts w:ascii="Times New Roman" w:hAnsi="Times New Roman" w:cs="Times New Roman"/>
          <w:sz w:val="24"/>
          <w:szCs w:val="24"/>
        </w:rPr>
        <w:t xml:space="preserve">., 2003).  </w:t>
      </w:r>
      <w:r w:rsidR="00C51C33" w:rsidRPr="00893353">
        <w:rPr>
          <w:rFonts w:ascii="Times New Roman" w:eastAsia="Times New Roman" w:hAnsi="Times New Roman" w:cs="Times New Roman"/>
          <w:sz w:val="24"/>
          <w:szCs w:val="24"/>
        </w:rPr>
        <w:t>S</w:t>
      </w:r>
      <w:r w:rsidR="00D75C26" w:rsidRPr="00893353">
        <w:rPr>
          <w:rFonts w:ascii="Times New Roman" w:eastAsia="Times New Roman" w:hAnsi="Times New Roman" w:cs="Times New Roman"/>
          <w:sz w:val="24"/>
          <w:szCs w:val="24"/>
        </w:rPr>
        <w:t xml:space="preserve">earches are ongoing for a small and unifying suite of </w:t>
      </w:r>
      <w:r w:rsidR="00EC766D" w:rsidRPr="00893353">
        <w:rPr>
          <w:rFonts w:ascii="Times New Roman" w:eastAsia="Times New Roman" w:hAnsi="Times New Roman" w:cs="Times New Roman"/>
          <w:sz w:val="24"/>
          <w:szCs w:val="24"/>
        </w:rPr>
        <w:t xml:space="preserve">response </w:t>
      </w:r>
      <w:r w:rsidR="00D75C26" w:rsidRPr="00893353">
        <w:rPr>
          <w:rFonts w:ascii="Times New Roman" w:eastAsia="Times New Roman" w:hAnsi="Times New Roman" w:cs="Times New Roman"/>
          <w:sz w:val="24"/>
          <w:szCs w:val="24"/>
        </w:rPr>
        <w:t xml:space="preserve">traits that </w:t>
      </w:r>
      <w:r w:rsidR="009E0CDC" w:rsidRPr="00893353">
        <w:rPr>
          <w:rFonts w:ascii="Times New Roman" w:eastAsia="Times New Roman" w:hAnsi="Times New Roman" w:cs="Times New Roman"/>
          <w:sz w:val="24"/>
          <w:szCs w:val="24"/>
        </w:rPr>
        <w:t>l</w:t>
      </w:r>
      <w:r w:rsidR="00510E32" w:rsidRPr="00893353">
        <w:rPr>
          <w:rFonts w:ascii="Times New Roman" w:eastAsia="Times New Roman" w:hAnsi="Times New Roman" w:cs="Times New Roman"/>
          <w:sz w:val="24"/>
          <w:szCs w:val="24"/>
        </w:rPr>
        <w:t>ink plants with environmental conditions</w:t>
      </w:r>
      <w:r w:rsidR="00D75C26" w:rsidRPr="00893353">
        <w:rPr>
          <w:rFonts w:ascii="Times New Roman" w:eastAsia="Times New Roman" w:hAnsi="Times New Roman" w:cs="Times New Roman"/>
          <w:sz w:val="24"/>
          <w:szCs w:val="24"/>
        </w:rPr>
        <w:t xml:space="preserve"> (</w:t>
      </w:r>
      <w:r w:rsidR="001D7AD0" w:rsidRPr="00893353">
        <w:rPr>
          <w:rFonts w:ascii="Times New Roman" w:eastAsia="Times New Roman" w:hAnsi="Times New Roman" w:cs="Times New Roman"/>
          <w:sz w:val="24"/>
          <w:szCs w:val="24"/>
        </w:rPr>
        <w:t>Westoby</w:t>
      </w:r>
      <w:r w:rsidR="00887DF5" w:rsidRPr="00893353">
        <w:rPr>
          <w:rFonts w:ascii="Times New Roman" w:eastAsia="Times New Roman" w:hAnsi="Times New Roman" w:cs="Times New Roman"/>
          <w:sz w:val="24"/>
          <w:szCs w:val="24"/>
        </w:rPr>
        <w:t>,</w:t>
      </w:r>
      <w:r w:rsidR="001D7AD0" w:rsidRPr="00893353">
        <w:rPr>
          <w:rFonts w:ascii="Times New Roman" w:eastAsia="Times New Roman" w:hAnsi="Times New Roman" w:cs="Times New Roman"/>
          <w:sz w:val="24"/>
          <w:szCs w:val="24"/>
        </w:rPr>
        <w:t xml:space="preserve"> 1998; </w:t>
      </w:r>
      <w:r w:rsidR="00D75C26" w:rsidRPr="00893353">
        <w:rPr>
          <w:rFonts w:ascii="Times New Roman" w:eastAsia="Times New Roman" w:hAnsi="Times New Roman" w:cs="Times New Roman"/>
          <w:sz w:val="24"/>
          <w:szCs w:val="24"/>
        </w:rPr>
        <w:t xml:space="preserve">Diaz </w:t>
      </w:r>
      <w:r w:rsidR="00D75C26" w:rsidRPr="00893353">
        <w:rPr>
          <w:rFonts w:ascii="Times New Roman" w:eastAsia="Times New Roman" w:hAnsi="Times New Roman" w:cs="Times New Roman"/>
          <w:i/>
          <w:sz w:val="24"/>
          <w:szCs w:val="24"/>
        </w:rPr>
        <w:t>et al</w:t>
      </w:r>
      <w:r w:rsidR="00D75C26" w:rsidRPr="00893353">
        <w:rPr>
          <w:rFonts w:ascii="Times New Roman" w:eastAsia="Times New Roman" w:hAnsi="Times New Roman" w:cs="Times New Roman"/>
          <w:sz w:val="24"/>
          <w:szCs w:val="24"/>
        </w:rPr>
        <w:t>., 2004</w:t>
      </w:r>
      <w:r w:rsidR="001D7AD0" w:rsidRPr="00893353">
        <w:rPr>
          <w:rFonts w:ascii="Times New Roman" w:eastAsia="Times New Roman" w:hAnsi="Times New Roman" w:cs="Times New Roman"/>
          <w:sz w:val="24"/>
          <w:szCs w:val="24"/>
        </w:rPr>
        <w:t>)</w:t>
      </w:r>
      <w:r w:rsidR="00C51C33" w:rsidRPr="00893353">
        <w:rPr>
          <w:rFonts w:ascii="Times New Roman" w:eastAsia="Times New Roman" w:hAnsi="Times New Roman" w:cs="Times New Roman"/>
          <w:sz w:val="24"/>
          <w:szCs w:val="24"/>
        </w:rPr>
        <w:t xml:space="preserve"> but</w:t>
      </w:r>
      <w:r w:rsidR="001D7AD0" w:rsidRPr="00893353">
        <w:rPr>
          <w:rFonts w:ascii="Times New Roman" w:hAnsi="Times New Roman" w:cs="Times New Roman"/>
          <w:sz w:val="24"/>
          <w:szCs w:val="24"/>
        </w:rPr>
        <w:t xml:space="preserve"> </w:t>
      </w:r>
      <w:r w:rsidR="00C51C33" w:rsidRPr="00893353">
        <w:rPr>
          <w:rFonts w:ascii="Times New Roman" w:hAnsi="Times New Roman" w:cs="Times New Roman"/>
          <w:sz w:val="24"/>
          <w:szCs w:val="24"/>
        </w:rPr>
        <w:t>for conservation and management purposes</w:t>
      </w:r>
      <w:r w:rsidR="00862029" w:rsidRPr="00893353">
        <w:rPr>
          <w:rFonts w:ascii="Times New Roman" w:hAnsi="Times New Roman" w:cs="Times New Roman"/>
          <w:sz w:val="24"/>
          <w:szCs w:val="24"/>
        </w:rPr>
        <w:t xml:space="preserve"> it is clear that </w:t>
      </w:r>
      <w:r w:rsidR="001D7AD0" w:rsidRPr="00893353">
        <w:rPr>
          <w:rFonts w:ascii="Times New Roman" w:hAnsi="Times New Roman" w:cs="Times New Roman"/>
          <w:sz w:val="24"/>
          <w:szCs w:val="24"/>
        </w:rPr>
        <w:t>traits</w:t>
      </w:r>
      <w:r w:rsidR="00C72884" w:rsidRPr="00893353">
        <w:rPr>
          <w:rFonts w:ascii="Times New Roman" w:hAnsi="Times New Roman" w:cs="Times New Roman"/>
          <w:sz w:val="24"/>
          <w:szCs w:val="24"/>
        </w:rPr>
        <w:t>,</w:t>
      </w:r>
      <w:r w:rsidR="001D7AD0" w:rsidRPr="00893353">
        <w:rPr>
          <w:rFonts w:ascii="Times New Roman" w:hAnsi="Times New Roman" w:cs="Times New Roman"/>
          <w:sz w:val="24"/>
          <w:szCs w:val="24"/>
        </w:rPr>
        <w:t xml:space="preserve"> </w:t>
      </w:r>
      <w:r w:rsidR="001B1418" w:rsidRPr="00893353">
        <w:rPr>
          <w:rFonts w:ascii="Times New Roman" w:hAnsi="Times New Roman" w:cs="Times New Roman"/>
          <w:sz w:val="24"/>
          <w:szCs w:val="24"/>
        </w:rPr>
        <w:t xml:space="preserve">and </w:t>
      </w:r>
      <w:r w:rsidR="00CE1D3D" w:rsidRPr="00893353">
        <w:rPr>
          <w:rFonts w:ascii="Times New Roman" w:hAnsi="Times New Roman" w:cs="Times New Roman"/>
          <w:sz w:val="24"/>
          <w:szCs w:val="24"/>
        </w:rPr>
        <w:t>f</w:t>
      </w:r>
      <w:r w:rsidR="004C1071" w:rsidRPr="00893353">
        <w:rPr>
          <w:rFonts w:ascii="Times New Roman" w:hAnsi="Times New Roman" w:cs="Times New Roman"/>
          <w:sz w:val="24"/>
          <w:szCs w:val="24"/>
        </w:rPr>
        <w:t>unctional</w:t>
      </w:r>
      <w:r w:rsidR="009E0CDC" w:rsidRPr="00893353">
        <w:rPr>
          <w:rFonts w:ascii="Times New Roman" w:hAnsi="Times New Roman" w:cs="Times New Roman"/>
          <w:sz w:val="24"/>
          <w:szCs w:val="24"/>
        </w:rPr>
        <w:t xml:space="preserve"> types</w:t>
      </w:r>
      <w:r w:rsidR="00C72884" w:rsidRPr="00893353">
        <w:rPr>
          <w:rFonts w:ascii="Times New Roman" w:hAnsi="Times New Roman" w:cs="Times New Roman"/>
          <w:sz w:val="24"/>
          <w:szCs w:val="24"/>
        </w:rPr>
        <w:t>,</w:t>
      </w:r>
      <w:r w:rsidR="001B1418" w:rsidRPr="00893353">
        <w:rPr>
          <w:rFonts w:ascii="Times New Roman" w:hAnsi="Times New Roman" w:cs="Times New Roman"/>
          <w:sz w:val="24"/>
          <w:szCs w:val="24"/>
        </w:rPr>
        <w:t xml:space="preserve"> </w:t>
      </w:r>
      <w:r w:rsidR="001D7AD0" w:rsidRPr="00893353">
        <w:rPr>
          <w:rFonts w:ascii="Times New Roman" w:hAnsi="Times New Roman" w:cs="Times New Roman"/>
          <w:sz w:val="24"/>
          <w:szCs w:val="24"/>
        </w:rPr>
        <w:t xml:space="preserve">need to be tailored for </w:t>
      </w:r>
      <w:r w:rsidR="005C6C80" w:rsidRPr="00893353">
        <w:rPr>
          <w:rFonts w:ascii="Times New Roman" w:hAnsi="Times New Roman" w:cs="Times New Roman"/>
          <w:sz w:val="24"/>
          <w:szCs w:val="24"/>
        </w:rPr>
        <w:t xml:space="preserve">the </w:t>
      </w:r>
      <w:r w:rsidR="001D7AD0" w:rsidRPr="00893353">
        <w:rPr>
          <w:rFonts w:ascii="Times New Roman" w:hAnsi="Times New Roman" w:cs="Times New Roman"/>
          <w:sz w:val="24"/>
          <w:szCs w:val="24"/>
        </w:rPr>
        <w:t xml:space="preserve">particular </w:t>
      </w:r>
      <w:r w:rsidR="00C51C33" w:rsidRPr="00893353">
        <w:rPr>
          <w:rFonts w:ascii="Times New Roman" w:hAnsi="Times New Roman" w:cs="Times New Roman"/>
          <w:sz w:val="24"/>
          <w:szCs w:val="24"/>
        </w:rPr>
        <w:t xml:space="preserve">stressors and </w:t>
      </w:r>
      <w:r w:rsidR="00510E32" w:rsidRPr="00893353">
        <w:rPr>
          <w:rFonts w:ascii="Times New Roman" w:hAnsi="Times New Roman" w:cs="Times New Roman"/>
          <w:sz w:val="24"/>
          <w:szCs w:val="24"/>
        </w:rPr>
        <w:t>limiting factors</w:t>
      </w:r>
      <w:r w:rsidR="00C51C33" w:rsidRPr="00893353">
        <w:rPr>
          <w:rFonts w:ascii="Times New Roman" w:hAnsi="Times New Roman" w:cs="Times New Roman"/>
          <w:sz w:val="24"/>
          <w:szCs w:val="24"/>
        </w:rPr>
        <w:t xml:space="preserve"> </w:t>
      </w:r>
      <w:r w:rsidR="005C6C80" w:rsidRPr="00893353">
        <w:rPr>
          <w:rFonts w:ascii="Times New Roman" w:hAnsi="Times New Roman" w:cs="Times New Roman"/>
          <w:sz w:val="24"/>
          <w:szCs w:val="24"/>
        </w:rPr>
        <w:t xml:space="preserve">of a given region </w:t>
      </w:r>
      <w:r w:rsidR="00C51C33" w:rsidRPr="00893353">
        <w:rPr>
          <w:rFonts w:ascii="Times New Roman" w:hAnsi="Times New Roman" w:cs="Times New Roman"/>
          <w:sz w:val="24"/>
          <w:szCs w:val="24"/>
        </w:rPr>
        <w:t>(</w:t>
      </w:r>
      <w:r w:rsidR="0030051D" w:rsidRPr="00893353">
        <w:rPr>
          <w:rFonts w:ascii="Times New Roman" w:hAnsi="Times New Roman" w:cs="Times New Roman"/>
          <w:sz w:val="24"/>
          <w:szCs w:val="24"/>
        </w:rPr>
        <w:t>Grime</w:t>
      </w:r>
      <w:r w:rsidR="00887DF5" w:rsidRPr="00893353">
        <w:rPr>
          <w:rFonts w:ascii="Times New Roman" w:hAnsi="Times New Roman" w:cs="Times New Roman"/>
          <w:sz w:val="24"/>
          <w:szCs w:val="24"/>
        </w:rPr>
        <w:t>,</w:t>
      </w:r>
      <w:r w:rsidR="0030051D" w:rsidRPr="00893353">
        <w:rPr>
          <w:rFonts w:ascii="Times New Roman" w:hAnsi="Times New Roman" w:cs="Times New Roman"/>
          <w:sz w:val="24"/>
          <w:szCs w:val="24"/>
        </w:rPr>
        <w:t xml:space="preserve"> 2001; </w:t>
      </w:r>
      <w:r w:rsidR="00C51C33" w:rsidRPr="00893353">
        <w:rPr>
          <w:rFonts w:ascii="Times New Roman" w:hAnsi="Times New Roman" w:cs="Times New Roman"/>
          <w:sz w:val="24"/>
          <w:szCs w:val="24"/>
        </w:rPr>
        <w:t xml:space="preserve">Eallonardo </w:t>
      </w:r>
      <w:r w:rsidR="00C51C33" w:rsidRPr="00893353">
        <w:rPr>
          <w:rFonts w:ascii="Times New Roman" w:hAnsi="Times New Roman" w:cs="Times New Roman"/>
          <w:i/>
          <w:sz w:val="24"/>
          <w:szCs w:val="24"/>
        </w:rPr>
        <w:t>et al</w:t>
      </w:r>
      <w:r w:rsidR="00C51C33"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C51C33" w:rsidRPr="00893353">
        <w:rPr>
          <w:rFonts w:ascii="Times New Roman" w:hAnsi="Times New Roman" w:cs="Times New Roman"/>
          <w:sz w:val="24"/>
          <w:szCs w:val="24"/>
        </w:rPr>
        <w:t xml:space="preserve"> 2013</w:t>
      </w:r>
      <w:r w:rsidR="001D7AD0" w:rsidRPr="00893353">
        <w:rPr>
          <w:rFonts w:ascii="Times New Roman" w:hAnsi="Times New Roman" w:cs="Times New Roman"/>
          <w:sz w:val="24"/>
          <w:szCs w:val="24"/>
        </w:rPr>
        <w:t>).</w:t>
      </w:r>
      <w:r w:rsidR="00510E32" w:rsidRPr="00893353">
        <w:rPr>
          <w:rFonts w:ascii="Times New Roman" w:eastAsia="Times New Roman" w:hAnsi="Times New Roman" w:cs="Times New Roman"/>
          <w:sz w:val="24"/>
          <w:szCs w:val="24"/>
        </w:rPr>
        <w:t xml:space="preserve"> </w:t>
      </w:r>
    </w:p>
    <w:p w:rsidR="004D59B6" w:rsidRPr="00893353" w:rsidRDefault="00362CBF" w:rsidP="004D59B6">
      <w:pPr>
        <w:spacing w:after="0" w:line="360" w:lineRule="auto"/>
        <w:rPr>
          <w:rFonts w:ascii="Times New Roman" w:eastAsia="Times New Roman" w:hAnsi="Times New Roman" w:cs="Times New Roman"/>
          <w:sz w:val="24"/>
          <w:szCs w:val="24"/>
        </w:rPr>
      </w:pPr>
      <w:r w:rsidRPr="00893353">
        <w:rPr>
          <w:rFonts w:ascii="Times New Roman" w:hAnsi="Times New Roman" w:cs="Times New Roman"/>
          <w:sz w:val="24"/>
          <w:szCs w:val="24"/>
        </w:rPr>
        <w:tab/>
        <w:t xml:space="preserve">Functional </w:t>
      </w:r>
      <w:r w:rsidR="00C72884" w:rsidRPr="00893353">
        <w:rPr>
          <w:rFonts w:ascii="Times New Roman" w:hAnsi="Times New Roman" w:cs="Times New Roman"/>
          <w:sz w:val="24"/>
          <w:szCs w:val="24"/>
        </w:rPr>
        <w:t xml:space="preserve">plant </w:t>
      </w:r>
      <w:r w:rsidRPr="00893353">
        <w:rPr>
          <w:rFonts w:ascii="Times New Roman" w:hAnsi="Times New Roman" w:cs="Times New Roman"/>
          <w:sz w:val="24"/>
          <w:szCs w:val="24"/>
        </w:rPr>
        <w:t xml:space="preserve">types have yet to be </w:t>
      </w:r>
      <w:r w:rsidR="00261A67" w:rsidRPr="00893353">
        <w:rPr>
          <w:rFonts w:ascii="Times New Roman" w:hAnsi="Times New Roman" w:cs="Times New Roman"/>
          <w:sz w:val="24"/>
          <w:szCs w:val="24"/>
        </w:rPr>
        <w:t xml:space="preserve">comprehensively </w:t>
      </w:r>
      <w:r w:rsidRPr="00893353">
        <w:rPr>
          <w:rFonts w:ascii="Times New Roman" w:hAnsi="Times New Roman" w:cs="Times New Roman"/>
          <w:sz w:val="24"/>
          <w:szCs w:val="24"/>
        </w:rPr>
        <w:t xml:space="preserve">described for </w:t>
      </w:r>
      <w:r w:rsidR="00E700B7" w:rsidRPr="00893353">
        <w:rPr>
          <w:rFonts w:ascii="Times New Roman" w:hAnsi="Times New Roman" w:cs="Times New Roman"/>
          <w:sz w:val="24"/>
          <w:szCs w:val="24"/>
        </w:rPr>
        <w:t xml:space="preserve">riparian plants of dryland </w:t>
      </w:r>
      <w:r w:rsidR="00C72884" w:rsidRPr="00893353">
        <w:rPr>
          <w:rFonts w:ascii="Times New Roman" w:hAnsi="Times New Roman" w:cs="Times New Roman"/>
          <w:sz w:val="24"/>
          <w:szCs w:val="24"/>
        </w:rPr>
        <w:t>reg</w:t>
      </w:r>
      <w:r w:rsidR="00261A67" w:rsidRPr="00893353">
        <w:rPr>
          <w:rFonts w:ascii="Times New Roman" w:hAnsi="Times New Roman" w:cs="Times New Roman"/>
          <w:sz w:val="24"/>
          <w:szCs w:val="24"/>
        </w:rPr>
        <w:t>ions</w:t>
      </w:r>
      <w:r w:rsidR="00261A67" w:rsidRPr="00893353">
        <w:rPr>
          <w:rFonts w:ascii="Times New Roman" w:eastAsia="Times New Roman" w:hAnsi="Times New Roman" w:cs="Times New Roman"/>
          <w:sz w:val="24"/>
          <w:szCs w:val="24"/>
        </w:rPr>
        <w:t xml:space="preserve">. </w:t>
      </w:r>
      <w:r w:rsidR="00783E0B" w:rsidRPr="00893353">
        <w:rPr>
          <w:rFonts w:ascii="Times New Roman" w:eastAsia="Times New Roman" w:hAnsi="Times New Roman" w:cs="Times New Roman"/>
          <w:sz w:val="24"/>
          <w:szCs w:val="24"/>
        </w:rPr>
        <w:t>Some</w:t>
      </w:r>
      <w:r w:rsidR="00F924DA" w:rsidRPr="00893353">
        <w:rPr>
          <w:rFonts w:ascii="Times New Roman" w:hAnsi="Times New Roman" w:cs="Times New Roman"/>
          <w:sz w:val="24"/>
          <w:szCs w:val="24"/>
        </w:rPr>
        <w:t xml:space="preserve"> </w:t>
      </w:r>
      <w:r w:rsidR="00C17EB9" w:rsidRPr="00893353">
        <w:rPr>
          <w:rFonts w:ascii="Times New Roman" w:hAnsi="Times New Roman" w:cs="Times New Roman"/>
          <w:sz w:val="24"/>
          <w:szCs w:val="24"/>
        </w:rPr>
        <w:t>riparian s</w:t>
      </w:r>
      <w:r w:rsidR="00261A67" w:rsidRPr="00893353">
        <w:rPr>
          <w:rFonts w:ascii="Times New Roman" w:hAnsi="Times New Roman" w:cs="Times New Roman"/>
          <w:sz w:val="24"/>
          <w:szCs w:val="24"/>
        </w:rPr>
        <w:t>tudies</w:t>
      </w:r>
      <w:r w:rsidR="00BB445C" w:rsidRPr="00893353">
        <w:rPr>
          <w:rFonts w:ascii="Times New Roman" w:hAnsi="Times New Roman" w:cs="Times New Roman"/>
          <w:sz w:val="24"/>
          <w:szCs w:val="24"/>
        </w:rPr>
        <w:t>, including my own,</w:t>
      </w:r>
      <w:r w:rsidR="00261A67" w:rsidRPr="00893353">
        <w:rPr>
          <w:rFonts w:ascii="Times New Roman" w:hAnsi="Times New Roman" w:cs="Times New Roman"/>
          <w:sz w:val="24"/>
          <w:szCs w:val="24"/>
        </w:rPr>
        <w:t xml:space="preserve"> </w:t>
      </w:r>
      <w:r w:rsidR="00F924DA" w:rsidRPr="00893353">
        <w:rPr>
          <w:rFonts w:ascii="Times New Roman" w:hAnsi="Times New Roman" w:cs="Times New Roman"/>
          <w:sz w:val="24"/>
          <w:szCs w:val="24"/>
        </w:rPr>
        <w:t xml:space="preserve">have </w:t>
      </w:r>
      <w:r w:rsidR="00CE1D3D" w:rsidRPr="00893353">
        <w:rPr>
          <w:rFonts w:ascii="Times New Roman" w:hAnsi="Times New Roman" w:cs="Times New Roman"/>
          <w:sz w:val="24"/>
          <w:szCs w:val="24"/>
        </w:rPr>
        <w:t xml:space="preserve">utilized </w:t>
      </w:r>
      <w:r w:rsidR="00D47929" w:rsidRPr="00893353">
        <w:rPr>
          <w:rFonts w:ascii="Times New Roman" w:hAnsi="Times New Roman" w:cs="Times New Roman"/>
          <w:sz w:val="24"/>
          <w:szCs w:val="24"/>
        </w:rPr>
        <w:t>‘</w:t>
      </w:r>
      <w:r w:rsidR="0012599E" w:rsidRPr="00893353">
        <w:rPr>
          <w:rFonts w:ascii="Times New Roman" w:hAnsi="Times New Roman" w:cs="Times New Roman"/>
          <w:sz w:val="24"/>
          <w:szCs w:val="24"/>
        </w:rPr>
        <w:t>habitat preference</w:t>
      </w:r>
      <w:r w:rsidR="00D47929" w:rsidRPr="00893353">
        <w:rPr>
          <w:rFonts w:ascii="Times New Roman" w:hAnsi="Times New Roman" w:cs="Times New Roman"/>
          <w:sz w:val="24"/>
          <w:szCs w:val="24"/>
        </w:rPr>
        <w:t xml:space="preserve"> guilds</w:t>
      </w:r>
      <w:r w:rsidR="0012599E" w:rsidRPr="00893353">
        <w:rPr>
          <w:rFonts w:ascii="Times New Roman" w:hAnsi="Times New Roman" w:cs="Times New Roman"/>
          <w:sz w:val="24"/>
          <w:szCs w:val="24"/>
        </w:rPr>
        <w:t xml:space="preserve">’ such as </w:t>
      </w:r>
      <w:r w:rsidR="00CE1D3D" w:rsidRPr="00893353">
        <w:rPr>
          <w:rFonts w:ascii="Times New Roman" w:hAnsi="Times New Roman" w:cs="Times New Roman"/>
          <w:sz w:val="24"/>
          <w:szCs w:val="24"/>
        </w:rPr>
        <w:t>W</w:t>
      </w:r>
      <w:r w:rsidR="00261A67" w:rsidRPr="00893353">
        <w:rPr>
          <w:rFonts w:ascii="Times New Roman" w:hAnsi="Times New Roman" w:cs="Times New Roman"/>
          <w:sz w:val="24"/>
          <w:szCs w:val="24"/>
        </w:rPr>
        <w:t xml:space="preserve">etland </w:t>
      </w:r>
      <w:r w:rsidR="00CE1D3D" w:rsidRPr="00893353">
        <w:rPr>
          <w:rFonts w:ascii="Times New Roman" w:hAnsi="Times New Roman" w:cs="Times New Roman"/>
          <w:sz w:val="24"/>
          <w:szCs w:val="24"/>
        </w:rPr>
        <w:t>I</w:t>
      </w:r>
      <w:r w:rsidR="00261A67" w:rsidRPr="00893353">
        <w:rPr>
          <w:rFonts w:ascii="Times New Roman" w:hAnsi="Times New Roman" w:cs="Times New Roman"/>
          <w:sz w:val="24"/>
          <w:szCs w:val="24"/>
        </w:rPr>
        <w:t xml:space="preserve">ndicator </w:t>
      </w:r>
      <w:r w:rsidR="004D59B6" w:rsidRPr="00893353">
        <w:rPr>
          <w:rFonts w:ascii="Times New Roman" w:hAnsi="Times New Roman" w:cs="Times New Roman"/>
          <w:sz w:val="24"/>
          <w:szCs w:val="24"/>
        </w:rPr>
        <w:t>Groups</w:t>
      </w:r>
      <w:r w:rsidR="0012599E" w:rsidRPr="00893353">
        <w:rPr>
          <w:rFonts w:ascii="Times New Roman" w:hAnsi="Times New Roman" w:cs="Times New Roman"/>
          <w:sz w:val="24"/>
          <w:szCs w:val="24"/>
        </w:rPr>
        <w:t xml:space="preserve"> that synthesize the combination of traits</w:t>
      </w:r>
      <w:r w:rsidR="00CE1D3D" w:rsidRPr="00893353">
        <w:rPr>
          <w:rFonts w:ascii="Times New Roman" w:hAnsi="Times New Roman" w:cs="Times New Roman"/>
          <w:sz w:val="24"/>
          <w:szCs w:val="24"/>
        </w:rPr>
        <w:t xml:space="preserve"> that adapt plants to </w:t>
      </w:r>
      <w:r w:rsidR="00BD4CC6" w:rsidRPr="00893353">
        <w:rPr>
          <w:rFonts w:ascii="Times New Roman" w:hAnsi="Times New Roman" w:cs="Times New Roman"/>
          <w:sz w:val="24"/>
          <w:szCs w:val="24"/>
        </w:rPr>
        <w:t xml:space="preserve">different levels of water availability </w:t>
      </w:r>
      <w:r w:rsidR="00261A67" w:rsidRPr="00893353">
        <w:rPr>
          <w:rFonts w:ascii="Times New Roman" w:hAnsi="Times New Roman" w:cs="Times New Roman"/>
          <w:sz w:val="24"/>
          <w:szCs w:val="24"/>
        </w:rPr>
        <w:t xml:space="preserve">(Stromberg </w:t>
      </w:r>
      <w:r w:rsidR="00261A67" w:rsidRPr="00893353">
        <w:rPr>
          <w:rFonts w:ascii="Times New Roman" w:hAnsi="Times New Roman" w:cs="Times New Roman"/>
          <w:i/>
          <w:sz w:val="24"/>
          <w:szCs w:val="24"/>
        </w:rPr>
        <w:t>et al</w:t>
      </w:r>
      <w:r w:rsidR="00261A67"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261A67" w:rsidRPr="00893353">
        <w:rPr>
          <w:rFonts w:ascii="Times New Roman" w:hAnsi="Times New Roman" w:cs="Times New Roman"/>
          <w:sz w:val="24"/>
          <w:szCs w:val="24"/>
        </w:rPr>
        <w:t xml:space="preserve"> </w:t>
      </w:r>
      <w:r w:rsidR="00CE1D3D" w:rsidRPr="00893353">
        <w:rPr>
          <w:rFonts w:ascii="Times New Roman" w:hAnsi="Times New Roman" w:cs="Times New Roman"/>
          <w:sz w:val="24"/>
          <w:szCs w:val="24"/>
        </w:rPr>
        <w:t>1996</w:t>
      </w:r>
      <w:r w:rsidR="00DD46DF" w:rsidRPr="00893353">
        <w:rPr>
          <w:rFonts w:ascii="Times New Roman" w:hAnsi="Times New Roman" w:cs="Times New Roman"/>
          <w:sz w:val="24"/>
          <w:szCs w:val="24"/>
        </w:rPr>
        <w:t xml:space="preserve">; </w:t>
      </w:r>
      <w:r w:rsidR="00763118" w:rsidRPr="00893353">
        <w:rPr>
          <w:rFonts w:ascii="Times New Roman" w:eastAsia="Times New Roman" w:hAnsi="Times New Roman" w:cs="Times New Roman"/>
          <w:sz w:val="24"/>
          <w:szCs w:val="24"/>
        </w:rPr>
        <w:t xml:space="preserve">Goebel </w:t>
      </w:r>
      <w:r w:rsidR="00763118" w:rsidRPr="00893353">
        <w:rPr>
          <w:rFonts w:ascii="Times New Roman" w:eastAsia="Times New Roman" w:hAnsi="Times New Roman" w:cs="Times New Roman"/>
          <w:i/>
          <w:sz w:val="24"/>
          <w:szCs w:val="24"/>
        </w:rPr>
        <w:t>et al</w:t>
      </w:r>
      <w:r w:rsidR="00763118" w:rsidRPr="00893353">
        <w:rPr>
          <w:rFonts w:ascii="Times New Roman" w:eastAsia="Times New Roman" w:hAnsi="Times New Roman" w:cs="Times New Roman"/>
          <w:sz w:val="24"/>
          <w:szCs w:val="24"/>
        </w:rPr>
        <w:t>.</w:t>
      </w:r>
      <w:r w:rsidR="00887DF5" w:rsidRPr="00893353">
        <w:rPr>
          <w:rFonts w:ascii="Times New Roman" w:eastAsia="Times New Roman" w:hAnsi="Times New Roman" w:cs="Times New Roman"/>
          <w:sz w:val="24"/>
          <w:szCs w:val="24"/>
        </w:rPr>
        <w:t>,</w:t>
      </w:r>
      <w:r w:rsidR="00763118" w:rsidRPr="00893353">
        <w:rPr>
          <w:rFonts w:ascii="Times New Roman" w:eastAsia="Times New Roman" w:hAnsi="Times New Roman" w:cs="Times New Roman"/>
          <w:sz w:val="24"/>
          <w:szCs w:val="24"/>
        </w:rPr>
        <w:t xml:space="preserve"> 2006; </w:t>
      </w:r>
      <w:r w:rsidR="00DD46DF" w:rsidRPr="00893353">
        <w:rPr>
          <w:rFonts w:ascii="Times New Roman" w:hAnsi="Times New Roman" w:cs="Times New Roman"/>
          <w:sz w:val="24"/>
          <w:szCs w:val="24"/>
        </w:rPr>
        <w:t xml:space="preserve">Laidig </w:t>
      </w:r>
      <w:r w:rsidR="00DD46DF" w:rsidRPr="00893353">
        <w:rPr>
          <w:rFonts w:ascii="Times New Roman" w:hAnsi="Times New Roman" w:cs="Times New Roman"/>
          <w:i/>
          <w:sz w:val="24"/>
          <w:szCs w:val="24"/>
        </w:rPr>
        <w:t>et al</w:t>
      </w:r>
      <w:r w:rsidR="00DD46DF"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DD46DF" w:rsidRPr="00893353">
        <w:rPr>
          <w:rFonts w:ascii="Times New Roman" w:hAnsi="Times New Roman" w:cs="Times New Roman"/>
          <w:sz w:val="24"/>
          <w:szCs w:val="24"/>
        </w:rPr>
        <w:t xml:space="preserve"> 2010</w:t>
      </w:r>
      <w:r w:rsidR="00BD4CC6" w:rsidRPr="00893353">
        <w:rPr>
          <w:rFonts w:ascii="Times New Roman" w:hAnsi="Times New Roman" w:cs="Times New Roman"/>
          <w:sz w:val="24"/>
          <w:szCs w:val="24"/>
        </w:rPr>
        <w:t>). O</w:t>
      </w:r>
      <w:r w:rsidR="00900030" w:rsidRPr="00893353">
        <w:rPr>
          <w:rFonts w:ascii="Times New Roman" w:hAnsi="Times New Roman" w:cs="Times New Roman"/>
          <w:sz w:val="24"/>
          <w:szCs w:val="24"/>
        </w:rPr>
        <w:t xml:space="preserve">thers </w:t>
      </w:r>
      <w:r w:rsidR="002F3298" w:rsidRPr="00893353">
        <w:rPr>
          <w:rFonts w:ascii="Times New Roman" w:hAnsi="Times New Roman" w:cs="Times New Roman"/>
          <w:sz w:val="24"/>
          <w:szCs w:val="24"/>
        </w:rPr>
        <w:t xml:space="preserve">have </w:t>
      </w:r>
      <w:r w:rsidR="00BD4CC6" w:rsidRPr="00893353">
        <w:rPr>
          <w:rFonts w:ascii="Times New Roman" w:hAnsi="Times New Roman" w:cs="Times New Roman"/>
          <w:sz w:val="24"/>
          <w:szCs w:val="24"/>
        </w:rPr>
        <w:t>delineated</w:t>
      </w:r>
      <w:r w:rsidR="002F3298" w:rsidRPr="00893353">
        <w:rPr>
          <w:rFonts w:ascii="Times New Roman" w:hAnsi="Times New Roman" w:cs="Times New Roman"/>
          <w:sz w:val="24"/>
          <w:szCs w:val="24"/>
        </w:rPr>
        <w:t xml:space="preserve"> </w:t>
      </w:r>
      <w:r w:rsidR="00611EA7" w:rsidRPr="00893353">
        <w:rPr>
          <w:rFonts w:ascii="Times New Roman" w:hAnsi="Times New Roman" w:cs="Times New Roman"/>
          <w:sz w:val="24"/>
          <w:szCs w:val="24"/>
        </w:rPr>
        <w:t xml:space="preserve">water </w:t>
      </w:r>
      <w:r w:rsidR="00900030" w:rsidRPr="00893353">
        <w:rPr>
          <w:rFonts w:ascii="Times New Roman" w:hAnsi="Times New Roman" w:cs="Times New Roman"/>
          <w:sz w:val="24"/>
          <w:szCs w:val="24"/>
        </w:rPr>
        <w:t xml:space="preserve">plant </w:t>
      </w:r>
      <w:r w:rsidR="002F3298" w:rsidRPr="00893353">
        <w:rPr>
          <w:rFonts w:ascii="Times New Roman" w:hAnsi="Times New Roman" w:cs="Times New Roman"/>
          <w:sz w:val="24"/>
          <w:szCs w:val="24"/>
        </w:rPr>
        <w:t xml:space="preserve">functional groups, </w:t>
      </w:r>
      <w:r w:rsidR="00900030" w:rsidRPr="00893353">
        <w:rPr>
          <w:rFonts w:ascii="Times New Roman" w:hAnsi="Times New Roman" w:cs="Times New Roman"/>
          <w:sz w:val="24"/>
          <w:szCs w:val="24"/>
        </w:rPr>
        <w:t>composed of spec</w:t>
      </w:r>
      <w:r w:rsidR="00BB445C" w:rsidRPr="00893353">
        <w:rPr>
          <w:rFonts w:ascii="Times New Roman" w:hAnsi="Times New Roman" w:cs="Times New Roman"/>
          <w:sz w:val="24"/>
          <w:szCs w:val="24"/>
        </w:rPr>
        <w:t>i</w:t>
      </w:r>
      <w:r w:rsidR="00900030" w:rsidRPr="00893353">
        <w:rPr>
          <w:rFonts w:ascii="Times New Roman" w:hAnsi="Times New Roman" w:cs="Times New Roman"/>
          <w:sz w:val="24"/>
          <w:szCs w:val="24"/>
        </w:rPr>
        <w:t xml:space="preserve">es that have similar responses to </w:t>
      </w:r>
      <w:r w:rsidR="00611EA7" w:rsidRPr="00893353">
        <w:rPr>
          <w:rFonts w:ascii="Times New Roman" w:hAnsi="Times New Roman" w:cs="Times New Roman"/>
          <w:sz w:val="24"/>
          <w:szCs w:val="24"/>
        </w:rPr>
        <w:t>the</w:t>
      </w:r>
      <w:r w:rsidR="00900030" w:rsidRPr="00893353">
        <w:rPr>
          <w:rFonts w:ascii="Times New Roman" w:hAnsi="Times New Roman" w:cs="Times New Roman"/>
          <w:sz w:val="24"/>
          <w:szCs w:val="24"/>
        </w:rPr>
        <w:t xml:space="preserve"> </w:t>
      </w:r>
      <w:r w:rsidR="00611EA7" w:rsidRPr="00893353">
        <w:rPr>
          <w:rFonts w:ascii="Times New Roman" w:hAnsi="Times New Roman" w:cs="Times New Roman"/>
          <w:sz w:val="24"/>
          <w:szCs w:val="24"/>
        </w:rPr>
        <w:t>complex</w:t>
      </w:r>
      <w:r w:rsidR="00900030" w:rsidRPr="00893353">
        <w:rPr>
          <w:rFonts w:ascii="Times New Roman" w:hAnsi="Times New Roman" w:cs="Times New Roman"/>
          <w:sz w:val="24"/>
          <w:szCs w:val="24"/>
        </w:rPr>
        <w:t xml:space="preserve"> environmental axis</w:t>
      </w:r>
      <w:r w:rsidR="00611EA7" w:rsidRPr="00893353">
        <w:rPr>
          <w:rFonts w:ascii="Times New Roman" w:hAnsi="Times New Roman" w:cs="Times New Roman"/>
          <w:sz w:val="24"/>
          <w:szCs w:val="24"/>
        </w:rPr>
        <w:t xml:space="preserve"> of</w:t>
      </w:r>
      <w:r w:rsidR="00900030" w:rsidRPr="00893353">
        <w:rPr>
          <w:rFonts w:ascii="Times New Roman" w:hAnsi="Times New Roman" w:cs="Times New Roman"/>
          <w:sz w:val="24"/>
          <w:szCs w:val="24"/>
        </w:rPr>
        <w:t xml:space="preserve"> soil wetting and </w:t>
      </w:r>
      <w:r w:rsidR="00805B83" w:rsidRPr="00893353">
        <w:rPr>
          <w:rFonts w:ascii="Times New Roman" w:hAnsi="Times New Roman" w:cs="Times New Roman"/>
          <w:sz w:val="24"/>
          <w:szCs w:val="24"/>
        </w:rPr>
        <w:t>drying patterns</w:t>
      </w:r>
      <w:r w:rsidR="00611EA7" w:rsidRPr="00893353">
        <w:rPr>
          <w:rFonts w:ascii="Times New Roman" w:hAnsi="Times New Roman" w:cs="Times New Roman"/>
          <w:sz w:val="24"/>
          <w:szCs w:val="24"/>
        </w:rPr>
        <w:t xml:space="preserve"> </w:t>
      </w:r>
      <w:r w:rsidR="00900030" w:rsidRPr="00893353">
        <w:rPr>
          <w:rFonts w:ascii="Times New Roman" w:hAnsi="Times New Roman" w:cs="Times New Roman"/>
          <w:sz w:val="24"/>
          <w:szCs w:val="24"/>
        </w:rPr>
        <w:t>(</w:t>
      </w:r>
      <w:r w:rsidR="00805B83" w:rsidRPr="00893353">
        <w:rPr>
          <w:rFonts w:ascii="Times New Roman" w:hAnsi="Times New Roman" w:cs="Times New Roman"/>
          <w:sz w:val="24"/>
          <w:szCs w:val="24"/>
        </w:rPr>
        <w:t xml:space="preserve">Brock </w:t>
      </w:r>
      <w:r w:rsidR="005900FF" w:rsidRPr="00893353">
        <w:rPr>
          <w:rFonts w:ascii="Times New Roman" w:hAnsi="Times New Roman" w:cs="Times New Roman"/>
          <w:sz w:val="24"/>
          <w:szCs w:val="24"/>
        </w:rPr>
        <w:t>&amp;</w:t>
      </w:r>
      <w:r w:rsidR="00805B83" w:rsidRPr="00893353">
        <w:rPr>
          <w:rFonts w:ascii="Times New Roman" w:hAnsi="Times New Roman" w:cs="Times New Roman"/>
          <w:sz w:val="24"/>
          <w:szCs w:val="24"/>
        </w:rPr>
        <w:t xml:space="preserve"> Casanova</w:t>
      </w:r>
      <w:r w:rsidR="00887DF5" w:rsidRPr="00893353">
        <w:rPr>
          <w:rFonts w:ascii="Times New Roman" w:hAnsi="Times New Roman" w:cs="Times New Roman"/>
          <w:sz w:val="24"/>
          <w:szCs w:val="24"/>
        </w:rPr>
        <w:t>,</w:t>
      </w:r>
      <w:r w:rsidR="00805B83" w:rsidRPr="00893353">
        <w:rPr>
          <w:rFonts w:ascii="Times New Roman" w:hAnsi="Times New Roman" w:cs="Times New Roman"/>
          <w:sz w:val="24"/>
          <w:szCs w:val="24"/>
        </w:rPr>
        <w:t xml:space="preserve"> 1997; </w:t>
      </w:r>
      <w:r w:rsidR="00900030" w:rsidRPr="00893353">
        <w:rPr>
          <w:rFonts w:ascii="Times New Roman" w:hAnsi="Times New Roman" w:cs="Times New Roman"/>
          <w:sz w:val="24"/>
          <w:szCs w:val="24"/>
        </w:rPr>
        <w:t>Casanova</w:t>
      </w:r>
      <w:r w:rsidR="00887DF5" w:rsidRPr="00893353">
        <w:rPr>
          <w:rFonts w:ascii="Times New Roman" w:hAnsi="Times New Roman" w:cs="Times New Roman"/>
          <w:sz w:val="24"/>
          <w:szCs w:val="24"/>
        </w:rPr>
        <w:t>,</w:t>
      </w:r>
      <w:r w:rsidR="00900030" w:rsidRPr="00893353">
        <w:rPr>
          <w:rFonts w:ascii="Times New Roman" w:hAnsi="Times New Roman" w:cs="Times New Roman"/>
          <w:sz w:val="24"/>
          <w:szCs w:val="24"/>
        </w:rPr>
        <w:t xml:space="preserve"> 2011). Such studies are critically important </w:t>
      </w:r>
      <w:r w:rsidR="00BD4CC6" w:rsidRPr="00893353">
        <w:rPr>
          <w:rFonts w:ascii="Times New Roman" w:hAnsi="Times New Roman" w:cs="Times New Roman"/>
          <w:sz w:val="24"/>
          <w:szCs w:val="24"/>
        </w:rPr>
        <w:t>b</w:t>
      </w:r>
      <w:r w:rsidR="00900030" w:rsidRPr="00893353">
        <w:rPr>
          <w:rFonts w:ascii="Times New Roman" w:hAnsi="Times New Roman" w:cs="Times New Roman"/>
          <w:sz w:val="24"/>
          <w:szCs w:val="24"/>
        </w:rPr>
        <w:t>uilding b</w:t>
      </w:r>
      <w:r w:rsidR="00BD4CC6" w:rsidRPr="00893353">
        <w:rPr>
          <w:rFonts w:ascii="Times New Roman" w:hAnsi="Times New Roman" w:cs="Times New Roman"/>
          <w:sz w:val="24"/>
          <w:szCs w:val="24"/>
        </w:rPr>
        <w:t>l</w:t>
      </w:r>
      <w:r w:rsidR="00900030" w:rsidRPr="00893353">
        <w:rPr>
          <w:rFonts w:ascii="Times New Roman" w:hAnsi="Times New Roman" w:cs="Times New Roman"/>
          <w:sz w:val="24"/>
          <w:szCs w:val="24"/>
        </w:rPr>
        <w:t>ocks for understanding how non-phylogenetic groups respond to changes in environmental flows (</w:t>
      </w:r>
      <w:r w:rsidR="00462FC2" w:rsidRPr="00893353">
        <w:rPr>
          <w:rFonts w:ascii="Times New Roman" w:eastAsia="Times New Roman" w:hAnsi="Times New Roman" w:cs="Times New Roman"/>
          <w:sz w:val="24"/>
          <w:szCs w:val="24"/>
        </w:rPr>
        <w:t xml:space="preserve">Merritt </w:t>
      </w:r>
      <w:r w:rsidR="00462FC2" w:rsidRPr="00893353">
        <w:rPr>
          <w:rFonts w:ascii="Times New Roman" w:eastAsia="Times New Roman" w:hAnsi="Times New Roman" w:cs="Times New Roman"/>
          <w:i/>
          <w:sz w:val="24"/>
          <w:szCs w:val="24"/>
        </w:rPr>
        <w:t>et al</w:t>
      </w:r>
      <w:r w:rsidR="00462FC2" w:rsidRPr="00893353">
        <w:rPr>
          <w:rFonts w:ascii="Times New Roman" w:eastAsia="Times New Roman" w:hAnsi="Times New Roman" w:cs="Times New Roman"/>
          <w:sz w:val="24"/>
          <w:szCs w:val="24"/>
        </w:rPr>
        <w:t>.</w:t>
      </w:r>
      <w:r w:rsidR="00887DF5" w:rsidRPr="00893353">
        <w:rPr>
          <w:rFonts w:ascii="Times New Roman" w:eastAsia="Times New Roman" w:hAnsi="Times New Roman" w:cs="Times New Roman"/>
          <w:sz w:val="24"/>
          <w:szCs w:val="24"/>
        </w:rPr>
        <w:t>,</w:t>
      </w:r>
      <w:r w:rsidR="00462FC2" w:rsidRPr="00893353">
        <w:rPr>
          <w:rFonts w:ascii="Times New Roman" w:eastAsia="Times New Roman" w:hAnsi="Times New Roman" w:cs="Times New Roman"/>
          <w:sz w:val="24"/>
          <w:szCs w:val="24"/>
        </w:rPr>
        <w:t xml:space="preserve"> 2010; Ca</w:t>
      </w:r>
      <w:r w:rsidR="00900030" w:rsidRPr="00893353">
        <w:rPr>
          <w:rFonts w:ascii="Times New Roman" w:hAnsi="Times New Roman" w:cs="Times New Roman"/>
          <w:sz w:val="24"/>
          <w:szCs w:val="24"/>
        </w:rPr>
        <w:t xml:space="preserve">mpbell </w:t>
      </w:r>
      <w:r w:rsidR="00900030" w:rsidRPr="00893353">
        <w:rPr>
          <w:rFonts w:ascii="Times New Roman" w:hAnsi="Times New Roman" w:cs="Times New Roman"/>
          <w:i/>
          <w:sz w:val="24"/>
          <w:szCs w:val="24"/>
        </w:rPr>
        <w:t>et al</w:t>
      </w:r>
      <w:r w:rsidR="00900030"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900030" w:rsidRPr="00893353">
        <w:rPr>
          <w:rFonts w:ascii="Times New Roman" w:hAnsi="Times New Roman" w:cs="Times New Roman"/>
          <w:sz w:val="24"/>
          <w:szCs w:val="24"/>
        </w:rPr>
        <w:t xml:space="preserve"> 2014).  </w:t>
      </w:r>
      <w:r w:rsidR="00BB445C" w:rsidRPr="00893353">
        <w:rPr>
          <w:rFonts w:ascii="Times New Roman" w:hAnsi="Times New Roman" w:cs="Times New Roman"/>
          <w:sz w:val="24"/>
          <w:szCs w:val="24"/>
        </w:rPr>
        <w:t>But, t</w:t>
      </w:r>
      <w:r w:rsidR="00CE1D3D" w:rsidRPr="00893353">
        <w:rPr>
          <w:rFonts w:ascii="Times New Roman" w:hAnsi="Times New Roman" w:cs="Times New Roman"/>
          <w:sz w:val="24"/>
          <w:szCs w:val="24"/>
        </w:rPr>
        <w:t xml:space="preserve">o </w:t>
      </w:r>
      <w:r w:rsidR="00AA0A0F" w:rsidRPr="00893353">
        <w:rPr>
          <w:rFonts w:ascii="Times New Roman" w:hAnsi="Times New Roman" w:cs="Times New Roman"/>
          <w:sz w:val="24"/>
          <w:szCs w:val="24"/>
        </w:rPr>
        <w:t xml:space="preserve">further </w:t>
      </w:r>
      <w:r w:rsidR="00CE1D3D" w:rsidRPr="00893353">
        <w:rPr>
          <w:rFonts w:ascii="Times New Roman" w:hAnsi="Times New Roman" w:cs="Times New Roman"/>
          <w:sz w:val="24"/>
          <w:szCs w:val="24"/>
        </w:rPr>
        <w:t>en</w:t>
      </w:r>
      <w:r w:rsidR="00763118" w:rsidRPr="00893353">
        <w:rPr>
          <w:rFonts w:ascii="Times New Roman" w:hAnsi="Times New Roman" w:cs="Times New Roman"/>
          <w:sz w:val="24"/>
          <w:szCs w:val="24"/>
        </w:rPr>
        <w:t>a</w:t>
      </w:r>
      <w:r w:rsidR="00CE1D3D" w:rsidRPr="00893353">
        <w:rPr>
          <w:rFonts w:ascii="Times New Roman" w:hAnsi="Times New Roman" w:cs="Times New Roman"/>
          <w:sz w:val="24"/>
          <w:szCs w:val="24"/>
        </w:rPr>
        <w:t>ble cr</w:t>
      </w:r>
      <w:r w:rsidR="00F924DA" w:rsidRPr="00893353">
        <w:rPr>
          <w:rFonts w:ascii="Times New Roman" w:hAnsi="Times New Roman" w:cs="Times New Roman"/>
          <w:sz w:val="24"/>
          <w:szCs w:val="24"/>
        </w:rPr>
        <w:t>o</w:t>
      </w:r>
      <w:r w:rsidR="00CE1D3D" w:rsidRPr="00893353">
        <w:rPr>
          <w:rFonts w:ascii="Times New Roman" w:hAnsi="Times New Roman" w:cs="Times New Roman"/>
          <w:sz w:val="24"/>
          <w:szCs w:val="24"/>
        </w:rPr>
        <w:t>ss-global synthesis</w:t>
      </w:r>
      <w:r w:rsidR="00F924DA" w:rsidRPr="00893353">
        <w:rPr>
          <w:rFonts w:ascii="Times New Roman" w:hAnsi="Times New Roman" w:cs="Times New Roman"/>
          <w:sz w:val="24"/>
          <w:szCs w:val="24"/>
        </w:rPr>
        <w:t xml:space="preserve"> within arid region</w:t>
      </w:r>
      <w:r w:rsidR="00763118" w:rsidRPr="00893353">
        <w:rPr>
          <w:rFonts w:ascii="Times New Roman" w:hAnsi="Times New Roman" w:cs="Times New Roman"/>
          <w:sz w:val="24"/>
          <w:szCs w:val="24"/>
        </w:rPr>
        <w:t>s</w:t>
      </w:r>
      <w:r w:rsidR="00CE1D3D" w:rsidRPr="00893353">
        <w:rPr>
          <w:rFonts w:ascii="Times New Roman" w:hAnsi="Times New Roman" w:cs="Times New Roman"/>
          <w:sz w:val="24"/>
          <w:szCs w:val="24"/>
        </w:rPr>
        <w:t>, we need to address the f</w:t>
      </w:r>
      <w:r w:rsidR="0012599E" w:rsidRPr="00893353">
        <w:rPr>
          <w:rFonts w:ascii="Times New Roman" w:hAnsi="Times New Roman" w:cs="Times New Roman"/>
          <w:sz w:val="24"/>
          <w:szCs w:val="24"/>
        </w:rPr>
        <w:t xml:space="preserve">unctional traits </w:t>
      </w:r>
      <w:r w:rsidR="00CE1D3D" w:rsidRPr="00893353">
        <w:rPr>
          <w:rFonts w:ascii="Times New Roman" w:hAnsi="Times New Roman" w:cs="Times New Roman"/>
          <w:sz w:val="24"/>
          <w:szCs w:val="24"/>
        </w:rPr>
        <w:t xml:space="preserve">that </w:t>
      </w:r>
      <w:r w:rsidR="0012599E" w:rsidRPr="00893353">
        <w:rPr>
          <w:rFonts w:ascii="Times New Roman" w:hAnsi="Times New Roman" w:cs="Times New Roman"/>
          <w:sz w:val="24"/>
          <w:szCs w:val="24"/>
        </w:rPr>
        <w:t xml:space="preserve">capture </w:t>
      </w:r>
      <w:r w:rsidR="00CE1D3D" w:rsidRPr="00893353">
        <w:rPr>
          <w:rFonts w:ascii="Times New Roman" w:hAnsi="Times New Roman" w:cs="Times New Roman"/>
          <w:sz w:val="24"/>
          <w:szCs w:val="24"/>
        </w:rPr>
        <w:t xml:space="preserve">the </w:t>
      </w:r>
      <w:r w:rsidR="0012599E" w:rsidRPr="00893353">
        <w:rPr>
          <w:rFonts w:ascii="Times New Roman" w:hAnsi="Times New Roman" w:cs="Times New Roman"/>
          <w:sz w:val="24"/>
          <w:szCs w:val="24"/>
        </w:rPr>
        <w:t xml:space="preserve">causal mechanisms </w:t>
      </w:r>
      <w:r w:rsidR="00CE1D3D" w:rsidRPr="00893353">
        <w:rPr>
          <w:rFonts w:ascii="Times New Roman" w:hAnsi="Times New Roman" w:cs="Times New Roman"/>
          <w:sz w:val="24"/>
          <w:szCs w:val="24"/>
        </w:rPr>
        <w:t>under</w:t>
      </w:r>
      <w:r w:rsidR="00DD46DF" w:rsidRPr="00893353">
        <w:rPr>
          <w:rFonts w:ascii="Times New Roman" w:hAnsi="Times New Roman" w:cs="Times New Roman"/>
          <w:sz w:val="24"/>
          <w:szCs w:val="24"/>
        </w:rPr>
        <w:t>l</w:t>
      </w:r>
      <w:r w:rsidR="00CE1D3D" w:rsidRPr="00893353">
        <w:rPr>
          <w:rFonts w:ascii="Times New Roman" w:hAnsi="Times New Roman" w:cs="Times New Roman"/>
          <w:sz w:val="24"/>
          <w:szCs w:val="24"/>
        </w:rPr>
        <w:t xml:space="preserve">ying </w:t>
      </w:r>
      <w:r w:rsidR="00DD46DF" w:rsidRPr="00893353">
        <w:rPr>
          <w:rFonts w:ascii="Times New Roman" w:hAnsi="Times New Roman" w:cs="Times New Roman"/>
          <w:sz w:val="24"/>
          <w:szCs w:val="24"/>
        </w:rPr>
        <w:t xml:space="preserve">the </w:t>
      </w:r>
      <w:r w:rsidR="00CE1D3D" w:rsidRPr="00893353">
        <w:rPr>
          <w:rFonts w:ascii="Times New Roman" w:hAnsi="Times New Roman" w:cs="Times New Roman"/>
          <w:sz w:val="24"/>
          <w:szCs w:val="24"/>
        </w:rPr>
        <w:t>habitat preferences</w:t>
      </w:r>
      <w:r w:rsidR="0012599E" w:rsidRPr="00893353">
        <w:rPr>
          <w:rFonts w:ascii="Times New Roman" w:hAnsi="Times New Roman" w:cs="Times New Roman"/>
          <w:sz w:val="24"/>
          <w:szCs w:val="24"/>
        </w:rPr>
        <w:t xml:space="preserve"> </w:t>
      </w:r>
      <w:r w:rsidR="002F3298" w:rsidRPr="00893353">
        <w:rPr>
          <w:rFonts w:ascii="Times New Roman" w:hAnsi="Times New Roman" w:cs="Times New Roman"/>
          <w:sz w:val="24"/>
          <w:szCs w:val="24"/>
        </w:rPr>
        <w:t>and to identify suites of species that sha</w:t>
      </w:r>
      <w:r w:rsidR="00900030" w:rsidRPr="00893353">
        <w:rPr>
          <w:rFonts w:ascii="Times New Roman" w:hAnsi="Times New Roman" w:cs="Times New Roman"/>
          <w:sz w:val="24"/>
          <w:szCs w:val="24"/>
        </w:rPr>
        <w:t>r</w:t>
      </w:r>
      <w:r w:rsidR="002F3298" w:rsidRPr="00893353">
        <w:rPr>
          <w:rFonts w:ascii="Times New Roman" w:hAnsi="Times New Roman" w:cs="Times New Roman"/>
          <w:sz w:val="24"/>
          <w:szCs w:val="24"/>
        </w:rPr>
        <w:t>e com</w:t>
      </w:r>
      <w:r w:rsidR="00900030" w:rsidRPr="00893353">
        <w:rPr>
          <w:rFonts w:ascii="Times New Roman" w:hAnsi="Times New Roman" w:cs="Times New Roman"/>
          <w:sz w:val="24"/>
          <w:szCs w:val="24"/>
        </w:rPr>
        <w:t>binations</w:t>
      </w:r>
      <w:r w:rsidR="002F3298" w:rsidRPr="00893353">
        <w:rPr>
          <w:rFonts w:ascii="Times New Roman" w:hAnsi="Times New Roman" w:cs="Times New Roman"/>
          <w:sz w:val="24"/>
          <w:szCs w:val="24"/>
        </w:rPr>
        <w:t xml:space="preserve"> of traits</w:t>
      </w:r>
      <w:r w:rsidR="00900030" w:rsidRPr="00893353">
        <w:rPr>
          <w:rFonts w:ascii="Times New Roman" w:hAnsi="Times New Roman" w:cs="Times New Roman"/>
          <w:sz w:val="24"/>
          <w:szCs w:val="24"/>
        </w:rPr>
        <w:t xml:space="preserve"> that adapt for the multiple axes that structure riparian plant communities </w:t>
      </w:r>
      <w:r w:rsidR="002F3298" w:rsidRPr="00893353">
        <w:rPr>
          <w:rFonts w:ascii="Times New Roman" w:hAnsi="Times New Roman" w:cs="Times New Roman"/>
          <w:sz w:val="24"/>
          <w:szCs w:val="24"/>
        </w:rPr>
        <w:t xml:space="preserve"> </w:t>
      </w:r>
      <w:r w:rsidR="00CE1D3D" w:rsidRPr="00893353">
        <w:rPr>
          <w:rFonts w:ascii="Times New Roman" w:hAnsi="Times New Roman" w:cs="Times New Roman"/>
          <w:sz w:val="24"/>
          <w:szCs w:val="24"/>
        </w:rPr>
        <w:t>(</w:t>
      </w:r>
      <w:r w:rsidR="00F93667" w:rsidRPr="00893353">
        <w:rPr>
          <w:rFonts w:ascii="Times New Roman" w:eastAsia="Times New Roman" w:hAnsi="Times New Roman" w:cs="Times New Roman"/>
          <w:sz w:val="24"/>
          <w:szCs w:val="24"/>
        </w:rPr>
        <w:t xml:space="preserve">Hunt </w:t>
      </w:r>
      <w:r w:rsidR="00F93667" w:rsidRPr="00893353">
        <w:rPr>
          <w:rFonts w:ascii="Times New Roman" w:eastAsia="Times New Roman" w:hAnsi="Times New Roman" w:cs="Times New Roman"/>
          <w:i/>
          <w:sz w:val="24"/>
          <w:szCs w:val="24"/>
        </w:rPr>
        <w:t>et al</w:t>
      </w:r>
      <w:r w:rsidR="00F93667" w:rsidRPr="00893353">
        <w:rPr>
          <w:rFonts w:ascii="Times New Roman" w:eastAsia="Times New Roman" w:hAnsi="Times New Roman" w:cs="Times New Roman"/>
          <w:sz w:val="24"/>
          <w:szCs w:val="24"/>
        </w:rPr>
        <w:t>.</w:t>
      </w:r>
      <w:r w:rsidR="00887DF5" w:rsidRPr="00893353">
        <w:rPr>
          <w:rFonts w:ascii="Times New Roman" w:eastAsia="Times New Roman" w:hAnsi="Times New Roman" w:cs="Times New Roman"/>
          <w:sz w:val="24"/>
          <w:szCs w:val="24"/>
        </w:rPr>
        <w:t>,</w:t>
      </w:r>
      <w:r w:rsidR="00F93667" w:rsidRPr="00893353">
        <w:rPr>
          <w:rFonts w:ascii="Times New Roman" w:eastAsia="Times New Roman" w:hAnsi="Times New Roman" w:cs="Times New Roman"/>
          <w:sz w:val="24"/>
          <w:szCs w:val="24"/>
        </w:rPr>
        <w:t xml:space="preserve"> 2004;</w:t>
      </w:r>
      <w:r w:rsidR="00F93667" w:rsidRPr="00893353">
        <w:rPr>
          <w:rFonts w:ascii="Times New Roman" w:hAnsi="Times New Roman" w:cs="Times New Roman"/>
          <w:sz w:val="24"/>
          <w:szCs w:val="24"/>
        </w:rPr>
        <w:t xml:space="preserve"> Aguiar </w:t>
      </w:r>
      <w:r w:rsidR="00F93667" w:rsidRPr="00893353">
        <w:rPr>
          <w:rFonts w:ascii="Times New Roman" w:hAnsi="Times New Roman" w:cs="Times New Roman"/>
          <w:i/>
          <w:sz w:val="24"/>
          <w:szCs w:val="24"/>
        </w:rPr>
        <w:t>et al</w:t>
      </w:r>
      <w:r w:rsidR="00F93667"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F93667" w:rsidRPr="00893353">
        <w:rPr>
          <w:rFonts w:ascii="Times New Roman" w:hAnsi="Times New Roman" w:cs="Times New Roman"/>
          <w:sz w:val="24"/>
          <w:szCs w:val="24"/>
        </w:rPr>
        <w:t xml:space="preserve"> 2013; </w:t>
      </w:r>
      <w:r w:rsidR="00CE1D3D" w:rsidRPr="00893353">
        <w:rPr>
          <w:rFonts w:ascii="Times New Roman" w:hAnsi="Times New Roman" w:cs="Times New Roman"/>
          <w:sz w:val="24"/>
          <w:szCs w:val="24"/>
        </w:rPr>
        <w:t xml:space="preserve">Verberk </w:t>
      </w:r>
      <w:r w:rsidR="00CE1D3D" w:rsidRPr="00893353">
        <w:rPr>
          <w:rFonts w:ascii="Times New Roman" w:hAnsi="Times New Roman" w:cs="Times New Roman"/>
          <w:i/>
          <w:sz w:val="24"/>
          <w:szCs w:val="24"/>
        </w:rPr>
        <w:t>et al</w:t>
      </w:r>
      <w:r w:rsidR="00CE1D3D" w:rsidRPr="00893353">
        <w:rPr>
          <w:rFonts w:ascii="Times New Roman" w:hAnsi="Times New Roman" w:cs="Times New Roman"/>
          <w:sz w:val="24"/>
          <w:szCs w:val="24"/>
        </w:rPr>
        <w:t>.</w:t>
      </w:r>
      <w:r w:rsidR="00887DF5" w:rsidRPr="00893353">
        <w:rPr>
          <w:rFonts w:ascii="Times New Roman" w:hAnsi="Times New Roman" w:cs="Times New Roman"/>
          <w:sz w:val="24"/>
          <w:szCs w:val="24"/>
        </w:rPr>
        <w:t>,</w:t>
      </w:r>
      <w:r w:rsidR="00CE1D3D" w:rsidRPr="00893353">
        <w:rPr>
          <w:rFonts w:ascii="Times New Roman" w:hAnsi="Times New Roman" w:cs="Times New Roman"/>
          <w:sz w:val="24"/>
          <w:szCs w:val="24"/>
        </w:rPr>
        <w:t xml:space="preserve"> 2013</w:t>
      </w:r>
      <w:r w:rsidR="00D47929" w:rsidRPr="00893353">
        <w:rPr>
          <w:rFonts w:ascii="Times New Roman" w:eastAsia="Times New Roman" w:hAnsi="Times New Roman" w:cs="Times New Roman"/>
          <w:sz w:val="24"/>
          <w:szCs w:val="24"/>
        </w:rPr>
        <w:t>).</w:t>
      </w:r>
      <w:r w:rsidR="00F93667" w:rsidRPr="00893353">
        <w:rPr>
          <w:rFonts w:ascii="Times New Roman" w:eastAsia="Times New Roman" w:hAnsi="Times New Roman" w:cs="Times New Roman"/>
          <w:sz w:val="24"/>
          <w:szCs w:val="24"/>
        </w:rPr>
        <w:t xml:space="preserve"> </w:t>
      </w:r>
    </w:p>
    <w:p w:rsidR="00C0789E" w:rsidRPr="00893353" w:rsidRDefault="00AB0A4E" w:rsidP="00E700B7">
      <w:pPr>
        <w:spacing w:after="0" w:line="360" w:lineRule="auto"/>
        <w:rPr>
          <w:rFonts w:ascii="Times New Roman" w:hAnsi="Times New Roman" w:cs="Times New Roman"/>
          <w:sz w:val="24"/>
          <w:szCs w:val="24"/>
        </w:rPr>
      </w:pPr>
      <w:r w:rsidRPr="00893353">
        <w:rPr>
          <w:rFonts w:ascii="Times New Roman" w:eastAsia="Times New Roman" w:hAnsi="Times New Roman" w:cs="Times New Roman"/>
          <w:sz w:val="24"/>
          <w:szCs w:val="24"/>
        </w:rPr>
        <w:tab/>
      </w:r>
      <w:r w:rsidR="001B5836" w:rsidRPr="00893353">
        <w:rPr>
          <w:rFonts w:ascii="Times New Roman" w:hAnsi="Times New Roman" w:cs="Times New Roman"/>
          <w:sz w:val="24"/>
          <w:szCs w:val="24"/>
        </w:rPr>
        <w:t xml:space="preserve">The </w:t>
      </w:r>
      <w:r w:rsidR="007D33B6" w:rsidRPr="00893353">
        <w:rPr>
          <w:rFonts w:ascii="Times New Roman" w:hAnsi="Times New Roman" w:cs="Times New Roman"/>
          <w:sz w:val="24"/>
          <w:szCs w:val="24"/>
        </w:rPr>
        <w:t>objectives</w:t>
      </w:r>
      <w:r w:rsidR="001B5836" w:rsidRPr="00893353">
        <w:rPr>
          <w:rFonts w:ascii="Times New Roman" w:hAnsi="Times New Roman" w:cs="Times New Roman"/>
          <w:sz w:val="24"/>
          <w:szCs w:val="24"/>
        </w:rPr>
        <w:t xml:space="preserve"> of this study w</w:t>
      </w:r>
      <w:r w:rsidR="00177797" w:rsidRPr="00893353">
        <w:rPr>
          <w:rFonts w:ascii="Times New Roman" w:hAnsi="Times New Roman" w:cs="Times New Roman"/>
          <w:sz w:val="24"/>
          <w:szCs w:val="24"/>
        </w:rPr>
        <w:t>ere</w:t>
      </w:r>
      <w:r w:rsidR="00E700B7" w:rsidRPr="00893353">
        <w:rPr>
          <w:rFonts w:ascii="Times New Roman" w:hAnsi="Times New Roman" w:cs="Times New Roman"/>
          <w:sz w:val="24"/>
          <w:szCs w:val="24"/>
        </w:rPr>
        <w:t>:</w:t>
      </w:r>
      <w:r w:rsidR="00EC766D" w:rsidRPr="00893353">
        <w:rPr>
          <w:rFonts w:ascii="Times New Roman" w:hAnsi="Times New Roman" w:cs="Times New Roman"/>
          <w:sz w:val="24"/>
          <w:szCs w:val="24"/>
        </w:rPr>
        <w:t xml:space="preserve"> (1) </w:t>
      </w:r>
      <w:r w:rsidR="00DD46DF" w:rsidRPr="00893353">
        <w:rPr>
          <w:rFonts w:ascii="Times New Roman" w:hAnsi="Times New Roman" w:cs="Times New Roman"/>
          <w:sz w:val="24"/>
          <w:szCs w:val="24"/>
        </w:rPr>
        <w:t>To d</w:t>
      </w:r>
      <w:r w:rsidR="00EC766D" w:rsidRPr="00893353">
        <w:rPr>
          <w:rFonts w:ascii="Times New Roman" w:hAnsi="Times New Roman" w:cs="Times New Roman"/>
          <w:sz w:val="24"/>
          <w:szCs w:val="24"/>
        </w:rPr>
        <w:t xml:space="preserve">etermine how selected functional traits </w:t>
      </w:r>
      <w:r w:rsidR="00E700B7" w:rsidRPr="00893353">
        <w:rPr>
          <w:rFonts w:ascii="Times New Roman" w:hAnsi="Times New Roman" w:cs="Times New Roman"/>
          <w:sz w:val="24"/>
          <w:szCs w:val="24"/>
        </w:rPr>
        <w:t xml:space="preserve">of riparian plants </w:t>
      </w:r>
      <w:r w:rsidR="00EC766D" w:rsidRPr="00893353">
        <w:rPr>
          <w:rFonts w:ascii="Times New Roman" w:hAnsi="Times New Roman" w:cs="Times New Roman"/>
          <w:sz w:val="24"/>
          <w:szCs w:val="24"/>
        </w:rPr>
        <w:t xml:space="preserve">vary along </w:t>
      </w:r>
      <w:r w:rsidR="00900030" w:rsidRPr="00893353">
        <w:rPr>
          <w:rFonts w:ascii="Times New Roman" w:hAnsi="Times New Roman" w:cs="Times New Roman"/>
          <w:sz w:val="24"/>
          <w:szCs w:val="24"/>
        </w:rPr>
        <w:t xml:space="preserve">two types of </w:t>
      </w:r>
      <w:r w:rsidR="00EC766D" w:rsidRPr="00893353">
        <w:rPr>
          <w:rFonts w:ascii="Times New Roman" w:hAnsi="Times New Roman" w:cs="Times New Roman"/>
          <w:sz w:val="24"/>
          <w:szCs w:val="24"/>
        </w:rPr>
        <w:t xml:space="preserve">hydrological </w:t>
      </w:r>
      <w:r w:rsidR="00E700B7" w:rsidRPr="00893353">
        <w:rPr>
          <w:rFonts w:ascii="Times New Roman" w:hAnsi="Times New Roman" w:cs="Times New Roman"/>
          <w:sz w:val="24"/>
          <w:szCs w:val="24"/>
        </w:rPr>
        <w:t>continua</w:t>
      </w:r>
      <w:r w:rsidR="00900030" w:rsidRPr="00893353">
        <w:rPr>
          <w:rFonts w:ascii="Times New Roman" w:hAnsi="Times New Roman" w:cs="Times New Roman"/>
          <w:sz w:val="24"/>
          <w:szCs w:val="24"/>
        </w:rPr>
        <w:t xml:space="preserve">-  </w:t>
      </w:r>
      <w:r w:rsidR="00067F0A" w:rsidRPr="00893353">
        <w:rPr>
          <w:rFonts w:ascii="Times New Roman" w:hAnsi="Times New Roman" w:cs="Times New Roman"/>
          <w:sz w:val="24"/>
          <w:szCs w:val="24"/>
        </w:rPr>
        <w:t>water</w:t>
      </w:r>
      <w:r w:rsidR="00900030" w:rsidRPr="00893353">
        <w:rPr>
          <w:rFonts w:ascii="Times New Roman" w:hAnsi="Times New Roman" w:cs="Times New Roman"/>
          <w:sz w:val="24"/>
          <w:szCs w:val="24"/>
        </w:rPr>
        <w:t xml:space="preserve"> avail</w:t>
      </w:r>
      <w:r w:rsidR="00AA0A0F" w:rsidRPr="00893353">
        <w:rPr>
          <w:rFonts w:ascii="Times New Roman" w:hAnsi="Times New Roman" w:cs="Times New Roman"/>
          <w:sz w:val="24"/>
          <w:szCs w:val="24"/>
        </w:rPr>
        <w:t>a</w:t>
      </w:r>
      <w:r w:rsidR="00900030" w:rsidRPr="00893353">
        <w:rPr>
          <w:rFonts w:ascii="Times New Roman" w:hAnsi="Times New Roman" w:cs="Times New Roman"/>
          <w:sz w:val="24"/>
          <w:szCs w:val="24"/>
        </w:rPr>
        <w:t xml:space="preserve">bility and flood </w:t>
      </w:r>
      <w:r w:rsidR="0026460C" w:rsidRPr="00893353">
        <w:rPr>
          <w:rFonts w:ascii="Times New Roman" w:hAnsi="Times New Roman" w:cs="Times New Roman"/>
          <w:sz w:val="24"/>
          <w:szCs w:val="24"/>
        </w:rPr>
        <w:t>pulsing</w:t>
      </w:r>
      <w:r w:rsidR="00BD4CC6" w:rsidRPr="00893353">
        <w:rPr>
          <w:rFonts w:ascii="Times New Roman" w:hAnsi="Times New Roman" w:cs="Times New Roman"/>
          <w:sz w:val="24"/>
          <w:szCs w:val="24"/>
        </w:rPr>
        <w:t>; (2) To i</w:t>
      </w:r>
      <w:r w:rsidR="00EC766D" w:rsidRPr="00893353">
        <w:rPr>
          <w:rFonts w:ascii="Times New Roman" w:hAnsi="Times New Roman" w:cs="Times New Roman"/>
          <w:sz w:val="24"/>
          <w:szCs w:val="24"/>
        </w:rPr>
        <w:t xml:space="preserve">dentify thresholds of change; </w:t>
      </w:r>
      <w:r w:rsidR="00BD4CC6" w:rsidRPr="00893353">
        <w:rPr>
          <w:rFonts w:ascii="Times New Roman" w:hAnsi="Times New Roman" w:cs="Times New Roman"/>
          <w:sz w:val="24"/>
          <w:szCs w:val="24"/>
        </w:rPr>
        <w:t xml:space="preserve">and </w:t>
      </w:r>
      <w:r w:rsidR="00EC766D" w:rsidRPr="00893353">
        <w:rPr>
          <w:rFonts w:ascii="Times New Roman" w:hAnsi="Times New Roman" w:cs="Times New Roman"/>
          <w:sz w:val="24"/>
          <w:szCs w:val="24"/>
        </w:rPr>
        <w:t>(</w:t>
      </w:r>
      <w:r w:rsidR="00BD4CC6" w:rsidRPr="00893353">
        <w:rPr>
          <w:rFonts w:ascii="Times New Roman" w:hAnsi="Times New Roman" w:cs="Times New Roman"/>
          <w:sz w:val="24"/>
          <w:szCs w:val="24"/>
        </w:rPr>
        <w:t>3</w:t>
      </w:r>
      <w:r w:rsidR="00EC766D" w:rsidRPr="00893353">
        <w:rPr>
          <w:rFonts w:ascii="Times New Roman" w:hAnsi="Times New Roman" w:cs="Times New Roman"/>
          <w:sz w:val="24"/>
          <w:szCs w:val="24"/>
        </w:rPr>
        <w:t xml:space="preserve">) </w:t>
      </w:r>
      <w:r w:rsidR="00DD46DF" w:rsidRPr="00893353">
        <w:rPr>
          <w:rFonts w:ascii="Times New Roman" w:hAnsi="Times New Roman" w:cs="Times New Roman"/>
          <w:sz w:val="24"/>
          <w:szCs w:val="24"/>
        </w:rPr>
        <w:t>To i</w:t>
      </w:r>
      <w:r w:rsidR="00EC766D" w:rsidRPr="00893353">
        <w:rPr>
          <w:rFonts w:ascii="Times New Roman" w:hAnsi="Times New Roman" w:cs="Times New Roman"/>
          <w:sz w:val="24"/>
          <w:szCs w:val="24"/>
        </w:rPr>
        <w:t xml:space="preserve">dentify </w:t>
      </w:r>
      <w:r w:rsidR="00AD150A" w:rsidRPr="00893353">
        <w:rPr>
          <w:rFonts w:ascii="Times New Roman" w:hAnsi="Times New Roman" w:cs="Times New Roman"/>
          <w:sz w:val="24"/>
          <w:szCs w:val="24"/>
        </w:rPr>
        <w:t xml:space="preserve">riparian </w:t>
      </w:r>
      <w:r w:rsidR="00EC766D" w:rsidRPr="00893353">
        <w:rPr>
          <w:rFonts w:ascii="Times New Roman" w:hAnsi="Times New Roman" w:cs="Times New Roman"/>
          <w:sz w:val="24"/>
          <w:szCs w:val="24"/>
        </w:rPr>
        <w:t xml:space="preserve">plant functional types </w:t>
      </w:r>
      <w:r w:rsidR="00BD4CC6" w:rsidRPr="00893353">
        <w:rPr>
          <w:rFonts w:ascii="Times New Roman" w:hAnsi="Times New Roman" w:cs="Times New Roman"/>
          <w:sz w:val="24"/>
          <w:szCs w:val="24"/>
        </w:rPr>
        <w:t>associated with distinct</w:t>
      </w:r>
      <w:r w:rsidR="00EC766D" w:rsidRPr="00893353">
        <w:rPr>
          <w:rFonts w:ascii="Times New Roman" w:hAnsi="Times New Roman" w:cs="Times New Roman"/>
          <w:sz w:val="24"/>
          <w:szCs w:val="24"/>
        </w:rPr>
        <w:t xml:space="preserve"> </w:t>
      </w:r>
      <w:r w:rsidR="00DD46DF" w:rsidRPr="00893353">
        <w:rPr>
          <w:rFonts w:ascii="Times New Roman" w:hAnsi="Times New Roman" w:cs="Times New Roman"/>
          <w:sz w:val="24"/>
          <w:szCs w:val="24"/>
        </w:rPr>
        <w:t xml:space="preserve">hydrological </w:t>
      </w:r>
      <w:r w:rsidR="00EC766D" w:rsidRPr="00893353">
        <w:rPr>
          <w:rFonts w:ascii="Times New Roman" w:hAnsi="Times New Roman" w:cs="Times New Roman"/>
          <w:sz w:val="24"/>
          <w:szCs w:val="24"/>
        </w:rPr>
        <w:t>habitat</w:t>
      </w:r>
      <w:r w:rsidR="00DD46DF" w:rsidRPr="00893353">
        <w:rPr>
          <w:rFonts w:ascii="Times New Roman" w:hAnsi="Times New Roman" w:cs="Times New Roman"/>
          <w:sz w:val="24"/>
          <w:szCs w:val="24"/>
        </w:rPr>
        <w:t xml:space="preserve"> types</w:t>
      </w:r>
      <w:r w:rsidR="0026460C" w:rsidRPr="00893353">
        <w:rPr>
          <w:rFonts w:ascii="Times New Roman" w:hAnsi="Times New Roman" w:cs="Times New Roman"/>
          <w:sz w:val="24"/>
          <w:szCs w:val="24"/>
        </w:rPr>
        <w:t xml:space="preserve"> </w:t>
      </w:r>
      <w:r w:rsidR="002713FD">
        <w:rPr>
          <w:rFonts w:ascii="Times New Roman" w:hAnsi="Times New Roman" w:cs="Times New Roman"/>
          <w:sz w:val="24"/>
          <w:szCs w:val="24"/>
        </w:rPr>
        <w:t>based on</w:t>
      </w:r>
      <w:r w:rsidR="0026460C" w:rsidRPr="00893353">
        <w:rPr>
          <w:rFonts w:ascii="Times New Roman" w:hAnsi="Times New Roman" w:cs="Times New Roman"/>
          <w:sz w:val="24"/>
          <w:szCs w:val="24"/>
        </w:rPr>
        <w:t xml:space="preserve"> </w:t>
      </w:r>
      <w:r w:rsidR="00BD4CC6" w:rsidRPr="00893353">
        <w:rPr>
          <w:rFonts w:ascii="Times New Roman" w:hAnsi="Times New Roman" w:cs="Times New Roman"/>
          <w:sz w:val="24"/>
          <w:szCs w:val="24"/>
        </w:rPr>
        <w:t>permutations</w:t>
      </w:r>
      <w:r w:rsidR="0026460C" w:rsidRPr="00893353">
        <w:rPr>
          <w:rFonts w:ascii="Times New Roman" w:hAnsi="Times New Roman" w:cs="Times New Roman"/>
          <w:sz w:val="24"/>
          <w:szCs w:val="24"/>
        </w:rPr>
        <w:t xml:space="preserve"> of </w:t>
      </w:r>
      <w:r w:rsidR="00BD4CC6" w:rsidRPr="00893353">
        <w:rPr>
          <w:rFonts w:ascii="Times New Roman" w:hAnsi="Times New Roman" w:cs="Times New Roman"/>
          <w:sz w:val="24"/>
          <w:szCs w:val="24"/>
        </w:rPr>
        <w:t>water</w:t>
      </w:r>
      <w:r w:rsidR="0026460C" w:rsidRPr="00893353">
        <w:rPr>
          <w:rFonts w:ascii="Times New Roman" w:hAnsi="Times New Roman" w:cs="Times New Roman"/>
          <w:sz w:val="24"/>
          <w:szCs w:val="24"/>
        </w:rPr>
        <w:t xml:space="preserve"> availability and flood </w:t>
      </w:r>
      <w:r w:rsidR="00AA0A0F" w:rsidRPr="00893353">
        <w:rPr>
          <w:rFonts w:ascii="Times New Roman" w:hAnsi="Times New Roman" w:cs="Times New Roman"/>
          <w:sz w:val="24"/>
          <w:szCs w:val="24"/>
        </w:rPr>
        <w:t>d</w:t>
      </w:r>
      <w:r w:rsidR="0026460C" w:rsidRPr="00893353">
        <w:rPr>
          <w:rFonts w:ascii="Times New Roman" w:hAnsi="Times New Roman" w:cs="Times New Roman"/>
          <w:sz w:val="24"/>
          <w:szCs w:val="24"/>
        </w:rPr>
        <w:t>i</w:t>
      </w:r>
      <w:r w:rsidR="00AA0A0F" w:rsidRPr="00893353">
        <w:rPr>
          <w:rFonts w:ascii="Times New Roman" w:hAnsi="Times New Roman" w:cs="Times New Roman"/>
          <w:sz w:val="24"/>
          <w:szCs w:val="24"/>
        </w:rPr>
        <w:t>s</w:t>
      </w:r>
      <w:r w:rsidR="0026460C" w:rsidRPr="00893353">
        <w:rPr>
          <w:rFonts w:ascii="Times New Roman" w:hAnsi="Times New Roman" w:cs="Times New Roman"/>
          <w:sz w:val="24"/>
          <w:szCs w:val="24"/>
        </w:rPr>
        <w:t>turbance</w:t>
      </w:r>
      <w:r w:rsidR="00E700B7" w:rsidRPr="00893353">
        <w:rPr>
          <w:rFonts w:ascii="Times New Roman" w:hAnsi="Times New Roman" w:cs="Times New Roman"/>
          <w:sz w:val="24"/>
          <w:szCs w:val="24"/>
        </w:rPr>
        <w:t>.</w:t>
      </w:r>
      <w:r w:rsidR="00EC766D" w:rsidRPr="00893353">
        <w:rPr>
          <w:rFonts w:ascii="Times New Roman" w:hAnsi="Times New Roman" w:cs="Times New Roman"/>
          <w:sz w:val="24"/>
          <w:szCs w:val="24"/>
        </w:rPr>
        <w:t xml:space="preserve"> </w:t>
      </w:r>
      <w:r w:rsidR="00E700B7" w:rsidRPr="00893353">
        <w:rPr>
          <w:rFonts w:ascii="Times New Roman" w:hAnsi="Times New Roman" w:cs="Times New Roman"/>
          <w:sz w:val="24"/>
          <w:szCs w:val="24"/>
        </w:rPr>
        <w:t xml:space="preserve"> </w:t>
      </w:r>
      <w:r w:rsidR="005D7798" w:rsidRPr="00893353">
        <w:rPr>
          <w:rFonts w:ascii="Times New Roman" w:hAnsi="Times New Roman" w:cs="Times New Roman"/>
          <w:sz w:val="24"/>
          <w:szCs w:val="24"/>
        </w:rPr>
        <w:t>The study system was</w:t>
      </w:r>
      <w:r w:rsidR="00E700B7"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the </w:t>
      </w:r>
      <w:r w:rsidR="00E700B7" w:rsidRPr="00893353">
        <w:rPr>
          <w:rFonts w:ascii="Times New Roman" w:hAnsi="Times New Roman" w:cs="Times New Roman"/>
          <w:sz w:val="24"/>
          <w:szCs w:val="24"/>
        </w:rPr>
        <w:t xml:space="preserve">riparian </w:t>
      </w:r>
      <w:r w:rsidR="00AA0A0F" w:rsidRPr="00893353">
        <w:rPr>
          <w:rFonts w:ascii="Times New Roman" w:hAnsi="Times New Roman" w:cs="Times New Roman"/>
          <w:sz w:val="24"/>
          <w:szCs w:val="24"/>
        </w:rPr>
        <w:t>zones</w:t>
      </w:r>
      <w:r w:rsidRPr="00893353">
        <w:rPr>
          <w:rFonts w:ascii="Times New Roman" w:hAnsi="Times New Roman" w:cs="Times New Roman"/>
          <w:sz w:val="24"/>
          <w:szCs w:val="24"/>
        </w:rPr>
        <w:t xml:space="preserve"> of </w:t>
      </w:r>
      <w:r w:rsidR="00E700B7" w:rsidRPr="00893353">
        <w:rPr>
          <w:rFonts w:ascii="Times New Roman" w:hAnsi="Times New Roman" w:cs="Times New Roman"/>
          <w:sz w:val="24"/>
          <w:szCs w:val="24"/>
        </w:rPr>
        <w:t>ephemeral</w:t>
      </w:r>
      <w:r w:rsidR="00067F0A" w:rsidRPr="00893353">
        <w:rPr>
          <w:rFonts w:ascii="Times New Roman" w:hAnsi="Times New Roman" w:cs="Times New Roman"/>
          <w:sz w:val="24"/>
          <w:szCs w:val="24"/>
        </w:rPr>
        <w:t xml:space="preserve">, intermittent, and </w:t>
      </w:r>
      <w:r w:rsidR="00E700B7" w:rsidRPr="00893353">
        <w:rPr>
          <w:rFonts w:ascii="Times New Roman" w:hAnsi="Times New Roman" w:cs="Times New Roman"/>
          <w:sz w:val="24"/>
          <w:szCs w:val="24"/>
        </w:rPr>
        <w:t>perennial river</w:t>
      </w:r>
      <w:r w:rsidR="00067F0A" w:rsidRPr="00893353">
        <w:rPr>
          <w:rFonts w:ascii="Times New Roman" w:hAnsi="Times New Roman" w:cs="Times New Roman"/>
          <w:sz w:val="24"/>
          <w:szCs w:val="24"/>
        </w:rPr>
        <w:t xml:space="preserve"> reaches</w:t>
      </w:r>
      <w:r w:rsidR="00E700B7" w:rsidRPr="00893353">
        <w:rPr>
          <w:rFonts w:ascii="Times New Roman" w:hAnsi="Times New Roman" w:cs="Times New Roman"/>
          <w:sz w:val="24"/>
          <w:szCs w:val="24"/>
        </w:rPr>
        <w:t xml:space="preserve"> of arid southwestern USA</w:t>
      </w:r>
      <w:r w:rsidR="009221A6" w:rsidRPr="00893353">
        <w:rPr>
          <w:rFonts w:ascii="Times New Roman" w:hAnsi="Times New Roman" w:cs="Times New Roman"/>
          <w:sz w:val="24"/>
          <w:szCs w:val="24"/>
        </w:rPr>
        <w:t xml:space="preserve">. </w:t>
      </w:r>
      <w:r w:rsidR="00E700B7" w:rsidRPr="00893353">
        <w:rPr>
          <w:rFonts w:ascii="Times New Roman" w:hAnsi="Times New Roman" w:cs="Times New Roman"/>
          <w:sz w:val="24"/>
          <w:szCs w:val="24"/>
        </w:rPr>
        <w:t xml:space="preserve"> </w:t>
      </w:r>
      <w:r w:rsidR="00EA0C98" w:rsidRPr="00893353">
        <w:rPr>
          <w:rFonts w:ascii="Times New Roman" w:hAnsi="Times New Roman" w:cs="Times New Roman"/>
          <w:sz w:val="24"/>
          <w:szCs w:val="24"/>
        </w:rPr>
        <w:t>The i</w:t>
      </w:r>
      <w:r w:rsidR="00261A67" w:rsidRPr="00893353">
        <w:rPr>
          <w:rFonts w:ascii="Times New Roman" w:hAnsi="Times New Roman" w:cs="Times New Roman"/>
          <w:sz w:val="24"/>
          <w:szCs w:val="24"/>
        </w:rPr>
        <w:t xml:space="preserve">ntent </w:t>
      </w:r>
      <w:r w:rsidR="00AD150A" w:rsidRPr="00893353">
        <w:rPr>
          <w:rFonts w:ascii="Times New Roman" w:hAnsi="Times New Roman" w:cs="Times New Roman"/>
          <w:sz w:val="24"/>
          <w:szCs w:val="24"/>
        </w:rPr>
        <w:t>was</w:t>
      </w:r>
      <w:r w:rsidR="00261A67" w:rsidRPr="00893353">
        <w:rPr>
          <w:rFonts w:ascii="Times New Roman" w:hAnsi="Times New Roman" w:cs="Times New Roman"/>
          <w:sz w:val="24"/>
          <w:szCs w:val="24"/>
        </w:rPr>
        <w:t xml:space="preserve"> to provide </w:t>
      </w:r>
      <w:r w:rsidR="00EA0C98" w:rsidRPr="00893353">
        <w:rPr>
          <w:rFonts w:ascii="Times New Roman" w:hAnsi="Times New Roman" w:cs="Times New Roman"/>
          <w:sz w:val="24"/>
          <w:szCs w:val="24"/>
        </w:rPr>
        <w:t>information use</w:t>
      </w:r>
      <w:r w:rsidR="005D7798" w:rsidRPr="00893353">
        <w:rPr>
          <w:rFonts w:ascii="Times New Roman" w:hAnsi="Times New Roman" w:cs="Times New Roman"/>
          <w:sz w:val="24"/>
          <w:szCs w:val="24"/>
        </w:rPr>
        <w:t xml:space="preserve">ful </w:t>
      </w:r>
      <w:r w:rsidR="00EA0C98" w:rsidRPr="00893353">
        <w:rPr>
          <w:rFonts w:ascii="Times New Roman" w:hAnsi="Times New Roman" w:cs="Times New Roman"/>
          <w:sz w:val="24"/>
          <w:szCs w:val="24"/>
        </w:rPr>
        <w:t xml:space="preserve">for </w:t>
      </w:r>
      <w:r w:rsidR="00261A67" w:rsidRPr="00893353">
        <w:rPr>
          <w:rFonts w:ascii="Times New Roman" w:hAnsi="Times New Roman" w:cs="Times New Roman"/>
          <w:sz w:val="24"/>
          <w:szCs w:val="24"/>
        </w:rPr>
        <w:t xml:space="preserve">local </w:t>
      </w:r>
      <w:r w:rsidR="00EA0C98" w:rsidRPr="00893353">
        <w:rPr>
          <w:rFonts w:ascii="Times New Roman" w:hAnsi="Times New Roman" w:cs="Times New Roman"/>
          <w:sz w:val="24"/>
          <w:szCs w:val="24"/>
        </w:rPr>
        <w:t xml:space="preserve">river managers, and </w:t>
      </w:r>
      <w:r w:rsidR="00261A67" w:rsidRPr="00893353">
        <w:rPr>
          <w:rFonts w:ascii="Times New Roman" w:hAnsi="Times New Roman" w:cs="Times New Roman"/>
          <w:sz w:val="24"/>
          <w:szCs w:val="24"/>
        </w:rPr>
        <w:t>to build toward</w:t>
      </w:r>
      <w:r w:rsidR="00EA0C98" w:rsidRPr="00893353">
        <w:rPr>
          <w:rFonts w:ascii="Times New Roman" w:hAnsi="Times New Roman" w:cs="Times New Roman"/>
          <w:sz w:val="24"/>
          <w:szCs w:val="24"/>
        </w:rPr>
        <w:t>s</w:t>
      </w:r>
      <w:r w:rsidR="00261A67" w:rsidRPr="00893353">
        <w:rPr>
          <w:rFonts w:ascii="Times New Roman" w:hAnsi="Times New Roman" w:cs="Times New Roman"/>
          <w:sz w:val="24"/>
          <w:szCs w:val="24"/>
        </w:rPr>
        <w:t xml:space="preserve"> </w:t>
      </w:r>
      <w:r w:rsidR="00EA0C98" w:rsidRPr="00893353">
        <w:rPr>
          <w:rFonts w:ascii="Times New Roman" w:hAnsi="Times New Roman" w:cs="Times New Roman"/>
          <w:sz w:val="24"/>
          <w:szCs w:val="24"/>
        </w:rPr>
        <w:t>a</w:t>
      </w:r>
      <w:r w:rsidR="00BD4CC6" w:rsidRPr="00893353">
        <w:rPr>
          <w:rFonts w:ascii="Times New Roman" w:hAnsi="Times New Roman" w:cs="Times New Roman"/>
          <w:sz w:val="24"/>
          <w:szCs w:val="24"/>
        </w:rPr>
        <w:t xml:space="preserve"> global</w:t>
      </w:r>
      <w:r w:rsidR="00EA0C98" w:rsidRPr="00893353">
        <w:rPr>
          <w:rFonts w:ascii="Times New Roman" w:hAnsi="Times New Roman" w:cs="Times New Roman"/>
          <w:sz w:val="24"/>
          <w:szCs w:val="24"/>
        </w:rPr>
        <w:t xml:space="preserve"> </w:t>
      </w:r>
      <w:r w:rsidR="00261A67" w:rsidRPr="00893353">
        <w:rPr>
          <w:rFonts w:ascii="Times New Roman" w:hAnsi="Times New Roman" w:cs="Times New Roman"/>
          <w:sz w:val="24"/>
          <w:szCs w:val="24"/>
        </w:rPr>
        <w:t xml:space="preserve">understanding of plant-hydrology relations </w:t>
      </w:r>
      <w:r w:rsidR="009221A6" w:rsidRPr="00893353">
        <w:rPr>
          <w:rFonts w:ascii="Times New Roman" w:hAnsi="Times New Roman" w:cs="Times New Roman"/>
          <w:sz w:val="24"/>
          <w:szCs w:val="24"/>
        </w:rPr>
        <w:t>for</w:t>
      </w:r>
      <w:r w:rsidR="00261A67" w:rsidRPr="00893353">
        <w:rPr>
          <w:rFonts w:ascii="Times New Roman" w:hAnsi="Times New Roman" w:cs="Times New Roman"/>
          <w:sz w:val="24"/>
          <w:szCs w:val="24"/>
        </w:rPr>
        <w:t xml:space="preserve"> desert</w:t>
      </w:r>
      <w:r w:rsidR="00067F0A" w:rsidRPr="00893353">
        <w:rPr>
          <w:rFonts w:ascii="Times New Roman" w:hAnsi="Times New Roman" w:cs="Times New Roman"/>
          <w:sz w:val="24"/>
          <w:szCs w:val="24"/>
        </w:rPr>
        <w:t xml:space="preserve"> </w:t>
      </w:r>
      <w:r w:rsidR="00EC766D" w:rsidRPr="00893353">
        <w:rPr>
          <w:rFonts w:ascii="Times New Roman" w:hAnsi="Times New Roman" w:cs="Times New Roman"/>
          <w:sz w:val="24"/>
          <w:szCs w:val="24"/>
        </w:rPr>
        <w:t>river</w:t>
      </w:r>
      <w:r w:rsidR="009221A6" w:rsidRPr="00893353">
        <w:rPr>
          <w:rFonts w:ascii="Times New Roman" w:hAnsi="Times New Roman" w:cs="Times New Roman"/>
          <w:sz w:val="24"/>
          <w:szCs w:val="24"/>
        </w:rPr>
        <w:t>s</w:t>
      </w:r>
      <w:r w:rsidR="00261A67" w:rsidRPr="00893353">
        <w:rPr>
          <w:rFonts w:ascii="Times New Roman" w:hAnsi="Times New Roman" w:cs="Times New Roman"/>
          <w:sz w:val="24"/>
          <w:szCs w:val="24"/>
        </w:rPr>
        <w:t xml:space="preserve">. </w:t>
      </w:r>
      <w:r w:rsidR="00E71801" w:rsidRPr="00893353">
        <w:rPr>
          <w:rFonts w:ascii="Times New Roman" w:hAnsi="Times New Roman" w:cs="Times New Roman"/>
          <w:sz w:val="24"/>
          <w:szCs w:val="24"/>
        </w:rPr>
        <w:tab/>
      </w:r>
      <w:r w:rsidR="001629E6" w:rsidRPr="00893353">
        <w:rPr>
          <w:rFonts w:ascii="Times New Roman" w:hAnsi="Times New Roman" w:cs="Times New Roman"/>
          <w:sz w:val="24"/>
          <w:szCs w:val="24"/>
        </w:rPr>
        <w:t xml:space="preserve"> </w:t>
      </w:r>
    </w:p>
    <w:p w:rsidR="00F93667" w:rsidRPr="00893353" w:rsidRDefault="00F93667">
      <w:pPr>
        <w:rPr>
          <w:rFonts w:ascii="Times New Roman" w:hAnsi="Times New Roman" w:cs="Times New Roman"/>
          <w:b/>
        </w:rPr>
      </w:pPr>
    </w:p>
    <w:p w:rsidR="005C6235" w:rsidRPr="00893353" w:rsidRDefault="005C6235" w:rsidP="00E700B7">
      <w:pPr>
        <w:rPr>
          <w:rFonts w:ascii="Times New Roman" w:hAnsi="Times New Roman" w:cs="Times New Roman"/>
          <w:b/>
        </w:rPr>
      </w:pPr>
      <w:r w:rsidRPr="00893353">
        <w:rPr>
          <w:rFonts w:ascii="Times New Roman" w:hAnsi="Times New Roman" w:cs="Times New Roman"/>
          <w:b/>
        </w:rPr>
        <w:t>Methods</w:t>
      </w:r>
    </w:p>
    <w:p w:rsidR="00B55596" w:rsidRPr="00893353" w:rsidRDefault="00935725" w:rsidP="007776BD">
      <w:pPr>
        <w:autoSpaceDE w:val="0"/>
        <w:autoSpaceDN w:val="0"/>
        <w:adjustRightInd w:val="0"/>
        <w:spacing w:after="0" w:line="360" w:lineRule="auto"/>
        <w:rPr>
          <w:rFonts w:ascii="Times New Roman" w:hAnsi="Times New Roman" w:cs="Times New Roman"/>
          <w:i/>
          <w:sz w:val="24"/>
          <w:szCs w:val="24"/>
        </w:rPr>
      </w:pPr>
      <w:r w:rsidRPr="00893353">
        <w:rPr>
          <w:rFonts w:ascii="Times New Roman" w:hAnsi="Times New Roman" w:cs="Times New Roman"/>
          <w:i/>
          <w:sz w:val="24"/>
          <w:szCs w:val="24"/>
        </w:rPr>
        <w:t>Experimental design</w:t>
      </w:r>
      <w:r w:rsidR="00B55596" w:rsidRPr="00893353">
        <w:rPr>
          <w:rFonts w:ascii="Times New Roman" w:hAnsi="Times New Roman" w:cs="Times New Roman"/>
          <w:i/>
          <w:sz w:val="24"/>
          <w:szCs w:val="24"/>
        </w:rPr>
        <w:t xml:space="preserve"> and study sites</w:t>
      </w:r>
    </w:p>
    <w:p w:rsidR="007776BD" w:rsidRPr="00893353" w:rsidRDefault="004736C4" w:rsidP="007776BD">
      <w:pPr>
        <w:autoSpaceDE w:val="0"/>
        <w:autoSpaceDN w:val="0"/>
        <w:adjustRightInd w:val="0"/>
        <w:spacing w:after="0" w:line="360" w:lineRule="auto"/>
        <w:rPr>
          <w:rFonts w:ascii="Times New Roman" w:eastAsia="Times New Roman" w:hAnsi="Times New Roman" w:cs="Times New Roman"/>
          <w:sz w:val="24"/>
          <w:szCs w:val="24"/>
        </w:rPr>
      </w:pPr>
      <w:r w:rsidRPr="00893353">
        <w:rPr>
          <w:rFonts w:ascii="Times New Roman" w:hAnsi="Times New Roman" w:cs="Times New Roman"/>
          <w:sz w:val="24"/>
          <w:szCs w:val="24"/>
        </w:rPr>
        <w:t>T</w:t>
      </w:r>
      <w:r w:rsidR="007776BD" w:rsidRPr="00893353">
        <w:rPr>
          <w:rFonts w:ascii="Times New Roman" w:hAnsi="Times New Roman" w:cs="Times New Roman"/>
          <w:sz w:val="24"/>
          <w:szCs w:val="24"/>
        </w:rPr>
        <w:t xml:space="preserve">wo </w:t>
      </w:r>
      <w:r w:rsidR="00935725" w:rsidRPr="00893353">
        <w:rPr>
          <w:rFonts w:ascii="Times New Roman" w:hAnsi="Times New Roman" w:cs="Times New Roman"/>
          <w:sz w:val="24"/>
          <w:szCs w:val="24"/>
        </w:rPr>
        <w:t xml:space="preserve">interrupted perennial </w:t>
      </w:r>
      <w:r w:rsidR="007776BD" w:rsidRPr="00893353">
        <w:rPr>
          <w:rFonts w:ascii="Times New Roman" w:hAnsi="Times New Roman" w:cs="Times New Roman"/>
          <w:sz w:val="24"/>
          <w:szCs w:val="24"/>
        </w:rPr>
        <w:t>rivers in Arizona, USA</w:t>
      </w:r>
      <w:r w:rsidRPr="00893353">
        <w:rPr>
          <w:rFonts w:ascii="Times New Roman" w:hAnsi="Times New Roman" w:cs="Times New Roman"/>
          <w:sz w:val="24"/>
          <w:szCs w:val="24"/>
        </w:rPr>
        <w:t xml:space="preserve"> served as study areas</w:t>
      </w:r>
      <w:r w:rsidR="007776BD" w:rsidRPr="00893353">
        <w:rPr>
          <w:rFonts w:ascii="Times New Roman" w:hAnsi="Times New Roman" w:cs="Times New Roman"/>
          <w:sz w:val="24"/>
          <w:szCs w:val="24"/>
        </w:rPr>
        <w:t xml:space="preserve">.  Along </w:t>
      </w:r>
      <w:r w:rsidRPr="00893353">
        <w:rPr>
          <w:rFonts w:ascii="Times New Roman" w:hAnsi="Times New Roman" w:cs="Times New Roman"/>
          <w:sz w:val="24"/>
          <w:szCs w:val="24"/>
        </w:rPr>
        <w:t xml:space="preserve">both </w:t>
      </w:r>
      <w:r w:rsidR="007776BD" w:rsidRPr="00893353">
        <w:rPr>
          <w:rFonts w:ascii="Times New Roman" w:hAnsi="Times New Roman" w:cs="Times New Roman"/>
          <w:sz w:val="24"/>
          <w:szCs w:val="24"/>
        </w:rPr>
        <w:t xml:space="preserve">rivers, </w:t>
      </w:r>
      <w:r w:rsidR="00935725" w:rsidRPr="00893353">
        <w:rPr>
          <w:rFonts w:ascii="Times New Roman" w:hAnsi="Times New Roman" w:cs="Times New Roman"/>
          <w:sz w:val="24"/>
          <w:szCs w:val="24"/>
        </w:rPr>
        <w:t>perennial</w:t>
      </w:r>
      <w:r w:rsidR="00A84090" w:rsidRPr="00893353">
        <w:rPr>
          <w:rFonts w:ascii="Times New Roman" w:hAnsi="Times New Roman" w:cs="Times New Roman"/>
          <w:sz w:val="24"/>
          <w:szCs w:val="24"/>
        </w:rPr>
        <w:t>ly-flowing</w:t>
      </w:r>
      <w:r w:rsidR="00935725" w:rsidRPr="00893353">
        <w:rPr>
          <w:rFonts w:ascii="Times New Roman" w:hAnsi="Times New Roman" w:cs="Times New Roman"/>
          <w:sz w:val="24"/>
          <w:szCs w:val="24"/>
        </w:rPr>
        <w:t xml:space="preserve"> reaches co-occur with intermittent </w:t>
      </w:r>
      <w:r w:rsidRPr="00893353">
        <w:rPr>
          <w:rFonts w:ascii="Times New Roman" w:hAnsi="Times New Roman" w:cs="Times New Roman"/>
          <w:sz w:val="24"/>
          <w:szCs w:val="24"/>
        </w:rPr>
        <w:t>to</w:t>
      </w:r>
      <w:r w:rsidR="00935725" w:rsidRPr="00893353">
        <w:rPr>
          <w:rFonts w:ascii="Times New Roman" w:hAnsi="Times New Roman" w:cs="Times New Roman"/>
          <w:sz w:val="24"/>
          <w:szCs w:val="24"/>
        </w:rPr>
        <w:t xml:space="preserve"> ephemeral</w:t>
      </w:r>
      <w:r w:rsidR="00A84090" w:rsidRPr="00893353">
        <w:rPr>
          <w:rFonts w:ascii="Times New Roman" w:hAnsi="Times New Roman" w:cs="Times New Roman"/>
          <w:sz w:val="24"/>
          <w:szCs w:val="24"/>
        </w:rPr>
        <w:t xml:space="preserve">ly-flowing </w:t>
      </w:r>
      <w:r w:rsidR="00935725" w:rsidRPr="00893353">
        <w:rPr>
          <w:rFonts w:ascii="Times New Roman" w:hAnsi="Times New Roman" w:cs="Times New Roman"/>
          <w:sz w:val="24"/>
          <w:szCs w:val="24"/>
        </w:rPr>
        <w:t xml:space="preserve">reaches over scales of meters to kilometers. </w:t>
      </w:r>
      <w:r w:rsidR="00A84090" w:rsidRPr="00893353">
        <w:rPr>
          <w:rFonts w:ascii="Times New Roman" w:hAnsi="Times New Roman" w:cs="Times New Roman"/>
          <w:sz w:val="24"/>
          <w:szCs w:val="24"/>
        </w:rPr>
        <w:t xml:space="preserve"> This</w:t>
      </w:r>
      <w:r w:rsidR="00935725"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variation in base flows </w:t>
      </w:r>
      <w:r w:rsidR="00935725" w:rsidRPr="00893353">
        <w:rPr>
          <w:rFonts w:ascii="Times New Roman" w:hAnsi="Times New Roman" w:cs="Times New Roman"/>
          <w:sz w:val="24"/>
          <w:szCs w:val="24"/>
        </w:rPr>
        <w:t>allow</w:t>
      </w:r>
      <w:r w:rsidRPr="00893353">
        <w:rPr>
          <w:rFonts w:ascii="Times New Roman" w:hAnsi="Times New Roman" w:cs="Times New Roman"/>
          <w:sz w:val="24"/>
          <w:szCs w:val="24"/>
        </w:rPr>
        <w:t>s</w:t>
      </w:r>
      <w:r w:rsidR="00935725" w:rsidRPr="00893353">
        <w:rPr>
          <w:rFonts w:ascii="Times New Roman" w:hAnsi="Times New Roman" w:cs="Times New Roman"/>
          <w:sz w:val="24"/>
          <w:szCs w:val="24"/>
        </w:rPr>
        <w:t xml:space="preserve"> for </w:t>
      </w:r>
      <w:r w:rsidR="00A84090" w:rsidRPr="00893353">
        <w:rPr>
          <w:rFonts w:ascii="Times New Roman" w:hAnsi="Times New Roman" w:cs="Times New Roman"/>
          <w:sz w:val="24"/>
          <w:szCs w:val="24"/>
        </w:rPr>
        <w:t xml:space="preserve">between-site </w:t>
      </w:r>
      <w:r w:rsidR="00935725" w:rsidRPr="00893353">
        <w:rPr>
          <w:rFonts w:ascii="Times New Roman" w:hAnsi="Times New Roman" w:cs="Times New Roman"/>
          <w:sz w:val="24"/>
          <w:szCs w:val="24"/>
        </w:rPr>
        <w:t>comparison</w:t>
      </w:r>
      <w:r w:rsidR="00721A98" w:rsidRPr="00893353">
        <w:rPr>
          <w:rFonts w:ascii="Times New Roman" w:hAnsi="Times New Roman" w:cs="Times New Roman"/>
          <w:sz w:val="24"/>
          <w:szCs w:val="24"/>
        </w:rPr>
        <w:t xml:space="preserve">s </w:t>
      </w:r>
      <w:r w:rsidR="00A84090" w:rsidRPr="00893353">
        <w:rPr>
          <w:rFonts w:ascii="Times New Roman" w:hAnsi="Times New Roman" w:cs="Times New Roman"/>
          <w:sz w:val="24"/>
          <w:szCs w:val="24"/>
        </w:rPr>
        <w:t>of</w:t>
      </w:r>
      <w:r w:rsidR="00935725"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water availability </w:t>
      </w:r>
      <w:r w:rsidR="005F0F60" w:rsidRPr="00893353">
        <w:rPr>
          <w:rFonts w:ascii="Times New Roman" w:hAnsi="Times New Roman" w:cs="Times New Roman"/>
          <w:sz w:val="24"/>
          <w:szCs w:val="24"/>
        </w:rPr>
        <w:t xml:space="preserve">effects </w:t>
      </w:r>
      <w:r w:rsidRPr="00893353">
        <w:rPr>
          <w:rFonts w:ascii="Times New Roman" w:hAnsi="Times New Roman" w:cs="Times New Roman"/>
          <w:sz w:val="24"/>
          <w:szCs w:val="24"/>
        </w:rPr>
        <w:t>wh</w:t>
      </w:r>
      <w:r w:rsidR="00935725" w:rsidRPr="00893353">
        <w:rPr>
          <w:rFonts w:ascii="Times New Roman" w:hAnsi="Times New Roman" w:cs="Times New Roman"/>
          <w:sz w:val="24"/>
          <w:szCs w:val="24"/>
        </w:rPr>
        <w:t xml:space="preserve">ile controlling for flood disturbance. </w:t>
      </w:r>
      <w:r w:rsidR="007776BD" w:rsidRPr="00893353">
        <w:rPr>
          <w:rFonts w:ascii="Times New Roman" w:hAnsi="Times New Roman" w:cs="Times New Roman"/>
          <w:sz w:val="24"/>
          <w:szCs w:val="24"/>
        </w:rPr>
        <w:t xml:space="preserve"> </w:t>
      </w:r>
      <w:r w:rsidR="00A84090" w:rsidRPr="00893353">
        <w:rPr>
          <w:rFonts w:ascii="Times New Roman" w:hAnsi="Times New Roman" w:cs="Times New Roman"/>
          <w:sz w:val="24"/>
          <w:szCs w:val="24"/>
        </w:rPr>
        <w:t>T</w:t>
      </w:r>
      <w:r w:rsidR="007776BD" w:rsidRPr="00893353">
        <w:rPr>
          <w:rFonts w:ascii="Times New Roman" w:hAnsi="Times New Roman" w:cs="Times New Roman"/>
          <w:sz w:val="24"/>
          <w:szCs w:val="24"/>
        </w:rPr>
        <w:t>he beds of both</w:t>
      </w:r>
      <w:r w:rsidR="005F0F60" w:rsidRPr="00893353">
        <w:rPr>
          <w:rFonts w:ascii="Times New Roman" w:hAnsi="Times New Roman" w:cs="Times New Roman"/>
          <w:sz w:val="24"/>
          <w:szCs w:val="24"/>
        </w:rPr>
        <w:t xml:space="preserve"> </w:t>
      </w:r>
      <w:r w:rsidR="007776BD" w:rsidRPr="00893353">
        <w:rPr>
          <w:rFonts w:ascii="Times New Roman" w:hAnsi="Times New Roman" w:cs="Times New Roman"/>
          <w:sz w:val="24"/>
          <w:szCs w:val="24"/>
        </w:rPr>
        <w:t>rivers</w:t>
      </w:r>
      <w:r w:rsidR="00935725" w:rsidRPr="00893353">
        <w:rPr>
          <w:rFonts w:ascii="Times New Roman" w:hAnsi="Times New Roman" w:cs="Times New Roman"/>
          <w:sz w:val="24"/>
          <w:szCs w:val="24"/>
        </w:rPr>
        <w:t xml:space="preserve"> </w:t>
      </w:r>
      <w:r w:rsidR="005F0F60" w:rsidRPr="00893353">
        <w:rPr>
          <w:rFonts w:ascii="Times New Roman" w:hAnsi="Times New Roman" w:cs="Times New Roman"/>
          <w:sz w:val="24"/>
          <w:szCs w:val="24"/>
        </w:rPr>
        <w:t xml:space="preserve"> i</w:t>
      </w:r>
      <w:r w:rsidR="00935725" w:rsidRPr="00893353">
        <w:rPr>
          <w:rFonts w:ascii="Times New Roman" w:hAnsi="Times New Roman" w:cs="Times New Roman"/>
          <w:sz w:val="24"/>
          <w:szCs w:val="24"/>
        </w:rPr>
        <w:t xml:space="preserve">ncised </w:t>
      </w:r>
      <w:r w:rsidR="00721A98" w:rsidRPr="00893353">
        <w:rPr>
          <w:rFonts w:ascii="Times New Roman" w:hAnsi="Times New Roman" w:cs="Times New Roman"/>
          <w:sz w:val="24"/>
          <w:szCs w:val="24"/>
        </w:rPr>
        <w:t>approximately</w:t>
      </w:r>
      <w:r w:rsidR="00935725" w:rsidRPr="00893353">
        <w:rPr>
          <w:rFonts w:ascii="Times New Roman" w:hAnsi="Times New Roman" w:cs="Times New Roman"/>
          <w:sz w:val="24"/>
          <w:szCs w:val="24"/>
        </w:rPr>
        <w:t xml:space="preserve"> a century ago, creating sharp lateral discontinuities between the floodplain (post-entrenc</w:t>
      </w:r>
      <w:r w:rsidR="008E263E" w:rsidRPr="00893353">
        <w:rPr>
          <w:rFonts w:ascii="Times New Roman" w:hAnsi="Times New Roman" w:cs="Times New Roman"/>
          <w:sz w:val="24"/>
          <w:szCs w:val="24"/>
        </w:rPr>
        <w:t>hment</w:t>
      </w:r>
      <w:r w:rsidR="00935725" w:rsidRPr="00893353">
        <w:rPr>
          <w:rFonts w:ascii="Times New Roman" w:hAnsi="Times New Roman" w:cs="Times New Roman"/>
          <w:sz w:val="24"/>
          <w:szCs w:val="24"/>
        </w:rPr>
        <w:t xml:space="preserve"> surfaces) and terrace (pre-entrenchment surface</w:t>
      </w:r>
      <w:r w:rsidR="005F0F60" w:rsidRPr="00893353">
        <w:rPr>
          <w:rFonts w:ascii="Times New Roman" w:hAnsi="Times New Roman" w:cs="Times New Roman"/>
          <w:sz w:val="24"/>
          <w:szCs w:val="24"/>
        </w:rPr>
        <w:t>s</w:t>
      </w:r>
      <w:r w:rsidR="00935725" w:rsidRPr="00893353">
        <w:rPr>
          <w:rFonts w:ascii="Times New Roman" w:hAnsi="Times New Roman" w:cs="Times New Roman"/>
          <w:sz w:val="24"/>
          <w:szCs w:val="24"/>
        </w:rPr>
        <w:t>) (</w:t>
      </w:r>
      <w:r w:rsidR="006B37D5" w:rsidRPr="00893353">
        <w:rPr>
          <w:rFonts w:ascii="Times New Roman" w:hAnsi="Times New Roman" w:cs="Times New Roman"/>
          <w:sz w:val="24"/>
          <w:szCs w:val="24"/>
        </w:rPr>
        <w:t xml:space="preserve">Webb </w:t>
      </w:r>
      <w:r w:rsidR="005900FF" w:rsidRPr="00893353">
        <w:rPr>
          <w:rFonts w:ascii="Times New Roman" w:hAnsi="Times New Roman" w:cs="Times New Roman"/>
          <w:sz w:val="24"/>
          <w:szCs w:val="24"/>
        </w:rPr>
        <w:t>&amp;</w:t>
      </w:r>
      <w:r w:rsidR="006B37D5" w:rsidRPr="00893353">
        <w:rPr>
          <w:rFonts w:ascii="Times New Roman" w:hAnsi="Times New Roman" w:cs="Times New Roman"/>
          <w:sz w:val="24"/>
          <w:szCs w:val="24"/>
        </w:rPr>
        <w:t xml:space="preserve"> Leake</w:t>
      </w:r>
      <w:r w:rsidR="005900FF" w:rsidRPr="00893353">
        <w:rPr>
          <w:rFonts w:ascii="Times New Roman" w:hAnsi="Times New Roman" w:cs="Times New Roman"/>
          <w:sz w:val="24"/>
          <w:szCs w:val="24"/>
        </w:rPr>
        <w:t>,</w:t>
      </w:r>
      <w:r w:rsidR="006B37D5" w:rsidRPr="00893353">
        <w:rPr>
          <w:rFonts w:ascii="Times New Roman" w:hAnsi="Times New Roman" w:cs="Times New Roman"/>
          <w:sz w:val="24"/>
          <w:szCs w:val="24"/>
        </w:rPr>
        <w:t xml:space="preserve"> 2006)</w:t>
      </w:r>
      <w:r w:rsidR="00935725" w:rsidRPr="00893353">
        <w:rPr>
          <w:rFonts w:ascii="Times New Roman" w:hAnsi="Times New Roman" w:cs="Times New Roman"/>
          <w:sz w:val="24"/>
          <w:szCs w:val="24"/>
        </w:rPr>
        <w:t xml:space="preserve">. </w:t>
      </w:r>
      <w:r w:rsidR="00A84090" w:rsidRPr="00893353">
        <w:rPr>
          <w:rFonts w:ascii="Times New Roman" w:hAnsi="Times New Roman" w:cs="Times New Roman"/>
          <w:sz w:val="24"/>
          <w:szCs w:val="24"/>
        </w:rPr>
        <w:t xml:space="preserve"> </w:t>
      </w:r>
      <w:r w:rsidR="007776BD" w:rsidRPr="00893353">
        <w:rPr>
          <w:rFonts w:ascii="Times New Roman" w:eastAsia="Times New Roman" w:hAnsi="Times New Roman" w:cs="Times New Roman"/>
          <w:sz w:val="24"/>
          <w:szCs w:val="24"/>
        </w:rPr>
        <w:t xml:space="preserve">The terraces are several meters above the low-flow channel and </w:t>
      </w:r>
      <w:r w:rsidR="00B93A13" w:rsidRPr="00893353">
        <w:rPr>
          <w:rFonts w:ascii="Times New Roman" w:eastAsia="Times New Roman" w:hAnsi="Times New Roman" w:cs="Times New Roman"/>
          <w:sz w:val="24"/>
          <w:szCs w:val="24"/>
        </w:rPr>
        <w:t>support</w:t>
      </w:r>
      <w:r w:rsidR="007776BD" w:rsidRPr="00893353">
        <w:rPr>
          <w:rFonts w:ascii="Times New Roman" w:eastAsia="Times New Roman" w:hAnsi="Times New Roman" w:cs="Times New Roman"/>
          <w:sz w:val="24"/>
          <w:szCs w:val="24"/>
        </w:rPr>
        <w:t xml:space="preserve"> phreatophytes</w:t>
      </w:r>
      <w:r w:rsidR="002713FD">
        <w:rPr>
          <w:rFonts w:ascii="Times New Roman" w:eastAsia="Times New Roman" w:hAnsi="Times New Roman" w:cs="Times New Roman"/>
          <w:sz w:val="24"/>
          <w:szCs w:val="24"/>
        </w:rPr>
        <w:t>, and</w:t>
      </w:r>
      <w:r w:rsidRPr="00893353">
        <w:rPr>
          <w:rFonts w:ascii="Times New Roman" w:eastAsia="Times New Roman" w:hAnsi="Times New Roman" w:cs="Times New Roman"/>
          <w:sz w:val="24"/>
          <w:szCs w:val="24"/>
        </w:rPr>
        <w:t xml:space="preserve"> </w:t>
      </w:r>
      <w:r w:rsidR="002713FD">
        <w:rPr>
          <w:rFonts w:ascii="Times New Roman" w:eastAsia="Times New Roman" w:hAnsi="Times New Roman" w:cs="Times New Roman"/>
          <w:sz w:val="24"/>
          <w:szCs w:val="24"/>
        </w:rPr>
        <w:t>th</w:t>
      </w:r>
      <w:r w:rsidRPr="00893353">
        <w:rPr>
          <w:rFonts w:ascii="Times New Roman" w:eastAsia="Times New Roman" w:hAnsi="Times New Roman" w:cs="Times New Roman"/>
          <w:sz w:val="24"/>
          <w:szCs w:val="24"/>
        </w:rPr>
        <w:t>ere is considerable topographical variation within the floodplain</w:t>
      </w:r>
      <w:r w:rsidR="00A84090" w:rsidRPr="00893353">
        <w:rPr>
          <w:rFonts w:ascii="Times New Roman" w:eastAsia="Times New Roman" w:hAnsi="Times New Roman" w:cs="Times New Roman"/>
          <w:sz w:val="24"/>
          <w:szCs w:val="24"/>
        </w:rPr>
        <w:t>, allowing</w:t>
      </w:r>
      <w:r w:rsidR="007776BD" w:rsidRPr="00893353">
        <w:rPr>
          <w:rFonts w:ascii="Times New Roman" w:hAnsi="Times New Roman" w:cs="Times New Roman"/>
          <w:sz w:val="24"/>
          <w:szCs w:val="24"/>
        </w:rPr>
        <w:t xml:space="preserve"> for comparison of riparian plant communities</w:t>
      </w:r>
      <w:r w:rsidR="00B93A13" w:rsidRPr="00893353">
        <w:rPr>
          <w:rFonts w:ascii="Times New Roman" w:hAnsi="Times New Roman" w:cs="Times New Roman"/>
          <w:sz w:val="24"/>
          <w:szCs w:val="24"/>
        </w:rPr>
        <w:t xml:space="preserve"> that experience different frequencies of flood pulsing</w:t>
      </w:r>
      <w:r w:rsidR="007776BD" w:rsidRPr="00893353">
        <w:rPr>
          <w:rFonts w:ascii="Times New Roman" w:hAnsi="Times New Roman" w:cs="Times New Roman"/>
          <w:sz w:val="24"/>
          <w:szCs w:val="24"/>
        </w:rPr>
        <w:t>.</w:t>
      </w:r>
      <w:r w:rsidR="007776BD" w:rsidRPr="00893353">
        <w:rPr>
          <w:rFonts w:ascii="Times New Roman" w:eastAsia="Times New Roman" w:hAnsi="Times New Roman" w:cs="Times New Roman"/>
          <w:sz w:val="24"/>
          <w:szCs w:val="24"/>
        </w:rPr>
        <w:t xml:space="preserve"> </w:t>
      </w:r>
    </w:p>
    <w:p w:rsidR="006B37D5" w:rsidRPr="00893353" w:rsidRDefault="00B55596" w:rsidP="004F380A">
      <w:pPr>
        <w:autoSpaceDE w:val="0"/>
        <w:autoSpaceDN w:val="0"/>
        <w:adjustRightInd w:val="0"/>
        <w:spacing w:after="0" w:line="360" w:lineRule="auto"/>
        <w:rPr>
          <w:rFonts w:ascii="Times New Roman" w:eastAsia="Times New Roman" w:hAnsi="Times New Roman" w:cs="Times New Roman"/>
          <w:sz w:val="24"/>
          <w:szCs w:val="24"/>
        </w:rPr>
      </w:pPr>
      <w:r w:rsidRPr="00893353">
        <w:rPr>
          <w:rFonts w:ascii="Times New Roman" w:hAnsi="Times New Roman" w:cs="Times New Roman"/>
          <w:b/>
          <w:sz w:val="24"/>
          <w:szCs w:val="24"/>
        </w:rPr>
        <w:tab/>
      </w:r>
      <w:r w:rsidR="00421BBE" w:rsidRPr="00893353">
        <w:rPr>
          <w:rFonts w:ascii="Times New Roman" w:hAnsi="Times New Roman" w:cs="Times New Roman"/>
          <w:sz w:val="24"/>
          <w:szCs w:val="24"/>
        </w:rPr>
        <w:t>Seven study sites were</w:t>
      </w:r>
      <w:r w:rsidR="00183ECC" w:rsidRPr="00893353">
        <w:rPr>
          <w:rFonts w:ascii="Times New Roman" w:hAnsi="Times New Roman" w:cs="Times New Roman"/>
          <w:sz w:val="24"/>
          <w:szCs w:val="24"/>
        </w:rPr>
        <w:t xml:space="preserve"> </w:t>
      </w:r>
      <w:r w:rsidR="004736C4" w:rsidRPr="00893353">
        <w:rPr>
          <w:rFonts w:ascii="Times New Roman" w:hAnsi="Times New Roman" w:cs="Times New Roman"/>
          <w:sz w:val="24"/>
          <w:szCs w:val="24"/>
        </w:rPr>
        <w:t xml:space="preserve">established </w:t>
      </w:r>
      <w:r w:rsidR="00421BBE" w:rsidRPr="00893353">
        <w:rPr>
          <w:rFonts w:ascii="Times New Roman" w:hAnsi="Times New Roman" w:cs="Times New Roman"/>
          <w:sz w:val="24"/>
          <w:szCs w:val="24"/>
        </w:rPr>
        <w:t>on</w:t>
      </w:r>
      <w:r w:rsidR="00183ECC" w:rsidRPr="00893353">
        <w:rPr>
          <w:rFonts w:ascii="Times New Roman" w:hAnsi="Times New Roman" w:cs="Times New Roman"/>
          <w:sz w:val="24"/>
          <w:szCs w:val="24"/>
        </w:rPr>
        <w:t xml:space="preserve"> </w:t>
      </w:r>
      <w:r w:rsidR="007776BD" w:rsidRPr="00893353">
        <w:rPr>
          <w:rFonts w:ascii="Times New Roman" w:hAnsi="Times New Roman" w:cs="Times New Roman"/>
          <w:sz w:val="24"/>
          <w:szCs w:val="24"/>
        </w:rPr>
        <w:t xml:space="preserve">lower </w:t>
      </w:r>
      <w:r w:rsidR="00183ECC" w:rsidRPr="00893353">
        <w:rPr>
          <w:rFonts w:ascii="Times New Roman" w:hAnsi="Times New Roman" w:cs="Times New Roman"/>
          <w:sz w:val="24"/>
          <w:szCs w:val="24"/>
        </w:rPr>
        <w:t>Cienega Creek</w:t>
      </w:r>
      <w:r w:rsidR="006D177B" w:rsidRPr="00893353">
        <w:rPr>
          <w:rFonts w:ascii="Times New Roman" w:hAnsi="Times New Roman" w:cs="Times New Roman"/>
          <w:sz w:val="24"/>
          <w:szCs w:val="24"/>
        </w:rPr>
        <w:t xml:space="preserve"> </w:t>
      </w:r>
      <w:r w:rsidR="00421BBE" w:rsidRPr="00893353">
        <w:rPr>
          <w:rFonts w:ascii="Times New Roman" w:hAnsi="Times New Roman" w:cs="Times New Roman"/>
          <w:sz w:val="24"/>
          <w:szCs w:val="24"/>
        </w:rPr>
        <w:t>within Pima County's Cienega Creek Natural Preserve</w:t>
      </w:r>
      <w:r w:rsidR="002713FD">
        <w:rPr>
          <w:rFonts w:ascii="Times New Roman" w:hAnsi="Times New Roman" w:cs="Times New Roman"/>
          <w:sz w:val="24"/>
          <w:szCs w:val="24"/>
        </w:rPr>
        <w:t>,</w:t>
      </w:r>
      <w:r w:rsidR="002713FD" w:rsidRPr="002713FD">
        <w:rPr>
          <w:rFonts w:ascii="Times New Roman" w:hAnsi="Times New Roman" w:cs="Times New Roman"/>
          <w:sz w:val="24"/>
          <w:szCs w:val="24"/>
        </w:rPr>
        <w:t xml:space="preserve"> </w:t>
      </w:r>
      <w:r w:rsidR="002713FD" w:rsidRPr="00893353">
        <w:rPr>
          <w:rFonts w:ascii="Times New Roman" w:hAnsi="Times New Roman" w:cs="Times New Roman"/>
          <w:sz w:val="24"/>
          <w:szCs w:val="24"/>
        </w:rPr>
        <w:t>east of Tucson, Arizona</w:t>
      </w:r>
      <w:r w:rsidR="00421BBE" w:rsidRPr="00893353">
        <w:rPr>
          <w:rFonts w:ascii="Times New Roman" w:hAnsi="Times New Roman" w:cs="Times New Roman"/>
          <w:sz w:val="24"/>
          <w:szCs w:val="24"/>
        </w:rPr>
        <w:t xml:space="preserve">. Another </w:t>
      </w:r>
      <w:r w:rsidR="007776BD" w:rsidRPr="00893353">
        <w:rPr>
          <w:rFonts w:ascii="Times New Roman" w:hAnsi="Times New Roman" w:cs="Times New Roman"/>
          <w:sz w:val="24"/>
          <w:szCs w:val="24"/>
        </w:rPr>
        <w:t>seven</w:t>
      </w:r>
      <w:r w:rsidR="006451B0" w:rsidRPr="00893353">
        <w:rPr>
          <w:rFonts w:ascii="Times New Roman" w:hAnsi="Times New Roman" w:cs="Times New Roman"/>
          <w:sz w:val="24"/>
          <w:szCs w:val="24"/>
        </w:rPr>
        <w:t xml:space="preserve"> </w:t>
      </w:r>
      <w:r w:rsidR="004736C4" w:rsidRPr="00893353">
        <w:rPr>
          <w:rFonts w:ascii="Times New Roman" w:hAnsi="Times New Roman" w:cs="Times New Roman"/>
          <w:sz w:val="24"/>
          <w:szCs w:val="24"/>
        </w:rPr>
        <w:t xml:space="preserve">were </w:t>
      </w:r>
      <w:r w:rsidR="00865898" w:rsidRPr="00893353">
        <w:rPr>
          <w:rFonts w:ascii="Times New Roman" w:hAnsi="Times New Roman" w:cs="Times New Roman"/>
          <w:sz w:val="24"/>
          <w:szCs w:val="24"/>
        </w:rPr>
        <w:t xml:space="preserve">along </w:t>
      </w:r>
      <w:r w:rsidR="00421BBE" w:rsidRPr="00893353">
        <w:rPr>
          <w:rFonts w:ascii="Times New Roman" w:hAnsi="Times New Roman" w:cs="Times New Roman"/>
          <w:sz w:val="24"/>
          <w:szCs w:val="24"/>
        </w:rPr>
        <w:t xml:space="preserve">the </w:t>
      </w:r>
      <w:r w:rsidR="00865898" w:rsidRPr="00893353">
        <w:rPr>
          <w:rFonts w:ascii="Times New Roman" w:hAnsi="Times New Roman" w:cs="Times New Roman"/>
          <w:sz w:val="24"/>
          <w:szCs w:val="24"/>
        </w:rPr>
        <w:t>lower San Pedro River near Cascabel</w:t>
      </w:r>
      <w:r w:rsidR="00421BBE" w:rsidRPr="00893353">
        <w:rPr>
          <w:rFonts w:ascii="Times New Roman" w:hAnsi="Times New Roman" w:cs="Times New Roman"/>
          <w:sz w:val="24"/>
          <w:szCs w:val="24"/>
        </w:rPr>
        <w:t>,</w:t>
      </w:r>
      <w:r w:rsidR="00865898" w:rsidRPr="00893353">
        <w:rPr>
          <w:rFonts w:ascii="Times New Roman" w:hAnsi="Times New Roman" w:cs="Times New Roman"/>
          <w:sz w:val="24"/>
          <w:szCs w:val="24"/>
        </w:rPr>
        <w:t xml:space="preserve"> </w:t>
      </w:r>
      <w:r w:rsidR="004736C4" w:rsidRPr="00893353">
        <w:rPr>
          <w:rFonts w:ascii="Times New Roman" w:hAnsi="Times New Roman" w:cs="Times New Roman"/>
          <w:sz w:val="24"/>
          <w:szCs w:val="24"/>
        </w:rPr>
        <w:t xml:space="preserve">within </w:t>
      </w:r>
      <w:r w:rsidR="00AF3228" w:rsidRPr="00893353">
        <w:rPr>
          <w:rFonts w:ascii="Times New Roman" w:hAnsi="Times New Roman" w:cs="Times New Roman"/>
          <w:sz w:val="24"/>
          <w:szCs w:val="24"/>
        </w:rPr>
        <w:t xml:space="preserve">a 30 km stretch of </w:t>
      </w:r>
      <w:r w:rsidR="00865898" w:rsidRPr="00893353">
        <w:rPr>
          <w:rFonts w:ascii="Times New Roman" w:hAnsi="Times New Roman" w:cs="Times New Roman"/>
          <w:sz w:val="24"/>
          <w:szCs w:val="24"/>
        </w:rPr>
        <w:t>the r</w:t>
      </w:r>
      <w:r w:rsidR="006D177B" w:rsidRPr="00893353">
        <w:rPr>
          <w:rFonts w:ascii="Times New Roman" w:eastAsia="Times New Roman" w:hAnsi="Times New Roman" w:cs="Times New Roman"/>
          <w:sz w:val="24"/>
          <w:szCs w:val="24"/>
        </w:rPr>
        <w:t>iver</w:t>
      </w:r>
      <w:r w:rsidR="00865898" w:rsidRPr="00893353">
        <w:rPr>
          <w:rFonts w:ascii="Times New Roman" w:eastAsia="Times New Roman" w:hAnsi="Times New Roman" w:cs="Times New Roman"/>
          <w:sz w:val="24"/>
          <w:szCs w:val="24"/>
        </w:rPr>
        <w:t xml:space="preserve"> on land managed </w:t>
      </w:r>
      <w:r w:rsidR="004736C4" w:rsidRPr="00893353">
        <w:rPr>
          <w:rFonts w:ascii="Times New Roman" w:eastAsia="Times New Roman" w:hAnsi="Times New Roman" w:cs="Times New Roman"/>
          <w:sz w:val="24"/>
          <w:szCs w:val="24"/>
        </w:rPr>
        <w:t xml:space="preserve">primarily </w:t>
      </w:r>
      <w:r w:rsidR="00865898" w:rsidRPr="00893353">
        <w:rPr>
          <w:rFonts w:ascii="Times New Roman" w:eastAsia="Times New Roman" w:hAnsi="Times New Roman" w:cs="Times New Roman"/>
          <w:sz w:val="24"/>
          <w:szCs w:val="24"/>
        </w:rPr>
        <w:t xml:space="preserve">by the </w:t>
      </w:r>
      <w:r w:rsidR="00AF3228" w:rsidRPr="00893353">
        <w:rPr>
          <w:rFonts w:ascii="Times New Roman" w:eastAsia="Times New Roman" w:hAnsi="Times New Roman" w:cs="Times New Roman"/>
          <w:sz w:val="24"/>
          <w:szCs w:val="24"/>
        </w:rPr>
        <w:t>Bureau of Land Management (Stromberg</w:t>
      </w:r>
      <w:r w:rsidR="005900FF" w:rsidRPr="00893353">
        <w:rPr>
          <w:rFonts w:ascii="Times New Roman" w:eastAsia="Times New Roman" w:hAnsi="Times New Roman" w:cs="Times New Roman"/>
          <w:sz w:val="24"/>
          <w:szCs w:val="24"/>
        </w:rPr>
        <w:t>,</w:t>
      </w:r>
      <w:r w:rsidR="00AF3228" w:rsidRPr="00893353">
        <w:rPr>
          <w:rFonts w:ascii="Times New Roman" w:eastAsia="Times New Roman" w:hAnsi="Times New Roman" w:cs="Times New Roman"/>
          <w:sz w:val="24"/>
          <w:szCs w:val="24"/>
        </w:rPr>
        <w:t xml:space="preserve"> 2007)</w:t>
      </w:r>
      <w:r w:rsidR="006D177B" w:rsidRPr="00893353">
        <w:rPr>
          <w:rFonts w:ascii="Times New Roman" w:eastAsia="Times New Roman" w:hAnsi="Times New Roman" w:cs="Times New Roman"/>
          <w:sz w:val="24"/>
          <w:szCs w:val="24"/>
        </w:rPr>
        <w:t>.</w:t>
      </w:r>
      <w:r w:rsidR="00AF3228" w:rsidRPr="00893353">
        <w:rPr>
          <w:rFonts w:ascii="Times New Roman" w:eastAsia="Times New Roman" w:hAnsi="Times New Roman" w:cs="Times New Roman"/>
          <w:sz w:val="24"/>
          <w:szCs w:val="24"/>
        </w:rPr>
        <w:t xml:space="preserve"> </w:t>
      </w:r>
      <w:r w:rsidR="00183ECC" w:rsidRPr="00893353">
        <w:rPr>
          <w:rFonts w:ascii="Times New Roman" w:hAnsi="Times New Roman" w:cs="Times New Roman"/>
          <w:sz w:val="24"/>
          <w:szCs w:val="24"/>
        </w:rPr>
        <w:t xml:space="preserve"> </w:t>
      </w:r>
      <w:r w:rsidR="00421BBE" w:rsidRPr="00893353">
        <w:rPr>
          <w:rFonts w:ascii="Times New Roman" w:hAnsi="Times New Roman" w:cs="Times New Roman"/>
          <w:sz w:val="24"/>
          <w:szCs w:val="24"/>
        </w:rPr>
        <w:t>The</w:t>
      </w:r>
      <w:r w:rsidR="00A84090" w:rsidRPr="00893353">
        <w:rPr>
          <w:rFonts w:ascii="Times New Roman" w:hAnsi="Times New Roman" w:cs="Times New Roman"/>
          <w:sz w:val="24"/>
          <w:szCs w:val="24"/>
        </w:rPr>
        <w:t xml:space="preserve"> Cienega Creek </w:t>
      </w:r>
      <w:r w:rsidR="00421BBE" w:rsidRPr="00893353">
        <w:rPr>
          <w:rFonts w:ascii="Times New Roman" w:hAnsi="Times New Roman" w:cs="Times New Roman"/>
          <w:sz w:val="24"/>
          <w:szCs w:val="24"/>
        </w:rPr>
        <w:t xml:space="preserve">sites </w:t>
      </w:r>
      <w:r w:rsidR="00A84090" w:rsidRPr="00893353">
        <w:rPr>
          <w:rFonts w:ascii="Times New Roman" w:hAnsi="Times New Roman" w:cs="Times New Roman"/>
          <w:sz w:val="24"/>
          <w:szCs w:val="24"/>
        </w:rPr>
        <w:t xml:space="preserve">ranged in elevation from 1100 m to 970 m; those at San Pedro ranged from </w:t>
      </w:r>
      <w:r w:rsidR="004736C4" w:rsidRPr="00893353">
        <w:rPr>
          <w:rFonts w:ascii="Times New Roman" w:hAnsi="Times New Roman" w:cs="Times New Roman"/>
          <w:sz w:val="24"/>
          <w:szCs w:val="24"/>
        </w:rPr>
        <w:t>1</w:t>
      </w:r>
      <w:r w:rsidR="00A84090" w:rsidRPr="00893353">
        <w:rPr>
          <w:rFonts w:ascii="Times New Roman" w:hAnsi="Times New Roman" w:cs="Times New Roman"/>
          <w:sz w:val="24"/>
          <w:szCs w:val="24"/>
        </w:rPr>
        <w:t xml:space="preserve">010 m to 930 m.  </w:t>
      </w:r>
      <w:r w:rsidR="00865898" w:rsidRPr="00893353">
        <w:rPr>
          <w:rFonts w:ascii="Times New Roman" w:hAnsi="Times New Roman" w:cs="Times New Roman"/>
          <w:sz w:val="24"/>
          <w:szCs w:val="24"/>
        </w:rPr>
        <w:t>S</w:t>
      </w:r>
      <w:r w:rsidR="00183ECC" w:rsidRPr="00893353">
        <w:rPr>
          <w:rFonts w:ascii="Times New Roman" w:hAnsi="Times New Roman" w:cs="Times New Roman"/>
          <w:sz w:val="24"/>
          <w:szCs w:val="24"/>
        </w:rPr>
        <w:t xml:space="preserve">ites were located to </w:t>
      </w:r>
      <w:r w:rsidR="00421BBE" w:rsidRPr="00893353">
        <w:rPr>
          <w:rFonts w:ascii="Times New Roman" w:hAnsi="Times New Roman" w:cs="Times New Roman"/>
          <w:sz w:val="24"/>
          <w:szCs w:val="24"/>
        </w:rPr>
        <w:t>span</w:t>
      </w:r>
      <w:r w:rsidR="00865898" w:rsidRPr="00893353">
        <w:rPr>
          <w:rFonts w:ascii="Times New Roman" w:eastAsia="Times New Roman" w:hAnsi="Times New Roman" w:cs="Times New Roman"/>
          <w:sz w:val="24"/>
          <w:szCs w:val="24"/>
        </w:rPr>
        <w:t xml:space="preserve"> the range of stream </w:t>
      </w:r>
      <w:r w:rsidR="00421BBE" w:rsidRPr="00893353">
        <w:rPr>
          <w:rFonts w:ascii="Times New Roman" w:eastAsia="Times New Roman" w:hAnsi="Times New Roman" w:cs="Times New Roman"/>
          <w:sz w:val="24"/>
          <w:szCs w:val="24"/>
        </w:rPr>
        <w:t>surface and subsurface conditions</w:t>
      </w:r>
      <w:r w:rsidR="00183ECC" w:rsidRPr="00893353">
        <w:rPr>
          <w:rFonts w:ascii="Times New Roman" w:hAnsi="Times New Roman" w:cs="Times New Roman"/>
          <w:sz w:val="24"/>
          <w:szCs w:val="24"/>
        </w:rPr>
        <w:t xml:space="preserve"> created by local differences in hydrogeolog</w:t>
      </w:r>
      <w:r w:rsidR="00421BBE" w:rsidRPr="00893353">
        <w:rPr>
          <w:rFonts w:ascii="Times New Roman" w:hAnsi="Times New Roman" w:cs="Times New Roman"/>
          <w:sz w:val="24"/>
          <w:szCs w:val="24"/>
        </w:rPr>
        <w:t>y.</w:t>
      </w:r>
      <w:r w:rsidR="00254F94" w:rsidRPr="00893353">
        <w:rPr>
          <w:rFonts w:ascii="Times New Roman" w:hAnsi="Times New Roman" w:cs="Times New Roman"/>
          <w:sz w:val="24"/>
          <w:szCs w:val="24"/>
        </w:rPr>
        <w:t xml:space="preserve"> </w:t>
      </w:r>
      <w:r w:rsidR="00183ECC" w:rsidRPr="00893353">
        <w:rPr>
          <w:rFonts w:ascii="Times New Roman" w:hAnsi="Times New Roman" w:cs="Times New Roman"/>
          <w:sz w:val="24"/>
          <w:szCs w:val="24"/>
        </w:rPr>
        <w:t xml:space="preserve"> </w:t>
      </w:r>
      <w:r w:rsidR="00254F94" w:rsidRPr="00893353">
        <w:rPr>
          <w:rFonts w:ascii="Times New Roman" w:hAnsi="Times New Roman" w:cs="Times New Roman"/>
          <w:sz w:val="24"/>
          <w:szCs w:val="24"/>
        </w:rPr>
        <w:t xml:space="preserve">Cienega Creek differs from the well-studied San Pedro in having </w:t>
      </w:r>
      <w:r w:rsidR="00A84090" w:rsidRPr="00893353">
        <w:rPr>
          <w:rFonts w:ascii="Times New Roman" w:hAnsi="Times New Roman" w:cs="Times New Roman"/>
          <w:sz w:val="24"/>
          <w:szCs w:val="24"/>
        </w:rPr>
        <w:t>greater</w:t>
      </w:r>
      <w:r w:rsidR="00254F94" w:rsidRPr="00893353">
        <w:rPr>
          <w:rFonts w:ascii="Times New Roman" w:hAnsi="Times New Roman" w:cs="Times New Roman"/>
          <w:sz w:val="24"/>
          <w:szCs w:val="24"/>
        </w:rPr>
        <w:t xml:space="preserve"> extremes of water availability, with </w:t>
      </w:r>
      <w:r w:rsidR="004736C4" w:rsidRPr="00893353">
        <w:rPr>
          <w:rFonts w:ascii="Times New Roman" w:hAnsi="Times New Roman" w:cs="Times New Roman"/>
          <w:sz w:val="24"/>
          <w:szCs w:val="24"/>
        </w:rPr>
        <w:t>th</w:t>
      </w:r>
      <w:r w:rsidR="005F0F60" w:rsidRPr="00893353">
        <w:rPr>
          <w:rFonts w:ascii="Times New Roman" w:hAnsi="Times New Roman" w:cs="Times New Roman"/>
          <w:sz w:val="24"/>
          <w:szCs w:val="24"/>
        </w:rPr>
        <w:t>e</w:t>
      </w:r>
      <w:r w:rsidR="004736C4" w:rsidRPr="00893353">
        <w:rPr>
          <w:rFonts w:ascii="Times New Roman" w:hAnsi="Times New Roman" w:cs="Times New Roman"/>
          <w:sz w:val="24"/>
          <w:szCs w:val="24"/>
        </w:rPr>
        <w:t xml:space="preserve"> </w:t>
      </w:r>
      <w:r w:rsidR="00254F94" w:rsidRPr="00893353">
        <w:rPr>
          <w:rFonts w:ascii="Times New Roman" w:hAnsi="Times New Roman" w:cs="Times New Roman"/>
          <w:sz w:val="24"/>
          <w:szCs w:val="24"/>
        </w:rPr>
        <w:t xml:space="preserve">driest sites having ephemeral flow and water tables at </w:t>
      </w:r>
      <w:r w:rsidR="004736C4" w:rsidRPr="00893353">
        <w:rPr>
          <w:rFonts w:ascii="Times New Roman" w:hAnsi="Times New Roman" w:cs="Times New Roman"/>
          <w:sz w:val="24"/>
          <w:szCs w:val="24"/>
        </w:rPr>
        <w:t xml:space="preserve">a depth of </w:t>
      </w:r>
      <w:r w:rsidR="002713FD">
        <w:rPr>
          <w:rFonts w:ascii="Times New Roman" w:hAnsi="Times New Roman" w:cs="Times New Roman"/>
          <w:sz w:val="24"/>
          <w:szCs w:val="24"/>
        </w:rPr>
        <w:t>&gt;</w:t>
      </w:r>
      <w:r w:rsidR="00254F94" w:rsidRPr="00893353">
        <w:rPr>
          <w:rFonts w:ascii="Times New Roman" w:hAnsi="Times New Roman" w:cs="Times New Roman"/>
          <w:sz w:val="24"/>
          <w:szCs w:val="24"/>
        </w:rPr>
        <w:t>20 m</w:t>
      </w:r>
      <w:r w:rsidR="00A84090" w:rsidRPr="00893353">
        <w:rPr>
          <w:rFonts w:ascii="Times New Roman" w:hAnsi="Times New Roman" w:cs="Times New Roman"/>
          <w:sz w:val="24"/>
          <w:szCs w:val="24"/>
        </w:rPr>
        <w:t xml:space="preserve">. </w:t>
      </w:r>
      <w:r w:rsidR="00183ECC" w:rsidRPr="00893353">
        <w:rPr>
          <w:rFonts w:ascii="Times New Roman" w:hAnsi="Times New Roman" w:cs="Times New Roman"/>
          <w:sz w:val="24"/>
          <w:szCs w:val="24"/>
        </w:rPr>
        <w:t xml:space="preserve"> </w:t>
      </w:r>
      <w:r w:rsidR="00865898" w:rsidRPr="00893353">
        <w:rPr>
          <w:rFonts w:ascii="Times New Roman" w:hAnsi="Times New Roman" w:cs="Times New Roman"/>
          <w:sz w:val="24"/>
          <w:szCs w:val="24"/>
        </w:rPr>
        <w:t>Cienega Creek drains</w:t>
      </w:r>
      <w:r w:rsidR="008E263E" w:rsidRPr="00893353">
        <w:rPr>
          <w:rFonts w:ascii="Times New Roman" w:hAnsi="Times New Roman" w:cs="Times New Roman"/>
          <w:sz w:val="24"/>
          <w:szCs w:val="24"/>
        </w:rPr>
        <w:t xml:space="preserve"> a 1,184 km</w:t>
      </w:r>
      <w:r w:rsidR="008E263E" w:rsidRPr="00893353">
        <w:rPr>
          <w:rFonts w:ascii="Times New Roman" w:hAnsi="Times New Roman" w:cs="Times New Roman"/>
          <w:sz w:val="24"/>
          <w:szCs w:val="24"/>
          <w:vertAlign w:val="superscript"/>
        </w:rPr>
        <w:t>2</w:t>
      </w:r>
      <w:r w:rsidR="008E263E" w:rsidRPr="00893353">
        <w:rPr>
          <w:rFonts w:ascii="Times New Roman" w:hAnsi="Times New Roman" w:cs="Times New Roman"/>
          <w:sz w:val="24"/>
          <w:szCs w:val="24"/>
        </w:rPr>
        <w:t xml:space="preserve"> watershed </w:t>
      </w:r>
      <w:r w:rsidR="006B37D5" w:rsidRPr="00893353">
        <w:rPr>
          <w:rFonts w:ascii="Times New Roman" w:hAnsi="Times New Roman" w:cs="Times New Roman"/>
          <w:sz w:val="24"/>
          <w:szCs w:val="24"/>
        </w:rPr>
        <w:t>(</w:t>
      </w:r>
      <w:r w:rsidR="008E263E" w:rsidRPr="00893353">
        <w:rPr>
          <w:rFonts w:ascii="Times New Roman" w:hAnsi="Times New Roman" w:cs="Times New Roman"/>
          <w:sz w:val="24"/>
          <w:szCs w:val="24"/>
        </w:rPr>
        <w:t>USGS Pantano Wash- Vail station 09484600)</w:t>
      </w:r>
      <w:r w:rsidR="007776BD" w:rsidRPr="00893353">
        <w:rPr>
          <w:rFonts w:ascii="Times New Roman" w:hAnsi="Times New Roman" w:cs="Times New Roman"/>
          <w:sz w:val="24"/>
          <w:szCs w:val="24"/>
        </w:rPr>
        <w:t xml:space="preserve">; the </w:t>
      </w:r>
      <w:r w:rsidR="00865898" w:rsidRPr="00893353">
        <w:rPr>
          <w:rFonts w:ascii="Times New Roman" w:hAnsi="Times New Roman" w:cs="Times New Roman"/>
          <w:sz w:val="24"/>
          <w:szCs w:val="24"/>
        </w:rPr>
        <w:t>San Pedro River drains a</w:t>
      </w:r>
      <w:r w:rsidR="00730910" w:rsidRPr="00893353">
        <w:rPr>
          <w:rFonts w:ascii="Times New Roman" w:hAnsi="Times New Roman" w:cs="Times New Roman"/>
          <w:sz w:val="24"/>
          <w:szCs w:val="24"/>
        </w:rPr>
        <w:t>n</w:t>
      </w:r>
      <w:r w:rsidR="007776BD" w:rsidRPr="00893353">
        <w:rPr>
          <w:rFonts w:ascii="Times New Roman" w:hAnsi="Times New Roman" w:cs="Times New Roman"/>
          <w:sz w:val="24"/>
          <w:szCs w:val="24"/>
        </w:rPr>
        <w:t xml:space="preserve"> </w:t>
      </w:r>
      <w:r w:rsidR="00730910" w:rsidRPr="00893353">
        <w:rPr>
          <w:rFonts w:ascii="Times New Roman" w:hAnsi="Times New Roman" w:cs="Times New Roman"/>
          <w:sz w:val="24"/>
          <w:szCs w:val="24"/>
        </w:rPr>
        <w:t>8,018</w:t>
      </w:r>
      <w:r w:rsidR="00865898" w:rsidRPr="00893353">
        <w:rPr>
          <w:rFonts w:ascii="Times New Roman" w:hAnsi="Times New Roman" w:cs="Times New Roman"/>
          <w:sz w:val="24"/>
          <w:szCs w:val="24"/>
        </w:rPr>
        <w:t xml:space="preserve"> km</w:t>
      </w:r>
      <w:r w:rsidR="00865898" w:rsidRPr="00893353">
        <w:rPr>
          <w:rFonts w:ascii="Times New Roman" w:hAnsi="Times New Roman" w:cs="Times New Roman"/>
          <w:sz w:val="24"/>
          <w:szCs w:val="24"/>
          <w:vertAlign w:val="superscript"/>
        </w:rPr>
        <w:t>2</w:t>
      </w:r>
      <w:r w:rsidR="00865898" w:rsidRPr="00893353">
        <w:rPr>
          <w:rFonts w:ascii="Times New Roman" w:hAnsi="Times New Roman" w:cs="Times New Roman"/>
          <w:sz w:val="24"/>
          <w:szCs w:val="24"/>
        </w:rPr>
        <w:t xml:space="preserve"> square watershed</w:t>
      </w:r>
      <w:r w:rsidR="004F380A" w:rsidRPr="00893353">
        <w:rPr>
          <w:rFonts w:ascii="Times New Roman" w:hAnsi="Times New Roman" w:cs="Times New Roman"/>
          <w:sz w:val="24"/>
          <w:szCs w:val="24"/>
        </w:rPr>
        <w:t xml:space="preserve"> </w:t>
      </w:r>
      <w:r w:rsidR="00A84090" w:rsidRPr="00893353">
        <w:rPr>
          <w:rFonts w:ascii="Times New Roman" w:hAnsi="Times New Roman" w:cs="Times New Roman"/>
          <w:sz w:val="24"/>
          <w:szCs w:val="24"/>
        </w:rPr>
        <w:t>(</w:t>
      </w:r>
      <w:r w:rsidR="004F380A" w:rsidRPr="00893353">
        <w:rPr>
          <w:rFonts w:ascii="Times New Roman" w:hAnsi="Times New Roman" w:cs="Times New Roman"/>
          <w:sz w:val="24"/>
          <w:szCs w:val="24"/>
        </w:rPr>
        <w:t>San</w:t>
      </w:r>
      <w:r w:rsidR="00730910" w:rsidRPr="00893353">
        <w:rPr>
          <w:rFonts w:ascii="Times New Roman" w:hAnsi="Times New Roman" w:cs="Times New Roman"/>
          <w:sz w:val="24"/>
          <w:szCs w:val="24"/>
        </w:rPr>
        <w:t xml:space="preserve"> </w:t>
      </w:r>
      <w:r w:rsidR="004F380A" w:rsidRPr="00893353">
        <w:rPr>
          <w:rFonts w:ascii="Times New Roman" w:hAnsi="Times New Roman" w:cs="Times New Roman"/>
          <w:sz w:val="24"/>
          <w:szCs w:val="24"/>
        </w:rPr>
        <w:t xml:space="preserve">Pedro-Redington gage </w:t>
      </w:r>
      <w:r w:rsidR="00D038D9" w:rsidRPr="00893353">
        <w:rPr>
          <w:rFonts w:ascii="Times New Roman" w:hAnsi="Times New Roman" w:cs="Times New Roman"/>
          <w:sz w:val="24"/>
          <w:szCs w:val="24"/>
        </w:rPr>
        <w:t>0</w:t>
      </w:r>
      <w:r w:rsidR="004F380A" w:rsidRPr="00893353">
        <w:rPr>
          <w:rFonts w:ascii="Times New Roman" w:hAnsi="Times New Roman" w:cs="Times New Roman"/>
          <w:sz w:val="24"/>
          <w:szCs w:val="24"/>
        </w:rPr>
        <w:t>9472000</w:t>
      </w:r>
      <w:r w:rsidR="00A84090" w:rsidRPr="00893353">
        <w:rPr>
          <w:rFonts w:ascii="Times New Roman" w:hAnsi="Times New Roman" w:cs="Times New Roman"/>
          <w:sz w:val="24"/>
          <w:szCs w:val="24"/>
        </w:rPr>
        <w:t xml:space="preserve">; </w:t>
      </w:r>
      <w:hyperlink r:id="rId9" w:history="1">
        <w:r w:rsidR="00A84090" w:rsidRPr="00893353">
          <w:rPr>
            <w:rStyle w:val="Hyperlink"/>
            <w:rFonts w:ascii="Times New Roman" w:hAnsi="Times New Roman" w:cs="Times New Roman"/>
            <w:color w:val="auto"/>
            <w:sz w:val="24"/>
            <w:szCs w:val="24"/>
          </w:rPr>
          <w:t>http://waterdata.usgs.gov</w:t>
        </w:r>
      </w:hyperlink>
      <w:r w:rsidR="00865898" w:rsidRPr="00893353">
        <w:rPr>
          <w:rFonts w:ascii="Times New Roman" w:hAnsi="Times New Roman" w:cs="Times New Roman"/>
          <w:sz w:val="24"/>
          <w:szCs w:val="24"/>
        </w:rPr>
        <w:t xml:space="preserve"> </w:t>
      </w:r>
      <w:r w:rsidR="00A84090" w:rsidRPr="00893353">
        <w:rPr>
          <w:rFonts w:ascii="Times New Roman" w:hAnsi="Times New Roman" w:cs="Times New Roman"/>
          <w:sz w:val="24"/>
          <w:szCs w:val="24"/>
        </w:rPr>
        <w:t>)</w:t>
      </w:r>
      <w:r w:rsidR="00421BBE" w:rsidRPr="00893353">
        <w:rPr>
          <w:rFonts w:ascii="Times New Roman" w:hAnsi="Times New Roman" w:cs="Times New Roman"/>
          <w:sz w:val="24"/>
          <w:szCs w:val="24"/>
        </w:rPr>
        <w:t>.</w:t>
      </w:r>
      <w:r w:rsidR="00865898" w:rsidRPr="00893353">
        <w:rPr>
          <w:rFonts w:ascii="Times New Roman" w:hAnsi="Times New Roman" w:cs="Times New Roman"/>
          <w:sz w:val="24"/>
          <w:szCs w:val="24"/>
        </w:rPr>
        <w:t xml:space="preserve"> </w:t>
      </w:r>
      <w:r w:rsidR="00730910" w:rsidRPr="00893353">
        <w:rPr>
          <w:rFonts w:ascii="Times New Roman" w:hAnsi="Times New Roman" w:cs="Times New Roman"/>
          <w:sz w:val="24"/>
          <w:szCs w:val="24"/>
        </w:rPr>
        <w:t>M</w:t>
      </w:r>
      <w:r w:rsidR="008E263E" w:rsidRPr="00893353">
        <w:rPr>
          <w:rFonts w:ascii="Times New Roman" w:hAnsi="Times New Roman" w:cs="Times New Roman"/>
          <w:sz w:val="24"/>
          <w:szCs w:val="24"/>
        </w:rPr>
        <w:t xml:space="preserve">ean annual precipitation </w:t>
      </w:r>
      <w:r w:rsidR="007776BD" w:rsidRPr="00893353">
        <w:rPr>
          <w:rFonts w:ascii="Times New Roman" w:hAnsi="Times New Roman" w:cs="Times New Roman"/>
          <w:sz w:val="24"/>
          <w:szCs w:val="24"/>
        </w:rPr>
        <w:t xml:space="preserve">is 29 cm </w:t>
      </w:r>
      <w:r w:rsidR="00730910" w:rsidRPr="00893353">
        <w:rPr>
          <w:rFonts w:ascii="Times New Roman" w:hAnsi="Times New Roman" w:cs="Times New Roman"/>
          <w:sz w:val="24"/>
          <w:szCs w:val="24"/>
        </w:rPr>
        <w:t xml:space="preserve">near Cienega Creek </w:t>
      </w:r>
      <w:r w:rsidR="007776BD" w:rsidRPr="00893353">
        <w:rPr>
          <w:rFonts w:ascii="Times New Roman" w:hAnsi="Times New Roman" w:cs="Times New Roman"/>
          <w:sz w:val="24"/>
          <w:szCs w:val="24"/>
        </w:rPr>
        <w:t>(Tucson WSO AP station)</w:t>
      </w:r>
      <w:r w:rsidR="00A84090" w:rsidRPr="00893353">
        <w:rPr>
          <w:rFonts w:ascii="Times New Roman" w:hAnsi="Times New Roman" w:cs="Times New Roman"/>
          <w:sz w:val="24"/>
          <w:szCs w:val="24"/>
        </w:rPr>
        <w:t xml:space="preserve"> </w:t>
      </w:r>
      <w:r w:rsidR="007776BD" w:rsidRPr="00893353">
        <w:rPr>
          <w:rFonts w:ascii="Times New Roman" w:hAnsi="Times New Roman" w:cs="Times New Roman"/>
          <w:sz w:val="24"/>
          <w:szCs w:val="24"/>
        </w:rPr>
        <w:t xml:space="preserve">and 35 cm at the San Pedro </w:t>
      </w:r>
      <w:r w:rsidR="00A84090" w:rsidRPr="00893353">
        <w:rPr>
          <w:rFonts w:ascii="Times New Roman" w:hAnsi="Times New Roman" w:cs="Times New Roman"/>
          <w:sz w:val="24"/>
          <w:szCs w:val="24"/>
        </w:rPr>
        <w:t>(</w:t>
      </w:r>
      <w:r w:rsidR="007776BD" w:rsidRPr="00893353">
        <w:rPr>
          <w:rFonts w:ascii="Times New Roman" w:hAnsi="Times New Roman" w:cs="Times New Roman"/>
          <w:sz w:val="24"/>
          <w:szCs w:val="24"/>
        </w:rPr>
        <w:t xml:space="preserve">Cascabel station, Western Regional Climate Center, http://www.wrcc.dri.edu/). </w:t>
      </w:r>
      <w:r w:rsidR="007776BD" w:rsidRPr="00893353">
        <w:rPr>
          <w:rFonts w:ascii="Times New Roman" w:eastAsia="Times New Roman" w:hAnsi="Times New Roman" w:cs="Times New Roman"/>
          <w:sz w:val="24"/>
          <w:szCs w:val="24"/>
        </w:rPr>
        <w:t xml:space="preserve"> M</w:t>
      </w:r>
      <w:r w:rsidR="008E263E" w:rsidRPr="00893353">
        <w:rPr>
          <w:rFonts w:ascii="Times New Roman" w:hAnsi="Times New Roman" w:cs="Times New Roman"/>
          <w:sz w:val="24"/>
          <w:szCs w:val="24"/>
        </w:rPr>
        <w:t xml:space="preserve">ean annual temperature </w:t>
      </w:r>
      <w:r w:rsidR="007776BD" w:rsidRPr="00893353">
        <w:rPr>
          <w:rFonts w:ascii="Times New Roman" w:hAnsi="Times New Roman" w:cs="Times New Roman"/>
          <w:sz w:val="24"/>
          <w:szCs w:val="24"/>
        </w:rPr>
        <w:t xml:space="preserve">at Tucson </w:t>
      </w:r>
      <w:r w:rsidR="008E263E" w:rsidRPr="00893353">
        <w:rPr>
          <w:rFonts w:ascii="Times New Roman" w:hAnsi="Times New Roman" w:cs="Times New Roman"/>
          <w:sz w:val="24"/>
          <w:szCs w:val="24"/>
        </w:rPr>
        <w:t>is 20</w:t>
      </w:r>
      <w:r w:rsidR="008E263E" w:rsidRPr="00893353">
        <w:rPr>
          <w:rFonts w:ascii="Times New Roman" w:hAnsi="Times New Roman" w:cs="Times New Roman"/>
          <w:sz w:val="24"/>
          <w:szCs w:val="24"/>
          <w:vertAlign w:val="superscript"/>
        </w:rPr>
        <w:t>O</w:t>
      </w:r>
      <w:r w:rsidR="008E263E" w:rsidRPr="00893353">
        <w:rPr>
          <w:rFonts w:ascii="Times New Roman" w:hAnsi="Times New Roman" w:cs="Times New Roman"/>
          <w:sz w:val="24"/>
          <w:szCs w:val="24"/>
        </w:rPr>
        <w:t>C</w:t>
      </w:r>
      <w:r w:rsidR="00A84090" w:rsidRPr="00893353">
        <w:rPr>
          <w:rFonts w:ascii="Times New Roman" w:hAnsi="Times New Roman" w:cs="Times New Roman"/>
          <w:sz w:val="24"/>
          <w:szCs w:val="24"/>
        </w:rPr>
        <w:t>.</w:t>
      </w:r>
      <w:r w:rsidR="00AF3228" w:rsidRPr="00893353">
        <w:rPr>
          <w:rFonts w:ascii="Times New Roman" w:hAnsi="Times New Roman" w:cs="Times New Roman"/>
          <w:sz w:val="24"/>
          <w:szCs w:val="24"/>
        </w:rPr>
        <w:t xml:space="preserve"> </w:t>
      </w:r>
      <w:r w:rsidR="008E263E" w:rsidRPr="00893353">
        <w:rPr>
          <w:rFonts w:ascii="Times New Roman" w:hAnsi="Times New Roman" w:cs="Times New Roman"/>
          <w:sz w:val="24"/>
          <w:szCs w:val="24"/>
        </w:rPr>
        <w:t xml:space="preserve"> </w:t>
      </w:r>
      <w:r w:rsidR="00A84090" w:rsidRPr="00893353">
        <w:rPr>
          <w:rFonts w:ascii="Times New Roman" w:eastAsia="Times New Roman" w:hAnsi="Times New Roman" w:cs="Times New Roman"/>
          <w:sz w:val="24"/>
          <w:szCs w:val="24"/>
        </w:rPr>
        <w:t xml:space="preserve">Upland vegetation in the study area is Sonoran </w:t>
      </w:r>
      <w:r w:rsidR="00421BBE" w:rsidRPr="00893353">
        <w:rPr>
          <w:rFonts w:ascii="Times New Roman" w:eastAsia="Times New Roman" w:hAnsi="Times New Roman" w:cs="Times New Roman"/>
          <w:sz w:val="24"/>
          <w:szCs w:val="24"/>
        </w:rPr>
        <w:t>D</w:t>
      </w:r>
      <w:r w:rsidR="00A84090" w:rsidRPr="00893353">
        <w:rPr>
          <w:rFonts w:ascii="Times New Roman" w:eastAsia="Times New Roman" w:hAnsi="Times New Roman" w:cs="Times New Roman"/>
          <w:sz w:val="24"/>
          <w:szCs w:val="24"/>
        </w:rPr>
        <w:t xml:space="preserve">esert </w:t>
      </w:r>
      <w:r w:rsidR="00421BBE" w:rsidRPr="00893353">
        <w:rPr>
          <w:rFonts w:ascii="Times New Roman" w:eastAsia="Times New Roman" w:hAnsi="Times New Roman" w:cs="Times New Roman"/>
          <w:sz w:val="24"/>
          <w:szCs w:val="24"/>
        </w:rPr>
        <w:t>S</w:t>
      </w:r>
      <w:r w:rsidR="00A84090" w:rsidRPr="00893353">
        <w:rPr>
          <w:rFonts w:ascii="Times New Roman" w:eastAsia="Times New Roman" w:hAnsi="Times New Roman" w:cs="Times New Roman"/>
          <w:sz w:val="24"/>
          <w:szCs w:val="24"/>
        </w:rPr>
        <w:t>crub</w:t>
      </w:r>
      <w:r w:rsidR="00783D43" w:rsidRPr="00893353">
        <w:rPr>
          <w:rFonts w:ascii="Times New Roman" w:eastAsia="Times New Roman" w:hAnsi="Times New Roman" w:cs="Times New Roman"/>
          <w:sz w:val="24"/>
          <w:szCs w:val="24"/>
        </w:rPr>
        <w:t xml:space="preserve"> and </w:t>
      </w:r>
      <w:r w:rsidR="003E1793" w:rsidRPr="00893353">
        <w:rPr>
          <w:rFonts w:ascii="Times New Roman" w:eastAsia="Times New Roman" w:hAnsi="Times New Roman" w:cs="Times New Roman"/>
          <w:sz w:val="24"/>
          <w:szCs w:val="24"/>
        </w:rPr>
        <w:t>Chihuahuan</w:t>
      </w:r>
      <w:r w:rsidR="00783D43" w:rsidRPr="00893353">
        <w:rPr>
          <w:rFonts w:ascii="Times New Roman" w:eastAsia="Times New Roman" w:hAnsi="Times New Roman" w:cs="Times New Roman"/>
          <w:sz w:val="24"/>
          <w:szCs w:val="24"/>
        </w:rPr>
        <w:t xml:space="preserve"> Desert Scrub (Brown</w:t>
      </w:r>
      <w:r w:rsidR="005900FF" w:rsidRPr="00893353">
        <w:rPr>
          <w:rFonts w:ascii="Times New Roman" w:eastAsia="Times New Roman" w:hAnsi="Times New Roman" w:cs="Times New Roman"/>
          <w:sz w:val="24"/>
          <w:szCs w:val="24"/>
        </w:rPr>
        <w:t>,</w:t>
      </w:r>
      <w:r w:rsidR="00783D43" w:rsidRPr="00893353">
        <w:rPr>
          <w:rFonts w:ascii="Times New Roman" w:eastAsia="Times New Roman" w:hAnsi="Times New Roman" w:cs="Times New Roman"/>
          <w:sz w:val="24"/>
          <w:szCs w:val="24"/>
        </w:rPr>
        <w:t xml:space="preserve"> 1994)</w:t>
      </w:r>
      <w:r w:rsidR="00A84090" w:rsidRPr="00893353">
        <w:rPr>
          <w:rFonts w:ascii="Times New Roman" w:eastAsia="Times New Roman" w:hAnsi="Times New Roman" w:cs="Times New Roman"/>
          <w:sz w:val="24"/>
          <w:szCs w:val="24"/>
        </w:rPr>
        <w:t>.</w:t>
      </w:r>
    </w:p>
    <w:p w:rsidR="00B55596" w:rsidRPr="00893353" w:rsidRDefault="00B55596" w:rsidP="00DB0551">
      <w:pPr>
        <w:autoSpaceDE w:val="0"/>
        <w:autoSpaceDN w:val="0"/>
        <w:adjustRightInd w:val="0"/>
        <w:spacing w:after="0" w:line="360" w:lineRule="auto"/>
        <w:rPr>
          <w:rFonts w:ascii="Times New Roman" w:hAnsi="Times New Roman" w:cs="Times New Roman"/>
          <w:sz w:val="24"/>
          <w:szCs w:val="24"/>
        </w:rPr>
      </w:pPr>
    </w:p>
    <w:p w:rsidR="00B55596" w:rsidRPr="00893353" w:rsidRDefault="00183ECC" w:rsidP="00DB0551">
      <w:pPr>
        <w:autoSpaceDE w:val="0"/>
        <w:autoSpaceDN w:val="0"/>
        <w:adjustRightInd w:val="0"/>
        <w:spacing w:after="0" w:line="360" w:lineRule="auto"/>
        <w:rPr>
          <w:rFonts w:ascii="Times New Roman" w:eastAsia="Times New Roman" w:hAnsi="Times New Roman" w:cs="Times New Roman"/>
          <w:i/>
          <w:sz w:val="24"/>
          <w:szCs w:val="24"/>
        </w:rPr>
      </w:pPr>
      <w:r w:rsidRPr="00893353">
        <w:rPr>
          <w:rFonts w:ascii="Times New Roman" w:hAnsi="Times New Roman" w:cs="Times New Roman"/>
          <w:i/>
          <w:sz w:val="24"/>
          <w:szCs w:val="24"/>
        </w:rPr>
        <w:t>V</w:t>
      </w:r>
      <w:r w:rsidR="006451B0" w:rsidRPr="00893353">
        <w:rPr>
          <w:rFonts w:ascii="Times New Roman" w:eastAsia="Times New Roman" w:hAnsi="Times New Roman" w:cs="Times New Roman"/>
          <w:i/>
          <w:sz w:val="24"/>
          <w:szCs w:val="24"/>
        </w:rPr>
        <w:t>egetation sampling</w:t>
      </w:r>
      <w:r w:rsidR="00B55596" w:rsidRPr="00893353">
        <w:rPr>
          <w:rFonts w:ascii="Times New Roman" w:eastAsia="Times New Roman" w:hAnsi="Times New Roman" w:cs="Times New Roman"/>
          <w:i/>
          <w:sz w:val="24"/>
          <w:szCs w:val="24"/>
        </w:rPr>
        <w:t>, trait measurement, and stream hydrology</w:t>
      </w:r>
      <w:r w:rsidR="00A84090" w:rsidRPr="00893353">
        <w:rPr>
          <w:rFonts w:ascii="Times New Roman" w:eastAsia="Times New Roman" w:hAnsi="Times New Roman" w:cs="Times New Roman"/>
          <w:i/>
          <w:sz w:val="24"/>
          <w:szCs w:val="24"/>
        </w:rPr>
        <w:t xml:space="preserve"> </w:t>
      </w:r>
    </w:p>
    <w:p w:rsidR="005C6D57" w:rsidRPr="00893353" w:rsidRDefault="008E263E" w:rsidP="00DB0551">
      <w:pPr>
        <w:autoSpaceDE w:val="0"/>
        <w:autoSpaceDN w:val="0"/>
        <w:adjustRightInd w:val="0"/>
        <w:spacing w:after="0" w:line="360" w:lineRule="auto"/>
        <w:rPr>
          <w:rFonts w:ascii="Times New Roman" w:hAnsi="Times New Roman" w:cs="Times New Roman"/>
          <w:sz w:val="24"/>
          <w:szCs w:val="24"/>
        </w:rPr>
      </w:pPr>
      <w:r w:rsidRPr="00893353">
        <w:rPr>
          <w:rFonts w:ascii="Times New Roman" w:eastAsia="Times New Roman" w:hAnsi="Times New Roman" w:cs="Times New Roman"/>
          <w:sz w:val="24"/>
          <w:szCs w:val="24"/>
        </w:rPr>
        <w:t xml:space="preserve">At </w:t>
      </w:r>
      <w:r w:rsidR="006451B0" w:rsidRPr="00893353">
        <w:rPr>
          <w:rFonts w:ascii="Times New Roman" w:eastAsia="Times New Roman" w:hAnsi="Times New Roman" w:cs="Times New Roman"/>
          <w:sz w:val="24"/>
          <w:szCs w:val="24"/>
        </w:rPr>
        <w:t xml:space="preserve">each </w:t>
      </w:r>
      <w:r w:rsidR="004C1071" w:rsidRPr="00893353">
        <w:rPr>
          <w:rFonts w:ascii="Times New Roman" w:eastAsia="Times New Roman" w:hAnsi="Times New Roman" w:cs="Times New Roman"/>
          <w:sz w:val="24"/>
          <w:szCs w:val="24"/>
        </w:rPr>
        <w:t>site</w:t>
      </w:r>
      <w:r w:rsidRPr="00893353">
        <w:rPr>
          <w:rFonts w:ascii="Times New Roman" w:eastAsia="Times New Roman" w:hAnsi="Times New Roman" w:cs="Times New Roman"/>
          <w:sz w:val="24"/>
          <w:szCs w:val="24"/>
        </w:rPr>
        <w:t xml:space="preserve"> two cross-</w:t>
      </w:r>
      <w:r w:rsidR="006462F2" w:rsidRPr="00893353">
        <w:rPr>
          <w:rFonts w:ascii="Times New Roman" w:eastAsia="Times New Roman" w:hAnsi="Times New Roman" w:cs="Times New Roman"/>
          <w:sz w:val="24"/>
          <w:szCs w:val="24"/>
        </w:rPr>
        <w:t>riparian</w:t>
      </w:r>
      <w:r w:rsidRPr="00893353">
        <w:rPr>
          <w:rFonts w:ascii="Times New Roman" w:eastAsia="Times New Roman" w:hAnsi="Times New Roman" w:cs="Times New Roman"/>
          <w:sz w:val="24"/>
          <w:szCs w:val="24"/>
        </w:rPr>
        <w:t xml:space="preserve"> transect lines</w:t>
      </w:r>
      <w:r w:rsidR="00B93223" w:rsidRPr="00893353">
        <w:rPr>
          <w:rFonts w:ascii="Times New Roman" w:eastAsia="Times New Roman" w:hAnsi="Times New Roman" w:cs="Times New Roman"/>
          <w:sz w:val="24"/>
          <w:szCs w:val="24"/>
        </w:rPr>
        <w:t xml:space="preserve"> </w:t>
      </w:r>
      <w:r w:rsidR="00A84090" w:rsidRPr="00893353">
        <w:rPr>
          <w:rFonts w:ascii="Times New Roman" w:eastAsia="Times New Roman" w:hAnsi="Times New Roman" w:cs="Times New Roman"/>
          <w:sz w:val="24"/>
          <w:szCs w:val="24"/>
        </w:rPr>
        <w:t>were established</w:t>
      </w:r>
      <w:r w:rsidR="00421BBE" w:rsidRPr="00893353">
        <w:rPr>
          <w:rFonts w:ascii="Times New Roman" w:eastAsia="Times New Roman" w:hAnsi="Times New Roman" w:cs="Times New Roman"/>
          <w:sz w:val="24"/>
          <w:szCs w:val="24"/>
        </w:rPr>
        <w:t>,</w:t>
      </w:r>
      <w:r w:rsidR="00A84090"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separated by a stream distance of 100 meters. </w:t>
      </w:r>
      <w:r w:rsidR="00B93223"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One of each pair of transects was located near a monitoring well</w:t>
      </w:r>
      <w:r w:rsidR="002A6B75" w:rsidRPr="00893353">
        <w:rPr>
          <w:rFonts w:ascii="Times New Roman" w:hAnsi="Times New Roman" w:cs="Times New Roman"/>
          <w:sz w:val="24"/>
          <w:szCs w:val="24"/>
        </w:rPr>
        <w:t xml:space="preserve">. </w:t>
      </w:r>
      <w:r w:rsidR="002B28D7" w:rsidRPr="00893353">
        <w:rPr>
          <w:rFonts w:ascii="Times New Roman" w:eastAsia="Times New Roman" w:hAnsi="Times New Roman" w:cs="Times New Roman"/>
          <w:sz w:val="24"/>
          <w:szCs w:val="24"/>
        </w:rPr>
        <w:t xml:space="preserve"> At </w:t>
      </w:r>
      <w:r w:rsidR="00783D43" w:rsidRPr="00893353">
        <w:rPr>
          <w:rFonts w:ascii="Times New Roman" w:eastAsia="Times New Roman" w:hAnsi="Times New Roman" w:cs="Times New Roman"/>
          <w:sz w:val="24"/>
          <w:szCs w:val="24"/>
        </w:rPr>
        <w:t xml:space="preserve">both rivers, the </w:t>
      </w:r>
      <w:r w:rsidR="002B28D7" w:rsidRPr="00893353">
        <w:rPr>
          <w:rFonts w:ascii="Times New Roman" w:eastAsia="Times New Roman" w:hAnsi="Times New Roman" w:cs="Times New Roman"/>
          <w:sz w:val="24"/>
          <w:szCs w:val="24"/>
        </w:rPr>
        <w:t>transect line</w:t>
      </w:r>
      <w:r w:rsidR="00A84090" w:rsidRPr="00893353">
        <w:rPr>
          <w:rFonts w:ascii="Times New Roman" w:eastAsia="Times New Roman" w:hAnsi="Times New Roman" w:cs="Times New Roman"/>
          <w:sz w:val="24"/>
          <w:szCs w:val="24"/>
        </w:rPr>
        <w:t>s</w:t>
      </w:r>
      <w:r w:rsidR="002B28D7" w:rsidRPr="00893353">
        <w:rPr>
          <w:rFonts w:ascii="Times New Roman" w:eastAsia="Times New Roman" w:hAnsi="Times New Roman" w:cs="Times New Roman"/>
          <w:sz w:val="24"/>
          <w:szCs w:val="24"/>
        </w:rPr>
        <w:t xml:space="preserve"> </w:t>
      </w:r>
      <w:r w:rsidR="00783D43" w:rsidRPr="00893353">
        <w:rPr>
          <w:rFonts w:ascii="Times New Roman" w:eastAsia="Times New Roman" w:hAnsi="Times New Roman" w:cs="Times New Roman"/>
          <w:sz w:val="24"/>
          <w:szCs w:val="24"/>
        </w:rPr>
        <w:t>s</w:t>
      </w:r>
      <w:r w:rsidR="005F0F60" w:rsidRPr="00893353">
        <w:rPr>
          <w:rFonts w:ascii="Times New Roman" w:eastAsia="Times New Roman" w:hAnsi="Times New Roman" w:cs="Times New Roman"/>
          <w:sz w:val="24"/>
          <w:szCs w:val="24"/>
        </w:rPr>
        <w:t>p</w:t>
      </w:r>
      <w:r w:rsidR="00783D43" w:rsidRPr="00893353">
        <w:rPr>
          <w:rFonts w:ascii="Times New Roman" w:eastAsia="Times New Roman" w:hAnsi="Times New Roman" w:cs="Times New Roman"/>
          <w:sz w:val="24"/>
          <w:szCs w:val="24"/>
        </w:rPr>
        <w:t xml:space="preserve">anned the active channel, floodplain, secondary channels, and terrace. </w:t>
      </w:r>
      <w:r w:rsidR="006451B0" w:rsidRPr="00893353">
        <w:rPr>
          <w:rFonts w:ascii="Times New Roman" w:eastAsia="Times New Roman" w:hAnsi="Times New Roman" w:cs="Times New Roman"/>
          <w:sz w:val="24"/>
          <w:szCs w:val="24"/>
        </w:rPr>
        <w:t xml:space="preserve">Along each transect, </w:t>
      </w:r>
      <w:r w:rsidR="00A84090" w:rsidRPr="00893353">
        <w:rPr>
          <w:rFonts w:ascii="Times New Roman" w:eastAsia="Times New Roman" w:hAnsi="Times New Roman" w:cs="Times New Roman"/>
          <w:sz w:val="24"/>
          <w:szCs w:val="24"/>
        </w:rPr>
        <w:t>p</w:t>
      </w:r>
      <w:r w:rsidR="007776BD" w:rsidRPr="00893353">
        <w:rPr>
          <w:rFonts w:ascii="Times New Roman" w:eastAsia="Times New Roman" w:hAnsi="Times New Roman" w:cs="Times New Roman"/>
          <w:sz w:val="24"/>
          <w:szCs w:val="24"/>
        </w:rPr>
        <w:t xml:space="preserve">lots </w:t>
      </w:r>
      <w:r w:rsidR="00A84090" w:rsidRPr="00893353">
        <w:rPr>
          <w:rFonts w:ascii="Times New Roman" w:eastAsia="Times New Roman" w:hAnsi="Times New Roman" w:cs="Times New Roman"/>
          <w:sz w:val="24"/>
          <w:szCs w:val="24"/>
        </w:rPr>
        <w:t xml:space="preserve">were sampled </w:t>
      </w:r>
      <w:r w:rsidR="006451B0" w:rsidRPr="00893353">
        <w:rPr>
          <w:rFonts w:ascii="Times New Roman" w:eastAsia="Times New Roman" w:hAnsi="Times New Roman" w:cs="Times New Roman"/>
          <w:sz w:val="24"/>
          <w:szCs w:val="24"/>
        </w:rPr>
        <w:t xml:space="preserve">in stratified random fashion </w:t>
      </w:r>
      <w:r w:rsidR="007776BD" w:rsidRPr="00893353">
        <w:rPr>
          <w:rFonts w:ascii="Times New Roman" w:eastAsia="Times New Roman" w:hAnsi="Times New Roman" w:cs="Times New Roman"/>
          <w:sz w:val="24"/>
          <w:szCs w:val="24"/>
        </w:rPr>
        <w:t>(</w:t>
      </w:r>
      <w:r w:rsidR="006451B0" w:rsidRPr="00893353">
        <w:rPr>
          <w:rFonts w:ascii="Times New Roman" w:eastAsia="Times New Roman" w:hAnsi="Times New Roman" w:cs="Times New Roman"/>
          <w:sz w:val="24"/>
          <w:szCs w:val="24"/>
        </w:rPr>
        <w:t xml:space="preserve">two-stage sampling).  </w:t>
      </w:r>
      <w:r w:rsidR="00A84090" w:rsidRPr="00893353">
        <w:rPr>
          <w:rFonts w:ascii="Times New Roman" w:eastAsia="Times New Roman" w:hAnsi="Times New Roman" w:cs="Times New Roman"/>
          <w:sz w:val="24"/>
          <w:szCs w:val="24"/>
        </w:rPr>
        <w:t>V</w:t>
      </w:r>
      <w:r w:rsidR="006451B0" w:rsidRPr="00893353">
        <w:rPr>
          <w:rFonts w:ascii="Times New Roman" w:eastAsia="Times New Roman" w:hAnsi="Times New Roman" w:cs="Times New Roman"/>
          <w:sz w:val="24"/>
          <w:szCs w:val="24"/>
        </w:rPr>
        <w:t xml:space="preserve">egetation zones </w:t>
      </w:r>
      <w:r w:rsidR="00A84090" w:rsidRPr="00893353">
        <w:rPr>
          <w:rFonts w:ascii="Times New Roman" w:eastAsia="Times New Roman" w:hAnsi="Times New Roman" w:cs="Times New Roman"/>
          <w:sz w:val="24"/>
          <w:szCs w:val="24"/>
        </w:rPr>
        <w:t xml:space="preserve">were delineated </w:t>
      </w:r>
      <w:r w:rsidR="006451B0" w:rsidRPr="00893353">
        <w:rPr>
          <w:rFonts w:ascii="Times New Roman" w:eastAsia="Times New Roman" w:hAnsi="Times New Roman" w:cs="Times New Roman"/>
          <w:sz w:val="24"/>
          <w:szCs w:val="24"/>
        </w:rPr>
        <w:t>along each transect based on differences in</w:t>
      </w:r>
      <w:r w:rsidR="00783D43" w:rsidRPr="00893353">
        <w:rPr>
          <w:rFonts w:ascii="Times New Roman" w:eastAsia="Times New Roman" w:hAnsi="Times New Roman" w:cs="Times New Roman"/>
          <w:sz w:val="24"/>
          <w:szCs w:val="24"/>
        </w:rPr>
        <w:t xml:space="preserve"> vegetation</w:t>
      </w:r>
      <w:r w:rsidR="006451B0" w:rsidRPr="00893353">
        <w:rPr>
          <w:rFonts w:ascii="Times New Roman" w:eastAsia="Times New Roman" w:hAnsi="Times New Roman" w:cs="Times New Roman"/>
          <w:sz w:val="24"/>
          <w:szCs w:val="24"/>
        </w:rPr>
        <w:t xml:space="preserve"> physiognomy and composition, </w:t>
      </w:r>
      <w:r w:rsidR="007776BD" w:rsidRPr="00893353">
        <w:rPr>
          <w:rFonts w:ascii="Times New Roman" w:eastAsia="Times New Roman" w:hAnsi="Times New Roman" w:cs="Times New Roman"/>
          <w:sz w:val="24"/>
          <w:szCs w:val="24"/>
        </w:rPr>
        <w:t xml:space="preserve">and a minimum of </w:t>
      </w:r>
      <w:r w:rsidR="006451B0" w:rsidRPr="00893353">
        <w:rPr>
          <w:rFonts w:ascii="Times New Roman" w:eastAsia="Times New Roman" w:hAnsi="Times New Roman" w:cs="Times New Roman"/>
          <w:sz w:val="24"/>
          <w:szCs w:val="24"/>
        </w:rPr>
        <w:t xml:space="preserve">one </w:t>
      </w:r>
      <w:r w:rsidR="007776BD" w:rsidRPr="00893353">
        <w:rPr>
          <w:rFonts w:ascii="Times New Roman" w:eastAsia="Times New Roman" w:hAnsi="Times New Roman" w:cs="Times New Roman"/>
          <w:sz w:val="24"/>
          <w:szCs w:val="24"/>
        </w:rPr>
        <w:t>100-m</w:t>
      </w:r>
      <w:r w:rsidR="007776BD" w:rsidRPr="00893353">
        <w:rPr>
          <w:rFonts w:ascii="Times New Roman" w:eastAsia="Times New Roman" w:hAnsi="Times New Roman" w:cs="Times New Roman"/>
          <w:sz w:val="24"/>
          <w:szCs w:val="24"/>
          <w:vertAlign w:val="superscript"/>
        </w:rPr>
        <w:t>2</w:t>
      </w:r>
      <w:r w:rsidR="007776BD" w:rsidRPr="00893353">
        <w:rPr>
          <w:rFonts w:ascii="Times New Roman" w:eastAsia="Times New Roman" w:hAnsi="Times New Roman" w:cs="Times New Roman"/>
          <w:sz w:val="24"/>
          <w:szCs w:val="24"/>
        </w:rPr>
        <w:t xml:space="preserve"> plot (5m x 20 m; long axis parallel to the stream)</w:t>
      </w:r>
      <w:r w:rsidR="006451B0" w:rsidRPr="00893353">
        <w:rPr>
          <w:rFonts w:ascii="Times New Roman" w:eastAsia="Times New Roman" w:hAnsi="Times New Roman" w:cs="Times New Roman"/>
          <w:sz w:val="24"/>
          <w:szCs w:val="24"/>
        </w:rPr>
        <w:t xml:space="preserve"> </w:t>
      </w:r>
      <w:r w:rsidR="00A84090" w:rsidRPr="00893353">
        <w:rPr>
          <w:rFonts w:ascii="Times New Roman" w:eastAsia="Times New Roman" w:hAnsi="Times New Roman" w:cs="Times New Roman"/>
          <w:sz w:val="24"/>
          <w:szCs w:val="24"/>
        </w:rPr>
        <w:t xml:space="preserve">was sampled </w:t>
      </w:r>
      <w:r w:rsidR="006451B0" w:rsidRPr="00893353">
        <w:rPr>
          <w:rFonts w:ascii="Times New Roman" w:eastAsia="Times New Roman" w:hAnsi="Times New Roman" w:cs="Times New Roman"/>
          <w:sz w:val="24"/>
          <w:szCs w:val="24"/>
        </w:rPr>
        <w:t xml:space="preserve">per zone per </w:t>
      </w:r>
      <w:r w:rsidR="007776BD" w:rsidRPr="00893353">
        <w:rPr>
          <w:rFonts w:ascii="Times New Roman" w:eastAsia="Times New Roman" w:hAnsi="Times New Roman" w:cs="Times New Roman"/>
          <w:sz w:val="24"/>
          <w:szCs w:val="24"/>
        </w:rPr>
        <w:t xml:space="preserve">transect.  </w:t>
      </w:r>
      <w:r w:rsidR="00A93609" w:rsidRPr="00893353">
        <w:rPr>
          <w:rFonts w:ascii="Times New Roman" w:eastAsia="Times New Roman" w:hAnsi="Times New Roman" w:cs="Times New Roman"/>
          <w:sz w:val="24"/>
          <w:szCs w:val="24"/>
        </w:rPr>
        <w:t>A</w:t>
      </w:r>
      <w:r w:rsidR="00A60D7C" w:rsidRPr="00893353">
        <w:rPr>
          <w:rFonts w:ascii="Times New Roman" w:eastAsia="Times New Roman" w:hAnsi="Times New Roman" w:cs="Times New Roman"/>
          <w:sz w:val="24"/>
          <w:szCs w:val="24"/>
        </w:rPr>
        <w:t xml:space="preserve"> total of </w:t>
      </w:r>
      <w:r w:rsidR="003470AF" w:rsidRPr="00893353">
        <w:rPr>
          <w:rFonts w:ascii="Times New Roman" w:eastAsia="Times New Roman" w:hAnsi="Times New Roman" w:cs="Times New Roman"/>
          <w:sz w:val="24"/>
          <w:szCs w:val="24"/>
        </w:rPr>
        <w:t>15</w:t>
      </w:r>
      <w:r w:rsidR="00E1391D" w:rsidRPr="00893353">
        <w:rPr>
          <w:rFonts w:ascii="Times New Roman" w:eastAsia="Times New Roman" w:hAnsi="Times New Roman" w:cs="Times New Roman"/>
          <w:sz w:val="24"/>
          <w:szCs w:val="24"/>
        </w:rPr>
        <w:t>7</w:t>
      </w:r>
      <w:r w:rsidR="003470AF" w:rsidRPr="00893353">
        <w:rPr>
          <w:rFonts w:ascii="Times New Roman" w:eastAsia="Times New Roman" w:hAnsi="Times New Roman" w:cs="Times New Roman"/>
          <w:sz w:val="24"/>
          <w:szCs w:val="24"/>
        </w:rPr>
        <w:t xml:space="preserve"> riparian </w:t>
      </w:r>
      <w:r w:rsidR="009C1A9C" w:rsidRPr="00893353">
        <w:rPr>
          <w:rFonts w:ascii="Times New Roman" w:eastAsia="Times New Roman" w:hAnsi="Times New Roman" w:cs="Times New Roman"/>
          <w:sz w:val="24"/>
          <w:szCs w:val="24"/>
        </w:rPr>
        <w:t xml:space="preserve">plots </w:t>
      </w:r>
      <w:r w:rsidR="00A93609" w:rsidRPr="00893353">
        <w:rPr>
          <w:rFonts w:ascii="Times New Roman" w:eastAsia="Times New Roman" w:hAnsi="Times New Roman" w:cs="Times New Roman"/>
          <w:sz w:val="24"/>
          <w:szCs w:val="24"/>
        </w:rPr>
        <w:t xml:space="preserve">were sampled </w:t>
      </w:r>
      <w:r w:rsidR="00A84090" w:rsidRPr="00893353">
        <w:rPr>
          <w:rFonts w:ascii="Times New Roman" w:eastAsia="Times New Roman" w:hAnsi="Times New Roman" w:cs="Times New Roman"/>
          <w:sz w:val="24"/>
          <w:szCs w:val="24"/>
        </w:rPr>
        <w:t xml:space="preserve">(67 at </w:t>
      </w:r>
      <w:r w:rsidR="005F4793" w:rsidRPr="00893353">
        <w:rPr>
          <w:rFonts w:ascii="Times New Roman" w:eastAsia="Times New Roman" w:hAnsi="Times New Roman" w:cs="Times New Roman"/>
          <w:sz w:val="24"/>
          <w:szCs w:val="24"/>
        </w:rPr>
        <w:t>Cienega Creek</w:t>
      </w:r>
      <w:r w:rsidR="009C1A9C" w:rsidRPr="00893353">
        <w:rPr>
          <w:rFonts w:ascii="Times New Roman" w:eastAsia="Times New Roman" w:hAnsi="Times New Roman" w:cs="Times New Roman"/>
          <w:sz w:val="24"/>
          <w:szCs w:val="24"/>
        </w:rPr>
        <w:t xml:space="preserve"> </w:t>
      </w:r>
      <w:r w:rsidR="00730910" w:rsidRPr="00893353">
        <w:rPr>
          <w:rFonts w:ascii="Times New Roman" w:eastAsia="Times New Roman" w:hAnsi="Times New Roman" w:cs="Times New Roman"/>
          <w:sz w:val="24"/>
          <w:szCs w:val="24"/>
        </w:rPr>
        <w:t xml:space="preserve">and </w:t>
      </w:r>
      <w:r w:rsidR="005F4793" w:rsidRPr="00893353">
        <w:rPr>
          <w:rFonts w:ascii="Times New Roman" w:eastAsia="Times New Roman" w:hAnsi="Times New Roman" w:cs="Times New Roman"/>
          <w:sz w:val="24"/>
          <w:szCs w:val="24"/>
        </w:rPr>
        <w:t>10</w:t>
      </w:r>
      <w:r w:rsidR="00E1391D" w:rsidRPr="00893353">
        <w:rPr>
          <w:rFonts w:ascii="Times New Roman" w:eastAsia="Times New Roman" w:hAnsi="Times New Roman" w:cs="Times New Roman"/>
          <w:sz w:val="24"/>
          <w:szCs w:val="24"/>
        </w:rPr>
        <w:t>0</w:t>
      </w:r>
      <w:r w:rsidR="005F4793" w:rsidRPr="00893353">
        <w:rPr>
          <w:rFonts w:ascii="Times New Roman" w:eastAsia="Times New Roman" w:hAnsi="Times New Roman" w:cs="Times New Roman"/>
          <w:sz w:val="24"/>
          <w:szCs w:val="24"/>
        </w:rPr>
        <w:t xml:space="preserve"> </w:t>
      </w:r>
      <w:r w:rsidR="00A84090" w:rsidRPr="00893353">
        <w:rPr>
          <w:rFonts w:ascii="Times New Roman" w:eastAsia="Times New Roman" w:hAnsi="Times New Roman" w:cs="Times New Roman"/>
          <w:sz w:val="24"/>
          <w:szCs w:val="24"/>
        </w:rPr>
        <w:t xml:space="preserve">at </w:t>
      </w:r>
      <w:r w:rsidR="005F4793" w:rsidRPr="00893353">
        <w:rPr>
          <w:rFonts w:ascii="Times New Roman" w:eastAsia="Times New Roman" w:hAnsi="Times New Roman" w:cs="Times New Roman"/>
          <w:sz w:val="24"/>
          <w:szCs w:val="24"/>
        </w:rPr>
        <w:t>San Pedro River</w:t>
      </w:r>
      <w:r w:rsidR="005C3C7F" w:rsidRPr="00893353">
        <w:rPr>
          <w:rFonts w:ascii="Times New Roman" w:eastAsia="Times New Roman" w:hAnsi="Times New Roman" w:cs="Times New Roman"/>
          <w:sz w:val="24"/>
          <w:szCs w:val="24"/>
        </w:rPr>
        <w:t>)</w:t>
      </w:r>
      <w:r w:rsidR="002B28D7" w:rsidRPr="00893353">
        <w:rPr>
          <w:rFonts w:ascii="Times New Roman" w:eastAsia="Times New Roman" w:hAnsi="Times New Roman" w:cs="Times New Roman"/>
          <w:sz w:val="24"/>
          <w:szCs w:val="24"/>
        </w:rPr>
        <w:t xml:space="preserve">. </w:t>
      </w:r>
      <w:r w:rsidR="00A93609" w:rsidRPr="00893353">
        <w:rPr>
          <w:rFonts w:ascii="Times New Roman" w:eastAsia="Times New Roman" w:hAnsi="Times New Roman" w:cs="Times New Roman"/>
          <w:sz w:val="24"/>
          <w:szCs w:val="24"/>
        </w:rPr>
        <w:t xml:space="preserve"> </w:t>
      </w:r>
      <w:r w:rsidR="005900FF" w:rsidRPr="00893353">
        <w:rPr>
          <w:rFonts w:ascii="Times New Roman" w:eastAsia="Times New Roman" w:hAnsi="Times New Roman" w:cs="Times New Roman"/>
          <w:sz w:val="24"/>
          <w:szCs w:val="24"/>
        </w:rPr>
        <w:t>An ad</w:t>
      </w:r>
      <w:r w:rsidR="00A76D67" w:rsidRPr="00893353">
        <w:rPr>
          <w:rFonts w:ascii="Times New Roman" w:eastAsia="Times New Roman" w:hAnsi="Times New Roman" w:cs="Times New Roman"/>
          <w:sz w:val="24"/>
          <w:szCs w:val="24"/>
        </w:rPr>
        <w:t>d</w:t>
      </w:r>
      <w:r w:rsidR="005900FF" w:rsidRPr="00893353">
        <w:rPr>
          <w:rFonts w:ascii="Times New Roman" w:eastAsia="Times New Roman" w:hAnsi="Times New Roman" w:cs="Times New Roman"/>
          <w:sz w:val="24"/>
          <w:szCs w:val="24"/>
        </w:rPr>
        <w:t>itional 10 plots were sampled in the upland desert</w:t>
      </w:r>
      <w:r w:rsidR="002713FD">
        <w:rPr>
          <w:rFonts w:ascii="Times New Roman" w:eastAsia="Times New Roman" w:hAnsi="Times New Roman" w:cs="Times New Roman"/>
          <w:sz w:val="24"/>
          <w:szCs w:val="24"/>
        </w:rPr>
        <w:t>.</w:t>
      </w:r>
      <w:r w:rsidR="00A84090" w:rsidRPr="00893353">
        <w:rPr>
          <w:rFonts w:ascii="Times New Roman" w:eastAsia="Times New Roman" w:hAnsi="Times New Roman" w:cs="Times New Roman"/>
          <w:sz w:val="24"/>
          <w:szCs w:val="24"/>
        </w:rPr>
        <w:tab/>
      </w:r>
      <w:r w:rsidR="00E1391D" w:rsidRPr="00893353">
        <w:rPr>
          <w:rFonts w:ascii="Times New Roman" w:eastAsia="Times New Roman" w:hAnsi="Times New Roman" w:cs="Times New Roman"/>
          <w:sz w:val="24"/>
          <w:szCs w:val="24"/>
        </w:rPr>
        <w:t xml:space="preserve">Woody vegetation was the </w:t>
      </w:r>
      <w:r w:rsidR="00A56F53" w:rsidRPr="00893353">
        <w:rPr>
          <w:rFonts w:ascii="Times New Roman" w:eastAsia="Times New Roman" w:hAnsi="Times New Roman" w:cs="Times New Roman"/>
          <w:sz w:val="24"/>
          <w:szCs w:val="24"/>
        </w:rPr>
        <w:t>focus of study</w:t>
      </w:r>
      <w:r w:rsidR="00A84090" w:rsidRPr="00893353">
        <w:rPr>
          <w:rFonts w:ascii="Times New Roman" w:eastAsia="Times New Roman" w:hAnsi="Times New Roman" w:cs="Times New Roman"/>
          <w:sz w:val="24"/>
          <w:szCs w:val="24"/>
        </w:rPr>
        <w:t xml:space="preserve">. </w:t>
      </w:r>
      <w:r w:rsidR="00E1391D" w:rsidRPr="00893353">
        <w:rPr>
          <w:rFonts w:ascii="Times New Roman" w:eastAsia="Times New Roman" w:hAnsi="Times New Roman" w:cs="Times New Roman"/>
          <w:sz w:val="24"/>
          <w:szCs w:val="24"/>
        </w:rPr>
        <w:t xml:space="preserve"> </w:t>
      </w:r>
      <w:r w:rsidR="00DB0551" w:rsidRPr="00893353">
        <w:rPr>
          <w:rFonts w:ascii="Times New Roman" w:eastAsia="Times New Roman" w:hAnsi="Times New Roman" w:cs="Times New Roman"/>
          <w:sz w:val="24"/>
          <w:szCs w:val="24"/>
        </w:rPr>
        <w:t>I</w:t>
      </w:r>
      <w:r w:rsidR="00A93609" w:rsidRPr="00893353">
        <w:rPr>
          <w:rFonts w:ascii="Times New Roman" w:eastAsia="Times New Roman" w:hAnsi="Times New Roman" w:cs="Times New Roman"/>
          <w:sz w:val="24"/>
          <w:szCs w:val="24"/>
        </w:rPr>
        <w:t>n each plot</w:t>
      </w:r>
      <w:r w:rsidR="00DB0551" w:rsidRPr="00893353">
        <w:rPr>
          <w:rFonts w:ascii="Times New Roman" w:eastAsia="Times New Roman" w:hAnsi="Times New Roman" w:cs="Times New Roman"/>
          <w:sz w:val="24"/>
          <w:szCs w:val="24"/>
        </w:rPr>
        <w:t xml:space="preserve">, </w:t>
      </w:r>
      <w:r w:rsidR="00901C51" w:rsidRPr="00893353">
        <w:rPr>
          <w:rFonts w:ascii="Times New Roman" w:eastAsia="Times New Roman" w:hAnsi="Times New Roman" w:cs="Times New Roman"/>
          <w:sz w:val="24"/>
          <w:szCs w:val="24"/>
        </w:rPr>
        <w:t>d</w:t>
      </w:r>
      <w:r w:rsidR="002544C5" w:rsidRPr="00893353">
        <w:rPr>
          <w:rFonts w:ascii="Times New Roman" w:eastAsia="Times New Roman" w:hAnsi="Times New Roman" w:cs="Times New Roman"/>
          <w:sz w:val="24"/>
          <w:szCs w:val="24"/>
        </w:rPr>
        <w:t>iam</w:t>
      </w:r>
      <w:r w:rsidR="006B2069" w:rsidRPr="00893353">
        <w:rPr>
          <w:rFonts w:ascii="Times New Roman" w:eastAsia="Times New Roman" w:hAnsi="Times New Roman" w:cs="Times New Roman"/>
          <w:sz w:val="24"/>
          <w:szCs w:val="24"/>
        </w:rPr>
        <w:t>e</w:t>
      </w:r>
      <w:r w:rsidR="002544C5" w:rsidRPr="00893353">
        <w:rPr>
          <w:rFonts w:ascii="Times New Roman" w:eastAsia="Times New Roman" w:hAnsi="Times New Roman" w:cs="Times New Roman"/>
          <w:sz w:val="24"/>
          <w:szCs w:val="24"/>
        </w:rPr>
        <w:t xml:space="preserve">ter </w:t>
      </w:r>
      <w:r w:rsidR="00901C51" w:rsidRPr="00893353">
        <w:rPr>
          <w:rFonts w:ascii="Times New Roman" w:eastAsia="Times New Roman" w:hAnsi="Times New Roman" w:cs="Times New Roman"/>
          <w:sz w:val="24"/>
          <w:szCs w:val="24"/>
        </w:rPr>
        <w:t>of woody plant stem</w:t>
      </w:r>
      <w:r w:rsidR="005F4793" w:rsidRPr="00893353">
        <w:rPr>
          <w:rFonts w:ascii="Times New Roman" w:eastAsia="Times New Roman" w:hAnsi="Times New Roman" w:cs="Times New Roman"/>
          <w:sz w:val="24"/>
          <w:szCs w:val="24"/>
        </w:rPr>
        <w:t>s</w:t>
      </w:r>
      <w:r w:rsidR="00A60D7C" w:rsidRPr="00893353">
        <w:rPr>
          <w:rFonts w:ascii="Times New Roman" w:eastAsia="Times New Roman" w:hAnsi="Times New Roman" w:cs="Times New Roman"/>
          <w:sz w:val="24"/>
          <w:szCs w:val="24"/>
        </w:rPr>
        <w:t xml:space="preserve"> </w:t>
      </w:r>
      <w:r w:rsidR="00DB0551" w:rsidRPr="00893353">
        <w:rPr>
          <w:rFonts w:ascii="Times New Roman" w:eastAsia="Times New Roman" w:hAnsi="Times New Roman" w:cs="Times New Roman"/>
          <w:sz w:val="24"/>
          <w:szCs w:val="24"/>
        </w:rPr>
        <w:t>was measured</w:t>
      </w:r>
      <w:r w:rsidR="007776BD" w:rsidRPr="00893353">
        <w:rPr>
          <w:rFonts w:ascii="Times New Roman" w:eastAsia="Times New Roman" w:hAnsi="Times New Roman" w:cs="Times New Roman"/>
          <w:sz w:val="24"/>
          <w:szCs w:val="24"/>
        </w:rPr>
        <w:t xml:space="preserve"> us</w:t>
      </w:r>
      <w:r w:rsidR="00964976" w:rsidRPr="00893353">
        <w:rPr>
          <w:rFonts w:ascii="Times New Roman" w:eastAsia="Times New Roman" w:hAnsi="Times New Roman" w:cs="Times New Roman"/>
          <w:sz w:val="24"/>
          <w:szCs w:val="24"/>
        </w:rPr>
        <w:t xml:space="preserve">ing a </w:t>
      </w:r>
      <w:r w:rsidR="002544C5" w:rsidRPr="00893353">
        <w:rPr>
          <w:rFonts w:ascii="Times New Roman" w:eastAsia="Times New Roman" w:hAnsi="Times New Roman" w:cs="Times New Roman"/>
          <w:sz w:val="24"/>
          <w:szCs w:val="24"/>
        </w:rPr>
        <w:t>dbh tape or caliper</w:t>
      </w:r>
      <w:r w:rsidR="002B28D7" w:rsidRPr="00893353">
        <w:rPr>
          <w:rFonts w:ascii="Times New Roman" w:eastAsia="Times New Roman" w:hAnsi="Times New Roman" w:cs="Times New Roman"/>
          <w:sz w:val="24"/>
          <w:szCs w:val="24"/>
        </w:rPr>
        <w:t xml:space="preserve"> to obtain density and basal area </w:t>
      </w:r>
      <w:r w:rsidR="007776BD" w:rsidRPr="00893353">
        <w:rPr>
          <w:rFonts w:ascii="Times New Roman" w:eastAsia="Times New Roman" w:hAnsi="Times New Roman" w:cs="Times New Roman"/>
          <w:sz w:val="24"/>
          <w:szCs w:val="24"/>
        </w:rPr>
        <w:t>per species</w:t>
      </w:r>
      <w:r w:rsidR="00DB0551" w:rsidRPr="00893353">
        <w:rPr>
          <w:rFonts w:ascii="Times New Roman" w:eastAsia="Times New Roman" w:hAnsi="Times New Roman" w:cs="Times New Roman"/>
          <w:sz w:val="24"/>
          <w:szCs w:val="24"/>
        </w:rPr>
        <w:t xml:space="preserve">. Canopy </w:t>
      </w:r>
      <w:r w:rsidR="002B28D7" w:rsidRPr="00893353">
        <w:rPr>
          <w:rFonts w:ascii="Times New Roman" w:eastAsia="Times New Roman" w:hAnsi="Times New Roman" w:cs="Times New Roman"/>
          <w:sz w:val="24"/>
          <w:szCs w:val="24"/>
        </w:rPr>
        <w:t xml:space="preserve">cover </w:t>
      </w:r>
      <w:r w:rsidR="00DB0551" w:rsidRPr="00893353">
        <w:rPr>
          <w:rFonts w:ascii="Times New Roman" w:eastAsia="Times New Roman" w:hAnsi="Times New Roman" w:cs="Times New Roman"/>
          <w:sz w:val="24"/>
          <w:szCs w:val="24"/>
        </w:rPr>
        <w:t xml:space="preserve">was measured </w:t>
      </w:r>
      <w:r w:rsidR="002B28D7" w:rsidRPr="00893353">
        <w:rPr>
          <w:rFonts w:ascii="Times New Roman" w:eastAsia="Times New Roman" w:hAnsi="Times New Roman" w:cs="Times New Roman"/>
          <w:sz w:val="24"/>
          <w:szCs w:val="24"/>
        </w:rPr>
        <w:t>a</w:t>
      </w:r>
      <w:r w:rsidR="00964976" w:rsidRPr="00893353">
        <w:rPr>
          <w:rFonts w:ascii="Times New Roman" w:eastAsia="Times New Roman" w:hAnsi="Times New Roman" w:cs="Times New Roman"/>
          <w:sz w:val="24"/>
          <w:szCs w:val="24"/>
        </w:rPr>
        <w:t xml:space="preserve">t three locations per plot using a </w:t>
      </w:r>
      <w:r w:rsidR="000C7605" w:rsidRPr="00893353">
        <w:rPr>
          <w:rFonts w:ascii="Times New Roman" w:eastAsia="Times New Roman" w:hAnsi="Times New Roman" w:cs="Times New Roman"/>
          <w:sz w:val="24"/>
          <w:szCs w:val="24"/>
        </w:rPr>
        <w:t>d</w:t>
      </w:r>
      <w:r w:rsidR="002544C5" w:rsidRPr="00893353">
        <w:rPr>
          <w:rFonts w:ascii="Times New Roman" w:eastAsia="Times New Roman" w:hAnsi="Times New Roman" w:cs="Times New Roman"/>
          <w:sz w:val="24"/>
          <w:szCs w:val="24"/>
        </w:rPr>
        <w:t>ensiometer.</w:t>
      </w:r>
      <w:r w:rsidR="009A6ADD" w:rsidRPr="00893353">
        <w:rPr>
          <w:rFonts w:ascii="Times New Roman" w:eastAsia="Times New Roman" w:hAnsi="Times New Roman" w:cs="Times New Roman"/>
          <w:sz w:val="24"/>
          <w:szCs w:val="24"/>
        </w:rPr>
        <w:t xml:space="preserve">  </w:t>
      </w:r>
      <w:r w:rsidR="00067F0A" w:rsidRPr="00893353">
        <w:rPr>
          <w:rFonts w:ascii="Times New Roman" w:eastAsia="Times New Roman" w:hAnsi="Times New Roman" w:cs="Times New Roman"/>
          <w:sz w:val="24"/>
          <w:szCs w:val="24"/>
        </w:rPr>
        <w:t>P</w:t>
      </w:r>
      <w:r w:rsidR="00A56F53" w:rsidRPr="00893353">
        <w:rPr>
          <w:rFonts w:ascii="Times New Roman" w:eastAsia="Times New Roman" w:hAnsi="Times New Roman" w:cs="Times New Roman"/>
          <w:sz w:val="24"/>
          <w:szCs w:val="24"/>
        </w:rPr>
        <w:t xml:space="preserve">lots were sampled </w:t>
      </w:r>
      <w:r w:rsidR="005C6D57" w:rsidRPr="00893353">
        <w:rPr>
          <w:rFonts w:ascii="Times New Roman" w:eastAsia="Times New Roman" w:hAnsi="Times New Roman" w:cs="Times New Roman"/>
          <w:sz w:val="24"/>
          <w:szCs w:val="24"/>
        </w:rPr>
        <w:t xml:space="preserve">during the growing season </w:t>
      </w:r>
      <w:r w:rsidR="00E1391D" w:rsidRPr="00893353">
        <w:rPr>
          <w:rFonts w:ascii="Times New Roman" w:eastAsia="Times New Roman" w:hAnsi="Times New Roman" w:cs="Times New Roman"/>
          <w:sz w:val="24"/>
          <w:szCs w:val="24"/>
        </w:rPr>
        <w:t>(</w:t>
      </w:r>
      <w:r w:rsidR="005C6D57" w:rsidRPr="00893353">
        <w:rPr>
          <w:rFonts w:ascii="Times New Roman" w:eastAsia="Times New Roman" w:hAnsi="Times New Roman" w:cs="Times New Roman"/>
          <w:sz w:val="24"/>
          <w:szCs w:val="24"/>
        </w:rPr>
        <w:t>2009 or 2010</w:t>
      </w:r>
      <w:r w:rsidR="00A56F53" w:rsidRPr="00893353">
        <w:rPr>
          <w:rFonts w:ascii="Times New Roman" w:eastAsia="Times New Roman" w:hAnsi="Times New Roman" w:cs="Times New Roman"/>
          <w:sz w:val="24"/>
          <w:szCs w:val="24"/>
        </w:rPr>
        <w:t xml:space="preserve"> at Cienega Creek and 1995 at</w:t>
      </w:r>
      <w:r w:rsidR="005C6D57" w:rsidRPr="00893353">
        <w:rPr>
          <w:rFonts w:ascii="Times New Roman" w:eastAsia="Times New Roman" w:hAnsi="Times New Roman" w:cs="Times New Roman"/>
          <w:sz w:val="24"/>
          <w:szCs w:val="24"/>
        </w:rPr>
        <w:t xml:space="preserve"> San Pedro</w:t>
      </w:r>
      <w:r w:rsidR="00A84090" w:rsidRPr="00893353">
        <w:rPr>
          <w:rFonts w:ascii="Times New Roman" w:eastAsia="Times New Roman" w:hAnsi="Times New Roman" w:cs="Times New Roman"/>
          <w:sz w:val="24"/>
          <w:szCs w:val="24"/>
        </w:rPr>
        <w:t xml:space="preserve"> River</w:t>
      </w:r>
      <w:r w:rsidR="00E1391D" w:rsidRPr="00893353">
        <w:rPr>
          <w:rFonts w:ascii="Times New Roman" w:eastAsia="Times New Roman" w:hAnsi="Times New Roman" w:cs="Times New Roman"/>
          <w:sz w:val="24"/>
          <w:szCs w:val="24"/>
        </w:rPr>
        <w:t>)</w:t>
      </w:r>
      <w:r w:rsidR="00A56F53" w:rsidRPr="00893353">
        <w:rPr>
          <w:rFonts w:ascii="Times New Roman" w:eastAsia="Times New Roman" w:hAnsi="Times New Roman" w:cs="Times New Roman"/>
          <w:sz w:val="24"/>
          <w:szCs w:val="24"/>
        </w:rPr>
        <w:t>.</w:t>
      </w:r>
      <w:r w:rsidR="005C6D57" w:rsidRPr="00893353">
        <w:rPr>
          <w:rFonts w:ascii="Times New Roman" w:eastAsia="Times New Roman" w:hAnsi="Times New Roman" w:cs="Times New Roman"/>
          <w:sz w:val="24"/>
          <w:szCs w:val="24"/>
        </w:rPr>
        <w:t xml:space="preserve"> Plants were identified to species using Kearney &amp; Peebles (1960) and </w:t>
      </w:r>
      <w:r w:rsidR="00067F0A" w:rsidRPr="00893353">
        <w:rPr>
          <w:rFonts w:ascii="Times New Roman" w:eastAsia="Times New Roman" w:hAnsi="Times New Roman" w:cs="Times New Roman"/>
          <w:sz w:val="24"/>
          <w:szCs w:val="24"/>
        </w:rPr>
        <w:t xml:space="preserve">more </w:t>
      </w:r>
      <w:r w:rsidR="005C6D57" w:rsidRPr="00893353">
        <w:rPr>
          <w:rFonts w:ascii="Times New Roman" w:eastAsia="Times New Roman" w:hAnsi="Times New Roman" w:cs="Times New Roman"/>
          <w:sz w:val="24"/>
          <w:szCs w:val="24"/>
        </w:rPr>
        <w:t xml:space="preserve">recent taxonomic treatments.  </w:t>
      </w:r>
      <w:r w:rsidR="005C3C7F" w:rsidRPr="00893353">
        <w:rPr>
          <w:rFonts w:ascii="Times New Roman" w:eastAsia="Times New Roman" w:hAnsi="Times New Roman" w:cs="Times New Roman"/>
          <w:sz w:val="24"/>
          <w:szCs w:val="24"/>
        </w:rPr>
        <w:t xml:space="preserve">A modified Importance Value was calculated for each plot as the </w:t>
      </w:r>
      <w:r w:rsidR="002713FD">
        <w:rPr>
          <w:rFonts w:ascii="Times New Roman" w:eastAsia="Times New Roman" w:hAnsi="Times New Roman" w:cs="Times New Roman"/>
          <w:sz w:val="24"/>
          <w:szCs w:val="24"/>
        </w:rPr>
        <w:t xml:space="preserve">average </w:t>
      </w:r>
      <w:r w:rsidR="005C3C7F" w:rsidRPr="00893353">
        <w:rPr>
          <w:rFonts w:ascii="Times New Roman" w:eastAsia="Times New Roman" w:hAnsi="Times New Roman" w:cs="Times New Roman"/>
          <w:sz w:val="24"/>
          <w:szCs w:val="24"/>
        </w:rPr>
        <w:t>of each species’ relative stem density, relative basal area, and relative canopy cover (</w:t>
      </w:r>
      <w:r w:rsidR="007D33B6" w:rsidRPr="00893353">
        <w:rPr>
          <w:rFonts w:ascii="Times New Roman" w:eastAsia="Times New Roman" w:hAnsi="Times New Roman" w:cs="Times New Roman"/>
          <w:sz w:val="24"/>
          <w:szCs w:val="24"/>
        </w:rPr>
        <w:t>Curtis</w:t>
      </w:r>
      <w:r w:rsidR="00973764" w:rsidRPr="00893353">
        <w:rPr>
          <w:rFonts w:ascii="Times New Roman" w:eastAsia="Times New Roman" w:hAnsi="Times New Roman" w:cs="Times New Roman"/>
          <w:sz w:val="24"/>
          <w:szCs w:val="24"/>
        </w:rPr>
        <w:t>,</w:t>
      </w:r>
      <w:r w:rsidR="007D33B6" w:rsidRPr="00893353">
        <w:rPr>
          <w:rFonts w:ascii="Times New Roman" w:eastAsia="Times New Roman" w:hAnsi="Times New Roman" w:cs="Times New Roman"/>
          <w:sz w:val="24"/>
          <w:szCs w:val="24"/>
        </w:rPr>
        <w:t xml:space="preserve"> 1959)</w:t>
      </w:r>
      <w:r w:rsidR="005C3C7F" w:rsidRPr="00893353">
        <w:rPr>
          <w:rFonts w:ascii="Times New Roman" w:eastAsia="Times New Roman" w:hAnsi="Times New Roman" w:cs="Times New Roman"/>
          <w:sz w:val="24"/>
          <w:szCs w:val="24"/>
        </w:rPr>
        <w:t>.</w:t>
      </w:r>
    </w:p>
    <w:p w:rsidR="00645A9A" w:rsidRPr="00893353" w:rsidRDefault="005C6D57" w:rsidP="004E1CC5">
      <w:pPr>
        <w:spacing w:after="0" w:line="360" w:lineRule="auto"/>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ab/>
      </w:r>
      <w:r w:rsidR="00A84090" w:rsidRPr="00893353">
        <w:rPr>
          <w:rFonts w:ascii="Times New Roman" w:eastAsia="Times New Roman" w:hAnsi="Times New Roman" w:cs="Times New Roman"/>
          <w:sz w:val="24"/>
          <w:szCs w:val="24"/>
        </w:rPr>
        <w:t xml:space="preserve">A total of </w:t>
      </w:r>
      <w:r w:rsidR="006462F2" w:rsidRPr="00893353">
        <w:rPr>
          <w:rFonts w:ascii="Times New Roman" w:eastAsia="Times New Roman" w:hAnsi="Times New Roman" w:cs="Times New Roman"/>
          <w:sz w:val="24"/>
          <w:szCs w:val="24"/>
        </w:rPr>
        <w:t>3</w:t>
      </w:r>
      <w:r w:rsidR="00071978" w:rsidRPr="00893353">
        <w:rPr>
          <w:rFonts w:ascii="Times New Roman" w:eastAsia="Times New Roman" w:hAnsi="Times New Roman" w:cs="Times New Roman"/>
          <w:sz w:val="24"/>
          <w:szCs w:val="24"/>
        </w:rPr>
        <w:t>8</w:t>
      </w:r>
      <w:r w:rsidR="006462F2" w:rsidRPr="00893353">
        <w:rPr>
          <w:rFonts w:ascii="Times New Roman" w:eastAsia="Times New Roman" w:hAnsi="Times New Roman" w:cs="Times New Roman"/>
          <w:sz w:val="24"/>
          <w:szCs w:val="24"/>
        </w:rPr>
        <w:t xml:space="preserve"> woody species were </w:t>
      </w:r>
      <w:r w:rsidR="007776BD" w:rsidRPr="00893353">
        <w:rPr>
          <w:rFonts w:ascii="Times New Roman" w:eastAsia="Times New Roman" w:hAnsi="Times New Roman" w:cs="Times New Roman"/>
          <w:sz w:val="24"/>
          <w:szCs w:val="24"/>
        </w:rPr>
        <w:t>de</w:t>
      </w:r>
      <w:r w:rsidR="00A84090" w:rsidRPr="00893353">
        <w:rPr>
          <w:rFonts w:ascii="Times New Roman" w:eastAsia="Times New Roman" w:hAnsi="Times New Roman" w:cs="Times New Roman"/>
          <w:sz w:val="24"/>
          <w:szCs w:val="24"/>
        </w:rPr>
        <w:t>t</w:t>
      </w:r>
      <w:r w:rsidR="007776BD" w:rsidRPr="00893353">
        <w:rPr>
          <w:rFonts w:ascii="Times New Roman" w:eastAsia="Times New Roman" w:hAnsi="Times New Roman" w:cs="Times New Roman"/>
          <w:sz w:val="24"/>
          <w:szCs w:val="24"/>
        </w:rPr>
        <w:t xml:space="preserve">ected </w:t>
      </w:r>
      <w:r w:rsidR="006462F2" w:rsidRPr="00893353">
        <w:rPr>
          <w:rFonts w:ascii="Times New Roman" w:eastAsia="Times New Roman" w:hAnsi="Times New Roman" w:cs="Times New Roman"/>
          <w:sz w:val="24"/>
          <w:szCs w:val="24"/>
        </w:rPr>
        <w:t xml:space="preserve">in </w:t>
      </w:r>
      <w:r w:rsidR="00A84090" w:rsidRPr="00893353">
        <w:rPr>
          <w:rFonts w:ascii="Times New Roman" w:eastAsia="Times New Roman" w:hAnsi="Times New Roman" w:cs="Times New Roman"/>
          <w:sz w:val="24"/>
          <w:szCs w:val="24"/>
        </w:rPr>
        <w:t xml:space="preserve">study </w:t>
      </w:r>
      <w:r w:rsidR="006462F2" w:rsidRPr="00893353">
        <w:rPr>
          <w:rFonts w:ascii="Times New Roman" w:eastAsia="Times New Roman" w:hAnsi="Times New Roman" w:cs="Times New Roman"/>
          <w:sz w:val="24"/>
          <w:szCs w:val="24"/>
        </w:rPr>
        <w:t>plots</w:t>
      </w:r>
      <w:r w:rsidR="007776BD" w:rsidRPr="00893353">
        <w:rPr>
          <w:rFonts w:ascii="Times New Roman" w:eastAsia="Times New Roman" w:hAnsi="Times New Roman" w:cs="Times New Roman"/>
          <w:sz w:val="24"/>
          <w:szCs w:val="24"/>
        </w:rPr>
        <w:t>,</w:t>
      </w:r>
      <w:r w:rsidR="006462F2" w:rsidRPr="00893353">
        <w:rPr>
          <w:rFonts w:ascii="Times New Roman" w:eastAsia="Times New Roman" w:hAnsi="Times New Roman" w:cs="Times New Roman"/>
          <w:sz w:val="24"/>
          <w:szCs w:val="24"/>
        </w:rPr>
        <w:t xml:space="preserve"> </w:t>
      </w:r>
      <w:r w:rsidR="00071978" w:rsidRPr="00893353">
        <w:rPr>
          <w:rFonts w:ascii="Times New Roman" w:eastAsia="Times New Roman" w:hAnsi="Times New Roman" w:cs="Times New Roman"/>
          <w:sz w:val="24"/>
          <w:szCs w:val="24"/>
        </w:rPr>
        <w:t>9</w:t>
      </w:r>
      <w:r w:rsidR="006462F2" w:rsidRPr="00893353">
        <w:rPr>
          <w:rFonts w:ascii="Times New Roman" w:eastAsia="Times New Roman" w:hAnsi="Times New Roman" w:cs="Times New Roman"/>
          <w:sz w:val="24"/>
          <w:szCs w:val="24"/>
        </w:rPr>
        <w:t xml:space="preserve"> of </w:t>
      </w:r>
      <w:r w:rsidR="007776BD" w:rsidRPr="00893353">
        <w:rPr>
          <w:rFonts w:ascii="Times New Roman" w:eastAsia="Times New Roman" w:hAnsi="Times New Roman" w:cs="Times New Roman"/>
          <w:sz w:val="24"/>
          <w:szCs w:val="24"/>
        </w:rPr>
        <w:t>which were</w:t>
      </w:r>
      <w:r w:rsidR="006462F2" w:rsidRPr="00893353">
        <w:rPr>
          <w:rFonts w:ascii="Times New Roman" w:eastAsia="Times New Roman" w:hAnsi="Times New Roman" w:cs="Times New Roman"/>
          <w:sz w:val="24"/>
          <w:szCs w:val="24"/>
        </w:rPr>
        <w:t xml:space="preserve"> infrequent.</w:t>
      </w:r>
      <w:r w:rsidR="00A93609" w:rsidRPr="00893353">
        <w:rPr>
          <w:rFonts w:ascii="Times New Roman" w:eastAsia="Times New Roman" w:hAnsi="Times New Roman" w:cs="Times New Roman"/>
          <w:sz w:val="24"/>
          <w:szCs w:val="24"/>
        </w:rPr>
        <w:t xml:space="preserve"> </w:t>
      </w:r>
      <w:r w:rsidR="006462F2" w:rsidRPr="00893353">
        <w:rPr>
          <w:rFonts w:ascii="Times New Roman" w:eastAsia="Times New Roman" w:hAnsi="Times New Roman" w:cs="Times New Roman"/>
          <w:sz w:val="24"/>
          <w:szCs w:val="24"/>
        </w:rPr>
        <w:t xml:space="preserve"> </w:t>
      </w:r>
      <w:r w:rsidR="00A84090" w:rsidRPr="00893353">
        <w:rPr>
          <w:rFonts w:ascii="Times New Roman" w:eastAsia="Times New Roman" w:hAnsi="Times New Roman" w:cs="Times New Roman"/>
          <w:sz w:val="24"/>
          <w:szCs w:val="24"/>
        </w:rPr>
        <w:t>Trait data was obtained or measured for t</w:t>
      </w:r>
      <w:r w:rsidR="006462F2" w:rsidRPr="00893353">
        <w:rPr>
          <w:rFonts w:ascii="Times New Roman" w:eastAsia="Times New Roman" w:hAnsi="Times New Roman" w:cs="Times New Roman"/>
          <w:sz w:val="24"/>
          <w:szCs w:val="24"/>
        </w:rPr>
        <w:t xml:space="preserve">he </w:t>
      </w:r>
      <w:r w:rsidR="00021419" w:rsidRPr="00893353">
        <w:rPr>
          <w:rFonts w:ascii="Times New Roman" w:eastAsia="Times New Roman" w:hAnsi="Times New Roman" w:cs="Times New Roman"/>
          <w:sz w:val="24"/>
          <w:szCs w:val="24"/>
        </w:rPr>
        <w:t>2</w:t>
      </w:r>
      <w:r w:rsidR="00071978" w:rsidRPr="00893353">
        <w:rPr>
          <w:rFonts w:ascii="Times New Roman" w:eastAsia="Times New Roman" w:hAnsi="Times New Roman" w:cs="Times New Roman"/>
          <w:sz w:val="24"/>
          <w:szCs w:val="24"/>
        </w:rPr>
        <w:t>9</w:t>
      </w:r>
      <w:r w:rsidR="00021419" w:rsidRPr="00893353">
        <w:rPr>
          <w:rFonts w:ascii="Times New Roman" w:eastAsia="Times New Roman" w:hAnsi="Times New Roman" w:cs="Times New Roman"/>
          <w:sz w:val="24"/>
          <w:szCs w:val="24"/>
        </w:rPr>
        <w:t xml:space="preserve"> </w:t>
      </w:r>
      <w:r w:rsidR="006462F2" w:rsidRPr="00893353">
        <w:rPr>
          <w:rFonts w:ascii="Times New Roman" w:eastAsia="Times New Roman" w:hAnsi="Times New Roman" w:cs="Times New Roman"/>
          <w:sz w:val="24"/>
          <w:szCs w:val="24"/>
        </w:rPr>
        <w:t>common species</w:t>
      </w:r>
      <w:r w:rsidR="00A84090" w:rsidRPr="00893353">
        <w:rPr>
          <w:rFonts w:ascii="Times New Roman" w:eastAsia="Times New Roman" w:hAnsi="Times New Roman" w:cs="Times New Roman"/>
          <w:sz w:val="24"/>
          <w:szCs w:val="24"/>
        </w:rPr>
        <w:t>.</w:t>
      </w:r>
      <w:r w:rsidR="00A60D7C" w:rsidRPr="00893353">
        <w:rPr>
          <w:rFonts w:ascii="Times New Roman" w:eastAsia="Times New Roman" w:hAnsi="Times New Roman" w:cs="Times New Roman"/>
          <w:sz w:val="24"/>
          <w:szCs w:val="24"/>
        </w:rPr>
        <w:t xml:space="preserve"> The traits</w:t>
      </w:r>
      <w:r w:rsidR="00E1391D" w:rsidRPr="00893353">
        <w:rPr>
          <w:rFonts w:ascii="Times New Roman" w:eastAsia="Times New Roman" w:hAnsi="Times New Roman" w:cs="Times New Roman"/>
          <w:sz w:val="24"/>
          <w:szCs w:val="24"/>
        </w:rPr>
        <w:t xml:space="preserve">- </w:t>
      </w:r>
      <w:r w:rsidR="00A60D7C" w:rsidRPr="00893353">
        <w:rPr>
          <w:rFonts w:ascii="Times New Roman" w:eastAsia="Times New Roman" w:hAnsi="Times New Roman" w:cs="Times New Roman"/>
          <w:sz w:val="24"/>
          <w:szCs w:val="24"/>
        </w:rPr>
        <w:t xml:space="preserve"> </w:t>
      </w:r>
      <w:r w:rsidR="00E1391D" w:rsidRPr="00893353">
        <w:rPr>
          <w:rFonts w:ascii="Times New Roman" w:eastAsia="Times New Roman" w:hAnsi="Times New Roman" w:cs="Times New Roman"/>
          <w:sz w:val="24"/>
          <w:szCs w:val="24"/>
        </w:rPr>
        <w:t xml:space="preserve">canopy height, leaf area, specific leaf area, rooting depth, presence of spines, seed mass, and seed dispersal morphology-  </w:t>
      </w:r>
      <w:r w:rsidR="00A60D7C" w:rsidRPr="00893353">
        <w:rPr>
          <w:rFonts w:ascii="Times New Roman" w:eastAsia="Times New Roman" w:hAnsi="Times New Roman" w:cs="Times New Roman"/>
          <w:sz w:val="24"/>
          <w:szCs w:val="24"/>
        </w:rPr>
        <w:t>were</w:t>
      </w:r>
      <w:r w:rsidR="00DB348E" w:rsidRPr="00893353">
        <w:rPr>
          <w:rFonts w:ascii="Times New Roman" w:eastAsia="Times New Roman" w:hAnsi="Times New Roman" w:cs="Times New Roman"/>
          <w:sz w:val="24"/>
          <w:szCs w:val="24"/>
        </w:rPr>
        <w:t xml:space="preserve"> selected as </w:t>
      </w:r>
      <w:r w:rsidR="005F4793" w:rsidRPr="00893353">
        <w:rPr>
          <w:rFonts w:ascii="Times New Roman" w:eastAsia="Times New Roman" w:hAnsi="Times New Roman" w:cs="Times New Roman"/>
          <w:sz w:val="24"/>
          <w:szCs w:val="24"/>
        </w:rPr>
        <w:t xml:space="preserve">potential </w:t>
      </w:r>
      <w:r w:rsidR="00DB348E" w:rsidRPr="00893353">
        <w:rPr>
          <w:rFonts w:ascii="Times New Roman" w:eastAsia="Times New Roman" w:hAnsi="Times New Roman" w:cs="Times New Roman"/>
          <w:sz w:val="24"/>
          <w:szCs w:val="24"/>
        </w:rPr>
        <w:t xml:space="preserve">indicators of </w:t>
      </w:r>
      <w:r w:rsidR="007776BD" w:rsidRPr="00893353">
        <w:rPr>
          <w:rFonts w:ascii="Times New Roman" w:eastAsia="Times New Roman" w:hAnsi="Times New Roman" w:cs="Times New Roman"/>
          <w:sz w:val="24"/>
          <w:szCs w:val="24"/>
        </w:rPr>
        <w:t xml:space="preserve">water availability </w:t>
      </w:r>
      <w:r w:rsidR="006462F2" w:rsidRPr="00893353">
        <w:rPr>
          <w:rFonts w:ascii="Times New Roman" w:eastAsia="Times New Roman" w:hAnsi="Times New Roman" w:cs="Times New Roman"/>
          <w:sz w:val="24"/>
          <w:szCs w:val="24"/>
        </w:rPr>
        <w:t>and</w:t>
      </w:r>
      <w:r w:rsidR="00A60D7C" w:rsidRPr="00893353">
        <w:rPr>
          <w:rFonts w:ascii="Times New Roman" w:eastAsia="Times New Roman" w:hAnsi="Times New Roman" w:cs="Times New Roman"/>
          <w:sz w:val="24"/>
          <w:szCs w:val="24"/>
        </w:rPr>
        <w:t xml:space="preserve"> </w:t>
      </w:r>
      <w:r w:rsidR="00964976" w:rsidRPr="00893353">
        <w:rPr>
          <w:rFonts w:ascii="Times New Roman" w:eastAsia="Times New Roman" w:hAnsi="Times New Roman" w:cs="Times New Roman"/>
          <w:sz w:val="24"/>
          <w:szCs w:val="24"/>
        </w:rPr>
        <w:t xml:space="preserve">ecosystem </w:t>
      </w:r>
      <w:r w:rsidR="00A60D7C" w:rsidRPr="00893353">
        <w:rPr>
          <w:rFonts w:ascii="Times New Roman" w:eastAsia="Times New Roman" w:hAnsi="Times New Roman" w:cs="Times New Roman"/>
          <w:sz w:val="24"/>
          <w:szCs w:val="24"/>
        </w:rPr>
        <w:t>disturbance</w:t>
      </w:r>
      <w:r w:rsidR="00E1391D" w:rsidRPr="00893353">
        <w:rPr>
          <w:rFonts w:ascii="Times New Roman" w:eastAsia="Times New Roman" w:hAnsi="Times New Roman" w:cs="Times New Roman"/>
          <w:sz w:val="24"/>
          <w:szCs w:val="24"/>
        </w:rPr>
        <w:t>.</w:t>
      </w:r>
      <w:r w:rsidR="006462F2" w:rsidRPr="00893353">
        <w:rPr>
          <w:rFonts w:ascii="Times New Roman" w:eastAsia="Times New Roman" w:hAnsi="Times New Roman" w:cs="Times New Roman"/>
          <w:sz w:val="24"/>
          <w:szCs w:val="24"/>
        </w:rPr>
        <w:t xml:space="preserve"> </w:t>
      </w:r>
      <w:r w:rsidR="00DB348E" w:rsidRPr="00893353">
        <w:rPr>
          <w:rFonts w:ascii="Times New Roman" w:eastAsia="Times New Roman" w:hAnsi="Times New Roman" w:cs="Times New Roman"/>
          <w:sz w:val="24"/>
          <w:szCs w:val="24"/>
        </w:rPr>
        <w:t xml:space="preserve"> For canopy height, the </w:t>
      </w:r>
      <w:r w:rsidR="006B2069" w:rsidRPr="00893353">
        <w:rPr>
          <w:rFonts w:ascii="Times New Roman" w:eastAsia="Times New Roman" w:hAnsi="Times New Roman" w:cs="Times New Roman"/>
          <w:sz w:val="24"/>
          <w:szCs w:val="24"/>
        </w:rPr>
        <w:t xml:space="preserve">typical maximum </w:t>
      </w:r>
      <w:r w:rsidR="00844FCA" w:rsidRPr="00893353">
        <w:rPr>
          <w:rFonts w:ascii="Times New Roman" w:eastAsia="Times New Roman" w:hAnsi="Times New Roman" w:cs="Times New Roman"/>
          <w:sz w:val="24"/>
          <w:szCs w:val="24"/>
        </w:rPr>
        <w:t>value for the species</w:t>
      </w:r>
      <w:r w:rsidR="0049078C" w:rsidRPr="00893353">
        <w:rPr>
          <w:rFonts w:ascii="Times New Roman" w:eastAsia="Times New Roman" w:hAnsi="Times New Roman" w:cs="Times New Roman"/>
          <w:sz w:val="24"/>
          <w:szCs w:val="24"/>
        </w:rPr>
        <w:t xml:space="preserve"> was recorded</w:t>
      </w:r>
      <w:r w:rsidR="00844FCA" w:rsidRPr="00893353">
        <w:rPr>
          <w:rFonts w:ascii="Times New Roman" w:eastAsia="Times New Roman" w:hAnsi="Times New Roman" w:cs="Times New Roman"/>
          <w:sz w:val="24"/>
          <w:szCs w:val="24"/>
        </w:rPr>
        <w:t xml:space="preserve"> </w:t>
      </w:r>
      <w:r w:rsidR="00067F0A" w:rsidRPr="00893353">
        <w:rPr>
          <w:rFonts w:ascii="Times New Roman" w:eastAsia="Times New Roman" w:hAnsi="Times New Roman" w:cs="Times New Roman"/>
          <w:sz w:val="24"/>
          <w:szCs w:val="24"/>
        </w:rPr>
        <w:t>using</w:t>
      </w:r>
      <w:r w:rsidR="00844FCA" w:rsidRPr="00893353">
        <w:rPr>
          <w:rFonts w:ascii="Times New Roman" w:eastAsia="Times New Roman" w:hAnsi="Times New Roman" w:cs="Times New Roman"/>
          <w:sz w:val="24"/>
          <w:szCs w:val="24"/>
        </w:rPr>
        <w:t xml:space="preserve"> local floras</w:t>
      </w:r>
      <w:r w:rsidR="00750BF5" w:rsidRPr="00893353">
        <w:rPr>
          <w:rFonts w:ascii="Times New Roman" w:eastAsia="Times New Roman" w:hAnsi="Times New Roman" w:cs="Times New Roman"/>
          <w:sz w:val="24"/>
          <w:szCs w:val="24"/>
        </w:rPr>
        <w:t xml:space="preserve"> and </w:t>
      </w:r>
      <w:r w:rsidR="00067F0A" w:rsidRPr="00893353">
        <w:rPr>
          <w:rFonts w:ascii="Times New Roman" w:eastAsia="Times New Roman" w:hAnsi="Times New Roman" w:cs="Times New Roman"/>
          <w:sz w:val="24"/>
          <w:szCs w:val="24"/>
        </w:rPr>
        <w:t xml:space="preserve">regional </w:t>
      </w:r>
      <w:r w:rsidR="00750BF5" w:rsidRPr="00893353">
        <w:rPr>
          <w:rFonts w:ascii="Times New Roman" w:eastAsia="Times New Roman" w:hAnsi="Times New Roman" w:cs="Times New Roman"/>
          <w:sz w:val="24"/>
          <w:szCs w:val="24"/>
        </w:rPr>
        <w:t xml:space="preserve">databases </w:t>
      </w:r>
      <w:r w:rsidR="00DB348E" w:rsidRPr="00893353">
        <w:rPr>
          <w:rFonts w:ascii="Times New Roman" w:eastAsia="Times New Roman" w:hAnsi="Times New Roman" w:cs="Times New Roman"/>
          <w:sz w:val="24"/>
          <w:szCs w:val="24"/>
        </w:rPr>
        <w:t>(SEIN</w:t>
      </w:r>
      <w:r w:rsidR="001D269E" w:rsidRPr="00893353">
        <w:rPr>
          <w:rFonts w:ascii="Times New Roman" w:eastAsia="Times New Roman" w:hAnsi="Times New Roman" w:cs="Times New Roman"/>
          <w:sz w:val="24"/>
          <w:szCs w:val="24"/>
        </w:rPr>
        <w:t>et</w:t>
      </w:r>
      <w:r w:rsidR="005900FF" w:rsidRPr="00893353">
        <w:rPr>
          <w:rFonts w:ascii="Times New Roman" w:eastAsia="Times New Roman" w:hAnsi="Times New Roman" w:cs="Times New Roman"/>
          <w:sz w:val="24"/>
          <w:szCs w:val="24"/>
        </w:rPr>
        <w:t>,</w:t>
      </w:r>
      <w:r w:rsidR="00DB348E" w:rsidRPr="00893353">
        <w:rPr>
          <w:rFonts w:ascii="Times New Roman" w:eastAsia="Times New Roman" w:hAnsi="Times New Roman" w:cs="Times New Roman"/>
          <w:sz w:val="24"/>
          <w:szCs w:val="24"/>
        </w:rPr>
        <w:t xml:space="preserve"> 2013).</w:t>
      </w:r>
      <w:r w:rsidR="00750BF5" w:rsidRPr="00893353">
        <w:rPr>
          <w:rFonts w:ascii="Times New Roman" w:eastAsia="Times New Roman" w:hAnsi="Times New Roman" w:cs="Times New Roman"/>
          <w:sz w:val="24"/>
          <w:szCs w:val="24"/>
        </w:rPr>
        <w:t xml:space="preserve"> </w:t>
      </w:r>
      <w:r w:rsidR="0049078C" w:rsidRPr="00893353">
        <w:rPr>
          <w:rFonts w:ascii="Times New Roman" w:eastAsia="Times New Roman" w:hAnsi="Times New Roman" w:cs="Times New Roman"/>
          <w:sz w:val="24"/>
          <w:szCs w:val="24"/>
        </w:rPr>
        <w:t>For rooting depth, the maximum depth reported in the literature (Stromberg</w:t>
      </w:r>
      <w:r w:rsidR="005900FF" w:rsidRPr="00893353">
        <w:rPr>
          <w:rFonts w:ascii="Times New Roman" w:eastAsia="Times New Roman" w:hAnsi="Times New Roman" w:cs="Times New Roman"/>
          <w:sz w:val="24"/>
          <w:szCs w:val="24"/>
        </w:rPr>
        <w:t>,</w:t>
      </w:r>
      <w:r w:rsidR="0049078C" w:rsidRPr="00893353">
        <w:rPr>
          <w:rFonts w:ascii="Times New Roman" w:eastAsia="Times New Roman" w:hAnsi="Times New Roman" w:cs="Times New Roman"/>
          <w:sz w:val="24"/>
          <w:szCs w:val="24"/>
        </w:rPr>
        <w:t xml:space="preserve"> 2013) was used, with one exception. </w:t>
      </w:r>
      <w:r w:rsidR="00A76D67" w:rsidRPr="00893353">
        <w:rPr>
          <w:rFonts w:ascii="Times New Roman" w:eastAsia="Times New Roman" w:hAnsi="Times New Roman" w:cs="Times New Roman"/>
          <w:sz w:val="24"/>
          <w:szCs w:val="24"/>
        </w:rPr>
        <w:t xml:space="preserve">For </w:t>
      </w:r>
      <w:r w:rsidR="00A76D67" w:rsidRPr="00893353">
        <w:rPr>
          <w:rFonts w:ascii="Times New Roman" w:eastAsia="Times New Roman" w:hAnsi="Times New Roman" w:cs="Times New Roman"/>
          <w:i/>
          <w:sz w:val="24"/>
          <w:szCs w:val="24"/>
        </w:rPr>
        <w:t>Prosopis velutina,</w:t>
      </w:r>
      <w:r w:rsidR="00A76D67" w:rsidRPr="00893353">
        <w:rPr>
          <w:rFonts w:ascii="Times New Roman" w:eastAsia="Times New Roman" w:hAnsi="Times New Roman" w:cs="Times New Roman"/>
          <w:sz w:val="24"/>
          <w:szCs w:val="24"/>
        </w:rPr>
        <w:t xml:space="preserve"> t</w:t>
      </w:r>
      <w:r w:rsidR="00E1391D" w:rsidRPr="00893353">
        <w:rPr>
          <w:rFonts w:ascii="Times New Roman" w:eastAsia="Times New Roman" w:hAnsi="Times New Roman" w:cs="Times New Roman"/>
          <w:sz w:val="24"/>
          <w:szCs w:val="24"/>
        </w:rPr>
        <w:t xml:space="preserve">he </w:t>
      </w:r>
      <w:r w:rsidR="0049078C" w:rsidRPr="00893353">
        <w:rPr>
          <w:rFonts w:ascii="Times New Roman" w:eastAsia="Times New Roman" w:hAnsi="Times New Roman" w:cs="Times New Roman"/>
          <w:sz w:val="24"/>
          <w:szCs w:val="24"/>
        </w:rPr>
        <w:t xml:space="preserve">maximum </w:t>
      </w:r>
      <w:r w:rsidR="00E1391D" w:rsidRPr="00893353">
        <w:rPr>
          <w:rFonts w:ascii="Times New Roman" w:eastAsia="Times New Roman" w:hAnsi="Times New Roman" w:cs="Times New Roman"/>
          <w:sz w:val="24"/>
          <w:szCs w:val="24"/>
        </w:rPr>
        <w:t xml:space="preserve">rooting depth </w:t>
      </w:r>
      <w:r w:rsidR="0049078C" w:rsidRPr="00893353">
        <w:rPr>
          <w:rFonts w:ascii="Times New Roman" w:eastAsia="Times New Roman" w:hAnsi="Times New Roman" w:cs="Times New Roman"/>
          <w:sz w:val="24"/>
          <w:szCs w:val="24"/>
        </w:rPr>
        <w:t xml:space="preserve">in a riparian habitat </w:t>
      </w:r>
      <w:r w:rsidR="006330A4" w:rsidRPr="00893353">
        <w:rPr>
          <w:rFonts w:ascii="Times New Roman" w:eastAsia="Times New Roman" w:hAnsi="Times New Roman" w:cs="Times New Roman"/>
          <w:sz w:val="24"/>
          <w:szCs w:val="24"/>
        </w:rPr>
        <w:t>was used instead of the</w:t>
      </w:r>
      <w:r w:rsidR="0049078C" w:rsidRPr="00893353">
        <w:rPr>
          <w:rFonts w:ascii="Times New Roman" w:eastAsia="Times New Roman" w:hAnsi="Times New Roman" w:cs="Times New Roman"/>
          <w:sz w:val="24"/>
          <w:szCs w:val="24"/>
        </w:rPr>
        <w:t xml:space="preserve"> anomalous</w:t>
      </w:r>
      <w:r w:rsidR="00A76D67" w:rsidRPr="00893353">
        <w:rPr>
          <w:rFonts w:ascii="Times New Roman" w:eastAsia="Times New Roman" w:hAnsi="Times New Roman" w:cs="Times New Roman"/>
          <w:sz w:val="24"/>
          <w:szCs w:val="24"/>
        </w:rPr>
        <w:t>ly large</w:t>
      </w:r>
      <w:r w:rsidR="0049078C" w:rsidRPr="00893353">
        <w:rPr>
          <w:rFonts w:ascii="Times New Roman" w:eastAsia="Times New Roman" w:hAnsi="Times New Roman" w:cs="Times New Roman"/>
          <w:sz w:val="24"/>
          <w:szCs w:val="24"/>
        </w:rPr>
        <w:t xml:space="preserve"> value reported by Phillips </w:t>
      </w:r>
      <w:r w:rsidR="00E1391D" w:rsidRPr="00893353">
        <w:rPr>
          <w:rFonts w:ascii="Times New Roman" w:eastAsia="Times New Roman" w:hAnsi="Times New Roman" w:cs="Times New Roman"/>
          <w:sz w:val="24"/>
          <w:szCs w:val="24"/>
        </w:rPr>
        <w:t xml:space="preserve">in </w:t>
      </w:r>
      <w:r w:rsidR="0049078C" w:rsidRPr="00893353">
        <w:rPr>
          <w:rFonts w:ascii="Times New Roman" w:eastAsia="Times New Roman" w:hAnsi="Times New Roman" w:cs="Times New Roman"/>
          <w:sz w:val="24"/>
          <w:szCs w:val="24"/>
        </w:rPr>
        <w:t>1963</w:t>
      </w:r>
      <w:r w:rsidR="00A76D67" w:rsidRPr="00893353">
        <w:rPr>
          <w:rFonts w:ascii="Times New Roman" w:eastAsia="Times New Roman" w:hAnsi="Times New Roman" w:cs="Times New Roman"/>
          <w:sz w:val="24"/>
          <w:szCs w:val="24"/>
        </w:rPr>
        <w:t xml:space="preserve"> </w:t>
      </w:r>
      <w:r w:rsidR="00F77239" w:rsidRPr="00893353">
        <w:rPr>
          <w:rFonts w:ascii="Times New Roman" w:eastAsia="Times New Roman" w:hAnsi="Times New Roman" w:cs="Times New Roman"/>
          <w:sz w:val="24"/>
          <w:szCs w:val="24"/>
        </w:rPr>
        <w:t>for</w:t>
      </w:r>
      <w:r w:rsidR="00A76D67" w:rsidRPr="00893353">
        <w:rPr>
          <w:rFonts w:ascii="Times New Roman" w:eastAsia="Times New Roman" w:hAnsi="Times New Roman" w:cs="Times New Roman"/>
          <w:sz w:val="24"/>
          <w:szCs w:val="24"/>
        </w:rPr>
        <w:t xml:space="preserve"> </w:t>
      </w:r>
      <w:r w:rsidR="00067F0A" w:rsidRPr="00893353">
        <w:rPr>
          <w:rFonts w:ascii="Times New Roman" w:eastAsia="Times New Roman" w:hAnsi="Times New Roman" w:cs="Times New Roman"/>
          <w:sz w:val="24"/>
          <w:szCs w:val="24"/>
        </w:rPr>
        <w:t>a</w:t>
      </w:r>
      <w:r w:rsidR="00A76D67" w:rsidRPr="00893353">
        <w:rPr>
          <w:rFonts w:ascii="Times New Roman" w:eastAsia="Times New Roman" w:hAnsi="Times New Roman" w:cs="Times New Roman"/>
          <w:sz w:val="24"/>
          <w:szCs w:val="24"/>
        </w:rPr>
        <w:t xml:space="preserve"> desert upland</w:t>
      </w:r>
      <w:r w:rsidR="0049078C" w:rsidRPr="00893353">
        <w:rPr>
          <w:rFonts w:ascii="Times New Roman" w:eastAsia="Times New Roman" w:hAnsi="Times New Roman" w:cs="Times New Roman"/>
          <w:sz w:val="24"/>
          <w:szCs w:val="24"/>
        </w:rPr>
        <w:t xml:space="preserve">. </w:t>
      </w:r>
      <w:r w:rsidR="00021419" w:rsidRPr="00893353">
        <w:rPr>
          <w:rFonts w:ascii="Times New Roman" w:eastAsia="Times New Roman" w:hAnsi="Times New Roman" w:cs="Times New Roman"/>
          <w:sz w:val="24"/>
          <w:szCs w:val="24"/>
        </w:rPr>
        <w:t xml:space="preserve">For leaf area, </w:t>
      </w:r>
      <w:r w:rsidR="0049078C" w:rsidRPr="00893353">
        <w:rPr>
          <w:rFonts w:ascii="Times New Roman" w:eastAsia="Times New Roman" w:hAnsi="Times New Roman" w:cs="Times New Roman"/>
          <w:sz w:val="24"/>
          <w:szCs w:val="24"/>
        </w:rPr>
        <w:t xml:space="preserve">samples of three leaves were collected from three plants per species and measured with </w:t>
      </w:r>
      <w:r w:rsidR="00D62462" w:rsidRPr="00893353">
        <w:rPr>
          <w:rFonts w:ascii="Times New Roman" w:eastAsia="Times New Roman" w:hAnsi="Times New Roman" w:cs="Times New Roman"/>
          <w:sz w:val="24"/>
          <w:szCs w:val="24"/>
        </w:rPr>
        <w:t>a LICOR leaf area meter</w:t>
      </w:r>
      <w:r w:rsidR="00DB348E" w:rsidRPr="00893353">
        <w:rPr>
          <w:rFonts w:ascii="Times New Roman" w:eastAsia="Times New Roman" w:hAnsi="Times New Roman" w:cs="Times New Roman"/>
          <w:sz w:val="24"/>
          <w:szCs w:val="24"/>
        </w:rPr>
        <w:t xml:space="preserve">. </w:t>
      </w:r>
      <w:r w:rsidR="0049078C" w:rsidRPr="00893353">
        <w:rPr>
          <w:rFonts w:ascii="Times New Roman" w:eastAsia="Times New Roman" w:hAnsi="Times New Roman" w:cs="Times New Roman"/>
          <w:sz w:val="24"/>
          <w:szCs w:val="24"/>
        </w:rPr>
        <w:t xml:space="preserve">The leaf area of </w:t>
      </w:r>
      <w:r w:rsidR="00DB348E" w:rsidRPr="00893353">
        <w:rPr>
          <w:rFonts w:ascii="Times New Roman" w:eastAsia="Times New Roman" w:hAnsi="Times New Roman" w:cs="Times New Roman"/>
          <w:sz w:val="24"/>
          <w:szCs w:val="24"/>
        </w:rPr>
        <w:t>plants with very small</w:t>
      </w:r>
      <w:r w:rsidR="00A60D7C" w:rsidRPr="00893353">
        <w:rPr>
          <w:rFonts w:ascii="Times New Roman" w:eastAsia="Times New Roman" w:hAnsi="Times New Roman" w:cs="Times New Roman"/>
          <w:sz w:val="24"/>
          <w:szCs w:val="24"/>
        </w:rPr>
        <w:t xml:space="preserve"> or</w:t>
      </w:r>
      <w:r w:rsidR="00C62388" w:rsidRPr="00893353">
        <w:rPr>
          <w:rFonts w:ascii="Times New Roman" w:eastAsia="Times New Roman" w:hAnsi="Times New Roman" w:cs="Times New Roman"/>
          <w:sz w:val="24"/>
          <w:szCs w:val="24"/>
        </w:rPr>
        <w:t xml:space="preserve"> scale</w:t>
      </w:r>
      <w:r w:rsidR="00A60D7C" w:rsidRPr="00893353">
        <w:rPr>
          <w:rFonts w:ascii="Times New Roman" w:eastAsia="Times New Roman" w:hAnsi="Times New Roman" w:cs="Times New Roman"/>
          <w:sz w:val="24"/>
          <w:szCs w:val="24"/>
        </w:rPr>
        <w:t>-</w:t>
      </w:r>
      <w:r w:rsidR="00C62388" w:rsidRPr="00893353">
        <w:rPr>
          <w:rFonts w:ascii="Times New Roman" w:eastAsia="Times New Roman" w:hAnsi="Times New Roman" w:cs="Times New Roman"/>
          <w:sz w:val="24"/>
          <w:szCs w:val="24"/>
        </w:rPr>
        <w:t>like leaves</w:t>
      </w:r>
      <w:r w:rsidR="0049078C" w:rsidRPr="00893353">
        <w:rPr>
          <w:rFonts w:ascii="Times New Roman" w:eastAsia="Times New Roman" w:hAnsi="Times New Roman" w:cs="Times New Roman"/>
          <w:sz w:val="24"/>
          <w:szCs w:val="24"/>
        </w:rPr>
        <w:t xml:space="preserve"> was measured with a ruler</w:t>
      </w:r>
      <w:r w:rsidR="00DB348E" w:rsidRPr="00893353">
        <w:rPr>
          <w:rFonts w:ascii="Times New Roman" w:eastAsia="Times New Roman" w:hAnsi="Times New Roman" w:cs="Times New Roman"/>
          <w:sz w:val="24"/>
          <w:szCs w:val="24"/>
        </w:rPr>
        <w:t>.</w:t>
      </w:r>
      <w:r w:rsidR="00D62462" w:rsidRPr="00893353">
        <w:rPr>
          <w:rFonts w:ascii="Times New Roman" w:eastAsia="Times New Roman" w:hAnsi="Times New Roman" w:cs="Times New Roman"/>
          <w:sz w:val="24"/>
          <w:szCs w:val="24"/>
        </w:rPr>
        <w:t xml:space="preserve"> </w:t>
      </w:r>
      <w:r w:rsidR="00E1391D" w:rsidRPr="00893353">
        <w:rPr>
          <w:rFonts w:ascii="Times New Roman" w:eastAsia="Times New Roman" w:hAnsi="Times New Roman" w:cs="Times New Roman"/>
          <w:sz w:val="24"/>
          <w:szCs w:val="24"/>
        </w:rPr>
        <w:t xml:space="preserve"> </w:t>
      </w:r>
      <w:r w:rsidR="00067F0A" w:rsidRPr="00893353">
        <w:rPr>
          <w:rFonts w:ascii="Times New Roman" w:eastAsia="Times New Roman" w:hAnsi="Times New Roman" w:cs="Times New Roman"/>
          <w:sz w:val="24"/>
          <w:szCs w:val="24"/>
        </w:rPr>
        <w:t>For plants with</w:t>
      </w:r>
      <w:r w:rsidR="00EF07C7" w:rsidRPr="00893353">
        <w:rPr>
          <w:rFonts w:ascii="Times New Roman" w:eastAsia="Times New Roman" w:hAnsi="Times New Roman" w:cs="Times New Roman"/>
          <w:sz w:val="24"/>
          <w:szCs w:val="24"/>
        </w:rPr>
        <w:t xml:space="preserve"> compound leaves</w:t>
      </w:r>
      <w:r w:rsidR="00067F0A" w:rsidRPr="00893353">
        <w:rPr>
          <w:rFonts w:ascii="Times New Roman" w:eastAsia="Times New Roman" w:hAnsi="Times New Roman" w:cs="Times New Roman"/>
          <w:sz w:val="24"/>
          <w:szCs w:val="24"/>
        </w:rPr>
        <w:t>,</w:t>
      </w:r>
      <w:r w:rsidR="00EF07C7" w:rsidRPr="00893353">
        <w:rPr>
          <w:rFonts w:ascii="Times New Roman" w:eastAsia="Times New Roman" w:hAnsi="Times New Roman" w:cs="Times New Roman"/>
          <w:sz w:val="24"/>
          <w:szCs w:val="24"/>
        </w:rPr>
        <w:t xml:space="preserve"> </w:t>
      </w:r>
      <w:r w:rsidR="00DB348E" w:rsidRPr="00893353">
        <w:rPr>
          <w:rFonts w:ascii="Times New Roman" w:eastAsia="Times New Roman" w:hAnsi="Times New Roman" w:cs="Times New Roman"/>
          <w:sz w:val="24"/>
          <w:szCs w:val="24"/>
        </w:rPr>
        <w:t xml:space="preserve">values </w:t>
      </w:r>
      <w:r w:rsidR="00973764" w:rsidRPr="00893353">
        <w:rPr>
          <w:rFonts w:ascii="Times New Roman" w:eastAsia="Times New Roman" w:hAnsi="Times New Roman" w:cs="Times New Roman"/>
          <w:sz w:val="24"/>
          <w:szCs w:val="24"/>
        </w:rPr>
        <w:t xml:space="preserve">are reported </w:t>
      </w:r>
      <w:r w:rsidR="00DB348E" w:rsidRPr="00893353">
        <w:rPr>
          <w:rFonts w:ascii="Times New Roman" w:eastAsia="Times New Roman" w:hAnsi="Times New Roman" w:cs="Times New Roman"/>
          <w:sz w:val="24"/>
          <w:szCs w:val="24"/>
        </w:rPr>
        <w:t>for the smallest functional leaf unit</w:t>
      </w:r>
      <w:r w:rsidR="00021419" w:rsidRPr="00893353">
        <w:rPr>
          <w:rFonts w:ascii="Times New Roman" w:eastAsia="Times New Roman" w:hAnsi="Times New Roman" w:cs="Times New Roman"/>
          <w:sz w:val="24"/>
          <w:szCs w:val="24"/>
        </w:rPr>
        <w:t>, the leaflet</w:t>
      </w:r>
      <w:r w:rsidR="00EE4B6B" w:rsidRPr="00893353">
        <w:rPr>
          <w:rFonts w:ascii="Times New Roman" w:eastAsia="Times New Roman" w:hAnsi="Times New Roman" w:cs="Times New Roman"/>
          <w:sz w:val="24"/>
          <w:szCs w:val="24"/>
        </w:rPr>
        <w:t xml:space="preserve"> (Givnish</w:t>
      </w:r>
      <w:r w:rsidR="005900FF" w:rsidRPr="00893353">
        <w:rPr>
          <w:rFonts w:ascii="Times New Roman" w:eastAsia="Times New Roman" w:hAnsi="Times New Roman" w:cs="Times New Roman"/>
          <w:sz w:val="24"/>
          <w:szCs w:val="24"/>
        </w:rPr>
        <w:t>,</w:t>
      </w:r>
      <w:r w:rsidR="00A76D67" w:rsidRPr="00893353">
        <w:rPr>
          <w:rFonts w:ascii="Times New Roman" w:eastAsia="Times New Roman" w:hAnsi="Times New Roman" w:cs="Times New Roman"/>
          <w:sz w:val="24"/>
          <w:szCs w:val="24"/>
        </w:rPr>
        <w:t xml:space="preserve"> </w:t>
      </w:r>
      <w:r w:rsidR="00EE4B6B" w:rsidRPr="00893353">
        <w:rPr>
          <w:rFonts w:ascii="Times New Roman" w:eastAsia="Times New Roman" w:hAnsi="Times New Roman" w:cs="Times New Roman"/>
          <w:sz w:val="24"/>
          <w:szCs w:val="24"/>
        </w:rPr>
        <w:t>1987)</w:t>
      </w:r>
      <w:r w:rsidR="00DB348E" w:rsidRPr="00893353">
        <w:rPr>
          <w:rFonts w:ascii="Times New Roman" w:eastAsia="Times New Roman" w:hAnsi="Times New Roman" w:cs="Times New Roman"/>
          <w:sz w:val="24"/>
          <w:szCs w:val="24"/>
        </w:rPr>
        <w:t xml:space="preserve">. </w:t>
      </w:r>
      <w:r w:rsidR="001D269E" w:rsidRPr="00893353">
        <w:rPr>
          <w:rFonts w:ascii="Times New Roman" w:eastAsia="Times New Roman" w:hAnsi="Times New Roman" w:cs="Times New Roman"/>
          <w:sz w:val="24"/>
          <w:szCs w:val="24"/>
        </w:rPr>
        <w:t xml:space="preserve"> </w:t>
      </w:r>
      <w:r w:rsidR="0049078C" w:rsidRPr="00893353">
        <w:rPr>
          <w:rFonts w:ascii="Times New Roman" w:eastAsia="Times New Roman" w:hAnsi="Times New Roman" w:cs="Times New Roman"/>
          <w:sz w:val="24"/>
          <w:szCs w:val="24"/>
        </w:rPr>
        <w:t>S</w:t>
      </w:r>
      <w:r w:rsidR="001D269E" w:rsidRPr="00893353">
        <w:rPr>
          <w:rFonts w:ascii="Times New Roman" w:eastAsia="Times New Roman" w:hAnsi="Times New Roman" w:cs="Times New Roman"/>
          <w:sz w:val="24"/>
          <w:szCs w:val="24"/>
        </w:rPr>
        <w:t xml:space="preserve">pecific leaf area (SLA) </w:t>
      </w:r>
      <w:r w:rsidR="0049078C" w:rsidRPr="00893353">
        <w:rPr>
          <w:rFonts w:ascii="Times New Roman" w:eastAsia="Times New Roman" w:hAnsi="Times New Roman" w:cs="Times New Roman"/>
          <w:sz w:val="24"/>
          <w:szCs w:val="24"/>
        </w:rPr>
        <w:t xml:space="preserve">was calculated </w:t>
      </w:r>
      <w:r w:rsidR="001D269E" w:rsidRPr="00893353">
        <w:rPr>
          <w:rFonts w:ascii="Times New Roman" w:eastAsia="Times New Roman" w:hAnsi="Times New Roman" w:cs="Times New Roman"/>
          <w:sz w:val="24"/>
          <w:szCs w:val="24"/>
        </w:rPr>
        <w:t>after</w:t>
      </w:r>
      <w:r w:rsidR="00DB348E" w:rsidRPr="00893353">
        <w:rPr>
          <w:rFonts w:ascii="Times New Roman" w:eastAsia="Times New Roman" w:hAnsi="Times New Roman" w:cs="Times New Roman"/>
          <w:sz w:val="24"/>
          <w:szCs w:val="24"/>
        </w:rPr>
        <w:t xml:space="preserve"> </w:t>
      </w:r>
      <w:r w:rsidR="001D269E" w:rsidRPr="00893353">
        <w:rPr>
          <w:rFonts w:ascii="Times New Roman" w:eastAsia="Times New Roman" w:hAnsi="Times New Roman" w:cs="Times New Roman"/>
          <w:sz w:val="24"/>
          <w:szCs w:val="24"/>
        </w:rPr>
        <w:t xml:space="preserve">weighing </w:t>
      </w:r>
      <w:r w:rsidR="00DB348E" w:rsidRPr="00893353">
        <w:rPr>
          <w:rFonts w:ascii="Times New Roman" w:eastAsia="Times New Roman" w:hAnsi="Times New Roman" w:cs="Times New Roman"/>
          <w:sz w:val="24"/>
          <w:szCs w:val="24"/>
        </w:rPr>
        <w:t xml:space="preserve">the collected leaves in a drying oven </w:t>
      </w:r>
      <w:r w:rsidR="001D269E" w:rsidRPr="00893353">
        <w:rPr>
          <w:rFonts w:ascii="Times New Roman" w:eastAsia="Times New Roman" w:hAnsi="Times New Roman" w:cs="Times New Roman"/>
          <w:sz w:val="24"/>
          <w:szCs w:val="24"/>
        </w:rPr>
        <w:t>(60</w:t>
      </w:r>
      <w:r w:rsidR="001D269E" w:rsidRPr="00893353">
        <w:rPr>
          <w:rFonts w:ascii="Times New Roman" w:eastAsia="Times New Roman" w:hAnsi="Times New Roman" w:cs="Times New Roman"/>
          <w:sz w:val="24"/>
          <w:szCs w:val="24"/>
          <w:vertAlign w:val="superscript"/>
        </w:rPr>
        <w:t>o</w:t>
      </w:r>
      <w:r w:rsidR="001D269E" w:rsidRPr="00893353">
        <w:rPr>
          <w:rFonts w:ascii="Times New Roman" w:eastAsia="Times New Roman" w:hAnsi="Times New Roman" w:cs="Times New Roman"/>
          <w:sz w:val="24"/>
          <w:szCs w:val="24"/>
        </w:rPr>
        <w:t>C</w:t>
      </w:r>
      <w:r w:rsidR="00021419" w:rsidRPr="00893353">
        <w:rPr>
          <w:rFonts w:ascii="Times New Roman" w:eastAsia="Times New Roman" w:hAnsi="Times New Roman" w:cs="Times New Roman"/>
          <w:sz w:val="24"/>
          <w:szCs w:val="24"/>
        </w:rPr>
        <w:t xml:space="preserve"> for </w:t>
      </w:r>
      <w:r w:rsidR="003F3CEF" w:rsidRPr="00893353">
        <w:rPr>
          <w:rFonts w:ascii="Times New Roman" w:eastAsia="Times New Roman" w:hAnsi="Times New Roman" w:cs="Times New Roman"/>
          <w:sz w:val="24"/>
          <w:szCs w:val="24"/>
        </w:rPr>
        <w:t>72</w:t>
      </w:r>
      <w:r w:rsidR="00021419" w:rsidRPr="00893353">
        <w:rPr>
          <w:rFonts w:ascii="Times New Roman" w:eastAsia="Times New Roman" w:hAnsi="Times New Roman" w:cs="Times New Roman"/>
          <w:sz w:val="24"/>
          <w:szCs w:val="24"/>
        </w:rPr>
        <w:t xml:space="preserve"> hours</w:t>
      </w:r>
      <w:r w:rsidR="001D269E" w:rsidRPr="00893353">
        <w:rPr>
          <w:rFonts w:ascii="Times New Roman" w:eastAsia="Times New Roman" w:hAnsi="Times New Roman" w:cs="Times New Roman"/>
          <w:sz w:val="24"/>
          <w:szCs w:val="24"/>
        </w:rPr>
        <w:t>)</w:t>
      </w:r>
      <w:r w:rsidR="0049078C" w:rsidRPr="00893353">
        <w:rPr>
          <w:rFonts w:ascii="Times New Roman" w:eastAsia="Times New Roman" w:hAnsi="Times New Roman" w:cs="Times New Roman"/>
          <w:sz w:val="24"/>
          <w:szCs w:val="24"/>
        </w:rPr>
        <w:t>.</w:t>
      </w:r>
      <w:r w:rsidR="00F16C68" w:rsidRPr="00893353">
        <w:rPr>
          <w:rFonts w:ascii="Times New Roman" w:eastAsia="Times New Roman" w:hAnsi="Times New Roman" w:cs="Times New Roman"/>
          <w:sz w:val="24"/>
          <w:szCs w:val="24"/>
        </w:rPr>
        <w:t xml:space="preserve"> </w:t>
      </w:r>
      <w:r w:rsidR="001D269E" w:rsidRPr="00893353">
        <w:rPr>
          <w:rFonts w:ascii="Times New Roman" w:eastAsia="Times New Roman" w:hAnsi="Times New Roman" w:cs="Times New Roman"/>
          <w:sz w:val="24"/>
          <w:szCs w:val="24"/>
        </w:rPr>
        <w:t xml:space="preserve"> </w:t>
      </w:r>
      <w:r w:rsidR="00E1391D" w:rsidRPr="00893353">
        <w:rPr>
          <w:rFonts w:ascii="Times New Roman" w:eastAsia="Times New Roman" w:hAnsi="Times New Roman" w:cs="Times New Roman"/>
          <w:sz w:val="24"/>
          <w:szCs w:val="24"/>
        </w:rPr>
        <w:t xml:space="preserve">For the defense trait, species were assigned a score of 1 if spineless and 2 if spines were present. </w:t>
      </w:r>
      <w:r w:rsidR="003F3CEF" w:rsidRPr="00893353">
        <w:rPr>
          <w:rFonts w:ascii="Times New Roman" w:eastAsia="Times New Roman" w:hAnsi="Times New Roman" w:cs="Times New Roman"/>
          <w:sz w:val="24"/>
          <w:szCs w:val="24"/>
        </w:rPr>
        <w:t xml:space="preserve"> </w:t>
      </w:r>
      <w:r w:rsidR="0049078C" w:rsidRPr="00893353">
        <w:rPr>
          <w:rFonts w:ascii="Times New Roman" w:eastAsia="Times New Roman" w:hAnsi="Times New Roman" w:cs="Times New Roman"/>
          <w:sz w:val="24"/>
          <w:szCs w:val="24"/>
        </w:rPr>
        <w:t>For s</w:t>
      </w:r>
      <w:r w:rsidR="00F16C68" w:rsidRPr="00893353">
        <w:rPr>
          <w:rFonts w:ascii="Times New Roman" w:eastAsia="Times New Roman" w:hAnsi="Times New Roman" w:cs="Times New Roman"/>
          <w:sz w:val="24"/>
          <w:szCs w:val="24"/>
        </w:rPr>
        <w:t>eed</w:t>
      </w:r>
      <w:r w:rsidR="00844FCA" w:rsidRPr="00893353">
        <w:rPr>
          <w:rFonts w:ascii="Times New Roman" w:eastAsia="Times New Roman" w:hAnsi="Times New Roman" w:cs="Times New Roman"/>
          <w:sz w:val="24"/>
          <w:szCs w:val="24"/>
        </w:rPr>
        <w:t xml:space="preserve"> </w:t>
      </w:r>
      <w:r w:rsidR="00F16C68" w:rsidRPr="00893353">
        <w:rPr>
          <w:rFonts w:ascii="Times New Roman" w:eastAsia="Times New Roman" w:hAnsi="Times New Roman" w:cs="Times New Roman"/>
          <w:sz w:val="24"/>
          <w:szCs w:val="24"/>
        </w:rPr>
        <w:t>mass</w:t>
      </w:r>
      <w:r w:rsidR="0049078C" w:rsidRPr="00893353">
        <w:rPr>
          <w:rFonts w:ascii="Times New Roman" w:eastAsia="Times New Roman" w:hAnsi="Times New Roman" w:cs="Times New Roman"/>
          <w:sz w:val="24"/>
          <w:szCs w:val="24"/>
        </w:rPr>
        <w:t>,</w:t>
      </w:r>
      <w:r w:rsidR="00F16C68" w:rsidRPr="00893353">
        <w:rPr>
          <w:rFonts w:ascii="Times New Roman" w:eastAsia="Times New Roman" w:hAnsi="Times New Roman" w:cs="Times New Roman"/>
          <w:sz w:val="24"/>
          <w:szCs w:val="24"/>
        </w:rPr>
        <w:t xml:space="preserve"> </w:t>
      </w:r>
      <w:r w:rsidR="00E1391D" w:rsidRPr="00893353">
        <w:rPr>
          <w:rFonts w:ascii="Times New Roman" w:eastAsia="Times New Roman" w:hAnsi="Times New Roman" w:cs="Times New Roman"/>
          <w:sz w:val="24"/>
          <w:szCs w:val="24"/>
        </w:rPr>
        <w:t xml:space="preserve">seed samples from three individuals per species were collected </w:t>
      </w:r>
      <w:r w:rsidR="00067F0A" w:rsidRPr="00893353">
        <w:rPr>
          <w:rFonts w:ascii="Times New Roman" w:eastAsia="Times New Roman" w:hAnsi="Times New Roman" w:cs="Times New Roman"/>
          <w:sz w:val="24"/>
          <w:szCs w:val="24"/>
        </w:rPr>
        <w:t xml:space="preserve">and weighed </w:t>
      </w:r>
      <w:r w:rsidR="00E1391D" w:rsidRPr="00893353">
        <w:rPr>
          <w:rFonts w:ascii="Times New Roman" w:eastAsia="Times New Roman" w:hAnsi="Times New Roman" w:cs="Times New Roman"/>
          <w:sz w:val="24"/>
          <w:szCs w:val="24"/>
        </w:rPr>
        <w:t xml:space="preserve">or </w:t>
      </w:r>
      <w:r w:rsidR="006330A4" w:rsidRPr="00893353">
        <w:rPr>
          <w:rFonts w:ascii="Times New Roman" w:eastAsia="Times New Roman" w:hAnsi="Times New Roman" w:cs="Times New Roman"/>
          <w:sz w:val="24"/>
          <w:szCs w:val="24"/>
        </w:rPr>
        <w:t xml:space="preserve">values were obtained from the KEW database </w:t>
      </w:r>
      <w:r w:rsidR="00F16C68" w:rsidRPr="00893353">
        <w:rPr>
          <w:rFonts w:ascii="Times New Roman" w:eastAsia="Times New Roman" w:hAnsi="Times New Roman" w:cs="Times New Roman"/>
          <w:sz w:val="24"/>
          <w:szCs w:val="24"/>
        </w:rPr>
        <w:t xml:space="preserve">(Stromberg </w:t>
      </w:r>
      <w:r w:rsidR="005900FF" w:rsidRPr="00893353">
        <w:rPr>
          <w:rFonts w:ascii="Times New Roman" w:eastAsia="Times New Roman" w:hAnsi="Times New Roman" w:cs="Times New Roman"/>
          <w:sz w:val="24"/>
          <w:szCs w:val="24"/>
        </w:rPr>
        <w:t>&amp;</w:t>
      </w:r>
      <w:r w:rsidR="00F16C68" w:rsidRPr="00893353">
        <w:rPr>
          <w:rFonts w:ascii="Times New Roman" w:eastAsia="Times New Roman" w:hAnsi="Times New Roman" w:cs="Times New Roman"/>
          <w:sz w:val="24"/>
          <w:szCs w:val="24"/>
        </w:rPr>
        <w:t xml:space="preserve"> Boudell, 2013</w:t>
      </w:r>
      <w:r w:rsidR="002361D0" w:rsidRPr="00893353">
        <w:rPr>
          <w:rFonts w:ascii="Times New Roman" w:eastAsia="Times New Roman" w:hAnsi="Times New Roman" w:cs="Times New Roman"/>
          <w:sz w:val="24"/>
          <w:szCs w:val="24"/>
        </w:rPr>
        <w:t xml:space="preserve">; </w:t>
      </w:r>
      <w:r w:rsidR="00A21F78" w:rsidRPr="00893353">
        <w:rPr>
          <w:rFonts w:ascii="Times New Roman" w:hAnsi="Times New Roman" w:cs="Times New Roman"/>
          <w:sz w:val="24"/>
          <w:szCs w:val="24"/>
        </w:rPr>
        <w:t>Royal Botanic Gardens Kew</w:t>
      </w:r>
      <w:r w:rsidR="005900FF" w:rsidRPr="00893353">
        <w:rPr>
          <w:rFonts w:ascii="Times New Roman" w:hAnsi="Times New Roman" w:cs="Times New Roman"/>
          <w:sz w:val="24"/>
          <w:szCs w:val="24"/>
        </w:rPr>
        <w:t>,</w:t>
      </w:r>
      <w:r w:rsidR="00A21F78" w:rsidRPr="00893353">
        <w:rPr>
          <w:rFonts w:ascii="Times New Roman" w:hAnsi="Times New Roman" w:cs="Times New Roman"/>
          <w:sz w:val="24"/>
          <w:szCs w:val="24"/>
        </w:rPr>
        <w:t xml:space="preserve"> 2014). F</w:t>
      </w:r>
      <w:r w:rsidR="00021419" w:rsidRPr="00893353">
        <w:rPr>
          <w:rFonts w:ascii="Times New Roman" w:eastAsia="Times New Roman" w:hAnsi="Times New Roman" w:cs="Times New Roman"/>
          <w:sz w:val="24"/>
          <w:szCs w:val="24"/>
        </w:rPr>
        <w:t xml:space="preserve">or </w:t>
      </w:r>
      <w:r w:rsidR="00E1391D" w:rsidRPr="00893353">
        <w:rPr>
          <w:rFonts w:ascii="Times New Roman" w:eastAsia="Times New Roman" w:hAnsi="Times New Roman" w:cs="Times New Roman"/>
          <w:sz w:val="24"/>
          <w:szCs w:val="24"/>
        </w:rPr>
        <w:t xml:space="preserve">morphological </w:t>
      </w:r>
      <w:r w:rsidR="00021419" w:rsidRPr="00893353">
        <w:rPr>
          <w:rFonts w:ascii="Times New Roman" w:eastAsia="Times New Roman" w:hAnsi="Times New Roman" w:cs="Times New Roman"/>
          <w:sz w:val="24"/>
          <w:szCs w:val="24"/>
        </w:rPr>
        <w:t xml:space="preserve">dispersal </w:t>
      </w:r>
      <w:r w:rsidR="004C1071" w:rsidRPr="00893353">
        <w:rPr>
          <w:rFonts w:ascii="Times New Roman" w:eastAsia="Times New Roman" w:hAnsi="Times New Roman" w:cs="Times New Roman"/>
          <w:sz w:val="24"/>
          <w:szCs w:val="24"/>
        </w:rPr>
        <w:t>adaptation</w:t>
      </w:r>
      <w:r w:rsidR="00B22BFF" w:rsidRPr="00893353">
        <w:rPr>
          <w:rFonts w:ascii="Times New Roman" w:eastAsia="Times New Roman" w:hAnsi="Times New Roman" w:cs="Times New Roman"/>
          <w:sz w:val="24"/>
          <w:szCs w:val="24"/>
        </w:rPr>
        <w:t>s</w:t>
      </w:r>
      <w:r w:rsidR="00021419" w:rsidRPr="00893353">
        <w:rPr>
          <w:rFonts w:ascii="Times New Roman" w:eastAsia="Times New Roman" w:hAnsi="Times New Roman" w:cs="Times New Roman"/>
          <w:sz w:val="24"/>
          <w:szCs w:val="24"/>
        </w:rPr>
        <w:t xml:space="preserve">, </w:t>
      </w:r>
      <w:r w:rsidR="00F16C68" w:rsidRPr="00893353">
        <w:rPr>
          <w:rFonts w:ascii="Times New Roman" w:eastAsia="Times New Roman" w:hAnsi="Times New Roman" w:cs="Times New Roman"/>
          <w:sz w:val="24"/>
          <w:szCs w:val="24"/>
        </w:rPr>
        <w:t>t</w:t>
      </w:r>
      <w:r w:rsidR="00A21F78" w:rsidRPr="00893353">
        <w:rPr>
          <w:rFonts w:ascii="Times New Roman" w:eastAsia="Times New Roman" w:hAnsi="Times New Roman" w:cs="Times New Roman"/>
          <w:sz w:val="24"/>
          <w:szCs w:val="24"/>
        </w:rPr>
        <w:t xml:space="preserve">wo </w:t>
      </w:r>
      <w:r w:rsidR="00F16C68" w:rsidRPr="00893353">
        <w:rPr>
          <w:rFonts w:ascii="Times New Roman" w:eastAsia="Times New Roman" w:hAnsi="Times New Roman" w:cs="Times New Roman"/>
          <w:sz w:val="24"/>
          <w:szCs w:val="24"/>
        </w:rPr>
        <w:t>nominal classes</w:t>
      </w:r>
      <w:r w:rsidR="0049078C" w:rsidRPr="00893353">
        <w:rPr>
          <w:rFonts w:ascii="Times New Roman" w:eastAsia="Times New Roman" w:hAnsi="Times New Roman" w:cs="Times New Roman"/>
          <w:sz w:val="24"/>
          <w:szCs w:val="24"/>
        </w:rPr>
        <w:t xml:space="preserve"> were used</w:t>
      </w:r>
      <w:r w:rsidR="00F16C68" w:rsidRPr="00893353">
        <w:rPr>
          <w:rFonts w:ascii="Times New Roman" w:eastAsia="Times New Roman" w:hAnsi="Times New Roman" w:cs="Times New Roman"/>
          <w:sz w:val="24"/>
          <w:szCs w:val="24"/>
        </w:rPr>
        <w:t xml:space="preserve">- </w:t>
      </w:r>
      <w:r w:rsidR="001D269E" w:rsidRPr="00893353">
        <w:rPr>
          <w:rFonts w:ascii="Times New Roman" w:eastAsia="Times New Roman" w:hAnsi="Times New Roman" w:cs="Times New Roman"/>
          <w:sz w:val="24"/>
          <w:szCs w:val="24"/>
        </w:rPr>
        <w:t xml:space="preserve"> </w:t>
      </w:r>
      <w:r w:rsidR="00F16C68" w:rsidRPr="00893353">
        <w:rPr>
          <w:rFonts w:ascii="Times New Roman" w:eastAsia="Times New Roman" w:hAnsi="Times New Roman" w:cs="Times New Roman"/>
          <w:sz w:val="24"/>
          <w:szCs w:val="24"/>
        </w:rPr>
        <w:t xml:space="preserve">wind dispersed </w:t>
      </w:r>
      <w:r w:rsidR="001D269E" w:rsidRPr="00893353">
        <w:rPr>
          <w:rFonts w:ascii="Times New Roman" w:eastAsia="Times New Roman" w:hAnsi="Times New Roman" w:cs="Times New Roman"/>
          <w:sz w:val="24"/>
          <w:szCs w:val="24"/>
        </w:rPr>
        <w:t>(</w:t>
      </w:r>
      <w:r w:rsidR="00021419" w:rsidRPr="00893353">
        <w:rPr>
          <w:rFonts w:ascii="Times New Roman" w:eastAsia="Times New Roman" w:hAnsi="Times New Roman" w:cs="Times New Roman"/>
          <w:sz w:val="24"/>
          <w:szCs w:val="24"/>
        </w:rPr>
        <w:t xml:space="preserve">as indicated by </w:t>
      </w:r>
      <w:r w:rsidR="00F16C68" w:rsidRPr="00893353">
        <w:rPr>
          <w:rFonts w:ascii="Times New Roman" w:eastAsia="Times New Roman" w:hAnsi="Times New Roman" w:cs="Times New Roman"/>
          <w:sz w:val="24"/>
          <w:szCs w:val="24"/>
        </w:rPr>
        <w:t>pr</w:t>
      </w:r>
      <w:r w:rsidR="001D269E" w:rsidRPr="00893353">
        <w:rPr>
          <w:rFonts w:ascii="Times New Roman" w:eastAsia="Times New Roman" w:hAnsi="Times New Roman" w:cs="Times New Roman"/>
          <w:sz w:val="24"/>
          <w:szCs w:val="24"/>
        </w:rPr>
        <w:t>e</w:t>
      </w:r>
      <w:r w:rsidR="00F16C68" w:rsidRPr="00893353">
        <w:rPr>
          <w:rFonts w:ascii="Times New Roman" w:eastAsia="Times New Roman" w:hAnsi="Times New Roman" w:cs="Times New Roman"/>
          <w:sz w:val="24"/>
          <w:szCs w:val="24"/>
        </w:rPr>
        <w:t>sence of wings</w:t>
      </w:r>
      <w:r w:rsidR="00E1391D" w:rsidRPr="00893353">
        <w:rPr>
          <w:rFonts w:ascii="Times New Roman" w:eastAsia="Times New Roman" w:hAnsi="Times New Roman" w:cs="Times New Roman"/>
          <w:sz w:val="24"/>
          <w:szCs w:val="24"/>
        </w:rPr>
        <w:t xml:space="preserve"> or</w:t>
      </w:r>
      <w:r w:rsidR="001D269E" w:rsidRPr="00893353">
        <w:rPr>
          <w:rFonts w:ascii="Times New Roman" w:eastAsia="Times New Roman" w:hAnsi="Times New Roman" w:cs="Times New Roman"/>
          <w:sz w:val="24"/>
          <w:szCs w:val="24"/>
        </w:rPr>
        <w:t xml:space="preserve"> plumes</w:t>
      </w:r>
      <w:r w:rsidR="00F16C68" w:rsidRPr="00893353">
        <w:rPr>
          <w:rFonts w:ascii="Times New Roman" w:eastAsia="Times New Roman" w:hAnsi="Times New Roman" w:cs="Times New Roman"/>
          <w:sz w:val="24"/>
          <w:szCs w:val="24"/>
        </w:rPr>
        <w:t xml:space="preserve"> </w:t>
      </w:r>
      <w:r w:rsidR="00A60D7C" w:rsidRPr="00893353">
        <w:rPr>
          <w:rFonts w:ascii="Times New Roman" w:eastAsia="Times New Roman" w:hAnsi="Times New Roman" w:cs="Times New Roman"/>
          <w:sz w:val="24"/>
          <w:szCs w:val="24"/>
        </w:rPr>
        <w:t>that</w:t>
      </w:r>
      <w:r w:rsidR="00F16C68" w:rsidRPr="00893353">
        <w:rPr>
          <w:rFonts w:ascii="Times New Roman" w:eastAsia="Times New Roman" w:hAnsi="Times New Roman" w:cs="Times New Roman"/>
          <w:sz w:val="24"/>
          <w:szCs w:val="24"/>
        </w:rPr>
        <w:t xml:space="preserve"> aid in</w:t>
      </w:r>
      <w:r w:rsidR="001D269E" w:rsidRPr="00893353">
        <w:rPr>
          <w:rFonts w:ascii="Times New Roman" w:eastAsia="Times New Roman" w:hAnsi="Times New Roman" w:cs="Times New Roman"/>
          <w:sz w:val="24"/>
          <w:szCs w:val="24"/>
        </w:rPr>
        <w:t xml:space="preserve"> aerial seed transport)</w:t>
      </w:r>
      <w:r w:rsidR="00A21F78" w:rsidRPr="00893353">
        <w:rPr>
          <w:rFonts w:ascii="Times New Roman" w:eastAsia="Times New Roman" w:hAnsi="Times New Roman" w:cs="Times New Roman"/>
          <w:sz w:val="24"/>
          <w:szCs w:val="24"/>
        </w:rPr>
        <w:t xml:space="preserve"> or</w:t>
      </w:r>
      <w:r w:rsidR="00F16C68" w:rsidRPr="00893353">
        <w:rPr>
          <w:rFonts w:ascii="Times New Roman" w:eastAsia="Times New Roman" w:hAnsi="Times New Roman" w:cs="Times New Roman"/>
          <w:sz w:val="24"/>
          <w:szCs w:val="24"/>
        </w:rPr>
        <w:t xml:space="preserve"> </w:t>
      </w:r>
      <w:r w:rsidR="00E1391D" w:rsidRPr="00893353">
        <w:rPr>
          <w:rFonts w:ascii="Times New Roman" w:eastAsia="Times New Roman" w:hAnsi="Times New Roman" w:cs="Times New Roman"/>
          <w:sz w:val="24"/>
          <w:szCs w:val="24"/>
        </w:rPr>
        <w:t xml:space="preserve">internally </w:t>
      </w:r>
      <w:r w:rsidR="00F16C68" w:rsidRPr="00893353">
        <w:rPr>
          <w:rFonts w:ascii="Times New Roman" w:eastAsia="Times New Roman" w:hAnsi="Times New Roman" w:cs="Times New Roman"/>
          <w:sz w:val="24"/>
          <w:szCs w:val="24"/>
        </w:rPr>
        <w:t>animal dispers</w:t>
      </w:r>
      <w:r w:rsidR="001D269E" w:rsidRPr="00893353">
        <w:rPr>
          <w:rFonts w:ascii="Times New Roman" w:eastAsia="Times New Roman" w:hAnsi="Times New Roman" w:cs="Times New Roman"/>
          <w:sz w:val="24"/>
          <w:szCs w:val="24"/>
        </w:rPr>
        <w:t>ed (</w:t>
      </w:r>
      <w:r w:rsidR="00F16C68" w:rsidRPr="00893353">
        <w:rPr>
          <w:rFonts w:ascii="Times New Roman" w:eastAsia="Times New Roman" w:hAnsi="Times New Roman" w:cs="Times New Roman"/>
          <w:sz w:val="24"/>
          <w:szCs w:val="24"/>
        </w:rPr>
        <w:t xml:space="preserve">fleshy fruit or large </w:t>
      </w:r>
      <w:r w:rsidR="00E1391D" w:rsidRPr="00893353">
        <w:rPr>
          <w:rFonts w:ascii="Times New Roman" w:eastAsia="Times New Roman" w:hAnsi="Times New Roman" w:cs="Times New Roman"/>
          <w:sz w:val="24"/>
          <w:szCs w:val="24"/>
        </w:rPr>
        <w:t xml:space="preserve">nutritious </w:t>
      </w:r>
      <w:r w:rsidR="00F16C68" w:rsidRPr="00893353">
        <w:rPr>
          <w:rFonts w:ascii="Times New Roman" w:eastAsia="Times New Roman" w:hAnsi="Times New Roman" w:cs="Times New Roman"/>
          <w:sz w:val="24"/>
          <w:szCs w:val="24"/>
        </w:rPr>
        <w:t>seeds</w:t>
      </w:r>
      <w:r w:rsidR="001D269E" w:rsidRPr="00893353">
        <w:rPr>
          <w:rFonts w:ascii="Times New Roman" w:eastAsia="Times New Roman" w:hAnsi="Times New Roman" w:cs="Times New Roman"/>
          <w:sz w:val="24"/>
          <w:szCs w:val="24"/>
        </w:rPr>
        <w:t>)</w:t>
      </w:r>
      <w:r w:rsidR="000C7605" w:rsidRPr="00893353">
        <w:rPr>
          <w:rFonts w:ascii="Times New Roman" w:eastAsia="Times New Roman" w:hAnsi="Times New Roman" w:cs="Times New Roman"/>
          <w:sz w:val="24"/>
          <w:szCs w:val="24"/>
        </w:rPr>
        <w:t>.</w:t>
      </w:r>
      <w:r w:rsidR="00A21F78" w:rsidRPr="00893353">
        <w:rPr>
          <w:rFonts w:ascii="Times New Roman" w:eastAsia="Times New Roman" w:hAnsi="Times New Roman" w:cs="Times New Roman"/>
          <w:sz w:val="24"/>
          <w:szCs w:val="24"/>
        </w:rPr>
        <w:t xml:space="preserve"> </w:t>
      </w:r>
      <w:r w:rsidR="001D269E" w:rsidRPr="00893353">
        <w:rPr>
          <w:rFonts w:ascii="Times New Roman" w:eastAsia="Times New Roman" w:hAnsi="Times New Roman" w:cs="Times New Roman"/>
          <w:sz w:val="24"/>
          <w:szCs w:val="24"/>
        </w:rPr>
        <w:t xml:space="preserve"> </w:t>
      </w:r>
      <w:r w:rsidR="005F4793" w:rsidRPr="00893353">
        <w:rPr>
          <w:rFonts w:ascii="Times New Roman" w:eastAsia="Times New Roman" w:hAnsi="Times New Roman" w:cs="Times New Roman"/>
          <w:sz w:val="24"/>
          <w:szCs w:val="24"/>
        </w:rPr>
        <w:t xml:space="preserve"> </w:t>
      </w:r>
    </w:p>
    <w:p w:rsidR="006D4D7F" w:rsidRPr="00893353" w:rsidRDefault="009A6ADD" w:rsidP="00AB0A4E">
      <w:pPr>
        <w:spacing w:after="0" w:line="360" w:lineRule="auto"/>
        <w:rPr>
          <w:rFonts w:ascii="Times New Roman" w:hAnsi="Times New Roman" w:cs="Times New Roman"/>
          <w:sz w:val="24"/>
          <w:szCs w:val="24"/>
        </w:rPr>
      </w:pPr>
      <w:r w:rsidRPr="00893353">
        <w:rPr>
          <w:rFonts w:ascii="Times New Roman" w:hAnsi="Times New Roman" w:cs="Times New Roman"/>
          <w:b/>
          <w:sz w:val="24"/>
          <w:szCs w:val="24"/>
        </w:rPr>
        <w:tab/>
      </w:r>
      <w:r w:rsidR="005C3C7F" w:rsidRPr="00893353">
        <w:rPr>
          <w:rFonts w:ascii="Times New Roman" w:hAnsi="Times New Roman" w:cs="Times New Roman"/>
          <w:sz w:val="24"/>
          <w:szCs w:val="24"/>
        </w:rPr>
        <w:t>A two-year data set on m</w:t>
      </w:r>
      <w:r w:rsidR="006D4D7F" w:rsidRPr="00893353">
        <w:rPr>
          <w:rFonts w:ascii="Times New Roman" w:hAnsi="Times New Roman" w:cs="Times New Roman"/>
          <w:sz w:val="24"/>
          <w:szCs w:val="24"/>
        </w:rPr>
        <w:t xml:space="preserve">onthly values for depth to the water table and surface flow presence/absence </w:t>
      </w:r>
      <w:r w:rsidR="00BA43EE" w:rsidRPr="00893353">
        <w:rPr>
          <w:rFonts w:ascii="Times New Roman" w:hAnsi="Times New Roman" w:cs="Times New Roman"/>
          <w:sz w:val="24"/>
          <w:szCs w:val="24"/>
        </w:rPr>
        <w:t>w</w:t>
      </w:r>
      <w:r w:rsidR="005C3C7F" w:rsidRPr="00893353">
        <w:rPr>
          <w:rFonts w:ascii="Times New Roman" w:hAnsi="Times New Roman" w:cs="Times New Roman"/>
          <w:sz w:val="24"/>
          <w:szCs w:val="24"/>
        </w:rPr>
        <w:t>as</w:t>
      </w:r>
      <w:r w:rsidR="00BA43EE" w:rsidRPr="00893353">
        <w:rPr>
          <w:rFonts w:ascii="Times New Roman" w:hAnsi="Times New Roman" w:cs="Times New Roman"/>
          <w:sz w:val="24"/>
          <w:szCs w:val="24"/>
        </w:rPr>
        <w:t xml:space="preserve"> provided by </w:t>
      </w:r>
      <w:r w:rsidR="006D4D7F" w:rsidRPr="00893353">
        <w:rPr>
          <w:rFonts w:ascii="Times New Roman" w:hAnsi="Times New Roman" w:cs="Times New Roman"/>
          <w:sz w:val="24"/>
          <w:szCs w:val="24"/>
        </w:rPr>
        <w:t xml:space="preserve">the Pima Association of Governments </w:t>
      </w:r>
      <w:r w:rsidR="00E21D9E" w:rsidRPr="00893353">
        <w:rPr>
          <w:rFonts w:ascii="Times New Roman" w:hAnsi="Times New Roman" w:cs="Times New Roman"/>
          <w:sz w:val="24"/>
          <w:szCs w:val="24"/>
        </w:rPr>
        <w:t>for Cienega Creek study sites</w:t>
      </w:r>
      <w:r w:rsidR="00BA43EE" w:rsidRPr="00893353">
        <w:rPr>
          <w:rFonts w:ascii="Times New Roman" w:hAnsi="Times New Roman" w:cs="Times New Roman"/>
          <w:sz w:val="24"/>
          <w:szCs w:val="24"/>
        </w:rPr>
        <w:t>.</w:t>
      </w:r>
      <w:r w:rsidR="006D4D7F" w:rsidRPr="00893353">
        <w:rPr>
          <w:rFonts w:ascii="Times New Roman" w:hAnsi="Times New Roman" w:cs="Times New Roman"/>
          <w:sz w:val="24"/>
          <w:szCs w:val="24"/>
        </w:rPr>
        <w:t xml:space="preserve">  For San Pedro River, </w:t>
      </w:r>
      <w:r w:rsidR="00067F0A" w:rsidRPr="00893353">
        <w:rPr>
          <w:rFonts w:ascii="Times New Roman" w:hAnsi="Times New Roman" w:cs="Times New Roman"/>
          <w:sz w:val="24"/>
          <w:szCs w:val="24"/>
        </w:rPr>
        <w:t xml:space="preserve">these same variables </w:t>
      </w:r>
      <w:r w:rsidR="00BA43EE" w:rsidRPr="00893353">
        <w:rPr>
          <w:rFonts w:ascii="Times New Roman" w:hAnsi="Times New Roman" w:cs="Times New Roman"/>
          <w:sz w:val="24"/>
          <w:szCs w:val="24"/>
        </w:rPr>
        <w:t xml:space="preserve">were recorded monthly for two years </w:t>
      </w:r>
      <w:r w:rsidR="006D4D7F" w:rsidRPr="00893353">
        <w:rPr>
          <w:rFonts w:ascii="Times New Roman" w:hAnsi="Times New Roman" w:cs="Times New Roman"/>
          <w:sz w:val="24"/>
          <w:szCs w:val="24"/>
        </w:rPr>
        <w:t>from abandoned production wells</w:t>
      </w:r>
      <w:r w:rsidR="00BA43EE" w:rsidRPr="00893353">
        <w:rPr>
          <w:rFonts w:ascii="Times New Roman" w:hAnsi="Times New Roman" w:cs="Times New Roman"/>
          <w:sz w:val="24"/>
          <w:szCs w:val="24"/>
        </w:rPr>
        <w:t xml:space="preserve"> </w:t>
      </w:r>
      <w:r w:rsidR="00CC2B29" w:rsidRPr="00893353">
        <w:rPr>
          <w:rFonts w:ascii="Times New Roman" w:hAnsi="Times New Roman" w:cs="Times New Roman"/>
          <w:sz w:val="24"/>
          <w:szCs w:val="24"/>
        </w:rPr>
        <w:t>or piezom</w:t>
      </w:r>
      <w:r w:rsidR="005C3C7F" w:rsidRPr="00893353">
        <w:rPr>
          <w:rFonts w:ascii="Times New Roman" w:hAnsi="Times New Roman" w:cs="Times New Roman"/>
          <w:sz w:val="24"/>
          <w:szCs w:val="24"/>
        </w:rPr>
        <w:t>e</w:t>
      </w:r>
      <w:r w:rsidR="00CC2B29" w:rsidRPr="00893353">
        <w:rPr>
          <w:rFonts w:ascii="Times New Roman" w:hAnsi="Times New Roman" w:cs="Times New Roman"/>
          <w:sz w:val="24"/>
          <w:szCs w:val="24"/>
        </w:rPr>
        <w:t>ters installed by ASU students</w:t>
      </w:r>
      <w:r w:rsidR="006D4D7F" w:rsidRPr="00893353">
        <w:rPr>
          <w:rFonts w:ascii="Times New Roman" w:hAnsi="Times New Roman" w:cs="Times New Roman"/>
          <w:sz w:val="24"/>
          <w:szCs w:val="24"/>
        </w:rPr>
        <w:t xml:space="preserve">.  </w:t>
      </w:r>
      <w:r w:rsidR="00CC2B29" w:rsidRPr="00893353">
        <w:rPr>
          <w:rFonts w:ascii="Times New Roman" w:hAnsi="Times New Roman" w:cs="Times New Roman"/>
          <w:sz w:val="24"/>
          <w:szCs w:val="24"/>
        </w:rPr>
        <w:t>The</w:t>
      </w:r>
      <w:r w:rsidR="006D4D7F" w:rsidRPr="00893353">
        <w:rPr>
          <w:rFonts w:ascii="Times New Roman" w:hAnsi="Times New Roman" w:cs="Times New Roman"/>
          <w:sz w:val="24"/>
          <w:szCs w:val="24"/>
        </w:rPr>
        <w:t xml:space="preserve"> monitoring well</w:t>
      </w:r>
      <w:r w:rsidR="00A76D67" w:rsidRPr="00893353">
        <w:rPr>
          <w:rFonts w:ascii="Times New Roman" w:hAnsi="Times New Roman" w:cs="Times New Roman"/>
          <w:sz w:val="24"/>
          <w:szCs w:val="24"/>
        </w:rPr>
        <w:t>s</w:t>
      </w:r>
      <w:r w:rsidR="00CC2B29" w:rsidRPr="00893353">
        <w:rPr>
          <w:rFonts w:ascii="Times New Roman" w:hAnsi="Times New Roman" w:cs="Times New Roman"/>
          <w:sz w:val="24"/>
          <w:szCs w:val="24"/>
        </w:rPr>
        <w:t>,</w:t>
      </w:r>
      <w:r w:rsidR="006D4D7F" w:rsidRPr="00893353">
        <w:rPr>
          <w:rFonts w:ascii="Times New Roman" w:hAnsi="Times New Roman" w:cs="Times New Roman"/>
          <w:sz w:val="24"/>
          <w:szCs w:val="24"/>
        </w:rPr>
        <w:t xml:space="preserve"> transect lines</w:t>
      </w:r>
      <w:r w:rsidR="00CC2B29" w:rsidRPr="00893353">
        <w:rPr>
          <w:rFonts w:ascii="Times New Roman" w:hAnsi="Times New Roman" w:cs="Times New Roman"/>
          <w:sz w:val="24"/>
          <w:szCs w:val="24"/>
        </w:rPr>
        <w:t>, and study plots</w:t>
      </w:r>
      <w:r w:rsidR="006D4D7F" w:rsidRPr="00893353">
        <w:rPr>
          <w:rFonts w:ascii="Times New Roman" w:hAnsi="Times New Roman" w:cs="Times New Roman"/>
          <w:sz w:val="24"/>
          <w:szCs w:val="24"/>
        </w:rPr>
        <w:t xml:space="preserve"> </w:t>
      </w:r>
      <w:r w:rsidR="00CC2B29" w:rsidRPr="00893353">
        <w:rPr>
          <w:rFonts w:ascii="Times New Roman" w:hAnsi="Times New Roman" w:cs="Times New Roman"/>
          <w:sz w:val="24"/>
          <w:szCs w:val="24"/>
        </w:rPr>
        <w:t xml:space="preserve">were surveyed </w:t>
      </w:r>
      <w:r w:rsidR="006D4D7F" w:rsidRPr="00893353">
        <w:rPr>
          <w:rFonts w:ascii="Times New Roman" w:hAnsi="Times New Roman" w:cs="Times New Roman"/>
          <w:sz w:val="24"/>
          <w:szCs w:val="24"/>
        </w:rPr>
        <w:t>for elevation of the ground surface above the channel thalweg</w:t>
      </w:r>
      <w:r w:rsidR="00CC2B29" w:rsidRPr="00893353">
        <w:rPr>
          <w:rFonts w:ascii="Times New Roman" w:hAnsi="Times New Roman" w:cs="Times New Roman"/>
          <w:sz w:val="24"/>
          <w:szCs w:val="24"/>
        </w:rPr>
        <w:t xml:space="preserve"> using a stadia rod and transit</w:t>
      </w:r>
      <w:r w:rsidR="006D4D7F" w:rsidRPr="00893353">
        <w:rPr>
          <w:rFonts w:ascii="Times New Roman" w:hAnsi="Times New Roman" w:cs="Times New Roman"/>
          <w:sz w:val="24"/>
          <w:szCs w:val="24"/>
        </w:rPr>
        <w:t xml:space="preserve">. </w:t>
      </w:r>
      <w:r w:rsidR="00BA43EE" w:rsidRPr="00893353">
        <w:rPr>
          <w:rFonts w:ascii="Times New Roman" w:hAnsi="Times New Roman" w:cs="Times New Roman"/>
          <w:sz w:val="24"/>
          <w:szCs w:val="24"/>
        </w:rPr>
        <w:t>T</w:t>
      </w:r>
      <w:r w:rsidR="006D4D7F" w:rsidRPr="00893353">
        <w:rPr>
          <w:rFonts w:ascii="Times New Roman" w:hAnsi="Times New Roman" w:cs="Times New Roman"/>
          <w:sz w:val="24"/>
          <w:szCs w:val="24"/>
        </w:rPr>
        <w:t xml:space="preserve">he slope of the water table at each site </w:t>
      </w:r>
      <w:r w:rsidR="00BA43EE" w:rsidRPr="00893353">
        <w:rPr>
          <w:rFonts w:ascii="Times New Roman" w:hAnsi="Times New Roman" w:cs="Times New Roman"/>
          <w:sz w:val="24"/>
          <w:szCs w:val="24"/>
        </w:rPr>
        <w:t xml:space="preserve">was estimated </w:t>
      </w:r>
      <w:r w:rsidR="006D4D7F" w:rsidRPr="00893353">
        <w:rPr>
          <w:rFonts w:ascii="Times New Roman" w:hAnsi="Times New Roman" w:cs="Times New Roman"/>
          <w:sz w:val="24"/>
          <w:szCs w:val="24"/>
        </w:rPr>
        <w:t>using measurements from the monitoring well</w:t>
      </w:r>
      <w:r w:rsidR="00BA43EE" w:rsidRPr="00893353">
        <w:rPr>
          <w:rFonts w:ascii="Times New Roman" w:hAnsi="Times New Roman" w:cs="Times New Roman"/>
          <w:sz w:val="24"/>
          <w:szCs w:val="24"/>
        </w:rPr>
        <w:t>s</w:t>
      </w:r>
      <w:r w:rsidR="006D4D7F" w:rsidRPr="00893353">
        <w:rPr>
          <w:rFonts w:ascii="Times New Roman" w:hAnsi="Times New Roman" w:cs="Times New Roman"/>
          <w:sz w:val="24"/>
          <w:szCs w:val="24"/>
        </w:rPr>
        <w:t xml:space="preserve"> in conjunction with the surface stream level.  </w:t>
      </w:r>
      <w:r w:rsidR="00CC2B29" w:rsidRPr="00893353">
        <w:rPr>
          <w:rFonts w:ascii="Times New Roman" w:hAnsi="Times New Roman" w:cs="Times New Roman"/>
          <w:sz w:val="24"/>
          <w:szCs w:val="24"/>
        </w:rPr>
        <w:t xml:space="preserve">These data collectively were used to </w:t>
      </w:r>
      <w:r w:rsidR="005C3C7F" w:rsidRPr="00893353">
        <w:rPr>
          <w:rFonts w:ascii="Times New Roman" w:hAnsi="Times New Roman" w:cs="Times New Roman"/>
          <w:sz w:val="24"/>
          <w:szCs w:val="24"/>
        </w:rPr>
        <w:t>estimate</w:t>
      </w:r>
      <w:r w:rsidR="006D4D7F" w:rsidRPr="00893353">
        <w:rPr>
          <w:rFonts w:ascii="Times New Roman" w:hAnsi="Times New Roman" w:cs="Times New Roman"/>
          <w:sz w:val="24"/>
          <w:szCs w:val="24"/>
        </w:rPr>
        <w:t xml:space="preserve"> mean annual depth to the water table </w:t>
      </w:r>
      <w:r w:rsidR="005C3C7F" w:rsidRPr="00893353">
        <w:rPr>
          <w:rFonts w:ascii="Times New Roman" w:hAnsi="Times New Roman" w:cs="Times New Roman"/>
          <w:sz w:val="24"/>
          <w:szCs w:val="24"/>
        </w:rPr>
        <w:t>per site,</w:t>
      </w:r>
      <w:r w:rsidR="006D4D7F" w:rsidRPr="00893353">
        <w:rPr>
          <w:rFonts w:ascii="Times New Roman" w:hAnsi="Times New Roman" w:cs="Times New Roman"/>
          <w:sz w:val="24"/>
          <w:szCs w:val="24"/>
        </w:rPr>
        <w:t xml:space="preserve"> and the mean maximum depth to the water table, which typically occurred in June. </w:t>
      </w:r>
      <w:r w:rsidR="005C3C7F" w:rsidRPr="00893353">
        <w:rPr>
          <w:rFonts w:ascii="Times New Roman" w:hAnsi="Times New Roman" w:cs="Times New Roman"/>
          <w:sz w:val="24"/>
          <w:szCs w:val="24"/>
        </w:rPr>
        <w:t xml:space="preserve"> The two-year surface flow dataset was used to generate a value indicating the percent of time each site had surface flow. For subsequent statistical analysis, I</w:t>
      </w:r>
      <w:r w:rsidR="00865898" w:rsidRPr="00893353">
        <w:rPr>
          <w:rFonts w:ascii="Times New Roman" w:hAnsi="Times New Roman" w:cs="Times New Roman"/>
          <w:sz w:val="24"/>
          <w:szCs w:val="24"/>
        </w:rPr>
        <w:t xml:space="preserve"> operationally defined </w:t>
      </w:r>
      <w:r w:rsidR="00A76D67" w:rsidRPr="00893353">
        <w:rPr>
          <w:rFonts w:ascii="Times New Roman" w:hAnsi="Times New Roman" w:cs="Times New Roman"/>
          <w:sz w:val="24"/>
          <w:szCs w:val="24"/>
        </w:rPr>
        <w:t>three</w:t>
      </w:r>
      <w:r w:rsidR="005C3C7F" w:rsidRPr="00893353">
        <w:rPr>
          <w:rFonts w:ascii="Times New Roman" w:hAnsi="Times New Roman" w:cs="Times New Roman"/>
          <w:sz w:val="24"/>
          <w:szCs w:val="24"/>
        </w:rPr>
        <w:t xml:space="preserve"> stream </w:t>
      </w:r>
      <w:r w:rsidR="00E21D9E" w:rsidRPr="00893353">
        <w:rPr>
          <w:rFonts w:ascii="Times New Roman" w:hAnsi="Times New Roman" w:cs="Times New Roman"/>
          <w:sz w:val="24"/>
          <w:szCs w:val="24"/>
        </w:rPr>
        <w:t xml:space="preserve">flow </w:t>
      </w:r>
      <w:r w:rsidR="005C3C7F" w:rsidRPr="00893353">
        <w:rPr>
          <w:rFonts w:ascii="Times New Roman" w:hAnsi="Times New Roman" w:cs="Times New Roman"/>
          <w:sz w:val="24"/>
          <w:szCs w:val="24"/>
        </w:rPr>
        <w:t xml:space="preserve">categories: </w:t>
      </w:r>
      <w:r w:rsidR="00865898" w:rsidRPr="00893353">
        <w:rPr>
          <w:rFonts w:ascii="Times New Roman" w:hAnsi="Times New Roman" w:cs="Times New Roman"/>
          <w:sz w:val="24"/>
          <w:szCs w:val="24"/>
        </w:rPr>
        <w:t xml:space="preserve">perennial </w:t>
      </w:r>
      <w:r w:rsidR="005C3C7F" w:rsidRPr="00893353">
        <w:rPr>
          <w:rFonts w:ascii="Times New Roman" w:hAnsi="Times New Roman" w:cs="Times New Roman"/>
          <w:sz w:val="24"/>
          <w:szCs w:val="24"/>
        </w:rPr>
        <w:t>flow (those with flow present 100% of the time),</w:t>
      </w:r>
      <w:r w:rsidR="00865898" w:rsidRPr="00893353">
        <w:rPr>
          <w:rFonts w:ascii="Times New Roman" w:hAnsi="Times New Roman" w:cs="Times New Roman"/>
          <w:sz w:val="24"/>
          <w:szCs w:val="24"/>
        </w:rPr>
        <w:t xml:space="preserve"> intermittent </w:t>
      </w:r>
      <w:r w:rsidR="00A76D67" w:rsidRPr="00893353">
        <w:rPr>
          <w:rFonts w:ascii="Times New Roman" w:hAnsi="Times New Roman" w:cs="Times New Roman"/>
          <w:sz w:val="24"/>
          <w:szCs w:val="24"/>
        </w:rPr>
        <w:t xml:space="preserve">flow </w:t>
      </w:r>
      <w:r w:rsidR="005C3C7F" w:rsidRPr="00893353">
        <w:rPr>
          <w:rFonts w:ascii="Times New Roman" w:hAnsi="Times New Roman" w:cs="Times New Roman"/>
          <w:sz w:val="24"/>
          <w:szCs w:val="24"/>
        </w:rPr>
        <w:t xml:space="preserve">(surface flow present from </w:t>
      </w:r>
      <w:r w:rsidR="00F77239" w:rsidRPr="00893353">
        <w:rPr>
          <w:rFonts w:ascii="Times New Roman" w:hAnsi="Times New Roman" w:cs="Times New Roman"/>
          <w:sz w:val="24"/>
          <w:szCs w:val="24"/>
        </w:rPr>
        <w:t>2</w:t>
      </w:r>
      <w:r w:rsidR="00865898" w:rsidRPr="00893353">
        <w:rPr>
          <w:rFonts w:ascii="Times New Roman" w:hAnsi="Times New Roman" w:cs="Times New Roman"/>
          <w:sz w:val="24"/>
          <w:szCs w:val="24"/>
        </w:rPr>
        <w:t>0</w:t>
      </w:r>
      <w:r w:rsidR="005C3C7F" w:rsidRPr="00893353">
        <w:rPr>
          <w:rFonts w:ascii="Times New Roman" w:hAnsi="Times New Roman" w:cs="Times New Roman"/>
          <w:sz w:val="24"/>
          <w:szCs w:val="24"/>
        </w:rPr>
        <w:t>%</w:t>
      </w:r>
      <w:r w:rsidR="00865898" w:rsidRPr="00893353">
        <w:rPr>
          <w:rFonts w:ascii="Times New Roman" w:hAnsi="Times New Roman" w:cs="Times New Roman"/>
          <w:sz w:val="24"/>
          <w:szCs w:val="24"/>
        </w:rPr>
        <w:t xml:space="preserve"> to </w:t>
      </w:r>
      <w:r w:rsidR="00F77239" w:rsidRPr="00893353">
        <w:rPr>
          <w:rFonts w:ascii="Times New Roman" w:hAnsi="Times New Roman" w:cs="Times New Roman"/>
          <w:sz w:val="24"/>
          <w:szCs w:val="24"/>
        </w:rPr>
        <w:t>95</w:t>
      </w:r>
      <w:r w:rsidR="0097428D" w:rsidRPr="00893353">
        <w:rPr>
          <w:rFonts w:ascii="Times New Roman" w:hAnsi="Times New Roman" w:cs="Times New Roman"/>
          <w:sz w:val="24"/>
          <w:szCs w:val="24"/>
        </w:rPr>
        <w:t xml:space="preserve">% of </w:t>
      </w:r>
      <w:r w:rsidR="005C3C7F" w:rsidRPr="00893353">
        <w:rPr>
          <w:rFonts w:ascii="Times New Roman" w:hAnsi="Times New Roman" w:cs="Times New Roman"/>
          <w:sz w:val="24"/>
          <w:szCs w:val="24"/>
        </w:rPr>
        <w:t>the time)</w:t>
      </w:r>
      <w:r w:rsidR="00A76D67" w:rsidRPr="00893353">
        <w:rPr>
          <w:rFonts w:ascii="Times New Roman" w:hAnsi="Times New Roman" w:cs="Times New Roman"/>
          <w:sz w:val="24"/>
          <w:szCs w:val="24"/>
        </w:rPr>
        <w:t>,</w:t>
      </w:r>
      <w:r w:rsidR="0097428D" w:rsidRPr="00893353">
        <w:rPr>
          <w:rFonts w:ascii="Times New Roman" w:hAnsi="Times New Roman" w:cs="Times New Roman"/>
          <w:sz w:val="24"/>
          <w:szCs w:val="24"/>
        </w:rPr>
        <w:t xml:space="preserve"> </w:t>
      </w:r>
      <w:r w:rsidR="00B22BFF" w:rsidRPr="00893353">
        <w:rPr>
          <w:rFonts w:ascii="Times New Roman" w:hAnsi="Times New Roman" w:cs="Times New Roman"/>
          <w:sz w:val="24"/>
          <w:szCs w:val="24"/>
        </w:rPr>
        <w:t xml:space="preserve">and </w:t>
      </w:r>
      <w:r w:rsidR="0097428D" w:rsidRPr="00893353">
        <w:rPr>
          <w:rFonts w:ascii="Times New Roman" w:hAnsi="Times New Roman" w:cs="Times New Roman"/>
          <w:sz w:val="24"/>
          <w:szCs w:val="24"/>
        </w:rPr>
        <w:t>ephemeral</w:t>
      </w:r>
      <w:r w:rsidR="00B22BFF" w:rsidRPr="00893353">
        <w:rPr>
          <w:rFonts w:ascii="Times New Roman" w:hAnsi="Times New Roman" w:cs="Times New Roman"/>
          <w:sz w:val="24"/>
          <w:szCs w:val="24"/>
        </w:rPr>
        <w:t xml:space="preserve"> flow </w:t>
      </w:r>
      <w:r w:rsidR="0097428D" w:rsidRPr="00893353">
        <w:rPr>
          <w:rFonts w:ascii="Times New Roman" w:hAnsi="Times New Roman" w:cs="Times New Roman"/>
          <w:sz w:val="24"/>
          <w:szCs w:val="24"/>
        </w:rPr>
        <w:t>(</w:t>
      </w:r>
      <w:r w:rsidR="005C3C7F" w:rsidRPr="00893353">
        <w:rPr>
          <w:rFonts w:ascii="Times New Roman" w:hAnsi="Times New Roman" w:cs="Times New Roman"/>
          <w:sz w:val="24"/>
          <w:szCs w:val="24"/>
        </w:rPr>
        <w:t xml:space="preserve">surface flow present </w:t>
      </w:r>
      <w:r w:rsidR="0097428D" w:rsidRPr="00893353">
        <w:rPr>
          <w:rFonts w:ascii="Times New Roman" w:hAnsi="Times New Roman" w:cs="Times New Roman"/>
          <w:sz w:val="24"/>
          <w:szCs w:val="24"/>
        </w:rPr>
        <w:t>&lt;</w:t>
      </w:r>
      <w:r w:rsidR="00F77239" w:rsidRPr="00893353">
        <w:rPr>
          <w:rFonts w:ascii="Times New Roman" w:hAnsi="Times New Roman" w:cs="Times New Roman"/>
          <w:sz w:val="24"/>
          <w:szCs w:val="24"/>
        </w:rPr>
        <w:t>2</w:t>
      </w:r>
      <w:r w:rsidR="0097428D" w:rsidRPr="00893353">
        <w:rPr>
          <w:rFonts w:ascii="Times New Roman" w:hAnsi="Times New Roman" w:cs="Times New Roman"/>
          <w:sz w:val="24"/>
          <w:szCs w:val="24"/>
        </w:rPr>
        <w:t xml:space="preserve">0% of </w:t>
      </w:r>
      <w:r w:rsidR="005C3C7F" w:rsidRPr="00893353">
        <w:rPr>
          <w:rFonts w:ascii="Times New Roman" w:hAnsi="Times New Roman" w:cs="Times New Roman"/>
          <w:sz w:val="24"/>
          <w:szCs w:val="24"/>
        </w:rPr>
        <w:t>the time</w:t>
      </w:r>
      <w:r w:rsidR="00B22BFF" w:rsidRPr="00893353">
        <w:rPr>
          <w:rFonts w:ascii="Times New Roman" w:hAnsi="Times New Roman" w:cs="Times New Roman"/>
          <w:sz w:val="24"/>
          <w:szCs w:val="24"/>
        </w:rPr>
        <w:t>). The ephemeral category was further subdivided into</w:t>
      </w:r>
      <w:r w:rsidR="005C3C7F" w:rsidRPr="00893353">
        <w:rPr>
          <w:rFonts w:ascii="Times New Roman" w:hAnsi="Times New Roman" w:cs="Times New Roman"/>
          <w:sz w:val="24"/>
          <w:szCs w:val="24"/>
        </w:rPr>
        <w:t xml:space="preserve"> </w:t>
      </w:r>
      <w:r w:rsidR="00B22BFF" w:rsidRPr="00893353">
        <w:rPr>
          <w:rFonts w:ascii="Times New Roman" w:hAnsi="Times New Roman" w:cs="Times New Roman"/>
          <w:sz w:val="24"/>
          <w:szCs w:val="24"/>
        </w:rPr>
        <w:t>ephemeral-phreatic (</w:t>
      </w:r>
      <w:r w:rsidR="005C3C7F" w:rsidRPr="00893353">
        <w:rPr>
          <w:rFonts w:ascii="Times New Roman" w:hAnsi="Times New Roman" w:cs="Times New Roman"/>
          <w:sz w:val="24"/>
          <w:szCs w:val="24"/>
        </w:rPr>
        <w:t>shallow water table present</w:t>
      </w:r>
      <w:r w:rsidR="0097428D" w:rsidRPr="00893353">
        <w:rPr>
          <w:rFonts w:ascii="Times New Roman" w:hAnsi="Times New Roman" w:cs="Times New Roman"/>
          <w:sz w:val="24"/>
          <w:szCs w:val="24"/>
        </w:rPr>
        <w:t>)</w:t>
      </w:r>
      <w:r w:rsidR="005C3C7F" w:rsidRPr="00893353">
        <w:rPr>
          <w:rFonts w:ascii="Times New Roman" w:hAnsi="Times New Roman" w:cs="Times New Roman"/>
          <w:sz w:val="24"/>
          <w:szCs w:val="24"/>
        </w:rPr>
        <w:t xml:space="preserve"> and ephemeral</w:t>
      </w:r>
      <w:r w:rsidR="00B22BFF" w:rsidRPr="00893353">
        <w:rPr>
          <w:rFonts w:ascii="Times New Roman" w:hAnsi="Times New Roman" w:cs="Times New Roman"/>
          <w:sz w:val="24"/>
          <w:szCs w:val="24"/>
        </w:rPr>
        <w:t>-nonphreatic</w:t>
      </w:r>
      <w:r w:rsidR="005C3C7F" w:rsidRPr="00893353">
        <w:rPr>
          <w:rFonts w:ascii="Times New Roman" w:hAnsi="Times New Roman" w:cs="Times New Roman"/>
          <w:sz w:val="24"/>
          <w:szCs w:val="24"/>
        </w:rPr>
        <w:t xml:space="preserve"> (water table deeper than </w:t>
      </w:r>
      <w:r w:rsidR="003A2D45" w:rsidRPr="00893353">
        <w:rPr>
          <w:rFonts w:ascii="Times New Roman" w:hAnsi="Times New Roman" w:cs="Times New Roman"/>
          <w:sz w:val="24"/>
          <w:szCs w:val="24"/>
        </w:rPr>
        <w:t>8</w:t>
      </w:r>
      <w:r w:rsidR="005C3C7F" w:rsidRPr="00893353">
        <w:rPr>
          <w:rFonts w:ascii="Times New Roman" w:hAnsi="Times New Roman" w:cs="Times New Roman"/>
          <w:sz w:val="24"/>
          <w:szCs w:val="24"/>
        </w:rPr>
        <w:t xml:space="preserve"> m</w:t>
      </w:r>
      <w:r w:rsidR="00BA5390" w:rsidRPr="00893353">
        <w:rPr>
          <w:rFonts w:ascii="Times New Roman" w:hAnsi="Times New Roman" w:cs="Times New Roman"/>
          <w:sz w:val="24"/>
          <w:szCs w:val="24"/>
        </w:rPr>
        <w:t>)</w:t>
      </w:r>
      <w:r w:rsidR="005C6D57" w:rsidRPr="00893353">
        <w:rPr>
          <w:rFonts w:ascii="Times New Roman" w:hAnsi="Times New Roman" w:cs="Times New Roman"/>
          <w:sz w:val="24"/>
          <w:szCs w:val="24"/>
        </w:rPr>
        <w:t xml:space="preserve"> </w:t>
      </w:r>
      <w:r w:rsidR="00BA43EE" w:rsidRPr="00893353">
        <w:rPr>
          <w:rFonts w:ascii="Times New Roman" w:hAnsi="Times New Roman" w:cs="Times New Roman"/>
          <w:sz w:val="24"/>
          <w:szCs w:val="24"/>
        </w:rPr>
        <w:t>(Fig</w:t>
      </w:r>
      <w:r w:rsidR="005900FF" w:rsidRPr="00893353">
        <w:rPr>
          <w:rFonts w:ascii="Times New Roman" w:hAnsi="Times New Roman" w:cs="Times New Roman"/>
          <w:sz w:val="24"/>
          <w:szCs w:val="24"/>
        </w:rPr>
        <w:t>.</w:t>
      </w:r>
      <w:r w:rsidR="00BA43EE" w:rsidRPr="00893353">
        <w:rPr>
          <w:rFonts w:ascii="Times New Roman" w:hAnsi="Times New Roman" w:cs="Times New Roman"/>
          <w:sz w:val="24"/>
          <w:szCs w:val="24"/>
        </w:rPr>
        <w:t xml:space="preserve"> </w:t>
      </w:r>
      <w:r w:rsidR="005C3C7F" w:rsidRPr="00893353">
        <w:rPr>
          <w:rFonts w:ascii="Times New Roman" w:hAnsi="Times New Roman" w:cs="Times New Roman"/>
          <w:sz w:val="24"/>
          <w:szCs w:val="24"/>
        </w:rPr>
        <w:t>1</w:t>
      </w:r>
      <w:r w:rsidR="00BA43EE" w:rsidRPr="00893353">
        <w:rPr>
          <w:rFonts w:ascii="Times New Roman" w:hAnsi="Times New Roman" w:cs="Times New Roman"/>
          <w:sz w:val="24"/>
          <w:szCs w:val="24"/>
        </w:rPr>
        <w:t xml:space="preserve">). </w:t>
      </w:r>
      <w:r w:rsidR="005C6D57" w:rsidRPr="00893353">
        <w:rPr>
          <w:rFonts w:ascii="Times New Roman" w:hAnsi="Times New Roman" w:cs="Times New Roman"/>
          <w:sz w:val="24"/>
          <w:szCs w:val="24"/>
        </w:rPr>
        <w:t xml:space="preserve"> </w:t>
      </w:r>
    </w:p>
    <w:p w:rsidR="00B55596" w:rsidRPr="00893353" w:rsidRDefault="006D4D7F" w:rsidP="00AB0A4E">
      <w:pPr>
        <w:spacing w:after="0" w:line="360" w:lineRule="auto"/>
        <w:rPr>
          <w:rFonts w:ascii="Times New Roman" w:hAnsi="Times New Roman" w:cs="Times New Roman"/>
          <w:b/>
          <w:sz w:val="24"/>
          <w:szCs w:val="24"/>
        </w:rPr>
      </w:pPr>
      <w:r w:rsidRPr="00893353">
        <w:rPr>
          <w:rFonts w:ascii="Times New Roman" w:hAnsi="Times New Roman" w:cs="Times New Roman"/>
          <w:b/>
          <w:sz w:val="24"/>
          <w:szCs w:val="24"/>
        </w:rPr>
        <w:tab/>
      </w:r>
    </w:p>
    <w:p w:rsidR="00B55596" w:rsidRPr="00893353" w:rsidRDefault="00D97310" w:rsidP="00AB0A4E">
      <w:pPr>
        <w:spacing w:after="0" w:line="360" w:lineRule="auto"/>
        <w:rPr>
          <w:rFonts w:ascii="Times New Roman" w:hAnsi="Times New Roman" w:cs="Times New Roman"/>
          <w:i/>
          <w:sz w:val="24"/>
          <w:szCs w:val="24"/>
        </w:rPr>
      </w:pPr>
      <w:r w:rsidRPr="00893353">
        <w:rPr>
          <w:rFonts w:ascii="Times New Roman" w:hAnsi="Times New Roman" w:cs="Times New Roman"/>
          <w:i/>
          <w:sz w:val="24"/>
          <w:szCs w:val="24"/>
        </w:rPr>
        <w:t>Statistical analysis</w:t>
      </w:r>
    </w:p>
    <w:p w:rsidR="00BD7594" w:rsidRPr="00893353" w:rsidRDefault="007D33B6" w:rsidP="00AB0A4E">
      <w:pPr>
        <w:spacing w:after="0" w:line="360" w:lineRule="auto"/>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The first objective- t</w:t>
      </w:r>
      <w:r w:rsidR="005C3C7F" w:rsidRPr="00893353">
        <w:rPr>
          <w:rFonts w:ascii="Times New Roman" w:hAnsi="Times New Roman" w:cs="Times New Roman"/>
          <w:sz w:val="24"/>
          <w:szCs w:val="24"/>
        </w:rPr>
        <w:t>o determine how traits of riparian plants vary along hydrological continua</w:t>
      </w:r>
      <w:r w:rsidRPr="00893353">
        <w:rPr>
          <w:rFonts w:ascii="Times New Roman" w:hAnsi="Times New Roman" w:cs="Times New Roman"/>
          <w:sz w:val="24"/>
          <w:szCs w:val="24"/>
        </w:rPr>
        <w:t>-  w</w:t>
      </w:r>
      <w:r w:rsidR="00BA43EE" w:rsidRPr="00893353">
        <w:rPr>
          <w:rFonts w:ascii="Times New Roman" w:hAnsi="Times New Roman" w:cs="Times New Roman"/>
          <w:sz w:val="24"/>
          <w:szCs w:val="24"/>
        </w:rPr>
        <w:t>as approach</w:t>
      </w:r>
      <w:r w:rsidR="00CC2B29" w:rsidRPr="00893353">
        <w:rPr>
          <w:rFonts w:ascii="Times New Roman" w:hAnsi="Times New Roman" w:cs="Times New Roman"/>
          <w:sz w:val="24"/>
          <w:szCs w:val="24"/>
        </w:rPr>
        <w:t>ed</w:t>
      </w:r>
      <w:r w:rsidR="00BA43EE" w:rsidRPr="00893353">
        <w:rPr>
          <w:rFonts w:ascii="Times New Roman" w:hAnsi="Times New Roman" w:cs="Times New Roman"/>
          <w:sz w:val="24"/>
          <w:szCs w:val="24"/>
        </w:rPr>
        <w:t xml:space="preserve"> </w:t>
      </w:r>
      <w:r w:rsidR="00A60D7C" w:rsidRPr="00893353">
        <w:rPr>
          <w:rFonts w:ascii="Times New Roman" w:eastAsia="Times New Roman" w:hAnsi="Times New Roman" w:cs="Times New Roman"/>
          <w:sz w:val="24"/>
          <w:szCs w:val="24"/>
        </w:rPr>
        <w:t>us</w:t>
      </w:r>
      <w:r w:rsidR="006D4D7F" w:rsidRPr="00893353">
        <w:rPr>
          <w:rFonts w:ascii="Times New Roman" w:eastAsia="Times New Roman" w:hAnsi="Times New Roman" w:cs="Times New Roman"/>
          <w:sz w:val="24"/>
          <w:szCs w:val="24"/>
        </w:rPr>
        <w:t>ing</w:t>
      </w:r>
      <w:r w:rsidR="00A60D7C" w:rsidRPr="00893353">
        <w:rPr>
          <w:rFonts w:ascii="Times New Roman" w:eastAsia="Times New Roman" w:hAnsi="Times New Roman" w:cs="Times New Roman"/>
          <w:sz w:val="24"/>
          <w:szCs w:val="24"/>
        </w:rPr>
        <w:t xml:space="preserve"> </w:t>
      </w:r>
      <w:r w:rsidR="00BA43EE" w:rsidRPr="00893353">
        <w:rPr>
          <w:rFonts w:ascii="Times New Roman" w:eastAsia="Times New Roman" w:hAnsi="Times New Roman" w:cs="Times New Roman"/>
          <w:sz w:val="24"/>
          <w:szCs w:val="24"/>
        </w:rPr>
        <w:t xml:space="preserve">correlation analysis and </w:t>
      </w:r>
      <w:r w:rsidR="00C10464" w:rsidRPr="00893353">
        <w:rPr>
          <w:rFonts w:ascii="Times New Roman" w:eastAsia="Times New Roman" w:hAnsi="Times New Roman" w:cs="Times New Roman"/>
          <w:sz w:val="24"/>
          <w:szCs w:val="24"/>
        </w:rPr>
        <w:t xml:space="preserve">forward-stepping multiple </w:t>
      </w:r>
      <w:r w:rsidR="00A60D7C" w:rsidRPr="00893353">
        <w:rPr>
          <w:rFonts w:ascii="Times New Roman" w:eastAsia="Times New Roman" w:hAnsi="Times New Roman" w:cs="Times New Roman"/>
          <w:sz w:val="24"/>
          <w:szCs w:val="24"/>
        </w:rPr>
        <w:t>regression analys</w:t>
      </w:r>
      <w:r w:rsidR="00730910" w:rsidRPr="00893353">
        <w:rPr>
          <w:rFonts w:ascii="Times New Roman" w:eastAsia="Times New Roman" w:hAnsi="Times New Roman" w:cs="Times New Roman"/>
          <w:sz w:val="24"/>
          <w:szCs w:val="24"/>
        </w:rPr>
        <w:t>e</w:t>
      </w:r>
      <w:r w:rsidR="002714D2" w:rsidRPr="00893353">
        <w:rPr>
          <w:rFonts w:ascii="Times New Roman" w:eastAsia="Times New Roman" w:hAnsi="Times New Roman" w:cs="Times New Roman"/>
          <w:sz w:val="24"/>
          <w:szCs w:val="24"/>
        </w:rPr>
        <w:t>s</w:t>
      </w:r>
      <w:r w:rsidR="00A60D7C" w:rsidRPr="00893353">
        <w:rPr>
          <w:rFonts w:ascii="Times New Roman" w:eastAsia="Times New Roman" w:hAnsi="Times New Roman" w:cs="Times New Roman"/>
          <w:sz w:val="24"/>
          <w:szCs w:val="24"/>
        </w:rPr>
        <w:t xml:space="preserve"> </w:t>
      </w:r>
      <w:r w:rsidR="00CC2B29" w:rsidRPr="00893353">
        <w:rPr>
          <w:rFonts w:ascii="Times New Roman" w:eastAsia="Times New Roman" w:hAnsi="Times New Roman" w:cs="Times New Roman"/>
          <w:sz w:val="24"/>
          <w:szCs w:val="24"/>
        </w:rPr>
        <w:t>(</w:t>
      </w:r>
      <w:r w:rsidR="00B2286C" w:rsidRPr="00893353">
        <w:rPr>
          <w:rFonts w:ascii="Times New Roman" w:eastAsia="Times New Roman" w:hAnsi="Times New Roman" w:cs="Times New Roman"/>
          <w:sz w:val="24"/>
          <w:szCs w:val="24"/>
        </w:rPr>
        <w:t xml:space="preserve">Systat </w:t>
      </w:r>
      <w:r w:rsidR="00CC2B29" w:rsidRPr="00893353">
        <w:rPr>
          <w:rFonts w:ascii="Times New Roman" w:eastAsia="Times New Roman" w:hAnsi="Times New Roman" w:cs="Times New Roman"/>
          <w:sz w:val="24"/>
          <w:szCs w:val="24"/>
        </w:rPr>
        <w:t xml:space="preserve">Version </w:t>
      </w:r>
      <w:r w:rsidR="00B2286C" w:rsidRPr="00893353">
        <w:rPr>
          <w:rFonts w:ascii="Times New Roman" w:eastAsia="Times New Roman" w:hAnsi="Times New Roman" w:cs="Times New Roman"/>
          <w:sz w:val="24"/>
          <w:szCs w:val="24"/>
        </w:rPr>
        <w:t>13.0</w:t>
      </w:r>
      <w:r w:rsidR="00CC2B29" w:rsidRPr="00893353">
        <w:rPr>
          <w:rFonts w:ascii="Times New Roman" w:eastAsia="Times New Roman" w:hAnsi="Times New Roman" w:cs="Times New Roman"/>
          <w:sz w:val="24"/>
          <w:szCs w:val="24"/>
        </w:rPr>
        <w:t>)</w:t>
      </w:r>
      <w:r w:rsidR="00B2286C" w:rsidRPr="00893353">
        <w:rPr>
          <w:rFonts w:ascii="Times New Roman" w:eastAsia="Times New Roman" w:hAnsi="Times New Roman" w:cs="Times New Roman"/>
          <w:sz w:val="24"/>
          <w:szCs w:val="24"/>
        </w:rPr>
        <w:t xml:space="preserve">.  </w:t>
      </w:r>
      <w:r w:rsidR="00CC2B29" w:rsidRPr="00893353">
        <w:rPr>
          <w:rFonts w:ascii="Times New Roman" w:eastAsia="Times New Roman" w:hAnsi="Times New Roman" w:cs="Times New Roman"/>
          <w:sz w:val="24"/>
          <w:szCs w:val="24"/>
        </w:rPr>
        <w:t xml:space="preserve">In </w:t>
      </w:r>
      <w:r w:rsidR="00BA43EE" w:rsidRPr="00893353">
        <w:rPr>
          <w:rFonts w:ascii="Times New Roman" w:eastAsia="Times New Roman" w:hAnsi="Times New Roman" w:cs="Times New Roman"/>
          <w:sz w:val="24"/>
          <w:szCs w:val="24"/>
        </w:rPr>
        <w:t>the regression models, t</w:t>
      </w:r>
      <w:r w:rsidR="00730910" w:rsidRPr="00893353">
        <w:rPr>
          <w:rFonts w:ascii="Times New Roman" w:eastAsia="Times New Roman" w:hAnsi="Times New Roman" w:cs="Times New Roman"/>
          <w:sz w:val="24"/>
          <w:szCs w:val="24"/>
        </w:rPr>
        <w:t xml:space="preserve">he dependent variable </w:t>
      </w:r>
      <w:r w:rsidR="00CC2B29" w:rsidRPr="00893353">
        <w:rPr>
          <w:rFonts w:ascii="Times New Roman" w:eastAsia="Times New Roman" w:hAnsi="Times New Roman" w:cs="Times New Roman"/>
          <w:sz w:val="24"/>
          <w:szCs w:val="24"/>
        </w:rPr>
        <w:t>was</w:t>
      </w:r>
      <w:r w:rsidR="006D4D7F" w:rsidRPr="00893353">
        <w:rPr>
          <w:rFonts w:ascii="Times New Roman" w:eastAsia="Times New Roman" w:hAnsi="Times New Roman" w:cs="Times New Roman"/>
          <w:sz w:val="24"/>
          <w:szCs w:val="24"/>
        </w:rPr>
        <w:t xml:space="preserve"> </w:t>
      </w:r>
      <w:r w:rsidR="00AB0A4E" w:rsidRPr="00893353">
        <w:rPr>
          <w:rFonts w:ascii="Times New Roman" w:eastAsia="Times New Roman" w:hAnsi="Times New Roman" w:cs="Times New Roman"/>
          <w:sz w:val="24"/>
          <w:szCs w:val="24"/>
        </w:rPr>
        <w:t>the</w:t>
      </w:r>
      <w:r w:rsidRPr="00893353">
        <w:rPr>
          <w:rFonts w:ascii="Times New Roman" w:eastAsia="Times New Roman" w:hAnsi="Times New Roman" w:cs="Times New Roman"/>
          <w:sz w:val="24"/>
          <w:szCs w:val="24"/>
        </w:rPr>
        <w:t xml:space="preserve"> </w:t>
      </w:r>
      <w:r w:rsidR="006D4D7F" w:rsidRPr="00893353">
        <w:rPr>
          <w:rFonts w:ascii="Times New Roman" w:eastAsia="Times New Roman" w:hAnsi="Times New Roman" w:cs="Times New Roman"/>
          <w:sz w:val="24"/>
          <w:szCs w:val="24"/>
        </w:rPr>
        <w:t>community-weighted mean for each trait</w:t>
      </w:r>
      <w:r w:rsidR="00730910" w:rsidRPr="00893353">
        <w:rPr>
          <w:rFonts w:ascii="Times New Roman" w:eastAsia="Times New Roman" w:hAnsi="Times New Roman" w:cs="Times New Roman"/>
          <w:sz w:val="24"/>
          <w:szCs w:val="24"/>
        </w:rPr>
        <w:t xml:space="preserve">, </w:t>
      </w:r>
      <w:r w:rsidR="000C7605" w:rsidRPr="00893353">
        <w:rPr>
          <w:rFonts w:ascii="Times New Roman" w:eastAsia="Times New Roman" w:hAnsi="Times New Roman" w:cs="Times New Roman"/>
          <w:sz w:val="24"/>
          <w:szCs w:val="24"/>
        </w:rPr>
        <w:t xml:space="preserve">calculated </w:t>
      </w:r>
      <w:r w:rsidR="00730910" w:rsidRPr="00893353">
        <w:rPr>
          <w:rFonts w:ascii="Times New Roman" w:eastAsia="Times New Roman" w:hAnsi="Times New Roman" w:cs="Times New Roman"/>
          <w:sz w:val="24"/>
          <w:szCs w:val="24"/>
        </w:rPr>
        <w:t>per plot</w:t>
      </w:r>
      <w:r w:rsidR="006D4D7F" w:rsidRPr="00893353">
        <w:rPr>
          <w:rFonts w:ascii="Times New Roman" w:eastAsia="Times New Roman" w:hAnsi="Times New Roman" w:cs="Times New Roman"/>
          <w:sz w:val="24"/>
          <w:szCs w:val="24"/>
        </w:rPr>
        <w:t>.</w:t>
      </w:r>
      <w:r w:rsidR="00A60D7C" w:rsidRPr="00893353">
        <w:rPr>
          <w:rFonts w:ascii="Times New Roman" w:eastAsia="Times New Roman" w:hAnsi="Times New Roman" w:cs="Times New Roman"/>
          <w:sz w:val="24"/>
          <w:szCs w:val="24"/>
        </w:rPr>
        <w:t xml:space="preserve"> </w:t>
      </w:r>
      <w:r w:rsidR="00B22BFF" w:rsidRPr="00893353">
        <w:rPr>
          <w:rFonts w:ascii="Times New Roman" w:eastAsia="Times New Roman" w:hAnsi="Times New Roman" w:cs="Times New Roman"/>
          <w:sz w:val="24"/>
          <w:szCs w:val="24"/>
        </w:rPr>
        <w:t xml:space="preserve"> </w:t>
      </w:r>
      <w:r w:rsidR="00B22BFF" w:rsidRPr="00893353">
        <w:rPr>
          <w:rFonts w:ascii="Times New Roman" w:hAnsi="Times New Roman" w:cs="Times New Roman"/>
          <w:sz w:val="24"/>
          <w:szCs w:val="24"/>
        </w:rPr>
        <w:t>Community</w:t>
      </w:r>
      <w:r w:rsidR="00F77239" w:rsidRPr="00893353">
        <w:rPr>
          <w:rFonts w:ascii="Times New Roman" w:hAnsi="Times New Roman" w:cs="Times New Roman"/>
          <w:sz w:val="24"/>
          <w:szCs w:val="24"/>
        </w:rPr>
        <w:t>-</w:t>
      </w:r>
      <w:r w:rsidR="00B22BFF" w:rsidRPr="00893353">
        <w:rPr>
          <w:rFonts w:ascii="Times New Roman" w:hAnsi="Times New Roman" w:cs="Times New Roman"/>
          <w:sz w:val="24"/>
          <w:szCs w:val="24"/>
        </w:rPr>
        <w:t xml:space="preserve">weighted </w:t>
      </w:r>
      <w:r w:rsidR="00F77239" w:rsidRPr="00893353">
        <w:rPr>
          <w:rFonts w:ascii="Times New Roman" w:hAnsi="Times New Roman" w:cs="Times New Roman"/>
          <w:sz w:val="24"/>
          <w:szCs w:val="24"/>
        </w:rPr>
        <w:t>values</w:t>
      </w:r>
      <w:r w:rsidR="00B22BFF" w:rsidRPr="00893353">
        <w:rPr>
          <w:rFonts w:ascii="Times New Roman" w:hAnsi="Times New Roman" w:cs="Times New Roman"/>
          <w:sz w:val="24"/>
          <w:szCs w:val="24"/>
        </w:rPr>
        <w:t xml:space="preserve"> can be based on mean values for traits or on extreme values </w:t>
      </w:r>
      <w:r w:rsidR="00B22BFF" w:rsidRPr="00893353">
        <w:rPr>
          <w:rFonts w:ascii="Times New Roman" w:eastAsia="Times New Roman" w:hAnsi="Times New Roman" w:cs="Times New Roman"/>
          <w:sz w:val="24"/>
          <w:szCs w:val="24"/>
        </w:rPr>
        <w:t xml:space="preserve">(Dubuis </w:t>
      </w:r>
      <w:r w:rsidR="00B22BFF" w:rsidRPr="00893353">
        <w:rPr>
          <w:rFonts w:ascii="Times New Roman" w:eastAsia="Times New Roman" w:hAnsi="Times New Roman" w:cs="Times New Roman"/>
          <w:i/>
          <w:sz w:val="24"/>
          <w:szCs w:val="24"/>
        </w:rPr>
        <w:t>et al</w:t>
      </w:r>
      <w:r w:rsidR="00B22BFF" w:rsidRPr="00893353">
        <w:rPr>
          <w:rFonts w:ascii="Times New Roman" w:eastAsia="Times New Roman" w:hAnsi="Times New Roman" w:cs="Times New Roman"/>
          <w:sz w:val="24"/>
          <w:szCs w:val="24"/>
        </w:rPr>
        <w:t>.</w:t>
      </w:r>
      <w:r w:rsidR="005900FF" w:rsidRPr="00893353">
        <w:rPr>
          <w:rFonts w:ascii="Times New Roman" w:eastAsia="Times New Roman" w:hAnsi="Times New Roman" w:cs="Times New Roman"/>
          <w:sz w:val="24"/>
          <w:szCs w:val="24"/>
        </w:rPr>
        <w:t>,</w:t>
      </w:r>
      <w:r w:rsidR="00B22BFF" w:rsidRPr="00893353">
        <w:rPr>
          <w:rFonts w:ascii="Times New Roman" w:eastAsia="Times New Roman" w:hAnsi="Times New Roman" w:cs="Times New Roman"/>
          <w:sz w:val="24"/>
          <w:szCs w:val="24"/>
        </w:rPr>
        <w:t xml:space="preserve"> 2013); </w:t>
      </w:r>
      <w:r w:rsidR="00F77239" w:rsidRPr="00893353">
        <w:rPr>
          <w:rFonts w:ascii="Times New Roman" w:eastAsia="Times New Roman" w:hAnsi="Times New Roman" w:cs="Times New Roman"/>
          <w:sz w:val="24"/>
          <w:szCs w:val="24"/>
        </w:rPr>
        <w:t>this study u</w:t>
      </w:r>
      <w:r w:rsidR="00B22BFF" w:rsidRPr="00893353">
        <w:rPr>
          <w:rFonts w:ascii="Times New Roman" w:eastAsia="Times New Roman" w:hAnsi="Times New Roman" w:cs="Times New Roman"/>
          <w:sz w:val="24"/>
          <w:szCs w:val="24"/>
        </w:rPr>
        <w:t>sed mean values for all traits except root depth</w:t>
      </w:r>
      <w:r w:rsidR="00F77239" w:rsidRPr="00893353">
        <w:rPr>
          <w:rFonts w:ascii="Times New Roman" w:eastAsia="Times New Roman" w:hAnsi="Times New Roman" w:cs="Times New Roman"/>
          <w:sz w:val="24"/>
          <w:szCs w:val="24"/>
        </w:rPr>
        <w:t xml:space="preserve"> and canopy height</w:t>
      </w:r>
      <w:r w:rsidR="00B22BFF" w:rsidRPr="00893353">
        <w:rPr>
          <w:rFonts w:ascii="Times New Roman" w:eastAsia="Times New Roman" w:hAnsi="Times New Roman" w:cs="Times New Roman"/>
          <w:sz w:val="24"/>
          <w:szCs w:val="24"/>
        </w:rPr>
        <w:t>.</w:t>
      </w:r>
      <w:r w:rsidR="00A60D7C"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To generate the</w:t>
      </w:r>
      <w:r w:rsidR="00AB0A4E" w:rsidRPr="00893353">
        <w:rPr>
          <w:rFonts w:ascii="Times New Roman" w:eastAsia="Times New Roman" w:hAnsi="Times New Roman" w:cs="Times New Roman"/>
          <w:sz w:val="24"/>
          <w:szCs w:val="24"/>
        </w:rPr>
        <w:t xml:space="preserve"> </w:t>
      </w:r>
      <w:r w:rsidR="00B22BFF" w:rsidRPr="00893353">
        <w:rPr>
          <w:rFonts w:ascii="Times New Roman" w:eastAsia="Times New Roman" w:hAnsi="Times New Roman" w:cs="Times New Roman"/>
          <w:sz w:val="24"/>
          <w:szCs w:val="24"/>
        </w:rPr>
        <w:t xml:space="preserve">plot-based </w:t>
      </w:r>
      <w:r w:rsidR="00AB0A4E" w:rsidRPr="00893353">
        <w:rPr>
          <w:rFonts w:ascii="Times New Roman" w:eastAsia="Times New Roman" w:hAnsi="Times New Roman" w:cs="Times New Roman"/>
          <w:sz w:val="24"/>
          <w:szCs w:val="24"/>
        </w:rPr>
        <w:t xml:space="preserve">values, </w:t>
      </w:r>
      <w:r w:rsidR="00CC2B29" w:rsidRPr="00893353">
        <w:rPr>
          <w:rFonts w:ascii="Times New Roman" w:eastAsia="Times New Roman" w:hAnsi="Times New Roman" w:cs="Times New Roman"/>
          <w:sz w:val="24"/>
          <w:szCs w:val="24"/>
        </w:rPr>
        <w:t>e</w:t>
      </w:r>
      <w:r w:rsidR="006E6F0F" w:rsidRPr="00893353">
        <w:rPr>
          <w:rFonts w:ascii="Times New Roman" w:eastAsia="Times New Roman" w:hAnsi="Times New Roman" w:cs="Times New Roman"/>
          <w:sz w:val="24"/>
          <w:szCs w:val="24"/>
        </w:rPr>
        <w:t>ach species</w:t>
      </w:r>
      <w:r w:rsidR="00D86B5A" w:rsidRPr="00893353">
        <w:rPr>
          <w:rFonts w:ascii="Times New Roman" w:eastAsia="Times New Roman" w:hAnsi="Times New Roman" w:cs="Times New Roman"/>
          <w:sz w:val="24"/>
          <w:szCs w:val="24"/>
        </w:rPr>
        <w:t>’</w:t>
      </w:r>
      <w:r w:rsidR="00D66952" w:rsidRPr="00893353">
        <w:rPr>
          <w:rFonts w:ascii="Times New Roman" w:eastAsia="Times New Roman" w:hAnsi="Times New Roman" w:cs="Times New Roman"/>
          <w:sz w:val="24"/>
          <w:szCs w:val="24"/>
        </w:rPr>
        <w:t xml:space="preserve"> </w:t>
      </w:r>
      <w:r w:rsidR="00A60D7C" w:rsidRPr="00893353">
        <w:rPr>
          <w:rFonts w:ascii="Times New Roman" w:eastAsia="Times New Roman" w:hAnsi="Times New Roman" w:cs="Times New Roman"/>
          <w:sz w:val="24"/>
          <w:szCs w:val="24"/>
        </w:rPr>
        <w:t xml:space="preserve">Importance Value </w:t>
      </w:r>
      <w:r w:rsidRPr="00893353">
        <w:rPr>
          <w:rFonts w:ascii="Times New Roman" w:eastAsia="Times New Roman" w:hAnsi="Times New Roman" w:cs="Times New Roman"/>
          <w:sz w:val="24"/>
          <w:szCs w:val="24"/>
        </w:rPr>
        <w:t>was multipl</w:t>
      </w:r>
      <w:r w:rsidR="00F77239" w:rsidRPr="00893353">
        <w:rPr>
          <w:rFonts w:ascii="Times New Roman" w:eastAsia="Times New Roman" w:hAnsi="Times New Roman" w:cs="Times New Roman"/>
          <w:sz w:val="24"/>
          <w:szCs w:val="24"/>
        </w:rPr>
        <w:t>i</w:t>
      </w:r>
      <w:r w:rsidRPr="00893353">
        <w:rPr>
          <w:rFonts w:ascii="Times New Roman" w:eastAsia="Times New Roman" w:hAnsi="Times New Roman" w:cs="Times New Roman"/>
          <w:sz w:val="24"/>
          <w:szCs w:val="24"/>
        </w:rPr>
        <w:t xml:space="preserve">ed </w:t>
      </w:r>
      <w:r w:rsidR="00CC2B29" w:rsidRPr="00893353">
        <w:rPr>
          <w:rFonts w:ascii="Times New Roman" w:eastAsia="Times New Roman" w:hAnsi="Times New Roman" w:cs="Times New Roman"/>
          <w:sz w:val="24"/>
          <w:szCs w:val="24"/>
        </w:rPr>
        <w:t>b</w:t>
      </w:r>
      <w:r w:rsidR="009A2674" w:rsidRPr="00893353">
        <w:rPr>
          <w:rFonts w:ascii="Times New Roman" w:eastAsia="Times New Roman" w:hAnsi="Times New Roman" w:cs="Times New Roman"/>
          <w:sz w:val="24"/>
          <w:szCs w:val="24"/>
        </w:rPr>
        <w:t>y its</w:t>
      </w:r>
      <w:r w:rsidR="00D62462" w:rsidRPr="00893353">
        <w:rPr>
          <w:rFonts w:ascii="Times New Roman" w:eastAsia="Times New Roman" w:hAnsi="Times New Roman" w:cs="Times New Roman"/>
          <w:sz w:val="24"/>
          <w:szCs w:val="24"/>
        </w:rPr>
        <w:t xml:space="preserve"> </w:t>
      </w:r>
      <w:r w:rsidR="00D66952" w:rsidRPr="00893353">
        <w:rPr>
          <w:rFonts w:ascii="Times New Roman" w:eastAsia="Times New Roman" w:hAnsi="Times New Roman" w:cs="Times New Roman"/>
          <w:sz w:val="24"/>
          <w:szCs w:val="24"/>
        </w:rPr>
        <w:t>trait value (e.g., leaf area in cm</w:t>
      </w:r>
      <w:r w:rsidR="00D66952" w:rsidRPr="00893353">
        <w:rPr>
          <w:rFonts w:ascii="Times New Roman" w:eastAsia="Times New Roman" w:hAnsi="Times New Roman" w:cs="Times New Roman"/>
          <w:sz w:val="24"/>
          <w:szCs w:val="24"/>
          <w:vertAlign w:val="superscript"/>
        </w:rPr>
        <w:t>2</w:t>
      </w:r>
      <w:r w:rsidR="00D66952" w:rsidRPr="00893353">
        <w:rPr>
          <w:rFonts w:ascii="Times New Roman" w:eastAsia="Times New Roman" w:hAnsi="Times New Roman" w:cs="Times New Roman"/>
          <w:sz w:val="24"/>
          <w:szCs w:val="24"/>
        </w:rPr>
        <w:t>)</w:t>
      </w:r>
      <w:r w:rsidR="006E6F0F"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and these values were </w:t>
      </w:r>
      <w:r w:rsidR="00AB0A4E" w:rsidRPr="00893353">
        <w:rPr>
          <w:rFonts w:ascii="Times New Roman" w:eastAsia="Times New Roman" w:hAnsi="Times New Roman" w:cs="Times New Roman"/>
          <w:sz w:val="24"/>
          <w:szCs w:val="24"/>
        </w:rPr>
        <w:t xml:space="preserve">then </w:t>
      </w:r>
      <w:r w:rsidRPr="00893353">
        <w:rPr>
          <w:rFonts w:ascii="Times New Roman" w:eastAsia="Times New Roman" w:hAnsi="Times New Roman" w:cs="Times New Roman"/>
          <w:sz w:val="24"/>
          <w:szCs w:val="24"/>
        </w:rPr>
        <w:t>summe</w:t>
      </w:r>
      <w:r w:rsidR="00AB0A4E" w:rsidRPr="00893353">
        <w:rPr>
          <w:rFonts w:ascii="Times New Roman" w:eastAsia="Times New Roman" w:hAnsi="Times New Roman" w:cs="Times New Roman"/>
          <w:sz w:val="24"/>
          <w:szCs w:val="24"/>
        </w:rPr>
        <w:t>d</w:t>
      </w:r>
      <w:r w:rsidRPr="00893353">
        <w:rPr>
          <w:rFonts w:ascii="Times New Roman" w:eastAsia="Times New Roman" w:hAnsi="Times New Roman" w:cs="Times New Roman"/>
          <w:sz w:val="24"/>
          <w:szCs w:val="24"/>
        </w:rPr>
        <w:t xml:space="preserve"> </w:t>
      </w:r>
      <w:r w:rsidR="006E6F0F" w:rsidRPr="00893353">
        <w:rPr>
          <w:rFonts w:ascii="Times New Roman" w:eastAsia="Times New Roman" w:hAnsi="Times New Roman" w:cs="Times New Roman"/>
          <w:sz w:val="24"/>
          <w:szCs w:val="24"/>
        </w:rPr>
        <w:t xml:space="preserve">across species and divided by </w:t>
      </w:r>
      <w:r w:rsidR="00C32D6C" w:rsidRPr="00893353">
        <w:rPr>
          <w:rFonts w:ascii="Times New Roman" w:eastAsia="Times New Roman" w:hAnsi="Times New Roman" w:cs="Times New Roman"/>
          <w:sz w:val="24"/>
          <w:szCs w:val="24"/>
        </w:rPr>
        <w:t>100</w:t>
      </w:r>
      <w:r w:rsidR="003641AC" w:rsidRPr="00893353">
        <w:rPr>
          <w:rFonts w:ascii="Times New Roman" w:eastAsia="Times New Roman" w:hAnsi="Times New Roman" w:cs="Times New Roman"/>
          <w:sz w:val="24"/>
          <w:szCs w:val="24"/>
        </w:rPr>
        <w:t xml:space="preserve">.  </w:t>
      </w:r>
      <w:r w:rsidR="000B2257" w:rsidRPr="00893353">
        <w:rPr>
          <w:rFonts w:ascii="Times New Roman" w:eastAsia="Times New Roman" w:hAnsi="Times New Roman" w:cs="Times New Roman"/>
          <w:sz w:val="24"/>
          <w:szCs w:val="24"/>
        </w:rPr>
        <w:t xml:space="preserve">The independent variables </w:t>
      </w:r>
      <w:r w:rsidR="002714D2" w:rsidRPr="00893353">
        <w:rPr>
          <w:rFonts w:ascii="Times New Roman" w:eastAsia="Times New Roman" w:hAnsi="Times New Roman" w:cs="Times New Roman"/>
          <w:sz w:val="24"/>
          <w:szCs w:val="24"/>
        </w:rPr>
        <w:t xml:space="preserve">in the </w:t>
      </w:r>
      <w:r w:rsidR="00CC2B29" w:rsidRPr="00893353">
        <w:rPr>
          <w:rFonts w:ascii="Times New Roman" w:eastAsia="Times New Roman" w:hAnsi="Times New Roman" w:cs="Times New Roman"/>
          <w:sz w:val="24"/>
          <w:szCs w:val="24"/>
        </w:rPr>
        <w:t xml:space="preserve">regression </w:t>
      </w:r>
      <w:r w:rsidR="002714D2" w:rsidRPr="00893353">
        <w:rPr>
          <w:rFonts w:ascii="Times New Roman" w:eastAsia="Times New Roman" w:hAnsi="Times New Roman" w:cs="Times New Roman"/>
          <w:sz w:val="24"/>
          <w:szCs w:val="24"/>
        </w:rPr>
        <w:t xml:space="preserve">models </w:t>
      </w:r>
      <w:r w:rsidR="000B2257" w:rsidRPr="00893353">
        <w:rPr>
          <w:rFonts w:ascii="Times New Roman" w:eastAsia="Times New Roman" w:hAnsi="Times New Roman" w:cs="Times New Roman"/>
          <w:sz w:val="24"/>
          <w:szCs w:val="24"/>
        </w:rPr>
        <w:t>were the an</w:t>
      </w:r>
      <w:r w:rsidR="00F77239" w:rsidRPr="00893353">
        <w:rPr>
          <w:rFonts w:ascii="Times New Roman" w:eastAsia="Times New Roman" w:hAnsi="Times New Roman" w:cs="Times New Roman"/>
          <w:sz w:val="24"/>
          <w:szCs w:val="24"/>
        </w:rPr>
        <w:t>n</w:t>
      </w:r>
      <w:r w:rsidR="000B2257" w:rsidRPr="00893353">
        <w:rPr>
          <w:rFonts w:ascii="Times New Roman" w:eastAsia="Times New Roman" w:hAnsi="Times New Roman" w:cs="Times New Roman"/>
          <w:sz w:val="24"/>
          <w:szCs w:val="24"/>
        </w:rPr>
        <w:t xml:space="preserve">ual maximum depth to </w:t>
      </w:r>
      <w:r w:rsidRPr="00893353">
        <w:rPr>
          <w:rFonts w:ascii="Times New Roman" w:eastAsia="Times New Roman" w:hAnsi="Times New Roman" w:cs="Times New Roman"/>
          <w:sz w:val="24"/>
          <w:szCs w:val="24"/>
        </w:rPr>
        <w:t xml:space="preserve">water table </w:t>
      </w:r>
      <w:r w:rsidR="00CC2B29" w:rsidRPr="00893353">
        <w:rPr>
          <w:rFonts w:ascii="Times New Roman" w:eastAsia="Times New Roman" w:hAnsi="Times New Roman" w:cs="Times New Roman"/>
          <w:sz w:val="24"/>
          <w:szCs w:val="24"/>
        </w:rPr>
        <w:t>per</w:t>
      </w:r>
      <w:r w:rsidR="000B2257" w:rsidRPr="00893353">
        <w:rPr>
          <w:rFonts w:ascii="Times New Roman" w:eastAsia="Times New Roman" w:hAnsi="Times New Roman" w:cs="Times New Roman"/>
          <w:sz w:val="24"/>
          <w:szCs w:val="24"/>
        </w:rPr>
        <w:t xml:space="preserve"> plot, the elevation of the plot above thalweg</w:t>
      </w:r>
      <w:r w:rsidR="00AB0A4E" w:rsidRPr="00893353">
        <w:rPr>
          <w:rFonts w:ascii="Times New Roman" w:eastAsia="Times New Roman" w:hAnsi="Times New Roman" w:cs="Times New Roman"/>
          <w:sz w:val="24"/>
          <w:szCs w:val="24"/>
        </w:rPr>
        <w:t xml:space="preserve"> (as a surrogate for inundation frequency)</w:t>
      </w:r>
      <w:r w:rsidR="000B2257" w:rsidRPr="00893353">
        <w:rPr>
          <w:rFonts w:ascii="Times New Roman" w:eastAsia="Times New Roman" w:hAnsi="Times New Roman" w:cs="Times New Roman"/>
          <w:sz w:val="24"/>
          <w:szCs w:val="24"/>
        </w:rPr>
        <w:t>, and strea</w:t>
      </w:r>
      <w:r w:rsidR="002714D2" w:rsidRPr="00893353">
        <w:rPr>
          <w:rFonts w:ascii="Times New Roman" w:eastAsia="Times New Roman" w:hAnsi="Times New Roman" w:cs="Times New Roman"/>
          <w:sz w:val="24"/>
          <w:szCs w:val="24"/>
        </w:rPr>
        <w:t>m</w:t>
      </w:r>
      <w:r w:rsidR="000B2257" w:rsidRPr="00893353">
        <w:rPr>
          <w:rFonts w:ascii="Times New Roman" w:eastAsia="Times New Roman" w:hAnsi="Times New Roman" w:cs="Times New Roman"/>
          <w:sz w:val="24"/>
          <w:szCs w:val="24"/>
        </w:rPr>
        <w:t xml:space="preserve"> flow category (</w:t>
      </w:r>
      <w:r w:rsidR="002714D2" w:rsidRPr="00893353">
        <w:rPr>
          <w:rFonts w:ascii="Times New Roman" w:eastAsia="Times New Roman" w:hAnsi="Times New Roman" w:cs="Times New Roman"/>
          <w:sz w:val="24"/>
          <w:szCs w:val="24"/>
        </w:rPr>
        <w:t xml:space="preserve">1 </w:t>
      </w:r>
      <w:r w:rsidR="000B2257" w:rsidRPr="00893353">
        <w:rPr>
          <w:rFonts w:ascii="Times New Roman" w:eastAsia="Times New Roman" w:hAnsi="Times New Roman" w:cs="Times New Roman"/>
          <w:sz w:val="24"/>
          <w:szCs w:val="24"/>
        </w:rPr>
        <w:t xml:space="preserve">for ephemeral, </w:t>
      </w:r>
      <w:r w:rsidR="002714D2" w:rsidRPr="00893353">
        <w:rPr>
          <w:rFonts w:ascii="Times New Roman" w:eastAsia="Times New Roman" w:hAnsi="Times New Roman" w:cs="Times New Roman"/>
          <w:sz w:val="24"/>
          <w:szCs w:val="24"/>
        </w:rPr>
        <w:t>2 for</w:t>
      </w:r>
      <w:r w:rsidR="000B2257" w:rsidRPr="00893353">
        <w:rPr>
          <w:rFonts w:ascii="Times New Roman" w:eastAsia="Times New Roman" w:hAnsi="Times New Roman" w:cs="Times New Roman"/>
          <w:sz w:val="24"/>
          <w:szCs w:val="24"/>
        </w:rPr>
        <w:t xml:space="preserve"> intermittent, and 3 for perennial)</w:t>
      </w:r>
      <w:r w:rsidR="00CC2B29" w:rsidRPr="00893353">
        <w:rPr>
          <w:rFonts w:ascii="Times New Roman" w:eastAsia="Times New Roman" w:hAnsi="Times New Roman" w:cs="Times New Roman"/>
          <w:sz w:val="24"/>
          <w:szCs w:val="24"/>
        </w:rPr>
        <w:t xml:space="preserve"> for the site at which the plot was located</w:t>
      </w:r>
      <w:r w:rsidR="000B2257" w:rsidRPr="00893353">
        <w:rPr>
          <w:rFonts w:ascii="Times New Roman" w:eastAsia="Times New Roman" w:hAnsi="Times New Roman" w:cs="Times New Roman"/>
          <w:sz w:val="24"/>
          <w:szCs w:val="24"/>
        </w:rPr>
        <w:t xml:space="preserve">.  </w:t>
      </w:r>
      <w:r w:rsidR="00AB0A4E" w:rsidRPr="00893353">
        <w:rPr>
          <w:rFonts w:ascii="Times New Roman" w:eastAsia="Times New Roman" w:hAnsi="Times New Roman" w:cs="Times New Roman"/>
          <w:sz w:val="24"/>
          <w:szCs w:val="24"/>
        </w:rPr>
        <w:t>To detect thresholds of change</w:t>
      </w:r>
      <w:r w:rsidR="00B22BFF" w:rsidRPr="00893353">
        <w:rPr>
          <w:rFonts w:ascii="Times New Roman" w:eastAsia="Times New Roman" w:hAnsi="Times New Roman" w:cs="Times New Roman"/>
          <w:sz w:val="24"/>
          <w:szCs w:val="24"/>
        </w:rPr>
        <w:t>,</w:t>
      </w:r>
      <w:r w:rsidR="00AB0A4E" w:rsidRPr="00893353">
        <w:rPr>
          <w:rFonts w:ascii="Times New Roman" w:eastAsia="Times New Roman" w:hAnsi="Times New Roman" w:cs="Times New Roman"/>
          <w:sz w:val="24"/>
          <w:szCs w:val="24"/>
        </w:rPr>
        <w:t xml:space="preserve"> c</w:t>
      </w:r>
      <w:r w:rsidR="00217712" w:rsidRPr="00893353">
        <w:rPr>
          <w:rFonts w:ascii="Times New Roman" w:eastAsia="Times New Roman" w:hAnsi="Times New Roman" w:cs="Times New Roman"/>
          <w:sz w:val="24"/>
          <w:szCs w:val="24"/>
        </w:rPr>
        <w:t xml:space="preserve">ommunity-weighted </w:t>
      </w:r>
      <w:r w:rsidR="00AB0A4E" w:rsidRPr="00893353">
        <w:rPr>
          <w:rFonts w:ascii="Times New Roman" w:eastAsia="Times New Roman" w:hAnsi="Times New Roman" w:cs="Times New Roman"/>
          <w:sz w:val="24"/>
          <w:szCs w:val="24"/>
        </w:rPr>
        <w:t>variables w</w:t>
      </w:r>
      <w:r w:rsidR="00217712" w:rsidRPr="00893353">
        <w:rPr>
          <w:rFonts w:ascii="Times New Roman" w:eastAsia="Times New Roman" w:hAnsi="Times New Roman" w:cs="Times New Roman"/>
          <w:sz w:val="24"/>
          <w:szCs w:val="24"/>
        </w:rPr>
        <w:t xml:space="preserve">ere calculated </w:t>
      </w:r>
      <w:r w:rsidR="00AB0A4E" w:rsidRPr="00893353">
        <w:rPr>
          <w:rFonts w:ascii="Times New Roman" w:eastAsia="Times New Roman" w:hAnsi="Times New Roman" w:cs="Times New Roman"/>
          <w:sz w:val="24"/>
          <w:szCs w:val="24"/>
        </w:rPr>
        <w:t>for</w:t>
      </w:r>
      <w:r w:rsidR="00217712" w:rsidRPr="00893353">
        <w:rPr>
          <w:rFonts w:ascii="Times New Roman" w:eastAsia="Times New Roman" w:hAnsi="Times New Roman" w:cs="Times New Roman"/>
          <w:sz w:val="24"/>
          <w:szCs w:val="24"/>
        </w:rPr>
        <w:t xml:space="preserve"> </w:t>
      </w:r>
      <w:r w:rsidR="000E65BC" w:rsidRPr="00893353">
        <w:rPr>
          <w:rFonts w:ascii="Times New Roman" w:eastAsia="Times New Roman" w:hAnsi="Times New Roman" w:cs="Times New Roman"/>
          <w:sz w:val="24"/>
          <w:szCs w:val="24"/>
        </w:rPr>
        <w:t>six</w:t>
      </w:r>
      <w:r w:rsidR="00B22BFF" w:rsidRPr="00893353">
        <w:rPr>
          <w:rFonts w:ascii="Times New Roman" w:eastAsia="Times New Roman" w:hAnsi="Times New Roman" w:cs="Times New Roman"/>
          <w:sz w:val="24"/>
          <w:szCs w:val="24"/>
        </w:rPr>
        <w:t xml:space="preserve"> </w:t>
      </w:r>
      <w:r w:rsidR="00217712" w:rsidRPr="00893353">
        <w:rPr>
          <w:rFonts w:ascii="Times New Roman" w:eastAsia="Times New Roman" w:hAnsi="Times New Roman" w:cs="Times New Roman"/>
          <w:sz w:val="24"/>
          <w:szCs w:val="24"/>
        </w:rPr>
        <w:t xml:space="preserve">depth to water table zones, and Analysis of Variance and post-hoc Tukey tests </w:t>
      </w:r>
      <w:r w:rsidR="00AB0A4E" w:rsidRPr="00893353">
        <w:rPr>
          <w:rFonts w:ascii="Times New Roman" w:eastAsia="Times New Roman" w:hAnsi="Times New Roman" w:cs="Times New Roman"/>
          <w:sz w:val="24"/>
          <w:szCs w:val="24"/>
        </w:rPr>
        <w:t xml:space="preserve">were </w:t>
      </w:r>
      <w:r w:rsidR="00217712" w:rsidRPr="00893353">
        <w:rPr>
          <w:rFonts w:ascii="Times New Roman" w:eastAsia="Times New Roman" w:hAnsi="Times New Roman" w:cs="Times New Roman"/>
          <w:sz w:val="24"/>
          <w:szCs w:val="24"/>
        </w:rPr>
        <w:t xml:space="preserve">used to detect differences between </w:t>
      </w:r>
      <w:r w:rsidR="000D206F">
        <w:rPr>
          <w:rFonts w:ascii="Times New Roman" w:eastAsia="Times New Roman" w:hAnsi="Times New Roman" w:cs="Times New Roman"/>
          <w:sz w:val="24"/>
          <w:szCs w:val="24"/>
        </w:rPr>
        <w:t>zones.</w:t>
      </w:r>
      <w:r w:rsidR="00217712" w:rsidRPr="00893353">
        <w:rPr>
          <w:rFonts w:ascii="Times New Roman" w:eastAsia="Times New Roman" w:hAnsi="Times New Roman" w:cs="Times New Roman"/>
          <w:sz w:val="24"/>
          <w:szCs w:val="24"/>
        </w:rPr>
        <w:t xml:space="preserve"> </w:t>
      </w:r>
    </w:p>
    <w:p w:rsidR="009A6ADD" w:rsidRPr="00893353" w:rsidRDefault="00BD7594" w:rsidP="00AB0A4E">
      <w:pPr>
        <w:spacing w:after="0" w:line="360" w:lineRule="auto"/>
        <w:rPr>
          <w:rFonts w:ascii="Times New Roman" w:hAnsi="Times New Roman" w:cs="Times New Roman"/>
          <w:b/>
          <w:sz w:val="24"/>
          <w:szCs w:val="24"/>
        </w:rPr>
      </w:pPr>
      <w:r w:rsidRPr="00893353">
        <w:rPr>
          <w:rFonts w:ascii="Times New Roman" w:eastAsia="Times New Roman" w:hAnsi="Times New Roman" w:cs="Times New Roman"/>
          <w:sz w:val="24"/>
          <w:szCs w:val="24"/>
        </w:rPr>
        <w:tab/>
      </w:r>
      <w:r w:rsidR="009A6ADD" w:rsidRPr="00893353">
        <w:rPr>
          <w:rFonts w:ascii="Times New Roman" w:eastAsia="Times New Roman" w:hAnsi="Times New Roman" w:cs="Times New Roman"/>
          <w:sz w:val="24"/>
          <w:szCs w:val="24"/>
        </w:rPr>
        <w:t>K-</w:t>
      </w:r>
      <w:r w:rsidR="00331F27" w:rsidRPr="00893353">
        <w:rPr>
          <w:rFonts w:ascii="Times New Roman" w:eastAsia="Times New Roman" w:hAnsi="Times New Roman" w:cs="Times New Roman"/>
          <w:sz w:val="24"/>
          <w:szCs w:val="24"/>
        </w:rPr>
        <w:t xml:space="preserve">means </w:t>
      </w:r>
      <w:r w:rsidR="00CC2B29" w:rsidRPr="00893353">
        <w:rPr>
          <w:rFonts w:ascii="Times New Roman" w:eastAsia="Times New Roman" w:hAnsi="Times New Roman" w:cs="Times New Roman"/>
          <w:sz w:val="24"/>
          <w:szCs w:val="24"/>
        </w:rPr>
        <w:t>c</w:t>
      </w:r>
      <w:r w:rsidR="009A6ADD" w:rsidRPr="00893353">
        <w:rPr>
          <w:rFonts w:ascii="Times New Roman" w:eastAsia="Times New Roman" w:hAnsi="Times New Roman" w:cs="Times New Roman"/>
          <w:sz w:val="24"/>
          <w:szCs w:val="24"/>
        </w:rPr>
        <w:t>lustering</w:t>
      </w:r>
      <w:r w:rsidR="00331F27" w:rsidRPr="00893353">
        <w:rPr>
          <w:rFonts w:ascii="Times New Roman" w:eastAsia="Times New Roman" w:hAnsi="Times New Roman" w:cs="Times New Roman"/>
          <w:sz w:val="24"/>
          <w:szCs w:val="24"/>
        </w:rPr>
        <w:t xml:space="preserve"> </w:t>
      </w:r>
      <w:r w:rsidR="00645594" w:rsidRPr="00893353">
        <w:rPr>
          <w:rFonts w:ascii="Times New Roman" w:eastAsia="Times New Roman" w:hAnsi="Times New Roman" w:cs="Times New Roman"/>
          <w:sz w:val="24"/>
          <w:szCs w:val="24"/>
        </w:rPr>
        <w:t>was used to identify plant functional types</w:t>
      </w:r>
      <w:r w:rsidR="00CC2B29" w:rsidRPr="00893353">
        <w:rPr>
          <w:rFonts w:ascii="Times New Roman" w:eastAsia="Times New Roman" w:hAnsi="Times New Roman" w:cs="Times New Roman"/>
          <w:sz w:val="24"/>
          <w:szCs w:val="24"/>
        </w:rPr>
        <w:t>,</w:t>
      </w:r>
      <w:r w:rsidR="001320A9" w:rsidRPr="00893353">
        <w:rPr>
          <w:rFonts w:ascii="Times New Roman" w:eastAsia="Times New Roman" w:hAnsi="Times New Roman" w:cs="Times New Roman"/>
          <w:sz w:val="24"/>
          <w:szCs w:val="24"/>
        </w:rPr>
        <w:t xml:space="preserve"> using</w:t>
      </w:r>
      <w:r w:rsidR="00331F27" w:rsidRPr="00893353">
        <w:rPr>
          <w:rFonts w:ascii="Times New Roman" w:eastAsia="Times New Roman" w:hAnsi="Times New Roman" w:cs="Times New Roman"/>
          <w:sz w:val="24"/>
          <w:szCs w:val="24"/>
        </w:rPr>
        <w:t xml:space="preserve"> </w:t>
      </w:r>
      <w:r w:rsidR="00331F27" w:rsidRPr="00893353">
        <w:rPr>
          <w:rFonts w:ascii="Times New Roman" w:hAnsi="Times New Roman" w:cs="Times New Roman"/>
          <w:bCs/>
          <w:sz w:val="24"/>
          <w:szCs w:val="24"/>
        </w:rPr>
        <w:t>Euclidean Distance and 20 iterations per analysis</w:t>
      </w:r>
      <w:r w:rsidR="009A6ADD" w:rsidRPr="00893353">
        <w:rPr>
          <w:rFonts w:ascii="Times New Roman" w:eastAsia="Times New Roman" w:hAnsi="Times New Roman" w:cs="Times New Roman"/>
          <w:sz w:val="24"/>
          <w:szCs w:val="24"/>
        </w:rPr>
        <w:t xml:space="preserve">. </w:t>
      </w:r>
      <w:r w:rsidR="00F16C68" w:rsidRPr="00893353">
        <w:rPr>
          <w:rFonts w:ascii="Times New Roman" w:eastAsia="Times New Roman" w:hAnsi="Times New Roman" w:cs="Times New Roman"/>
          <w:sz w:val="24"/>
          <w:szCs w:val="24"/>
        </w:rPr>
        <w:t xml:space="preserve"> </w:t>
      </w:r>
      <w:r w:rsidR="00331F27" w:rsidRPr="00893353">
        <w:rPr>
          <w:rFonts w:ascii="Times New Roman" w:eastAsia="Times New Roman" w:hAnsi="Times New Roman" w:cs="Times New Roman"/>
          <w:sz w:val="24"/>
          <w:szCs w:val="24"/>
        </w:rPr>
        <w:t xml:space="preserve">The data </w:t>
      </w:r>
      <w:r w:rsidR="00F16C68" w:rsidRPr="00893353">
        <w:rPr>
          <w:rFonts w:ascii="Times New Roman" w:eastAsia="Times New Roman" w:hAnsi="Times New Roman" w:cs="Times New Roman"/>
          <w:sz w:val="24"/>
          <w:szCs w:val="24"/>
        </w:rPr>
        <w:t xml:space="preserve">matrix </w:t>
      </w:r>
      <w:r w:rsidR="00331F27" w:rsidRPr="00893353">
        <w:rPr>
          <w:rFonts w:ascii="Times New Roman" w:eastAsia="Times New Roman" w:hAnsi="Times New Roman" w:cs="Times New Roman"/>
          <w:sz w:val="24"/>
          <w:szCs w:val="24"/>
        </w:rPr>
        <w:t>con</w:t>
      </w:r>
      <w:r w:rsidR="00293E98" w:rsidRPr="00893353">
        <w:rPr>
          <w:rFonts w:ascii="Times New Roman" w:eastAsia="Times New Roman" w:hAnsi="Times New Roman" w:cs="Times New Roman"/>
          <w:sz w:val="24"/>
          <w:szCs w:val="24"/>
        </w:rPr>
        <w:t>tained</w:t>
      </w:r>
      <w:r w:rsidR="00F16C68" w:rsidRPr="00893353">
        <w:rPr>
          <w:rFonts w:ascii="Times New Roman" w:eastAsia="Times New Roman" w:hAnsi="Times New Roman" w:cs="Times New Roman"/>
          <w:sz w:val="24"/>
          <w:szCs w:val="24"/>
        </w:rPr>
        <w:t xml:space="preserve"> </w:t>
      </w:r>
      <w:r w:rsidR="00DF06BE" w:rsidRPr="00893353">
        <w:rPr>
          <w:rFonts w:ascii="Times New Roman" w:eastAsia="Times New Roman" w:hAnsi="Times New Roman" w:cs="Times New Roman"/>
          <w:sz w:val="24"/>
          <w:szCs w:val="24"/>
        </w:rPr>
        <w:t>2</w:t>
      </w:r>
      <w:r w:rsidR="00331F27" w:rsidRPr="00893353">
        <w:rPr>
          <w:rFonts w:ascii="Times New Roman" w:eastAsia="Times New Roman" w:hAnsi="Times New Roman" w:cs="Times New Roman"/>
          <w:sz w:val="24"/>
          <w:szCs w:val="24"/>
        </w:rPr>
        <w:t>9</w:t>
      </w:r>
      <w:r w:rsidR="00F16C68" w:rsidRPr="00893353">
        <w:rPr>
          <w:rFonts w:ascii="Times New Roman" w:eastAsia="Times New Roman" w:hAnsi="Times New Roman" w:cs="Times New Roman"/>
          <w:sz w:val="24"/>
          <w:szCs w:val="24"/>
        </w:rPr>
        <w:t xml:space="preserve"> woody species and </w:t>
      </w:r>
      <w:r w:rsidR="007D33B6" w:rsidRPr="00893353">
        <w:rPr>
          <w:rFonts w:ascii="Times New Roman" w:eastAsia="Times New Roman" w:hAnsi="Times New Roman" w:cs="Times New Roman"/>
          <w:sz w:val="24"/>
          <w:szCs w:val="24"/>
        </w:rPr>
        <w:t>seven</w:t>
      </w:r>
      <w:r w:rsidR="00DB348E" w:rsidRPr="00893353">
        <w:rPr>
          <w:rFonts w:ascii="Times New Roman" w:eastAsia="Times New Roman" w:hAnsi="Times New Roman" w:cs="Times New Roman"/>
          <w:sz w:val="24"/>
          <w:szCs w:val="24"/>
        </w:rPr>
        <w:t xml:space="preserve"> traits </w:t>
      </w:r>
      <w:r w:rsidR="00331F27" w:rsidRPr="00893353">
        <w:rPr>
          <w:rFonts w:ascii="Times New Roman" w:eastAsia="Times New Roman" w:hAnsi="Times New Roman" w:cs="Times New Roman"/>
          <w:sz w:val="24"/>
          <w:szCs w:val="24"/>
        </w:rPr>
        <w:t>that vary along</w:t>
      </w:r>
      <w:r w:rsidR="00DB348E" w:rsidRPr="00893353">
        <w:rPr>
          <w:rFonts w:ascii="Times New Roman" w:eastAsia="Times New Roman" w:hAnsi="Times New Roman" w:cs="Times New Roman"/>
          <w:sz w:val="24"/>
          <w:szCs w:val="24"/>
        </w:rPr>
        <w:t xml:space="preserve"> water availability and</w:t>
      </w:r>
      <w:r w:rsidR="00CC2B29" w:rsidRPr="00893353">
        <w:rPr>
          <w:rFonts w:ascii="Times New Roman" w:eastAsia="Times New Roman" w:hAnsi="Times New Roman" w:cs="Times New Roman"/>
          <w:sz w:val="24"/>
          <w:szCs w:val="24"/>
        </w:rPr>
        <w:t>/or</w:t>
      </w:r>
      <w:r w:rsidR="00DB348E" w:rsidRPr="00893353">
        <w:rPr>
          <w:rFonts w:ascii="Times New Roman" w:eastAsia="Times New Roman" w:hAnsi="Times New Roman" w:cs="Times New Roman"/>
          <w:sz w:val="24"/>
          <w:szCs w:val="24"/>
        </w:rPr>
        <w:t xml:space="preserve"> disturbance</w:t>
      </w:r>
      <w:r w:rsidR="00331F27" w:rsidRPr="00893353">
        <w:rPr>
          <w:rFonts w:ascii="Times New Roman" w:eastAsia="Times New Roman" w:hAnsi="Times New Roman" w:cs="Times New Roman"/>
          <w:sz w:val="24"/>
          <w:szCs w:val="24"/>
        </w:rPr>
        <w:t xml:space="preserve"> gradients</w:t>
      </w:r>
      <w:r w:rsidR="00DB348E" w:rsidRPr="00893353">
        <w:rPr>
          <w:rFonts w:ascii="Times New Roman" w:eastAsia="Times New Roman" w:hAnsi="Times New Roman" w:cs="Times New Roman"/>
          <w:sz w:val="24"/>
          <w:szCs w:val="24"/>
        </w:rPr>
        <w:t xml:space="preserve">. </w:t>
      </w:r>
      <w:r w:rsidR="00D62462" w:rsidRPr="00893353">
        <w:rPr>
          <w:rFonts w:ascii="Times New Roman" w:eastAsia="Times New Roman" w:hAnsi="Times New Roman" w:cs="Times New Roman"/>
          <w:sz w:val="24"/>
          <w:szCs w:val="24"/>
        </w:rPr>
        <w:t xml:space="preserve"> </w:t>
      </w:r>
      <w:r w:rsidR="00F16C68" w:rsidRPr="00893353">
        <w:rPr>
          <w:rFonts w:ascii="Times New Roman" w:eastAsia="Times New Roman" w:hAnsi="Times New Roman" w:cs="Times New Roman"/>
          <w:sz w:val="24"/>
          <w:szCs w:val="24"/>
        </w:rPr>
        <w:t xml:space="preserve">Each trait was </w:t>
      </w:r>
      <w:r w:rsidR="004C1071" w:rsidRPr="00893353">
        <w:rPr>
          <w:rFonts w:ascii="Times New Roman" w:eastAsia="Times New Roman" w:hAnsi="Times New Roman" w:cs="Times New Roman"/>
          <w:sz w:val="24"/>
          <w:szCs w:val="24"/>
        </w:rPr>
        <w:t>standardized</w:t>
      </w:r>
      <w:r w:rsidR="00F16C68" w:rsidRPr="00893353">
        <w:rPr>
          <w:rFonts w:ascii="Times New Roman" w:eastAsia="Times New Roman" w:hAnsi="Times New Roman" w:cs="Times New Roman"/>
          <w:sz w:val="24"/>
          <w:szCs w:val="24"/>
        </w:rPr>
        <w:t xml:space="preserve"> </w:t>
      </w:r>
      <w:r w:rsidR="004C1071" w:rsidRPr="00893353">
        <w:rPr>
          <w:rFonts w:ascii="Times New Roman" w:eastAsia="Times New Roman" w:hAnsi="Times New Roman" w:cs="Times New Roman"/>
          <w:sz w:val="24"/>
          <w:szCs w:val="24"/>
        </w:rPr>
        <w:t>to have</w:t>
      </w:r>
      <w:r w:rsidR="009B3937" w:rsidRPr="00893353">
        <w:rPr>
          <w:rFonts w:ascii="Times New Roman" w:eastAsia="Times New Roman" w:hAnsi="Times New Roman" w:cs="Times New Roman"/>
          <w:sz w:val="24"/>
          <w:szCs w:val="24"/>
        </w:rPr>
        <w:t xml:space="preserve"> </w:t>
      </w:r>
      <w:r w:rsidR="009B3937" w:rsidRPr="00893353">
        <w:rPr>
          <w:rFonts w:ascii="Times New Roman" w:hAnsi="Times New Roman" w:cs="Times New Roman"/>
          <w:sz w:val="24"/>
          <w:szCs w:val="24"/>
        </w:rPr>
        <w:t>zero mean and unit variance</w:t>
      </w:r>
      <w:r w:rsidR="00D62462" w:rsidRPr="00893353">
        <w:rPr>
          <w:rFonts w:ascii="Times New Roman" w:eastAsia="Times New Roman" w:hAnsi="Times New Roman" w:cs="Times New Roman"/>
          <w:sz w:val="24"/>
          <w:szCs w:val="24"/>
        </w:rPr>
        <w:t>.</w:t>
      </w:r>
      <w:r w:rsidR="00CC5F1E" w:rsidRPr="00893353">
        <w:rPr>
          <w:rFonts w:ascii="Times New Roman" w:eastAsia="Times New Roman" w:hAnsi="Times New Roman" w:cs="Times New Roman"/>
          <w:sz w:val="24"/>
          <w:szCs w:val="24"/>
        </w:rPr>
        <w:t xml:space="preserve"> </w:t>
      </w:r>
      <w:r w:rsidR="00D62462" w:rsidRPr="00893353">
        <w:rPr>
          <w:rFonts w:ascii="Times New Roman" w:eastAsia="Times New Roman" w:hAnsi="Times New Roman" w:cs="Times New Roman"/>
          <w:sz w:val="24"/>
          <w:szCs w:val="24"/>
        </w:rPr>
        <w:t xml:space="preserve"> </w:t>
      </w:r>
      <w:r w:rsidR="006961E0" w:rsidRPr="00893353">
        <w:rPr>
          <w:rFonts w:ascii="Times New Roman" w:eastAsia="Times New Roman" w:hAnsi="Times New Roman" w:cs="Times New Roman"/>
          <w:sz w:val="24"/>
          <w:szCs w:val="24"/>
        </w:rPr>
        <w:t>For variables with non-normal distributions, raw values were natural-log transformed</w:t>
      </w:r>
      <w:r w:rsidR="00331F27" w:rsidRPr="00893353">
        <w:rPr>
          <w:rFonts w:ascii="Times New Roman" w:eastAsia="Times New Roman" w:hAnsi="Times New Roman" w:cs="Times New Roman"/>
          <w:sz w:val="24"/>
          <w:szCs w:val="24"/>
        </w:rPr>
        <w:t xml:space="preserve"> </w:t>
      </w:r>
      <w:r w:rsidR="00CC5F1E" w:rsidRPr="00893353">
        <w:rPr>
          <w:rFonts w:ascii="Times New Roman" w:eastAsia="Times New Roman" w:hAnsi="Times New Roman" w:cs="Times New Roman"/>
          <w:sz w:val="24"/>
          <w:szCs w:val="24"/>
        </w:rPr>
        <w:t>before being standardized</w:t>
      </w:r>
      <w:r w:rsidR="001E7336" w:rsidRPr="00893353">
        <w:rPr>
          <w:rFonts w:ascii="Times New Roman" w:hAnsi="Times New Roman" w:cs="Times New Roman"/>
          <w:bCs/>
          <w:sz w:val="24"/>
          <w:szCs w:val="24"/>
        </w:rPr>
        <w:t xml:space="preserve">. </w:t>
      </w:r>
      <w:r w:rsidR="00331F27" w:rsidRPr="00893353">
        <w:rPr>
          <w:rFonts w:ascii="Times New Roman" w:hAnsi="Times New Roman" w:cs="Times New Roman"/>
          <w:bCs/>
          <w:sz w:val="24"/>
          <w:szCs w:val="24"/>
        </w:rPr>
        <w:t>I used</w:t>
      </w:r>
      <w:r w:rsidR="002361D0" w:rsidRPr="00893353">
        <w:rPr>
          <w:rFonts w:ascii="Times New Roman" w:hAnsi="Times New Roman" w:cs="Times New Roman"/>
          <w:bCs/>
          <w:sz w:val="24"/>
          <w:szCs w:val="24"/>
        </w:rPr>
        <w:t xml:space="preserve"> an iterative process</w:t>
      </w:r>
      <w:r w:rsidR="00331F27" w:rsidRPr="00893353">
        <w:rPr>
          <w:rFonts w:ascii="Times New Roman" w:hAnsi="Times New Roman" w:cs="Times New Roman"/>
          <w:bCs/>
          <w:sz w:val="24"/>
          <w:szCs w:val="24"/>
        </w:rPr>
        <w:t xml:space="preserve">, </w:t>
      </w:r>
      <w:r w:rsidR="00A85125" w:rsidRPr="00893353">
        <w:rPr>
          <w:rFonts w:ascii="Times New Roman" w:hAnsi="Times New Roman" w:cs="Times New Roman"/>
          <w:bCs/>
          <w:sz w:val="24"/>
          <w:szCs w:val="24"/>
        </w:rPr>
        <w:t>c</w:t>
      </w:r>
      <w:r w:rsidR="00331F27" w:rsidRPr="00893353">
        <w:rPr>
          <w:rFonts w:ascii="Times New Roman" w:hAnsi="Times New Roman" w:cs="Times New Roman"/>
          <w:bCs/>
          <w:sz w:val="24"/>
          <w:szCs w:val="24"/>
        </w:rPr>
        <w:t>onducting</w:t>
      </w:r>
      <w:r w:rsidR="002361D0" w:rsidRPr="00893353">
        <w:rPr>
          <w:rFonts w:ascii="Times New Roman" w:hAnsi="Times New Roman" w:cs="Times New Roman"/>
          <w:bCs/>
          <w:sz w:val="24"/>
          <w:szCs w:val="24"/>
        </w:rPr>
        <w:t xml:space="preserve"> t</w:t>
      </w:r>
      <w:r w:rsidR="00B43945" w:rsidRPr="00893353">
        <w:rPr>
          <w:rFonts w:ascii="Times New Roman" w:eastAsia="Times New Roman" w:hAnsi="Times New Roman" w:cs="Times New Roman"/>
          <w:sz w:val="24"/>
          <w:szCs w:val="24"/>
        </w:rPr>
        <w:t xml:space="preserve">he K-clustering procedure </w:t>
      </w:r>
      <w:r w:rsidR="00A85125" w:rsidRPr="00893353">
        <w:rPr>
          <w:rFonts w:ascii="Times New Roman" w:eastAsia="Times New Roman" w:hAnsi="Times New Roman" w:cs="Times New Roman"/>
          <w:sz w:val="24"/>
          <w:szCs w:val="24"/>
        </w:rPr>
        <w:t xml:space="preserve">with </w:t>
      </w:r>
      <w:r w:rsidR="00B43945" w:rsidRPr="00893353">
        <w:rPr>
          <w:rFonts w:ascii="Times New Roman" w:eastAsia="Times New Roman" w:hAnsi="Times New Roman" w:cs="Times New Roman"/>
          <w:sz w:val="24"/>
          <w:szCs w:val="24"/>
        </w:rPr>
        <w:t>var</w:t>
      </w:r>
      <w:r w:rsidR="00A85125" w:rsidRPr="00893353">
        <w:rPr>
          <w:rFonts w:ascii="Times New Roman" w:eastAsia="Times New Roman" w:hAnsi="Times New Roman" w:cs="Times New Roman"/>
          <w:sz w:val="24"/>
          <w:szCs w:val="24"/>
        </w:rPr>
        <w:t>ying</w:t>
      </w:r>
      <w:r w:rsidR="00B43945" w:rsidRPr="00893353">
        <w:rPr>
          <w:rFonts w:ascii="Times New Roman" w:eastAsia="Times New Roman" w:hAnsi="Times New Roman" w:cs="Times New Roman"/>
          <w:sz w:val="24"/>
          <w:szCs w:val="24"/>
        </w:rPr>
        <w:t xml:space="preserve"> numbers of groups from 6 to 12</w:t>
      </w:r>
      <w:r w:rsidR="00293E98" w:rsidRPr="00893353">
        <w:rPr>
          <w:rFonts w:ascii="Times New Roman" w:eastAsia="Times New Roman" w:hAnsi="Times New Roman" w:cs="Times New Roman"/>
          <w:sz w:val="24"/>
          <w:szCs w:val="24"/>
        </w:rPr>
        <w:t xml:space="preserve">. </w:t>
      </w:r>
      <w:r w:rsidR="00A76D67" w:rsidRPr="00893353">
        <w:rPr>
          <w:rFonts w:ascii="Times New Roman" w:eastAsia="Times New Roman" w:hAnsi="Times New Roman" w:cs="Times New Roman"/>
          <w:sz w:val="24"/>
          <w:szCs w:val="24"/>
        </w:rPr>
        <w:t>T</w:t>
      </w:r>
      <w:r w:rsidR="00293E98" w:rsidRPr="00893353">
        <w:rPr>
          <w:rFonts w:ascii="Times New Roman" w:eastAsia="Times New Roman" w:hAnsi="Times New Roman" w:cs="Times New Roman"/>
          <w:sz w:val="24"/>
          <w:szCs w:val="24"/>
        </w:rPr>
        <w:t xml:space="preserve">he </w:t>
      </w:r>
      <w:r w:rsidR="00B43945" w:rsidRPr="00893353">
        <w:rPr>
          <w:rFonts w:ascii="Times New Roman" w:eastAsia="Times New Roman" w:hAnsi="Times New Roman" w:cs="Times New Roman"/>
          <w:sz w:val="24"/>
          <w:szCs w:val="24"/>
        </w:rPr>
        <w:t>final group</w:t>
      </w:r>
      <w:r w:rsidR="00A76D67" w:rsidRPr="00893353">
        <w:rPr>
          <w:rFonts w:ascii="Times New Roman" w:eastAsia="Times New Roman" w:hAnsi="Times New Roman" w:cs="Times New Roman"/>
          <w:sz w:val="24"/>
          <w:szCs w:val="24"/>
        </w:rPr>
        <w:t>ings</w:t>
      </w:r>
      <w:r w:rsidR="00A85125" w:rsidRPr="00893353">
        <w:rPr>
          <w:rFonts w:ascii="Times New Roman" w:eastAsia="Times New Roman" w:hAnsi="Times New Roman" w:cs="Times New Roman"/>
          <w:sz w:val="24"/>
          <w:szCs w:val="24"/>
        </w:rPr>
        <w:t xml:space="preserve"> were</w:t>
      </w:r>
      <w:r w:rsidR="000D2844" w:rsidRPr="00893353">
        <w:rPr>
          <w:rFonts w:ascii="Times New Roman" w:eastAsia="Times New Roman" w:hAnsi="Times New Roman" w:cs="Times New Roman"/>
          <w:sz w:val="24"/>
          <w:szCs w:val="24"/>
        </w:rPr>
        <w:t xml:space="preserve"> reasonable representations of </w:t>
      </w:r>
      <w:r w:rsidR="007D33B6" w:rsidRPr="00893353">
        <w:rPr>
          <w:rFonts w:ascii="Times New Roman" w:eastAsia="Times New Roman" w:hAnsi="Times New Roman" w:cs="Times New Roman"/>
          <w:sz w:val="24"/>
          <w:szCs w:val="24"/>
        </w:rPr>
        <w:t>reality based on field observations</w:t>
      </w:r>
      <w:r w:rsidR="002361D0" w:rsidRPr="00893353">
        <w:rPr>
          <w:rFonts w:ascii="Times New Roman" w:eastAsia="Times New Roman" w:hAnsi="Times New Roman" w:cs="Times New Roman"/>
          <w:sz w:val="24"/>
          <w:szCs w:val="24"/>
        </w:rPr>
        <w:t>.</w:t>
      </w:r>
      <w:r w:rsidR="003564D0" w:rsidRPr="00893353">
        <w:rPr>
          <w:rFonts w:ascii="Times New Roman" w:eastAsia="Times New Roman" w:hAnsi="Times New Roman" w:cs="Times New Roman"/>
          <w:sz w:val="24"/>
          <w:szCs w:val="24"/>
        </w:rPr>
        <w:t xml:space="preserve"> </w:t>
      </w:r>
      <w:r w:rsidR="008B6572" w:rsidRPr="00893353">
        <w:rPr>
          <w:rFonts w:ascii="Times New Roman" w:eastAsia="Times New Roman" w:hAnsi="Times New Roman" w:cs="Times New Roman"/>
          <w:sz w:val="24"/>
          <w:szCs w:val="24"/>
        </w:rPr>
        <w:t xml:space="preserve"> </w:t>
      </w:r>
    </w:p>
    <w:p w:rsidR="00BE7DB0" w:rsidRPr="00893353" w:rsidRDefault="00901C51" w:rsidP="00901C51">
      <w:pPr>
        <w:spacing w:after="0" w:line="360" w:lineRule="auto"/>
        <w:rPr>
          <w:rFonts w:ascii="Times New Roman" w:eastAsia="Times New Roman" w:hAnsi="Times New Roman" w:cs="Times New Roman"/>
          <w:sz w:val="24"/>
          <w:szCs w:val="24"/>
        </w:rPr>
      </w:pPr>
      <w:r w:rsidRPr="00893353">
        <w:rPr>
          <w:rFonts w:ascii="Times New Roman" w:hAnsi="Times New Roman" w:cs="Times New Roman"/>
          <w:b/>
          <w:sz w:val="24"/>
          <w:szCs w:val="24"/>
        </w:rPr>
        <w:tab/>
      </w:r>
      <w:r w:rsidR="007D33B6" w:rsidRPr="00893353">
        <w:rPr>
          <w:rFonts w:ascii="Times New Roman" w:hAnsi="Times New Roman" w:cs="Times New Roman"/>
          <w:sz w:val="24"/>
          <w:szCs w:val="24"/>
        </w:rPr>
        <w:t>Finally,</w:t>
      </w:r>
      <w:r w:rsidR="001320A9" w:rsidRPr="00893353">
        <w:rPr>
          <w:rFonts w:ascii="Times New Roman" w:hAnsi="Times New Roman" w:cs="Times New Roman"/>
          <w:sz w:val="24"/>
          <w:szCs w:val="24"/>
        </w:rPr>
        <w:t xml:space="preserve"> </w:t>
      </w:r>
      <w:r w:rsidR="00293E98" w:rsidRPr="00893353">
        <w:rPr>
          <w:rFonts w:ascii="Times New Roman" w:hAnsi="Times New Roman" w:cs="Times New Roman"/>
          <w:sz w:val="24"/>
          <w:szCs w:val="24"/>
        </w:rPr>
        <w:t>I classified p</w:t>
      </w:r>
      <w:r w:rsidR="00645594" w:rsidRPr="00893353">
        <w:rPr>
          <w:rFonts w:ascii="Times New Roman" w:eastAsia="Times New Roman" w:hAnsi="Times New Roman" w:cs="Times New Roman"/>
          <w:sz w:val="24"/>
          <w:szCs w:val="24"/>
        </w:rPr>
        <w:t xml:space="preserve">lots </w:t>
      </w:r>
      <w:r w:rsidR="00293E98" w:rsidRPr="00893353">
        <w:rPr>
          <w:rFonts w:ascii="Times New Roman" w:eastAsia="Times New Roman" w:hAnsi="Times New Roman" w:cs="Times New Roman"/>
          <w:sz w:val="24"/>
          <w:szCs w:val="24"/>
        </w:rPr>
        <w:t>i</w:t>
      </w:r>
      <w:r w:rsidR="001320A9" w:rsidRPr="00893353">
        <w:rPr>
          <w:rFonts w:ascii="Times New Roman" w:eastAsia="Times New Roman" w:hAnsi="Times New Roman" w:cs="Times New Roman"/>
          <w:sz w:val="24"/>
          <w:szCs w:val="24"/>
        </w:rPr>
        <w:t>nto one</w:t>
      </w:r>
      <w:r w:rsidR="00645594" w:rsidRPr="00893353">
        <w:rPr>
          <w:rFonts w:ascii="Times New Roman" w:eastAsia="Times New Roman" w:hAnsi="Times New Roman" w:cs="Times New Roman"/>
          <w:sz w:val="24"/>
          <w:szCs w:val="24"/>
        </w:rPr>
        <w:t xml:space="preserve"> </w:t>
      </w:r>
      <w:r w:rsidR="001320A9" w:rsidRPr="00893353">
        <w:rPr>
          <w:rFonts w:ascii="Times New Roman" w:eastAsia="Times New Roman" w:hAnsi="Times New Roman" w:cs="Times New Roman"/>
          <w:sz w:val="24"/>
          <w:szCs w:val="24"/>
        </w:rPr>
        <w:t xml:space="preserve">of </w:t>
      </w:r>
      <w:r w:rsidR="00645594" w:rsidRPr="00893353">
        <w:rPr>
          <w:rFonts w:ascii="Times New Roman" w:eastAsia="Times New Roman" w:hAnsi="Times New Roman" w:cs="Times New Roman"/>
          <w:sz w:val="24"/>
          <w:szCs w:val="24"/>
        </w:rPr>
        <w:t xml:space="preserve">10 </w:t>
      </w:r>
      <w:r w:rsidR="007D33B6" w:rsidRPr="00893353">
        <w:rPr>
          <w:rFonts w:ascii="Times New Roman" w:eastAsia="Times New Roman" w:hAnsi="Times New Roman" w:cs="Times New Roman"/>
          <w:sz w:val="24"/>
          <w:szCs w:val="24"/>
        </w:rPr>
        <w:t xml:space="preserve">riparian hydrological </w:t>
      </w:r>
      <w:r w:rsidR="00645594" w:rsidRPr="00893353">
        <w:rPr>
          <w:rFonts w:ascii="Times New Roman" w:eastAsia="Times New Roman" w:hAnsi="Times New Roman" w:cs="Times New Roman"/>
          <w:sz w:val="24"/>
          <w:szCs w:val="24"/>
        </w:rPr>
        <w:t xml:space="preserve">habitat categories </w:t>
      </w:r>
      <w:r w:rsidR="00D63C2E" w:rsidRPr="00893353">
        <w:rPr>
          <w:rFonts w:ascii="Times New Roman" w:eastAsia="Times New Roman" w:hAnsi="Times New Roman" w:cs="Times New Roman"/>
          <w:sz w:val="24"/>
          <w:szCs w:val="24"/>
        </w:rPr>
        <w:t>based on</w:t>
      </w:r>
      <w:r w:rsidR="00645594" w:rsidRPr="00893353">
        <w:rPr>
          <w:rFonts w:ascii="Times New Roman" w:eastAsia="Times New Roman" w:hAnsi="Times New Roman" w:cs="Times New Roman"/>
          <w:sz w:val="24"/>
          <w:szCs w:val="24"/>
        </w:rPr>
        <w:t xml:space="preserve"> permutations of </w:t>
      </w:r>
      <w:r w:rsidR="000E65BC" w:rsidRPr="00893353">
        <w:rPr>
          <w:rFonts w:ascii="Times New Roman" w:eastAsia="Times New Roman" w:hAnsi="Times New Roman" w:cs="Times New Roman"/>
          <w:sz w:val="24"/>
          <w:szCs w:val="24"/>
        </w:rPr>
        <w:t xml:space="preserve">flow </w:t>
      </w:r>
      <w:r w:rsidR="00645594" w:rsidRPr="00893353">
        <w:rPr>
          <w:rFonts w:ascii="Times New Roman" w:eastAsia="Times New Roman" w:hAnsi="Times New Roman" w:cs="Times New Roman"/>
          <w:sz w:val="24"/>
          <w:szCs w:val="24"/>
        </w:rPr>
        <w:t xml:space="preserve">type (ephemeral, ephemeral-phreatic, intermittent, </w:t>
      </w:r>
      <w:r w:rsidR="00217712" w:rsidRPr="00893353">
        <w:rPr>
          <w:rFonts w:ascii="Times New Roman" w:eastAsia="Times New Roman" w:hAnsi="Times New Roman" w:cs="Times New Roman"/>
          <w:sz w:val="24"/>
          <w:szCs w:val="24"/>
        </w:rPr>
        <w:t xml:space="preserve">and </w:t>
      </w:r>
      <w:r w:rsidR="00645594" w:rsidRPr="00893353">
        <w:rPr>
          <w:rFonts w:ascii="Times New Roman" w:eastAsia="Times New Roman" w:hAnsi="Times New Roman" w:cs="Times New Roman"/>
          <w:sz w:val="24"/>
          <w:szCs w:val="24"/>
        </w:rPr>
        <w:t xml:space="preserve">perennial) and </w:t>
      </w:r>
      <w:r w:rsidR="00293E98" w:rsidRPr="00893353">
        <w:rPr>
          <w:rFonts w:ascii="Times New Roman" w:eastAsia="Times New Roman" w:hAnsi="Times New Roman" w:cs="Times New Roman"/>
          <w:sz w:val="24"/>
          <w:szCs w:val="24"/>
        </w:rPr>
        <w:t xml:space="preserve">flood </w:t>
      </w:r>
      <w:r w:rsidR="00645594" w:rsidRPr="00893353">
        <w:rPr>
          <w:rFonts w:ascii="Times New Roman" w:eastAsia="Times New Roman" w:hAnsi="Times New Roman" w:cs="Times New Roman"/>
          <w:sz w:val="24"/>
          <w:szCs w:val="24"/>
        </w:rPr>
        <w:t>disturbance (</w:t>
      </w:r>
      <w:r w:rsidR="000E65BC" w:rsidRPr="00893353">
        <w:rPr>
          <w:rFonts w:ascii="Times New Roman" w:eastAsia="Times New Roman" w:hAnsi="Times New Roman" w:cs="Times New Roman"/>
          <w:sz w:val="24"/>
          <w:szCs w:val="24"/>
        </w:rPr>
        <w:t>frequent</w:t>
      </w:r>
      <w:r w:rsidR="00293E98" w:rsidRPr="00893353">
        <w:rPr>
          <w:rFonts w:ascii="Times New Roman" w:eastAsia="Times New Roman" w:hAnsi="Times New Roman" w:cs="Times New Roman"/>
          <w:sz w:val="24"/>
          <w:szCs w:val="24"/>
        </w:rPr>
        <w:t>ly</w:t>
      </w:r>
      <w:r w:rsidR="000E65BC" w:rsidRPr="00893353">
        <w:rPr>
          <w:rFonts w:ascii="Times New Roman" w:eastAsia="Times New Roman" w:hAnsi="Times New Roman" w:cs="Times New Roman"/>
          <w:sz w:val="24"/>
          <w:szCs w:val="24"/>
        </w:rPr>
        <w:t xml:space="preserve"> flood</w:t>
      </w:r>
      <w:r w:rsidR="00293E98" w:rsidRPr="00893353">
        <w:rPr>
          <w:rFonts w:ascii="Times New Roman" w:eastAsia="Times New Roman" w:hAnsi="Times New Roman" w:cs="Times New Roman"/>
          <w:sz w:val="24"/>
          <w:szCs w:val="24"/>
        </w:rPr>
        <w:t>ed surfaces</w:t>
      </w:r>
      <w:r w:rsidR="00645594" w:rsidRPr="00893353">
        <w:rPr>
          <w:rFonts w:ascii="Times New Roman" w:eastAsia="Times New Roman" w:hAnsi="Times New Roman" w:cs="Times New Roman"/>
          <w:sz w:val="24"/>
          <w:szCs w:val="24"/>
        </w:rPr>
        <w:t xml:space="preserve"> &lt;2 m above thalweg</w:t>
      </w:r>
      <w:r w:rsidR="00AB0A4E" w:rsidRPr="00893353">
        <w:rPr>
          <w:rFonts w:ascii="Times New Roman" w:eastAsia="Times New Roman" w:hAnsi="Times New Roman" w:cs="Times New Roman"/>
          <w:sz w:val="24"/>
          <w:szCs w:val="24"/>
        </w:rPr>
        <w:t>,</w:t>
      </w:r>
      <w:r w:rsidR="00645594" w:rsidRPr="00893353">
        <w:rPr>
          <w:rFonts w:ascii="Times New Roman" w:eastAsia="Times New Roman" w:hAnsi="Times New Roman" w:cs="Times New Roman"/>
          <w:sz w:val="24"/>
          <w:szCs w:val="24"/>
        </w:rPr>
        <w:t xml:space="preserve"> </w:t>
      </w:r>
      <w:r w:rsidR="00293E98" w:rsidRPr="00893353">
        <w:rPr>
          <w:rFonts w:ascii="Times New Roman" w:eastAsia="Times New Roman" w:hAnsi="Times New Roman" w:cs="Times New Roman"/>
          <w:sz w:val="24"/>
          <w:szCs w:val="24"/>
        </w:rPr>
        <w:t>infrequently flooded surfaces</w:t>
      </w:r>
      <w:r w:rsidR="00645594" w:rsidRPr="00893353">
        <w:rPr>
          <w:rFonts w:ascii="Times New Roman" w:eastAsia="Times New Roman" w:hAnsi="Times New Roman" w:cs="Times New Roman"/>
          <w:sz w:val="24"/>
          <w:szCs w:val="24"/>
        </w:rPr>
        <w:t xml:space="preserve"> 2 to 5.5 m above thalweg</w:t>
      </w:r>
      <w:r w:rsidR="00AB0A4E" w:rsidRPr="00893353">
        <w:rPr>
          <w:rFonts w:ascii="Times New Roman" w:eastAsia="Times New Roman" w:hAnsi="Times New Roman" w:cs="Times New Roman"/>
          <w:sz w:val="24"/>
          <w:szCs w:val="24"/>
        </w:rPr>
        <w:t>,</w:t>
      </w:r>
      <w:r w:rsidR="00645594" w:rsidRPr="00893353">
        <w:rPr>
          <w:rFonts w:ascii="Times New Roman" w:eastAsia="Times New Roman" w:hAnsi="Times New Roman" w:cs="Times New Roman"/>
          <w:sz w:val="24"/>
          <w:szCs w:val="24"/>
        </w:rPr>
        <w:t xml:space="preserve"> </w:t>
      </w:r>
      <w:r w:rsidR="007D33B6" w:rsidRPr="00893353">
        <w:rPr>
          <w:rFonts w:ascii="Times New Roman" w:eastAsia="Times New Roman" w:hAnsi="Times New Roman" w:cs="Times New Roman"/>
          <w:sz w:val="24"/>
          <w:szCs w:val="24"/>
        </w:rPr>
        <w:t xml:space="preserve">and </w:t>
      </w:r>
      <w:r w:rsidR="00293E98" w:rsidRPr="00893353">
        <w:rPr>
          <w:rFonts w:ascii="Times New Roman" w:eastAsia="Times New Roman" w:hAnsi="Times New Roman" w:cs="Times New Roman"/>
          <w:sz w:val="24"/>
          <w:szCs w:val="24"/>
        </w:rPr>
        <w:t>unflooded</w:t>
      </w:r>
      <w:r w:rsidR="000E65BC" w:rsidRPr="00893353">
        <w:rPr>
          <w:rFonts w:ascii="Times New Roman" w:eastAsia="Times New Roman" w:hAnsi="Times New Roman" w:cs="Times New Roman"/>
          <w:sz w:val="24"/>
          <w:szCs w:val="24"/>
        </w:rPr>
        <w:t xml:space="preserve"> </w:t>
      </w:r>
      <w:r w:rsidR="00645594" w:rsidRPr="00893353">
        <w:rPr>
          <w:rFonts w:ascii="Times New Roman" w:eastAsia="Times New Roman" w:hAnsi="Times New Roman" w:cs="Times New Roman"/>
          <w:sz w:val="24"/>
          <w:szCs w:val="24"/>
        </w:rPr>
        <w:t xml:space="preserve">stream terraces &gt;5.5 m above thalweg).  </w:t>
      </w:r>
      <w:r w:rsidR="00A93609" w:rsidRPr="00893353">
        <w:rPr>
          <w:rFonts w:ascii="Times New Roman" w:eastAsia="Times New Roman" w:hAnsi="Times New Roman" w:cs="Times New Roman"/>
          <w:sz w:val="24"/>
          <w:szCs w:val="24"/>
        </w:rPr>
        <w:t>The relative abundance of plant functional types was cal</w:t>
      </w:r>
      <w:r w:rsidR="00DB0551" w:rsidRPr="00893353">
        <w:rPr>
          <w:rFonts w:ascii="Times New Roman" w:eastAsia="Times New Roman" w:hAnsi="Times New Roman" w:cs="Times New Roman"/>
          <w:sz w:val="24"/>
          <w:szCs w:val="24"/>
        </w:rPr>
        <w:t>c</w:t>
      </w:r>
      <w:r w:rsidR="00A93609" w:rsidRPr="00893353">
        <w:rPr>
          <w:rFonts w:ascii="Times New Roman" w:eastAsia="Times New Roman" w:hAnsi="Times New Roman" w:cs="Times New Roman"/>
          <w:sz w:val="24"/>
          <w:szCs w:val="24"/>
        </w:rPr>
        <w:t xml:space="preserve">ulated </w:t>
      </w:r>
      <w:r w:rsidR="00293E98" w:rsidRPr="00893353">
        <w:rPr>
          <w:rFonts w:ascii="Times New Roman" w:eastAsia="Times New Roman" w:hAnsi="Times New Roman" w:cs="Times New Roman"/>
          <w:sz w:val="24"/>
          <w:szCs w:val="24"/>
        </w:rPr>
        <w:t xml:space="preserve">for each </w:t>
      </w:r>
      <w:r w:rsidR="000E65BC" w:rsidRPr="00893353">
        <w:rPr>
          <w:rFonts w:ascii="Times New Roman" w:eastAsia="Times New Roman" w:hAnsi="Times New Roman" w:cs="Times New Roman"/>
          <w:sz w:val="24"/>
          <w:szCs w:val="24"/>
        </w:rPr>
        <w:t xml:space="preserve">hydrological </w:t>
      </w:r>
      <w:r w:rsidR="00A93609" w:rsidRPr="00893353">
        <w:rPr>
          <w:rFonts w:ascii="Times New Roman" w:eastAsia="Times New Roman" w:hAnsi="Times New Roman" w:cs="Times New Roman"/>
          <w:sz w:val="24"/>
          <w:szCs w:val="24"/>
        </w:rPr>
        <w:t xml:space="preserve">habitat </w:t>
      </w:r>
      <w:r w:rsidR="007D33B6" w:rsidRPr="00893353">
        <w:rPr>
          <w:rFonts w:ascii="Times New Roman" w:eastAsia="Times New Roman" w:hAnsi="Times New Roman" w:cs="Times New Roman"/>
          <w:sz w:val="24"/>
          <w:szCs w:val="24"/>
        </w:rPr>
        <w:t>type</w:t>
      </w:r>
      <w:r w:rsidR="00AB0A4E" w:rsidRPr="00893353">
        <w:rPr>
          <w:rFonts w:ascii="Times New Roman" w:eastAsia="Times New Roman" w:hAnsi="Times New Roman" w:cs="Times New Roman"/>
          <w:sz w:val="24"/>
          <w:szCs w:val="24"/>
        </w:rPr>
        <w:t xml:space="preserve">. </w:t>
      </w:r>
      <w:r w:rsidR="00DB0551" w:rsidRPr="00893353">
        <w:rPr>
          <w:rFonts w:ascii="Times New Roman" w:eastAsia="Times New Roman" w:hAnsi="Times New Roman" w:cs="Times New Roman"/>
          <w:sz w:val="24"/>
          <w:szCs w:val="24"/>
        </w:rPr>
        <w:t xml:space="preserve"> </w:t>
      </w:r>
      <w:r w:rsidR="00BE7DB0" w:rsidRPr="00893353">
        <w:rPr>
          <w:rFonts w:ascii="Times New Roman" w:eastAsia="Times New Roman" w:hAnsi="Times New Roman" w:cs="Times New Roman"/>
          <w:sz w:val="24"/>
          <w:szCs w:val="24"/>
        </w:rPr>
        <w:t xml:space="preserve">Radar plots were generated in Sigmaplot (Version 12.0) to display the trait ranges </w:t>
      </w:r>
      <w:r w:rsidR="006330A4" w:rsidRPr="00893353">
        <w:rPr>
          <w:rFonts w:ascii="Times New Roman" w:eastAsia="Times New Roman" w:hAnsi="Times New Roman" w:cs="Times New Roman"/>
          <w:sz w:val="24"/>
          <w:szCs w:val="24"/>
        </w:rPr>
        <w:t>of</w:t>
      </w:r>
      <w:r w:rsidR="00BE7DB0" w:rsidRPr="00893353">
        <w:rPr>
          <w:rFonts w:ascii="Times New Roman" w:eastAsia="Times New Roman" w:hAnsi="Times New Roman" w:cs="Times New Roman"/>
          <w:sz w:val="24"/>
          <w:szCs w:val="24"/>
        </w:rPr>
        <w:t xml:space="preserve"> </w:t>
      </w:r>
      <w:r w:rsidR="00293E98" w:rsidRPr="00893353">
        <w:rPr>
          <w:rFonts w:ascii="Times New Roman" w:eastAsia="Times New Roman" w:hAnsi="Times New Roman" w:cs="Times New Roman"/>
          <w:sz w:val="24"/>
          <w:szCs w:val="24"/>
        </w:rPr>
        <w:t xml:space="preserve">plant </w:t>
      </w:r>
      <w:r w:rsidR="00BE7DB0" w:rsidRPr="00893353">
        <w:rPr>
          <w:rFonts w:ascii="Times New Roman" w:eastAsia="Times New Roman" w:hAnsi="Times New Roman" w:cs="Times New Roman"/>
          <w:sz w:val="24"/>
          <w:szCs w:val="24"/>
        </w:rPr>
        <w:t>communities in each habitat type</w:t>
      </w:r>
      <w:r w:rsidR="00217712" w:rsidRPr="00893353">
        <w:rPr>
          <w:rFonts w:ascii="Times New Roman" w:eastAsia="Times New Roman" w:hAnsi="Times New Roman" w:cs="Times New Roman"/>
          <w:sz w:val="24"/>
          <w:szCs w:val="24"/>
        </w:rPr>
        <w:t xml:space="preserve">. </w:t>
      </w:r>
    </w:p>
    <w:p w:rsidR="003E6A04" w:rsidRPr="00893353" w:rsidRDefault="00BE7DB0" w:rsidP="00AB0A4E">
      <w:pPr>
        <w:spacing w:after="0" w:line="360" w:lineRule="auto"/>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ab/>
      </w:r>
      <w:r w:rsidR="00645594" w:rsidRPr="00893353">
        <w:rPr>
          <w:rFonts w:ascii="Times New Roman" w:eastAsia="Times New Roman" w:hAnsi="Times New Roman" w:cs="Times New Roman"/>
          <w:sz w:val="24"/>
          <w:szCs w:val="24"/>
        </w:rPr>
        <w:t xml:space="preserve">  </w:t>
      </w:r>
    </w:p>
    <w:p w:rsidR="001545E6" w:rsidRPr="00893353" w:rsidRDefault="001545E6" w:rsidP="00B848F4">
      <w:pPr>
        <w:rPr>
          <w:rFonts w:ascii="Times New Roman" w:hAnsi="Times New Roman" w:cs="Times New Roman"/>
          <w:b/>
          <w:sz w:val="24"/>
          <w:szCs w:val="24"/>
        </w:rPr>
      </w:pPr>
      <w:r w:rsidRPr="00893353">
        <w:rPr>
          <w:rFonts w:ascii="Times New Roman" w:hAnsi="Times New Roman" w:cs="Times New Roman"/>
          <w:b/>
          <w:sz w:val="24"/>
          <w:szCs w:val="24"/>
        </w:rPr>
        <w:t xml:space="preserve">Results </w:t>
      </w:r>
    </w:p>
    <w:p w:rsidR="00B55596" w:rsidRPr="00893353" w:rsidRDefault="00C71DCD" w:rsidP="008968F3">
      <w:pPr>
        <w:pStyle w:val="Default"/>
        <w:spacing w:line="360" w:lineRule="auto"/>
        <w:rPr>
          <w:i/>
          <w:color w:val="auto"/>
        </w:rPr>
      </w:pPr>
      <w:r w:rsidRPr="00893353">
        <w:rPr>
          <w:i/>
          <w:color w:val="auto"/>
        </w:rPr>
        <w:t>Community-weighted trait</w:t>
      </w:r>
      <w:r w:rsidR="00D75D3E" w:rsidRPr="00893353">
        <w:rPr>
          <w:i/>
          <w:color w:val="auto"/>
        </w:rPr>
        <w:t xml:space="preserve">s </w:t>
      </w:r>
    </w:p>
    <w:p w:rsidR="000D206F" w:rsidRDefault="002A6962" w:rsidP="00C71DCD">
      <w:pPr>
        <w:pStyle w:val="Default"/>
        <w:spacing w:line="360" w:lineRule="auto"/>
        <w:rPr>
          <w:color w:val="auto"/>
        </w:rPr>
      </w:pPr>
      <w:r w:rsidRPr="00893353">
        <w:rPr>
          <w:color w:val="auto"/>
        </w:rPr>
        <w:t>Three community-weighted traits- leaf area, SLA, and canopy height-</w:t>
      </w:r>
      <w:r w:rsidRPr="00893353">
        <w:rPr>
          <w:b/>
          <w:color w:val="auto"/>
        </w:rPr>
        <w:t xml:space="preserve">  </w:t>
      </w:r>
      <w:r w:rsidRPr="00893353">
        <w:rPr>
          <w:color w:val="auto"/>
        </w:rPr>
        <w:t xml:space="preserve">varied strongly with depth to water table (Table 1). </w:t>
      </w:r>
      <w:r w:rsidR="00AB0A4E" w:rsidRPr="00893353">
        <w:rPr>
          <w:color w:val="auto"/>
        </w:rPr>
        <w:t>Community-weighted leaf area ranged among plots from 0.3 cm</w:t>
      </w:r>
      <w:r w:rsidR="00AB0A4E" w:rsidRPr="00893353">
        <w:rPr>
          <w:color w:val="auto"/>
          <w:vertAlign w:val="superscript"/>
        </w:rPr>
        <w:t>2</w:t>
      </w:r>
      <w:r w:rsidR="00AB0A4E" w:rsidRPr="00893353">
        <w:rPr>
          <w:color w:val="auto"/>
        </w:rPr>
        <w:t xml:space="preserve"> to 46 cm</w:t>
      </w:r>
      <w:r w:rsidR="00AB0A4E" w:rsidRPr="00893353">
        <w:rPr>
          <w:color w:val="auto"/>
          <w:vertAlign w:val="superscript"/>
        </w:rPr>
        <w:t xml:space="preserve">2 </w:t>
      </w:r>
      <w:r w:rsidR="00BA43EE" w:rsidRPr="00893353">
        <w:rPr>
          <w:color w:val="auto"/>
        </w:rPr>
        <w:t>(</w:t>
      </w:r>
      <w:r w:rsidR="00AB0A4E" w:rsidRPr="00893353">
        <w:rPr>
          <w:color w:val="auto"/>
        </w:rPr>
        <w:t>Fig. 2</w:t>
      </w:r>
      <w:r w:rsidR="00BA43EE" w:rsidRPr="00893353">
        <w:rPr>
          <w:color w:val="auto"/>
        </w:rPr>
        <w:t>).  In multiple regression models, community</w:t>
      </w:r>
      <w:r w:rsidRPr="00893353">
        <w:rPr>
          <w:color w:val="auto"/>
        </w:rPr>
        <w:t>-</w:t>
      </w:r>
      <w:r w:rsidR="00BA43EE" w:rsidRPr="00893353">
        <w:rPr>
          <w:color w:val="auto"/>
        </w:rPr>
        <w:t>weighted l</w:t>
      </w:r>
      <w:r w:rsidR="00C71DCD" w:rsidRPr="00893353">
        <w:rPr>
          <w:color w:val="auto"/>
        </w:rPr>
        <w:t>eaf area increase</w:t>
      </w:r>
      <w:r w:rsidR="00A1283F" w:rsidRPr="00893353">
        <w:rPr>
          <w:color w:val="auto"/>
        </w:rPr>
        <w:t>d</w:t>
      </w:r>
      <w:r w:rsidR="00C71DCD" w:rsidRPr="00893353">
        <w:rPr>
          <w:color w:val="auto"/>
        </w:rPr>
        <w:t xml:space="preserve"> significantly as </w:t>
      </w:r>
      <w:r w:rsidR="00BA43EE" w:rsidRPr="00893353">
        <w:rPr>
          <w:color w:val="auto"/>
        </w:rPr>
        <w:t xml:space="preserve">water tables became shallower, </w:t>
      </w:r>
      <w:r w:rsidR="00A1283F" w:rsidRPr="00893353">
        <w:rPr>
          <w:color w:val="auto"/>
        </w:rPr>
        <w:t xml:space="preserve">flow permanence increased, </w:t>
      </w:r>
      <w:r w:rsidR="00BA43EE" w:rsidRPr="00893353">
        <w:rPr>
          <w:color w:val="auto"/>
        </w:rPr>
        <w:t xml:space="preserve">and plot surface above thalweg decreased, </w:t>
      </w:r>
      <w:r w:rsidR="00A1283F" w:rsidRPr="00893353">
        <w:rPr>
          <w:color w:val="auto"/>
        </w:rPr>
        <w:t>confirming the importance of water as a strong control on leaf size in arid region</w:t>
      </w:r>
      <w:r w:rsidRPr="00893353">
        <w:rPr>
          <w:color w:val="auto"/>
        </w:rPr>
        <w:t xml:space="preserve"> riparian zones</w:t>
      </w:r>
      <w:r w:rsidR="00A1283F" w:rsidRPr="00893353">
        <w:rPr>
          <w:color w:val="auto"/>
        </w:rPr>
        <w:t xml:space="preserve"> (</w:t>
      </w:r>
      <w:r w:rsidR="00BA43EE" w:rsidRPr="00893353">
        <w:rPr>
          <w:color w:val="auto"/>
        </w:rPr>
        <w:t>Table 2</w:t>
      </w:r>
      <w:r w:rsidR="00A1283F" w:rsidRPr="00893353">
        <w:rPr>
          <w:color w:val="auto"/>
        </w:rPr>
        <w:t>)</w:t>
      </w:r>
      <w:r w:rsidR="00B21A65" w:rsidRPr="00893353">
        <w:rPr>
          <w:color w:val="auto"/>
        </w:rPr>
        <w:t>.</w:t>
      </w:r>
      <w:r w:rsidR="00A1283F" w:rsidRPr="00893353">
        <w:rPr>
          <w:color w:val="auto"/>
        </w:rPr>
        <w:t xml:space="preserve"> </w:t>
      </w:r>
      <w:r w:rsidR="00B82A65" w:rsidRPr="00893353">
        <w:rPr>
          <w:color w:val="auto"/>
        </w:rPr>
        <w:t xml:space="preserve"> </w:t>
      </w:r>
      <w:r w:rsidR="00AB0A4E" w:rsidRPr="00893353">
        <w:rPr>
          <w:color w:val="auto"/>
        </w:rPr>
        <w:t>Community-weighted leaf area differed significantly among depth to water table zones</w:t>
      </w:r>
      <w:r w:rsidRPr="00893353">
        <w:rPr>
          <w:color w:val="auto"/>
        </w:rPr>
        <w:t>,</w:t>
      </w:r>
      <w:r w:rsidR="00AB0A4E" w:rsidRPr="00893353">
        <w:rPr>
          <w:color w:val="auto"/>
        </w:rPr>
        <w:t xml:space="preserve"> with two apparent thresholds (Fig. 3). Where the water table was &lt;1 m, </w:t>
      </w:r>
      <w:r w:rsidRPr="00893353">
        <w:rPr>
          <w:color w:val="auto"/>
        </w:rPr>
        <w:t>l</w:t>
      </w:r>
      <w:r w:rsidR="00AB0A4E" w:rsidRPr="00893353">
        <w:rPr>
          <w:color w:val="auto"/>
        </w:rPr>
        <w:t xml:space="preserve">eaf area </w:t>
      </w:r>
      <w:r w:rsidR="00D7710C" w:rsidRPr="00893353">
        <w:rPr>
          <w:color w:val="auto"/>
        </w:rPr>
        <w:t xml:space="preserve">averaged </w:t>
      </w:r>
      <w:r w:rsidR="00AB0A4E" w:rsidRPr="00893353">
        <w:rPr>
          <w:color w:val="auto"/>
        </w:rPr>
        <w:t>26.6 ± 2.5 cm</w:t>
      </w:r>
      <w:r w:rsidR="00AB0A4E" w:rsidRPr="00893353">
        <w:rPr>
          <w:color w:val="auto"/>
          <w:vertAlign w:val="superscript"/>
        </w:rPr>
        <w:t>2</w:t>
      </w:r>
      <w:r w:rsidR="00D7710C" w:rsidRPr="00893353">
        <w:rPr>
          <w:color w:val="auto"/>
        </w:rPr>
        <w:t xml:space="preserve">, higher than in other zones </w:t>
      </w:r>
      <w:r w:rsidR="00AB0A4E" w:rsidRPr="00893353">
        <w:rPr>
          <w:color w:val="auto"/>
        </w:rPr>
        <w:t>(e.g.</w:t>
      </w:r>
      <w:r w:rsidR="000B46A1" w:rsidRPr="00893353">
        <w:rPr>
          <w:color w:val="auto"/>
        </w:rPr>
        <w:t>,</w:t>
      </w:r>
      <w:r w:rsidR="00AB0A4E" w:rsidRPr="00893353">
        <w:rPr>
          <w:color w:val="auto"/>
        </w:rPr>
        <w:t xml:space="preserve"> 17.2 ± 3.4 cm</w:t>
      </w:r>
      <w:r w:rsidR="00AB0A4E" w:rsidRPr="00893353">
        <w:rPr>
          <w:color w:val="auto"/>
          <w:vertAlign w:val="superscript"/>
        </w:rPr>
        <w:t>2</w:t>
      </w:r>
      <w:r w:rsidR="00AB0A4E" w:rsidRPr="00893353">
        <w:rPr>
          <w:color w:val="auto"/>
        </w:rPr>
        <w:t xml:space="preserve"> for </w:t>
      </w:r>
      <w:r w:rsidRPr="00893353">
        <w:rPr>
          <w:color w:val="auto"/>
        </w:rPr>
        <w:t xml:space="preserve">the </w:t>
      </w:r>
      <w:r w:rsidR="00AB0A4E" w:rsidRPr="00893353">
        <w:rPr>
          <w:color w:val="auto"/>
        </w:rPr>
        <w:t>1-2 m</w:t>
      </w:r>
      <w:r w:rsidRPr="00893353">
        <w:rPr>
          <w:color w:val="auto"/>
        </w:rPr>
        <w:t xml:space="preserve"> zone</w:t>
      </w:r>
      <w:r w:rsidR="00AB0A4E" w:rsidRPr="00893353">
        <w:rPr>
          <w:color w:val="auto"/>
        </w:rPr>
        <w:t>). Another threshold was evident at approximately 5 m: community</w:t>
      </w:r>
      <w:r w:rsidRPr="00893353">
        <w:rPr>
          <w:color w:val="auto"/>
        </w:rPr>
        <w:t>-</w:t>
      </w:r>
      <w:r w:rsidR="00AB0A4E" w:rsidRPr="00893353">
        <w:rPr>
          <w:color w:val="auto"/>
        </w:rPr>
        <w:t>weighted leaf area in the 4-6 m zone averaged 10.5 ± 3.0 cm</w:t>
      </w:r>
      <w:r w:rsidR="00AB0A4E" w:rsidRPr="00893353">
        <w:rPr>
          <w:color w:val="auto"/>
          <w:vertAlign w:val="superscript"/>
        </w:rPr>
        <w:t>2</w:t>
      </w:r>
      <w:r w:rsidR="00AB0A4E" w:rsidRPr="00893353">
        <w:rPr>
          <w:color w:val="auto"/>
        </w:rPr>
        <w:t xml:space="preserve"> whereas values </w:t>
      </w:r>
      <w:r w:rsidR="000B46A1" w:rsidRPr="00893353">
        <w:rPr>
          <w:color w:val="auto"/>
        </w:rPr>
        <w:t>were</w:t>
      </w:r>
      <w:r w:rsidR="00AB0A4E" w:rsidRPr="00893353">
        <w:rPr>
          <w:color w:val="auto"/>
        </w:rPr>
        <w:t xml:space="preserve"> &lt;1 cm</w:t>
      </w:r>
      <w:r w:rsidR="00AB0A4E" w:rsidRPr="00893353">
        <w:rPr>
          <w:color w:val="auto"/>
          <w:vertAlign w:val="superscript"/>
        </w:rPr>
        <w:t xml:space="preserve">2 </w:t>
      </w:r>
      <w:r w:rsidR="00AB0A4E" w:rsidRPr="00893353">
        <w:rPr>
          <w:color w:val="auto"/>
        </w:rPr>
        <w:t xml:space="preserve">in all deeper zones. </w:t>
      </w:r>
      <w:r w:rsidR="003470AF" w:rsidRPr="00893353">
        <w:rPr>
          <w:color w:val="auto"/>
        </w:rPr>
        <w:t xml:space="preserve">Patterns for community-weighted SLA were similar to those for leaf area, with depth to water table </w:t>
      </w:r>
      <w:r w:rsidRPr="00893353">
        <w:rPr>
          <w:color w:val="auto"/>
        </w:rPr>
        <w:t>driving variation</w:t>
      </w:r>
      <w:r w:rsidR="003470AF" w:rsidRPr="00893353">
        <w:rPr>
          <w:color w:val="auto"/>
        </w:rPr>
        <w:t xml:space="preserve"> among study plots. </w:t>
      </w:r>
    </w:p>
    <w:p w:rsidR="002A6962" w:rsidRPr="00893353" w:rsidRDefault="000D206F" w:rsidP="00C71DCD">
      <w:pPr>
        <w:pStyle w:val="Default"/>
        <w:spacing w:line="360" w:lineRule="auto"/>
        <w:rPr>
          <w:color w:val="auto"/>
        </w:rPr>
      </w:pPr>
      <w:r>
        <w:rPr>
          <w:color w:val="auto"/>
        </w:rPr>
        <w:tab/>
      </w:r>
      <w:r w:rsidR="00BA43EE" w:rsidRPr="00893353">
        <w:rPr>
          <w:color w:val="auto"/>
        </w:rPr>
        <w:t>Depth to water table explained the most variance in the regression model</w:t>
      </w:r>
      <w:r w:rsidR="003470AF" w:rsidRPr="00893353">
        <w:rPr>
          <w:color w:val="auto"/>
        </w:rPr>
        <w:t xml:space="preserve"> for </w:t>
      </w:r>
      <w:r w:rsidR="002A6962" w:rsidRPr="00893353">
        <w:rPr>
          <w:color w:val="auto"/>
        </w:rPr>
        <w:t xml:space="preserve">community-weighted </w:t>
      </w:r>
      <w:r w:rsidR="003470AF" w:rsidRPr="00893353">
        <w:rPr>
          <w:color w:val="auto"/>
        </w:rPr>
        <w:t>canopy height</w:t>
      </w:r>
      <w:r w:rsidR="00BA43EE" w:rsidRPr="00893353">
        <w:rPr>
          <w:color w:val="auto"/>
        </w:rPr>
        <w:t>, followed by stream flow permanence</w:t>
      </w:r>
      <w:r w:rsidR="002A6962" w:rsidRPr="00893353">
        <w:rPr>
          <w:color w:val="auto"/>
        </w:rPr>
        <w:t xml:space="preserve"> (Table 2)</w:t>
      </w:r>
      <w:r w:rsidR="00BA43EE" w:rsidRPr="00893353">
        <w:rPr>
          <w:color w:val="auto"/>
        </w:rPr>
        <w:t xml:space="preserve">. However, </w:t>
      </w:r>
      <w:r w:rsidR="00D7710C" w:rsidRPr="00893353">
        <w:rPr>
          <w:color w:val="auto"/>
        </w:rPr>
        <w:t>the model r</w:t>
      </w:r>
      <w:r w:rsidR="00D7710C" w:rsidRPr="00893353">
        <w:rPr>
          <w:color w:val="auto"/>
          <w:vertAlign w:val="superscript"/>
        </w:rPr>
        <w:t>2</w:t>
      </w:r>
      <w:r w:rsidR="00D7710C" w:rsidRPr="00893353">
        <w:rPr>
          <w:color w:val="auto"/>
        </w:rPr>
        <w:t xml:space="preserve"> was low</w:t>
      </w:r>
      <w:r w:rsidR="002A6962" w:rsidRPr="00893353">
        <w:rPr>
          <w:color w:val="auto"/>
        </w:rPr>
        <w:t xml:space="preserve"> with values</w:t>
      </w:r>
      <w:r w:rsidR="00BA43EE" w:rsidRPr="00893353">
        <w:rPr>
          <w:color w:val="auto"/>
        </w:rPr>
        <w:t xml:space="preserve"> rang</w:t>
      </w:r>
      <w:r w:rsidR="002A6962" w:rsidRPr="00893353">
        <w:rPr>
          <w:color w:val="auto"/>
        </w:rPr>
        <w:t>ing</w:t>
      </w:r>
      <w:r w:rsidR="00BA43EE" w:rsidRPr="00893353">
        <w:rPr>
          <w:color w:val="auto"/>
        </w:rPr>
        <w:t xml:space="preserve"> widely within </w:t>
      </w:r>
      <w:r w:rsidR="002A6962" w:rsidRPr="00893353">
        <w:rPr>
          <w:color w:val="auto"/>
        </w:rPr>
        <w:t xml:space="preserve">water table zones. </w:t>
      </w:r>
      <w:r w:rsidR="00901A7D">
        <w:rPr>
          <w:color w:val="auto"/>
        </w:rPr>
        <w:t xml:space="preserve"> </w:t>
      </w:r>
      <w:r w:rsidR="003E1793" w:rsidRPr="00893353">
        <w:rPr>
          <w:color w:val="auto"/>
        </w:rPr>
        <w:t>For example, tall (30 m)</w:t>
      </w:r>
      <w:r w:rsidR="003E1793" w:rsidRPr="00893353">
        <w:rPr>
          <w:i/>
          <w:color w:val="auto"/>
        </w:rPr>
        <w:t xml:space="preserve"> Populus/Salix </w:t>
      </w:r>
      <w:r w:rsidR="003E1793" w:rsidRPr="00893353">
        <w:rPr>
          <w:color w:val="auto"/>
        </w:rPr>
        <w:t>forests</w:t>
      </w:r>
      <w:r w:rsidR="003E1793" w:rsidRPr="00893353">
        <w:rPr>
          <w:i/>
          <w:color w:val="auto"/>
        </w:rPr>
        <w:t xml:space="preserve"> </w:t>
      </w:r>
      <w:r w:rsidR="003E1793" w:rsidRPr="00893353">
        <w:rPr>
          <w:color w:val="auto"/>
        </w:rPr>
        <w:t>co-existed with</w:t>
      </w:r>
      <w:r w:rsidR="003E1793" w:rsidRPr="00893353">
        <w:rPr>
          <w:i/>
          <w:color w:val="auto"/>
        </w:rPr>
        <w:t xml:space="preserve"> </w:t>
      </w:r>
      <w:r w:rsidR="003E1793" w:rsidRPr="00893353">
        <w:rPr>
          <w:color w:val="auto"/>
        </w:rPr>
        <w:t xml:space="preserve">shrublands of </w:t>
      </w:r>
      <w:r w:rsidR="003E1793" w:rsidRPr="00893353">
        <w:rPr>
          <w:i/>
          <w:color w:val="auto"/>
        </w:rPr>
        <w:t>Baccharis salicifolia</w:t>
      </w:r>
      <w:r w:rsidR="003E1793" w:rsidRPr="00893353">
        <w:rPr>
          <w:color w:val="auto"/>
        </w:rPr>
        <w:t xml:space="preserve"> in areas with shallow water tables.</w:t>
      </w:r>
      <w:r w:rsidR="003E1793" w:rsidRPr="00893353">
        <w:rPr>
          <w:i/>
          <w:color w:val="auto"/>
        </w:rPr>
        <w:t xml:space="preserve"> </w:t>
      </w:r>
      <w:r w:rsidR="003E1793" w:rsidRPr="00893353">
        <w:rPr>
          <w:color w:val="auto"/>
        </w:rPr>
        <w:t xml:space="preserve">Within deeper water table zones, low stature (2 m) xerophytic shrubs coexisted with small trees.  </w:t>
      </w:r>
    </w:p>
    <w:p w:rsidR="00B21A65" w:rsidRPr="00893353" w:rsidRDefault="002A6962" w:rsidP="00C71DCD">
      <w:pPr>
        <w:pStyle w:val="Default"/>
        <w:spacing w:line="360" w:lineRule="auto"/>
        <w:rPr>
          <w:color w:val="auto"/>
        </w:rPr>
      </w:pPr>
      <w:r w:rsidRPr="00893353">
        <w:rPr>
          <w:color w:val="auto"/>
        </w:rPr>
        <w:tab/>
      </w:r>
      <w:r w:rsidR="00202021" w:rsidRPr="00893353">
        <w:rPr>
          <w:color w:val="auto"/>
        </w:rPr>
        <w:t>C</w:t>
      </w:r>
      <w:r w:rsidRPr="00893353">
        <w:rPr>
          <w:color w:val="auto"/>
        </w:rPr>
        <w:t xml:space="preserve">ommunity-weighted rooting depth showed </w:t>
      </w:r>
      <w:r w:rsidR="000B46A1" w:rsidRPr="00893353">
        <w:rPr>
          <w:color w:val="auto"/>
        </w:rPr>
        <w:t xml:space="preserve">a </w:t>
      </w:r>
      <w:r w:rsidRPr="00893353">
        <w:rPr>
          <w:color w:val="auto"/>
        </w:rPr>
        <w:t>complex relationship with the abiotic variables (Tables 1, 2, Fig. 3).</w:t>
      </w:r>
      <w:r w:rsidR="00F60059" w:rsidRPr="00893353">
        <w:rPr>
          <w:color w:val="auto"/>
        </w:rPr>
        <w:t xml:space="preserve">  At the </w:t>
      </w:r>
      <w:r w:rsidR="00FB0DBD" w:rsidRPr="00893353">
        <w:rPr>
          <w:color w:val="auto"/>
        </w:rPr>
        <w:t xml:space="preserve">phreatic </w:t>
      </w:r>
      <w:r w:rsidR="00F60059" w:rsidRPr="00893353">
        <w:rPr>
          <w:color w:val="auto"/>
        </w:rPr>
        <w:t>sites</w:t>
      </w:r>
      <w:r w:rsidR="00D7710C" w:rsidRPr="00893353">
        <w:rPr>
          <w:color w:val="auto"/>
        </w:rPr>
        <w:t>,</w:t>
      </w:r>
      <w:r w:rsidR="006F3D3E" w:rsidRPr="00893353">
        <w:rPr>
          <w:color w:val="auto"/>
        </w:rPr>
        <w:t xml:space="preserve"> </w:t>
      </w:r>
      <w:r w:rsidR="00D7710C" w:rsidRPr="00893353">
        <w:rPr>
          <w:color w:val="auto"/>
        </w:rPr>
        <w:t>co</w:t>
      </w:r>
      <w:r w:rsidR="005E7319" w:rsidRPr="00893353">
        <w:rPr>
          <w:color w:val="auto"/>
        </w:rPr>
        <w:t xml:space="preserve">mmunity-weighted rooting depth increased steeply </w:t>
      </w:r>
      <w:r w:rsidR="00D7710C" w:rsidRPr="00893353">
        <w:rPr>
          <w:color w:val="auto"/>
        </w:rPr>
        <w:t>as</w:t>
      </w:r>
      <w:r w:rsidR="00F60059" w:rsidRPr="00893353">
        <w:rPr>
          <w:color w:val="auto"/>
        </w:rPr>
        <w:t xml:space="preserve"> water tables inc</w:t>
      </w:r>
      <w:r w:rsidR="00FB0DBD" w:rsidRPr="00893353">
        <w:rPr>
          <w:color w:val="auto"/>
        </w:rPr>
        <w:t>r</w:t>
      </w:r>
      <w:r w:rsidR="007871D2" w:rsidRPr="00893353">
        <w:rPr>
          <w:color w:val="auto"/>
        </w:rPr>
        <w:t>ease</w:t>
      </w:r>
      <w:r w:rsidR="00F60059" w:rsidRPr="00893353">
        <w:rPr>
          <w:color w:val="auto"/>
        </w:rPr>
        <w:t>d</w:t>
      </w:r>
      <w:r w:rsidR="007871D2" w:rsidRPr="00893353">
        <w:rPr>
          <w:color w:val="auto"/>
        </w:rPr>
        <w:t xml:space="preserve"> from 0</w:t>
      </w:r>
      <w:r w:rsidR="005E7319" w:rsidRPr="00893353">
        <w:rPr>
          <w:color w:val="auto"/>
        </w:rPr>
        <w:t>.</w:t>
      </w:r>
      <w:r w:rsidR="00D7710C" w:rsidRPr="00893353">
        <w:rPr>
          <w:color w:val="auto"/>
        </w:rPr>
        <w:t>2</w:t>
      </w:r>
      <w:r w:rsidR="007871D2" w:rsidRPr="00893353">
        <w:rPr>
          <w:color w:val="auto"/>
        </w:rPr>
        <w:t xml:space="preserve"> to 5 meters</w:t>
      </w:r>
      <w:r w:rsidR="00FB0DBD" w:rsidRPr="00893353">
        <w:rPr>
          <w:color w:val="auto"/>
        </w:rPr>
        <w:t xml:space="preserve">, </w:t>
      </w:r>
      <w:r w:rsidR="005E7319" w:rsidRPr="00893353">
        <w:rPr>
          <w:color w:val="auto"/>
        </w:rPr>
        <w:t xml:space="preserve">reflecting </w:t>
      </w:r>
      <w:r w:rsidR="00202021" w:rsidRPr="00893353">
        <w:rPr>
          <w:color w:val="auto"/>
        </w:rPr>
        <w:t>a</w:t>
      </w:r>
      <w:r w:rsidR="005E7319" w:rsidRPr="00893353">
        <w:rPr>
          <w:color w:val="auto"/>
        </w:rPr>
        <w:t xml:space="preserve"> </w:t>
      </w:r>
      <w:r w:rsidR="00D7710C" w:rsidRPr="00893353">
        <w:rPr>
          <w:color w:val="auto"/>
        </w:rPr>
        <w:t xml:space="preserve">shift from </w:t>
      </w:r>
      <w:r w:rsidR="000D206F">
        <w:rPr>
          <w:color w:val="auto"/>
        </w:rPr>
        <w:t>medium</w:t>
      </w:r>
      <w:r w:rsidR="00D7710C" w:rsidRPr="00893353">
        <w:rPr>
          <w:color w:val="auto"/>
        </w:rPr>
        <w:t>-rooted phreatophytes (e.g.</w:t>
      </w:r>
      <w:r w:rsidR="00202021" w:rsidRPr="00893353">
        <w:rPr>
          <w:color w:val="auto"/>
        </w:rPr>
        <w:t>,</w:t>
      </w:r>
      <w:r w:rsidR="00D7710C" w:rsidRPr="00893353">
        <w:rPr>
          <w:color w:val="auto"/>
        </w:rPr>
        <w:t xml:space="preserve"> </w:t>
      </w:r>
      <w:r w:rsidR="00202021" w:rsidRPr="00893353">
        <w:rPr>
          <w:i/>
          <w:color w:val="auto"/>
        </w:rPr>
        <w:t xml:space="preserve">Populus </w:t>
      </w:r>
      <w:r w:rsidR="00202021" w:rsidRPr="00893353">
        <w:rPr>
          <w:color w:val="auto"/>
        </w:rPr>
        <w:t>and</w:t>
      </w:r>
      <w:r w:rsidR="00202021" w:rsidRPr="00893353">
        <w:rPr>
          <w:i/>
          <w:color w:val="auto"/>
        </w:rPr>
        <w:t xml:space="preserve"> </w:t>
      </w:r>
      <w:r w:rsidR="00D7710C" w:rsidRPr="00893353">
        <w:rPr>
          <w:i/>
          <w:color w:val="auto"/>
        </w:rPr>
        <w:t>Salix</w:t>
      </w:r>
      <w:r w:rsidR="00D7710C" w:rsidRPr="00893353">
        <w:rPr>
          <w:color w:val="auto"/>
        </w:rPr>
        <w:t xml:space="preserve">) to more </w:t>
      </w:r>
      <w:r w:rsidR="00FB0DBD" w:rsidRPr="00893353">
        <w:rPr>
          <w:color w:val="auto"/>
        </w:rPr>
        <w:t>deep</w:t>
      </w:r>
      <w:r w:rsidR="005E7319" w:rsidRPr="00893353">
        <w:rPr>
          <w:color w:val="auto"/>
        </w:rPr>
        <w:t>ly</w:t>
      </w:r>
      <w:r w:rsidR="00FB0DBD" w:rsidRPr="00893353">
        <w:rPr>
          <w:color w:val="auto"/>
        </w:rPr>
        <w:t xml:space="preserve"> rooted phreatophyte</w:t>
      </w:r>
      <w:r w:rsidR="00D7710C" w:rsidRPr="00893353">
        <w:rPr>
          <w:color w:val="auto"/>
        </w:rPr>
        <w:t>s</w:t>
      </w:r>
      <w:r w:rsidR="00FB0DBD" w:rsidRPr="00893353">
        <w:rPr>
          <w:color w:val="auto"/>
        </w:rPr>
        <w:t xml:space="preserve"> </w:t>
      </w:r>
      <w:r w:rsidR="00202021" w:rsidRPr="00893353">
        <w:rPr>
          <w:color w:val="auto"/>
        </w:rPr>
        <w:t xml:space="preserve">(e.g., </w:t>
      </w:r>
      <w:r w:rsidR="00202021" w:rsidRPr="00893353">
        <w:rPr>
          <w:i/>
          <w:color w:val="auto"/>
        </w:rPr>
        <w:t xml:space="preserve">Prosopis </w:t>
      </w:r>
      <w:r w:rsidR="00202021" w:rsidRPr="00893353">
        <w:rPr>
          <w:color w:val="auto"/>
        </w:rPr>
        <w:t xml:space="preserve">and </w:t>
      </w:r>
      <w:r w:rsidR="005E7319" w:rsidRPr="00893353">
        <w:rPr>
          <w:i/>
          <w:color w:val="auto"/>
        </w:rPr>
        <w:t>Tamarix</w:t>
      </w:r>
      <w:r w:rsidR="000B46A1" w:rsidRPr="00893353">
        <w:rPr>
          <w:i/>
          <w:color w:val="auto"/>
        </w:rPr>
        <w:t>)</w:t>
      </w:r>
      <w:r w:rsidR="00202021" w:rsidRPr="00893353">
        <w:rPr>
          <w:i/>
          <w:color w:val="auto"/>
        </w:rPr>
        <w:t>.</w:t>
      </w:r>
      <w:r w:rsidR="005E7319" w:rsidRPr="00893353">
        <w:rPr>
          <w:color w:val="auto"/>
        </w:rPr>
        <w:t xml:space="preserve"> </w:t>
      </w:r>
      <w:r w:rsidR="00FB0DBD" w:rsidRPr="00893353">
        <w:rPr>
          <w:color w:val="auto"/>
        </w:rPr>
        <w:t xml:space="preserve"> At non-phreatic </w:t>
      </w:r>
      <w:r w:rsidR="00202021" w:rsidRPr="00893353">
        <w:rPr>
          <w:color w:val="auto"/>
        </w:rPr>
        <w:t xml:space="preserve">sites, </w:t>
      </w:r>
      <w:r w:rsidR="00D7710C" w:rsidRPr="00893353">
        <w:rPr>
          <w:color w:val="auto"/>
        </w:rPr>
        <w:t>community-weighted rooting depth varied widely (from</w:t>
      </w:r>
      <w:r w:rsidR="00FB0DBD" w:rsidRPr="00893353">
        <w:rPr>
          <w:color w:val="auto"/>
        </w:rPr>
        <w:t xml:space="preserve"> 2 </w:t>
      </w:r>
      <w:r w:rsidR="00202021" w:rsidRPr="00893353">
        <w:rPr>
          <w:color w:val="auto"/>
        </w:rPr>
        <w:t xml:space="preserve">m </w:t>
      </w:r>
      <w:r w:rsidR="00FB0DBD" w:rsidRPr="00893353">
        <w:rPr>
          <w:color w:val="auto"/>
        </w:rPr>
        <w:t>to 11</w:t>
      </w:r>
      <w:r w:rsidR="00202021" w:rsidRPr="00893353">
        <w:rPr>
          <w:color w:val="auto"/>
        </w:rPr>
        <w:t xml:space="preserve"> m</w:t>
      </w:r>
      <w:r w:rsidR="00D7710C" w:rsidRPr="00893353">
        <w:rPr>
          <w:color w:val="auto"/>
        </w:rPr>
        <w:t>)</w:t>
      </w:r>
      <w:r w:rsidR="00FB0DBD" w:rsidRPr="00893353">
        <w:rPr>
          <w:color w:val="auto"/>
        </w:rPr>
        <w:t xml:space="preserve"> </w:t>
      </w:r>
      <w:r w:rsidR="00D7710C" w:rsidRPr="00893353">
        <w:rPr>
          <w:color w:val="auto"/>
        </w:rPr>
        <w:t>owing to the co</w:t>
      </w:r>
      <w:r w:rsidR="000B46A1" w:rsidRPr="00893353">
        <w:rPr>
          <w:color w:val="auto"/>
        </w:rPr>
        <w:t>-</w:t>
      </w:r>
      <w:r w:rsidR="00D7710C" w:rsidRPr="00893353">
        <w:rPr>
          <w:color w:val="auto"/>
        </w:rPr>
        <w:t>occur</w:t>
      </w:r>
      <w:r w:rsidR="000B46A1" w:rsidRPr="00893353">
        <w:rPr>
          <w:color w:val="auto"/>
        </w:rPr>
        <w:t>r</w:t>
      </w:r>
      <w:r w:rsidR="00D7710C" w:rsidRPr="00893353">
        <w:rPr>
          <w:color w:val="auto"/>
        </w:rPr>
        <w:t xml:space="preserve">ence of </w:t>
      </w:r>
      <w:r w:rsidR="000D206F">
        <w:rPr>
          <w:color w:val="auto"/>
        </w:rPr>
        <w:t>medium</w:t>
      </w:r>
      <w:r w:rsidR="00D7710C" w:rsidRPr="00893353">
        <w:rPr>
          <w:color w:val="auto"/>
        </w:rPr>
        <w:t xml:space="preserve">-rooted pioneer xerophytic shrubs </w:t>
      </w:r>
      <w:r w:rsidR="003470AF" w:rsidRPr="00893353">
        <w:rPr>
          <w:color w:val="auto"/>
        </w:rPr>
        <w:t xml:space="preserve">and </w:t>
      </w:r>
      <w:r w:rsidR="00D7710C" w:rsidRPr="00893353">
        <w:rPr>
          <w:color w:val="auto"/>
        </w:rPr>
        <w:t>deep-rooted facultative phreatophytes</w:t>
      </w:r>
      <w:r w:rsidR="007871D2" w:rsidRPr="00893353">
        <w:rPr>
          <w:color w:val="auto"/>
        </w:rPr>
        <w:t xml:space="preserve">.  </w:t>
      </w:r>
    </w:p>
    <w:p w:rsidR="007871D2" w:rsidRPr="00893353" w:rsidRDefault="007871D2" w:rsidP="00C71DCD">
      <w:pPr>
        <w:pStyle w:val="Default"/>
        <w:spacing w:line="360" w:lineRule="auto"/>
        <w:rPr>
          <w:color w:val="auto"/>
        </w:rPr>
      </w:pPr>
      <w:r w:rsidRPr="00893353">
        <w:rPr>
          <w:b/>
          <w:color w:val="auto"/>
        </w:rPr>
        <w:tab/>
      </w:r>
      <w:r w:rsidR="009C4764" w:rsidRPr="00893353">
        <w:rPr>
          <w:color w:val="auto"/>
        </w:rPr>
        <w:t xml:space="preserve">Community-weighted seed mass </w:t>
      </w:r>
      <w:r w:rsidR="00FB0DBD" w:rsidRPr="00893353">
        <w:rPr>
          <w:color w:val="auto"/>
        </w:rPr>
        <w:t xml:space="preserve">and dispersal </w:t>
      </w:r>
      <w:r w:rsidR="005E7319" w:rsidRPr="00893353">
        <w:rPr>
          <w:color w:val="auto"/>
        </w:rPr>
        <w:t>mode</w:t>
      </w:r>
      <w:r w:rsidR="00FB0DBD" w:rsidRPr="00893353">
        <w:rPr>
          <w:color w:val="auto"/>
        </w:rPr>
        <w:t xml:space="preserve"> </w:t>
      </w:r>
      <w:r w:rsidR="000D206F">
        <w:rPr>
          <w:color w:val="auto"/>
        </w:rPr>
        <w:t>showed similar responses</w:t>
      </w:r>
      <w:r w:rsidR="00FB0DBD" w:rsidRPr="00893353">
        <w:rPr>
          <w:color w:val="auto"/>
        </w:rPr>
        <w:t xml:space="preserve">. Both </w:t>
      </w:r>
      <w:r w:rsidR="009C4764" w:rsidRPr="00893353">
        <w:rPr>
          <w:color w:val="auto"/>
        </w:rPr>
        <w:t xml:space="preserve">varied </w:t>
      </w:r>
      <w:r w:rsidR="00FB0DBD" w:rsidRPr="00893353">
        <w:rPr>
          <w:color w:val="auto"/>
        </w:rPr>
        <w:t xml:space="preserve">most significantly </w:t>
      </w:r>
      <w:r w:rsidR="009C4764" w:rsidRPr="00893353">
        <w:rPr>
          <w:color w:val="auto"/>
        </w:rPr>
        <w:t xml:space="preserve">with </w:t>
      </w:r>
      <w:r w:rsidR="00202021" w:rsidRPr="00893353">
        <w:rPr>
          <w:color w:val="auto"/>
        </w:rPr>
        <w:t>elevation above thalweg</w:t>
      </w:r>
      <w:r w:rsidR="00FB0DBD" w:rsidRPr="00893353">
        <w:rPr>
          <w:color w:val="auto"/>
        </w:rPr>
        <w:t>, with a small additional effect from water table depth</w:t>
      </w:r>
      <w:r w:rsidR="009C4764" w:rsidRPr="00893353">
        <w:rPr>
          <w:color w:val="auto"/>
        </w:rPr>
        <w:t xml:space="preserve">, pointing to </w:t>
      </w:r>
      <w:r w:rsidR="00202021" w:rsidRPr="00893353">
        <w:rPr>
          <w:color w:val="auto"/>
        </w:rPr>
        <w:t xml:space="preserve">the primary role of </w:t>
      </w:r>
      <w:r w:rsidR="009C4764" w:rsidRPr="00893353">
        <w:rPr>
          <w:color w:val="auto"/>
        </w:rPr>
        <w:t xml:space="preserve">disturbance as </w:t>
      </w:r>
      <w:r w:rsidR="00202021" w:rsidRPr="00893353">
        <w:rPr>
          <w:color w:val="auto"/>
        </w:rPr>
        <w:t xml:space="preserve">an </w:t>
      </w:r>
      <w:r w:rsidR="009C4764" w:rsidRPr="00893353">
        <w:rPr>
          <w:color w:val="auto"/>
        </w:rPr>
        <w:t xml:space="preserve">influence on </w:t>
      </w:r>
      <w:r w:rsidR="000D206F">
        <w:rPr>
          <w:color w:val="auto"/>
        </w:rPr>
        <w:t>these regenerative traits</w:t>
      </w:r>
      <w:r w:rsidR="009C4764" w:rsidRPr="00893353">
        <w:rPr>
          <w:color w:val="auto"/>
        </w:rPr>
        <w:t xml:space="preserve"> (Table</w:t>
      </w:r>
      <w:r w:rsidR="005E7319" w:rsidRPr="00893353">
        <w:rPr>
          <w:color w:val="auto"/>
        </w:rPr>
        <w:t>s</w:t>
      </w:r>
      <w:r w:rsidR="009C4764" w:rsidRPr="00893353">
        <w:rPr>
          <w:color w:val="auto"/>
        </w:rPr>
        <w:t xml:space="preserve"> 1</w:t>
      </w:r>
      <w:r w:rsidR="005E7319" w:rsidRPr="00893353">
        <w:rPr>
          <w:color w:val="auto"/>
        </w:rPr>
        <w:t xml:space="preserve"> and 2</w:t>
      </w:r>
      <w:r w:rsidR="009C4764" w:rsidRPr="00893353">
        <w:rPr>
          <w:color w:val="auto"/>
        </w:rPr>
        <w:t>, Fig</w:t>
      </w:r>
      <w:r w:rsidR="00901A7D">
        <w:rPr>
          <w:color w:val="auto"/>
        </w:rPr>
        <w:t>.</w:t>
      </w:r>
      <w:r w:rsidR="009C4764" w:rsidRPr="00893353">
        <w:rPr>
          <w:color w:val="auto"/>
        </w:rPr>
        <w:t xml:space="preserve"> </w:t>
      </w:r>
      <w:r w:rsidR="00901A7D">
        <w:rPr>
          <w:color w:val="auto"/>
        </w:rPr>
        <w:t>4</w:t>
      </w:r>
      <w:r w:rsidR="009C4764" w:rsidRPr="00893353">
        <w:rPr>
          <w:color w:val="auto"/>
        </w:rPr>
        <w:t>)</w:t>
      </w:r>
      <w:r w:rsidR="000F33FB" w:rsidRPr="00893353">
        <w:rPr>
          <w:color w:val="auto"/>
        </w:rPr>
        <w:t xml:space="preserve">. </w:t>
      </w:r>
      <w:r w:rsidR="003E1793" w:rsidRPr="00893353">
        <w:rPr>
          <w:color w:val="auto"/>
        </w:rPr>
        <w:t xml:space="preserve">Small seeds (&lt;10 g) and anemochory were prevalent traits on frequently-flooded low floodplains. Large seeds and adaptation for animal dispersal became increasingly </w:t>
      </w:r>
      <w:r w:rsidR="000D206F">
        <w:rPr>
          <w:color w:val="auto"/>
        </w:rPr>
        <w:t>common</w:t>
      </w:r>
      <w:r w:rsidR="003E1793" w:rsidRPr="00893353">
        <w:rPr>
          <w:color w:val="auto"/>
        </w:rPr>
        <w:t xml:space="preserve"> on higher surfaces, with terraces supporting vegetation that produced zoochores with community-weighted seed weight of 100 g. Community-weighted values for presence of spines also was related significantly to elevation above thalweg, with spinescent plants such as </w:t>
      </w:r>
      <w:r w:rsidR="003E1793" w:rsidRPr="00893353">
        <w:rPr>
          <w:i/>
          <w:color w:val="auto"/>
        </w:rPr>
        <w:t xml:space="preserve">Celtis pallida, Prosopis velutina, </w:t>
      </w:r>
      <w:r w:rsidR="003E1793" w:rsidRPr="00893353">
        <w:rPr>
          <w:color w:val="auto"/>
        </w:rPr>
        <w:t>and</w:t>
      </w:r>
      <w:r w:rsidR="003E1793" w:rsidRPr="00893353">
        <w:rPr>
          <w:i/>
          <w:color w:val="auto"/>
        </w:rPr>
        <w:t xml:space="preserve"> Zizyphus obtusifolia</w:t>
      </w:r>
      <w:r w:rsidR="003E1793" w:rsidRPr="00893353">
        <w:rPr>
          <w:color w:val="auto"/>
        </w:rPr>
        <w:t xml:space="preserve"> being most abundant on surfaces above the zone of frequent flood scour.  </w:t>
      </w:r>
    </w:p>
    <w:p w:rsidR="005900FF" w:rsidRPr="00893353" w:rsidRDefault="005900FF" w:rsidP="004E1CC5">
      <w:pPr>
        <w:spacing w:after="0" w:line="360" w:lineRule="auto"/>
        <w:rPr>
          <w:rFonts w:ascii="Times New Roman" w:hAnsi="Times New Roman" w:cs="Times New Roman"/>
          <w:i/>
          <w:sz w:val="24"/>
          <w:szCs w:val="24"/>
        </w:rPr>
      </w:pPr>
    </w:p>
    <w:p w:rsidR="00B55596" w:rsidRPr="00893353" w:rsidRDefault="00BC0FF5" w:rsidP="004E1CC5">
      <w:pPr>
        <w:spacing w:after="0" w:line="360" w:lineRule="auto"/>
        <w:rPr>
          <w:rFonts w:ascii="Times New Roman" w:hAnsi="Times New Roman" w:cs="Times New Roman"/>
          <w:i/>
          <w:sz w:val="24"/>
          <w:szCs w:val="24"/>
        </w:rPr>
      </w:pPr>
      <w:r w:rsidRPr="00893353">
        <w:rPr>
          <w:rFonts w:ascii="Times New Roman" w:hAnsi="Times New Roman" w:cs="Times New Roman"/>
          <w:i/>
          <w:sz w:val="24"/>
          <w:szCs w:val="24"/>
        </w:rPr>
        <w:t>P</w:t>
      </w:r>
      <w:r w:rsidR="002439AA" w:rsidRPr="00893353">
        <w:rPr>
          <w:rFonts w:ascii="Times New Roman" w:hAnsi="Times New Roman" w:cs="Times New Roman"/>
          <w:i/>
          <w:sz w:val="24"/>
          <w:szCs w:val="24"/>
        </w:rPr>
        <w:t>lant functional types</w:t>
      </w:r>
    </w:p>
    <w:p w:rsidR="007160D4" w:rsidRPr="00893353" w:rsidRDefault="002439AA" w:rsidP="004E1CC5">
      <w:pPr>
        <w:spacing w:after="0" w:line="360" w:lineRule="auto"/>
        <w:rPr>
          <w:rFonts w:ascii="Times New Roman" w:hAnsi="Times New Roman" w:cs="Times New Roman"/>
          <w:sz w:val="24"/>
          <w:szCs w:val="24"/>
        </w:rPr>
      </w:pPr>
      <w:r w:rsidRPr="00893353">
        <w:rPr>
          <w:rFonts w:ascii="Times New Roman" w:hAnsi="Times New Roman" w:cs="Times New Roman"/>
          <w:sz w:val="24"/>
          <w:szCs w:val="24"/>
        </w:rPr>
        <w:t>K-</w:t>
      </w:r>
      <w:r w:rsidR="002667B1" w:rsidRPr="00893353">
        <w:rPr>
          <w:rFonts w:ascii="Times New Roman" w:hAnsi="Times New Roman" w:cs="Times New Roman"/>
          <w:sz w:val="24"/>
          <w:szCs w:val="24"/>
        </w:rPr>
        <w:t xml:space="preserve">means </w:t>
      </w:r>
      <w:r w:rsidRPr="00893353">
        <w:rPr>
          <w:rFonts w:ascii="Times New Roman" w:hAnsi="Times New Roman" w:cs="Times New Roman"/>
          <w:sz w:val="24"/>
          <w:szCs w:val="24"/>
        </w:rPr>
        <w:t>clustering</w:t>
      </w:r>
      <w:r w:rsidR="00027EF3" w:rsidRPr="00893353">
        <w:rPr>
          <w:rFonts w:ascii="Times New Roman" w:hAnsi="Times New Roman" w:cs="Times New Roman"/>
          <w:sz w:val="24"/>
          <w:szCs w:val="24"/>
        </w:rPr>
        <w:t xml:space="preserve"> </w:t>
      </w:r>
      <w:r w:rsidR="002667B1" w:rsidRPr="00893353">
        <w:rPr>
          <w:rFonts w:ascii="Times New Roman" w:hAnsi="Times New Roman" w:cs="Times New Roman"/>
          <w:sz w:val="24"/>
          <w:szCs w:val="24"/>
        </w:rPr>
        <w:t>produced nine</w:t>
      </w:r>
      <w:r w:rsidR="00E15E60"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functional types </w:t>
      </w:r>
      <w:r w:rsidR="00E15E60" w:rsidRPr="00893353">
        <w:rPr>
          <w:rFonts w:ascii="Times New Roman" w:hAnsi="Times New Roman" w:cs="Times New Roman"/>
          <w:sz w:val="24"/>
          <w:szCs w:val="24"/>
        </w:rPr>
        <w:t xml:space="preserve">among the </w:t>
      </w:r>
      <w:r w:rsidR="00D868A7" w:rsidRPr="00893353">
        <w:rPr>
          <w:rFonts w:ascii="Times New Roman" w:hAnsi="Times New Roman" w:cs="Times New Roman"/>
          <w:sz w:val="24"/>
          <w:szCs w:val="24"/>
        </w:rPr>
        <w:t>2</w:t>
      </w:r>
      <w:r w:rsidR="00331F27" w:rsidRPr="00893353">
        <w:rPr>
          <w:rFonts w:ascii="Times New Roman" w:hAnsi="Times New Roman" w:cs="Times New Roman"/>
          <w:sz w:val="24"/>
          <w:szCs w:val="24"/>
        </w:rPr>
        <w:t>9</w:t>
      </w:r>
      <w:r w:rsidR="00651E85" w:rsidRPr="00893353">
        <w:rPr>
          <w:rFonts w:ascii="Times New Roman" w:hAnsi="Times New Roman" w:cs="Times New Roman"/>
          <w:sz w:val="24"/>
          <w:szCs w:val="24"/>
        </w:rPr>
        <w:t xml:space="preserve"> </w:t>
      </w:r>
      <w:r w:rsidR="00E15E60" w:rsidRPr="00893353">
        <w:rPr>
          <w:rFonts w:ascii="Times New Roman" w:hAnsi="Times New Roman" w:cs="Times New Roman"/>
          <w:sz w:val="24"/>
          <w:szCs w:val="24"/>
        </w:rPr>
        <w:t>woody plant</w:t>
      </w:r>
      <w:r w:rsidR="00D868A7" w:rsidRPr="00893353">
        <w:rPr>
          <w:rFonts w:ascii="Times New Roman" w:hAnsi="Times New Roman" w:cs="Times New Roman"/>
          <w:sz w:val="24"/>
          <w:szCs w:val="24"/>
        </w:rPr>
        <w:t xml:space="preserve"> species</w:t>
      </w:r>
      <w:r w:rsidR="00E15E60"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(Table </w:t>
      </w:r>
      <w:r w:rsidR="005E7319" w:rsidRPr="00893353">
        <w:rPr>
          <w:rFonts w:ascii="Times New Roman" w:hAnsi="Times New Roman" w:cs="Times New Roman"/>
          <w:sz w:val="24"/>
          <w:szCs w:val="24"/>
        </w:rPr>
        <w:t>3</w:t>
      </w:r>
      <w:r w:rsidR="00651E85" w:rsidRPr="00893353">
        <w:rPr>
          <w:rFonts w:ascii="Times New Roman" w:hAnsi="Times New Roman" w:cs="Times New Roman"/>
          <w:sz w:val="24"/>
          <w:szCs w:val="24"/>
        </w:rPr>
        <w:t>)</w:t>
      </w:r>
      <w:r w:rsidRPr="00893353">
        <w:rPr>
          <w:rFonts w:ascii="Times New Roman" w:hAnsi="Times New Roman" w:cs="Times New Roman"/>
          <w:sz w:val="24"/>
          <w:szCs w:val="24"/>
        </w:rPr>
        <w:t>.</w:t>
      </w:r>
      <w:r w:rsidR="00E15E60" w:rsidRPr="00893353">
        <w:rPr>
          <w:rFonts w:ascii="Times New Roman" w:hAnsi="Times New Roman" w:cs="Times New Roman"/>
          <w:sz w:val="24"/>
          <w:szCs w:val="24"/>
        </w:rPr>
        <w:t xml:space="preserve"> </w:t>
      </w:r>
      <w:r w:rsidR="005A1FEB" w:rsidRPr="00893353">
        <w:rPr>
          <w:rFonts w:ascii="Times New Roman" w:hAnsi="Times New Roman" w:cs="Times New Roman"/>
          <w:sz w:val="24"/>
          <w:szCs w:val="24"/>
        </w:rPr>
        <w:t xml:space="preserve">Functional </w:t>
      </w:r>
      <w:r w:rsidR="005E7319" w:rsidRPr="00893353">
        <w:rPr>
          <w:rFonts w:ascii="Times New Roman" w:hAnsi="Times New Roman" w:cs="Times New Roman"/>
          <w:sz w:val="24"/>
          <w:szCs w:val="24"/>
        </w:rPr>
        <w:t>T</w:t>
      </w:r>
      <w:r w:rsidR="005A1FEB" w:rsidRPr="00893353">
        <w:rPr>
          <w:rFonts w:ascii="Times New Roman" w:hAnsi="Times New Roman" w:cs="Times New Roman"/>
          <w:sz w:val="24"/>
          <w:szCs w:val="24"/>
        </w:rPr>
        <w:t>ype</w:t>
      </w:r>
      <w:r w:rsidR="00E15E60" w:rsidRPr="00893353">
        <w:rPr>
          <w:rFonts w:ascii="Times New Roman" w:hAnsi="Times New Roman" w:cs="Times New Roman"/>
          <w:sz w:val="24"/>
          <w:szCs w:val="24"/>
        </w:rPr>
        <w:t xml:space="preserve"> 1 </w:t>
      </w:r>
      <w:r w:rsidR="0014090E" w:rsidRPr="00893353">
        <w:rPr>
          <w:rFonts w:ascii="Times New Roman" w:hAnsi="Times New Roman" w:cs="Times New Roman"/>
          <w:sz w:val="24"/>
          <w:szCs w:val="24"/>
        </w:rPr>
        <w:t>(</w:t>
      </w:r>
      <w:r w:rsidR="0014090E" w:rsidRPr="00893353">
        <w:rPr>
          <w:rFonts w:ascii="Times New Roman" w:hAnsi="Times New Roman" w:cs="Times New Roman"/>
          <w:i/>
          <w:sz w:val="24"/>
          <w:szCs w:val="24"/>
        </w:rPr>
        <w:t>Populus fremontii</w:t>
      </w:r>
      <w:r w:rsidR="0014090E" w:rsidRPr="00893353">
        <w:rPr>
          <w:rFonts w:ascii="Times New Roman" w:hAnsi="Times New Roman" w:cs="Times New Roman"/>
          <w:sz w:val="24"/>
          <w:szCs w:val="24"/>
        </w:rPr>
        <w:t xml:space="preserve"> and </w:t>
      </w:r>
      <w:r w:rsidR="0014090E" w:rsidRPr="00893353">
        <w:rPr>
          <w:rFonts w:ascii="Times New Roman" w:hAnsi="Times New Roman" w:cs="Times New Roman"/>
          <w:i/>
          <w:sz w:val="24"/>
          <w:szCs w:val="24"/>
        </w:rPr>
        <w:t>Salix gooddingii</w:t>
      </w:r>
      <w:r w:rsidR="0014090E" w:rsidRPr="00893353">
        <w:rPr>
          <w:rFonts w:ascii="Times New Roman" w:hAnsi="Times New Roman" w:cs="Times New Roman"/>
          <w:sz w:val="24"/>
          <w:szCs w:val="24"/>
        </w:rPr>
        <w:t xml:space="preserve">) </w:t>
      </w:r>
      <w:r w:rsidR="00027EF3" w:rsidRPr="00893353">
        <w:rPr>
          <w:rFonts w:ascii="Times New Roman" w:hAnsi="Times New Roman" w:cs="Times New Roman"/>
          <w:sz w:val="24"/>
          <w:szCs w:val="24"/>
        </w:rPr>
        <w:t xml:space="preserve">consisted of </w:t>
      </w:r>
      <w:r w:rsidR="00E754BE" w:rsidRPr="00893353">
        <w:rPr>
          <w:rFonts w:ascii="Times New Roman" w:hAnsi="Times New Roman" w:cs="Times New Roman"/>
          <w:sz w:val="24"/>
          <w:szCs w:val="24"/>
        </w:rPr>
        <w:t xml:space="preserve">trees with </w:t>
      </w:r>
      <w:r w:rsidR="005A1FEB" w:rsidRPr="00893353">
        <w:rPr>
          <w:rFonts w:ascii="Times New Roman" w:hAnsi="Times New Roman" w:cs="Times New Roman"/>
          <w:sz w:val="24"/>
          <w:szCs w:val="24"/>
        </w:rPr>
        <w:t xml:space="preserve">tall canopies, </w:t>
      </w:r>
      <w:r w:rsidR="00BC0FF5" w:rsidRPr="00893353">
        <w:rPr>
          <w:rFonts w:ascii="Times New Roman" w:hAnsi="Times New Roman" w:cs="Times New Roman"/>
          <w:sz w:val="24"/>
          <w:szCs w:val="24"/>
        </w:rPr>
        <w:t>large leaves, high SLA</w:t>
      </w:r>
      <w:r w:rsidR="005A1FEB" w:rsidRPr="00893353">
        <w:rPr>
          <w:rFonts w:ascii="Times New Roman" w:hAnsi="Times New Roman" w:cs="Times New Roman"/>
          <w:sz w:val="24"/>
          <w:szCs w:val="24"/>
        </w:rPr>
        <w:t xml:space="preserve">, </w:t>
      </w:r>
      <w:r w:rsidR="00E754BE" w:rsidRPr="00893353">
        <w:rPr>
          <w:rFonts w:ascii="Times New Roman" w:hAnsi="Times New Roman" w:cs="Times New Roman"/>
          <w:sz w:val="24"/>
          <w:szCs w:val="24"/>
        </w:rPr>
        <w:t xml:space="preserve">moderate root depth, </w:t>
      </w:r>
      <w:r w:rsidR="005A1FEB" w:rsidRPr="00893353">
        <w:rPr>
          <w:rFonts w:ascii="Times New Roman" w:hAnsi="Times New Roman" w:cs="Times New Roman"/>
          <w:sz w:val="24"/>
          <w:szCs w:val="24"/>
        </w:rPr>
        <w:t>and</w:t>
      </w:r>
      <w:r w:rsidR="00E15E60" w:rsidRPr="00893353">
        <w:rPr>
          <w:rFonts w:ascii="Times New Roman" w:hAnsi="Times New Roman" w:cs="Times New Roman"/>
          <w:sz w:val="24"/>
          <w:szCs w:val="24"/>
        </w:rPr>
        <w:t xml:space="preserve"> small </w:t>
      </w:r>
      <w:r w:rsidR="00E754BE" w:rsidRPr="00893353">
        <w:rPr>
          <w:rFonts w:ascii="Times New Roman" w:hAnsi="Times New Roman" w:cs="Times New Roman"/>
          <w:sz w:val="24"/>
          <w:szCs w:val="24"/>
        </w:rPr>
        <w:t xml:space="preserve">wind-dispersed </w:t>
      </w:r>
      <w:r w:rsidR="00BF61D1" w:rsidRPr="00893353">
        <w:rPr>
          <w:rFonts w:ascii="Times New Roman" w:hAnsi="Times New Roman" w:cs="Times New Roman"/>
          <w:sz w:val="24"/>
          <w:szCs w:val="24"/>
        </w:rPr>
        <w:t>seeds</w:t>
      </w:r>
      <w:r w:rsidR="00027EF3" w:rsidRPr="00893353">
        <w:rPr>
          <w:rFonts w:ascii="Times New Roman" w:hAnsi="Times New Roman" w:cs="Times New Roman"/>
          <w:sz w:val="24"/>
          <w:szCs w:val="24"/>
        </w:rPr>
        <w:t xml:space="preserve">, and </w:t>
      </w:r>
      <w:r w:rsidR="00232075" w:rsidRPr="00893353">
        <w:rPr>
          <w:rFonts w:ascii="Times New Roman" w:hAnsi="Times New Roman" w:cs="Times New Roman"/>
          <w:sz w:val="24"/>
          <w:szCs w:val="24"/>
        </w:rPr>
        <w:t>are referred to as</w:t>
      </w:r>
      <w:r w:rsidR="00027EF3" w:rsidRPr="00893353">
        <w:rPr>
          <w:rFonts w:ascii="Times New Roman" w:hAnsi="Times New Roman" w:cs="Times New Roman"/>
          <w:sz w:val="24"/>
          <w:szCs w:val="24"/>
        </w:rPr>
        <w:t xml:space="preserve"> </w:t>
      </w:r>
      <w:r w:rsidR="0096372F" w:rsidRPr="00893353">
        <w:rPr>
          <w:rFonts w:ascii="Times New Roman" w:hAnsi="Times New Roman" w:cs="Times New Roman"/>
          <w:sz w:val="24"/>
          <w:szCs w:val="24"/>
        </w:rPr>
        <w:t xml:space="preserve">hydromesic </w:t>
      </w:r>
      <w:r w:rsidR="00027EF3" w:rsidRPr="00893353">
        <w:rPr>
          <w:rFonts w:ascii="Times New Roman" w:hAnsi="Times New Roman" w:cs="Times New Roman"/>
          <w:sz w:val="24"/>
          <w:szCs w:val="24"/>
        </w:rPr>
        <w:t>pioneer</w:t>
      </w:r>
      <w:r w:rsidR="0096372F" w:rsidRPr="00893353">
        <w:rPr>
          <w:rFonts w:ascii="Times New Roman" w:hAnsi="Times New Roman" w:cs="Times New Roman"/>
          <w:sz w:val="24"/>
          <w:szCs w:val="24"/>
        </w:rPr>
        <w:t>s</w:t>
      </w:r>
      <w:r w:rsidR="00027EF3" w:rsidRPr="00893353">
        <w:rPr>
          <w:rFonts w:ascii="Times New Roman" w:hAnsi="Times New Roman" w:cs="Times New Roman"/>
          <w:sz w:val="24"/>
          <w:szCs w:val="24"/>
        </w:rPr>
        <w:t>.</w:t>
      </w:r>
      <w:r w:rsidR="00BC0FF5" w:rsidRPr="00893353">
        <w:rPr>
          <w:rFonts w:ascii="Times New Roman" w:hAnsi="Times New Roman" w:cs="Times New Roman"/>
          <w:sz w:val="24"/>
          <w:szCs w:val="24"/>
        </w:rPr>
        <w:t xml:space="preserve"> </w:t>
      </w:r>
      <w:r w:rsidR="005A1FEB" w:rsidRPr="00893353">
        <w:rPr>
          <w:rFonts w:ascii="Times New Roman" w:hAnsi="Times New Roman" w:cs="Times New Roman"/>
          <w:sz w:val="24"/>
          <w:szCs w:val="24"/>
        </w:rPr>
        <w:t xml:space="preserve"> Functional </w:t>
      </w:r>
      <w:r w:rsidR="005E7319" w:rsidRPr="00893353">
        <w:rPr>
          <w:rFonts w:ascii="Times New Roman" w:hAnsi="Times New Roman" w:cs="Times New Roman"/>
          <w:sz w:val="24"/>
          <w:szCs w:val="24"/>
        </w:rPr>
        <w:t>T</w:t>
      </w:r>
      <w:r w:rsidR="005A1FEB" w:rsidRPr="00893353">
        <w:rPr>
          <w:rFonts w:ascii="Times New Roman" w:hAnsi="Times New Roman" w:cs="Times New Roman"/>
          <w:sz w:val="24"/>
          <w:szCs w:val="24"/>
        </w:rPr>
        <w:t>ype 2</w:t>
      </w:r>
      <w:r w:rsidR="005E7319" w:rsidRPr="00893353">
        <w:rPr>
          <w:rFonts w:ascii="Times New Roman" w:hAnsi="Times New Roman" w:cs="Times New Roman"/>
          <w:sz w:val="24"/>
          <w:szCs w:val="24"/>
        </w:rPr>
        <w:t>a</w:t>
      </w:r>
      <w:r w:rsidR="005A1FEB" w:rsidRPr="00893353">
        <w:rPr>
          <w:rFonts w:ascii="Times New Roman" w:hAnsi="Times New Roman" w:cs="Times New Roman"/>
          <w:sz w:val="24"/>
          <w:szCs w:val="24"/>
        </w:rPr>
        <w:t xml:space="preserve"> (</w:t>
      </w:r>
      <w:r w:rsidR="005A1FEB" w:rsidRPr="00893353">
        <w:rPr>
          <w:rFonts w:ascii="Times New Roman" w:hAnsi="Times New Roman" w:cs="Times New Roman"/>
          <w:i/>
          <w:sz w:val="24"/>
          <w:szCs w:val="24"/>
        </w:rPr>
        <w:t>Fraxinus velutina</w:t>
      </w:r>
      <w:r w:rsidR="005A1FEB" w:rsidRPr="00893353">
        <w:rPr>
          <w:rFonts w:ascii="Times New Roman" w:hAnsi="Times New Roman" w:cs="Times New Roman"/>
          <w:sz w:val="24"/>
          <w:szCs w:val="24"/>
        </w:rPr>
        <w:t xml:space="preserve"> and two other trees)</w:t>
      </w:r>
      <w:r w:rsidR="00D868A7" w:rsidRPr="00893353">
        <w:rPr>
          <w:rFonts w:ascii="Times New Roman" w:hAnsi="Times New Roman" w:cs="Times New Roman"/>
          <w:i/>
          <w:sz w:val="24"/>
          <w:szCs w:val="24"/>
        </w:rPr>
        <w:t xml:space="preserve"> </w:t>
      </w:r>
      <w:r w:rsidR="00D868A7" w:rsidRPr="00893353">
        <w:rPr>
          <w:rFonts w:ascii="Times New Roman" w:hAnsi="Times New Roman" w:cs="Times New Roman"/>
          <w:sz w:val="24"/>
          <w:szCs w:val="24"/>
        </w:rPr>
        <w:t xml:space="preserve">differed from </w:t>
      </w:r>
      <w:r w:rsidR="005E7319" w:rsidRPr="00893353">
        <w:rPr>
          <w:rFonts w:ascii="Times New Roman" w:hAnsi="Times New Roman" w:cs="Times New Roman"/>
          <w:sz w:val="24"/>
          <w:szCs w:val="24"/>
        </w:rPr>
        <w:t>FT1</w:t>
      </w:r>
      <w:r w:rsidR="00D868A7" w:rsidRPr="00893353">
        <w:rPr>
          <w:rFonts w:ascii="Times New Roman" w:hAnsi="Times New Roman" w:cs="Times New Roman"/>
          <w:sz w:val="24"/>
          <w:szCs w:val="24"/>
        </w:rPr>
        <w:t xml:space="preserve"> in having shorter canop</w:t>
      </w:r>
      <w:r w:rsidR="00027EF3" w:rsidRPr="00893353">
        <w:rPr>
          <w:rFonts w:ascii="Times New Roman" w:hAnsi="Times New Roman" w:cs="Times New Roman"/>
          <w:sz w:val="24"/>
          <w:szCs w:val="24"/>
        </w:rPr>
        <w:t>y</w:t>
      </w:r>
      <w:r w:rsidR="005A1FEB" w:rsidRPr="00893353">
        <w:rPr>
          <w:rFonts w:ascii="Times New Roman" w:hAnsi="Times New Roman" w:cs="Times New Roman"/>
          <w:sz w:val="24"/>
          <w:szCs w:val="24"/>
        </w:rPr>
        <w:t xml:space="preserve"> and smaller leaves</w:t>
      </w:r>
      <w:r w:rsidR="00D868A7" w:rsidRPr="00893353">
        <w:rPr>
          <w:rFonts w:ascii="Times New Roman" w:hAnsi="Times New Roman" w:cs="Times New Roman"/>
          <w:sz w:val="24"/>
          <w:szCs w:val="24"/>
        </w:rPr>
        <w:t xml:space="preserve">. </w:t>
      </w:r>
      <w:r w:rsidR="003E549D" w:rsidRPr="00893353">
        <w:rPr>
          <w:rFonts w:ascii="Times New Roman" w:hAnsi="Times New Roman" w:cs="Times New Roman"/>
          <w:sz w:val="24"/>
          <w:szCs w:val="24"/>
        </w:rPr>
        <w:t xml:space="preserve">Functional </w:t>
      </w:r>
      <w:r w:rsidR="005E7319" w:rsidRPr="00893353">
        <w:rPr>
          <w:rFonts w:ascii="Times New Roman" w:hAnsi="Times New Roman" w:cs="Times New Roman"/>
          <w:sz w:val="24"/>
          <w:szCs w:val="24"/>
        </w:rPr>
        <w:t>T</w:t>
      </w:r>
      <w:r w:rsidR="003E549D" w:rsidRPr="00893353">
        <w:rPr>
          <w:rFonts w:ascii="Times New Roman" w:hAnsi="Times New Roman" w:cs="Times New Roman"/>
          <w:sz w:val="24"/>
          <w:szCs w:val="24"/>
        </w:rPr>
        <w:t xml:space="preserve">ype </w:t>
      </w:r>
      <w:r w:rsidR="00232075" w:rsidRPr="00893353">
        <w:rPr>
          <w:rFonts w:ascii="Times New Roman" w:hAnsi="Times New Roman" w:cs="Times New Roman"/>
          <w:sz w:val="24"/>
          <w:szCs w:val="24"/>
        </w:rPr>
        <w:t>2b</w:t>
      </w:r>
      <w:r w:rsidR="003E549D" w:rsidRPr="00893353">
        <w:rPr>
          <w:rFonts w:ascii="Times New Roman" w:hAnsi="Times New Roman" w:cs="Times New Roman"/>
          <w:sz w:val="24"/>
          <w:szCs w:val="24"/>
        </w:rPr>
        <w:t xml:space="preserve"> (</w:t>
      </w:r>
      <w:r w:rsidR="003E549D" w:rsidRPr="00893353">
        <w:rPr>
          <w:rFonts w:ascii="Times New Roman" w:hAnsi="Times New Roman" w:cs="Times New Roman"/>
          <w:i/>
          <w:sz w:val="24"/>
          <w:szCs w:val="24"/>
        </w:rPr>
        <w:t>Baccharis salicifolia</w:t>
      </w:r>
      <w:r w:rsidR="003E549D" w:rsidRPr="00893353">
        <w:rPr>
          <w:rFonts w:ascii="Times New Roman" w:hAnsi="Times New Roman" w:cs="Times New Roman"/>
          <w:sz w:val="24"/>
          <w:szCs w:val="24"/>
        </w:rPr>
        <w:t xml:space="preserve"> and other</w:t>
      </w:r>
      <w:r w:rsidR="002477BD" w:rsidRPr="00893353">
        <w:rPr>
          <w:rFonts w:ascii="Times New Roman" w:hAnsi="Times New Roman" w:cs="Times New Roman"/>
          <w:sz w:val="24"/>
          <w:szCs w:val="24"/>
        </w:rPr>
        <w:t>s</w:t>
      </w:r>
      <w:r w:rsidR="003E549D" w:rsidRPr="00893353">
        <w:rPr>
          <w:rFonts w:ascii="Times New Roman" w:hAnsi="Times New Roman" w:cs="Times New Roman"/>
          <w:sz w:val="24"/>
          <w:szCs w:val="24"/>
        </w:rPr>
        <w:t xml:space="preserve">) had </w:t>
      </w:r>
      <w:r w:rsidR="005E7319" w:rsidRPr="00893353">
        <w:rPr>
          <w:rFonts w:ascii="Times New Roman" w:hAnsi="Times New Roman" w:cs="Times New Roman"/>
          <w:sz w:val="24"/>
          <w:szCs w:val="24"/>
        </w:rPr>
        <w:t xml:space="preserve">similar leaf size to FT2a but </w:t>
      </w:r>
      <w:r w:rsidR="00027EF3" w:rsidRPr="00893353">
        <w:rPr>
          <w:rFonts w:ascii="Times New Roman" w:hAnsi="Times New Roman" w:cs="Times New Roman"/>
          <w:sz w:val="24"/>
          <w:szCs w:val="24"/>
        </w:rPr>
        <w:t xml:space="preserve">even </w:t>
      </w:r>
      <w:r w:rsidR="003E549D" w:rsidRPr="00893353">
        <w:rPr>
          <w:rFonts w:ascii="Times New Roman" w:hAnsi="Times New Roman" w:cs="Times New Roman"/>
          <w:sz w:val="24"/>
          <w:szCs w:val="24"/>
        </w:rPr>
        <w:t>short</w:t>
      </w:r>
      <w:r w:rsidR="005E7319" w:rsidRPr="00893353">
        <w:rPr>
          <w:rFonts w:ascii="Times New Roman" w:hAnsi="Times New Roman" w:cs="Times New Roman"/>
          <w:sz w:val="24"/>
          <w:szCs w:val="24"/>
        </w:rPr>
        <w:t>er</w:t>
      </w:r>
      <w:r w:rsidR="003E549D" w:rsidRPr="00893353">
        <w:rPr>
          <w:rFonts w:ascii="Times New Roman" w:hAnsi="Times New Roman" w:cs="Times New Roman"/>
          <w:sz w:val="24"/>
          <w:szCs w:val="24"/>
        </w:rPr>
        <w:t xml:space="preserve"> canopies. </w:t>
      </w:r>
      <w:r w:rsidR="00027EF3" w:rsidRPr="00893353">
        <w:rPr>
          <w:rFonts w:ascii="Times New Roman" w:hAnsi="Times New Roman" w:cs="Times New Roman"/>
          <w:sz w:val="24"/>
          <w:szCs w:val="24"/>
        </w:rPr>
        <w:t xml:space="preserve">FT2a and FT2b </w:t>
      </w:r>
      <w:r w:rsidR="00232075" w:rsidRPr="00893353">
        <w:rPr>
          <w:rFonts w:ascii="Times New Roman" w:hAnsi="Times New Roman" w:cs="Times New Roman"/>
          <w:sz w:val="24"/>
          <w:szCs w:val="24"/>
        </w:rPr>
        <w:t xml:space="preserve">are </w:t>
      </w:r>
      <w:r w:rsidR="00027EF3" w:rsidRPr="00893353">
        <w:rPr>
          <w:rFonts w:ascii="Times New Roman" w:hAnsi="Times New Roman" w:cs="Times New Roman"/>
          <w:sz w:val="24"/>
          <w:szCs w:val="24"/>
        </w:rPr>
        <w:t xml:space="preserve">collectively </w:t>
      </w:r>
      <w:r w:rsidR="00232075" w:rsidRPr="00893353">
        <w:rPr>
          <w:rFonts w:ascii="Times New Roman" w:hAnsi="Times New Roman" w:cs="Times New Roman"/>
          <w:sz w:val="24"/>
          <w:szCs w:val="24"/>
        </w:rPr>
        <w:t xml:space="preserve">referred to as </w:t>
      </w:r>
      <w:r w:rsidR="00027EF3" w:rsidRPr="00893353">
        <w:rPr>
          <w:rFonts w:ascii="Times New Roman" w:hAnsi="Times New Roman" w:cs="Times New Roman"/>
          <w:sz w:val="24"/>
          <w:szCs w:val="24"/>
        </w:rPr>
        <w:t>mesic pioneer</w:t>
      </w:r>
      <w:r w:rsidR="0096372F" w:rsidRPr="00893353">
        <w:rPr>
          <w:rFonts w:ascii="Times New Roman" w:hAnsi="Times New Roman" w:cs="Times New Roman"/>
          <w:sz w:val="24"/>
          <w:szCs w:val="24"/>
        </w:rPr>
        <w:t>s</w:t>
      </w:r>
      <w:r w:rsidR="00027EF3" w:rsidRPr="00893353">
        <w:rPr>
          <w:rFonts w:ascii="Times New Roman" w:hAnsi="Times New Roman" w:cs="Times New Roman"/>
          <w:sz w:val="24"/>
          <w:szCs w:val="24"/>
        </w:rPr>
        <w:t xml:space="preserve">. </w:t>
      </w:r>
      <w:r w:rsidR="005A1FEB" w:rsidRPr="00893353">
        <w:rPr>
          <w:rFonts w:ascii="Times New Roman" w:hAnsi="Times New Roman" w:cs="Times New Roman"/>
          <w:sz w:val="24"/>
          <w:szCs w:val="24"/>
        </w:rPr>
        <w:t xml:space="preserve">Functional </w:t>
      </w:r>
      <w:r w:rsidR="00027EF3" w:rsidRPr="00893353">
        <w:rPr>
          <w:rFonts w:ascii="Times New Roman" w:hAnsi="Times New Roman" w:cs="Times New Roman"/>
          <w:sz w:val="24"/>
          <w:szCs w:val="24"/>
        </w:rPr>
        <w:t>T</w:t>
      </w:r>
      <w:r w:rsidR="005A1FEB" w:rsidRPr="00893353">
        <w:rPr>
          <w:rFonts w:ascii="Times New Roman" w:hAnsi="Times New Roman" w:cs="Times New Roman"/>
          <w:sz w:val="24"/>
          <w:szCs w:val="24"/>
        </w:rPr>
        <w:t xml:space="preserve">ype </w:t>
      </w:r>
      <w:r w:rsidR="005E7319" w:rsidRPr="00893353">
        <w:rPr>
          <w:rFonts w:ascii="Times New Roman" w:hAnsi="Times New Roman" w:cs="Times New Roman"/>
          <w:sz w:val="24"/>
          <w:szCs w:val="24"/>
        </w:rPr>
        <w:t>3</w:t>
      </w:r>
      <w:r w:rsidR="005A1FEB" w:rsidRPr="00893353">
        <w:rPr>
          <w:rFonts w:ascii="Times New Roman" w:hAnsi="Times New Roman" w:cs="Times New Roman"/>
          <w:sz w:val="24"/>
          <w:szCs w:val="24"/>
        </w:rPr>
        <w:t xml:space="preserve"> (</w:t>
      </w:r>
      <w:r w:rsidR="005A1FEB" w:rsidRPr="00893353">
        <w:rPr>
          <w:rFonts w:ascii="Times New Roman" w:hAnsi="Times New Roman" w:cs="Times New Roman"/>
          <w:i/>
          <w:sz w:val="24"/>
          <w:szCs w:val="24"/>
        </w:rPr>
        <w:t>Atriplex canescens</w:t>
      </w:r>
      <w:r w:rsidR="005A1FEB" w:rsidRPr="00893353">
        <w:rPr>
          <w:rFonts w:ascii="Times New Roman" w:hAnsi="Times New Roman" w:cs="Times New Roman"/>
          <w:sz w:val="24"/>
          <w:szCs w:val="24"/>
        </w:rPr>
        <w:t xml:space="preserve"> and </w:t>
      </w:r>
      <w:r w:rsidR="005A1FEB" w:rsidRPr="00893353">
        <w:rPr>
          <w:rFonts w:ascii="Times New Roman" w:hAnsi="Times New Roman" w:cs="Times New Roman"/>
          <w:i/>
          <w:sz w:val="24"/>
          <w:szCs w:val="24"/>
        </w:rPr>
        <w:t xml:space="preserve">Tamarix chinensis) </w:t>
      </w:r>
      <w:r w:rsidR="00E754BE" w:rsidRPr="00893353">
        <w:rPr>
          <w:rFonts w:ascii="Times New Roman" w:hAnsi="Times New Roman" w:cs="Times New Roman"/>
          <w:sz w:val="24"/>
          <w:szCs w:val="24"/>
        </w:rPr>
        <w:t xml:space="preserve">were tall shrubs with </w:t>
      </w:r>
      <w:r w:rsidR="005A1FEB" w:rsidRPr="00893353">
        <w:rPr>
          <w:rFonts w:ascii="Times New Roman" w:hAnsi="Times New Roman" w:cs="Times New Roman"/>
          <w:sz w:val="24"/>
          <w:szCs w:val="24"/>
        </w:rPr>
        <w:t xml:space="preserve">small leaves </w:t>
      </w:r>
      <w:r w:rsidR="005E7319" w:rsidRPr="00893353">
        <w:rPr>
          <w:rFonts w:ascii="Times New Roman" w:hAnsi="Times New Roman" w:cs="Times New Roman"/>
          <w:sz w:val="24"/>
          <w:szCs w:val="24"/>
        </w:rPr>
        <w:t>and</w:t>
      </w:r>
      <w:r w:rsidR="005A1FEB" w:rsidRPr="00893353">
        <w:rPr>
          <w:rFonts w:ascii="Times New Roman" w:hAnsi="Times New Roman" w:cs="Times New Roman"/>
          <w:sz w:val="24"/>
          <w:szCs w:val="24"/>
        </w:rPr>
        <w:t xml:space="preserve"> deep roots</w:t>
      </w:r>
      <w:r w:rsidR="00E754BE" w:rsidRPr="00893353">
        <w:rPr>
          <w:rFonts w:ascii="Times New Roman" w:hAnsi="Times New Roman" w:cs="Times New Roman"/>
          <w:sz w:val="24"/>
          <w:szCs w:val="24"/>
        </w:rPr>
        <w:t>,</w:t>
      </w:r>
      <w:r w:rsidR="005E7319" w:rsidRPr="00893353">
        <w:rPr>
          <w:rFonts w:ascii="Times New Roman" w:hAnsi="Times New Roman" w:cs="Times New Roman"/>
          <w:sz w:val="24"/>
          <w:szCs w:val="24"/>
        </w:rPr>
        <w:t xml:space="preserve"> and </w:t>
      </w:r>
      <w:r w:rsidR="00232075" w:rsidRPr="00893353">
        <w:rPr>
          <w:rFonts w:ascii="Times New Roman" w:hAnsi="Times New Roman" w:cs="Times New Roman"/>
          <w:sz w:val="24"/>
          <w:szCs w:val="24"/>
        </w:rPr>
        <w:t xml:space="preserve">are </w:t>
      </w:r>
      <w:r w:rsidR="005E7319" w:rsidRPr="00893353">
        <w:rPr>
          <w:rFonts w:ascii="Times New Roman" w:hAnsi="Times New Roman" w:cs="Times New Roman"/>
          <w:sz w:val="24"/>
          <w:szCs w:val="24"/>
        </w:rPr>
        <w:t>classed as xeromesic</w:t>
      </w:r>
      <w:r w:rsidR="00027EF3" w:rsidRPr="00893353">
        <w:rPr>
          <w:rFonts w:ascii="Times New Roman" w:hAnsi="Times New Roman" w:cs="Times New Roman"/>
          <w:sz w:val="24"/>
          <w:szCs w:val="24"/>
        </w:rPr>
        <w:t xml:space="preserve"> pioneer</w:t>
      </w:r>
      <w:r w:rsidR="0096372F" w:rsidRPr="00893353">
        <w:rPr>
          <w:rFonts w:ascii="Times New Roman" w:hAnsi="Times New Roman" w:cs="Times New Roman"/>
          <w:sz w:val="24"/>
          <w:szCs w:val="24"/>
        </w:rPr>
        <w:t>s</w:t>
      </w:r>
      <w:r w:rsidR="005A1FEB" w:rsidRPr="00893353">
        <w:rPr>
          <w:rFonts w:ascii="Times New Roman" w:hAnsi="Times New Roman" w:cs="Times New Roman"/>
          <w:sz w:val="24"/>
          <w:szCs w:val="24"/>
        </w:rPr>
        <w:t xml:space="preserve">.  Functional </w:t>
      </w:r>
      <w:r w:rsidR="00027EF3" w:rsidRPr="00893353">
        <w:rPr>
          <w:rFonts w:ascii="Times New Roman" w:hAnsi="Times New Roman" w:cs="Times New Roman"/>
          <w:sz w:val="24"/>
          <w:szCs w:val="24"/>
        </w:rPr>
        <w:t>T</w:t>
      </w:r>
      <w:r w:rsidR="005A1FEB" w:rsidRPr="00893353">
        <w:rPr>
          <w:rFonts w:ascii="Times New Roman" w:hAnsi="Times New Roman" w:cs="Times New Roman"/>
          <w:sz w:val="24"/>
          <w:szCs w:val="24"/>
        </w:rPr>
        <w:t xml:space="preserve">ype </w:t>
      </w:r>
      <w:r w:rsidR="005E7319" w:rsidRPr="00893353">
        <w:rPr>
          <w:rFonts w:ascii="Times New Roman" w:hAnsi="Times New Roman" w:cs="Times New Roman"/>
          <w:sz w:val="24"/>
          <w:szCs w:val="24"/>
        </w:rPr>
        <w:t>4</w:t>
      </w:r>
      <w:r w:rsidR="001B72D5" w:rsidRPr="00893353">
        <w:rPr>
          <w:rFonts w:ascii="Times New Roman" w:hAnsi="Times New Roman" w:cs="Times New Roman"/>
          <w:sz w:val="24"/>
          <w:szCs w:val="24"/>
        </w:rPr>
        <w:t xml:space="preserve"> </w:t>
      </w:r>
      <w:r w:rsidR="005A1FEB" w:rsidRPr="00893353">
        <w:rPr>
          <w:rFonts w:ascii="Times New Roman" w:hAnsi="Times New Roman" w:cs="Times New Roman"/>
          <w:sz w:val="24"/>
          <w:szCs w:val="24"/>
        </w:rPr>
        <w:t>(</w:t>
      </w:r>
      <w:r w:rsidR="005E7319" w:rsidRPr="00893353">
        <w:rPr>
          <w:rFonts w:ascii="Times New Roman" w:hAnsi="Times New Roman" w:cs="Times New Roman"/>
          <w:i/>
          <w:sz w:val="24"/>
          <w:szCs w:val="24"/>
        </w:rPr>
        <w:t>Ambrosia hymenoclea, Baccharis sarothroides</w:t>
      </w:r>
      <w:r w:rsidR="005E7319" w:rsidRPr="00893353">
        <w:rPr>
          <w:rFonts w:ascii="Times New Roman" w:hAnsi="Times New Roman" w:cs="Times New Roman"/>
          <w:sz w:val="24"/>
          <w:szCs w:val="24"/>
        </w:rPr>
        <w:t xml:space="preserve"> and other</w:t>
      </w:r>
      <w:r w:rsidR="00232075" w:rsidRPr="00893353">
        <w:rPr>
          <w:rFonts w:ascii="Times New Roman" w:hAnsi="Times New Roman" w:cs="Times New Roman"/>
          <w:sz w:val="24"/>
          <w:szCs w:val="24"/>
        </w:rPr>
        <w:t>s</w:t>
      </w:r>
      <w:r w:rsidR="005A1FEB" w:rsidRPr="00893353">
        <w:rPr>
          <w:rFonts w:ascii="Times New Roman" w:hAnsi="Times New Roman" w:cs="Times New Roman"/>
          <w:sz w:val="24"/>
          <w:szCs w:val="24"/>
        </w:rPr>
        <w:t>)</w:t>
      </w:r>
      <w:r w:rsidR="00F4022F" w:rsidRPr="00893353">
        <w:rPr>
          <w:rFonts w:ascii="Times New Roman" w:hAnsi="Times New Roman" w:cs="Times New Roman"/>
          <w:sz w:val="24"/>
          <w:szCs w:val="24"/>
        </w:rPr>
        <w:t xml:space="preserve"> </w:t>
      </w:r>
      <w:r w:rsidR="00FF7702" w:rsidRPr="00893353">
        <w:rPr>
          <w:rFonts w:ascii="Times New Roman" w:hAnsi="Times New Roman" w:cs="Times New Roman"/>
          <w:sz w:val="24"/>
          <w:szCs w:val="24"/>
        </w:rPr>
        <w:t xml:space="preserve">were </w:t>
      </w:r>
      <w:r w:rsidR="003E549D" w:rsidRPr="00893353">
        <w:rPr>
          <w:rFonts w:ascii="Times New Roman" w:hAnsi="Times New Roman" w:cs="Times New Roman"/>
          <w:sz w:val="24"/>
          <w:szCs w:val="24"/>
        </w:rPr>
        <w:t xml:space="preserve">short, </w:t>
      </w:r>
      <w:r w:rsidR="00F4022F" w:rsidRPr="00893353">
        <w:rPr>
          <w:rFonts w:ascii="Times New Roman" w:hAnsi="Times New Roman" w:cs="Times New Roman"/>
          <w:sz w:val="24"/>
          <w:szCs w:val="24"/>
        </w:rPr>
        <w:t>sma</w:t>
      </w:r>
      <w:r w:rsidR="00BF61D1" w:rsidRPr="00893353">
        <w:rPr>
          <w:rFonts w:ascii="Times New Roman" w:hAnsi="Times New Roman" w:cs="Times New Roman"/>
          <w:sz w:val="24"/>
          <w:szCs w:val="24"/>
        </w:rPr>
        <w:t>ll</w:t>
      </w:r>
      <w:r w:rsidR="00291495" w:rsidRPr="00893353">
        <w:rPr>
          <w:rFonts w:ascii="Times New Roman" w:hAnsi="Times New Roman" w:cs="Times New Roman"/>
          <w:sz w:val="24"/>
          <w:szCs w:val="24"/>
        </w:rPr>
        <w:t>-</w:t>
      </w:r>
      <w:r w:rsidR="00BF61D1" w:rsidRPr="00893353">
        <w:rPr>
          <w:rFonts w:ascii="Times New Roman" w:hAnsi="Times New Roman" w:cs="Times New Roman"/>
          <w:sz w:val="24"/>
          <w:szCs w:val="24"/>
        </w:rPr>
        <w:t>leaved</w:t>
      </w:r>
      <w:r w:rsidR="00C546E3" w:rsidRPr="00893353">
        <w:rPr>
          <w:rFonts w:ascii="Times New Roman" w:hAnsi="Times New Roman" w:cs="Times New Roman"/>
          <w:sz w:val="24"/>
          <w:szCs w:val="24"/>
        </w:rPr>
        <w:t xml:space="preserve"> </w:t>
      </w:r>
      <w:r w:rsidR="00BF61D1" w:rsidRPr="00893353">
        <w:rPr>
          <w:rFonts w:ascii="Times New Roman" w:hAnsi="Times New Roman" w:cs="Times New Roman"/>
          <w:sz w:val="24"/>
          <w:szCs w:val="24"/>
        </w:rPr>
        <w:t xml:space="preserve">shrubs with </w:t>
      </w:r>
      <w:r w:rsidR="000D206F">
        <w:rPr>
          <w:rFonts w:ascii="Times New Roman" w:hAnsi="Times New Roman" w:cs="Times New Roman"/>
          <w:sz w:val="24"/>
          <w:szCs w:val="24"/>
        </w:rPr>
        <w:t xml:space="preserve">medium-depth roots and </w:t>
      </w:r>
      <w:r w:rsidR="00BF61D1" w:rsidRPr="00893353">
        <w:rPr>
          <w:rFonts w:ascii="Times New Roman" w:hAnsi="Times New Roman" w:cs="Times New Roman"/>
          <w:sz w:val="24"/>
          <w:szCs w:val="24"/>
        </w:rPr>
        <w:t>reproductive strategies adapted for disturbance</w:t>
      </w:r>
      <w:r w:rsidR="00FF7702" w:rsidRPr="00893353">
        <w:rPr>
          <w:rFonts w:ascii="Times New Roman" w:hAnsi="Times New Roman" w:cs="Times New Roman"/>
          <w:sz w:val="24"/>
          <w:szCs w:val="24"/>
        </w:rPr>
        <w:t xml:space="preserve"> (</w:t>
      </w:r>
      <w:r w:rsidR="00232075" w:rsidRPr="00893353">
        <w:rPr>
          <w:rFonts w:ascii="Times New Roman" w:hAnsi="Times New Roman" w:cs="Times New Roman"/>
          <w:sz w:val="24"/>
          <w:szCs w:val="24"/>
        </w:rPr>
        <w:t>x</w:t>
      </w:r>
      <w:r w:rsidR="00FF7702" w:rsidRPr="00893353">
        <w:rPr>
          <w:rFonts w:ascii="Times New Roman" w:hAnsi="Times New Roman" w:cs="Times New Roman"/>
          <w:sz w:val="24"/>
          <w:szCs w:val="24"/>
        </w:rPr>
        <w:t>eric pioneer</w:t>
      </w:r>
      <w:r w:rsidR="00232075" w:rsidRPr="00893353">
        <w:rPr>
          <w:rFonts w:ascii="Times New Roman" w:hAnsi="Times New Roman" w:cs="Times New Roman"/>
          <w:sz w:val="24"/>
          <w:szCs w:val="24"/>
        </w:rPr>
        <w:t>s</w:t>
      </w:r>
      <w:r w:rsidR="00FF7702" w:rsidRPr="00893353">
        <w:rPr>
          <w:rFonts w:ascii="Times New Roman" w:hAnsi="Times New Roman" w:cs="Times New Roman"/>
          <w:sz w:val="24"/>
          <w:szCs w:val="24"/>
        </w:rPr>
        <w:t>)</w:t>
      </w:r>
      <w:r w:rsidR="00F4022F" w:rsidRPr="00893353">
        <w:rPr>
          <w:rFonts w:ascii="Times New Roman" w:hAnsi="Times New Roman" w:cs="Times New Roman"/>
          <w:sz w:val="24"/>
          <w:szCs w:val="24"/>
        </w:rPr>
        <w:t>.</w:t>
      </w:r>
      <w:r w:rsidR="005A1FEB" w:rsidRPr="00893353">
        <w:rPr>
          <w:rFonts w:ascii="Times New Roman" w:hAnsi="Times New Roman" w:cs="Times New Roman"/>
          <w:sz w:val="24"/>
          <w:szCs w:val="24"/>
        </w:rPr>
        <w:t xml:space="preserve">  </w:t>
      </w:r>
    </w:p>
    <w:p w:rsidR="00BF61D1" w:rsidRPr="00893353" w:rsidRDefault="00BF61D1" w:rsidP="004E1CC5">
      <w:pPr>
        <w:spacing w:after="0" w:line="360" w:lineRule="auto"/>
        <w:rPr>
          <w:rFonts w:ascii="Times New Roman" w:hAnsi="Times New Roman" w:cs="Times New Roman"/>
          <w:sz w:val="24"/>
          <w:szCs w:val="24"/>
        </w:rPr>
      </w:pPr>
      <w:r w:rsidRPr="00893353">
        <w:rPr>
          <w:rFonts w:ascii="Times New Roman" w:hAnsi="Times New Roman" w:cs="Times New Roman"/>
          <w:sz w:val="24"/>
          <w:szCs w:val="24"/>
        </w:rPr>
        <w:tab/>
      </w:r>
      <w:r w:rsidR="00394D01" w:rsidRPr="00893353">
        <w:rPr>
          <w:rFonts w:ascii="Times New Roman" w:hAnsi="Times New Roman" w:cs="Times New Roman"/>
          <w:sz w:val="24"/>
          <w:szCs w:val="24"/>
        </w:rPr>
        <w:t xml:space="preserve">The remaining groups </w:t>
      </w:r>
      <w:r w:rsidR="00DF5F89" w:rsidRPr="00893353">
        <w:rPr>
          <w:rFonts w:ascii="Times New Roman" w:hAnsi="Times New Roman" w:cs="Times New Roman"/>
          <w:sz w:val="24"/>
          <w:szCs w:val="24"/>
        </w:rPr>
        <w:t>were</w:t>
      </w:r>
      <w:r w:rsidR="00394D01" w:rsidRPr="00893353">
        <w:rPr>
          <w:rFonts w:ascii="Times New Roman" w:hAnsi="Times New Roman" w:cs="Times New Roman"/>
          <w:sz w:val="24"/>
          <w:szCs w:val="24"/>
        </w:rPr>
        <w:t xml:space="preserve"> nonpioneers</w:t>
      </w:r>
      <w:r w:rsidR="002477BD" w:rsidRPr="00893353">
        <w:rPr>
          <w:rFonts w:ascii="Times New Roman" w:hAnsi="Times New Roman" w:cs="Times New Roman"/>
          <w:sz w:val="24"/>
          <w:szCs w:val="24"/>
        </w:rPr>
        <w:t>. All had</w:t>
      </w:r>
      <w:r w:rsidR="00DF5F89" w:rsidRPr="00893353">
        <w:rPr>
          <w:rFonts w:ascii="Times New Roman" w:hAnsi="Times New Roman" w:cs="Times New Roman"/>
          <w:sz w:val="24"/>
          <w:szCs w:val="24"/>
        </w:rPr>
        <w:t xml:space="preserve"> </w:t>
      </w:r>
      <w:r w:rsidR="002477BD" w:rsidRPr="00893353">
        <w:rPr>
          <w:rFonts w:ascii="Times New Roman" w:hAnsi="Times New Roman" w:cs="Times New Roman"/>
          <w:sz w:val="24"/>
          <w:szCs w:val="24"/>
        </w:rPr>
        <w:t xml:space="preserve">medium to </w:t>
      </w:r>
      <w:r w:rsidR="00DF5F89" w:rsidRPr="00893353">
        <w:rPr>
          <w:rFonts w:ascii="Times New Roman" w:hAnsi="Times New Roman" w:cs="Times New Roman"/>
          <w:sz w:val="24"/>
          <w:szCs w:val="24"/>
        </w:rPr>
        <w:t>large</w:t>
      </w:r>
      <w:r w:rsidR="002667B1" w:rsidRPr="00893353">
        <w:rPr>
          <w:rFonts w:ascii="Times New Roman" w:hAnsi="Times New Roman" w:cs="Times New Roman"/>
          <w:sz w:val="24"/>
          <w:szCs w:val="24"/>
        </w:rPr>
        <w:t>,</w:t>
      </w:r>
      <w:r w:rsidR="00DF5F89" w:rsidRPr="00893353">
        <w:rPr>
          <w:rFonts w:ascii="Times New Roman" w:hAnsi="Times New Roman" w:cs="Times New Roman"/>
          <w:sz w:val="24"/>
          <w:szCs w:val="24"/>
        </w:rPr>
        <w:t xml:space="preserve"> animal-dispersed seeds</w:t>
      </w:r>
      <w:r w:rsidR="00394D01" w:rsidRPr="00893353">
        <w:rPr>
          <w:rFonts w:ascii="Times New Roman" w:hAnsi="Times New Roman" w:cs="Times New Roman"/>
          <w:sz w:val="24"/>
          <w:szCs w:val="24"/>
        </w:rPr>
        <w:t xml:space="preserve">.  </w:t>
      </w:r>
      <w:r w:rsidR="003E549D" w:rsidRPr="00893353">
        <w:rPr>
          <w:rFonts w:ascii="Times New Roman" w:hAnsi="Times New Roman" w:cs="Times New Roman"/>
          <w:sz w:val="24"/>
          <w:szCs w:val="24"/>
        </w:rPr>
        <w:t>Fun</w:t>
      </w:r>
      <w:r w:rsidR="002477BD" w:rsidRPr="00893353">
        <w:rPr>
          <w:rFonts w:ascii="Times New Roman" w:hAnsi="Times New Roman" w:cs="Times New Roman"/>
          <w:sz w:val="24"/>
          <w:szCs w:val="24"/>
        </w:rPr>
        <w:t>c</w:t>
      </w:r>
      <w:r w:rsidR="003E549D" w:rsidRPr="00893353">
        <w:rPr>
          <w:rFonts w:ascii="Times New Roman" w:hAnsi="Times New Roman" w:cs="Times New Roman"/>
          <w:sz w:val="24"/>
          <w:szCs w:val="24"/>
        </w:rPr>
        <w:t xml:space="preserve">tional </w:t>
      </w:r>
      <w:r w:rsidR="005E7319" w:rsidRPr="00893353">
        <w:rPr>
          <w:rFonts w:ascii="Times New Roman" w:hAnsi="Times New Roman" w:cs="Times New Roman"/>
          <w:sz w:val="24"/>
          <w:szCs w:val="24"/>
        </w:rPr>
        <w:t>T</w:t>
      </w:r>
      <w:r w:rsidR="003E549D" w:rsidRPr="00893353">
        <w:rPr>
          <w:rFonts w:ascii="Times New Roman" w:hAnsi="Times New Roman" w:cs="Times New Roman"/>
          <w:sz w:val="24"/>
          <w:szCs w:val="24"/>
        </w:rPr>
        <w:t xml:space="preserve">ype </w:t>
      </w:r>
      <w:r w:rsidR="005E7319" w:rsidRPr="00893353">
        <w:rPr>
          <w:rFonts w:ascii="Times New Roman" w:hAnsi="Times New Roman" w:cs="Times New Roman"/>
          <w:sz w:val="24"/>
          <w:szCs w:val="24"/>
        </w:rPr>
        <w:t>5</w:t>
      </w:r>
      <w:r w:rsidRPr="00893353">
        <w:rPr>
          <w:rFonts w:ascii="Times New Roman" w:hAnsi="Times New Roman" w:cs="Times New Roman"/>
          <w:sz w:val="24"/>
          <w:szCs w:val="24"/>
        </w:rPr>
        <w:t xml:space="preserve"> </w:t>
      </w:r>
      <w:r w:rsidR="00291495" w:rsidRPr="00893353">
        <w:rPr>
          <w:rFonts w:ascii="Times New Roman" w:hAnsi="Times New Roman" w:cs="Times New Roman"/>
          <w:sz w:val="24"/>
          <w:szCs w:val="24"/>
        </w:rPr>
        <w:t>(</w:t>
      </w:r>
      <w:r w:rsidR="00291495" w:rsidRPr="00893353">
        <w:rPr>
          <w:rFonts w:ascii="Times New Roman" w:hAnsi="Times New Roman" w:cs="Times New Roman"/>
          <w:i/>
          <w:sz w:val="24"/>
          <w:szCs w:val="24"/>
        </w:rPr>
        <w:t>Juglans major</w:t>
      </w:r>
      <w:r w:rsidR="00394D01" w:rsidRPr="00893353">
        <w:rPr>
          <w:rFonts w:ascii="Times New Roman" w:hAnsi="Times New Roman" w:cs="Times New Roman"/>
          <w:i/>
          <w:sz w:val="24"/>
          <w:szCs w:val="24"/>
        </w:rPr>
        <w:t xml:space="preserve"> </w:t>
      </w:r>
      <w:r w:rsidR="003E549D" w:rsidRPr="00893353">
        <w:rPr>
          <w:rFonts w:ascii="Times New Roman" w:hAnsi="Times New Roman" w:cs="Times New Roman"/>
          <w:sz w:val="24"/>
          <w:szCs w:val="24"/>
        </w:rPr>
        <w:t>and</w:t>
      </w:r>
      <w:r w:rsidR="00291495" w:rsidRPr="00893353">
        <w:rPr>
          <w:rFonts w:ascii="Times New Roman" w:hAnsi="Times New Roman" w:cs="Times New Roman"/>
          <w:sz w:val="24"/>
          <w:szCs w:val="24"/>
        </w:rPr>
        <w:t xml:space="preserve"> </w:t>
      </w:r>
      <w:r w:rsidR="00291495" w:rsidRPr="00893353">
        <w:rPr>
          <w:rFonts w:ascii="Times New Roman" w:hAnsi="Times New Roman" w:cs="Times New Roman"/>
          <w:i/>
          <w:sz w:val="24"/>
          <w:szCs w:val="24"/>
        </w:rPr>
        <w:t>Celtis reticulata</w:t>
      </w:r>
      <w:r w:rsidR="00291495" w:rsidRPr="00893353">
        <w:rPr>
          <w:rFonts w:ascii="Times New Roman" w:hAnsi="Times New Roman" w:cs="Times New Roman"/>
          <w:sz w:val="24"/>
          <w:szCs w:val="24"/>
        </w:rPr>
        <w:t xml:space="preserve">) </w:t>
      </w:r>
      <w:r w:rsidR="002477BD" w:rsidRPr="00893353">
        <w:rPr>
          <w:rFonts w:ascii="Times New Roman" w:hAnsi="Times New Roman" w:cs="Times New Roman"/>
          <w:sz w:val="24"/>
          <w:szCs w:val="24"/>
        </w:rPr>
        <w:t>were</w:t>
      </w:r>
      <w:r w:rsidR="00594F55" w:rsidRPr="00893353">
        <w:rPr>
          <w:rFonts w:ascii="Times New Roman" w:hAnsi="Times New Roman" w:cs="Times New Roman"/>
          <w:sz w:val="24"/>
          <w:szCs w:val="24"/>
        </w:rPr>
        <w:t xml:space="preserve"> </w:t>
      </w:r>
      <w:r w:rsidRPr="00893353">
        <w:rPr>
          <w:rFonts w:ascii="Times New Roman" w:hAnsi="Times New Roman" w:cs="Times New Roman"/>
          <w:sz w:val="24"/>
          <w:szCs w:val="24"/>
        </w:rPr>
        <w:t>large-leaved trees with large seeds</w:t>
      </w:r>
      <w:r w:rsidR="001B72D5" w:rsidRPr="00893353">
        <w:rPr>
          <w:rFonts w:ascii="Times New Roman" w:hAnsi="Times New Roman" w:cs="Times New Roman"/>
          <w:sz w:val="24"/>
          <w:szCs w:val="24"/>
        </w:rPr>
        <w:t xml:space="preserve"> (</w:t>
      </w:r>
      <w:r w:rsidRPr="00893353">
        <w:rPr>
          <w:rFonts w:ascii="Times New Roman" w:hAnsi="Times New Roman" w:cs="Times New Roman"/>
          <w:sz w:val="24"/>
          <w:szCs w:val="24"/>
        </w:rPr>
        <w:t>mesic nonpioneers</w:t>
      </w:r>
      <w:r w:rsidR="001B72D5" w:rsidRPr="00893353">
        <w:rPr>
          <w:rFonts w:ascii="Times New Roman" w:hAnsi="Times New Roman" w:cs="Times New Roman"/>
          <w:sz w:val="24"/>
          <w:szCs w:val="24"/>
        </w:rPr>
        <w:t>)</w:t>
      </w:r>
      <w:r w:rsidRPr="00893353">
        <w:rPr>
          <w:rFonts w:ascii="Times New Roman" w:hAnsi="Times New Roman" w:cs="Times New Roman"/>
          <w:sz w:val="24"/>
          <w:szCs w:val="24"/>
        </w:rPr>
        <w:t>.</w:t>
      </w:r>
      <w:r w:rsidR="00232075"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 </w:t>
      </w:r>
      <w:r w:rsidR="00F4022F" w:rsidRPr="00893353">
        <w:rPr>
          <w:rFonts w:ascii="Times New Roman" w:hAnsi="Times New Roman" w:cs="Times New Roman"/>
          <w:i/>
          <w:sz w:val="24"/>
          <w:szCs w:val="24"/>
        </w:rPr>
        <w:t>Prosopis velutina</w:t>
      </w:r>
      <w:r w:rsidR="003E549D" w:rsidRPr="00893353">
        <w:rPr>
          <w:rFonts w:ascii="Times New Roman" w:hAnsi="Times New Roman" w:cs="Times New Roman"/>
          <w:i/>
          <w:sz w:val="24"/>
          <w:szCs w:val="24"/>
        </w:rPr>
        <w:t xml:space="preserve"> </w:t>
      </w:r>
      <w:r w:rsidR="003E549D" w:rsidRPr="00893353">
        <w:rPr>
          <w:rFonts w:ascii="Times New Roman" w:hAnsi="Times New Roman" w:cs="Times New Roman"/>
          <w:sz w:val="24"/>
          <w:szCs w:val="24"/>
        </w:rPr>
        <w:t>and</w:t>
      </w:r>
      <w:r w:rsidR="003E549D" w:rsidRPr="00893353">
        <w:rPr>
          <w:rFonts w:ascii="Times New Roman" w:hAnsi="Times New Roman" w:cs="Times New Roman"/>
          <w:i/>
          <w:sz w:val="24"/>
          <w:szCs w:val="24"/>
        </w:rPr>
        <w:t xml:space="preserve"> Acacia gregg</w:t>
      </w:r>
      <w:r w:rsidR="003E1793" w:rsidRPr="00893353">
        <w:rPr>
          <w:rFonts w:ascii="Times New Roman" w:hAnsi="Times New Roman" w:cs="Times New Roman"/>
          <w:i/>
          <w:sz w:val="24"/>
          <w:szCs w:val="24"/>
        </w:rPr>
        <w:t>i</w:t>
      </w:r>
      <w:r w:rsidR="003E549D" w:rsidRPr="00893353">
        <w:rPr>
          <w:rFonts w:ascii="Times New Roman" w:hAnsi="Times New Roman" w:cs="Times New Roman"/>
          <w:i/>
          <w:sz w:val="24"/>
          <w:szCs w:val="24"/>
        </w:rPr>
        <w:t>i</w:t>
      </w:r>
      <w:r w:rsidR="006F231B" w:rsidRPr="00893353">
        <w:rPr>
          <w:rFonts w:ascii="Times New Roman" w:hAnsi="Times New Roman" w:cs="Times New Roman"/>
          <w:i/>
          <w:sz w:val="24"/>
          <w:szCs w:val="24"/>
        </w:rPr>
        <w:t xml:space="preserve">, </w:t>
      </w:r>
      <w:r w:rsidR="006F231B" w:rsidRPr="00893353">
        <w:rPr>
          <w:rFonts w:ascii="Times New Roman" w:hAnsi="Times New Roman" w:cs="Times New Roman"/>
          <w:sz w:val="24"/>
          <w:szCs w:val="24"/>
        </w:rPr>
        <w:t xml:space="preserve">with </w:t>
      </w:r>
      <w:r w:rsidR="003E549D" w:rsidRPr="00893353">
        <w:rPr>
          <w:rFonts w:ascii="Times New Roman" w:hAnsi="Times New Roman" w:cs="Times New Roman"/>
          <w:sz w:val="24"/>
          <w:szCs w:val="24"/>
        </w:rPr>
        <w:t>their small leaves</w:t>
      </w:r>
      <w:r w:rsidR="009B3CC4" w:rsidRPr="00893353">
        <w:rPr>
          <w:rFonts w:ascii="Times New Roman" w:hAnsi="Times New Roman" w:cs="Times New Roman"/>
          <w:sz w:val="24"/>
          <w:szCs w:val="24"/>
        </w:rPr>
        <w:t>, spines,</w:t>
      </w:r>
      <w:r w:rsidR="003E549D" w:rsidRPr="00893353">
        <w:rPr>
          <w:rFonts w:ascii="Times New Roman" w:hAnsi="Times New Roman" w:cs="Times New Roman"/>
          <w:sz w:val="24"/>
          <w:szCs w:val="24"/>
        </w:rPr>
        <w:t xml:space="preserve"> deep roots and</w:t>
      </w:r>
      <w:r w:rsidR="00C546E3" w:rsidRPr="00893353">
        <w:rPr>
          <w:rFonts w:ascii="Times New Roman" w:hAnsi="Times New Roman" w:cs="Times New Roman"/>
          <w:sz w:val="24"/>
          <w:szCs w:val="24"/>
        </w:rPr>
        <w:t xml:space="preserve"> </w:t>
      </w:r>
      <w:r w:rsidR="00F4022F" w:rsidRPr="00893353">
        <w:rPr>
          <w:rFonts w:ascii="Times New Roman" w:hAnsi="Times New Roman" w:cs="Times New Roman"/>
          <w:sz w:val="24"/>
          <w:szCs w:val="24"/>
        </w:rPr>
        <w:t xml:space="preserve">potential for </w:t>
      </w:r>
      <w:r w:rsidR="00C138DF" w:rsidRPr="00893353">
        <w:rPr>
          <w:rFonts w:ascii="Times New Roman" w:hAnsi="Times New Roman" w:cs="Times New Roman"/>
          <w:sz w:val="24"/>
          <w:szCs w:val="24"/>
        </w:rPr>
        <w:t>tall canopies</w:t>
      </w:r>
      <w:r w:rsidR="00594F55" w:rsidRPr="00893353">
        <w:rPr>
          <w:rFonts w:ascii="Times New Roman" w:hAnsi="Times New Roman" w:cs="Times New Roman"/>
          <w:sz w:val="24"/>
          <w:szCs w:val="24"/>
        </w:rPr>
        <w:t>,</w:t>
      </w:r>
      <w:r w:rsidR="003E549D" w:rsidRPr="00893353">
        <w:rPr>
          <w:rFonts w:ascii="Times New Roman" w:hAnsi="Times New Roman" w:cs="Times New Roman"/>
          <w:sz w:val="24"/>
          <w:szCs w:val="24"/>
        </w:rPr>
        <w:t xml:space="preserve"> formed Fun</w:t>
      </w:r>
      <w:r w:rsidR="00E754BE" w:rsidRPr="00893353">
        <w:rPr>
          <w:rFonts w:ascii="Times New Roman" w:hAnsi="Times New Roman" w:cs="Times New Roman"/>
          <w:sz w:val="24"/>
          <w:szCs w:val="24"/>
        </w:rPr>
        <w:t>c</w:t>
      </w:r>
      <w:r w:rsidR="003E549D" w:rsidRPr="00893353">
        <w:rPr>
          <w:rFonts w:ascii="Times New Roman" w:hAnsi="Times New Roman" w:cs="Times New Roman"/>
          <w:sz w:val="24"/>
          <w:szCs w:val="24"/>
        </w:rPr>
        <w:t xml:space="preserve">tional </w:t>
      </w:r>
      <w:r w:rsidR="005E7319" w:rsidRPr="00893353">
        <w:rPr>
          <w:rFonts w:ascii="Times New Roman" w:hAnsi="Times New Roman" w:cs="Times New Roman"/>
          <w:sz w:val="24"/>
          <w:szCs w:val="24"/>
        </w:rPr>
        <w:t>T</w:t>
      </w:r>
      <w:r w:rsidR="003E549D" w:rsidRPr="00893353">
        <w:rPr>
          <w:rFonts w:ascii="Times New Roman" w:hAnsi="Times New Roman" w:cs="Times New Roman"/>
          <w:sz w:val="24"/>
          <w:szCs w:val="24"/>
        </w:rPr>
        <w:t xml:space="preserve">ype </w:t>
      </w:r>
      <w:r w:rsidR="005E7319" w:rsidRPr="00893353">
        <w:rPr>
          <w:rFonts w:ascii="Times New Roman" w:hAnsi="Times New Roman" w:cs="Times New Roman"/>
          <w:sz w:val="24"/>
          <w:szCs w:val="24"/>
        </w:rPr>
        <w:t>6</w:t>
      </w:r>
      <w:r w:rsidR="00DF5F89" w:rsidRPr="00893353">
        <w:rPr>
          <w:rFonts w:ascii="Times New Roman" w:hAnsi="Times New Roman" w:cs="Times New Roman"/>
          <w:sz w:val="24"/>
          <w:szCs w:val="24"/>
        </w:rPr>
        <w:t xml:space="preserve"> (xeromesic nonpioneers)</w:t>
      </w:r>
      <w:r w:rsidR="003E549D" w:rsidRPr="00893353">
        <w:rPr>
          <w:rFonts w:ascii="Times New Roman" w:hAnsi="Times New Roman" w:cs="Times New Roman"/>
          <w:sz w:val="24"/>
          <w:szCs w:val="24"/>
        </w:rPr>
        <w:t>.</w:t>
      </w:r>
      <w:r w:rsidR="00C138DF" w:rsidRPr="00893353">
        <w:rPr>
          <w:rFonts w:ascii="Times New Roman" w:hAnsi="Times New Roman" w:cs="Times New Roman"/>
          <w:sz w:val="24"/>
          <w:szCs w:val="24"/>
        </w:rPr>
        <w:t xml:space="preserve">  </w:t>
      </w:r>
      <w:r w:rsidR="003E549D" w:rsidRPr="00893353">
        <w:rPr>
          <w:rFonts w:ascii="Times New Roman" w:hAnsi="Times New Roman" w:cs="Times New Roman"/>
          <w:sz w:val="24"/>
          <w:szCs w:val="24"/>
        </w:rPr>
        <w:t xml:space="preserve">Functional </w:t>
      </w:r>
      <w:r w:rsidR="005E7319" w:rsidRPr="00893353">
        <w:rPr>
          <w:rFonts w:ascii="Times New Roman" w:hAnsi="Times New Roman" w:cs="Times New Roman"/>
          <w:sz w:val="24"/>
          <w:szCs w:val="24"/>
        </w:rPr>
        <w:t>T</w:t>
      </w:r>
      <w:r w:rsidR="003E549D" w:rsidRPr="00893353">
        <w:rPr>
          <w:rFonts w:ascii="Times New Roman" w:hAnsi="Times New Roman" w:cs="Times New Roman"/>
          <w:sz w:val="24"/>
          <w:szCs w:val="24"/>
        </w:rPr>
        <w:t xml:space="preserve">ype </w:t>
      </w:r>
      <w:r w:rsidR="005E7319" w:rsidRPr="00893353">
        <w:rPr>
          <w:rFonts w:ascii="Times New Roman" w:hAnsi="Times New Roman" w:cs="Times New Roman"/>
          <w:sz w:val="24"/>
          <w:szCs w:val="24"/>
        </w:rPr>
        <w:t>7a</w:t>
      </w:r>
      <w:r w:rsidR="00F4022F" w:rsidRPr="00893353">
        <w:rPr>
          <w:rFonts w:ascii="Times New Roman" w:hAnsi="Times New Roman" w:cs="Times New Roman"/>
          <w:sz w:val="24"/>
          <w:szCs w:val="24"/>
        </w:rPr>
        <w:t xml:space="preserve"> </w:t>
      </w:r>
      <w:r w:rsidR="001B72D5" w:rsidRPr="00893353">
        <w:rPr>
          <w:rFonts w:ascii="Times New Roman" w:hAnsi="Times New Roman" w:cs="Times New Roman"/>
          <w:sz w:val="24"/>
          <w:szCs w:val="24"/>
        </w:rPr>
        <w:t>(</w:t>
      </w:r>
      <w:r w:rsidR="001B72D5" w:rsidRPr="00893353">
        <w:rPr>
          <w:rFonts w:ascii="Times New Roman" w:hAnsi="Times New Roman" w:cs="Times New Roman"/>
          <w:i/>
          <w:sz w:val="24"/>
          <w:szCs w:val="24"/>
        </w:rPr>
        <w:t>Celtis ehrenbergiana</w:t>
      </w:r>
      <w:r w:rsidR="003E549D" w:rsidRPr="00893353">
        <w:rPr>
          <w:rFonts w:ascii="Times New Roman" w:hAnsi="Times New Roman" w:cs="Times New Roman"/>
          <w:i/>
          <w:sz w:val="24"/>
          <w:szCs w:val="24"/>
        </w:rPr>
        <w:t xml:space="preserve"> </w:t>
      </w:r>
      <w:r w:rsidR="003E549D" w:rsidRPr="00893353">
        <w:rPr>
          <w:rFonts w:ascii="Times New Roman" w:hAnsi="Times New Roman" w:cs="Times New Roman"/>
          <w:sz w:val="24"/>
          <w:szCs w:val="24"/>
        </w:rPr>
        <w:t>and other</w:t>
      </w:r>
      <w:r w:rsidR="00232075" w:rsidRPr="00893353">
        <w:rPr>
          <w:rFonts w:ascii="Times New Roman" w:hAnsi="Times New Roman" w:cs="Times New Roman"/>
          <w:sz w:val="24"/>
          <w:szCs w:val="24"/>
        </w:rPr>
        <w:t>s</w:t>
      </w:r>
      <w:r w:rsidR="001B72D5" w:rsidRPr="00893353">
        <w:rPr>
          <w:rFonts w:ascii="Times New Roman" w:hAnsi="Times New Roman" w:cs="Times New Roman"/>
          <w:sz w:val="24"/>
          <w:szCs w:val="24"/>
        </w:rPr>
        <w:t xml:space="preserve">) </w:t>
      </w:r>
      <w:r w:rsidR="00F4022F" w:rsidRPr="00893353">
        <w:rPr>
          <w:rFonts w:ascii="Times New Roman" w:hAnsi="Times New Roman" w:cs="Times New Roman"/>
          <w:sz w:val="24"/>
          <w:szCs w:val="24"/>
        </w:rPr>
        <w:t>cons</w:t>
      </w:r>
      <w:r w:rsidR="001B72D5" w:rsidRPr="00893353">
        <w:rPr>
          <w:rFonts w:ascii="Times New Roman" w:hAnsi="Times New Roman" w:cs="Times New Roman"/>
          <w:sz w:val="24"/>
          <w:szCs w:val="24"/>
        </w:rPr>
        <w:t>i</w:t>
      </w:r>
      <w:r w:rsidR="00F4022F" w:rsidRPr="00893353">
        <w:rPr>
          <w:rFonts w:ascii="Times New Roman" w:hAnsi="Times New Roman" w:cs="Times New Roman"/>
          <w:sz w:val="24"/>
          <w:szCs w:val="24"/>
        </w:rPr>
        <w:t xml:space="preserve">sted of </w:t>
      </w:r>
      <w:r w:rsidR="003E549D" w:rsidRPr="00893353">
        <w:rPr>
          <w:rFonts w:ascii="Times New Roman" w:hAnsi="Times New Roman" w:cs="Times New Roman"/>
          <w:sz w:val="24"/>
          <w:szCs w:val="24"/>
        </w:rPr>
        <w:t xml:space="preserve">small-leaved </w:t>
      </w:r>
      <w:r w:rsidR="00C138DF" w:rsidRPr="00893353">
        <w:rPr>
          <w:rFonts w:ascii="Times New Roman" w:hAnsi="Times New Roman" w:cs="Times New Roman"/>
          <w:sz w:val="24"/>
          <w:szCs w:val="24"/>
        </w:rPr>
        <w:t>xeric shrubs</w:t>
      </w:r>
      <w:r w:rsidR="001B72D5" w:rsidRPr="00893353">
        <w:rPr>
          <w:rFonts w:ascii="Times New Roman" w:hAnsi="Times New Roman" w:cs="Times New Roman"/>
          <w:sz w:val="24"/>
          <w:szCs w:val="24"/>
        </w:rPr>
        <w:t xml:space="preserve"> </w:t>
      </w:r>
      <w:r w:rsidR="009B3CC4" w:rsidRPr="00893353">
        <w:rPr>
          <w:rFonts w:ascii="Times New Roman" w:hAnsi="Times New Roman" w:cs="Times New Roman"/>
          <w:sz w:val="24"/>
          <w:szCs w:val="24"/>
        </w:rPr>
        <w:t>defended by spines</w:t>
      </w:r>
      <w:r w:rsidR="002667B1" w:rsidRPr="00893353">
        <w:rPr>
          <w:rFonts w:ascii="Times New Roman" w:hAnsi="Times New Roman" w:cs="Times New Roman"/>
          <w:sz w:val="24"/>
          <w:szCs w:val="24"/>
        </w:rPr>
        <w:t xml:space="preserve"> </w:t>
      </w:r>
      <w:r w:rsidR="009B3CC4" w:rsidRPr="00893353">
        <w:rPr>
          <w:rFonts w:ascii="Times New Roman" w:hAnsi="Times New Roman" w:cs="Times New Roman"/>
          <w:sz w:val="24"/>
          <w:szCs w:val="24"/>
        </w:rPr>
        <w:t xml:space="preserve">and </w:t>
      </w:r>
      <w:r w:rsidR="002667B1" w:rsidRPr="00893353">
        <w:rPr>
          <w:rFonts w:ascii="Times New Roman" w:hAnsi="Times New Roman" w:cs="Times New Roman"/>
          <w:sz w:val="24"/>
          <w:szCs w:val="24"/>
        </w:rPr>
        <w:t>producing</w:t>
      </w:r>
      <w:r w:rsidR="001B72D5" w:rsidRPr="00893353">
        <w:rPr>
          <w:rFonts w:ascii="Times New Roman" w:hAnsi="Times New Roman" w:cs="Times New Roman"/>
          <w:sz w:val="24"/>
          <w:szCs w:val="24"/>
        </w:rPr>
        <w:t xml:space="preserve"> large </w:t>
      </w:r>
      <w:r w:rsidR="00594F55" w:rsidRPr="00893353">
        <w:rPr>
          <w:rFonts w:ascii="Times New Roman" w:hAnsi="Times New Roman" w:cs="Times New Roman"/>
          <w:sz w:val="24"/>
          <w:szCs w:val="24"/>
        </w:rPr>
        <w:t>s</w:t>
      </w:r>
      <w:r w:rsidR="001B72D5" w:rsidRPr="00893353">
        <w:rPr>
          <w:rFonts w:ascii="Times New Roman" w:hAnsi="Times New Roman" w:cs="Times New Roman"/>
          <w:sz w:val="24"/>
          <w:szCs w:val="24"/>
        </w:rPr>
        <w:t>eeds</w:t>
      </w:r>
      <w:r w:rsidR="00291495" w:rsidRPr="00893353">
        <w:rPr>
          <w:rFonts w:ascii="Times New Roman" w:hAnsi="Times New Roman" w:cs="Times New Roman"/>
          <w:sz w:val="24"/>
          <w:szCs w:val="24"/>
        </w:rPr>
        <w:t>.</w:t>
      </w:r>
      <w:r w:rsidR="00C138DF" w:rsidRPr="00893353">
        <w:rPr>
          <w:rFonts w:ascii="Times New Roman" w:hAnsi="Times New Roman" w:cs="Times New Roman"/>
          <w:sz w:val="24"/>
          <w:szCs w:val="24"/>
        </w:rPr>
        <w:t xml:space="preserve"> </w:t>
      </w:r>
      <w:r w:rsidR="00291495" w:rsidRPr="00893353">
        <w:rPr>
          <w:rFonts w:ascii="Times New Roman" w:hAnsi="Times New Roman" w:cs="Times New Roman"/>
          <w:sz w:val="24"/>
          <w:szCs w:val="24"/>
        </w:rPr>
        <w:t xml:space="preserve"> </w:t>
      </w:r>
      <w:r w:rsidR="003E549D" w:rsidRPr="00893353">
        <w:rPr>
          <w:rFonts w:ascii="Times New Roman" w:hAnsi="Times New Roman" w:cs="Times New Roman"/>
          <w:sz w:val="24"/>
          <w:szCs w:val="24"/>
        </w:rPr>
        <w:t xml:space="preserve">Functional </w:t>
      </w:r>
      <w:r w:rsidR="002667B1" w:rsidRPr="00893353">
        <w:rPr>
          <w:rFonts w:ascii="Times New Roman" w:hAnsi="Times New Roman" w:cs="Times New Roman"/>
          <w:sz w:val="24"/>
          <w:szCs w:val="24"/>
        </w:rPr>
        <w:t>T</w:t>
      </w:r>
      <w:r w:rsidR="003E549D" w:rsidRPr="00893353">
        <w:rPr>
          <w:rFonts w:ascii="Times New Roman" w:hAnsi="Times New Roman" w:cs="Times New Roman"/>
          <w:sz w:val="24"/>
          <w:szCs w:val="24"/>
        </w:rPr>
        <w:t xml:space="preserve">ype </w:t>
      </w:r>
      <w:r w:rsidR="005E7319" w:rsidRPr="00893353">
        <w:rPr>
          <w:rFonts w:ascii="Times New Roman" w:hAnsi="Times New Roman" w:cs="Times New Roman"/>
          <w:sz w:val="24"/>
          <w:szCs w:val="24"/>
        </w:rPr>
        <w:t>7b</w:t>
      </w:r>
      <w:r w:rsidR="003E549D" w:rsidRPr="00893353">
        <w:rPr>
          <w:rFonts w:ascii="Times New Roman" w:hAnsi="Times New Roman" w:cs="Times New Roman"/>
          <w:sz w:val="24"/>
          <w:szCs w:val="24"/>
        </w:rPr>
        <w:t xml:space="preserve"> </w:t>
      </w:r>
      <w:r w:rsidR="006F231B" w:rsidRPr="00893353">
        <w:rPr>
          <w:rFonts w:ascii="Times New Roman" w:hAnsi="Times New Roman" w:cs="Times New Roman"/>
          <w:sz w:val="24"/>
          <w:szCs w:val="24"/>
        </w:rPr>
        <w:t xml:space="preserve">consisted </w:t>
      </w:r>
      <w:r w:rsidR="005E7319" w:rsidRPr="00893353">
        <w:rPr>
          <w:rFonts w:ascii="Times New Roman" w:hAnsi="Times New Roman" w:cs="Times New Roman"/>
          <w:sz w:val="24"/>
          <w:szCs w:val="24"/>
        </w:rPr>
        <w:t>of short</w:t>
      </w:r>
      <w:r w:rsidR="009B3CC4" w:rsidRPr="00893353">
        <w:rPr>
          <w:rFonts w:ascii="Times New Roman" w:hAnsi="Times New Roman" w:cs="Times New Roman"/>
          <w:sz w:val="24"/>
          <w:szCs w:val="24"/>
        </w:rPr>
        <w:t>, spiny</w:t>
      </w:r>
      <w:r w:rsidR="005E7319" w:rsidRPr="00893353">
        <w:rPr>
          <w:rFonts w:ascii="Times New Roman" w:hAnsi="Times New Roman" w:cs="Times New Roman"/>
          <w:sz w:val="24"/>
          <w:szCs w:val="24"/>
        </w:rPr>
        <w:t xml:space="preserve"> xerophyt</w:t>
      </w:r>
      <w:r w:rsidR="00E754BE" w:rsidRPr="00893353">
        <w:rPr>
          <w:rFonts w:ascii="Times New Roman" w:hAnsi="Times New Roman" w:cs="Times New Roman"/>
          <w:sz w:val="24"/>
          <w:szCs w:val="24"/>
        </w:rPr>
        <w:t>es</w:t>
      </w:r>
      <w:r w:rsidR="005E7319" w:rsidRPr="00893353">
        <w:rPr>
          <w:rFonts w:ascii="Times New Roman" w:hAnsi="Times New Roman" w:cs="Times New Roman"/>
          <w:sz w:val="24"/>
          <w:szCs w:val="24"/>
        </w:rPr>
        <w:t xml:space="preserve"> with either no leaves or small succulent leaves, and intermediate-size seeds</w:t>
      </w:r>
      <w:r w:rsidR="005E7319" w:rsidRPr="00893353">
        <w:rPr>
          <w:rFonts w:ascii="Times New Roman" w:hAnsi="Times New Roman" w:cs="Times New Roman"/>
          <w:i/>
          <w:sz w:val="24"/>
          <w:szCs w:val="24"/>
        </w:rPr>
        <w:t>.</w:t>
      </w:r>
      <w:r w:rsidR="005D5CFA" w:rsidRPr="00893353">
        <w:rPr>
          <w:rFonts w:ascii="Times New Roman" w:hAnsi="Times New Roman" w:cs="Times New Roman"/>
          <w:sz w:val="24"/>
          <w:szCs w:val="24"/>
        </w:rPr>
        <w:t xml:space="preserve">  </w:t>
      </w:r>
      <w:r w:rsidR="00DF5F89" w:rsidRPr="00893353">
        <w:rPr>
          <w:rFonts w:ascii="Times New Roman" w:hAnsi="Times New Roman" w:cs="Times New Roman"/>
          <w:sz w:val="24"/>
          <w:szCs w:val="24"/>
        </w:rPr>
        <w:t xml:space="preserve">Functional </w:t>
      </w:r>
      <w:r w:rsidR="002667B1" w:rsidRPr="00893353">
        <w:rPr>
          <w:rFonts w:ascii="Times New Roman" w:hAnsi="Times New Roman" w:cs="Times New Roman"/>
          <w:sz w:val="24"/>
          <w:szCs w:val="24"/>
        </w:rPr>
        <w:t>T</w:t>
      </w:r>
      <w:r w:rsidR="00DF5F89" w:rsidRPr="00893353">
        <w:rPr>
          <w:rFonts w:ascii="Times New Roman" w:hAnsi="Times New Roman" w:cs="Times New Roman"/>
          <w:sz w:val="24"/>
          <w:szCs w:val="24"/>
        </w:rPr>
        <w:t>ype</w:t>
      </w:r>
      <w:r w:rsidR="002667B1" w:rsidRPr="00893353">
        <w:rPr>
          <w:rFonts w:ascii="Times New Roman" w:hAnsi="Times New Roman" w:cs="Times New Roman"/>
          <w:sz w:val="24"/>
          <w:szCs w:val="24"/>
        </w:rPr>
        <w:t>s</w:t>
      </w:r>
      <w:r w:rsidR="00DF5F89" w:rsidRPr="00893353">
        <w:rPr>
          <w:rFonts w:ascii="Times New Roman" w:hAnsi="Times New Roman" w:cs="Times New Roman"/>
          <w:sz w:val="24"/>
          <w:szCs w:val="24"/>
        </w:rPr>
        <w:t xml:space="preserve"> 7</w:t>
      </w:r>
      <w:r w:rsidR="002667B1" w:rsidRPr="00893353">
        <w:rPr>
          <w:rFonts w:ascii="Times New Roman" w:hAnsi="Times New Roman" w:cs="Times New Roman"/>
          <w:sz w:val="24"/>
          <w:szCs w:val="24"/>
        </w:rPr>
        <w:t>a and 7b collectively are</w:t>
      </w:r>
      <w:r w:rsidR="00DF5F89" w:rsidRPr="00893353">
        <w:rPr>
          <w:rFonts w:ascii="Times New Roman" w:hAnsi="Times New Roman" w:cs="Times New Roman"/>
          <w:sz w:val="24"/>
          <w:szCs w:val="24"/>
        </w:rPr>
        <w:t xml:space="preserve"> xeric nonpioneers. </w:t>
      </w:r>
    </w:p>
    <w:p w:rsidR="00647DF6" w:rsidRPr="00893353" w:rsidRDefault="00DF5F89" w:rsidP="00FC429E">
      <w:pPr>
        <w:spacing w:after="0" w:line="360" w:lineRule="auto"/>
        <w:rPr>
          <w:rFonts w:ascii="Times New Roman" w:hAnsi="Times New Roman" w:cs="Times New Roman"/>
          <w:sz w:val="24"/>
          <w:szCs w:val="24"/>
        </w:rPr>
      </w:pPr>
      <w:r w:rsidRPr="00893353">
        <w:rPr>
          <w:rFonts w:ascii="Times New Roman" w:hAnsi="Times New Roman" w:cs="Times New Roman"/>
          <w:sz w:val="24"/>
          <w:szCs w:val="24"/>
        </w:rPr>
        <w:tab/>
      </w:r>
      <w:r w:rsidR="00DA7ED8" w:rsidRPr="00893353">
        <w:rPr>
          <w:rFonts w:ascii="Times New Roman" w:hAnsi="Times New Roman" w:cs="Times New Roman"/>
          <w:sz w:val="24"/>
          <w:szCs w:val="24"/>
        </w:rPr>
        <w:t xml:space="preserve">Relative abundance </w:t>
      </w:r>
      <w:r w:rsidR="00A245BF" w:rsidRPr="00893353">
        <w:rPr>
          <w:rFonts w:ascii="Times New Roman" w:hAnsi="Times New Roman" w:cs="Times New Roman"/>
          <w:sz w:val="24"/>
          <w:szCs w:val="24"/>
        </w:rPr>
        <w:t xml:space="preserve">of woody plant functional types </w:t>
      </w:r>
      <w:r w:rsidR="001B72D5" w:rsidRPr="00893353">
        <w:rPr>
          <w:rFonts w:ascii="Times New Roman" w:hAnsi="Times New Roman" w:cs="Times New Roman"/>
          <w:sz w:val="24"/>
          <w:szCs w:val="24"/>
        </w:rPr>
        <w:t xml:space="preserve">varied </w:t>
      </w:r>
      <w:r w:rsidR="00A245BF" w:rsidRPr="00893353">
        <w:rPr>
          <w:rFonts w:ascii="Times New Roman" w:hAnsi="Times New Roman" w:cs="Times New Roman"/>
          <w:sz w:val="24"/>
          <w:szCs w:val="24"/>
        </w:rPr>
        <w:t xml:space="preserve">among </w:t>
      </w:r>
      <w:r w:rsidR="000912FF" w:rsidRPr="00893353">
        <w:rPr>
          <w:rFonts w:ascii="Times New Roman" w:hAnsi="Times New Roman" w:cs="Times New Roman"/>
          <w:sz w:val="24"/>
          <w:szCs w:val="24"/>
        </w:rPr>
        <w:t xml:space="preserve">riparian </w:t>
      </w:r>
      <w:r w:rsidR="005A13F2" w:rsidRPr="00893353">
        <w:rPr>
          <w:rFonts w:ascii="Times New Roman" w:hAnsi="Times New Roman" w:cs="Times New Roman"/>
          <w:sz w:val="24"/>
          <w:szCs w:val="24"/>
        </w:rPr>
        <w:t xml:space="preserve">habitats with </w:t>
      </w:r>
      <w:r w:rsidR="00A245BF" w:rsidRPr="00893353">
        <w:rPr>
          <w:rFonts w:ascii="Times New Roman" w:hAnsi="Times New Roman" w:cs="Times New Roman"/>
          <w:sz w:val="24"/>
          <w:szCs w:val="24"/>
        </w:rPr>
        <w:t>differ</w:t>
      </w:r>
      <w:r w:rsidR="00346C16" w:rsidRPr="00893353">
        <w:rPr>
          <w:rFonts w:ascii="Times New Roman" w:hAnsi="Times New Roman" w:cs="Times New Roman"/>
          <w:sz w:val="24"/>
          <w:szCs w:val="24"/>
        </w:rPr>
        <w:t>ing</w:t>
      </w:r>
      <w:r w:rsidR="00F40429" w:rsidRPr="00893353">
        <w:rPr>
          <w:rFonts w:ascii="Times New Roman" w:hAnsi="Times New Roman" w:cs="Times New Roman"/>
          <w:sz w:val="24"/>
          <w:szCs w:val="24"/>
        </w:rPr>
        <w:t xml:space="preserve"> </w:t>
      </w:r>
      <w:r w:rsidR="00AA2590" w:rsidRPr="00893353">
        <w:rPr>
          <w:rFonts w:ascii="Times New Roman" w:hAnsi="Times New Roman" w:cs="Times New Roman"/>
          <w:sz w:val="24"/>
          <w:szCs w:val="24"/>
        </w:rPr>
        <w:t>water availability and disturbance frequency</w:t>
      </w:r>
      <w:r w:rsidR="002477BD" w:rsidRPr="00893353">
        <w:rPr>
          <w:rFonts w:ascii="Times New Roman" w:hAnsi="Times New Roman" w:cs="Times New Roman"/>
          <w:sz w:val="24"/>
          <w:szCs w:val="24"/>
        </w:rPr>
        <w:t>.</w:t>
      </w:r>
      <w:r w:rsidR="00F852D4" w:rsidRPr="00893353">
        <w:rPr>
          <w:rFonts w:ascii="Times New Roman" w:hAnsi="Times New Roman" w:cs="Times New Roman"/>
          <w:sz w:val="24"/>
          <w:szCs w:val="24"/>
        </w:rPr>
        <w:t xml:space="preserve"> </w:t>
      </w:r>
      <w:r w:rsidR="00DA7ED8" w:rsidRPr="00893353">
        <w:rPr>
          <w:rFonts w:ascii="Times New Roman" w:hAnsi="Times New Roman" w:cs="Times New Roman"/>
          <w:sz w:val="24"/>
          <w:szCs w:val="24"/>
        </w:rPr>
        <w:t xml:space="preserve"> </w:t>
      </w:r>
      <w:r w:rsidR="00D061D4" w:rsidRPr="00893353">
        <w:rPr>
          <w:rFonts w:ascii="Times New Roman" w:hAnsi="Times New Roman" w:cs="Times New Roman"/>
          <w:sz w:val="24"/>
          <w:szCs w:val="24"/>
        </w:rPr>
        <w:t xml:space="preserve">The wettest habitats had a more diverse mix of functional types than the driest ones. </w:t>
      </w:r>
      <w:r w:rsidR="005A13F2" w:rsidRPr="00893353">
        <w:rPr>
          <w:rFonts w:ascii="Times New Roman" w:hAnsi="Times New Roman" w:cs="Times New Roman"/>
          <w:sz w:val="24"/>
          <w:szCs w:val="24"/>
        </w:rPr>
        <w:t>H</w:t>
      </w:r>
      <w:r w:rsidR="00F40429" w:rsidRPr="00893353">
        <w:rPr>
          <w:rFonts w:ascii="Times New Roman" w:hAnsi="Times New Roman" w:cs="Times New Roman"/>
          <w:sz w:val="24"/>
          <w:szCs w:val="24"/>
        </w:rPr>
        <w:t>ydromesic pioneer</w:t>
      </w:r>
      <w:r w:rsidR="005A13F2" w:rsidRPr="00893353">
        <w:rPr>
          <w:rFonts w:ascii="Times New Roman" w:hAnsi="Times New Roman" w:cs="Times New Roman"/>
          <w:sz w:val="24"/>
          <w:szCs w:val="24"/>
        </w:rPr>
        <w:t xml:space="preserve"> trees (FT1</w:t>
      </w:r>
      <w:r w:rsidR="00E754BE" w:rsidRPr="00893353">
        <w:rPr>
          <w:rFonts w:ascii="Times New Roman" w:hAnsi="Times New Roman" w:cs="Times New Roman"/>
          <w:sz w:val="24"/>
          <w:szCs w:val="24"/>
        </w:rPr>
        <w:t>)</w:t>
      </w:r>
      <w:r w:rsidR="00DA7ED8" w:rsidRPr="00893353">
        <w:rPr>
          <w:rFonts w:ascii="Times New Roman" w:hAnsi="Times New Roman" w:cs="Times New Roman"/>
          <w:sz w:val="24"/>
          <w:szCs w:val="24"/>
        </w:rPr>
        <w:t xml:space="preserve"> </w:t>
      </w:r>
      <w:r w:rsidR="00F40429" w:rsidRPr="00893353">
        <w:rPr>
          <w:rFonts w:ascii="Times New Roman" w:hAnsi="Times New Roman" w:cs="Times New Roman"/>
          <w:sz w:val="24"/>
          <w:szCs w:val="24"/>
        </w:rPr>
        <w:t xml:space="preserve">prevailed </w:t>
      </w:r>
      <w:r w:rsidR="00105EA4" w:rsidRPr="00893353">
        <w:rPr>
          <w:rFonts w:ascii="Times New Roman" w:hAnsi="Times New Roman" w:cs="Times New Roman"/>
          <w:sz w:val="24"/>
          <w:szCs w:val="24"/>
        </w:rPr>
        <w:t>on</w:t>
      </w:r>
      <w:r w:rsidR="005A13F2" w:rsidRPr="00893353">
        <w:rPr>
          <w:rFonts w:ascii="Times New Roman" w:hAnsi="Times New Roman" w:cs="Times New Roman"/>
          <w:sz w:val="24"/>
          <w:szCs w:val="24"/>
        </w:rPr>
        <w:t xml:space="preserve"> floodplains </w:t>
      </w:r>
      <w:r w:rsidR="000912FF" w:rsidRPr="00893353">
        <w:rPr>
          <w:rFonts w:ascii="Times New Roman" w:hAnsi="Times New Roman" w:cs="Times New Roman"/>
          <w:sz w:val="24"/>
          <w:szCs w:val="24"/>
        </w:rPr>
        <w:t>of</w:t>
      </w:r>
      <w:r w:rsidR="005A13F2" w:rsidRPr="00893353">
        <w:rPr>
          <w:rFonts w:ascii="Times New Roman" w:hAnsi="Times New Roman" w:cs="Times New Roman"/>
          <w:sz w:val="24"/>
          <w:szCs w:val="24"/>
        </w:rPr>
        <w:t xml:space="preserve"> sites with </w:t>
      </w:r>
      <w:r w:rsidR="00096CE0" w:rsidRPr="00893353">
        <w:rPr>
          <w:rFonts w:ascii="Times New Roman" w:hAnsi="Times New Roman" w:cs="Times New Roman"/>
          <w:sz w:val="24"/>
          <w:szCs w:val="24"/>
        </w:rPr>
        <w:t>perennial</w:t>
      </w:r>
      <w:r w:rsidR="00F852D4" w:rsidRPr="00893353">
        <w:rPr>
          <w:rFonts w:ascii="Times New Roman" w:hAnsi="Times New Roman" w:cs="Times New Roman"/>
          <w:sz w:val="24"/>
          <w:szCs w:val="24"/>
        </w:rPr>
        <w:t xml:space="preserve"> </w:t>
      </w:r>
      <w:r w:rsidR="005A13F2" w:rsidRPr="00893353">
        <w:rPr>
          <w:rFonts w:ascii="Times New Roman" w:hAnsi="Times New Roman" w:cs="Times New Roman"/>
          <w:sz w:val="24"/>
          <w:szCs w:val="24"/>
        </w:rPr>
        <w:t>stream flow</w:t>
      </w:r>
      <w:r w:rsidR="00AA2590" w:rsidRPr="00893353">
        <w:rPr>
          <w:rFonts w:ascii="Times New Roman" w:hAnsi="Times New Roman" w:cs="Times New Roman"/>
          <w:sz w:val="24"/>
          <w:szCs w:val="24"/>
        </w:rPr>
        <w:t xml:space="preserve"> (</w:t>
      </w:r>
      <w:r w:rsidR="002477BD" w:rsidRPr="00893353">
        <w:rPr>
          <w:rFonts w:ascii="Times New Roman" w:hAnsi="Times New Roman" w:cs="Times New Roman"/>
          <w:sz w:val="24"/>
          <w:szCs w:val="24"/>
        </w:rPr>
        <w:t xml:space="preserve">Fig. 5, </w:t>
      </w:r>
      <w:r w:rsidR="00AA2590" w:rsidRPr="00893353">
        <w:rPr>
          <w:rFonts w:ascii="Times New Roman" w:hAnsi="Times New Roman" w:cs="Times New Roman"/>
          <w:sz w:val="24"/>
          <w:szCs w:val="24"/>
        </w:rPr>
        <w:t>top panel) and water tables &lt;1 m (</w:t>
      </w:r>
      <w:r w:rsidR="002477BD" w:rsidRPr="00893353">
        <w:rPr>
          <w:rFonts w:ascii="Times New Roman" w:hAnsi="Times New Roman" w:cs="Times New Roman"/>
          <w:sz w:val="24"/>
          <w:szCs w:val="24"/>
        </w:rPr>
        <w:t xml:space="preserve">Fig. 5, </w:t>
      </w:r>
      <w:r w:rsidR="00AA2590" w:rsidRPr="00893353">
        <w:rPr>
          <w:rFonts w:ascii="Times New Roman" w:hAnsi="Times New Roman" w:cs="Times New Roman"/>
          <w:sz w:val="24"/>
          <w:szCs w:val="24"/>
        </w:rPr>
        <w:t>bottom panel)</w:t>
      </w:r>
      <w:r w:rsidR="00647DF6" w:rsidRPr="00893353">
        <w:rPr>
          <w:rFonts w:ascii="Times New Roman" w:hAnsi="Times New Roman" w:cs="Times New Roman"/>
          <w:sz w:val="24"/>
          <w:szCs w:val="24"/>
        </w:rPr>
        <w:t xml:space="preserve"> but co-occurred with many other types</w:t>
      </w:r>
      <w:r w:rsidR="00AA2590" w:rsidRPr="00893353">
        <w:rPr>
          <w:rFonts w:ascii="Times New Roman" w:hAnsi="Times New Roman" w:cs="Times New Roman"/>
          <w:sz w:val="24"/>
          <w:szCs w:val="24"/>
        </w:rPr>
        <w:t xml:space="preserve">. </w:t>
      </w:r>
      <w:r w:rsidR="00C47F90" w:rsidRPr="00893353">
        <w:rPr>
          <w:rFonts w:ascii="Times New Roman" w:hAnsi="Times New Roman" w:cs="Times New Roman"/>
          <w:sz w:val="24"/>
          <w:szCs w:val="24"/>
        </w:rPr>
        <w:t>At sites with intermittent flow and deeper water tables (1 to 6 m), m</w:t>
      </w:r>
      <w:r w:rsidR="00DA7ED8" w:rsidRPr="00893353">
        <w:rPr>
          <w:rFonts w:ascii="Times New Roman" w:hAnsi="Times New Roman" w:cs="Times New Roman"/>
          <w:sz w:val="24"/>
          <w:szCs w:val="24"/>
        </w:rPr>
        <w:t>esic</w:t>
      </w:r>
      <w:r w:rsidR="00AA2590" w:rsidRPr="00893353">
        <w:rPr>
          <w:rFonts w:ascii="Times New Roman" w:hAnsi="Times New Roman" w:cs="Times New Roman"/>
          <w:sz w:val="24"/>
          <w:szCs w:val="24"/>
        </w:rPr>
        <w:t xml:space="preserve"> </w:t>
      </w:r>
      <w:r w:rsidR="00D061D4" w:rsidRPr="00893353">
        <w:rPr>
          <w:rFonts w:ascii="Times New Roman" w:hAnsi="Times New Roman" w:cs="Times New Roman"/>
          <w:sz w:val="24"/>
          <w:szCs w:val="24"/>
        </w:rPr>
        <w:t>types</w:t>
      </w:r>
      <w:r w:rsidR="00AA2590" w:rsidRPr="00893353">
        <w:rPr>
          <w:rFonts w:ascii="Times New Roman" w:hAnsi="Times New Roman" w:cs="Times New Roman"/>
          <w:sz w:val="24"/>
          <w:szCs w:val="24"/>
        </w:rPr>
        <w:t xml:space="preserve"> and deep</w:t>
      </w:r>
      <w:r w:rsidR="000F64EC" w:rsidRPr="00893353">
        <w:rPr>
          <w:rFonts w:ascii="Times New Roman" w:hAnsi="Times New Roman" w:cs="Times New Roman"/>
          <w:sz w:val="24"/>
          <w:szCs w:val="24"/>
        </w:rPr>
        <w:t>-</w:t>
      </w:r>
      <w:r w:rsidR="00B05655" w:rsidRPr="00893353">
        <w:rPr>
          <w:rFonts w:ascii="Times New Roman" w:hAnsi="Times New Roman" w:cs="Times New Roman"/>
          <w:sz w:val="24"/>
          <w:szCs w:val="24"/>
        </w:rPr>
        <w:t>r</w:t>
      </w:r>
      <w:r w:rsidR="00AA2590" w:rsidRPr="00893353">
        <w:rPr>
          <w:rFonts w:ascii="Times New Roman" w:hAnsi="Times New Roman" w:cs="Times New Roman"/>
          <w:sz w:val="24"/>
          <w:szCs w:val="24"/>
        </w:rPr>
        <w:t>ooted</w:t>
      </w:r>
      <w:r w:rsidR="00E754BE" w:rsidRPr="00893353">
        <w:rPr>
          <w:rFonts w:ascii="Times New Roman" w:hAnsi="Times New Roman" w:cs="Times New Roman"/>
          <w:sz w:val="24"/>
          <w:szCs w:val="24"/>
        </w:rPr>
        <w:t xml:space="preserve"> mesoxeric</w:t>
      </w:r>
      <w:r w:rsidR="00AA2590" w:rsidRPr="00893353">
        <w:rPr>
          <w:rFonts w:ascii="Times New Roman" w:hAnsi="Times New Roman" w:cs="Times New Roman"/>
          <w:sz w:val="24"/>
          <w:szCs w:val="24"/>
        </w:rPr>
        <w:t xml:space="preserve"> pioneers increased in abundance.</w:t>
      </w:r>
      <w:r w:rsidR="00FF7702" w:rsidRPr="00893353">
        <w:rPr>
          <w:rFonts w:ascii="Times New Roman" w:hAnsi="Times New Roman" w:cs="Times New Roman"/>
          <w:sz w:val="24"/>
          <w:szCs w:val="24"/>
        </w:rPr>
        <w:t xml:space="preserve"> </w:t>
      </w:r>
      <w:r w:rsidR="00DA7ED8" w:rsidRPr="00893353">
        <w:rPr>
          <w:rFonts w:ascii="Times New Roman" w:hAnsi="Times New Roman" w:cs="Times New Roman"/>
          <w:sz w:val="24"/>
          <w:szCs w:val="24"/>
        </w:rPr>
        <w:t xml:space="preserve"> </w:t>
      </w:r>
      <w:r w:rsidR="00213884" w:rsidRPr="00893353">
        <w:rPr>
          <w:rFonts w:ascii="Times New Roman" w:hAnsi="Times New Roman" w:cs="Times New Roman"/>
          <w:sz w:val="24"/>
          <w:szCs w:val="24"/>
        </w:rPr>
        <w:t>X</w:t>
      </w:r>
      <w:r w:rsidR="00105EA4" w:rsidRPr="00893353">
        <w:rPr>
          <w:rFonts w:ascii="Times New Roman" w:hAnsi="Times New Roman" w:cs="Times New Roman"/>
          <w:sz w:val="24"/>
          <w:szCs w:val="24"/>
        </w:rPr>
        <w:t>eric pioneers</w:t>
      </w:r>
      <w:r w:rsidR="00DA7ED8" w:rsidRPr="00893353">
        <w:rPr>
          <w:rFonts w:ascii="Times New Roman" w:hAnsi="Times New Roman" w:cs="Times New Roman"/>
          <w:sz w:val="24"/>
          <w:szCs w:val="24"/>
        </w:rPr>
        <w:t xml:space="preserve"> s</w:t>
      </w:r>
      <w:r w:rsidR="00213884" w:rsidRPr="00893353">
        <w:rPr>
          <w:rFonts w:ascii="Times New Roman" w:hAnsi="Times New Roman" w:cs="Times New Roman"/>
          <w:sz w:val="24"/>
          <w:szCs w:val="24"/>
        </w:rPr>
        <w:t xml:space="preserve">hrubs </w:t>
      </w:r>
      <w:r w:rsidR="00DA7ED8" w:rsidRPr="00893353">
        <w:rPr>
          <w:rFonts w:ascii="Times New Roman" w:hAnsi="Times New Roman" w:cs="Times New Roman"/>
          <w:sz w:val="24"/>
          <w:szCs w:val="24"/>
        </w:rPr>
        <w:t>(FT</w:t>
      </w:r>
      <w:r w:rsidR="00E754BE" w:rsidRPr="00893353">
        <w:rPr>
          <w:rFonts w:ascii="Times New Roman" w:hAnsi="Times New Roman" w:cs="Times New Roman"/>
          <w:sz w:val="24"/>
          <w:szCs w:val="24"/>
        </w:rPr>
        <w:t>4</w:t>
      </w:r>
      <w:r w:rsidR="00DA7ED8" w:rsidRPr="00893353">
        <w:rPr>
          <w:rFonts w:ascii="Times New Roman" w:hAnsi="Times New Roman" w:cs="Times New Roman"/>
          <w:sz w:val="24"/>
          <w:szCs w:val="24"/>
        </w:rPr>
        <w:t xml:space="preserve">) </w:t>
      </w:r>
      <w:r w:rsidR="00105EA4" w:rsidRPr="00893353">
        <w:rPr>
          <w:rFonts w:ascii="Times New Roman" w:hAnsi="Times New Roman" w:cs="Times New Roman"/>
          <w:sz w:val="24"/>
          <w:szCs w:val="24"/>
        </w:rPr>
        <w:t xml:space="preserve">prevailed on </w:t>
      </w:r>
      <w:r w:rsidR="00AA2590" w:rsidRPr="00893353">
        <w:rPr>
          <w:rFonts w:ascii="Times New Roman" w:hAnsi="Times New Roman" w:cs="Times New Roman"/>
          <w:sz w:val="24"/>
          <w:szCs w:val="24"/>
        </w:rPr>
        <w:t>floodplains of e</w:t>
      </w:r>
      <w:r w:rsidR="00105EA4" w:rsidRPr="00893353">
        <w:rPr>
          <w:rFonts w:ascii="Times New Roman" w:hAnsi="Times New Roman" w:cs="Times New Roman"/>
          <w:sz w:val="24"/>
          <w:szCs w:val="24"/>
        </w:rPr>
        <w:t>phemeral stream</w:t>
      </w:r>
      <w:r w:rsidR="00AA2590" w:rsidRPr="00893353">
        <w:rPr>
          <w:rFonts w:ascii="Times New Roman" w:hAnsi="Times New Roman" w:cs="Times New Roman"/>
          <w:sz w:val="24"/>
          <w:szCs w:val="24"/>
        </w:rPr>
        <w:t>s, where water table were very deep (&gt;</w:t>
      </w:r>
      <w:r w:rsidR="000D206F">
        <w:rPr>
          <w:rFonts w:ascii="Times New Roman" w:hAnsi="Times New Roman" w:cs="Times New Roman"/>
          <w:sz w:val="24"/>
          <w:szCs w:val="24"/>
        </w:rPr>
        <w:t>8</w:t>
      </w:r>
      <w:r w:rsidR="00AA2590" w:rsidRPr="00893353">
        <w:rPr>
          <w:rFonts w:ascii="Times New Roman" w:hAnsi="Times New Roman" w:cs="Times New Roman"/>
          <w:sz w:val="24"/>
          <w:szCs w:val="24"/>
        </w:rPr>
        <w:t xml:space="preserve"> m)</w:t>
      </w:r>
      <w:r w:rsidR="00C47F90" w:rsidRPr="00893353">
        <w:rPr>
          <w:rFonts w:ascii="Times New Roman" w:hAnsi="Times New Roman" w:cs="Times New Roman"/>
          <w:sz w:val="24"/>
          <w:szCs w:val="24"/>
        </w:rPr>
        <w:t>; they</w:t>
      </w:r>
      <w:r w:rsidR="000912FF" w:rsidRPr="00893353">
        <w:rPr>
          <w:rFonts w:ascii="Times New Roman" w:hAnsi="Times New Roman" w:cs="Times New Roman"/>
          <w:sz w:val="24"/>
          <w:szCs w:val="24"/>
        </w:rPr>
        <w:t xml:space="preserve"> co-exist</w:t>
      </w:r>
      <w:r w:rsidR="00C47F90" w:rsidRPr="00893353">
        <w:rPr>
          <w:rFonts w:ascii="Times New Roman" w:hAnsi="Times New Roman" w:cs="Times New Roman"/>
          <w:sz w:val="24"/>
          <w:szCs w:val="24"/>
        </w:rPr>
        <w:t>ed</w:t>
      </w:r>
      <w:r w:rsidR="000912FF" w:rsidRPr="00893353">
        <w:rPr>
          <w:rFonts w:ascii="Times New Roman" w:hAnsi="Times New Roman" w:cs="Times New Roman"/>
          <w:sz w:val="24"/>
          <w:szCs w:val="24"/>
        </w:rPr>
        <w:t xml:space="preserve"> with dee</w:t>
      </w:r>
      <w:r w:rsidR="00242143" w:rsidRPr="00893353">
        <w:rPr>
          <w:rFonts w:ascii="Times New Roman" w:hAnsi="Times New Roman" w:cs="Times New Roman"/>
          <w:sz w:val="24"/>
          <w:szCs w:val="24"/>
        </w:rPr>
        <w:t>p</w:t>
      </w:r>
      <w:r w:rsidR="000912FF" w:rsidRPr="00893353">
        <w:rPr>
          <w:rFonts w:ascii="Times New Roman" w:hAnsi="Times New Roman" w:cs="Times New Roman"/>
          <w:sz w:val="24"/>
          <w:szCs w:val="24"/>
        </w:rPr>
        <w:t xml:space="preserve">-rooted </w:t>
      </w:r>
      <w:r w:rsidR="00D061D4" w:rsidRPr="00893353">
        <w:rPr>
          <w:rFonts w:ascii="Times New Roman" w:hAnsi="Times New Roman" w:cs="Times New Roman"/>
          <w:sz w:val="24"/>
          <w:szCs w:val="24"/>
        </w:rPr>
        <w:t>taxa</w:t>
      </w:r>
      <w:r w:rsidR="000912FF" w:rsidRPr="00893353">
        <w:rPr>
          <w:rFonts w:ascii="Times New Roman" w:hAnsi="Times New Roman" w:cs="Times New Roman"/>
          <w:sz w:val="24"/>
          <w:szCs w:val="24"/>
        </w:rPr>
        <w:t xml:space="preserve"> to produce the deepest community-weighted rooting depths of all floodplain habitat types</w:t>
      </w:r>
      <w:r w:rsidR="00647DF6" w:rsidRPr="00893353">
        <w:rPr>
          <w:rFonts w:ascii="Times New Roman" w:hAnsi="Times New Roman" w:cs="Times New Roman"/>
          <w:sz w:val="24"/>
          <w:szCs w:val="24"/>
        </w:rPr>
        <w:t xml:space="preserve"> (Fig. 6)</w:t>
      </w:r>
      <w:r w:rsidR="00105EA4" w:rsidRPr="00893353">
        <w:rPr>
          <w:rFonts w:ascii="Times New Roman" w:hAnsi="Times New Roman" w:cs="Times New Roman"/>
          <w:sz w:val="24"/>
          <w:szCs w:val="24"/>
        </w:rPr>
        <w:t xml:space="preserve">. </w:t>
      </w:r>
      <w:r w:rsidR="00C47F90" w:rsidRPr="00893353">
        <w:rPr>
          <w:rFonts w:ascii="Times New Roman" w:hAnsi="Times New Roman" w:cs="Times New Roman"/>
          <w:sz w:val="24"/>
          <w:szCs w:val="24"/>
        </w:rPr>
        <w:t>Th</w:t>
      </w:r>
      <w:r w:rsidR="00647DF6" w:rsidRPr="00893353">
        <w:rPr>
          <w:rFonts w:ascii="Times New Roman" w:hAnsi="Times New Roman" w:cs="Times New Roman"/>
          <w:sz w:val="24"/>
          <w:szCs w:val="24"/>
        </w:rPr>
        <w:t>e low floodplains of ephemeral-phreatic stream reaches were more similar in functional types and traits to the intermittent</w:t>
      </w:r>
      <w:r w:rsidR="002477BD" w:rsidRPr="00893353">
        <w:rPr>
          <w:rFonts w:ascii="Times New Roman" w:hAnsi="Times New Roman" w:cs="Times New Roman"/>
          <w:sz w:val="24"/>
          <w:szCs w:val="24"/>
        </w:rPr>
        <w:t>-phreatic stream</w:t>
      </w:r>
      <w:r w:rsidR="00647DF6" w:rsidRPr="00893353">
        <w:rPr>
          <w:rFonts w:ascii="Times New Roman" w:hAnsi="Times New Roman" w:cs="Times New Roman"/>
          <w:sz w:val="24"/>
          <w:szCs w:val="24"/>
        </w:rPr>
        <w:t xml:space="preserve"> type than they were to the ephemeral non-phreatic type.     </w:t>
      </w:r>
    </w:p>
    <w:p w:rsidR="00B05655" w:rsidRPr="00893353" w:rsidRDefault="00647DF6" w:rsidP="00FC429E">
      <w:pPr>
        <w:spacing w:after="0" w:line="360" w:lineRule="auto"/>
        <w:rPr>
          <w:rFonts w:ascii="Times New Roman" w:hAnsi="Times New Roman" w:cs="Times New Roman"/>
          <w:sz w:val="24"/>
          <w:szCs w:val="24"/>
        </w:rPr>
      </w:pPr>
      <w:r w:rsidRPr="00893353">
        <w:rPr>
          <w:rFonts w:ascii="Times New Roman" w:hAnsi="Times New Roman" w:cs="Times New Roman"/>
          <w:sz w:val="24"/>
          <w:szCs w:val="24"/>
        </w:rPr>
        <w:tab/>
      </w:r>
      <w:r w:rsidR="00D061D4" w:rsidRPr="00893353">
        <w:rPr>
          <w:rFonts w:ascii="Times New Roman" w:hAnsi="Times New Roman" w:cs="Times New Roman"/>
          <w:sz w:val="24"/>
          <w:szCs w:val="24"/>
        </w:rPr>
        <w:t xml:space="preserve">Terraces </w:t>
      </w:r>
      <w:r w:rsidRPr="00893353">
        <w:rPr>
          <w:rFonts w:ascii="Times New Roman" w:hAnsi="Times New Roman" w:cs="Times New Roman"/>
          <w:sz w:val="24"/>
          <w:szCs w:val="24"/>
        </w:rPr>
        <w:t>supported only a few</w:t>
      </w:r>
      <w:r w:rsidR="00D061D4" w:rsidRPr="00893353">
        <w:rPr>
          <w:rFonts w:ascii="Times New Roman" w:hAnsi="Times New Roman" w:cs="Times New Roman"/>
          <w:sz w:val="24"/>
          <w:szCs w:val="24"/>
        </w:rPr>
        <w:t xml:space="preserve"> functional types</w:t>
      </w:r>
      <w:r w:rsidRPr="00893353">
        <w:rPr>
          <w:rFonts w:ascii="Times New Roman" w:hAnsi="Times New Roman" w:cs="Times New Roman"/>
          <w:sz w:val="24"/>
          <w:szCs w:val="24"/>
        </w:rPr>
        <w:t>. They were</w:t>
      </w:r>
      <w:r w:rsidR="00D061D4" w:rsidRPr="00893353">
        <w:rPr>
          <w:rFonts w:ascii="Times New Roman" w:hAnsi="Times New Roman" w:cs="Times New Roman"/>
          <w:sz w:val="24"/>
          <w:szCs w:val="24"/>
        </w:rPr>
        <w:t xml:space="preserve"> dominated by deep-rooted xeromesic non-pioneer</w:t>
      </w:r>
      <w:r w:rsidRPr="00893353">
        <w:rPr>
          <w:rFonts w:ascii="Times New Roman" w:hAnsi="Times New Roman" w:cs="Times New Roman"/>
          <w:sz w:val="24"/>
          <w:szCs w:val="24"/>
        </w:rPr>
        <w:t>s</w:t>
      </w:r>
      <w:r w:rsidR="00D061D4" w:rsidRPr="00893353">
        <w:rPr>
          <w:rFonts w:ascii="Times New Roman" w:hAnsi="Times New Roman" w:cs="Times New Roman"/>
          <w:sz w:val="24"/>
          <w:szCs w:val="24"/>
        </w:rPr>
        <w:t xml:space="preserve"> (FT6) </w:t>
      </w:r>
      <w:r w:rsidR="00C47F90" w:rsidRPr="00893353">
        <w:rPr>
          <w:rFonts w:ascii="Times New Roman" w:hAnsi="Times New Roman" w:cs="Times New Roman"/>
          <w:sz w:val="24"/>
          <w:szCs w:val="24"/>
        </w:rPr>
        <w:t>with</w:t>
      </w:r>
      <w:r w:rsidR="00D061D4" w:rsidRPr="00893353">
        <w:rPr>
          <w:rFonts w:ascii="Times New Roman" w:hAnsi="Times New Roman" w:cs="Times New Roman"/>
          <w:sz w:val="24"/>
          <w:szCs w:val="24"/>
        </w:rPr>
        <w:t xml:space="preserve"> xeric nonpioneers (FT7) </w:t>
      </w:r>
      <w:r w:rsidR="00C47F90" w:rsidRPr="00893353">
        <w:rPr>
          <w:rFonts w:ascii="Times New Roman" w:hAnsi="Times New Roman" w:cs="Times New Roman"/>
          <w:sz w:val="24"/>
          <w:szCs w:val="24"/>
        </w:rPr>
        <w:t xml:space="preserve">also common </w:t>
      </w:r>
      <w:r w:rsidRPr="00893353">
        <w:rPr>
          <w:rFonts w:ascii="Times New Roman" w:hAnsi="Times New Roman" w:cs="Times New Roman"/>
          <w:sz w:val="24"/>
          <w:szCs w:val="24"/>
        </w:rPr>
        <w:t xml:space="preserve">(Fig. 5). </w:t>
      </w:r>
      <w:r w:rsidR="00C47F90" w:rsidRPr="00893353">
        <w:rPr>
          <w:rFonts w:ascii="Times New Roman" w:hAnsi="Times New Roman" w:cs="Times New Roman"/>
          <w:sz w:val="24"/>
          <w:szCs w:val="24"/>
        </w:rPr>
        <w:t xml:space="preserve">On radar plots, the prevalence of large seeds, zoochory, deep roots, mid-height canopies but small leaves is readily apparent for the terrace zone.  </w:t>
      </w:r>
      <w:r w:rsidR="000D206F">
        <w:rPr>
          <w:rFonts w:ascii="Times New Roman" w:hAnsi="Times New Roman" w:cs="Times New Roman"/>
          <w:sz w:val="24"/>
          <w:szCs w:val="24"/>
        </w:rPr>
        <w:t>X</w:t>
      </w:r>
      <w:r w:rsidR="000D206F" w:rsidRPr="00893353">
        <w:rPr>
          <w:rFonts w:ascii="Times New Roman" w:hAnsi="Times New Roman" w:cs="Times New Roman"/>
          <w:sz w:val="24"/>
          <w:szCs w:val="24"/>
        </w:rPr>
        <w:t xml:space="preserve">eromesic non-pioneers </w:t>
      </w:r>
      <w:r w:rsidR="000D206F">
        <w:rPr>
          <w:rFonts w:ascii="Times New Roman" w:hAnsi="Times New Roman" w:cs="Times New Roman"/>
          <w:sz w:val="24"/>
          <w:szCs w:val="24"/>
        </w:rPr>
        <w:t>(</w:t>
      </w:r>
      <w:r w:rsidRPr="00893353">
        <w:rPr>
          <w:rFonts w:ascii="Times New Roman" w:hAnsi="Times New Roman" w:cs="Times New Roman"/>
          <w:sz w:val="24"/>
          <w:szCs w:val="24"/>
        </w:rPr>
        <w:t>FT6</w:t>
      </w:r>
      <w:r w:rsidR="000D206F">
        <w:rPr>
          <w:rFonts w:ascii="Times New Roman" w:hAnsi="Times New Roman" w:cs="Times New Roman"/>
          <w:sz w:val="24"/>
          <w:szCs w:val="24"/>
        </w:rPr>
        <w:t>)</w:t>
      </w:r>
      <w:r w:rsidRPr="00893353">
        <w:rPr>
          <w:rFonts w:ascii="Times New Roman" w:hAnsi="Times New Roman" w:cs="Times New Roman"/>
          <w:sz w:val="24"/>
          <w:szCs w:val="24"/>
        </w:rPr>
        <w:t xml:space="preserve"> also w</w:t>
      </w:r>
      <w:r w:rsidR="000D206F">
        <w:rPr>
          <w:rFonts w:ascii="Times New Roman" w:hAnsi="Times New Roman" w:cs="Times New Roman"/>
          <w:sz w:val="24"/>
          <w:szCs w:val="24"/>
        </w:rPr>
        <w:t>ere</w:t>
      </w:r>
      <w:r w:rsidRPr="00893353">
        <w:rPr>
          <w:rFonts w:ascii="Times New Roman" w:hAnsi="Times New Roman" w:cs="Times New Roman"/>
          <w:sz w:val="24"/>
          <w:szCs w:val="24"/>
        </w:rPr>
        <w:t xml:space="preserve"> abundant on high floodplains</w:t>
      </w:r>
      <w:r w:rsidR="002477BD" w:rsidRPr="00893353">
        <w:rPr>
          <w:rFonts w:ascii="Times New Roman" w:hAnsi="Times New Roman" w:cs="Times New Roman"/>
          <w:sz w:val="24"/>
          <w:szCs w:val="24"/>
        </w:rPr>
        <w:t>.</w:t>
      </w:r>
      <w:r w:rsidR="00C47F90" w:rsidRPr="00893353">
        <w:rPr>
          <w:rFonts w:ascii="Times New Roman" w:hAnsi="Times New Roman" w:cs="Times New Roman"/>
          <w:sz w:val="24"/>
          <w:szCs w:val="24"/>
        </w:rPr>
        <w:t xml:space="preserve"> </w:t>
      </w:r>
      <w:r w:rsidR="002477BD" w:rsidRPr="00893353">
        <w:rPr>
          <w:rFonts w:ascii="Times New Roman" w:hAnsi="Times New Roman" w:cs="Times New Roman"/>
          <w:sz w:val="24"/>
          <w:szCs w:val="24"/>
        </w:rPr>
        <w:t>O</w:t>
      </w:r>
      <w:r w:rsidR="00C47F90" w:rsidRPr="00893353">
        <w:rPr>
          <w:rFonts w:ascii="Times New Roman" w:hAnsi="Times New Roman" w:cs="Times New Roman"/>
          <w:sz w:val="24"/>
          <w:szCs w:val="24"/>
        </w:rPr>
        <w:t xml:space="preserve">n radar plots one can observe the </w:t>
      </w:r>
      <w:r w:rsidRPr="00893353">
        <w:rPr>
          <w:rFonts w:ascii="Times New Roman" w:hAnsi="Times New Roman" w:cs="Times New Roman"/>
          <w:sz w:val="24"/>
          <w:szCs w:val="24"/>
        </w:rPr>
        <w:t xml:space="preserve">shift towards greater root depth and larger seed mass from low </w:t>
      </w:r>
      <w:r w:rsidR="00C47F90" w:rsidRPr="00893353">
        <w:rPr>
          <w:rFonts w:ascii="Times New Roman" w:hAnsi="Times New Roman" w:cs="Times New Roman"/>
          <w:sz w:val="24"/>
          <w:szCs w:val="24"/>
        </w:rPr>
        <w:t xml:space="preserve">floodplains (solid lines) </w:t>
      </w:r>
      <w:r w:rsidRPr="00893353">
        <w:rPr>
          <w:rFonts w:ascii="Times New Roman" w:hAnsi="Times New Roman" w:cs="Times New Roman"/>
          <w:sz w:val="24"/>
          <w:szCs w:val="24"/>
        </w:rPr>
        <w:t xml:space="preserve">to high floodplains </w:t>
      </w:r>
      <w:r w:rsidR="00C47F90" w:rsidRPr="00893353">
        <w:rPr>
          <w:rFonts w:ascii="Times New Roman" w:hAnsi="Times New Roman" w:cs="Times New Roman"/>
          <w:sz w:val="24"/>
          <w:szCs w:val="24"/>
        </w:rPr>
        <w:t xml:space="preserve">(dashed lines) </w:t>
      </w:r>
      <w:r w:rsidRPr="00893353">
        <w:rPr>
          <w:rFonts w:ascii="Times New Roman" w:hAnsi="Times New Roman" w:cs="Times New Roman"/>
          <w:sz w:val="24"/>
          <w:szCs w:val="24"/>
        </w:rPr>
        <w:t>(Fig. 6)</w:t>
      </w:r>
      <w:r w:rsidR="00D061D4" w:rsidRPr="00893353">
        <w:rPr>
          <w:rFonts w:ascii="Times New Roman" w:hAnsi="Times New Roman" w:cs="Times New Roman"/>
          <w:sz w:val="24"/>
          <w:szCs w:val="24"/>
        </w:rPr>
        <w:t>.</w:t>
      </w:r>
    </w:p>
    <w:p w:rsidR="006663AF" w:rsidRPr="00893353" w:rsidRDefault="00B05655" w:rsidP="00B55596">
      <w:pPr>
        <w:spacing w:after="0" w:line="360" w:lineRule="auto"/>
        <w:rPr>
          <w:rFonts w:ascii="Times New Roman" w:hAnsi="Times New Roman" w:cs="Times New Roman"/>
          <w:b/>
          <w:sz w:val="24"/>
          <w:szCs w:val="24"/>
        </w:rPr>
      </w:pPr>
      <w:r w:rsidRPr="00893353">
        <w:rPr>
          <w:rFonts w:ascii="Times New Roman" w:hAnsi="Times New Roman" w:cs="Times New Roman"/>
          <w:sz w:val="24"/>
          <w:szCs w:val="24"/>
        </w:rPr>
        <w:tab/>
        <w:t xml:space="preserve"> </w:t>
      </w:r>
    </w:p>
    <w:p w:rsidR="00DF06BE" w:rsidRPr="00893353" w:rsidRDefault="007160D4" w:rsidP="00FF7702">
      <w:pPr>
        <w:rPr>
          <w:rFonts w:ascii="Times New Roman" w:hAnsi="Times New Roman" w:cs="Times New Roman"/>
          <w:b/>
          <w:sz w:val="24"/>
          <w:szCs w:val="24"/>
        </w:rPr>
      </w:pPr>
      <w:r w:rsidRPr="00893353">
        <w:rPr>
          <w:rFonts w:ascii="Times New Roman" w:hAnsi="Times New Roman" w:cs="Times New Roman"/>
          <w:b/>
          <w:sz w:val="24"/>
          <w:szCs w:val="24"/>
        </w:rPr>
        <w:t>Discussion</w:t>
      </w:r>
    </w:p>
    <w:p w:rsidR="00CF465F" w:rsidRPr="00893353" w:rsidRDefault="00AF6FE0" w:rsidP="002477BD">
      <w:pPr>
        <w:pStyle w:val="Default"/>
        <w:spacing w:line="360" w:lineRule="auto"/>
        <w:rPr>
          <w:color w:val="auto"/>
        </w:rPr>
      </w:pPr>
      <w:r w:rsidRPr="00893353">
        <w:rPr>
          <w:color w:val="auto"/>
        </w:rPr>
        <w:t xml:space="preserve">The objectives of this study were to quantify patterns of change of functional plant traits along gradients of water availability and flood disturbance and to identify riparian plant functional types associated with </w:t>
      </w:r>
      <w:r w:rsidR="002477BD" w:rsidRPr="00893353">
        <w:rPr>
          <w:color w:val="auto"/>
        </w:rPr>
        <w:t xml:space="preserve">discrete </w:t>
      </w:r>
      <w:r w:rsidRPr="00893353">
        <w:rPr>
          <w:color w:val="auto"/>
        </w:rPr>
        <w:t>hydrological habitat</w:t>
      </w:r>
      <w:r w:rsidR="002477BD" w:rsidRPr="00893353">
        <w:rPr>
          <w:color w:val="auto"/>
        </w:rPr>
        <w:t xml:space="preserve"> types</w:t>
      </w:r>
      <w:r w:rsidR="000C42B0" w:rsidRPr="00893353">
        <w:rPr>
          <w:color w:val="auto"/>
        </w:rPr>
        <w:t xml:space="preserve">. </w:t>
      </w:r>
      <w:r w:rsidRPr="00893353">
        <w:rPr>
          <w:color w:val="auto"/>
        </w:rPr>
        <w:t xml:space="preserve"> </w:t>
      </w:r>
      <w:r w:rsidR="006A08B0" w:rsidRPr="00893353">
        <w:rPr>
          <w:color w:val="auto"/>
        </w:rPr>
        <w:t>Nine plant functional types were identified</w:t>
      </w:r>
      <w:r w:rsidR="00CF465F" w:rsidRPr="00893353">
        <w:rPr>
          <w:color w:val="auto"/>
        </w:rPr>
        <w:t xml:space="preserve"> within two rivers of the American Southwest</w:t>
      </w:r>
      <w:r w:rsidR="006A08B0" w:rsidRPr="00893353">
        <w:rPr>
          <w:color w:val="auto"/>
        </w:rPr>
        <w:t xml:space="preserve">, ranging from </w:t>
      </w:r>
      <w:r w:rsidRPr="00893353">
        <w:rPr>
          <w:color w:val="auto"/>
        </w:rPr>
        <w:t xml:space="preserve">pioneer xerophytes to </w:t>
      </w:r>
      <w:r w:rsidR="006A08B0" w:rsidRPr="00893353">
        <w:rPr>
          <w:color w:val="auto"/>
        </w:rPr>
        <w:t xml:space="preserve">shade-tolerant </w:t>
      </w:r>
      <w:r w:rsidRPr="00893353">
        <w:rPr>
          <w:color w:val="auto"/>
        </w:rPr>
        <w:t xml:space="preserve">mesophytes, </w:t>
      </w:r>
      <w:r w:rsidR="006A08B0" w:rsidRPr="00893353">
        <w:rPr>
          <w:color w:val="auto"/>
        </w:rPr>
        <w:t xml:space="preserve">each </w:t>
      </w:r>
      <w:r w:rsidR="00534D97" w:rsidRPr="00893353">
        <w:rPr>
          <w:color w:val="auto"/>
        </w:rPr>
        <w:t>with</w:t>
      </w:r>
      <w:r w:rsidR="006A08B0" w:rsidRPr="00893353">
        <w:rPr>
          <w:color w:val="auto"/>
        </w:rPr>
        <w:t xml:space="preserve"> </w:t>
      </w:r>
      <w:r w:rsidR="00534D97" w:rsidRPr="00893353">
        <w:rPr>
          <w:color w:val="auto"/>
        </w:rPr>
        <w:t xml:space="preserve">a </w:t>
      </w:r>
      <w:r w:rsidR="006A08B0" w:rsidRPr="00893353">
        <w:rPr>
          <w:color w:val="auto"/>
        </w:rPr>
        <w:t>distinct suite of values for seven traits</w:t>
      </w:r>
      <w:r w:rsidR="00CA70DC" w:rsidRPr="00893353">
        <w:rPr>
          <w:color w:val="auto"/>
        </w:rPr>
        <w:t>.</w:t>
      </w:r>
      <w:r w:rsidR="006A08B0" w:rsidRPr="00893353">
        <w:rPr>
          <w:color w:val="auto"/>
        </w:rPr>
        <w:t xml:space="preserve"> </w:t>
      </w:r>
      <w:r w:rsidR="00CA70DC" w:rsidRPr="00893353">
        <w:rPr>
          <w:color w:val="auto"/>
        </w:rPr>
        <w:t xml:space="preserve"> E</w:t>
      </w:r>
      <w:r w:rsidR="006A08B0" w:rsidRPr="00893353">
        <w:rPr>
          <w:color w:val="auto"/>
        </w:rPr>
        <w:t>ach differ</w:t>
      </w:r>
      <w:r w:rsidR="00CA70DC" w:rsidRPr="00893353">
        <w:rPr>
          <w:color w:val="auto"/>
        </w:rPr>
        <w:t>ed</w:t>
      </w:r>
      <w:r w:rsidR="006A08B0" w:rsidRPr="00893353">
        <w:rPr>
          <w:color w:val="auto"/>
        </w:rPr>
        <w:t xml:space="preserve"> in relative abundance among riparian habitat types that varied in </w:t>
      </w:r>
      <w:r w:rsidR="00CF465F" w:rsidRPr="00893353">
        <w:rPr>
          <w:color w:val="auto"/>
        </w:rPr>
        <w:t xml:space="preserve">surface flow (ephemeral to perennial), </w:t>
      </w:r>
      <w:r w:rsidR="006A08B0" w:rsidRPr="00893353">
        <w:rPr>
          <w:color w:val="auto"/>
        </w:rPr>
        <w:t xml:space="preserve">subflow (depth to water table), and flood disturbance.  This provides a template </w:t>
      </w:r>
      <w:r w:rsidR="00CA70DC" w:rsidRPr="00893353">
        <w:rPr>
          <w:color w:val="auto"/>
        </w:rPr>
        <w:t>that</w:t>
      </w:r>
      <w:r w:rsidR="006A08B0" w:rsidRPr="00893353">
        <w:rPr>
          <w:color w:val="auto"/>
        </w:rPr>
        <w:t xml:space="preserve"> researchers </w:t>
      </w:r>
      <w:r w:rsidR="00CA70DC" w:rsidRPr="00893353">
        <w:rPr>
          <w:color w:val="auto"/>
        </w:rPr>
        <w:t xml:space="preserve">from </w:t>
      </w:r>
      <w:r w:rsidR="006A08B0" w:rsidRPr="00893353">
        <w:rPr>
          <w:color w:val="auto"/>
        </w:rPr>
        <w:t xml:space="preserve">other arid regions </w:t>
      </w:r>
      <w:r w:rsidR="00CA70DC" w:rsidRPr="00893353">
        <w:rPr>
          <w:color w:val="auto"/>
        </w:rPr>
        <w:t xml:space="preserve">streams </w:t>
      </w:r>
      <w:r w:rsidR="006A08B0" w:rsidRPr="00893353">
        <w:rPr>
          <w:color w:val="auto"/>
        </w:rPr>
        <w:t>can test for robustness</w:t>
      </w:r>
      <w:r w:rsidR="00D25BC2" w:rsidRPr="00893353">
        <w:rPr>
          <w:color w:val="auto"/>
        </w:rPr>
        <w:t xml:space="preserve">, assuming a common basis for designating hydrological </w:t>
      </w:r>
      <w:r w:rsidR="00534D97" w:rsidRPr="00893353">
        <w:rPr>
          <w:color w:val="auto"/>
        </w:rPr>
        <w:t>o</w:t>
      </w:r>
      <w:r w:rsidR="00D25BC2" w:rsidRPr="00893353">
        <w:rPr>
          <w:color w:val="auto"/>
        </w:rPr>
        <w:t>r fluvial habitat types (</w:t>
      </w:r>
      <w:r w:rsidR="00687AE7" w:rsidRPr="00893353">
        <w:rPr>
          <w:color w:val="auto"/>
        </w:rPr>
        <w:t xml:space="preserve">Angiolini  </w:t>
      </w:r>
      <w:r w:rsidR="00687AE7" w:rsidRPr="00893353">
        <w:rPr>
          <w:i/>
          <w:color w:val="auto"/>
        </w:rPr>
        <w:t>et al</w:t>
      </w:r>
      <w:r w:rsidR="00687AE7" w:rsidRPr="00893353">
        <w:rPr>
          <w:color w:val="auto"/>
        </w:rPr>
        <w:t>.</w:t>
      </w:r>
      <w:r w:rsidR="005900FF" w:rsidRPr="00893353">
        <w:rPr>
          <w:color w:val="auto"/>
        </w:rPr>
        <w:t>,</w:t>
      </w:r>
      <w:r w:rsidR="00687AE7" w:rsidRPr="00893353">
        <w:rPr>
          <w:color w:val="auto"/>
        </w:rPr>
        <w:t xml:space="preserve"> 2011</w:t>
      </w:r>
      <w:r w:rsidR="000C42B0" w:rsidRPr="00893353">
        <w:rPr>
          <w:color w:val="auto"/>
        </w:rPr>
        <w:t xml:space="preserve">; Belmar </w:t>
      </w:r>
      <w:r w:rsidR="000C42B0" w:rsidRPr="00893353">
        <w:rPr>
          <w:i/>
          <w:color w:val="auto"/>
        </w:rPr>
        <w:t>et al.,</w:t>
      </w:r>
      <w:r w:rsidR="000C42B0" w:rsidRPr="00893353">
        <w:rPr>
          <w:color w:val="auto"/>
        </w:rPr>
        <w:t xml:space="preserve"> 2013).</w:t>
      </w:r>
      <w:r w:rsidR="00687AE7" w:rsidRPr="00893353">
        <w:rPr>
          <w:b/>
          <w:color w:val="auto"/>
        </w:rPr>
        <w:tab/>
      </w:r>
      <w:r w:rsidR="00687AE7" w:rsidRPr="00893353">
        <w:rPr>
          <w:color w:val="auto"/>
        </w:rPr>
        <w:tab/>
        <w:t xml:space="preserve"> </w:t>
      </w:r>
      <w:r w:rsidR="00CF465F" w:rsidRPr="00893353">
        <w:rPr>
          <w:color w:val="auto"/>
        </w:rPr>
        <w:t>The nine functional types are derived from seven functional traits that vary along two axes of specialization- water availability and physical disturbance.  In general there is an axis of specialization that separates</w:t>
      </w:r>
      <w:r w:rsidR="00CF465F" w:rsidRPr="00893353">
        <w:rPr>
          <w:b/>
          <w:color w:val="auto"/>
        </w:rPr>
        <w:t xml:space="preserve"> </w:t>
      </w:r>
      <w:r w:rsidR="00CF465F" w:rsidRPr="00893353">
        <w:rPr>
          <w:color w:val="auto"/>
        </w:rPr>
        <w:t xml:space="preserve">plants with fast growth, high productivity, and rapid acquisition of resources (acquisitive type) from those with slow growth and high investment in storage organs or herbivore defense (conservative type) (Grime </w:t>
      </w:r>
      <w:r w:rsidR="00CF465F" w:rsidRPr="00893353">
        <w:rPr>
          <w:i/>
          <w:color w:val="auto"/>
        </w:rPr>
        <w:t>et al</w:t>
      </w:r>
      <w:r w:rsidR="00CF465F" w:rsidRPr="00893353">
        <w:rPr>
          <w:color w:val="auto"/>
        </w:rPr>
        <w:t xml:space="preserve">., 1997; Dıaz </w:t>
      </w:r>
      <w:r w:rsidR="00CF465F" w:rsidRPr="00893353">
        <w:rPr>
          <w:i/>
          <w:color w:val="auto"/>
        </w:rPr>
        <w:t>et al</w:t>
      </w:r>
      <w:r w:rsidR="00CF465F" w:rsidRPr="00893353">
        <w:rPr>
          <w:color w:val="auto"/>
        </w:rPr>
        <w:t xml:space="preserve">., 2004).  </w:t>
      </w:r>
      <w:r w:rsidR="00F77239" w:rsidRPr="00893353">
        <w:rPr>
          <w:color w:val="auto"/>
        </w:rPr>
        <w:t>Traits</w:t>
      </w:r>
      <w:r w:rsidR="00CF465F" w:rsidRPr="00893353">
        <w:rPr>
          <w:color w:val="auto"/>
        </w:rPr>
        <w:t xml:space="preserve"> associated</w:t>
      </w:r>
      <w:r w:rsidR="00F77239" w:rsidRPr="00893353">
        <w:rPr>
          <w:color w:val="auto"/>
        </w:rPr>
        <w:t xml:space="preserve"> </w:t>
      </w:r>
      <w:r w:rsidR="00CF465F" w:rsidRPr="00893353">
        <w:rPr>
          <w:color w:val="auto"/>
        </w:rPr>
        <w:t>with this productivity axis- in</w:t>
      </w:r>
      <w:r w:rsidR="002477BD" w:rsidRPr="00893353">
        <w:rPr>
          <w:color w:val="auto"/>
        </w:rPr>
        <w:t>c</w:t>
      </w:r>
      <w:r w:rsidR="00CF465F" w:rsidRPr="00893353">
        <w:rPr>
          <w:color w:val="auto"/>
        </w:rPr>
        <w:t xml:space="preserve">luding leaf area and SLA-  vary along gradients of precipitation, aridity, and mineral nutrient availability (Givnish, 1987). </w:t>
      </w:r>
      <w:r w:rsidR="000D206F">
        <w:rPr>
          <w:color w:val="auto"/>
        </w:rPr>
        <w:t>This study reveals</w:t>
      </w:r>
      <w:r w:rsidR="00CF465F" w:rsidRPr="00893353">
        <w:rPr>
          <w:color w:val="auto"/>
        </w:rPr>
        <w:t xml:space="preserve"> a tight coupling between leaf traits and depth to water table for the specialized habitat of riparian zones nested within the regional hot and dry environment.  The declines in community-weighted leaf area, specific leaf area, and plant height with depth to water table underscore the importance of </w:t>
      </w:r>
      <w:r w:rsidR="002477BD" w:rsidRPr="00893353">
        <w:rPr>
          <w:color w:val="auto"/>
        </w:rPr>
        <w:t>groundwater to</w:t>
      </w:r>
      <w:r w:rsidR="00CF465F" w:rsidRPr="00893353">
        <w:rPr>
          <w:color w:val="auto"/>
        </w:rPr>
        <w:t xml:space="preserve"> arid region riparian plant communities</w:t>
      </w:r>
      <w:r w:rsidR="000C42B0" w:rsidRPr="00893353">
        <w:rPr>
          <w:color w:val="auto"/>
        </w:rPr>
        <w:t>.</w:t>
      </w:r>
    </w:p>
    <w:p w:rsidR="00CF465F" w:rsidRPr="00893353" w:rsidRDefault="00CF465F" w:rsidP="00CF465F">
      <w:pPr>
        <w:spacing w:after="0" w:line="360" w:lineRule="auto"/>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ab/>
      </w:r>
      <w:r w:rsidR="000C42B0" w:rsidRPr="00893353">
        <w:rPr>
          <w:rFonts w:ascii="Times New Roman" w:eastAsia="Times New Roman" w:hAnsi="Times New Roman" w:cs="Times New Roman"/>
          <w:sz w:val="24"/>
          <w:szCs w:val="24"/>
        </w:rPr>
        <w:t xml:space="preserve">Plant communities can show continuous change or more abrupt changes in response to variation in depth to water table (Silvertown &amp; Dodd, 1999). </w:t>
      </w:r>
      <w:r w:rsidR="005C543F" w:rsidRPr="00893353">
        <w:rPr>
          <w:rFonts w:ascii="Times New Roman" w:eastAsia="Times New Roman" w:hAnsi="Times New Roman" w:cs="Times New Roman"/>
          <w:sz w:val="24"/>
          <w:szCs w:val="24"/>
        </w:rPr>
        <w:t xml:space="preserve">Community-weighted plant traits can do the same. </w:t>
      </w:r>
      <w:r w:rsidRPr="00893353">
        <w:rPr>
          <w:rFonts w:ascii="Times New Roman" w:hAnsi="Times New Roman" w:cs="Times New Roman"/>
          <w:sz w:val="24"/>
          <w:szCs w:val="24"/>
        </w:rPr>
        <w:t xml:space="preserve"> The </w:t>
      </w:r>
      <w:r w:rsidR="005C543F" w:rsidRPr="00893353">
        <w:rPr>
          <w:rFonts w:ascii="Times New Roman" w:hAnsi="Times New Roman" w:cs="Times New Roman"/>
          <w:sz w:val="24"/>
          <w:szCs w:val="24"/>
        </w:rPr>
        <w:t>variable</w:t>
      </w:r>
      <w:r w:rsidR="000D206F">
        <w:rPr>
          <w:rFonts w:ascii="Times New Roman" w:hAnsi="Times New Roman" w:cs="Times New Roman"/>
          <w:sz w:val="24"/>
          <w:szCs w:val="24"/>
        </w:rPr>
        <w:t>s</w:t>
      </w:r>
      <w:r w:rsidR="005C543F" w:rsidRPr="00893353">
        <w:rPr>
          <w:rFonts w:ascii="Times New Roman" w:hAnsi="Times New Roman" w:cs="Times New Roman"/>
          <w:sz w:val="24"/>
          <w:szCs w:val="24"/>
        </w:rPr>
        <w:t xml:space="preserve"> showing the </w:t>
      </w:r>
      <w:r w:rsidRPr="00893353">
        <w:rPr>
          <w:rFonts w:ascii="Times New Roman" w:hAnsi="Times New Roman" w:cs="Times New Roman"/>
          <w:sz w:val="24"/>
          <w:szCs w:val="24"/>
        </w:rPr>
        <w:t xml:space="preserve">strongest threshold </w:t>
      </w:r>
      <w:r w:rsidR="005C543F" w:rsidRPr="00893353">
        <w:rPr>
          <w:rFonts w:ascii="Times New Roman" w:hAnsi="Times New Roman" w:cs="Times New Roman"/>
          <w:sz w:val="24"/>
          <w:szCs w:val="24"/>
        </w:rPr>
        <w:t>response w</w:t>
      </w:r>
      <w:r w:rsidR="000D206F">
        <w:rPr>
          <w:rFonts w:ascii="Times New Roman" w:hAnsi="Times New Roman" w:cs="Times New Roman"/>
          <w:sz w:val="24"/>
          <w:szCs w:val="24"/>
        </w:rPr>
        <w:t>ere</w:t>
      </w:r>
      <w:r w:rsidR="005C543F" w:rsidRPr="00893353">
        <w:rPr>
          <w:rFonts w:ascii="Times New Roman" w:hAnsi="Times New Roman" w:cs="Times New Roman"/>
          <w:sz w:val="24"/>
          <w:szCs w:val="24"/>
        </w:rPr>
        <w:t xml:space="preserve"> </w:t>
      </w:r>
      <w:r w:rsidRPr="00893353">
        <w:rPr>
          <w:rFonts w:ascii="Times New Roman" w:hAnsi="Times New Roman" w:cs="Times New Roman"/>
          <w:sz w:val="24"/>
          <w:szCs w:val="24"/>
        </w:rPr>
        <w:t>community-weighted leaf area</w:t>
      </w:r>
      <w:r w:rsidR="000D206F">
        <w:rPr>
          <w:rFonts w:ascii="Times New Roman" w:hAnsi="Times New Roman" w:cs="Times New Roman"/>
          <w:sz w:val="24"/>
          <w:szCs w:val="24"/>
        </w:rPr>
        <w:t xml:space="preserve"> and SLA</w:t>
      </w:r>
      <w:r w:rsidRPr="00893353">
        <w:rPr>
          <w:rFonts w:ascii="Times New Roman" w:hAnsi="Times New Roman" w:cs="Times New Roman"/>
          <w:sz w:val="24"/>
          <w:szCs w:val="24"/>
        </w:rPr>
        <w:t>, with a steep difference between larger and smaller leav</w:t>
      </w:r>
      <w:r w:rsidR="00AF6FE0" w:rsidRPr="00893353">
        <w:rPr>
          <w:rFonts w:ascii="Times New Roman" w:hAnsi="Times New Roman" w:cs="Times New Roman"/>
          <w:sz w:val="24"/>
          <w:szCs w:val="24"/>
        </w:rPr>
        <w:t>e</w:t>
      </w:r>
      <w:r w:rsidRPr="00893353">
        <w:rPr>
          <w:rFonts w:ascii="Times New Roman" w:hAnsi="Times New Roman" w:cs="Times New Roman"/>
          <w:sz w:val="24"/>
          <w:szCs w:val="24"/>
        </w:rPr>
        <w:t xml:space="preserve">s at approximately the 1 m depth and </w:t>
      </w:r>
      <w:r w:rsidR="00AF6FE0" w:rsidRPr="00893353">
        <w:rPr>
          <w:rFonts w:ascii="Times New Roman" w:hAnsi="Times New Roman" w:cs="Times New Roman"/>
          <w:sz w:val="24"/>
          <w:szCs w:val="24"/>
        </w:rPr>
        <w:t xml:space="preserve">again at </w:t>
      </w:r>
      <w:r w:rsidRPr="00893353">
        <w:rPr>
          <w:rFonts w:ascii="Times New Roman" w:hAnsi="Times New Roman" w:cs="Times New Roman"/>
          <w:sz w:val="24"/>
          <w:szCs w:val="24"/>
        </w:rPr>
        <w:t>the 5 m depth. “Large” leaf size needs to be placed into contact, however, as even the largest-leaved functional type in the  hot desert riparian zones (</w:t>
      </w:r>
      <w:r w:rsidRPr="00893353">
        <w:rPr>
          <w:rFonts w:ascii="Times New Roman" w:eastAsia="Times New Roman" w:hAnsi="Times New Roman" w:cs="Times New Roman"/>
          <w:sz w:val="24"/>
          <w:szCs w:val="24"/>
        </w:rPr>
        <w:t>hydromesic plants, leaf area of 18-49 cm</w:t>
      </w:r>
      <w:r w:rsidRPr="00893353">
        <w:rPr>
          <w:rFonts w:ascii="Times New Roman" w:eastAsia="Times New Roman" w:hAnsi="Times New Roman" w:cs="Times New Roman"/>
          <w:sz w:val="24"/>
          <w:szCs w:val="24"/>
          <w:vertAlign w:val="superscript"/>
        </w:rPr>
        <w:t>2</w:t>
      </w:r>
      <w:r w:rsidRPr="00893353">
        <w:rPr>
          <w:rFonts w:ascii="Times New Roman" w:eastAsia="Times New Roman" w:hAnsi="Times New Roman" w:cs="Times New Roman"/>
          <w:sz w:val="24"/>
          <w:szCs w:val="24"/>
        </w:rPr>
        <w:t xml:space="preserve">) falls </w:t>
      </w:r>
      <w:r w:rsidRPr="00893353">
        <w:rPr>
          <w:rFonts w:ascii="Times New Roman" w:hAnsi="Times New Roman" w:cs="Times New Roman"/>
          <w:sz w:val="24"/>
          <w:szCs w:val="24"/>
        </w:rPr>
        <w:t xml:space="preserve">within a mid-size group of </w:t>
      </w:r>
      <w:r w:rsidRPr="00893353">
        <w:rPr>
          <w:rFonts w:ascii="Times New Roman" w:eastAsia="Times New Roman" w:hAnsi="Times New Roman" w:cs="Times New Roman"/>
          <w:sz w:val="24"/>
          <w:szCs w:val="24"/>
        </w:rPr>
        <w:t>Raunkiaer’s</w:t>
      </w:r>
      <w:r w:rsidRPr="00893353">
        <w:rPr>
          <w:rFonts w:ascii="Times New Roman" w:hAnsi="Times New Roman" w:cs="Times New Roman"/>
          <w:sz w:val="24"/>
          <w:szCs w:val="24"/>
        </w:rPr>
        <w:t xml:space="preserve"> (1934) global classification system (</w:t>
      </w:r>
      <w:r w:rsidRPr="00893353">
        <w:rPr>
          <w:rFonts w:ascii="Times New Roman" w:eastAsia="Times New Roman" w:hAnsi="Times New Roman" w:cs="Times New Roman"/>
          <w:sz w:val="24"/>
          <w:szCs w:val="24"/>
        </w:rPr>
        <w:t>his mesophyll category, 16 to 164 cm2). Our mesic type are mostly microphylls (2 to 18 cm</w:t>
      </w:r>
      <w:r w:rsidRPr="00893353">
        <w:rPr>
          <w:rFonts w:ascii="Times New Roman" w:eastAsia="Times New Roman" w:hAnsi="Times New Roman" w:cs="Times New Roman"/>
          <w:sz w:val="24"/>
          <w:szCs w:val="24"/>
          <w:vertAlign w:val="superscript"/>
        </w:rPr>
        <w:t>2</w:t>
      </w:r>
      <w:r w:rsidRPr="00893353">
        <w:rPr>
          <w:rFonts w:ascii="Times New Roman" w:eastAsia="Times New Roman" w:hAnsi="Times New Roman" w:cs="Times New Roman"/>
          <w:sz w:val="24"/>
          <w:szCs w:val="24"/>
        </w:rPr>
        <w:t>) and our xeric and mesoxeric plants were nanophylls (0.25 to 2 cm</w:t>
      </w:r>
      <w:r w:rsidRPr="00893353">
        <w:rPr>
          <w:rFonts w:ascii="Times New Roman" w:eastAsia="Times New Roman" w:hAnsi="Times New Roman" w:cs="Times New Roman"/>
          <w:sz w:val="24"/>
          <w:szCs w:val="24"/>
          <w:vertAlign w:val="superscript"/>
        </w:rPr>
        <w:t xml:space="preserve">2  </w:t>
      </w:r>
      <w:r w:rsidRPr="00893353">
        <w:rPr>
          <w:rFonts w:ascii="Times New Roman" w:eastAsia="Times New Roman" w:hAnsi="Times New Roman" w:cs="Times New Roman"/>
          <w:sz w:val="24"/>
          <w:szCs w:val="24"/>
        </w:rPr>
        <w:t>or leptophylls &lt;0.25 cm</w:t>
      </w:r>
      <w:r w:rsidRPr="00893353">
        <w:rPr>
          <w:rFonts w:ascii="Times New Roman" w:eastAsia="Times New Roman" w:hAnsi="Times New Roman" w:cs="Times New Roman"/>
          <w:sz w:val="24"/>
          <w:szCs w:val="24"/>
          <w:vertAlign w:val="superscript"/>
        </w:rPr>
        <w:t>2</w:t>
      </w:r>
      <w:r w:rsidRPr="00893353">
        <w:rPr>
          <w:rFonts w:ascii="Times New Roman" w:eastAsia="Times New Roman" w:hAnsi="Times New Roman" w:cs="Times New Roman"/>
          <w:sz w:val="24"/>
          <w:szCs w:val="24"/>
        </w:rPr>
        <w:t xml:space="preserve">).  </w:t>
      </w:r>
    </w:p>
    <w:p w:rsidR="0001685B" w:rsidRPr="00893353" w:rsidRDefault="00CF465F" w:rsidP="008717FE">
      <w:pPr>
        <w:spacing w:after="0" w:line="360" w:lineRule="auto"/>
        <w:rPr>
          <w:rFonts w:ascii="Times New Roman" w:hAnsi="Times New Roman" w:cs="Times New Roman"/>
          <w:sz w:val="24"/>
          <w:szCs w:val="24"/>
        </w:rPr>
      </w:pPr>
      <w:r w:rsidRPr="00893353">
        <w:tab/>
        <w:t>M</w:t>
      </w:r>
      <w:r w:rsidRPr="00893353">
        <w:rPr>
          <w:rFonts w:ascii="Times New Roman" w:hAnsi="Times New Roman" w:cs="Times New Roman"/>
          <w:sz w:val="24"/>
          <w:szCs w:val="24"/>
        </w:rPr>
        <w:t xml:space="preserve">aximum canopy height also was a key factor differentiating among functional types.  Woody plant canopy height in arid regions increases </w:t>
      </w:r>
      <w:r w:rsidR="0001685B" w:rsidRPr="00893353">
        <w:rPr>
          <w:rFonts w:ascii="Times New Roman" w:hAnsi="Times New Roman" w:cs="Times New Roman"/>
          <w:sz w:val="24"/>
          <w:szCs w:val="24"/>
        </w:rPr>
        <w:t xml:space="preserve">with </w:t>
      </w:r>
      <w:r w:rsidRPr="00893353">
        <w:rPr>
          <w:rFonts w:ascii="Times New Roman" w:hAnsi="Times New Roman" w:cs="Times New Roman"/>
          <w:sz w:val="24"/>
          <w:szCs w:val="24"/>
        </w:rPr>
        <w:t xml:space="preserve">precipitation (Scholes </w:t>
      </w:r>
      <w:r w:rsidRPr="00893353">
        <w:rPr>
          <w:rFonts w:ascii="Times New Roman" w:hAnsi="Times New Roman" w:cs="Times New Roman"/>
          <w:i/>
          <w:sz w:val="24"/>
          <w:szCs w:val="24"/>
        </w:rPr>
        <w:t>et al</w:t>
      </w:r>
      <w:r w:rsidRPr="00893353">
        <w:rPr>
          <w:rFonts w:ascii="Times New Roman" w:hAnsi="Times New Roman" w:cs="Times New Roman"/>
          <w:sz w:val="24"/>
          <w:szCs w:val="24"/>
        </w:rPr>
        <w:t xml:space="preserve">., 2002) but as shown </w:t>
      </w:r>
      <w:r w:rsidR="005C543F" w:rsidRPr="00893353">
        <w:rPr>
          <w:rFonts w:ascii="Times New Roman" w:hAnsi="Times New Roman" w:cs="Times New Roman"/>
          <w:sz w:val="24"/>
          <w:szCs w:val="24"/>
        </w:rPr>
        <w:t>here</w:t>
      </w:r>
      <w:r w:rsidRPr="00893353">
        <w:rPr>
          <w:rFonts w:ascii="Times New Roman" w:hAnsi="Times New Roman" w:cs="Times New Roman"/>
          <w:sz w:val="24"/>
          <w:szCs w:val="24"/>
        </w:rPr>
        <w:t xml:space="preserve"> also varies </w:t>
      </w:r>
      <w:r w:rsidR="0001685B" w:rsidRPr="00893353">
        <w:rPr>
          <w:rFonts w:ascii="Times New Roman" w:hAnsi="Times New Roman" w:cs="Times New Roman"/>
          <w:sz w:val="24"/>
          <w:szCs w:val="24"/>
        </w:rPr>
        <w:t xml:space="preserve">locally </w:t>
      </w:r>
      <w:r w:rsidRPr="00893353">
        <w:rPr>
          <w:rFonts w:ascii="Times New Roman" w:hAnsi="Times New Roman" w:cs="Times New Roman"/>
          <w:sz w:val="24"/>
          <w:szCs w:val="24"/>
        </w:rPr>
        <w:t xml:space="preserve">with depth to water table. </w:t>
      </w:r>
      <w:r w:rsidR="0001685B" w:rsidRPr="00893353">
        <w:rPr>
          <w:rFonts w:ascii="Times New Roman" w:hAnsi="Times New Roman" w:cs="Times New Roman"/>
          <w:sz w:val="24"/>
          <w:szCs w:val="24"/>
        </w:rPr>
        <w:t xml:space="preserve"> </w:t>
      </w:r>
      <w:r w:rsidR="005C543F" w:rsidRPr="00893353">
        <w:rPr>
          <w:rFonts w:ascii="Times New Roman" w:hAnsi="Times New Roman" w:cs="Times New Roman"/>
          <w:sz w:val="24"/>
          <w:szCs w:val="24"/>
        </w:rPr>
        <w:t>One caveat for th</w:t>
      </w:r>
      <w:r w:rsidR="0001685B" w:rsidRPr="00893353">
        <w:rPr>
          <w:rFonts w:ascii="Times New Roman" w:hAnsi="Times New Roman" w:cs="Times New Roman"/>
          <w:sz w:val="24"/>
          <w:szCs w:val="24"/>
        </w:rPr>
        <w:t>ese results</w:t>
      </w:r>
      <w:r w:rsidR="005C543F" w:rsidRPr="00893353">
        <w:rPr>
          <w:rFonts w:ascii="Times New Roman" w:hAnsi="Times New Roman" w:cs="Times New Roman"/>
          <w:sz w:val="24"/>
          <w:szCs w:val="24"/>
        </w:rPr>
        <w:t xml:space="preserve"> is th</w:t>
      </w:r>
      <w:r w:rsidR="0001685B" w:rsidRPr="00893353">
        <w:rPr>
          <w:rFonts w:ascii="Times New Roman" w:hAnsi="Times New Roman" w:cs="Times New Roman"/>
          <w:sz w:val="24"/>
          <w:szCs w:val="24"/>
        </w:rPr>
        <w:t xml:space="preserve">at some phenotypically plastic species, such as </w:t>
      </w:r>
      <w:r w:rsidR="0001685B" w:rsidRPr="00893353">
        <w:rPr>
          <w:rFonts w:ascii="Times New Roman" w:hAnsi="Times New Roman" w:cs="Times New Roman"/>
          <w:i/>
          <w:sz w:val="24"/>
          <w:szCs w:val="24"/>
        </w:rPr>
        <w:t xml:space="preserve">Prosopis velutina, </w:t>
      </w:r>
      <w:r w:rsidR="0001685B" w:rsidRPr="00893353">
        <w:rPr>
          <w:rFonts w:ascii="Times New Roman" w:hAnsi="Times New Roman" w:cs="Times New Roman"/>
          <w:sz w:val="24"/>
          <w:szCs w:val="24"/>
        </w:rPr>
        <w:t>vary substantially in height depending on water availability</w:t>
      </w:r>
      <w:r w:rsidR="0001685B" w:rsidRPr="00893353">
        <w:rPr>
          <w:rFonts w:ascii="Times New Roman" w:hAnsi="Times New Roman" w:cs="Times New Roman"/>
          <w:i/>
          <w:sz w:val="24"/>
          <w:szCs w:val="24"/>
        </w:rPr>
        <w:t xml:space="preserve"> </w:t>
      </w:r>
      <w:r w:rsidR="0001685B" w:rsidRPr="00893353">
        <w:rPr>
          <w:rFonts w:ascii="Times New Roman" w:hAnsi="Times New Roman" w:cs="Times New Roman"/>
          <w:sz w:val="24"/>
          <w:szCs w:val="24"/>
        </w:rPr>
        <w:t xml:space="preserve">(Stromberg </w:t>
      </w:r>
      <w:r w:rsidR="0001685B" w:rsidRPr="00893353">
        <w:rPr>
          <w:rFonts w:ascii="Times New Roman" w:hAnsi="Times New Roman" w:cs="Times New Roman"/>
          <w:i/>
          <w:sz w:val="24"/>
          <w:szCs w:val="24"/>
        </w:rPr>
        <w:t>et al.,</w:t>
      </w:r>
      <w:r w:rsidR="0001685B" w:rsidRPr="00893353">
        <w:rPr>
          <w:rFonts w:ascii="Times New Roman" w:hAnsi="Times New Roman" w:cs="Times New Roman"/>
          <w:sz w:val="24"/>
          <w:szCs w:val="24"/>
        </w:rPr>
        <w:t xml:space="preserve"> 1993), and </w:t>
      </w:r>
      <w:r w:rsidR="002477BD" w:rsidRPr="00893353">
        <w:rPr>
          <w:rFonts w:ascii="Times New Roman" w:hAnsi="Times New Roman" w:cs="Times New Roman"/>
          <w:sz w:val="24"/>
          <w:szCs w:val="24"/>
        </w:rPr>
        <w:t>t</w:t>
      </w:r>
      <w:r w:rsidR="005C543F" w:rsidRPr="00893353">
        <w:rPr>
          <w:rFonts w:ascii="Times New Roman" w:hAnsi="Times New Roman" w:cs="Times New Roman"/>
          <w:sz w:val="24"/>
          <w:szCs w:val="24"/>
        </w:rPr>
        <w:t xml:space="preserve">he community-weighted </w:t>
      </w:r>
      <w:r w:rsidR="002477BD" w:rsidRPr="00893353">
        <w:rPr>
          <w:rFonts w:ascii="Times New Roman" w:hAnsi="Times New Roman" w:cs="Times New Roman"/>
          <w:sz w:val="24"/>
          <w:szCs w:val="24"/>
        </w:rPr>
        <w:t>trait</w:t>
      </w:r>
      <w:r w:rsidR="005C543F" w:rsidRPr="00893353">
        <w:rPr>
          <w:rFonts w:ascii="Times New Roman" w:hAnsi="Times New Roman" w:cs="Times New Roman"/>
          <w:sz w:val="24"/>
          <w:szCs w:val="24"/>
        </w:rPr>
        <w:t xml:space="preserve"> value</w:t>
      </w:r>
      <w:r w:rsidR="002477BD" w:rsidRPr="00893353">
        <w:rPr>
          <w:rFonts w:ascii="Times New Roman" w:hAnsi="Times New Roman" w:cs="Times New Roman"/>
          <w:sz w:val="24"/>
          <w:szCs w:val="24"/>
        </w:rPr>
        <w:t>s</w:t>
      </w:r>
      <w:r w:rsidR="005C543F" w:rsidRPr="00893353">
        <w:rPr>
          <w:rFonts w:ascii="Times New Roman" w:hAnsi="Times New Roman" w:cs="Times New Roman"/>
          <w:sz w:val="24"/>
          <w:szCs w:val="24"/>
        </w:rPr>
        <w:t xml:space="preserve"> w</w:t>
      </w:r>
      <w:r w:rsidR="002477BD" w:rsidRPr="00893353">
        <w:rPr>
          <w:rFonts w:ascii="Times New Roman" w:hAnsi="Times New Roman" w:cs="Times New Roman"/>
          <w:sz w:val="24"/>
          <w:szCs w:val="24"/>
        </w:rPr>
        <w:t>ere</w:t>
      </w:r>
      <w:r w:rsidR="005C543F" w:rsidRPr="00893353">
        <w:rPr>
          <w:rFonts w:ascii="Times New Roman" w:hAnsi="Times New Roman" w:cs="Times New Roman"/>
          <w:sz w:val="24"/>
          <w:szCs w:val="24"/>
        </w:rPr>
        <w:t xml:space="preserve"> based on one value per species.</w:t>
      </w:r>
      <w:r w:rsidRPr="00893353">
        <w:rPr>
          <w:rFonts w:ascii="Times New Roman" w:hAnsi="Times New Roman" w:cs="Times New Roman"/>
          <w:sz w:val="24"/>
          <w:szCs w:val="24"/>
        </w:rPr>
        <w:t xml:space="preserve"> Canopy height also can be influenced by disturbance</w:t>
      </w:r>
      <w:r w:rsidR="00AF6FE0" w:rsidRPr="00893353">
        <w:rPr>
          <w:rFonts w:ascii="Times New Roman" w:hAnsi="Times New Roman" w:cs="Times New Roman"/>
          <w:sz w:val="24"/>
          <w:szCs w:val="24"/>
        </w:rPr>
        <w:t xml:space="preserve">, </w:t>
      </w:r>
      <w:r w:rsidRPr="00893353">
        <w:rPr>
          <w:rFonts w:ascii="Times New Roman" w:hAnsi="Times New Roman" w:cs="Times New Roman"/>
          <w:sz w:val="24"/>
          <w:szCs w:val="24"/>
        </w:rPr>
        <w:t>with plant</w:t>
      </w:r>
      <w:r w:rsidR="0001685B" w:rsidRPr="00893353">
        <w:rPr>
          <w:rFonts w:ascii="Times New Roman" w:hAnsi="Times New Roman" w:cs="Times New Roman"/>
          <w:sz w:val="24"/>
          <w:szCs w:val="24"/>
        </w:rPr>
        <w:t xml:space="preserve"> species</w:t>
      </w:r>
      <w:r w:rsidRPr="00893353">
        <w:rPr>
          <w:rFonts w:ascii="Times New Roman" w:hAnsi="Times New Roman" w:cs="Times New Roman"/>
          <w:sz w:val="24"/>
          <w:szCs w:val="24"/>
        </w:rPr>
        <w:t xml:space="preserve"> shorter under very high disturbance</w:t>
      </w:r>
      <w:r w:rsidR="005C543F"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Westoby, 1998; Pakeman &amp; Eastwood, 2013).  </w:t>
      </w:r>
      <w:r w:rsidRPr="00893353">
        <w:rPr>
          <w:rFonts w:ascii="Times New Roman" w:hAnsi="Times New Roman" w:cs="Times New Roman"/>
          <w:sz w:val="24"/>
          <w:szCs w:val="24"/>
        </w:rPr>
        <w:tab/>
      </w:r>
    </w:p>
    <w:p w:rsidR="008717FE" w:rsidRPr="00893353" w:rsidRDefault="0001685B" w:rsidP="008717FE">
      <w:pPr>
        <w:spacing w:after="0" w:line="360" w:lineRule="auto"/>
        <w:rPr>
          <w:rFonts w:ascii="Times New Roman" w:hAnsi="Times New Roman" w:cs="Times New Roman"/>
          <w:sz w:val="24"/>
          <w:szCs w:val="24"/>
        </w:rPr>
      </w:pPr>
      <w:r w:rsidRPr="00893353">
        <w:rPr>
          <w:rFonts w:ascii="Times New Roman" w:hAnsi="Times New Roman" w:cs="Times New Roman"/>
          <w:sz w:val="24"/>
          <w:szCs w:val="24"/>
        </w:rPr>
        <w:tab/>
      </w:r>
      <w:r w:rsidR="008717FE" w:rsidRPr="00893353">
        <w:rPr>
          <w:rFonts w:ascii="Times New Roman" w:hAnsi="Times New Roman" w:cs="Times New Roman"/>
          <w:sz w:val="24"/>
          <w:szCs w:val="24"/>
        </w:rPr>
        <w:t xml:space="preserve">Production of spines </w:t>
      </w:r>
      <w:r w:rsidR="00534D97" w:rsidRPr="00893353">
        <w:rPr>
          <w:rFonts w:ascii="Times New Roman" w:hAnsi="Times New Roman" w:cs="Times New Roman"/>
          <w:sz w:val="24"/>
          <w:szCs w:val="24"/>
        </w:rPr>
        <w:t>to</w:t>
      </w:r>
      <w:r w:rsidR="008717FE" w:rsidRPr="00893353">
        <w:rPr>
          <w:rFonts w:ascii="Times New Roman" w:hAnsi="Times New Roman" w:cs="Times New Roman"/>
          <w:sz w:val="24"/>
          <w:szCs w:val="24"/>
        </w:rPr>
        <w:t xml:space="preserve"> protect </w:t>
      </w:r>
      <w:r w:rsidR="00534D97" w:rsidRPr="00893353">
        <w:rPr>
          <w:rFonts w:ascii="Times New Roman" w:hAnsi="Times New Roman" w:cs="Times New Roman"/>
          <w:sz w:val="24"/>
          <w:szCs w:val="24"/>
        </w:rPr>
        <w:t xml:space="preserve">against </w:t>
      </w:r>
      <w:r w:rsidR="008717FE" w:rsidRPr="00893353">
        <w:rPr>
          <w:rFonts w:ascii="Times New Roman" w:hAnsi="Times New Roman" w:cs="Times New Roman"/>
          <w:sz w:val="24"/>
          <w:szCs w:val="24"/>
        </w:rPr>
        <w:t>herbivores is a trait associated with plants of arid environments (</w:t>
      </w:r>
      <w:r w:rsidR="008717FE" w:rsidRPr="00893353">
        <w:rPr>
          <w:rFonts w:ascii="Times New Roman" w:eastAsia="Times New Roman" w:hAnsi="Times New Roman" w:cs="Times New Roman"/>
          <w:sz w:val="24"/>
          <w:szCs w:val="24"/>
        </w:rPr>
        <w:t>Wana &amp; Beierkuhnlein, 2011; Frenette-Dussault</w:t>
      </w:r>
      <w:r w:rsidR="008717FE" w:rsidRPr="00893353">
        <w:rPr>
          <w:rFonts w:ascii="Times New Roman" w:hAnsi="Times New Roman" w:cs="Times New Roman"/>
          <w:sz w:val="24"/>
          <w:szCs w:val="24"/>
        </w:rPr>
        <w:t xml:space="preserve"> </w:t>
      </w:r>
      <w:r w:rsidR="008717FE" w:rsidRPr="00893353">
        <w:rPr>
          <w:rFonts w:ascii="Times New Roman" w:hAnsi="Times New Roman" w:cs="Times New Roman"/>
          <w:i/>
          <w:sz w:val="24"/>
          <w:szCs w:val="24"/>
        </w:rPr>
        <w:t>et al</w:t>
      </w:r>
      <w:r w:rsidR="008717FE" w:rsidRPr="00893353">
        <w:rPr>
          <w:rFonts w:ascii="Times New Roman" w:hAnsi="Times New Roman" w:cs="Times New Roman"/>
          <w:sz w:val="24"/>
          <w:szCs w:val="24"/>
        </w:rPr>
        <w:t xml:space="preserve">., 2012).  </w:t>
      </w:r>
      <w:r w:rsidR="00534D97" w:rsidRPr="00893353">
        <w:rPr>
          <w:rFonts w:ascii="Times New Roman" w:hAnsi="Times New Roman" w:cs="Times New Roman"/>
          <w:sz w:val="24"/>
          <w:szCs w:val="24"/>
        </w:rPr>
        <w:t>S</w:t>
      </w:r>
      <w:r w:rsidR="008717FE" w:rsidRPr="00893353">
        <w:rPr>
          <w:rFonts w:ascii="Times New Roman" w:hAnsi="Times New Roman" w:cs="Times New Roman"/>
          <w:sz w:val="24"/>
          <w:szCs w:val="24"/>
        </w:rPr>
        <w:t xml:space="preserve">pines </w:t>
      </w:r>
      <w:r w:rsidR="002477BD" w:rsidRPr="00893353">
        <w:rPr>
          <w:rFonts w:ascii="Times New Roman" w:hAnsi="Times New Roman" w:cs="Times New Roman"/>
          <w:sz w:val="24"/>
          <w:szCs w:val="24"/>
        </w:rPr>
        <w:t xml:space="preserve">in this study </w:t>
      </w:r>
      <w:r w:rsidR="008717FE" w:rsidRPr="00893353">
        <w:rPr>
          <w:rFonts w:ascii="Times New Roman" w:hAnsi="Times New Roman" w:cs="Times New Roman"/>
          <w:sz w:val="24"/>
          <w:szCs w:val="24"/>
        </w:rPr>
        <w:t>were present on xeric plants, but only on types affiliated with infrequently disturbed habitats.  Under the combination of dry and disturbed conditions, such as floodplains of ephemeral stream</w:t>
      </w:r>
      <w:r w:rsidR="002477BD" w:rsidRPr="00893353">
        <w:rPr>
          <w:rFonts w:ascii="Times New Roman" w:hAnsi="Times New Roman" w:cs="Times New Roman"/>
          <w:sz w:val="24"/>
          <w:szCs w:val="24"/>
        </w:rPr>
        <w:t>s</w:t>
      </w:r>
      <w:r w:rsidR="008717FE" w:rsidRPr="00893353">
        <w:rPr>
          <w:rFonts w:ascii="Times New Roman" w:hAnsi="Times New Roman" w:cs="Times New Roman"/>
          <w:sz w:val="24"/>
          <w:szCs w:val="24"/>
        </w:rPr>
        <w:t xml:space="preserve">, the xeric pioneers did not allocate resources to mechanical defense. Presumably, this relates to long-standing resource tradeoffs, such as </w:t>
      </w:r>
      <w:r w:rsidR="00534D97" w:rsidRPr="00893353">
        <w:rPr>
          <w:rFonts w:ascii="Times New Roman" w:hAnsi="Times New Roman" w:cs="Times New Roman"/>
          <w:sz w:val="24"/>
          <w:szCs w:val="24"/>
        </w:rPr>
        <w:t>high</w:t>
      </w:r>
      <w:r w:rsidR="008717FE" w:rsidRPr="00893353">
        <w:rPr>
          <w:rFonts w:ascii="Times New Roman" w:hAnsi="Times New Roman" w:cs="Times New Roman"/>
          <w:sz w:val="24"/>
          <w:szCs w:val="24"/>
        </w:rPr>
        <w:t xml:space="preserve"> allocation to reproduction by the xeric pioneers.   </w:t>
      </w:r>
    </w:p>
    <w:p w:rsidR="00CF465F" w:rsidRPr="00893353" w:rsidRDefault="008717FE" w:rsidP="00CF465F">
      <w:pPr>
        <w:spacing w:after="0" w:line="360" w:lineRule="auto"/>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ab/>
      </w:r>
      <w:r w:rsidR="00CF465F" w:rsidRPr="00893353">
        <w:rPr>
          <w:rFonts w:ascii="Times New Roman" w:eastAsia="Times New Roman" w:hAnsi="Times New Roman" w:cs="Times New Roman"/>
          <w:sz w:val="24"/>
          <w:szCs w:val="24"/>
        </w:rPr>
        <w:t>Disturbance constitutes</w:t>
      </w:r>
      <w:r w:rsidR="00CF465F" w:rsidRPr="00893353">
        <w:rPr>
          <w:rFonts w:ascii="Times New Roman" w:eastAsia="Times New Roman" w:hAnsi="Times New Roman" w:cs="Times New Roman"/>
          <w:b/>
          <w:sz w:val="24"/>
          <w:szCs w:val="24"/>
        </w:rPr>
        <w:t xml:space="preserve"> a</w:t>
      </w:r>
      <w:r w:rsidR="00CF465F" w:rsidRPr="00893353">
        <w:rPr>
          <w:rFonts w:ascii="Times New Roman" w:eastAsia="Times New Roman" w:hAnsi="Times New Roman" w:cs="Times New Roman"/>
          <w:sz w:val="24"/>
          <w:szCs w:val="24"/>
        </w:rPr>
        <w:t xml:space="preserve"> major axis of separation between plant types (Lavorel </w:t>
      </w:r>
      <w:r w:rsidR="00CF465F" w:rsidRPr="00893353">
        <w:rPr>
          <w:rFonts w:ascii="Times New Roman" w:eastAsia="Times New Roman" w:hAnsi="Times New Roman" w:cs="Times New Roman"/>
          <w:i/>
          <w:sz w:val="24"/>
          <w:szCs w:val="24"/>
        </w:rPr>
        <w:t>et al</w:t>
      </w:r>
      <w:r w:rsidR="00CF465F" w:rsidRPr="00893353">
        <w:rPr>
          <w:rFonts w:ascii="Times New Roman" w:eastAsia="Times New Roman" w:hAnsi="Times New Roman" w:cs="Times New Roman"/>
          <w:sz w:val="24"/>
          <w:szCs w:val="24"/>
        </w:rPr>
        <w:t xml:space="preserve">. 1997). </w:t>
      </w:r>
      <w:r w:rsidR="00CF465F" w:rsidRPr="00893353">
        <w:rPr>
          <w:rFonts w:ascii="Times New Roman" w:hAnsi="Times New Roman" w:cs="Times New Roman"/>
          <w:sz w:val="24"/>
          <w:szCs w:val="24"/>
        </w:rPr>
        <w:t xml:space="preserve">Floods in desert rivers exert their greatest influence via scours and erosion. </w:t>
      </w:r>
      <w:r w:rsidR="00CF465F" w:rsidRPr="00893353">
        <w:rPr>
          <w:rFonts w:ascii="Times New Roman" w:eastAsia="Times New Roman" w:hAnsi="Times New Roman" w:cs="Times New Roman"/>
          <w:sz w:val="24"/>
          <w:szCs w:val="24"/>
        </w:rPr>
        <w:t xml:space="preserve"> Pioneer species in frequently flooded habitat can have many strategies but typically share </w:t>
      </w:r>
      <w:r w:rsidR="006A0D70" w:rsidRPr="00893353">
        <w:rPr>
          <w:rFonts w:ascii="Times New Roman" w:eastAsia="Times New Roman" w:hAnsi="Times New Roman" w:cs="Times New Roman"/>
          <w:sz w:val="24"/>
          <w:szCs w:val="24"/>
        </w:rPr>
        <w:t xml:space="preserve">a </w:t>
      </w:r>
      <w:r w:rsidR="00CF465F" w:rsidRPr="00893353">
        <w:rPr>
          <w:rFonts w:ascii="Times New Roman" w:eastAsia="Times New Roman" w:hAnsi="Times New Roman" w:cs="Times New Roman"/>
          <w:sz w:val="24"/>
          <w:szCs w:val="24"/>
        </w:rPr>
        <w:t xml:space="preserve">common suite of traits </w:t>
      </w:r>
      <w:r w:rsidR="00CF465F" w:rsidRPr="00893353">
        <w:rPr>
          <w:rFonts w:ascii="Times New Roman" w:hAnsi="Times New Roman" w:cs="Times New Roman"/>
          <w:sz w:val="24"/>
          <w:szCs w:val="24"/>
        </w:rPr>
        <w:t xml:space="preserve">including short life span, small seed size, </w:t>
      </w:r>
      <w:r w:rsidR="006A0D70" w:rsidRPr="00893353">
        <w:rPr>
          <w:rFonts w:ascii="Times New Roman" w:hAnsi="Times New Roman" w:cs="Times New Roman"/>
          <w:sz w:val="24"/>
          <w:szCs w:val="24"/>
        </w:rPr>
        <w:t xml:space="preserve">water or wind </w:t>
      </w:r>
      <w:r w:rsidR="00CF465F" w:rsidRPr="00893353">
        <w:rPr>
          <w:rFonts w:ascii="Times New Roman" w:hAnsi="Times New Roman" w:cs="Times New Roman"/>
          <w:sz w:val="24"/>
          <w:szCs w:val="24"/>
        </w:rPr>
        <w:t>dispersal, stem flexibility, and capacity for vegetative spread and re-sprout capacity (</w:t>
      </w:r>
      <w:r w:rsidR="001C6CAB" w:rsidRPr="00893353">
        <w:rPr>
          <w:rFonts w:ascii="Times New Roman" w:hAnsi="Times New Roman" w:cs="Times New Roman"/>
          <w:sz w:val="24"/>
          <w:szCs w:val="24"/>
        </w:rPr>
        <w:t xml:space="preserve">Karrenberg </w:t>
      </w:r>
      <w:r w:rsidR="001C6CAB" w:rsidRPr="00893353">
        <w:rPr>
          <w:rFonts w:ascii="Times New Roman" w:hAnsi="Times New Roman" w:cs="Times New Roman"/>
          <w:i/>
          <w:sz w:val="24"/>
          <w:szCs w:val="24"/>
        </w:rPr>
        <w:t>et al</w:t>
      </w:r>
      <w:r w:rsidR="001C6CAB" w:rsidRPr="00893353">
        <w:rPr>
          <w:rFonts w:ascii="Times New Roman" w:hAnsi="Times New Roman" w:cs="Times New Roman"/>
          <w:sz w:val="24"/>
          <w:szCs w:val="24"/>
        </w:rPr>
        <w:t xml:space="preserve">., 2002; </w:t>
      </w:r>
      <w:r w:rsidR="00CF465F" w:rsidRPr="00893353">
        <w:rPr>
          <w:rFonts w:ascii="Times New Roman" w:hAnsi="Times New Roman" w:cs="Times New Roman"/>
          <w:sz w:val="24"/>
          <w:szCs w:val="24"/>
        </w:rPr>
        <w:t xml:space="preserve">Parolin, 2003; Merritt </w:t>
      </w:r>
      <w:r w:rsidR="00CF465F" w:rsidRPr="00893353">
        <w:rPr>
          <w:rFonts w:ascii="Times New Roman" w:eastAsia="Times New Roman" w:hAnsi="Times New Roman" w:cs="Times New Roman"/>
          <w:i/>
          <w:sz w:val="24"/>
          <w:szCs w:val="24"/>
        </w:rPr>
        <w:t>et al</w:t>
      </w:r>
      <w:r w:rsidR="00CF465F" w:rsidRPr="00893353">
        <w:rPr>
          <w:rFonts w:ascii="Times New Roman" w:eastAsia="Times New Roman" w:hAnsi="Times New Roman" w:cs="Times New Roman"/>
          <w:sz w:val="24"/>
          <w:szCs w:val="24"/>
        </w:rPr>
        <w:t>., 2010</w:t>
      </w:r>
      <w:r w:rsidR="001C6CAB" w:rsidRPr="00893353">
        <w:rPr>
          <w:rFonts w:ascii="Times New Roman" w:eastAsia="Times New Roman" w:hAnsi="Times New Roman" w:cs="Times New Roman"/>
          <w:sz w:val="24"/>
          <w:szCs w:val="24"/>
        </w:rPr>
        <w:t>)</w:t>
      </w:r>
      <w:r w:rsidR="00CF465F" w:rsidRPr="00893353">
        <w:rPr>
          <w:rFonts w:ascii="Times New Roman" w:eastAsia="Times New Roman" w:hAnsi="Times New Roman" w:cs="Times New Roman"/>
          <w:sz w:val="24"/>
          <w:szCs w:val="24"/>
        </w:rPr>
        <w:t xml:space="preserve">.  </w:t>
      </w:r>
      <w:r w:rsidR="001C6CAB" w:rsidRPr="00893353">
        <w:rPr>
          <w:rFonts w:ascii="Times New Roman" w:eastAsia="Times New Roman" w:hAnsi="Times New Roman" w:cs="Times New Roman"/>
          <w:sz w:val="24"/>
          <w:szCs w:val="24"/>
        </w:rPr>
        <w:t>The</w:t>
      </w:r>
      <w:r w:rsidR="00CF465F" w:rsidRPr="00893353">
        <w:rPr>
          <w:rFonts w:ascii="Times New Roman" w:eastAsia="Times New Roman" w:hAnsi="Times New Roman" w:cs="Times New Roman"/>
          <w:sz w:val="24"/>
          <w:szCs w:val="24"/>
        </w:rPr>
        <w:t xml:space="preserve"> two indicators of adaptations to disturbance</w:t>
      </w:r>
      <w:r w:rsidR="001C6CAB" w:rsidRPr="00893353">
        <w:rPr>
          <w:rFonts w:ascii="Times New Roman" w:eastAsia="Times New Roman" w:hAnsi="Times New Roman" w:cs="Times New Roman"/>
          <w:sz w:val="24"/>
          <w:szCs w:val="24"/>
        </w:rPr>
        <w:t xml:space="preserve"> used in this study</w:t>
      </w:r>
      <w:r w:rsidR="00CF465F" w:rsidRPr="00893353">
        <w:rPr>
          <w:rFonts w:ascii="Times New Roman" w:eastAsia="Times New Roman" w:hAnsi="Times New Roman" w:cs="Times New Roman"/>
          <w:sz w:val="24"/>
          <w:szCs w:val="24"/>
        </w:rPr>
        <w:t xml:space="preserve">, seed mass and dispersal mode, both responded strongly to </w:t>
      </w:r>
      <w:r w:rsidR="001C6CAB" w:rsidRPr="00893353">
        <w:rPr>
          <w:rFonts w:ascii="Times New Roman" w:eastAsia="Times New Roman" w:hAnsi="Times New Roman" w:cs="Times New Roman"/>
          <w:sz w:val="24"/>
          <w:szCs w:val="24"/>
        </w:rPr>
        <w:t>the</w:t>
      </w:r>
      <w:r w:rsidR="00CF465F" w:rsidRPr="00893353">
        <w:rPr>
          <w:rFonts w:ascii="Times New Roman" w:eastAsia="Times New Roman" w:hAnsi="Times New Roman" w:cs="Times New Roman"/>
          <w:sz w:val="24"/>
          <w:szCs w:val="24"/>
        </w:rPr>
        <w:t xml:space="preserve"> topographical indicator of flood disturbance (elevation above thalweg), and contributed to differentiation between pioneer and non-pioneer types. </w:t>
      </w:r>
      <w:r w:rsidR="00434901" w:rsidRPr="00893353">
        <w:rPr>
          <w:rFonts w:ascii="Times New Roman" w:eastAsia="Times New Roman" w:hAnsi="Times New Roman" w:cs="Times New Roman"/>
          <w:sz w:val="24"/>
          <w:szCs w:val="24"/>
        </w:rPr>
        <w:t xml:space="preserve">Both are reflective of processes operating at the regeneration </w:t>
      </w:r>
      <w:r w:rsidR="00CC4D3D" w:rsidRPr="00893353">
        <w:rPr>
          <w:rFonts w:ascii="Times New Roman" w:eastAsia="Times New Roman" w:hAnsi="Times New Roman" w:cs="Times New Roman"/>
          <w:sz w:val="24"/>
          <w:szCs w:val="24"/>
        </w:rPr>
        <w:t xml:space="preserve">life </w:t>
      </w:r>
      <w:r w:rsidR="00434901" w:rsidRPr="00893353">
        <w:rPr>
          <w:rFonts w:ascii="Times New Roman" w:eastAsia="Times New Roman" w:hAnsi="Times New Roman" w:cs="Times New Roman"/>
          <w:sz w:val="24"/>
          <w:szCs w:val="24"/>
        </w:rPr>
        <w:t xml:space="preserve">stage. </w:t>
      </w:r>
      <w:r w:rsidR="00CC4D3D" w:rsidRPr="00893353">
        <w:rPr>
          <w:rFonts w:ascii="Times New Roman" w:eastAsia="Times New Roman" w:hAnsi="Times New Roman" w:cs="Times New Roman"/>
          <w:sz w:val="24"/>
          <w:szCs w:val="24"/>
        </w:rPr>
        <w:t>S</w:t>
      </w:r>
      <w:r w:rsidR="00FF5A45" w:rsidRPr="00893353">
        <w:rPr>
          <w:rFonts w:ascii="Times New Roman" w:eastAsia="Times New Roman" w:hAnsi="Times New Roman" w:cs="Times New Roman"/>
          <w:sz w:val="24"/>
          <w:szCs w:val="24"/>
        </w:rPr>
        <w:t xml:space="preserve">hifts from small to large seed size have been reported along disturbance </w:t>
      </w:r>
      <w:r w:rsidR="006A0D70" w:rsidRPr="00893353">
        <w:rPr>
          <w:rFonts w:ascii="Times New Roman" w:eastAsia="Times New Roman" w:hAnsi="Times New Roman" w:cs="Times New Roman"/>
          <w:sz w:val="24"/>
          <w:szCs w:val="24"/>
        </w:rPr>
        <w:t xml:space="preserve">or successional </w:t>
      </w:r>
      <w:r w:rsidR="00FF5A45" w:rsidRPr="00893353">
        <w:rPr>
          <w:rFonts w:ascii="Times New Roman" w:eastAsia="Times New Roman" w:hAnsi="Times New Roman" w:cs="Times New Roman"/>
          <w:sz w:val="24"/>
          <w:szCs w:val="24"/>
        </w:rPr>
        <w:t xml:space="preserve">gradients in </w:t>
      </w:r>
      <w:r w:rsidR="006A0D70" w:rsidRPr="00893353">
        <w:rPr>
          <w:rFonts w:ascii="Times New Roman" w:eastAsia="Times New Roman" w:hAnsi="Times New Roman" w:cs="Times New Roman"/>
          <w:sz w:val="24"/>
          <w:szCs w:val="24"/>
        </w:rPr>
        <w:t>riparian a</w:t>
      </w:r>
      <w:r w:rsidR="00CC4D3D" w:rsidRPr="00893353">
        <w:rPr>
          <w:rFonts w:ascii="Times New Roman" w:eastAsia="Times New Roman" w:hAnsi="Times New Roman" w:cs="Times New Roman"/>
          <w:sz w:val="24"/>
          <w:szCs w:val="24"/>
        </w:rPr>
        <w:t>s well as</w:t>
      </w:r>
      <w:r w:rsidR="006A0D70" w:rsidRPr="00893353">
        <w:rPr>
          <w:rFonts w:ascii="Times New Roman" w:eastAsia="Times New Roman" w:hAnsi="Times New Roman" w:cs="Times New Roman"/>
          <w:sz w:val="24"/>
          <w:szCs w:val="24"/>
        </w:rPr>
        <w:t xml:space="preserve"> upland ecosystems </w:t>
      </w:r>
      <w:r w:rsidR="00FF5A45" w:rsidRPr="00893353">
        <w:rPr>
          <w:rFonts w:ascii="Times New Roman" w:eastAsia="Times New Roman" w:hAnsi="Times New Roman" w:cs="Times New Roman"/>
          <w:sz w:val="24"/>
          <w:szCs w:val="24"/>
        </w:rPr>
        <w:t>(Kyle &amp; Leishman, 2009</w:t>
      </w:r>
      <w:r w:rsidR="006A0D70" w:rsidRPr="00893353">
        <w:rPr>
          <w:rFonts w:ascii="Times New Roman" w:eastAsia="Times New Roman" w:hAnsi="Times New Roman" w:cs="Times New Roman"/>
          <w:sz w:val="24"/>
          <w:szCs w:val="24"/>
        </w:rPr>
        <w:t xml:space="preserve">; Wilfahrt </w:t>
      </w:r>
      <w:r w:rsidR="006A0D70" w:rsidRPr="00893353">
        <w:rPr>
          <w:rFonts w:ascii="Times New Roman" w:eastAsia="Times New Roman" w:hAnsi="Times New Roman" w:cs="Times New Roman"/>
          <w:i/>
          <w:sz w:val="24"/>
          <w:szCs w:val="24"/>
        </w:rPr>
        <w:t>et al</w:t>
      </w:r>
      <w:r w:rsidR="006A0D70" w:rsidRPr="00893353">
        <w:rPr>
          <w:rFonts w:ascii="Times New Roman" w:eastAsia="Times New Roman" w:hAnsi="Times New Roman" w:cs="Times New Roman"/>
          <w:sz w:val="24"/>
          <w:szCs w:val="24"/>
        </w:rPr>
        <w:t>., 2014</w:t>
      </w:r>
      <w:r w:rsidR="00FF5A45" w:rsidRPr="00893353">
        <w:rPr>
          <w:rFonts w:ascii="Times New Roman" w:eastAsia="Times New Roman" w:hAnsi="Times New Roman" w:cs="Times New Roman"/>
          <w:sz w:val="24"/>
          <w:szCs w:val="24"/>
        </w:rPr>
        <w:t>) as have s</w:t>
      </w:r>
      <w:r w:rsidR="00CF465F" w:rsidRPr="00893353">
        <w:rPr>
          <w:rFonts w:ascii="Times New Roman" w:eastAsia="Times New Roman" w:hAnsi="Times New Roman" w:cs="Times New Roman"/>
          <w:sz w:val="24"/>
          <w:szCs w:val="24"/>
        </w:rPr>
        <w:t xml:space="preserve">hifts from wind-dispersed to animal-dispersed seeds </w:t>
      </w:r>
      <w:r w:rsidR="00FF5A45" w:rsidRPr="00893353">
        <w:rPr>
          <w:rFonts w:ascii="Times New Roman" w:eastAsia="Times New Roman" w:hAnsi="Times New Roman" w:cs="Times New Roman"/>
          <w:sz w:val="24"/>
          <w:szCs w:val="24"/>
        </w:rPr>
        <w:t>(</w:t>
      </w:r>
      <w:r w:rsidR="00CF465F" w:rsidRPr="00893353">
        <w:rPr>
          <w:rFonts w:ascii="Times New Roman" w:eastAsia="Times New Roman" w:hAnsi="Times New Roman" w:cs="Times New Roman"/>
          <w:sz w:val="24"/>
          <w:szCs w:val="24"/>
        </w:rPr>
        <w:t xml:space="preserve">Drezner </w:t>
      </w:r>
      <w:r w:rsidR="00CF465F" w:rsidRPr="00893353">
        <w:rPr>
          <w:rFonts w:ascii="Times New Roman" w:eastAsia="Times New Roman" w:hAnsi="Times New Roman" w:cs="Times New Roman"/>
          <w:i/>
          <w:sz w:val="24"/>
          <w:szCs w:val="24"/>
        </w:rPr>
        <w:t>et al</w:t>
      </w:r>
      <w:r w:rsidR="00CF465F" w:rsidRPr="00893353">
        <w:rPr>
          <w:rFonts w:ascii="Times New Roman" w:eastAsia="Times New Roman" w:hAnsi="Times New Roman" w:cs="Times New Roman"/>
          <w:sz w:val="24"/>
          <w:szCs w:val="24"/>
        </w:rPr>
        <w:t>.</w:t>
      </w:r>
      <w:r w:rsidR="00FF5A45" w:rsidRPr="00893353">
        <w:rPr>
          <w:rFonts w:ascii="Times New Roman" w:eastAsia="Times New Roman" w:hAnsi="Times New Roman" w:cs="Times New Roman"/>
          <w:sz w:val="24"/>
          <w:szCs w:val="24"/>
        </w:rPr>
        <w:t>,</w:t>
      </w:r>
      <w:r w:rsidR="00CF465F" w:rsidRPr="00893353">
        <w:rPr>
          <w:rFonts w:ascii="Times New Roman" w:eastAsia="Times New Roman" w:hAnsi="Times New Roman" w:cs="Times New Roman"/>
          <w:sz w:val="24"/>
          <w:szCs w:val="24"/>
        </w:rPr>
        <w:t xml:space="preserve"> 2001</w:t>
      </w:r>
      <w:r w:rsidR="00FF5A45" w:rsidRPr="00893353">
        <w:rPr>
          <w:rFonts w:ascii="Times New Roman" w:eastAsia="Times New Roman" w:hAnsi="Times New Roman" w:cs="Times New Roman"/>
          <w:sz w:val="24"/>
          <w:szCs w:val="24"/>
        </w:rPr>
        <w:t>;</w:t>
      </w:r>
      <w:r w:rsidR="00CF465F" w:rsidRPr="00893353">
        <w:rPr>
          <w:rFonts w:ascii="Times New Roman" w:eastAsia="Times New Roman" w:hAnsi="Times New Roman" w:cs="Times New Roman"/>
          <w:sz w:val="24"/>
          <w:szCs w:val="24"/>
        </w:rPr>
        <w:t xml:space="preserve"> Lamb &amp; Mallik 2003). Community-weighted seed mass in </w:t>
      </w:r>
      <w:r w:rsidR="00FF5A45" w:rsidRPr="00893353">
        <w:rPr>
          <w:rFonts w:ascii="Times New Roman" w:eastAsia="Times New Roman" w:hAnsi="Times New Roman" w:cs="Times New Roman"/>
          <w:sz w:val="24"/>
          <w:szCs w:val="24"/>
        </w:rPr>
        <w:t>this study showed</w:t>
      </w:r>
      <w:r w:rsidR="00CF465F" w:rsidRPr="00893353">
        <w:rPr>
          <w:rFonts w:ascii="Times New Roman" w:eastAsia="Times New Roman" w:hAnsi="Times New Roman" w:cs="Times New Roman"/>
          <w:sz w:val="24"/>
          <w:szCs w:val="24"/>
        </w:rPr>
        <w:t xml:space="preserve"> a small additional effect from water availability, consis</w:t>
      </w:r>
      <w:r w:rsidR="00CC4D3D" w:rsidRPr="00893353">
        <w:rPr>
          <w:rFonts w:ascii="Times New Roman" w:eastAsia="Times New Roman" w:hAnsi="Times New Roman" w:cs="Times New Roman"/>
          <w:sz w:val="24"/>
          <w:szCs w:val="24"/>
        </w:rPr>
        <w:t>t</w:t>
      </w:r>
      <w:r w:rsidR="00CF465F" w:rsidRPr="00893353">
        <w:rPr>
          <w:rFonts w:ascii="Times New Roman" w:eastAsia="Times New Roman" w:hAnsi="Times New Roman" w:cs="Times New Roman"/>
          <w:sz w:val="24"/>
          <w:szCs w:val="24"/>
        </w:rPr>
        <w:t xml:space="preserve">ent with prior </w:t>
      </w:r>
      <w:r w:rsidR="00FF5A45" w:rsidRPr="00893353">
        <w:rPr>
          <w:rFonts w:ascii="Times New Roman" w:eastAsia="Times New Roman" w:hAnsi="Times New Roman" w:cs="Times New Roman"/>
          <w:sz w:val="24"/>
          <w:szCs w:val="24"/>
        </w:rPr>
        <w:t>research</w:t>
      </w:r>
      <w:r w:rsidR="00CF465F" w:rsidRPr="00893353">
        <w:rPr>
          <w:rFonts w:ascii="Times New Roman" w:eastAsia="Times New Roman" w:hAnsi="Times New Roman" w:cs="Times New Roman"/>
          <w:sz w:val="24"/>
          <w:szCs w:val="24"/>
        </w:rPr>
        <w:t xml:space="preserve"> suggesting that large seeds impart selective advantage </w:t>
      </w:r>
      <w:r w:rsidR="00434901" w:rsidRPr="00893353">
        <w:rPr>
          <w:rFonts w:ascii="Times New Roman" w:eastAsia="Times New Roman" w:hAnsi="Times New Roman" w:cs="Times New Roman"/>
          <w:sz w:val="24"/>
          <w:szCs w:val="24"/>
        </w:rPr>
        <w:t xml:space="preserve">for seedlings </w:t>
      </w:r>
      <w:r w:rsidR="00CF465F" w:rsidRPr="00893353">
        <w:rPr>
          <w:rFonts w:ascii="Times New Roman" w:eastAsia="Times New Roman" w:hAnsi="Times New Roman" w:cs="Times New Roman"/>
          <w:sz w:val="24"/>
          <w:szCs w:val="24"/>
        </w:rPr>
        <w:t xml:space="preserve">in shaded as well as dry habitats (Stromberg &amp; Boudell, 2013).  </w:t>
      </w:r>
    </w:p>
    <w:p w:rsidR="00CF465F" w:rsidRPr="00893353" w:rsidRDefault="00CF465F" w:rsidP="00CF465F">
      <w:pPr>
        <w:spacing w:after="0" w:line="360" w:lineRule="auto"/>
        <w:rPr>
          <w:rFonts w:ascii="Times New Roman" w:hAnsi="Times New Roman" w:cs="Times New Roman"/>
          <w:sz w:val="24"/>
          <w:szCs w:val="24"/>
        </w:rPr>
      </w:pPr>
      <w:r w:rsidRPr="00893353">
        <w:tab/>
      </w:r>
      <w:r w:rsidRPr="00893353">
        <w:rPr>
          <w:rFonts w:ascii="Times New Roman" w:hAnsi="Times New Roman" w:cs="Times New Roman"/>
          <w:sz w:val="24"/>
          <w:szCs w:val="24"/>
        </w:rPr>
        <w:t>Root architecture</w:t>
      </w:r>
      <w:r w:rsidR="00FF5A45" w:rsidRPr="00893353">
        <w:rPr>
          <w:rFonts w:ascii="Times New Roman" w:hAnsi="Times New Roman" w:cs="Times New Roman"/>
          <w:sz w:val="24"/>
          <w:szCs w:val="24"/>
        </w:rPr>
        <w:t xml:space="preserve"> </w:t>
      </w:r>
      <w:r w:rsidR="00B06843" w:rsidRPr="00893353">
        <w:rPr>
          <w:rFonts w:ascii="Times New Roman" w:hAnsi="Times New Roman" w:cs="Times New Roman"/>
          <w:sz w:val="24"/>
          <w:szCs w:val="24"/>
        </w:rPr>
        <w:t xml:space="preserve">and tissue composition </w:t>
      </w:r>
      <w:r w:rsidRPr="00893353">
        <w:rPr>
          <w:rFonts w:ascii="Times New Roman" w:hAnsi="Times New Roman" w:cs="Times New Roman"/>
          <w:sz w:val="24"/>
          <w:szCs w:val="24"/>
        </w:rPr>
        <w:t>determine a plants ability to utilize water from different depths and sources (e.g.</w:t>
      </w:r>
      <w:r w:rsidR="00CC4D3D" w:rsidRPr="00893353">
        <w:rPr>
          <w:rFonts w:ascii="Times New Roman" w:hAnsi="Times New Roman" w:cs="Times New Roman"/>
          <w:sz w:val="24"/>
          <w:szCs w:val="24"/>
        </w:rPr>
        <w:t>,</w:t>
      </w:r>
      <w:r w:rsidRPr="00893353">
        <w:rPr>
          <w:rFonts w:ascii="Times New Roman" w:hAnsi="Times New Roman" w:cs="Times New Roman"/>
          <w:sz w:val="24"/>
          <w:szCs w:val="24"/>
        </w:rPr>
        <w:t xml:space="preserve"> capillary water above shallow or deep water tables, shallow soil moisture from rains)</w:t>
      </w:r>
      <w:r w:rsidR="00B06843" w:rsidRPr="00893353">
        <w:rPr>
          <w:rFonts w:ascii="Times New Roman" w:hAnsi="Times New Roman" w:cs="Times New Roman"/>
          <w:sz w:val="24"/>
          <w:szCs w:val="24"/>
        </w:rPr>
        <w:t xml:space="preserve"> and</w:t>
      </w:r>
      <w:r w:rsidR="006E07E6"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influence capacity to survive </w:t>
      </w:r>
      <w:r w:rsidR="00B06843" w:rsidRPr="00893353">
        <w:rPr>
          <w:rFonts w:ascii="Times New Roman" w:hAnsi="Times New Roman" w:cs="Times New Roman"/>
          <w:sz w:val="24"/>
          <w:szCs w:val="24"/>
        </w:rPr>
        <w:t xml:space="preserve">drought and </w:t>
      </w:r>
      <w:r w:rsidR="006E07E6" w:rsidRPr="00893353">
        <w:rPr>
          <w:rFonts w:ascii="Times New Roman" w:hAnsi="Times New Roman" w:cs="Times New Roman"/>
          <w:sz w:val="24"/>
          <w:szCs w:val="24"/>
        </w:rPr>
        <w:t>scouring events</w:t>
      </w:r>
      <w:r w:rsidRPr="00893353">
        <w:rPr>
          <w:rFonts w:ascii="Times New Roman" w:hAnsi="Times New Roman" w:cs="Times New Roman"/>
          <w:sz w:val="24"/>
          <w:szCs w:val="24"/>
        </w:rPr>
        <w:t xml:space="preserve">  (</w:t>
      </w:r>
      <w:r w:rsidR="006E07E6" w:rsidRPr="00893353">
        <w:rPr>
          <w:rFonts w:ascii="Times New Roman" w:hAnsi="Times New Roman" w:cs="Times New Roman"/>
          <w:sz w:val="24"/>
          <w:szCs w:val="24"/>
        </w:rPr>
        <w:t xml:space="preserve">Karrenberg </w:t>
      </w:r>
      <w:r w:rsidR="006E07E6" w:rsidRPr="00893353">
        <w:rPr>
          <w:rFonts w:ascii="Times New Roman" w:hAnsi="Times New Roman" w:cs="Times New Roman"/>
          <w:i/>
          <w:sz w:val="24"/>
          <w:szCs w:val="24"/>
        </w:rPr>
        <w:t>et al.</w:t>
      </w:r>
      <w:r w:rsidR="006E07E6" w:rsidRPr="00893353">
        <w:rPr>
          <w:rFonts w:ascii="Times New Roman" w:hAnsi="Times New Roman" w:cs="Times New Roman"/>
          <w:sz w:val="24"/>
          <w:szCs w:val="24"/>
        </w:rPr>
        <w:t xml:space="preserve">, 2003; </w:t>
      </w:r>
      <w:r w:rsidRPr="00893353">
        <w:rPr>
          <w:rFonts w:ascii="Times New Roman" w:hAnsi="Times New Roman" w:cs="Times New Roman"/>
          <w:sz w:val="24"/>
          <w:szCs w:val="24"/>
        </w:rPr>
        <w:t xml:space="preserve">West </w:t>
      </w:r>
      <w:r w:rsidRPr="00893353">
        <w:rPr>
          <w:rFonts w:ascii="Times New Roman" w:hAnsi="Times New Roman" w:cs="Times New Roman"/>
          <w:i/>
          <w:sz w:val="24"/>
          <w:szCs w:val="24"/>
        </w:rPr>
        <w:t>et al</w:t>
      </w:r>
      <w:r w:rsidRPr="00893353">
        <w:rPr>
          <w:rFonts w:ascii="Times New Roman" w:hAnsi="Times New Roman" w:cs="Times New Roman"/>
          <w:sz w:val="24"/>
          <w:szCs w:val="24"/>
        </w:rPr>
        <w:t>., 2012).  Rooting depth was an important factor distin</w:t>
      </w:r>
      <w:r w:rsidR="00AF6FE0" w:rsidRPr="00893353">
        <w:rPr>
          <w:rFonts w:ascii="Times New Roman" w:hAnsi="Times New Roman" w:cs="Times New Roman"/>
          <w:sz w:val="24"/>
          <w:szCs w:val="24"/>
        </w:rPr>
        <w:t>guishing among functional type</w:t>
      </w:r>
      <w:r w:rsidR="008717FE" w:rsidRPr="00893353">
        <w:rPr>
          <w:rFonts w:ascii="Times New Roman" w:hAnsi="Times New Roman" w:cs="Times New Roman"/>
          <w:sz w:val="24"/>
          <w:szCs w:val="24"/>
        </w:rPr>
        <w:t>s</w:t>
      </w:r>
      <w:r w:rsidR="00AF6FE0" w:rsidRPr="00893353">
        <w:rPr>
          <w:rFonts w:ascii="Times New Roman" w:hAnsi="Times New Roman" w:cs="Times New Roman"/>
          <w:sz w:val="24"/>
          <w:szCs w:val="24"/>
        </w:rPr>
        <w:t xml:space="preserve"> </w:t>
      </w:r>
      <w:r w:rsidR="008717FE" w:rsidRPr="00893353">
        <w:rPr>
          <w:rFonts w:ascii="Times New Roman" w:hAnsi="Times New Roman" w:cs="Times New Roman"/>
          <w:sz w:val="24"/>
          <w:szCs w:val="24"/>
        </w:rPr>
        <w:t xml:space="preserve">in </w:t>
      </w:r>
      <w:r w:rsidR="00AF6FE0" w:rsidRPr="00893353">
        <w:rPr>
          <w:rFonts w:ascii="Times New Roman" w:hAnsi="Times New Roman" w:cs="Times New Roman"/>
          <w:sz w:val="24"/>
          <w:szCs w:val="24"/>
        </w:rPr>
        <w:t>this</w:t>
      </w:r>
      <w:r w:rsidR="008717FE" w:rsidRPr="00893353">
        <w:rPr>
          <w:rFonts w:ascii="Times New Roman" w:hAnsi="Times New Roman" w:cs="Times New Roman"/>
          <w:sz w:val="24"/>
          <w:szCs w:val="24"/>
        </w:rPr>
        <w:t xml:space="preserve"> </w:t>
      </w:r>
      <w:r w:rsidR="00AF6FE0" w:rsidRPr="00893353">
        <w:rPr>
          <w:rFonts w:ascii="Times New Roman" w:hAnsi="Times New Roman" w:cs="Times New Roman"/>
          <w:sz w:val="24"/>
          <w:szCs w:val="24"/>
        </w:rPr>
        <w:t>study</w:t>
      </w:r>
      <w:r w:rsidR="008717FE" w:rsidRPr="00893353">
        <w:rPr>
          <w:rFonts w:ascii="Times New Roman" w:hAnsi="Times New Roman" w:cs="Times New Roman"/>
          <w:sz w:val="24"/>
          <w:szCs w:val="24"/>
        </w:rPr>
        <w:t xml:space="preserve">: </w:t>
      </w:r>
      <w:r w:rsidR="008717FE" w:rsidRPr="00893353">
        <w:rPr>
          <w:rFonts w:ascii="Times New Roman" w:eastAsia="Times New Roman" w:hAnsi="Times New Roman" w:cs="Times New Roman"/>
          <w:sz w:val="24"/>
          <w:szCs w:val="24"/>
        </w:rPr>
        <w:t xml:space="preserve">As water tabled declined from </w:t>
      </w:r>
      <w:r w:rsidR="00CC4D3D" w:rsidRPr="00893353">
        <w:rPr>
          <w:rFonts w:ascii="Times New Roman" w:eastAsia="Times New Roman" w:hAnsi="Times New Roman" w:cs="Times New Roman"/>
          <w:sz w:val="24"/>
          <w:szCs w:val="24"/>
        </w:rPr>
        <w:t>&lt;</w:t>
      </w:r>
      <w:r w:rsidR="008717FE" w:rsidRPr="00893353">
        <w:rPr>
          <w:rFonts w:ascii="Times New Roman" w:eastAsia="Times New Roman" w:hAnsi="Times New Roman" w:cs="Times New Roman"/>
          <w:sz w:val="24"/>
          <w:szCs w:val="24"/>
        </w:rPr>
        <w:t xml:space="preserve">1 to </w:t>
      </w:r>
      <w:r w:rsidR="00CC4D3D" w:rsidRPr="00893353">
        <w:rPr>
          <w:rFonts w:ascii="Times New Roman" w:eastAsia="Times New Roman" w:hAnsi="Times New Roman" w:cs="Times New Roman"/>
          <w:sz w:val="24"/>
          <w:szCs w:val="24"/>
        </w:rPr>
        <w:t>&gt;</w:t>
      </w:r>
      <w:r w:rsidR="008717FE" w:rsidRPr="00893353">
        <w:rPr>
          <w:rFonts w:ascii="Times New Roman" w:eastAsia="Times New Roman" w:hAnsi="Times New Roman" w:cs="Times New Roman"/>
          <w:sz w:val="24"/>
          <w:szCs w:val="24"/>
        </w:rPr>
        <w:t xml:space="preserve">20 m, the woody pioneers shifted from medium-rooted phreatophytes to deep-rooted phreatophytes, and ultimately to medium-rooted non-phreatophytes dependent on seasonal flood run-off.  Rooting depth has </w:t>
      </w:r>
      <w:r w:rsidR="00CC4D3D" w:rsidRPr="00893353">
        <w:rPr>
          <w:rFonts w:ascii="Times New Roman" w:eastAsia="Times New Roman" w:hAnsi="Times New Roman" w:cs="Times New Roman"/>
          <w:sz w:val="24"/>
          <w:szCs w:val="24"/>
        </w:rPr>
        <w:t xml:space="preserve">aided in </w:t>
      </w:r>
      <w:r w:rsidR="008717FE" w:rsidRPr="00893353">
        <w:rPr>
          <w:rFonts w:ascii="Times New Roman" w:eastAsia="Times New Roman" w:hAnsi="Times New Roman" w:cs="Times New Roman"/>
          <w:sz w:val="24"/>
          <w:szCs w:val="24"/>
        </w:rPr>
        <w:t>discriminat</w:t>
      </w:r>
      <w:r w:rsidR="00CC4D3D" w:rsidRPr="00893353">
        <w:rPr>
          <w:rFonts w:ascii="Times New Roman" w:eastAsia="Times New Roman" w:hAnsi="Times New Roman" w:cs="Times New Roman"/>
          <w:sz w:val="24"/>
          <w:szCs w:val="24"/>
        </w:rPr>
        <w:t>ion among</w:t>
      </w:r>
      <w:r w:rsidR="008717FE" w:rsidRPr="00893353">
        <w:rPr>
          <w:rFonts w:ascii="Times New Roman" w:eastAsia="Times New Roman" w:hAnsi="Times New Roman" w:cs="Times New Roman"/>
          <w:sz w:val="24"/>
          <w:szCs w:val="24"/>
        </w:rPr>
        <w:t xml:space="preserve"> functional types in o</w:t>
      </w:r>
      <w:r w:rsidR="008717FE" w:rsidRPr="00893353">
        <w:rPr>
          <w:rFonts w:ascii="Times New Roman" w:hAnsi="Times New Roman" w:cs="Times New Roman"/>
          <w:sz w:val="24"/>
          <w:szCs w:val="24"/>
        </w:rPr>
        <w:t>ther riparian (</w:t>
      </w:r>
      <w:r w:rsidRPr="00893353">
        <w:rPr>
          <w:rFonts w:ascii="Times New Roman" w:hAnsi="Times New Roman" w:cs="Times New Roman"/>
          <w:sz w:val="24"/>
          <w:szCs w:val="24"/>
        </w:rPr>
        <w:t xml:space="preserve">Liu </w:t>
      </w:r>
      <w:r w:rsidRPr="00893353">
        <w:rPr>
          <w:rFonts w:ascii="Times New Roman" w:hAnsi="Times New Roman" w:cs="Times New Roman"/>
          <w:i/>
          <w:sz w:val="24"/>
          <w:szCs w:val="24"/>
        </w:rPr>
        <w:t>et al</w:t>
      </w:r>
      <w:r w:rsidRPr="00893353">
        <w:rPr>
          <w:rFonts w:ascii="Times New Roman" w:hAnsi="Times New Roman" w:cs="Times New Roman"/>
          <w:sz w:val="24"/>
          <w:szCs w:val="24"/>
        </w:rPr>
        <w:t>.</w:t>
      </w:r>
      <w:r w:rsidR="008717FE" w:rsidRPr="00893353">
        <w:rPr>
          <w:rFonts w:ascii="Times New Roman" w:hAnsi="Times New Roman" w:cs="Times New Roman"/>
          <w:sz w:val="24"/>
          <w:szCs w:val="24"/>
        </w:rPr>
        <w:t xml:space="preserve">, </w:t>
      </w:r>
      <w:r w:rsidRPr="00893353">
        <w:rPr>
          <w:rFonts w:ascii="Times New Roman" w:hAnsi="Times New Roman" w:cs="Times New Roman"/>
          <w:sz w:val="24"/>
          <w:szCs w:val="24"/>
        </w:rPr>
        <w:t>2005)</w:t>
      </w:r>
      <w:r w:rsidR="008717FE" w:rsidRPr="00893353">
        <w:rPr>
          <w:rFonts w:ascii="Times New Roman" w:hAnsi="Times New Roman" w:cs="Times New Roman"/>
          <w:sz w:val="24"/>
          <w:szCs w:val="24"/>
        </w:rPr>
        <w:t xml:space="preserve"> as well as non-riparian habitats (</w:t>
      </w:r>
      <w:r w:rsidR="008717FE" w:rsidRPr="00893353">
        <w:rPr>
          <w:rFonts w:ascii="Times New Roman" w:eastAsia="Times New Roman" w:hAnsi="Times New Roman" w:cs="Times New Roman"/>
          <w:sz w:val="24"/>
          <w:szCs w:val="24"/>
        </w:rPr>
        <w:t xml:space="preserve">Garcia-Mora </w:t>
      </w:r>
      <w:r w:rsidR="008717FE" w:rsidRPr="00893353">
        <w:rPr>
          <w:rFonts w:ascii="Times New Roman" w:eastAsia="Times New Roman" w:hAnsi="Times New Roman" w:cs="Times New Roman"/>
          <w:i/>
          <w:sz w:val="24"/>
          <w:szCs w:val="24"/>
        </w:rPr>
        <w:t>et al</w:t>
      </w:r>
      <w:r w:rsidR="008717FE" w:rsidRPr="00893353">
        <w:rPr>
          <w:rFonts w:ascii="Times New Roman" w:eastAsia="Times New Roman" w:hAnsi="Times New Roman" w:cs="Times New Roman"/>
          <w:sz w:val="24"/>
          <w:szCs w:val="24"/>
        </w:rPr>
        <w:t xml:space="preserve">. 1999; Pohl et al., 2011), although its use can be limited by the </w:t>
      </w:r>
      <w:r w:rsidR="008717FE" w:rsidRPr="00893353">
        <w:rPr>
          <w:rFonts w:ascii="Times New Roman" w:hAnsi="Times New Roman" w:cs="Times New Roman"/>
          <w:sz w:val="24"/>
          <w:szCs w:val="24"/>
        </w:rPr>
        <w:t xml:space="preserve">difficulty in obtaining data for deeply-rooted species (Canadell et al., 1996; Stromberg, 2013).  </w:t>
      </w:r>
    </w:p>
    <w:p w:rsidR="00930558" w:rsidRPr="00893353" w:rsidRDefault="00930558" w:rsidP="00CF465F">
      <w:pPr>
        <w:spacing w:after="0" w:line="360" w:lineRule="auto"/>
        <w:rPr>
          <w:rFonts w:ascii="Times New Roman" w:hAnsi="Times New Roman" w:cs="Times New Roman"/>
          <w:sz w:val="24"/>
          <w:szCs w:val="24"/>
        </w:rPr>
      </w:pPr>
    </w:p>
    <w:p w:rsidR="00930558" w:rsidRPr="00893353" w:rsidRDefault="00930558" w:rsidP="00CF465F">
      <w:pPr>
        <w:spacing w:after="0" w:line="360" w:lineRule="auto"/>
        <w:rPr>
          <w:rFonts w:ascii="Times New Roman" w:hAnsi="Times New Roman" w:cs="Times New Roman"/>
          <w:i/>
          <w:sz w:val="24"/>
          <w:szCs w:val="24"/>
        </w:rPr>
      </w:pPr>
      <w:r w:rsidRPr="00893353">
        <w:rPr>
          <w:rFonts w:ascii="Times New Roman" w:hAnsi="Times New Roman" w:cs="Times New Roman"/>
          <w:i/>
          <w:sz w:val="24"/>
          <w:szCs w:val="24"/>
        </w:rPr>
        <w:t>Conservation and management implications</w:t>
      </w:r>
    </w:p>
    <w:p w:rsidR="00ED73AE" w:rsidRPr="00893353" w:rsidRDefault="00CF465F" w:rsidP="00ED73AE">
      <w:pPr>
        <w:pStyle w:val="BlockText"/>
        <w:spacing w:line="360" w:lineRule="auto"/>
      </w:pPr>
      <w:r w:rsidRPr="00893353">
        <w:tab/>
      </w:r>
      <w:r w:rsidR="00930558" w:rsidRPr="00893353">
        <w:t xml:space="preserve">Stream dewatering </w:t>
      </w:r>
      <w:r w:rsidR="008717FE" w:rsidRPr="00893353">
        <w:t>(and stream rewatering for restoration projects) are</w:t>
      </w:r>
      <w:r w:rsidR="00930558" w:rsidRPr="00893353">
        <w:t xml:space="preserve"> ongoing process in arid regions</w:t>
      </w:r>
      <w:r w:rsidR="008717FE" w:rsidRPr="00893353">
        <w:t xml:space="preserve">. </w:t>
      </w:r>
      <w:r w:rsidR="00930558" w:rsidRPr="00893353">
        <w:t xml:space="preserve">This study aids in helping managers to understand impending changes and to select appropriate species </w:t>
      </w:r>
      <w:r w:rsidR="008717FE" w:rsidRPr="00893353">
        <w:t xml:space="preserve">(and plant types) </w:t>
      </w:r>
      <w:r w:rsidR="00930558" w:rsidRPr="00893353">
        <w:t>for restorat</w:t>
      </w:r>
      <w:r w:rsidR="008717FE" w:rsidRPr="00893353">
        <w:t>i</w:t>
      </w:r>
      <w:r w:rsidR="00930558" w:rsidRPr="00893353">
        <w:t xml:space="preserve">on plantings.  One particular </w:t>
      </w:r>
      <w:r w:rsidR="00ED73AE" w:rsidRPr="00893353">
        <w:t>contribution is providing evidence of a third state</w:t>
      </w:r>
      <w:r w:rsidR="003E1793" w:rsidRPr="00893353">
        <w:t>-</w:t>
      </w:r>
      <w:r w:rsidR="00ED73AE" w:rsidRPr="00893353">
        <w:t xml:space="preserve">shift that can occur in response to progressive stream dewatering. </w:t>
      </w:r>
      <w:r w:rsidR="008717FE" w:rsidRPr="00893353">
        <w:t>A p</w:t>
      </w:r>
      <w:r w:rsidR="00ED73AE" w:rsidRPr="00893353">
        <w:t>rior stud</w:t>
      </w:r>
      <w:r w:rsidR="00CC4D3D" w:rsidRPr="00893353">
        <w:t>y</w:t>
      </w:r>
      <w:r w:rsidR="00ED73AE" w:rsidRPr="00893353">
        <w:t xml:space="preserve"> </w:t>
      </w:r>
      <w:r w:rsidR="008717FE" w:rsidRPr="00893353">
        <w:t>in the American Southwest</w:t>
      </w:r>
      <w:r w:rsidR="00930558" w:rsidRPr="00893353">
        <w:t xml:space="preserve"> id</w:t>
      </w:r>
      <w:r w:rsidR="00ED73AE" w:rsidRPr="00893353">
        <w:t>entified three different “condition classes”. Each support</w:t>
      </w:r>
      <w:r w:rsidR="003E1793" w:rsidRPr="00893353">
        <w:t>ed</w:t>
      </w:r>
      <w:r w:rsidR="00CC4D3D" w:rsidRPr="00893353">
        <w:t xml:space="preserve"> </w:t>
      </w:r>
      <w:r w:rsidR="003E1793" w:rsidRPr="00893353">
        <w:t>distinct</w:t>
      </w:r>
      <w:r w:rsidR="00ED73AE" w:rsidRPr="00893353">
        <w:t xml:space="preserve"> co</w:t>
      </w:r>
      <w:r w:rsidR="00CC4D3D" w:rsidRPr="00893353">
        <w:t>m</w:t>
      </w:r>
      <w:r w:rsidR="00ED73AE" w:rsidRPr="00893353">
        <w:t>bination</w:t>
      </w:r>
      <w:r w:rsidR="00CC4D3D" w:rsidRPr="00893353">
        <w:t>s</w:t>
      </w:r>
      <w:r w:rsidR="00ED73AE" w:rsidRPr="00893353">
        <w:t xml:space="preserve"> of plant communities, with sequential loss of community types occurring as surface and subsurface water thresholds </w:t>
      </w:r>
      <w:r w:rsidR="003E1793" w:rsidRPr="00893353">
        <w:t>were</w:t>
      </w:r>
      <w:r w:rsidR="00ED73AE" w:rsidRPr="00893353">
        <w:t xml:space="preserve"> </w:t>
      </w:r>
      <w:r w:rsidR="00CC4D3D" w:rsidRPr="00893353">
        <w:t>exceeded</w:t>
      </w:r>
      <w:r w:rsidR="00ED73AE" w:rsidRPr="00893353">
        <w:t xml:space="preserve"> (Stromberg </w:t>
      </w:r>
      <w:r w:rsidR="00ED73AE" w:rsidRPr="00893353">
        <w:rPr>
          <w:i/>
        </w:rPr>
        <w:t>et al</w:t>
      </w:r>
      <w:r w:rsidR="00ED73AE" w:rsidRPr="00893353">
        <w:t xml:space="preserve">., 2006).  The first threshold-  loss of perennial surface flow- </w:t>
      </w:r>
      <w:r w:rsidR="00CC4D3D" w:rsidRPr="00893353">
        <w:t xml:space="preserve"> </w:t>
      </w:r>
      <w:r w:rsidR="00ED73AE" w:rsidRPr="00893353">
        <w:t>result</w:t>
      </w:r>
      <w:r w:rsidR="003E1793" w:rsidRPr="00893353">
        <w:t>ed</w:t>
      </w:r>
      <w:r w:rsidR="00ED73AE" w:rsidRPr="00893353">
        <w:t xml:space="preserve"> in sharp decline in obligate herbaceous wetland plants. The second entail</w:t>
      </w:r>
      <w:r w:rsidR="003E1793" w:rsidRPr="00893353">
        <w:t>ed</w:t>
      </w:r>
      <w:r w:rsidR="00ED73AE" w:rsidRPr="00893353">
        <w:t xml:space="preserve"> a shift in dominance from </w:t>
      </w:r>
      <w:r w:rsidR="00ED73AE" w:rsidRPr="00893353">
        <w:rPr>
          <w:i/>
        </w:rPr>
        <w:t>Populus fremontii</w:t>
      </w:r>
      <w:r w:rsidR="00ED73AE" w:rsidRPr="00893353">
        <w:t xml:space="preserve"> and </w:t>
      </w:r>
      <w:r w:rsidR="00ED73AE" w:rsidRPr="00893353">
        <w:rPr>
          <w:i/>
        </w:rPr>
        <w:t xml:space="preserve">Salix gooddingii </w:t>
      </w:r>
      <w:r w:rsidR="00ED73AE" w:rsidRPr="00893353">
        <w:t xml:space="preserve">(hydromesic woody pioneeers) to </w:t>
      </w:r>
      <w:r w:rsidR="00ED73AE" w:rsidRPr="00893353">
        <w:rPr>
          <w:i/>
        </w:rPr>
        <w:t>Tamarix chinensis</w:t>
      </w:r>
      <w:r w:rsidR="00ED73AE" w:rsidRPr="00893353">
        <w:t xml:space="preserve"> (deep-rooted xeromesic pioneers) as water tables fell below the rooting depths of the former.  </w:t>
      </w:r>
      <w:r w:rsidR="00930558" w:rsidRPr="00893353">
        <w:t xml:space="preserve">Given the drier </w:t>
      </w:r>
      <w:r w:rsidR="008717FE" w:rsidRPr="00893353">
        <w:t xml:space="preserve">site </w:t>
      </w:r>
      <w:r w:rsidR="00930558" w:rsidRPr="00893353">
        <w:t xml:space="preserve">conditions </w:t>
      </w:r>
      <w:r w:rsidR="003E1793" w:rsidRPr="00893353">
        <w:t xml:space="preserve">included </w:t>
      </w:r>
      <w:r w:rsidR="00930558" w:rsidRPr="00893353">
        <w:t xml:space="preserve">in this </w:t>
      </w:r>
      <w:r w:rsidR="008717FE" w:rsidRPr="00893353">
        <w:t xml:space="preserve">present </w:t>
      </w:r>
      <w:r w:rsidR="00930558" w:rsidRPr="00893353">
        <w:t xml:space="preserve">study, a </w:t>
      </w:r>
      <w:r w:rsidR="00ED73AE" w:rsidRPr="00893353">
        <w:t>third state-shift</w:t>
      </w:r>
      <w:r w:rsidR="00930558" w:rsidRPr="00893353">
        <w:t xml:space="preserve"> </w:t>
      </w:r>
      <w:r w:rsidR="008717FE" w:rsidRPr="00893353">
        <w:t xml:space="preserve">was detected: </w:t>
      </w:r>
      <w:r w:rsidR="000D206F">
        <w:t>medium-rooted</w:t>
      </w:r>
      <w:r w:rsidR="00ED73AE" w:rsidRPr="00893353">
        <w:t>, xerophyt</w:t>
      </w:r>
      <w:r w:rsidR="00930558" w:rsidRPr="00893353">
        <w:t>ic shrubs</w:t>
      </w:r>
      <w:r w:rsidR="00ED73AE" w:rsidRPr="00893353">
        <w:t xml:space="preserve"> (</w:t>
      </w:r>
      <w:r w:rsidR="003E1793" w:rsidRPr="00893353">
        <w:t>e.g.,</w:t>
      </w:r>
      <w:r w:rsidR="00ED73AE" w:rsidRPr="00893353">
        <w:t xml:space="preserve"> </w:t>
      </w:r>
      <w:r w:rsidR="00ED73AE" w:rsidRPr="00893353">
        <w:rPr>
          <w:i/>
        </w:rPr>
        <w:t>Hymenoclea monogyra</w:t>
      </w:r>
      <w:r w:rsidR="00ED73AE" w:rsidRPr="00893353">
        <w:t xml:space="preserve"> and </w:t>
      </w:r>
      <w:r w:rsidR="00ED73AE" w:rsidRPr="00893353">
        <w:rPr>
          <w:i/>
        </w:rPr>
        <w:t>Baccharis sarothroides</w:t>
      </w:r>
      <w:r w:rsidR="00ED73AE" w:rsidRPr="00893353">
        <w:t>) bec</w:t>
      </w:r>
      <w:r w:rsidR="008717FE" w:rsidRPr="00893353">
        <w:t>a</w:t>
      </w:r>
      <w:r w:rsidR="00ED73AE" w:rsidRPr="00893353">
        <w:t xml:space="preserve">me dominant as water tables </w:t>
      </w:r>
      <w:r w:rsidR="008717FE" w:rsidRPr="00893353">
        <w:t>fell below</w:t>
      </w:r>
      <w:r w:rsidR="00ED73AE" w:rsidRPr="00893353">
        <w:t xml:space="preserve"> </w:t>
      </w:r>
      <w:r w:rsidR="008717FE" w:rsidRPr="00893353">
        <w:t xml:space="preserve">depths attainable by </w:t>
      </w:r>
      <w:r w:rsidR="00ED73AE" w:rsidRPr="00893353">
        <w:t xml:space="preserve">deeply-rooted </w:t>
      </w:r>
      <w:r w:rsidR="008717FE" w:rsidRPr="00893353">
        <w:t xml:space="preserve">phreatophytes such as </w:t>
      </w:r>
      <w:r w:rsidR="00ED73AE" w:rsidRPr="00893353">
        <w:rPr>
          <w:i/>
        </w:rPr>
        <w:t>Tamarix</w:t>
      </w:r>
      <w:r w:rsidR="00ED73AE" w:rsidRPr="00893353">
        <w:t xml:space="preserve">.  </w:t>
      </w:r>
      <w:r w:rsidR="00930558" w:rsidRPr="00893353">
        <w:t xml:space="preserve">Species </w:t>
      </w:r>
      <w:r w:rsidR="00CC4D3D" w:rsidRPr="00893353">
        <w:t>w</w:t>
      </w:r>
      <w:r w:rsidR="00930558" w:rsidRPr="00893353">
        <w:t xml:space="preserve">ithin this </w:t>
      </w:r>
      <w:r w:rsidR="003E1793" w:rsidRPr="00893353">
        <w:t xml:space="preserve">latter </w:t>
      </w:r>
      <w:r w:rsidR="00930558" w:rsidRPr="00893353">
        <w:t>functional type</w:t>
      </w:r>
      <w:r w:rsidR="00723235" w:rsidRPr="00893353">
        <w:t xml:space="preserve"> </w:t>
      </w:r>
      <w:r w:rsidR="00FC5B39" w:rsidRPr="00893353">
        <w:t>appear to</w:t>
      </w:r>
      <w:r w:rsidR="00930558" w:rsidRPr="00893353">
        <w:t xml:space="preserve"> </w:t>
      </w:r>
      <w:r w:rsidR="00FC5B39" w:rsidRPr="00893353">
        <w:t xml:space="preserve">be </w:t>
      </w:r>
      <w:r w:rsidR="00930558" w:rsidRPr="00893353">
        <w:t xml:space="preserve">common on ephemeral streams in the American Southwest (Bloss &amp; Brotherson, 1979; </w:t>
      </w:r>
      <w:r w:rsidR="00FC5B39" w:rsidRPr="00893353">
        <w:rPr>
          <w:rFonts w:eastAsia="AdvTimes"/>
        </w:rPr>
        <w:t>de Soyza</w:t>
      </w:r>
      <w:r w:rsidR="00FC5B39" w:rsidRPr="00893353">
        <w:t xml:space="preserve"> </w:t>
      </w:r>
      <w:r w:rsidR="00FC5B39" w:rsidRPr="00893353">
        <w:rPr>
          <w:i/>
        </w:rPr>
        <w:t>et al</w:t>
      </w:r>
      <w:r w:rsidR="00FC5B39" w:rsidRPr="00893353">
        <w:t xml:space="preserve">., 2004; </w:t>
      </w:r>
      <w:r w:rsidR="00930558" w:rsidRPr="00893353">
        <w:t>Shaw &amp; Cooper, 2008</w:t>
      </w:r>
      <w:r w:rsidR="00FC5B39" w:rsidRPr="00893353">
        <w:t>).</w:t>
      </w:r>
      <w:r w:rsidR="00CC4D3D" w:rsidRPr="00893353">
        <w:t xml:space="preserve">  </w:t>
      </w:r>
    </w:p>
    <w:p w:rsidR="00930558" w:rsidRPr="00893353" w:rsidRDefault="00EA2B76" w:rsidP="00EA2B76">
      <w:pPr>
        <w:pStyle w:val="BlockText"/>
        <w:spacing w:line="360" w:lineRule="auto"/>
      </w:pPr>
      <w:r w:rsidRPr="00893353">
        <w:tab/>
      </w:r>
      <w:r w:rsidR="00930558" w:rsidRPr="00893353">
        <w:t xml:space="preserve">Stream managers need to be concerned </w:t>
      </w:r>
      <w:r w:rsidR="008717FE" w:rsidRPr="00893353">
        <w:t>with</w:t>
      </w:r>
      <w:r w:rsidR="00930558" w:rsidRPr="00893353">
        <w:t xml:space="preserve"> surface flows and subsurface flows. </w:t>
      </w:r>
      <w:r w:rsidR="00A126B3" w:rsidRPr="00893353">
        <w:t>Perennial streams have been the focus of conservation efforts, and perennial flow sites did indeed have a distinctive functional type signature compared to intermittent sites</w:t>
      </w:r>
      <w:r w:rsidR="000D206F">
        <w:t>,</w:t>
      </w:r>
      <w:r w:rsidR="00A126B3" w:rsidRPr="00893353">
        <w:t xml:space="preserve"> with a greater abundance of the most productive types.  This pattern is related to water table dynamics, in that the gaining reaches that sustain perennial flows have </w:t>
      </w:r>
      <w:r w:rsidR="000D206F">
        <w:t xml:space="preserve">shallow and </w:t>
      </w:r>
      <w:r w:rsidR="00A126B3" w:rsidRPr="00893353">
        <w:t xml:space="preserve">stable water tables (Lite &amp; Stromberg, 2005).  </w:t>
      </w:r>
      <w:r w:rsidR="008717FE" w:rsidRPr="00893353">
        <w:t xml:space="preserve">This </w:t>
      </w:r>
      <w:r w:rsidR="00A126B3" w:rsidRPr="00893353">
        <w:t xml:space="preserve">present study confirms the </w:t>
      </w:r>
      <w:r w:rsidR="006A08B0" w:rsidRPr="00893353">
        <w:t xml:space="preserve">importance of water table in structuring woody riparian plant functional types, </w:t>
      </w:r>
      <w:r w:rsidR="00CC4D3D" w:rsidRPr="00893353">
        <w:t xml:space="preserve">to some degree </w:t>
      </w:r>
      <w:r w:rsidR="006A08B0" w:rsidRPr="00893353">
        <w:t xml:space="preserve">independent of surface flow regime.  </w:t>
      </w:r>
      <w:r w:rsidRPr="00893353">
        <w:t>Of note, t</w:t>
      </w:r>
      <w:r w:rsidR="006A08B0" w:rsidRPr="00893353">
        <w:t>he ephemeral-phreatic sites supported the same tall, hydromesic pioneer phreatophytes as other phreatic site</w:t>
      </w:r>
      <w:r w:rsidR="00CC4D3D" w:rsidRPr="00893353">
        <w:t xml:space="preserve"> types</w:t>
      </w:r>
      <w:r w:rsidR="006A08B0" w:rsidRPr="00893353">
        <w:t xml:space="preserve"> (intermittent and perennial)</w:t>
      </w:r>
      <w:r w:rsidR="00930558" w:rsidRPr="00893353">
        <w:t>,</w:t>
      </w:r>
      <w:r w:rsidR="006A08B0" w:rsidRPr="00893353">
        <w:t xml:space="preserve"> albeit in lower abundance.</w:t>
      </w:r>
      <w:r w:rsidR="00930558" w:rsidRPr="00893353">
        <w:t xml:space="preserve"> </w:t>
      </w:r>
      <w:r w:rsidR="006A08B0" w:rsidRPr="00893353">
        <w:t xml:space="preserve"> </w:t>
      </w:r>
      <w:r w:rsidR="00CA70DC" w:rsidRPr="00893353">
        <w:t>The e</w:t>
      </w:r>
      <w:r w:rsidR="006A08B0" w:rsidRPr="00893353">
        <w:t>phemeral</w:t>
      </w:r>
      <w:r w:rsidR="00CA70DC" w:rsidRPr="00893353">
        <w:t>-phreatic</w:t>
      </w:r>
      <w:r w:rsidR="006A08B0" w:rsidRPr="00893353">
        <w:t xml:space="preserve"> stream type</w:t>
      </w:r>
      <w:r w:rsidR="00CA70DC" w:rsidRPr="00893353">
        <w:t xml:space="preserve"> </w:t>
      </w:r>
      <w:r w:rsidR="006A08B0" w:rsidRPr="00893353">
        <w:t>h</w:t>
      </w:r>
      <w:r w:rsidRPr="00893353">
        <w:t>a</w:t>
      </w:r>
      <w:r w:rsidR="006A08B0" w:rsidRPr="00893353">
        <w:t>s received little research attention (Stromberg</w:t>
      </w:r>
      <w:r w:rsidR="00604EFF" w:rsidRPr="00893353">
        <w:t>,</w:t>
      </w:r>
      <w:r w:rsidR="006A08B0" w:rsidRPr="00893353">
        <w:t xml:space="preserve"> 2001; Shaw </w:t>
      </w:r>
      <w:r w:rsidR="005900FF" w:rsidRPr="00893353">
        <w:t>&amp;</w:t>
      </w:r>
      <w:r w:rsidR="006A08B0" w:rsidRPr="00893353">
        <w:t xml:space="preserve"> Cooper</w:t>
      </w:r>
      <w:r w:rsidR="00604EFF" w:rsidRPr="00893353">
        <w:t>,</w:t>
      </w:r>
      <w:r w:rsidR="006A08B0" w:rsidRPr="00893353">
        <w:t xml:space="preserve"> 2008)</w:t>
      </w:r>
      <w:r w:rsidR="00CA70DC" w:rsidRPr="00893353">
        <w:t xml:space="preserve"> and warrants additional conservation protection</w:t>
      </w:r>
      <w:r w:rsidR="006A08B0" w:rsidRPr="00893353">
        <w:t xml:space="preserve">.  </w:t>
      </w:r>
    </w:p>
    <w:p w:rsidR="00ED73AE" w:rsidRPr="00893353" w:rsidRDefault="00930558" w:rsidP="00EA2B76">
      <w:pPr>
        <w:pStyle w:val="BlockText"/>
        <w:spacing w:line="360" w:lineRule="auto"/>
      </w:pPr>
      <w:r w:rsidRPr="00893353">
        <w:tab/>
      </w:r>
      <w:r w:rsidR="00CC4D3D" w:rsidRPr="00893353">
        <w:t>Also o</w:t>
      </w:r>
      <w:r w:rsidR="00C044BB" w:rsidRPr="00893353">
        <w:t xml:space="preserve">f importance for conservation </w:t>
      </w:r>
      <w:r w:rsidR="00A126B3" w:rsidRPr="00893353">
        <w:t xml:space="preserve">of functional diversity </w:t>
      </w:r>
      <w:r w:rsidR="00CC4D3D" w:rsidRPr="00893353">
        <w:t>was</w:t>
      </w:r>
      <w:r w:rsidR="00C044BB" w:rsidRPr="00893353">
        <w:t xml:space="preserve"> </w:t>
      </w:r>
      <w:r w:rsidR="00CC4D3D" w:rsidRPr="00893353">
        <w:t>the</w:t>
      </w:r>
      <w:r w:rsidR="00C044BB" w:rsidRPr="00893353">
        <w:t xml:space="preserve"> si</w:t>
      </w:r>
      <w:r w:rsidRPr="00893353">
        <w:t xml:space="preserve">mplification and loss of functional types </w:t>
      </w:r>
      <w:r w:rsidR="00CC4D3D" w:rsidRPr="00893353">
        <w:t xml:space="preserve">as one progresses </w:t>
      </w:r>
      <w:r w:rsidRPr="00893353">
        <w:t xml:space="preserve">from the wettest to </w:t>
      </w:r>
      <w:r w:rsidR="00C044BB" w:rsidRPr="00893353">
        <w:t xml:space="preserve">the </w:t>
      </w:r>
      <w:r w:rsidRPr="00893353">
        <w:t xml:space="preserve">driest stream type. </w:t>
      </w:r>
      <w:r w:rsidR="00ED73AE" w:rsidRPr="00893353">
        <w:t>All of the pioneer functional types, including the xeric one, were present at the perennial sites</w:t>
      </w:r>
      <w:r w:rsidRPr="00893353">
        <w:t xml:space="preserve">. </w:t>
      </w:r>
      <w:r w:rsidR="00ED73AE" w:rsidRPr="00893353">
        <w:t xml:space="preserve"> </w:t>
      </w:r>
      <w:r w:rsidR="00A126B3" w:rsidRPr="00893353">
        <w:t>(</w:t>
      </w:r>
      <w:r w:rsidR="00C044BB" w:rsidRPr="00893353">
        <w:t xml:space="preserve">The hydromesic types </w:t>
      </w:r>
      <w:r w:rsidR="00CC4D3D" w:rsidRPr="00893353">
        <w:t xml:space="preserve">were the </w:t>
      </w:r>
      <w:r w:rsidR="00C044BB" w:rsidRPr="00893353">
        <w:t>domina</w:t>
      </w:r>
      <w:r w:rsidR="00CC4D3D" w:rsidRPr="00893353">
        <w:t>nt group along</w:t>
      </w:r>
      <w:r w:rsidR="00C044BB" w:rsidRPr="00893353">
        <w:t xml:space="preserve"> perennial </w:t>
      </w:r>
      <w:r w:rsidR="00CC4D3D" w:rsidRPr="00893353">
        <w:t>streams</w:t>
      </w:r>
      <w:r w:rsidR="00C044BB" w:rsidRPr="00893353">
        <w:t xml:space="preserve"> but</w:t>
      </w:r>
      <w:r w:rsidR="005B4D73" w:rsidRPr="00893353">
        <w:t xml:space="preserve"> </w:t>
      </w:r>
      <w:r w:rsidR="00ED73AE" w:rsidRPr="00893353">
        <w:t>xeric pioneers established</w:t>
      </w:r>
      <w:r w:rsidR="005B4D73" w:rsidRPr="00893353">
        <w:t xml:space="preserve"> </w:t>
      </w:r>
      <w:r w:rsidR="00ED73AE" w:rsidRPr="00893353">
        <w:t>in dry microsites created by deep sediment deposits</w:t>
      </w:r>
      <w:r w:rsidR="00A126B3" w:rsidRPr="00893353">
        <w:t xml:space="preserve">; </w:t>
      </w:r>
      <w:r w:rsidR="00ED73AE" w:rsidRPr="00893353">
        <w:t xml:space="preserve">Stromberg </w:t>
      </w:r>
      <w:r w:rsidR="00ED73AE" w:rsidRPr="00893353">
        <w:rPr>
          <w:i/>
        </w:rPr>
        <w:t>et al</w:t>
      </w:r>
      <w:r w:rsidR="00ED73AE" w:rsidRPr="00893353">
        <w:t xml:space="preserve">., 1997).  Simplification of functional types has been observed in other dryland rivers undergoing decline in water resources (Liu </w:t>
      </w:r>
      <w:r w:rsidR="00ED73AE" w:rsidRPr="00893353">
        <w:rPr>
          <w:i/>
        </w:rPr>
        <w:t>et al</w:t>
      </w:r>
      <w:r w:rsidR="00ED73AE" w:rsidRPr="00893353">
        <w:t xml:space="preserve">., 2005) as well as in upland habitat experiencing drought and high disturbance (Carmona </w:t>
      </w:r>
      <w:r w:rsidR="00ED73AE" w:rsidRPr="00893353">
        <w:rPr>
          <w:i/>
        </w:rPr>
        <w:t>et al</w:t>
      </w:r>
      <w:r w:rsidR="00ED73AE" w:rsidRPr="00893353">
        <w:t>., 2012).</w:t>
      </w:r>
      <w:r w:rsidRPr="00893353">
        <w:t xml:space="preserve">  </w:t>
      </w:r>
    </w:p>
    <w:p w:rsidR="00F6114A" w:rsidRPr="00893353" w:rsidRDefault="00CA5F0B" w:rsidP="00CA5F0B">
      <w:pPr>
        <w:spacing w:after="0" w:line="360" w:lineRule="auto"/>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ab/>
        <w:t xml:space="preserve"> </w:t>
      </w:r>
    </w:p>
    <w:p w:rsidR="00B55596" w:rsidRPr="00893353" w:rsidRDefault="00FB4905" w:rsidP="00F431DD">
      <w:pPr>
        <w:pStyle w:val="BlockText"/>
        <w:spacing w:line="360" w:lineRule="auto"/>
        <w:rPr>
          <w:i/>
        </w:rPr>
      </w:pPr>
      <w:r w:rsidRPr="00893353">
        <w:rPr>
          <w:i/>
        </w:rPr>
        <w:t>Future research</w:t>
      </w:r>
    </w:p>
    <w:p w:rsidR="00DE771A" w:rsidRPr="00893353" w:rsidRDefault="00DE771A" w:rsidP="00DE771A">
      <w:pPr>
        <w:spacing w:after="0" w:line="360" w:lineRule="auto"/>
        <w:rPr>
          <w:rFonts w:ascii="Times New Roman" w:hAnsi="Times New Roman" w:cs="Times New Roman"/>
          <w:sz w:val="24"/>
          <w:szCs w:val="24"/>
        </w:rPr>
      </w:pPr>
      <w:r w:rsidRPr="00893353">
        <w:rPr>
          <w:rFonts w:ascii="Times New Roman" w:hAnsi="Times New Roman" w:cs="Times New Roman"/>
          <w:sz w:val="24"/>
          <w:szCs w:val="24"/>
        </w:rPr>
        <w:t xml:space="preserve">This study addressed a subset of riparian habitats in the American Southwest and a subset of the flora. To broaden the scope, functional types of the herbaceous flora need to be </w:t>
      </w:r>
      <w:r w:rsidR="00264217" w:rsidRPr="00893353">
        <w:rPr>
          <w:rFonts w:ascii="Times New Roman" w:hAnsi="Times New Roman" w:cs="Times New Roman"/>
          <w:sz w:val="24"/>
          <w:szCs w:val="24"/>
        </w:rPr>
        <w:t xml:space="preserve">delineated </w:t>
      </w:r>
      <w:r w:rsidRPr="00893353">
        <w:rPr>
          <w:rFonts w:ascii="Times New Roman" w:hAnsi="Times New Roman" w:cs="Times New Roman"/>
          <w:sz w:val="24"/>
          <w:szCs w:val="24"/>
        </w:rPr>
        <w:t xml:space="preserve">(Willby </w:t>
      </w:r>
      <w:r w:rsidRPr="00893353">
        <w:rPr>
          <w:rFonts w:ascii="Times New Roman" w:hAnsi="Times New Roman" w:cs="Times New Roman"/>
          <w:i/>
          <w:sz w:val="24"/>
          <w:szCs w:val="24"/>
        </w:rPr>
        <w:t>et al</w:t>
      </w:r>
      <w:r w:rsidRPr="00893353">
        <w:rPr>
          <w:rFonts w:ascii="Times New Roman" w:hAnsi="Times New Roman" w:cs="Times New Roman"/>
          <w:sz w:val="24"/>
          <w:szCs w:val="24"/>
        </w:rPr>
        <w:t xml:space="preserve">., 2000; </w:t>
      </w:r>
      <w:r w:rsidRPr="00893353">
        <w:rPr>
          <w:rFonts w:ascii="Times New Roman" w:eastAsia="Times New Roman" w:hAnsi="Times New Roman" w:cs="Times New Roman"/>
          <w:sz w:val="24"/>
          <w:szCs w:val="24"/>
        </w:rPr>
        <w:t>Zelnik &amp; Carni,</w:t>
      </w:r>
      <w:r w:rsidRPr="00893353">
        <w:rPr>
          <w:rFonts w:ascii="Times New Roman" w:hAnsi="Times New Roman" w:cs="Times New Roman"/>
          <w:sz w:val="24"/>
          <w:szCs w:val="24"/>
        </w:rPr>
        <w:t xml:space="preserve"> 2008). The number of herbaceous plant species in riparian zones of arid and semi-arid regions is much greater than that of woody species (Stromberg</w:t>
      </w:r>
      <w:r w:rsidR="0001685B" w:rsidRPr="00893353">
        <w:rPr>
          <w:rFonts w:ascii="Times New Roman" w:hAnsi="Times New Roman" w:cs="Times New Roman"/>
          <w:sz w:val="24"/>
          <w:szCs w:val="24"/>
        </w:rPr>
        <w:t xml:space="preserve"> and Boudell</w:t>
      </w:r>
      <w:r w:rsidRPr="00893353">
        <w:rPr>
          <w:rFonts w:ascii="Times New Roman" w:hAnsi="Times New Roman" w:cs="Times New Roman"/>
          <w:sz w:val="24"/>
          <w:szCs w:val="24"/>
        </w:rPr>
        <w:t>, 2013)</w:t>
      </w:r>
      <w:r w:rsidR="00264217" w:rsidRPr="00893353">
        <w:rPr>
          <w:rFonts w:ascii="Times New Roman" w:hAnsi="Times New Roman" w:cs="Times New Roman"/>
          <w:sz w:val="24"/>
          <w:szCs w:val="24"/>
        </w:rPr>
        <w:t xml:space="preserve"> and they play important roles in the ecosystem</w:t>
      </w:r>
      <w:r w:rsidRPr="00893353">
        <w:rPr>
          <w:rFonts w:ascii="Times New Roman" w:hAnsi="Times New Roman" w:cs="Times New Roman"/>
          <w:sz w:val="24"/>
          <w:szCs w:val="24"/>
        </w:rPr>
        <w:t xml:space="preserve">.  It seems productive to take a hierarchical approach to </w:t>
      </w:r>
      <w:r w:rsidR="00264217" w:rsidRPr="00893353">
        <w:rPr>
          <w:rFonts w:ascii="Times New Roman" w:hAnsi="Times New Roman" w:cs="Times New Roman"/>
          <w:sz w:val="24"/>
          <w:szCs w:val="24"/>
        </w:rPr>
        <w:t>t</w:t>
      </w:r>
      <w:r w:rsidRPr="00893353">
        <w:rPr>
          <w:rFonts w:ascii="Times New Roman" w:hAnsi="Times New Roman" w:cs="Times New Roman"/>
          <w:sz w:val="24"/>
          <w:szCs w:val="24"/>
        </w:rPr>
        <w:t xml:space="preserve">his </w:t>
      </w:r>
      <w:r w:rsidR="00264217" w:rsidRPr="00893353">
        <w:rPr>
          <w:rFonts w:ascii="Times New Roman" w:hAnsi="Times New Roman" w:cs="Times New Roman"/>
          <w:sz w:val="24"/>
          <w:szCs w:val="24"/>
        </w:rPr>
        <w:t>challenge</w:t>
      </w:r>
      <w:r w:rsidRPr="00893353">
        <w:rPr>
          <w:rFonts w:ascii="Times New Roman" w:hAnsi="Times New Roman" w:cs="Times New Roman"/>
          <w:sz w:val="24"/>
          <w:szCs w:val="24"/>
        </w:rPr>
        <w:t xml:space="preserve"> (Lavorel et al., 1997) by placing plants into functional types after first dividing them into major growth form categories </w:t>
      </w:r>
      <w:r w:rsidR="00264217" w:rsidRPr="00893353">
        <w:rPr>
          <w:rFonts w:ascii="Times New Roman" w:hAnsi="Times New Roman" w:cs="Times New Roman"/>
          <w:sz w:val="24"/>
          <w:szCs w:val="24"/>
        </w:rPr>
        <w:t>such as</w:t>
      </w:r>
      <w:r w:rsidRPr="00893353">
        <w:rPr>
          <w:rFonts w:ascii="Times New Roman" w:hAnsi="Times New Roman" w:cs="Times New Roman"/>
          <w:sz w:val="24"/>
          <w:szCs w:val="24"/>
        </w:rPr>
        <w:t xml:space="preserve"> woody vs. herbaceous. </w:t>
      </w:r>
    </w:p>
    <w:p w:rsidR="00922A14" w:rsidRPr="00893353" w:rsidRDefault="00DE771A" w:rsidP="00A34DEA">
      <w:pPr>
        <w:pStyle w:val="BlockText"/>
        <w:spacing w:line="360" w:lineRule="auto"/>
        <w:rPr>
          <w:sz w:val="20"/>
          <w:szCs w:val="20"/>
        </w:rPr>
      </w:pPr>
      <w:r w:rsidRPr="00893353">
        <w:tab/>
        <w:t>Future studies should examine additional axes of specialization within riparian plant communities and greater extremes of water availability and flood disturbance than examined herein.   For example, the many streams that are ephemeral over their entire length</w:t>
      </w:r>
      <w:r w:rsidR="00264217" w:rsidRPr="00893353">
        <w:t xml:space="preserve"> (</w:t>
      </w:r>
      <w:r w:rsidRPr="00893353">
        <w:t xml:space="preserve">versus ephemeral reaches within an </w:t>
      </w:r>
      <w:r w:rsidR="00CC4D3D" w:rsidRPr="00893353">
        <w:t xml:space="preserve">interrupted </w:t>
      </w:r>
      <w:r w:rsidR="00264217" w:rsidRPr="00893353">
        <w:t xml:space="preserve">perennial system) </w:t>
      </w:r>
      <w:r w:rsidRPr="00893353">
        <w:t xml:space="preserve">warrant study (Larned </w:t>
      </w:r>
      <w:r w:rsidRPr="00893353">
        <w:rPr>
          <w:i/>
        </w:rPr>
        <w:t>et al</w:t>
      </w:r>
      <w:r w:rsidRPr="00893353">
        <w:t xml:space="preserve">., 2010).  </w:t>
      </w:r>
      <w:r w:rsidR="00264217" w:rsidRPr="00893353">
        <w:t>Ot</w:t>
      </w:r>
      <w:r w:rsidRPr="00893353">
        <w:t>her habitat type</w:t>
      </w:r>
      <w:r w:rsidR="00264217" w:rsidRPr="00893353">
        <w:t>s</w:t>
      </w:r>
      <w:r w:rsidRPr="00893353">
        <w:t xml:space="preserve"> in need of study </w:t>
      </w:r>
      <w:r w:rsidR="00CC4D3D" w:rsidRPr="00893353">
        <w:t>with</w:t>
      </w:r>
      <w:r w:rsidRPr="00893353">
        <w:t xml:space="preserve"> respect to adaptive traits and functional types </w:t>
      </w:r>
      <w:r w:rsidR="00264217" w:rsidRPr="00893353">
        <w:t xml:space="preserve">are the swamps and marshes that develop under the combination of prolonged inundation but low disturbance </w:t>
      </w:r>
      <w:r w:rsidRPr="00893353">
        <w:t>(Kozlowski, 2002</w:t>
      </w:r>
      <w:r w:rsidR="00922A14" w:rsidRPr="00893353">
        <w:t>; Catford and Jansson, 2014</w:t>
      </w:r>
      <w:r w:rsidRPr="00893353">
        <w:t xml:space="preserve">). Such wetlands once were common in the Southwest but are now rare (Hendrickson and Minckley, 1984; Minckley </w:t>
      </w:r>
      <w:r w:rsidRPr="00893353">
        <w:rPr>
          <w:i/>
        </w:rPr>
        <w:t>et al</w:t>
      </w:r>
      <w:r w:rsidRPr="00893353">
        <w:t xml:space="preserve">., 2013). </w:t>
      </w:r>
      <w:r w:rsidR="00264217" w:rsidRPr="00893353">
        <w:t>Yet o</w:t>
      </w:r>
      <w:r w:rsidRPr="00893353">
        <w:t xml:space="preserve">ther habitat types include stream reaches with high salinity (those flowing over saline rock formation or that have salinized owing to human activities; Eallonardo </w:t>
      </w:r>
      <w:r w:rsidRPr="00893353">
        <w:rPr>
          <w:i/>
        </w:rPr>
        <w:t>et al</w:t>
      </w:r>
      <w:r w:rsidRPr="00893353">
        <w:t>., 2013), those rich in nitrogen owing to inputs of effluent (White &amp; Stromberg, in prep), and streams of higher elevation mountainous headwaters.</w:t>
      </w:r>
      <w:r w:rsidRPr="00893353">
        <w:rPr>
          <w:sz w:val="20"/>
          <w:szCs w:val="20"/>
        </w:rPr>
        <w:t xml:space="preserve"> </w:t>
      </w:r>
    </w:p>
    <w:p w:rsidR="00A34DEA" w:rsidRPr="00893353" w:rsidRDefault="00922A14" w:rsidP="00A34DEA">
      <w:pPr>
        <w:pStyle w:val="BlockText"/>
        <w:spacing w:line="360" w:lineRule="auto"/>
      </w:pPr>
      <w:r w:rsidRPr="00893353">
        <w:rPr>
          <w:sz w:val="20"/>
          <w:szCs w:val="20"/>
        </w:rPr>
        <w:tab/>
      </w:r>
      <w:r w:rsidR="00CC4D3D" w:rsidRPr="00893353">
        <w:t xml:space="preserve">In broader-based regional assessments, additional traits will be needed to differentiate among plant functional types. </w:t>
      </w:r>
      <w:r w:rsidR="000D206F">
        <w:t>Cons</w:t>
      </w:r>
      <w:r w:rsidR="00264217" w:rsidRPr="00893353">
        <w:t>ervation science must be rooted in theory but be suffici</w:t>
      </w:r>
      <w:r w:rsidR="00CC4D3D" w:rsidRPr="00893353">
        <w:t>e</w:t>
      </w:r>
      <w:r w:rsidR="00264217" w:rsidRPr="00893353">
        <w:t>ntly practical for use</w:t>
      </w:r>
      <w:r w:rsidR="00CC4D3D" w:rsidRPr="00893353">
        <w:t>.</w:t>
      </w:r>
      <w:r w:rsidR="00264217" w:rsidRPr="00893353">
        <w:t xml:space="preserve"> </w:t>
      </w:r>
      <w:r w:rsidR="00DE771A" w:rsidRPr="00893353">
        <w:t xml:space="preserve">The number of traits used to proscribe functional types varies widely (Westoby, 1998; Diaz &amp; Cabido, 1997; Aguiar </w:t>
      </w:r>
      <w:r w:rsidR="00DE771A" w:rsidRPr="00893353">
        <w:rPr>
          <w:i/>
        </w:rPr>
        <w:t>et al</w:t>
      </w:r>
      <w:r w:rsidR="00DE771A" w:rsidRPr="00893353">
        <w:t xml:space="preserve">., 2013), as does the number of plant functional types (Box, 1995; Garcia-Mora </w:t>
      </w:r>
      <w:r w:rsidR="00DE771A" w:rsidRPr="00893353">
        <w:rPr>
          <w:i/>
        </w:rPr>
        <w:t>et al</w:t>
      </w:r>
      <w:r w:rsidR="00DE771A" w:rsidRPr="00893353">
        <w:t>., 1999; Grime, 2001)</w:t>
      </w:r>
      <w:r w:rsidR="00264217" w:rsidRPr="00893353">
        <w:t>.</w:t>
      </w:r>
      <w:r w:rsidR="00CC4D3D" w:rsidRPr="00893353">
        <w:t xml:space="preserve"> </w:t>
      </w:r>
      <w:r w:rsidR="00DE771A" w:rsidRPr="00893353">
        <w:t xml:space="preserve">To maximize efficiency, we should search for a small number of nun-redundant traits within the multiple dimensions that structure riparian plant communities (Laughlin, 2014).  </w:t>
      </w:r>
      <w:r w:rsidR="00811A85" w:rsidRPr="00893353">
        <w:t xml:space="preserve">One </w:t>
      </w:r>
      <w:r w:rsidR="00CC4D3D" w:rsidRPr="00893353">
        <w:t xml:space="preserve">such </w:t>
      </w:r>
      <w:r w:rsidR="00A34DEA" w:rsidRPr="00893353">
        <w:t xml:space="preserve">trait that </w:t>
      </w:r>
      <w:r w:rsidR="00811A85" w:rsidRPr="00893353">
        <w:t>may be useful in</w:t>
      </w:r>
      <w:r w:rsidR="00A34DEA" w:rsidRPr="00893353">
        <w:t xml:space="preserve"> </w:t>
      </w:r>
      <w:r w:rsidR="00264217" w:rsidRPr="00893353">
        <w:t xml:space="preserve">future studies is </w:t>
      </w:r>
      <w:r w:rsidR="00811A85" w:rsidRPr="00893353">
        <w:t>lateral root spread</w:t>
      </w:r>
      <w:r w:rsidR="00801A57" w:rsidRPr="00893353">
        <w:t>, given that it varies independently of rooting depth</w:t>
      </w:r>
      <w:r w:rsidR="00DE771A" w:rsidRPr="00893353">
        <w:t xml:space="preserve"> (Stromberg</w:t>
      </w:r>
      <w:r w:rsidR="00801A57" w:rsidRPr="00893353">
        <w:t>, 2013</w:t>
      </w:r>
      <w:r w:rsidR="00DE771A" w:rsidRPr="00893353">
        <w:t>).</w:t>
      </w:r>
      <w:r w:rsidR="00811A85" w:rsidRPr="00893353">
        <w:t xml:space="preserve"> Another </w:t>
      </w:r>
      <w:r w:rsidR="00264217" w:rsidRPr="00893353">
        <w:t xml:space="preserve">trait </w:t>
      </w:r>
      <w:r w:rsidR="00811A85" w:rsidRPr="00893353">
        <w:t>of potential use for</w:t>
      </w:r>
      <w:r w:rsidR="00A34DEA" w:rsidRPr="00893353">
        <w:t xml:space="preserve"> broader regional treatments or cross-global comparisons</w:t>
      </w:r>
      <w:r w:rsidR="00811A85" w:rsidRPr="00893353">
        <w:t xml:space="preserve"> is </w:t>
      </w:r>
      <w:r w:rsidR="00A34DEA" w:rsidRPr="00893353">
        <w:t xml:space="preserve">capacity for clonal spread or respouting after disturbance.  A small </w:t>
      </w:r>
      <w:r w:rsidR="008E5C30" w:rsidRPr="00893353">
        <w:t>number</w:t>
      </w:r>
      <w:r w:rsidR="00A34DEA" w:rsidRPr="00893353">
        <w:t xml:space="preserve"> of </w:t>
      </w:r>
      <w:r w:rsidR="008E5C30" w:rsidRPr="00893353">
        <w:t xml:space="preserve">woody </w:t>
      </w:r>
      <w:r w:rsidR="001455CF" w:rsidRPr="00893353">
        <w:t xml:space="preserve">pioneer </w:t>
      </w:r>
      <w:r w:rsidR="008E5C30" w:rsidRPr="00893353">
        <w:t>species</w:t>
      </w:r>
      <w:r w:rsidR="00A34DEA" w:rsidRPr="00893353">
        <w:t xml:space="preserve"> </w:t>
      </w:r>
      <w:r w:rsidR="00075584" w:rsidRPr="00893353">
        <w:t>(</w:t>
      </w:r>
      <w:r w:rsidR="00DE771A" w:rsidRPr="00893353">
        <w:t>and many herbaceous plants</w:t>
      </w:r>
      <w:r w:rsidR="00075584" w:rsidRPr="00893353">
        <w:t>)</w:t>
      </w:r>
      <w:r w:rsidR="00DE771A" w:rsidRPr="00893353">
        <w:t xml:space="preserve"> in the ripari</w:t>
      </w:r>
      <w:r w:rsidR="00264217" w:rsidRPr="00893353">
        <w:t>a</w:t>
      </w:r>
      <w:r w:rsidR="00DE771A" w:rsidRPr="00893353">
        <w:t xml:space="preserve">n Southwest </w:t>
      </w:r>
      <w:r w:rsidR="00A34DEA" w:rsidRPr="00893353">
        <w:t>are rhi</w:t>
      </w:r>
      <w:r w:rsidR="008E5C30" w:rsidRPr="00893353">
        <w:t>zo</w:t>
      </w:r>
      <w:r w:rsidR="00A34DEA" w:rsidRPr="00893353">
        <w:t xml:space="preserve">matous </w:t>
      </w:r>
      <w:r w:rsidR="001455CF" w:rsidRPr="00893353">
        <w:t xml:space="preserve">and this may further </w:t>
      </w:r>
      <w:r w:rsidR="00A34DEA" w:rsidRPr="00893353">
        <w:t>differentiate among habitats that vary in flood magnitudes</w:t>
      </w:r>
      <w:r w:rsidR="001455CF" w:rsidRPr="00893353">
        <w:t>.</w:t>
      </w:r>
      <w:r w:rsidR="00A34DEA" w:rsidRPr="00893353">
        <w:t xml:space="preserve">  </w:t>
      </w:r>
      <w:r w:rsidR="00075584" w:rsidRPr="00893353">
        <w:t>A</w:t>
      </w:r>
      <w:r w:rsidR="00A34DEA" w:rsidRPr="00893353">
        <w:t>nother potenti</w:t>
      </w:r>
      <w:r w:rsidR="00264217" w:rsidRPr="00893353">
        <w:t>a</w:t>
      </w:r>
      <w:r w:rsidR="00A34DEA" w:rsidRPr="00893353">
        <w:t xml:space="preserve">lly useful trait is </w:t>
      </w:r>
      <w:r w:rsidR="00075584" w:rsidRPr="00893353">
        <w:t>C:N ratio in leaves</w:t>
      </w:r>
      <w:r w:rsidR="00A34DEA" w:rsidRPr="00893353">
        <w:t>, which may be fruitful</w:t>
      </w:r>
      <w:r w:rsidR="001455CF" w:rsidRPr="00893353">
        <w:t xml:space="preserve"> in</w:t>
      </w:r>
      <w:r w:rsidR="00264217" w:rsidRPr="00893353">
        <w:t>, among other factors,</w:t>
      </w:r>
      <w:r w:rsidR="001455CF" w:rsidRPr="00893353">
        <w:t xml:space="preserve"> differentiating </w:t>
      </w:r>
      <w:r w:rsidR="003E1793" w:rsidRPr="00893353">
        <w:t xml:space="preserve">among </w:t>
      </w:r>
      <w:r w:rsidR="001455CF" w:rsidRPr="00893353">
        <w:t>plants that are well- defended against ungulate grazing (e.g.</w:t>
      </w:r>
      <w:r w:rsidR="00A34DEA" w:rsidRPr="00893353">
        <w:t xml:space="preserve"> </w:t>
      </w:r>
      <w:r w:rsidR="00A34DEA" w:rsidRPr="00893353">
        <w:rPr>
          <w:i/>
        </w:rPr>
        <w:t>Baccharis</w:t>
      </w:r>
      <w:r w:rsidR="001455CF" w:rsidRPr="00893353">
        <w:rPr>
          <w:i/>
        </w:rPr>
        <w:t>,</w:t>
      </w:r>
      <w:r w:rsidR="00A34DEA" w:rsidRPr="00893353">
        <w:rPr>
          <w:i/>
        </w:rPr>
        <w:t xml:space="preserve"> Ta</w:t>
      </w:r>
      <w:r w:rsidR="001455CF" w:rsidRPr="00893353">
        <w:rPr>
          <w:i/>
        </w:rPr>
        <w:t>m</w:t>
      </w:r>
      <w:r w:rsidR="00A34DEA" w:rsidRPr="00893353">
        <w:rPr>
          <w:i/>
        </w:rPr>
        <w:t>arix</w:t>
      </w:r>
      <w:r w:rsidR="001455CF" w:rsidRPr="00893353">
        <w:t xml:space="preserve">) </w:t>
      </w:r>
      <w:r w:rsidR="00A126B3" w:rsidRPr="00893353">
        <w:t>and those</w:t>
      </w:r>
      <w:r w:rsidR="001455CF" w:rsidRPr="00893353">
        <w:t xml:space="preserve"> that are more palatable</w:t>
      </w:r>
      <w:r w:rsidR="00075584" w:rsidRPr="00893353">
        <w:t xml:space="preserve"> (Pringle </w:t>
      </w:r>
      <w:r w:rsidR="00075584" w:rsidRPr="00893353">
        <w:rPr>
          <w:i/>
        </w:rPr>
        <w:t>et al.</w:t>
      </w:r>
      <w:r w:rsidR="00075584" w:rsidRPr="00893353">
        <w:t>, 2011)</w:t>
      </w:r>
      <w:r w:rsidR="00DE771A" w:rsidRPr="00893353">
        <w:t xml:space="preserve"> </w:t>
      </w:r>
      <w:r w:rsidR="00075584" w:rsidRPr="00893353">
        <w:t>.</w:t>
      </w:r>
      <w:r w:rsidR="00DE771A" w:rsidRPr="00893353">
        <w:t xml:space="preserve"> </w:t>
      </w:r>
    </w:p>
    <w:p w:rsidR="007D5368" w:rsidRPr="00893353" w:rsidRDefault="00A34DEA" w:rsidP="00DE771A">
      <w:pPr>
        <w:spacing w:after="0" w:line="360" w:lineRule="auto"/>
        <w:rPr>
          <w:rFonts w:ascii="Times New Roman" w:eastAsia="Times New Roman" w:hAnsi="Times New Roman" w:cs="Times New Roman"/>
          <w:sz w:val="24"/>
          <w:szCs w:val="24"/>
        </w:rPr>
      </w:pPr>
      <w:r w:rsidRPr="00893353">
        <w:rPr>
          <w:rFonts w:ascii="Times New Roman" w:hAnsi="Times New Roman" w:cs="Times New Roman"/>
          <w:sz w:val="24"/>
          <w:szCs w:val="24"/>
        </w:rPr>
        <w:tab/>
      </w:r>
      <w:r w:rsidR="00663768" w:rsidRPr="00893353">
        <w:rPr>
          <w:rFonts w:ascii="Times New Roman" w:hAnsi="Times New Roman" w:cs="Times New Roman"/>
          <w:sz w:val="24"/>
          <w:szCs w:val="24"/>
        </w:rPr>
        <w:t xml:space="preserve"> </w:t>
      </w:r>
      <w:r w:rsidR="001455CF" w:rsidRPr="00893353">
        <w:rPr>
          <w:rFonts w:ascii="Times New Roman" w:hAnsi="Times New Roman" w:cs="Times New Roman"/>
          <w:sz w:val="24"/>
          <w:szCs w:val="24"/>
        </w:rPr>
        <w:t xml:space="preserve">Ultimately, we should </w:t>
      </w:r>
      <w:r w:rsidR="00414081" w:rsidRPr="00893353">
        <w:rPr>
          <w:rFonts w:ascii="Times New Roman" w:hAnsi="Times New Roman" w:cs="Times New Roman"/>
          <w:sz w:val="24"/>
          <w:szCs w:val="24"/>
        </w:rPr>
        <w:t xml:space="preserve">move towards linking </w:t>
      </w:r>
      <w:r w:rsidR="00EC4743" w:rsidRPr="00893353">
        <w:rPr>
          <w:rFonts w:ascii="Times New Roman" w:hAnsi="Times New Roman" w:cs="Times New Roman"/>
          <w:sz w:val="24"/>
          <w:szCs w:val="24"/>
        </w:rPr>
        <w:t xml:space="preserve">stream hydrology and </w:t>
      </w:r>
      <w:r w:rsidR="001455CF" w:rsidRPr="00893353">
        <w:rPr>
          <w:rFonts w:ascii="Times New Roman" w:hAnsi="Times New Roman" w:cs="Times New Roman"/>
          <w:sz w:val="24"/>
          <w:szCs w:val="24"/>
        </w:rPr>
        <w:t xml:space="preserve">plant </w:t>
      </w:r>
      <w:r w:rsidR="00414081" w:rsidRPr="00893353">
        <w:rPr>
          <w:rFonts w:ascii="Times New Roman" w:hAnsi="Times New Roman" w:cs="Times New Roman"/>
          <w:sz w:val="24"/>
          <w:szCs w:val="24"/>
        </w:rPr>
        <w:t xml:space="preserve">functional types </w:t>
      </w:r>
      <w:r w:rsidR="001D33CA" w:rsidRPr="00893353">
        <w:rPr>
          <w:rFonts w:ascii="Times New Roman" w:hAnsi="Times New Roman" w:cs="Times New Roman"/>
          <w:sz w:val="24"/>
          <w:szCs w:val="24"/>
        </w:rPr>
        <w:t xml:space="preserve">with the </w:t>
      </w:r>
      <w:r w:rsidR="00414081" w:rsidRPr="00893353">
        <w:rPr>
          <w:rFonts w:ascii="Times New Roman" w:hAnsi="Times New Roman" w:cs="Times New Roman"/>
          <w:sz w:val="24"/>
          <w:szCs w:val="24"/>
        </w:rPr>
        <w:t>ecosystem services</w:t>
      </w:r>
      <w:r w:rsidR="001D33CA" w:rsidRPr="00893353">
        <w:rPr>
          <w:rFonts w:ascii="Times New Roman" w:hAnsi="Times New Roman" w:cs="Times New Roman"/>
          <w:sz w:val="24"/>
          <w:szCs w:val="24"/>
        </w:rPr>
        <w:t xml:space="preserve"> that</w:t>
      </w:r>
      <w:r w:rsidR="00414081" w:rsidRPr="00893353">
        <w:rPr>
          <w:rFonts w:ascii="Times New Roman" w:hAnsi="Times New Roman" w:cs="Times New Roman"/>
          <w:sz w:val="24"/>
          <w:szCs w:val="24"/>
        </w:rPr>
        <w:t xml:space="preserve"> </w:t>
      </w:r>
      <w:r w:rsidR="001D33CA" w:rsidRPr="00893353">
        <w:rPr>
          <w:rFonts w:ascii="Times New Roman" w:hAnsi="Times New Roman" w:cs="Times New Roman"/>
          <w:sz w:val="24"/>
          <w:szCs w:val="24"/>
        </w:rPr>
        <w:t>r</w:t>
      </w:r>
      <w:r w:rsidR="00414081" w:rsidRPr="00893353">
        <w:rPr>
          <w:rFonts w:ascii="Times New Roman" w:hAnsi="Times New Roman" w:cs="Times New Roman"/>
          <w:sz w:val="24"/>
          <w:szCs w:val="24"/>
        </w:rPr>
        <w:t xml:space="preserve">iparian areas provide </w:t>
      </w:r>
      <w:r w:rsidR="001D33CA" w:rsidRPr="00893353">
        <w:rPr>
          <w:rFonts w:ascii="Times New Roman" w:hAnsi="Times New Roman" w:cs="Times New Roman"/>
          <w:sz w:val="24"/>
          <w:szCs w:val="24"/>
        </w:rPr>
        <w:t xml:space="preserve">(Jones </w:t>
      </w:r>
      <w:r w:rsidR="001D33CA" w:rsidRPr="00893353">
        <w:rPr>
          <w:rFonts w:ascii="Times New Roman" w:hAnsi="Times New Roman" w:cs="Times New Roman"/>
          <w:i/>
          <w:sz w:val="24"/>
          <w:szCs w:val="24"/>
        </w:rPr>
        <w:t>et al</w:t>
      </w:r>
      <w:r w:rsidR="001D33CA" w:rsidRPr="00893353">
        <w:rPr>
          <w:rFonts w:ascii="Times New Roman" w:hAnsi="Times New Roman" w:cs="Times New Roman"/>
          <w:sz w:val="24"/>
          <w:szCs w:val="24"/>
        </w:rPr>
        <w:t>.</w:t>
      </w:r>
      <w:r w:rsidR="00604EFF" w:rsidRPr="00893353">
        <w:rPr>
          <w:rFonts w:ascii="Times New Roman" w:hAnsi="Times New Roman" w:cs="Times New Roman"/>
          <w:sz w:val="24"/>
          <w:szCs w:val="24"/>
        </w:rPr>
        <w:t>,</w:t>
      </w:r>
      <w:r w:rsidR="001D33CA" w:rsidRPr="00893353">
        <w:rPr>
          <w:rFonts w:ascii="Times New Roman" w:hAnsi="Times New Roman" w:cs="Times New Roman"/>
          <w:sz w:val="24"/>
          <w:szCs w:val="24"/>
        </w:rPr>
        <w:t xml:space="preserve"> 2010</w:t>
      </w:r>
      <w:r w:rsidR="006F1502" w:rsidRPr="00893353">
        <w:rPr>
          <w:rFonts w:ascii="Times New Roman" w:hAnsi="Times New Roman" w:cs="Times New Roman"/>
          <w:sz w:val="24"/>
          <w:szCs w:val="24"/>
        </w:rPr>
        <w:t xml:space="preserve">; Bagstad </w:t>
      </w:r>
      <w:r w:rsidR="006F1502" w:rsidRPr="00893353">
        <w:rPr>
          <w:rFonts w:ascii="Times New Roman" w:hAnsi="Times New Roman" w:cs="Times New Roman"/>
          <w:i/>
          <w:sz w:val="24"/>
          <w:szCs w:val="24"/>
        </w:rPr>
        <w:t>et al</w:t>
      </w:r>
      <w:r w:rsidR="006F1502" w:rsidRPr="00893353">
        <w:rPr>
          <w:rFonts w:ascii="Times New Roman" w:hAnsi="Times New Roman" w:cs="Times New Roman"/>
          <w:sz w:val="24"/>
          <w:szCs w:val="24"/>
        </w:rPr>
        <w:t>.</w:t>
      </w:r>
      <w:r w:rsidR="00604EFF" w:rsidRPr="00893353">
        <w:rPr>
          <w:rFonts w:ascii="Times New Roman" w:hAnsi="Times New Roman" w:cs="Times New Roman"/>
          <w:sz w:val="24"/>
          <w:szCs w:val="24"/>
        </w:rPr>
        <w:t>,</w:t>
      </w:r>
      <w:r w:rsidR="006F1502" w:rsidRPr="00893353">
        <w:rPr>
          <w:rFonts w:ascii="Times New Roman" w:hAnsi="Times New Roman" w:cs="Times New Roman"/>
          <w:sz w:val="24"/>
          <w:szCs w:val="24"/>
        </w:rPr>
        <w:t xml:space="preserve"> 2012</w:t>
      </w:r>
      <w:r w:rsidR="001D33CA" w:rsidRPr="00893353">
        <w:rPr>
          <w:rFonts w:ascii="Times New Roman" w:hAnsi="Times New Roman" w:cs="Times New Roman"/>
          <w:sz w:val="24"/>
          <w:szCs w:val="24"/>
        </w:rPr>
        <w:t xml:space="preserve">). </w:t>
      </w:r>
      <w:r w:rsidR="009C609B" w:rsidRPr="00893353">
        <w:rPr>
          <w:rFonts w:ascii="Times New Roman" w:hAnsi="Times New Roman" w:cs="Times New Roman"/>
          <w:sz w:val="24"/>
          <w:szCs w:val="24"/>
        </w:rPr>
        <w:t xml:space="preserve"> T</w:t>
      </w:r>
      <w:r w:rsidR="00663768" w:rsidRPr="00893353">
        <w:rPr>
          <w:rFonts w:ascii="Times New Roman" w:hAnsi="Times New Roman" w:cs="Times New Roman"/>
          <w:sz w:val="24"/>
          <w:szCs w:val="24"/>
        </w:rPr>
        <w:t xml:space="preserve">raits can be classified </w:t>
      </w:r>
      <w:r w:rsidR="001455CF" w:rsidRPr="00893353">
        <w:rPr>
          <w:rFonts w:ascii="Times New Roman" w:hAnsi="Times New Roman" w:cs="Times New Roman"/>
          <w:sz w:val="24"/>
          <w:szCs w:val="24"/>
        </w:rPr>
        <w:t xml:space="preserve">as </w:t>
      </w:r>
      <w:r w:rsidR="00663768" w:rsidRPr="00893353">
        <w:rPr>
          <w:rFonts w:ascii="Times New Roman" w:eastAsia="Times New Roman" w:hAnsi="Times New Roman" w:cs="Times New Roman"/>
          <w:sz w:val="24"/>
          <w:szCs w:val="24"/>
        </w:rPr>
        <w:t xml:space="preserve">response </w:t>
      </w:r>
      <w:r w:rsidR="006F1502" w:rsidRPr="00893353">
        <w:rPr>
          <w:rFonts w:ascii="Times New Roman" w:eastAsia="Times New Roman" w:hAnsi="Times New Roman" w:cs="Times New Roman"/>
          <w:sz w:val="24"/>
          <w:szCs w:val="24"/>
        </w:rPr>
        <w:t xml:space="preserve">or </w:t>
      </w:r>
      <w:r w:rsidR="00663768" w:rsidRPr="00893353">
        <w:rPr>
          <w:rFonts w:ascii="Times New Roman" w:eastAsia="Times New Roman" w:hAnsi="Times New Roman" w:cs="Times New Roman"/>
          <w:sz w:val="24"/>
          <w:szCs w:val="24"/>
        </w:rPr>
        <w:t>effect traits</w:t>
      </w:r>
      <w:r w:rsidR="009C609B" w:rsidRPr="00893353">
        <w:rPr>
          <w:rFonts w:ascii="Times New Roman" w:eastAsia="Times New Roman" w:hAnsi="Times New Roman" w:cs="Times New Roman"/>
          <w:sz w:val="24"/>
          <w:szCs w:val="24"/>
        </w:rPr>
        <w:t xml:space="preserve">, </w:t>
      </w:r>
      <w:r w:rsidR="00E74FF8" w:rsidRPr="00893353">
        <w:rPr>
          <w:rFonts w:ascii="Times New Roman" w:eastAsia="Times New Roman" w:hAnsi="Times New Roman" w:cs="Times New Roman"/>
          <w:sz w:val="24"/>
          <w:szCs w:val="24"/>
        </w:rPr>
        <w:t xml:space="preserve">and although </w:t>
      </w:r>
      <w:r w:rsidR="00DE771A" w:rsidRPr="00893353">
        <w:rPr>
          <w:rFonts w:ascii="Times New Roman" w:eastAsia="Times New Roman" w:hAnsi="Times New Roman" w:cs="Times New Roman"/>
          <w:sz w:val="24"/>
          <w:szCs w:val="24"/>
        </w:rPr>
        <w:t>this study</w:t>
      </w:r>
      <w:r w:rsidR="00E74FF8" w:rsidRPr="00893353">
        <w:rPr>
          <w:rFonts w:ascii="Times New Roman" w:eastAsia="Times New Roman" w:hAnsi="Times New Roman" w:cs="Times New Roman"/>
          <w:sz w:val="24"/>
          <w:szCs w:val="24"/>
        </w:rPr>
        <w:t xml:space="preserve"> focused on </w:t>
      </w:r>
      <w:r w:rsidR="006F1502" w:rsidRPr="00893353">
        <w:rPr>
          <w:rFonts w:ascii="Times New Roman" w:eastAsia="Times New Roman" w:hAnsi="Times New Roman" w:cs="Times New Roman"/>
          <w:sz w:val="24"/>
          <w:szCs w:val="24"/>
        </w:rPr>
        <w:t xml:space="preserve">the former, </w:t>
      </w:r>
      <w:r w:rsidR="009C609B" w:rsidRPr="00893353">
        <w:rPr>
          <w:rFonts w:ascii="Times New Roman" w:eastAsia="Times New Roman" w:hAnsi="Times New Roman" w:cs="Times New Roman"/>
          <w:sz w:val="24"/>
          <w:szCs w:val="24"/>
        </w:rPr>
        <w:t>the categories sometimes overlap</w:t>
      </w:r>
      <w:r w:rsidR="00663768" w:rsidRPr="00893353">
        <w:rPr>
          <w:rFonts w:ascii="Times New Roman" w:eastAsia="Times New Roman" w:hAnsi="Times New Roman" w:cs="Times New Roman"/>
          <w:sz w:val="24"/>
          <w:szCs w:val="24"/>
        </w:rPr>
        <w:t xml:space="preserve"> (Suding </w:t>
      </w:r>
      <w:r w:rsidR="00663768" w:rsidRPr="00893353">
        <w:rPr>
          <w:rFonts w:ascii="Times New Roman" w:eastAsia="Times New Roman" w:hAnsi="Times New Roman" w:cs="Times New Roman"/>
          <w:i/>
          <w:sz w:val="24"/>
          <w:szCs w:val="24"/>
        </w:rPr>
        <w:t>et al</w:t>
      </w:r>
      <w:r w:rsidR="00663768" w:rsidRPr="00893353">
        <w:rPr>
          <w:rFonts w:ascii="Times New Roman" w:eastAsia="Times New Roman" w:hAnsi="Times New Roman" w:cs="Times New Roman"/>
          <w:sz w:val="24"/>
          <w:szCs w:val="24"/>
        </w:rPr>
        <w:t>.</w:t>
      </w:r>
      <w:r w:rsidR="00604EFF" w:rsidRPr="00893353">
        <w:rPr>
          <w:rFonts w:ascii="Times New Roman" w:eastAsia="Times New Roman" w:hAnsi="Times New Roman" w:cs="Times New Roman"/>
          <w:sz w:val="24"/>
          <w:szCs w:val="24"/>
        </w:rPr>
        <w:t>,</w:t>
      </w:r>
      <w:r w:rsidR="00663768" w:rsidRPr="00893353">
        <w:rPr>
          <w:rFonts w:ascii="Times New Roman" w:eastAsia="Times New Roman" w:hAnsi="Times New Roman" w:cs="Times New Roman"/>
          <w:sz w:val="24"/>
          <w:szCs w:val="24"/>
        </w:rPr>
        <w:t xml:space="preserve"> 2008)</w:t>
      </w:r>
      <w:r w:rsidR="00663768" w:rsidRPr="00893353">
        <w:rPr>
          <w:rFonts w:ascii="Times New Roman" w:hAnsi="Times New Roman" w:cs="Times New Roman"/>
          <w:sz w:val="24"/>
          <w:szCs w:val="24"/>
        </w:rPr>
        <w:t>.</w:t>
      </w:r>
      <w:r w:rsidR="00414081" w:rsidRPr="00893353">
        <w:rPr>
          <w:rFonts w:ascii="Times New Roman" w:eastAsia="Times New Roman" w:hAnsi="Times New Roman" w:cs="Times New Roman"/>
          <w:sz w:val="24"/>
          <w:szCs w:val="24"/>
        </w:rPr>
        <w:t xml:space="preserve"> </w:t>
      </w:r>
      <w:r w:rsidR="009C609B" w:rsidRPr="00893353">
        <w:rPr>
          <w:rFonts w:ascii="Times New Roman" w:eastAsia="Times New Roman" w:hAnsi="Times New Roman" w:cs="Times New Roman"/>
          <w:sz w:val="24"/>
          <w:szCs w:val="24"/>
        </w:rPr>
        <w:t xml:space="preserve"> </w:t>
      </w:r>
      <w:r w:rsidR="00414081" w:rsidRPr="00893353">
        <w:rPr>
          <w:rFonts w:ascii="Times New Roman" w:eastAsia="Times New Roman" w:hAnsi="Times New Roman" w:cs="Times New Roman"/>
          <w:sz w:val="24"/>
          <w:szCs w:val="24"/>
        </w:rPr>
        <w:t>Canopy height and leaf area</w:t>
      </w:r>
      <w:r w:rsidR="009C609B" w:rsidRPr="00893353">
        <w:rPr>
          <w:rFonts w:ascii="Times New Roman" w:eastAsia="Times New Roman" w:hAnsi="Times New Roman" w:cs="Times New Roman"/>
          <w:sz w:val="24"/>
          <w:szCs w:val="24"/>
        </w:rPr>
        <w:t xml:space="preserve">, </w:t>
      </w:r>
      <w:r w:rsidR="00E74FF8" w:rsidRPr="00893353">
        <w:rPr>
          <w:rFonts w:ascii="Times New Roman" w:eastAsia="Times New Roman" w:hAnsi="Times New Roman" w:cs="Times New Roman"/>
          <w:sz w:val="24"/>
          <w:szCs w:val="24"/>
        </w:rPr>
        <w:t>for example,</w:t>
      </w:r>
      <w:r w:rsidR="00414081" w:rsidRPr="00893353">
        <w:rPr>
          <w:rFonts w:ascii="Times New Roman" w:eastAsia="Times New Roman" w:hAnsi="Times New Roman" w:cs="Times New Roman"/>
          <w:sz w:val="24"/>
          <w:szCs w:val="24"/>
        </w:rPr>
        <w:t xml:space="preserve"> are useful effects traits</w:t>
      </w:r>
      <w:r w:rsidR="009C609B" w:rsidRPr="00893353">
        <w:rPr>
          <w:rFonts w:ascii="Times New Roman" w:eastAsia="Times New Roman" w:hAnsi="Times New Roman" w:cs="Times New Roman"/>
          <w:sz w:val="24"/>
          <w:szCs w:val="24"/>
        </w:rPr>
        <w:t xml:space="preserve"> linked with</w:t>
      </w:r>
      <w:r w:rsidR="00414081" w:rsidRPr="00893353">
        <w:rPr>
          <w:rFonts w:ascii="Times New Roman" w:eastAsia="Times New Roman" w:hAnsi="Times New Roman" w:cs="Times New Roman"/>
          <w:sz w:val="24"/>
          <w:szCs w:val="24"/>
        </w:rPr>
        <w:t xml:space="preserve"> carbon acquisition </w:t>
      </w:r>
      <w:r w:rsidR="002979AE" w:rsidRPr="00893353">
        <w:rPr>
          <w:rFonts w:ascii="Times New Roman" w:eastAsia="Times New Roman" w:hAnsi="Times New Roman" w:cs="Times New Roman"/>
          <w:sz w:val="24"/>
          <w:szCs w:val="24"/>
        </w:rPr>
        <w:t xml:space="preserve">(Lavorel </w:t>
      </w:r>
      <w:r w:rsidR="00493533" w:rsidRPr="00893353">
        <w:rPr>
          <w:rFonts w:ascii="Times New Roman" w:eastAsia="Times New Roman" w:hAnsi="Times New Roman" w:cs="Times New Roman"/>
          <w:sz w:val="24"/>
          <w:szCs w:val="24"/>
        </w:rPr>
        <w:t>&amp;</w:t>
      </w:r>
      <w:r w:rsidR="002979AE" w:rsidRPr="00893353">
        <w:rPr>
          <w:rFonts w:ascii="Times New Roman" w:eastAsia="Times New Roman" w:hAnsi="Times New Roman" w:cs="Times New Roman"/>
          <w:sz w:val="24"/>
          <w:szCs w:val="24"/>
        </w:rPr>
        <w:t xml:space="preserve"> Garnier</w:t>
      </w:r>
      <w:r w:rsidR="00604EFF" w:rsidRPr="00893353">
        <w:rPr>
          <w:rFonts w:ascii="Times New Roman" w:eastAsia="Times New Roman" w:hAnsi="Times New Roman" w:cs="Times New Roman"/>
          <w:sz w:val="24"/>
          <w:szCs w:val="24"/>
        </w:rPr>
        <w:t>,</w:t>
      </w:r>
      <w:r w:rsidR="002979AE" w:rsidRPr="00893353">
        <w:rPr>
          <w:rFonts w:ascii="Times New Roman" w:eastAsia="Times New Roman" w:hAnsi="Times New Roman" w:cs="Times New Roman"/>
          <w:sz w:val="24"/>
          <w:szCs w:val="24"/>
        </w:rPr>
        <w:t xml:space="preserve"> 2002)</w:t>
      </w:r>
      <w:r w:rsidR="00EC4743" w:rsidRPr="00893353">
        <w:rPr>
          <w:rFonts w:ascii="Times New Roman" w:eastAsia="Times New Roman" w:hAnsi="Times New Roman" w:cs="Times New Roman"/>
          <w:sz w:val="24"/>
          <w:szCs w:val="24"/>
        </w:rPr>
        <w:t xml:space="preserve"> and </w:t>
      </w:r>
      <w:r w:rsidR="00272FF8" w:rsidRPr="00893353">
        <w:rPr>
          <w:rFonts w:ascii="Times New Roman" w:eastAsia="Times New Roman" w:hAnsi="Times New Roman" w:cs="Times New Roman"/>
          <w:sz w:val="24"/>
          <w:szCs w:val="24"/>
        </w:rPr>
        <w:t>bird habitat (</w:t>
      </w:r>
      <w:r w:rsidR="00F1500C" w:rsidRPr="00893353">
        <w:rPr>
          <w:rFonts w:ascii="Times New Roman" w:eastAsia="Times New Roman" w:hAnsi="Times New Roman" w:cs="Times New Roman"/>
          <w:sz w:val="24"/>
          <w:szCs w:val="24"/>
        </w:rPr>
        <w:t xml:space="preserve">Mills </w:t>
      </w:r>
      <w:r w:rsidR="00F1500C" w:rsidRPr="00893353">
        <w:rPr>
          <w:rFonts w:ascii="Times New Roman" w:eastAsia="Times New Roman" w:hAnsi="Times New Roman" w:cs="Times New Roman"/>
          <w:i/>
          <w:sz w:val="24"/>
          <w:szCs w:val="24"/>
        </w:rPr>
        <w:t>et al.,</w:t>
      </w:r>
      <w:r w:rsidR="00F1500C" w:rsidRPr="00893353">
        <w:rPr>
          <w:rFonts w:ascii="Times New Roman" w:eastAsia="Times New Roman" w:hAnsi="Times New Roman" w:cs="Times New Roman"/>
          <w:sz w:val="24"/>
          <w:szCs w:val="24"/>
        </w:rPr>
        <w:t xml:space="preserve"> 1991;</w:t>
      </w:r>
      <w:r w:rsidR="00DE771A" w:rsidRPr="00893353">
        <w:rPr>
          <w:rFonts w:ascii="Times New Roman" w:eastAsia="Times New Roman" w:hAnsi="Times New Roman" w:cs="Times New Roman"/>
          <w:sz w:val="24"/>
          <w:szCs w:val="24"/>
        </w:rPr>
        <w:t xml:space="preserve"> </w:t>
      </w:r>
      <w:r w:rsidR="00272FF8" w:rsidRPr="00893353">
        <w:rPr>
          <w:rFonts w:ascii="Times New Roman" w:eastAsia="Times New Roman" w:hAnsi="Times New Roman" w:cs="Times New Roman"/>
          <w:sz w:val="24"/>
          <w:szCs w:val="24"/>
        </w:rPr>
        <w:t xml:space="preserve">Merritt </w:t>
      </w:r>
      <w:r w:rsidR="00493533" w:rsidRPr="00893353">
        <w:rPr>
          <w:rFonts w:ascii="Times New Roman" w:eastAsia="Times New Roman" w:hAnsi="Times New Roman" w:cs="Times New Roman"/>
          <w:sz w:val="24"/>
          <w:szCs w:val="24"/>
        </w:rPr>
        <w:t>&amp;</w:t>
      </w:r>
      <w:r w:rsidR="00272FF8" w:rsidRPr="00893353">
        <w:rPr>
          <w:rFonts w:ascii="Times New Roman" w:eastAsia="Times New Roman" w:hAnsi="Times New Roman" w:cs="Times New Roman"/>
          <w:sz w:val="24"/>
          <w:szCs w:val="24"/>
        </w:rPr>
        <w:t xml:space="preserve"> Bateman</w:t>
      </w:r>
      <w:r w:rsidR="00604EFF" w:rsidRPr="00893353">
        <w:rPr>
          <w:rFonts w:ascii="Times New Roman" w:eastAsia="Times New Roman" w:hAnsi="Times New Roman" w:cs="Times New Roman"/>
          <w:sz w:val="24"/>
          <w:szCs w:val="24"/>
        </w:rPr>
        <w:t>,</w:t>
      </w:r>
      <w:r w:rsidR="00272FF8" w:rsidRPr="00893353">
        <w:rPr>
          <w:rFonts w:ascii="Times New Roman" w:eastAsia="Times New Roman" w:hAnsi="Times New Roman" w:cs="Times New Roman"/>
          <w:sz w:val="24"/>
          <w:szCs w:val="24"/>
        </w:rPr>
        <w:t xml:space="preserve"> 2012</w:t>
      </w:r>
      <w:r w:rsidR="00573EA0" w:rsidRPr="00893353">
        <w:rPr>
          <w:rFonts w:ascii="Times New Roman" w:eastAsia="Times New Roman" w:hAnsi="Times New Roman" w:cs="Times New Roman"/>
          <w:sz w:val="24"/>
          <w:szCs w:val="24"/>
        </w:rPr>
        <w:t>)</w:t>
      </w:r>
      <w:r w:rsidR="00414081" w:rsidRPr="00893353">
        <w:rPr>
          <w:rFonts w:ascii="Times New Roman" w:eastAsia="Times New Roman" w:hAnsi="Times New Roman" w:cs="Times New Roman"/>
          <w:sz w:val="24"/>
          <w:szCs w:val="24"/>
        </w:rPr>
        <w:t xml:space="preserve">.  </w:t>
      </w:r>
      <w:r w:rsidR="00A126B3" w:rsidRPr="00893353">
        <w:rPr>
          <w:rFonts w:ascii="Times New Roman" w:eastAsia="Times New Roman" w:hAnsi="Times New Roman" w:cs="Times New Roman"/>
          <w:sz w:val="24"/>
          <w:szCs w:val="24"/>
        </w:rPr>
        <w:t xml:space="preserve">One </w:t>
      </w:r>
      <w:r w:rsidR="006F1502" w:rsidRPr="00893353">
        <w:rPr>
          <w:rFonts w:ascii="Times New Roman" w:eastAsia="Times New Roman" w:hAnsi="Times New Roman" w:cs="Times New Roman"/>
          <w:sz w:val="24"/>
          <w:szCs w:val="24"/>
        </w:rPr>
        <w:t>often overlooked riparian e</w:t>
      </w:r>
      <w:r w:rsidR="00414081" w:rsidRPr="00893353">
        <w:rPr>
          <w:rFonts w:ascii="Times New Roman" w:eastAsia="Times New Roman" w:hAnsi="Times New Roman" w:cs="Times New Roman"/>
          <w:sz w:val="24"/>
          <w:szCs w:val="24"/>
        </w:rPr>
        <w:t>cosystem service</w:t>
      </w:r>
      <w:r w:rsidR="006F1502" w:rsidRPr="00893353">
        <w:rPr>
          <w:rFonts w:ascii="Times New Roman" w:eastAsia="Times New Roman" w:hAnsi="Times New Roman" w:cs="Times New Roman"/>
          <w:sz w:val="24"/>
          <w:szCs w:val="24"/>
        </w:rPr>
        <w:t xml:space="preserve"> is </w:t>
      </w:r>
      <w:r w:rsidR="00912BD1" w:rsidRPr="00893353">
        <w:rPr>
          <w:rFonts w:ascii="Times New Roman" w:eastAsia="Times New Roman" w:hAnsi="Times New Roman" w:cs="Times New Roman"/>
          <w:sz w:val="24"/>
          <w:szCs w:val="24"/>
        </w:rPr>
        <w:t xml:space="preserve">habitat </w:t>
      </w:r>
      <w:r w:rsidR="00264217" w:rsidRPr="00893353">
        <w:rPr>
          <w:rFonts w:ascii="Times New Roman" w:eastAsia="Times New Roman" w:hAnsi="Times New Roman" w:cs="Times New Roman"/>
          <w:sz w:val="24"/>
          <w:szCs w:val="24"/>
        </w:rPr>
        <w:t xml:space="preserve">provision </w:t>
      </w:r>
      <w:r w:rsidR="00912BD1" w:rsidRPr="00893353">
        <w:rPr>
          <w:rFonts w:ascii="Times New Roman" w:eastAsia="Times New Roman" w:hAnsi="Times New Roman" w:cs="Times New Roman"/>
          <w:sz w:val="24"/>
          <w:szCs w:val="24"/>
        </w:rPr>
        <w:t xml:space="preserve">for </w:t>
      </w:r>
      <w:r w:rsidR="006F1502" w:rsidRPr="00893353">
        <w:rPr>
          <w:rFonts w:ascii="Times New Roman" w:eastAsia="Times New Roman" w:hAnsi="Times New Roman" w:cs="Times New Roman"/>
          <w:sz w:val="24"/>
          <w:szCs w:val="24"/>
        </w:rPr>
        <w:t>crop-pollinat</w:t>
      </w:r>
      <w:r w:rsidR="00912BD1" w:rsidRPr="00893353">
        <w:rPr>
          <w:rFonts w:ascii="Times New Roman" w:eastAsia="Times New Roman" w:hAnsi="Times New Roman" w:cs="Times New Roman"/>
          <w:sz w:val="24"/>
          <w:szCs w:val="24"/>
        </w:rPr>
        <w:t>ors</w:t>
      </w:r>
      <w:r w:rsidR="006F1502" w:rsidRPr="00893353">
        <w:rPr>
          <w:rFonts w:ascii="Times New Roman" w:eastAsia="Times New Roman" w:hAnsi="Times New Roman" w:cs="Times New Roman"/>
          <w:sz w:val="24"/>
          <w:szCs w:val="24"/>
        </w:rPr>
        <w:t xml:space="preserve"> (Hannon and Sisk</w:t>
      </w:r>
      <w:r w:rsidR="00604EFF" w:rsidRPr="00893353">
        <w:rPr>
          <w:rFonts w:ascii="Times New Roman" w:eastAsia="Times New Roman" w:hAnsi="Times New Roman" w:cs="Times New Roman"/>
          <w:sz w:val="24"/>
          <w:szCs w:val="24"/>
        </w:rPr>
        <w:t>,</w:t>
      </w:r>
      <w:r w:rsidR="006F1502" w:rsidRPr="00893353">
        <w:rPr>
          <w:rFonts w:ascii="Times New Roman" w:eastAsia="Times New Roman" w:hAnsi="Times New Roman" w:cs="Times New Roman"/>
          <w:sz w:val="24"/>
          <w:szCs w:val="24"/>
        </w:rPr>
        <w:t xml:space="preserve"> 2009). </w:t>
      </w:r>
      <w:r w:rsidR="001455CF" w:rsidRPr="00893353">
        <w:rPr>
          <w:rFonts w:ascii="Times New Roman" w:eastAsia="Times New Roman" w:hAnsi="Times New Roman" w:cs="Times New Roman"/>
          <w:sz w:val="24"/>
          <w:szCs w:val="24"/>
        </w:rPr>
        <w:t xml:space="preserve">To address concerns regarding pollinator declines, future assessments should </w:t>
      </w:r>
      <w:r w:rsidR="00414081" w:rsidRPr="00893353">
        <w:rPr>
          <w:rFonts w:ascii="Times New Roman" w:eastAsia="Times New Roman" w:hAnsi="Times New Roman" w:cs="Times New Roman"/>
          <w:sz w:val="24"/>
          <w:szCs w:val="24"/>
        </w:rPr>
        <w:t xml:space="preserve">include traits </w:t>
      </w:r>
      <w:r w:rsidR="005155C5" w:rsidRPr="00893353">
        <w:rPr>
          <w:rFonts w:ascii="Times New Roman" w:eastAsia="Times New Roman" w:hAnsi="Times New Roman" w:cs="Times New Roman"/>
          <w:sz w:val="24"/>
          <w:szCs w:val="24"/>
        </w:rPr>
        <w:t>such as</w:t>
      </w:r>
      <w:r w:rsidR="009C609B" w:rsidRPr="00893353">
        <w:rPr>
          <w:rFonts w:ascii="Times New Roman" w:eastAsia="Times New Roman" w:hAnsi="Times New Roman" w:cs="Times New Roman"/>
          <w:sz w:val="24"/>
          <w:szCs w:val="24"/>
        </w:rPr>
        <w:t xml:space="preserve"> </w:t>
      </w:r>
      <w:r w:rsidR="00F41E4E" w:rsidRPr="00893353">
        <w:rPr>
          <w:rFonts w:ascii="Times New Roman" w:eastAsia="Times New Roman" w:hAnsi="Times New Roman" w:cs="Times New Roman"/>
          <w:sz w:val="24"/>
          <w:szCs w:val="24"/>
        </w:rPr>
        <w:t xml:space="preserve">morphologial </w:t>
      </w:r>
      <w:r w:rsidR="006F1502" w:rsidRPr="00893353">
        <w:rPr>
          <w:rFonts w:ascii="Times New Roman" w:eastAsia="Times New Roman" w:hAnsi="Times New Roman" w:cs="Times New Roman"/>
          <w:sz w:val="24"/>
          <w:szCs w:val="24"/>
        </w:rPr>
        <w:t xml:space="preserve">adaptations for </w:t>
      </w:r>
      <w:r w:rsidR="00A126B3" w:rsidRPr="00893353">
        <w:rPr>
          <w:rFonts w:ascii="Times New Roman" w:eastAsia="Times New Roman" w:hAnsi="Times New Roman" w:cs="Times New Roman"/>
          <w:sz w:val="24"/>
          <w:szCs w:val="24"/>
        </w:rPr>
        <w:t xml:space="preserve">different </w:t>
      </w:r>
      <w:r w:rsidR="005155C5" w:rsidRPr="00893353">
        <w:rPr>
          <w:rFonts w:ascii="Times New Roman" w:eastAsia="Times New Roman" w:hAnsi="Times New Roman" w:cs="Times New Roman"/>
          <w:sz w:val="24"/>
          <w:szCs w:val="24"/>
        </w:rPr>
        <w:t>poll</w:t>
      </w:r>
      <w:r w:rsidR="006F1502" w:rsidRPr="00893353">
        <w:rPr>
          <w:rFonts w:ascii="Times New Roman" w:eastAsia="Times New Roman" w:hAnsi="Times New Roman" w:cs="Times New Roman"/>
          <w:sz w:val="24"/>
          <w:szCs w:val="24"/>
        </w:rPr>
        <w:t>e</w:t>
      </w:r>
      <w:r w:rsidR="005155C5" w:rsidRPr="00893353">
        <w:rPr>
          <w:rFonts w:ascii="Times New Roman" w:eastAsia="Times New Roman" w:hAnsi="Times New Roman" w:cs="Times New Roman"/>
          <w:sz w:val="24"/>
          <w:szCs w:val="24"/>
        </w:rPr>
        <w:t>n</w:t>
      </w:r>
      <w:r w:rsidR="006F1502" w:rsidRPr="00893353">
        <w:rPr>
          <w:rFonts w:ascii="Times New Roman" w:eastAsia="Times New Roman" w:hAnsi="Times New Roman" w:cs="Times New Roman"/>
          <w:sz w:val="24"/>
          <w:szCs w:val="24"/>
        </w:rPr>
        <w:t xml:space="preserve"> vectors </w:t>
      </w:r>
      <w:r w:rsidR="00414081" w:rsidRPr="00893353">
        <w:rPr>
          <w:rFonts w:ascii="Times New Roman" w:eastAsia="Times New Roman" w:hAnsi="Times New Roman" w:cs="Times New Roman"/>
          <w:sz w:val="24"/>
          <w:szCs w:val="24"/>
        </w:rPr>
        <w:t>(</w:t>
      </w:r>
      <w:r w:rsidR="00912BD1" w:rsidRPr="00893353">
        <w:rPr>
          <w:rFonts w:ascii="Times New Roman" w:eastAsia="Times New Roman" w:hAnsi="Times New Roman" w:cs="Times New Roman"/>
          <w:sz w:val="24"/>
          <w:szCs w:val="24"/>
        </w:rPr>
        <w:t xml:space="preserve">Sacchi &amp; Price, 1988; </w:t>
      </w:r>
      <w:r w:rsidR="001455CF" w:rsidRPr="00893353">
        <w:rPr>
          <w:rFonts w:ascii="Times New Roman" w:eastAsia="Times New Roman" w:hAnsi="Times New Roman" w:cs="Times New Roman"/>
          <w:sz w:val="24"/>
          <w:szCs w:val="24"/>
        </w:rPr>
        <w:t>L</w:t>
      </w:r>
      <w:r w:rsidR="00EA5BEE" w:rsidRPr="00893353">
        <w:rPr>
          <w:rFonts w:ascii="Times New Roman" w:hAnsi="Times New Roman" w:cs="Times New Roman"/>
          <w:sz w:val="24"/>
          <w:szCs w:val="24"/>
        </w:rPr>
        <w:t xml:space="preserve">amb </w:t>
      </w:r>
      <w:r w:rsidR="00493533" w:rsidRPr="00893353">
        <w:rPr>
          <w:rFonts w:ascii="Times New Roman" w:hAnsi="Times New Roman" w:cs="Times New Roman"/>
          <w:sz w:val="24"/>
          <w:szCs w:val="24"/>
        </w:rPr>
        <w:t>&amp;</w:t>
      </w:r>
      <w:r w:rsidR="00EA5BEE" w:rsidRPr="00893353">
        <w:rPr>
          <w:rFonts w:ascii="Times New Roman" w:hAnsi="Times New Roman" w:cs="Times New Roman"/>
          <w:sz w:val="24"/>
          <w:szCs w:val="24"/>
        </w:rPr>
        <w:t xml:space="preserve"> Mallik</w:t>
      </w:r>
      <w:r w:rsidR="00604EFF" w:rsidRPr="00893353">
        <w:rPr>
          <w:rFonts w:ascii="Times New Roman" w:hAnsi="Times New Roman" w:cs="Times New Roman"/>
          <w:sz w:val="24"/>
          <w:szCs w:val="24"/>
        </w:rPr>
        <w:t>,</w:t>
      </w:r>
      <w:r w:rsidR="00EA5BEE" w:rsidRPr="00893353">
        <w:rPr>
          <w:rFonts w:ascii="Times New Roman" w:hAnsi="Times New Roman" w:cs="Times New Roman"/>
          <w:sz w:val="24"/>
          <w:szCs w:val="24"/>
        </w:rPr>
        <w:t xml:space="preserve"> 2003; </w:t>
      </w:r>
      <w:r w:rsidR="00414081" w:rsidRPr="00893353">
        <w:rPr>
          <w:rFonts w:ascii="Times New Roman" w:hAnsi="Times New Roman" w:cs="Times New Roman"/>
          <w:sz w:val="24"/>
          <w:szCs w:val="24"/>
        </w:rPr>
        <w:t xml:space="preserve">Pakeman </w:t>
      </w:r>
      <w:r w:rsidR="00493533" w:rsidRPr="00893353">
        <w:rPr>
          <w:rFonts w:ascii="Times New Roman" w:hAnsi="Times New Roman" w:cs="Times New Roman"/>
          <w:sz w:val="24"/>
          <w:szCs w:val="24"/>
        </w:rPr>
        <w:t>&amp;</w:t>
      </w:r>
      <w:r w:rsidR="00414081" w:rsidRPr="00893353">
        <w:rPr>
          <w:rFonts w:ascii="Times New Roman" w:hAnsi="Times New Roman" w:cs="Times New Roman"/>
          <w:sz w:val="24"/>
          <w:szCs w:val="24"/>
        </w:rPr>
        <w:t xml:space="preserve"> Eastwood</w:t>
      </w:r>
      <w:r w:rsidR="00604EFF" w:rsidRPr="00893353">
        <w:rPr>
          <w:rFonts w:ascii="Times New Roman" w:hAnsi="Times New Roman" w:cs="Times New Roman"/>
          <w:sz w:val="24"/>
          <w:szCs w:val="24"/>
        </w:rPr>
        <w:t>,</w:t>
      </w:r>
      <w:r w:rsidR="00414081" w:rsidRPr="00893353">
        <w:rPr>
          <w:rFonts w:ascii="Times New Roman" w:hAnsi="Times New Roman" w:cs="Times New Roman"/>
          <w:sz w:val="24"/>
          <w:szCs w:val="24"/>
        </w:rPr>
        <w:t xml:space="preserve"> 2013)</w:t>
      </w:r>
      <w:r w:rsidR="00E74FF8" w:rsidRPr="00893353">
        <w:rPr>
          <w:rFonts w:ascii="Times New Roman" w:hAnsi="Times New Roman" w:cs="Times New Roman"/>
          <w:sz w:val="24"/>
          <w:szCs w:val="24"/>
        </w:rPr>
        <w:t>.</w:t>
      </w:r>
      <w:r w:rsidR="00414081" w:rsidRPr="00893353">
        <w:rPr>
          <w:rFonts w:ascii="Times New Roman" w:eastAsia="Times New Roman" w:hAnsi="Times New Roman" w:cs="Times New Roman"/>
          <w:sz w:val="24"/>
          <w:szCs w:val="24"/>
        </w:rPr>
        <w:t xml:space="preserve"> </w:t>
      </w:r>
    </w:p>
    <w:p w:rsidR="00264217" w:rsidRPr="00893353" w:rsidRDefault="00264217" w:rsidP="00264217">
      <w:pPr>
        <w:rPr>
          <w:rFonts w:ascii="Times New Roman" w:hAnsi="Times New Roman" w:cs="Times New Roman"/>
          <w:b/>
          <w:sz w:val="24"/>
          <w:szCs w:val="24"/>
        </w:rPr>
      </w:pPr>
    </w:p>
    <w:p w:rsidR="005D462F" w:rsidRPr="00893353" w:rsidRDefault="008A1DBD" w:rsidP="00264217">
      <w:pPr>
        <w:rPr>
          <w:rFonts w:ascii="Times New Roman" w:hAnsi="Times New Roman" w:cs="Times New Roman"/>
          <w:b/>
          <w:sz w:val="24"/>
          <w:szCs w:val="24"/>
        </w:rPr>
      </w:pPr>
      <w:r w:rsidRPr="00893353">
        <w:rPr>
          <w:rFonts w:ascii="Times New Roman" w:hAnsi="Times New Roman" w:cs="Times New Roman"/>
          <w:b/>
          <w:sz w:val="24"/>
          <w:szCs w:val="24"/>
        </w:rPr>
        <w:t>Acknowledgments</w:t>
      </w:r>
    </w:p>
    <w:p w:rsidR="008A1DBD" w:rsidRPr="00893353" w:rsidRDefault="008A1DBD" w:rsidP="001455CF">
      <w:pPr>
        <w:spacing w:after="0" w:line="360" w:lineRule="auto"/>
        <w:rPr>
          <w:rFonts w:ascii="Times New Roman" w:hAnsi="Times New Roman" w:cs="Times New Roman"/>
          <w:sz w:val="24"/>
          <w:szCs w:val="24"/>
        </w:rPr>
      </w:pPr>
      <w:r w:rsidRPr="00893353">
        <w:rPr>
          <w:rFonts w:ascii="Times New Roman" w:hAnsi="Times New Roman" w:cs="Times New Roman"/>
          <w:sz w:val="24"/>
          <w:szCs w:val="24"/>
        </w:rPr>
        <w:t xml:space="preserve">This study was funded by an Environmental Protection Agency “Science to Achieve Results” grant.  </w:t>
      </w:r>
      <w:r w:rsidR="00D75D3E" w:rsidRPr="00893353">
        <w:rPr>
          <w:rFonts w:ascii="Times New Roman" w:hAnsi="Times New Roman" w:cs="Times New Roman"/>
          <w:sz w:val="24"/>
          <w:szCs w:val="24"/>
        </w:rPr>
        <w:t>I</w:t>
      </w:r>
      <w:r w:rsidRPr="00893353">
        <w:rPr>
          <w:rFonts w:ascii="Times New Roman" w:hAnsi="Times New Roman" w:cs="Times New Roman"/>
          <w:sz w:val="24"/>
          <w:szCs w:val="24"/>
        </w:rPr>
        <w:t xml:space="preserve"> thank P</w:t>
      </w:r>
      <w:r w:rsidRPr="00893353">
        <w:rPr>
          <w:rFonts w:ascii="Times New Roman" w:eastAsia="Times New Roman" w:hAnsi="Times New Roman" w:cs="Times New Roman"/>
          <w:sz w:val="24"/>
          <w:szCs w:val="24"/>
        </w:rPr>
        <w:t xml:space="preserve">ima County Natural Resources Parks </w:t>
      </w:r>
      <w:r w:rsidR="00C66EA4" w:rsidRPr="00893353">
        <w:rPr>
          <w:rFonts w:ascii="Times New Roman" w:eastAsia="Times New Roman" w:hAnsi="Times New Roman" w:cs="Times New Roman"/>
          <w:sz w:val="24"/>
          <w:szCs w:val="24"/>
        </w:rPr>
        <w:t>&amp;</w:t>
      </w:r>
      <w:r w:rsidRPr="00893353">
        <w:rPr>
          <w:rFonts w:ascii="Times New Roman" w:eastAsia="Times New Roman" w:hAnsi="Times New Roman" w:cs="Times New Roman"/>
          <w:sz w:val="24"/>
          <w:szCs w:val="24"/>
        </w:rPr>
        <w:t xml:space="preserve"> Recreation Department</w:t>
      </w:r>
      <w:r w:rsidR="00A900C3"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Pr="00893353">
        <w:rPr>
          <w:rFonts w:ascii="Times New Roman" w:hAnsi="Times New Roman" w:cs="Times New Roman"/>
          <w:sz w:val="24"/>
          <w:szCs w:val="24"/>
        </w:rPr>
        <w:t>Pima Association of Governors</w:t>
      </w:r>
      <w:r w:rsidR="00A900C3" w:rsidRPr="00893353">
        <w:rPr>
          <w:rFonts w:ascii="Times New Roman" w:hAnsi="Times New Roman" w:cs="Times New Roman"/>
          <w:sz w:val="24"/>
          <w:szCs w:val="24"/>
        </w:rPr>
        <w:t>, and the Bureau of Land Management</w:t>
      </w:r>
      <w:r w:rsidR="00C32FE8"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for </w:t>
      </w:r>
      <w:r w:rsidR="00C32FE8" w:rsidRPr="00893353">
        <w:rPr>
          <w:rFonts w:ascii="Times New Roman" w:hAnsi="Times New Roman" w:cs="Times New Roman"/>
          <w:sz w:val="24"/>
          <w:szCs w:val="24"/>
        </w:rPr>
        <w:t xml:space="preserve">providing data on stream hydrology </w:t>
      </w:r>
      <w:r w:rsidR="00A900C3" w:rsidRPr="00893353">
        <w:rPr>
          <w:rFonts w:ascii="Times New Roman" w:hAnsi="Times New Roman" w:cs="Times New Roman"/>
          <w:sz w:val="24"/>
          <w:szCs w:val="24"/>
        </w:rPr>
        <w:t>or</w:t>
      </w:r>
      <w:r w:rsidR="00C32FE8" w:rsidRPr="00893353">
        <w:rPr>
          <w:rFonts w:ascii="Times New Roman" w:hAnsi="Times New Roman" w:cs="Times New Roman"/>
          <w:sz w:val="24"/>
          <w:szCs w:val="24"/>
        </w:rPr>
        <w:t xml:space="preserve"> facilitating </w:t>
      </w:r>
      <w:r w:rsidRPr="00893353">
        <w:rPr>
          <w:rFonts w:ascii="Times New Roman" w:hAnsi="Times New Roman" w:cs="Times New Roman"/>
          <w:sz w:val="24"/>
          <w:szCs w:val="24"/>
        </w:rPr>
        <w:t xml:space="preserve">access to </w:t>
      </w:r>
      <w:r w:rsidR="00A900C3" w:rsidRPr="00893353">
        <w:rPr>
          <w:rFonts w:ascii="Times New Roman" w:hAnsi="Times New Roman" w:cs="Times New Roman"/>
          <w:sz w:val="24"/>
          <w:szCs w:val="24"/>
        </w:rPr>
        <w:t xml:space="preserve">study </w:t>
      </w:r>
      <w:r w:rsidR="005D462F" w:rsidRPr="00893353">
        <w:rPr>
          <w:rFonts w:ascii="Times New Roman" w:hAnsi="Times New Roman" w:cs="Times New Roman"/>
          <w:sz w:val="24"/>
          <w:szCs w:val="24"/>
        </w:rPr>
        <w:t>sites</w:t>
      </w:r>
      <w:r w:rsidR="00C32FE8" w:rsidRPr="00893353">
        <w:rPr>
          <w:rFonts w:ascii="Times New Roman" w:hAnsi="Times New Roman" w:cs="Times New Roman"/>
          <w:sz w:val="24"/>
          <w:szCs w:val="24"/>
        </w:rPr>
        <w:t>.</w:t>
      </w:r>
      <w:r w:rsidRPr="00893353">
        <w:rPr>
          <w:rFonts w:ascii="Times New Roman" w:hAnsi="Times New Roman" w:cs="Times New Roman"/>
          <w:sz w:val="24"/>
          <w:szCs w:val="24"/>
        </w:rPr>
        <w:t xml:space="preserve"> Special thanks to Danika Setaro, Jacqueline Betsch, and An</w:t>
      </w:r>
      <w:r w:rsidR="00D75D3E" w:rsidRPr="00893353">
        <w:rPr>
          <w:rFonts w:ascii="Times New Roman" w:hAnsi="Times New Roman" w:cs="Times New Roman"/>
          <w:sz w:val="24"/>
          <w:szCs w:val="24"/>
        </w:rPr>
        <w:t>drea F. Hazelton for sampling vegetation and</w:t>
      </w:r>
      <w:r w:rsidR="00C32FE8" w:rsidRPr="00893353">
        <w:rPr>
          <w:rFonts w:ascii="Times New Roman" w:hAnsi="Times New Roman" w:cs="Times New Roman"/>
          <w:sz w:val="24"/>
          <w:szCs w:val="24"/>
        </w:rPr>
        <w:t xml:space="preserve"> identifying plants</w:t>
      </w:r>
      <w:r w:rsidRPr="00893353">
        <w:rPr>
          <w:rFonts w:ascii="Times New Roman" w:hAnsi="Times New Roman" w:cs="Times New Roman"/>
          <w:sz w:val="24"/>
          <w:szCs w:val="24"/>
        </w:rPr>
        <w:t>.</w:t>
      </w:r>
    </w:p>
    <w:p w:rsidR="009C2E35" w:rsidRPr="00893353" w:rsidRDefault="009C2E35" w:rsidP="001455CF">
      <w:pPr>
        <w:spacing w:after="0" w:line="360" w:lineRule="auto"/>
        <w:rPr>
          <w:rFonts w:ascii="Times New Roman" w:eastAsia="Times New Roman" w:hAnsi="Times New Roman" w:cs="Times New Roman"/>
          <w:sz w:val="24"/>
          <w:szCs w:val="24"/>
        </w:rPr>
      </w:pPr>
    </w:p>
    <w:p w:rsidR="008A1DBD" w:rsidRPr="00893353" w:rsidRDefault="00604EFF" w:rsidP="004E1CC5">
      <w:pPr>
        <w:autoSpaceDE w:val="0"/>
        <w:autoSpaceDN w:val="0"/>
        <w:adjustRightInd w:val="0"/>
        <w:spacing w:after="0" w:line="360" w:lineRule="auto"/>
        <w:ind w:left="720" w:hanging="720"/>
        <w:rPr>
          <w:rFonts w:ascii="Times New Roman" w:hAnsi="Times New Roman" w:cs="Times New Roman"/>
          <w:b/>
          <w:sz w:val="24"/>
          <w:szCs w:val="24"/>
        </w:rPr>
      </w:pPr>
      <w:r w:rsidRPr="00893353">
        <w:rPr>
          <w:rFonts w:ascii="Times New Roman" w:hAnsi="Times New Roman" w:cs="Times New Roman"/>
          <w:b/>
          <w:sz w:val="24"/>
          <w:szCs w:val="24"/>
        </w:rPr>
        <w:t>References</w:t>
      </w:r>
    </w:p>
    <w:p w:rsidR="00693E01" w:rsidRPr="00893353" w:rsidRDefault="00C633E1"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Aguiar F</w:t>
      </w:r>
      <w:r w:rsidR="00032485"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C</w:t>
      </w:r>
      <w:r w:rsidR="00032485"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Cerdeira J</w:t>
      </w:r>
      <w:r w:rsidR="00032485"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O</w:t>
      </w:r>
      <w:r w:rsidR="00032485"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Martins M</w:t>
      </w:r>
      <w:r w:rsidR="00032485"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J</w:t>
      </w:r>
      <w:r w:rsidR="00032485" w:rsidRPr="00893353">
        <w:rPr>
          <w:rFonts w:ascii="Times New Roman" w:eastAsia="Times New Roman" w:hAnsi="Times New Roman" w:cs="Times New Roman"/>
          <w:sz w:val="24"/>
          <w:szCs w:val="24"/>
        </w:rPr>
        <w:t>.</w:t>
      </w:r>
      <w:r w:rsidR="00490CFA" w:rsidRPr="00893353">
        <w:rPr>
          <w:rFonts w:ascii="Times New Roman" w:eastAsia="Times New Roman" w:hAnsi="Times New Roman" w:cs="Times New Roman"/>
          <w:sz w:val="24"/>
          <w:szCs w:val="24"/>
        </w:rPr>
        <w:t xml:space="preserve"> &amp;</w:t>
      </w:r>
      <w:r w:rsidRPr="00893353">
        <w:rPr>
          <w:rFonts w:ascii="Times New Roman" w:eastAsia="Times New Roman" w:hAnsi="Times New Roman" w:cs="Times New Roman"/>
          <w:sz w:val="24"/>
          <w:szCs w:val="24"/>
        </w:rPr>
        <w:t xml:space="preserve"> Ferreira MT. </w:t>
      </w:r>
      <w:r w:rsidR="00032485" w:rsidRPr="00893353">
        <w:rPr>
          <w:rFonts w:ascii="Times New Roman" w:eastAsia="Times New Roman" w:hAnsi="Times New Roman" w:cs="Times New Roman"/>
          <w:sz w:val="24"/>
          <w:szCs w:val="24"/>
        </w:rPr>
        <w:t>(2013)</w:t>
      </w:r>
      <w:r w:rsidRPr="00893353">
        <w:rPr>
          <w:rFonts w:ascii="Times New Roman" w:eastAsia="Times New Roman" w:hAnsi="Times New Roman" w:cs="Times New Roman"/>
          <w:sz w:val="24"/>
          <w:szCs w:val="24"/>
        </w:rPr>
        <w:t xml:space="preserve"> Riparian forests of Southwest Europe: are functional trait and species composition assemblages constrained by environment? </w:t>
      </w:r>
      <w:r w:rsidRPr="00893353">
        <w:rPr>
          <w:rFonts w:ascii="Times New Roman" w:eastAsia="Times New Roman" w:hAnsi="Times New Roman" w:cs="Times New Roman"/>
          <w:i/>
          <w:sz w:val="24"/>
          <w:szCs w:val="24"/>
        </w:rPr>
        <w:t>Journal of Vegetation Science</w:t>
      </w:r>
      <w:r w:rsidR="00872186"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24</w:t>
      </w:r>
      <w:r w:rsidR="00032485" w:rsidRPr="00893353">
        <w:rPr>
          <w:rFonts w:ascii="Times New Roman" w:eastAsia="Times New Roman" w:hAnsi="Times New Roman" w:cs="Times New Roman"/>
          <w:sz w:val="24"/>
          <w:szCs w:val="24"/>
        </w:rPr>
        <w:t>,</w:t>
      </w:r>
      <w:r w:rsidR="00032485" w:rsidRPr="00893353">
        <w:rPr>
          <w:rFonts w:ascii="Times New Roman" w:eastAsia="Times New Roman" w:hAnsi="Times New Roman" w:cs="Times New Roman"/>
          <w:b/>
          <w:sz w:val="24"/>
          <w:szCs w:val="24"/>
        </w:rPr>
        <w:t xml:space="preserve"> </w:t>
      </w:r>
      <w:r w:rsidRPr="00893353">
        <w:rPr>
          <w:rFonts w:ascii="Times New Roman" w:eastAsia="Times New Roman" w:hAnsi="Times New Roman" w:cs="Times New Roman"/>
          <w:sz w:val="24"/>
          <w:szCs w:val="24"/>
        </w:rPr>
        <w:t xml:space="preserve">628-638.  </w:t>
      </w:r>
    </w:p>
    <w:p w:rsidR="006F1502" w:rsidRPr="00893353" w:rsidRDefault="00DD3CFF"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Angiolini C</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Nucci A</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Frignani F</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00490CFA" w:rsidRPr="00893353">
        <w:rPr>
          <w:rFonts w:ascii="Times New Roman" w:eastAsia="Times New Roman" w:hAnsi="Times New Roman" w:cs="Times New Roman"/>
          <w:sz w:val="24"/>
          <w:szCs w:val="24"/>
        </w:rPr>
        <w:t xml:space="preserve">&amp; </w:t>
      </w:r>
      <w:r w:rsidRPr="00893353">
        <w:rPr>
          <w:rFonts w:ascii="Times New Roman" w:eastAsia="Times New Roman" w:hAnsi="Times New Roman" w:cs="Times New Roman"/>
          <w:sz w:val="24"/>
          <w:szCs w:val="24"/>
        </w:rPr>
        <w:t xml:space="preserve">Landi M. </w:t>
      </w:r>
      <w:r w:rsidR="00032485" w:rsidRPr="00893353">
        <w:rPr>
          <w:rFonts w:ascii="Times New Roman" w:eastAsia="Times New Roman" w:hAnsi="Times New Roman" w:cs="Times New Roman"/>
          <w:sz w:val="24"/>
          <w:szCs w:val="24"/>
        </w:rPr>
        <w:t xml:space="preserve">(2011) </w:t>
      </w:r>
      <w:r w:rsidRPr="00893353">
        <w:rPr>
          <w:rFonts w:ascii="Times New Roman" w:eastAsia="Times New Roman" w:hAnsi="Times New Roman" w:cs="Times New Roman"/>
          <w:sz w:val="24"/>
          <w:szCs w:val="24"/>
        </w:rPr>
        <w:t xml:space="preserve">Using </w:t>
      </w:r>
      <w:r w:rsidR="004C1071" w:rsidRPr="00893353">
        <w:rPr>
          <w:rFonts w:ascii="Times New Roman" w:eastAsia="Times New Roman" w:hAnsi="Times New Roman" w:cs="Times New Roman"/>
          <w:sz w:val="24"/>
          <w:szCs w:val="24"/>
        </w:rPr>
        <w:t>m</w:t>
      </w:r>
      <w:r w:rsidRPr="00893353">
        <w:rPr>
          <w:rFonts w:ascii="Times New Roman" w:eastAsia="Times New Roman" w:hAnsi="Times New Roman" w:cs="Times New Roman"/>
          <w:sz w:val="24"/>
          <w:szCs w:val="24"/>
        </w:rPr>
        <w:t xml:space="preserve">ultivariate </w:t>
      </w:r>
      <w:r w:rsidR="004C1071" w:rsidRPr="00893353">
        <w:rPr>
          <w:rFonts w:ascii="Times New Roman" w:eastAsia="Times New Roman" w:hAnsi="Times New Roman" w:cs="Times New Roman"/>
          <w:sz w:val="24"/>
          <w:szCs w:val="24"/>
        </w:rPr>
        <w:t>a</w:t>
      </w:r>
      <w:r w:rsidRPr="00893353">
        <w:rPr>
          <w:rFonts w:ascii="Times New Roman" w:eastAsia="Times New Roman" w:hAnsi="Times New Roman" w:cs="Times New Roman"/>
          <w:sz w:val="24"/>
          <w:szCs w:val="24"/>
        </w:rPr>
        <w:t xml:space="preserve">nalyses to </w:t>
      </w:r>
      <w:r w:rsidR="004C1071" w:rsidRPr="00893353">
        <w:rPr>
          <w:rFonts w:ascii="Times New Roman" w:eastAsia="Times New Roman" w:hAnsi="Times New Roman" w:cs="Times New Roman"/>
          <w:sz w:val="24"/>
          <w:szCs w:val="24"/>
        </w:rPr>
        <w:t>a</w:t>
      </w:r>
      <w:r w:rsidRPr="00893353">
        <w:rPr>
          <w:rFonts w:ascii="Times New Roman" w:eastAsia="Times New Roman" w:hAnsi="Times New Roman" w:cs="Times New Roman"/>
          <w:sz w:val="24"/>
          <w:szCs w:val="24"/>
        </w:rPr>
        <w:t xml:space="preserve">ssess </w:t>
      </w:r>
      <w:r w:rsidR="004C1071" w:rsidRPr="00893353">
        <w:rPr>
          <w:rFonts w:ascii="Times New Roman" w:eastAsia="Times New Roman" w:hAnsi="Times New Roman" w:cs="Times New Roman"/>
          <w:sz w:val="24"/>
          <w:szCs w:val="24"/>
        </w:rPr>
        <w:t>e</w:t>
      </w:r>
      <w:r w:rsidRPr="00893353">
        <w:rPr>
          <w:rFonts w:ascii="Times New Roman" w:eastAsia="Times New Roman" w:hAnsi="Times New Roman" w:cs="Times New Roman"/>
          <w:sz w:val="24"/>
          <w:szCs w:val="24"/>
        </w:rPr>
        <w:t xml:space="preserve">ffects of </w:t>
      </w:r>
      <w:r w:rsidR="004C1071" w:rsidRPr="00893353">
        <w:rPr>
          <w:rFonts w:ascii="Times New Roman" w:eastAsia="Times New Roman" w:hAnsi="Times New Roman" w:cs="Times New Roman"/>
          <w:sz w:val="24"/>
          <w:szCs w:val="24"/>
        </w:rPr>
        <w:t>f</w:t>
      </w:r>
      <w:r w:rsidRPr="00893353">
        <w:rPr>
          <w:rFonts w:ascii="Times New Roman" w:eastAsia="Times New Roman" w:hAnsi="Times New Roman" w:cs="Times New Roman"/>
          <w:sz w:val="24"/>
          <w:szCs w:val="24"/>
        </w:rPr>
        <w:t xml:space="preserve">luvial </w:t>
      </w:r>
      <w:r w:rsidR="004C1071" w:rsidRPr="00893353">
        <w:rPr>
          <w:rFonts w:ascii="Times New Roman" w:eastAsia="Times New Roman" w:hAnsi="Times New Roman" w:cs="Times New Roman"/>
          <w:sz w:val="24"/>
          <w:szCs w:val="24"/>
        </w:rPr>
        <w:t>t</w:t>
      </w:r>
      <w:r w:rsidRPr="00893353">
        <w:rPr>
          <w:rFonts w:ascii="Times New Roman" w:eastAsia="Times New Roman" w:hAnsi="Times New Roman" w:cs="Times New Roman"/>
          <w:sz w:val="24"/>
          <w:szCs w:val="24"/>
        </w:rPr>
        <w:t xml:space="preserve">ype on </w:t>
      </w:r>
      <w:r w:rsidR="004C1071" w:rsidRPr="00893353">
        <w:rPr>
          <w:rFonts w:ascii="Times New Roman" w:eastAsia="Times New Roman" w:hAnsi="Times New Roman" w:cs="Times New Roman"/>
          <w:sz w:val="24"/>
          <w:szCs w:val="24"/>
        </w:rPr>
        <w:t>p</w:t>
      </w:r>
      <w:r w:rsidRPr="00893353">
        <w:rPr>
          <w:rFonts w:ascii="Times New Roman" w:eastAsia="Times New Roman" w:hAnsi="Times New Roman" w:cs="Times New Roman"/>
          <w:sz w:val="24"/>
          <w:szCs w:val="24"/>
        </w:rPr>
        <w:t xml:space="preserve">lant </w:t>
      </w:r>
      <w:r w:rsidR="004C1071" w:rsidRPr="00893353">
        <w:rPr>
          <w:rFonts w:ascii="Times New Roman" w:eastAsia="Times New Roman" w:hAnsi="Times New Roman" w:cs="Times New Roman"/>
          <w:sz w:val="24"/>
          <w:szCs w:val="24"/>
        </w:rPr>
        <w:t>s</w:t>
      </w:r>
      <w:r w:rsidRPr="00893353">
        <w:rPr>
          <w:rFonts w:ascii="Times New Roman" w:eastAsia="Times New Roman" w:hAnsi="Times New Roman" w:cs="Times New Roman"/>
          <w:sz w:val="24"/>
          <w:szCs w:val="24"/>
        </w:rPr>
        <w:t xml:space="preserve">pecies </w:t>
      </w:r>
      <w:r w:rsidR="004C1071" w:rsidRPr="00893353">
        <w:rPr>
          <w:rFonts w:ascii="Times New Roman" w:eastAsia="Times New Roman" w:hAnsi="Times New Roman" w:cs="Times New Roman"/>
          <w:sz w:val="24"/>
          <w:szCs w:val="24"/>
        </w:rPr>
        <w:t>d</w:t>
      </w:r>
      <w:r w:rsidRPr="00893353">
        <w:rPr>
          <w:rFonts w:ascii="Times New Roman" w:eastAsia="Times New Roman" w:hAnsi="Times New Roman" w:cs="Times New Roman"/>
          <w:sz w:val="24"/>
          <w:szCs w:val="24"/>
        </w:rPr>
        <w:t xml:space="preserve">istribution in a Mediterranean River. </w:t>
      </w:r>
      <w:r w:rsidRPr="00893353">
        <w:rPr>
          <w:rFonts w:ascii="Times New Roman" w:eastAsia="Times New Roman" w:hAnsi="Times New Roman" w:cs="Times New Roman"/>
          <w:i/>
          <w:sz w:val="24"/>
          <w:szCs w:val="24"/>
        </w:rPr>
        <w:t>Wetlands</w:t>
      </w:r>
      <w:r w:rsidR="00872186"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31</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167-177. </w:t>
      </w:r>
    </w:p>
    <w:p w:rsidR="006F1502" w:rsidRPr="00893353" w:rsidRDefault="006F1502" w:rsidP="001455CF">
      <w:pPr>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Bagstad K.J., Semmens D., Winthrop R., Jaworski D</w:t>
      </w:r>
      <w:r w:rsidR="00872186"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r w:rsidR="00490CFA" w:rsidRPr="00893353">
        <w:rPr>
          <w:rFonts w:ascii="Times New Roman" w:hAnsi="Times New Roman" w:cs="Times New Roman"/>
          <w:sz w:val="24"/>
          <w:szCs w:val="24"/>
        </w:rPr>
        <w:t>&amp;</w:t>
      </w:r>
      <w:r w:rsidRPr="00893353">
        <w:rPr>
          <w:rFonts w:ascii="Times New Roman" w:hAnsi="Times New Roman" w:cs="Times New Roman"/>
          <w:sz w:val="24"/>
          <w:szCs w:val="24"/>
        </w:rPr>
        <w:t xml:space="preserve"> Larson, J. </w:t>
      </w:r>
      <w:r w:rsidR="00032485" w:rsidRPr="00893353">
        <w:rPr>
          <w:rFonts w:ascii="Times New Roman" w:hAnsi="Times New Roman" w:cs="Times New Roman"/>
          <w:sz w:val="24"/>
          <w:szCs w:val="24"/>
        </w:rPr>
        <w:t xml:space="preserve">(2012) </w:t>
      </w:r>
      <w:r w:rsidRPr="00893353">
        <w:rPr>
          <w:rFonts w:ascii="Times New Roman" w:hAnsi="Times New Roman" w:cs="Times New Roman"/>
          <w:sz w:val="24"/>
          <w:szCs w:val="24"/>
        </w:rPr>
        <w:t xml:space="preserve"> Ecosystem services valuation to support decision making on public lands—A case study of the San Pedro River watershed, Arizona</w:t>
      </w:r>
      <w:r w:rsidR="00EC1CA4"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i/>
          <w:sz w:val="24"/>
          <w:szCs w:val="24"/>
        </w:rPr>
        <w:t>U.S. Geological Survey Scientific Investigations Report</w:t>
      </w:r>
      <w:r w:rsidR="00582313" w:rsidRPr="00893353">
        <w:rPr>
          <w:rFonts w:ascii="Times New Roman" w:hAnsi="Times New Roman" w:cs="Times New Roman"/>
          <w:i/>
          <w:sz w:val="24"/>
          <w:szCs w:val="24"/>
        </w:rPr>
        <w:t>,</w:t>
      </w:r>
      <w:r w:rsidRPr="00893353">
        <w:rPr>
          <w:rFonts w:ascii="Times New Roman" w:hAnsi="Times New Roman" w:cs="Times New Roman"/>
          <w:i/>
          <w:sz w:val="24"/>
          <w:szCs w:val="24"/>
        </w:rPr>
        <w:t xml:space="preserve"> </w:t>
      </w:r>
      <w:r w:rsidRPr="00893353">
        <w:rPr>
          <w:rFonts w:ascii="Times New Roman" w:hAnsi="Times New Roman" w:cs="Times New Roman"/>
          <w:b/>
          <w:sz w:val="24"/>
          <w:szCs w:val="24"/>
        </w:rPr>
        <w:t>2012–5251</w:t>
      </w:r>
      <w:r w:rsidRPr="00893353">
        <w:rPr>
          <w:rFonts w:ascii="Times New Roman" w:hAnsi="Times New Roman" w:cs="Times New Roman"/>
          <w:sz w:val="24"/>
          <w:szCs w:val="24"/>
        </w:rPr>
        <w:t>, 93 p.</w:t>
      </w:r>
    </w:p>
    <w:p w:rsidR="000C42B0" w:rsidRPr="00893353" w:rsidRDefault="000C42B0" w:rsidP="000C42B0">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Belmar O., Bruno D., Martinez-Capel F., Barquin J. &amp; Velasco J. (2013)</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 xml:space="preserve">Effects of flow regime alteration on fluvial habitats and riparian quality in a semiarid Mediterranean basin. </w:t>
      </w:r>
      <w:r w:rsidRPr="00893353">
        <w:rPr>
          <w:rFonts w:ascii="Times New Roman" w:eastAsia="Times New Roman" w:hAnsi="Times New Roman" w:cs="Times New Roman"/>
          <w:i/>
          <w:sz w:val="24"/>
          <w:szCs w:val="24"/>
        </w:rPr>
        <w:t>Ecological Indicators</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30</w:t>
      </w:r>
      <w:r w:rsidRPr="00893353">
        <w:rPr>
          <w:rFonts w:ascii="Times New Roman" w:eastAsia="Times New Roman" w:hAnsi="Times New Roman" w:cs="Times New Roman"/>
          <w:sz w:val="24"/>
          <w:szCs w:val="24"/>
        </w:rPr>
        <w:t xml:space="preserve">, 52-64. </w:t>
      </w:r>
    </w:p>
    <w:p w:rsidR="008A1DBD" w:rsidRPr="00893353" w:rsidRDefault="008A1DBD"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Bloss D</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A</w:t>
      </w:r>
      <w:r w:rsidR="00490CFA" w:rsidRPr="00893353">
        <w:rPr>
          <w:rFonts w:ascii="Times New Roman" w:eastAsia="Times New Roman" w:hAnsi="Times New Roman" w:cs="Times New Roman"/>
          <w:sz w:val="24"/>
          <w:szCs w:val="24"/>
        </w:rPr>
        <w:t>. &amp;</w:t>
      </w:r>
      <w:r w:rsidRPr="00893353">
        <w:rPr>
          <w:rFonts w:ascii="Times New Roman" w:eastAsia="Times New Roman" w:hAnsi="Times New Roman" w:cs="Times New Roman"/>
          <w:sz w:val="24"/>
          <w:szCs w:val="24"/>
        </w:rPr>
        <w:t xml:space="preserve"> Brotherson J</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D</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(1979) Vegetation response to a moisture gradient on an ephemeral stream in central Arizona. </w:t>
      </w:r>
      <w:r w:rsidRPr="00893353">
        <w:rPr>
          <w:rFonts w:ascii="Times New Roman" w:eastAsia="Times New Roman" w:hAnsi="Times New Roman" w:cs="Times New Roman"/>
          <w:i/>
          <w:sz w:val="24"/>
          <w:szCs w:val="24"/>
        </w:rPr>
        <w:t>Great Basin Naturalist</w:t>
      </w:r>
      <w:r w:rsidR="00872186"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39</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161-176.</w:t>
      </w:r>
    </w:p>
    <w:p w:rsidR="00110F9F" w:rsidRPr="00893353" w:rsidRDefault="00110F9F"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 xml:space="preserve">Box E.O. </w:t>
      </w:r>
      <w:r w:rsidR="00032485" w:rsidRPr="00893353">
        <w:rPr>
          <w:rFonts w:ascii="Times New Roman" w:hAnsi="Times New Roman" w:cs="Times New Roman"/>
          <w:sz w:val="24"/>
          <w:szCs w:val="24"/>
        </w:rPr>
        <w:t>(</w:t>
      </w:r>
      <w:r w:rsidRPr="00893353">
        <w:rPr>
          <w:rFonts w:ascii="Times New Roman" w:hAnsi="Times New Roman" w:cs="Times New Roman"/>
          <w:sz w:val="24"/>
          <w:szCs w:val="24"/>
        </w:rPr>
        <w:t>1995</w:t>
      </w:r>
      <w:r w:rsidR="00032485" w:rsidRPr="00893353">
        <w:rPr>
          <w:rFonts w:ascii="Times New Roman" w:hAnsi="Times New Roman" w:cs="Times New Roman"/>
          <w:sz w:val="24"/>
          <w:szCs w:val="24"/>
        </w:rPr>
        <w:t>)</w:t>
      </w:r>
      <w:r w:rsidRPr="00893353">
        <w:rPr>
          <w:rFonts w:ascii="Times New Roman" w:hAnsi="Times New Roman" w:cs="Times New Roman"/>
          <w:sz w:val="24"/>
          <w:szCs w:val="24"/>
        </w:rPr>
        <w:t xml:space="preserve"> Factors determining distributions of tree species and plant functional types. </w:t>
      </w:r>
      <w:r w:rsidRPr="00893353">
        <w:rPr>
          <w:rFonts w:ascii="Times New Roman" w:hAnsi="Times New Roman" w:cs="Times New Roman"/>
          <w:i/>
          <w:iCs/>
          <w:sz w:val="24"/>
          <w:szCs w:val="24"/>
        </w:rPr>
        <w:t>Vegetatio</w:t>
      </w:r>
      <w:r w:rsidR="00872186" w:rsidRPr="00893353">
        <w:rPr>
          <w:rFonts w:ascii="Times New Roman" w:hAnsi="Times New Roman" w:cs="Times New Roman"/>
          <w:i/>
          <w:iCs/>
          <w:sz w:val="24"/>
          <w:szCs w:val="24"/>
        </w:rPr>
        <w:t>,</w:t>
      </w:r>
      <w:r w:rsidRPr="00893353">
        <w:rPr>
          <w:rFonts w:ascii="Times New Roman" w:hAnsi="Times New Roman" w:cs="Times New Roman"/>
          <w:i/>
          <w:iCs/>
          <w:sz w:val="24"/>
          <w:szCs w:val="24"/>
        </w:rPr>
        <w:t xml:space="preserve"> </w:t>
      </w:r>
      <w:r w:rsidRPr="00893353">
        <w:rPr>
          <w:rFonts w:ascii="Times New Roman" w:hAnsi="Times New Roman" w:cs="Times New Roman"/>
          <w:b/>
          <w:sz w:val="24"/>
          <w:szCs w:val="24"/>
        </w:rPr>
        <w:t>121</w:t>
      </w:r>
      <w:r w:rsidR="00E339C1" w:rsidRPr="00893353">
        <w:rPr>
          <w:rFonts w:ascii="Times New Roman" w:hAnsi="Times New Roman" w:cs="Times New Roman"/>
          <w:sz w:val="24"/>
          <w:szCs w:val="24"/>
        </w:rPr>
        <w:t xml:space="preserve">, </w:t>
      </w:r>
      <w:r w:rsidRPr="00893353">
        <w:rPr>
          <w:rFonts w:ascii="Times New Roman" w:hAnsi="Times New Roman" w:cs="Times New Roman"/>
          <w:sz w:val="24"/>
          <w:szCs w:val="24"/>
        </w:rPr>
        <w:t>101-116.</w:t>
      </w:r>
    </w:p>
    <w:p w:rsidR="00805B83" w:rsidRPr="00893353" w:rsidRDefault="00805B83" w:rsidP="00805B83">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 xml:space="preserve">Brock M.A. &amp; Casanova M.T. (1997) Plant life at the edges of wetlands; ecological responses to wetting and drying patterns. In: </w:t>
      </w:r>
      <w:r w:rsidRPr="00893353">
        <w:rPr>
          <w:rFonts w:ascii="Times New Roman" w:hAnsi="Times New Roman" w:cs="Times New Roman"/>
          <w:i/>
          <w:sz w:val="24"/>
          <w:szCs w:val="24"/>
        </w:rPr>
        <w:t>Frontiers in Ecology; Building the Links</w:t>
      </w:r>
      <w:r w:rsidRPr="00893353">
        <w:rPr>
          <w:rFonts w:ascii="Times New Roman" w:hAnsi="Times New Roman" w:cs="Times New Roman"/>
          <w:sz w:val="24"/>
          <w:szCs w:val="24"/>
        </w:rPr>
        <w:t xml:space="preserve"> (Eds N. Klomp &amp; I. Lunt), pp. 181–192. Elsevier Science, Oxford.</w:t>
      </w:r>
    </w:p>
    <w:p w:rsidR="00783D43" w:rsidRPr="00893353" w:rsidRDefault="00783D43" w:rsidP="00783D43">
      <w:pPr>
        <w:spacing w:after="0" w:line="360" w:lineRule="auto"/>
        <w:ind w:left="720" w:hanging="720"/>
        <w:rPr>
          <w:rFonts w:ascii="Times New Roman" w:eastAsiaTheme="minorEastAsia" w:hAnsi="Times New Roman" w:cs="Times New Roman"/>
          <w:sz w:val="24"/>
          <w:szCs w:val="24"/>
        </w:rPr>
      </w:pPr>
      <w:r w:rsidRPr="00893353">
        <w:rPr>
          <w:rFonts w:ascii="Times New Roman" w:eastAsiaTheme="minorEastAsia" w:hAnsi="Times New Roman" w:cs="Times New Roman"/>
          <w:sz w:val="24"/>
          <w:szCs w:val="24"/>
        </w:rPr>
        <w:t>Brown D</w:t>
      </w:r>
      <w:r w:rsidR="00032485" w:rsidRPr="00893353">
        <w:rPr>
          <w:rFonts w:ascii="Times New Roman" w:eastAsiaTheme="minorEastAsia" w:hAnsi="Times New Roman" w:cs="Times New Roman"/>
          <w:sz w:val="24"/>
          <w:szCs w:val="24"/>
        </w:rPr>
        <w:t>.</w:t>
      </w:r>
      <w:r w:rsidRPr="00893353">
        <w:rPr>
          <w:rFonts w:ascii="Times New Roman" w:eastAsiaTheme="minorEastAsia" w:hAnsi="Times New Roman" w:cs="Times New Roman"/>
          <w:sz w:val="24"/>
          <w:szCs w:val="24"/>
        </w:rPr>
        <w:t xml:space="preserve">E. </w:t>
      </w:r>
      <w:r w:rsidR="00032485" w:rsidRPr="00893353">
        <w:rPr>
          <w:rFonts w:ascii="Times New Roman" w:eastAsiaTheme="minorEastAsia" w:hAnsi="Times New Roman" w:cs="Times New Roman"/>
          <w:sz w:val="24"/>
          <w:szCs w:val="24"/>
        </w:rPr>
        <w:t>(</w:t>
      </w:r>
      <w:r w:rsidRPr="00893353">
        <w:rPr>
          <w:rFonts w:ascii="Times New Roman" w:eastAsiaTheme="minorEastAsia" w:hAnsi="Times New Roman" w:cs="Times New Roman"/>
          <w:sz w:val="24"/>
          <w:szCs w:val="24"/>
        </w:rPr>
        <w:t>1994</w:t>
      </w:r>
      <w:r w:rsidR="00032485" w:rsidRPr="00893353">
        <w:rPr>
          <w:rFonts w:ascii="Times New Roman" w:eastAsiaTheme="minorEastAsia" w:hAnsi="Times New Roman" w:cs="Times New Roman"/>
          <w:sz w:val="24"/>
          <w:szCs w:val="24"/>
        </w:rPr>
        <w:t>)</w:t>
      </w:r>
      <w:r w:rsidRPr="00893353">
        <w:rPr>
          <w:rFonts w:ascii="Times New Roman" w:eastAsiaTheme="minorEastAsia" w:hAnsi="Times New Roman" w:cs="Times New Roman"/>
          <w:sz w:val="24"/>
          <w:szCs w:val="24"/>
        </w:rPr>
        <w:t xml:space="preserve"> </w:t>
      </w:r>
      <w:r w:rsidRPr="00893353">
        <w:rPr>
          <w:rFonts w:ascii="Times New Roman" w:eastAsiaTheme="minorEastAsia" w:hAnsi="Times New Roman" w:cs="Times New Roman"/>
          <w:i/>
          <w:sz w:val="24"/>
          <w:szCs w:val="24"/>
        </w:rPr>
        <w:t xml:space="preserve">Biotic </w:t>
      </w:r>
      <w:r w:rsidR="00EC1CA4" w:rsidRPr="00893353">
        <w:rPr>
          <w:rFonts w:ascii="Times New Roman" w:eastAsiaTheme="minorEastAsia" w:hAnsi="Times New Roman" w:cs="Times New Roman"/>
          <w:i/>
          <w:sz w:val="24"/>
          <w:szCs w:val="24"/>
        </w:rPr>
        <w:t>C</w:t>
      </w:r>
      <w:r w:rsidRPr="00893353">
        <w:rPr>
          <w:rFonts w:ascii="Times New Roman" w:eastAsiaTheme="minorEastAsia" w:hAnsi="Times New Roman" w:cs="Times New Roman"/>
          <w:i/>
          <w:sz w:val="24"/>
          <w:szCs w:val="24"/>
        </w:rPr>
        <w:t xml:space="preserve">ommunities: Southwestern United States and </w:t>
      </w:r>
      <w:r w:rsidR="00EC1CA4" w:rsidRPr="00893353">
        <w:rPr>
          <w:rFonts w:ascii="Times New Roman" w:eastAsiaTheme="minorEastAsia" w:hAnsi="Times New Roman" w:cs="Times New Roman"/>
          <w:i/>
          <w:sz w:val="24"/>
          <w:szCs w:val="24"/>
        </w:rPr>
        <w:t>N</w:t>
      </w:r>
      <w:r w:rsidRPr="00893353">
        <w:rPr>
          <w:rFonts w:ascii="Times New Roman" w:eastAsiaTheme="minorEastAsia" w:hAnsi="Times New Roman" w:cs="Times New Roman"/>
          <w:i/>
          <w:sz w:val="24"/>
          <w:szCs w:val="24"/>
        </w:rPr>
        <w:t>orthwestern Mexico</w:t>
      </w:r>
      <w:r w:rsidRPr="00893353">
        <w:rPr>
          <w:rFonts w:ascii="Times New Roman" w:eastAsiaTheme="minorEastAsia" w:hAnsi="Times New Roman" w:cs="Times New Roman"/>
          <w:sz w:val="24"/>
          <w:szCs w:val="24"/>
        </w:rPr>
        <w:t>. University of Utah Press</w:t>
      </w:r>
      <w:r w:rsidR="00EC1CA4" w:rsidRPr="00893353">
        <w:rPr>
          <w:rFonts w:ascii="Times New Roman" w:eastAsiaTheme="minorEastAsia" w:hAnsi="Times New Roman" w:cs="Times New Roman"/>
          <w:sz w:val="24"/>
          <w:szCs w:val="24"/>
        </w:rPr>
        <w:t>,</w:t>
      </w:r>
      <w:r w:rsidRPr="00893353">
        <w:rPr>
          <w:rFonts w:ascii="Times New Roman" w:eastAsiaTheme="minorEastAsia" w:hAnsi="Times New Roman" w:cs="Times New Roman"/>
          <w:sz w:val="24"/>
          <w:szCs w:val="24"/>
        </w:rPr>
        <w:t xml:space="preserve"> Salt Lake City, Utah</w:t>
      </w:r>
      <w:r w:rsidR="00EC1CA4" w:rsidRPr="00893353">
        <w:rPr>
          <w:rFonts w:ascii="Times New Roman" w:eastAsiaTheme="minorEastAsia" w:hAnsi="Times New Roman" w:cs="Times New Roman"/>
          <w:sz w:val="24"/>
          <w:szCs w:val="24"/>
        </w:rPr>
        <w:t>.</w:t>
      </w:r>
      <w:r w:rsidRPr="00893353">
        <w:rPr>
          <w:rFonts w:ascii="Times New Roman" w:eastAsiaTheme="minorEastAsia" w:hAnsi="Times New Roman" w:cs="Times New Roman"/>
          <w:sz w:val="24"/>
          <w:szCs w:val="24"/>
        </w:rPr>
        <w:t xml:space="preserve"> </w:t>
      </w:r>
    </w:p>
    <w:p w:rsidR="00DF25D6" w:rsidRPr="00893353" w:rsidRDefault="00DF25D6" w:rsidP="00805B83">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 xml:space="preserve">Canadell J., Jackson R.B., Ehleringer J.R., Mooney H.A., Sala O.E., </w:t>
      </w:r>
      <w:r w:rsidR="00490CFA" w:rsidRPr="00893353">
        <w:rPr>
          <w:rFonts w:ascii="Times New Roman" w:hAnsi="Times New Roman" w:cs="Times New Roman"/>
          <w:sz w:val="24"/>
          <w:szCs w:val="24"/>
        </w:rPr>
        <w:t xml:space="preserve">&amp; </w:t>
      </w:r>
      <w:r w:rsidRPr="00893353">
        <w:rPr>
          <w:rFonts w:ascii="Times New Roman" w:hAnsi="Times New Roman" w:cs="Times New Roman"/>
          <w:sz w:val="24"/>
          <w:szCs w:val="24"/>
        </w:rPr>
        <w:t xml:space="preserve">Schulze E.D. </w:t>
      </w:r>
      <w:r w:rsidR="00032485" w:rsidRPr="00893353">
        <w:rPr>
          <w:rFonts w:ascii="Times New Roman" w:hAnsi="Times New Roman" w:cs="Times New Roman"/>
          <w:sz w:val="24"/>
          <w:szCs w:val="24"/>
        </w:rPr>
        <w:t>(</w:t>
      </w:r>
      <w:r w:rsidRPr="00893353">
        <w:rPr>
          <w:rFonts w:ascii="Times New Roman" w:hAnsi="Times New Roman" w:cs="Times New Roman"/>
          <w:sz w:val="24"/>
          <w:szCs w:val="24"/>
        </w:rPr>
        <w:t>1996</w:t>
      </w:r>
      <w:r w:rsidR="00032485" w:rsidRPr="00893353">
        <w:rPr>
          <w:rFonts w:ascii="Times New Roman" w:hAnsi="Times New Roman" w:cs="Times New Roman"/>
          <w:sz w:val="24"/>
          <w:szCs w:val="24"/>
        </w:rPr>
        <w:t>)</w:t>
      </w:r>
      <w:r w:rsidRPr="00893353">
        <w:rPr>
          <w:rFonts w:ascii="Times New Roman" w:hAnsi="Times New Roman" w:cs="Times New Roman"/>
          <w:sz w:val="24"/>
          <w:szCs w:val="24"/>
        </w:rPr>
        <w:t xml:space="preserve"> Maximum rooting depth of vegetation types at the global scale. </w:t>
      </w:r>
      <w:r w:rsidRPr="00893353">
        <w:rPr>
          <w:rFonts w:ascii="Times New Roman" w:hAnsi="Times New Roman" w:cs="Times New Roman"/>
          <w:i/>
          <w:sz w:val="24"/>
          <w:szCs w:val="24"/>
        </w:rPr>
        <w:t>Oecologia</w:t>
      </w:r>
      <w:r w:rsidR="00872186"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108</w:t>
      </w:r>
      <w:r w:rsidRPr="00893353">
        <w:rPr>
          <w:rFonts w:ascii="Times New Roman" w:hAnsi="Times New Roman" w:cs="Times New Roman"/>
          <w:sz w:val="24"/>
          <w:szCs w:val="24"/>
        </w:rPr>
        <w:t>, 583-595.</w:t>
      </w:r>
    </w:p>
    <w:p w:rsidR="00577A17" w:rsidRPr="00893353" w:rsidRDefault="00577A17" w:rsidP="0026460C">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Carmona C.P.</w:t>
      </w:r>
      <w:r w:rsidR="0087218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Azcarate F.M.</w:t>
      </w:r>
      <w:r w:rsidR="0087218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de Bello F.</w:t>
      </w:r>
      <w:r w:rsidR="0087218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Ollero H.S.</w:t>
      </w:r>
      <w:r w:rsidR="0087218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Leps J. </w:t>
      </w:r>
      <w:r w:rsidR="00872186" w:rsidRPr="00893353">
        <w:rPr>
          <w:rFonts w:ascii="Times New Roman" w:eastAsia="Times New Roman" w:hAnsi="Times New Roman" w:cs="Times New Roman"/>
          <w:sz w:val="24"/>
          <w:szCs w:val="24"/>
        </w:rPr>
        <w:t xml:space="preserve">&amp; </w:t>
      </w:r>
      <w:r w:rsidRPr="00893353">
        <w:rPr>
          <w:rFonts w:ascii="Times New Roman" w:eastAsia="Times New Roman" w:hAnsi="Times New Roman" w:cs="Times New Roman"/>
          <w:sz w:val="24"/>
          <w:szCs w:val="24"/>
        </w:rPr>
        <w:t xml:space="preserve">Peco, B. </w:t>
      </w:r>
      <w:r w:rsidR="00032485" w:rsidRPr="00893353">
        <w:rPr>
          <w:rFonts w:ascii="Times New Roman" w:eastAsia="Times New Roman" w:hAnsi="Times New Roman" w:cs="Times New Roman"/>
          <w:sz w:val="24"/>
          <w:szCs w:val="24"/>
        </w:rPr>
        <w:t xml:space="preserve">(2012) </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 xml:space="preserve">Taxonomical and functional diversity turnover in Mediterranean grasslands: interactions between grazing, habitat type and rainfall. </w:t>
      </w:r>
      <w:r w:rsidRPr="00893353">
        <w:rPr>
          <w:rFonts w:ascii="Times New Roman" w:eastAsia="Times New Roman" w:hAnsi="Times New Roman" w:cs="Times New Roman"/>
          <w:i/>
          <w:sz w:val="24"/>
          <w:szCs w:val="24"/>
        </w:rPr>
        <w:t>Journal of Applied Ecology</w:t>
      </w:r>
      <w:r w:rsidR="00872186"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49</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1084-1093.</w:t>
      </w:r>
    </w:p>
    <w:p w:rsidR="0026460C" w:rsidRPr="00893353" w:rsidRDefault="0026460C" w:rsidP="0026460C">
      <w:pPr>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Campbell</w:t>
      </w:r>
      <w:r w:rsidR="00032485" w:rsidRPr="00893353">
        <w:rPr>
          <w:rFonts w:ascii="Times New Roman" w:hAnsi="Times New Roman" w:cs="Times New Roman"/>
          <w:sz w:val="24"/>
          <w:szCs w:val="24"/>
        </w:rPr>
        <w:t xml:space="preserve"> </w:t>
      </w:r>
      <w:r w:rsidRPr="00893353">
        <w:rPr>
          <w:rFonts w:ascii="Times New Roman" w:hAnsi="Times New Roman" w:cs="Times New Roman"/>
          <w:sz w:val="24"/>
          <w:szCs w:val="24"/>
        </w:rPr>
        <w:t>C.J., Johns</w:t>
      </w:r>
      <w:r w:rsidR="00872186" w:rsidRPr="00893353">
        <w:rPr>
          <w:rFonts w:ascii="Times New Roman" w:hAnsi="Times New Roman" w:cs="Times New Roman"/>
          <w:sz w:val="24"/>
          <w:szCs w:val="24"/>
        </w:rPr>
        <w:t xml:space="preserve"> C.V.</w:t>
      </w:r>
      <w:r w:rsidRPr="00893353">
        <w:rPr>
          <w:rFonts w:ascii="Times New Roman" w:hAnsi="Times New Roman" w:cs="Times New Roman"/>
          <w:sz w:val="24"/>
          <w:szCs w:val="24"/>
        </w:rPr>
        <w:t xml:space="preserve"> </w:t>
      </w:r>
      <w:r w:rsidR="00872186" w:rsidRPr="00893353">
        <w:rPr>
          <w:rFonts w:ascii="Times New Roman" w:hAnsi="Times New Roman" w:cs="Times New Roman"/>
          <w:sz w:val="24"/>
          <w:szCs w:val="24"/>
        </w:rPr>
        <w:t>&amp;</w:t>
      </w:r>
      <w:r w:rsidRPr="00893353">
        <w:rPr>
          <w:rFonts w:ascii="Times New Roman" w:hAnsi="Times New Roman" w:cs="Times New Roman"/>
          <w:sz w:val="24"/>
          <w:szCs w:val="24"/>
        </w:rPr>
        <w:t xml:space="preserve"> Nielsen</w:t>
      </w:r>
      <w:r w:rsidR="00872186" w:rsidRPr="00893353">
        <w:rPr>
          <w:rFonts w:ascii="Times New Roman" w:hAnsi="Times New Roman" w:cs="Times New Roman"/>
          <w:sz w:val="24"/>
          <w:szCs w:val="24"/>
        </w:rPr>
        <w:t xml:space="preserve"> D.L.</w:t>
      </w:r>
      <w:r w:rsidRPr="00893353">
        <w:rPr>
          <w:rFonts w:ascii="Times New Roman" w:hAnsi="Times New Roman" w:cs="Times New Roman"/>
          <w:sz w:val="24"/>
          <w:szCs w:val="24"/>
        </w:rPr>
        <w:t xml:space="preserve"> </w:t>
      </w:r>
      <w:r w:rsidR="00032485" w:rsidRPr="00893353">
        <w:rPr>
          <w:rFonts w:ascii="Times New Roman" w:hAnsi="Times New Roman" w:cs="Times New Roman"/>
          <w:sz w:val="24"/>
          <w:szCs w:val="24"/>
        </w:rPr>
        <w:t xml:space="preserve">(2014) </w:t>
      </w:r>
      <w:r w:rsidRPr="00893353">
        <w:rPr>
          <w:rFonts w:ascii="Times New Roman" w:hAnsi="Times New Roman" w:cs="Times New Roman"/>
          <w:sz w:val="24"/>
          <w:szCs w:val="24"/>
        </w:rPr>
        <w:t>The value of plant functional groups in demonstrating and communicating vegetation responses to environmental flows. Freshwater Biology</w:t>
      </w:r>
      <w:r w:rsidR="00872186"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59</w:t>
      </w:r>
      <w:r w:rsidR="00E339C1" w:rsidRPr="00893353">
        <w:rPr>
          <w:rFonts w:ascii="Times New Roman" w:hAnsi="Times New Roman" w:cs="Times New Roman"/>
          <w:sz w:val="24"/>
          <w:szCs w:val="24"/>
        </w:rPr>
        <w:t xml:space="preserve">, </w:t>
      </w:r>
      <w:r w:rsidRPr="00893353">
        <w:rPr>
          <w:rFonts w:ascii="Times New Roman" w:hAnsi="Times New Roman" w:cs="Times New Roman"/>
          <w:sz w:val="24"/>
          <w:szCs w:val="24"/>
        </w:rPr>
        <w:t>858–869.</w:t>
      </w:r>
    </w:p>
    <w:p w:rsidR="00E74872" w:rsidRPr="00893353" w:rsidRDefault="00E74872" w:rsidP="00E74872">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 xml:space="preserve">Casanova M. (2011) Using water plant functional groups to investigate environmental water requirements. </w:t>
      </w:r>
      <w:r w:rsidRPr="00893353">
        <w:rPr>
          <w:rFonts w:ascii="Times New Roman" w:hAnsi="Times New Roman" w:cs="Times New Roman"/>
          <w:i/>
          <w:sz w:val="24"/>
          <w:szCs w:val="24"/>
        </w:rPr>
        <w:t>Freshwater Biology</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56</w:t>
      </w:r>
      <w:r w:rsidRPr="00893353">
        <w:rPr>
          <w:rFonts w:ascii="Times New Roman" w:hAnsi="Times New Roman" w:cs="Times New Roman"/>
          <w:sz w:val="24"/>
          <w:szCs w:val="24"/>
        </w:rPr>
        <w:t>, 2637–2652.</w:t>
      </w:r>
    </w:p>
    <w:p w:rsidR="00F33502" w:rsidRPr="00893353" w:rsidRDefault="003A662B" w:rsidP="00E74872">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bCs/>
          <w:sz w:val="24"/>
          <w:szCs w:val="24"/>
        </w:rPr>
        <w:t>C</w:t>
      </w:r>
      <w:r w:rsidR="00AA5AEE" w:rsidRPr="00893353">
        <w:rPr>
          <w:rFonts w:ascii="Times New Roman" w:eastAsia="Times New Roman" w:hAnsi="Times New Roman" w:cs="Times New Roman"/>
          <w:bCs/>
          <w:sz w:val="24"/>
          <w:szCs w:val="24"/>
        </w:rPr>
        <w:t>astle S</w:t>
      </w:r>
      <w:r w:rsidR="00032485" w:rsidRPr="00893353">
        <w:rPr>
          <w:rFonts w:ascii="Times New Roman" w:eastAsia="Times New Roman" w:hAnsi="Times New Roman" w:cs="Times New Roman"/>
          <w:bCs/>
          <w:sz w:val="24"/>
          <w:szCs w:val="24"/>
        </w:rPr>
        <w:t>.</w:t>
      </w:r>
      <w:r w:rsidR="00AA5AEE" w:rsidRPr="00893353">
        <w:rPr>
          <w:rFonts w:ascii="Times New Roman" w:eastAsia="Times New Roman" w:hAnsi="Times New Roman" w:cs="Times New Roman"/>
          <w:bCs/>
          <w:sz w:val="24"/>
          <w:szCs w:val="24"/>
        </w:rPr>
        <w:t>L</w:t>
      </w:r>
      <w:r w:rsidR="00032485" w:rsidRPr="00893353">
        <w:rPr>
          <w:rFonts w:ascii="Times New Roman" w:eastAsia="Times New Roman" w:hAnsi="Times New Roman" w:cs="Times New Roman"/>
          <w:bCs/>
          <w:sz w:val="24"/>
          <w:szCs w:val="24"/>
        </w:rPr>
        <w:t>.</w:t>
      </w:r>
      <w:r w:rsidR="00AA5AEE" w:rsidRPr="00893353">
        <w:rPr>
          <w:rFonts w:ascii="Times New Roman" w:eastAsia="Times New Roman" w:hAnsi="Times New Roman" w:cs="Times New Roman"/>
          <w:bCs/>
          <w:sz w:val="24"/>
          <w:szCs w:val="24"/>
        </w:rPr>
        <w:t>, Thomas</w:t>
      </w:r>
      <w:r w:rsidR="00096F16" w:rsidRPr="00893353">
        <w:rPr>
          <w:rFonts w:ascii="Times New Roman" w:eastAsia="Times New Roman" w:hAnsi="Times New Roman" w:cs="Times New Roman"/>
          <w:bCs/>
          <w:sz w:val="24"/>
          <w:szCs w:val="24"/>
        </w:rPr>
        <w:t xml:space="preserve"> B</w:t>
      </w:r>
      <w:r w:rsidR="00872186" w:rsidRPr="00893353">
        <w:rPr>
          <w:rFonts w:ascii="Times New Roman" w:eastAsia="Times New Roman" w:hAnsi="Times New Roman" w:cs="Times New Roman"/>
          <w:bCs/>
          <w:sz w:val="24"/>
          <w:szCs w:val="24"/>
        </w:rPr>
        <w:t>.</w:t>
      </w:r>
      <w:r w:rsidR="00096F16" w:rsidRPr="00893353">
        <w:rPr>
          <w:rFonts w:ascii="Times New Roman" w:eastAsia="Times New Roman" w:hAnsi="Times New Roman" w:cs="Times New Roman"/>
          <w:bCs/>
          <w:sz w:val="24"/>
          <w:szCs w:val="24"/>
        </w:rPr>
        <w:t>F</w:t>
      </w:r>
      <w:r w:rsidR="00872186" w:rsidRPr="00893353">
        <w:rPr>
          <w:rFonts w:ascii="Times New Roman" w:eastAsia="Times New Roman" w:hAnsi="Times New Roman" w:cs="Times New Roman"/>
          <w:bCs/>
          <w:sz w:val="24"/>
          <w:szCs w:val="24"/>
        </w:rPr>
        <w:t>.</w:t>
      </w:r>
      <w:r w:rsidR="00AA5AEE" w:rsidRPr="00893353">
        <w:rPr>
          <w:rFonts w:ascii="Times New Roman" w:eastAsia="Times New Roman" w:hAnsi="Times New Roman" w:cs="Times New Roman"/>
          <w:bCs/>
          <w:sz w:val="24"/>
          <w:szCs w:val="24"/>
        </w:rPr>
        <w:t>, Reager</w:t>
      </w:r>
      <w:r w:rsidR="00096F16" w:rsidRPr="00893353">
        <w:rPr>
          <w:rFonts w:ascii="Times New Roman" w:eastAsia="Times New Roman" w:hAnsi="Times New Roman" w:cs="Times New Roman"/>
          <w:bCs/>
          <w:sz w:val="24"/>
          <w:szCs w:val="24"/>
        </w:rPr>
        <w:t xml:space="preserve"> J</w:t>
      </w:r>
      <w:r w:rsidR="00872186" w:rsidRPr="00893353">
        <w:rPr>
          <w:rFonts w:ascii="Times New Roman" w:eastAsia="Times New Roman" w:hAnsi="Times New Roman" w:cs="Times New Roman"/>
          <w:bCs/>
          <w:sz w:val="24"/>
          <w:szCs w:val="24"/>
        </w:rPr>
        <w:t>.</w:t>
      </w:r>
      <w:r w:rsidR="00096F16" w:rsidRPr="00893353">
        <w:rPr>
          <w:rFonts w:ascii="Times New Roman" w:eastAsia="Times New Roman" w:hAnsi="Times New Roman" w:cs="Times New Roman"/>
          <w:bCs/>
          <w:sz w:val="24"/>
          <w:szCs w:val="24"/>
        </w:rPr>
        <w:t>T</w:t>
      </w:r>
      <w:r w:rsidR="00872186" w:rsidRPr="00893353">
        <w:rPr>
          <w:rFonts w:ascii="Times New Roman" w:eastAsia="Times New Roman" w:hAnsi="Times New Roman" w:cs="Times New Roman"/>
          <w:bCs/>
          <w:sz w:val="24"/>
          <w:szCs w:val="24"/>
        </w:rPr>
        <w:t>.</w:t>
      </w:r>
      <w:r w:rsidR="00AA5AEE" w:rsidRPr="00893353">
        <w:rPr>
          <w:rFonts w:ascii="Times New Roman" w:eastAsia="Times New Roman" w:hAnsi="Times New Roman" w:cs="Times New Roman"/>
          <w:bCs/>
          <w:sz w:val="24"/>
          <w:szCs w:val="24"/>
        </w:rPr>
        <w:t>, Rodell</w:t>
      </w:r>
      <w:r w:rsidR="00096F16" w:rsidRPr="00893353">
        <w:rPr>
          <w:rFonts w:ascii="Times New Roman" w:eastAsia="Times New Roman" w:hAnsi="Times New Roman" w:cs="Times New Roman"/>
          <w:bCs/>
          <w:sz w:val="24"/>
          <w:szCs w:val="24"/>
        </w:rPr>
        <w:t xml:space="preserve"> M</w:t>
      </w:r>
      <w:r w:rsidR="00872186" w:rsidRPr="00893353">
        <w:rPr>
          <w:rFonts w:ascii="Times New Roman" w:eastAsia="Times New Roman" w:hAnsi="Times New Roman" w:cs="Times New Roman"/>
          <w:bCs/>
          <w:sz w:val="24"/>
          <w:szCs w:val="24"/>
        </w:rPr>
        <w:t>.</w:t>
      </w:r>
      <w:r w:rsidR="00AA5AEE" w:rsidRPr="00893353">
        <w:rPr>
          <w:rFonts w:ascii="Times New Roman" w:eastAsia="Times New Roman" w:hAnsi="Times New Roman" w:cs="Times New Roman"/>
          <w:bCs/>
          <w:sz w:val="24"/>
          <w:szCs w:val="24"/>
        </w:rPr>
        <w:t>, Swenson</w:t>
      </w:r>
      <w:r w:rsidR="00096F16" w:rsidRPr="00893353">
        <w:rPr>
          <w:rFonts w:ascii="Times New Roman" w:eastAsia="Times New Roman" w:hAnsi="Times New Roman" w:cs="Times New Roman"/>
          <w:bCs/>
          <w:sz w:val="24"/>
          <w:szCs w:val="24"/>
        </w:rPr>
        <w:t xml:space="preserve"> S</w:t>
      </w:r>
      <w:r w:rsidR="00872186" w:rsidRPr="00893353">
        <w:rPr>
          <w:rFonts w:ascii="Times New Roman" w:eastAsia="Times New Roman" w:hAnsi="Times New Roman" w:cs="Times New Roman"/>
          <w:bCs/>
          <w:sz w:val="24"/>
          <w:szCs w:val="24"/>
        </w:rPr>
        <w:t>.</w:t>
      </w:r>
      <w:r w:rsidR="00096F16" w:rsidRPr="00893353">
        <w:rPr>
          <w:rFonts w:ascii="Times New Roman" w:eastAsia="Times New Roman" w:hAnsi="Times New Roman" w:cs="Times New Roman"/>
          <w:bCs/>
          <w:sz w:val="24"/>
          <w:szCs w:val="24"/>
        </w:rPr>
        <w:t>C</w:t>
      </w:r>
      <w:r w:rsidR="00872186" w:rsidRPr="00893353">
        <w:rPr>
          <w:rFonts w:ascii="Times New Roman" w:eastAsia="Times New Roman" w:hAnsi="Times New Roman" w:cs="Times New Roman"/>
          <w:bCs/>
          <w:sz w:val="24"/>
          <w:szCs w:val="24"/>
        </w:rPr>
        <w:t>.</w:t>
      </w:r>
      <w:r w:rsidR="00AA5AEE" w:rsidRPr="00893353">
        <w:rPr>
          <w:rFonts w:ascii="Times New Roman" w:eastAsia="Times New Roman" w:hAnsi="Times New Roman" w:cs="Times New Roman"/>
          <w:bCs/>
          <w:sz w:val="24"/>
          <w:szCs w:val="24"/>
        </w:rPr>
        <w:t xml:space="preserve">, </w:t>
      </w:r>
      <w:r w:rsidR="00872186" w:rsidRPr="00893353">
        <w:rPr>
          <w:rFonts w:ascii="Times New Roman" w:eastAsia="Times New Roman" w:hAnsi="Times New Roman" w:cs="Times New Roman"/>
          <w:bCs/>
          <w:sz w:val="24"/>
          <w:szCs w:val="24"/>
        </w:rPr>
        <w:t>&amp;</w:t>
      </w:r>
      <w:r w:rsidR="00AA5AEE" w:rsidRPr="00893353">
        <w:rPr>
          <w:rFonts w:ascii="Times New Roman" w:eastAsia="Times New Roman" w:hAnsi="Times New Roman" w:cs="Times New Roman"/>
          <w:bCs/>
          <w:sz w:val="24"/>
          <w:szCs w:val="24"/>
        </w:rPr>
        <w:t xml:space="preserve"> Famiglietti</w:t>
      </w:r>
      <w:r w:rsidR="00096F16" w:rsidRPr="00893353">
        <w:rPr>
          <w:rFonts w:ascii="Times New Roman" w:eastAsia="Times New Roman" w:hAnsi="Times New Roman" w:cs="Times New Roman"/>
          <w:bCs/>
          <w:sz w:val="24"/>
          <w:szCs w:val="24"/>
        </w:rPr>
        <w:t xml:space="preserve"> J</w:t>
      </w:r>
      <w:r w:rsidR="00872186" w:rsidRPr="00893353">
        <w:rPr>
          <w:rFonts w:ascii="Times New Roman" w:eastAsia="Times New Roman" w:hAnsi="Times New Roman" w:cs="Times New Roman"/>
          <w:bCs/>
          <w:sz w:val="24"/>
          <w:szCs w:val="24"/>
        </w:rPr>
        <w:t>.</w:t>
      </w:r>
      <w:r w:rsidR="00096F16" w:rsidRPr="00893353">
        <w:rPr>
          <w:rFonts w:ascii="Times New Roman" w:eastAsia="Times New Roman" w:hAnsi="Times New Roman" w:cs="Times New Roman"/>
          <w:bCs/>
          <w:sz w:val="24"/>
          <w:szCs w:val="24"/>
        </w:rPr>
        <w:t>S</w:t>
      </w:r>
      <w:r w:rsidR="00AA5AEE" w:rsidRPr="00893353">
        <w:rPr>
          <w:rFonts w:ascii="Times New Roman" w:eastAsia="Times New Roman" w:hAnsi="Times New Roman" w:cs="Times New Roman"/>
          <w:bCs/>
          <w:sz w:val="24"/>
          <w:szCs w:val="24"/>
        </w:rPr>
        <w:t xml:space="preserve">. </w:t>
      </w:r>
      <w:r w:rsidR="00096F16" w:rsidRPr="00893353">
        <w:rPr>
          <w:rFonts w:ascii="Times New Roman" w:eastAsia="Times New Roman" w:hAnsi="Times New Roman" w:cs="Times New Roman"/>
          <w:bCs/>
          <w:sz w:val="24"/>
          <w:szCs w:val="24"/>
        </w:rPr>
        <w:t>(</w:t>
      </w:r>
      <w:r w:rsidR="00AA5AEE" w:rsidRPr="00893353">
        <w:rPr>
          <w:rFonts w:ascii="Times New Roman" w:eastAsia="Times New Roman" w:hAnsi="Times New Roman" w:cs="Times New Roman"/>
          <w:bCs/>
          <w:sz w:val="24"/>
          <w:szCs w:val="24"/>
        </w:rPr>
        <w:t>In press</w:t>
      </w:r>
      <w:r w:rsidR="00096F16" w:rsidRPr="00893353">
        <w:rPr>
          <w:rFonts w:ascii="Times New Roman" w:eastAsia="Times New Roman" w:hAnsi="Times New Roman" w:cs="Times New Roman"/>
          <w:bCs/>
          <w:sz w:val="24"/>
          <w:szCs w:val="24"/>
        </w:rPr>
        <w:t>)</w:t>
      </w:r>
      <w:r w:rsidR="00AA5AEE" w:rsidRPr="00893353">
        <w:rPr>
          <w:rFonts w:ascii="Times New Roman" w:eastAsia="Times New Roman" w:hAnsi="Times New Roman" w:cs="Times New Roman"/>
          <w:b/>
          <w:bCs/>
          <w:sz w:val="24"/>
          <w:szCs w:val="24"/>
        </w:rPr>
        <w:t xml:space="preserve"> </w:t>
      </w:r>
      <w:r w:rsidRPr="00893353">
        <w:rPr>
          <w:rFonts w:ascii="Times New Roman" w:eastAsia="Times New Roman" w:hAnsi="Times New Roman" w:cs="Times New Roman"/>
          <w:sz w:val="24"/>
          <w:szCs w:val="24"/>
        </w:rPr>
        <w:t xml:space="preserve">Groundwater </w:t>
      </w:r>
      <w:r w:rsidR="00872186" w:rsidRPr="00893353">
        <w:rPr>
          <w:rFonts w:ascii="Times New Roman" w:eastAsia="Times New Roman" w:hAnsi="Times New Roman" w:cs="Times New Roman"/>
          <w:sz w:val="24"/>
          <w:szCs w:val="24"/>
        </w:rPr>
        <w:t>d</w:t>
      </w:r>
      <w:r w:rsidRPr="00893353">
        <w:rPr>
          <w:rFonts w:ascii="Times New Roman" w:eastAsia="Times New Roman" w:hAnsi="Times New Roman" w:cs="Times New Roman"/>
          <w:sz w:val="24"/>
          <w:szCs w:val="24"/>
        </w:rPr>
        <w:t xml:space="preserve">epletion </w:t>
      </w:r>
      <w:r w:rsidR="00872186" w:rsidRPr="00893353">
        <w:rPr>
          <w:rFonts w:ascii="Times New Roman" w:eastAsia="Times New Roman" w:hAnsi="Times New Roman" w:cs="Times New Roman"/>
          <w:sz w:val="24"/>
          <w:szCs w:val="24"/>
        </w:rPr>
        <w:t>d</w:t>
      </w:r>
      <w:r w:rsidRPr="00893353">
        <w:rPr>
          <w:rFonts w:ascii="Times New Roman" w:eastAsia="Times New Roman" w:hAnsi="Times New Roman" w:cs="Times New Roman"/>
          <w:sz w:val="24"/>
          <w:szCs w:val="24"/>
        </w:rPr>
        <w:t xml:space="preserve">uring </w:t>
      </w:r>
      <w:r w:rsidR="00872186" w:rsidRPr="00893353">
        <w:rPr>
          <w:rFonts w:ascii="Times New Roman" w:eastAsia="Times New Roman" w:hAnsi="Times New Roman" w:cs="Times New Roman"/>
          <w:sz w:val="24"/>
          <w:szCs w:val="24"/>
        </w:rPr>
        <w:t>d</w:t>
      </w:r>
      <w:r w:rsidRPr="00893353">
        <w:rPr>
          <w:rFonts w:ascii="Times New Roman" w:eastAsia="Times New Roman" w:hAnsi="Times New Roman" w:cs="Times New Roman"/>
          <w:sz w:val="24"/>
          <w:szCs w:val="24"/>
        </w:rPr>
        <w:t xml:space="preserve">rought </w:t>
      </w:r>
      <w:r w:rsidR="00872186" w:rsidRPr="00893353">
        <w:rPr>
          <w:rFonts w:ascii="Times New Roman" w:eastAsia="Times New Roman" w:hAnsi="Times New Roman" w:cs="Times New Roman"/>
          <w:sz w:val="24"/>
          <w:szCs w:val="24"/>
        </w:rPr>
        <w:t>t</w:t>
      </w:r>
      <w:r w:rsidRPr="00893353">
        <w:rPr>
          <w:rFonts w:ascii="Times New Roman" w:eastAsia="Times New Roman" w:hAnsi="Times New Roman" w:cs="Times New Roman"/>
          <w:sz w:val="24"/>
          <w:szCs w:val="24"/>
        </w:rPr>
        <w:t xml:space="preserve">hreatens </w:t>
      </w:r>
      <w:r w:rsidR="00872186" w:rsidRPr="00893353">
        <w:rPr>
          <w:rFonts w:ascii="Times New Roman" w:eastAsia="Times New Roman" w:hAnsi="Times New Roman" w:cs="Times New Roman"/>
          <w:sz w:val="24"/>
          <w:szCs w:val="24"/>
        </w:rPr>
        <w:t>f</w:t>
      </w:r>
      <w:r w:rsidRPr="00893353">
        <w:rPr>
          <w:rFonts w:ascii="Times New Roman" w:eastAsia="Times New Roman" w:hAnsi="Times New Roman" w:cs="Times New Roman"/>
          <w:sz w:val="24"/>
          <w:szCs w:val="24"/>
        </w:rPr>
        <w:t xml:space="preserve">uture </w:t>
      </w:r>
      <w:r w:rsidR="00872186" w:rsidRPr="00893353">
        <w:rPr>
          <w:rFonts w:ascii="Times New Roman" w:eastAsia="Times New Roman" w:hAnsi="Times New Roman" w:cs="Times New Roman"/>
          <w:sz w:val="24"/>
          <w:szCs w:val="24"/>
        </w:rPr>
        <w:t>w</w:t>
      </w:r>
      <w:r w:rsidRPr="00893353">
        <w:rPr>
          <w:rFonts w:ascii="Times New Roman" w:eastAsia="Times New Roman" w:hAnsi="Times New Roman" w:cs="Times New Roman"/>
          <w:sz w:val="24"/>
          <w:szCs w:val="24"/>
        </w:rPr>
        <w:t xml:space="preserve">ater </w:t>
      </w:r>
      <w:r w:rsidR="00872186" w:rsidRPr="00893353">
        <w:rPr>
          <w:rFonts w:ascii="Times New Roman" w:eastAsia="Times New Roman" w:hAnsi="Times New Roman" w:cs="Times New Roman"/>
          <w:sz w:val="24"/>
          <w:szCs w:val="24"/>
        </w:rPr>
        <w:t>s</w:t>
      </w:r>
      <w:r w:rsidRPr="00893353">
        <w:rPr>
          <w:rFonts w:ascii="Times New Roman" w:eastAsia="Times New Roman" w:hAnsi="Times New Roman" w:cs="Times New Roman"/>
          <w:sz w:val="24"/>
          <w:szCs w:val="24"/>
        </w:rPr>
        <w:t xml:space="preserve">ecurity of the Colorado River Basin. </w:t>
      </w:r>
      <w:r w:rsidRPr="00893353">
        <w:rPr>
          <w:rFonts w:ascii="Times New Roman" w:eastAsia="Times New Roman" w:hAnsi="Times New Roman" w:cs="Times New Roman"/>
          <w:i/>
          <w:sz w:val="24"/>
          <w:szCs w:val="24"/>
        </w:rPr>
        <w:t>Geophysical Research Union</w:t>
      </w:r>
      <w:r w:rsidRPr="00893353">
        <w:rPr>
          <w:rFonts w:ascii="Times New Roman" w:eastAsia="Times New Roman" w:hAnsi="Times New Roman" w:cs="Times New Roman"/>
          <w:sz w:val="24"/>
          <w:szCs w:val="24"/>
        </w:rPr>
        <w:t xml:space="preserve">. </w:t>
      </w:r>
    </w:p>
    <w:p w:rsidR="00922A14" w:rsidRPr="00893353" w:rsidRDefault="00922A14" w:rsidP="00922A14">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Catford J.A. &amp; Jansson R. ((2014) Drowned, buried and carried away: effects of plant traits on the distribution of native and alien species in riparian ecosystems</w:t>
      </w:r>
      <w:r w:rsidRPr="00893353">
        <w:rPr>
          <w:rFonts w:ascii="Times New Roman" w:hAnsi="Times New Roman" w:cs="Times New Roman"/>
          <w:i/>
          <w:sz w:val="24"/>
          <w:szCs w:val="24"/>
        </w:rPr>
        <w:t>. New Phytologist,</w:t>
      </w:r>
      <w:r w:rsidRPr="00893353">
        <w:rPr>
          <w:rFonts w:ascii="Times New Roman" w:hAnsi="Times New Roman" w:cs="Times New Roman"/>
          <w:sz w:val="24"/>
          <w:szCs w:val="24"/>
        </w:rPr>
        <w:t xml:space="preserve"> doi: 10.1111/nph.12951.</w:t>
      </w:r>
    </w:p>
    <w:p w:rsidR="007D33B6" w:rsidRPr="00893353" w:rsidRDefault="007D33B6" w:rsidP="00922A14">
      <w:pPr>
        <w:autoSpaceDE w:val="0"/>
        <w:autoSpaceDN w:val="0"/>
        <w:adjustRightInd w:val="0"/>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bCs/>
          <w:kern w:val="36"/>
          <w:sz w:val="24"/>
          <w:szCs w:val="24"/>
        </w:rPr>
        <w:t>Curtis J</w:t>
      </w:r>
      <w:r w:rsidR="00032485" w:rsidRPr="00893353">
        <w:rPr>
          <w:rFonts w:ascii="Times New Roman" w:eastAsia="Times New Roman" w:hAnsi="Times New Roman" w:cs="Times New Roman"/>
          <w:bCs/>
          <w:kern w:val="36"/>
          <w:sz w:val="24"/>
          <w:szCs w:val="24"/>
        </w:rPr>
        <w:t>.</w:t>
      </w:r>
      <w:r w:rsidRPr="00893353">
        <w:rPr>
          <w:rFonts w:ascii="Times New Roman" w:eastAsia="Times New Roman" w:hAnsi="Times New Roman" w:cs="Times New Roman"/>
          <w:bCs/>
          <w:kern w:val="36"/>
          <w:sz w:val="24"/>
          <w:szCs w:val="24"/>
        </w:rPr>
        <w:t xml:space="preserve">T. </w:t>
      </w:r>
      <w:r w:rsidR="00032485" w:rsidRPr="00893353">
        <w:rPr>
          <w:rFonts w:ascii="Times New Roman" w:eastAsia="Times New Roman" w:hAnsi="Times New Roman" w:cs="Times New Roman"/>
          <w:bCs/>
          <w:kern w:val="36"/>
          <w:sz w:val="24"/>
          <w:szCs w:val="24"/>
        </w:rPr>
        <w:t>(</w:t>
      </w:r>
      <w:r w:rsidRPr="00893353">
        <w:rPr>
          <w:rFonts w:ascii="Times New Roman" w:eastAsia="Times New Roman" w:hAnsi="Times New Roman" w:cs="Times New Roman"/>
          <w:bCs/>
          <w:kern w:val="36"/>
          <w:sz w:val="24"/>
          <w:szCs w:val="24"/>
        </w:rPr>
        <w:t>1959</w:t>
      </w:r>
      <w:r w:rsidR="00032485" w:rsidRPr="00893353">
        <w:rPr>
          <w:rFonts w:ascii="Times New Roman" w:eastAsia="Times New Roman" w:hAnsi="Times New Roman" w:cs="Times New Roman"/>
          <w:bCs/>
          <w:kern w:val="36"/>
          <w:sz w:val="24"/>
          <w:szCs w:val="24"/>
        </w:rPr>
        <w:t>)</w:t>
      </w:r>
      <w:r w:rsidRPr="00893353">
        <w:rPr>
          <w:rFonts w:ascii="Times New Roman" w:eastAsia="Times New Roman" w:hAnsi="Times New Roman" w:cs="Times New Roman"/>
          <w:bCs/>
          <w:kern w:val="36"/>
          <w:sz w:val="24"/>
          <w:szCs w:val="24"/>
        </w:rPr>
        <w:t xml:space="preserve"> </w:t>
      </w:r>
      <w:r w:rsidRPr="00893353">
        <w:rPr>
          <w:rFonts w:ascii="Times New Roman" w:eastAsia="Times New Roman" w:hAnsi="Times New Roman" w:cs="Times New Roman"/>
          <w:bCs/>
          <w:i/>
          <w:kern w:val="36"/>
          <w:sz w:val="24"/>
          <w:szCs w:val="24"/>
        </w:rPr>
        <w:t>The Vegetation of Wisconsin: An Ordination of Plant Communities</w:t>
      </w:r>
      <w:r w:rsidRPr="00893353">
        <w:rPr>
          <w:rFonts w:ascii="Times New Roman" w:eastAsia="Times New Roman" w:hAnsi="Times New Roman" w:cs="Times New Roman"/>
          <w:bCs/>
          <w:kern w:val="36"/>
          <w:sz w:val="24"/>
          <w:szCs w:val="24"/>
        </w:rPr>
        <w:t xml:space="preserve">. University of Wisconsin Press, Madison. </w:t>
      </w:r>
    </w:p>
    <w:p w:rsidR="003A662B" w:rsidRPr="00893353" w:rsidRDefault="00F33502" w:rsidP="001455CF">
      <w:pPr>
        <w:autoSpaceDE w:val="0"/>
        <w:autoSpaceDN w:val="0"/>
        <w:adjustRightInd w:val="0"/>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Dallas H</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F. </w:t>
      </w:r>
      <w:r w:rsidR="00032485" w:rsidRPr="00893353">
        <w:rPr>
          <w:rFonts w:ascii="Times New Roman" w:eastAsia="Times New Roman" w:hAnsi="Times New Roman" w:cs="Times New Roman"/>
          <w:sz w:val="24"/>
          <w:szCs w:val="24"/>
        </w:rPr>
        <w:t xml:space="preserve">(2014) </w:t>
      </w:r>
      <w:r w:rsidRPr="00893353">
        <w:rPr>
          <w:rFonts w:ascii="Times New Roman" w:eastAsia="Times New Roman" w:hAnsi="Times New Roman" w:cs="Times New Roman"/>
          <w:sz w:val="24"/>
          <w:szCs w:val="24"/>
        </w:rPr>
        <w:t xml:space="preserve"> Ecological consequences of global climate change for freshwater ecosystems in South Africa. </w:t>
      </w:r>
      <w:r w:rsidRPr="00893353">
        <w:rPr>
          <w:rFonts w:ascii="Times New Roman" w:eastAsia="Times New Roman" w:hAnsi="Times New Roman" w:cs="Times New Roman"/>
          <w:i/>
          <w:sz w:val="24"/>
          <w:szCs w:val="24"/>
        </w:rPr>
        <w:t>South African Journal of Science</w:t>
      </w:r>
      <w:r w:rsidR="00096F16"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hAnsi="Times New Roman" w:cs="Times New Roman"/>
          <w:sz w:val="24"/>
          <w:szCs w:val="24"/>
        </w:rPr>
        <w:t>Art. #2013-0274.</w:t>
      </w:r>
      <w:r w:rsidRPr="00893353">
        <w:rPr>
          <w:rFonts w:ascii="Times New Roman" w:eastAsia="Times New Roman" w:hAnsi="Times New Roman" w:cs="Times New Roman"/>
          <w:sz w:val="24"/>
          <w:szCs w:val="24"/>
        </w:rPr>
        <w:t xml:space="preserve"> </w:t>
      </w:r>
    </w:p>
    <w:p w:rsidR="00FC5B39" w:rsidRPr="00893353" w:rsidRDefault="00FC5B39" w:rsidP="00FC5B39">
      <w:pPr>
        <w:autoSpaceDE w:val="0"/>
        <w:autoSpaceDN w:val="0"/>
        <w:adjustRightInd w:val="0"/>
        <w:spacing w:after="0" w:line="360" w:lineRule="auto"/>
        <w:ind w:left="720" w:hanging="720"/>
        <w:rPr>
          <w:rFonts w:ascii="Times New Roman" w:eastAsia="AdvTimes" w:hAnsi="Times New Roman" w:cs="Times New Roman"/>
          <w:sz w:val="24"/>
          <w:szCs w:val="24"/>
        </w:rPr>
      </w:pPr>
      <w:r w:rsidRPr="00893353">
        <w:rPr>
          <w:rFonts w:ascii="Times New Roman" w:eastAsia="AdvTimes" w:hAnsi="Times New Roman" w:cs="Times New Roman"/>
          <w:sz w:val="24"/>
          <w:szCs w:val="24"/>
        </w:rPr>
        <w:t xml:space="preserve">de Soyza A.G.,. Killingbeck K.T., Whitford W.G. (2004). Plant water relations and photosynthesis during and after drought in a Chihuahuan desert arroyo. </w:t>
      </w:r>
      <w:r w:rsidRPr="00893353">
        <w:rPr>
          <w:rFonts w:ascii="Times New Roman" w:eastAsia="AdvTimes" w:hAnsi="Times New Roman" w:cs="Times New Roman"/>
          <w:i/>
          <w:sz w:val="24"/>
          <w:szCs w:val="24"/>
        </w:rPr>
        <w:t>Journal of Arid Environments,</w:t>
      </w:r>
      <w:r w:rsidRPr="00893353">
        <w:rPr>
          <w:rFonts w:ascii="Times New Roman" w:eastAsia="AdvTimes" w:hAnsi="Times New Roman" w:cs="Times New Roman"/>
          <w:sz w:val="24"/>
          <w:szCs w:val="24"/>
        </w:rPr>
        <w:t xml:space="preserve"> </w:t>
      </w:r>
      <w:r w:rsidRPr="00893353">
        <w:rPr>
          <w:rFonts w:ascii="Times New Roman" w:eastAsia="AdvTimes" w:hAnsi="Times New Roman" w:cs="Times New Roman"/>
          <w:b/>
          <w:sz w:val="24"/>
          <w:szCs w:val="24"/>
        </w:rPr>
        <w:t>59</w:t>
      </w:r>
      <w:r w:rsidRPr="00893353">
        <w:rPr>
          <w:rFonts w:ascii="Times New Roman" w:eastAsia="AdvTimes" w:hAnsi="Times New Roman" w:cs="Times New Roman"/>
          <w:sz w:val="24"/>
          <w:szCs w:val="24"/>
        </w:rPr>
        <w:t>, 27–39.</w:t>
      </w:r>
    </w:p>
    <w:p w:rsidR="000D37EE" w:rsidRPr="00893353" w:rsidRDefault="000D37EE" w:rsidP="00FC5B39">
      <w:pPr>
        <w:autoSpaceDE w:val="0"/>
        <w:autoSpaceDN w:val="0"/>
        <w:adjustRightInd w:val="0"/>
        <w:spacing w:after="0" w:line="360" w:lineRule="auto"/>
        <w:ind w:left="720" w:hanging="720"/>
        <w:rPr>
          <w:rFonts w:ascii="Times New Roman" w:hAnsi="Times New Roman" w:cs="Times New Roman"/>
          <w:bCs/>
          <w:sz w:val="24"/>
          <w:szCs w:val="24"/>
        </w:rPr>
      </w:pPr>
      <w:r w:rsidRPr="00893353">
        <w:rPr>
          <w:rFonts w:ascii="Times New Roman" w:hAnsi="Times New Roman" w:cs="Times New Roman"/>
          <w:bCs/>
          <w:sz w:val="24"/>
          <w:szCs w:val="24"/>
        </w:rPr>
        <w:t>Díaz S</w:t>
      </w:r>
      <w:r w:rsidR="00096F16" w:rsidRPr="00893353">
        <w:rPr>
          <w:rFonts w:ascii="Times New Roman" w:hAnsi="Times New Roman" w:cs="Times New Roman"/>
          <w:bCs/>
          <w:sz w:val="24"/>
          <w:szCs w:val="24"/>
        </w:rPr>
        <w:t>.</w:t>
      </w:r>
      <w:r w:rsidRPr="00893353">
        <w:rPr>
          <w:rFonts w:ascii="Times New Roman" w:hAnsi="Times New Roman" w:cs="Times New Roman"/>
          <w:bCs/>
          <w:sz w:val="24"/>
          <w:szCs w:val="24"/>
        </w:rPr>
        <w:t xml:space="preserve"> &amp; Cabido M. </w:t>
      </w:r>
      <w:r w:rsidR="00096F16" w:rsidRPr="00893353">
        <w:rPr>
          <w:rFonts w:ascii="Times New Roman" w:hAnsi="Times New Roman" w:cs="Times New Roman"/>
          <w:bCs/>
          <w:sz w:val="24"/>
          <w:szCs w:val="24"/>
        </w:rPr>
        <w:t>(</w:t>
      </w:r>
      <w:r w:rsidRPr="00893353">
        <w:rPr>
          <w:rFonts w:ascii="Times New Roman" w:hAnsi="Times New Roman" w:cs="Times New Roman"/>
          <w:bCs/>
          <w:sz w:val="24"/>
          <w:szCs w:val="24"/>
        </w:rPr>
        <w:t>1997</w:t>
      </w:r>
      <w:r w:rsidR="00096F16" w:rsidRPr="00893353">
        <w:rPr>
          <w:rFonts w:ascii="Times New Roman" w:hAnsi="Times New Roman" w:cs="Times New Roman"/>
          <w:bCs/>
          <w:sz w:val="24"/>
          <w:szCs w:val="24"/>
        </w:rPr>
        <w:t>)</w:t>
      </w:r>
      <w:r w:rsidRPr="00893353">
        <w:rPr>
          <w:rFonts w:ascii="Times New Roman" w:hAnsi="Times New Roman" w:cs="Times New Roman"/>
          <w:bCs/>
          <w:sz w:val="24"/>
          <w:szCs w:val="24"/>
        </w:rPr>
        <w:t xml:space="preserve"> Plant functional types and ecosystem function in relation to global change. </w:t>
      </w:r>
      <w:r w:rsidRPr="00893353">
        <w:rPr>
          <w:rFonts w:ascii="Times New Roman" w:hAnsi="Times New Roman" w:cs="Times New Roman"/>
          <w:i/>
          <w:iCs/>
          <w:sz w:val="24"/>
          <w:szCs w:val="24"/>
        </w:rPr>
        <w:t>Journal of Vegetation Science</w:t>
      </w:r>
      <w:r w:rsidR="00096F16" w:rsidRPr="00893353">
        <w:rPr>
          <w:rFonts w:ascii="Times New Roman" w:hAnsi="Times New Roman" w:cs="Times New Roman"/>
          <w:i/>
          <w:iCs/>
          <w:sz w:val="24"/>
          <w:szCs w:val="24"/>
        </w:rPr>
        <w:t>,</w:t>
      </w:r>
      <w:r w:rsidRPr="00893353">
        <w:rPr>
          <w:rFonts w:ascii="Times New Roman" w:hAnsi="Times New Roman" w:cs="Times New Roman"/>
          <w:iCs/>
          <w:sz w:val="24"/>
          <w:szCs w:val="24"/>
        </w:rPr>
        <w:t xml:space="preserve"> </w:t>
      </w:r>
      <w:r w:rsidRPr="00893353">
        <w:rPr>
          <w:rFonts w:ascii="Times New Roman" w:hAnsi="Times New Roman" w:cs="Times New Roman"/>
          <w:b/>
          <w:iCs/>
          <w:sz w:val="24"/>
          <w:szCs w:val="24"/>
        </w:rPr>
        <w:t>8</w:t>
      </w:r>
      <w:r w:rsidR="00E339C1" w:rsidRPr="00893353">
        <w:rPr>
          <w:rFonts w:ascii="Times New Roman" w:hAnsi="Times New Roman" w:cs="Times New Roman"/>
          <w:iCs/>
          <w:sz w:val="24"/>
          <w:szCs w:val="24"/>
        </w:rPr>
        <w:t>,</w:t>
      </w:r>
      <w:r w:rsidRPr="00893353">
        <w:rPr>
          <w:rFonts w:ascii="Times New Roman" w:hAnsi="Times New Roman" w:cs="Times New Roman"/>
          <w:iCs/>
          <w:sz w:val="24"/>
          <w:szCs w:val="24"/>
        </w:rPr>
        <w:t xml:space="preserve"> 463-474.</w:t>
      </w:r>
      <w:r w:rsidRPr="00893353">
        <w:rPr>
          <w:rFonts w:ascii="Times New Roman" w:hAnsi="Times New Roman" w:cs="Times New Roman"/>
          <w:i/>
          <w:iCs/>
          <w:sz w:val="24"/>
          <w:szCs w:val="24"/>
        </w:rPr>
        <w:t xml:space="preserve"> </w:t>
      </w:r>
    </w:p>
    <w:p w:rsidR="008A1DBD" w:rsidRPr="00893353" w:rsidRDefault="00CC2510" w:rsidP="00CC2510">
      <w:pPr>
        <w:spacing w:after="0" w:line="360" w:lineRule="auto"/>
        <w:ind w:left="720" w:hanging="720"/>
        <w:rPr>
          <w:rFonts w:ascii="Times New Roman" w:eastAsia="Times New Roman" w:hAnsi="Times New Roman" w:cs="Times New Roman"/>
          <w:sz w:val="24"/>
          <w:szCs w:val="24"/>
        </w:rPr>
      </w:pPr>
      <w:r w:rsidRPr="00893353">
        <w:rPr>
          <w:rFonts w:ascii="Times New Roman" w:hAnsi="Times New Roman" w:cs="Times New Roman"/>
          <w:bCs/>
          <w:sz w:val="24"/>
          <w:szCs w:val="24"/>
        </w:rPr>
        <w:t>Díaz</w:t>
      </w:r>
      <w:r w:rsidR="008A1DBD" w:rsidRPr="00893353">
        <w:rPr>
          <w:rFonts w:ascii="Times New Roman" w:eastAsia="Times New Roman" w:hAnsi="Times New Roman" w:cs="Times New Roman"/>
          <w:sz w:val="24"/>
          <w:szCs w:val="24"/>
        </w:rPr>
        <w:t xml:space="preserve"> S., Hodgson J.G., Thompson K., Cabido M., Cornelissen J.H.C. </w:t>
      </w:r>
      <w:r w:rsidR="008A1DBD" w:rsidRPr="00893353">
        <w:rPr>
          <w:rFonts w:ascii="Times New Roman" w:eastAsia="Times New Roman" w:hAnsi="Times New Roman" w:cs="Times New Roman"/>
          <w:i/>
          <w:sz w:val="24"/>
          <w:szCs w:val="24"/>
        </w:rPr>
        <w:t>et al.</w:t>
      </w:r>
      <w:r w:rsidR="008A1DBD" w:rsidRPr="00893353">
        <w:rPr>
          <w:rFonts w:ascii="Times New Roman" w:eastAsia="Times New Roman" w:hAnsi="Times New Roman" w:cs="Times New Roman"/>
          <w:sz w:val="24"/>
          <w:szCs w:val="24"/>
        </w:rPr>
        <w:t xml:space="preserve"> (2004). The plant traits that drive ecosystems: Evidence from three continents. </w:t>
      </w:r>
      <w:r w:rsidR="008A1DBD" w:rsidRPr="00893353">
        <w:rPr>
          <w:rFonts w:ascii="Times New Roman" w:eastAsia="Times New Roman" w:hAnsi="Times New Roman" w:cs="Times New Roman"/>
          <w:i/>
          <w:sz w:val="24"/>
          <w:szCs w:val="24"/>
        </w:rPr>
        <w:t>Journal of Vegetation Science</w:t>
      </w:r>
      <w:r w:rsidR="008A1DBD" w:rsidRPr="00893353">
        <w:rPr>
          <w:rFonts w:ascii="Times New Roman" w:eastAsia="Times New Roman" w:hAnsi="Times New Roman" w:cs="Times New Roman"/>
          <w:sz w:val="24"/>
          <w:szCs w:val="24"/>
        </w:rPr>
        <w:t xml:space="preserve">, </w:t>
      </w:r>
      <w:r w:rsidR="008A1DBD" w:rsidRPr="00893353">
        <w:rPr>
          <w:rFonts w:ascii="Times New Roman" w:eastAsia="Times New Roman" w:hAnsi="Times New Roman" w:cs="Times New Roman"/>
          <w:b/>
          <w:sz w:val="24"/>
          <w:szCs w:val="24"/>
        </w:rPr>
        <w:t>15</w:t>
      </w:r>
      <w:r w:rsidR="008A1DBD" w:rsidRPr="00893353">
        <w:rPr>
          <w:rFonts w:ascii="Times New Roman" w:eastAsia="Times New Roman" w:hAnsi="Times New Roman" w:cs="Times New Roman"/>
          <w:sz w:val="24"/>
          <w:szCs w:val="24"/>
        </w:rPr>
        <w:t>, 295-304.</w:t>
      </w:r>
    </w:p>
    <w:p w:rsidR="008A1DBD" w:rsidRPr="00893353" w:rsidRDefault="008A1DBD" w:rsidP="00CC2510">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s>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Doll P., Fiedler K. &amp; Zhang J. (2009). Global-scale analysis of river flow alterations due to water withdrawals and reservoirs. </w:t>
      </w:r>
      <w:r w:rsidRPr="00893353">
        <w:rPr>
          <w:rFonts w:ascii="Times New Roman" w:eastAsia="Times New Roman" w:hAnsi="Times New Roman" w:cs="Times New Roman"/>
          <w:i/>
          <w:sz w:val="24"/>
          <w:szCs w:val="24"/>
        </w:rPr>
        <w:t>Hydrology and Earth System Sciences,</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13</w:t>
      </w:r>
      <w:r w:rsidRPr="00893353">
        <w:rPr>
          <w:rFonts w:ascii="Times New Roman" w:eastAsia="Times New Roman" w:hAnsi="Times New Roman" w:cs="Times New Roman"/>
          <w:sz w:val="24"/>
          <w:szCs w:val="24"/>
        </w:rPr>
        <w:t>, 2413-2432.</w:t>
      </w:r>
    </w:p>
    <w:p w:rsidR="00CC2510" w:rsidRPr="00893353" w:rsidRDefault="00CC2510" w:rsidP="00CC2510">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s>
        <w:autoSpaceDE w:val="0"/>
        <w:autoSpaceDN w:val="0"/>
        <w:adjustRightInd w:val="0"/>
        <w:spacing w:after="0" w:line="360" w:lineRule="auto"/>
        <w:ind w:left="720" w:hanging="720"/>
        <w:rPr>
          <w:rFonts w:ascii="Times New Roman" w:eastAsia="Times New Roman" w:hAnsi="Times New Roman" w:cs="Times New Roman"/>
          <w:spacing w:val="-3"/>
          <w:sz w:val="24"/>
          <w:szCs w:val="24"/>
        </w:rPr>
      </w:pPr>
      <w:r w:rsidRPr="00893353">
        <w:rPr>
          <w:rFonts w:ascii="Times New Roman" w:eastAsia="Times New Roman" w:hAnsi="Times New Roman" w:cs="Times New Roman"/>
          <w:spacing w:val="-3"/>
          <w:sz w:val="24"/>
          <w:szCs w:val="24"/>
        </w:rPr>
        <w:t xml:space="preserve">Drezner T., Fall </w:t>
      </w:r>
      <w:r w:rsidR="00096F16" w:rsidRPr="00893353">
        <w:rPr>
          <w:rFonts w:ascii="Times New Roman" w:eastAsia="Times New Roman" w:hAnsi="Times New Roman" w:cs="Times New Roman"/>
          <w:spacing w:val="-3"/>
          <w:sz w:val="24"/>
          <w:szCs w:val="24"/>
        </w:rPr>
        <w:t>P. &amp;</w:t>
      </w:r>
      <w:r w:rsidRPr="00893353">
        <w:rPr>
          <w:rFonts w:ascii="Times New Roman" w:eastAsia="Times New Roman" w:hAnsi="Times New Roman" w:cs="Times New Roman"/>
          <w:spacing w:val="-3"/>
          <w:sz w:val="24"/>
          <w:szCs w:val="24"/>
        </w:rPr>
        <w:t xml:space="preserve"> Stromberg</w:t>
      </w:r>
      <w:r w:rsidR="00096F16" w:rsidRPr="00893353">
        <w:rPr>
          <w:rFonts w:ascii="Times New Roman" w:eastAsia="Times New Roman" w:hAnsi="Times New Roman" w:cs="Times New Roman"/>
          <w:spacing w:val="-3"/>
          <w:sz w:val="24"/>
          <w:szCs w:val="24"/>
        </w:rPr>
        <w:t xml:space="preserve"> J.C.</w:t>
      </w:r>
      <w:r w:rsidRPr="00893353">
        <w:rPr>
          <w:rFonts w:ascii="Times New Roman" w:eastAsia="Times New Roman" w:hAnsi="Times New Roman" w:cs="Times New Roman"/>
          <w:spacing w:val="-3"/>
          <w:sz w:val="24"/>
          <w:szCs w:val="24"/>
        </w:rPr>
        <w:t xml:space="preserve"> </w:t>
      </w:r>
      <w:r w:rsidR="00096F16" w:rsidRPr="00893353">
        <w:rPr>
          <w:rFonts w:ascii="Times New Roman" w:eastAsia="Times New Roman" w:hAnsi="Times New Roman" w:cs="Times New Roman"/>
          <w:spacing w:val="-3"/>
          <w:sz w:val="24"/>
          <w:szCs w:val="24"/>
        </w:rPr>
        <w:t>(</w:t>
      </w:r>
      <w:r w:rsidRPr="00893353">
        <w:rPr>
          <w:rFonts w:ascii="Times New Roman" w:eastAsia="Times New Roman" w:hAnsi="Times New Roman" w:cs="Times New Roman"/>
          <w:spacing w:val="-3"/>
          <w:sz w:val="24"/>
          <w:szCs w:val="24"/>
        </w:rPr>
        <w:t>2001</w:t>
      </w:r>
      <w:r w:rsidR="00096F16" w:rsidRPr="00893353">
        <w:rPr>
          <w:rFonts w:ascii="Times New Roman" w:eastAsia="Times New Roman" w:hAnsi="Times New Roman" w:cs="Times New Roman"/>
          <w:spacing w:val="-3"/>
          <w:sz w:val="24"/>
          <w:szCs w:val="24"/>
        </w:rPr>
        <w:t>)</w:t>
      </w:r>
      <w:r w:rsidRPr="00893353">
        <w:rPr>
          <w:rFonts w:ascii="Times New Roman" w:eastAsia="Times New Roman" w:hAnsi="Times New Roman" w:cs="Times New Roman"/>
          <w:spacing w:val="-3"/>
          <w:sz w:val="24"/>
          <w:szCs w:val="24"/>
        </w:rPr>
        <w:t xml:space="preserve"> Plant distribution and dispersal mechanisms at the Hassayampa River Preserve, Arizona, USA. </w:t>
      </w:r>
      <w:r w:rsidRPr="00893353">
        <w:rPr>
          <w:rFonts w:ascii="Times New Roman" w:eastAsia="Times New Roman" w:hAnsi="Times New Roman" w:cs="Times New Roman"/>
          <w:i/>
          <w:spacing w:val="-3"/>
          <w:sz w:val="24"/>
          <w:szCs w:val="24"/>
        </w:rPr>
        <w:t>Global Ecology and Biogeography</w:t>
      </w:r>
      <w:r w:rsidR="00096F16" w:rsidRPr="00893353">
        <w:rPr>
          <w:rFonts w:ascii="Times New Roman" w:eastAsia="Times New Roman" w:hAnsi="Times New Roman" w:cs="Times New Roman"/>
          <w:i/>
          <w:spacing w:val="-3"/>
          <w:sz w:val="24"/>
          <w:szCs w:val="24"/>
        </w:rPr>
        <w:t>,</w:t>
      </w:r>
      <w:r w:rsidRPr="00893353">
        <w:rPr>
          <w:rFonts w:ascii="Times New Roman" w:eastAsia="Times New Roman" w:hAnsi="Times New Roman" w:cs="Times New Roman"/>
          <w:spacing w:val="-3"/>
          <w:sz w:val="24"/>
          <w:szCs w:val="24"/>
        </w:rPr>
        <w:t xml:space="preserve"> </w:t>
      </w:r>
      <w:r w:rsidRPr="00893353">
        <w:rPr>
          <w:rFonts w:ascii="Times New Roman" w:eastAsia="Times New Roman" w:hAnsi="Times New Roman" w:cs="Times New Roman"/>
          <w:b/>
          <w:spacing w:val="-3"/>
          <w:sz w:val="24"/>
          <w:szCs w:val="24"/>
        </w:rPr>
        <w:t>10</w:t>
      </w:r>
      <w:r w:rsidR="00E339C1" w:rsidRPr="00893353">
        <w:rPr>
          <w:rFonts w:ascii="Times New Roman" w:eastAsia="Times New Roman" w:hAnsi="Times New Roman" w:cs="Times New Roman"/>
          <w:spacing w:val="-3"/>
          <w:sz w:val="24"/>
          <w:szCs w:val="24"/>
        </w:rPr>
        <w:t xml:space="preserve">, </w:t>
      </w:r>
      <w:r w:rsidRPr="00893353">
        <w:rPr>
          <w:rFonts w:ascii="Times New Roman" w:eastAsia="Times New Roman" w:hAnsi="Times New Roman" w:cs="Times New Roman"/>
          <w:spacing w:val="-3"/>
          <w:sz w:val="24"/>
          <w:szCs w:val="24"/>
        </w:rPr>
        <w:t>205-217.</w:t>
      </w:r>
    </w:p>
    <w:p w:rsidR="00A505A1" w:rsidRPr="00893353" w:rsidRDefault="00A505A1" w:rsidP="00CC2510">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bCs/>
          <w:sz w:val="24"/>
          <w:szCs w:val="24"/>
        </w:rPr>
        <w:t>Dominguez F</w:t>
      </w:r>
      <w:r w:rsidR="00096F16" w:rsidRPr="00893353">
        <w:rPr>
          <w:rFonts w:ascii="Times New Roman" w:hAnsi="Times New Roman" w:cs="Times New Roman"/>
          <w:bCs/>
          <w:sz w:val="24"/>
          <w:szCs w:val="24"/>
        </w:rPr>
        <w:t>.</w:t>
      </w:r>
      <w:r w:rsidRPr="00893353">
        <w:rPr>
          <w:rFonts w:ascii="Times New Roman" w:hAnsi="Times New Roman" w:cs="Times New Roman"/>
          <w:bCs/>
          <w:sz w:val="24"/>
          <w:szCs w:val="24"/>
        </w:rPr>
        <w:t>, Cañon</w:t>
      </w:r>
      <w:r w:rsidR="00096F16" w:rsidRPr="00893353">
        <w:rPr>
          <w:rFonts w:ascii="Times New Roman" w:hAnsi="Times New Roman" w:cs="Times New Roman"/>
          <w:bCs/>
          <w:sz w:val="24"/>
          <w:szCs w:val="24"/>
        </w:rPr>
        <w:t xml:space="preserve"> J.</w:t>
      </w:r>
      <w:r w:rsidRPr="00893353">
        <w:rPr>
          <w:rFonts w:ascii="Times New Roman" w:hAnsi="Times New Roman" w:cs="Times New Roman"/>
          <w:bCs/>
          <w:sz w:val="24"/>
          <w:szCs w:val="24"/>
        </w:rPr>
        <w:t xml:space="preserve"> </w:t>
      </w:r>
      <w:r w:rsidR="00096F16" w:rsidRPr="00893353">
        <w:rPr>
          <w:rFonts w:ascii="Times New Roman" w:hAnsi="Times New Roman" w:cs="Times New Roman"/>
          <w:bCs/>
          <w:sz w:val="24"/>
          <w:szCs w:val="24"/>
        </w:rPr>
        <w:t xml:space="preserve">&amp; </w:t>
      </w:r>
      <w:r w:rsidRPr="00893353">
        <w:rPr>
          <w:rFonts w:ascii="Times New Roman" w:hAnsi="Times New Roman" w:cs="Times New Roman"/>
          <w:bCs/>
          <w:sz w:val="24"/>
          <w:szCs w:val="24"/>
        </w:rPr>
        <w:t>Valdes</w:t>
      </w:r>
      <w:r w:rsidR="00096F16" w:rsidRPr="00893353">
        <w:rPr>
          <w:rFonts w:ascii="Times New Roman" w:hAnsi="Times New Roman" w:cs="Times New Roman"/>
          <w:bCs/>
          <w:sz w:val="24"/>
          <w:szCs w:val="24"/>
        </w:rPr>
        <w:t xml:space="preserve"> J</w:t>
      </w:r>
      <w:r w:rsidRPr="00893353">
        <w:rPr>
          <w:rFonts w:ascii="Times New Roman" w:hAnsi="Times New Roman" w:cs="Times New Roman"/>
          <w:bCs/>
          <w:sz w:val="24"/>
          <w:szCs w:val="24"/>
        </w:rPr>
        <w:t xml:space="preserve">. </w:t>
      </w:r>
      <w:r w:rsidR="00032485" w:rsidRPr="00893353">
        <w:rPr>
          <w:rFonts w:ascii="Times New Roman" w:hAnsi="Times New Roman" w:cs="Times New Roman"/>
          <w:bCs/>
          <w:sz w:val="24"/>
          <w:szCs w:val="24"/>
        </w:rPr>
        <w:t xml:space="preserve">(2010) </w:t>
      </w:r>
      <w:r w:rsidRPr="00893353">
        <w:rPr>
          <w:rFonts w:ascii="Times New Roman" w:hAnsi="Times New Roman" w:cs="Times New Roman"/>
          <w:bCs/>
          <w:sz w:val="24"/>
          <w:szCs w:val="24"/>
        </w:rPr>
        <w:t xml:space="preserve"> IPCC-AR4 climate simulations for the Southwestern US: the importance of future ENSO projections. </w:t>
      </w:r>
      <w:r w:rsidRPr="00893353">
        <w:rPr>
          <w:rFonts w:ascii="Times New Roman" w:hAnsi="Times New Roman" w:cs="Times New Roman"/>
          <w:i/>
          <w:sz w:val="24"/>
          <w:szCs w:val="24"/>
        </w:rPr>
        <w:t>Climatic Change</w:t>
      </w:r>
      <w:r w:rsidR="00096F16"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99</w:t>
      </w:r>
      <w:r w:rsidR="00E339C1" w:rsidRPr="00893353">
        <w:rPr>
          <w:rFonts w:ascii="Times New Roman" w:hAnsi="Times New Roman" w:cs="Times New Roman"/>
          <w:sz w:val="24"/>
          <w:szCs w:val="24"/>
        </w:rPr>
        <w:t xml:space="preserve">, </w:t>
      </w:r>
      <w:r w:rsidRPr="00893353">
        <w:rPr>
          <w:rFonts w:ascii="Times New Roman" w:hAnsi="Times New Roman" w:cs="Times New Roman"/>
          <w:sz w:val="24"/>
          <w:szCs w:val="24"/>
        </w:rPr>
        <w:t>499–514.</w:t>
      </w:r>
    </w:p>
    <w:p w:rsidR="004A30D7" w:rsidRPr="00893353" w:rsidRDefault="004A30D7"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Dub</w:t>
      </w:r>
      <w:r w:rsidR="00C855AB" w:rsidRPr="00893353">
        <w:rPr>
          <w:rFonts w:ascii="Times New Roman" w:eastAsia="Times New Roman" w:hAnsi="Times New Roman" w:cs="Times New Roman"/>
          <w:sz w:val="24"/>
          <w:szCs w:val="24"/>
        </w:rPr>
        <w:t>o</w:t>
      </w:r>
      <w:r w:rsidRPr="00893353">
        <w:rPr>
          <w:rFonts w:ascii="Times New Roman" w:eastAsia="Times New Roman" w:hAnsi="Times New Roman" w:cs="Times New Roman"/>
          <w:sz w:val="24"/>
          <w:szCs w:val="24"/>
        </w:rPr>
        <w:t>is</w:t>
      </w:r>
      <w:r w:rsidR="007535E4"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A</w:t>
      </w:r>
      <w:r w:rsidR="007535E4"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Rossier</w:t>
      </w:r>
      <w:r w:rsidR="007535E4" w:rsidRPr="00893353">
        <w:rPr>
          <w:rFonts w:ascii="Times New Roman" w:eastAsia="Times New Roman" w:hAnsi="Times New Roman" w:cs="Times New Roman"/>
          <w:sz w:val="24"/>
          <w:szCs w:val="24"/>
        </w:rPr>
        <w:t xml:space="preserve"> L.,</w:t>
      </w:r>
      <w:r w:rsidRPr="00893353">
        <w:rPr>
          <w:rFonts w:ascii="Times New Roman" w:eastAsia="Times New Roman" w:hAnsi="Times New Roman" w:cs="Times New Roman"/>
          <w:sz w:val="24"/>
          <w:szCs w:val="24"/>
        </w:rPr>
        <w:t xml:space="preserve"> Pottier</w:t>
      </w:r>
      <w:r w:rsidR="007535E4" w:rsidRPr="00893353">
        <w:rPr>
          <w:rFonts w:ascii="Times New Roman" w:eastAsia="Times New Roman" w:hAnsi="Times New Roman" w:cs="Times New Roman"/>
          <w:sz w:val="24"/>
          <w:szCs w:val="24"/>
        </w:rPr>
        <w:t xml:space="preserve"> J.</w:t>
      </w:r>
      <w:r w:rsidRPr="00893353">
        <w:rPr>
          <w:rFonts w:ascii="Times New Roman" w:eastAsia="Times New Roman" w:hAnsi="Times New Roman" w:cs="Times New Roman"/>
          <w:sz w:val="24"/>
          <w:szCs w:val="24"/>
        </w:rPr>
        <w:t>, Pellissier</w:t>
      </w:r>
      <w:r w:rsidR="007535E4" w:rsidRPr="00893353">
        <w:rPr>
          <w:rFonts w:ascii="Times New Roman" w:eastAsia="Times New Roman" w:hAnsi="Times New Roman" w:cs="Times New Roman"/>
          <w:sz w:val="24"/>
          <w:szCs w:val="24"/>
        </w:rPr>
        <w:t xml:space="preserve"> L.</w:t>
      </w:r>
      <w:r w:rsidRPr="00893353">
        <w:rPr>
          <w:rFonts w:ascii="Times New Roman" w:eastAsia="Times New Roman" w:hAnsi="Times New Roman" w:cs="Times New Roman"/>
          <w:sz w:val="24"/>
          <w:szCs w:val="24"/>
        </w:rPr>
        <w:t xml:space="preserve">, Vittoz </w:t>
      </w:r>
      <w:r w:rsidR="007535E4" w:rsidRPr="00893353">
        <w:rPr>
          <w:rFonts w:ascii="Times New Roman" w:eastAsia="Times New Roman" w:hAnsi="Times New Roman" w:cs="Times New Roman"/>
          <w:sz w:val="24"/>
          <w:szCs w:val="24"/>
        </w:rPr>
        <w:t>P &amp;</w:t>
      </w:r>
      <w:r w:rsidRPr="00893353">
        <w:rPr>
          <w:rFonts w:ascii="Times New Roman" w:eastAsia="Times New Roman" w:hAnsi="Times New Roman" w:cs="Times New Roman"/>
          <w:sz w:val="24"/>
          <w:szCs w:val="24"/>
        </w:rPr>
        <w:t xml:space="preserve"> Guisan</w:t>
      </w:r>
      <w:r w:rsidR="007535E4" w:rsidRPr="00893353">
        <w:rPr>
          <w:rFonts w:ascii="Times New Roman" w:eastAsia="Times New Roman" w:hAnsi="Times New Roman" w:cs="Times New Roman"/>
          <w:sz w:val="24"/>
          <w:szCs w:val="24"/>
        </w:rPr>
        <w:t xml:space="preserve"> A</w:t>
      </w:r>
      <w:r w:rsidRPr="00893353">
        <w:rPr>
          <w:rFonts w:ascii="Times New Roman" w:eastAsia="Times New Roman" w:hAnsi="Times New Roman" w:cs="Times New Roman"/>
          <w:sz w:val="24"/>
          <w:szCs w:val="24"/>
        </w:rPr>
        <w:t xml:space="preserve">. </w:t>
      </w:r>
      <w:r w:rsidR="00032485" w:rsidRPr="00893353">
        <w:rPr>
          <w:rFonts w:ascii="Times New Roman" w:eastAsia="Times New Roman" w:hAnsi="Times New Roman" w:cs="Times New Roman"/>
          <w:sz w:val="24"/>
          <w:szCs w:val="24"/>
        </w:rPr>
        <w:t xml:space="preserve">(2013) </w:t>
      </w:r>
      <w:r w:rsidRPr="00893353">
        <w:rPr>
          <w:rFonts w:ascii="Times New Roman" w:eastAsia="Times New Roman" w:hAnsi="Times New Roman" w:cs="Times New Roman"/>
          <w:sz w:val="24"/>
          <w:szCs w:val="24"/>
        </w:rPr>
        <w:t xml:space="preserve"> Predicting current and future spatial community patterns of plant functional traits.</w:t>
      </w:r>
      <w:r w:rsidRPr="00893353">
        <w:rPr>
          <w:rFonts w:ascii="Times New Roman" w:hAnsi="Times New Roman" w:cs="Times New Roman"/>
          <w:sz w:val="24"/>
          <w:szCs w:val="24"/>
        </w:rPr>
        <w:t xml:space="preserve"> </w:t>
      </w:r>
      <w:r w:rsidRPr="00893353">
        <w:rPr>
          <w:rFonts w:ascii="Times New Roman" w:hAnsi="Times New Roman" w:cs="Times New Roman"/>
          <w:i/>
          <w:sz w:val="24"/>
          <w:szCs w:val="24"/>
        </w:rPr>
        <w:t>Ecography</w:t>
      </w:r>
      <w:r w:rsidR="00096F16"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36</w:t>
      </w:r>
      <w:r w:rsidR="00E339C1"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1158–1168. </w:t>
      </w:r>
    </w:p>
    <w:p w:rsidR="00FA6EF4" w:rsidRPr="00893353" w:rsidRDefault="00FA6EF4" w:rsidP="001455CF">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s>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Eallonardo A.S., Leopold D.J., Fridley J.D. </w:t>
      </w:r>
      <w:r w:rsidR="007535E4" w:rsidRPr="00893353">
        <w:rPr>
          <w:rFonts w:ascii="Times New Roman" w:eastAsia="Times New Roman" w:hAnsi="Times New Roman" w:cs="Times New Roman"/>
          <w:sz w:val="24"/>
          <w:szCs w:val="24"/>
        </w:rPr>
        <w:t>&amp;</w:t>
      </w:r>
      <w:r w:rsidRPr="00893353">
        <w:rPr>
          <w:rFonts w:ascii="Times New Roman" w:eastAsia="Times New Roman" w:hAnsi="Times New Roman" w:cs="Times New Roman"/>
          <w:sz w:val="24"/>
          <w:szCs w:val="24"/>
        </w:rPr>
        <w:t xml:space="preserve"> Stella J.C. </w:t>
      </w:r>
      <w:r w:rsidR="00032485" w:rsidRPr="00893353">
        <w:rPr>
          <w:rFonts w:ascii="Times New Roman" w:eastAsia="Times New Roman" w:hAnsi="Times New Roman" w:cs="Times New Roman"/>
          <w:sz w:val="24"/>
          <w:szCs w:val="24"/>
        </w:rPr>
        <w:t xml:space="preserve">(2013) </w:t>
      </w:r>
      <w:r w:rsidRPr="00893353">
        <w:rPr>
          <w:rFonts w:ascii="Times New Roman" w:eastAsia="Times New Roman" w:hAnsi="Times New Roman" w:cs="Times New Roman"/>
          <w:sz w:val="24"/>
          <w:szCs w:val="24"/>
        </w:rPr>
        <w:t xml:space="preserve"> Salinity tolerance and the decoupling of resource axis plant traits. </w:t>
      </w:r>
      <w:r w:rsidRPr="00893353">
        <w:rPr>
          <w:rFonts w:ascii="Times New Roman" w:eastAsia="Times New Roman" w:hAnsi="Times New Roman" w:cs="Times New Roman"/>
          <w:i/>
          <w:sz w:val="24"/>
          <w:szCs w:val="24"/>
        </w:rPr>
        <w:t>Journal of Vegetation Science</w:t>
      </w:r>
      <w:r w:rsidR="00096F16"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24</w:t>
      </w:r>
      <w:r w:rsidR="00E339C1"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365-374. </w:t>
      </w:r>
    </w:p>
    <w:p w:rsidR="00FE3DE4" w:rsidRPr="00893353" w:rsidRDefault="00FE3DE4"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heme="minorEastAsia" w:hAnsi="Times New Roman" w:cs="Times New Roman"/>
          <w:kern w:val="24"/>
          <w:sz w:val="24"/>
          <w:szCs w:val="24"/>
        </w:rPr>
        <w:t>Eamus D</w:t>
      </w:r>
      <w:r w:rsidR="00096F16" w:rsidRPr="00893353">
        <w:rPr>
          <w:rFonts w:ascii="Times New Roman" w:eastAsiaTheme="minorEastAsia" w:hAnsi="Times New Roman" w:cs="Times New Roman"/>
          <w:kern w:val="24"/>
          <w:sz w:val="24"/>
          <w:szCs w:val="24"/>
        </w:rPr>
        <w:t>. &amp;</w:t>
      </w:r>
      <w:r w:rsidRPr="00893353">
        <w:rPr>
          <w:rFonts w:ascii="Times New Roman" w:eastAsiaTheme="minorEastAsia" w:hAnsi="Times New Roman" w:cs="Times New Roman"/>
          <w:kern w:val="24"/>
          <w:sz w:val="24"/>
          <w:szCs w:val="24"/>
        </w:rPr>
        <w:t xml:space="preserve"> Froend R. </w:t>
      </w:r>
      <w:r w:rsidR="00032485" w:rsidRPr="00893353">
        <w:rPr>
          <w:rFonts w:ascii="Times New Roman" w:eastAsiaTheme="minorEastAsia" w:hAnsi="Times New Roman" w:cs="Times New Roman"/>
          <w:kern w:val="24"/>
          <w:sz w:val="24"/>
          <w:szCs w:val="24"/>
        </w:rPr>
        <w:t xml:space="preserve">(2006) </w:t>
      </w:r>
      <w:r w:rsidRPr="00893353">
        <w:rPr>
          <w:rFonts w:ascii="Times New Roman" w:eastAsiaTheme="minorEastAsia" w:hAnsi="Times New Roman" w:cs="Times New Roman"/>
          <w:kern w:val="24"/>
          <w:sz w:val="24"/>
          <w:szCs w:val="24"/>
        </w:rPr>
        <w:t xml:space="preserve">Groundwater-dependent ecosystems: the where, what and why of </w:t>
      </w:r>
      <w:r w:rsidR="00BE1640" w:rsidRPr="00893353">
        <w:rPr>
          <w:rFonts w:ascii="Times New Roman" w:eastAsiaTheme="minorEastAsia" w:hAnsi="Times New Roman" w:cs="Times New Roman"/>
          <w:kern w:val="24"/>
          <w:sz w:val="24"/>
          <w:szCs w:val="24"/>
        </w:rPr>
        <w:t>G</w:t>
      </w:r>
      <w:r w:rsidRPr="00893353">
        <w:rPr>
          <w:rFonts w:ascii="Times New Roman" w:eastAsiaTheme="minorEastAsia" w:hAnsi="Times New Roman" w:cs="Times New Roman"/>
          <w:kern w:val="24"/>
          <w:sz w:val="24"/>
          <w:szCs w:val="24"/>
        </w:rPr>
        <w:t xml:space="preserve">DEs. </w:t>
      </w:r>
      <w:r w:rsidRPr="00893353">
        <w:rPr>
          <w:rFonts w:ascii="Times New Roman" w:eastAsiaTheme="minorEastAsia" w:hAnsi="Times New Roman" w:cs="Times New Roman"/>
          <w:i/>
          <w:kern w:val="24"/>
          <w:sz w:val="24"/>
          <w:szCs w:val="24"/>
        </w:rPr>
        <w:t>Australian Journal of Botany</w:t>
      </w:r>
      <w:r w:rsidR="00096F16" w:rsidRPr="00893353">
        <w:rPr>
          <w:rFonts w:ascii="Times New Roman" w:eastAsiaTheme="minorEastAsia" w:hAnsi="Times New Roman" w:cs="Times New Roman"/>
          <w:i/>
          <w:kern w:val="24"/>
          <w:sz w:val="24"/>
          <w:szCs w:val="24"/>
        </w:rPr>
        <w:t>,</w:t>
      </w:r>
      <w:r w:rsidRPr="00893353">
        <w:rPr>
          <w:rFonts w:ascii="Times New Roman" w:eastAsiaTheme="minorEastAsia" w:hAnsi="Times New Roman" w:cs="Times New Roman"/>
          <w:kern w:val="24"/>
          <w:sz w:val="24"/>
          <w:szCs w:val="24"/>
        </w:rPr>
        <w:t xml:space="preserve"> </w:t>
      </w:r>
      <w:r w:rsidRPr="00893353">
        <w:rPr>
          <w:rFonts w:ascii="Times New Roman" w:eastAsiaTheme="minorEastAsia" w:hAnsi="Times New Roman" w:cs="Times New Roman"/>
          <w:b/>
          <w:kern w:val="24"/>
          <w:sz w:val="24"/>
          <w:szCs w:val="24"/>
        </w:rPr>
        <w:t>54</w:t>
      </w:r>
      <w:r w:rsidR="00E339C1" w:rsidRPr="00893353">
        <w:rPr>
          <w:rFonts w:ascii="Times New Roman" w:eastAsiaTheme="minorEastAsia" w:hAnsi="Times New Roman" w:cs="Times New Roman"/>
          <w:kern w:val="24"/>
          <w:sz w:val="24"/>
          <w:szCs w:val="24"/>
        </w:rPr>
        <w:t xml:space="preserve">, </w:t>
      </w:r>
      <w:r w:rsidRPr="00893353">
        <w:rPr>
          <w:rFonts w:ascii="Times New Roman" w:eastAsiaTheme="minorEastAsia" w:hAnsi="Times New Roman" w:cs="Times New Roman"/>
          <w:kern w:val="24"/>
          <w:sz w:val="24"/>
          <w:szCs w:val="24"/>
        </w:rPr>
        <w:t xml:space="preserve">91-96.  </w:t>
      </w:r>
    </w:p>
    <w:p w:rsidR="00F03A59" w:rsidRPr="00893353" w:rsidRDefault="00F03A59"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Frenette-Dussault C</w:t>
      </w:r>
      <w:r w:rsidR="00CC2510" w:rsidRPr="00893353">
        <w:rPr>
          <w:rFonts w:ascii="Times New Roman" w:eastAsia="Times New Roman" w:hAnsi="Times New Roman" w:cs="Times New Roman"/>
          <w:sz w:val="24"/>
          <w:szCs w:val="24"/>
        </w:rPr>
        <w:t>.</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Shipley B</w:t>
      </w:r>
      <w:r w:rsidR="00CC2510" w:rsidRPr="00893353">
        <w:rPr>
          <w:rFonts w:ascii="Times New Roman" w:eastAsia="Times New Roman" w:hAnsi="Times New Roman" w:cs="Times New Roman"/>
          <w:sz w:val="24"/>
          <w:szCs w:val="24"/>
        </w:rPr>
        <w:t>.</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Leger J</w:t>
      </w:r>
      <w:r w:rsidR="00CC2510"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F</w:t>
      </w:r>
      <w:r w:rsidR="00CC2510" w:rsidRPr="00893353">
        <w:rPr>
          <w:rFonts w:ascii="Times New Roman" w:eastAsia="Times New Roman" w:hAnsi="Times New Roman" w:cs="Times New Roman"/>
          <w:sz w:val="24"/>
          <w:szCs w:val="24"/>
        </w:rPr>
        <w:t>.</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Meziane D</w:t>
      </w:r>
      <w:r w:rsidR="00CC2510"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00096F16" w:rsidRPr="00893353">
        <w:rPr>
          <w:rFonts w:ascii="Times New Roman" w:eastAsia="Times New Roman" w:hAnsi="Times New Roman" w:cs="Times New Roman"/>
          <w:sz w:val="24"/>
          <w:szCs w:val="24"/>
        </w:rPr>
        <w:t xml:space="preserve">&amp; </w:t>
      </w:r>
      <w:r w:rsidRPr="00893353">
        <w:rPr>
          <w:rFonts w:ascii="Times New Roman" w:eastAsia="Times New Roman" w:hAnsi="Times New Roman" w:cs="Times New Roman"/>
          <w:sz w:val="24"/>
          <w:szCs w:val="24"/>
        </w:rPr>
        <w:t>Hingrat Y</w:t>
      </w:r>
      <w:r w:rsidR="00CC2510" w:rsidRPr="00893353">
        <w:rPr>
          <w:rFonts w:ascii="Times New Roman" w:eastAsia="Times New Roman" w:hAnsi="Times New Roman" w:cs="Times New Roman"/>
          <w:sz w:val="24"/>
          <w:szCs w:val="24"/>
        </w:rPr>
        <w:t xml:space="preserve">. </w:t>
      </w:r>
      <w:r w:rsidR="00032485" w:rsidRPr="00893353">
        <w:rPr>
          <w:rFonts w:ascii="Times New Roman" w:eastAsia="Times New Roman" w:hAnsi="Times New Roman" w:cs="Times New Roman"/>
          <w:sz w:val="24"/>
          <w:szCs w:val="24"/>
        </w:rPr>
        <w:t xml:space="preserve">(2012) </w:t>
      </w:r>
      <w:r w:rsidR="00CC2510"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 xml:space="preserve">Functional structure of an arid steppe plant community reveals similarities with Grime's C-S-R theory. </w:t>
      </w:r>
      <w:r w:rsidRPr="00893353">
        <w:rPr>
          <w:rFonts w:ascii="Times New Roman" w:eastAsia="Times New Roman" w:hAnsi="Times New Roman" w:cs="Times New Roman"/>
          <w:i/>
          <w:sz w:val="24"/>
          <w:szCs w:val="24"/>
        </w:rPr>
        <w:t>J</w:t>
      </w:r>
      <w:r w:rsidR="00CC2510" w:rsidRPr="00893353">
        <w:rPr>
          <w:rFonts w:ascii="Times New Roman" w:eastAsia="Times New Roman" w:hAnsi="Times New Roman" w:cs="Times New Roman"/>
          <w:i/>
          <w:sz w:val="24"/>
          <w:szCs w:val="24"/>
        </w:rPr>
        <w:t>ournal of Vegetation Science</w:t>
      </w:r>
      <w:r w:rsidR="00096F16"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23</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208-222. </w:t>
      </w:r>
    </w:p>
    <w:p w:rsidR="008A1DBD" w:rsidRPr="00893353" w:rsidRDefault="00683526"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F</w:t>
      </w:r>
      <w:r w:rsidR="008A1DBD" w:rsidRPr="00893353">
        <w:rPr>
          <w:rFonts w:ascii="Times New Roman" w:eastAsia="Times New Roman" w:hAnsi="Times New Roman" w:cs="Times New Roman"/>
          <w:sz w:val="24"/>
          <w:szCs w:val="24"/>
        </w:rPr>
        <w:t xml:space="preserve">roend R. &amp; Sommer B. (2010). Phreatophytic vegetation response to climatic and abstraction-induced groundwater drawdown: Examples of long-term spatial and temporal variability in community response. </w:t>
      </w:r>
      <w:r w:rsidR="008A1DBD" w:rsidRPr="00893353">
        <w:rPr>
          <w:rFonts w:ascii="Times New Roman" w:eastAsia="Times New Roman" w:hAnsi="Times New Roman" w:cs="Times New Roman"/>
          <w:i/>
          <w:sz w:val="24"/>
          <w:szCs w:val="24"/>
        </w:rPr>
        <w:t>Ecological Engineering</w:t>
      </w:r>
      <w:r w:rsidR="008A1DBD" w:rsidRPr="00893353">
        <w:rPr>
          <w:rFonts w:ascii="Times New Roman" w:eastAsia="Times New Roman" w:hAnsi="Times New Roman" w:cs="Times New Roman"/>
          <w:sz w:val="24"/>
          <w:szCs w:val="24"/>
        </w:rPr>
        <w:t>,</w:t>
      </w:r>
      <w:r w:rsidR="008A1DBD" w:rsidRPr="00893353">
        <w:rPr>
          <w:rFonts w:ascii="Times New Roman" w:eastAsia="Times New Roman" w:hAnsi="Times New Roman" w:cs="Times New Roman"/>
          <w:noProof/>
          <w:vanish/>
          <w:sz w:val="24"/>
          <w:szCs w:val="24"/>
        </w:rPr>
        <w:drawing>
          <wp:inline distT="0" distB="0" distL="0" distR="0" wp14:anchorId="7BF1958A" wp14:editId="7E02D267">
            <wp:extent cx="906780" cy="220980"/>
            <wp:effectExtent l="0" t="0" r="7620" b="7620"/>
            <wp:docPr id="17" name="Picture 1" descr="Get It! @ ASU">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It! @ ASU">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220980"/>
                    </a:xfrm>
                    <a:prstGeom prst="rect">
                      <a:avLst/>
                    </a:prstGeom>
                    <a:noFill/>
                    <a:ln>
                      <a:noFill/>
                    </a:ln>
                  </pic:spPr>
                </pic:pic>
              </a:graphicData>
            </a:graphic>
          </wp:inline>
        </w:drawing>
      </w:r>
      <w:r w:rsidR="008A1DBD" w:rsidRPr="00893353">
        <w:rPr>
          <w:rFonts w:ascii="Times New Roman" w:eastAsia="Times New Roman" w:hAnsi="Times New Roman" w:cs="Times New Roman"/>
          <w:sz w:val="24"/>
          <w:szCs w:val="24"/>
        </w:rPr>
        <w:t xml:space="preserve"> </w:t>
      </w:r>
      <w:r w:rsidR="008A1DBD" w:rsidRPr="00893353">
        <w:rPr>
          <w:rFonts w:ascii="Times New Roman" w:eastAsia="Times New Roman" w:hAnsi="Times New Roman" w:cs="Times New Roman"/>
          <w:b/>
          <w:sz w:val="24"/>
          <w:szCs w:val="24"/>
        </w:rPr>
        <w:t>36</w:t>
      </w:r>
      <w:r w:rsidR="008A1DBD" w:rsidRPr="00893353">
        <w:rPr>
          <w:rFonts w:ascii="Times New Roman" w:eastAsia="Times New Roman" w:hAnsi="Times New Roman" w:cs="Times New Roman"/>
          <w:sz w:val="24"/>
          <w:szCs w:val="24"/>
        </w:rPr>
        <w:t>, 1191-1200.</w:t>
      </w:r>
    </w:p>
    <w:p w:rsidR="00D67D71" w:rsidRPr="00893353" w:rsidRDefault="00D67D71"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Garcia-Mora M</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R</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Gallego-Fernandez J</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B</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00096F16" w:rsidRPr="00893353">
        <w:rPr>
          <w:rFonts w:ascii="Times New Roman" w:eastAsia="Times New Roman" w:hAnsi="Times New Roman" w:cs="Times New Roman"/>
          <w:sz w:val="24"/>
          <w:szCs w:val="24"/>
        </w:rPr>
        <w:t xml:space="preserve">&amp; </w:t>
      </w:r>
      <w:r w:rsidRPr="00893353">
        <w:rPr>
          <w:rFonts w:ascii="Times New Roman" w:eastAsia="Times New Roman" w:hAnsi="Times New Roman" w:cs="Times New Roman"/>
          <w:sz w:val="24"/>
          <w:szCs w:val="24"/>
        </w:rPr>
        <w:t xml:space="preserve">Garcia-Novo F. </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1999</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Plant functional types in coastal foredunes in relation to environmental stress and disturbance. </w:t>
      </w:r>
      <w:r w:rsidRPr="00893353">
        <w:rPr>
          <w:rFonts w:ascii="Times New Roman" w:eastAsia="Times New Roman" w:hAnsi="Times New Roman" w:cs="Times New Roman"/>
          <w:i/>
          <w:sz w:val="24"/>
          <w:szCs w:val="24"/>
        </w:rPr>
        <w:t>Journal of Vegetation Science</w:t>
      </w:r>
      <w:r w:rsidR="00096F16"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10</w:t>
      </w:r>
      <w:r w:rsidR="00E339C1"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27-34.</w:t>
      </w:r>
    </w:p>
    <w:p w:rsidR="00316093" w:rsidRPr="00893353" w:rsidRDefault="00316093"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Gitay H</w:t>
      </w:r>
      <w:r w:rsidR="00096F16" w:rsidRPr="00893353">
        <w:rPr>
          <w:rFonts w:ascii="Times New Roman" w:eastAsia="Times New Roman" w:hAnsi="Times New Roman" w:cs="Times New Roman"/>
          <w:sz w:val="24"/>
          <w:szCs w:val="24"/>
        </w:rPr>
        <w:t>. &amp;</w:t>
      </w:r>
      <w:r w:rsidRPr="00893353">
        <w:rPr>
          <w:rFonts w:ascii="Times New Roman" w:eastAsia="Times New Roman" w:hAnsi="Times New Roman" w:cs="Times New Roman"/>
          <w:sz w:val="24"/>
          <w:szCs w:val="24"/>
        </w:rPr>
        <w:t xml:space="preserve"> Noble I</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R</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(1997) What are functional types and how should we seek them? In: Smith TM, Shugart HH, Woodward FI (eds) Plant Functional Types. Their Relevance to Ecosystem Properties and Global Change. Cambridge University Press, Cambridge, pp 3-19</w:t>
      </w:r>
      <w:r w:rsidR="00BE7BF3" w:rsidRPr="00893353">
        <w:rPr>
          <w:rFonts w:ascii="Times New Roman" w:eastAsia="Times New Roman" w:hAnsi="Times New Roman" w:cs="Times New Roman"/>
          <w:sz w:val="24"/>
          <w:szCs w:val="24"/>
        </w:rPr>
        <w:t>.</w:t>
      </w:r>
    </w:p>
    <w:p w:rsidR="008B3404" w:rsidRPr="00893353" w:rsidRDefault="008B3404"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Givnish, T. J. </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1987</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Comparative studies of leaf form – assessing the relative roles of selective pressures and phylogenetic constraints. </w:t>
      </w:r>
      <w:r w:rsidRPr="00893353">
        <w:rPr>
          <w:rFonts w:ascii="Times New Roman" w:eastAsia="Times New Roman" w:hAnsi="Times New Roman" w:cs="Times New Roman"/>
          <w:i/>
          <w:sz w:val="24"/>
          <w:szCs w:val="24"/>
        </w:rPr>
        <w:t>New Phytologist</w:t>
      </w:r>
      <w:r w:rsidR="00490CFA"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106</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131–160.</w:t>
      </w:r>
    </w:p>
    <w:p w:rsidR="00763118" w:rsidRPr="00893353" w:rsidRDefault="00763118"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Goebel P. C</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Pregitzer K</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S.</w:t>
      </w:r>
      <w:r w:rsidR="00096F16" w:rsidRPr="00893353">
        <w:rPr>
          <w:rFonts w:ascii="Times New Roman" w:eastAsia="Times New Roman" w:hAnsi="Times New Roman" w:cs="Times New Roman"/>
          <w:sz w:val="24"/>
          <w:szCs w:val="24"/>
        </w:rPr>
        <w:t xml:space="preserve"> &amp;</w:t>
      </w:r>
      <w:r w:rsidRPr="00893353">
        <w:rPr>
          <w:rFonts w:ascii="Times New Roman" w:eastAsia="Times New Roman" w:hAnsi="Times New Roman" w:cs="Times New Roman"/>
          <w:sz w:val="24"/>
          <w:szCs w:val="24"/>
        </w:rPr>
        <w:t xml:space="preserve"> Palik B</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J. </w:t>
      </w:r>
      <w:r w:rsidR="00032485" w:rsidRPr="00893353">
        <w:rPr>
          <w:rFonts w:ascii="Times New Roman" w:eastAsia="Times New Roman" w:hAnsi="Times New Roman" w:cs="Times New Roman"/>
          <w:sz w:val="24"/>
          <w:szCs w:val="24"/>
        </w:rPr>
        <w:t xml:space="preserve">(2006) </w:t>
      </w:r>
      <w:r w:rsidRPr="00893353">
        <w:rPr>
          <w:rFonts w:ascii="Times New Roman" w:eastAsia="Times New Roman" w:hAnsi="Times New Roman" w:cs="Times New Roman"/>
          <w:sz w:val="24"/>
          <w:szCs w:val="24"/>
        </w:rPr>
        <w:t xml:space="preserve"> Landscape hierarchies influence riparian ground-flora communities in Wisconsin, USA</w:t>
      </w:r>
      <w:r w:rsidR="00181848"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i/>
          <w:sz w:val="24"/>
          <w:szCs w:val="24"/>
        </w:rPr>
        <w:t>F</w:t>
      </w:r>
      <w:r w:rsidR="00181848" w:rsidRPr="00893353">
        <w:rPr>
          <w:rFonts w:ascii="Times New Roman" w:eastAsia="Times New Roman" w:hAnsi="Times New Roman" w:cs="Times New Roman"/>
          <w:i/>
          <w:sz w:val="24"/>
          <w:szCs w:val="24"/>
        </w:rPr>
        <w:t>orest Ecology and Management</w:t>
      </w:r>
      <w:r w:rsidR="00490CFA"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230</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43-54.</w:t>
      </w:r>
    </w:p>
    <w:p w:rsidR="001D6D99" w:rsidRPr="00893353" w:rsidRDefault="00763118"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G</w:t>
      </w:r>
      <w:r w:rsidR="00404429" w:rsidRPr="00893353">
        <w:rPr>
          <w:rFonts w:ascii="Times New Roman" w:eastAsia="Times New Roman" w:hAnsi="Times New Roman" w:cs="Times New Roman"/>
          <w:sz w:val="24"/>
          <w:szCs w:val="24"/>
        </w:rPr>
        <w:t>onzalez-Sanchis M.</w:t>
      </w:r>
      <w:r w:rsidR="00096F16" w:rsidRPr="00893353">
        <w:rPr>
          <w:rFonts w:ascii="Times New Roman" w:eastAsia="Times New Roman" w:hAnsi="Times New Roman" w:cs="Times New Roman"/>
          <w:sz w:val="24"/>
          <w:szCs w:val="24"/>
        </w:rPr>
        <w:t>,</w:t>
      </w:r>
      <w:r w:rsidR="00404429" w:rsidRPr="00893353">
        <w:rPr>
          <w:rFonts w:ascii="Times New Roman" w:eastAsia="Times New Roman" w:hAnsi="Times New Roman" w:cs="Times New Roman"/>
          <w:sz w:val="24"/>
          <w:szCs w:val="24"/>
        </w:rPr>
        <w:t xml:space="preserve"> Comin F. A.</w:t>
      </w:r>
      <w:r w:rsidR="00096F16" w:rsidRPr="00893353">
        <w:rPr>
          <w:rFonts w:ascii="Times New Roman" w:eastAsia="Times New Roman" w:hAnsi="Times New Roman" w:cs="Times New Roman"/>
          <w:sz w:val="24"/>
          <w:szCs w:val="24"/>
        </w:rPr>
        <w:t>,</w:t>
      </w:r>
      <w:r w:rsidR="00404429" w:rsidRPr="00893353">
        <w:rPr>
          <w:rFonts w:ascii="Times New Roman" w:eastAsia="Times New Roman" w:hAnsi="Times New Roman" w:cs="Times New Roman"/>
          <w:sz w:val="24"/>
          <w:szCs w:val="24"/>
        </w:rPr>
        <w:t xml:space="preserve"> </w:t>
      </w:r>
      <w:r w:rsidR="00096F16" w:rsidRPr="00893353">
        <w:rPr>
          <w:rFonts w:ascii="Times New Roman" w:eastAsia="Times New Roman" w:hAnsi="Times New Roman" w:cs="Times New Roman"/>
          <w:sz w:val="24"/>
          <w:szCs w:val="24"/>
        </w:rPr>
        <w:t xml:space="preserve">&amp; </w:t>
      </w:r>
      <w:r w:rsidR="00404429" w:rsidRPr="00893353">
        <w:rPr>
          <w:rFonts w:ascii="Times New Roman" w:eastAsia="Times New Roman" w:hAnsi="Times New Roman" w:cs="Times New Roman"/>
          <w:sz w:val="24"/>
          <w:szCs w:val="24"/>
        </w:rPr>
        <w:t>Muller E.</w:t>
      </w:r>
      <w:r w:rsidR="001D6D99" w:rsidRPr="00893353">
        <w:rPr>
          <w:rFonts w:ascii="Times New Roman" w:hAnsi="Times New Roman" w:cs="Times New Roman"/>
          <w:kern w:val="24"/>
          <w:sz w:val="24"/>
          <w:szCs w:val="24"/>
        </w:rPr>
        <w:t xml:space="preserve"> </w:t>
      </w:r>
      <w:r w:rsidR="00032485" w:rsidRPr="00893353">
        <w:rPr>
          <w:rFonts w:ascii="Times New Roman" w:hAnsi="Times New Roman" w:cs="Times New Roman"/>
          <w:kern w:val="24"/>
          <w:sz w:val="24"/>
          <w:szCs w:val="24"/>
        </w:rPr>
        <w:t xml:space="preserve">(2012) </w:t>
      </w:r>
      <w:r w:rsidR="001D6D99" w:rsidRPr="00893353">
        <w:rPr>
          <w:rFonts w:ascii="Times New Roman" w:hAnsi="Times New Roman" w:cs="Times New Roman"/>
          <w:kern w:val="24"/>
          <w:sz w:val="24"/>
          <w:szCs w:val="24"/>
        </w:rPr>
        <w:t xml:space="preserve"> Hydrologic thresholds for riparian forest conservation in a regulated large Mediterranean river.  </w:t>
      </w:r>
      <w:r w:rsidR="001D6D99" w:rsidRPr="00893353">
        <w:rPr>
          <w:rFonts w:ascii="Times New Roman" w:hAnsi="Times New Roman" w:cs="Times New Roman"/>
          <w:i/>
          <w:kern w:val="24"/>
          <w:sz w:val="24"/>
          <w:szCs w:val="24"/>
        </w:rPr>
        <w:t>River Research and Applications</w:t>
      </w:r>
      <w:r w:rsidR="00490CFA" w:rsidRPr="00893353">
        <w:rPr>
          <w:rFonts w:ascii="Times New Roman" w:hAnsi="Times New Roman" w:cs="Times New Roman"/>
          <w:i/>
          <w:kern w:val="24"/>
          <w:sz w:val="24"/>
          <w:szCs w:val="24"/>
        </w:rPr>
        <w:t>,</w:t>
      </w:r>
      <w:r w:rsidR="001D6D99" w:rsidRPr="00893353">
        <w:rPr>
          <w:rFonts w:ascii="Times New Roman" w:hAnsi="Times New Roman" w:cs="Times New Roman"/>
          <w:kern w:val="24"/>
          <w:sz w:val="24"/>
          <w:szCs w:val="24"/>
        </w:rPr>
        <w:t xml:space="preserve"> </w:t>
      </w:r>
      <w:r w:rsidR="001D6D99" w:rsidRPr="00893353">
        <w:rPr>
          <w:rFonts w:ascii="Times New Roman" w:hAnsi="Times New Roman" w:cs="Times New Roman"/>
          <w:b/>
          <w:kern w:val="24"/>
          <w:sz w:val="24"/>
          <w:szCs w:val="24"/>
        </w:rPr>
        <w:t>28</w:t>
      </w:r>
      <w:r w:rsidR="00E339C1" w:rsidRPr="00893353">
        <w:rPr>
          <w:rFonts w:ascii="Times New Roman" w:hAnsi="Times New Roman" w:cs="Times New Roman"/>
          <w:kern w:val="24"/>
          <w:sz w:val="24"/>
          <w:szCs w:val="24"/>
        </w:rPr>
        <w:t xml:space="preserve">, </w:t>
      </w:r>
      <w:r w:rsidR="001D6D99" w:rsidRPr="00893353">
        <w:rPr>
          <w:rFonts w:ascii="Times New Roman" w:hAnsi="Times New Roman" w:cs="Times New Roman"/>
          <w:kern w:val="24"/>
          <w:sz w:val="24"/>
          <w:szCs w:val="24"/>
        </w:rPr>
        <w:t>71-80.</w:t>
      </w:r>
    </w:p>
    <w:p w:rsidR="0062374F" w:rsidRPr="00893353" w:rsidRDefault="0062374F"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 xml:space="preserve">Grime J. P. </w:t>
      </w:r>
      <w:r w:rsidRPr="00893353">
        <w:rPr>
          <w:rFonts w:ascii="Times New Roman" w:hAnsi="Times New Roman" w:cs="Times New Roman"/>
          <w:i/>
          <w:sz w:val="24"/>
          <w:szCs w:val="24"/>
        </w:rPr>
        <w:t>et al.</w:t>
      </w:r>
      <w:r w:rsidRPr="00893353">
        <w:rPr>
          <w:rFonts w:ascii="Times New Roman" w:hAnsi="Times New Roman" w:cs="Times New Roman"/>
          <w:sz w:val="24"/>
          <w:szCs w:val="24"/>
        </w:rPr>
        <w:t xml:space="preserve"> </w:t>
      </w:r>
      <w:r w:rsidR="007535E4" w:rsidRPr="00893353">
        <w:rPr>
          <w:rFonts w:ascii="Times New Roman" w:hAnsi="Times New Roman" w:cs="Times New Roman"/>
          <w:sz w:val="24"/>
          <w:szCs w:val="24"/>
        </w:rPr>
        <w:t>(</w:t>
      </w:r>
      <w:r w:rsidRPr="00893353">
        <w:rPr>
          <w:rFonts w:ascii="Times New Roman" w:hAnsi="Times New Roman" w:cs="Times New Roman"/>
          <w:sz w:val="24"/>
          <w:szCs w:val="24"/>
        </w:rPr>
        <w:t>1997</w:t>
      </w:r>
      <w:r w:rsidR="007535E4" w:rsidRPr="00893353">
        <w:rPr>
          <w:rFonts w:ascii="Times New Roman" w:hAnsi="Times New Roman" w:cs="Times New Roman"/>
          <w:sz w:val="24"/>
          <w:szCs w:val="24"/>
        </w:rPr>
        <w:t>)</w:t>
      </w:r>
      <w:r w:rsidRPr="00893353">
        <w:rPr>
          <w:rFonts w:ascii="Times New Roman" w:hAnsi="Times New Roman" w:cs="Times New Roman"/>
          <w:sz w:val="24"/>
          <w:szCs w:val="24"/>
        </w:rPr>
        <w:t xml:space="preserve"> Integrated screening validates primary axes of specialisation in plants.  </w:t>
      </w:r>
      <w:r w:rsidRPr="00893353">
        <w:rPr>
          <w:rFonts w:ascii="Times New Roman" w:hAnsi="Times New Roman" w:cs="Times New Roman"/>
          <w:i/>
          <w:sz w:val="24"/>
          <w:szCs w:val="24"/>
        </w:rPr>
        <w:t>Oikos</w:t>
      </w:r>
      <w:r w:rsidR="00490CFA" w:rsidRPr="00893353">
        <w:rPr>
          <w:rFonts w:ascii="Times New Roman" w:hAnsi="Times New Roman" w:cs="Times New Roman"/>
          <w:sz w:val="24"/>
          <w:szCs w:val="24"/>
        </w:rPr>
        <w:t xml:space="preserve">, </w:t>
      </w:r>
      <w:r w:rsidRPr="00893353">
        <w:rPr>
          <w:rFonts w:ascii="Times New Roman" w:hAnsi="Times New Roman" w:cs="Times New Roman"/>
          <w:b/>
          <w:sz w:val="24"/>
          <w:szCs w:val="24"/>
        </w:rPr>
        <w:t>79</w:t>
      </w:r>
      <w:r w:rsidR="00E339C1" w:rsidRPr="00893353">
        <w:rPr>
          <w:rFonts w:ascii="Times New Roman" w:hAnsi="Times New Roman" w:cs="Times New Roman"/>
          <w:sz w:val="24"/>
          <w:szCs w:val="24"/>
        </w:rPr>
        <w:t>,</w:t>
      </w:r>
      <w:r w:rsidRPr="00893353">
        <w:rPr>
          <w:rFonts w:ascii="Times New Roman" w:hAnsi="Times New Roman" w:cs="Times New Roman"/>
          <w:sz w:val="24"/>
          <w:szCs w:val="24"/>
        </w:rPr>
        <w:t xml:space="preserve"> 259-281</w:t>
      </w:r>
      <w:r w:rsidR="00490CFA" w:rsidRPr="00893353">
        <w:rPr>
          <w:rFonts w:ascii="Times New Roman" w:hAnsi="Times New Roman" w:cs="Times New Roman"/>
          <w:sz w:val="24"/>
          <w:szCs w:val="24"/>
        </w:rPr>
        <w:t>.</w:t>
      </w:r>
    </w:p>
    <w:p w:rsidR="00393052" w:rsidRPr="00893353" w:rsidRDefault="00393052" w:rsidP="001455CF">
      <w:pPr>
        <w:spacing w:after="0" w:line="360" w:lineRule="auto"/>
        <w:ind w:left="720" w:hanging="720"/>
        <w:outlineLvl w:val="0"/>
        <w:rPr>
          <w:rFonts w:ascii="Times New Roman" w:eastAsia="Times New Roman" w:hAnsi="Times New Roman" w:cs="Times New Roman"/>
          <w:bCs/>
          <w:kern w:val="36"/>
          <w:sz w:val="24"/>
          <w:szCs w:val="24"/>
        </w:rPr>
      </w:pPr>
      <w:r w:rsidRPr="00893353">
        <w:rPr>
          <w:rFonts w:ascii="Times New Roman" w:eastAsia="Times New Roman" w:hAnsi="Times New Roman" w:cs="Times New Roman"/>
          <w:bCs/>
          <w:kern w:val="36"/>
          <w:sz w:val="24"/>
          <w:szCs w:val="24"/>
        </w:rPr>
        <w:t xml:space="preserve">Grime, J.P. </w:t>
      </w:r>
      <w:r w:rsidR="007535E4" w:rsidRPr="00893353">
        <w:rPr>
          <w:rFonts w:ascii="Times New Roman" w:eastAsia="Times New Roman" w:hAnsi="Times New Roman" w:cs="Times New Roman"/>
          <w:bCs/>
          <w:kern w:val="36"/>
          <w:sz w:val="24"/>
          <w:szCs w:val="24"/>
        </w:rPr>
        <w:t>(</w:t>
      </w:r>
      <w:r w:rsidRPr="00893353">
        <w:rPr>
          <w:rFonts w:ascii="Times New Roman" w:eastAsia="Times New Roman" w:hAnsi="Times New Roman" w:cs="Times New Roman"/>
          <w:bCs/>
          <w:kern w:val="36"/>
          <w:sz w:val="24"/>
          <w:szCs w:val="24"/>
        </w:rPr>
        <w:t>2001</w:t>
      </w:r>
      <w:r w:rsidR="007535E4" w:rsidRPr="00893353">
        <w:rPr>
          <w:rFonts w:ascii="Times New Roman" w:eastAsia="Times New Roman" w:hAnsi="Times New Roman" w:cs="Times New Roman"/>
          <w:bCs/>
          <w:kern w:val="36"/>
          <w:sz w:val="24"/>
          <w:szCs w:val="24"/>
        </w:rPr>
        <w:t>)</w:t>
      </w:r>
      <w:r w:rsidRPr="00893353">
        <w:rPr>
          <w:rFonts w:ascii="Times New Roman" w:eastAsia="Times New Roman" w:hAnsi="Times New Roman" w:cs="Times New Roman"/>
          <w:bCs/>
          <w:kern w:val="36"/>
          <w:sz w:val="24"/>
          <w:szCs w:val="24"/>
        </w:rPr>
        <w:t xml:space="preserve"> Plant Strategies, Vegetation Processes, and Ecosystem Properties, 2</w:t>
      </w:r>
      <w:r w:rsidRPr="00893353">
        <w:rPr>
          <w:rFonts w:ascii="Times New Roman" w:eastAsia="Times New Roman" w:hAnsi="Times New Roman" w:cs="Times New Roman"/>
          <w:bCs/>
          <w:kern w:val="36"/>
          <w:sz w:val="24"/>
          <w:szCs w:val="24"/>
          <w:vertAlign w:val="superscript"/>
        </w:rPr>
        <w:t>nd</w:t>
      </w:r>
      <w:r w:rsidRPr="00893353">
        <w:rPr>
          <w:rFonts w:ascii="Times New Roman" w:eastAsia="Times New Roman" w:hAnsi="Times New Roman" w:cs="Times New Roman"/>
          <w:bCs/>
          <w:kern w:val="36"/>
          <w:sz w:val="24"/>
          <w:szCs w:val="24"/>
        </w:rPr>
        <w:t xml:space="preserve"> edition. John Wiley and Sons, West Sussex, England. </w:t>
      </w:r>
    </w:p>
    <w:p w:rsidR="00F6541D" w:rsidRPr="00893353" w:rsidRDefault="00F6541D"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Hannon L</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E</w:t>
      </w:r>
      <w:r w:rsidR="00096F16" w:rsidRPr="00893353">
        <w:rPr>
          <w:rFonts w:ascii="Times New Roman" w:eastAsia="Times New Roman" w:hAnsi="Times New Roman" w:cs="Times New Roman"/>
          <w:sz w:val="24"/>
          <w:szCs w:val="24"/>
        </w:rPr>
        <w:t>. &amp;</w:t>
      </w:r>
      <w:r w:rsidRPr="00893353">
        <w:rPr>
          <w:rFonts w:ascii="Times New Roman" w:eastAsia="Times New Roman" w:hAnsi="Times New Roman" w:cs="Times New Roman"/>
          <w:sz w:val="24"/>
          <w:szCs w:val="24"/>
        </w:rPr>
        <w:t xml:space="preserve"> Sisk T</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D. </w:t>
      </w:r>
      <w:r w:rsidR="00032485" w:rsidRPr="00893353">
        <w:rPr>
          <w:rFonts w:ascii="Times New Roman" w:eastAsia="Times New Roman" w:hAnsi="Times New Roman" w:cs="Times New Roman"/>
          <w:sz w:val="24"/>
          <w:szCs w:val="24"/>
        </w:rPr>
        <w:t xml:space="preserve">(2009) </w:t>
      </w:r>
      <w:r w:rsidRPr="00893353">
        <w:rPr>
          <w:rFonts w:ascii="Times New Roman" w:eastAsia="Times New Roman" w:hAnsi="Times New Roman" w:cs="Times New Roman"/>
          <w:sz w:val="24"/>
          <w:szCs w:val="24"/>
        </w:rPr>
        <w:t xml:space="preserve"> Hedgerows in an agri-natural landscape: Potential habitat value for native bees. </w:t>
      </w:r>
      <w:r w:rsidRPr="00893353">
        <w:rPr>
          <w:rFonts w:ascii="Times New Roman" w:eastAsia="Times New Roman" w:hAnsi="Times New Roman" w:cs="Times New Roman"/>
          <w:i/>
          <w:sz w:val="24"/>
          <w:szCs w:val="24"/>
        </w:rPr>
        <w:t>Biological Conservation</w:t>
      </w:r>
      <w:r w:rsidR="00490CFA"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10</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2140-2154. </w:t>
      </w:r>
    </w:p>
    <w:p w:rsidR="0069383C" w:rsidRPr="00893353" w:rsidRDefault="0069383C" w:rsidP="001455CF">
      <w:pPr>
        <w:spacing w:after="0" w:line="360" w:lineRule="auto"/>
        <w:ind w:left="720" w:hanging="720"/>
        <w:rPr>
          <w:rFonts w:ascii="Times New Roman" w:eastAsia="Cambria" w:hAnsi="Times New Roman" w:cs="Times New Roman"/>
          <w:sz w:val="24"/>
          <w:szCs w:val="24"/>
        </w:rPr>
      </w:pPr>
      <w:r w:rsidRPr="00893353">
        <w:rPr>
          <w:rFonts w:ascii="Times New Roman" w:eastAsia="Cambria" w:hAnsi="Times New Roman" w:cs="Times New Roman"/>
          <w:sz w:val="24"/>
          <w:szCs w:val="24"/>
        </w:rPr>
        <w:t>Hendrickson D.A.</w:t>
      </w:r>
      <w:r w:rsidR="00096F16" w:rsidRPr="00893353">
        <w:rPr>
          <w:rFonts w:ascii="Times New Roman" w:eastAsia="Cambria" w:hAnsi="Times New Roman" w:cs="Times New Roman"/>
          <w:sz w:val="24"/>
          <w:szCs w:val="24"/>
        </w:rPr>
        <w:t>&amp;</w:t>
      </w:r>
      <w:r w:rsidRPr="00893353">
        <w:rPr>
          <w:rFonts w:ascii="Times New Roman" w:eastAsia="Cambria" w:hAnsi="Times New Roman" w:cs="Times New Roman"/>
          <w:sz w:val="24"/>
          <w:szCs w:val="24"/>
        </w:rPr>
        <w:t>. Minckley</w:t>
      </w:r>
      <w:r w:rsidR="00096F16" w:rsidRPr="00893353">
        <w:rPr>
          <w:rFonts w:ascii="Times New Roman" w:eastAsia="Cambria" w:hAnsi="Times New Roman" w:cs="Times New Roman"/>
          <w:sz w:val="24"/>
          <w:szCs w:val="24"/>
        </w:rPr>
        <w:t xml:space="preserve"> W.L</w:t>
      </w:r>
      <w:r w:rsidRPr="00893353">
        <w:rPr>
          <w:rFonts w:ascii="Times New Roman" w:eastAsia="Cambria" w:hAnsi="Times New Roman" w:cs="Times New Roman"/>
          <w:sz w:val="24"/>
          <w:szCs w:val="24"/>
        </w:rPr>
        <w:t xml:space="preserve">. </w:t>
      </w:r>
      <w:r w:rsidR="00096F16" w:rsidRPr="00893353">
        <w:rPr>
          <w:rFonts w:ascii="Times New Roman" w:eastAsia="Cambria" w:hAnsi="Times New Roman" w:cs="Times New Roman"/>
          <w:sz w:val="24"/>
          <w:szCs w:val="24"/>
        </w:rPr>
        <w:t>(</w:t>
      </w:r>
      <w:r w:rsidRPr="00893353">
        <w:rPr>
          <w:rFonts w:ascii="Times New Roman" w:eastAsia="Cambria" w:hAnsi="Times New Roman" w:cs="Times New Roman"/>
          <w:sz w:val="24"/>
          <w:szCs w:val="24"/>
        </w:rPr>
        <w:t>1984</w:t>
      </w:r>
      <w:r w:rsidR="00096F16" w:rsidRPr="00893353">
        <w:rPr>
          <w:rFonts w:ascii="Times New Roman" w:eastAsia="Cambria" w:hAnsi="Times New Roman" w:cs="Times New Roman"/>
          <w:sz w:val="24"/>
          <w:szCs w:val="24"/>
        </w:rPr>
        <w:t>)</w:t>
      </w:r>
      <w:r w:rsidRPr="00893353">
        <w:rPr>
          <w:rFonts w:ascii="Times New Roman" w:eastAsia="Times New Roman" w:hAnsi="Times New Roman" w:cs="Times New Roman"/>
          <w:sz w:val="24"/>
          <w:szCs w:val="24"/>
        </w:rPr>
        <w:t xml:space="preserve"> Cienegas: Vanishing climax communities of the American Southwest. </w:t>
      </w:r>
      <w:r w:rsidRPr="00893353">
        <w:rPr>
          <w:rFonts w:ascii="Times New Roman" w:eastAsia="Times New Roman" w:hAnsi="Times New Roman" w:cs="Times New Roman"/>
          <w:i/>
          <w:sz w:val="24"/>
          <w:szCs w:val="24"/>
        </w:rPr>
        <w:t>Desert Plants</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Pr="00893353">
        <w:rPr>
          <w:rFonts w:ascii="Times New Roman" w:eastAsia="Cambria" w:hAnsi="Times New Roman" w:cs="Times New Roman"/>
          <w:b/>
          <w:sz w:val="24"/>
          <w:szCs w:val="24"/>
        </w:rPr>
        <w:t>6</w:t>
      </w:r>
      <w:r w:rsidR="00E339C1" w:rsidRPr="00893353">
        <w:rPr>
          <w:rFonts w:ascii="Times New Roman" w:eastAsia="Cambria" w:hAnsi="Times New Roman" w:cs="Times New Roman"/>
          <w:sz w:val="24"/>
          <w:szCs w:val="24"/>
        </w:rPr>
        <w:t xml:space="preserve">, </w:t>
      </w:r>
      <w:r w:rsidRPr="00893353">
        <w:rPr>
          <w:rFonts w:ascii="Times New Roman" w:eastAsia="Cambria" w:hAnsi="Times New Roman" w:cs="Times New Roman"/>
          <w:sz w:val="24"/>
          <w:szCs w:val="24"/>
        </w:rPr>
        <w:t>1-175.</w:t>
      </w:r>
    </w:p>
    <w:p w:rsidR="005E252C" w:rsidRPr="00893353" w:rsidRDefault="005E252C"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Higgins S</w:t>
      </w:r>
      <w:r w:rsidR="00096F16" w:rsidRPr="00893353">
        <w:rPr>
          <w:rFonts w:ascii="Times New Roman" w:hAnsi="Times New Roman" w:cs="Times New Roman"/>
          <w:sz w:val="24"/>
          <w:szCs w:val="24"/>
        </w:rPr>
        <w:t>.</w:t>
      </w:r>
      <w:r w:rsidRPr="00893353">
        <w:rPr>
          <w:rFonts w:ascii="Times New Roman" w:hAnsi="Times New Roman" w:cs="Times New Roman"/>
          <w:sz w:val="24"/>
          <w:szCs w:val="24"/>
        </w:rPr>
        <w:t>I</w:t>
      </w:r>
      <w:r w:rsidR="00096F16" w:rsidRPr="00893353">
        <w:rPr>
          <w:rFonts w:ascii="Times New Roman" w:hAnsi="Times New Roman" w:cs="Times New Roman"/>
          <w:sz w:val="24"/>
          <w:szCs w:val="24"/>
        </w:rPr>
        <w:t>.</w:t>
      </w:r>
      <w:r w:rsidRPr="00893353">
        <w:rPr>
          <w:rFonts w:ascii="Times New Roman" w:hAnsi="Times New Roman" w:cs="Times New Roman"/>
          <w:sz w:val="24"/>
          <w:szCs w:val="24"/>
        </w:rPr>
        <w:t xml:space="preserve">, Rogers </w:t>
      </w:r>
      <w:r w:rsidR="00096F16" w:rsidRPr="00893353">
        <w:rPr>
          <w:rFonts w:ascii="Times New Roman" w:hAnsi="Times New Roman" w:cs="Times New Roman"/>
          <w:sz w:val="24"/>
          <w:szCs w:val="24"/>
        </w:rPr>
        <w:t xml:space="preserve">K.H. </w:t>
      </w:r>
      <w:r w:rsidRPr="00893353">
        <w:rPr>
          <w:rFonts w:ascii="Times New Roman" w:hAnsi="Times New Roman" w:cs="Times New Roman"/>
          <w:sz w:val="24"/>
          <w:szCs w:val="24"/>
        </w:rPr>
        <w:t>&amp; Kemper</w:t>
      </w:r>
      <w:r w:rsidR="00096F16" w:rsidRPr="00893353">
        <w:rPr>
          <w:rFonts w:ascii="Times New Roman" w:hAnsi="Times New Roman" w:cs="Times New Roman"/>
          <w:sz w:val="24"/>
          <w:szCs w:val="24"/>
        </w:rPr>
        <w:t xml:space="preserve"> J</w:t>
      </w:r>
      <w:r w:rsidRPr="00893353">
        <w:rPr>
          <w:rFonts w:ascii="Times New Roman" w:hAnsi="Times New Roman" w:cs="Times New Roman"/>
          <w:sz w:val="24"/>
          <w:szCs w:val="24"/>
        </w:rPr>
        <w:t xml:space="preserve">. </w:t>
      </w:r>
      <w:r w:rsidR="00096F16" w:rsidRPr="00893353">
        <w:rPr>
          <w:rFonts w:ascii="Times New Roman" w:hAnsi="Times New Roman" w:cs="Times New Roman"/>
          <w:sz w:val="24"/>
          <w:szCs w:val="24"/>
        </w:rPr>
        <w:t>(</w:t>
      </w:r>
      <w:r w:rsidRPr="00893353">
        <w:rPr>
          <w:rFonts w:ascii="Times New Roman" w:hAnsi="Times New Roman" w:cs="Times New Roman"/>
          <w:sz w:val="24"/>
          <w:szCs w:val="24"/>
        </w:rPr>
        <w:t>1997</w:t>
      </w:r>
      <w:r w:rsidR="00096F16"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Cs/>
          <w:sz w:val="24"/>
          <w:szCs w:val="24"/>
        </w:rPr>
        <w:t>A description of the functional vegetation pattern of a semi-arid floodplain, South Africa</w:t>
      </w:r>
      <w:r w:rsidR="00582313" w:rsidRPr="00893353">
        <w:rPr>
          <w:rFonts w:ascii="Times New Roman" w:hAnsi="Times New Roman" w:cs="Times New Roman"/>
          <w:bCs/>
          <w:sz w:val="24"/>
          <w:szCs w:val="24"/>
        </w:rPr>
        <w:t>.</w:t>
      </w:r>
      <w:r w:rsidRPr="00893353">
        <w:rPr>
          <w:rFonts w:ascii="Times New Roman" w:hAnsi="Times New Roman" w:cs="Times New Roman"/>
          <w:i/>
          <w:iCs/>
          <w:sz w:val="24"/>
          <w:szCs w:val="24"/>
        </w:rPr>
        <w:t xml:space="preserve"> Plant Ecology</w:t>
      </w:r>
      <w:r w:rsidR="00490CFA" w:rsidRPr="00893353">
        <w:rPr>
          <w:rFonts w:ascii="Times New Roman" w:hAnsi="Times New Roman" w:cs="Times New Roman"/>
          <w:i/>
          <w:iCs/>
          <w:sz w:val="24"/>
          <w:szCs w:val="24"/>
        </w:rPr>
        <w:t>,</w:t>
      </w:r>
      <w:r w:rsidRPr="00893353">
        <w:rPr>
          <w:rFonts w:ascii="Times New Roman" w:hAnsi="Times New Roman" w:cs="Times New Roman"/>
          <w:i/>
          <w:iCs/>
          <w:sz w:val="24"/>
          <w:szCs w:val="24"/>
        </w:rPr>
        <w:t xml:space="preserve"> </w:t>
      </w:r>
      <w:r w:rsidRPr="00893353">
        <w:rPr>
          <w:rFonts w:ascii="Times New Roman" w:hAnsi="Times New Roman" w:cs="Times New Roman"/>
          <w:b/>
          <w:bCs/>
          <w:sz w:val="24"/>
          <w:szCs w:val="24"/>
        </w:rPr>
        <w:t>129</w:t>
      </w:r>
      <w:r w:rsidR="00E339C1" w:rsidRPr="00893353">
        <w:rPr>
          <w:rFonts w:ascii="Times New Roman" w:hAnsi="Times New Roman" w:cs="Times New Roman"/>
          <w:bCs/>
          <w:sz w:val="24"/>
          <w:szCs w:val="24"/>
        </w:rPr>
        <w:t xml:space="preserve">, </w:t>
      </w:r>
      <w:r w:rsidRPr="00893353">
        <w:rPr>
          <w:rFonts w:ascii="Times New Roman" w:hAnsi="Times New Roman" w:cs="Times New Roman"/>
          <w:bCs/>
          <w:sz w:val="24"/>
          <w:szCs w:val="24"/>
        </w:rPr>
        <w:t xml:space="preserve"> </w:t>
      </w:r>
      <w:r w:rsidRPr="00893353">
        <w:rPr>
          <w:rFonts w:ascii="Times New Roman" w:hAnsi="Times New Roman" w:cs="Times New Roman"/>
          <w:sz w:val="24"/>
          <w:szCs w:val="24"/>
        </w:rPr>
        <w:t>95–101.</w:t>
      </w:r>
    </w:p>
    <w:p w:rsidR="00FE5974" w:rsidRPr="00893353" w:rsidRDefault="00FE5974"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bCs/>
          <w:sz w:val="24"/>
          <w:szCs w:val="24"/>
        </w:rPr>
        <w:t>Hunt R.</w:t>
      </w:r>
      <w:r w:rsidR="00096F16" w:rsidRPr="00893353">
        <w:rPr>
          <w:rFonts w:ascii="Times New Roman" w:hAnsi="Times New Roman" w:cs="Times New Roman"/>
          <w:bCs/>
          <w:sz w:val="24"/>
          <w:szCs w:val="24"/>
        </w:rPr>
        <w:t>,</w:t>
      </w:r>
      <w:r w:rsidRPr="00893353">
        <w:rPr>
          <w:rFonts w:ascii="Times New Roman" w:hAnsi="Times New Roman" w:cs="Times New Roman"/>
          <w:bCs/>
          <w:sz w:val="24"/>
          <w:szCs w:val="24"/>
        </w:rPr>
        <w:t xml:space="preserve"> Hodgson J.G.</w:t>
      </w:r>
      <w:r w:rsidR="00096F16" w:rsidRPr="00893353">
        <w:rPr>
          <w:rFonts w:ascii="Times New Roman" w:hAnsi="Times New Roman" w:cs="Times New Roman"/>
          <w:bCs/>
          <w:sz w:val="24"/>
          <w:szCs w:val="24"/>
        </w:rPr>
        <w:t>,</w:t>
      </w:r>
      <w:r w:rsidRPr="00893353">
        <w:rPr>
          <w:rFonts w:ascii="Times New Roman" w:hAnsi="Times New Roman" w:cs="Times New Roman"/>
          <w:bCs/>
          <w:sz w:val="24"/>
          <w:szCs w:val="24"/>
        </w:rPr>
        <w:t xml:space="preserve"> Thompson K.</w:t>
      </w:r>
      <w:r w:rsidR="00096F16" w:rsidRPr="00893353">
        <w:rPr>
          <w:rFonts w:ascii="Times New Roman" w:hAnsi="Times New Roman" w:cs="Times New Roman"/>
          <w:bCs/>
          <w:sz w:val="24"/>
          <w:szCs w:val="24"/>
        </w:rPr>
        <w:t>,</w:t>
      </w:r>
      <w:r w:rsidRPr="00893353">
        <w:rPr>
          <w:rFonts w:ascii="Times New Roman" w:hAnsi="Times New Roman" w:cs="Times New Roman"/>
          <w:bCs/>
          <w:sz w:val="24"/>
          <w:szCs w:val="24"/>
        </w:rPr>
        <w:t xml:space="preserve"> Bungener P.</w:t>
      </w:r>
      <w:r w:rsidR="00096F16" w:rsidRPr="00893353">
        <w:rPr>
          <w:rFonts w:ascii="Times New Roman" w:hAnsi="Times New Roman" w:cs="Times New Roman"/>
          <w:bCs/>
          <w:sz w:val="24"/>
          <w:szCs w:val="24"/>
        </w:rPr>
        <w:t>,</w:t>
      </w:r>
      <w:r w:rsidRPr="00893353">
        <w:rPr>
          <w:rFonts w:ascii="Times New Roman" w:hAnsi="Times New Roman" w:cs="Times New Roman"/>
          <w:bCs/>
          <w:sz w:val="24"/>
          <w:szCs w:val="24"/>
        </w:rPr>
        <w:t xml:space="preserve"> Dunnett N.P.</w:t>
      </w:r>
      <w:r w:rsidRPr="00893353">
        <w:rPr>
          <w:rFonts w:ascii="Times New Roman" w:hAnsi="Times New Roman" w:cs="Times New Roman"/>
          <w:sz w:val="24"/>
          <w:szCs w:val="24"/>
        </w:rPr>
        <w:t xml:space="preserve"> </w:t>
      </w:r>
      <w:r w:rsidRPr="00893353">
        <w:rPr>
          <w:rFonts w:ascii="Times New Roman" w:hAnsi="Times New Roman" w:cs="Times New Roman"/>
          <w:bCs/>
          <w:sz w:val="24"/>
          <w:szCs w:val="24"/>
        </w:rPr>
        <w:t xml:space="preserve">&amp; Askew A.P. </w:t>
      </w:r>
      <w:r w:rsidR="00032485" w:rsidRPr="00893353">
        <w:rPr>
          <w:rFonts w:ascii="Times New Roman" w:hAnsi="Times New Roman" w:cs="Times New Roman"/>
          <w:bCs/>
          <w:sz w:val="24"/>
          <w:szCs w:val="24"/>
        </w:rPr>
        <w:t xml:space="preserve">(2004) </w:t>
      </w:r>
      <w:r w:rsidR="00B14322" w:rsidRPr="00893353">
        <w:rPr>
          <w:rFonts w:ascii="Times New Roman" w:hAnsi="Times New Roman" w:cs="Times New Roman"/>
          <w:bCs/>
          <w:sz w:val="24"/>
          <w:szCs w:val="24"/>
        </w:rPr>
        <w:t xml:space="preserve"> </w:t>
      </w:r>
      <w:r w:rsidRPr="00893353">
        <w:rPr>
          <w:rFonts w:ascii="Times New Roman" w:hAnsi="Times New Roman" w:cs="Times New Roman"/>
          <w:bCs/>
          <w:sz w:val="24"/>
          <w:szCs w:val="24"/>
        </w:rPr>
        <w:t>A new practical tool for deriving a functional signature</w:t>
      </w:r>
      <w:r w:rsidR="00B14322" w:rsidRPr="00893353">
        <w:rPr>
          <w:rFonts w:ascii="Times New Roman" w:hAnsi="Times New Roman" w:cs="Times New Roman"/>
          <w:bCs/>
          <w:sz w:val="24"/>
          <w:szCs w:val="24"/>
        </w:rPr>
        <w:t xml:space="preserve"> </w:t>
      </w:r>
      <w:r w:rsidRPr="00893353">
        <w:rPr>
          <w:rFonts w:ascii="Times New Roman" w:hAnsi="Times New Roman" w:cs="Times New Roman"/>
          <w:bCs/>
          <w:sz w:val="24"/>
          <w:szCs w:val="24"/>
        </w:rPr>
        <w:t>for herbaceous vegetation</w:t>
      </w:r>
      <w:r w:rsidR="00B14322" w:rsidRPr="00893353">
        <w:rPr>
          <w:rFonts w:ascii="Times New Roman" w:hAnsi="Times New Roman" w:cs="Times New Roman"/>
          <w:bCs/>
          <w:sz w:val="24"/>
          <w:szCs w:val="24"/>
        </w:rPr>
        <w:t>.</w:t>
      </w:r>
      <w:r w:rsidRPr="00893353">
        <w:rPr>
          <w:rFonts w:ascii="Times New Roman" w:hAnsi="Times New Roman" w:cs="Times New Roman"/>
          <w:i/>
          <w:iCs/>
          <w:sz w:val="24"/>
          <w:szCs w:val="24"/>
        </w:rPr>
        <w:t xml:space="preserve"> Applied Vegetation Science</w:t>
      </w:r>
      <w:r w:rsidR="00490CFA" w:rsidRPr="00893353">
        <w:rPr>
          <w:rFonts w:ascii="Times New Roman" w:hAnsi="Times New Roman" w:cs="Times New Roman"/>
          <w:i/>
          <w:iCs/>
          <w:sz w:val="24"/>
          <w:szCs w:val="24"/>
        </w:rPr>
        <w:t>,</w:t>
      </w:r>
      <w:r w:rsidRPr="00893353">
        <w:rPr>
          <w:rFonts w:ascii="Times New Roman" w:hAnsi="Times New Roman" w:cs="Times New Roman"/>
          <w:iCs/>
          <w:sz w:val="24"/>
          <w:szCs w:val="24"/>
        </w:rPr>
        <w:t xml:space="preserve"> 7</w:t>
      </w:r>
      <w:r w:rsidR="00E339C1" w:rsidRPr="00893353">
        <w:rPr>
          <w:rFonts w:ascii="Times New Roman" w:hAnsi="Times New Roman" w:cs="Times New Roman"/>
          <w:iCs/>
          <w:sz w:val="24"/>
          <w:szCs w:val="24"/>
        </w:rPr>
        <w:t xml:space="preserve">, </w:t>
      </w:r>
      <w:r w:rsidRPr="00893353">
        <w:rPr>
          <w:rFonts w:ascii="Times New Roman" w:hAnsi="Times New Roman" w:cs="Times New Roman"/>
          <w:iCs/>
          <w:sz w:val="24"/>
          <w:szCs w:val="24"/>
        </w:rPr>
        <w:t>163-170</w:t>
      </w:r>
      <w:r w:rsidR="00B14322" w:rsidRPr="00893353">
        <w:rPr>
          <w:rFonts w:ascii="Times New Roman" w:hAnsi="Times New Roman" w:cs="Times New Roman"/>
          <w:iCs/>
          <w:sz w:val="24"/>
          <w:szCs w:val="24"/>
        </w:rPr>
        <w:t>.</w:t>
      </w:r>
    </w:p>
    <w:p w:rsidR="00FE3DE4" w:rsidRPr="00893353" w:rsidRDefault="00FE3DE4"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heme="minorEastAsia" w:hAnsi="Times New Roman" w:cs="Times New Roman"/>
          <w:kern w:val="24"/>
          <w:sz w:val="24"/>
          <w:szCs w:val="24"/>
        </w:rPr>
        <w:t>Jobbágy E</w:t>
      </w:r>
      <w:r w:rsidR="00096F16" w:rsidRPr="00893353">
        <w:rPr>
          <w:rFonts w:ascii="Times New Roman" w:eastAsiaTheme="minorEastAsia" w:hAnsi="Times New Roman" w:cs="Times New Roman"/>
          <w:kern w:val="24"/>
          <w:sz w:val="24"/>
          <w:szCs w:val="24"/>
        </w:rPr>
        <w:t>.</w:t>
      </w:r>
      <w:r w:rsidRPr="00893353">
        <w:rPr>
          <w:rFonts w:ascii="Times New Roman" w:eastAsiaTheme="minorEastAsia" w:hAnsi="Times New Roman" w:cs="Times New Roman"/>
          <w:kern w:val="24"/>
          <w:sz w:val="24"/>
          <w:szCs w:val="24"/>
        </w:rPr>
        <w:t>G</w:t>
      </w:r>
      <w:r w:rsidR="00096F16" w:rsidRPr="00893353">
        <w:rPr>
          <w:rFonts w:ascii="Times New Roman" w:eastAsiaTheme="minorEastAsia" w:hAnsi="Times New Roman" w:cs="Times New Roman"/>
          <w:kern w:val="24"/>
          <w:sz w:val="24"/>
          <w:szCs w:val="24"/>
        </w:rPr>
        <w:t>.</w:t>
      </w:r>
      <w:r w:rsidRPr="00893353">
        <w:rPr>
          <w:rFonts w:ascii="Times New Roman" w:eastAsiaTheme="minorEastAsia" w:hAnsi="Times New Roman" w:cs="Times New Roman"/>
          <w:kern w:val="24"/>
          <w:sz w:val="24"/>
          <w:szCs w:val="24"/>
        </w:rPr>
        <w:t>, Nosetto M</w:t>
      </w:r>
      <w:r w:rsidR="00096F16" w:rsidRPr="00893353">
        <w:rPr>
          <w:rFonts w:ascii="Times New Roman" w:eastAsiaTheme="minorEastAsia" w:hAnsi="Times New Roman" w:cs="Times New Roman"/>
          <w:kern w:val="24"/>
          <w:sz w:val="24"/>
          <w:szCs w:val="24"/>
        </w:rPr>
        <w:t>.</w:t>
      </w:r>
      <w:r w:rsidRPr="00893353">
        <w:rPr>
          <w:rFonts w:ascii="Times New Roman" w:eastAsiaTheme="minorEastAsia" w:hAnsi="Times New Roman" w:cs="Times New Roman"/>
          <w:kern w:val="24"/>
          <w:sz w:val="24"/>
          <w:szCs w:val="24"/>
        </w:rPr>
        <w:t>D</w:t>
      </w:r>
      <w:r w:rsidR="00096F16" w:rsidRPr="00893353">
        <w:rPr>
          <w:rFonts w:ascii="Times New Roman" w:eastAsiaTheme="minorEastAsia" w:hAnsi="Times New Roman" w:cs="Times New Roman"/>
          <w:kern w:val="24"/>
          <w:sz w:val="24"/>
          <w:szCs w:val="24"/>
        </w:rPr>
        <w:t>.</w:t>
      </w:r>
      <w:r w:rsidRPr="00893353">
        <w:rPr>
          <w:rFonts w:ascii="Times New Roman" w:eastAsiaTheme="minorEastAsia" w:hAnsi="Times New Roman" w:cs="Times New Roman"/>
          <w:kern w:val="24"/>
          <w:sz w:val="24"/>
          <w:szCs w:val="24"/>
        </w:rPr>
        <w:t>, Villagra P</w:t>
      </w:r>
      <w:r w:rsidR="00096F16" w:rsidRPr="00893353">
        <w:rPr>
          <w:rFonts w:ascii="Times New Roman" w:eastAsiaTheme="minorEastAsia" w:hAnsi="Times New Roman" w:cs="Times New Roman"/>
          <w:kern w:val="24"/>
          <w:sz w:val="24"/>
          <w:szCs w:val="24"/>
        </w:rPr>
        <w:t>.</w:t>
      </w:r>
      <w:r w:rsidRPr="00893353">
        <w:rPr>
          <w:rFonts w:ascii="Times New Roman" w:eastAsiaTheme="minorEastAsia" w:hAnsi="Times New Roman" w:cs="Times New Roman"/>
          <w:kern w:val="24"/>
          <w:sz w:val="24"/>
          <w:szCs w:val="24"/>
        </w:rPr>
        <w:t>E</w:t>
      </w:r>
      <w:r w:rsidR="00096F16" w:rsidRPr="00893353">
        <w:rPr>
          <w:rFonts w:ascii="Times New Roman" w:eastAsiaTheme="minorEastAsia" w:hAnsi="Times New Roman" w:cs="Times New Roman"/>
          <w:kern w:val="24"/>
          <w:sz w:val="24"/>
          <w:szCs w:val="24"/>
        </w:rPr>
        <w:t>.</w:t>
      </w:r>
      <w:r w:rsidRPr="00893353">
        <w:rPr>
          <w:rFonts w:ascii="Times New Roman" w:eastAsiaTheme="minorEastAsia" w:hAnsi="Times New Roman" w:cs="Times New Roman"/>
          <w:kern w:val="24"/>
          <w:sz w:val="24"/>
          <w:szCs w:val="24"/>
        </w:rPr>
        <w:t xml:space="preserve"> </w:t>
      </w:r>
      <w:r w:rsidR="00096F16" w:rsidRPr="00893353">
        <w:rPr>
          <w:rFonts w:ascii="Times New Roman" w:eastAsiaTheme="minorEastAsia" w:hAnsi="Times New Roman" w:cs="Times New Roman"/>
          <w:kern w:val="24"/>
          <w:sz w:val="24"/>
          <w:szCs w:val="24"/>
        </w:rPr>
        <w:t xml:space="preserve">&amp; </w:t>
      </w:r>
      <w:r w:rsidRPr="00893353">
        <w:rPr>
          <w:rFonts w:ascii="Times New Roman" w:eastAsiaTheme="minorEastAsia" w:hAnsi="Times New Roman" w:cs="Times New Roman"/>
          <w:kern w:val="24"/>
          <w:sz w:val="24"/>
          <w:szCs w:val="24"/>
        </w:rPr>
        <w:t>Jackson R</w:t>
      </w:r>
      <w:r w:rsidR="00096F16" w:rsidRPr="00893353">
        <w:rPr>
          <w:rFonts w:ascii="Times New Roman" w:eastAsiaTheme="minorEastAsia" w:hAnsi="Times New Roman" w:cs="Times New Roman"/>
          <w:kern w:val="24"/>
          <w:sz w:val="24"/>
          <w:szCs w:val="24"/>
        </w:rPr>
        <w:t>.</w:t>
      </w:r>
      <w:r w:rsidRPr="00893353">
        <w:rPr>
          <w:rFonts w:ascii="Times New Roman" w:eastAsiaTheme="minorEastAsia" w:hAnsi="Times New Roman" w:cs="Times New Roman"/>
          <w:kern w:val="24"/>
          <w:sz w:val="24"/>
          <w:szCs w:val="24"/>
        </w:rPr>
        <w:t xml:space="preserve">B. </w:t>
      </w:r>
      <w:r w:rsidR="00032485" w:rsidRPr="00893353">
        <w:rPr>
          <w:rFonts w:ascii="Times New Roman" w:eastAsiaTheme="minorEastAsia" w:hAnsi="Times New Roman" w:cs="Times New Roman"/>
          <w:kern w:val="24"/>
          <w:sz w:val="24"/>
          <w:szCs w:val="24"/>
        </w:rPr>
        <w:t xml:space="preserve">(2011) </w:t>
      </w:r>
      <w:r w:rsidRPr="00893353">
        <w:rPr>
          <w:rFonts w:ascii="Times New Roman" w:eastAsiaTheme="minorEastAsia" w:hAnsi="Times New Roman" w:cs="Times New Roman"/>
          <w:kern w:val="24"/>
          <w:sz w:val="24"/>
          <w:szCs w:val="24"/>
        </w:rPr>
        <w:t xml:space="preserve"> Water subsidies from mountains to deserts:  their role in sustaining groundwater-fed oases in a sandy landscape. </w:t>
      </w:r>
      <w:r w:rsidRPr="00893353">
        <w:rPr>
          <w:rFonts w:ascii="Times New Roman" w:eastAsiaTheme="minorEastAsia" w:hAnsi="Times New Roman" w:cs="Times New Roman"/>
          <w:i/>
          <w:kern w:val="24"/>
          <w:sz w:val="24"/>
          <w:szCs w:val="24"/>
        </w:rPr>
        <w:t>Ecological Applications</w:t>
      </w:r>
      <w:r w:rsidR="00490CFA" w:rsidRPr="00893353">
        <w:rPr>
          <w:rFonts w:ascii="Times New Roman" w:eastAsiaTheme="minorEastAsia" w:hAnsi="Times New Roman" w:cs="Times New Roman"/>
          <w:i/>
          <w:kern w:val="24"/>
          <w:sz w:val="24"/>
          <w:szCs w:val="24"/>
        </w:rPr>
        <w:t>,</w:t>
      </w:r>
      <w:r w:rsidRPr="00893353">
        <w:rPr>
          <w:rFonts w:ascii="Times New Roman" w:eastAsiaTheme="minorEastAsia" w:hAnsi="Times New Roman" w:cs="Times New Roman"/>
          <w:kern w:val="24"/>
          <w:sz w:val="24"/>
          <w:szCs w:val="24"/>
        </w:rPr>
        <w:t xml:space="preserve"> </w:t>
      </w:r>
      <w:r w:rsidRPr="00893353">
        <w:rPr>
          <w:rFonts w:ascii="Times New Roman" w:eastAsiaTheme="minorEastAsia" w:hAnsi="Times New Roman" w:cs="Times New Roman"/>
          <w:b/>
          <w:kern w:val="24"/>
          <w:sz w:val="24"/>
          <w:szCs w:val="24"/>
        </w:rPr>
        <w:t>21</w:t>
      </w:r>
      <w:r w:rsidR="00E339C1" w:rsidRPr="00893353">
        <w:rPr>
          <w:rFonts w:ascii="Times New Roman" w:eastAsiaTheme="minorEastAsia" w:hAnsi="Times New Roman" w:cs="Times New Roman"/>
          <w:kern w:val="24"/>
          <w:sz w:val="24"/>
          <w:szCs w:val="24"/>
        </w:rPr>
        <w:t xml:space="preserve">, </w:t>
      </w:r>
      <w:r w:rsidRPr="00893353">
        <w:rPr>
          <w:rFonts w:ascii="Times New Roman" w:eastAsiaTheme="minorEastAsia" w:hAnsi="Times New Roman" w:cs="Times New Roman"/>
          <w:kern w:val="24"/>
          <w:sz w:val="24"/>
          <w:szCs w:val="24"/>
        </w:rPr>
        <w:t>678-</w:t>
      </w:r>
      <w:r w:rsidR="00582313" w:rsidRPr="00893353">
        <w:rPr>
          <w:rFonts w:ascii="Times New Roman" w:eastAsiaTheme="minorEastAsia" w:hAnsi="Times New Roman" w:cs="Times New Roman"/>
          <w:kern w:val="24"/>
          <w:sz w:val="24"/>
          <w:szCs w:val="24"/>
        </w:rPr>
        <w:t>6</w:t>
      </w:r>
      <w:r w:rsidRPr="00893353">
        <w:rPr>
          <w:rFonts w:ascii="Times New Roman" w:eastAsiaTheme="minorEastAsia" w:hAnsi="Times New Roman" w:cs="Times New Roman"/>
          <w:kern w:val="24"/>
          <w:sz w:val="24"/>
          <w:szCs w:val="24"/>
        </w:rPr>
        <w:t>9</w:t>
      </w:r>
      <w:r w:rsidR="00582313" w:rsidRPr="00893353">
        <w:rPr>
          <w:rFonts w:ascii="Times New Roman" w:eastAsiaTheme="minorEastAsia" w:hAnsi="Times New Roman" w:cs="Times New Roman"/>
          <w:kern w:val="24"/>
          <w:sz w:val="24"/>
          <w:szCs w:val="24"/>
        </w:rPr>
        <w:t>4</w:t>
      </w:r>
      <w:r w:rsidRPr="00893353">
        <w:rPr>
          <w:rFonts w:ascii="Times New Roman" w:eastAsiaTheme="minorEastAsia" w:hAnsi="Times New Roman" w:cs="Times New Roman"/>
          <w:kern w:val="24"/>
          <w:sz w:val="24"/>
          <w:szCs w:val="24"/>
        </w:rPr>
        <w:t>.</w:t>
      </w:r>
    </w:p>
    <w:p w:rsidR="001D33CA" w:rsidRPr="00893353" w:rsidRDefault="001D33CA"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Jones K.B.</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Slonecker E.T</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Nash M.S.</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Neale A.C.</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Wade T.G. </w:t>
      </w:r>
      <w:r w:rsidR="00096F16" w:rsidRPr="00893353">
        <w:rPr>
          <w:rFonts w:ascii="Times New Roman" w:eastAsia="Times New Roman" w:hAnsi="Times New Roman" w:cs="Times New Roman"/>
          <w:sz w:val="24"/>
          <w:szCs w:val="24"/>
        </w:rPr>
        <w:t xml:space="preserve">&amp; </w:t>
      </w:r>
      <w:r w:rsidRPr="00893353">
        <w:rPr>
          <w:rFonts w:ascii="Times New Roman" w:eastAsia="Times New Roman" w:hAnsi="Times New Roman" w:cs="Times New Roman"/>
          <w:sz w:val="24"/>
          <w:szCs w:val="24"/>
        </w:rPr>
        <w:t>Hamann, S.</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 xml:space="preserve">R </w:t>
      </w:r>
      <w:r w:rsidR="00032485" w:rsidRPr="00893353">
        <w:rPr>
          <w:rFonts w:ascii="Times New Roman" w:eastAsia="Times New Roman" w:hAnsi="Times New Roman" w:cs="Times New Roman"/>
          <w:sz w:val="24"/>
          <w:szCs w:val="24"/>
        </w:rPr>
        <w:t xml:space="preserve">(2010) </w:t>
      </w:r>
      <w:r w:rsidRPr="00893353">
        <w:rPr>
          <w:rFonts w:ascii="Times New Roman" w:eastAsia="Times New Roman" w:hAnsi="Times New Roman" w:cs="Times New Roman"/>
          <w:sz w:val="24"/>
          <w:szCs w:val="24"/>
        </w:rPr>
        <w:t xml:space="preserve"> Riparian habitat changes across the continental United States (1972-2003) and potential implications for sustaining ecosystem services. </w:t>
      </w:r>
      <w:r w:rsidRPr="00893353">
        <w:rPr>
          <w:rFonts w:ascii="Times New Roman" w:eastAsia="Times New Roman" w:hAnsi="Times New Roman" w:cs="Times New Roman"/>
          <w:i/>
          <w:sz w:val="24"/>
          <w:szCs w:val="24"/>
        </w:rPr>
        <w:t>Landscape Ecology</w:t>
      </w:r>
      <w:r w:rsidR="00096F16"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25</w:t>
      </w:r>
      <w:r w:rsidR="00E339C1" w:rsidRPr="00893353">
        <w:rPr>
          <w:rFonts w:ascii="Times New Roman" w:eastAsia="Times New Roman" w:hAnsi="Times New Roman" w:cs="Times New Roman"/>
          <w:b/>
          <w:sz w:val="24"/>
          <w:szCs w:val="24"/>
        </w:rPr>
        <w:t>,</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1261-1275.  </w:t>
      </w:r>
    </w:p>
    <w:p w:rsidR="00AE1071" w:rsidRPr="00893353" w:rsidRDefault="00AE1071" w:rsidP="00AE1071">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Karrenberg S., Blaser S., Kollmann J., Speck T. &amp; Edwards P.J. (2003) Root anchorage of saplings and cuttings of woody pioneer species in a riparian environment</w:t>
      </w:r>
      <w:r w:rsidRPr="00893353">
        <w:rPr>
          <w:rFonts w:ascii="Times New Roman" w:eastAsia="Times New Roman" w:hAnsi="Times New Roman" w:cs="Times New Roman"/>
          <w:i/>
          <w:sz w:val="24"/>
          <w:szCs w:val="24"/>
        </w:rPr>
        <w:t>. Functional Ecology,</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17</w:t>
      </w:r>
      <w:r w:rsidR="00723235" w:rsidRPr="00893353">
        <w:rPr>
          <w:rFonts w:ascii="Times New Roman" w:eastAsia="Times New Roman" w:hAnsi="Times New Roman" w:cs="Times New Roman"/>
          <w:b/>
          <w:sz w:val="24"/>
          <w:szCs w:val="24"/>
        </w:rPr>
        <w:t xml:space="preserve">, </w:t>
      </w:r>
      <w:r w:rsidRPr="00893353">
        <w:rPr>
          <w:rFonts w:ascii="Times New Roman" w:eastAsia="Times New Roman" w:hAnsi="Times New Roman" w:cs="Times New Roman"/>
          <w:sz w:val="24"/>
          <w:szCs w:val="24"/>
        </w:rPr>
        <w:t xml:space="preserve">170-177.  </w:t>
      </w:r>
    </w:p>
    <w:p w:rsidR="001C6CAB" w:rsidRPr="00893353" w:rsidRDefault="001C6CAB" w:rsidP="001C6CAB">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Karrenberg S.</w:t>
      </w:r>
      <w:r w:rsidR="00AE1071"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Edwards P.J. &amp; Kollmann J. (2002) The life history of Salicaceae living in the active zone of floodplains. </w:t>
      </w:r>
      <w:r w:rsidRPr="00893353">
        <w:rPr>
          <w:rFonts w:ascii="Times New Roman" w:eastAsia="Times New Roman" w:hAnsi="Times New Roman" w:cs="Times New Roman"/>
          <w:i/>
          <w:sz w:val="24"/>
          <w:szCs w:val="24"/>
        </w:rPr>
        <w:t>Freshwater Biology</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47</w:t>
      </w:r>
      <w:r w:rsidR="00723235" w:rsidRPr="00893353">
        <w:rPr>
          <w:rFonts w:ascii="Times New Roman" w:eastAsia="Times New Roman" w:hAnsi="Times New Roman" w:cs="Times New Roman"/>
          <w:b/>
          <w:sz w:val="24"/>
          <w:szCs w:val="24"/>
        </w:rPr>
        <w:t>,</w:t>
      </w:r>
      <w:r w:rsidRPr="00893353">
        <w:rPr>
          <w:rFonts w:ascii="Times New Roman" w:eastAsia="Times New Roman" w:hAnsi="Times New Roman" w:cs="Times New Roman"/>
          <w:sz w:val="24"/>
          <w:szCs w:val="24"/>
        </w:rPr>
        <w:t xml:space="preserve"> 733-748. </w:t>
      </w:r>
    </w:p>
    <w:p w:rsidR="008A1DBD" w:rsidRPr="00893353" w:rsidRDefault="008A1DBD"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Kearney T.H. &amp; Peebles, R.H. (1960). </w:t>
      </w:r>
      <w:r w:rsidRPr="00893353">
        <w:rPr>
          <w:rFonts w:ascii="Times New Roman" w:eastAsia="Times New Roman" w:hAnsi="Times New Roman" w:cs="Times New Roman"/>
          <w:i/>
          <w:sz w:val="24"/>
          <w:szCs w:val="24"/>
        </w:rPr>
        <w:t>Arizona Flora (with supplement)</w:t>
      </w:r>
      <w:r w:rsidRPr="00893353">
        <w:rPr>
          <w:rFonts w:ascii="Times New Roman" w:eastAsia="Times New Roman" w:hAnsi="Times New Roman" w:cs="Times New Roman"/>
          <w:sz w:val="24"/>
          <w:szCs w:val="24"/>
        </w:rPr>
        <w:t>. University of California Press</w:t>
      </w:r>
      <w:r w:rsidR="00EC1CA4"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Berkeley.</w:t>
      </w:r>
    </w:p>
    <w:p w:rsidR="008A1DBD" w:rsidRPr="00893353" w:rsidRDefault="008A1DBD"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Kozlowski T.T. (2002).  Physiological-ecological impacts of flooding on riparian forest ecosystems.</w:t>
      </w:r>
      <w:r w:rsidRPr="00893353">
        <w:rPr>
          <w:rFonts w:ascii="Times New Roman" w:eastAsia="Times New Roman" w:hAnsi="Times New Roman" w:cs="Times New Roman"/>
          <w:noProof/>
          <w:vanish/>
          <w:sz w:val="24"/>
          <w:szCs w:val="24"/>
        </w:rPr>
        <w:drawing>
          <wp:inline distT="0" distB="0" distL="0" distR="0" wp14:anchorId="7155FC66" wp14:editId="0AC0BD0F">
            <wp:extent cx="904875" cy="219075"/>
            <wp:effectExtent l="0" t="0" r="9525" b="9525"/>
            <wp:docPr id="18" name="Picture 18" descr="Get It! @ ASU">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It! @ ASU">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i/>
          <w:sz w:val="24"/>
          <w:szCs w:val="24"/>
        </w:rPr>
        <w:t>Wetlands</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22</w:t>
      </w:r>
      <w:r w:rsidRPr="00893353">
        <w:rPr>
          <w:rFonts w:ascii="Times New Roman" w:eastAsia="Times New Roman" w:hAnsi="Times New Roman" w:cs="Times New Roman"/>
          <w:sz w:val="24"/>
          <w:szCs w:val="24"/>
        </w:rPr>
        <w:t>, 550-561.</w:t>
      </w:r>
    </w:p>
    <w:p w:rsidR="008C6B06" w:rsidRPr="00893353" w:rsidRDefault="008A1DBD" w:rsidP="001455CF">
      <w:pPr>
        <w:spacing w:after="0" w:line="360" w:lineRule="auto"/>
        <w:ind w:left="720" w:hanging="720"/>
        <w:rPr>
          <w:rFonts w:ascii="Times New Roman" w:hAnsi="Times New Roman" w:cs="Times New Roman"/>
          <w:sz w:val="24"/>
          <w:szCs w:val="24"/>
        </w:rPr>
      </w:pPr>
      <w:r w:rsidRPr="00893353">
        <w:rPr>
          <w:rFonts w:ascii="Times New Roman" w:eastAsia="Times New Roman" w:hAnsi="Times New Roman" w:cs="Times New Roman"/>
          <w:sz w:val="24"/>
          <w:szCs w:val="24"/>
        </w:rPr>
        <w:t xml:space="preserve">Kyle G. &amp; Leishman M.R. (2009). Plant functional trait variation in relation to riparian geomorphology. </w:t>
      </w:r>
      <w:r w:rsidRPr="00893353">
        <w:rPr>
          <w:rFonts w:ascii="Times New Roman" w:eastAsia="Times New Roman" w:hAnsi="Times New Roman" w:cs="Times New Roman"/>
          <w:i/>
          <w:sz w:val="24"/>
          <w:szCs w:val="24"/>
        </w:rPr>
        <w:t>Austral Ecology</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34</w:t>
      </w:r>
      <w:r w:rsidRPr="00893353">
        <w:rPr>
          <w:rFonts w:ascii="Times New Roman" w:eastAsia="Times New Roman" w:hAnsi="Times New Roman" w:cs="Times New Roman"/>
          <w:sz w:val="24"/>
          <w:szCs w:val="24"/>
        </w:rPr>
        <w:t>, 793-804.</w:t>
      </w:r>
      <w:r w:rsidR="008C6B06" w:rsidRPr="00893353">
        <w:rPr>
          <w:rFonts w:ascii="Times New Roman" w:hAnsi="Times New Roman" w:cs="Times New Roman"/>
          <w:sz w:val="24"/>
          <w:szCs w:val="24"/>
        </w:rPr>
        <w:t xml:space="preserve"> </w:t>
      </w:r>
    </w:p>
    <w:p w:rsidR="008A1DBD" w:rsidRPr="00893353" w:rsidRDefault="008C6B06"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Laidig K</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J</w:t>
      </w:r>
      <w:r w:rsidR="00096F16"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Zampella R</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A</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Brown A</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M</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00096F16" w:rsidRPr="00893353">
        <w:rPr>
          <w:rFonts w:ascii="Times New Roman" w:eastAsia="Times New Roman" w:hAnsi="Times New Roman" w:cs="Times New Roman"/>
          <w:sz w:val="24"/>
          <w:szCs w:val="24"/>
        </w:rPr>
        <w:t xml:space="preserve">&amp; </w:t>
      </w:r>
      <w:r w:rsidRPr="00893353">
        <w:rPr>
          <w:rFonts w:ascii="Times New Roman" w:eastAsia="Times New Roman" w:hAnsi="Times New Roman" w:cs="Times New Roman"/>
          <w:sz w:val="24"/>
          <w:szCs w:val="24"/>
        </w:rPr>
        <w:t>Procopio N</w:t>
      </w:r>
      <w:r w:rsidR="00096F16"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A.</w:t>
      </w:r>
      <w:r w:rsidR="007535E4" w:rsidRPr="00893353">
        <w:rPr>
          <w:rFonts w:ascii="Times New Roman" w:eastAsia="Times New Roman" w:hAnsi="Times New Roman" w:cs="Times New Roman"/>
          <w:sz w:val="24"/>
          <w:szCs w:val="24"/>
        </w:rPr>
        <w:t xml:space="preserve"> </w:t>
      </w:r>
      <w:r w:rsidR="00032485" w:rsidRPr="00893353">
        <w:rPr>
          <w:rFonts w:ascii="Times New Roman" w:eastAsia="Times New Roman" w:hAnsi="Times New Roman" w:cs="Times New Roman"/>
          <w:sz w:val="24"/>
          <w:szCs w:val="24"/>
        </w:rPr>
        <w:t xml:space="preserve">(2010) </w:t>
      </w:r>
      <w:r w:rsidRPr="00893353">
        <w:rPr>
          <w:rFonts w:ascii="Times New Roman" w:eastAsia="Times New Roman" w:hAnsi="Times New Roman" w:cs="Times New Roman"/>
          <w:sz w:val="24"/>
          <w:szCs w:val="24"/>
        </w:rPr>
        <w:t xml:space="preserve"> Development of </w:t>
      </w:r>
      <w:r w:rsidR="00BE1640" w:rsidRPr="00893353">
        <w:rPr>
          <w:rFonts w:ascii="Times New Roman" w:eastAsia="Times New Roman" w:hAnsi="Times New Roman" w:cs="Times New Roman"/>
          <w:sz w:val="24"/>
          <w:szCs w:val="24"/>
        </w:rPr>
        <w:t>v</w:t>
      </w:r>
      <w:r w:rsidRPr="00893353">
        <w:rPr>
          <w:rFonts w:ascii="Times New Roman" w:eastAsia="Times New Roman" w:hAnsi="Times New Roman" w:cs="Times New Roman"/>
          <w:sz w:val="24"/>
          <w:szCs w:val="24"/>
        </w:rPr>
        <w:t xml:space="preserve">egetation </w:t>
      </w:r>
      <w:r w:rsidR="00BE1640" w:rsidRPr="00893353">
        <w:rPr>
          <w:rFonts w:ascii="Times New Roman" w:eastAsia="Times New Roman" w:hAnsi="Times New Roman" w:cs="Times New Roman"/>
          <w:sz w:val="24"/>
          <w:szCs w:val="24"/>
        </w:rPr>
        <w:t>m</w:t>
      </w:r>
      <w:r w:rsidRPr="00893353">
        <w:rPr>
          <w:rFonts w:ascii="Times New Roman" w:eastAsia="Times New Roman" w:hAnsi="Times New Roman" w:cs="Times New Roman"/>
          <w:sz w:val="24"/>
          <w:szCs w:val="24"/>
        </w:rPr>
        <w:t xml:space="preserve">odels to </w:t>
      </w:r>
      <w:r w:rsidR="00BE1640" w:rsidRPr="00893353">
        <w:rPr>
          <w:rFonts w:ascii="Times New Roman" w:eastAsia="Times New Roman" w:hAnsi="Times New Roman" w:cs="Times New Roman"/>
          <w:sz w:val="24"/>
          <w:szCs w:val="24"/>
        </w:rPr>
        <w:t>p</w:t>
      </w:r>
      <w:r w:rsidRPr="00893353">
        <w:rPr>
          <w:rFonts w:ascii="Times New Roman" w:eastAsia="Times New Roman" w:hAnsi="Times New Roman" w:cs="Times New Roman"/>
          <w:sz w:val="24"/>
          <w:szCs w:val="24"/>
        </w:rPr>
        <w:t xml:space="preserve">redict the </w:t>
      </w:r>
      <w:r w:rsidR="00BE1640" w:rsidRPr="00893353">
        <w:rPr>
          <w:rFonts w:ascii="Times New Roman" w:eastAsia="Times New Roman" w:hAnsi="Times New Roman" w:cs="Times New Roman"/>
          <w:sz w:val="24"/>
          <w:szCs w:val="24"/>
        </w:rPr>
        <w:t>p</w:t>
      </w:r>
      <w:r w:rsidRPr="00893353">
        <w:rPr>
          <w:rFonts w:ascii="Times New Roman" w:eastAsia="Times New Roman" w:hAnsi="Times New Roman" w:cs="Times New Roman"/>
          <w:sz w:val="24"/>
          <w:szCs w:val="24"/>
        </w:rPr>
        <w:t xml:space="preserve">otential </w:t>
      </w:r>
      <w:r w:rsidR="00BE1640" w:rsidRPr="00893353">
        <w:rPr>
          <w:rFonts w:ascii="Times New Roman" w:eastAsia="Times New Roman" w:hAnsi="Times New Roman" w:cs="Times New Roman"/>
          <w:sz w:val="24"/>
          <w:szCs w:val="24"/>
        </w:rPr>
        <w:t>e</w:t>
      </w:r>
      <w:r w:rsidRPr="00893353">
        <w:rPr>
          <w:rFonts w:ascii="Times New Roman" w:eastAsia="Times New Roman" w:hAnsi="Times New Roman" w:cs="Times New Roman"/>
          <w:sz w:val="24"/>
          <w:szCs w:val="24"/>
        </w:rPr>
        <w:t xml:space="preserve">ffect of </w:t>
      </w:r>
      <w:r w:rsidR="00BE1640" w:rsidRPr="00893353">
        <w:rPr>
          <w:rFonts w:ascii="Times New Roman" w:eastAsia="Times New Roman" w:hAnsi="Times New Roman" w:cs="Times New Roman"/>
          <w:sz w:val="24"/>
          <w:szCs w:val="24"/>
        </w:rPr>
        <w:t>g</w:t>
      </w:r>
      <w:r w:rsidRPr="00893353">
        <w:rPr>
          <w:rFonts w:ascii="Times New Roman" w:eastAsia="Times New Roman" w:hAnsi="Times New Roman" w:cs="Times New Roman"/>
          <w:sz w:val="24"/>
          <w:szCs w:val="24"/>
        </w:rPr>
        <w:t xml:space="preserve">roundwater </w:t>
      </w:r>
      <w:r w:rsidR="00BE1640" w:rsidRPr="00893353">
        <w:rPr>
          <w:rFonts w:ascii="Times New Roman" w:eastAsia="Times New Roman" w:hAnsi="Times New Roman" w:cs="Times New Roman"/>
          <w:sz w:val="24"/>
          <w:szCs w:val="24"/>
        </w:rPr>
        <w:t>w</w:t>
      </w:r>
      <w:r w:rsidRPr="00893353">
        <w:rPr>
          <w:rFonts w:ascii="Times New Roman" w:eastAsia="Times New Roman" w:hAnsi="Times New Roman" w:cs="Times New Roman"/>
          <w:sz w:val="24"/>
          <w:szCs w:val="24"/>
        </w:rPr>
        <w:t xml:space="preserve">ithdrawals on forested wetlands. </w:t>
      </w:r>
      <w:r w:rsidRPr="00893353">
        <w:rPr>
          <w:rFonts w:ascii="Times New Roman" w:eastAsia="Times New Roman" w:hAnsi="Times New Roman" w:cs="Times New Roman"/>
          <w:i/>
          <w:sz w:val="24"/>
          <w:szCs w:val="24"/>
        </w:rPr>
        <w:t>Wetlands</w:t>
      </w:r>
      <w:r w:rsidR="00490CFA"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30</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489-500</w:t>
      </w:r>
      <w:r w:rsidR="00A61EF9" w:rsidRPr="00893353">
        <w:rPr>
          <w:rFonts w:ascii="Times New Roman" w:eastAsia="Times New Roman" w:hAnsi="Times New Roman" w:cs="Times New Roman"/>
          <w:sz w:val="24"/>
          <w:szCs w:val="24"/>
        </w:rPr>
        <w:t>.</w:t>
      </w:r>
    </w:p>
    <w:p w:rsidR="008A1DBD" w:rsidRPr="00893353" w:rsidRDefault="008A1DBD" w:rsidP="001455CF">
      <w:pPr>
        <w:autoSpaceDE w:val="0"/>
        <w:autoSpaceDN w:val="0"/>
        <w:adjustRightInd w:val="0"/>
        <w:spacing w:after="0" w:line="360" w:lineRule="auto"/>
        <w:ind w:left="720" w:hanging="720"/>
        <w:rPr>
          <w:rFonts w:ascii="Times New Roman" w:hAnsi="Times New Roman" w:cs="Times New Roman"/>
          <w:bCs/>
          <w:sz w:val="24"/>
          <w:szCs w:val="24"/>
        </w:rPr>
      </w:pPr>
      <w:r w:rsidRPr="00893353">
        <w:rPr>
          <w:rFonts w:ascii="Times New Roman" w:eastAsia="Times New Roman" w:hAnsi="Times New Roman" w:cs="Times New Roman"/>
          <w:sz w:val="24"/>
          <w:szCs w:val="24"/>
        </w:rPr>
        <w:t xml:space="preserve">Lamb E.G. &amp; Mallik, A.U. (2003) Plant species traits across a riparian-zone/forest ecotone. </w:t>
      </w:r>
      <w:r w:rsidRPr="00893353">
        <w:rPr>
          <w:rFonts w:ascii="Times New Roman" w:eastAsia="Times New Roman" w:hAnsi="Times New Roman" w:cs="Times New Roman"/>
          <w:i/>
          <w:sz w:val="24"/>
          <w:szCs w:val="24"/>
        </w:rPr>
        <w:t>Journal of Vegetation Science</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14</w:t>
      </w:r>
      <w:r w:rsidRPr="00893353">
        <w:rPr>
          <w:rFonts w:ascii="Times New Roman" w:eastAsia="Times New Roman" w:hAnsi="Times New Roman" w:cs="Times New Roman"/>
          <w:sz w:val="24"/>
          <w:szCs w:val="24"/>
        </w:rPr>
        <w:t>, 853-858</w:t>
      </w:r>
      <w:r w:rsidR="00865F97" w:rsidRPr="00893353">
        <w:rPr>
          <w:rFonts w:ascii="Times New Roman" w:eastAsia="Times New Roman" w:hAnsi="Times New Roman" w:cs="Times New Roman"/>
          <w:sz w:val="24"/>
          <w:szCs w:val="24"/>
        </w:rPr>
        <w:t>.</w:t>
      </w:r>
    </w:p>
    <w:p w:rsidR="008A1DBD" w:rsidRPr="00893353" w:rsidRDefault="008A1DBD"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L</w:t>
      </w:r>
      <w:r w:rsidR="00865F97" w:rsidRPr="00893353">
        <w:rPr>
          <w:rFonts w:ascii="Times New Roman" w:hAnsi="Times New Roman" w:cs="Times New Roman"/>
          <w:sz w:val="24"/>
          <w:szCs w:val="24"/>
        </w:rPr>
        <w:t>arned</w:t>
      </w:r>
      <w:r w:rsidRPr="00893353">
        <w:rPr>
          <w:rFonts w:ascii="Times New Roman" w:hAnsi="Times New Roman" w:cs="Times New Roman"/>
          <w:sz w:val="24"/>
          <w:szCs w:val="24"/>
        </w:rPr>
        <w:t xml:space="preserve"> S</w:t>
      </w:r>
      <w:r w:rsidR="00490CFA" w:rsidRPr="00893353">
        <w:rPr>
          <w:rFonts w:ascii="Times New Roman" w:hAnsi="Times New Roman" w:cs="Times New Roman"/>
          <w:sz w:val="24"/>
          <w:szCs w:val="24"/>
        </w:rPr>
        <w:t>.</w:t>
      </w:r>
      <w:r w:rsidRPr="00893353">
        <w:rPr>
          <w:rFonts w:ascii="Times New Roman" w:hAnsi="Times New Roman" w:cs="Times New Roman"/>
          <w:sz w:val="24"/>
          <w:szCs w:val="24"/>
        </w:rPr>
        <w:t>T</w:t>
      </w:r>
      <w:r w:rsidR="00490CFA" w:rsidRPr="00893353">
        <w:rPr>
          <w:rFonts w:ascii="Times New Roman" w:hAnsi="Times New Roman" w:cs="Times New Roman"/>
          <w:sz w:val="24"/>
          <w:szCs w:val="24"/>
        </w:rPr>
        <w:t>.</w:t>
      </w:r>
      <w:r w:rsidRPr="00893353">
        <w:rPr>
          <w:rFonts w:ascii="Times New Roman" w:hAnsi="Times New Roman" w:cs="Times New Roman"/>
          <w:sz w:val="24"/>
          <w:szCs w:val="24"/>
        </w:rPr>
        <w:t>, D</w:t>
      </w:r>
      <w:r w:rsidR="00865F97" w:rsidRPr="00893353">
        <w:rPr>
          <w:rFonts w:ascii="Times New Roman" w:hAnsi="Times New Roman" w:cs="Times New Roman"/>
          <w:sz w:val="24"/>
          <w:szCs w:val="24"/>
        </w:rPr>
        <w:t>atry</w:t>
      </w:r>
      <w:r w:rsidR="009804DA" w:rsidRPr="00893353">
        <w:rPr>
          <w:rFonts w:ascii="Times New Roman" w:hAnsi="Times New Roman" w:cs="Times New Roman"/>
          <w:sz w:val="24"/>
          <w:szCs w:val="24"/>
        </w:rPr>
        <w:t xml:space="preserve"> T</w:t>
      </w:r>
      <w:r w:rsidR="00096F16" w:rsidRPr="00893353">
        <w:rPr>
          <w:rFonts w:ascii="Times New Roman" w:hAnsi="Times New Roman" w:cs="Times New Roman"/>
          <w:sz w:val="24"/>
          <w:szCs w:val="24"/>
        </w:rPr>
        <w:t>.</w:t>
      </w:r>
      <w:r w:rsidRPr="00893353">
        <w:rPr>
          <w:rFonts w:ascii="Times New Roman" w:hAnsi="Times New Roman" w:cs="Times New Roman"/>
          <w:sz w:val="24"/>
          <w:szCs w:val="24"/>
        </w:rPr>
        <w:t>, A</w:t>
      </w:r>
      <w:r w:rsidR="00865F97" w:rsidRPr="00893353">
        <w:rPr>
          <w:rFonts w:ascii="Times New Roman" w:hAnsi="Times New Roman" w:cs="Times New Roman"/>
          <w:sz w:val="24"/>
          <w:szCs w:val="24"/>
        </w:rPr>
        <w:t>rscott</w:t>
      </w:r>
      <w:r w:rsidRPr="00893353">
        <w:rPr>
          <w:rFonts w:ascii="Times New Roman" w:hAnsi="Times New Roman" w:cs="Times New Roman"/>
          <w:sz w:val="24"/>
          <w:szCs w:val="24"/>
        </w:rPr>
        <w:t xml:space="preserve"> </w:t>
      </w:r>
      <w:r w:rsidR="009804DA" w:rsidRPr="00893353">
        <w:rPr>
          <w:rFonts w:ascii="Times New Roman" w:hAnsi="Times New Roman" w:cs="Times New Roman"/>
          <w:sz w:val="24"/>
          <w:szCs w:val="24"/>
        </w:rPr>
        <w:t>D</w:t>
      </w:r>
      <w:r w:rsidR="00096F16" w:rsidRPr="00893353">
        <w:rPr>
          <w:rFonts w:ascii="Times New Roman" w:hAnsi="Times New Roman" w:cs="Times New Roman"/>
          <w:sz w:val="24"/>
          <w:szCs w:val="24"/>
        </w:rPr>
        <w:t>.</w:t>
      </w:r>
      <w:r w:rsidR="009804DA" w:rsidRPr="00893353">
        <w:rPr>
          <w:rFonts w:ascii="Times New Roman" w:hAnsi="Times New Roman" w:cs="Times New Roman"/>
          <w:sz w:val="24"/>
          <w:szCs w:val="24"/>
        </w:rPr>
        <w:t>B</w:t>
      </w:r>
      <w:r w:rsidR="00096F16" w:rsidRPr="00893353">
        <w:rPr>
          <w:rFonts w:ascii="Times New Roman" w:hAnsi="Times New Roman" w:cs="Times New Roman"/>
          <w:sz w:val="24"/>
          <w:szCs w:val="24"/>
        </w:rPr>
        <w:t>.</w:t>
      </w:r>
      <w:r w:rsidR="009804DA" w:rsidRPr="00893353">
        <w:rPr>
          <w:rFonts w:ascii="Times New Roman" w:hAnsi="Times New Roman" w:cs="Times New Roman"/>
          <w:sz w:val="24"/>
          <w:szCs w:val="24"/>
        </w:rPr>
        <w:t xml:space="preserve"> </w:t>
      </w:r>
      <w:r w:rsidR="00096F16" w:rsidRPr="00893353">
        <w:rPr>
          <w:rFonts w:ascii="Times New Roman" w:hAnsi="Times New Roman" w:cs="Times New Roman"/>
          <w:sz w:val="24"/>
          <w:szCs w:val="24"/>
        </w:rPr>
        <w:t>&amp;</w:t>
      </w:r>
      <w:r w:rsidRPr="00893353">
        <w:rPr>
          <w:rFonts w:ascii="Times New Roman" w:hAnsi="Times New Roman" w:cs="Times New Roman"/>
          <w:sz w:val="24"/>
          <w:szCs w:val="24"/>
        </w:rPr>
        <w:t xml:space="preserve"> T</w:t>
      </w:r>
      <w:r w:rsidR="00865F97" w:rsidRPr="00893353">
        <w:rPr>
          <w:rFonts w:ascii="Times New Roman" w:hAnsi="Times New Roman" w:cs="Times New Roman"/>
          <w:sz w:val="24"/>
          <w:szCs w:val="24"/>
        </w:rPr>
        <w:t>ockner</w:t>
      </w:r>
      <w:r w:rsidR="009804DA" w:rsidRPr="00893353">
        <w:rPr>
          <w:rFonts w:ascii="Times New Roman" w:hAnsi="Times New Roman" w:cs="Times New Roman"/>
          <w:sz w:val="24"/>
          <w:szCs w:val="24"/>
        </w:rPr>
        <w:t xml:space="preserve"> K</w:t>
      </w:r>
      <w:r w:rsidRPr="00893353">
        <w:rPr>
          <w:rFonts w:ascii="Times New Roman" w:hAnsi="Times New Roman" w:cs="Times New Roman"/>
          <w:sz w:val="24"/>
          <w:szCs w:val="24"/>
        </w:rPr>
        <w:t xml:space="preserve">. </w:t>
      </w:r>
      <w:r w:rsidR="00032485" w:rsidRPr="00893353">
        <w:rPr>
          <w:rFonts w:ascii="Times New Roman" w:hAnsi="Times New Roman" w:cs="Times New Roman"/>
          <w:sz w:val="24"/>
          <w:szCs w:val="24"/>
        </w:rPr>
        <w:t xml:space="preserve">(2010) </w:t>
      </w:r>
      <w:r w:rsidRPr="00893353">
        <w:rPr>
          <w:rFonts w:ascii="Times New Roman" w:hAnsi="Times New Roman" w:cs="Times New Roman"/>
          <w:sz w:val="24"/>
          <w:szCs w:val="24"/>
        </w:rPr>
        <w:t xml:space="preserve">Emerging concepts in temporary-river ecology. </w:t>
      </w:r>
      <w:r w:rsidRPr="00893353">
        <w:rPr>
          <w:rFonts w:ascii="Times New Roman" w:hAnsi="Times New Roman" w:cs="Times New Roman"/>
          <w:i/>
          <w:sz w:val="24"/>
          <w:szCs w:val="24"/>
        </w:rPr>
        <w:t>Freshwater Biology</w:t>
      </w:r>
      <w:r w:rsidR="00490CFA"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55</w:t>
      </w:r>
      <w:r w:rsidR="00E339C1" w:rsidRPr="00893353">
        <w:rPr>
          <w:rFonts w:ascii="Times New Roman" w:hAnsi="Times New Roman" w:cs="Times New Roman"/>
          <w:sz w:val="24"/>
          <w:szCs w:val="24"/>
        </w:rPr>
        <w:t>,</w:t>
      </w:r>
      <w:r w:rsidRPr="00893353">
        <w:rPr>
          <w:rFonts w:ascii="Times New Roman" w:hAnsi="Times New Roman" w:cs="Times New Roman"/>
          <w:sz w:val="24"/>
          <w:szCs w:val="24"/>
        </w:rPr>
        <w:t xml:space="preserve"> 717–738.</w:t>
      </w:r>
    </w:p>
    <w:p w:rsidR="006248CA" w:rsidRPr="00893353" w:rsidRDefault="006248CA"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Laughlin D</w:t>
      </w:r>
      <w:r w:rsidR="00490CFA" w:rsidRPr="00893353">
        <w:rPr>
          <w:rFonts w:ascii="Times New Roman" w:hAnsi="Times New Roman" w:cs="Times New Roman"/>
          <w:sz w:val="24"/>
          <w:szCs w:val="24"/>
        </w:rPr>
        <w:t>.</w:t>
      </w:r>
      <w:r w:rsidRPr="00893353">
        <w:rPr>
          <w:rFonts w:ascii="Times New Roman" w:hAnsi="Times New Roman" w:cs="Times New Roman"/>
          <w:sz w:val="24"/>
          <w:szCs w:val="24"/>
        </w:rPr>
        <w:t xml:space="preserve">C. </w:t>
      </w:r>
      <w:r w:rsidR="00032485" w:rsidRPr="00893353">
        <w:rPr>
          <w:rFonts w:ascii="Times New Roman" w:hAnsi="Times New Roman" w:cs="Times New Roman"/>
          <w:sz w:val="24"/>
          <w:szCs w:val="24"/>
        </w:rPr>
        <w:t xml:space="preserve">(2014) </w:t>
      </w:r>
      <w:r w:rsidRPr="00893353">
        <w:rPr>
          <w:rFonts w:ascii="Times New Roman" w:hAnsi="Times New Roman" w:cs="Times New Roman"/>
          <w:sz w:val="24"/>
          <w:szCs w:val="24"/>
        </w:rPr>
        <w:t xml:space="preserve">The intrinsic dimensionality of plant traits and its relevance to community assembly. </w:t>
      </w:r>
      <w:r w:rsidRPr="00893353">
        <w:rPr>
          <w:rFonts w:ascii="Times New Roman" w:hAnsi="Times New Roman" w:cs="Times New Roman"/>
          <w:i/>
          <w:sz w:val="24"/>
          <w:szCs w:val="24"/>
        </w:rPr>
        <w:t>Journal of Ecology</w:t>
      </w:r>
      <w:r w:rsidR="009804DA"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102</w:t>
      </w:r>
      <w:r w:rsidR="00E339C1"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186–193. </w:t>
      </w:r>
    </w:p>
    <w:p w:rsidR="003A0864" w:rsidRPr="00893353" w:rsidRDefault="003A0864" w:rsidP="001455CF">
      <w:pPr>
        <w:autoSpaceDE w:val="0"/>
        <w:autoSpaceDN w:val="0"/>
        <w:adjustRightInd w:val="0"/>
        <w:spacing w:after="0" w:line="360" w:lineRule="auto"/>
        <w:ind w:left="720" w:hanging="720"/>
        <w:rPr>
          <w:rFonts w:ascii="Times New Roman" w:hAnsi="Times New Roman" w:cs="Times New Roman"/>
          <w:bCs/>
          <w:sz w:val="24"/>
          <w:szCs w:val="24"/>
        </w:rPr>
      </w:pPr>
      <w:r w:rsidRPr="00893353">
        <w:rPr>
          <w:rFonts w:ascii="Times New Roman" w:hAnsi="Times New Roman" w:cs="Times New Roman"/>
          <w:bCs/>
          <w:sz w:val="24"/>
          <w:szCs w:val="24"/>
        </w:rPr>
        <w:t xml:space="preserve">Lavorel S. </w:t>
      </w:r>
      <w:r w:rsidR="00490CFA" w:rsidRPr="00893353">
        <w:rPr>
          <w:rFonts w:ascii="Times New Roman" w:hAnsi="Times New Roman" w:cs="Times New Roman"/>
          <w:bCs/>
          <w:sz w:val="24"/>
          <w:szCs w:val="24"/>
        </w:rPr>
        <w:t>&amp;</w:t>
      </w:r>
      <w:r w:rsidRPr="00893353">
        <w:rPr>
          <w:rFonts w:ascii="Times New Roman" w:hAnsi="Times New Roman" w:cs="Times New Roman"/>
          <w:bCs/>
          <w:sz w:val="24"/>
          <w:szCs w:val="24"/>
        </w:rPr>
        <w:t xml:space="preserve"> Garnier</w:t>
      </w:r>
      <w:r w:rsidR="00490CFA" w:rsidRPr="00893353">
        <w:rPr>
          <w:rFonts w:ascii="Times New Roman" w:hAnsi="Times New Roman" w:cs="Times New Roman"/>
          <w:bCs/>
          <w:sz w:val="24"/>
          <w:szCs w:val="24"/>
        </w:rPr>
        <w:t xml:space="preserve"> E</w:t>
      </w:r>
      <w:r w:rsidRPr="00893353">
        <w:rPr>
          <w:rFonts w:ascii="Times New Roman" w:hAnsi="Times New Roman" w:cs="Times New Roman"/>
          <w:bCs/>
          <w:sz w:val="24"/>
          <w:szCs w:val="24"/>
        </w:rPr>
        <w:t xml:space="preserve">. </w:t>
      </w:r>
      <w:r w:rsidR="00490CFA" w:rsidRPr="00893353">
        <w:rPr>
          <w:rFonts w:ascii="Times New Roman" w:hAnsi="Times New Roman" w:cs="Times New Roman"/>
          <w:bCs/>
          <w:sz w:val="24"/>
          <w:szCs w:val="24"/>
        </w:rPr>
        <w:t>(</w:t>
      </w:r>
      <w:r w:rsidRPr="00893353">
        <w:rPr>
          <w:rFonts w:ascii="Times New Roman" w:hAnsi="Times New Roman" w:cs="Times New Roman"/>
          <w:bCs/>
          <w:sz w:val="24"/>
          <w:szCs w:val="24"/>
        </w:rPr>
        <w:t>2002</w:t>
      </w:r>
      <w:r w:rsidR="00490CFA" w:rsidRPr="00893353">
        <w:rPr>
          <w:rFonts w:ascii="Times New Roman" w:hAnsi="Times New Roman" w:cs="Times New Roman"/>
          <w:bCs/>
          <w:sz w:val="24"/>
          <w:szCs w:val="24"/>
        </w:rPr>
        <w:t>)</w:t>
      </w:r>
      <w:r w:rsidRPr="00893353">
        <w:rPr>
          <w:rFonts w:ascii="Times New Roman" w:hAnsi="Times New Roman" w:cs="Times New Roman"/>
          <w:bCs/>
          <w:sz w:val="24"/>
          <w:szCs w:val="24"/>
        </w:rPr>
        <w:t xml:space="preserve"> Predicting changes in community composition and ecosystem functioning from plant traits: revisiting the Holy Grail. </w:t>
      </w:r>
      <w:r w:rsidRPr="00893353">
        <w:rPr>
          <w:rFonts w:ascii="Times New Roman" w:hAnsi="Times New Roman" w:cs="Times New Roman"/>
          <w:bCs/>
          <w:i/>
          <w:sz w:val="24"/>
          <w:szCs w:val="24"/>
        </w:rPr>
        <w:t>Functional Ecology</w:t>
      </w:r>
      <w:r w:rsidR="00490CFA" w:rsidRPr="00893353">
        <w:rPr>
          <w:rFonts w:ascii="Times New Roman" w:hAnsi="Times New Roman" w:cs="Times New Roman"/>
          <w:bCs/>
          <w:i/>
          <w:sz w:val="24"/>
          <w:szCs w:val="24"/>
        </w:rPr>
        <w:t>,</w:t>
      </w:r>
      <w:r w:rsidRPr="00893353">
        <w:rPr>
          <w:rFonts w:ascii="Times New Roman" w:hAnsi="Times New Roman" w:cs="Times New Roman"/>
          <w:bCs/>
          <w:sz w:val="24"/>
          <w:szCs w:val="24"/>
        </w:rPr>
        <w:t xml:space="preserve"> </w:t>
      </w:r>
      <w:r w:rsidRPr="00893353">
        <w:rPr>
          <w:rFonts w:ascii="Times New Roman" w:hAnsi="Times New Roman" w:cs="Times New Roman"/>
          <w:b/>
          <w:bCs/>
          <w:sz w:val="24"/>
          <w:szCs w:val="24"/>
        </w:rPr>
        <w:t>16</w:t>
      </w:r>
      <w:r w:rsidR="00E339C1" w:rsidRPr="00893353">
        <w:rPr>
          <w:rFonts w:ascii="Times New Roman" w:hAnsi="Times New Roman" w:cs="Times New Roman"/>
          <w:bCs/>
          <w:sz w:val="24"/>
          <w:szCs w:val="24"/>
        </w:rPr>
        <w:t xml:space="preserve">, </w:t>
      </w:r>
      <w:r w:rsidRPr="00893353">
        <w:rPr>
          <w:rFonts w:ascii="Times New Roman" w:hAnsi="Times New Roman" w:cs="Times New Roman"/>
          <w:bCs/>
          <w:sz w:val="24"/>
          <w:szCs w:val="24"/>
        </w:rPr>
        <w:t>545-556.</w:t>
      </w:r>
    </w:p>
    <w:p w:rsidR="00A673D6" w:rsidRPr="00893353" w:rsidRDefault="00A673D6" w:rsidP="001455CF">
      <w:pPr>
        <w:spacing w:after="0" w:line="360" w:lineRule="auto"/>
        <w:ind w:left="720" w:hanging="720"/>
        <w:rPr>
          <w:rStyle w:val="st"/>
          <w:rFonts w:ascii="Times New Roman" w:hAnsi="Times New Roman" w:cs="Times New Roman"/>
          <w:sz w:val="24"/>
          <w:szCs w:val="24"/>
        </w:rPr>
      </w:pPr>
      <w:bookmarkStart w:id="1" w:name="aff-1"/>
      <w:bookmarkEnd w:id="1"/>
      <w:r w:rsidRPr="00893353">
        <w:rPr>
          <w:rStyle w:val="Emphasis"/>
          <w:rFonts w:ascii="Times New Roman" w:hAnsi="Times New Roman" w:cs="Times New Roman"/>
          <w:i w:val="0"/>
          <w:sz w:val="24"/>
          <w:szCs w:val="24"/>
        </w:rPr>
        <w:t>Lavorel</w:t>
      </w:r>
      <w:r w:rsidRPr="00893353">
        <w:rPr>
          <w:rStyle w:val="st"/>
          <w:rFonts w:ascii="Times New Roman" w:hAnsi="Times New Roman" w:cs="Times New Roman"/>
          <w:i/>
          <w:sz w:val="24"/>
          <w:szCs w:val="24"/>
        </w:rPr>
        <w:t xml:space="preserve"> </w:t>
      </w:r>
      <w:r w:rsidRPr="00893353">
        <w:rPr>
          <w:rStyle w:val="st"/>
          <w:rFonts w:ascii="Times New Roman" w:hAnsi="Times New Roman" w:cs="Times New Roman"/>
          <w:sz w:val="24"/>
          <w:szCs w:val="24"/>
        </w:rPr>
        <w:t>S</w:t>
      </w:r>
      <w:r w:rsidR="009804DA" w:rsidRPr="00893353">
        <w:rPr>
          <w:rStyle w:val="st"/>
          <w:rFonts w:ascii="Times New Roman" w:hAnsi="Times New Roman" w:cs="Times New Roman"/>
          <w:sz w:val="24"/>
          <w:szCs w:val="24"/>
        </w:rPr>
        <w:t>.</w:t>
      </w:r>
      <w:r w:rsidRPr="00893353">
        <w:rPr>
          <w:rStyle w:val="st"/>
          <w:rFonts w:ascii="Times New Roman" w:hAnsi="Times New Roman" w:cs="Times New Roman"/>
          <w:sz w:val="24"/>
          <w:szCs w:val="24"/>
        </w:rPr>
        <w:t>, McIntyre S</w:t>
      </w:r>
      <w:r w:rsidR="009804DA" w:rsidRPr="00893353">
        <w:rPr>
          <w:rStyle w:val="st"/>
          <w:rFonts w:ascii="Times New Roman" w:hAnsi="Times New Roman" w:cs="Times New Roman"/>
          <w:sz w:val="24"/>
          <w:szCs w:val="24"/>
        </w:rPr>
        <w:t>.</w:t>
      </w:r>
      <w:r w:rsidRPr="00893353">
        <w:rPr>
          <w:rStyle w:val="st"/>
          <w:rFonts w:ascii="Times New Roman" w:hAnsi="Times New Roman" w:cs="Times New Roman"/>
          <w:sz w:val="24"/>
          <w:szCs w:val="24"/>
        </w:rPr>
        <w:t>, Landsberg J</w:t>
      </w:r>
      <w:r w:rsidR="009804DA" w:rsidRPr="00893353">
        <w:rPr>
          <w:rStyle w:val="st"/>
          <w:rFonts w:ascii="Times New Roman" w:hAnsi="Times New Roman" w:cs="Times New Roman"/>
          <w:sz w:val="24"/>
          <w:szCs w:val="24"/>
        </w:rPr>
        <w:t>. &amp;</w:t>
      </w:r>
      <w:r w:rsidRPr="00893353">
        <w:rPr>
          <w:rStyle w:val="st"/>
          <w:rFonts w:ascii="Times New Roman" w:hAnsi="Times New Roman" w:cs="Times New Roman"/>
          <w:sz w:val="24"/>
          <w:szCs w:val="24"/>
        </w:rPr>
        <w:t xml:space="preserve"> </w:t>
      </w:r>
      <w:r w:rsidRPr="00893353">
        <w:rPr>
          <w:rStyle w:val="Emphasis"/>
          <w:rFonts w:ascii="Times New Roman" w:hAnsi="Times New Roman" w:cs="Times New Roman"/>
          <w:i w:val="0"/>
          <w:sz w:val="24"/>
          <w:szCs w:val="24"/>
        </w:rPr>
        <w:t>Forbes</w:t>
      </w:r>
      <w:r w:rsidRPr="00893353">
        <w:rPr>
          <w:rStyle w:val="st"/>
          <w:rFonts w:ascii="Times New Roman" w:hAnsi="Times New Roman" w:cs="Times New Roman"/>
          <w:sz w:val="24"/>
          <w:szCs w:val="24"/>
        </w:rPr>
        <w:t xml:space="preserve"> T</w:t>
      </w:r>
      <w:r w:rsidR="009804DA" w:rsidRPr="00893353">
        <w:rPr>
          <w:rStyle w:val="st"/>
          <w:rFonts w:ascii="Times New Roman" w:hAnsi="Times New Roman" w:cs="Times New Roman"/>
          <w:sz w:val="24"/>
          <w:szCs w:val="24"/>
        </w:rPr>
        <w:t>.</w:t>
      </w:r>
      <w:r w:rsidRPr="00893353">
        <w:rPr>
          <w:rStyle w:val="st"/>
          <w:rFonts w:ascii="Times New Roman" w:hAnsi="Times New Roman" w:cs="Times New Roman"/>
          <w:sz w:val="24"/>
          <w:szCs w:val="24"/>
        </w:rPr>
        <w:t xml:space="preserve">D. </w:t>
      </w:r>
      <w:r w:rsidR="00490CFA" w:rsidRPr="00893353">
        <w:rPr>
          <w:rStyle w:val="st"/>
          <w:rFonts w:ascii="Times New Roman" w:hAnsi="Times New Roman" w:cs="Times New Roman"/>
          <w:sz w:val="24"/>
          <w:szCs w:val="24"/>
        </w:rPr>
        <w:t>(</w:t>
      </w:r>
      <w:r w:rsidRPr="00893353">
        <w:rPr>
          <w:rStyle w:val="Emphasis"/>
          <w:rFonts w:ascii="Times New Roman" w:hAnsi="Times New Roman" w:cs="Times New Roman"/>
          <w:i w:val="0"/>
          <w:sz w:val="24"/>
          <w:szCs w:val="24"/>
        </w:rPr>
        <w:t>1997</w:t>
      </w:r>
      <w:r w:rsidR="00490CFA" w:rsidRPr="00893353">
        <w:rPr>
          <w:rStyle w:val="Emphasis"/>
          <w:rFonts w:ascii="Times New Roman" w:hAnsi="Times New Roman" w:cs="Times New Roman"/>
          <w:i w:val="0"/>
          <w:sz w:val="24"/>
          <w:szCs w:val="24"/>
        </w:rPr>
        <w:t>)</w:t>
      </w:r>
      <w:r w:rsidRPr="00893353">
        <w:rPr>
          <w:rStyle w:val="Emphasis"/>
          <w:rFonts w:ascii="Times New Roman" w:hAnsi="Times New Roman" w:cs="Times New Roman"/>
          <w:i w:val="0"/>
          <w:sz w:val="24"/>
          <w:szCs w:val="24"/>
        </w:rPr>
        <w:t xml:space="preserve"> Plant functional classifications</w:t>
      </w:r>
      <w:r w:rsidRPr="00893353">
        <w:rPr>
          <w:rStyle w:val="st"/>
          <w:rFonts w:ascii="Times New Roman" w:hAnsi="Times New Roman" w:cs="Times New Roman"/>
          <w:sz w:val="24"/>
          <w:szCs w:val="24"/>
        </w:rPr>
        <w:t>: from general groups to specific groups based on response to disturbance.</w:t>
      </w:r>
      <w:r w:rsidRPr="00893353">
        <w:rPr>
          <w:rFonts w:ascii="Times New Roman" w:hAnsi="Times New Roman" w:cs="Times New Roman"/>
          <w:sz w:val="24"/>
          <w:szCs w:val="24"/>
        </w:rPr>
        <w:t xml:space="preserve"> </w:t>
      </w:r>
      <w:r w:rsidRPr="00893353">
        <w:rPr>
          <w:rFonts w:ascii="Times New Roman" w:hAnsi="Times New Roman" w:cs="Times New Roman"/>
          <w:i/>
          <w:sz w:val="24"/>
          <w:szCs w:val="24"/>
        </w:rPr>
        <w:t>Trends in Ecology and Evolution</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12</w:t>
      </w:r>
      <w:r w:rsidR="00E339C1" w:rsidRPr="00893353">
        <w:rPr>
          <w:rFonts w:ascii="Times New Roman" w:hAnsi="Times New Roman" w:cs="Times New Roman"/>
          <w:sz w:val="24"/>
          <w:szCs w:val="24"/>
        </w:rPr>
        <w:t xml:space="preserve">, </w:t>
      </w:r>
      <w:r w:rsidRPr="00893353">
        <w:rPr>
          <w:rFonts w:ascii="Times New Roman" w:hAnsi="Times New Roman" w:cs="Times New Roman"/>
          <w:sz w:val="24"/>
          <w:szCs w:val="24"/>
        </w:rPr>
        <w:t>474-478.</w:t>
      </w:r>
    </w:p>
    <w:p w:rsidR="0045095F" w:rsidRPr="00893353" w:rsidRDefault="0045095F"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Li W</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Zhou H</w:t>
      </w:r>
      <w:r w:rsidR="0021408D"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Fu A</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Chen Y</w:t>
      </w:r>
      <w:r w:rsidR="00516D9D" w:rsidRPr="00893353">
        <w:rPr>
          <w:rFonts w:ascii="Times New Roman" w:eastAsia="Times New Roman" w:hAnsi="Times New Roman" w:cs="Times New Roman"/>
          <w:sz w:val="24"/>
          <w:szCs w:val="24"/>
        </w:rPr>
        <w:t>.</w:t>
      </w:r>
      <w:r w:rsidRPr="00893353">
        <w:rPr>
          <w:rFonts w:ascii="Times New Roman" w:eastAsia="Times New Roman" w:hAnsi="Times New Roman" w:cs="Times New Roman"/>
          <w:b/>
          <w:bCs/>
          <w:sz w:val="24"/>
          <w:szCs w:val="24"/>
          <w:vertAlign w:val="superscript"/>
        </w:rPr>
        <w:t xml:space="preserve"> </w:t>
      </w:r>
      <w:r w:rsidR="00032485" w:rsidRPr="00893353">
        <w:rPr>
          <w:rFonts w:ascii="Times New Roman" w:eastAsia="Times New Roman" w:hAnsi="Times New Roman" w:cs="Times New Roman"/>
          <w:sz w:val="24"/>
          <w:szCs w:val="24"/>
        </w:rPr>
        <w:t xml:space="preserve">(2013) </w:t>
      </w:r>
      <w:r w:rsidRPr="00893353">
        <w:rPr>
          <w:rFonts w:ascii="Times New Roman" w:eastAsia="Times New Roman" w:hAnsi="Times New Roman" w:cs="Times New Roman"/>
          <w:sz w:val="24"/>
          <w:szCs w:val="24"/>
        </w:rPr>
        <w:t xml:space="preserve">Ecological response and hydrological mechanism of desert riparian forest in inland river, northwest of China . </w:t>
      </w:r>
      <w:r w:rsidRPr="00893353">
        <w:rPr>
          <w:rFonts w:ascii="Times New Roman" w:eastAsia="Times New Roman" w:hAnsi="Times New Roman" w:cs="Times New Roman"/>
          <w:i/>
          <w:sz w:val="24"/>
          <w:szCs w:val="24"/>
        </w:rPr>
        <w:t>Ecohydrology</w:t>
      </w:r>
      <w:r w:rsidR="00490CFA"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6</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949-955. </w:t>
      </w:r>
    </w:p>
    <w:p w:rsidR="00EC4743" w:rsidRPr="00893353" w:rsidRDefault="00EC4743" w:rsidP="00EC4743">
      <w:pPr>
        <w:autoSpaceDE w:val="0"/>
        <w:autoSpaceDN w:val="0"/>
        <w:adjustRightInd w:val="0"/>
        <w:spacing w:after="0" w:line="360" w:lineRule="auto"/>
        <w:ind w:left="720" w:hanging="720"/>
        <w:rPr>
          <w:rFonts w:ascii="Times New Roman" w:eastAsia="Times New Roman" w:hAnsi="Times New Roman" w:cs="Times New Roman"/>
          <w:bCs/>
          <w:sz w:val="24"/>
          <w:szCs w:val="24"/>
        </w:rPr>
      </w:pPr>
      <w:r w:rsidRPr="00893353">
        <w:rPr>
          <w:rFonts w:ascii="Times New Roman" w:eastAsia="Times New Roman" w:hAnsi="Times New Roman" w:cs="Times New Roman"/>
          <w:bCs/>
          <w:sz w:val="24"/>
          <w:szCs w:val="24"/>
        </w:rPr>
        <w:t>Lite S</w:t>
      </w:r>
      <w:r w:rsidR="0021408D" w:rsidRPr="00893353">
        <w:rPr>
          <w:rFonts w:ascii="Times New Roman" w:eastAsia="Times New Roman" w:hAnsi="Times New Roman" w:cs="Times New Roman"/>
          <w:bCs/>
          <w:sz w:val="24"/>
          <w:szCs w:val="24"/>
        </w:rPr>
        <w:t>.</w:t>
      </w:r>
      <w:r w:rsidRPr="00893353">
        <w:rPr>
          <w:rFonts w:ascii="Times New Roman" w:eastAsia="Times New Roman" w:hAnsi="Times New Roman" w:cs="Times New Roman"/>
          <w:bCs/>
          <w:sz w:val="24"/>
          <w:szCs w:val="24"/>
        </w:rPr>
        <w:t>J</w:t>
      </w:r>
      <w:r w:rsidR="0021408D" w:rsidRPr="00893353">
        <w:rPr>
          <w:rFonts w:ascii="Times New Roman" w:eastAsia="Times New Roman" w:hAnsi="Times New Roman" w:cs="Times New Roman"/>
          <w:bCs/>
          <w:sz w:val="24"/>
          <w:szCs w:val="24"/>
        </w:rPr>
        <w:t>.</w:t>
      </w:r>
      <w:r w:rsidRPr="00893353">
        <w:rPr>
          <w:rFonts w:ascii="Times New Roman" w:eastAsia="Times New Roman" w:hAnsi="Times New Roman" w:cs="Times New Roman"/>
          <w:bCs/>
          <w:sz w:val="24"/>
          <w:szCs w:val="24"/>
        </w:rPr>
        <w:t xml:space="preserve"> </w:t>
      </w:r>
      <w:r w:rsidR="0021408D" w:rsidRPr="00893353">
        <w:rPr>
          <w:rFonts w:ascii="Times New Roman" w:eastAsia="Times New Roman" w:hAnsi="Times New Roman" w:cs="Times New Roman"/>
          <w:bCs/>
          <w:sz w:val="24"/>
          <w:szCs w:val="24"/>
        </w:rPr>
        <w:t xml:space="preserve">&amp; </w:t>
      </w:r>
      <w:r w:rsidRPr="00893353">
        <w:rPr>
          <w:rFonts w:ascii="Times New Roman" w:eastAsia="Times New Roman" w:hAnsi="Times New Roman" w:cs="Times New Roman"/>
          <w:bCs/>
          <w:sz w:val="24"/>
          <w:szCs w:val="24"/>
        </w:rPr>
        <w:t>Stromberg</w:t>
      </w:r>
      <w:r w:rsidR="0021408D" w:rsidRPr="00893353">
        <w:rPr>
          <w:rFonts w:ascii="Times New Roman" w:eastAsia="Times New Roman" w:hAnsi="Times New Roman" w:cs="Times New Roman"/>
          <w:bCs/>
          <w:sz w:val="24"/>
          <w:szCs w:val="24"/>
        </w:rPr>
        <w:t xml:space="preserve"> J.C.</w:t>
      </w:r>
      <w:r w:rsidRPr="00893353">
        <w:rPr>
          <w:rFonts w:ascii="Times New Roman" w:eastAsia="Times New Roman" w:hAnsi="Times New Roman" w:cs="Times New Roman"/>
          <w:bCs/>
          <w:sz w:val="24"/>
          <w:szCs w:val="24"/>
        </w:rPr>
        <w:t xml:space="preserve"> </w:t>
      </w:r>
      <w:r w:rsidR="00032485" w:rsidRPr="00893353">
        <w:rPr>
          <w:rFonts w:ascii="Times New Roman" w:eastAsia="Times New Roman" w:hAnsi="Times New Roman" w:cs="Times New Roman"/>
          <w:bCs/>
          <w:sz w:val="24"/>
          <w:szCs w:val="24"/>
        </w:rPr>
        <w:t>(2005)</w:t>
      </w:r>
      <w:r w:rsidRPr="00893353">
        <w:rPr>
          <w:rFonts w:ascii="Times New Roman" w:eastAsia="Times New Roman" w:hAnsi="Times New Roman" w:cs="Times New Roman"/>
          <w:bCs/>
          <w:sz w:val="24"/>
          <w:szCs w:val="24"/>
        </w:rPr>
        <w:t xml:space="preserve"> Surface water and ground-water thresholds for maintaining </w:t>
      </w:r>
      <w:r w:rsidRPr="00893353">
        <w:rPr>
          <w:rFonts w:ascii="Times New Roman" w:eastAsia="Times New Roman" w:hAnsi="Times New Roman" w:cs="Times New Roman"/>
          <w:bCs/>
          <w:i/>
          <w:iCs/>
          <w:sz w:val="24"/>
          <w:szCs w:val="24"/>
        </w:rPr>
        <w:t>Populus - Salix</w:t>
      </w:r>
      <w:r w:rsidRPr="00893353">
        <w:rPr>
          <w:rFonts w:ascii="Times New Roman" w:eastAsia="Times New Roman" w:hAnsi="Times New Roman" w:cs="Times New Roman"/>
          <w:bCs/>
          <w:sz w:val="24"/>
          <w:szCs w:val="24"/>
        </w:rPr>
        <w:t xml:space="preserve"> forests, San Pedro River, Arizona. </w:t>
      </w:r>
      <w:r w:rsidRPr="00893353">
        <w:rPr>
          <w:rFonts w:ascii="Times New Roman" w:eastAsia="Times New Roman" w:hAnsi="Times New Roman" w:cs="Times New Roman"/>
          <w:bCs/>
          <w:i/>
          <w:sz w:val="24"/>
          <w:szCs w:val="24"/>
        </w:rPr>
        <w:t>Biological Conservation</w:t>
      </w:r>
      <w:r w:rsidR="00490CFA" w:rsidRPr="00893353">
        <w:rPr>
          <w:rFonts w:ascii="Times New Roman" w:eastAsia="Times New Roman" w:hAnsi="Times New Roman" w:cs="Times New Roman"/>
          <w:bCs/>
          <w:i/>
          <w:sz w:val="24"/>
          <w:szCs w:val="24"/>
        </w:rPr>
        <w:t>,</w:t>
      </w:r>
      <w:r w:rsidRPr="00893353">
        <w:rPr>
          <w:rFonts w:ascii="Times New Roman" w:eastAsia="Times New Roman" w:hAnsi="Times New Roman" w:cs="Times New Roman"/>
          <w:bCs/>
          <w:sz w:val="24"/>
          <w:szCs w:val="24"/>
        </w:rPr>
        <w:t xml:space="preserve"> </w:t>
      </w:r>
      <w:r w:rsidRPr="00893353">
        <w:rPr>
          <w:rFonts w:ascii="Times New Roman" w:eastAsia="Times New Roman" w:hAnsi="Times New Roman" w:cs="Times New Roman"/>
          <w:b/>
          <w:bCs/>
          <w:sz w:val="24"/>
          <w:szCs w:val="24"/>
        </w:rPr>
        <w:t>125</w:t>
      </w:r>
      <w:r w:rsidR="00E339C1" w:rsidRPr="00893353">
        <w:rPr>
          <w:rFonts w:ascii="Times New Roman" w:eastAsia="Times New Roman" w:hAnsi="Times New Roman" w:cs="Times New Roman"/>
          <w:bCs/>
          <w:sz w:val="24"/>
          <w:szCs w:val="24"/>
        </w:rPr>
        <w:t xml:space="preserve">, </w:t>
      </w:r>
      <w:r w:rsidRPr="00893353">
        <w:rPr>
          <w:rFonts w:ascii="Times New Roman" w:eastAsia="Times New Roman" w:hAnsi="Times New Roman" w:cs="Times New Roman"/>
          <w:bCs/>
          <w:sz w:val="24"/>
          <w:szCs w:val="24"/>
        </w:rPr>
        <w:t>153-167.</w:t>
      </w:r>
    </w:p>
    <w:p w:rsidR="005244EA" w:rsidRPr="00893353" w:rsidRDefault="00627214"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Liu J</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Z</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Chen Y</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N</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Chen Y</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J</w:t>
      </w:r>
      <w:r w:rsidR="00490CFA"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Zhang N</w:t>
      </w:r>
      <w:r w:rsidR="00264C7E" w:rsidRPr="00893353">
        <w:rPr>
          <w:rFonts w:ascii="Times New Roman" w:eastAsia="Times New Roman" w:hAnsi="Times New Roman" w:cs="Times New Roman"/>
          <w:sz w:val="24"/>
          <w:szCs w:val="24"/>
        </w:rPr>
        <w:t xml:space="preserve"> &amp;</w:t>
      </w:r>
      <w:r w:rsidRPr="00893353">
        <w:rPr>
          <w:rFonts w:ascii="Times New Roman" w:eastAsia="Times New Roman" w:hAnsi="Times New Roman" w:cs="Times New Roman"/>
          <w:sz w:val="24"/>
          <w:szCs w:val="24"/>
        </w:rPr>
        <w:t xml:space="preserve"> Li W</w:t>
      </w:r>
      <w:r w:rsidR="00264C7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H. </w:t>
      </w:r>
      <w:r w:rsidR="00032485" w:rsidRPr="00893353">
        <w:rPr>
          <w:rFonts w:ascii="Times New Roman" w:eastAsia="Times New Roman" w:hAnsi="Times New Roman" w:cs="Times New Roman"/>
          <w:sz w:val="24"/>
          <w:szCs w:val="24"/>
        </w:rPr>
        <w:t xml:space="preserve">(2005) </w:t>
      </w:r>
      <w:r w:rsidRPr="00893353">
        <w:rPr>
          <w:rFonts w:ascii="Times New Roman" w:eastAsia="Times New Roman" w:hAnsi="Times New Roman" w:cs="Times New Roman"/>
          <w:sz w:val="24"/>
          <w:szCs w:val="24"/>
        </w:rPr>
        <w:t xml:space="preserve"> </w:t>
      </w:r>
      <w:r w:rsidR="005244EA" w:rsidRPr="00893353">
        <w:rPr>
          <w:rFonts w:ascii="Times New Roman" w:eastAsiaTheme="minorEastAsia" w:hAnsi="Times New Roman" w:cs="Times New Roman"/>
          <w:kern w:val="24"/>
          <w:sz w:val="24"/>
          <w:szCs w:val="24"/>
        </w:rPr>
        <w:t xml:space="preserve">Degradation of </w:t>
      </w:r>
      <w:r w:rsidR="005244EA" w:rsidRPr="00893353">
        <w:rPr>
          <w:rFonts w:ascii="Times New Roman" w:eastAsiaTheme="minorEastAsia" w:hAnsi="Times New Roman" w:cs="Times New Roman"/>
          <w:i/>
          <w:iCs/>
          <w:kern w:val="24"/>
          <w:sz w:val="24"/>
          <w:szCs w:val="24"/>
        </w:rPr>
        <w:t xml:space="preserve">Populus euphratica </w:t>
      </w:r>
      <w:r w:rsidR="005244EA" w:rsidRPr="00893353">
        <w:rPr>
          <w:rFonts w:ascii="Times New Roman" w:eastAsiaTheme="minorEastAsia" w:hAnsi="Times New Roman" w:cs="Times New Roman"/>
          <w:kern w:val="24"/>
          <w:sz w:val="24"/>
          <w:szCs w:val="24"/>
        </w:rPr>
        <w:t xml:space="preserve">community in the lower reaches of the Tarim River, Xinjiang, China.  </w:t>
      </w:r>
      <w:r w:rsidR="005244EA" w:rsidRPr="00893353">
        <w:rPr>
          <w:rFonts w:ascii="Times New Roman" w:eastAsiaTheme="minorEastAsia" w:hAnsi="Times New Roman" w:cs="Times New Roman"/>
          <w:i/>
          <w:kern w:val="24"/>
          <w:sz w:val="24"/>
          <w:szCs w:val="24"/>
        </w:rPr>
        <w:t>Journal of Environmental Sciences</w:t>
      </w:r>
      <w:r w:rsidR="00490CFA" w:rsidRPr="00893353">
        <w:rPr>
          <w:rFonts w:ascii="Times New Roman" w:eastAsiaTheme="minorEastAsia" w:hAnsi="Times New Roman" w:cs="Times New Roman"/>
          <w:i/>
          <w:kern w:val="24"/>
          <w:sz w:val="24"/>
          <w:szCs w:val="24"/>
        </w:rPr>
        <w:t>,</w:t>
      </w:r>
      <w:r w:rsidR="005244EA" w:rsidRPr="00893353">
        <w:rPr>
          <w:rFonts w:ascii="Times New Roman" w:eastAsiaTheme="minorEastAsia" w:hAnsi="Times New Roman" w:cs="Times New Roman"/>
          <w:i/>
          <w:kern w:val="24"/>
          <w:sz w:val="24"/>
          <w:szCs w:val="24"/>
        </w:rPr>
        <w:t xml:space="preserve"> </w:t>
      </w:r>
      <w:r w:rsidR="005244EA" w:rsidRPr="00893353">
        <w:rPr>
          <w:rFonts w:ascii="Times New Roman" w:eastAsiaTheme="minorEastAsia" w:hAnsi="Times New Roman" w:cs="Times New Roman"/>
          <w:b/>
          <w:kern w:val="24"/>
          <w:sz w:val="24"/>
          <w:szCs w:val="24"/>
        </w:rPr>
        <w:t>17</w:t>
      </w:r>
      <w:r w:rsidR="00E339C1" w:rsidRPr="00893353">
        <w:rPr>
          <w:rFonts w:ascii="Times New Roman" w:eastAsiaTheme="minorEastAsia" w:hAnsi="Times New Roman" w:cs="Times New Roman"/>
          <w:kern w:val="24"/>
          <w:sz w:val="24"/>
          <w:szCs w:val="24"/>
        </w:rPr>
        <w:t xml:space="preserve">, </w:t>
      </w:r>
      <w:r w:rsidR="005244EA" w:rsidRPr="00893353">
        <w:rPr>
          <w:rFonts w:ascii="Times New Roman" w:eastAsiaTheme="minorEastAsia" w:hAnsi="Times New Roman" w:cs="Times New Roman"/>
          <w:kern w:val="24"/>
          <w:sz w:val="24"/>
          <w:szCs w:val="24"/>
        </w:rPr>
        <w:t>740-747.</w:t>
      </w:r>
    </w:p>
    <w:p w:rsidR="00B35F90" w:rsidRPr="00893353" w:rsidRDefault="00B35F90"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Lui W</w:t>
      </w:r>
      <w:r w:rsidR="0021408D" w:rsidRPr="00893353">
        <w:rPr>
          <w:rFonts w:ascii="Times New Roman" w:hAnsi="Times New Roman" w:cs="Times New Roman"/>
          <w:sz w:val="24"/>
          <w:szCs w:val="24"/>
        </w:rPr>
        <w:t>.,</w:t>
      </w:r>
      <w:r w:rsidRPr="00893353">
        <w:rPr>
          <w:rFonts w:ascii="Times New Roman" w:hAnsi="Times New Roman" w:cs="Times New Roman"/>
          <w:sz w:val="24"/>
          <w:szCs w:val="24"/>
        </w:rPr>
        <w:t xml:space="preserve"> Liu</w:t>
      </w:r>
      <w:r w:rsidR="0021408D" w:rsidRPr="00893353">
        <w:rPr>
          <w:rFonts w:ascii="Times New Roman" w:hAnsi="Times New Roman" w:cs="Times New Roman"/>
          <w:sz w:val="24"/>
          <w:szCs w:val="24"/>
        </w:rPr>
        <w:t xml:space="preserve"> G.</w:t>
      </w:r>
      <w:r w:rsidRPr="00893353">
        <w:rPr>
          <w:rFonts w:ascii="Times New Roman" w:hAnsi="Times New Roman" w:cs="Times New Roman"/>
          <w:sz w:val="24"/>
          <w:szCs w:val="24"/>
        </w:rPr>
        <w:t>, Liu</w:t>
      </w:r>
      <w:r w:rsidR="0021408D" w:rsidRPr="00893353">
        <w:rPr>
          <w:rFonts w:ascii="Times New Roman" w:hAnsi="Times New Roman" w:cs="Times New Roman"/>
          <w:sz w:val="24"/>
          <w:szCs w:val="24"/>
        </w:rPr>
        <w:t xml:space="preserve"> H.</w:t>
      </w:r>
      <w:r w:rsidRPr="00893353">
        <w:rPr>
          <w:rFonts w:ascii="Times New Roman" w:hAnsi="Times New Roman" w:cs="Times New Roman"/>
          <w:sz w:val="24"/>
          <w:szCs w:val="24"/>
        </w:rPr>
        <w:t xml:space="preserve">, Song </w:t>
      </w:r>
      <w:r w:rsidR="0021408D" w:rsidRPr="00893353">
        <w:rPr>
          <w:rFonts w:ascii="Times New Roman" w:hAnsi="Times New Roman" w:cs="Times New Roman"/>
          <w:sz w:val="24"/>
          <w:szCs w:val="24"/>
        </w:rPr>
        <w:t>Y. &amp;</w:t>
      </w:r>
      <w:r w:rsidRPr="00893353">
        <w:rPr>
          <w:rFonts w:ascii="Times New Roman" w:hAnsi="Times New Roman" w:cs="Times New Roman"/>
          <w:sz w:val="24"/>
          <w:szCs w:val="24"/>
        </w:rPr>
        <w:t xml:space="preserve"> Zhang</w:t>
      </w:r>
      <w:r w:rsidR="0021408D" w:rsidRPr="00893353">
        <w:rPr>
          <w:rFonts w:ascii="Times New Roman" w:hAnsi="Times New Roman" w:cs="Times New Roman"/>
          <w:sz w:val="24"/>
          <w:szCs w:val="24"/>
        </w:rPr>
        <w:t xml:space="preserve"> Q.</w:t>
      </w:r>
      <w:r w:rsidRPr="00893353">
        <w:rPr>
          <w:rFonts w:ascii="Times New Roman" w:hAnsi="Times New Roman" w:cs="Times New Roman"/>
          <w:sz w:val="24"/>
          <w:szCs w:val="24"/>
        </w:rPr>
        <w:t xml:space="preserve"> </w:t>
      </w:r>
      <w:r w:rsidR="00032485" w:rsidRPr="00893353">
        <w:rPr>
          <w:rFonts w:ascii="Times New Roman" w:hAnsi="Times New Roman" w:cs="Times New Roman"/>
          <w:sz w:val="24"/>
          <w:szCs w:val="24"/>
        </w:rPr>
        <w:t xml:space="preserve">(2013) </w:t>
      </w:r>
      <w:r w:rsidRPr="00893353">
        <w:rPr>
          <w:rFonts w:ascii="Times New Roman" w:hAnsi="Times New Roman" w:cs="Times New Roman"/>
          <w:sz w:val="24"/>
          <w:szCs w:val="24"/>
        </w:rPr>
        <w:t xml:space="preserve"> Subtropical reservoir shorelines have reduced plant species and functional richness compared with adjacent riparian wetlands. </w:t>
      </w:r>
      <w:r w:rsidRPr="00893353">
        <w:rPr>
          <w:rFonts w:ascii="Times New Roman" w:hAnsi="Times New Roman" w:cs="Times New Roman"/>
          <w:i/>
          <w:sz w:val="24"/>
          <w:szCs w:val="24"/>
        </w:rPr>
        <w:t>Environmental  Research Letters</w:t>
      </w:r>
      <w:r w:rsidR="00490CFA"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8</w:t>
      </w:r>
      <w:r w:rsidR="00E339C1"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r w:rsidR="0021408D" w:rsidRPr="00893353">
        <w:rPr>
          <w:rFonts w:ascii="Times New Roman" w:hAnsi="Times New Roman" w:cs="Times New Roman"/>
          <w:sz w:val="24"/>
          <w:szCs w:val="24"/>
        </w:rPr>
        <w:t>#</w:t>
      </w:r>
      <w:r w:rsidRPr="00893353">
        <w:rPr>
          <w:rFonts w:ascii="Times New Roman" w:hAnsi="Times New Roman" w:cs="Times New Roman"/>
          <w:sz w:val="24"/>
          <w:szCs w:val="24"/>
        </w:rPr>
        <w:t>044007.</w:t>
      </w:r>
    </w:p>
    <w:p w:rsidR="00865F97" w:rsidRPr="00893353" w:rsidRDefault="008A1DBD"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 xml:space="preserve">Meinzer O. E. </w:t>
      </w:r>
      <w:r w:rsidR="00490CFA" w:rsidRPr="00893353">
        <w:rPr>
          <w:rFonts w:ascii="Times New Roman" w:hAnsi="Times New Roman" w:cs="Times New Roman"/>
          <w:sz w:val="24"/>
          <w:szCs w:val="24"/>
        </w:rPr>
        <w:t>(</w:t>
      </w:r>
      <w:r w:rsidRPr="00893353">
        <w:rPr>
          <w:rFonts w:ascii="Times New Roman" w:hAnsi="Times New Roman" w:cs="Times New Roman"/>
          <w:sz w:val="24"/>
          <w:szCs w:val="24"/>
        </w:rPr>
        <w:t>1923</w:t>
      </w:r>
      <w:r w:rsidR="00490CFA" w:rsidRPr="00893353">
        <w:rPr>
          <w:rFonts w:ascii="Times New Roman" w:hAnsi="Times New Roman" w:cs="Times New Roman"/>
          <w:sz w:val="24"/>
          <w:szCs w:val="24"/>
        </w:rPr>
        <w:t>)</w:t>
      </w:r>
      <w:r w:rsidRPr="00893353">
        <w:rPr>
          <w:rFonts w:ascii="Times New Roman" w:hAnsi="Times New Roman" w:cs="Times New Roman"/>
          <w:sz w:val="24"/>
          <w:szCs w:val="24"/>
        </w:rPr>
        <w:t xml:space="preserve"> Outline of ground-water hydrology, with definitions. </w:t>
      </w:r>
      <w:r w:rsidRPr="00893353">
        <w:rPr>
          <w:rFonts w:ascii="Times New Roman" w:hAnsi="Times New Roman" w:cs="Times New Roman"/>
          <w:i/>
          <w:sz w:val="24"/>
          <w:szCs w:val="24"/>
        </w:rPr>
        <w:t>U.S. Geological Survey Water-Supply Paper</w:t>
      </w:r>
      <w:r w:rsidR="00EC1CA4"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494</w:t>
      </w:r>
      <w:r w:rsidRPr="00893353">
        <w:rPr>
          <w:rFonts w:ascii="Times New Roman" w:hAnsi="Times New Roman" w:cs="Times New Roman"/>
          <w:sz w:val="24"/>
          <w:szCs w:val="24"/>
        </w:rPr>
        <w:t>, 71 p.</w:t>
      </w:r>
    </w:p>
    <w:p w:rsidR="008A1DBD" w:rsidRPr="00893353" w:rsidRDefault="008A1DBD" w:rsidP="001455CF">
      <w:pPr>
        <w:autoSpaceDE w:val="0"/>
        <w:autoSpaceDN w:val="0"/>
        <w:adjustRightInd w:val="0"/>
        <w:spacing w:after="0" w:line="360" w:lineRule="auto"/>
        <w:ind w:left="720" w:hanging="720"/>
        <w:rPr>
          <w:rFonts w:ascii="Times New Roman" w:eastAsia="AdvTimes" w:hAnsi="Times New Roman" w:cs="Times New Roman"/>
          <w:sz w:val="24"/>
          <w:szCs w:val="24"/>
        </w:rPr>
      </w:pPr>
      <w:r w:rsidRPr="00893353">
        <w:rPr>
          <w:rFonts w:ascii="Times New Roman" w:eastAsia="AdvTimes" w:hAnsi="Times New Roman" w:cs="Times New Roman"/>
          <w:sz w:val="24"/>
          <w:szCs w:val="24"/>
        </w:rPr>
        <w:t>Merritt D</w:t>
      </w:r>
      <w:r w:rsidR="00490CFA" w:rsidRPr="00893353">
        <w:rPr>
          <w:rFonts w:ascii="Times New Roman" w:eastAsia="AdvTimes" w:hAnsi="Times New Roman" w:cs="Times New Roman"/>
          <w:sz w:val="24"/>
          <w:szCs w:val="24"/>
        </w:rPr>
        <w:t>.</w:t>
      </w:r>
      <w:r w:rsidRPr="00893353">
        <w:rPr>
          <w:rFonts w:ascii="Times New Roman" w:eastAsia="AdvTimes" w:hAnsi="Times New Roman" w:cs="Times New Roman"/>
          <w:sz w:val="24"/>
          <w:szCs w:val="24"/>
        </w:rPr>
        <w:t>M</w:t>
      </w:r>
      <w:r w:rsidR="00490CFA" w:rsidRPr="00893353">
        <w:rPr>
          <w:rFonts w:ascii="Times New Roman" w:eastAsia="AdvTimes" w:hAnsi="Times New Roman" w:cs="Times New Roman"/>
          <w:sz w:val="24"/>
          <w:szCs w:val="24"/>
        </w:rPr>
        <w:t>.</w:t>
      </w:r>
      <w:r w:rsidRPr="00893353">
        <w:rPr>
          <w:rFonts w:ascii="Times New Roman" w:eastAsia="AdvTimes" w:hAnsi="Times New Roman" w:cs="Times New Roman"/>
          <w:sz w:val="24"/>
          <w:szCs w:val="24"/>
        </w:rPr>
        <w:t xml:space="preserve"> </w:t>
      </w:r>
      <w:r w:rsidR="00490CFA" w:rsidRPr="00893353">
        <w:rPr>
          <w:rFonts w:ascii="Times New Roman" w:eastAsia="AdvTimes" w:hAnsi="Times New Roman" w:cs="Times New Roman"/>
          <w:sz w:val="24"/>
          <w:szCs w:val="24"/>
        </w:rPr>
        <w:t xml:space="preserve">&amp; </w:t>
      </w:r>
      <w:r w:rsidRPr="00893353">
        <w:rPr>
          <w:rFonts w:ascii="Times New Roman" w:eastAsia="AdvTimes" w:hAnsi="Times New Roman" w:cs="Times New Roman"/>
          <w:sz w:val="24"/>
          <w:szCs w:val="24"/>
        </w:rPr>
        <w:t>Bateman</w:t>
      </w:r>
      <w:r w:rsidR="00490CFA" w:rsidRPr="00893353">
        <w:rPr>
          <w:rFonts w:ascii="Times New Roman" w:eastAsia="AdvTimes" w:hAnsi="Times New Roman" w:cs="Times New Roman"/>
          <w:sz w:val="24"/>
          <w:szCs w:val="24"/>
        </w:rPr>
        <w:t xml:space="preserve"> H.L</w:t>
      </w:r>
      <w:r w:rsidRPr="00893353">
        <w:rPr>
          <w:rFonts w:ascii="Times New Roman" w:eastAsia="AdvTimes" w:hAnsi="Times New Roman" w:cs="Times New Roman"/>
          <w:sz w:val="24"/>
          <w:szCs w:val="24"/>
        </w:rPr>
        <w:t xml:space="preserve">. </w:t>
      </w:r>
      <w:r w:rsidR="00032485" w:rsidRPr="00893353">
        <w:rPr>
          <w:rFonts w:ascii="Times New Roman" w:eastAsia="AdvTimes" w:hAnsi="Times New Roman" w:cs="Times New Roman"/>
          <w:sz w:val="24"/>
          <w:szCs w:val="24"/>
        </w:rPr>
        <w:t>(2012)</w:t>
      </w:r>
      <w:r w:rsidRPr="00893353">
        <w:rPr>
          <w:rFonts w:ascii="Times New Roman" w:eastAsia="AdvTimes" w:hAnsi="Times New Roman" w:cs="Times New Roman"/>
          <w:sz w:val="24"/>
          <w:szCs w:val="24"/>
        </w:rPr>
        <w:t xml:space="preserve"> </w:t>
      </w:r>
      <w:r w:rsidRPr="00893353">
        <w:rPr>
          <w:rFonts w:ascii="Times New Roman" w:eastAsia="AdvTimes-i" w:hAnsi="Times New Roman" w:cs="Times New Roman"/>
          <w:sz w:val="24"/>
          <w:szCs w:val="24"/>
        </w:rPr>
        <w:t>Linking stream flow and groundwater to avian habitat in a desert riparian system</w:t>
      </w:r>
      <w:r w:rsidR="00865F97" w:rsidRPr="00893353">
        <w:rPr>
          <w:rFonts w:ascii="Times New Roman" w:eastAsia="AdvTimes-i" w:hAnsi="Times New Roman" w:cs="Times New Roman"/>
          <w:sz w:val="24"/>
          <w:szCs w:val="24"/>
        </w:rPr>
        <w:t xml:space="preserve">. </w:t>
      </w:r>
      <w:r w:rsidRPr="00893353">
        <w:rPr>
          <w:rFonts w:ascii="Times New Roman" w:eastAsia="AdvTimes-i" w:hAnsi="Times New Roman" w:cs="Times New Roman"/>
          <w:sz w:val="24"/>
          <w:szCs w:val="24"/>
        </w:rPr>
        <w:t xml:space="preserve"> </w:t>
      </w:r>
      <w:r w:rsidRPr="00893353">
        <w:rPr>
          <w:rFonts w:ascii="Times New Roman" w:eastAsia="AdvTimes-i" w:hAnsi="Times New Roman" w:cs="Times New Roman"/>
          <w:i/>
          <w:sz w:val="24"/>
          <w:szCs w:val="24"/>
        </w:rPr>
        <w:t>Ecological Applications</w:t>
      </w:r>
      <w:r w:rsidR="00490CFA" w:rsidRPr="00893353">
        <w:rPr>
          <w:rFonts w:ascii="Times New Roman" w:eastAsia="AdvTimes-i" w:hAnsi="Times New Roman" w:cs="Times New Roman"/>
          <w:i/>
          <w:sz w:val="24"/>
          <w:szCs w:val="24"/>
        </w:rPr>
        <w:t>,</w:t>
      </w:r>
      <w:r w:rsidRPr="00893353">
        <w:rPr>
          <w:rFonts w:ascii="Times New Roman" w:eastAsia="AdvTimes-i" w:hAnsi="Times New Roman" w:cs="Times New Roman"/>
          <w:sz w:val="24"/>
          <w:szCs w:val="24"/>
        </w:rPr>
        <w:t xml:space="preserve"> </w:t>
      </w:r>
      <w:r w:rsidRPr="00893353">
        <w:rPr>
          <w:rFonts w:ascii="Times New Roman" w:eastAsia="AdvTimes" w:hAnsi="Times New Roman" w:cs="Times New Roman"/>
          <w:b/>
          <w:sz w:val="24"/>
          <w:szCs w:val="24"/>
        </w:rPr>
        <w:t>22</w:t>
      </w:r>
      <w:r w:rsidR="00E339C1" w:rsidRPr="00893353">
        <w:rPr>
          <w:rFonts w:ascii="Times New Roman" w:eastAsia="AdvTimes" w:hAnsi="Times New Roman" w:cs="Times New Roman"/>
          <w:sz w:val="24"/>
          <w:szCs w:val="24"/>
        </w:rPr>
        <w:t xml:space="preserve">, </w:t>
      </w:r>
      <w:r w:rsidRPr="00893353">
        <w:rPr>
          <w:rFonts w:ascii="Times New Roman" w:eastAsia="AdvTimes" w:hAnsi="Times New Roman" w:cs="Times New Roman"/>
          <w:sz w:val="24"/>
          <w:szCs w:val="24"/>
        </w:rPr>
        <w:t>1973–1988.</w:t>
      </w:r>
    </w:p>
    <w:p w:rsidR="00BF75E7" w:rsidRPr="00893353" w:rsidRDefault="008A1DBD"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Merritt</w:t>
      </w:r>
      <w:r w:rsidR="00264C7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D.M., Scott M.L., Poff N.L., Auble G.T. &amp; Lytle D.A. (2010) Theory, methods and tools for determining environmental flows for riparian vegetation: riparian vegetation-flow response guilds. </w:t>
      </w:r>
      <w:r w:rsidRPr="00893353">
        <w:rPr>
          <w:rFonts w:ascii="Times New Roman" w:eastAsia="Times New Roman" w:hAnsi="Times New Roman" w:cs="Times New Roman"/>
          <w:i/>
          <w:sz w:val="24"/>
          <w:szCs w:val="24"/>
        </w:rPr>
        <w:t>Freshwater Biology</w:t>
      </w:r>
      <w:r w:rsidR="00264C7E"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55</w:t>
      </w:r>
      <w:r w:rsidR="00E339C1"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206-225.</w:t>
      </w:r>
      <w:r w:rsidR="00BF75E7" w:rsidRPr="00893353">
        <w:rPr>
          <w:rFonts w:ascii="Times New Roman" w:eastAsia="Times New Roman" w:hAnsi="Times New Roman" w:cs="Times New Roman"/>
          <w:sz w:val="24"/>
          <w:szCs w:val="24"/>
        </w:rPr>
        <w:t xml:space="preserve"> </w:t>
      </w:r>
    </w:p>
    <w:p w:rsidR="00495E7E" w:rsidRPr="00893353" w:rsidRDefault="00495E7E"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Merritt D</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M</w:t>
      </w:r>
      <w:r w:rsidR="0021408D" w:rsidRPr="00893353">
        <w:rPr>
          <w:rFonts w:ascii="Times New Roman" w:eastAsia="Times New Roman" w:hAnsi="Times New Roman" w:cs="Times New Roman"/>
          <w:sz w:val="24"/>
          <w:szCs w:val="24"/>
        </w:rPr>
        <w:t xml:space="preserve">. &amp; </w:t>
      </w:r>
      <w:r w:rsidRPr="00893353">
        <w:rPr>
          <w:rFonts w:ascii="Times New Roman" w:eastAsia="Times New Roman" w:hAnsi="Times New Roman" w:cs="Times New Roman"/>
          <w:sz w:val="24"/>
          <w:szCs w:val="24"/>
        </w:rPr>
        <w:t>Poff N</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L. </w:t>
      </w:r>
      <w:r w:rsidR="00032485" w:rsidRPr="00893353">
        <w:rPr>
          <w:rFonts w:ascii="Times New Roman" w:eastAsia="Times New Roman" w:hAnsi="Times New Roman" w:cs="Times New Roman"/>
          <w:sz w:val="24"/>
          <w:szCs w:val="24"/>
        </w:rPr>
        <w:t>(2010)</w:t>
      </w:r>
      <w:r w:rsidRPr="00893353">
        <w:rPr>
          <w:rFonts w:ascii="Times New Roman" w:eastAsia="Times New Roman" w:hAnsi="Times New Roman" w:cs="Times New Roman"/>
          <w:sz w:val="24"/>
          <w:szCs w:val="24"/>
        </w:rPr>
        <w:t xml:space="preserve"> Shifting dominance of riparian </w:t>
      </w:r>
      <w:r w:rsidRPr="00893353">
        <w:rPr>
          <w:rFonts w:ascii="Times New Roman" w:eastAsia="Times New Roman" w:hAnsi="Times New Roman" w:cs="Times New Roman"/>
          <w:i/>
          <w:sz w:val="24"/>
          <w:szCs w:val="24"/>
        </w:rPr>
        <w:t>Populus</w:t>
      </w:r>
      <w:r w:rsidRPr="00893353">
        <w:rPr>
          <w:rFonts w:ascii="Times New Roman" w:eastAsia="Times New Roman" w:hAnsi="Times New Roman" w:cs="Times New Roman"/>
          <w:sz w:val="24"/>
          <w:szCs w:val="24"/>
        </w:rPr>
        <w:t xml:space="preserve"> and </w:t>
      </w:r>
      <w:r w:rsidRPr="00893353">
        <w:rPr>
          <w:rFonts w:ascii="Times New Roman" w:eastAsia="Times New Roman" w:hAnsi="Times New Roman" w:cs="Times New Roman"/>
          <w:i/>
          <w:sz w:val="24"/>
          <w:szCs w:val="24"/>
        </w:rPr>
        <w:t>Tamarix</w:t>
      </w:r>
      <w:r w:rsidRPr="00893353">
        <w:rPr>
          <w:rFonts w:ascii="Times New Roman" w:eastAsia="Times New Roman" w:hAnsi="Times New Roman" w:cs="Times New Roman"/>
          <w:sz w:val="24"/>
          <w:szCs w:val="24"/>
        </w:rPr>
        <w:t xml:space="preserve"> along gradients of flow alteration in western North American rivers. </w:t>
      </w:r>
      <w:r w:rsidRPr="00893353">
        <w:rPr>
          <w:rFonts w:ascii="Times New Roman" w:eastAsia="Times New Roman" w:hAnsi="Times New Roman" w:cs="Times New Roman"/>
          <w:i/>
          <w:sz w:val="24"/>
          <w:szCs w:val="24"/>
        </w:rPr>
        <w:t>Ecological Applications</w:t>
      </w:r>
      <w:r w:rsidR="00264C7E"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20</w:t>
      </w:r>
      <w:r w:rsidR="00E339C1"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135-152. </w:t>
      </w:r>
    </w:p>
    <w:p w:rsidR="00F1500C" w:rsidRPr="00893353" w:rsidRDefault="00F1500C" w:rsidP="00F1500C">
      <w:pPr>
        <w:pStyle w:val="NoSpacing"/>
        <w:spacing w:line="360" w:lineRule="auto"/>
        <w:ind w:left="720" w:hanging="720"/>
        <w:rPr>
          <w:rFonts w:ascii="Times New Roman" w:hAnsi="Times New Roman" w:cs="Times New Roman"/>
          <w:sz w:val="24"/>
          <w:szCs w:val="24"/>
          <w:shd w:val="clear" w:color="auto" w:fill="FFFFFF"/>
        </w:rPr>
      </w:pPr>
      <w:r w:rsidRPr="00893353">
        <w:rPr>
          <w:rFonts w:ascii="Times New Roman" w:hAnsi="Times New Roman" w:cs="Times New Roman"/>
          <w:sz w:val="24"/>
          <w:szCs w:val="24"/>
          <w:shd w:val="clear" w:color="auto" w:fill="FFFFFF"/>
        </w:rPr>
        <w:t>Mills G. S., Dunning Jr J. B. &amp; Bates J. M. (1991). The relationship between breeding bird density and vegetation volume.</w:t>
      </w:r>
      <w:r w:rsidRPr="00893353">
        <w:rPr>
          <w:rStyle w:val="apple-converted-space"/>
          <w:rFonts w:ascii="Times New Roman" w:hAnsi="Times New Roman" w:cs="Times New Roman"/>
          <w:sz w:val="24"/>
          <w:szCs w:val="24"/>
          <w:shd w:val="clear" w:color="auto" w:fill="FFFFFF"/>
        </w:rPr>
        <w:t> </w:t>
      </w:r>
      <w:r w:rsidRPr="00893353">
        <w:rPr>
          <w:rFonts w:ascii="Times New Roman" w:hAnsi="Times New Roman" w:cs="Times New Roman"/>
          <w:i/>
          <w:iCs/>
          <w:sz w:val="24"/>
          <w:szCs w:val="24"/>
          <w:shd w:val="clear" w:color="auto" w:fill="FFFFFF"/>
        </w:rPr>
        <w:t>The Wilson Bulletin</w:t>
      </w:r>
      <w:r w:rsidRPr="00893353">
        <w:rPr>
          <w:rFonts w:ascii="Times New Roman" w:hAnsi="Times New Roman" w:cs="Times New Roman"/>
          <w:sz w:val="24"/>
          <w:szCs w:val="24"/>
          <w:shd w:val="clear" w:color="auto" w:fill="FFFFFF"/>
        </w:rPr>
        <w:t xml:space="preserve">, </w:t>
      </w:r>
      <w:r w:rsidRPr="00893353">
        <w:rPr>
          <w:rFonts w:ascii="Times New Roman" w:hAnsi="Times New Roman" w:cs="Times New Roman"/>
          <w:b/>
          <w:sz w:val="24"/>
          <w:szCs w:val="24"/>
          <w:shd w:val="clear" w:color="auto" w:fill="FFFFFF"/>
        </w:rPr>
        <w:t>103</w:t>
      </w:r>
      <w:r w:rsidRPr="00893353">
        <w:rPr>
          <w:rFonts w:ascii="Times New Roman" w:hAnsi="Times New Roman" w:cs="Times New Roman"/>
          <w:sz w:val="24"/>
          <w:szCs w:val="24"/>
          <w:shd w:val="clear" w:color="auto" w:fill="FFFFFF"/>
        </w:rPr>
        <w:t>, 468-479.</w:t>
      </w:r>
    </w:p>
    <w:p w:rsidR="0069383C" w:rsidRPr="00893353" w:rsidRDefault="0069383C" w:rsidP="00F1500C">
      <w:pPr>
        <w:spacing w:after="0" w:line="360" w:lineRule="auto"/>
        <w:ind w:left="720" w:hanging="720"/>
        <w:rPr>
          <w:rFonts w:ascii="Times New Roman" w:eastAsia="Cambria" w:hAnsi="Times New Roman" w:cs="Times New Roman"/>
          <w:sz w:val="24"/>
          <w:szCs w:val="24"/>
        </w:rPr>
      </w:pPr>
      <w:r w:rsidRPr="00893353">
        <w:rPr>
          <w:rFonts w:ascii="Times New Roman" w:eastAsia="Cambria" w:hAnsi="Times New Roman" w:cs="Times New Roman"/>
          <w:sz w:val="24"/>
          <w:szCs w:val="24"/>
        </w:rPr>
        <w:t>Minckley T.A., Turner</w:t>
      </w:r>
      <w:r w:rsidR="0021408D" w:rsidRPr="00893353">
        <w:rPr>
          <w:rFonts w:ascii="Times New Roman" w:eastAsia="Cambria" w:hAnsi="Times New Roman" w:cs="Times New Roman"/>
          <w:sz w:val="24"/>
          <w:szCs w:val="24"/>
        </w:rPr>
        <w:t xml:space="preserve"> D.S.</w:t>
      </w:r>
      <w:r w:rsidRPr="00893353">
        <w:rPr>
          <w:rFonts w:ascii="Times New Roman" w:eastAsia="Cambria" w:hAnsi="Times New Roman" w:cs="Times New Roman"/>
          <w:sz w:val="24"/>
          <w:szCs w:val="24"/>
        </w:rPr>
        <w:t xml:space="preserve"> </w:t>
      </w:r>
      <w:r w:rsidR="0021408D" w:rsidRPr="00893353">
        <w:rPr>
          <w:rFonts w:ascii="Times New Roman" w:eastAsia="Cambria" w:hAnsi="Times New Roman" w:cs="Times New Roman"/>
          <w:sz w:val="24"/>
          <w:szCs w:val="24"/>
        </w:rPr>
        <w:t>&amp;</w:t>
      </w:r>
      <w:r w:rsidRPr="00893353">
        <w:rPr>
          <w:rFonts w:ascii="Times New Roman" w:eastAsia="Cambria" w:hAnsi="Times New Roman" w:cs="Times New Roman"/>
          <w:sz w:val="24"/>
          <w:szCs w:val="24"/>
        </w:rPr>
        <w:t xml:space="preserve"> Weinstein</w:t>
      </w:r>
      <w:r w:rsidR="0021408D" w:rsidRPr="00893353">
        <w:rPr>
          <w:rFonts w:ascii="Times New Roman" w:eastAsia="Cambria" w:hAnsi="Times New Roman" w:cs="Times New Roman"/>
          <w:sz w:val="24"/>
          <w:szCs w:val="24"/>
        </w:rPr>
        <w:t xml:space="preserve"> S.R.</w:t>
      </w:r>
      <w:r w:rsidRPr="00893353">
        <w:rPr>
          <w:rFonts w:ascii="Times New Roman" w:eastAsia="Cambria" w:hAnsi="Times New Roman" w:cs="Times New Roman"/>
          <w:sz w:val="24"/>
          <w:szCs w:val="24"/>
        </w:rPr>
        <w:t xml:space="preserve"> </w:t>
      </w:r>
      <w:r w:rsidR="00032485" w:rsidRPr="00893353">
        <w:rPr>
          <w:rFonts w:ascii="Times New Roman" w:eastAsia="Cambria" w:hAnsi="Times New Roman" w:cs="Times New Roman"/>
          <w:sz w:val="24"/>
          <w:szCs w:val="24"/>
        </w:rPr>
        <w:t xml:space="preserve">(2013) </w:t>
      </w:r>
      <w:r w:rsidRPr="00893353">
        <w:rPr>
          <w:rFonts w:ascii="Times New Roman" w:eastAsia="Cambria" w:hAnsi="Times New Roman" w:cs="Times New Roman"/>
          <w:sz w:val="24"/>
          <w:szCs w:val="24"/>
        </w:rPr>
        <w:t xml:space="preserve">The relevance of wetland conservation in arid regions: A re-examination of vanishing communities in the American Southwest. </w:t>
      </w:r>
      <w:r w:rsidRPr="00893353">
        <w:rPr>
          <w:rFonts w:ascii="Times New Roman" w:eastAsia="Cambria" w:hAnsi="Times New Roman" w:cs="Times New Roman"/>
          <w:i/>
          <w:sz w:val="24"/>
          <w:szCs w:val="24"/>
        </w:rPr>
        <w:t>Journal of Arid Environments</w:t>
      </w:r>
      <w:r w:rsidR="00264C7E" w:rsidRPr="00893353">
        <w:rPr>
          <w:rFonts w:ascii="Times New Roman" w:eastAsia="Cambria" w:hAnsi="Times New Roman" w:cs="Times New Roman"/>
          <w:i/>
          <w:sz w:val="24"/>
          <w:szCs w:val="24"/>
        </w:rPr>
        <w:t>,</w:t>
      </w:r>
      <w:r w:rsidRPr="00893353">
        <w:rPr>
          <w:rFonts w:ascii="Times New Roman" w:eastAsia="Cambria" w:hAnsi="Times New Roman" w:cs="Times New Roman"/>
          <w:sz w:val="24"/>
          <w:szCs w:val="24"/>
        </w:rPr>
        <w:t xml:space="preserve"> </w:t>
      </w:r>
      <w:r w:rsidRPr="00893353">
        <w:rPr>
          <w:rFonts w:ascii="Times New Roman" w:eastAsia="Cambria" w:hAnsi="Times New Roman" w:cs="Times New Roman"/>
          <w:b/>
          <w:sz w:val="24"/>
          <w:szCs w:val="24"/>
        </w:rPr>
        <w:t>88</w:t>
      </w:r>
      <w:r w:rsidR="00E339C1" w:rsidRPr="00893353">
        <w:rPr>
          <w:rFonts w:ascii="Times New Roman" w:eastAsia="Cambria" w:hAnsi="Times New Roman" w:cs="Times New Roman"/>
          <w:sz w:val="24"/>
          <w:szCs w:val="24"/>
        </w:rPr>
        <w:t>,</w:t>
      </w:r>
      <w:r w:rsidRPr="00893353">
        <w:rPr>
          <w:rFonts w:ascii="Times New Roman" w:eastAsia="Cambria" w:hAnsi="Times New Roman" w:cs="Times New Roman"/>
          <w:sz w:val="24"/>
          <w:szCs w:val="24"/>
        </w:rPr>
        <w:t xml:space="preserve"> 213-221.</w:t>
      </w:r>
    </w:p>
    <w:p w:rsidR="008A1DBD" w:rsidRPr="00893353" w:rsidRDefault="008A1DBD" w:rsidP="001455CF">
      <w:pPr>
        <w:spacing w:after="0" w:line="360" w:lineRule="auto"/>
        <w:ind w:left="720" w:hanging="720"/>
        <w:textAlignment w:val="baseline"/>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O'Connor, T.G. (2010) Transformation of riparian forest to woodland in Mapungubwe National Park, South Africa, between 1990 and </w:t>
      </w:r>
      <w:r w:rsidR="00032485" w:rsidRPr="00893353">
        <w:rPr>
          <w:rFonts w:ascii="Times New Roman" w:eastAsia="Times New Roman" w:hAnsi="Times New Roman" w:cs="Times New Roman"/>
          <w:sz w:val="24"/>
          <w:szCs w:val="24"/>
        </w:rPr>
        <w:t>2007</w:t>
      </w:r>
      <w:r w:rsidR="00264C7E" w:rsidRPr="00893353">
        <w:rPr>
          <w:rFonts w:ascii="Times New Roman" w:eastAsia="Times New Roman" w:hAnsi="Times New Roman" w:cs="Times New Roman"/>
          <w:sz w:val="24"/>
          <w:szCs w:val="24"/>
        </w:rPr>
        <w:t>.</w:t>
      </w:r>
      <w:r w:rsidRPr="00893353">
        <w:rPr>
          <w:rFonts w:ascii="Times New Roman" w:eastAsia="Times New Roman" w:hAnsi="Times New Roman" w:cs="Times New Roman"/>
          <w:noProof/>
          <w:vanish/>
          <w:sz w:val="24"/>
          <w:szCs w:val="24"/>
        </w:rPr>
        <w:drawing>
          <wp:inline distT="0" distB="0" distL="0" distR="0" wp14:anchorId="40B0C383" wp14:editId="58496216">
            <wp:extent cx="906780" cy="220980"/>
            <wp:effectExtent l="0" t="0" r="7620" b="7620"/>
            <wp:docPr id="19" name="Picture 1" descr="Get It! @ ASU">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It! @ ASU">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220980"/>
                    </a:xfrm>
                    <a:prstGeom prst="rect">
                      <a:avLst/>
                    </a:prstGeom>
                    <a:noFill/>
                    <a:ln>
                      <a:noFill/>
                    </a:ln>
                  </pic:spPr>
                </pic:pic>
              </a:graphicData>
            </a:graphic>
          </wp:inline>
        </w:drawing>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i/>
          <w:sz w:val="24"/>
          <w:szCs w:val="24"/>
        </w:rPr>
        <w:t>Austral Ecology</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35</w:t>
      </w:r>
      <w:r w:rsidRPr="00893353">
        <w:rPr>
          <w:rFonts w:ascii="Times New Roman" w:eastAsia="Times New Roman" w:hAnsi="Times New Roman" w:cs="Times New Roman"/>
          <w:sz w:val="24"/>
          <w:szCs w:val="24"/>
        </w:rPr>
        <w:t>, 778-786.    </w:t>
      </w:r>
    </w:p>
    <w:p w:rsidR="008C1148" w:rsidRPr="00893353" w:rsidRDefault="008C1148"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Pakeman R</w:t>
      </w:r>
      <w:r w:rsidR="00264C7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J</w:t>
      </w:r>
      <w:r w:rsidR="00264C7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00264C7E" w:rsidRPr="00893353">
        <w:rPr>
          <w:rFonts w:ascii="Times New Roman" w:eastAsia="Times New Roman" w:hAnsi="Times New Roman" w:cs="Times New Roman"/>
          <w:sz w:val="24"/>
          <w:szCs w:val="24"/>
        </w:rPr>
        <w:t xml:space="preserve">&amp; </w:t>
      </w:r>
      <w:r w:rsidRPr="00893353">
        <w:rPr>
          <w:rFonts w:ascii="Times New Roman" w:eastAsia="Times New Roman" w:hAnsi="Times New Roman" w:cs="Times New Roman"/>
          <w:sz w:val="24"/>
          <w:szCs w:val="24"/>
        </w:rPr>
        <w:t xml:space="preserve">Eastwood A. </w:t>
      </w:r>
      <w:r w:rsidR="00032485" w:rsidRPr="00893353">
        <w:rPr>
          <w:rFonts w:ascii="Times New Roman" w:eastAsia="Times New Roman" w:hAnsi="Times New Roman" w:cs="Times New Roman"/>
          <w:sz w:val="24"/>
          <w:szCs w:val="24"/>
        </w:rPr>
        <w:t>(2013)</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 xml:space="preserve">Shifts in functional traits and functional diversity between vegetation and seed bank. </w:t>
      </w:r>
      <w:r w:rsidRPr="00893353">
        <w:rPr>
          <w:rFonts w:ascii="Times New Roman" w:eastAsia="Times New Roman" w:hAnsi="Times New Roman" w:cs="Times New Roman"/>
          <w:i/>
          <w:sz w:val="24"/>
          <w:szCs w:val="24"/>
        </w:rPr>
        <w:t>Journal of Vegetation Science</w:t>
      </w:r>
      <w:r w:rsidR="00264C7E"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24</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865-876. </w:t>
      </w:r>
    </w:p>
    <w:p w:rsidR="00581081" w:rsidRPr="00893353" w:rsidRDefault="00581081" w:rsidP="001455CF">
      <w:pPr>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Palmer M.A., Lettenmaier</w:t>
      </w:r>
      <w:r w:rsidR="0021408D" w:rsidRPr="00893353">
        <w:rPr>
          <w:rFonts w:ascii="Times New Roman" w:hAnsi="Times New Roman" w:cs="Times New Roman"/>
          <w:sz w:val="24"/>
          <w:szCs w:val="24"/>
        </w:rPr>
        <w:t xml:space="preserve"> D.P.</w:t>
      </w:r>
      <w:r w:rsidRPr="00893353">
        <w:rPr>
          <w:rFonts w:ascii="Times New Roman" w:hAnsi="Times New Roman" w:cs="Times New Roman"/>
          <w:sz w:val="24"/>
          <w:szCs w:val="24"/>
        </w:rPr>
        <w:t>,</w:t>
      </w:r>
      <w:r w:rsidR="0021408D" w:rsidRPr="00893353">
        <w:rPr>
          <w:rFonts w:ascii="Times New Roman" w:hAnsi="Times New Roman" w:cs="Times New Roman"/>
          <w:sz w:val="24"/>
          <w:szCs w:val="24"/>
        </w:rPr>
        <w:t xml:space="preserve"> </w:t>
      </w:r>
      <w:r w:rsidRPr="00893353">
        <w:rPr>
          <w:rStyle w:val="Strong"/>
          <w:rFonts w:ascii="Times New Roman" w:hAnsi="Times New Roman" w:cs="Times New Roman"/>
          <w:b w:val="0"/>
          <w:sz w:val="24"/>
          <w:szCs w:val="24"/>
        </w:rPr>
        <w:t>Poff</w:t>
      </w:r>
      <w:r w:rsidR="0021408D" w:rsidRPr="00893353">
        <w:rPr>
          <w:rStyle w:val="Strong"/>
          <w:rFonts w:ascii="Times New Roman" w:hAnsi="Times New Roman" w:cs="Times New Roman"/>
          <w:b w:val="0"/>
          <w:sz w:val="24"/>
          <w:szCs w:val="24"/>
        </w:rPr>
        <w:t xml:space="preserve"> N.L</w:t>
      </w:r>
      <w:r w:rsidRPr="00893353">
        <w:rPr>
          <w:rFonts w:ascii="Times New Roman" w:hAnsi="Times New Roman" w:cs="Times New Roman"/>
          <w:b/>
          <w:sz w:val="24"/>
          <w:szCs w:val="24"/>
        </w:rPr>
        <w:t>,</w:t>
      </w:r>
      <w:r w:rsidRPr="00893353">
        <w:rPr>
          <w:rFonts w:ascii="Times New Roman" w:hAnsi="Times New Roman" w:cs="Times New Roman"/>
          <w:sz w:val="24"/>
          <w:szCs w:val="24"/>
        </w:rPr>
        <w:t xml:space="preserve"> Postel</w:t>
      </w:r>
      <w:r w:rsidR="0021408D" w:rsidRPr="00893353">
        <w:rPr>
          <w:rFonts w:ascii="Times New Roman" w:hAnsi="Times New Roman" w:cs="Times New Roman"/>
          <w:sz w:val="24"/>
          <w:szCs w:val="24"/>
        </w:rPr>
        <w:t xml:space="preserve"> S.</w:t>
      </w:r>
      <w:r w:rsidRPr="00893353">
        <w:rPr>
          <w:rFonts w:ascii="Times New Roman" w:hAnsi="Times New Roman" w:cs="Times New Roman"/>
          <w:sz w:val="24"/>
          <w:szCs w:val="24"/>
        </w:rPr>
        <w:t>, Richter</w:t>
      </w:r>
      <w:r w:rsidR="0021408D" w:rsidRPr="00893353">
        <w:rPr>
          <w:rFonts w:ascii="Times New Roman" w:hAnsi="Times New Roman" w:cs="Times New Roman"/>
          <w:sz w:val="24"/>
          <w:szCs w:val="24"/>
        </w:rPr>
        <w:t xml:space="preserve"> B.</w:t>
      </w:r>
      <w:r w:rsidRPr="00893353">
        <w:rPr>
          <w:rFonts w:ascii="Times New Roman" w:hAnsi="Times New Roman" w:cs="Times New Roman"/>
          <w:sz w:val="24"/>
          <w:szCs w:val="24"/>
        </w:rPr>
        <w:t xml:space="preserve"> </w:t>
      </w:r>
      <w:r w:rsidR="0021408D" w:rsidRPr="00893353">
        <w:rPr>
          <w:rFonts w:ascii="Times New Roman" w:hAnsi="Times New Roman" w:cs="Times New Roman"/>
          <w:sz w:val="24"/>
          <w:szCs w:val="24"/>
        </w:rPr>
        <w:t>&amp;</w:t>
      </w:r>
      <w:r w:rsidRPr="00893353">
        <w:rPr>
          <w:rFonts w:ascii="Times New Roman" w:hAnsi="Times New Roman" w:cs="Times New Roman"/>
          <w:sz w:val="24"/>
          <w:szCs w:val="24"/>
        </w:rPr>
        <w:t xml:space="preserve"> Warner</w:t>
      </w:r>
      <w:r w:rsidR="0021408D" w:rsidRPr="00893353">
        <w:rPr>
          <w:rFonts w:ascii="Times New Roman" w:hAnsi="Times New Roman" w:cs="Times New Roman"/>
          <w:sz w:val="24"/>
          <w:szCs w:val="24"/>
        </w:rPr>
        <w:t xml:space="preserve"> R.</w:t>
      </w:r>
      <w:r w:rsidRPr="00893353">
        <w:rPr>
          <w:rFonts w:ascii="Times New Roman" w:hAnsi="Times New Roman" w:cs="Times New Roman"/>
          <w:sz w:val="24"/>
          <w:szCs w:val="24"/>
        </w:rPr>
        <w:t xml:space="preserve"> </w:t>
      </w:r>
      <w:r w:rsidR="00032485" w:rsidRPr="00893353">
        <w:rPr>
          <w:rFonts w:ascii="Times New Roman" w:hAnsi="Times New Roman" w:cs="Times New Roman"/>
          <w:sz w:val="24"/>
          <w:szCs w:val="24"/>
        </w:rPr>
        <w:t xml:space="preserve">(2009) </w:t>
      </w:r>
      <w:r w:rsidRPr="00893353">
        <w:rPr>
          <w:rFonts w:ascii="Times New Roman" w:hAnsi="Times New Roman" w:cs="Times New Roman"/>
          <w:sz w:val="24"/>
          <w:szCs w:val="24"/>
        </w:rPr>
        <w:t xml:space="preserve"> Climate change and river ecosystems: protection and adaptation options. </w:t>
      </w:r>
      <w:r w:rsidRPr="00893353">
        <w:rPr>
          <w:rStyle w:val="Strong"/>
          <w:rFonts w:ascii="Times New Roman" w:hAnsi="Times New Roman" w:cs="Times New Roman"/>
          <w:b w:val="0"/>
          <w:i/>
          <w:iCs/>
          <w:sz w:val="24"/>
          <w:szCs w:val="24"/>
        </w:rPr>
        <w:t>Environmental Management</w:t>
      </w:r>
      <w:r w:rsidR="00264C7E" w:rsidRPr="00893353">
        <w:rPr>
          <w:rStyle w:val="Strong"/>
          <w:rFonts w:ascii="Times New Roman" w:hAnsi="Times New Roman" w:cs="Times New Roman"/>
          <w:b w:val="0"/>
          <w:i/>
          <w:iCs/>
          <w:sz w:val="24"/>
          <w:szCs w:val="24"/>
        </w:rPr>
        <w:t>,</w:t>
      </w:r>
      <w:r w:rsidRPr="00893353">
        <w:rPr>
          <w:rStyle w:val="Emphasis"/>
          <w:rFonts w:ascii="Times New Roman" w:hAnsi="Times New Roman" w:cs="Times New Roman"/>
          <w:b/>
          <w:sz w:val="24"/>
          <w:szCs w:val="24"/>
        </w:rPr>
        <w:t xml:space="preserve"> </w:t>
      </w:r>
      <w:r w:rsidRPr="00893353">
        <w:rPr>
          <w:rFonts w:ascii="Times New Roman" w:hAnsi="Times New Roman" w:cs="Times New Roman"/>
          <w:b/>
          <w:sz w:val="24"/>
          <w:szCs w:val="24"/>
        </w:rPr>
        <w:t>44</w:t>
      </w:r>
      <w:r w:rsidR="00E339C1" w:rsidRPr="00893353">
        <w:rPr>
          <w:rFonts w:ascii="Times New Roman" w:hAnsi="Times New Roman" w:cs="Times New Roman"/>
          <w:sz w:val="24"/>
          <w:szCs w:val="24"/>
        </w:rPr>
        <w:t xml:space="preserve">, </w:t>
      </w:r>
      <w:r w:rsidRPr="00893353">
        <w:rPr>
          <w:rFonts w:ascii="Times New Roman" w:hAnsi="Times New Roman" w:cs="Times New Roman"/>
          <w:sz w:val="24"/>
          <w:szCs w:val="24"/>
        </w:rPr>
        <w:t>1053–1068</w:t>
      </w:r>
      <w:r w:rsidR="00264C7E"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p>
    <w:p w:rsidR="00ED232F" w:rsidRPr="00893353" w:rsidRDefault="00ED232F"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Parolin P. </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2003</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Fugitive and possessive establishment strategies in Amazonian floodplain pioneers</w:t>
      </w:r>
      <w:r w:rsidR="00C663E8" w:rsidRPr="00893353">
        <w:rPr>
          <w:rFonts w:ascii="Times New Roman" w:eastAsia="Times New Roman" w:hAnsi="Times New Roman" w:cs="Times New Roman"/>
          <w:sz w:val="24"/>
          <w:szCs w:val="24"/>
        </w:rPr>
        <w:t>.</w:t>
      </w:r>
      <w:r w:rsidRPr="00893353">
        <w:rPr>
          <w:rFonts w:ascii="Times New Roman" w:eastAsia="Times New Roman" w:hAnsi="Times New Roman" w:cs="Times New Roman"/>
          <w:i/>
          <w:sz w:val="24"/>
          <w:szCs w:val="24"/>
        </w:rPr>
        <w:t xml:space="preserve"> F</w:t>
      </w:r>
      <w:r w:rsidR="00C663E8" w:rsidRPr="00893353">
        <w:rPr>
          <w:rFonts w:ascii="Times New Roman" w:eastAsia="Times New Roman" w:hAnsi="Times New Roman" w:cs="Times New Roman"/>
          <w:i/>
          <w:sz w:val="24"/>
          <w:szCs w:val="24"/>
        </w:rPr>
        <w:t>lora</w:t>
      </w:r>
      <w:r w:rsidR="00264C7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198</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436-443.  </w:t>
      </w:r>
    </w:p>
    <w:p w:rsidR="00670C2B" w:rsidRPr="00893353" w:rsidRDefault="00670C2B"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Patten D</w:t>
      </w:r>
      <w:r w:rsidR="00264C7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T. </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1998</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Riparian ecosystems of semi-arid North America: Diversity and human impacts. </w:t>
      </w:r>
      <w:r w:rsidRPr="00893353">
        <w:rPr>
          <w:rFonts w:ascii="Times New Roman" w:eastAsia="Times New Roman" w:hAnsi="Times New Roman" w:cs="Times New Roman"/>
          <w:i/>
          <w:sz w:val="24"/>
          <w:szCs w:val="24"/>
        </w:rPr>
        <w:t>Wetlands</w:t>
      </w:r>
      <w:r w:rsidR="0021408D"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18</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498-512.  </w:t>
      </w:r>
    </w:p>
    <w:p w:rsidR="00EF07C7" w:rsidRPr="00893353" w:rsidRDefault="00EF07C7" w:rsidP="001455CF">
      <w:pPr>
        <w:spacing w:after="0" w:line="360" w:lineRule="auto"/>
        <w:ind w:left="720" w:hanging="720"/>
        <w:rPr>
          <w:rFonts w:ascii="Times New Roman" w:eastAsia="Arial Unicode MS" w:hAnsi="Times New Roman" w:cs="Times New Roman"/>
          <w:sz w:val="24"/>
          <w:szCs w:val="24"/>
        </w:rPr>
      </w:pPr>
      <w:r w:rsidRPr="00893353">
        <w:rPr>
          <w:rFonts w:ascii="Times New Roman" w:eastAsia="Arial Unicode MS" w:hAnsi="Times New Roman" w:cs="Times New Roman"/>
          <w:sz w:val="24"/>
          <w:szCs w:val="24"/>
        </w:rPr>
        <w:t xml:space="preserve">Phillips, W.S. </w:t>
      </w:r>
      <w:r w:rsidR="0021408D" w:rsidRPr="00893353">
        <w:rPr>
          <w:rFonts w:ascii="Times New Roman" w:eastAsia="Arial Unicode MS" w:hAnsi="Times New Roman" w:cs="Times New Roman"/>
          <w:sz w:val="24"/>
          <w:szCs w:val="24"/>
        </w:rPr>
        <w:t>(</w:t>
      </w:r>
      <w:r w:rsidRPr="00893353">
        <w:rPr>
          <w:rFonts w:ascii="Times New Roman" w:eastAsia="Arial Unicode MS" w:hAnsi="Times New Roman" w:cs="Times New Roman"/>
          <w:sz w:val="24"/>
          <w:szCs w:val="24"/>
        </w:rPr>
        <w:t>1963</w:t>
      </w:r>
      <w:r w:rsidR="0021408D" w:rsidRPr="00893353">
        <w:rPr>
          <w:rFonts w:ascii="Times New Roman" w:eastAsia="Arial Unicode MS" w:hAnsi="Times New Roman" w:cs="Times New Roman"/>
          <w:sz w:val="24"/>
          <w:szCs w:val="24"/>
        </w:rPr>
        <w:t>)</w:t>
      </w:r>
      <w:r w:rsidRPr="00893353">
        <w:rPr>
          <w:rFonts w:ascii="Times New Roman" w:eastAsia="Arial Unicode MS" w:hAnsi="Times New Roman" w:cs="Times New Roman"/>
          <w:sz w:val="24"/>
          <w:szCs w:val="24"/>
        </w:rPr>
        <w:t xml:space="preserve"> Depth of roots in soil. </w:t>
      </w:r>
      <w:r w:rsidRPr="00893353">
        <w:rPr>
          <w:rFonts w:ascii="Times New Roman" w:eastAsia="Arial Unicode MS" w:hAnsi="Times New Roman" w:cs="Times New Roman"/>
          <w:i/>
          <w:sz w:val="24"/>
          <w:szCs w:val="24"/>
        </w:rPr>
        <w:t>Ecology</w:t>
      </w:r>
      <w:r w:rsidR="00264C7E" w:rsidRPr="00893353">
        <w:rPr>
          <w:rFonts w:ascii="Times New Roman" w:eastAsia="Arial Unicode MS" w:hAnsi="Times New Roman" w:cs="Times New Roman"/>
          <w:i/>
          <w:sz w:val="24"/>
          <w:szCs w:val="24"/>
        </w:rPr>
        <w:t>,</w:t>
      </w:r>
      <w:r w:rsidRPr="00893353">
        <w:rPr>
          <w:rFonts w:ascii="Times New Roman" w:eastAsia="Arial Unicode MS" w:hAnsi="Times New Roman" w:cs="Times New Roman"/>
          <w:b/>
          <w:sz w:val="24"/>
          <w:szCs w:val="24"/>
        </w:rPr>
        <w:t xml:space="preserve"> 44</w:t>
      </w:r>
      <w:r w:rsidR="00E339C1" w:rsidRPr="00893353">
        <w:rPr>
          <w:rFonts w:ascii="Times New Roman" w:eastAsia="Arial Unicode MS" w:hAnsi="Times New Roman" w:cs="Times New Roman"/>
          <w:sz w:val="24"/>
          <w:szCs w:val="24"/>
        </w:rPr>
        <w:t>,</w:t>
      </w:r>
      <w:r w:rsidRPr="00893353">
        <w:rPr>
          <w:rFonts w:ascii="Times New Roman" w:eastAsia="Arial Unicode MS" w:hAnsi="Times New Roman" w:cs="Times New Roman"/>
          <w:sz w:val="24"/>
          <w:szCs w:val="24"/>
        </w:rPr>
        <w:t xml:space="preserve"> 424. </w:t>
      </w:r>
    </w:p>
    <w:p w:rsidR="006D7913" w:rsidRPr="00893353" w:rsidRDefault="006D7913"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Pohl M</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Stroude R</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Buttler A</w:t>
      </w:r>
      <w:r w:rsidR="0021408D" w:rsidRPr="00893353">
        <w:rPr>
          <w:rFonts w:ascii="Times New Roman" w:eastAsia="Times New Roman" w:hAnsi="Times New Roman" w:cs="Times New Roman"/>
          <w:sz w:val="24"/>
          <w:szCs w:val="24"/>
        </w:rPr>
        <w:t>. &amp;</w:t>
      </w:r>
      <w:r w:rsidRPr="00893353">
        <w:rPr>
          <w:rFonts w:ascii="Times New Roman" w:eastAsia="Times New Roman" w:hAnsi="Times New Roman" w:cs="Times New Roman"/>
          <w:sz w:val="24"/>
          <w:szCs w:val="24"/>
        </w:rPr>
        <w:t xml:space="preserve"> Rixen, C. </w:t>
      </w:r>
      <w:r w:rsidR="00032485" w:rsidRPr="00893353">
        <w:rPr>
          <w:rFonts w:ascii="Times New Roman" w:eastAsia="Times New Roman" w:hAnsi="Times New Roman" w:cs="Times New Roman"/>
          <w:sz w:val="24"/>
          <w:szCs w:val="24"/>
        </w:rPr>
        <w:t xml:space="preserve">(2011) </w:t>
      </w:r>
      <w:r w:rsidRPr="00893353">
        <w:rPr>
          <w:rFonts w:ascii="Times New Roman" w:eastAsia="Times New Roman" w:hAnsi="Times New Roman" w:cs="Times New Roman"/>
          <w:sz w:val="24"/>
          <w:szCs w:val="24"/>
        </w:rPr>
        <w:t xml:space="preserve"> Functional traits and root morphology of alpine plants. </w:t>
      </w:r>
      <w:r w:rsidRPr="00893353">
        <w:rPr>
          <w:rFonts w:ascii="Times New Roman" w:eastAsia="Times New Roman" w:hAnsi="Times New Roman" w:cs="Times New Roman"/>
          <w:i/>
          <w:sz w:val="24"/>
          <w:szCs w:val="24"/>
        </w:rPr>
        <w:t>A</w:t>
      </w:r>
      <w:r w:rsidR="00D41804" w:rsidRPr="00893353">
        <w:rPr>
          <w:rFonts w:ascii="Times New Roman" w:eastAsia="Times New Roman" w:hAnsi="Times New Roman" w:cs="Times New Roman"/>
          <w:i/>
          <w:sz w:val="24"/>
          <w:szCs w:val="24"/>
        </w:rPr>
        <w:t>nnals of Botany</w:t>
      </w:r>
      <w:r w:rsidR="0021408D"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108</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537-545. </w:t>
      </w:r>
    </w:p>
    <w:p w:rsidR="006C1C70" w:rsidRPr="00893353" w:rsidRDefault="006C1C70" w:rsidP="00FF74F9">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Pringle E.G., Adams R. I., Broadbent E., Busby P.E., Donatti C., Kurten E.L., Renton K. &amp; Dirzo R. (2011). </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 xml:space="preserve">Distinct leaf-trait syndromes of evergreen and deciduous trees in a seasonally dry tropical forest. </w:t>
      </w:r>
      <w:r w:rsidRPr="00893353">
        <w:rPr>
          <w:rFonts w:ascii="Times New Roman" w:eastAsia="Times New Roman" w:hAnsi="Times New Roman" w:cs="Times New Roman"/>
          <w:i/>
          <w:sz w:val="24"/>
          <w:szCs w:val="24"/>
        </w:rPr>
        <w:t>Biotropica</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43</w:t>
      </w:r>
      <w:r w:rsidRPr="00893353">
        <w:rPr>
          <w:rFonts w:ascii="Times New Roman" w:eastAsia="Times New Roman" w:hAnsi="Times New Roman" w:cs="Times New Roman"/>
          <w:sz w:val="24"/>
          <w:szCs w:val="24"/>
        </w:rPr>
        <w:t xml:space="preserve">, </w:t>
      </w:r>
      <w:r w:rsidR="00FF74F9" w:rsidRPr="00893353">
        <w:rPr>
          <w:rFonts w:ascii="Times New Roman" w:hAnsi="Times New Roman" w:cs="Times New Roman"/>
          <w:sz w:val="24"/>
          <w:szCs w:val="24"/>
        </w:rPr>
        <w:t>299–308.</w:t>
      </w:r>
    </w:p>
    <w:p w:rsidR="00026AD4" w:rsidRPr="00893353" w:rsidRDefault="00026AD4"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Raunkiaer C. </w:t>
      </w:r>
      <w:r w:rsidR="0021408D"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1934</w:t>
      </w:r>
      <w:r w:rsidR="0021408D"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The Life Forms of Plants and Statistical Plant Geography. </w:t>
      </w:r>
      <w:r w:rsidR="00175AFB" w:rsidRPr="00893353">
        <w:rPr>
          <w:rFonts w:ascii="Times New Roman" w:eastAsia="Times New Roman" w:hAnsi="Times New Roman" w:cs="Times New Roman"/>
          <w:sz w:val="24"/>
          <w:szCs w:val="24"/>
        </w:rPr>
        <w:t xml:space="preserve">The </w:t>
      </w:r>
      <w:r w:rsidRPr="00893353">
        <w:rPr>
          <w:rFonts w:ascii="Times New Roman" w:eastAsia="Times New Roman" w:hAnsi="Times New Roman" w:cs="Times New Roman"/>
          <w:sz w:val="24"/>
          <w:szCs w:val="24"/>
        </w:rPr>
        <w:t>Clarendon Press, Oxford.</w:t>
      </w:r>
      <w:r w:rsidR="00175AFB" w:rsidRPr="00893353">
        <w:rPr>
          <w:rFonts w:ascii="Times New Roman" w:hAnsi="Times New Roman" w:cs="Times New Roman"/>
          <w:sz w:val="24"/>
          <w:szCs w:val="24"/>
        </w:rPr>
        <w:t xml:space="preserve"> </w:t>
      </w:r>
    </w:p>
    <w:p w:rsidR="008A1DBD" w:rsidRPr="00893353" w:rsidRDefault="008A1DBD" w:rsidP="001455CF">
      <w:pPr>
        <w:autoSpaceDE w:val="0"/>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Reich P.B., Wright I.J., Cavender-Bares J., Craine J.M., Oleksyn J., Westoby M., &amp; Walters, M.B. (2003) The evolution of plant functional variation: Traits, spectra, and strategies. </w:t>
      </w:r>
      <w:r w:rsidRPr="00893353">
        <w:rPr>
          <w:rFonts w:ascii="Times New Roman" w:eastAsia="Times New Roman" w:hAnsi="Times New Roman" w:cs="Times New Roman"/>
          <w:i/>
          <w:sz w:val="24"/>
          <w:szCs w:val="24"/>
        </w:rPr>
        <w:t>International Journal of Plant Sciences</w:t>
      </w:r>
      <w:r w:rsidRPr="00893353">
        <w:rPr>
          <w:rFonts w:ascii="Times New Roman" w:eastAsia="Times New Roman" w:hAnsi="Times New Roman" w:cs="Times New Roman"/>
          <w:sz w:val="24"/>
          <w:szCs w:val="24"/>
        </w:rPr>
        <w:t>,</w:t>
      </w:r>
      <w:r w:rsidRPr="00893353">
        <w:rPr>
          <w:rFonts w:ascii="Times New Roman" w:eastAsia="Times New Roman" w:hAnsi="Times New Roman" w:cs="Times New Roman"/>
          <w:b/>
          <w:sz w:val="24"/>
          <w:szCs w:val="24"/>
        </w:rPr>
        <w:t xml:space="preserve"> 164</w:t>
      </w:r>
      <w:r w:rsidRPr="00893353">
        <w:rPr>
          <w:rFonts w:ascii="Times New Roman" w:eastAsia="Times New Roman" w:hAnsi="Times New Roman" w:cs="Times New Roman"/>
          <w:sz w:val="24"/>
          <w:szCs w:val="24"/>
        </w:rPr>
        <w:t>, S143-S164.</w:t>
      </w:r>
    </w:p>
    <w:p w:rsidR="00A21F78" w:rsidRPr="00893353" w:rsidRDefault="00A21F78" w:rsidP="001455CF">
      <w:pPr>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 xml:space="preserve">Royal Botanic Gardens Kew. (2014) </w:t>
      </w:r>
      <w:r w:rsidRPr="00893353">
        <w:rPr>
          <w:rFonts w:ascii="Times New Roman" w:hAnsi="Times New Roman" w:cs="Times New Roman"/>
          <w:i/>
          <w:sz w:val="24"/>
          <w:szCs w:val="24"/>
        </w:rPr>
        <w:t>Seed Information Database (SID).</w:t>
      </w:r>
      <w:r w:rsidRPr="00893353">
        <w:rPr>
          <w:rFonts w:ascii="Times New Roman" w:hAnsi="Times New Roman" w:cs="Times New Roman"/>
          <w:sz w:val="24"/>
          <w:szCs w:val="24"/>
        </w:rPr>
        <w:t xml:space="preserve"> Version 7.1. Available from: http://data.kew.org/sid/ (June 2014)</w:t>
      </w:r>
    </w:p>
    <w:p w:rsidR="00483B45" w:rsidRPr="00893353" w:rsidRDefault="00483B45" w:rsidP="001455CF">
      <w:pPr>
        <w:pStyle w:val="frfield"/>
        <w:spacing w:before="0" w:beforeAutospacing="0" w:after="0" w:afterAutospacing="0" w:line="360" w:lineRule="auto"/>
        <w:ind w:left="720" w:hanging="720"/>
        <w:rPr>
          <w:bCs/>
        </w:rPr>
      </w:pPr>
      <w:r w:rsidRPr="00893353">
        <w:rPr>
          <w:bCs/>
        </w:rPr>
        <w:t>Sacchi C</w:t>
      </w:r>
      <w:r w:rsidR="00297922" w:rsidRPr="00893353">
        <w:rPr>
          <w:bCs/>
        </w:rPr>
        <w:t>.</w:t>
      </w:r>
      <w:r w:rsidRPr="00893353">
        <w:rPr>
          <w:bCs/>
        </w:rPr>
        <w:t xml:space="preserve">F </w:t>
      </w:r>
      <w:r w:rsidR="00297922" w:rsidRPr="00893353">
        <w:rPr>
          <w:bCs/>
        </w:rPr>
        <w:t>&amp;</w:t>
      </w:r>
      <w:r w:rsidRPr="00893353">
        <w:rPr>
          <w:bCs/>
        </w:rPr>
        <w:t xml:space="preserve"> Price</w:t>
      </w:r>
      <w:r w:rsidR="00297922" w:rsidRPr="00893353">
        <w:rPr>
          <w:bCs/>
        </w:rPr>
        <w:t xml:space="preserve"> P.W</w:t>
      </w:r>
      <w:r w:rsidRPr="00893353">
        <w:rPr>
          <w:bCs/>
        </w:rPr>
        <w:t xml:space="preserve">. 1988. Pollination of the arroyo willow, </w:t>
      </w:r>
      <w:r w:rsidRPr="00893353">
        <w:rPr>
          <w:bCs/>
          <w:i/>
        </w:rPr>
        <w:t>Salix lasiolepis</w:t>
      </w:r>
      <w:r w:rsidRPr="00893353">
        <w:rPr>
          <w:bCs/>
        </w:rPr>
        <w:t xml:space="preserve">: role of insects and wind. </w:t>
      </w:r>
      <w:r w:rsidRPr="00893353">
        <w:rPr>
          <w:bCs/>
          <w:i/>
        </w:rPr>
        <w:t>American Journal of Botany</w:t>
      </w:r>
      <w:r w:rsidR="00264C7E" w:rsidRPr="00893353">
        <w:rPr>
          <w:bCs/>
        </w:rPr>
        <w:t>,</w:t>
      </w:r>
      <w:r w:rsidRPr="00893353">
        <w:rPr>
          <w:bCs/>
        </w:rPr>
        <w:t xml:space="preserve"> </w:t>
      </w:r>
      <w:r w:rsidRPr="00893353">
        <w:rPr>
          <w:b/>
          <w:bCs/>
        </w:rPr>
        <w:t>75</w:t>
      </w:r>
      <w:r w:rsidR="00E339C1" w:rsidRPr="00893353">
        <w:rPr>
          <w:bCs/>
        </w:rPr>
        <w:t>,</w:t>
      </w:r>
      <w:r w:rsidRPr="00893353">
        <w:rPr>
          <w:bCs/>
        </w:rPr>
        <w:t xml:space="preserve"> 1387-1393. </w:t>
      </w:r>
    </w:p>
    <w:p w:rsidR="00FF35B3" w:rsidRPr="00893353" w:rsidRDefault="00FF35B3"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Scholes R</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J</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Dowty P</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R</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Caylor K</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Parsons D</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A</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B</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Frost P</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G</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H</w:t>
      </w:r>
      <w:r w:rsidR="00297922" w:rsidRPr="00893353">
        <w:rPr>
          <w:rFonts w:ascii="Times New Roman" w:eastAsia="Times New Roman" w:hAnsi="Times New Roman" w:cs="Times New Roman"/>
          <w:sz w:val="24"/>
          <w:szCs w:val="24"/>
        </w:rPr>
        <w:t>. &amp;</w:t>
      </w:r>
      <w:r w:rsidRPr="00893353">
        <w:rPr>
          <w:rFonts w:ascii="Times New Roman" w:eastAsia="Times New Roman" w:hAnsi="Times New Roman" w:cs="Times New Roman"/>
          <w:sz w:val="24"/>
          <w:szCs w:val="24"/>
        </w:rPr>
        <w:t xml:space="preserve"> Shugart H</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H</w:t>
      </w:r>
      <w:r w:rsidR="00D41804" w:rsidRPr="00893353">
        <w:rPr>
          <w:rFonts w:ascii="Times New Roman" w:eastAsia="Times New Roman" w:hAnsi="Times New Roman" w:cs="Times New Roman"/>
          <w:sz w:val="24"/>
          <w:szCs w:val="24"/>
        </w:rPr>
        <w:t>.</w:t>
      </w:r>
      <w:r w:rsidR="00297922" w:rsidRPr="00893353">
        <w:rPr>
          <w:rFonts w:ascii="Times New Roman" w:eastAsia="Times New Roman" w:hAnsi="Times New Roman" w:cs="Times New Roman"/>
          <w:sz w:val="24"/>
          <w:szCs w:val="24"/>
        </w:rPr>
        <w:t xml:space="preserve"> (</w:t>
      </w:r>
      <w:r w:rsidR="00D41804" w:rsidRPr="00893353">
        <w:rPr>
          <w:rFonts w:ascii="Times New Roman" w:eastAsia="Times New Roman" w:hAnsi="Times New Roman" w:cs="Times New Roman"/>
          <w:sz w:val="24"/>
          <w:szCs w:val="24"/>
        </w:rPr>
        <w:t>2002</w:t>
      </w:r>
      <w:r w:rsidR="00297922" w:rsidRPr="00893353">
        <w:rPr>
          <w:rFonts w:ascii="Times New Roman" w:eastAsia="Times New Roman" w:hAnsi="Times New Roman" w:cs="Times New Roman"/>
          <w:sz w:val="24"/>
          <w:szCs w:val="24"/>
        </w:rPr>
        <w:t>)</w:t>
      </w:r>
      <w:r w:rsidR="00D41804" w:rsidRPr="00893353">
        <w:rPr>
          <w:rFonts w:ascii="Times New Roman" w:eastAsia="Times New Roman" w:hAnsi="Times New Roman" w:cs="Times New Roman"/>
          <w:sz w:val="24"/>
          <w:szCs w:val="24"/>
        </w:rPr>
        <w:t xml:space="preserve"> Trends in savanna structure and composition along an aridity gradient in the Kalahari. </w:t>
      </w:r>
      <w:r w:rsidR="00D41804" w:rsidRPr="00893353">
        <w:rPr>
          <w:rFonts w:ascii="Times New Roman" w:eastAsia="Times New Roman" w:hAnsi="Times New Roman" w:cs="Times New Roman"/>
          <w:i/>
          <w:sz w:val="24"/>
          <w:szCs w:val="24"/>
        </w:rPr>
        <w:t>Journal of Vegetation Science</w:t>
      </w:r>
      <w:r w:rsidR="00297922" w:rsidRPr="00893353">
        <w:rPr>
          <w:rFonts w:ascii="Times New Roman" w:eastAsia="Times New Roman" w:hAnsi="Times New Roman" w:cs="Times New Roman"/>
          <w:i/>
          <w:sz w:val="24"/>
          <w:szCs w:val="24"/>
        </w:rPr>
        <w:t xml:space="preserve">, </w:t>
      </w:r>
      <w:r w:rsidRPr="00893353">
        <w:rPr>
          <w:rFonts w:ascii="Times New Roman" w:eastAsia="Times New Roman" w:hAnsi="Times New Roman" w:cs="Times New Roman"/>
          <w:b/>
          <w:sz w:val="24"/>
          <w:szCs w:val="24"/>
        </w:rPr>
        <w:t>13</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419-428</w:t>
      </w:r>
      <w:r w:rsidR="00D41804"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p>
    <w:p w:rsidR="0021255A" w:rsidRPr="00893353" w:rsidRDefault="0021255A" w:rsidP="001455CF">
      <w:pPr>
        <w:pStyle w:val="frfield"/>
        <w:spacing w:before="0" w:beforeAutospacing="0" w:after="0" w:afterAutospacing="0" w:line="360" w:lineRule="auto"/>
        <w:ind w:left="720" w:hanging="720"/>
      </w:pPr>
      <w:r w:rsidRPr="00893353">
        <w:t>Serrat-Capdevila A.</w:t>
      </w:r>
      <w:r w:rsidR="00264C7E" w:rsidRPr="00893353">
        <w:t>,</w:t>
      </w:r>
      <w:r w:rsidRPr="00893353">
        <w:t xml:space="preserve"> Valdes J</w:t>
      </w:r>
      <w:r w:rsidR="00264C7E" w:rsidRPr="00893353">
        <w:t>.</w:t>
      </w:r>
      <w:r w:rsidRPr="00893353">
        <w:t>B.</w:t>
      </w:r>
      <w:r w:rsidR="00264C7E" w:rsidRPr="00893353">
        <w:t>,</w:t>
      </w:r>
      <w:r w:rsidR="00D60128" w:rsidRPr="00893353">
        <w:t xml:space="preserve"> </w:t>
      </w:r>
      <w:r w:rsidRPr="00893353">
        <w:t>Perez J</w:t>
      </w:r>
      <w:r w:rsidR="00264C7E" w:rsidRPr="00893353">
        <w:t>.</w:t>
      </w:r>
      <w:r w:rsidR="00D60128" w:rsidRPr="00893353">
        <w:t>G</w:t>
      </w:r>
      <w:r w:rsidR="00264C7E" w:rsidRPr="00893353">
        <w:t>.,</w:t>
      </w:r>
      <w:r w:rsidRPr="00893353">
        <w:t xml:space="preserve"> Baird K</w:t>
      </w:r>
      <w:r w:rsidR="00264C7E" w:rsidRPr="00893353">
        <w:t>.,</w:t>
      </w:r>
      <w:r w:rsidRPr="00893353">
        <w:t xml:space="preserve"> Mata L</w:t>
      </w:r>
      <w:r w:rsidR="00264C7E" w:rsidRPr="00893353">
        <w:t>.</w:t>
      </w:r>
      <w:r w:rsidRPr="00893353">
        <w:t>J.</w:t>
      </w:r>
      <w:r w:rsidR="00264C7E" w:rsidRPr="00893353">
        <w:t xml:space="preserve">, &amp; </w:t>
      </w:r>
      <w:r w:rsidR="00D60128" w:rsidRPr="00893353">
        <w:t>Maddock T</w:t>
      </w:r>
      <w:r w:rsidRPr="00893353">
        <w:t xml:space="preserve">. </w:t>
      </w:r>
      <w:r w:rsidR="00032485" w:rsidRPr="00893353">
        <w:t>(2007)</w:t>
      </w:r>
      <w:r w:rsidRPr="00893353">
        <w:t xml:space="preserve"> Modeling climate change impacts and uncertainty on the hydrology of a riparian system: The San Pedro Basin (Arizona/Sonora). </w:t>
      </w:r>
      <w:r w:rsidRPr="00893353">
        <w:rPr>
          <w:i/>
        </w:rPr>
        <w:t>Journal of Hydrology</w:t>
      </w:r>
      <w:r w:rsidR="00264C7E" w:rsidRPr="00893353">
        <w:rPr>
          <w:i/>
        </w:rPr>
        <w:t>,</w:t>
      </w:r>
      <w:r w:rsidRPr="00893353">
        <w:t xml:space="preserve"> </w:t>
      </w:r>
      <w:r w:rsidRPr="00893353">
        <w:rPr>
          <w:b/>
        </w:rPr>
        <w:t>347</w:t>
      </w:r>
      <w:r w:rsidR="00E339C1" w:rsidRPr="00893353">
        <w:t>,</w:t>
      </w:r>
      <w:r w:rsidRPr="00893353">
        <w:t xml:space="preserve"> 48-66. </w:t>
      </w:r>
    </w:p>
    <w:p w:rsidR="008A1DBD" w:rsidRPr="00893353" w:rsidRDefault="008A1DBD" w:rsidP="001455CF">
      <w:pPr>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 xml:space="preserve">SEINet. </w:t>
      </w:r>
      <w:r w:rsidR="00032485" w:rsidRPr="00893353">
        <w:rPr>
          <w:rFonts w:ascii="Times New Roman" w:hAnsi="Times New Roman" w:cs="Times New Roman"/>
          <w:sz w:val="24"/>
          <w:szCs w:val="24"/>
        </w:rPr>
        <w:t xml:space="preserve">(2013) </w:t>
      </w:r>
      <w:r w:rsidR="00973764" w:rsidRPr="00893353">
        <w:rPr>
          <w:rStyle w:val="st"/>
          <w:i/>
        </w:rPr>
        <w:t xml:space="preserve">Southwest Environmental Information Network. </w:t>
      </w:r>
      <w:r w:rsidRPr="00893353">
        <w:rPr>
          <w:rFonts w:ascii="Times New Roman" w:hAnsi="Times New Roman" w:cs="Times New Roman"/>
          <w:sz w:val="24"/>
          <w:szCs w:val="24"/>
        </w:rPr>
        <w:t xml:space="preserve"> </w:t>
      </w:r>
      <w:r w:rsidR="00973764" w:rsidRPr="00893353">
        <w:rPr>
          <w:rFonts w:ascii="Times New Roman" w:hAnsi="Times New Roman" w:cs="Times New Roman"/>
          <w:sz w:val="24"/>
          <w:szCs w:val="24"/>
        </w:rPr>
        <w:t>h</w:t>
      </w:r>
      <w:r w:rsidRPr="00893353">
        <w:rPr>
          <w:rFonts w:ascii="Times New Roman" w:hAnsi="Times New Roman" w:cs="Times New Roman"/>
          <w:sz w:val="24"/>
          <w:szCs w:val="24"/>
        </w:rPr>
        <w:t xml:space="preserve">ttp//:swbiodiversity.org/seinet/index.php. </w:t>
      </w:r>
    </w:p>
    <w:p w:rsidR="00495E7E" w:rsidRPr="00893353" w:rsidRDefault="00495E7E" w:rsidP="001455CF">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s>
        <w:autoSpaceDE w:val="0"/>
        <w:autoSpaceDN w:val="0"/>
        <w:adjustRightInd w:val="0"/>
        <w:spacing w:after="0" w:line="360" w:lineRule="auto"/>
        <w:ind w:left="720" w:hanging="720"/>
        <w:rPr>
          <w:rFonts w:ascii="Times New Roman" w:eastAsia="Times New Roman" w:hAnsi="Times New Roman" w:cs="Times New Roman"/>
          <w:spacing w:val="-3"/>
          <w:sz w:val="24"/>
          <w:szCs w:val="24"/>
        </w:rPr>
      </w:pPr>
      <w:r w:rsidRPr="00893353">
        <w:rPr>
          <w:rFonts w:ascii="Times New Roman" w:eastAsia="Times New Roman" w:hAnsi="Times New Roman" w:cs="Times New Roman"/>
          <w:spacing w:val="-3"/>
          <w:sz w:val="24"/>
          <w:szCs w:val="24"/>
        </w:rPr>
        <w:t>Shafroth P.B., Stromberg</w:t>
      </w:r>
      <w:r w:rsidR="00264C7E" w:rsidRPr="00893353">
        <w:rPr>
          <w:rFonts w:ascii="Times New Roman" w:eastAsia="Times New Roman" w:hAnsi="Times New Roman" w:cs="Times New Roman"/>
          <w:spacing w:val="-3"/>
          <w:sz w:val="24"/>
          <w:szCs w:val="24"/>
        </w:rPr>
        <w:t xml:space="preserve"> J.C</w:t>
      </w:r>
      <w:r w:rsidRPr="00893353">
        <w:rPr>
          <w:rFonts w:ascii="Times New Roman" w:eastAsia="Times New Roman" w:hAnsi="Times New Roman" w:cs="Times New Roman"/>
          <w:spacing w:val="-3"/>
          <w:sz w:val="24"/>
          <w:szCs w:val="24"/>
        </w:rPr>
        <w:t>,</w:t>
      </w:r>
      <w:r w:rsidR="0021408D" w:rsidRPr="00893353">
        <w:rPr>
          <w:rFonts w:ascii="Times New Roman" w:eastAsia="Times New Roman" w:hAnsi="Times New Roman" w:cs="Times New Roman"/>
          <w:spacing w:val="-3"/>
          <w:sz w:val="24"/>
          <w:szCs w:val="24"/>
        </w:rPr>
        <w:t xml:space="preserve"> </w:t>
      </w:r>
      <w:r w:rsidR="00264C7E" w:rsidRPr="00893353">
        <w:rPr>
          <w:rFonts w:ascii="Times New Roman" w:eastAsia="Times New Roman" w:hAnsi="Times New Roman" w:cs="Times New Roman"/>
          <w:spacing w:val="-3"/>
          <w:sz w:val="24"/>
          <w:szCs w:val="24"/>
        </w:rPr>
        <w:t>&amp;</w:t>
      </w:r>
      <w:r w:rsidRPr="00893353">
        <w:rPr>
          <w:rFonts w:ascii="Times New Roman" w:eastAsia="Times New Roman" w:hAnsi="Times New Roman" w:cs="Times New Roman"/>
          <w:spacing w:val="-3"/>
          <w:sz w:val="24"/>
          <w:szCs w:val="24"/>
        </w:rPr>
        <w:t xml:space="preserve"> Patten</w:t>
      </w:r>
      <w:r w:rsidR="00264C7E" w:rsidRPr="00893353">
        <w:rPr>
          <w:rFonts w:ascii="Times New Roman" w:eastAsia="Times New Roman" w:hAnsi="Times New Roman" w:cs="Times New Roman"/>
          <w:spacing w:val="-3"/>
          <w:sz w:val="24"/>
          <w:szCs w:val="24"/>
        </w:rPr>
        <w:t xml:space="preserve"> D.T.</w:t>
      </w:r>
      <w:r w:rsidRPr="00893353">
        <w:rPr>
          <w:rFonts w:ascii="Times New Roman" w:eastAsia="Times New Roman" w:hAnsi="Times New Roman" w:cs="Times New Roman"/>
          <w:spacing w:val="-3"/>
          <w:sz w:val="24"/>
          <w:szCs w:val="24"/>
        </w:rPr>
        <w:t xml:space="preserve"> </w:t>
      </w:r>
      <w:r w:rsidR="00264C7E" w:rsidRPr="00893353">
        <w:rPr>
          <w:rFonts w:ascii="Times New Roman" w:eastAsia="Times New Roman" w:hAnsi="Times New Roman" w:cs="Times New Roman"/>
          <w:spacing w:val="-3"/>
          <w:sz w:val="24"/>
          <w:szCs w:val="24"/>
        </w:rPr>
        <w:t>(</w:t>
      </w:r>
      <w:r w:rsidRPr="00893353">
        <w:rPr>
          <w:rFonts w:ascii="Times New Roman" w:eastAsia="Times New Roman" w:hAnsi="Times New Roman" w:cs="Times New Roman"/>
          <w:spacing w:val="-3"/>
          <w:sz w:val="24"/>
          <w:szCs w:val="24"/>
        </w:rPr>
        <w:t>2002</w:t>
      </w:r>
      <w:r w:rsidR="00264C7E" w:rsidRPr="00893353">
        <w:rPr>
          <w:rFonts w:ascii="Times New Roman" w:eastAsia="Times New Roman" w:hAnsi="Times New Roman" w:cs="Times New Roman"/>
          <w:spacing w:val="-3"/>
          <w:sz w:val="24"/>
          <w:szCs w:val="24"/>
        </w:rPr>
        <w:t>)</w:t>
      </w:r>
      <w:r w:rsidRPr="00893353">
        <w:rPr>
          <w:rFonts w:ascii="Times New Roman" w:eastAsia="Times New Roman" w:hAnsi="Times New Roman" w:cs="Times New Roman"/>
          <w:spacing w:val="-3"/>
          <w:sz w:val="24"/>
          <w:szCs w:val="24"/>
        </w:rPr>
        <w:t xml:space="preserve"> Riparian vegetation response to altered disturbance and stress regimes.  </w:t>
      </w:r>
      <w:r w:rsidRPr="00893353">
        <w:rPr>
          <w:rFonts w:ascii="Times New Roman" w:eastAsia="Times New Roman" w:hAnsi="Times New Roman" w:cs="Times New Roman"/>
          <w:i/>
          <w:spacing w:val="-3"/>
          <w:sz w:val="24"/>
          <w:szCs w:val="24"/>
        </w:rPr>
        <w:t>Ecological Applications</w:t>
      </w:r>
      <w:r w:rsidR="00264C7E" w:rsidRPr="00893353">
        <w:rPr>
          <w:rFonts w:ascii="Times New Roman" w:eastAsia="Times New Roman" w:hAnsi="Times New Roman" w:cs="Times New Roman"/>
          <w:spacing w:val="-3"/>
          <w:sz w:val="24"/>
          <w:szCs w:val="24"/>
        </w:rPr>
        <w:t>,</w:t>
      </w:r>
      <w:r w:rsidRPr="00893353">
        <w:rPr>
          <w:rFonts w:ascii="Times New Roman" w:eastAsia="Times New Roman" w:hAnsi="Times New Roman" w:cs="Times New Roman"/>
          <w:spacing w:val="-3"/>
          <w:sz w:val="24"/>
          <w:szCs w:val="24"/>
        </w:rPr>
        <w:t xml:space="preserve"> </w:t>
      </w:r>
      <w:r w:rsidRPr="00893353">
        <w:rPr>
          <w:rFonts w:ascii="Times New Roman" w:eastAsia="Times New Roman" w:hAnsi="Times New Roman" w:cs="Times New Roman"/>
          <w:b/>
          <w:spacing w:val="-3"/>
          <w:sz w:val="24"/>
          <w:szCs w:val="24"/>
        </w:rPr>
        <w:t>12</w:t>
      </w:r>
      <w:r w:rsidR="00E339C1" w:rsidRPr="00893353">
        <w:rPr>
          <w:rFonts w:ascii="Times New Roman" w:eastAsia="Times New Roman" w:hAnsi="Times New Roman" w:cs="Times New Roman"/>
          <w:spacing w:val="-3"/>
          <w:sz w:val="24"/>
          <w:szCs w:val="24"/>
        </w:rPr>
        <w:t xml:space="preserve">, </w:t>
      </w:r>
      <w:r w:rsidRPr="00893353">
        <w:rPr>
          <w:rFonts w:ascii="Times New Roman" w:eastAsia="Times New Roman" w:hAnsi="Times New Roman" w:cs="Times New Roman"/>
          <w:spacing w:val="-3"/>
          <w:sz w:val="24"/>
          <w:szCs w:val="24"/>
        </w:rPr>
        <w:t>107-123.</w:t>
      </w:r>
    </w:p>
    <w:p w:rsidR="008A1DBD" w:rsidRPr="00893353" w:rsidRDefault="008A1DBD"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Shaw J</w:t>
      </w:r>
      <w:r w:rsidR="00297922" w:rsidRPr="00893353">
        <w:rPr>
          <w:rFonts w:ascii="Times New Roman" w:hAnsi="Times New Roman" w:cs="Times New Roman"/>
          <w:sz w:val="24"/>
          <w:szCs w:val="24"/>
        </w:rPr>
        <w:t>.</w:t>
      </w:r>
      <w:r w:rsidRPr="00893353">
        <w:rPr>
          <w:rFonts w:ascii="Times New Roman" w:hAnsi="Times New Roman" w:cs="Times New Roman"/>
          <w:sz w:val="24"/>
          <w:szCs w:val="24"/>
        </w:rPr>
        <w:t>R</w:t>
      </w:r>
      <w:r w:rsidR="00297922"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r w:rsidR="00297922" w:rsidRPr="00893353">
        <w:rPr>
          <w:rFonts w:ascii="Times New Roman" w:hAnsi="Times New Roman" w:cs="Times New Roman"/>
          <w:sz w:val="24"/>
          <w:szCs w:val="24"/>
        </w:rPr>
        <w:t xml:space="preserve">&amp; </w:t>
      </w:r>
      <w:r w:rsidRPr="00893353">
        <w:rPr>
          <w:rFonts w:ascii="Times New Roman" w:hAnsi="Times New Roman" w:cs="Times New Roman"/>
          <w:sz w:val="24"/>
          <w:szCs w:val="24"/>
        </w:rPr>
        <w:t>Cooper D</w:t>
      </w:r>
      <w:r w:rsidR="00297922" w:rsidRPr="00893353">
        <w:rPr>
          <w:rFonts w:ascii="Times New Roman" w:hAnsi="Times New Roman" w:cs="Times New Roman"/>
          <w:sz w:val="24"/>
          <w:szCs w:val="24"/>
        </w:rPr>
        <w:t>.</w:t>
      </w:r>
      <w:r w:rsidRPr="00893353">
        <w:rPr>
          <w:rFonts w:ascii="Times New Roman" w:hAnsi="Times New Roman" w:cs="Times New Roman"/>
          <w:sz w:val="24"/>
          <w:szCs w:val="24"/>
        </w:rPr>
        <w:t xml:space="preserve">J. </w:t>
      </w:r>
      <w:r w:rsidR="00032485" w:rsidRPr="00893353">
        <w:rPr>
          <w:rFonts w:ascii="Times New Roman" w:hAnsi="Times New Roman" w:cs="Times New Roman"/>
          <w:sz w:val="24"/>
          <w:szCs w:val="24"/>
        </w:rPr>
        <w:t xml:space="preserve">(2008) </w:t>
      </w:r>
      <w:r w:rsidRPr="00893353">
        <w:rPr>
          <w:rFonts w:ascii="Times New Roman" w:hAnsi="Times New Roman" w:cs="Times New Roman"/>
          <w:sz w:val="24"/>
          <w:szCs w:val="24"/>
        </w:rPr>
        <w:t xml:space="preserve"> Linkages among watersheds, stream reaches, and riparian vegetation in dryland ephemeral stream networks. </w:t>
      </w:r>
      <w:r w:rsidRPr="00893353">
        <w:rPr>
          <w:rFonts w:ascii="Times New Roman" w:hAnsi="Times New Roman" w:cs="Times New Roman"/>
          <w:i/>
          <w:sz w:val="24"/>
          <w:szCs w:val="24"/>
        </w:rPr>
        <w:t>Journal of Hydrology</w:t>
      </w:r>
      <w:r w:rsidR="0021408D"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350</w:t>
      </w:r>
      <w:r w:rsidR="00E339C1" w:rsidRPr="00893353">
        <w:rPr>
          <w:rFonts w:ascii="Times New Roman" w:hAnsi="Times New Roman" w:cs="Times New Roman"/>
          <w:sz w:val="24"/>
          <w:szCs w:val="24"/>
        </w:rPr>
        <w:t xml:space="preserve">, </w:t>
      </w:r>
      <w:r w:rsidRPr="00893353">
        <w:rPr>
          <w:rFonts w:ascii="Times New Roman" w:hAnsi="Times New Roman" w:cs="Times New Roman"/>
          <w:sz w:val="24"/>
          <w:szCs w:val="24"/>
        </w:rPr>
        <w:t>68-82.</w:t>
      </w:r>
    </w:p>
    <w:p w:rsidR="000C42B0" w:rsidRPr="00893353" w:rsidRDefault="000C42B0" w:rsidP="005C543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Silvertown J., Dodd M.E., Gowing D.J.G. &amp; Mountford J.O. (1999).Hydrologically de</w:t>
      </w:r>
      <w:r w:rsidR="005C543F" w:rsidRPr="00893353">
        <w:rPr>
          <w:rFonts w:ascii="Times New Roman" w:hAnsi="Times New Roman" w:cs="Times New Roman"/>
          <w:sz w:val="24"/>
          <w:szCs w:val="24"/>
        </w:rPr>
        <w:t>fin</w:t>
      </w:r>
      <w:r w:rsidRPr="00893353">
        <w:rPr>
          <w:rFonts w:ascii="Times New Roman" w:hAnsi="Times New Roman" w:cs="Times New Roman"/>
          <w:sz w:val="24"/>
          <w:szCs w:val="24"/>
        </w:rPr>
        <w:t>ed niches</w:t>
      </w:r>
      <w:r w:rsidR="005C543F" w:rsidRPr="00893353">
        <w:rPr>
          <w:rFonts w:ascii="Times New Roman" w:hAnsi="Times New Roman" w:cs="Times New Roman"/>
          <w:sz w:val="24"/>
          <w:szCs w:val="24"/>
        </w:rPr>
        <w:t xml:space="preserve"> </w:t>
      </w:r>
      <w:r w:rsidRPr="00893353">
        <w:rPr>
          <w:rFonts w:ascii="Times New Roman" w:hAnsi="Times New Roman" w:cs="Times New Roman"/>
          <w:sz w:val="24"/>
          <w:szCs w:val="24"/>
        </w:rPr>
        <w:t xml:space="preserve">reveal a basis for species richness in plant communities. </w:t>
      </w:r>
      <w:r w:rsidRPr="00893353">
        <w:rPr>
          <w:rFonts w:ascii="Times New Roman" w:hAnsi="Times New Roman" w:cs="Times New Roman"/>
          <w:i/>
          <w:sz w:val="24"/>
          <w:szCs w:val="24"/>
        </w:rPr>
        <w:t>Nature</w:t>
      </w:r>
      <w:r w:rsidR="005C543F"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005C543F" w:rsidRPr="00893353">
        <w:rPr>
          <w:rFonts w:ascii="Times New Roman" w:hAnsi="Times New Roman" w:cs="Times New Roman"/>
          <w:b/>
          <w:sz w:val="24"/>
          <w:szCs w:val="24"/>
        </w:rPr>
        <w:t>400</w:t>
      </w:r>
      <w:r w:rsidR="005C543F" w:rsidRPr="00893353">
        <w:rPr>
          <w:rFonts w:ascii="Times New Roman" w:hAnsi="Times New Roman" w:cs="Times New Roman"/>
          <w:sz w:val="24"/>
          <w:szCs w:val="24"/>
        </w:rPr>
        <w:t>, 61-63.</w:t>
      </w:r>
    </w:p>
    <w:p w:rsidR="00716FB5" w:rsidRPr="00893353" w:rsidRDefault="00716FB5" w:rsidP="000C42B0">
      <w:pPr>
        <w:autoSpaceDE w:val="0"/>
        <w:autoSpaceDN w:val="0"/>
        <w:adjustRightInd w:val="0"/>
        <w:spacing w:after="0" w:line="360" w:lineRule="auto"/>
        <w:ind w:left="720" w:hanging="720"/>
        <w:rPr>
          <w:rStyle w:val="st"/>
          <w:rFonts w:ascii="Times New Roman" w:hAnsi="Times New Roman" w:cs="Times New Roman"/>
          <w:sz w:val="24"/>
          <w:szCs w:val="24"/>
        </w:rPr>
      </w:pPr>
      <w:r w:rsidRPr="00893353">
        <w:rPr>
          <w:rStyle w:val="Emphasis"/>
          <w:rFonts w:ascii="Times New Roman" w:hAnsi="Times New Roman" w:cs="Times New Roman"/>
          <w:i w:val="0"/>
          <w:sz w:val="24"/>
          <w:szCs w:val="24"/>
        </w:rPr>
        <w:t>Stella</w:t>
      </w:r>
      <w:r w:rsidRPr="00893353">
        <w:rPr>
          <w:rStyle w:val="st"/>
          <w:rFonts w:ascii="Times New Roman" w:hAnsi="Times New Roman" w:cs="Times New Roman"/>
          <w:sz w:val="24"/>
          <w:szCs w:val="24"/>
        </w:rPr>
        <w:t xml:space="preserve"> J.C., Rodríguez-González</w:t>
      </w:r>
      <w:r w:rsidR="0021408D" w:rsidRPr="00893353">
        <w:rPr>
          <w:rStyle w:val="st"/>
          <w:rFonts w:ascii="Times New Roman" w:hAnsi="Times New Roman" w:cs="Times New Roman"/>
          <w:sz w:val="24"/>
          <w:szCs w:val="24"/>
        </w:rPr>
        <w:t xml:space="preserve"> P.</w:t>
      </w:r>
      <w:r w:rsidRPr="00893353">
        <w:rPr>
          <w:rStyle w:val="st"/>
          <w:rFonts w:ascii="Times New Roman" w:hAnsi="Times New Roman" w:cs="Times New Roman"/>
          <w:sz w:val="24"/>
          <w:szCs w:val="24"/>
        </w:rPr>
        <w:t>, Dufour</w:t>
      </w:r>
      <w:r w:rsidR="0021408D" w:rsidRPr="00893353">
        <w:rPr>
          <w:rStyle w:val="st"/>
          <w:rFonts w:ascii="Times New Roman" w:hAnsi="Times New Roman" w:cs="Times New Roman"/>
          <w:sz w:val="24"/>
          <w:szCs w:val="24"/>
        </w:rPr>
        <w:t xml:space="preserve"> S. &amp;</w:t>
      </w:r>
      <w:r w:rsidRPr="00893353">
        <w:rPr>
          <w:rStyle w:val="st"/>
          <w:rFonts w:ascii="Times New Roman" w:hAnsi="Times New Roman" w:cs="Times New Roman"/>
          <w:sz w:val="24"/>
          <w:szCs w:val="24"/>
        </w:rPr>
        <w:t xml:space="preserve"> </w:t>
      </w:r>
      <w:r w:rsidRPr="00893353">
        <w:rPr>
          <w:rStyle w:val="Emphasis"/>
          <w:rFonts w:ascii="Times New Roman" w:hAnsi="Times New Roman" w:cs="Times New Roman"/>
          <w:i w:val="0"/>
          <w:sz w:val="24"/>
          <w:szCs w:val="24"/>
        </w:rPr>
        <w:t>Bendix</w:t>
      </w:r>
      <w:r w:rsidR="0021408D" w:rsidRPr="00893353">
        <w:rPr>
          <w:rStyle w:val="st"/>
          <w:rFonts w:ascii="Times New Roman" w:hAnsi="Times New Roman" w:cs="Times New Roman"/>
          <w:sz w:val="24"/>
          <w:szCs w:val="24"/>
        </w:rPr>
        <w:t xml:space="preserve"> J.</w:t>
      </w:r>
      <w:r w:rsidRPr="00893353">
        <w:rPr>
          <w:rStyle w:val="st"/>
          <w:rFonts w:ascii="Times New Roman" w:hAnsi="Times New Roman" w:cs="Times New Roman"/>
          <w:sz w:val="24"/>
          <w:szCs w:val="24"/>
        </w:rPr>
        <w:t xml:space="preserve"> </w:t>
      </w:r>
      <w:r w:rsidR="00032485" w:rsidRPr="00893353">
        <w:rPr>
          <w:rStyle w:val="st"/>
          <w:rFonts w:ascii="Times New Roman" w:hAnsi="Times New Roman" w:cs="Times New Roman"/>
          <w:sz w:val="24"/>
          <w:szCs w:val="24"/>
        </w:rPr>
        <w:t xml:space="preserve">(2012) </w:t>
      </w:r>
      <w:r w:rsidRPr="00893353">
        <w:rPr>
          <w:rStyle w:val="Emphasis"/>
          <w:rFonts w:ascii="Times New Roman" w:hAnsi="Times New Roman" w:cs="Times New Roman"/>
          <w:i w:val="0"/>
          <w:sz w:val="24"/>
          <w:szCs w:val="24"/>
        </w:rPr>
        <w:t>Riparian vegetation research</w:t>
      </w:r>
      <w:r w:rsidRPr="00893353">
        <w:rPr>
          <w:rStyle w:val="st"/>
          <w:rFonts w:ascii="Times New Roman" w:hAnsi="Times New Roman" w:cs="Times New Roman"/>
          <w:i/>
          <w:sz w:val="24"/>
          <w:szCs w:val="24"/>
        </w:rPr>
        <w:t xml:space="preserve"> </w:t>
      </w:r>
      <w:r w:rsidRPr="00893353">
        <w:rPr>
          <w:rStyle w:val="st"/>
          <w:rFonts w:ascii="Times New Roman" w:hAnsi="Times New Roman" w:cs="Times New Roman"/>
          <w:sz w:val="24"/>
          <w:szCs w:val="24"/>
        </w:rPr>
        <w:t>in Mediterranean-climate regions: common patterns, ecological</w:t>
      </w:r>
      <w:r w:rsidRPr="00893353">
        <w:rPr>
          <w:rFonts w:ascii="Times New Roman" w:hAnsi="Times New Roman" w:cs="Times New Roman"/>
          <w:sz w:val="24"/>
          <w:szCs w:val="24"/>
        </w:rPr>
        <w:t xml:space="preserve"> processes, and considerations for management. </w:t>
      </w:r>
      <w:r w:rsidRPr="00893353">
        <w:rPr>
          <w:rStyle w:val="Emphasis"/>
          <w:rFonts w:ascii="Times New Roman" w:hAnsi="Times New Roman" w:cs="Times New Roman"/>
          <w:sz w:val="24"/>
          <w:szCs w:val="24"/>
        </w:rPr>
        <w:t>Hydrobiologia</w:t>
      </w:r>
      <w:r w:rsidR="00F06E13" w:rsidRPr="00893353">
        <w:rPr>
          <w:rStyle w:val="Emphasis"/>
          <w:rFonts w:ascii="Times New Roman" w:hAnsi="Times New Roman" w:cs="Times New Roman"/>
          <w:i w:val="0"/>
          <w:sz w:val="24"/>
          <w:szCs w:val="24"/>
        </w:rPr>
        <w:t>,</w:t>
      </w:r>
      <w:r w:rsidRPr="00893353">
        <w:rPr>
          <w:rFonts w:ascii="Times New Roman" w:hAnsi="Times New Roman" w:cs="Times New Roman"/>
          <w:sz w:val="24"/>
          <w:szCs w:val="24"/>
        </w:rPr>
        <w:t xml:space="preserve"> 10.1007/s10750-012-1304-9.</w:t>
      </w:r>
    </w:p>
    <w:p w:rsidR="008A1DBD" w:rsidRPr="00893353" w:rsidRDefault="008A1DBD"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Steward A</w:t>
      </w:r>
      <w:r w:rsidR="00297922" w:rsidRPr="00893353">
        <w:rPr>
          <w:rFonts w:ascii="Times New Roman" w:hAnsi="Times New Roman" w:cs="Times New Roman"/>
          <w:sz w:val="24"/>
          <w:szCs w:val="24"/>
        </w:rPr>
        <w:t>.</w:t>
      </w:r>
      <w:r w:rsidRPr="00893353">
        <w:rPr>
          <w:rFonts w:ascii="Times New Roman" w:hAnsi="Times New Roman" w:cs="Times New Roman"/>
          <w:sz w:val="24"/>
          <w:szCs w:val="24"/>
        </w:rPr>
        <w:t>J</w:t>
      </w:r>
      <w:r w:rsidR="00297922" w:rsidRPr="00893353">
        <w:rPr>
          <w:rFonts w:ascii="Times New Roman" w:hAnsi="Times New Roman" w:cs="Times New Roman"/>
          <w:sz w:val="24"/>
          <w:szCs w:val="24"/>
        </w:rPr>
        <w:t>.</w:t>
      </w:r>
      <w:r w:rsidRPr="00893353">
        <w:rPr>
          <w:rFonts w:ascii="Times New Roman" w:hAnsi="Times New Roman" w:cs="Times New Roman"/>
          <w:sz w:val="24"/>
          <w:szCs w:val="24"/>
        </w:rPr>
        <w:t>, von Schiller</w:t>
      </w:r>
      <w:r w:rsidR="0021408D" w:rsidRPr="00893353">
        <w:rPr>
          <w:rFonts w:ascii="Times New Roman" w:hAnsi="Times New Roman" w:cs="Times New Roman"/>
          <w:sz w:val="24"/>
          <w:szCs w:val="24"/>
        </w:rPr>
        <w:t xml:space="preserve"> D.</w:t>
      </w:r>
      <w:r w:rsidRPr="00893353">
        <w:rPr>
          <w:rFonts w:ascii="Times New Roman" w:hAnsi="Times New Roman" w:cs="Times New Roman"/>
          <w:sz w:val="24"/>
          <w:szCs w:val="24"/>
        </w:rPr>
        <w:t>, Tockner</w:t>
      </w:r>
      <w:r w:rsidR="0021408D" w:rsidRPr="00893353">
        <w:rPr>
          <w:rFonts w:ascii="Times New Roman" w:hAnsi="Times New Roman" w:cs="Times New Roman"/>
          <w:sz w:val="24"/>
          <w:szCs w:val="24"/>
        </w:rPr>
        <w:t xml:space="preserve"> K.</w:t>
      </w:r>
      <w:r w:rsidRPr="00893353">
        <w:rPr>
          <w:rFonts w:ascii="Times New Roman" w:hAnsi="Times New Roman" w:cs="Times New Roman"/>
          <w:sz w:val="24"/>
          <w:szCs w:val="24"/>
        </w:rPr>
        <w:t>, Marshall</w:t>
      </w:r>
      <w:r w:rsidR="0021408D" w:rsidRPr="00893353">
        <w:rPr>
          <w:rFonts w:ascii="Times New Roman" w:hAnsi="Times New Roman" w:cs="Times New Roman"/>
          <w:sz w:val="24"/>
          <w:szCs w:val="24"/>
        </w:rPr>
        <w:t xml:space="preserve"> J.C. &amp;</w:t>
      </w:r>
      <w:r w:rsidRPr="00893353">
        <w:rPr>
          <w:rFonts w:ascii="Times New Roman" w:hAnsi="Times New Roman" w:cs="Times New Roman"/>
          <w:sz w:val="24"/>
          <w:szCs w:val="24"/>
        </w:rPr>
        <w:t xml:space="preserve"> Bunn </w:t>
      </w:r>
      <w:r w:rsidR="0021408D" w:rsidRPr="00893353">
        <w:rPr>
          <w:rFonts w:ascii="Times New Roman" w:hAnsi="Times New Roman" w:cs="Times New Roman"/>
          <w:sz w:val="24"/>
          <w:szCs w:val="24"/>
        </w:rPr>
        <w:t xml:space="preserve">S.E. </w:t>
      </w:r>
      <w:r w:rsidR="00032485" w:rsidRPr="00893353">
        <w:rPr>
          <w:rFonts w:ascii="Times New Roman" w:hAnsi="Times New Roman" w:cs="Times New Roman"/>
          <w:sz w:val="24"/>
          <w:szCs w:val="24"/>
        </w:rPr>
        <w:t xml:space="preserve">(2012) </w:t>
      </w:r>
      <w:r w:rsidRPr="00893353">
        <w:rPr>
          <w:rFonts w:ascii="Times New Roman" w:hAnsi="Times New Roman" w:cs="Times New Roman"/>
          <w:sz w:val="24"/>
          <w:szCs w:val="24"/>
        </w:rPr>
        <w:t xml:space="preserve"> When the river runs dry: human and ecological values of dry riverbeds. </w:t>
      </w:r>
      <w:r w:rsidRPr="00893353">
        <w:rPr>
          <w:rFonts w:ascii="Times New Roman" w:hAnsi="Times New Roman" w:cs="Times New Roman"/>
          <w:i/>
          <w:iCs/>
          <w:sz w:val="24"/>
          <w:szCs w:val="24"/>
        </w:rPr>
        <w:t>Frontiers in Ecology and the Environment</w:t>
      </w:r>
      <w:r w:rsidR="00F06E13" w:rsidRPr="00893353">
        <w:rPr>
          <w:rFonts w:ascii="Times New Roman" w:hAnsi="Times New Roman" w:cs="Times New Roman"/>
          <w:iCs/>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bCs/>
          <w:sz w:val="24"/>
          <w:szCs w:val="24"/>
        </w:rPr>
        <w:t>10</w:t>
      </w:r>
      <w:r w:rsidR="00E339C1" w:rsidRPr="00893353">
        <w:rPr>
          <w:rFonts w:ascii="Times New Roman" w:hAnsi="Times New Roman" w:cs="Times New Roman"/>
          <w:sz w:val="24"/>
          <w:szCs w:val="24"/>
        </w:rPr>
        <w:t>,</w:t>
      </w:r>
      <w:r w:rsidRPr="00893353">
        <w:rPr>
          <w:rFonts w:ascii="Times New Roman" w:hAnsi="Times New Roman" w:cs="Times New Roman"/>
          <w:sz w:val="24"/>
          <w:szCs w:val="24"/>
        </w:rPr>
        <w:t xml:space="preserve"> 202–209.</w:t>
      </w:r>
    </w:p>
    <w:p w:rsidR="008A1DBD" w:rsidRPr="00893353" w:rsidRDefault="008A1DBD" w:rsidP="001455CF">
      <w:pPr>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Stromberg J</w:t>
      </w:r>
      <w:r w:rsidR="00297922" w:rsidRPr="00893353">
        <w:rPr>
          <w:rFonts w:ascii="Times New Roman" w:hAnsi="Times New Roman" w:cs="Times New Roman"/>
          <w:sz w:val="24"/>
          <w:szCs w:val="24"/>
        </w:rPr>
        <w:t>.</w:t>
      </w:r>
      <w:r w:rsidRPr="00893353">
        <w:rPr>
          <w:rFonts w:ascii="Times New Roman" w:hAnsi="Times New Roman" w:cs="Times New Roman"/>
          <w:sz w:val="24"/>
          <w:szCs w:val="24"/>
        </w:rPr>
        <w:t xml:space="preserve">C. </w:t>
      </w:r>
      <w:r w:rsidR="00032485" w:rsidRPr="00893353">
        <w:rPr>
          <w:rFonts w:ascii="Times New Roman" w:hAnsi="Times New Roman" w:cs="Times New Roman"/>
          <w:sz w:val="24"/>
          <w:szCs w:val="24"/>
        </w:rPr>
        <w:t xml:space="preserve">(2013) </w:t>
      </w:r>
      <w:r w:rsidRPr="00893353">
        <w:rPr>
          <w:rFonts w:ascii="Times New Roman" w:hAnsi="Times New Roman" w:cs="Times New Roman"/>
          <w:sz w:val="24"/>
          <w:szCs w:val="24"/>
        </w:rPr>
        <w:t xml:space="preserve"> Root patterns and hydrogeomorphic niches of riparian plants in the American Southwest. </w:t>
      </w:r>
      <w:r w:rsidRPr="00893353">
        <w:rPr>
          <w:rFonts w:ascii="Times New Roman" w:hAnsi="Times New Roman" w:cs="Times New Roman"/>
          <w:i/>
          <w:sz w:val="24"/>
          <w:szCs w:val="24"/>
        </w:rPr>
        <w:t>Journal of Arid Environments</w:t>
      </w:r>
      <w:r w:rsidR="00F06E13"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94</w:t>
      </w:r>
      <w:r w:rsidR="00E339C1" w:rsidRPr="00893353">
        <w:rPr>
          <w:rFonts w:ascii="Times New Roman" w:hAnsi="Times New Roman" w:cs="Times New Roman"/>
          <w:sz w:val="24"/>
          <w:szCs w:val="24"/>
        </w:rPr>
        <w:t>,</w:t>
      </w:r>
      <w:r w:rsidRPr="00893353">
        <w:rPr>
          <w:rFonts w:ascii="Times New Roman" w:hAnsi="Times New Roman" w:cs="Times New Roman"/>
          <w:sz w:val="24"/>
          <w:szCs w:val="24"/>
        </w:rPr>
        <w:t xml:space="preserve"> 1-9.</w:t>
      </w:r>
    </w:p>
    <w:p w:rsidR="00226652" w:rsidRPr="00893353" w:rsidRDefault="00226652"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Stromberg J</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C</w:t>
      </w:r>
      <w:r w:rsidR="00297922" w:rsidRPr="00893353">
        <w:rPr>
          <w:rFonts w:ascii="Times New Roman" w:eastAsia="Times New Roman" w:hAnsi="Times New Roman" w:cs="Times New Roman"/>
          <w:sz w:val="24"/>
          <w:szCs w:val="24"/>
        </w:rPr>
        <w:t>.</w:t>
      </w:r>
      <w:r w:rsidR="0021408D" w:rsidRPr="00893353">
        <w:rPr>
          <w:rFonts w:ascii="Times New Roman" w:eastAsia="Times New Roman" w:hAnsi="Times New Roman" w:cs="Times New Roman"/>
          <w:sz w:val="24"/>
          <w:szCs w:val="24"/>
        </w:rPr>
        <w:t xml:space="preserve"> &amp;</w:t>
      </w:r>
      <w:r w:rsidRPr="00893353">
        <w:rPr>
          <w:rFonts w:ascii="Times New Roman" w:eastAsia="Times New Roman" w:hAnsi="Times New Roman" w:cs="Times New Roman"/>
          <w:sz w:val="24"/>
          <w:szCs w:val="24"/>
        </w:rPr>
        <w:t xml:space="preserve"> Boudell</w:t>
      </w:r>
      <w:r w:rsidR="0021408D" w:rsidRPr="00893353">
        <w:rPr>
          <w:rFonts w:ascii="Times New Roman" w:eastAsia="Times New Roman" w:hAnsi="Times New Roman" w:cs="Times New Roman"/>
          <w:sz w:val="24"/>
          <w:szCs w:val="24"/>
        </w:rPr>
        <w:t xml:space="preserve"> J.A.</w:t>
      </w:r>
      <w:r w:rsidRPr="00893353">
        <w:rPr>
          <w:rFonts w:ascii="Times New Roman" w:eastAsia="Times New Roman" w:hAnsi="Times New Roman" w:cs="Times New Roman"/>
          <w:sz w:val="24"/>
          <w:szCs w:val="24"/>
        </w:rPr>
        <w:t xml:space="preserve"> </w:t>
      </w:r>
      <w:r w:rsidR="00032485" w:rsidRPr="00893353">
        <w:rPr>
          <w:rFonts w:ascii="Times New Roman" w:eastAsia="Times New Roman" w:hAnsi="Times New Roman" w:cs="Times New Roman"/>
          <w:sz w:val="24"/>
          <w:szCs w:val="24"/>
        </w:rPr>
        <w:t xml:space="preserve">(2013) </w:t>
      </w:r>
      <w:r w:rsidRPr="00893353">
        <w:rPr>
          <w:rFonts w:ascii="Times New Roman" w:eastAsia="Times New Roman" w:hAnsi="Times New Roman" w:cs="Times New Roman"/>
          <w:sz w:val="24"/>
          <w:szCs w:val="24"/>
        </w:rPr>
        <w:t xml:space="preserve"> Floods, drought, and seed mass of riparian plant species. </w:t>
      </w:r>
      <w:r w:rsidRPr="00893353">
        <w:rPr>
          <w:rFonts w:ascii="Times New Roman" w:eastAsia="Times New Roman" w:hAnsi="Times New Roman" w:cs="Times New Roman"/>
          <w:i/>
          <w:sz w:val="24"/>
          <w:szCs w:val="24"/>
        </w:rPr>
        <w:t>Journal of Arid Environments</w:t>
      </w:r>
      <w:r w:rsidR="00F06E13"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97</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99-107. </w:t>
      </w:r>
    </w:p>
    <w:p w:rsidR="00B61978" w:rsidRPr="00893353" w:rsidRDefault="00B61978" w:rsidP="001455CF">
      <w:pPr>
        <w:widowControl w:val="0"/>
        <w:autoSpaceDE w:val="0"/>
        <w:autoSpaceDN w:val="0"/>
        <w:adjustRightInd w:val="0"/>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lang w:val="de-DE"/>
        </w:rPr>
        <w:t>Stromberg J</w:t>
      </w:r>
      <w:r w:rsidR="00297922" w:rsidRPr="00893353">
        <w:rPr>
          <w:rFonts w:ascii="Times New Roman" w:eastAsia="Times New Roman" w:hAnsi="Times New Roman" w:cs="Times New Roman"/>
          <w:sz w:val="24"/>
          <w:szCs w:val="24"/>
          <w:lang w:val="de-DE"/>
        </w:rPr>
        <w:t>.</w:t>
      </w:r>
      <w:r w:rsidRPr="00893353">
        <w:rPr>
          <w:rFonts w:ascii="Times New Roman" w:eastAsia="Times New Roman" w:hAnsi="Times New Roman" w:cs="Times New Roman"/>
          <w:sz w:val="24"/>
          <w:szCs w:val="24"/>
          <w:lang w:val="de-DE"/>
        </w:rPr>
        <w:t>C</w:t>
      </w:r>
      <w:r w:rsidR="00297922" w:rsidRPr="00893353">
        <w:rPr>
          <w:rFonts w:ascii="Times New Roman" w:eastAsia="Times New Roman" w:hAnsi="Times New Roman" w:cs="Times New Roman"/>
          <w:sz w:val="24"/>
          <w:szCs w:val="24"/>
          <w:lang w:val="de-DE"/>
        </w:rPr>
        <w:t>.</w:t>
      </w:r>
      <w:r w:rsidRPr="00893353">
        <w:rPr>
          <w:rFonts w:ascii="Times New Roman" w:eastAsia="Times New Roman" w:hAnsi="Times New Roman" w:cs="Times New Roman"/>
          <w:sz w:val="24"/>
          <w:szCs w:val="24"/>
          <w:lang w:val="de-DE"/>
        </w:rPr>
        <w:t>, Lite</w:t>
      </w:r>
      <w:r w:rsidR="0021408D" w:rsidRPr="00893353">
        <w:rPr>
          <w:rFonts w:ascii="Times New Roman" w:eastAsia="Times New Roman" w:hAnsi="Times New Roman" w:cs="Times New Roman"/>
          <w:sz w:val="24"/>
          <w:szCs w:val="24"/>
          <w:lang w:val="de-DE"/>
        </w:rPr>
        <w:t xml:space="preserve"> S.J.</w:t>
      </w:r>
      <w:r w:rsidRPr="00893353">
        <w:rPr>
          <w:rFonts w:ascii="Times New Roman" w:eastAsia="Times New Roman" w:hAnsi="Times New Roman" w:cs="Times New Roman"/>
          <w:sz w:val="24"/>
          <w:szCs w:val="24"/>
          <w:lang w:val="de-DE"/>
        </w:rPr>
        <w:t>, Rychener</w:t>
      </w:r>
      <w:r w:rsidR="0021408D" w:rsidRPr="00893353">
        <w:rPr>
          <w:rFonts w:ascii="Times New Roman" w:eastAsia="Times New Roman" w:hAnsi="Times New Roman" w:cs="Times New Roman"/>
          <w:sz w:val="24"/>
          <w:szCs w:val="24"/>
          <w:lang w:val="de-DE"/>
        </w:rPr>
        <w:t xml:space="preserve"> T.J.</w:t>
      </w:r>
      <w:r w:rsidRPr="00893353">
        <w:rPr>
          <w:rFonts w:ascii="Times New Roman" w:eastAsia="Times New Roman" w:hAnsi="Times New Roman" w:cs="Times New Roman"/>
          <w:sz w:val="24"/>
          <w:szCs w:val="24"/>
          <w:lang w:val="de-DE"/>
        </w:rPr>
        <w:t>, Levick</w:t>
      </w:r>
      <w:r w:rsidR="0021408D" w:rsidRPr="00893353">
        <w:rPr>
          <w:rFonts w:ascii="Times New Roman" w:eastAsia="Times New Roman" w:hAnsi="Times New Roman" w:cs="Times New Roman"/>
          <w:sz w:val="24"/>
          <w:szCs w:val="24"/>
          <w:lang w:val="de-DE"/>
        </w:rPr>
        <w:t xml:space="preserve"> L.R.</w:t>
      </w:r>
      <w:r w:rsidRPr="00893353">
        <w:rPr>
          <w:rFonts w:ascii="Times New Roman" w:eastAsia="Times New Roman" w:hAnsi="Times New Roman" w:cs="Times New Roman"/>
          <w:sz w:val="24"/>
          <w:szCs w:val="24"/>
          <w:lang w:val="de-DE"/>
        </w:rPr>
        <w:t>, Dixon</w:t>
      </w:r>
      <w:r w:rsidR="0021408D" w:rsidRPr="00893353">
        <w:rPr>
          <w:rFonts w:ascii="Times New Roman" w:eastAsia="Times New Roman" w:hAnsi="Times New Roman" w:cs="Times New Roman"/>
          <w:sz w:val="24"/>
          <w:szCs w:val="24"/>
          <w:lang w:val="de-DE"/>
        </w:rPr>
        <w:t xml:space="preserve"> M.D.</w:t>
      </w:r>
      <w:r w:rsidRPr="00893353">
        <w:rPr>
          <w:rFonts w:ascii="Times New Roman" w:eastAsia="Times New Roman" w:hAnsi="Times New Roman" w:cs="Times New Roman"/>
          <w:sz w:val="24"/>
          <w:szCs w:val="24"/>
          <w:lang w:val="de-DE"/>
        </w:rPr>
        <w:t xml:space="preserve"> </w:t>
      </w:r>
      <w:r w:rsidR="007535E4" w:rsidRPr="00893353">
        <w:rPr>
          <w:rFonts w:ascii="Times New Roman" w:eastAsia="Times New Roman" w:hAnsi="Times New Roman" w:cs="Times New Roman"/>
          <w:sz w:val="24"/>
          <w:szCs w:val="24"/>
          <w:lang w:val="de-DE"/>
        </w:rPr>
        <w:t xml:space="preserve">&amp; </w:t>
      </w:r>
      <w:r w:rsidRPr="00893353">
        <w:rPr>
          <w:rFonts w:ascii="Times New Roman" w:eastAsia="Times New Roman" w:hAnsi="Times New Roman" w:cs="Times New Roman"/>
          <w:sz w:val="24"/>
          <w:szCs w:val="24"/>
          <w:lang w:val="de-DE"/>
        </w:rPr>
        <w:t>Watts</w:t>
      </w:r>
      <w:r w:rsidR="0021408D" w:rsidRPr="00893353">
        <w:rPr>
          <w:rFonts w:ascii="Times New Roman" w:eastAsia="Times New Roman" w:hAnsi="Times New Roman" w:cs="Times New Roman"/>
          <w:sz w:val="24"/>
          <w:szCs w:val="24"/>
          <w:lang w:val="de-DE"/>
        </w:rPr>
        <w:t xml:space="preserve"> J.M</w:t>
      </w:r>
      <w:r w:rsidRPr="00893353">
        <w:rPr>
          <w:rFonts w:ascii="Times New Roman" w:eastAsia="Times New Roman" w:hAnsi="Times New Roman" w:cs="Times New Roman"/>
          <w:sz w:val="24"/>
          <w:szCs w:val="24"/>
          <w:lang w:val="de-DE"/>
        </w:rPr>
        <w:t xml:space="preserve">. </w:t>
      </w:r>
      <w:r w:rsidR="00032485" w:rsidRPr="00893353">
        <w:rPr>
          <w:rFonts w:ascii="Times New Roman" w:eastAsia="Times New Roman" w:hAnsi="Times New Roman" w:cs="Times New Roman"/>
          <w:sz w:val="24"/>
          <w:szCs w:val="24"/>
        </w:rPr>
        <w:t xml:space="preserve">(2006) </w:t>
      </w:r>
      <w:r w:rsidRPr="00893353">
        <w:rPr>
          <w:rFonts w:ascii="Times New Roman" w:eastAsia="Times New Roman" w:hAnsi="Times New Roman" w:cs="Times New Roman"/>
          <w:sz w:val="24"/>
          <w:szCs w:val="24"/>
        </w:rPr>
        <w:t xml:space="preserve"> Status of the riparian ecosystem in the Upper San Pedro River, Arizona: Application of an assessment model. </w:t>
      </w:r>
      <w:r w:rsidRPr="00893353">
        <w:rPr>
          <w:rFonts w:ascii="Times New Roman" w:eastAsia="Times New Roman" w:hAnsi="Times New Roman" w:cs="Times New Roman"/>
          <w:i/>
          <w:sz w:val="24"/>
          <w:szCs w:val="24"/>
        </w:rPr>
        <w:t>Environmental Monitoring and Assessment</w:t>
      </w:r>
      <w:r w:rsidR="00F06E13"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115</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145-173. </w:t>
      </w:r>
    </w:p>
    <w:p w:rsidR="00456358" w:rsidRPr="00893353" w:rsidRDefault="00456358" w:rsidP="001455CF">
      <w:pPr>
        <w:autoSpaceDE w:val="0"/>
        <w:autoSpaceDN w:val="0"/>
        <w:adjustRightInd w:val="0"/>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Stromberg J</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C</w:t>
      </w:r>
      <w:r w:rsidR="00297922"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Bagstad</w:t>
      </w:r>
      <w:r w:rsidR="00F06E13" w:rsidRPr="00893353">
        <w:rPr>
          <w:rFonts w:ascii="Times New Roman" w:eastAsia="Times New Roman" w:hAnsi="Times New Roman" w:cs="Times New Roman"/>
          <w:sz w:val="24"/>
          <w:szCs w:val="24"/>
        </w:rPr>
        <w:t xml:space="preserve"> K.J.</w:t>
      </w:r>
      <w:r w:rsidRPr="00893353">
        <w:rPr>
          <w:rFonts w:ascii="Times New Roman" w:eastAsia="Times New Roman" w:hAnsi="Times New Roman" w:cs="Times New Roman"/>
          <w:sz w:val="24"/>
          <w:szCs w:val="24"/>
        </w:rPr>
        <w:t>, Leenhouts</w:t>
      </w:r>
      <w:r w:rsidR="00F06E13" w:rsidRPr="00893353">
        <w:rPr>
          <w:rFonts w:ascii="Times New Roman" w:eastAsia="Times New Roman" w:hAnsi="Times New Roman" w:cs="Times New Roman"/>
          <w:sz w:val="24"/>
          <w:szCs w:val="24"/>
        </w:rPr>
        <w:t xml:space="preserve"> J.M.</w:t>
      </w:r>
      <w:r w:rsidRPr="00893353">
        <w:rPr>
          <w:rFonts w:ascii="Times New Roman" w:eastAsia="Times New Roman" w:hAnsi="Times New Roman" w:cs="Times New Roman"/>
          <w:sz w:val="24"/>
          <w:szCs w:val="24"/>
        </w:rPr>
        <w:t>, Lite</w:t>
      </w:r>
      <w:r w:rsidR="00F06E13" w:rsidRPr="00893353">
        <w:rPr>
          <w:rFonts w:ascii="Times New Roman" w:eastAsia="Times New Roman" w:hAnsi="Times New Roman" w:cs="Times New Roman"/>
          <w:sz w:val="24"/>
          <w:szCs w:val="24"/>
        </w:rPr>
        <w:t xml:space="preserve"> S.J. &amp;</w:t>
      </w:r>
      <w:r w:rsidRPr="00893353">
        <w:rPr>
          <w:rFonts w:ascii="Times New Roman" w:eastAsia="Times New Roman" w:hAnsi="Times New Roman" w:cs="Times New Roman"/>
          <w:sz w:val="24"/>
          <w:szCs w:val="24"/>
        </w:rPr>
        <w:t xml:space="preserve"> Makings</w:t>
      </w:r>
      <w:r w:rsidR="00F06E13" w:rsidRPr="00893353">
        <w:rPr>
          <w:rFonts w:ascii="Times New Roman" w:eastAsia="Times New Roman" w:hAnsi="Times New Roman" w:cs="Times New Roman"/>
          <w:sz w:val="24"/>
          <w:szCs w:val="24"/>
        </w:rPr>
        <w:t xml:space="preserve"> E</w:t>
      </w:r>
      <w:r w:rsidRPr="00893353">
        <w:rPr>
          <w:rFonts w:ascii="Times New Roman" w:eastAsia="Times New Roman" w:hAnsi="Times New Roman" w:cs="Times New Roman"/>
          <w:sz w:val="24"/>
          <w:szCs w:val="24"/>
        </w:rPr>
        <w:t xml:space="preserve">. </w:t>
      </w:r>
      <w:r w:rsidR="00032485" w:rsidRPr="00893353">
        <w:rPr>
          <w:rFonts w:ascii="Times New Roman" w:eastAsia="Times New Roman" w:hAnsi="Times New Roman" w:cs="Times New Roman"/>
          <w:sz w:val="24"/>
          <w:szCs w:val="24"/>
        </w:rPr>
        <w:t xml:space="preserve">(2005) </w:t>
      </w:r>
      <w:r w:rsidRPr="00893353">
        <w:rPr>
          <w:rFonts w:ascii="Times New Roman" w:eastAsia="Times New Roman" w:hAnsi="Times New Roman" w:cs="Times New Roman"/>
          <w:sz w:val="24"/>
          <w:szCs w:val="24"/>
        </w:rPr>
        <w:t xml:space="preserve"> Effects of stream flow intermittency on riparian vegetation of a semiarid region river (San Pedro River, Arizona). </w:t>
      </w:r>
      <w:r w:rsidRPr="00893353">
        <w:rPr>
          <w:rFonts w:ascii="Times New Roman" w:eastAsia="Times New Roman" w:hAnsi="Times New Roman" w:cs="Times New Roman"/>
          <w:i/>
          <w:sz w:val="24"/>
          <w:szCs w:val="24"/>
        </w:rPr>
        <w:t>River Research and Applications</w:t>
      </w:r>
      <w:r w:rsidR="00F06E13"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21</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925-938.</w:t>
      </w:r>
    </w:p>
    <w:p w:rsidR="001B5C5A" w:rsidRPr="00893353" w:rsidRDefault="001B5C5A" w:rsidP="001455CF">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s>
        <w:autoSpaceDE w:val="0"/>
        <w:autoSpaceDN w:val="0"/>
        <w:adjustRightInd w:val="0"/>
        <w:spacing w:after="0" w:line="360" w:lineRule="auto"/>
        <w:ind w:left="720" w:hanging="720"/>
        <w:rPr>
          <w:rFonts w:ascii="Times New Roman" w:eastAsia="Times New Roman" w:hAnsi="Times New Roman" w:cs="Times New Roman"/>
          <w:spacing w:val="-3"/>
          <w:sz w:val="24"/>
          <w:szCs w:val="24"/>
        </w:rPr>
      </w:pPr>
      <w:r w:rsidRPr="00893353">
        <w:rPr>
          <w:rFonts w:ascii="Times New Roman" w:eastAsia="Times New Roman" w:hAnsi="Times New Roman" w:cs="Times New Roman"/>
          <w:spacing w:val="-3"/>
          <w:sz w:val="24"/>
          <w:szCs w:val="24"/>
        </w:rPr>
        <w:t xml:space="preserve">Stromberg, J.C. </w:t>
      </w:r>
      <w:r w:rsidR="00297922" w:rsidRPr="00893353">
        <w:rPr>
          <w:rFonts w:ascii="Times New Roman" w:eastAsia="Times New Roman" w:hAnsi="Times New Roman" w:cs="Times New Roman"/>
          <w:spacing w:val="-3"/>
          <w:sz w:val="24"/>
          <w:szCs w:val="24"/>
        </w:rPr>
        <w:t>(</w:t>
      </w:r>
      <w:r w:rsidRPr="00893353">
        <w:rPr>
          <w:rFonts w:ascii="Times New Roman" w:eastAsia="Times New Roman" w:hAnsi="Times New Roman" w:cs="Times New Roman"/>
          <w:spacing w:val="-3"/>
          <w:sz w:val="24"/>
          <w:szCs w:val="24"/>
        </w:rPr>
        <w:t>2001</w:t>
      </w:r>
      <w:r w:rsidR="00297922" w:rsidRPr="00893353">
        <w:rPr>
          <w:rFonts w:ascii="Times New Roman" w:eastAsia="Times New Roman" w:hAnsi="Times New Roman" w:cs="Times New Roman"/>
          <w:spacing w:val="-3"/>
          <w:sz w:val="24"/>
          <w:szCs w:val="24"/>
        </w:rPr>
        <w:t>)</w:t>
      </w:r>
      <w:r w:rsidRPr="00893353">
        <w:rPr>
          <w:rFonts w:ascii="Times New Roman" w:eastAsia="Times New Roman" w:hAnsi="Times New Roman" w:cs="Times New Roman"/>
          <w:spacing w:val="-3"/>
          <w:sz w:val="24"/>
          <w:szCs w:val="24"/>
        </w:rPr>
        <w:t xml:space="preserve"> Biotic integrity of</w:t>
      </w:r>
      <w:r w:rsidRPr="00893353">
        <w:rPr>
          <w:rFonts w:ascii="Times New Roman" w:eastAsia="Times New Roman" w:hAnsi="Times New Roman" w:cs="Times New Roman"/>
          <w:i/>
          <w:iCs/>
          <w:spacing w:val="-3"/>
          <w:sz w:val="24"/>
          <w:szCs w:val="24"/>
        </w:rPr>
        <w:t xml:space="preserve"> Platanus wrightii</w:t>
      </w:r>
      <w:r w:rsidRPr="00893353">
        <w:rPr>
          <w:rFonts w:ascii="Times New Roman" w:eastAsia="Times New Roman" w:hAnsi="Times New Roman" w:cs="Times New Roman"/>
          <w:spacing w:val="-3"/>
          <w:sz w:val="24"/>
          <w:szCs w:val="24"/>
        </w:rPr>
        <w:t xml:space="preserve">  riparian forests in Arizona: first approximation. </w:t>
      </w:r>
      <w:r w:rsidR="00297922" w:rsidRPr="00893353">
        <w:rPr>
          <w:rFonts w:ascii="Times New Roman" w:eastAsia="Times New Roman" w:hAnsi="Times New Roman" w:cs="Times New Roman"/>
          <w:spacing w:val="-3"/>
          <w:sz w:val="24"/>
          <w:szCs w:val="24"/>
        </w:rPr>
        <w:t xml:space="preserve"> </w:t>
      </w:r>
      <w:r w:rsidRPr="00893353">
        <w:rPr>
          <w:rFonts w:ascii="Times New Roman" w:eastAsia="Times New Roman" w:hAnsi="Times New Roman" w:cs="Times New Roman"/>
          <w:i/>
          <w:spacing w:val="-3"/>
          <w:sz w:val="24"/>
          <w:szCs w:val="24"/>
        </w:rPr>
        <w:t>Forest Ecology and Management</w:t>
      </w:r>
      <w:r w:rsidR="0068289E" w:rsidRPr="00893353">
        <w:rPr>
          <w:rFonts w:ascii="Times New Roman" w:eastAsia="Times New Roman" w:hAnsi="Times New Roman" w:cs="Times New Roman"/>
          <w:i/>
          <w:spacing w:val="-3"/>
          <w:sz w:val="24"/>
          <w:szCs w:val="24"/>
        </w:rPr>
        <w:t>,</w:t>
      </w:r>
      <w:r w:rsidRPr="00893353">
        <w:rPr>
          <w:rFonts w:ascii="Times New Roman" w:eastAsia="Times New Roman" w:hAnsi="Times New Roman" w:cs="Times New Roman"/>
          <w:spacing w:val="-3"/>
          <w:sz w:val="24"/>
          <w:szCs w:val="24"/>
        </w:rPr>
        <w:t xml:space="preserve"> </w:t>
      </w:r>
      <w:r w:rsidRPr="00893353">
        <w:rPr>
          <w:rFonts w:ascii="Times New Roman" w:eastAsia="Times New Roman" w:hAnsi="Times New Roman" w:cs="Times New Roman"/>
          <w:b/>
          <w:spacing w:val="-3"/>
          <w:sz w:val="24"/>
          <w:szCs w:val="24"/>
        </w:rPr>
        <w:t>142</w:t>
      </w:r>
      <w:r w:rsidR="00E339C1" w:rsidRPr="00893353">
        <w:rPr>
          <w:rFonts w:ascii="Times New Roman" w:eastAsia="Times New Roman" w:hAnsi="Times New Roman" w:cs="Times New Roman"/>
          <w:spacing w:val="-3"/>
          <w:sz w:val="24"/>
          <w:szCs w:val="24"/>
        </w:rPr>
        <w:t xml:space="preserve">, </w:t>
      </w:r>
      <w:r w:rsidRPr="00893353">
        <w:rPr>
          <w:rFonts w:ascii="Times New Roman" w:eastAsia="Times New Roman" w:hAnsi="Times New Roman" w:cs="Times New Roman"/>
          <w:spacing w:val="-3"/>
          <w:sz w:val="24"/>
          <w:szCs w:val="24"/>
        </w:rPr>
        <w:t>249-264.</w:t>
      </w:r>
    </w:p>
    <w:p w:rsidR="00577A17" w:rsidRPr="00893353" w:rsidRDefault="00577A17" w:rsidP="00B56CA5">
      <w:pPr>
        <w:autoSpaceDE w:val="0"/>
        <w:autoSpaceDN w:val="0"/>
        <w:adjustRightInd w:val="0"/>
        <w:spacing w:after="0" w:line="360" w:lineRule="auto"/>
        <w:ind w:left="720" w:hanging="720"/>
        <w:rPr>
          <w:rFonts w:ascii="Times New Roman" w:hAnsi="Times New Roman" w:cs="Times New Roman"/>
          <w:spacing w:val="-3"/>
          <w:sz w:val="24"/>
          <w:szCs w:val="24"/>
        </w:rPr>
      </w:pPr>
      <w:r w:rsidRPr="00893353">
        <w:rPr>
          <w:rFonts w:ascii="Times New Roman" w:hAnsi="Times New Roman" w:cs="Times New Roman"/>
          <w:spacing w:val="-3"/>
          <w:sz w:val="24"/>
          <w:szCs w:val="24"/>
        </w:rPr>
        <w:t xml:space="preserve">Stromberg, J.C., Fry </w:t>
      </w:r>
      <w:r w:rsidR="0068289E" w:rsidRPr="00893353">
        <w:rPr>
          <w:rFonts w:ascii="Times New Roman" w:hAnsi="Times New Roman" w:cs="Times New Roman"/>
          <w:spacing w:val="-3"/>
          <w:sz w:val="24"/>
          <w:szCs w:val="24"/>
        </w:rPr>
        <w:t>J., &amp;</w:t>
      </w:r>
      <w:r w:rsidRPr="00893353">
        <w:rPr>
          <w:rFonts w:ascii="Times New Roman" w:hAnsi="Times New Roman" w:cs="Times New Roman"/>
          <w:spacing w:val="-3"/>
          <w:sz w:val="24"/>
          <w:szCs w:val="24"/>
        </w:rPr>
        <w:t xml:space="preserve"> Patten</w:t>
      </w:r>
      <w:r w:rsidR="0068289E" w:rsidRPr="00893353">
        <w:rPr>
          <w:rFonts w:ascii="Times New Roman" w:hAnsi="Times New Roman" w:cs="Times New Roman"/>
          <w:spacing w:val="-3"/>
          <w:sz w:val="24"/>
          <w:szCs w:val="24"/>
        </w:rPr>
        <w:t xml:space="preserve"> D.T.</w:t>
      </w:r>
      <w:r w:rsidRPr="00893353">
        <w:rPr>
          <w:rFonts w:ascii="Times New Roman" w:hAnsi="Times New Roman" w:cs="Times New Roman"/>
          <w:spacing w:val="-3"/>
          <w:sz w:val="24"/>
          <w:szCs w:val="24"/>
        </w:rPr>
        <w:t xml:space="preserve"> </w:t>
      </w:r>
      <w:r w:rsidR="00297922" w:rsidRPr="00893353">
        <w:rPr>
          <w:rFonts w:ascii="Times New Roman" w:hAnsi="Times New Roman" w:cs="Times New Roman"/>
          <w:spacing w:val="-3"/>
          <w:sz w:val="24"/>
          <w:szCs w:val="24"/>
        </w:rPr>
        <w:t>(</w:t>
      </w:r>
      <w:r w:rsidRPr="00893353">
        <w:rPr>
          <w:rFonts w:ascii="Times New Roman" w:hAnsi="Times New Roman" w:cs="Times New Roman"/>
          <w:spacing w:val="-3"/>
          <w:sz w:val="24"/>
          <w:szCs w:val="24"/>
        </w:rPr>
        <w:t>1997</w:t>
      </w:r>
      <w:r w:rsidR="00297922" w:rsidRPr="00893353">
        <w:rPr>
          <w:rFonts w:ascii="Times New Roman" w:hAnsi="Times New Roman" w:cs="Times New Roman"/>
          <w:spacing w:val="-3"/>
          <w:sz w:val="24"/>
          <w:szCs w:val="24"/>
        </w:rPr>
        <w:t>)</w:t>
      </w:r>
      <w:r w:rsidRPr="00893353">
        <w:rPr>
          <w:rFonts w:ascii="Times New Roman" w:hAnsi="Times New Roman" w:cs="Times New Roman"/>
          <w:spacing w:val="-3"/>
          <w:sz w:val="24"/>
          <w:szCs w:val="24"/>
        </w:rPr>
        <w:t xml:space="preserve"> Marsh development after large floods in an alluvial, arid-land river.</w:t>
      </w:r>
      <w:r w:rsidRPr="00893353">
        <w:rPr>
          <w:rFonts w:ascii="Times New Roman" w:hAnsi="Times New Roman" w:cs="Times New Roman"/>
          <w:i/>
          <w:spacing w:val="-3"/>
          <w:sz w:val="24"/>
          <w:szCs w:val="24"/>
        </w:rPr>
        <w:t xml:space="preserve"> Wetlands</w:t>
      </w:r>
      <w:r w:rsidR="007F2168" w:rsidRPr="00893353">
        <w:rPr>
          <w:rFonts w:ascii="Times New Roman" w:hAnsi="Times New Roman" w:cs="Times New Roman"/>
          <w:spacing w:val="-3"/>
          <w:sz w:val="24"/>
          <w:szCs w:val="24"/>
        </w:rPr>
        <w:t>,</w:t>
      </w:r>
      <w:r w:rsidRPr="00893353">
        <w:rPr>
          <w:rFonts w:ascii="Times New Roman" w:hAnsi="Times New Roman" w:cs="Times New Roman"/>
          <w:b/>
          <w:spacing w:val="-3"/>
          <w:sz w:val="24"/>
          <w:szCs w:val="24"/>
        </w:rPr>
        <w:t xml:space="preserve"> 17</w:t>
      </w:r>
      <w:r w:rsidR="00E339C1" w:rsidRPr="00893353">
        <w:rPr>
          <w:rFonts w:ascii="Times New Roman" w:hAnsi="Times New Roman" w:cs="Times New Roman"/>
          <w:spacing w:val="-3"/>
          <w:sz w:val="24"/>
          <w:szCs w:val="24"/>
        </w:rPr>
        <w:t xml:space="preserve">, </w:t>
      </w:r>
      <w:r w:rsidRPr="00893353">
        <w:rPr>
          <w:rFonts w:ascii="Times New Roman" w:hAnsi="Times New Roman" w:cs="Times New Roman"/>
          <w:spacing w:val="-3"/>
          <w:sz w:val="24"/>
          <w:szCs w:val="24"/>
        </w:rPr>
        <w:t>292-300.</w:t>
      </w:r>
    </w:p>
    <w:p w:rsidR="00B56CA5" w:rsidRPr="00893353" w:rsidRDefault="00B56CA5" w:rsidP="00B56CA5">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s>
        <w:autoSpaceDE w:val="0"/>
        <w:autoSpaceDN w:val="0"/>
        <w:adjustRightInd w:val="0"/>
        <w:spacing w:after="0" w:line="360" w:lineRule="auto"/>
        <w:ind w:left="720" w:hanging="720"/>
        <w:rPr>
          <w:rFonts w:ascii="Times New Roman" w:eastAsia="Times New Roman" w:hAnsi="Times New Roman" w:cs="Times New Roman"/>
          <w:spacing w:val="-3"/>
          <w:sz w:val="24"/>
          <w:szCs w:val="24"/>
        </w:rPr>
      </w:pPr>
      <w:r w:rsidRPr="00893353">
        <w:rPr>
          <w:rFonts w:ascii="Times New Roman" w:eastAsia="Times New Roman" w:hAnsi="Times New Roman" w:cs="Times New Roman"/>
          <w:spacing w:val="-3"/>
          <w:sz w:val="24"/>
          <w:szCs w:val="24"/>
          <w:lang w:val="de-DE"/>
        </w:rPr>
        <w:t>Stromberg, J.C.,</w:t>
      </w:r>
      <w:r w:rsidR="0068289E" w:rsidRPr="00893353">
        <w:rPr>
          <w:rFonts w:ascii="Times New Roman" w:eastAsia="Times New Roman" w:hAnsi="Times New Roman" w:cs="Times New Roman"/>
          <w:spacing w:val="-3"/>
          <w:sz w:val="24"/>
          <w:szCs w:val="24"/>
          <w:lang w:val="de-DE"/>
        </w:rPr>
        <w:t xml:space="preserve"> </w:t>
      </w:r>
      <w:r w:rsidRPr="00893353">
        <w:rPr>
          <w:rFonts w:ascii="Times New Roman" w:eastAsia="Times New Roman" w:hAnsi="Times New Roman" w:cs="Times New Roman"/>
          <w:spacing w:val="-3"/>
          <w:sz w:val="24"/>
          <w:szCs w:val="24"/>
          <w:lang w:val="de-DE"/>
        </w:rPr>
        <w:t xml:space="preserve">Tiller </w:t>
      </w:r>
      <w:r w:rsidR="0068289E" w:rsidRPr="00893353">
        <w:rPr>
          <w:rFonts w:ascii="Times New Roman" w:eastAsia="Times New Roman" w:hAnsi="Times New Roman" w:cs="Times New Roman"/>
          <w:spacing w:val="-3"/>
          <w:sz w:val="24"/>
          <w:szCs w:val="24"/>
          <w:lang w:val="de-DE"/>
        </w:rPr>
        <w:t>R. &amp;</w:t>
      </w:r>
      <w:r w:rsidRPr="00893353">
        <w:rPr>
          <w:rFonts w:ascii="Times New Roman" w:eastAsia="Times New Roman" w:hAnsi="Times New Roman" w:cs="Times New Roman"/>
          <w:spacing w:val="-3"/>
          <w:sz w:val="24"/>
          <w:szCs w:val="24"/>
          <w:lang w:val="de-DE"/>
        </w:rPr>
        <w:t xml:space="preserve"> Richter</w:t>
      </w:r>
      <w:r w:rsidR="0068289E" w:rsidRPr="00893353">
        <w:rPr>
          <w:rFonts w:ascii="Times New Roman" w:eastAsia="Times New Roman" w:hAnsi="Times New Roman" w:cs="Times New Roman"/>
          <w:spacing w:val="-3"/>
          <w:sz w:val="24"/>
          <w:szCs w:val="24"/>
          <w:lang w:val="de-DE"/>
        </w:rPr>
        <w:t xml:space="preserve"> B</w:t>
      </w:r>
      <w:r w:rsidRPr="00893353">
        <w:rPr>
          <w:rFonts w:ascii="Times New Roman" w:eastAsia="Times New Roman" w:hAnsi="Times New Roman" w:cs="Times New Roman"/>
          <w:spacing w:val="-3"/>
          <w:sz w:val="24"/>
          <w:szCs w:val="24"/>
          <w:lang w:val="de-DE"/>
        </w:rPr>
        <w:t xml:space="preserve">. </w:t>
      </w:r>
      <w:r w:rsidR="00297922" w:rsidRPr="00893353">
        <w:rPr>
          <w:rFonts w:ascii="Times New Roman" w:eastAsia="Times New Roman" w:hAnsi="Times New Roman" w:cs="Times New Roman"/>
          <w:spacing w:val="-3"/>
          <w:sz w:val="24"/>
          <w:szCs w:val="24"/>
          <w:lang w:val="de-DE"/>
        </w:rPr>
        <w:t>(</w:t>
      </w:r>
      <w:r w:rsidRPr="00893353">
        <w:rPr>
          <w:rFonts w:ascii="Times New Roman" w:eastAsia="Times New Roman" w:hAnsi="Times New Roman" w:cs="Times New Roman"/>
          <w:spacing w:val="-3"/>
          <w:sz w:val="24"/>
          <w:szCs w:val="24"/>
        </w:rPr>
        <w:t>1996</w:t>
      </w:r>
      <w:r w:rsidR="00297922" w:rsidRPr="00893353">
        <w:rPr>
          <w:rFonts w:ascii="Times New Roman" w:eastAsia="Times New Roman" w:hAnsi="Times New Roman" w:cs="Times New Roman"/>
          <w:spacing w:val="-3"/>
          <w:sz w:val="24"/>
          <w:szCs w:val="24"/>
        </w:rPr>
        <w:t>)</w:t>
      </w:r>
      <w:r w:rsidRPr="00893353">
        <w:rPr>
          <w:rFonts w:ascii="Times New Roman" w:eastAsia="Times New Roman" w:hAnsi="Times New Roman" w:cs="Times New Roman"/>
          <w:spacing w:val="-3"/>
          <w:sz w:val="24"/>
          <w:szCs w:val="24"/>
        </w:rPr>
        <w:t xml:space="preserve"> Effects of groundwater decline on riparian vegetation of semiarid regions:  the San Pedro River, Arizona, USA. </w:t>
      </w:r>
      <w:r w:rsidRPr="00893353">
        <w:rPr>
          <w:rFonts w:ascii="Times New Roman" w:eastAsia="Times New Roman" w:hAnsi="Times New Roman" w:cs="Times New Roman"/>
          <w:i/>
          <w:spacing w:val="-3"/>
          <w:sz w:val="24"/>
          <w:szCs w:val="24"/>
        </w:rPr>
        <w:t>Ecological Applications</w:t>
      </w:r>
      <w:r w:rsidR="007F2168" w:rsidRPr="00893353">
        <w:rPr>
          <w:rFonts w:ascii="Times New Roman" w:eastAsia="Times New Roman" w:hAnsi="Times New Roman" w:cs="Times New Roman"/>
          <w:i/>
          <w:spacing w:val="-3"/>
          <w:sz w:val="24"/>
          <w:szCs w:val="24"/>
        </w:rPr>
        <w:t>,</w:t>
      </w:r>
      <w:r w:rsidRPr="00893353">
        <w:rPr>
          <w:rFonts w:ascii="Times New Roman" w:eastAsia="Times New Roman" w:hAnsi="Times New Roman" w:cs="Times New Roman"/>
          <w:spacing w:val="-3"/>
          <w:sz w:val="24"/>
          <w:szCs w:val="24"/>
        </w:rPr>
        <w:t xml:space="preserve"> </w:t>
      </w:r>
      <w:r w:rsidRPr="00893353">
        <w:rPr>
          <w:rFonts w:ascii="Times New Roman" w:eastAsia="Times New Roman" w:hAnsi="Times New Roman" w:cs="Times New Roman"/>
          <w:b/>
          <w:spacing w:val="-3"/>
          <w:sz w:val="24"/>
          <w:szCs w:val="24"/>
        </w:rPr>
        <w:t>6</w:t>
      </w:r>
      <w:r w:rsidR="00E339C1" w:rsidRPr="00893353">
        <w:rPr>
          <w:rFonts w:ascii="Times New Roman" w:eastAsia="Times New Roman" w:hAnsi="Times New Roman" w:cs="Times New Roman"/>
          <w:spacing w:val="-3"/>
          <w:sz w:val="24"/>
          <w:szCs w:val="24"/>
        </w:rPr>
        <w:t xml:space="preserve">, </w:t>
      </w:r>
      <w:r w:rsidRPr="00893353">
        <w:rPr>
          <w:rFonts w:ascii="Times New Roman" w:eastAsia="Times New Roman" w:hAnsi="Times New Roman" w:cs="Times New Roman"/>
          <w:spacing w:val="-3"/>
          <w:sz w:val="24"/>
          <w:szCs w:val="24"/>
        </w:rPr>
        <w:t xml:space="preserve">113-131. </w:t>
      </w:r>
    </w:p>
    <w:p w:rsidR="005C543F" w:rsidRPr="00893353" w:rsidRDefault="005C543F" w:rsidP="00B56CA5">
      <w:pPr>
        <w:autoSpaceDE w:val="0"/>
        <w:autoSpaceDN w:val="0"/>
        <w:adjustRightInd w:val="0"/>
        <w:spacing w:after="0" w:line="360" w:lineRule="auto"/>
        <w:ind w:left="720" w:hanging="720"/>
        <w:rPr>
          <w:rFonts w:ascii="Times New Roman" w:hAnsi="Times New Roman" w:cs="Times New Roman"/>
          <w:spacing w:val="-3"/>
          <w:sz w:val="24"/>
          <w:szCs w:val="24"/>
        </w:rPr>
      </w:pPr>
      <w:r w:rsidRPr="00893353">
        <w:rPr>
          <w:rFonts w:ascii="Times New Roman" w:hAnsi="Times New Roman" w:cs="Times New Roman"/>
          <w:spacing w:val="-3"/>
          <w:sz w:val="24"/>
          <w:szCs w:val="24"/>
        </w:rPr>
        <w:t>Stromberg J.C., Wilkins S.D. &amp; Tress J.A. (1993). Vegetation-hydrology models as management tools for velvet mesquite (</w:t>
      </w:r>
      <w:r w:rsidRPr="00893353">
        <w:rPr>
          <w:rFonts w:ascii="Times New Roman" w:hAnsi="Times New Roman" w:cs="Times New Roman"/>
          <w:i/>
          <w:iCs/>
          <w:spacing w:val="-3"/>
          <w:sz w:val="24"/>
          <w:szCs w:val="24"/>
        </w:rPr>
        <w:t>Prosopis velutina</w:t>
      </w:r>
      <w:r w:rsidRPr="00893353">
        <w:rPr>
          <w:rFonts w:ascii="Times New Roman" w:hAnsi="Times New Roman" w:cs="Times New Roman"/>
          <w:spacing w:val="-3"/>
          <w:sz w:val="24"/>
          <w:szCs w:val="24"/>
        </w:rPr>
        <w:t xml:space="preserve">) riparian ecosystems. </w:t>
      </w:r>
      <w:r w:rsidRPr="00893353">
        <w:rPr>
          <w:rFonts w:ascii="Times New Roman" w:hAnsi="Times New Roman" w:cs="Times New Roman"/>
          <w:i/>
          <w:spacing w:val="-3"/>
          <w:sz w:val="24"/>
          <w:szCs w:val="24"/>
        </w:rPr>
        <w:t>Ecological Applications</w:t>
      </w:r>
      <w:r w:rsidRPr="00893353">
        <w:rPr>
          <w:rFonts w:ascii="Times New Roman" w:hAnsi="Times New Roman" w:cs="Times New Roman"/>
          <w:spacing w:val="-3"/>
          <w:sz w:val="24"/>
          <w:szCs w:val="24"/>
        </w:rPr>
        <w:t xml:space="preserve">, </w:t>
      </w:r>
      <w:r w:rsidRPr="00893353">
        <w:rPr>
          <w:rFonts w:ascii="Times New Roman" w:hAnsi="Times New Roman" w:cs="Times New Roman"/>
          <w:b/>
          <w:spacing w:val="-3"/>
          <w:sz w:val="24"/>
          <w:szCs w:val="24"/>
        </w:rPr>
        <w:t>3</w:t>
      </w:r>
      <w:r w:rsidRPr="00893353">
        <w:rPr>
          <w:rFonts w:ascii="Times New Roman" w:hAnsi="Times New Roman" w:cs="Times New Roman"/>
          <w:spacing w:val="-3"/>
          <w:sz w:val="24"/>
          <w:szCs w:val="24"/>
        </w:rPr>
        <w:t>, 307-314.</w:t>
      </w:r>
    </w:p>
    <w:p w:rsidR="009C2E35" w:rsidRPr="00893353" w:rsidRDefault="000D4DF4" w:rsidP="00B56CA5">
      <w:pPr>
        <w:autoSpaceDE w:val="0"/>
        <w:autoSpaceDN w:val="0"/>
        <w:adjustRightInd w:val="0"/>
        <w:spacing w:after="0" w:line="360" w:lineRule="auto"/>
        <w:ind w:left="720" w:hanging="720"/>
        <w:rPr>
          <w:rFonts w:ascii="Times New Roman" w:eastAsia="Times New Roman" w:hAnsi="Times New Roman" w:cs="Times New Roman"/>
          <w:sz w:val="24"/>
          <w:szCs w:val="24"/>
        </w:rPr>
      </w:pPr>
      <w:r w:rsidRPr="00893353">
        <w:rPr>
          <w:rFonts w:ascii="Times New Roman" w:hAnsi="Times New Roman" w:cs="Times New Roman"/>
          <w:sz w:val="24"/>
          <w:szCs w:val="24"/>
        </w:rPr>
        <w:t xml:space="preserve">Suding </w:t>
      </w:r>
      <w:r w:rsidR="008968F3" w:rsidRPr="00893353">
        <w:rPr>
          <w:rFonts w:ascii="Times New Roman" w:hAnsi="Times New Roman" w:cs="Times New Roman"/>
          <w:sz w:val="24"/>
          <w:szCs w:val="24"/>
        </w:rPr>
        <w:t>K</w:t>
      </w:r>
      <w:r w:rsidR="00297922" w:rsidRPr="00893353">
        <w:rPr>
          <w:rFonts w:ascii="Times New Roman" w:hAnsi="Times New Roman" w:cs="Times New Roman"/>
          <w:sz w:val="24"/>
          <w:szCs w:val="24"/>
        </w:rPr>
        <w:t>.</w:t>
      </w:r>
      <w:r w:rsidR="008968F3" w:rsidRPr="00893353">
        <w:rPr>
          <w:rFonts w:ascii="Times New Roman" w:hAnsi="Times New Roman" w:cs="Times New Roman"/>
          <w:sz w:val="24"/>
          <w:szCs w:val="24"/>
        </w:rPr>
        <w:t>N</w:t>
      </w:r>
      <w:r w:rsidR="00297922" w:rsidRPr="00893353">
        <w:rPr>
          <w:rFonts w:ascii="Times New Roman" w:hAnsi="Times New Roman" w:cs="Times New Roman"/>
          <w:sz w:val="24"/>
          <w:szCs w:val="24"/>
        </w:rPr>
        <w:t>.</w:t>
      </w:r>
      <w:r w:rsidR="008968F3" w:rsidRPr="00893353">
        <w:rPr>
          <w:rFonts w:ascii="Times New Roman" w:hAnsi="Times New Roman" w:cs="Times New Roman"/>
          <w:sz w:val="24"/>
          <w:szCs w:val="24"/>
        </w:rPr>
        <w:t>, L</w:t>
      </w:r>
      <w:r w:rsidR="00577A17" w:rsidRPr="00893353">
        <w:rPr>
          <w:rFonts w:ascii="Times New Roman" w:hAnsi="Times New Roman" w:cs="Times New Roman"/>
          <w:sz w:val="24"/>
          <w:szCs w:val="24"/>
        </w:rPr>
        <w:t>avorel</w:t>
      </w:r>
      <w:r w:rsidR="0068289E" w:rsidRPr="00893353">
        <w:rPr>
          <w:rFonts w:ascii="Times New Roman" w:hAnsi="Times New Roman" w:cs="Times New Roman"/>
          <w:sz w:val="24"/>
          <w:szCs w:val="24"/>
        </w:rPr>
        <w:t xml:space="preserve"> S.</w:t>
      </w:r>
      <w:r w:rsidR="008968F3" w:rsidRPr="00893353">
        <w:rPr>
          <w:rFonts w:ascii="Times New Roman" w:hAnsi="Times New Roman" w:cs="Times New Roman"/>
          <w:sz w:val="24"/>
          <w:szCs w:val="24"/>
        </w:rPr>
        <w:t>, C</w:t>
      </w:r>
      <w:r w:rsidR="00577A17" w:rsidRPr="00893353">
        <w:rPr>
          <w:rFonts w:ascii="Times New Roman" w:hAnsi="Times New Roman" w:cs="Times New Roman"/>
          <w:sz w:val="24"/>
          <w:szCs w:val="24"/>
        </w:rPr>
        <w:t>hapin</w:t>
      </w:r>
      <w:r w:rsidR="008968F3" w:rsidRPr="00893353">
        <w:rPr>
          <w:rFonts w:ascii="Times New Roman" w:hAnsi="Times New Roman" w:cs="Times New Roman"/>
          <w:sz w:val="24"/>
          <w:szCs w:val="24"/>
        </w:rPr>
        <w:t xml:space="preserve"> III</w:t>
      </w:r>
      <w:r w:rsidR="0068289E" w:rsidRPr="00893353">
        <w:rPr>
          <w:rFonts w:ascii="Times New Roman" w:hAnsi="Times New Roman" w:cs="Times New Roman"/>
          <w:sz w:val="24"/>
          <w:szCs w:val="24"/>
        </w:rPr>
        <w:t xml:space="preserve"> F. S.</w:t>
      </w:r>
      <w:r w:rsidR="008968F3" w:rsidRPr="00893353">
        <w:rPr>
          <w:rFonts w:ascii="Times New Roman" w:hAnsi="Times New Roman" w:cs="Times New Roman"/>
          <w:sz w:val="24"/>
          <w:szCs w:val="24"/>
        </w:rPr>
        <w:t>,</w:t>
      </w:r>
      <w:r w:rsidR="0068289E" w:rsidRPr="00893353">
        <w:rPr>
          <w:rFonts w:ascii="Times New Roman" w:hAnsi="Times New Roman" w:cs="Times New Roman"/>
          <w:sz w:val="24"/>
          <w:szCs w:val="24"/>
        </w:rPr>
        <w:t xml:space="preserve"> </w:t>
      </w:r>
      <w:r w:rsidR="008968F3" w:rsidRPr="00893353">
        <w:rPr>
          <w:rFonts w:ascii="Times New Roman" w:hAnsi="Times New Roman" w:cs="Times New Roman"/>
          <w:sz w:val="24"/>
          <w:szCs w:val="24"/>
        </w:rPr>
        <w:t>C</w:t>
      </w:r>
      <w:r w:rsidR="00577A17" w:rsidRPr="00893353">
        <w:rPr>
          <w:rFonts w:ascii="Times New Roman" w:hAnsi="Times New Roman" w:cs="Times New Roman"/>
          <w:sz w:val="24"/>
          <w:szCs w:val="24"/>
        </w:rPr>
        <w:t>ornelissen</w:t>
      </w:r>
      <w:r w:rsidR="0068289E" w:rsidRPr="00893353">
        <w:rPr>
          <w:rFonts w:ascii="Times New Roman" w:hAnsi="Times New Roman" w:cs="Times New Roman"/>
          <w:sz w:val="24"/>
          <w:szCs w:val="24"/>
        </w:rPr>
        <w:t xml:space="preserve"> J. H. C.</w:t>
      </w:r>
      <w:r w:rsidR="008968F3" w:rsidRPr="00893353">
        <w:rPr>
          <w:rFonts w:ascii="Times New Roman" w:hAnsi="Times New Roman" w:cs="Times New Roman"/>
          <w:sz w:val="24"/>
          <w:szCs w:val="24"/>
        </w:rPr>
        <w:t>, D</w:t>
      </w:r>
      <w:r w:rsidR="00577A17" w:rsidRPr="00893353">
        <w:rPr>
          <w:rFonts w:ascii="Times New Roman" w:hAnsi="Times New Roman" w:cs="Times New Roman"/>
          <w:sz w:val="24"/>
          <w:szCs w:val="24"/>
        </w:rPr>
        <w:t>iaz</w:t>
      </w:r>
      <w:r w:rsidR="008968F3" w:rsidRPr="00893353">
        <w:rPr>
          <w:rFonts w:ascii="Times New Roman" w:hAnsi="Times New Roman" w:cs="Times New Roman"/>
          <w:sz w:val="24"/>
          <w:szCs w:val="24"/>
        </w:rPr>
        <w:t xml:space="preserve"> </w:t>
      </w:r>
      <w:r w:rsidR="0068289E" w:rsidRPr="00893353">
        <w:rPr>
          <w:rFonts w:ascii="Times New Roman" w:hAnsi="Times New Roman" w:cs="Times New Roman"/>
          <w:sz w:val="24"/>
          <w:szCs w:val="24"/>
        </w:rPr>
        <w:t xml:space="preserve">S. </w:t>
      </w:r>
      <w:r w:rsidRPr="00893353">
        <w:rPr>
          <w:rFonts w:ascii="Times New Roman" w:hAnsi="Times New Roman" w:cs="Times New Roman"/>
          <w:i/>
          <w:sz w:val="24"/>
          <w:szCs w:val="24"/>
        </w:rPr>
        <w:t>et al</w:t>
      </w:r>
      <w:r w:rsidRPr="00893353">
        <w:rPr>
          <w:rFonts w:ascii="Times New Roman" w:hAnsi="Times New Roman" w:cs="Times New Roman"/>
          <w:sz w:val="24"/>
          <w:szCs w:val="24"/>
        </w:rPr>
        <w:t xml:space="preserve">. </w:t>
      </w:r>
      <w:r w:rsidR="00032485" w:rsidRPr="00893353">
        <w:rPr>
          <w:rFonts w:ascii="Times New Roman" w:hAnsi="Times New Roman" w:cs="Times New Roman"/>
          <w:sz w:val="24"/>
          <w:szCs w:val="24"/>
        </w:rPr>
        <w:t xml:space="preserve">(2008) </w:t>
      </w:r>
      <w:r w:rsidR="008968F3" w:rsidRPr="00893353">
        <w:rPr>
          <w:rFonts w:ascii="Times New Roman" w:hAnsi="Times New Roman" w:cs="Times New Roman"/>
          <w:sz w:val="24"/>
          <w:szCs w:val="24"/>
        </w:rPr>
        <w:t xml:space="preserve"> Scaling environmental change through the community-level: a trait-based response-and-effect framework for plants.</w:t>
      </w:r>
      <w:r w:rsidR="009C2E35" w:rsidRPr="00893353">
        <w:rPr>
          <w:rFonts w:ascii="Times New Roman" w:eastAsia="Times New Roman" w:hAnsi="Times New Roman" w:cs="Times New Roman"/>
          <w:sz w:val="24"/>
          <w:szCs w:val="24"/>
        </w:rPr>
        <w:t xml:space="preserve"> </w:t>
      </w:r>
      <w:r w:rsidR="00FA3517" w:rsidRPr="00893353">
        <w:rPr>
          <w:rFonts w:ascii="Times New Roman" w:hAnsi="Times New Roman" w:cs="Times New Roman"/>
          <w:i/>
          <w:sz w:val="24"/>
          <w:szCs w:val="24"/>
        </w:rPr>
        <w:t>Global Change Biology</w:t>
      </w:r>
      <w:r w:rsidR="007F2168" w:rsidRPr="00893353">
        <w:rPr>
          <w:rFonts w:ascii="Times New Roman" w:hAnsi="Times New Roman" w:cs="Times New Roman"/>
          <w:i/>
          <w:sz w:val="24"/>
          <w:szCs w:val="24"/>
        </w:rPr>
        <w:t>,</w:t>
      </w:r>
      <w:r w:rsidR="00FA3517" w:rsidRPr="00893353">
        <w:rPr>
          <w:rFonts w:ascii="Times New Roman" w:hAnsi="Times New Roman" w:cs="Times New Roman"/>
          <w:sz w:val="24"/>
          <w:szCs w:val="24"/>
        </w:rPr>
        <w:t xml:space="preserve"> </w:t>
      </w:r>
      <w:r w:rsidR="00FA3517" w:rsidRPr="00893353">
        <w:rPr>
          <w:rFonts w:ascii="Times New Roman" w:hAnsi="Times New Roman" w:cs="Times New Roman"/>
          <w:b/>
          <w:sz w:val="24"/>
          <w:szCs w:val="24"/>
        </w:rPr>
        <w:t>14</w:t>
      </w:r>
      <w:r w:rsidR="00FA3517" w:rsidRPr="00893353">
        <w:rPr>
          <w:rFonts w:ascii="Times New Roman" w:hAnsi="Times New Roman" w:cs="Times New Roman"/>
          <w:sz w:val="24"/>
          <w:szCs w:val="24"/>
        </w:rPr>
        <w:t>, 1125–1140</w:t>
      </w:r>
      <w:r w:rsidR="008968F3" w:rsidRPr="00893353">
        <w:rPr>
          <w:rFonts w:ascii="Times New Roman" w:hAnsi="Times New Roman" w:cs="Times New Roman"/>
          <w:sz w:val="24"/>
          <w:szCs w:val="24"/>
        </w:rPr>
        <w:t>.</w:t>
      </w:r>
      <w:r w:rsidR="00FA3517" w:rsidRPr="00893353">
        <w:rPr>
          <w:rFonts w:ascii="Times New Roman" w:hAnsi="Times New Roman" w:cs="Times New Roman"/>
          <w:sz w:val="24"/>
          <w:szCs w:val="24"/>
        </w:rPr>
        <w:t xml:space="preserve"> </w:t>
      </w:r>
    </w:p>
    <w:p w:rsidR="00FA4992" w:rsidRPr="00893353" w:rsidRDefault="00261B5F" w:rsidP="001455CF">
      <w:pPr>
        <w:autoSpaceDE w:val="0"/>
        <w:autoSpaceDN w:val="0"/>
        <w:adjustRightInd w:val="0"/>
        <w:spacing w:after="0" w:line="360" w:lineRule="auto"/>
        <w:ind w:left="720" w:hanging="720"/>
        <w:rPr>
          <w:rFonts w:ascii="Times New Roman" w:hAnsi="Times New Roman" w:cs="Times New Roman"/>
          <w:sz w:val="24"/>
          <w:szCs w:val="24"/>
        </w:rPr>
      </w:pPr>
      <w:r w:rsidRPr="00893353">
        <w:rPr>
          <w:rFonts w:ascii="Times New Roman" w:eastAsia="Times New Roman" w:hAnsi="Times New Roman" w:cs="Times New Roman"/>
          <w:sz w:val="24"/>
          <w:szCs w:val="24"/>
        </w:rPr>
        <w:t>Tockner K</w:t>
      </w:r>
      <w:r w:rsidR="00297922" w:rsidRPr="00893353">
        <w:rPr>
          <w:rFonts w:ascii="Times New Roman" w:eastAsia="Times New Roman" w:hAnsi="Times New Roman" w:cs="Times New Roman"/>
          <w:sz w:val="24"/>
          <w:szCs w:val="24"/>
        </w:rPr>
        <w:t>.</w:t>
      </w:r>
      <w:r w:rsidR="00B56CA5" w:rsidRPr="00893353">
        <w:rPr>
          <w:rFonts w:ascii="Times New Roman" w:eastAsia="Times New Roman" w:hAnsi="Times New Roman" w:cs="Times New Roman"/>
          <w:sz w:val="24"/>
          <w:szCs w:val="24"/>
        </w:rPr>
        <w:t xml:space="preserve"> </w:t>
      </w:r>
      <w:r w:rsidR="00297922" w:rsidRPr="00893353">
        <w:rPr>
          <w:rFonts w:ascii="Times New Roman" w:eastAsia="Times New Roman" w:hAnsi="Times New Roman" w:cs="Times New Roman"/>
          <w:sz w:val="24"/>
          <w:szCs w:val="24"/>
        </w:rPr>
        <w:t>&amp;</w:t>
      </w:r>
      <w:r w:rsidR="00554240" w:rsidRPr="00893353">
        <w:rPr>
          <w:rFonts w:ascii="Times New Roman" w:eastAsia="Times New Roman" w:hAnsi="Times New Roman" w:cs="Times New Roman"/>
          <w:sz w:val="24"/>
          <w:szCs w:val="24"/>
        </w:rPr>
        <w:t xml:space="preserve"> Stanford</w:t>
      </w:r>
      <w:r w:rsidR="00297922" w:rsidRPr="00893353">
        <w:rPr>
          <w:rFonts w:ascii="Times New Roman" w:eastAsia="Times New Roman" w:hAnsi="Times New Roman" w:cs="Times New Roman"/>
          <w:sz w:val="24"/>
          <w:szCs w:val="24"/>
        </w:rPr>
        <w:t xml:space="preserve"> J.A.</w:t>
      </w:r>
      <w:r w:rsidRPr="00893353">
        <w:rPr>
          <w:rFonts w:ascii="Times New Roman" w:eastAsia="Times New Roman" w:hAnsi="Times New Roman" w:cs="Times New Roman"/>
          <w:sz w:val="24"/>
          <w:szCs w:val="24"/>
        </w:rPr>
        <w:t xml:space="preserve"> </w:t>
      </w:r>
      <w:r w:rsidR="00297922" w:rsidRPr="00893353">
        <w:rPr>
          <w:rFonts w:ascii="Times New Roman" w:eastAsia="Times New Roman" w:hAnsi="Times New Roman" w:cs="Times New Roman"/>
          <w:sz w:val="24"/>
          <w:szCs w:val="24"/>
        </w:rPr>
        <w:t>(</w:t>
      </w:r>
      <w:r w:rsidR="000A1C85" w:rsidRPr="00893353">
        <w:rPr>
          <w:rFonts w:ascii="Times New Roman" w:eastAsia="Times New Roman" w:hAnsi="Times New Roman" w:cs="Times New Roman"/>
          <w:sz w:val="24"/>
          <w:szCs w:val="24"/>
        </w:rPr>
        <w:t>2002</w:t>
      </w:r>
      <w:r w:rsidR="00297922" w:rsidRPr="00893353">
        <w:rPr>
          <w:rFonts w:ascii="Times New Roman" w:eastAsia="Times New Roman" w:hAnsi="Times New Roman" w:cs="Times New Roman"/>
          <w:sz w:val="24"/>
          <w:szCs w:val="24"/>
        </w:rPr>
        <w:t>)</w:t>
      </w:r>
      <w:r w:rsidR="000A1C85"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Riverine flood plains: present state and future trends. </w:t>
      </w:r>
      <w:r w:rsidRPr="00893353">
        <w:rPr>
          <w:rFonts w:ascii="Times New Roman" w:eastAsia="Times New Roman" w:hAnsi="Times New Roman" w:cs="Times New Roman"/>
          <w:i/>
          <w:sz w:val="24"/>
          <w:szCs w:val="24"/>
        </w:rPr>
        <w:t>Environmental Conservation</w:t>
      </w:r>
      <w:r w:rsidR="007F2168"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29</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308-330. </w:t>
      </w:r>
    </w:p>
    <w:p w:rsidR="00BA0FEB" w:rsidRPr="00893353" w:rsidRDefault="00BA0FEB" w:rsidP="001455CF">
      <w:pPr>
        <w:autoSpaceDE w:val="0"/>
        <w:autoSpaceDN w:val="0"/>
        <w:adjustRightInd w:val="0"/>
        <w:spacing w:after="0" w:line="360" w:lineRule="auto"/>
        <w:ind w:left="720" w:hanging="720"/>
        <w:rPr>
          <w:rFonts w:ascii="Times New Roman" w:eastAsia="Times New Roman" w:hAnsi="Times New Roman" w:cs="Times New Roman"/>
          <w:bCs/>
          <w:sz w:val="24"/>
          <w:szCs w:val="24"/>
        </w:rPr>
      </w:pPr>
      <w:r w:rsidRPr="00893353">
        <w:rPr>
          <w:rFonts w:ascii="Times New Roman" w:hAnsi="Times New Roman" w:cs="Times New Roman"/>
          <w:sz w:val="24"/>
          <w:szCs w:val="24"/>
        </w:rPr>
        <w:t>Verberk W.C.E.P,</w:t>
      </w:r>
      <w:r w:rsidR="0068289E" w:rsidRPr="00893353">
        <w:rPr>
          <w:rFonts w:ascii="Times New Roman" w:hAnsi="Times New Roman" w:cs="Times New Roman"/>
          <w:sz w:val="24"/>
          <w:szCs w:val="24"/>
        </w:rPr>
        <w:t xml:space="preserve"> </w:t>
      </w:r>
      <w:r w:rsidRPr="00893353">
        <w:rPr>
          <w:rFonts w:ascii="Times New Roman" w:hAnsi="Times New Roman" w:cs="Times New Roman"/>
          <w:sz w:val="24"/>
          <w:szCs w:val="24"/>
        </w:rPr>
        <w:t>van Noordwijk</w:t>
      </w:r>
      <w:r w:rsidR="0068289E" w:rsidRPr="00893353">
        <w:rPr>
          <w:rFonts w:ascii="Times New Roman" w:hAnsi="Times New Roman" w:cs="Times New Roman"/>
          <w:sz w:val="24"/>
          <w:szCs w:val="24"/>
        </w:rPr>
        <w:t xml:space="preserve"> C.G.E</w:t>
      </w:r>
      <w:r w:rsidRPr="00893353">
        <w:rPr>
          <w:rFonts w:ascii="Times New Roman" w:hAnsi="Times New Roman" w:cs="Times New Roman"/>
          <w:sz w:val="24"/>
          <w:szCs w:val="24"/>
        </w:rPr>
        <w:t xml:space="preserve">, </w:t>
      </w:r>
      <w:r w:rsidR="0068289E" w:rsidRPr="00893353">
        <w:rPr>
          <w:rFonts w:ascii="Times New Roman" w:hAnsi="Times New Roman" w:cs="Times New Roman"/>
          <w:sz w:val="24"/>
          <w:szCs w:val="24"/>
        </w:rPr>
        <w:t>&amp;</w:t>
      </w:r>
      <w:r w:rsidRPr="00893353">
        <w:rPr>
          <w:rFonts w:ascii="Times New Roman" w:hAnsi="Times New Roman" w:cs="Times New Roman"/>
          <w:sz w:val="24"/>
          <w:szCs w:val="24"/>
        </w:rPr>
        <w:t xml:space="preserve"> Hildrew</w:t>
      </w:r>
      <w:r w:rsidR="0068289E" w:rsidRPr="00893353">
        <w:rPr>
          <w:rFonts w:ascii="Times New Roman" w:hAnsi="Times New Roman" w:cs="Times New Roman"/>
          <w:sz w:val="24"/>
          <w:szCs w:val="24"/>
        </w:rPr>
        <w:t xml:space="preserve"> A.G.</w:t>
      </w:r>
      <w:r w:rsidRPr="00893353">
        <w:rPr>
          <w:rFonts w:ascii="Times New Roman" w:hAnsi="Times New Roman" w:cs="Times New Roman"/>
          <w:sz w:val="24"/>
          <w:szCs w:val="24"/>
        </w:rPr>
        <w:t xml:space="preserve"> </w:t>
      </w:r>
      <w:r w:rsidR="00032485" w:rsidRPr="00893353">
        <w:rPr>
          <w:rFonts w:ascii="Times New Roman" w:hAnsi="Times New Roman" w:cs="Times New Roman"/>
          <w:sz w:val="24"/>
          <w:szCs w:val="24"/>
        </w:rPr>
        <w:t xml:space="preserve">(2013) </w:t>
      </w:r>
      <w:r w:rsidRPr="00893353">
        <w:rPr>
          <w:rFonts w:ascii="Times New Roman" w:hAnsi="Times New Roman" w:cs="Times New Roman"/>
          <w:sz w:val="24"/>
          <w:szCs w:val="24"/>
        </w:rPr>
        <w:t xml:space="preserve"> </w:t>
      </w:r>
      <w:r w:rsidRPr="00893353">
        <w:rPr>
          <w:rFonts w:ascii="Times New Roman" w:eastAsia="Times New Roman" w:hAnsi="Times New Roman" w:cs="Times New Roman"/>
          <w:bCs/>
          <w:sz w:val="24"/>
          <w:szCs w:val="24"/>
        </w:rPr>
        <w:t>Delivering on a promise: integrating species traits to transform descriptive community ecology into a predictive science</w:t>
      </w:r>
      <w:r w:rsidR="00C23B2E" w:rsidRPr="00893353">
        <w:rPr>
          <w:rFonts w:ascii="Times New Roman" w:eastAsia="Times New Roman" w:hAnsi="Times New Roman" w:cs="Times New Roman"/>
          <w:bCs/>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i/>
          <w:sz w:val="24"/>
          <w:szCs w:val="24"/>
        </w:rPr>
        <w:t>Freshwater Science</w:t>
      </w:r>
      <w:r w:rsidR="0068289E"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32</w:t>
      </w:r>
      <w:r w:rsidR="00E339C1" w:rsidRPr="00893353">
        <w:rPr>
          <w:rFonts w:ascii="Times New Roman" w:hAnsi="Times New Roman" w:cs="Times New Roman"/>
          <w:sz w:val="24"/>
          <w:szCs w:val="24"/>
        </w:rPr>
        <w:t xml:space="preserve">, </w:t>
      </w:r>
      <w:r w:rsidRPr="00893353">
        <w:rPr>
          <w:rFonts w:ascii="Times New Roman" w:hAnsi="Times New Roman" w:cs="Times New Roman"/>
          <w:sz w:val="24"/>
          <w:szCs w:val="24"/>
        </w:rPr>
        <w:t>531-547</w:t>
      </w:r>
    </w:p>
    <w:p w:rsidR="00723235" w:rsidRPr="00893353" w:rsidRDefault="00723235" w:rsidP="00723235">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Wana D., Beierkuhnlein C. (2011). </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 xml:space="preserve">Responses of plant functional types to environmental gradients in the south-west Ethiopian highlands. </w:t>
      </w:r>
      <w:r w:rsidRPr="00893353">
        <w:rPr>
          <w:rFonts w:ascii="Times New Roman" w:eastAsia="Times New Roman" w:hAnsi="Times New Roman" w:cs="Times New Roman"/>
          <w:i/>
          <w:sz w:val="24"/>
          <w:szCs w:val="24"/>
        </w:rPr>
        <w:t>Journal of Tropical Ecology</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27</w:t>
      </w:r>
      <w:r w:rsidRPr="00893353">
        <w:rPr>
          <w:rFonts w:ascii="Times New Roman" w:eastAsia="Times New Roman" w:hAnsi="Times New Roman" w:cs="Times New Roman"/>
          <w:sz w:val="24"/>
          <w:szCs w:val="24"/>
        </w:rPr>
        <w:t>, 289-304.</w:t>
      </w:r>
    </w:p>
    <w:p w:rsidR="003A27C2" w:rsidRPr="00893353" w:rsidRDefault="003A27C2" w:rsidP="003A27C2">
      <w:pPr>
        <w:spacing w:after="0" w:line="360" w:lineRule="auto"/>
        <w:ind w:left="720" w:hanging="720"/>
        <w:rPr>
          <w:rFonts w:ascii="Times New Roman" w:hAnsi="Times New Roman" w:cs="Times New Roman"/>
          <w:sz w:val="24"/>
          <w:szCs w:val="24"/>
        </w:rPr>
      </w:pPr>
      <w:r w:rsidRPr="00893353">
        <w:rPr>
          <w:rFonts w:ascii="Times New Roman" w:hAnsi="Times New Roman" w:cs="Times New Roman"/>
          <w:sz w:val="24"/>
          <w:szCs w:val="24"/>
        </w:rPr>
        <w:t>Wang Q</w:t>
      </w:r>
      <w:r w:rsidR="0068289E" w:rsidRPr="00893353">
        <w:rPr>
          <w:rFonts w:ascii="Times New Roman" w:hAnsi="Times New Roman" w:cs="Times New Roman"/>
          <w:sz w:val="24"/>
          <w:szCs w:val="24"/>
        </w:rPr>
        <w:t>.</w:t>
      </w:r>
      <w:r w:rsidRPr="00893353">
        <w:rPr>
          <w:rFonts w:ascii="Times New Roman" w:hAnsi="Times New Roman" w:cs="Times New Roman"/>
          <w:sz w:val="24"/>
          <w:szCs w:val="24"/>
        </w:rPr>
        <w:t>, Yuan</w:t>
      </w:r>
      <w:r w:rsidR="0068289E" w:rsidRPr="00893353">
        <w:rPr>
          <w:rFonts w:ascii="Times New Roman" w:hAnsi="Times New Roman" w:cs="Times New Roman"/>
          <w:sz w:val="24"/>
          <w:szCs w:val="24"/>
        </w:rPr>
        <w:t xml:space="preserve"> X.</w:t>
      </w:r>
      <w:r w:rsidRPr="00893353">
        <w:rPr>
          <w:rFonts w:ascii="Times New Roman" w:hAnsi="Times New Roman" w:cs="Times New Roman"/>
          <w:sz w:val="24"/>
          <w:szCs w:val="24"/>
        </w:rPr>
        <w:t>, Willison</w:t>
      </w:r>
      <w:r w:rsidR="0068289E" w:rsidRPr="00893353">
        <w:rPr>
          <w:rFonts w:ascii="Times New Roman" w:hAnsi="Times New Roman" w:cs="Times New Roman"/>
          <w:sz w:val="24"/>
          <w:szCs w:val="24"/>
        </w:rPr>
        <w:t xml:space="preserve"> J.H.M.</w:t>
      </w:r>
      <w:r w:rsidRPr="00893353">
        <w:rPr>
          <w:rFonts w:ascii="Times New Roman" w:hAnsi="Times New Roman" w:cs="Times New Roman"/>
          <w:sz w:val="24"/>
          <w:szCs w:val="24"/>
        </w:rPr>
        <w:t>, Zhang</w:t>
      </w:r>
      <w:r w:rsidR="0068289E" w:rsidRPr="00893353">
        <w:rPr>
          <w:rFonts w:ascii="Times New Roman" w:hAnsi="Times New Roman" w:cs="Times New Roman"/>
          <w:sz w:val="24"/>
          <w:szCs w:val="24"/>
        </w:rPr>
        <w:t xml:space="preserve"> Y.</w:t>
      </w:r>
      <w:r w:rsidRPr="00893353">
        <w:rPr>
          <w:rFonts w:ascii="Times New Roman" w:hAnsi="Times New Roman" w:cs="Times New Roman"/>
          <w:sz w:val="24"/>
          <w:szCs w:val="24"/>
        </w:rPr>
        <w:t xml:space="preserve"> </w:t>
      </w:r>
      <w:r w:rsidR="0068289E" w:rsidRPr="00893353">
        <w:rPr>
          <w:rFonts w:ascii="Times New Roman" w:hAnsi="Times New Roman" w:cs="Times New Roman"/>
          <w:sz w:val="24"/>
          <w:szCs w:val="24"/>
        </w:rPr>
        <w:t>&amp;</w:t>
      </w:r>
      <w:r w:rsidRPr="00893353">
        <w:rPr>
          <w:rFonts w:ascii="Times New Roman" w:hAnsi="Times New Roman" w:cs="Times New Roman"/>
          <w:sz w:val="24"/>
          <w:szCs w:val="24"/>
        </w:rPr>
        <w:t xml:space="preserve"> Liu</w:t>
      </w:r>
      <w:r w:rsidR="0068289E" w:rsidRPr="00893353">
        <w:rPr>
          <w:rFonts w:ascii="Times New Roman" w:hAnsi="Times New Roman" w:cs="Times New Roman"/>
          <w:sz w:val="24"/>
          <w:szCs w:val="24"/>
        </w:rPr>
        <w:t xml:space="preserve"> H</w:t>
      </w:r>
      <w:r w:rsidRPr="00893353">
        <w:rPr>
          <w:rFonts w:ascii="Times New Roman" w:hAnsi="Times New Roman" w:cs="Times New Roman"/>
          <w:sz w:val="24"/>
          <w:szCs w:val="24"/>
        </w:rPr>
        <w:t xml:space="preserve">. </w:t>
      </w:r>
      <w:r w:rsidR="00032485" w:rsidRPr="00893353">
        <w:rPr>
          <w:rFonts w:ascii="Times New Roman" w:hAnsi="Times New Roman" w:cs="Times New Roman"/>
          <w:sz w:val="24"/>
          <w:szCs w:val="24"/>
        </w:rPr>
        <w:t xml:space="preserve">(2014) </w:t>
      </w:r>
      <w:r w:rsidRPr="00893353">
        <w:rPr>
          <w:rFonts w:ascii="Times New Roman" w:hAnsi="Times New Roman" w:cs="Times New Roman"/>
          <w:sz w:val="24"/>
          <w:szCs w:val="24"/>
        </w:rPr>
        <w:t xml:space="preserve"> Diversity and above-ground biomass patterns of vascular flora induced by flooding in the drawdown area of China’s Three Gorges Reservoir. </w:t>
      </w:r>
      <w:r w:rsidRPr="00893353">
        <w:rPr>
          <w:rFonts w:ascii="Times New Roman" w:hAnsi="Times New Roman" w:cs="Times New Roman"/>
          <w:i/>
          <w:sz w:val="24"/>
          <w:szCs w:val="24"/>
        </w:rPr>
        <w:t>PlosOne</w:t>
      </w:r>
      <w:r w:rsidR="007F2168" w:rsidRPr="00893353">
        <w:rPr>
          <w:rFonts w:ascii="Times New Roman" w:hAnsi="Times New Roman" w:cs="Times New Roman"/>
          <w:i/>
          <w:sz w:val="24"/>
          <w:szCs w:val="24"/>
        </w:rPr>
        <w:t>,</w:t>
      </w:r>
      <w:r w:rsidRPr="00893353">
        <w:rPr>
          <w:rFonts w:ascii="Times New Roman" w:hAnsi="Times New Roman" w:cs="Times New Roman"/>
          <w:sz w:val="24"/>
          <w:szCs w:val="24"/>
        </w:rPr>
        <w:t xml:space="preserve"> </w:t>
      </w:r>
      <w:r w:rsidRPr="00893353">
        <w:rPr>
          <w:rFonts w:ascii="Times New Roman" w:hAnsi="Times New Roman" w:cs="Times New Roman"/>
          <w:b/>
          <w:sz w:val="24"/>
          <w:szCs w:val="24"/>
        </w:rPr>
        <w:t>9</w:t>
      </w:r>
      <w:r w:rsidR="00E339C1" w:rsidRPr="00893353">
        <w:rPr>
          <w:rFonts w:ascii="Times New Roman" w:hAnsi="Times New Roman" w:cs="Times New Roman"/>
          <w:sz w:val="24"/>
          <w:szCs w:val="24"/>
        </w:rPr>
        <w:t>,</w:t>
      </w:r>
      <w:r w:rsidRPr="00893353">
        <w:rPr>
          <w:rFonts w:ascii="Times New Roman" w:hAnsi="Times New Roman" w:cs="Times New Roman"/>
          <w:sz w:val="24"/>
          <w:szCs w:val="24"/>
        </w:rPr>
        <w:t xml:space="preserve"> e100889.</w:t>
      </w:r>
      <w:r w:rsidRPr="00893353">
        <w:rPr>
          <w:rFonts w:ascii="AdvP403A40" w:hAnsi="AdvP403A40" w:cs="AdvP403A40"/>
          <w:sz w:val="16"/>
          <w:szCs w:val="16"/>
        </w:rPr>
        <w:t xml:space="preserve"> </w:t>
      </w:r>
    </w:p>
    <w:p w:rsidR="000559C7" w:rsidRPr="00893353" w:rsidRDefault="006B37D5" w:rsidP="003A27C2">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Webb R</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H</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w:t>
      </w:r>
      <w:r w:rsidR="0068289E" w:rsidRPr="00893353">
        <w:rPr>
          <w:rFonts w:ascii="Times New Roman" w:eastAsia="Times New Roman" w:hAnsi="Times New Roman" w:cs="Times New Roman"/>
          <w:sz w:val="24"/>
          <w:szCs w:val="24"/>
        </w:rPr>
        <w:t xml:space="preserve">&amp; </w:t>
      </w:r>
      <w:r w:rsidRPr="00893353">
        <w:rPr>
          <w:rFonts w:ascii="Times New Roman" w:eastAsia="Times New Roman" w:hAnsi="Times New Roman" w:cs="Times New Roman"/>
          <w:sz w:val="24"/>
          <w:szCs w:val="24"/>
        </w:rPr>
        <w:t xml:space="preserve">Leake SA. </w:t>
      </w:r>
      <w:r w:rsidR="00032485" w:rsidRPr="00893353">
        <w:rPr>
          <w:rFonts w:ascii="Times New Roman" w:eastAsia="Times New Roman" w:hAnsi="Times New Roman" w:cs="Times New Roman"/>
          <w:sz w:val="24"/>
          <w:szCs w:val="24"/>
        </w:rPr>
        <w:t xml:space="preserve">(2006) </w:t>
      </w:r>
      <w:r w:rsidRPr="00893353">
        <w:rPr>
          <w:rFonts w:ascii="Times New Roman" w:eastAsia="Times New Roman" w:hAnsi="Times New Roman" w:cs="Times New Roman"/>
          <w:sz w:val="24"/>
          <w:szCs w:val="24"/>
        </w:rPr>
        <w:t xml:space="preserve"> Ground-water surface-water interactions and long-term climate change in riverine riparian vegetation in the southwestern United States. </w:t>
      </w:r>
      <w:r w:rsidRPr="00893353">
        <w:rPr>
          <w:rFonts w:ascii="Times New Roman" w:eastAsia="Times New Roman" w:hAnsi="Times New Roman" w:cs="Times New Roman"/>
          <w:i/>
          <w:iCs/>
          <w:sz w:val="24"/>
          <w:szCs w:val="24"/>
        </w:rPr>
        <w:t>Journal of Hydrology</w:t>
      </w:r>
      <w:r w:rsidR="007F2168" w:rsidRPr="00893353">
        <w:rPr>
          <w:rFonts w:ascii="Times New Roman" w:eastAsia="Times New Roman" w:hAnsi="Times New Roman" w:cs="Times New Roman"/>
          <w:i/>
          <w:iCs/>
          <w:sz w:val="24"/>
          <w:szCs w:val="24"/>
        </w:rPr>
        <w:t>,</w:t>
      </w:r>
      <w:r w:rsidRPr="00893353">
        <w:rPr>
          <w:rFonts w:ascii="Times New Roman" w:eastAsia="Times New Roman" w:hAnsi="Times New Roman" w:cs="Times New Roman"/>
          <w:i/>
          <w:iCs/>
          <w:sz w:val="24"/>
          <w:szCs w:val="24"/>
        </w:rPr>
        <w:t xml:space="preserve"> </w:t>
      </w:r>
      <w:r w:rsidRPr="00893353">
        <w:rPr>
          <w:rFonts w:ascii="Times New Roman" w:eastAsia="Times New Roman" w:hAnsi="Times New Roman" w:cs="Times New Roman"/>
          <w:b/>
          <w:bCs/>
          <w:sz w:val="24"/>
          <w:szCs w:val="24"/>
        </w:rPr>
        <w:t>320</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302–323.</w:t>
      </w:r>
      <w:r w:rsidR="000559C7" w:rsidRPr="00893353">
        <w:rPr>
          <w:rFonts w:ascii="Times New Roman" w:eastAsia="Times New Roman" w:hAnsi="Times New Roman" w:cs="Times New Roman"/>
          <w:sz w:val="24"/>
          <w:szCs w:val="24"/>
        </w:rPr>
        <w:t xml:space="preserve"> </w:t>
      </w:r>
    </w:p>
    <w:p w:rsidR="00C23B2E" w:rsidRPr="00893353" w:rsidRDefault="00C23B2E" w:rsidP="00C23B2E">
      <w:pPr>
        <w:spacing w:after="0" w:line="360" w:lineRule="auto"/>
        <w:ind w:left="720" w:hanging="720"/>
        <w:rPr>
          <w:rFonts w:ascii="Times New Roman" w:hAnsi="Times New Roman" w:cs="Times New Roman"/>
          <w:sz w:val="24"/>
          <w:szCs w:val="24"/>
        </w:rPr>
      </w:pPr>
      <w:r w:rsidRPr="00893353">
        <w:rPr>
          <w:rFonts w:ascii="Times New Roman" w:eastAsia="Times New Roman" w:hAnsi="Times New Roman" w:cs="Times New Roman"/>
          <w:sz w:val="24"/>
          <w:szCs w:val="24"/>
        </w:rPr>
        <w:t>West A. G</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Dawson T. E</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February E</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C.</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Midgley G. F.</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Bond W. J.</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Aston T. L. </w:t>
      </w:r>
      <w:r w:rsidR="00032485" w:rsidRPr="00893353">
        <w:rPr>
          <w:rFonts w:ascii="Times New Roman" w:eastAsia="Times New Roman" w:hAnsi="Times New Roman" w:cs="Times New Roman"/>
          <w:sz w:val="24"/>
          <w:szCs w:val="24"/>
        </w:rPr>
        <w:t xml:space="preserve">(2012) </w:t>
      </w:r>
      <w:r w:rsidRPr="00893353">
        <w:rPr>
          <w:rFonts w:ascii="Times New Roman" w:eastAsia="Times New Roman" w:hAnsi="Times New Roman" w:cs="Times New Roman"/>
          <w:sz w:val="24"/>
          <w:szCs w:val="24"/>
        </w:rPr>
        <w:t xml:space="preserve"> </w:t>
      </w:r>
      <w:r w:rsidRPr="00893353">
        <w:rPr>
          <w:rFonts w:ascii="Times New Roman" w:hAnsi="Times New Roman" w:cs="Times New Roman"/>
          <w:sz w:val="24"/>
          <w:szCs w:val="24"/>
        </w:rPr>
        <w:t xml:space="preserve"> </w:t>
      </w:r>
      <w:r w:rsidRPr="00893353">
        <w:rPr>
          <w:rFonts w:ascii="Times New Roman" w:eastAsia="Times New Roman" w:hAnsi="Times New Roman" w:cs="Times New Roman"/>
          <w:sz w:val="24"/>
          <w:szCs w:val="24"/>
        </w:rPr>
        <w:t>Diverse functional responses to drought in a Mediterranean-type shrubland in South Africa.</w:t>
      </w:r>
      <w:r w:rsidR="007F2168"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i/>
          <w:sz w:val="24"/>
          <w:szCs w:val="24"/>
        </w:rPr>
        <w:t>New Phyologist</w:t>
      </w:r>
      <w:r w:rsidR="007F2168"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195</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396-407.    </w:t>
      </w:r>
    </w:p>
    <w:p w:rsidR="00B55F7A" w:rsidRPr="00893353" w:rsidRDefault="00B55F7A" w:rsidP="001455CF">
      <w:pPr>
        <w:autoSpaceDE w:val="0"/>
        <w:autoSpaceDN w:val="0"/>
        <w:adjustRightInd w:val="0"/>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Westoby </w:t>
      </w:r>
      <w:r w:rsidR="00A17908" w:rsidRPr="00893353">
        <w:rPr>
          <w:rFonts w:ascii="Times New Roman" w:eastAsia="Times New Roman" w:hAnsi="Times New Roman" w:cs="Times New Roman"/>
          <w:sz w:val="24"/>
          <w:szCs w:val="24"/>
        </w:rPr>
        <w:t xml:space="preserve">M. </w:t>
      </w:r>
      <w:r w:rsidR="0068289E" w:rsidRPr="00893353">
        <w:rPr>
          <w:rFonts w:ascii="Times New Roman" w:eastAsia="Times New Roman" w:hAnsi="Times New Roman" w:cs="Times New Roman"/>
          <w:sz w:val="24"/>
          <w:szCs w:val="24"/>
        </w:rPr>
        <w:t>(</w:t>
      </w:r>
      <w:r w:rsidR="00A17908" w:rsidRPr="00893353">
        <w:rPr>
          <w:rFonts w:ascii="Times New Roman" w:eastAsia="Times New Roman" w:hAnsi="Times New Roman" w:cs="Times New Roman"/>
          <w:sz w:val="24"/>
          <w:szCs w:val="24"/>
        </w:rPr>
        <w:t>1998</w:t>
      </w:r>
      <w:r w:rsidR="0068289E" w:rsidRPr="00893353">
        <w:rPr>
          <w:rFonts w:ascii="Times New Roman" w:eastAsia="Times New Roman" w:hAnsi="Times New Roman" w:cs="Times New Roman"/>
          <w:sz w:val="24"/>
          <w:szCs w:val="24"/>
        </w:rPr>
        <w:t>)</w:t>
      </w:r>
      <w:r w:rsidR="00A17908" w:rsidRPr="00893353">
        <w:rPr>
          <w:rFonts w:ascii="Times New Roman" w:eastAsia="Times New Roman" w:hAnsi="Times New Roman" w:cs="Times New Roman"/>
          <w:sz w:val="24"/>
          <w:szCs w:val="24"/>
        </w:rPr>
        <w:t xml:space="preserve"> </w:t>
      </w:r>
      <w:r w:rsidR="00A17908" w:rsidRPr="00893353">
        <w:rPr>
          <w:rFonts w:ascii="Times New Roman" w:hAnsi="Times New Roman" w:cs="Times New Roman"/>
          <w:bCs/>
          <w:sz w:val="24"/>
          <w:szCs w:val="24"/>
        </w:rPr>
        <w:t xml:space="preserve">A leaf-height-seed (LHS) plant ecology strategy scheme. </w:t>
      </w:r>
      <w:r w:rsidRPr="00893353">
        <w:rPr>
          <w:rFonts w:ascii="Times New Roman" w:hAnsi="Times New Roman" w:cs="Times New Roman"/>
          <w:i/>
          <w:iCs/>
          <w:sz w:val="24"/>
          <w:szCs w:val="24"/>
        </w:rPr>
        <w:t>Plant and Soil</w:t>
      </w:r>
      <w:r w:rsidR="007F2168" w:rsidRPr="00893353">
        <w:rPr>
          <w:rFonts w:ascii="Times New Roman" w:hAnsi="Times New Roman" w:cs="Times New Roman"/>
          <w:i/>
          <w:iCs/>
          <w:sz w:val="24"/>
          <w:szCs w:val="24"/>
        </w:rPr>
        <w:t>,</w:t>
      </w:r>
      <w:r w:rsidRPr="00893353">
        <w:rPr>
          <w:rFonts w:ascii="Times New Roman" w:hAnsi="Times New Roman" w:cs="Times New Roman"/>
          <w:i/>
          <w:iCs/>
          <w:sz w:val="24"/>
          <w:szCs w:val="24"/>
        </w:rPr>
        <w:t xml:space="preserve"> </w:t>
      </w:r>
      <w:r w:rsidRPr="00893353">
        <w:rPr>
          <w:rFonts w:ascii="Times New Roman" w:hAnsi="Times New Roman" w:cs="Times New Roman"/>
          <w:b/>
          <w:bCs/>
          <w:sz w:val="24"/>
          <w:szCs w:val="24"/>
        </w:rPr>
        <w:t>199</w:t>
      </w:r>
      <w:r w:rsidR="00E339C1" w:rsidRPr="00893353">
        <w:rPr>
          <w:rFonts w:ascii="Times New Roman" w:hAnsi="Times New Roman" w:cs="Times New Roman"/>
          <w:bCs/>
          <w:sz w:val="24"/>
          <w:szCs w:val="24"/>
        </w:rPr>
        <w:t>,</w:t>
      </w:r>
      <w:r w:rsidRPr="00893353">
        <w:rPr>
          <w:rFonts w:ascii="Times New Roman" w:hAnsi="Times New Roman" w:cs="Times New Roman"/>
          <w:bCs/>
          <w:sz w:val="24"/>
          <w:szCs w:val="24"/>
        </w:rPr>
        <w:t xml:space="preserve"> </w:t>
      </w:r>
      <w:r w:rsidRPr="00893353">
        <w:rPr>
          <w:rFonts w:ascii="Times New Roman" w:hAnsi="Times New Roman" w:cs="Times New Roman"/>
          <w:sz w:val="24"/>
          <w:szCs w:val="24"/>
        </w:rPr>
        <w:t>213–227</w:t>
      </w:r>
      <w:r w:rsidR="00A17908" w:rsidRPr="00893353">
        <w:rPr>
          <w:rFonts w:ascii="Times New Roman" w:hAnsi="Times New Roman" w:cs="Times New Roman"/>
          <w:sz w:val="24"/>
          <w:szCs w:val="24"/>
        </w:rPr>
        <w:t>.</w:t>
      </w:r>
      <w:r w:rsidRPr="00893353">
        <w:rPr>
          <w:rFonts w:ascii="Times New Roman" w:hAnsi="Times New Roman" w:cs="Times New Roman"/>
          <w:sz w:val="24"/>
          <w:szCs w:val="24"/>
        </w:rPr>
        <w:t xml:space="preserve"> </w:t>
      </w:r>
    </w:p>
    <w:p w:rsidR="008B3404" w:rsidRPr="00893353" w:rsidRDefault="008B3404"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 xml:space="preserve">Westoby M., Falster D. S., Moles A. T., Vesk P. A., </w:t>
      </w:r>
      <w:r w:rsidR="0068289E" w:rsidRPr="00893353">
        <w:rPr>
          <w:rFonts w:ascii="Times New Roman" w:eastAsia="Times New Roman" w:hAnsi="Times New Roman" w:cs="Times New Roman"/>
          <w:sz w:val="24"/>
          <w:szCs w:val="24"/>
        </w:rPr>
        <w:t>&amp;</w:t>
      </w:r>
      <w:r w:rsidRPr="00893353">
        <w:rPr>
          <w:rFonts w:ascii="Times New Roman" w:eastAsia="Times New Roman" w:hAnsi="Times New Roman" w:cs="Times New Roman"/>
          <w:sz w:val="24"/>
          <w:szCs w:val="24"/>
        </w:rPr>
        <w:t xml:space="preserve"> Wright I. J. </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2002</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Plant ecological strategies: some leading dimensions of variation between species. </w:t>
      </w:r>
      <w:r w:rsidRPr="00893353">
        <w:rPr>
          <w:rFonts w:ascii="Times New Roman" w:eastAsia="Times New Roman" w:hAnsi="Times New Roman" w:cs="Times New Roman"/>
          <w:i/>
          <w:sz w:val="24"/>
          <w:szCs w:val="24"/>
        </w:rPr>
        <w:t>Annual Review of Ecology and Systematics</w:t>
      </w:r>
      <w:r w:rsidRPr="00893353">
        <w:rPr>
          <w:rFonts w:ascii="Times New Roman" w:eastAsia="Times New Roman" w:hAnsi="Times New Roman" w:cs="Times New Roman"/>
          <w:sz w:val="24"/>
          <w:szCs w:val="24"/>
        </w:rPr>
        <w:t>,</w:t>
      </w:r>
      <w:r w:rsidRPr="00893353">
        <w:rPr>
          <w:rFonts w:ascii="Times New Roman" w:eastAsia="Times New Roman" w:hAnsi="Times New Roman" w:cs="Times New Roman"/>
          <w:b/>
          <w:sz w:val="24"/>
          <w:szCs w:val="24"/>
        </w:rPr>
        <w:t xml:space="preserve"> 33</w:t>
      </w:r>
      <w:r w:rsidRPr="00893353">
        <w:rPr>
          <w:rFonts w:ascii="Times New Roman" w:eastAsia="Times New Roman" w:hAnsi="Times New Roman" w:cs="Times New Roman"/>
          <w:sz w:val="24"/>
          <w:szCs w:val="24"/>
        </w:rPr>
        <w:t>, 125–159.</w:t>
      </w:r>
    </w:p>
    <w:p w:rsidR="008A1DBD" w:rsidRPr="00893353" w:rsidRDefault="008A1DBD" w:rsidP="001455CF">
      <w:pPr>
        <w:spacing w:after="0" w:line="360" w:lineRule="auto"/>
        <w:ind w:left="720" w:hanging="720"/>
        <w:rPr>
          <w:rFonts w:ascii="Times New Roman" w:hAnsi="Times New Roman" w:cs="Times New Roman"/>
          <w:b/>
          <w:sz w:val="24"/>
          <w:szCs w:val="24"/>
        </w:rPr>
      </w:pPr>
      <w:r w:rsidRPr="00893353">
        <w:rPr>
          <w:rFonts w:ascii="Times New Roman" w:eastAsia="Times New Roman" w:hAnsi="Times New Roman" w:cs="Times New Roman"/>
          <w:sz w:val="24"/>
          <w:szCs w:val="24"/>
        </w:rPr>
        <w:t xml:space="preserve">Westoby M. 1998. A leaf-height-seed (LHS) plant ecology strategy scheme. </w:t>
      </w:r>
      <w:r w:rsidRPr="00893353">
        <w:rPr>
          <w:rFonts w:ascii="Times New Roman" w:eastAsia="Times New Roman" w:hAnsi="Times New Roman" w:cs="Times New Roman"/>
          <w:i/>
          <w:sz w:val="24"/>
          <w:szCs w:val="24"/>
        </w:rPr>
        <w:t>Plant and Soil</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199</w:t>
      </w:r>
      <w:r w:rsidRPr="00893353">
        <w:rPr>
          <w:rFonts w:ascii="Times New Roman" w:eastAsia="Times New Roman" w:hAnsi="Times New Roman" w:cs="Times New Roman"/>
          <w:sz w:val="24"/>
          <w:szCs w:val="24"/>
        </w:rPr>
        <w:t>, 213-227.</w:t>
      </w:r>
      <w:r w:rsidRPr="00893353">
        <w:rPr>
          <w:rFonts w:ascii="Times New Roman" w:hAnsi="Times New Roman" w:cs="Times New Roman"/>
          <w:sz w:val="24"/>
          <w:szCs w:val="24"/>
        </w:rPr>
        <w:t xml:space="preserve"> </w:t>
      </w:r>
    </w:p>
    <w:p w:rsidR="00890BBC" w:rsidRPr="00893353" w:rsidRDefault="00890BBC" w:rsidP="00890BBC">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Wilfahrt P.A., Collins B. &amp; White P.S. (2014)</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 xml:space="preserve">Shifts in functional traits among tree communities across succession in eastern deciduous forests. </w:t>
      </w:r>
      <w:r w:rsidRPr="00893353">
        <w:rPr>
          <w:rFonts w:ascii="Times New Roman" w:eastAsia="Times New Roman" w:hAnsi="Times New Roman" w:cs="Times New Roman"/>
          <w:i/>
          <w:sz w:val="24"/>
          <w:szCs w:val="24"/>
        </w:rPr>
        <w:t>Forest Ecology and Management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324</w:t>
      </w:r>
      <w:r w:rsidRPr="00893353">
        <w:rPr>
          <w:rFonts w:ascii="Times New Roman" w:eastAsia="Times New Roman" w:hAnsi="Times New Roman" w:cs="Times New Roman"/>
          <w:sz w:val="24"/>
          <w:szCs w:val="24"/>
        </w:rPr>
        <w:t xml:space="preserve">, 179-185.  </w:t>
      </w:r>
    </w:p>
    <w:p w:rsidR="001853E5" w:rsidRPr="00893353" w:rsidRDefault="001853E5" w:rsidP="001455CF">
      <w:pPr>
        <w:spacing w:after="0" w:line="360" w:lineRule="auto"/>
        <w:ind w:left="720" w:hanging="720"/>
        <w:rPr>
          <w:rFonts w:ascii="Times New Roman" w:eastAsia="Times New Roman" w:hAnsi="Times New Roman" w:cs="Times New Roman"/>
          <w:sz w:val="24"/>
          <w:szCs w:val="24"/>
        </w:rPr>
      </w:pPr>
      <w:r w:rsidRPr="00893353">
        <w:rPr>
          <w:rFonts w:ascii="Times New Roman" w:eastAsia="Times New Roman" w:hAnsi="Times New Roman" w:cs="Times New Roman"/>
          <w:sz w:val="24"/>
          <w:szCs w:val="24"/>
        </w:rPr>
        <w:t>Willby N</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J</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A</w:t>
      </w:r>
      <w:r w:rsidR="00BE1640" w:rsidRPr="00893353">
        <w:rPr>
          <w:rFonts w:ascii="Times New Roman" w:eastAsia="Times New Roman" w:hAnsi="Times New Roman" w:cs="Times New Roman"/>
          <w:sz w:val="24"/>
          <w:szCs w:val="24"/>
        </w:rPr>
        <w:t>bernethy</w:t>
      </w:r>
      <w:r w:rsidRPr="00893353">
        <w:rPr>
          <w:rFonts w:ascii="Times New Roman" w:eastAsia="Times New Roman" w:hAnsi="Times New Roman" w:cs="Times New Roman"/>
          <w:sz w:val="24"/>
          <w:szCs w:val="24"/>
        </w:rPr>
        <w:t xml:space="preserve"> </w:t>
      </w:r>
      <w:r w:rsidR="0068289E" w:rsidRPr="00893353">
        <w:rPr>
          <w:rFonts w:ascii="Times New Roman" w:eastAsia="Times New Roman" w:hAnsi="Times New Roman" w:cs="Times New Roman"/>
          <w:sz w:val="24"/>
          <w:szCs w:val="24"/>
        </w:rPr>
        <w:t>V.J. &amp;</w:t>
      </w:r>
      <w:r w:rsidRPr="00893353">
        <w:rPr>
          <w:rFonts w:ascii="Times New Roman" w:eastAsia="Times New Roman" w:hAnsi="Times New Roman" w:cs="Times New Roman"/>
          <w:sz w:val="24"/>
          <w:szCs w:val="24"/>
        </w:rPr>
        <w:t xml:space="preserve"> Demars</w:t>
      </w:r>
      <w:r w:rsidR="0068289E" w:rsidRPr="00893353">
        <w:rPr>
          <w:rFonts w:ascii="Times New Roman" w:eastAsia="Times New Roman" w:hAnsi="Times New Roman" w:cs="Times New Roman"/>
          <w:sz w:val="24"/>
          <w:szCs w:val="24"/>
        </w:rPr>
        <w:t xml:space="preserve"> B.O.L</w:t>
      </w:r>
      <w:r w:rsidRPr="00893353">
        <w:rPr>
          <w:rFonts w:ascii="Times New Roman" w:eastAsia="Times New Roman" w:hAnsi="Times New Roman" w:cs="Times New Roman"/>
          <w:sz w:val="24"/>
          <w:szCs w:val="24"/>
        </w:rPr>
        <w:t xml:space="preserve">. </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2000</w:t>
      </w:r>
      <w:r w:rsidR="0068289E" w:rsidRPr="00893353">
        <w:rPr>
          <w:rFonts w:ascii="Times New Roman" w:eastAsia="Times New Roman" w:hAnsi="Times New Roman" w:cs="Times New Roman"/>
          <w:sz w:val="24"/>
          <w:szCs w:val="24"/>
        </w:rPr>
        <w:t>)</w:t>
      </w:r>
      <w:r w:rsidRPr="00893353">
        <w:rPr>
          <w:rFonts w:ascii="Times New Roman" w:eastAsia="Times New Roman" w:hAnsi="Times New Roman" w:cs="Times New Roman"/>
          <w:sz w:val="24"/>
          <w:szCs w:val="24"/>
        </w:rPr>
        <w:t xml:space="preserve"> Attribute-based classification of European hydrophytes and its relationship to habitat utilization. </w:t>
      </w:r>
      <w:r w:rsidR="0068289E"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i/>
          <w:sz w:val="24"/>
          <w:szCs w:val="24"/>
        </w:rPr>
        <w:t>Freshwater Biology</w:t>
      </w:r>
      <w:r w:rsidR="0068289E"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0068289E" w:rsidRPr="00893353">
        <w:rPr>
          <w:rFonts w:ascii="Times New Roman" w:eastAsia="Times New Roman" w:hAnsi="Times New Roman" w:cs="Times New Roman"/>
          <w:b/>
          <w:sz w:val="24"/>
          <w:szCs w:val="24"/>
        </w:rPr>
        <w:t>43</w:t>
      </w:r>
      <w:r w:rsidR="0068289E"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43-74. </w:t>
      </w:r>
    </w:p>
    <w:p w:rsidR="00BB67D8" w:rsidRPr="00893353" w:rsidRDefault="00C23B2E" w:rsidP="001455CF">
      <w:pPr>
        <w:spacing w:after="0" w:line="360" w:lineRule="auto"/>
        <w:ind w:left="720" w:hanging="720"/>
        <w:rPr>
          <w:rFonts w:ascii="Times New Roman" w:hAnsi="Times New Roman" w:cs="Times New Roman"/>
          <w:sz w:val="24"/>
          <w:szCs w:val="24"/>
        </w:rPr>
      </w:pPr>
      <w:r w:rsidRPr="00893353">
        <w:rPr>
          <w:rFonts w:ascii="Times New Roman" w:eastAsia="Times New Roman" w:hAnsi="Times New Roman" w:cs="Times New Roman"/>
          <w:sz w:val="24"/>
          <w:szCs w:val="24"/>
        </w:rPr>
        <w:t>Zelnik I.</w:t>
      </w:r>
      <w:r w:rsidR="0068289E" w:rsidRPr="00893353">
        <w:rPr>
          <w:rFonts w:ascii="Times New Roman" w:eastAsia="Times New Roman" w:hAnsi="Times New Roman" w:cs="Times New Roman"/>
          <w:sz w:val="24"/>
          <w:szCs w:val="24"/>
        </w:rPr>
        <w:t xml:space="preserve"> &amp;</w:t>
      </w:r>
      <w:r w:rsidRPr="00893353">
        <w:rPr>
          <w:rFonts w:ascii="Times New Roman" w:eastAsia="Times New Roman" w:hAnsi="Times New Roman" w:cs="Times New Roman"/>
          <w:sz w:val="24"/>
          <w:szCs w:val="24"/>
        </w:rPr>
        <w:t xml:space="preserve"> Carni A.</w:t>
      </w:r>
      <w:r w:rsidRPr="00893353">
        <w:rPr>
          <w:rFonts w:ascii="Times New Roman" w:eastAsia="Times New Roman" w:hAnsi="Times New Roman" w:cs="Times New Roman"/>
          <w:b/>
          <w:bCs/>
          <w:sz w:val="24"/>
          <w:szCs w:val="24"/>
          <w:vertAlign w:val="superscript"/>
        </w:rPr>
        <w:t xml:space="preserve"> </w:t>
      </w:r>
      <w:r w:rsidRPr="00893353">
        <w:rPr>
          <w:rFonts w:ascii="Times New Roman" w:eastAsia="Times New Roman" w:hAnsi="Times New Roman" w:cs="Times New Roman"/>
          <w:sz w:val="24"/>
          <w:szCs w:val="24"/>
        </w:rPr>
        <w:t xml:space="preserve">D. </w:t>
      </w:r>
      <w:r w:rsidR="00032485" w:rsidRPr="00893353">
        <w:rPr>
          <w:rFonts w:ascii="Times New Roman" w:eastAsia="Times New Roman" w:hAnsi="Times New Roman" w:cs="Times New Roman"/>
          <w:sz w:val="24"/>
          <w:szCs w:val="24"/>
        </w:rPr>
        <w:t xml:space="preserve">(2008) </w:t>
      </w:r>
      <w:r w:rsidRPr="00893353">
        <w:rPr>
          <w:rFonts w:ascii="Times New Roman" w:eastAsia="Times New Roman" w:hAnsi="Times New Roman" w:cs="Times New Roman"/>
          <w:sz w:val="24"/>
          <w:szCs w:val="24"/>
        </w:rPr>
        <w:t xml:space="preserve"> Distribution of plant communities, ecological strategy types and diversity along a moisture gradient. </w:t>
      </w:r>
      <w:r w:rsidRPr="00893353">
        <w:rPr>
          <w:rFonts w:ascii="Times New Roman" w:eastAsia="Times New Roman" w:hAnsi="Times New Roman" w:cs="Times New Roman"/>
          <w:i/>
          <w:sz w:val="24"/>
          <w:szCs w:val="24"/>
        </w:rPr>
        <w:t>Community Ecology</w:t>
      </w:r>
      <w:r w:rsidR="0068289E" w:rsidRPr="00893353">
        <w:rPr>
          <w:rFonts w:ascii="Times New Roman" w:eastAsia="Times New Roman" w:hAnsi="Times New Roman" w:cs="Times New Roman"/>
          <w:i/>
          <w:sz w:val="24"/>
          <w:szCs w:val="24"/>
        </w:rPr>
        <w:t>,</w:t>
      </w:r>
      <w:r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b/>
          <w:sz w:val="24"/>
          <w:szCs w:val="24"/>
        </w:rPr>
        <w:t>9</w:t>
      </w:r>
      <w:r w:rsidR="00E339C1" w:rsidRPr="00893353">
        <w:rPr>
          <w:rFonts w:ascii="Times New Roman" w:eastAsia="Times New Roman" w:hAnsi="Times New Roman" w:cs="Times New Roman"/>
          <w:sz w:val="24"/>
          <w:szCs w:val="24"/>
        </w:rPr>
        <w:t xml:space="preserve">, </w:t>
      </w:r>
      <w:r w:rsidRPr="00893353">
        <w:rPr>
          <w:rFonts w:ascii="Times New Roman" w:eastAsia="Times New Roman" w:hAnsi="Times New Roman" w:cs="Times New Roman"/>
          <w:sz w:val="24"/>
          <w:szCs w:val="24"/>
        </w:rPr>
        <w:t xml:space="preserve">1-9. </w:t>
      </w:r>
    </w:p>
    <w:p w:rsidR="00E3294A" w:rsidRPr="002361D0" w:rsidRDefault="003F4256" w:rsidP="00E3294A">
      <w:pPr>
        <w:rPr>
          <w:rFonts w:ascii="Times New Roman" w:hAnsi="Times New Roman" w:cs="Times New Roman"/>
          <w:sz w:val="24"/>
          <w:szCs w:val="24"/>
        </w:rPr>
      </w:pPr>
      <w:r w:rsidRPr="00893353">
        <w:rPr>
          <w:rFonts w:ascii="Times New Roman" w:hAnsi="Times New Roman" w:cs="Times New Roman"/>
          <w:sz w:val="24"/>
          <w:szCs w:val="24"/>
        </w:rPr>
        <w:br w:type="page"/>
      </w:r>
      <w:r w:rsidR="00E3294A" w:rsidRPr="002361D0">
        <w:rPr>
          <w:rFonts w:ascii="Times New Roman" w:hAnsi="Times New Roman" w:cs="Times New Roman"/>
          <w:sz w:val="24"/>
          <w:szCs w:val="24"/>
        </w:rPr>
        <w:t xml:space="preserve">Table 1. Pearson correlation values </w:t>
      </w:r>
      <w:r w:rsidR="006663AF">
        <w:rPr>
          <w:rFonts w:ascii="Times New Roman" w:hAnsi="Times New Roman" w:cs="Times New Roman"/>
          <w:sz w:val="24"/>
          <w:szCs w:val="24"/>
        </w:rPr>
        <w:t xml:space="preserve">(r values) </w:t>
      </w:r>
      <w:r w:rsidR="00E3294A" w:rsidRPr="002361D0">
        <w:rPr>
          <w:rFonts w:ascii="Times New Roman" w:hAnsi="Times New Roman" w:cs="Times New Roman"/>
          <w:sz w:val="24"/>
          <w:szCs w:val="24"/>
        </w:rPr>
        <w:t xml:space="preserve">relating community-weighted </w:t>
      </w:r>
      <w:r w:rsidR="0077137D">
        <w:rPr>
          <w:rFonts w:ascii="Times New Roman" w:hAnsi="Times New Roman" w:cs="Times New Roman"/>
          <w:sz w:val="24"/>
          <w:szCs w:val="24"/>
        </w:rPr>
        <w:t xml:space="preserve">riparian </w:t>
      </w:r>
      <w:r w:rsidR="00E3294A" w:rsidRPr="002361D0">
        <w:rPr>
          <w:rFonts w:ascii="Times New Roman" w:hAnsi="Times New Roman" w:cs="Times New Roman"/>
          <w:sz w:val="24"/>
          <w:szCs w:val="24"/>
        </w:rPr>
        <w:t xml:space="preserve">trait variables to indicators of surface and subsurface water availability </w:t>
      </w:r>
      <w:r w:rsidR="0077137D">
        <w:rPr>
          <w:rFonts w:ascii="Times New Roman" w:hAnsi="Times New Roman" w:cs="Times New Roman"/>
          <w:sz w:val="24"/>
          <w:szCs w:val="24"/>
        </w:rPr>
        <w:t>(n=1</w:t>
      </w:r>
      <w:r w:rsidR="002129BB">
        <w:rPr>
          <w:rFonts w:ascii="Times New Roman" w:hAnsi="Times New Roman" w:cs="Times New Roman"/>
          <w:sz w:val="24"/>
          <w:szCs w:val="24"/>
        </w:rPr>
        <w:t>57</w:t>
      </w:r>
      <w:r w:rsidR="0077137D">
        <w:rPr>
          <w:rFonts w:ascii="Times New Roman" w:hAnsi="Times New Roman" w:cs="Times New Roman"/>
          <w:sz w:val="24"/>
          <w:szCs w:val="24"/>
        </w:rPr>
        <w:t xml:space="preserve"> plots</w:t>
      </w:r>
      <w:r w:rsidR="00E3294A" w:rsidRPr="002361D0">
        <w:rPr>
          <w:rFonts w:ascii="Times New Roman" w:hAnsi="Times New Roman" w:cs="Times New Roman"/>
          <w:sz w:val="24"/>
          <w:szCs w:val="24"/>
        </w:rPr>
        <w:t>).</w:t>
      </w:r>
      <w:r w:rsidR="008D1324">
        <w:rPr>
          <w:rFonts w:ascii="Times New Roman" w:hAnsi="Times New Roman" w:cs="Times New Roman"/>
          <w:sz w:val="24"/>
          <w:szCs w:val="24"/>
        </w:rPr>
        <w:t xml:space="preserve"> </w:t>
      </w:r>
    </w:p>
    <w:tbl>
      <w:tblPr>
        <w:tblStyle w:val="TableGrid"/>
        <w:tblW w:w="90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1350"/>
        <w:gridCol w:w="180"/>
        <w:gridCol w:w="810"/>
        <w:gridCol w:w="1170"/>
        <w:gridCol w:w="1080"/>
        <w:gridCol w:w="1080"/>
        <w:gridCol w:w="900"/>
      </w:tblGrid>
      <w:tr w:rsidR="00E3294A" w:rsidRPr="002361D0" w:rsidTr="00824751">
        <w:tc>
          <w:tcPr>
            <w:tcW w:w="2448" w:type="dxa"/>
          </w:tcPr>
          <w:p w:rsidR="00824751" w:rsidRDefault="00824751" w:rsidP="002129BB">
            <w:pPr>
              <w:rPr>
                <w:rFonts w:ascii="Times New Roman" w:hAnsi="Times New Roman" w:cs="Times New Roman"/>
                <w:sz w:val="24"/>
                <w:szCs w:val="24"/>
              </w:rPr>
            </w:pPr>
          </w:p>
          <w:p w:rsidR="00E3294A" w:rsidRPr="00824751" w:rsidRDefault="0077137D" w:rsidP="002129BB">
            <w:pPr>
              <w:rPr>
                <w:rFonts w:ascii="Times New Roman" w:hAnsi="Times New Roman" w:cs="Times New Roman"/>
                <w:sz w:val="24"/>
                <w:szCs w:val="24"/>
              </w:rPr>
            </w:pPr>
            <w:r w:rsidRPr="00824751">
              <w:rPr>
                <w:rFonts w:ascii="Times New Roman" w:hAnsi="Times New Roman" w:cs="Times New Roman"/>
                <w:sz w:val="24"/>
                <w:szCs w:val="24"/>
              </w:rPr>
              <w:t>Community-weighted:</w:t>
            </w:r>
          </w:p>
        </w:tc>
        <w:tc>
          <w:tcPr>
            <w:tcW w:w="2340" w:type="dxa"/>
            <w:gridSpan w:val="3"/>
          </w:tcPr>
          <w:p w:rsidR="00E3294A" w:rsidRPr="00824751" w:rsidRDefault="002129BB" w:rsidP="002129BB">
            <w:pPr>
              <w:jc w:val="center"/>
              <w:rPr>
                <w:rFonts w:ascii="Times New Roman" w:hAnsi="Times New Roman" w:cs="Times New Roman"/>
                <w:sz w:val="24"/>
                <w:szCs w:val="24"/>
              </w:rPr>
            </w:pPr>
            <w:r w:rsidRPr="00824751">
              <w:rPr>
                <w:rFonts w:ascii="Times New Roman" w:hAnsi="Times New Roman" w:cs="Times New Roman"/>
                <w:sz w:val="24"/>
                <w:szCs w:val="24"/>
              </w:rPr>
              <w:t>Elevation above thalweg (m)</w:t>
            </w:r>
          </w:p>
        </w:tc>
        <w:tc>
          <w:tcPr>
            <w:tcW w:w="2250" w:type="dxa"/>
            <w:gridSpan w:val="2"/>
          </w:tcPr>
          <w:p w:rsidR="00E3294A" w:rsidRPr="00824751" w:rsidRDefault="00E3294A" w:rsidP="00235422">
            <w:pPr>
              <w:jc w:val="center"/>
              <w:rPr>
                <w:rFonts w:ascii="Times New Roman" w:hAnsi="Times New Roman" w:cs="Times New Roman"/>
                <w:sz w:val="24"/>
                <w:szCs w:val="24"/>
              </w:rPr>
            </w:pPr>
            <w:r w:rsidRPr="00824751">
              <w:rPr>
                <w:rFonts w:ascii="Times New Roman" w:hAnsi="Times New Roman" w:cs="Times New Roman"/>
                <w:sz w:val="24"/>
                <w:szCs w:val="24"/>
              </w:rPr>
              <w:t>Maximum depth to water table</w:t>
            </w:r>
            <w:r w:rsidR="00824751" w:rsidRPr="00824751">
              <w:rPr>
                <w:rFonts w:ascii="Times New Roman" w:hAnsi="Times New Roman" w:cs="Times New Roman"/>
                <w:sz w:val="24"/>
                <w:szCs w:val="24"/>
              </w:rPr>
              <w:t xml:space="preserve"> (m)</w:t>
            </w:r>
          </w:p>
        </w:tc>
        <w:tc>
          <w:tcPr>
            <w:tcW w:w="1980" w:type="dxa"/>
            <w:gridSpan w:val="2"/>
          </w:tcPr>
          <w:p w:rsidR="00E3294A" w:rsidRPr="00824751" w:rsidRDefault="002129BB" w:rsidP="0011030B">
            <w:pPr>
              <w:jc w:val="center"/>
              <w:rPr>
                <w:rFonts w:ascii="Times New Roman" w:hAnsi="Times New Roman" w:cs="Times New Roman"/>
                <w:sz w:val="24"/>
                <w:szCs w:val="24"/>
              </w:rPr>
            </w:pPr>
            <w:r w:rsidRPr="00824751">
              <w:rPr>
                <w:rFonts w:ascii="Times New Roman" w:hAnsi="Times New Roman" w:cs="Times New Roman"/>
                <w:sz w:val="24"/>
                <w:szCs w:val="24"/>
              </w:rPr>
              <w:t xml:space="preserve">Stream flow </w:t>
            </w:r>
            <w:r w:rsidR="0011030B">
              <w:rPr>
                <w:rFonts w:ascii="Times New Roman" w:hAnsi="Times New Roman" w:cs="Times New Roman"/>
                <w:sz w:val="24"/>
                <w:szCs w:val="24"/>
              </w:rPr>
              <w:t>type</w:t>
            </w:r>
          </w:p>
        </w:tc>
      </w:tr>
      <w:tr w:rsidR="00824751" w:rsidRPr="002361D0" w:rsidTr="00824751">
        <w:tc>
          <w:tcPr>
            <w:tcW w:w="2448" w:type="dxa"/>
            <w:tcBorders>
              <w:bottom w:val="single" w:sz="4" w:space="0" w:color="auto"/>
            </w:tcBorders>
          </w:tcPr>
          <w:p w:rsidR="00E3294A" w:rsidRPr="00824751" w:rsidRDefault="00E3294A" w:rsidP="00235422">
            <w:pPr>
              <w:jc w:val="center"/>
              <w:rPr>
                <w:rFonts w:ascii="Times New Roman" w:hAnsi="Times New Roman" w:cs="Times New Roman"/>
                <w:b/>
                <w:sz w:val="24"/>
                <w:szCs w:val="24"/>
              </w:rPr>
            </w:pPr>
          </w:p>
        </w:tc>
        <w:tc>
          <w:tcPr>
            <w:tcW w:w="1530" w:type="dxa"/>
            <w:gridSpan w:val="2"/>
            <w:tcBorders>
              <w:bottom w:val="single" w:sz="4" w:space="0" w:color="auto"/>
            </w:tcBorders>
          </w:tcPr>
          <w:p w:rsidR="00E3294A" w:rsidRPr="00824751" w:rsidRDefault="00E3294A" w:rsidP="00235422">
            <w:pPr>
              <w:jc w:val="center"/>
              <w:rPr>
                <w:rFonts w:ascii="Times New Roman" w:hAnsi="Times New Roman" w:cs="Times New Roman"/>
                <w:sz w:val="24"/>
                <w:szCs w:val="24"/>
              </w:rPr>
            </w:pPr>
            <w:r w:rsidRPr="00824751">
              <w:rPr>
                <w:rFonts w:ascii="Times New Roman" w:hAnsi="Times New Roman" w:cs="Times New Roman"/>
                <w:sz w:val="24"/>
                <w:szCs w:val="24"/>
              </w:rPr>
              <w:t>r</w:t>
            </w:r>
          </w:p>
        </w:tc>
        <w:tc>
          <w:tcPr>
            <w:tcW w:w="810" w:type="dxa"/>
            <w:tcBorders>
              <w:bottom w:val="single" w:sz="4" w:space="0" w:color="auto"/>
            </w:tcBorders>
          </w:tcPr>
          <w:p w:rsidR="00E3294A" w:rsidRPr="00824751" w:rsidRDefault="00E3294A" w:rsidP="00235422">
            <w:pPr>
              <w:jc w:val="center"/>
              <w:rPr>
                <w:rFonts w:ascii="Times New Roman" w:hAnsi="Times New Roman" w:cs="Times New Roman"/>
                <w:sz w:val="24"/>
                <w:szCs w:val="24"/>
              </w:rPr>
            </w:pPr>
            <w:r w:rsidRPr="00824751">
              <w:rPr>
                <w:rFonts w:ascii="Times New Roman" w:hAnsi="Times New Roman" w:cs="Times New Roman"/>
                <w:sz w:val="24"/>
                <w:szCs w:val="24"/>
              </w:rPr>
              <w:t>P</w:t>
            </w:r>
          </w:p>
        </w:tc>
        <w:tc>
          <w:tcPr>
            <w:tcW w:w="1170" w:type="dxa"/>
            <w:tcBorders>
              <w:bottom w:val="single" w:sz="4" w:space="0" w:color="auto"/>
            </w:tcBorders>
          </w:tcPr>
          <w:p w:rsidR="00E3294A" w:rsidRPr="00824751" w:rsidRDefault="00E3294A" w:rsidP="00235422">
            <w:pPr>
              <w:jc w:val="center"/>
              <w:rPr>
                <w:rFonts w:ascii="Times New Roman" w:hAnsi="Times New Roman" w:cs="Times New Roman"/>
                <w:sz w:val="24"/>
                <w:szCs w:val="24"/>
              </w:rPr>
            </w:pPr>
            <w:r w:rsidRPr="00824751">
              <w:rPr>
                <w:rFonts w:ascii="Times New Roman" w:hAnsi="Times New Roman" w:cs="Times New Roman"/>
                <w:sz w:val="24"/>
                <w:szCs w:val="24"/>
              </w:rPr>
              <w:t>r</w:t>
            </w:r>
          </w:p>
        </w:tc>
        <w:tc>
          <w:tcPr>
            <w:tcW w:w="1080" w:type="dxa"/>
            <w:tcBorders>
              <w:bottom w:val="single" w:sz="4" w:space="0" w:color="auto"/>
            </w:tcBorders>
          </w:tcPr>
          <w:p w:rsidR="00E3294A" w:rsidRPr="00824751" w:rsidRDefault="00E3294A" w:rsidP="00235422">
            <w:pPr>
              <w:jc w:val="center"/>
              <w:rPr>
                <w:rFonts w:ascii="Times New Roman" w:hAnsi="Times New Roman" w:cs="Times New Roman"/>
                <w:sz w:val="24"/>
                <w:szCs w:val="24"/>
              </w:rPr>
            </w:pPr>
            <w:r w:rsidRPr="00824751">
              <w:rPr>
                <w:rFonts w:ascii="Times New Roman" w:hAnsi="Times New Roman" w:cs="Times New Roman"/>
                <w:sz w:val="24"/>
                <w:szCs w:val="24"/>
              </w:rPr>
              <w:t>P</w:t>
            </w:r>
          </w:p>
        </w:tc>
        <w:tc>
          <w:tcPr>
            <w:tcW w:w="1080" w:type="dxa"/>
            <w:tcBorders>
              <w:bottom w:val="single" w:sz="4" w:space="0" w:color="auto"/>
            </w:tcBorders>
          </w:tcPr>
          <w:p w:rsidR="00E3294A" w:rsidRPr="00824751" w:rsidRDefault="00E3294A" w:rsidP="00235422">
            <w:pPr>
              <w:jc w:val="center"/>
              <w:rPr>
                <w:rFonts w:ascii="Times New Roman" w:hAnsi="Times New Roman" w:cs="Times New Roman"/>
                <w:sz w:val="24"/>
                <w:szCs w:val="24"/>
              </w:rPr>
            </w:pPr>
            <w:r w:rsidRPr="00824751">
              <w:rPr>
                <w:rFonts w:ascii="Times New Roman" w:hAnsi="Times New Roman" w:cs="Times New Roman"/>
                <w:sz w:val="24"/>
                <w:szCs w:val="24"/>
              </w:rPr>
              <w:t>r</w:t>
            </w:r>
          </w:p>
        </w:tc>
        <w:tc>
          <w:tcPr>
            <w:tcW w:w="900" w:type="dxa"/>
            <w:tcBorders>
              <w:bottom w:val="single" w:sz="4" w:space="0" w:color="auto"/>
            </w:tcBorders>
          </w:tcPr>
          <w:p w:rsidR="00E3294A" w:rsidRPr="00824751" w:rsidRDefault="00E3294A" w:rsidP="00235422">
            <w:pPr>
              <w:jc w:val="center"/>
              <w:rPr>
                <w:rFonts w:ascii="Times New Roman" w:hAnsi="Times New Roman" w:cs="Times New Roman"/>
                <w:sz w:val="24"/>
                <w:szCs w:val="24"/>
              </w:rPr>
            </w:pPr>
            <w:r w:rsidRPr="00824751">
              <w:rPr>
                <w:rFonts w:ascii="Times New Roman" w:hAnsi="Times New Roman" w:cs="Times New Roman"/>
                <w:sz w:val="24"/>
                <w:szCs w:val="24"/>
              </w:rPr>
              <w:t>P</w:t>
            </w:r>
          </w:p>
        </w:tc>
      </w:tr>
      <w:tr w:rsidR="00824751" w:rsidRPr="002361D0" w:rsidTr="00824751">
        <w:tc>
          <w:tcPr>
            <w:tcW w:w="2448" w:type="dxa"/>
            <w:tcBorders>
              <w:top w:val="single" w:sz="4" w:space="0" w:color="auto"/>
              <w:left w:val="nil"/>
              <w:bottom w:val="nil"/>
              <w:right w:val="nil"/>
            </w:tcBorders>
          </w:tcPr>
          <w:p w:rsidR="00E3294A" w:rsidRPr="00824751" w:rsidRDefault="0077137D" w:rsidP="0041538B">
            <w:pPr>
              <w:rPr>
                <w:rFonts w:ascii="Times New Roman" w:hAnsi="Times New Roman" w:cs="Times New Roman"/>
                <w:sz w:val="24"/>
                <w:szCs w:val="24"/>
              </w:rPr>
            </w:pPr>
            <w:r w:rsidRPr="00824751">
              <w:rPr>
                <w:rFonts w:ascii="Times New Roman" w:hAnsi="Times New Roman" w:cs="Times New Roman"/>
                <w:sz w:val="24"/>
                <w:szCs w:val="24"/>
              </w:rPr>
              <w:t>L</w:t>
            </w:r>
            <w:r w:rsidR="00E3294A" w:rsidRPr="00824751">
              <w:rPr>
                <w:rFonts w:ascii="Times New Roman" w:hAnsi="Times New Roman" w:cs="Times New Roman"/>
                <w:sz w:val="24"/>
                <w:szCs w:val="24"/>
              </w:rPr>
              <w:t>eaf area</w:t>
            </w:r>
          </w:p>
        </w:tc>
        <w:tc>
          <w:tcPr>
            <w:tcW w:w="1350" w:type="dxa"/>
            <w:tcBorders>
              <w:top w:val="single" w:sz="4" w:space="0" w:color="auto"/>
              <w:left w:val="nil"/>
              <w:bottom w:val="nil"/>
              <w:right w:val="nil"/>
            </w:tcBorders>
          </w:tcPr>
          <w:p w:rsidR="00E3294A" w:rsidRPr="00824751" w:rsidRDefault="002129BB" w:rsidP="005C0B89">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-0.45</w:t>
            </w:r>
          </w:p>
        </w:tc>
        <w:tc>
          <w:tcPr>
            <w:tcW w:w="990" w:type="dxa"/>
            <w:gridSpan w:val="2"/>
            <w:tcBorders>
              <w:top w:val="single" w:sz="4" w:space="0" w:color="auto"/>
              <w:left w:val="nil"/>
              <w:bottom w:val="nil"/>
              <w:right w:val="nil"/>
            </w:tcBorders>
          </w:tcPr>
          <w:p w:rsidR="00E3294A" w:rsidRPr="00824751" w:rsidRDefault="002129BB" w:rsidP="005C0B89">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&lt;0.00</w:t>
            </w:r>
          </w:p>
        </w:tc>
        <w:tc>
          <w:tcPr>
            <w:tcW w:w="1170" w:type="dxa"/>
            <w:tcBorders>
              <w:top w:val="single" w:sz="4" w:space="0" w:color="auto"/>
              <w:left w:val="nil"/>
              <w:bottom w:val="nil"/>
              <w:right w:val="nil"/>
            </w:tcBorders>
          </w:tcPr>
          <w:p w:rsidR="00E3294A" w:rsidRPr="00824751" w:rsidRDefault="002129BB" w:rsidP="00416873">
            <w:pPr>
              <w:jc w:val="center"/>
              <w:rPr>
                <w:rFonts w:ascii="Times New Roman" w:hAnsi="Times New Roman" w:cs="Times New Roman"/>
                <w:b/>
                <w:color w:val="000000"/>
                <w:sz w:val="24"/>
                <w:szCs w:val="24"/>
              </w:rPr>
            </w:pPr>
            <w:r w:rsidRPr="00824751">
              <w:rPr>
                <w:rFonts w:ascii="Times New Roman" w:hAnsi="Times New Roman" w:cs="Times New Roman"/>
                <w:b/>
                <w:color w:val="000000"/>
                <w:sz w:val="24"/>
                <w:szCs w:val="24"/>
              </w:rPr>
              <w:t>0.</w:t>
            </w:r>
            <w:r w:rsidR="00416873" w:rsidRPr="00824751">
              <w:rPr>
                <w:rFonts w:ascii="Times New Roman" w:hAnsi="Times New Roman" w:cs="Times New Roman"/>
                <w:b/>
                <w:color w:val="000000"/>
                <w:sz w:val="24"/>
                <w:szCs w:val="24"/>
              </w:rPr>
              <w:t>57</w:t>
            </w:r>
          </w:p>
        </w:tc>
        <w:tc>
          <w:tcPr>
            <w:tcW w:w="1080" w:type="dxa"/>
            <w:tcBorders>
              <w:top w:val="single" w:sz="4" w:space="0" w:color="auto"/>
              <w:left w:val="nil"/>
              <w:bottom w:val="nil"/>
              <w:right w:val="nil"/>
            </w:tcBorders>
          </w:tcPr>
          <w:p w:rsidR="00E3294A" w:rsidRPr="00824751" w:rsidRDefault="002129BB" w:rsidP="00235422">
            <w:pPr>
              <w:jc w:val="center"/>
              <w:rPr>
                <w:rFonts w:ascii="Times New Roman" w:hAnsi="Times New Roman" w:cs="Times New Roman"/>
                <w:sz w:val="24"/>
                <w:szCs w:val="24"/>
              </w:rPr>
            </w:pPr>
            <w:r w:rsidRPr="00824751">
              <w:rPr>
                <w:rFonts w:ascii="Times New Roman" w:hAnsi="Times New Roman" w:cs="Times New Roman"/>
                <w:sz w:val="24"/>
                <w:szCs w:val="24"/>
              </w:rPr>
              <w:t>&lt;0.00</w:t>
            </w:r>
          </w:p>
        </w:tc>
        <w:tc>
          <w:tcPr>
            <w:tcW w:w="1080" w:type="dxa"/>
            <w:tcBorders>
              <w:top w:val="single" w:sz="4" w:space="0" w:color="auto"/>
              <w:left w:val="nil"/>
              <w:bottom w:val="nil"/>
              <w:right w:val="nil"/>
            </w:tcBorders>
          </w:tcPr>
          <w:p w:rsidR="00E3294A" w:rsidRPr="00824751" w:rsidRDefault="002129BB" w:rsidP="005C0B89">
            <w:pPr>
              <w:jc w:val="center"/>
              <w:rPr>
                <w:rFonts w:ascii="Times New Roman" w:hAnsi="Times New Roman" w:cs="Times New Roman"/>
                <w:sz w:val="24"/>
                <w:szCs w:val="24"/>
              </w:rPr>
            </w:pPr>
            <w:r w:rsidRPr="00824751">
              <w:rPr>
                <w:rFonts w:ascii="Times New Roman" w:hAnsi="Times New Roman" w:cs="Times New Roman"/>
                <w:sz w:val="24"/>
                <w:szCs w:val="24"/>
              </w:rPr>
              <w:t>0.35</w:t>
            </w:r>
          </w:p>
        </w:tc>
        <w:tc>
          <w:tcPr>
            <w:tcW w:w="900" w:type="dxa"/>
            <w:tcBorders>
              <w:top w:val="single" w:sz="4" w:space="0" w:color="auto"/>
              <w:left w:val="nil"/>
              <w:bottom w:val="nil"/>
              <w:right w:val="nil"/>
            </w:tcBorders>
          </w:tcPr>
          <w:p w:rsidR="00E3294A" w:rsidRPr="00824751" w:rsidRDefault="002129BB" w:rsidP="005C0B89">
            <w:pPr>
              <w:jc w:val="center"/>
              <w:rPr>
                <w:rFonts w:ascii="Times New Roman" w:hAnsi="Times New Roman" w:cs="Times New Roman"/>
                <w:sz w:val="24"/>
                <w:szCs w:val="24"/>
              </w:rPr>
            </w:pPr>
            <w:r w:rsidRPr="00824751">
              <w:rPr>
                <w:rFonts w:ascii="Times New Roman" w:hAnsi="Times New Roman" w:cs="Times New Roman"/>
                <w:sz w:val="24"/>
                <w:szCs w:val="24"/>
              </w:rPr>
              <w:t>&lt;0.00</w:t>
            </w:r>
          </w:p>
        </w:tc>
      </w:tr>
      <w:tr w:rsidR="00824751" w:rsidRPr="002361D0" w:rsidTr="00824751">
        <w:tc>
          <w:tcPr>
            <w:tcW w:w="2448" w:type="dxa"/>
            <w:tcBorders>
              <w:top w:val="nil"/>
              <w:left w:val="nil"/>
              <w:bottom w:val="nil"/>
              <w:right w:val="nil"/>
            </w:tcBorders>
          </w:tcPr>
          <w:p w:rsidR="00E3294A" w:rsidRPr="00824751" w:rsidRDefault="00E3294A" w:rsidP="00824751">
            <w:pPr>
              <w:rPr>
                <w:rFonts w:ascii="Times New Roman" w:hAnsi="Times New Roman" w:cs="Times New Roman"/>
                <w:sz w:val="24"/>
                <w:szCs w:val="24"/>
                <w:highlight w:val="yellow"/>
              </w:rPr>
            </w:pPr>
            <w:r w:rsidRPr="00FB14B8">
              <w:rPr>
                <w:rFonts w:ascii="Times New Roman" w:hAnsi="Times New Roman" w:cs="Times New Roman"/>
                <w:sz w:val="24"/>
                <w:szCs w:val="24"/>
              </w:rPr>
              <w:t>S</w:t>
            </w:r>
            <w:r w:rsidR="00824751" w:rsidRPr="00FB14B8">
              <w:rPr>
                <w:rFonts w:ascii="Times New Roman" w:hAnsi="Times New Roman" w:cs="Times New Roman"/>
                <w:sz w:val="24"/>
                <w:szCs w:val="24"/>
              </w:rPr>
              <w:t>pecific leaf area</w:t>
            </w:r>
          </w:p>
        </w:tc>
        <w:tc>
          <w:tcPr>
            <w:tcW w:w="1350" w:type="dxa"/>
            <w:tcBorders>
              <w:top w:val="nil"/>
              <w:left w:val="nil"/>
              <w:bottom w:val="nil"/>
              <w:right w:val="nil"/>
            </w:tcBorders>
          </w:tcPr>
          <w:p w:rsidR="00E3294A" w:rsidRPr="00FB14B8" w:rsidRDefault="00FB14B8" w:rsidP="005C0B89">
            <w:pPr>
              <w:jc w:val="center"/>
              <w:rPr>
                <w:rFonts w:ascii="Times New Roman" w:hAnsi="Times New Roman" w:cs="Times New Roman"/>
                <w:color w:val="000000"/>
                <w:sz w:val="24"/>
                <w:szCs w:val="24"/>
              </w:rPr>
            </w:pPr>
            <w:r w:rsidRPr="00FB14B8">
              <w:rPr>
                <w:rFonts w:ascii="Times New Roman" w:hAnsi="Times New Roman" w:cs="Times New Roman"/>
                <w:color w:val="000000"/>
                <w:sz w:val="24"/>
                <w:szCs w:val="24"/>
              </w:rPr>
              <w:t>-0.41</w:t>
            </w:r>
          </w:p>
        </w:tc>
        <w:tc>
          <w:tcPr>
            <w:tcW w:w="990" w:type="dxa"/>
            <w:gridSpan w:val="2"/>
            <w:tcBorders>
              <w:top w:val="nil"/>
              <w:left w:val="nil"/>
              <w:bottom w:val="nil"/>
              <w:right w:val="nil"/>
            </w:tcBorders>
          </w:tcPr>
          <w:p w:rsidR="00E3294A" w:rsidRPr="00824751" w:rsidRDefault="00FB14B8" w:rsidP="005C0B89">
            <w:pPr>
              <w:jc w:val="center"/>
              <w:rPr>
                <w:rFonts w:ascii="Times New Roman" w:hAnsi="Times New Roman" w:cs="Times New Roman"/>
                <w:color w:val="000000"/>
                <w:sz w:val="24"/>
                <w:szCs w:val="24"/>
              </w:rPr>
            </w:pPr>
            <w:r>
              <w:rPr>
                <w:rFonts w:ascii="Times New Roman" w:hAnsi="Times New Roman" w:cs="Times New Roman"/>
                <w:color w:val="000000"/>
                <w:sz w:val="24"/>
                <w:szCs w:val="24"/>
              </w:rPr>
              <w:t>&lt;0.00</w:t>
            </w:r>
          </w:p>
        </w:tc>
        <w:tc>
          <w:tcPr>
            <w:tcW w:w="1170" w:type="dxa"/>
            <w:tcBorders>
              <w:top w:val="nil"/>
              <w:left w:val="nil"/>
              <w:bottom w:val="nil"/>
              <w:right w:val="nil"/>
            </w:tcBorders>
          </w:tcPr>
          <w:p w:rsidR="00E3294A" w:rsidRPr="00824751" w:rsidRDefault="00FB14B8" w:rsidP="005C0B89">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0.62</w:t>
            </w:r>
          </w:p>
        </w:tc>
        <w:tc>
          <w:tcPr>
            <w:tcW w:w="1080" w:type="dxa"/>
            <w:tcBorders>
              <w:top w:val="nil"/>
              <w:left w:val="nil"/>
              <w:bottom w:val="nil"/>
              <w:right w:val="nil"/>
            </w:tcBorders>
          </w:tcPr>
          <w:p w:rsidR="00E3294A" w:rsidRPr="00824751" w:rsidRDefault="00FB14B8" w:rsidP="00FB14B8">
            <w:pPr>
              <w:jc w:val="center"/>
              <w:rPr>
                <w:rFonts w:ascii="Times New Roman" w:hAnsi="Times New Roman" w:cs="Times New Roman"/>
                <w:sz w:val="24"/>
                <w:szCs w:val="24"/>
              </w:rPr>
            </w:pPr>
            <w:r>
              <w:rPr>
                <w:rFonts w:ascii="Times New Roman" w:hAnsi="Times New Roman" w:cs="Times New Roman"/>
                <w:sz w:val="24"/>
                <w:szCs w:val="24"/>
              </w:rPr>
              <w:t>&lt;0.00</w:t>
            </w:r>
          </w:p>
        </w:tc>
        <w:tc>
          <w:tcPr>
            <w:tcW w:w="1080" w:type="dxa"/>
            <w:tcBorders>
              <w:top w:val="nil"/>
              <w:left w:val="nil"/>
              <w:bottom w:val="nil"/>
              <w:right w:val="nil"/>
            </w:tcBorders>
          </w:tcPr>
          <w:p w:rsidR="00E3294A" w:rsidRPr="00824751" w:rsidRDefault="00FB14B8" w:rsidP="005C0B89">
            <w:pPr>
              <w:jc w:val="center"/>
              <w:rPr>
                <w:rFonts w:ascii="Times New Roman" w:hAnsi="Times New Roman" w:cs="Times New Roman"/>
                <w:sz w:val="24"/>
                <w:szCs w:val="24"/>
              </w:rPr>
            </w:pPr>
            <w:r>
              <w:rPr>
                <w:rFonts w:ascii="Times New Roman" w:hAnsi="Times New Roman" w:cs="Times New Roman"/>
                <w:sz w:val="24"/>
                <w:szCs w:val="24"/>
              </w:rPr>
              <w:t>0.35</w:t>
            </w:r>
          </w:p>
        </w:tc>
        <w:tc>
          <w:tcPr>
            <w:tcW w:w="900" w:type="dxa"/>
            <w:tcBorders>
              <w:top w:val="nil"/>
              <w:left w:val="nil"/>
              <w:bottom w:val="nil"/>
              <w:right w:val="nil"/>
            </w:tcBorders>
          </w:tcPr>
          <w:p w:rsidR="00E3294A" w:rsidRPr="00824751" w:rsidRDefault="00FB14B8" w:rsidP="005C0B89">
            <w:pPr>
              <w:jc w:val="center"/>
              <w:rPr>
                <w:rFonts w:ascii="Times New Roman" w:hAnsi="Times New Roman" w:cs="Times New Roman"/>
                <w:sz w:val="24"/>
                <w:szCs w:val="24"/>
              </w:rPr>
            </w:pPr>
            <w:r>
              <w:rPr>
                <w:rFonts w:ascii="Times New Roman" w:hAnsi="Times New Roman" w:cs="Times New Roman"/>
                <w:sz w:val="24"/>
                <w:szCs w:val="24"/>
              </w:rPr>
              <w:t>&lt;0.00</w:t>
            </w:r>
          </w:p>
        </w:tc>
      </w:tr>
      <w:tr w:rsidR="00824751" w:rsidRPr="002361D0" w:rsidTr="00824751">
        <w:tc>
          <w:tcPr>
            <w:tcW w:w="2448" w:type="dxa"/>
            <w:tcBorders>
              <w:top w:val="nil"/>
              <w:left w:val="nil"/>
              <w:bottom w:val="nil"/>
              <w:right w:val="nil"/>
            </w:tcBorders>
          </w:tcPr>
          <w:p w:rsidR="002129BB" w:rsidRPr="00824751" w:rsidRDefault="002129BB" w:rsidP="0077137D">
            <w:pPr>
              <w:rPr>
                <w:rFonts w:ascii="Times New Roman" w:hAnsi="Times New Roman" w:cs="Times New Roman"/>
                <w:sz w:val="24"/>
                <w:szCs w:val="24"/>
              </w:rPr>
            </w:pPr>
            <w:r w:rsidRPr="00824751">
              <w:rPr>
                <w:rFonts w:ascii="Times New Roman" w:hAnsi="Times New Roman" w:cs="Times New Roman"/>
                <w:sz w:val="24"/>
                <w:szCs w:val="24"/>
              </w:rPr>
              <w:t>Canopy height</w:t>
            </w:r>
          </w:p>
        </w:tc>
        <w:tc>
          <w:tcPr>
            <w:tcW w:w="1350" w:type="dxa"/>
            <w:tcBorders>
              <w:top w:val="nil"/>
              <w:left w:val="nil"/>
              <w:bottom w:val="nil"/>
              <w:right w:val="nil"/>
            </w:tcBorders>
          </w:tcPr>
          <w:p w:rsidR="002129BB" w:rsidRPr="00824751" w:rsidRDefault="002129BB" w:rsidP="005C0B89">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-0.11</w:t>
            </w:r>
          </w:p>
        </w:tc>
        <w:tc>
          <w:tcPr>
            <w:tcW w:w="990" w:type="dxa"/>
            <w:gridSpan w:val="2"/>
            <w:tcBorders>
              <w:top w:val="nil"/>
              <w:left w:val="nil"/>
              <w:bottom w:val="nil"/>
              <w:right w:val="nil"/>
            </w:tcBorders>
          </w:tcPr>
          <w:p w:rsidR="002129BB" w:rsidRPr="00824751" w:rsidRDefault="002129BB" w:rsidP="005C0B89">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NS</w:t>
            </w:r>
          </w:p>
        </w:tc>
        <w:tc>
          <w:tcPr>
            <w:tcW w:w="1170" w:type="dxa"/>
            <w:tcBorders>
              <w:top w:val="nil"/>
              <w:left w:val="nil"/>
              <w:bottom w:val="nil"/>
              <w:right w:val="nil"/>
            </w:tcBorders>
          </w:tcPr>
          <w:p w:rsidR="002129BB" w:rsidRPr="00824751" w:rsidRDefault="002129BB" w:rsidP="00416873">
            <w:pPr>
              <w:jc w:val="center"/>
              <w:rPr>
                <w:rFonts w:ascii="Times New Roman" w:hAnsi="Times New Roman" w:cs="Times New Roman"/>
                <w:b/>
                <w:color w:val="000000"/>
                <w:sz w:val="24"/>
                <w:szCs w:val="24"/>
              </w:rPr>
            </w:pPr>
            <w:r w:rsidRPr="00824751">
              <w:rPr>
                <w:rFonts w:ascii="Times New Roman" w:hAnsi="Times New Roman" w:cs="Times New Roman"/>
                <w:b/>
                <w:color w:val="000000"/>
                <w:sz w:val="24"/>
                <w:szCs w:val="24"/>
              </w:rPr>
              <w:t>0.3</w:t>
            </w:r>
            <w:r w:rsidR="00416873" w:rsidRPr="00824751">
              <w:rPr>
                <w:rFonts w:ascii="Times New Roman" w:hAnsi="Times New Roman" w:cs="Times New Roman"/>
                <w:b/>
                <w:color w:val="000000"/>
                <w:sz w:val="24"/>
                <w:szCs w:val="24"/>
              </w:rPr>
              <w:t>8</w:t>
            </w:r>
          </w:p>
        </w:tc>
        <w:tc>
          <w:tcPr>
            <w:tcW w:w="1080" w:type="dxa"/>
            <w:tcBorders>
              <w:top w:val="nil"/>
              <w:left w:val="nil"/>
              <w:bottom w:val="nil"/>
              <w:right w:val="nil"/>
            </w:tcBorders>
          </w:tcPr>
          <w:p w:rsidR="002129BB" w:rsidRPr="00824751" w:rsidRDefault="002129BB" w:rsidP="005C0B89">
            <w:pPr>
              <w:jc w:val="center"/>
              <w:rPr>
                <w:rFonts w:ascii="Times New Roman" w:hAnsi="Times New Roman" w:cs="Times New Roman"/>
                <w:sz w:val="24"/>
                <w:szCs w:val="24"/>
              </w:rPr>
            </w:pPr>
            <w:r w:rsidRPr="00824751">
              <w:rPr>
                <w:rFonts w:ascii="Times New Roman" w:hAnsi="Times New Roman" w:cs="Times New Roman"/>
                <w:sz w:val="24"/>
                <w:szCs w:val="24"/>
              </w:rPr>
              <w:t>&lt;0.00</w:t>
            </w:r>
          </w:p>
        </w:tc>
        <w:tc>
          <w:tcPr>
            <w:tcW w:w="1080" w:type="dxa"/>
            <w:tcBorders>
              <w:top w:val="nil"/>
              <w:left w:val="nil"/>
              <w:bottom w:val="nil"/>
              <w:right w:val="nil"/>
            </w:tcBorders>
          </w:tcPr>
          <w:p w:rsidR="002129BB" w:rsidRPr="00824751" w:rsidRDefault="002129BB" w:rsidP="008D1324">
            <w:pPr>
              <w:jc w:val="center"/>
              <w:rPr>
                <w:rFonts w:ascii="Times New Roman" w:hAnsi="Times New Roman" w:cs="Times New Roman"/>
                <w:sz w:val="24"/>
                <w:szCs w:val="24"/>
              </w:rPr>
            </w:pPr>
            <w:r w:rsidRPr="00824751">
              <w:rPr>
                <w:rFonts w:ascii="Times New Roman" w:hAnsi="Times New Roman" w:cs="Times New Roman"/>
                <w:sz w:val="24"/>
                <w:szCs w:val="24"/>
              </w:rPr>
              <w:t>0.3</w:t>
            </w:r>
            <w:r w:rsidR="008D1324" w:rsidRPr="00824751">
              <w:rPr>
                <w:rFonts w:ascii="Times New Roman" w:hAnsi="Times New Roman" w:cs="Times New Roman"/>
                <w:sz w:val="24"/>
                <w:szCs w:val="24"/>
              </w:rPr>
              <w:t>4</w:t>
            </w:r>
          </w:p>
        </w:tc>
        <w:tc>
          <w:tcPr>
            <w:tcW w:w="900" w:type="dxa"/>
            <w:tcBorders>
              <w:top w:val="nil"/>
              <w:left w:val="nil"/>
              <w:bottom w:val="nil"/>
              <w:right w:val="nil"/>
            </w:tcBorders>
          </w:tcPr>
          <w:p w:rsidR="002129BB" w:rsidRPr="00824751" w:rsidRDefault="002129BB" w:rsidP="005C0B89">
            <w:pPr>
              <w:jc w:val="center"/>
              <w:rPr>
                <w:rFonts w:ascii="Times New Roman" w:hAnsi="Times New Roman" w:cs="Times New Roman"/>
                <w:sz w:val="24"/>
                <w:szCs w:val="24"/>
              </w:rPr>
            </w:pPr>
            <w:r w:rsidRPr="00824751">
              <w:rPr>
                <w:rFonts w:ascii="Times New Roman" w:hAnsi="Times New Roman" w:cs="Times New Roman"/>
                <w:sz w:val="24"/>
                <w:szCs w:val="24"/>
              </w:rPr>
              <w:t>&lt;0.00</w:t>
            </w:r>
          </w:p>
        </w:tc>
      </w:tr>
      <w:tr w:rsidR="00824751" w:rsidRPr="002361D0" w:rsidTr="00824751">
        <w:tc>
          <w:tcPr>
            <w:tcW w:w="2448" w:type="dxa"/>
            <w:tcBorders>
              <w:top w:val="nil"/>
              <w:left w:val="nil"/>
              <w:bottom w:val="nil"/>
              <w:right w:val="nil"/>
            </w:tcBorders>
          </w:tcPr>
          <w:p w:rsidR="002129BB" w:rsidRPr="00824751" w:rsidRDefault="002129BB" w:rsidP="002129BB">
            <w:pPr>
              <w:rPr>
                <w:rFonts w:ascii="Times New Roman" w:hAnsi="Times New Roman" w:cs="Times New Roman"/>
                <w:sz w:val="24"/>
                <w:szCs w:val="24"/>
              </w:rPr>
            </w:pPr>
            <w:r w:rsidRPr="00824751">
              <w:rPr>
                <w:rFonts w:ascii="Times New Roman" w:hAnsi="Times New Roman" w:cs="Times New Roman"/>
                <w:sz w:val="24"/>
                <w:szCs w:val="24"/>
              </w:rPr>
              <w:t>Rooting depth</w:t>
            </w:r>
          </w:p>
        </w:tc>
        <w:tc>
          <w:tcPr>
            <w:tcW w:w="1350" w:type="dxa"/>
            <w:tcBorders>
              <w:top w:val="nil"/>
              <w:left w:val="nil"/>
              <w:bottom w:val="nil"/>
              <w:right w:val="nil"/>
            </w:tcBorders>
          </w:tcPr>
          <w:p w:rsidR="002129BB" w:rsidRPr="00824751" w:rsidRDefault="002129BB" w:rsidP="005C0B89">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0.47</w:t>
            </w:r>
          </w:p>
        </w:tc>
        <w:tc>
          <w:tcPr>
            <w:tcW w:w="990" w:type="dxa"/>
            <w:gridSpan w:val="2"/>
            <w:tcBorders>
              <w:top w:val="nil"/>
              <w:left w:val="nil"/>
              <w:bottom w:val="nil"/>
              <w:right w:val="nil"/>
            </w:tcBorders>
          </w:tcPr>
          <w:p w:rsidR="002129BB" w:rsidRPr="00824751" w:rsidRDefault="002129BB" w:rsidP="005C0B89">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&lt;0.00</w:t>
            </w:r>
          </w:p>
        </w:tc>
        <w:tc>
          <w:tcPr>
            <w:tcW w:w="1170" w:type="dxa"/>
            <w:tcBorders>
              <w:top w:val="nil"/>
              <w:left w:val="nil"/>
              <w:bottom w:val="nil"/>
              <w:right w:val="nil"/>
            </w:tcBorders>
          </w:tcPr>
          <w:p w:rsidR="002129BB" w:rsidRPr="00824751" w:rsidRDefault="002129BB" w:rsidP="00416873">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w:t>
            </w:r>
            <w:r w:rsidRPr="00824751">
              <w:rPr>
                <w:rFonts w:ascii="Times New Roman" w:hAnsi="Times New Roman" w:cs="Times New Roman"/>
                <w:b/>
                <w:color w:val="000000"/>
                <w:sz w:val="24"/>
                <w:szCs w:val="24"/>
              </w:rPr>
              <w:t>0.</w:t>
            </w:r>
            <w:r w:rsidR="00416873" w:rsidRPr="00824751">
              <w:rPr>
                <w:rFonts w:ascii="Times New Roman" w:hAnsi="Times New Roman" w:cs="Times New Roman"/>
                <w:b/>
                <w:color w:val="000000"/>
                <w:sz w:val="24"/>
                <w:szCs w:val="24"/>
              </w:rPr>
              <w:t>49</w:t>
            </w:r>
          </w:p>
        </w:tc>
        <w:tc>
          <w:tcPr>
            <w:tcW w:w="1080" w:type="dxa"/>
            <w:tcBorders>
              <w:top w:val="nil"/>
              <w:left w:val="nil"/>
              <w:bottom w:val="nil"/>
              <w:right w:val="nil"/>
            </w:tcBorders>
          </w:tcPr>
          <w:p w:rsidR="002129BB" w:rsidRPr="00824751" w:rsidRDefault="002129BB" w:rsidP="005C0B89">
            <w:pPr>
              <w:jc w:val="center"/>
              <w:rPr>
                <w:rFonts w:ascii="Times New Roman" w:hAnsi="Times New Roman" w:cs="Times New Roman"/>
                <w:sz w:val="24"/>
                <w:szCs w:val="24"/>
              </w:rPr>
            </w:pPr>
            <w:r w:rsidRPr="00824751">
              <w:rPr>
                <w:rFonts w:ascii="Times New Roman" w:hAnsi="Times New Roman" w:cs="Times New Roman"/>
                <w:sz w:val="24"/>
                <w:szCs w:val="24"/>
              </w:rPr>
              <w:t>&lt;0.00</w:t>
            </w:r>
          </w:p>
        </w:tc>
        <w:tc>
          <w:tcPr>
            <w:tcW w:w="1080" w:type="dxa"/>
            <w:tcBorders>
              <w:top w:val="nil"/>
              <w:left w:val="nil"/>
              <w:bottom w:val="nil"/>
              <w:right w:val="nil"/>
            </w:tcBorders>
          </w:tcPr>
          <w:p w:rsidR="002129BB" w:rsidRPr="00824751" w:rsidRDefault="002129BB" w:rsidP="008D1324">
            <w:pPr>
              <w:jc w:val="center"/>
              <w:rPr>
                <w:rFonts w:ascii="Times New Roman" w:hAnsi="Times New Roman" w:cs="Times New Roman"/>
                <w:sz w:val="24"/>
                <w:szCs w:val="24"/>
              </w:rPr>
            </w:pPr>
            <w:r w:rsidRPr="00824751">
              <w:rPr>
                <w:rFonts w:ascii="Times New Roman" w:hAnsi="Times New Roman" w:cs="Times New Roman"/>
                <w:sz w:val="24"/>
                <w:szCs w:val="24"/>
              </w:rPr>
              <w:t>-0.2</w:t>
            </w:r>
            <w:r w:rsidR="008D1324" w:rsidRPr="00824751">
              <w:rPr>
                <w:rFonts w:ascii="Times New Roman" w:hAnsi="Times New Roman" w:cs="Times New Roman"/>
                <w:sz w:val="24"/>
                <w:szCs w:val="24"/>
              </w:rPr>
              <w:t>7</w:t>
            </w:r>
          </w:p>
        </w:tc>
        <w:tc>
          <w:tcPr>
            <w:tcW w:w="900" w:type="dxa"/>
            <w:tcBorders>
              <w:top w:val="nil"/>
              <w:left w:val="nil"/>
              <w:bottom w:val="nil"/>
              <w:right w:val="nil"/>
            </w:tcBorders>
          </w:tcPr>
          <w:p w:rsidR="002129BB" w:rsidRPr="00824751" w:rsidRDefault="002129BB" w:rsidP="008D1324">
            <w:pPr>
              <w:jc w:val="center"/>
              <w:rPr>
                <w:rFonts w:ascii="Times New Roman" w:hAnsi="Times New Roman" w:cs="Times New Roman"/>
                <w:sz w:val="24"/>
                <w:szCs w:val="24"/>
              </w:rPr>
            </w:pPr>
            <w:r w:rsidRPr="00824751">
              <w:rPr>
                <w:rFonts w:ascii="Times New Roman" w:hAnsi="Times New Roman" w:cs="Times New Roman"/>
                <w:sz w:val="24"/>
                <w:szCs w:val="24"/>
              </w:rPr>
              <w:t>0.0</w:t>
            </w:r>
            <w:r w:rsidR="008D1324" w:rsidRPr="00824751">
              <w:rPr>
                <w:rFonts w:ascii="Times New Roman" w:hAnsi="Times New Roman" w:cs="Times New Roman"/>
                <w:sz w:val="24"/>
                <w:szCs w:val="24"/>
              </w:rPr>
              <w:t>2</w:t>
            </w:r>
          </w:p>
        </w:tc>
      </w:tr>
      <w:tr w:rsidR="00FB14B8" w:rsidRPr="002361D0" w:rsidTr="00824751">
        <w:tc>
          <w:tcPr>
            <w:tcW w:w="2448" w:type="dxa"/>
            <w:tcBorders>
              <w:top w:val="nil"/>
              <w:left w:val="nil"/>
              <w:bottom w:val="nil"/>
              <w:right w:val="nil"/>
            </w:tcBorders>
          </w:tcPr>
          <w:p w:rsidR="00FB14B8" w:rsidRPr="00824751" w:rsidRDefault="00FB14B8" w:rsidP="002129BB">
            <w:pPr>
              <w:rPr>
                <w:rFonts w:ascii="Times New Roman" w:hAnsi="Times New Roman" w:cs="Times New Roman"/>
                <w:sz w:val="24"/>
                <w:szCs w:val="24"/>
              </w:rPr>
            </w:pPr>
            <w:r>
              <w:rPr>
                <w:rFonts w:ascii="Times New Roman" w:hAnsi="Times New Roman" w:cs="Times New Roman"/>
                <w:sz w:val="24"/>
                <w:szCs w:val="24"/>
              </w:rPr>
              <w:t>Spines</w:t>
            </w:r>
            <w:r w:rsidR="00B71CBF">
              <w:rPr>
                <w:rFonts w:ascii="Times New Roman" w:hAnsi="Times New Roman" w:cs="Times New Roman"/>
                <w:sz w:val="24"/>
                <w:szCs w:val="24"/>
              </w:rPr>
              <w:t>c</w:t>
            </w:r>
            <w:r>
              <w:rPr>
                <w:rFonts w:ascii="Times New Roman" w:hAnsi="Times New Roman" w:cs="Times New Roman"/>
                <w:sz w:val="24"/>
                <w:szCs w:val="24"/>
              </w:rPr>
              <w:t>ence</w:t>
            </w:r>
          </w:p>
        </w:tc>
        <w:tc>
          <w:tcPr>
            <w:tcW w:w="1350" w:type="dxa"/>
            <w:tcBorders>
              <w:top w:val="nil"/>
              <w:left w:val="nil"/>
              <w:bottom w:val="nil"/>
              <w:right w:val="nil"/>
            </w:tcBorders>
          </w:tcPr>
          <w:p w:rsidR="00FB14B8" w:rsidRPr="00824751" w:rsidRDefault="00FB14B8" w:rsidP="005C0B89">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0.68</w:t>
            </w:r>
          </w:p>
        </w:tc>
        <w:tc>
          <w:tcPr>
            <w:tcW w:w="990" w:type="dxa"/>
            <w:gridSpan w:val="2"/>
            <w:tcBorders>
              <w:top w:val="nil"/>
              <w:left w:val="nil"/>
              <w:bottom w:val="nil"/>
              <w:right w:val="nil"/>
            </w:tcBorders>
          </w:tcPr>
          <w:p w:rsidR="00FB14B8" w:rsidRPr="00824751" w:rsidRDefault="00FB14B8" w:rsidP="005C0B89">
            <w:pPr>
              <w:jc w:val="center"/>
              <w:rPr>
                <w:rFonts w:ascii="Times New Roman" w:hAnsi="Times New Roman" w:cs="Times New Roman"/>
                <w:color w:val="000000"/>
                <w:sz w:val="24"/>
                <w:szCs w:val="24"/>
              </w:rPr>
            </w:pPr>
            <w:r>
              <w:rPr>
                <w:rFonts w:ascii="Times New Roman" w:hAnsi="Times New Roman" w:cs="Times New Roman"/>
                <w:color w:val="000000"/>
                <w:sz w:val="24"/>
                <w:szCs w:val="24"/>
              </w:rPr>
              <w:t>&lt;0.00</w:t>
            </w:r>
          </w:p>
        </w:tc>
        <w:tc>
          <w:tcPr>
            <w:tcW w:w="1170" w:type="dxa"/>
            <w:tcBorders>
              <w:top w:val="nil"/>
              <w:left w:val="nil"/>
              <w:bottom w:val="nil"/>
              <w:right w:val="nil"/>
            </w:tcBorders>
          </w:tcPr>
          <w:p w:rsidR="00FB14B8" w:rsidRPr="00824751" w:rsidRDefault="00FB14B8" w:rsidP="00416873">
            <w:pPr>
              <w:jc w:val="center"/>
              <w:rPr>
                <w:rFonts w:ascii="Times New Roman" w:hAnsi="Times New Roman" w:cs="Times New Roman"/>
                <w:color w:val="000000"/>
                <w:sz w:val="24"/>
                <w:szCs w:val="24"/>
              </w:rPr>
            </w:pPr>
            <w:r>
              <w:rPr>
                <w:rFonts w:ascii="Times New Roman" w:hAnsi="Times New Roman" w:cs="Times New Roman"/>
                <w:color w:val="000000"/>
                <w:sz w:val="24"/>
                <w:szCs w:val="24"/>
              </w:rPr>
              <w:t>-0.53</w:t>
            </w:r>
          </w:p>
        </w:tc>
        <w:tc>
          <w:tcPr>
            <w:tcW w:w="1080" w:type="dxa"/>
            <w:tcBorders>
              <w:top w:val="nil"/>
              <w:left w:val="nil"/>
              <w:bottom w:val="nil"/>
              <w:right w:val="nil"/>
            </w:tcBorders>
          </w:tcPr>
          <w:p w:rsidR="00FB14B8" w:rsidRPr="00824751" w:rsidRDefault="00FB14B8" w:rsidP="005C0B89">
            <w:pPr>
              <w:jc w:val="center"/>
              <w:rPr>
                <w:rFonts w:ascii="Times New Roman" w:hAnsi="Times New Roman" w:cs="Times New Roman"/>
                <w:sz w:val="24"/>
                <w:szCs w:val="24"/>
              </w:rPr>
            </w:pPr>
            <w:r>
              <w:rPr>
                <w:rFonts w:ascii="Times New Roman" w:hAnsi="Times New Roman" w:cs="Times New Roman"/>
                <w:sz w:val="24"/>
                <w:szCs w:val="24"/>
              </w:rPr>
              <w:t>&lt;0.00</w:t>
            </w:r>
          </w:p>
        </w:tc>
        <w:tc>
          <w:tcPr>
            <w:tcW w:w="1080" w:type="dxa"/>
            <w:tcBorders>
              <w:top w:val="nil"/>
              <w:left w:val="nil"/>
              <w:bottom w:val="nil"/>
              <w:right w:val="nil"/>
            </w:tcBorders>
          </w:tcPr>
          <w:p w:rsidR="00FB14B8" w:rsidRPr="00824751" w:rsidRDefault="00FB14B8" w:rsidP="008D1324">
            <w:pPr>
              <w:jc w:val="center"/>
              <w:rPr>
                <w:rFonts w:ascii="Times New Roman" w:hAnsi="Times New Roman" w:cs="Times New Roman"/>
                <w:sz w:val="24"/>
                <w:szCs w:val="24"/>
              </w:rPr>
            </w:pPr>
            <w:r>
              <w:rPr>
                <w:rFonts w:ascii="Times New Roman" w:hAnsi="Times New Roman" w:cs="Times New Roman"/>
                <w:sz w:val="24"/>
                <w:szCs w:val="24"/>
              </w:rPr>
              <w:t>-0.01</w:t>
            </w:r>
          </w:p>
        </w:tc>
        <w:tc>
          <w:tcPr>
            <w:tcW w:w="900" w:type="dxa"/>
            <w:tcBorders>
              <w:top w:val="nil"/>
              <w:left w:val="nil"/>
              <w:bottom w:val="nil"/>
              <w:right w:val="nil"/>
            </w:tcBorders>
          </w:tcPr>
          <w:p w:rsidR="00FB14B8" w:rsidRPr="00824751" w:rsidRDefault="00FB14B8" w:rsidP="005C0B89">
            <w:pPr>
              <w:jc w:val="center"/>
              <w:rPr>
                <w:rFonts w:ascii="Times New Roman" w:hAnsi="Times New Roman" w:cs="Times New Roman"/>
                <w:sz w:val="24"/>
                <w:szCs w:val="24"/>
              </w:rPr>
            </w:pPr>
            <w:r>
              <w:rPr>
                <w:rFonts w:ascii="Times New Roman" w:hAnsi="Times New Roman" w:cs="Times New Roman"/>
                <w:sz w:val="24"/>
                <w:szCs w:val="24"/>
              </w:rPr>
              <w:t>NS</w:t>
            </w:r>
          </w:p>
        </w:tc>
      </w:tr>
      <w:tr w:rsidR="00824751" w:rsidRPr="002361D0" w:rsidTr="00824751">
        <w:tc>
          <w:tcPr>
            <w:tcW w:w="2448" w:type="dxa"/>
            <w:tcBorders>
              <w:top w:val="nil"/>
              <w:left w:val="nil"/>
              <w:bottom w:val="nil"/>
              <w:right w:val="nil"/>
            </w:tcBorders>
          </w:tcPr>
          <w:p w:rsidR="009A2674" w:rsidRPr="00824751" w:rsidRDefault="0077137D" w:rsidP="002129BB">
            <w:pPr>
              <w:rPr>
                <w:rFonts w:ascii="Times New Roman" w:hAnsi="Times New Roman" w:cs="Times New Roman"/>
                <w:sz w:val="24"/>
                <w:szCs w:val="24"/>
              </w:rPr>
            </w:pPr>
            <w:r w:rsidRPr="00824751">
              <w:rPr>
                <w:rFonts w:ascii="Times New Roman" w:hAnsi="Times New Roman" w:cs="Times New Roman"/>
                <w:sz w:val="24"/>
                <w:szCs w:val="24"/>
              </w:rPr>
              <w:t>Seed</w:t>
            </w:r>
            <w:r w:rsidR="009A2674" w:rsidRPr="00824751">
              <w:rPr>
                <w:rFonts w:ascii="Times New Roman" w:hAnsi="Times New Roman" w:cs="Times New Roman"/>
                <w:sz w:val="24"/>
                <w:szCs w:val="24"/>
              </w:rPr>
              <w:t xml:space="preserve"> </w:t>
            </w:r>
            <w:r w:rsidR="002129BB" w:rsidRPr="00824751">
              <w:rPr>
                <w:rFonts w:ascii="Times New Roman" w:hAnsi="Times New Roman" w:cs="Times New Roman"/>
                <w:sz w:val="24"/>
                <w:szCs w:val="24"/>
              </w:rPr>
              <w:t>mass</w:t>
            </w:r>
          </w:p>
        </w:tc>
        <w:tc>
          <w:tcPr>
            <w:tcW w:w="1350" w:type="dxa"/>
            <w:tcBorders>
              <w:top w:val="nil"/>
              <w:left w:val="nil"/>
              <w:bottom w:val="nil"/>
              <w:right w:val="nil"/>
            </w:tcBorders>
          </w:tcPr>
          <w:p w:rsidR="009A2674" w:rsidRPr="00824751" w:rsidRDefault="002129BB" w:rsidP="005C0B89">
            <w:pPr>
              <w:jc w:val="center"/>
              <w:rPr>
                <w:rFonts w:ascii="Times New Roman" w:hAnsi="Times New Roman" w:cs="Times New Roman"/>
                <w:b/>
                <w:color w:val="000000"/>
                <w:sz w:val="24"/>
                <w:szCs w:val="24"/>
              </w:rPr>
            </w:pPr>
            <w:r w:rsidRPr="00824751">
              <w:rPr>
                <w:rFonts w:ascii="Times New Roman" w:hAnsi="Times New Roman" w:cs="Times New Roman"/>
                <w:b/>
                <w:color w:val="000000"/>
                <w:sz w:val="24"/>
                <w:szCs w:val="24"/>
              </w:rPr>
              <w:t>0.64</w:t>
            </w:r>
          </w:p>
        </w:tc>
        <w:tc>
          <w:tcPr>
            <w:tcW w:w="990" w:type="dxa"/>
            <w:gridSpan w:val="2"/>
            <w:tcBorders>
              <w:top w:val="nil"/>
              <w:left w:val="nil"/>
              <w:bottom w:val="nil"/>
              <w:right w:val="nil"/>
            </w:tcBorders>
          </w:tcPr>
          <w:p w:rsidR="009A2674" w:rsidRPr="00824751" w:rsidRDefault="002129BB" w:rsidP="005C0B89">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&lt;0.00</w:t>
            </w:r>
          </w:p>
        </w:tc>
        <w:tc>
          <w:tcPr>
            <w:tcW w:w="1170" w:type="dxa"/>
            <w:tcBorders>
              <w:top w:val="nil"/>
              <w:left w:val="nil"/>
              <w:bottom w:val="nil"/>
              <w:right w:val="nil"/>
            </w:tcBorders>
          </w:tcPr>
          <w:p w:rsidR="009A2674" w:rsidRPr="00824751" w:rsidRDefault="002129BB" w:rsidP="00416873">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-0.</w:t>
            </w:r>
            <w:r w:rsidR="00416873" w:rsidRPr="00824751">
              <w:rPr>
                <w:rFonts w:ascii="Times New Roman" w:hAnsi="Times New Roman" w:cs="Times New Roman"/>
                <w:color w:val="000000"/>
                <w:sz w:val="24"/>
                <w:szCs w:val="24"/>
              </w:rPr>
              <w:t>52</w:t>
            </w:r>
          </w:p>
        </w:tc>
        <w:tc>
          <w:tcPr>
            <w:tcW w:w="1080" w:type="dxa"/>
            <w:tcBorders>
              <w:top w:val="nil"/>
              <w:left w:val="nil"/>
              <w:bottom w:val="nil"/>
              <w:right w:val="nil"/>
            </w:tcBorders>
          </w:tcPr>
          <w:p w:rsidR="009A2674" w:rsidRPr="00824751" w:rsidRDefault="002129BB" w:rsidP="005C0B89">
            <w:pPr>
              <w:jc w:val="center"/>
              <w:rPr>
                <w:rFonts w:ascii="Times New Roman" w:hAnsi="Times New Roman" w:cs="Times New Roman"/>
                <w:sz w:val="24"/>
                <w:szCs w:val="24"/>
              </w:rPr>
            </w:pPr>
            <w:r w:rsidRPr="00824751">
              <w:rPr>
                <w:rFonts w:ascii="Times New Roman" w:hAnsi="Times New Roman" w:cs="Times New Roman"/>
                <w:sz w:val="24"/>
                <w:szCs w:val="24"/>
              </w:rPr>
              <w:t>&lt;0.00</w:t>
            </w:r>
          </w:p>
        </w:tc>
        <w:tc>
          <w:tcPr>
            <w:tcW w:w="1080" w:type="dxa"/>
            <w:tcBorders>
              <w:top w:val="nil"/>
              <w:left w:val="nil"/>
              <w:bottom w:val="nil"/>
              <w:right w:val="nil"/>
            </w:tcBorders>
          </w:tcPr>
          <w:p w:rsidR="009A2674" w:rsidRPr="00824751" w:rsidRDefault="002129BB" w:rsidP="008D1324">
            <w:pPr>
              <w:jc w:val="center"/>
              <w:rPr>
                <w:rFonts w:ascii="Times New Roman" w:hAnsi="Times New Roman" w:cs="Times New Roman"/>
                <w:sz w:val="24"/>
                <w:szCs w:val="24"/>
              </w:rPr>
            </w:pPr>
            <w:r w:rsidRPr="00824751">
              <w:rPr>
                <w:rFonts w:ascii="Times New Roman" w:hAnsi="Times New Roman" w:cs="Times New Roman"/>
                <w:sz w:val="24"/>
                <w:szCs w:val="24"/>
              </w:rPr>
              <w:t>-0.1</w:t>
            </w:r>
            <w:r w:rsidR="008D1324" w:rsidRPr="00824751">
              <w:rPr>
                <w:rFonts w:ascii="Times New Roman" w:hAnsi="Times New Roman" w:cs="Times New Roman"/>
                <w:sz w:val="24"/>
                <w:szCs w:val="24"/>
              </w:rPr>
              <w:t>8</w:t>
            </w:r>
          </w:p>
        </w:tc>
        <w:tc>
          <w:tcPr>
            <w:tcW w:w="900" w:type="dxa"/>
            <w:tcBorders>
              <w:top w:val="nil"/>
              <w:left w:val="nil"/>
              <w:bottom w:val="nil"/>
              <w:right w:val="nil"/>
            </w:tcBorders>
          </w:tcPr>
          <w:p w:rsidR="009A2674" w:rsidRPr="00824751" w:rsidRDefault="002129BB" w:rsidP="005C0B89">
            <w:pPr>
              <w:jc w:val="center"/>
              <w:rPr>
                <w:rFonts w:ascii="Times New Roman" w:hAnsi="Times New Roman" w:cs="Times New Roman"/>
                <w:sz w:val="24"/>
                <w:szCs w:val="24"/>
              </w:rPr>
            </w:pPr>
            <w:r w:rsidRPr="00824751">
              <w:rPr>
                <w:rFonts w:ascii="Times New Roman" w:hAnsi="Times New Roman" w:cs="Times New Roman"/>
                <w:sz w:val="24"/>
                <w:szCs w:val="24"/>
              </w:rPr>
              <w:t>NS</w:t>
            </w:r>
          </w:p>
        </w:tc>
      </w:tr>
      <w:tr w:rsidR="00824751" w:rsidRPr="002361D0" w:rsidTr="00824751">
        <w:tc>
          <w:tcPr>
            <w:tcW w:w="2448" w:type="dxa"/>
            <w:tcBorders>
              <w:top w:val="nil"/>
              <w:left w:val="nil"/>
              <w:bottom w:val="single" w:sz="4" w:space="0" w:color="auto"/>
              <w:right w:val="nil"/>
            </w:tcBorders>
          </w:tcPr>
          <w:p w:rsidR="009A2674" w:rsidRPr="00824751" w:rsidRDefault="0077137D" w:rsidP="002129BB">
            <w:pPr>
              <w:rPr>
                <w:rFonts w:ascii="Times New Roman" w:hAnsi="Times New Roman" w:cs="Times New Roman"/>
                <w:sz w:val="24"/>
                <w:szCs w:val="24"/>
              </w:rPr>
            </w:pPr>
            <w:r w:rsidRPr="00824751">
              <w:rPr>
                <w:rFonts w:ascii="Times New Roman" w:hAnsi="Times New Roman" w:cs="Times New Roman"/>
                <w:sz w:val="24"/>
                <w:szCs w:val="24"/>
              </w:rPr>
              <w:t>S</w:t>
            </w:r>
            <w:r w:rsidR="009A2674" w:rsidRPr="00824751">
              <w:rPr>
                <w:rFonts w:ascii="Times New Roman" w:hAnsi="Times New Roman" w:cs="Times New Roman"/>
                <w:sz w:val="24"/>
                <w:szCs w:val="24"/>
              </w:rPr>
              <w:t xml:space="preserve">eed </w:t>
            </w:r>
            <w:r w:rsidR="002129BB" w:rsidRPr="00824751">
              <w:rPr>
                <w:rFonts w:ascii="Times New Roman" w:hAnsi="Times New Roman" w:cs="Times New Roman"/>
                <w:sz w:val="24"/>
                <w:szCs w:val="24"/>
              </w:rPr>
              <w:t>dispersal</w:t>
            </w:r>
          </w:p>
        </w:tc>
        <w:tc>
          <w:tcPr>
            <w:tcW w:w="1350" w:type="dxa"/>
            <w:tcBorders>
              <w:top w:val="nil"/>
              <w:left w:val="nil"/>
              <w:bottom w:val="single" w:sz="4" w:space="0" w:color="auto"/>
              <w:right w:val="nil"/>
            </w:tcBorders>
          </w:tcPr>
          <w:p w:rsidR="009A2674" w:rsidRPr="00824751" w:rsidRDefault="002129BB" w:rsidP="005C0B89">
            <w:pPr>
              <w:jc w:val="center"/>
              <w:rPr>
                <w:rFonts w:ascii="Times New Roman" w:hAnsi="Times New Roman" w:cs="Times New Roman"/>
                <w:b/>
                <w:color w:val="000000"/>
                <w:sz w:val="24"/>
                <w:szCs w:val="24"/>
              </w:rPr>
            </w:pPr>
            <w:r w:rsidRPr="00824751">
              <w:rPr>
                <w:rFonts w:ascii="Times New Roman" w:hAnsi="Times New Roman" w:cs="Times New Roman"/>
                <w:b/>
                <w:color w:val="000000"/>
                <w:sz w:val="24"/>
                <w:szCs w:val="24"/>
              </w:rPr>
              <w:t>0.70</w:t>
            </w:r>
          </w:p>
        </w:tc>
        <w:tc>
          <w:tcPr>
            <w:tcW w:w="990" w:type="dxa"/>
            <w:gridSpan w:val="2"/>
            <w:tcBorders>
              <w:top w:val="nil"/>
              <w:left w:val="nil"/>
              <w:bottom w:val="single" w:sz="4" w:space="0" w:color="auto"/>
              <w:right w:val="nil"/>
            </w:tcBorders>
          </w:tcPr>
          <w:p w:rsidR="009A2674" w:rsidRPr="00824751" w:rsidRDefault="002129BB" w:rsidP="005C0B89">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&lt;0.00</w:t>
            </w:r>
          </w:p>
        </w:tc>
        <w:tc>
          <w:tcPr>
            <w:tcW w:w="1170" w:type="dxa"/>
            <w:tcBorders>
              <w:top w:val="nil"/>
              <w:left w:val="nil"/>
              <w:bottom w:val="single" w:sz="4" w:space="0" w:color="auto"/>
              <w:right w:val="nil"/>
            </w:tcBorders>
          </w:tcPr>
          <w:p w:rsidR="009A2674" w:rsidRPr="00824751" w:rsidRDefault="002129BB" w:rsidP="00416873">
            <w:pPr>
              <w:jc w:val="center"/>
              <w:rPr>
                <w:rFonts w:ascii="Times New Roman" w:hAnsi="Times New Roman" w:cs="Times New Roman"/>
                <w:color w:val="000000"/>
                <w:sz w:val="24"/>
                <w:szCs w:val="24"/>
              </w:rPr>
            </w:pPr>
            <w:r w:rsidRPr="00824751">
              <w:rPr>
                <w:rFonts w:ascii="Times New Roman" w:hAnsi="Times New Roman" w:cs="Times New Roman"/>
                <w:color w:val="000000"/>
                <w:sz w:val="24"/>
                <w:szCs w:val="24"/>
              </w:rPr>
              <w:t>-0.</w:t>
            </w:r>
            <w:r w:rsidR="00416873" w:rsidRPr="00824751">
              <w:rPr>
                <w:rFonts w:ascii="Times New Roman" w:hAnsi="Times New Roman" w:cs="Times New Roman"/>
                <w:color w:val="000000"/>
                <w:sz w:val="24"/>
                <w:szCs w:val="24"/>
              </w:rPr>
              <w:t>53</w:t>
            </w:r>
          </w:p>
        </w:tc>
        <w:tc>
          <w:tcPr>
            <w:tcW w:w="1080" w:type="dxa"/>
            <w:tcBorders>
              <w:top w:val="nil"/>
              <w:left w:val="nil"/>
              <w:bottom w:val="single" w:sz="4" w:space="0" w:color="auto"/>
              <w:right w:val="nil"/>
            </w:tcBorders>
          </w:tcPr>
          <w:p w:rsidR="009A2674" w:rsidRPr="00824751" w:rsidRDefault="002129BB" w:rsidP="005C0B89">
            <w:pPr>
              <w:jc w:val="center"/>
              <w:rPr>
                <w:rFonts w:ascii="Times New Roman" w:hAnsi="Times New Roman" w:cs="Times New Roman"/>
                <w:sz w:val="24"/>
                <w:szCs w:val="24"/>
              </w:rPr>
            </w:pPr>
            <w:r w:rsidRPr="00824751">
              <w:rPr>
                <w:rFonts w:ascii="Times New Roman" w:hAnsi="Times New Roman" w:cs="Times New Roman"/>
                <w:sz w:val="24"/>
                <w:szCs w:val="24"/>
              </w:rPr>
              <w:t>&lt;0.00</w:t>
            </w:r>
          </w:p>
        </w:tc>
        <w:tc>
          <w:tcPr>
            <w:tcW w:w="1080" w:type="dxa"/>
            <w:tcBorders>
              <w:top w:val="nil"/>
              <w:left w:val="nil"/>
              <w:bottom w:val="single" w:sz="4" w:space="0" w:color="auto"/>
              <w:right w:val="nil"/>
            </w:tcBorders>
          </w:tcPr>
          <w:p w:rsidR="009A2674" w:rsidRPr="00824751" w:rsidRDefault="002129BB" w:rsidP="008D1324">
            <w:pPr>
              <w:jc w:val="center"/>
              <w:rPr>
                <w:rFonts w:ascii="Times New Roman" w:hAnsi="Times New Roman" w:cs="Times New Roman"/>
                <w:sz w:val="24"/>
                <w:szCs w:val="24"/>
              </w:rPr>
            </w:pPr>
            <w:r w:rsidRPr="00824751">
              <w:rPr>
                <w:rFonts w:ascii="Times New Roman" w:hAnsi="Times New Roman" w:cs="Times New Roman"/>
                <w:sz w:val="24"/>
                <w:szCs w:val="24"/>
              </w:rPr>
              <w:t>-0.1</w:t>
            </w:r>
            <w:r w:rsidR="008D1324" w:rsidRPr="00824751">
              <w:rPr>
                <w:rFonts w:ascii="Times New Roman" w:hAnsi="Times New Roman" w:cs="Times New Roman"/>
                <w:sz w:val="24"/>
                <w:szCs w:val="24"/>
              </w:rPr>
              <w:t>3</w:t>
            </w:r>
          </w:p>
        </w:tc>
        <w:tc>
          <w:tcPr>
            <w:tcW w:w="900" w:type="dxa"/>
            <w:tcBorders>
              <w:top w:val="nil"/>
              <w:left w:val="nil"/>
              <w:bottom w:val="single" w:sz="4" w:space="0" w:color="auto"/>
              <w:right w:val="nil"/>
            </w:tcBorders>
          </w:tcPr>
          <w:p w:rsidR="009A2674" w:rsidRPr="00824751" w:rsidRDefault="002129BB" w:rsidP="005C0B89">
            <w:pPr>
              <w:jc w:val="center"/>
              <w:rPr>
                <w:rFonts w:ascii="Times New Roman" w:hAnsi="Times New Roman" w:cs="Times New Roman"/>
                <w:sz w:val="24"/>
                <w:szCs w:val="24"/>
              </w:rPr>
            </w:pPr>
            <w:r w:rsidRPr="00824751">
              <w:rPr>
                <w:rFonts w:ascii="Times New Roman" w:hAnsi="Times New Roman" w:cs="Times New Roman"/>
                <w:sz w:val="24"/>
                <w:szCs w:val="24"/>
              </w:rPr>
              <w:t>NS</w:t>
            </w:r>
          </w:p>
        </w:tc>
      </w:tr>
    </w:tbl>
    <w:p w:rsidR="00E3294A" w:rsidRPr="002361D0" w:rsidRDefault="00E3294A" w:rsidP="00E3294A">
      <w:pPr>
        <w:rPr>
          <w:rFonts w:ascii="Times New Roman" w:hAnsi="Times New Roman" w:cs="Times New Roman"/>
          <w:sz w:val="24"/>
          <w:szCs w:val="24"/>
        </w:rPr>
      </w:pPr>
    </w:p>
    <w:p w:rsidR="0077137D" w:rsidRDefault="0077137D" w:rsidP="002439AA">
      <w:pPr>
        <w:rPr>
          <w:rFonts w:ascii="Times New Roman" w:hAnsi="Times New Roman" w:cs="Times New Roman"/>
          <w:sz w:val="24"/>
          <w:szCs w:val="24"/>
        </w:rPr>
      </w:pPr>
    </w:p>
    <w:p w:rsidR="004E1CC5" w:rsidRPr="002361D0" w:rsidRDefault="00BF61D1" w:rsidP="002439AA">
      <w:pPr>
        <w:rPr>
          <w:rFonts w:ascii="Times New Roman" w:hAnsi="Times New Roman" w:cs="Times New Roman"/>
          <w:sz w:val="24"/>
          <w:szCs w:val="24"/>
        </w:rPr>
      </w:pPr>
      <w:r w:rsidRPr="002361D0">
        <w:rPr>
          <w:rFonts w:ascii="Times New Roman" w:hAnsi="Times New Roman" w:cs="Times New Roman"/>
          <w:sz w:val="24"/>
          <w:szCs w:val="24"/>
        </w:rPr>
        <w:t xml:space="preserve">Table </w:t>
      </w:r>
      <w:r w:rsidR="003F4256" w:rsidRPr="002361D0">
        <w:rPr>
          <w:rFonts w:ascii="Times New Roman" w:hAnsi="Times New Roman" w:cs="Times New Roman"/>
          <w:sz w:val="24"/>
          <w:szCs w:val="24"/>
        </w:rPr>
        <w:t>2</w:t>
      </w:r>
      <w:r w:rsidRPr="002361D0">
        <w:rPr>
          <w:rFonts w:ascii="Times New Roman" w:hAnsi="Times New Roman" w:cs="Times New Roman"/>
          <w:sz w:val="24"/>
          <w:szCs w:val="24"/>
        </w:rPr>
        <w:t xml:space="preserve">. </w:t>
      </w:r>
      <w:r w:rsidR="0077137D">
        <w:rPr>
          <w:rFonts w:ascii="Times New Roman" w:hAnsi="Times New Roman" w:cs="Times New Roman"/>
          <w:sz w:val="24"/>
          <w:szCs w:val="24"/>
        </w:rPr>
        <w:t>Stepwise forward r</w:t>
      </w:r>
      <w:r w:rsidR="00E2171A" w:rsidRPr="002361D0">
        <w:rPr>
          <w:rFonts w:ascii="Times New Roman" w:hAnsi="Times New Roman" w:cs="Times New Roman"/>
          <w:sz w:val="24"/>
          <w:szCs w:val="24"/>
        </w:rPr>
        <w:t xml:space="preserve">egression </w:t>
      </w:r>
      <w:r w:rsidR="00EA4B53" w:rsidRPr="002361D0">
        <w:rPr>
          <w:rFonts w:ascii="Times New Roman" w:hAnsi="Times New Roman" w:cs="Times New Roman"/>
          <w:sz w:val="24"/>
          <w:szCs w:val="24"/>
        </w:rPr>
        <w:t xml:space="preserve">models relating </w:t>
      </w:r>
      <w:r w:rsidR="00E57B64" w:rsidRPr="002361D0">
        <w:rPr>
          <w:rFonts w:ascii="Times New Roman" w:hAnsi="Times New Roman" w:cs="Times New Roman"/>
          <w:sz w:val="24"/>
          <w:szCs w:val="24"/>
        </w:rPr>
        <w:t xml:space="preserve">community-weighted trait variables to </w:t>
      </w:r>
      <w:r w:rsidR="006663AF">
        <w:rPr>
          <w:rFonts w:ascii="Times New Roman" w:hAnsi="Times New Roman" w:cs="Times New Roman"/>
          <w:sz w:val="24"/>
          <w:szCs w:val="24"/>
        </w:rPr>
        <w:t>three</w:t>
      </w:r>
      <w:r w:rsidR="00ED4165" w:rsidRPr="002361D0">
        <w:rPr>
          <w:rFonts w:ascii="Times New Roman" w:hAnsi="Times New Roman" w:cs="Times New Roman"/>
          <w:sz w:val="24"/>
          <w:szCs w:val="24"/>
        </w:rPr>
        <w:t xml:space="preserve"> </w:t>
      </w:r>
      <w:r w:rsidR="006663AF">
        <w:rPr>
          <w:rFonts w:ascii="Times New Roman" w:hAnsi="Times New Roman" w:cs="Times New Roman"/>
          <w:sz w:val="24"/>
          <w:szCs w:val="24"/>
        </w:rPr>
        <w:t xml:space="preserve">abiotic </w:t>
      </w:r>
      <w:r w:rsidR="00ED4165" w:rsidRPr="002361D0">
        <w:rPr>
          <w:rFonts w:ascii="Times New Roman" w:hAnsi="Times New Roman" w:cs="Times New Roman"/>
          <w:sz w:val="24"/>
          <w:szCs w:val="24"/>
        </w:rPr>
        <w:t>variables</w:t>
      </w:r>
      <w:r w:rsidR="00562DFA" w:rsidRPr="002361D0">
        <w:rPr>
          <w:rFonts w:ascii="Times New Roman" w:hAnsi="Times New Roman" w:cs="Times New Roman"/>
          <w:sz w:val="24"/>
          <w:szCs w:val="24"/>
        </w:rPr>
        <w:t xml:space="preserve">- </w:t>
      </w:r>
      <w:r w:rsidR="00ED4165" w:rsidRPr="002361D0">
        <w:rPr>
          <w:rFonts w:ascii="Times New Roman" w:hAnsi="Times New Roman" w:cs="Times New Roman"/>
          <w:sz w:val="24"/>
          <w:szCs w:val="24"/>
        </w:rPr>
        <w:t>maxi</w:t>
      </w:r>
      <w:r w:rsidR="00C32FE8" w:rsidRPr="002361D0">
        <w:rPr>
          <w:rFonts w:ascii="Times New Roman" w:hAnsi="Times New Roman" w:cs="Times New Roman"/>
          <w:sz w:val="24"/>
          <w:szCs w:val="24"/>
        </w:rPr>
        <w:t>m</w:t>
      </w:r>
      <w:r w:rsidR="00ED4165" w:rsidRPr="002361D0">
        <w:rPr>
          <w:rFonts w:ascii="Times New Roman" w:hAnsi="Times New Roman" w:cs="Times New Roman"/>
          <w:sz w:val="24"/>
          <w:szCs w:val="24"/>
        </w:rPr>
        <w:t>um depth to water table</w:t>
      </w:r>
      <w:r w:rsidR="006663AF">
        <w:rPr>
          <w:rFonts w:ascii="Times New Roman" w:hAnsi="Times New Roman" w:cs="Times New Roman"/>
          <w:sz w:val="24"/>
          <w:szCs w:val="24"/>
        </w:rPr>
        <w:t>*</w:t>
      </w:r>
      <w:r w:rsidR="00562DFA" w:rsidRPr="002361D0">
        <w:rPr>
          <w:rFonts w:ascii="Times New Roman" w:hAnsi="Times New Roman" w:cs="Times New Roman"/>
          <w:sz w:val="24"/>
          <w:szCs w:val="24"/>
        </w:rPr>
        <w:t>,</w:t>
      </w:r>
      <w:r w:rsidR="00ED4165" w:rsidRPr="002361D0">
        <w:rPr>
          <w:rFonts w:ascii="Times New Roman" w:hAnsi="Times New Roman" w:cs="Times New Roman"/>
          <w:sz w:val="24"/>
          <w:szCs w:val="24"/>
        </w:rPr>
        <w:t xml:space="preserve"> </w:t>
      </w:r>
      <w:r w:rsidR="006A17DE">
        <w:rPr>
          <w:rFonts w:ascii="Times New Roman" w:hAnsi="Times New Roman" w:cs="Times New Roman"/>
          <w:sz w:val="24"/>
          <w:szCs w:val="24"/>
        </w:rPr>
        <w:t>s</w:t>
      </w:r>
      <w:r w:rsidR="006663AF">
        <w:rPr>
          <w:rFonts w:ascii="Times New Roman" w:hAnsi="Times New Roman" w:cs="Times New Roman"/>
          <w:sz w:val="24"/>
          <w:szCs w:val="24"/>
        </w:rPr>
        <w:t>tream flow type, and</w:t>
      </w:r>
      <w:r w:rsidR="00ED4165" w:rsidRPr="002361D0">
        <w:rPr>
          <w:rFonts w:ascii="Times New Roman" w:hAnsi="Times New Roman" w:cs="Times New Roman"/>
          <w:sz w:val="24"/>
          <w:szCs w:val="24"/>
        </w:rPr>
        <w:t xml:space="preserve"> </w:t>
      </w:r>
      <w:r w:rsidR="006663AF">
        <w:rPr>
          <w:rFonts w:ascii="Times New Roman" w:hAnsi="Times New Roman" w:cs="Times New Roman"/>
          <w:sz w:val="24"/>
          <w:szCs w:val="24"/>
        </w:rPr>
        <w:t>elevation above thalweg</w:t>
      </w:r>
      <w:r w:rsidR="006663AF" w:rsidRPr="002361D0">
        <w:rPr>
          <w:rFonts w:ascii="Times New Roman" w:hAnsi="Times New Roman" w:cs="Times New Roman"/>
          <w:sz w:val="24"/>
          <w:szCs w:val="24"/>
        </w:rPr>
        <w:t xml:space="preserve">  </w:t>
      </w:r>
      <w:r w:rsidR="0077137D">
        <w:rPr>
          <w:rFonts w:ascii="Times New Roman" w:hAnsi="Times New Roman" w:cs="Times New Roman"/>
          <w:sz w:val="24"/>
          <w:szCs w:val="24"/>
        </w:rPr>
        <w:t xml:space="preserve">(n= </w:t>
      </w:r>
      <w:r w:rsidR="0041538B">
        <w:rPr>
          <w:rFonts w:ascii="Times New Roman" w:hAnsi="Times New Roman" w:cs="Times New Roman"/>
          <w:sz w:val="24"/>
          <w:szCs w:val="24"/>
        </w:rPr>
        <w:t>157 pl</w:t>
      </w:r>
      <w:r w:rsidR="0077137D">
        <w:rPr>
          <w:rFonts w:ascii="Times New Roman" w:hAnsi="Times New Roman" w:cs="Times New Roman"/>
          <w:sz w:val="24"/>
          <w:szCs w:val="24"/>
        </w:rPr>
        <w:t>ots</w:t>
      </w:r>
      <w:r w:rsidR="0077137D" w:rsidRPr="002361D0">
        <w:rPr>
          <w:rFonts w:ascii="Times New Roman" w:hAnsi="Times New Roman" w:cs="Times New Roman"/>
          <w:sz w:val="24"/>
          <w:szCs w:val="24"/>
        </w:rPr>
        <w:t>)</w:t>
      </w:r>
      <w:r w:rsidR="0077137D">
        <w:rPr>
          <w:rFonts w:ascii="Times New Roman" w:hAnsi="Times New Roman" w:cs="Times New Roman"/>
          <w:sz w:val="24"/>
          <w:szCs w:val="24"/>
        </w:rPr>
        <w:t xml:space="preserve">. </w:t>
      </w:r>
    </w:p>
    <w:tbl>
      <w:tblPr>
        <w:tblStyle w:val="TableGrid"/>
        <w:tblW w:w="870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3150"/>
        <w:gridCol w:w="912"/>
        <w:gridCol w:w="1068"/>
        <w:gridCol w:w="1019"/>
      </w:tblGrid>
      <w:tr w:rsidR="0038637A" w:rsidRPr="002361D0" w:rsidTr="00824751">
        <w:tc>
          <w:tcPr>
            <w:tcW w:w="2553" w:type="dxa"/>
            <w:tcBorders>
              <w:top w:val="single" w:sz="4" w:space="0" w:color="auto"/>
              <w:bottom w:val="single" w:sz="4" w:space="0" w:color="auto"/>
            </w:tcBorders>
          </w:tcPr>
          <w:p w:rsidR="00807223" w:rsidRPr="00824751" w:rsidRDefault="00807223" w:rsidP="002439AA">
            <w:pPr>
              <w:rPr>
                <w:rFonts w:ascii="Times New Roman" w:hAnsi="Times New Roman" w:cs="Times New Roman"/>
                <w:sz w:val="24"/>
                <w:szCs w:val="24"/>
              </w:rPr>
            </w:pPr>
            <w:r w:rsidRPr="00824751">
              <w:rPr>
                <w:rFonts w:ascii="Times New Roman" w:hAnsi="Times New Roman" w:cs="Times New Roman"/>
                <w:sz w:val="24"/>
                <w:szCs w:val="24"/>
              </w:rPr>
              <w:t>Dependent variable</w:t>
            </w:r>
          </w:p>
          <w:p w:rsidR="00807223" w:rsidRPr="00824751" w:rsidRDefault="00807223" w:rsidP="002439AA">
            <w:pPr>
              <w:rPr>
                <w:rFonts w:ascii="Times New Roman" w:hAnsi="Times New Roman" w:cs="Times New Roman"/>
                <w:sz w:val="24"/>
                <w:szCs w:val="24"/>
              </w:rPr>
            </w:pPr>
          </w:p>
        </w:tc>
        <w:tc>
          <w:tcPr>
            <w:tcW w:w="3150" w:type="dxa"/>
            <w:tcBorders>
              <w:top w:val="single" w:sz="4" w:space="0" w:color="auto"/>
              <w:bottom w:val="single" w:sz="4" w:space="0" w:color="auto"/>
            </w:tcBorders>
          </w:tcPr>
          <w:p w:rsidR="00807223" w:rsidRPr="00824751" w:rsidRDefault="00807223" w:rsidP="002439AA">
            <w:pPr>
              <w:rPr>
                <w:rFonts w:ascii="Times New Roman" w:hAnsi="Times New Roman" w:cs="Times New Roman"/>
                <w:sz w:val="24"/>
                <w:szCs w:val="24"/>
              </w:rPr>
            </w:pPr>
            <w:r w:rsidRPr="00824751">
              <w:rPr>
                <w:rFonts w:ascii="Times New Roman" w:hAnsi="Times New Roman" w:cs="Times New Roman"/>
                <w:sz w:val="24"/>
                <w:szCs w:val="24"/>
              </w:rPr>
              <w:t>Independent variables</w:t>
            </w:r>
          </w:p>
        </w:tc>
        <w:tc>
          <w:tcPr>
            <w:tcW w:w="912" w:type="dxa"/>
            <w:tcBorders>
              <w:top w:val="single" w:sz="4" w:space="0" w:color="auto"/>
              <w:bottom w:val="single" w:sz="4" w:space="0" w:color="auto"/>
            </w:tcBorders>
          </w:tcPr>
          <w:p w:rsidR="00807223" w:rsidRPr="00824751" w:rsidRDefault="00807223" w:rsidP="00807223">
            <w:pPr>
              <w:jc w:val="center"/>
              <w:rPr>
                <w:rFonts w:ascii="Times New Roman" w:hAnsi="Times New Roman" w:cs="Times New Roman"/>
                <w:sz w:val="24"/>
                <w:szCs w:val="24"/>
              </w:rPr>
            </w:pPr>
            <w:r w:rsidRPr="00824751">
              <w:rPr>
                <w:rFonts w:ascii="Times New Roman" w:hAnsi="Times New Roman" w:cs="Times New Roman"/>
                <w:sz w:val="24"/>
                <w:szCs w:val="24"/>
              </w:rPr>
              <w:t>F</w:t>
            </w:r>
          </w:p>
          <w:p w:rsidR="00807223" w:rsidRPr="00824751" w:rsidRDefault="00807223" w:rsidP="00807223">
            <w:pPr>
              <w:jc w:val="center"/>
              <w:rPr>
                <w:rFonts w:ascii="Times New Roman" w:hAnsi="Times New Roman" w:cs="Times New Roman"/>
                <w:sz w:val="24"/>
                <w:szCs w:val="24"/>
              </w:rPr>
            </w:pPr>
            <w:r w:rsidRPr="00824751">
              <w:rPr>
                <w:rFonts w:ascii="Times New Roman" w:hAnsi="Times New Roman" w:cs="Times New Roman"/>
                <w:sz w:val="24"/>
                <w:szCs w:val="24"/>
              </w:rPr>
              <w:t>ratio</w:t>
            </w:r>
          </w:p>
        </w:tc>
        <w:tc>
          <w:tcPr>
            <w:tcW w:w="1068" w:type="dxa"/>
            <w:tcBorders>
              <w:top w:val="single" w:sz="4" w:space="0" w:color="auto"/>
              <w:bottom w:val="single" w:sz="4" w:space="0" w:color="auto"/>
            </w:tcBorders>
          </w:tcPr>
          <w:p w:rsidR="00807223" w:rsidRPr="00824751" w:rsidRDefault="00807223" w:rsidP="008B095A">
            <w:pPr>
              <w:jc w:val="center"/>
              <w:rPr>
                <w:rFonts w:ascii="Times New Roman" w:hAnsi="Times New Roman" w:cs="Times New Roman"/>
                <w:sz w:val="24"/>
                <w:szCs w:val="24"/>
              </w:rPr>
            </w:pPr>
            <w:r w:rsidRPr="00824751">
              <w:rPr>
                <w:rFonts w:ascii="Times New Roman" w:hAnsi="Times New Roman" w:cs="Times New Roman"/>
                <w:sz w:val="24"/>
                <w:szCs w:val="24"/>
              </w:rPr>
              <w:t>P value</w:t>
            </w:r>
          </w:p>
        </w:tc>
        <w:tc>
          <w:tcPr>
            <w:tcW w:w="1019" w:type="dxa"/>
            <w:tcBorders>
              <w:top w:val="single" w:sz="4" w:space="0" w:color="auto"/>
              <w:bottom w:val="single" w:sz="4" w:space="0" w:color="auto"/>
            </w:tcBorders>
          </w:tcPr>
          <w:p w:rsidR="00807223" w:rsidRPr="00824751" w:rsidRDefault="00807223" w:rsidP="00BA3161">
            <w:pPr>
              <w:jc w:val="center"/>
              <w:rPr>
                <w:rFonts w:ascii="Times New Roman" w:hAnsi="Times New Roman" w:cs="Times New Roman"/>
                <w:sz w:val="24"/>
                <w:szCs w:val="24"/>
              </w:rPr>
            </w:pPr>
            <w:r w:rsidRPr="00824751">
              <w:rPr>
                <w:rFonts w:ascii="Times New Roman" w:hAnsi="Times New Roman" w:cs="Times New Roman"/>
                <w:sz w:val="24"/>
                <w:szCs w:val="24"/>
              </w:rPr>
              <w:t>Model r</w:t>
            </w:r>
            <w:r w:rsidRPr="00824751">
              <w:rPr>
                <w:rFonts w:ascii="Times New Roman" w:hAnsi="Times New Roman" w:cs="Times New Roman"/>
                <w:sz w:val="24"/>
                <w:szCs w:val="24"/>
                <w:vertAlign w:val="superscript"/>
              </w:rPr>
              <w:t>2</w:t>
            </w:r>
          </w:p>
        </w:tc>
      </w:tr>
      <w:tr w:rsidR="0038637A" w:rsidRPr="002361D0" w:rsidTr="00824751">
        <w:tc>
          <w:tcPr>
            <w:tcW w:w="2553" w:type="dxa"/>
            <w:tcBorders>
              <w:top w:val="single" w:sz="4" w:space="0" w:color="auto"/>
            </w:tcBorders>
          </w:tcPr>
          <w:p w:rsidR="00807223" w:rsidRDefault="00807223" w:rsidP="00235422">
            <w:pPr>
              <w:rPr>
                <w:rFonts w:ascii="Times New Roman" w:hAnsi="Times New Roman" w:cs="Times New Roman"/>
                <w:sz w:val="24"/>
                <w:szCs w:val="24"/>
              </w:rPr>
            </w:pPr>
            <w:r w:rsidRPr="00824751">
              <w:rPr>
                <w:rFonts w:ascii="Times New Roman" w:hAnsi="Times New Roman" w:cs="Times New Roman"/>
                <w:sz w:val="24"/>
                <w:szCs w:val="24"/>
              </w:rPr>
              <w:t>Community-weighted</w:t>
            </w:r>
            <w:r>
              <w:rPr>
                <w:rFonts w:ascii="Times New Roman" w:hAnsi="Times New Roman" w:cs="Times New Roman"/>
                <w:b/>
                <w:sz w:val="24"/>
                <w:szCs w:val="24"/>
              </w:rPr>
              <w:t>:</w:t>
            </w:r>
          </w:p>
        </w:tc>
        <w:tc>
          <w:tcPr>
            <w:tcW w:w="3150" w:type="dxa"/>
            <w:tcBorders>
              <w:top w:val="single" w:sz="4" w:space="0" w:color="auto"/>
            </w:tcBorders>
          </w:tcPr>
          <w:p w:rsidR="00807223" w:rsidRPr="002361D0" w:rsidRDefault="00807223" w:rsidP="00235422">
            <w:pPr>
              <w:rPr>
                <w:rFonts w:ascii="Times New Roman" w:hAnsi="Times New Roman" w:cs="Times New Roman"/>
                <w:sz w:val="24"/>
                <w:szCs w:val="24"/>
              </w:rPr>
            </w:pPr>
          </w:p>
        </w:tc>
        <w:tc>
          <w:tcPr>
            <w:tcW w:w="912" w:type="dxa"/>
            <w:tcBorders>
              <w:top w:val="single" w:sz="4" w:space="0" w:color="auto"/>
            </w:tcBorders>
          </w:tcPr>
          <w:p w:rsidR="00807223" w:rsidRPr="002361D0" w:rsidRDefault="00807223" w:rsidP="00562DFA">
            <w:pPr>
              <w:jc w:val="center"/>
              <w:rPr>
                <w:rFonts w:ascii="Times New Roman" w:hAnsi="Times New Roman" w:cs="Times New Roman"/>
                <w:sz w:val="24"/>
                <w:szCs w:val="24"/>
              </w:rPr>
            </w:pPr>
          </w:p>
        </w:tc>
        <w:tc>
          <w:tcPr>
            <w:tcW w:w="1068" w:type="dxa"/>
            <w:tcBorders>
              <w:top w:val="single" w:sz="4" w:space="0" w:color="auto"/>
            </w:tcBorders>
          </w:tcPr>
          <w:p w:rsidR="00807223" w:rsidRPr="002361D0" w:rsidRDefault="00807223" w:rsidP="00562DFA">
            <w:pPr>
              <w:jc w:val="center"/>
              <w:rPr>
                <w:rFonts w:ascii="Times New Roman" w:hAnsi="Times New Roman" w:cs="Times New Roman"/>
                <w:sz w:val="24"/>
                <w:szCs w:val="24"/>
              </w:rPr>
            </w:pPr>
          </w:p>
        </w:tc>
        <w:tc>
          <w:tcPr>
            <w:tcW w:w="1019" w:type="dxa"/>
            <w:tcBorders>
              <w:top w:val="single" w:sz="4" w:space="0" w:color="auto"/>
            </w:tcBorders>
          </w:tcPr>
          <w:p w:rsidR="00807223" w:rsidRPr="002361D0" w:rsidRDefault="00807223" w:rsidP="00351297">
            <w:pPr>
              <w:jc w:val="center"/>
              <w:rPr>
                <w:rFonts w:ascii="Times New Roman" w:hAnsi="Times New Roman" w:cs="Times New Roman"/>
                <w:sz w:val="24"/>
                <w:szCs w:val="24"/>
              </w:rPr>
            </w:pPr>
          </w:p>
        </w:tc>
      </w:tr>
      <w:tr w:rsidR="00824751" w:rsidRPr="002361D0" w:rsidTr="00824751">
        <w:tc>
          <w:tcPr>
            <w:tcW w:w="2553" w:type="dxa"/>
          </w:tcPr>
          <w:p w:rsidR="0038637A" w:rsidRDefault="0038637A" w:rsidP="00235422">
            <w:pPr>
              <w:rPr>
                <w:rFonts w:ascii="Times New Roman" w:hAnsi="Times New Roman" w:cs="Times New Roman"/>
                <w:sz w:val="24"/>
                <w:szCs w:val="24"/>
              </w:rPr>
            </w:pPr>
            <w:r>
              <w:rPr>
                <w:rFonts w:ascii="Times New Roman" w:hAnsi="Times New Roman" w:cs="Times New Roman"/>
                <w:sz w:val="24"/>
                <w:szCs w:val="24"/>
              </w:rPr>
              <w:t>Leaf area</w:t>
            </w:r>
          </w:p>
        </w:tc>
        <w:tc>
          <w:tcPr>
            <w:tcW w:w="3150" w:type="dxa"/>
          </w:tcPr>
          <w:p w:rsidR="0038637A" w:rsidRDefault="0038637A" w:rsidP="00BB09CE">
            <w:pPr>
              <w:rPr>
                <w:rFonts w:ascii="Times New Roman" w:hAnsi="Times New Roman" w:cs="Times New Roman"/>
                <w:sz w:val="24"/>
                <w:szCs w:val="24"/>
              </w:rPr>
            </w:pPr>
            <w:r>
              <w:rPr>
                <w:rFonts w:ascii="Times New Roman" w:hAnsi="Times New Roman" w:cs="Times New Roman"/>
                <w:sz w:val="24"/>
                <w:szCs w:val="24"/>
              </w:rPr>
              <w:t>Depth to water table (+)</w:t>
            </w:r>
          </w:p>
        </w:tc>
        <w:tc>
          <w:tcPr>
            <w:tcW w:w="912" w:type="dxa"/>
          </w:tcPr>
          <w:p w:rsidR="0038637A" w:rsidRDefault="0038637A" w:rsidP="00BB09CE">
            <w:pPr>
              <w:jc w:val="center"/>
              <w:rPr>
                <w:rFonts w:ascii="Times New Roman" w:hAnsi="Times New Roman" w:cs="Times New Roman"/>
                <w:sz w:val="24"/>
                <w:szCs w:val="24"/>
              </w:rPr>
            </w:pPr>
            <w:r>
              <w:rPr>
                <w:rFonts w:ascii="Times New Roman" w:hAnsi="Times New Roman" w:cs="Times New Roman"/>
                <w:sz w:val="24"/>
                <w:szCs w:val="24"/>
              </w:rPr>
              <w:t>12.47</w:t>
            </w:r>
          </w:p>
        </w:tc>
        <w:tc>
          <w:tcPr>
            <w:tcW w:w="1068" w:type="dxa"/>
          </w:tcPr>
          <w:p w:rsidR="0038637A" w:rsidRDefault="0038637A" w:rsidP="00BB09CE">
            <w:pPr>
              <w:jc w:val="center"/>
              <w:rPr>
                <w:rFonts w:ascii="Times New Roman" w:hAnsi="Times New Roman" w:cs="Times New Roman"/>
                <w:sz w:val="24"/>
                <w:szCs w:val="24"/>
              </w:rPr>
            </w:pPr>
            <w:r>
              <w:rPr>
                <w:rFonts w:ascii="Times New Roman" w:hAnsi="Times New Roman" w:cs="Times New Roman"/>
                <w:sz w:val="24"/>
                <w:szCs w:val="24"/>
              </w:rPr>
              <w:t>0.001</w:t>
            </w:r>
          </w:p>
        </w:tc>
        <w:tc>
          <w:tcPr>
            <w:tcW w:w="1019" w:type="dxa"/>
          </w:tcPr>
          <w:p w:rsidR="0038637A" w:rsidRDefault="0038637A" w:rsidP="0038637A">
            <w:pPr>
              <w:jc w:val="center"/>
              <w:rPr>
                <w:rFonts w:ascii="Times New Roman" w:hAnsi="Times New Roman" w:cs="Times New Roman"/>
                <w:sz w:val="24"/>
                <w:szCs w:val="24"/>
              </w:rPr>
            </w:pPr>
            <w:r>
              <w:rPr>
                <w:rFonts w:ascii="Times New Roman" w:hAnsi="Times New Roman" w:cs="Times New Roman"/>
                <w:sz w:val="24"/>
                <w:szCs w:val="24"/>
              </w:rPr>
              <w:t>0.37</w:t>
            </w:r>
          </w:p>
        </w:tc>
      </w:tr>
      <w:tr w:rsidR="0038637A" w:rsidRPr="002361D0" w:rsidTr="00824751">
        <w:tc>
          <w:tcPr>
            <w:tcW w:w="2553" w:type="dxa"/>
          </w:tcPr>
          <w:p w:rsidR="0038637A" w:rsidRPr="002361D0" w:rsidRDefault="0038637A" w:rsidP="00235422">
            <w:pPr>
              <w:rPr>
                <w:rFonts w:ascii="Times New Roman" w:hAnsi="Times New Roman" w:cs="Times New Roman"/>
                <w:sz w:val="24"/>
                <w:szCs w:val="24"/>
              </w:rPr>
            </w:pPr>
          </w:p>
        </w:tc>
        <w:tc>
          <w:tcPr>
            <w:tcW w:w="3150" w:type="dxa"/>
          </w:tcPr>
          <w:p w:rsidR="0038637A" w:rsidRPr="002361D0" w:rsidRDefault="0038637A" w:rsidP="00235422">
            <w:pPr>
              <w:rPr>
                <w:rFonts w:ascii="Times New Roman" w:hAnsi="Times New Roman" w:cs="Times New Roman"/>
                <w:sz w:val="24"/>
                <w:szCs w:val="24"/>
              </w:rPr>
            </w:pPr>
            <w:r>
              <w:rPr>
                <w:rFonts w:ascii="Times New Roman" w:hAnsi="Times New Roman" w:cs="Times New Roman"/>
                <w:sz w:val="24"/>
                <w:szCs w:val="24"/>
              </w:rPr>
              <w:t>Elevation above thalweg (-)</w:t>
            </w:r>
          </w:p>
        </w:tc>
        <w:tc>
          <w:tcPr>
            <w:tcW w:w="912" w:type="dxa"/>
          </w:tcPr>
          <w:p w:rsidR="0038637A" w:rsidRPr="002361D0" w:rsidRDefault="0038637A" w:rsidP="0038637A">
            <w:pPr>
              <w:jc w:val="center"/>
              <w:rPr>
                <w:rFonts w:ascii="Times New Roman" w:hAnsi="Times New Roman" w:cs="Times New Roman"/>
                <w:sz w:val="24"/>
                <w:szCs w:val="24"/>
              </w:rPr>
            </w:pPr>
            <w:r>
              <w:rPr>
                <w:rFonts w:ascii="Times New Roman" w:hAnsi="Times New Roman" w:cs="Times New Roman"/>
                <w:sz w:val="24"/>
                <w:szCs w:val="24"/>
              </w:rPr>
              <w:t>10.7</w:t>
            </w:r>
          </w:p>
        </w:tc>
        <w:tc>
          <w:tcPr>
            <w:tcW w:w="1068" w:type="dxa"/>
          </w:tcPr>
          <w:p w:rsidR="0038637A" w:rsidRPr="002361D0" w:rsidRDefault="0038637A" w:rsidP="00562DFA">
            <w:pPr>
              <w:jc w:val="center"/>
              <w:rPr>
                <w:rFonts w:ascii="Times New Roman" w:hAnsi="Times New Roman" w:cs="Times New Roman"/>
                <w:sz w:val="24"/>
                <w:szCs w:val="24"/>
              </w:rPr>
            </w:pPr>
            <w:r>
              <w:rPr>
                <w:rFonts w:ascii="Times New Roman" w:hAnsi="Times New Roman" w:cs="Times New Roman"/>
                <w:sz w:val="24"/>
                <w:szCs w:val="24"/>
              </w:rPr>
              <w:t>0.001</w:t>
            </w:r>
          </w:p>
        </w:tc>
        <w:tc>
          <w:tcPr>
            <w:tcW w:w="1019" w:type="dxa"/>
          </w:tcPr>
          <w:p w:rsidR="0038637A" w:rsidRPr="002361D0" w:rsidRDefault="0038637A" w:rsidP="0038637A">
            <w:pPr>
              <w:jc w:val="center"/>
              <w:rPr>
                <w:rFonts w:ascii="Times New Roman" w:hAnsi="Times New Roman" w:cs="Times New Roman"/>
                <w:sz w:val="24"/>
                <w:szCs w:val="24"/>
              </w:rPr>
            </w:pPr>
          </w:p>
        </w:tc>
      </w:tr>
      <w:tr w:rsidR="0038637A" w:rsidRPr="002361D0" w:rsidTr="00824751">
        <w:tc>
          <w:tcPr>
            <w:tcW w:w="2553" w:type="dxa"/>
            <w:tcBorders>
              <w:bottom w:val="single" w:sz="4" w:space="0" w:color="auto"/>
            </w:tcBorders>
          </w:tcPr>
          <w:p w:rsidR="0038637A" w:rsidRPr="002361D0" w:rsidRDefault="0038637A" w:rsidP="00956FF5">
            <w:pPr>
              <w:rPr>
                <w:rFonts w:ascii="Times New Roman" w:hAnsi="Times New Roman" w:cs="Times New Roman"/>
                <w:sz w:val="24"/>
                <w:szCs w:val="24"/>
              </w:rPr>
            </w:pPr>
          </w:p>
        </w:tc>
        <w:tc>
          <w:tcPr>
            <w:tcW w:w="3150" w:type="dxa"/>
            <w:tcBorders>
              <w:bottom w:val="single" w:sz="4" w:space="0" w:color="auto"/>
            </w:tcBorders>
          </w:tcPr>
          <w:p w:rsidR="0038637A" w:rsidRDefault="0038637A" w:rsidP="0011030B">
            <w:pPr>
              <w:rPr>
                <w:rFonts w:ascii="Times New Roman" w:hAnsi="Times New Roman" w:cs="Times New Roman"/>
                <w:sz w:val="24"/>
                <w:szCs w:val="24"/>
              </w:rPr>
            </w:pPr>
            <w:r>
              <w:rPr>
                <w:rFonts w:ascii="Times New Roman" w:hAnsi="Times New Roman" w:cs="Times New Roman"/>
                <w:sz w:val="24"/>
                <w:szCs w:val="24"/>
              </w:rPr>
              <w:t xml:space="preserve">Surface </w:t>
            </w:r>
            <w:r w:rsidR="0011030B">
              <w:rPr>
                <w:rFonts w:ascii="Times New Roman" w:hAnsi="Times New Roman" w:cs="Times New Roman"/>
                <w:sz w:val="24"/>
                <w:szCs w:val="24"/>
              </w:rPr>
              <w:t>flow type</w:t>
            </w:r>
            <w:r>
              <w:rPr>
                <w:rFonts w:ascii="Times New Roman" w:hAnsi="Times New Roman" w:cs="Times New Roman"/>
                <w:sz w:val="24"/>
                <w:szCs w:val="24"/>
              </w:rPr>
              <w:t xml:space="preserve">  (+) </w:t>
            </w:r>
          </w:p>
        </w:tc>
        <w:tc>
          <w:tcPr>
            <w:tcW w:w="912" w:type="dxa"/>
            <w:tcBorders>
              <w:bottom w:val="single" w:sz="4" w:space="0" w:color="auto"/>
            </w:tcBorders>
          </w:tcPr>
          <w:p w:rsidR="0038637A" w:rsidRPr="002361D0" w:rsidRDefault="0038637A" w:rsidP="0038637A">
            <w:pPr>
              <w:jc w:val="center"/>
              <w:rPr>
                <w:rFonts w:ascii="Times New Roman" w:hAnsi="Times New Roman" w:cs="Times New Roman"/>
                <w:sz w:val="24"/>
                <w:szCs w:val="24"/>
              </w:rPr>
            </w:pPr>
            <w:r>
              <w:rPr>
                <w:rFonts w:ascii="Times New Roman" w:hAnsi="Times New Roman" w:cs="Times New Roman"/>
                <w:sz w:val="24"/>
                <w:szCs w:val="24"/>
              </w:rPr>
              <w:t>4.50</w:t>
            </w:r>
          </w:p>
        </w:tc>
        <w:tc>
          <w:tcPr>
            <w:tcW w:w="1068" w:type="dxa"/>
            <w:tcBorders>
              <w:bottom w:val="single" w:sz="4" w:space="0" w:color="auto"/>
            </w:tcBorders>
          </w:tcPr>
          <w:p w:rsidR="0038637A" w:rsidRPr="002361D0" w:rsidRDefault="0038637A" w:rsidP="0038637A">
            <w:pPr>
              <w:jc w:val="center"/>
              <w:rPr>
                <w:rFonts w:ascii="Times New Roman" w:hAnsi="Times New Roman" w:cs="Times New Roman"/>
                <w:sz w:val="24"/>
                <w:szCs w:val="24"/>
              </w:rPr>
            </w:pPr>
            <w:r>
              <w:rPr>
                <w:rFonts w:ascii="Times New Roman" w:hAnsi="Times New Roman" w:cs="Times New Roman"/>
                <w:sz w:val="24"/>
                <w:szCs w:val="24"/>
              </w:rPr>
              <w:t>0.04</w:t>
            </w:r>
          </w:p>
        </w:tc>
        <w:tc>
          <w:tcPr>
            <w:tcW w:w="1019" w:type="dxa"/>
            <w:tcBorders>
              <w:bottom w:val="single" w:sz="4" w:space="0" w:color="auto"/>
            </w:tcBorders>
          </w:tcPr>
          <w:p w:rsidR="0038637A" w:rsidRPr="002361D0" w:rsidRDefault="0038637A" w:rsidP="00B45A55">
            <w:pPr>
              <w:jc w:val="center"/>
              <w:rPr>
                <w:rFonts w:ascii="Times New Roman" w:hAnsi="Times New Roman" w:cs="Times New Roman"/>
                <w:sz w:val="24"/>
                <w:szCs w:val="24"/>
              </w:rPr>
            </w:pPr>
          </w:p>
        </w:tc>
      </w:tr>
      <w:tr w:rsidR="00824751" w:rsidRPr="002361D0" w:rsidTr="00824751">
        <w:tc>
          <w:tcPr>
            <w:tcW w:w="2553" w:type="dxa"/>
            <w:tcBorders>
              <w:top w:val="single" w:sz="4" w:space="0" w:color="auto"/>
            </w:tcBorders>
          </w:tcPr>
          <w:p w:rsidR="0038637A" w:rsidRDefault="0038637A" w:rsidP="00956FF5">
            <w:pPr>
              <w:rPr>
                <w:rFonts w:ascii="Times New Roman" w:hAnsi="Times New Roman" w:cs="Times New Roman"/>
                <w:sz w:val="24"/>
                <w:szCs w:val="24"/>
              </w:rPr>
            </w:pPr>
            <w:r>
              <w:rPr>
                <w:rFonts w:ascii="Times New Roman" w:hAnsi="Times New Roman" w:cs="Times New Roman"/>
                <w:sz w:val="24"/>
                <w:szCs w:val="24"/>
              </w:rPr>
              <w:t>Specific leaf area</w:t>
            </w:r>
          </w:p>
        </w:tc>
        <w:tc>
          <w:tcPr>
            <w:tcW w:w="3150" w:type="dxa"/>
            <w:tcBorders>
              <w:top w:val="single" w:sz="4" w:space="0" w:color="auto"/>
            </w:tcBorders>
          </w:tcPr>
          <w:p w:rsidR="0038637A" w:rsidRPr="002361D0" w:rsidRDefault="0000612A" w:rsidP="00D53216">
            <w:pPr>
              <w:rPr>
                <w:rFonts w:ascii="Times New Roman" w:hAnsi="Times New Roman" w:cs="Times New Roman"/>
                <w:sz w:val="24"/>
                <w:szCs w:val="24"/>
              </w:rPr>
            </w:pPr>
            <w:r>
              <w:rPr>
                <w:rFonts w:ascii="Times New Roman" w:hAnsi="Times New Roman" w:cs="Times New Roman"/>
                <w:sz w:val="24"/>
                <w:szCs w:val="24"/>
              </w:rPr>
              <w:t>Depth to water table (+)</w:t>
            </w:r>
          </w:p>
        </w:tc>
        <w:tc>
          <w:tcPr>
            <w:tcW w:w="912" w:type="dxa"/>
            <w:tcBorders>
              <w:top w:val="single" w:sz="4" w:space="0" w:color="auto"/>
            </w:tcBorders>
          </w:tcPr>
          <w:p w:rsidR="0038637A" w:rsidRPr="002361D0" w:rsidRDefault="0000612A" w:rsidP="00562DFA">
            <w:pPr>
              <w:jc w:val="center"/>
              <w:rPr>
                <w:rFonts w:ascii="Times New Roman" w:hAnsi="Times New Roman" w:cs="Times New Roman"/>
                <w:sz w:val="24"/>
                <w:szCs w:val="24"/>
              </w:rPr>
            </w:pPr>
            <w:r>
              <w:rPr>
                <w:rFonts w:ascii="Times New Roman" w:hAnsi="Times New Roman" w:cs="Times New Roman"/>
                <w:sz w:val="24"/>
                <w:szCs w:val="24"/>
              </w:rPr>
              <w:t>98.9</w:t>
            </w:r>
          </w:p>
        </w:tc>
        <w:tc>
          <w:tcPr>
            <w:tcW w:w="1068" w:type="dxa"/>
            <w:tcBorders>
              <w:top w:val="single" w:sz="4" w:space="0" w:color="auto"/>
            </w:tcBorders>
          </w:tcPr>
          <w:p w:rsidR="0038637A" w:rsidRPr="002361D0" w:rsidRDefault="0000612A" w:rsidP="00562DFA">
            <w:pPr>
              <w:jc w:val="center"/>
              <w:rPr>
                <w:rFonts w:ascii="Times New Roman" w:hAnsi="Times New Roman" w:cs="Times New Roman"/>
                <w:sz w:val="24"/>
                <w:szCs w:val="24"/>
              </w:rPr>
            </w:pPr>
            <w:r>
              <w:rPr>
                <w:rFonts w:ascii="Times New Roman" w:hAnsi="Times New Roman" w:cs="Times New Roman"/>
                <w:sz w:val="24"/>
                <w:szCs w:val="24"/>
              </w:rPr>
              <w:t>0.000</w:t>
            </w:r>
          </w:p>
        </w:tc>
        <w:tc>
          <w:tcPr>
            <w:tcW w:w="1019" w:type="dxa"/>
            <w:tcBorders>
              <w:top w:val="single" w:sz="4" w:space="0" w:color="auto"/>
            </w:tcBorders>
          </w:tcPr>
          <w:p w:rsidR="0038637A" w:rsidRPr="002361D0" w:rsidRDefault="0000612A" w:rsidP="00B45A55">
            <w:pPr>
              <w:jc w:val="center"/>
              <w:rPr>
                <w:rFonts w:ascii="Times New Roman" w:hAnsi="Times New Roman" w:cs="Times New Roman"/>
                <w:sz w:val="24"/>
                <w:szCs w:val="24"/>
              </w:rPr>
            </w:pPr>
            <w:r>
              <w:rPr>
                <w:rFonts w:ascii="Times New Roman" w:hAnsi="Times New Roman" w:cs="Times New Roman"/>
                <w:sz w:val="24"/>
                <w:szCs w:val="24"/>
              </w:rPr>
              <w:t>0.39</w:t>
            </w:r>
          </w:p>
        </w:tc>
      </w:tr>
      <w:tr w:rsidR="004803FD" w:rsidRPr="002361D0" w:rsidTr="00824751">
        <w:tc>
          <w:tcPr>
            <w:tcW w:w="2553" w:type="dxa"/>
            <w:tcBorders>
              <w:bottom w:val="single" w:sz="4" w:space="0" w:color="auto"/>
            </w:tcBorders>
          </w:tcPr>
          <w:p w:rsidR="0038637A" w:rsidRDefault="0038637A" w:rsidP="00956FF5">
            <w:pPr>
              <w:rPr>
                <w:rFonts w:ascii="Times New Roman" w:hAnsi="Times New Roman" w:cs="Times New Roman"/>
                <w:sz w:val="24"/>
                <w:szCs w:val="24"/>
              </w:rPr>
            </w:pPr>
          </w:p>
        </w:tc>
        <w:tc>
          <w:tcPr>
            <w:tcW w:w="3150" w:type="dxa"/>
            <w:tcBorders>
              <w:bottom w:val="single" w:sz="4" w:space="0" w:color="auto"/>
            </w:tcBorders>
          </w:tcPr>
          <w:p w:rsidR="0038637A" w:rsidRPr="002361D0" w:rsidRDefault="0038637A" w:rsidP="00D53216">
            <w:pPr>
              <w:rPr>
                <w:rFonts w:ascii="Times New Roman" w:hAnsi="Times New Roman" w:cs="Times New Roman"/>
                <w:sz w:val="24"/>
                <w:szCs w:val="24"/>
              </w:rPr>
            </w:pPr>
          </w:p>
        </w:tc>
        <w:tc>
          <w:tcPr>
            <w:tcW w:w="912" w:type="dxa"/>
            <w:tcBorders>
              <w:bottom w:val="single" w:sz="4" w:space="0" w:color="auto"/>
            </w:tcBorders>
          </w:tcPr>
          <w:p w:rsidR="0038637A" w:rsidRPr="002361D0" w:rsidRDefault="0038637A" w:rsidP="00562DFA">
            <w:pPr>
              <w:jc w:val="center"/>
              <w:rPr>
                <w:rFonts w:ascii="Times New Roman" w:hAnsi="Times New Roman" w:cs="Times New Roman"/>
                <w:sz w:val="24"/>
                <w:szCs w:val="24"/>
              </w:rPr>
            </w:pPr>
          </w:p>
        </w:tc>
        <w:tc>
          <w:tcPr>
            <w:tcW w:w="1068" w:type="dxa"/>
            <w:tcBorders>
              <w:bottom w:val="single" w:sz="4" w:space="0" w:color="auto"/>
            </w:tcBorders>
          </w:tcPr>
          <w:p w:rsidR="0038637A" w:rsidRPr="002361D0" w:rsidRDefault="0038637A" w:rsidP="00562DFA">
            <w:pPr>
              <w:jc w:val="center"/>
              <w:rPr>
                <w:rFonts w:ascii="Times New Roman" w:hAnsi="Times New Roman" w:cs="Times New Roman"/>
                <w:sz w:val="24"/>
                <w:szCs w:val="24"/>
              </w:rPr>
            </w:pPr>
          </w:p>
        </w:tc>
        <w:tc>
          <w:tcPr>
            <w:tcW w:w="1019" w:type="dxa"/>
            <w:tcBorders>
              <w:bottom w:val="single" w:sz="4" w:space="0" w:color="auto"/>
            </w:tcBorders>
          </w:tcPr>
          <w:p w:rsidR="0038637A" w:rsidRPr="002361D0" w:rsidRDefault="0038637A" w:rsidP="00B45A55">
            <w:pPr>
              <w:jc w:val="center"/>
              <w:rPr>
                <w:rFonts w:ascii="Times New Roman" w:hAnsi="Times New Roman" w:cs="Times New Roman"/>
                <w:sz w:val="24"/>
                <w:szCs w:val="24"/>
              </w:rPr>
            </w:pPr>
          </w:p>
        </w:tc>
      </w:tr>
      <w:tr w:rsidR="0038637A" w:rsidRPr="002361D0" w:rsidTr="00824751">
        <w:tc>
          <w:tcPr>
            <w:tcW w:w="2553" w:type="dxa"/>
            <w:tcBorders>
              <w:top w:val="single" w:sz="4" w:space="0" w:color="auto"/>
            </w:tcBorders>
          </w:tcPr>
          <w:p w:rsidR="0038637A" w:rsidRDefault="0038637A" w:rsidP="008A42A4">
            <w:pPr>
              <w:rPr>
                <w:rFonts w:ascii="Times New Roman" w:hAnsi="Times New Roman" w:cs="Times New Roman"/>
                <w:sz w:val="24"/>
                <w:szCs w:val="24"/>
              </w:rPr>
            </w:pPr>
            <w:r>
              <w:rPr>
                <w:rFonts w:ascii="Times New Roman" w:hAnsi="Times New Roman" w:cs="Times New Roman"/>
                <w:sz w:val="24"/>
                <w:szCs w:val="24"/>
              </w:rPr>
              <w:t>Canopy height</w:t>
            </w:r>
          </w:p>
        </w:tc>
        <w:tc>
          <w:tcPr>
            <w:tcW w:w="3150" w:type="dxa"/>
            <w:tcBorders>
              <w:top w:val="single" w:sz="4" w:space="0" w:color="auto"/>
            </w:tcBorders>
          </w:tcPr>
          <w:p w:rsidR="0038637A" w:rsidRPr="002361D0" w:rsidRDefault="0038637A" w:rsidP="00BB09CE">
            <w:pPr>
              <w:rPr>
                <w:rFonts w:ascii="Times New Roman" w:hAnsi="Times New Roman" w:cs="Times New Roman"/>
                <w:sz w:val="24"/>
                <w:szCs w:val="24"/>
              </w:rPr>
            </w:pPr>
            <w:r>
              <w:rPr>
                <w:rFonts w:ascii="Times New Roman" w:hAnsi="Times New Roman" w:cs="Times New Roman"/>
                <w:sz w:val="24"/>
                <w:szCs w:val="24"/>
              </w:rPr>
              <w:t>Depth to water table (+)</w:t>
            </w:r>
          </w:p>
        </w:tc>
        <w:tc>
          <w:tcPr>
            <w:tcW w:w="912" w:type="dxa"/>
            <w:tcBorders>
              <w:top w:val="single" w:sz="4" w:space="0" w:color="auto"/>
            </w:tcBorders>
          </w:tcPr>
          <w:p w:rsidR="0038637A" w:rsidRPr="002361D0" w:rsidRDefault="0038637A" w:rsidP="00BB09CE">
            <w:pPr>
              <w:jc w:val="center"/>
              <w:rPr>
                <w:rFonts w:ascii="Times New Roman" w:hAnsi="Times New Roman" w:cs="Times New Roman"/>
                <w:sz w:val="24"/>
                <w:szCs w:val="24"/>
              </w:rPr>
            </w:pPr>
            <w:r>
              <w:rPr>
                <w:rFonts w:ascii="Times New Roman" w:hAnsi="Times New Roman" w:cs="Times New Roman"/>
                <w:sz w:val="24"/>
                <w:szCs w:val="24"/>
              </w:rPr>
              <w:t>8.3</w:t>
            </w:r>
          </w:p>
        </w:tc>
        <w:tc>
          <w:tcPr>
            <w:tcW w:w="1068" w:type="dxa"/>
            <w:tcBorders>
              <w:top w:val="single" w:sz="4" w:space="0" w:color="auto"/>
            </w:tcBorders>
          </w:tcPr>
          <w:p w:rsidR="0038637A" w:rsidRPr="002361D0" w:rsidRDefault="0038637A" w:rsidP="00BB09CE">
            <w:pPr>
              <w:jc w:val="center"/>
              <w:rPr>
                <w:rFonts w:ascii="Times New Roman" w:hAnsi="Times New Roman" w:cs="Times New Roman"/>
                <w:sz w:val="24"/>
                <w:szCs w:val="24"/>
              </w:rPr>
            </w:pPr>
            <w:r>
              <w:rPr>
                <w:rFonts w:ascii="Times New Roman" w:hAnsi="Times New Roman" w:cs="Times New Roman"/>
                <w:sz w:val="24"/>
                <w:szCs w:val="24"/>
              </w:rPr>
              <w:t>0.01</w:t>
            </w:r>
          </w:p>
        </w:tc>
        <w:tc>
          <w:tcPr>
            <w:tcW w:w="1019" w:type="dxa"/>
            <w:tcBorders>
              <w:top w:val="single" w:sz="4" w:space="0" w:color="auto"/>
            </w:tcBorders>
          </w:tcPr>
          <w:p w:rsidR="0038637A" w:rsidRDefault="0038637A" w:rsidP="00AA5193">
            <w:pPr>
              <w:jc w:val="center"/>
              <w:rPr>
                <w:rFonts w:ascii="Times New Roman" w:hAnsi="Times New Roman" w:cs="Times New Roman"/>
                <w:sz w:val="24"/>
                <w:szCs w:val="24"/>
              </w:rPr>
            </w:pPr>
            <w:r>
              <w:rPr>
                <w:rFonts w:ascii="Times New Roman" w:hAnsi="Times New Roman" w:cs="Times New Roman"/>
                <w:sz w:val="24"/>
                <w:szCs w:val="24"/>
              </w:rPr>
              <w:t>0.16</w:t>
            </w:r>
          </w:p>
        </w:tc>
      </w:tr>
      <w:tr w:rsidR="004803FD" w:rsidRPr="002361D0" w:rsidTr="00824751">
        <w:tc>
          <w:tcPr>
            <w:tcW w:w="2553" w:type="dxa"/>
            <w:tcBorders>
              <w:bottom w:val="single" w:sz="4" w:space="0" w:color="auto"/>
            </w:tcBorders>
          </w:tcPr>
          <w:p w:rsidR="0038637A" w:rsidRDefault="0038637A" w:rsidP="008A42A4">
            <w:pPr>
              <w:rPr>
                <w:rFonts w:ascii="Times New Roman" w:hAnsi="Times New Roman" w:cs="Times New Roman"/>
                <w:sz w:val="24"/>
                <w:szCs w:val="24"/>
              </w:rPr>
            </w:pPr>
          </w:p>
        </w:tc>
        <w:tc>
          <w:tcPr>
            <w:tcW w:w="3150" w:type="dxa"/>
            <w:tcBorders>
              <w:bottom w:val="single" w:sz="4" w:space="0" w:color="auto"/>
            </w:tcBorders>
          </w:tcPr>
          <w:p w:rsidR="0038637A" w:rsidRPr="002361D0" w:rsidRDefault="0038637A" w:rsidP="0011030B">
            <w:pPr>
              <w:rPr>
                <w:rFonts w:ascii="Times New Roman" w:hAnsi="Times New Roman" w:cs="Times New Roman"/>
                <w:sz w:val="24"/>
                <w:szCs w:val="24"/>
              </w:rPr>
            </w:pPr>
            <w:r>
              <w:rPr>
                <w:rFonts w:ascii="Times New Roman" w:hAnsi="Times New Roman" w:cs="Times New Roman"/>
                <w:sz w:val="24"/>
                <w:szCs w:val="24"/>
              </w:rPr>
              <w:t>S</w:t>
            </w:r>
            <w:r w:rsidR="0011030B">
              <w:rPr>
                <w:rFonts w:ascii="Times New Roman" w:hAnsi="Times New Roman" w:cs="Times New Roman"/>
                <w:sz w:val="24"/>
                <w:szCs w:val="24"/>
              </w:rPr>
              <w:t>urface flow type</w:t>
            </w:r>
            <w:r>
              <w:rPr>
                <w:rFonts w:ascii="Times New Roman" w:hAnsi="Times New Roman" w:cs="Times New Roman"/>
                <w:sz w:val="24"/>
                <w:szCs w:val="24"/>
              </w:rPr>
              <w:t xml:space="preserve"> (+)</w:t>
            </w:r>
          </w:p>
        </w:tc>
        <w:tc>
          <w:tcPr>
            <w:tcW w:w="912" w:type="dxa"/>
            <w:tcBorders>
              <w:bottom w:val="single" w:sz="4" w:space="0" w:color="auto"/>
            </w:tcBorders>
          </w:tcPr>
          <w:p w:rsidR="0038637A" w:rsidRPr="002361D0" w:rsidRDefault="0038637A" w:rsidP="00845E5E">
            <w:pPr>
              <w:jc w:val="center"/>
              <w:rPr>
                <w:rFonts w:ascii="Times New Roman" w:hAnsi="Times New Roman" w:cs="Times New Roman"/>
                <w:sz w:val="24"/>
                <w:szCs w:val="24"/>
              </w:rPr>
            </w:pPr>
            <w:r>
              <w:rPr>
                <w:rFonts w:ascii="Times New Roman" w:hAnsi="Times New Roman" w:cs="Times New Roman"/>
                <w:sz w:val="24"/>
                <w:szCs w:val="24"/>
              </w:rPr>
              <w:t>5.6</w:t>
            </w:r>
          </w:p>
        </w:tc>
        <w:tc>
          <w:tcPr>
            <w:tcW w:w="1068" w:type="dxa"/>
            <w:tcBorders>
              <w:bottom w:val="single" w:sz="4" w:space="0" w:color="auto"/>
            </w:tcBorders>
          </w:tcPr>
          <w:p w:rsidR="0038637A" w:rsidRPr="002361D0" w:rsidRDefault="0038637A" w:rsidP="00562DFA">
            <w:pPr>
              <w:jc w:val="center"/>
              <w:rPr>
                <w:rFonts w:ascii="Times New Roman" w:hAnsi="Times New Roman" w:cs="Times New Roman"/>
                <w:sz w:val="24"/>
                <w:szCs w:val="24"/>
              </w:rPr>
            </w:pPr>
            <w:r>
              <w:rPr>
                <w:rFonts w:ascii="Times New Roman" w:hAnsi="Times New Roman" w:cs="Times New Roman"/>
                <w:sz w:val="24"/>
                <w:szCs w:val="24"/>
              </w:rPr>
              <w:t>0.02</w:t>
            </w:r>
          </w:p>
        </w:tc>
        <w:tc>
          <w:tcPr>
            <w:tcW w:w="1019" w:type="dxa"/>
            <w:tcBorders>
              <w:bottom w:val="single" w:sz="4" w:space="0" w:color="auto"/>
            </w:tcBorders>
          </w:tcPr>
          <w:p w:rsidR="0038637A" w:rsidRPr="002361D0" w:rsidRDefault="0038637A" w:rsidP="00AA5193">
            <w:pPr>
              <w:jc w:val="center"/>
              <w:rPr>
                <w:rFonts w:ascii="Times New Roman" w:hAnsi="Times New Roman" w:cs="Times New Roman"/>
                <w:sz w:val="24"/>
                <w:szCs w:val="24"/>
              </w:rPr>
            </w:pPr>
          </w:p>
        </w:tc>
      </w:tr>
      <w:tr w:rsidR="0038637A" w:rsidRPr="002361D0" w:rsidTr="00824751">
        <w:trPr>
          <w:trHeight w:val="351"/>
        </w:trPr>
        <w:tc>
          <w:tcPr>
            <w:tcW w:w="2553" w:type="dxa"/>
            <w:tcBorders>
              <w:top w:val="single" w:sz="4" w:space="0" w:color="auto"/>
            </w:tcBorders>
          </w:tcPr>
          <w:p w:rsidR="0038637A" w:rsidRPr="002361D0" w:rsidRDefault="0038637A" w:rsidP="00ED4165">
            <w:pPr>
              <w:rPr>
                <w:rFonts w:ascii="Times New Roman" w:hAnsi="Times New Roman" w:cs="Times New Roman"/>
                <w:sz w:val="24"/>
                <w:szCs w:val="24"/>
              </w:rPr>
            </w:pPr>
            <w:r>
              <w:rPr>
                <w:rFonts w:ascii="Times New Roman" w:hAnsi="Times New Roman" w:cs="Times New Roman"/>
                <w:sz w:val="24"/>
                <w:szCs w:val="24"/>
              </w:rPr>
              <w:t>Rooting depth</w:t>
            </w:r>
          </w:p>
        </w:tc>
        <w:tc>
          <w:tcPr>
            <w:tcW w:w="3150" w:type="dxa"/>
            <w:tcBorders>
              <w:top w:val="single" w:sz="4" w:space="0" w:color="auto"/>
            </w:tcBorders>
          </w:tcPr>
          <w:p w:rsidR="0038637A" w:rsidRPr="002361D0" w:rsidRDefault="004803FD" w:rsidP="004803FD">
            <w:pPr>
              <w:rPr>
                <w:rFonts w:ascii="Times New Roman" w:hAnsi="Times New Roman" w:cs="Times New Roman"/>
                <w:sz w:val="24"/>
                <w:szCs w:val="24"/>
              </w:rPr>
            </w:pPr>
            <w:r>
              <w:rPr>
                <w:rFonts w:ascii="Times New Roman" w:hAnsi="Times New Roman" w:cs="Times New Roman"/>
                <w:sz w:val="24"/>
                <w:szCs w:val="24"/>
              </w:rPr>
              <w:t>Elevation above thalweg (+)</w:t>
            </w:r>
          </w:p>
        </w:tc>
        <w:tc>
          <w:tcPr>
            <w:tcW w:w="912" w:type="dxa"/>
            <w:tcBorders>
              <w:top w:val="single" w:sz="4" w:space="0" w:color="auto"/>
            </w:tcBorders>
          </w:tcPr>
          <w:p w:rsidR="0038637A" w:rsidRPr="002361D0" w:rsidRDefault="0038637A" w:rsidP="001771F4">
            <w:pPr>
              <w:jc w:val="center"/>
              <w:rPr>
                <w:rFonts w:ascii="Times New Roman" w:hAnsi="Times New Roman" w:cs="Times New Roman"/>
                <w:sz w:val="24"/>
                <w:szCs w:val="24"/>
              </w:rPr>
            </w:pPr>
            <w:r>
              <w:rPr>
                <w:rFonts w:ascii="Times New Roman" w:hAnsi="Times New Roman" w:cs="Times New Roman"/>
                <w:sz w:val="24"/>
                <w:szCs w:val="24"/>
              </w:rPr>
              <w:t>46.6</w:t>
            </w:r>
          </w:p>
        </w:tc>
        <w:tc>
          <w:tcPr>
            <w:tcW w:w="1068" w:type="dxa"/>
            <w:tcBorders>
              <w:top w:val="single" w:sz="4" w:space="0" w:color="auto"/>
            </w:tcBorders>
          </w:tcPr>
          <w:p w:rsidR="0038637A" w:rsidRPr="002361D0" w:rsidRDefault="0038637A" w:rsidP="004803FD">
            <w:pPr>
              <w:jc w:val="center"/>
              <w:rPr>
                <w:rFonts w:ascii="Times New Roman" w:hAnsi="Times New Roman" w:cs="Times New Roman"/>
                <w:sz w:val="24"/>
                <w:szCs w:val="24"/>
              </w:rPr>
            </w:pPr>
            <w:r>
              <w:rPr>
                <w:rFonts w:ascii="Times New Roman" w:hAnsi="Times New Roman" w:cs="Times New Roman"/>
                <w:sz w:val="24"/>
                <w:szCs w:val="24"/>
              </w:rPr>
              <w:t>0.00</w:t>
            </w:r>
            <w:r w:rsidR="004803FD">
              <w:rPr>
                <w:rFonts w:ascii="Times New Roman" w:hAnsi="Times New Roman" w:cs="Times New Roman"/>
                <w:sz w:val="24"/>
                <w:szCs w:val="24"/>
              </w:rPr>
              <w:t>0</w:t>
            </w:r>
          </w:p>
        </w:tc>
        <w:tc>
          <w:tcPr>
            <w:tcW w:w="1019" w:type="dxa"/>
            <w:tcBorders>
              <w:top w:val="single" w:sz="4" w:space="0" w:color="auto"/>
            </w:tcBorders>
          </w:tcPr>
          <w:p w:rsidR="0038637A" w:rsidRPr="002361D0" w:rsidRDefault="0038637A" w:rsidP="004803FD">
            <w:pPr>
              <w:jc w:val="center"/>
              <w:rPr>
                <w:rFonts w:ascii="Times New Roman" w:hAnsi="Times New Roman" w:cs="Times New Roman"/>
                <w:sz w:val="24"/>
                <w:szCs w:val="24"/>
              </w:rPr>
            </w:pPr>
            <w:r>
              <w:rPr>
                <w:rFonts w:ascii="Times New Roman" w:hAnsi="Times New Roman" w:cs="Times New Roman"/>
                <w:sz w:val="24"/>
                <w:szCs w:val="24"/>
              </w:rPr>
              <w:t>0.</w:t>
            </w:r>
            <w:r w:rsidR="004803FD">
              <w:rPr>
                <w:rFonts w:ascii="Times New Roman" w:hAnsi="Times New Roman" w:cs="Times New Roman"/>
                <w:sz w:val="24"/>
                <w:szCs w:val="24"/>
              </w:rPr>
              <w:t>31</w:t>
            </w:r>
          </w:p>
        </w:tc>
      </w:tr>
      <w:tr w:rsidR="004803FD" w:rsidRPr="002361D0" w:rsidTr="00824751">
        <w:trPr>
          <w:trHeight w:val="351"/>
        </w:trPr>
        <w:tc>
          <w:tcPr>
            <w:tcW w:w="2553" w:type="dxa"/>
          </w:tcPr>
          <w:p w:rsidR="004803FD" w:rsidRDefault="004803FD" w:rsidP="00ED4165">
            <w:pPr>
              <w:rPr>
                <w:rFonts w:ascii="Times New Roman" w:hAnsi="Times New Roman" w:cs="Times New Roman"/>
                <w:sz w:val="24"/>
                <w:szCs w:val="24"/>
              </w:rPr>
            </w:pPr>
          </w:p>
        </w:tc>
        <w:tc>
          <w:tcPr>
            <w:tcW w:w="3150" w:type="dxa"/>
          </w:tcPr>
          <w:p w:rsidR="004803FD" w:rsidRPr="002361D0" w:rsidRDefault="004803FD" w:rsidP="00BB09CE">
            <w:pPr>
              <w:rPr>
                <w:rFonts w:ascii="Times New Roman" w:hAnsi="Times New Roman" w:cs="Times New Roman"/>
                <w:sz w:val="24"/>
                <w:szCs w:val="24"/>
              </w:rPr>
            </w:pPr>
            <w:r>
              <w:rPr>
                <w:rFonts w:ascii="Times New Roman" w:hAnsi="Times New Roman" w:cs="Times New Roman"/>
                <w:sz w:val="24"/>
                <w:szCs w:val="24"/>
              </w:rPr>
              <w:t>Depth to water table  (-)</w:t>
            </w:r>
          </w:p>
        </w:tc>
        <w:tc>
          <w:tcPr>
            <w:tcW w:w="912" w:type="dxa"/>
          </w:tcPr>
          <w:p w:rsidR="004803FD" w:rsidRPr="002361D0" w:rsidRDefault="004803FD" w:rsidP="004803FD">
            <w:pPr>
              <w:jc w:val="center"/>
              <w:rPr>
                <w:rFonts w:ascii="Times New Roman" w:hAnsi="Times New Roman" w:cs="Times New Roman"/>
                <w:sz w:val="24"/>
                <w:szCs w:val="24"/>
              </w:rPr>
            </w:pPr>
            <w:r>
              <w:rPr>
                <w:rFonts w:ascii="Times New Roman" w:hAnsi="Times New Roman" w:cs="Times New Roman"/>
                <w:sz w:val="24"/>
                <w:szCs w:val="24"/>
              </w:rPr>
              <w:t>6.5</w:t>
            </w:r>
          </w:p>
        </w:tc>
        <w:tc>
          <w:tcPr>
            <w:tcW w:w="1068" w:type="dxa"/>
          </w:tcPr>
          <w:p w:rsidR="004803FD" w:rsidRPr="002361D0" w:rsidRDefault="004803FD" w:rsidP="004803FD">
            <w:pPr>
              <w:jc w:val="center"/>
              <w:rPr>
                <w:rFonts w:ascii="Times New Roman" w:hAnsi="Times New Roman" w:cs="Times New Roman"/>
                <w:sz w:val="24"/>
                <w:szCs w:val="24"/>
              </w:rPr>
            </w:pPr>
            <w:r>
              <w:rPr>
                <w:rFonts w:ascii="Times New Roman" w:hAnsi="Times New Roman" w:cs="Times New Roman"/>
                <w:sz w:val="24"/>
                <w:szCs w:val="24"/>
              </w:rPr>
              <w:t>0.01</w:t>
            </w:r>
          </w:p>
        </w:tc>
        <w:tc>
          <w:tcPr>
            <w:tcW w:w="1019" w:type="dxa"/>
          </w:tcPr>
          <w:p w:rsidR="004803FD" w:rsidRPr="002361D0" w:rsidRDefault="004803FD" w:rsidP="00EB62D2">
            <w:pPr>
              <w:jc w:val="center"/>
              <w:rPr>
                <w:rFonts w:ascii="Times New Roman" w:hAnsi="Times New Roman" w:cs="Times New Roman"/>
                <w:sz w:val="24"/>
                <w:szCs w:val="24"/>
              </w:rPr>
            </w:pPr>
          </w:p>
        </w:tc>
      </w:tr>
      <w:tr w:rsidR="00824751" w:rsidRPr="002361D0" w:rsidTr="007361F6">
        <w:trPr>
          <w:trHeight w:val="351"/>
        </w:trPr>
        <w:tc>
          <w:tcPr>
            <w:tcW w:w="2553" w:type="dxa"/>
            <w:tcBorders>
              <w:bottom w:val="single" w:sz="4" w:space="0" w:color="auto"/>
            </w:tcBorders>
          </w:tcPr>
          <w:p w:rsidR="004803FD" w:rsidRDefault="004803FD" w:rsidP="00ED4165">
            <w:pPr>
              <w:rPr>
                <w:rFonts w:ascii="Times New Roman" w:hAnsi="Times New Roman" w:cs="Times New Roman"/>
                <w:sz w:val="24"/>
                <w:szCs w:val="24"/>
              </w:rPr>
            </w:pPr>
          </w:p>
        </w:tc>
        <w:tc>
          <w:tcPr>
            <w:tcW w:w="3150" w:type="dxa"/>
            <w:tcBorders>
              <w:bottom w:val="single" w:sz="4" w:space="0" w:color="auto"/>
            </w:tcBorders>
          </w:tcPr>
          <w:p w:rsidR="004803FD" w:rsidRPr="002361D0" w:rsidRDefault="004803FD" w:rsidP="0011030B">
            <w:pPr>
              <w:rPr>
                <w:rFonts w:ascii="Times New Roman" w:hAnsi="Times New Roman" w:cs="Times New Roman"/>
                <w:sz w:val="24"/>
                <w:szCs w:val="24"/>
              </w:rPr>
            </w:pPr>
            <w:r>
              <w:rPr>
                <w:rFonts w:ascii="Times New Roman" w:hAnsi="Times New Roman" w:cs="Times New Roman"/>
                <w:sz w:val="24"/>
                <w:szCs w:val="24"/>
              </w:rPr>
              <w:t xml:space="preserve">Surface </w:t>
            </w:r>
            <w:r w:rsidR="0011030B">
              <w:rPr>
                <w:rFonts w:ascii="Times New Roman" w:hAnsi="Times New Roman" w:cs="Times New Roman"/>
                <w:sz w:val="24"/>
                <w:szCs w:val="24"/>
              </w:rPr>
              <w:t>flow type</w:t>
            </w:r>
            <w:r>
              <w:rPr>
                <w:rFonts w:ascii="Times New Roman" w:hAnsi="Times New Roman" w:cs="Times New Roman"/>
                <w:sz w:val="24"/>
                <w:szCs w:val="24"/>
              </w:rPr>
              <w:t xml:space="preserve"> code (-)</w:t>
            </w:r>
          </w:p>
        </w:tc>
        <w:tc>
          <w:tcPr>
            <w:tcW w:w="912" w:type="dxa"/>
            <w:tcBorders>
              <w:bottom w:val="single" w:sz="4" w:space="0" w:color="auto"/>
            </w:tcBorders>
          </w:tcPr>
          <w:p w:rsidR="004803FD" w:rsidRPr="002361D0" w:rsidRDefault="004803FD" w:rsidP="004803FD">
            <w:pPr>
              <w:jc w:val="center"/>
              <w:rPr>
                <w:rFonts w:ascii="Times New Roman" w:hAnsi="Times New Roman" w:cs="Times New Roman"/>
                <w:sz w:val="24"/>
                <w:szCs w:val="24"/>
              </w:rPr>
            </w:pPr>
            <w:r>
              <w:rPr>
                <w:rFonts w:ascii="Times New Roman" w:hAnsi="Times New Roman" w:cs="Times New Roman"/>
                <w:sz w:val="24"/>
                <w:szCs w:val="24"/>
              </w:rPr>
              <w:t>2.2</w:t>
            </w:r>
          </w:p>
        </w:tc>
        <w:tc>
          <w:tcPr>
            <w:tcW w:w="1068" w:type="dxa"/>
            <w:tcBorders>
              <w:bottom w:val="single" w:sz="4" w:space="0" w:color="auto"/>
            </w:tcBorders>
          </w:tcPr>
          <w:p w:rsidR="004803FD" w:rsidRPr="002361D0" w:rsidRDefault="004803FD" w:rsidP="004803FD">
            <w:pPr>
              <w:jc w:val="center"/>
              <w:rPr>
                <w:rFonts w:ascii="Times New Roman" w:hAnsi="Times New Roman" w:cs="Times New Roman"/>
                <w:sz w:val="24"/>
                <w:szCs w:val="24"/>
              </w:rPr>
            </w:pPr>
            <w:r>
              <w:rPr>
                <w:rFonts w:ascii="Times New Roman" w:hAnsi="Times New Roman" w:cs="Times New Roman"/>
                <w:sz w:val="24"/>
                <w:szCs w:val="24"/>
              </w:rPr>
              <w:t>0.13</w:t>
            </w:r>
          </w:p>
        </w:tc>
        <w:tc>
          <w:tcPr>
            <w:tcW w:w="1019" w:type="dxa"/>
            <w:tcBorders>
              <w:bottom w:val="single" w:sz="4" w:space="0" w:color="auto"/>
            </w:tcBorders>
          </w:tcPr>
          <w:p w:rsidR="004803FD" w:rsidRPr="002361D0" w:rsidRDefault="004803FD" w:rsidP="00EB62D2">
            <w:pPr>
              <w:jc w:val="center"/>
              <w:rPr>
                <w:rFonts w:ascii="Times New Roman" w:hAnsi="Times New Roman" w:cs="Times New Roman"/>
                <w:sz w:val="24"/>
                <w:szCs w:val="24"/>
              </w:rPr>
            </w:pPr>
          </w:p>
        </w:tc>
      </w:tr>
      <w:tr w:rsidR="007361F6" w:rsidRPr="002361D0" w:rsidTr="00824751">
        <w:tc>
          <w:tcPr>
            <w:tcW w:w="2553" w:type="dxa"/>
            <w:tcBorders>
              <w:top w:val="single" w:sz="4" w:space="0" w:color="auto"/>
            </w:tcBorders>
          </w:tcPr>
          <w:p w:rsidR="007361F6" w:rsidRDefault="007361F6" w:rsidP="0041538B">
            <w:pPr>
              <w:rPr>
                <w:rFonts w:ascii="Times New Roman" w:hAnsi="Times New Roman" w:cs="Times New Roman"/>
                <w:sz w:val="24"/>
                <w:szCs w:val="24"/>
              </w:rPr>
            </w:pPr>
            <w:r>
              <w:rPr>
                <w:rFonts w:ascii="Times New Roman" w:hAnsi="Times New Roman" w:cs="Times New Roman"/>
                <w:sz w:val="24"/>
                <w:szCs w:val="24"/>
              </w:rPr>
              <w:t>Spinesence</w:t>
            </w:r>
          </w:p>
        </w:tc>
        <w:tc>
          <w:tcPr>
            <w:tcW w:w="3150" w:type="dxa"/>
            <w:tcBorders>
              <w:top w:val="single" w:sz="4" w:space="0" w:color="auto"/>
            </w:tcBorders>
          </w:tcPr>
          <w:p w:rsidR="007361F6" w:rsidRDefault="007361F6" w:rsidP="00BB09CE">
            <w:pPr>
              <w:rPr>
                <w:rFonts w:ascii="Times New Roman" w:hAnsi="Times New Roman" w:cs="Times New Roman"/>
                <w:sz w:val="24"/>
                <w:szCs w:val="24"/>
              </w:rPr>
            </w:pPr>
            <w:r>
              <w:rPr>
                <w:rFonts w:ascii="Times New Roman" w:hAnsi="Times New Roman" w:cs="Times New Roman"/>
                <w:sz w:val="24"/>
                <w:szCs w:val="24"/>
              </w:rPr>
              <w:t>Elevation above thalweg (+)</w:t>
            </w:r>
          </w:p>
        </w:tc>
        <w:tc>
          <w:tcPr>
            <w:tcW w:w="912" w:type="dxa"/>
            <w:tcBorders>
              <w:top w:val="single" w:sz="4" w:space="0" w:color="auto"/>
            </w:tcBorders>
          </w:tcPr>
          <w:p w:rsidR="007361F6" w:rsidRDefault="007361F6" w:rsidP="0038637A">
            <w:pPr>
              <w:jc w:val="center"/>
              <w:rPr>
                <w:rFonts w:ascii="Times New Roman" w:hAnsi="Times New Roman" w:cs="Times New Roman"/>
                <w:sz w:val="24"/>
                <w:szCs w:val="24"/>
              </w:rPr>
            </w:pPr>
            <w:r>
              <w:rPr>
                <w:rFonts w:ascii="Times New Roman" w:hAnsi="Times New Roman" w:cs="Times New Roman"/>
                <w:sz w:val="24"/>
                <w:szCs w:val="24"/>
              </w:rPr>
              <w:t>156.4</w:t>
            </w:r>
          </w:p>
        </w:tc>
        <w:tc>
          <w:tcPr>
            <w:tcW w:w="1068" w:type="dxa"/>
            <w:tcBorders>
              <w:top w:val="single" w:sz="4" w:space="0" w:color="auto"/>
            </w:tcBorders>
          </w:tcPr>
          <w:p w:rsidR="007361F6" w:rsidRDefault="007361F6" w:rsidP="0038637A">
            <w:pPr>
              <w:jc w:val="center"/>
              <w:rPr>
                <w:rFonts w:ascii="Times New Roman" w:hAnsi="Times New Roman" w:cs="Times New Roman"/>
                <w:sz w:val="24"/>
                <w:szCs w:val="24"/>
              </w:rPr>
            </w:pPr>
            <w:r>
              <w:rPr>
                <w:rFonts w:ascii="Times New Roman" w:hAnsi="Times New Roman" w:cs="Times New Roman"/>
                <w:sz w:val="24"/>
                <w:szCs w:val="24"/>
              </w:rPr>
              <w:t>0.000</w:t>
            </w:r>
          </w:p>
        </w:tc>
        <w:tc>
          <w:tcPr>
            <w:tcW w:w="1019" w:type="dxa"/>
            <w:tcBorders>
              <w:top w:val="single" w:sz="4" w:space="0" w:color="auto"/>
            </w:tcBorders>
          </w:tcPr>
          <w:p w:rsidR="007361F6" w:rsidRDefault="007361F6" w:rsidP="0038637A">
            <w:pPr>
              <w:jc w:val="center"/>
              <w:rPr>
                <w:rFonts w:ascii="Times New Roman" w:hAnsi="Times New Roman" w:cs="Times New Roman"/>
                <w:sz w:val="24"/>
                <w:szCs w:val="24"/>
              </w:rPr>
            </w:pPr>
            <w:r>
              <w:rPr>
                <w:rFonts w:ascii="Times New Roman" w:hAnsi="Times New Roman" w:cs="Times New Roman"/>
                <w:sz w:val="24"/>
                <w:szCs w:val="24"/>
              </w:rPr>
              <w:t>0.51</w:t>
            </w:r>
          </w:p>
        </w:tc>
      </w:tr>
      <w:tr w:rsidR="007361F6" w:rsidRPr="002361D0" w:rsidTr="007361F6">
        <w:tc>
          <w:tcPr>
            <w:tcW w:w="2553" w:type="dxa"/>
            <w:tcBorders>
              <w:bottom w:val="single" w:sz="4" w:space="0" w:color="auto"/>
            </w:tcBorders>
          </w:tcPr>
          <w:p w:rsidR="007361F6" w:rsidRDefault="007361F6" w:rsidP="0041538B">
            <w:pPr>
              <w:rPr>
                <w:rFonts w:ascii="Times New Roman" w:hAnsi="Times New Roman" w:cs="Times New Roman"/>
                <w:sz w:val="24"/>
                <w:szCs w:val="24"/>
              </w:rPr>
            </w:pPr>
          </w:p>
        </w:tc>
        <w:tc>
          <w:tcPr>
            <w:tcW w:w="3150" w:type="dxa"/>
            <w:tcBorders>
              <w:bottom w:val="single" w:sz="4" w:space="0" w:color="auto"/>
            </w:tcBorders>
          </w:tcPr>
          <w:p w:rsidR="007361F6" w:rsidRDefault="007361F6" w:rsidP="0011030B">
            <w:pPr>
              <w:rPr>
                <w:rFonts w:ascii="Times New Roman" w:hAnsi="Times New Roman" w:cs="Times New Roman"/>
                <w:sz w:val="24"/>
                <w:szCs w:val="24"/>
              </w:rPr>
            </w:pPr>
            <w:r>
              <w:rPr>
                <w:rFonts w:ascii="Times New Roman" w:hAnsi="Times New Roman" w:cs="Times New Roman"/>
                <w:sz w:val="24"/>
                <w:szCs w:val="24"/>
              </w:rPr>
              <w:t xml:space="preserve">Surface </w:t>
            </w:r>
            <w:r w:rsidR="0011030B">
              <w:rPr>
                <w:rFonts w:ascii="Times New Roman" w:hAnsi="Times New Roman" w:cs="Times New Roman"/>
                <w:sz w:val="24"/>
                <w:szCs w:val="24"/>
              </w:rPr>
              <w:t>flow type</w:t>
            </w:r>
            <w:r>
              <w:rPr>
                <w:rFonts w:ascii="Times New Roman" w:hAnsi="Times New Roman" w:cs="Times New Roman"/>
                <w:sz w:val="24"/>
                <w:szCs w:val="24"/>
              </w:rPr>
              <w:t xml:space="preserve"> (-)</w:t>
            </w:r>
          </w:p>
        </w:tc>
        <w:tc>
          <w:tcPr>
            <w:tcW w:w="912" w:type="dxa"/>
            <w:tcBorders>
              <w:bottom w:val="single" w:sz="4" w:space="0" w:color="auto"/>
            </w:tcBorders>
          </w:tcPr>
          <w:p w:rsidR="007361F6" w:rsidRDefault="007361F6" w:rsidP="0038637A">
            <w:pPr>
              <w:jc w:val="center"/>
              <w:rPr>
                <w:rFonts w:ascii="Times New Roman" w:hAnsi="Times New Roman" w:cs="Times New Roman"/>
                <w:sz w:val="24"/>
                <w:szCs w:val="24"/>
              </w:rPr>
            </w:pPr>
            <w:r>
              <w:rPr>
                <w:rFonts w:ascii="Times New Roman" w:hAnsi="Times New Roman" w:cs="Times New Roman"/>
                <w:sz w:val="24"/>
                <w:szCs w:val="24"/>
              </w:rPr>
              <w:t>13.6</w:t>
            </w:r>
          </w:p>
        </w:tc>
        <w:tc>
          <w:tcPr>
            <w:tcW w:w="1068" w:type="dxa"/>
            <w:tcBorders>
              <w:bottom w:val="single" w:sz="4" w:space="0" w:color="auto"/>
            </w:tcBorders>
          </w:tcPr>
          <w:p w:rsidR="007361F6" w:rsidRDefault="007361F6" w:rsidP="0038637A">
            <w:pPr>
              <w:jc w:val="center"/>
              <w:rPr>
                <w:rFonts w:ascii="Times New Roman" w:hAnsi="Times New Roman" w:cs="Times New Roman"/>
                <w:sz w:val="24"/>
                <w:szCs w:val="24"/>
              </w:rPr>
            </w:pPr>
            <w:r>
              <w:rPr>
                <w:rFonts w:ascii="Times New Roman" w:hAnsi="Times New Roman" w:cs="Times New Roman"/>
                <w:sz w:val="24"/>
                <w:szCs w:val="24"/>
              </w:rPr>
              <w:t>0.000</w:t>
            </w:r>
          </w:p>
        </w:tc>
        <w:tc>
          <w:tcPr>
            <w:tcW w:w="1019" w:type="dxa"/>
            <w:tcBorders>
              <w:bottom w:val="single" w:sz="4" w:space="0" w:color="auto"/>
            </w:tcBorders>
          </w:tcPr>
          <w:p w:rsidR="007361F6" w:rsidRDefault="007361F6" w:rsidP="0038637A">
            <w:pPr>
              <w:jc w:val="center"/>
              <w:rPr>
                <w:rFonts w:ascii="Times New Roman" w:hAnsi="Times New Roman" w:cs="Times New Roman"/>
                <w:sz w:val="24"/>
                <w:szCs w:val="24"/>
              </w:rPr>
            </w:pPr>
          </w:p>
        </w:tc>
      </w:tr>
      <w:tr w:rsidR="004803FD" w:rsidRPr="002361D0" w:rsidTr="007361F6">
        <w:tc>
          <w:tcPr>
            <w:tcW w:w="2553" w:type="dxa"/>
            <w:tcBorders>
              <w:top w:val="single" w:sz="4" w:space="0" w:color="auto"/>
            </w:tcBorders>
          </w:tcPr>
          <w:p w:rsidR="004803FD" w:rsidRPr="002361D0" w:rsidRDefault="004803FD" w:rsidP="0041538B">
            <w:pPr>
              <w:rPr>
                <w:rFonts w:ascii="Times New Roman" w:hAnsi="Times New Roman" w:cs="Times New Roman"/>
                <w:sz w:val="24"/>
                <w:szCs w:val="24"/>
              </w:rPr>
            </w:pPr>
            <w:r>
              <w:rPr>
                <w:rFonts w:ascii="Times New Roman" w:hAnsi="Times New Roman" w:cs="Times New Roman"/>
                <w:sz w:val="24"/>
                <w:szCs w:val="24"/>
              </w:rPr>
              <w:t>S</w:t>
            </w:r>
            <w:r w:rsidRPr="002361D0">
              <w:rPr>
                <w:rFonts w:ascii="Times New Roman" w:hAnsi="Times New Roman" w:cs="Times New Roman"/>
                <w:sz w:val="24"/>
                <w:szCs w:val="24"/>
              </w:rPr>
              <w:t>eed mass</w:t>
            </w:r>
          </w:p>
        </w:tc>
        <w:tc>
          <w:tcPr>
            <w:tcW w:w="3150" w:type="dxa"/>
            <w:tcBorders>
              <w:top w:val="single" w:sz="4" w:space="0" w:color="auto"/>
            </w:tcBorders>
          </w:tcPr>
          <w:p w:rsidR="004803FD" w:rsidRPr="002361D0" w:rsidRDefault="004803FD" w:rsidP="00BB09CE">
            <w:pPr>
              <w:rPr>
                <w:rFonts w:ascii="Times New Roman" w:hAnsi="Times New Roman" w:cs="Times New Roman"/>
                <w:sz w:val="24"/>
                <w:szCs w:val="24"/>
              </w:rPr>
            </w:pPr>
            <w:r>
              <w:rPr>
                <w:rFonts w:ascii="Times New Roman" w:hAnsi="Times New Roman" w:cs="Times New Roman"/>
                <w:sz w:val="24"/>
                <w:szCs w:val="24"/>
              </w:rPr>
              <w:t>Elevation above thalweg (+)</w:t>
            </w:r>
          </w:p>
        </w:tc>
        <w:tc>
          <w:tcPr>
            <w:tcW w:w="912" w:type="dxa"/>
            <w:tcBorders>
              <w:top w:val="single" w:sz="4" w:space="0" w:color="auto"/>
            </w:tcBorders>
          </w:tcPr>
          <w:p w:rsidR="004803FD" w:rsidRPr="002361D0" w:rsidRDefault="004803FD" w:rsidP="0038637A">
            <w:pPr>
              <w:jc w:val="center"/>
              <w:rPr>
                <w:rFonts w:ascii="Times New Roman" w:hAnsi="Times New Roman" w:cs="Times New Roman"/>
                <w:sz w:val="24"/>
                <w:szCs w:val="24"/>
              </w:rPr>
            </w:pPr>
            <w:r>
              <w:rPr>
                <w:rFonts w:ascii="Times New Roman" w:hAnsi="Times New Roman" w:cs="Times New Roman"/>
                <w:sz w:val="24"/>
                <w:szCs w:val="24"/>
              </w:rPr>
              <w:t>53.2</w:t>
            </w:r>
          </w:p>
        </w:tc>
        <w:tc>
          <w:tcPr>
            <w:tcW w:w="1068" w:type="dxa"/>
            <w:tcBorders>
              <w:top w:val="single" w:sz="4" w:space="0" w:color="auto"/>
            </w:tcBorders>
          </w:tcPr>
          <w:p w:rsidR="004803FD" w:rsidRPr="002361D0" w:rsidRDefault="004803FD" w:rsidP="0038637A">
            <w:pPr>
              <w:jc w:val="center"/>
              <w:rPr>
                <w:rFonts w:ascii="Times New Roman" w:hAnsi="Times New Roman" w:cs="Times New Roman"/>
                <w:sz w:val="24"/>
                <w:szCs w:val="24"/>
              </w:rPr>
            </w:pPr>
            <w:r>
              <w:rPr>
                <w:rFonts w:ascii="Times New Roman" w:hAnsi="Times New Roman" w:cs="Times New Roman"/>
                <w:sz w:val="24"/>
                <w:szCs w:val="24"/>
              </w:rPr>
              <w:t>0.000</w:t>
            </w:r>
          </w:p>
        </w:tc>
        <w:tc>
          <w:tcPr>
            <w:tcW w:w="1019" w:type="dxa"/>
            <w:tcBorders>
              <w:top w:val="single" w:sz="4" w:space="0" w:color="auto"/>
            </w:tcBorders>
          </w:tcPr>
          <w:p w:rsidR="004803FD" w:rsidRPr="002361D0" w:rsidRDefault="004803FD" w:rsidP="0038637A">
            <w:pPr>
              <w:jc w:val="center"/>
              <w:rPr>
                <w:rFonts w:ascii="Times New Roman" w:hAnsi="Times New Roman" w:cs="Times New Roman"/>
                <w:sz w:val="24"/>
                <w:szCs w:val="24"/>
              </w:rPr>
            </w:pPr>
            <w:r>
              <w:rPr>
                <w:rFonts w:ascii="Times New Roman" w:hAnsi="Times New Roman" w:cs="Times New Roman"/>
                <w:sz w:val="24"/>
                <w:szCs w:val="24"/>
              </w:rPr>
              <w:t>0.46</w:t>
            </w:r>
          </w:p>
        </w:tc>
      </w:tr>
      <w:tr w:rsidR="004803FD" w:rsidRPr="002361D0" w:rsidTr="00824751">
        <w:tc>
          <w:tcPr>
            <w:tcW w:w="2553" w:type="dxa"/>
          </w:tcPr>
          <w:p w:rsidR="004803FD" w:rsidRDefault="004803FD" w:rsidP="0041538B">
            <w:pPr>
              <w:rPr>
                <w:rFonts w:ascii="Times New Roman" w:hAnsi="Times New Roman" w:cs="Times New Roman"/>
                <w:sz w:val="24"/>
                <w:szCs w:val="24"/>
              </w:rPr>
            </w:pPr>
          </w:p>
        </w:tc>
        <w:tc>
          <w:tcPr>
            <w:tcW w:w="3150" w:type="dxa"/>
          </w:tcPr>
          <w:p w:rsidR="004803FD" w:rsidRDefault="004803FD" w:rsidP="00BB09CE">
            <w:pPr>
              <w:rPr>
                <w:rFonts w:ascii="Times New Roman" w:hAnsi="Times New Roman" w:cs="Times New Roman"/>
                <w:sz w:val="24"/>
                <w:szCs w:val="24"/>
              </w:rPr>
            </w:pPr>
            <w:r>
              <w:rPr>
                <w:rFonts w:ascii="Times New Roman" w:hAnsi="Times New Roman" w:cs="Times New Roman"/>
                <w:sz w:val="24"/>
                <w:szCs w:val="24"/>
              </w:rPr>
              <w:t>Depth to water table (-)</w:t>
            </w:r>
          </w:p>
        </w:tc>
        <w:tc>
          <w:tcPr>
            <w:tcW w:w="912" w:type="dxa"/>
          </w:tcPr>
          <w:p w:rsidR="004803FD" w:rsidRDefault="004803FD" w:rsidP="0038637A">
            <w:pPr>
              <w:jc w:val="center"/>
              <w:rPr>
                <w:rFonts w:ascii="Times New Roman" w:hAnsi="Times New Roman" w:cs="Times New Roman"/>
                <w:sz w:val="24"/>
                <w:szCs w:val="24"/>
              </w:rPr>
            </w:pPr>
            <w:r>
              <w:rPr>
                <w:rFonts w:ascii="Times New Roman" w:hAnsi="Times New Roman" w:cs="Times New Roman"/>
                <w:sz w:val="24"/>
                <w:szCs w:val="24"/>
              </w:rPr>
              <w:t>15.0</w:t>
            </w:r>
          </w:p>
        </w:tc>
        <w:tc>
          <w:tcPr>
            <w:tcW w:w="1068" w:type="dxa"/>
          </w:tcPr>
          <w:p w:rsidR="004803FD" w:rsidRDefault="004803FD" w:rsidP="0038637A">
            <w:pPr>
              <w:jc w:val="center"/>
              <w:rPr>
                <w:rFonts w:ascii="Times New Roman" w:hAnsi="Times New Roman" w:cs="Times New Roman"/>
                <w:sz w:val="24"/>
                <w:szCs w:val="24"/>
              </w:rPr>
            </w:pPr>
            <w:r>
              <w:rPr>
                <w:rFonts w:ascii="Times New Roman" w:hAnsi="Times New Roman" w:cs="Times New Roman"/>
                <w:sz w:val="24"/>
                <w:szCs w:val="24"/>
              </w:rPr>
              <w:t>0.000</w:t>
            </w:r>
          </w:p>
        </w:tc>
        <w:tc>
          <w:tcPr>
            <w:tcW w:w="1019" w:type="dxa"/>
          </w:tcPr>
          <w:p w:rsidR="004803FD" w:rsidRDefault="004803FD" w:rsidP="00BB09CE">
            <w:pPr>
              <w:jc w:val="center"/>
              <w:rPr>
                <w:rFonts w:ascii="Times New Roman" w:hAnsi="Times New Roman" w:cs="Times New Roman"/>
                <w:sz w:val="24"/>
                <w:szCs w:val="24"/>
              </w:rPr>
            </w:pPr>
          </w:p>
        </w:tc>
      </w:tr>
      <w:tr w:rsidR="004803FD" w:rsidRPr="002361D0" w:rsidTr="00824751">
        <w:tc>
          <w:tcPr>
            <w:tcW w:w="2553" w:type="dxa"/>
            <w:tcBorders>
              <w:top w:val="single" w:sz="4" w:space="0" w:color="auto"/>
            </w:tcBorders>
          </w:tcPr>
          <w:p w:rsidR="004803FD" w:rsidRPr="002361D0" w:rsidRDefault="004803FD" w:rsidP="00ED4165">
            <w:pPr>
              <w:rPr>
                <w:rFonts w:ascii="Times New Roman" w:hAnsi="Times New Roman" w:cs="Times New Roman"/>
                <w:sz w:val="24"/>
                <w:szCs w:val="24"/>
              </w:rPr>
            </w:pPr>
            <w:r>
              <w:rPr>
                <w:rFonts w:ascii="Times New Roman" w:hAnsi="Times New Roman" w:cs="Times New Roman"/>
                <w:sz w:val="24"/>
                <w:szCs w:val="24"/>
              </w:rPr>
              <w:t>Seed dispersal</w:t>
            </w:r>
          </w:p>
        </w:tc>
        <w:tc>
          <w:tcPr>
            <w:tcW w:w="3150" w:type="dxa"/>
            <w:tcBorders>
              <w:top w:val="single" w:sz="4" w:space="0" w:color="auto"/>
            </w:tcBorders>
          </w:tcPr>
          <w:p w:rsidR="004803FD" w:rsidRPr="002361D0" w:rsidRDefault="004803FD" w:rsidP="00807223">
            <w:pPr>
              <w:rPr>
                <w:rFonts w:ascii="Times New Roman" w:hAnsi="Times New Roman" w:cs="Times New Roman"/>
                <w:sz w:val="24"/>
                <w:szCs w:val="24"/>
              </w:rPr>
            </w:pPr>
            <w:r>
              <w:rPr>
                <w:rFonts w:ascii="Times New Roman" w:hAnsi="Times New Roman" w:cs="Times New Roman"/>
                <w:sz w:val="24"/>
                <w:szCs w:val="24"/>
              </w:rPr>
              <w:t>Elevation above thalweg (+)</w:t>
            </w:r>
          </w:p>
        </w:tc>
        <w:tc>
          <w:tcPr>
            <w:tcW w:w="912" w:type="dxa"/>
            <w:tcBorders>
              <w:top w:val="single" w:sz="4" w:space="0" w:color="auto"/>
            </w:tcBorders>
          </w:tcPr>
          <w:p w:rsidR="004803FD" w:rsidRPr="002361D0" w:rsidRDefault="004803FD" w:rsidP="004803FD">
            <w:pPr>
              <w:jc w:val="center"/>
              <w:rPr>
                <w:rFonts w:ascii="Times New Roman" w:hAnsi="Times New Roman" w:cs="Times New Roman"/>
                <w:sz w:val="24"/>
                <w:szCs w:val="24"/>
              </w:rPr>
            </w:pPr>
            <w:r>
              <w:rPr>
                <w:rFonts w:ascii="Times New Roman" w:hAnsi="Times New Roman" w:cs="Times New Roman"/>
                <w:sz w:val="24"/>
                <w:szCs w:val="24"/>
              </w:rPr>
              <w:t>72.6</w:t>
            </w:r>
          </w:p>
        </w:tc>
        <w:tc>
          <w:tcPr>
            <w:tcW w:w="1068" w:type="dxa"/>
            <w:tcBorders>
              <w:top w:val="single" w:sz="4" w:space="0" w:color="auto"/>
            </w:tcBorders>
          </w:tcPr>
          <w:p w:rsidR="004803FD" w:rsidRPr="002361D0" w:rsidRDefault="004803FD" w:rsidP="00EB62D2">
            <w:pPr>
              <w:jc w:val="center"/>
              <w:rPr>
                <w:rFonts w:ascii="Times New Roman" w:hAnsi="Times New Roman" w:cs="Times New Roman"/>
                <w:sz w:val="24"/>
                <w:szCs w:val="24"/>
              </w:rPr>
            </w:pPr>
            <w:r>
              <w:rPr>
                <w:rFonts w:ascii="Times New Roman" w:hAnsi="Times New Roman" w:cs="Times New Roman"/>
                <w:sz w:val="24"/>
                <w:szCs w:val="24"/>
              </w:rPr>
              <w:t>0.000</w:t>
            </w:r>
          </w:p>
        </w:tc>
        <w:tc>
          <w:tcPr>
            <w:tcW w:w="1019" w:type="dxa"/>
            <w:tcBorders>
              <w:top w:val="single" w:sz="4" w:space="0" w:color="auto"/>
            </w:tcBorders>
          </w:tcPr>
          <w:p w:rsidR="004803FD" w:rsidRPr="002361D0" w:rsidRDefault="004803FD" w:rsidP="004803FD">
            <w:pPr>
              <w:jc w:val="center"/>
              <w:rPr>
                <w:rFonts w:ascii="Times New Roman" w:hAnsi="Times New Roman" w:cs="Times New Roman"/>
                <w:sz w:val="24"/>
                <w:szCs w:val="24"/>
              </w:rPr>
            </w:pPr>
            <w:r>
              <w:rPr>
                <w:rFonts w:ascii="Times New Roman" w:hAnsi="Times New Roman" w:cs="Times New Roman"/>
                <w:sz w:val="24"/>
                <w:szCs w:val="24"/>
              </w:rPr>
              <w:t>0.51</w:t>
            </w:r>
          </w:p>
        </w:tc>
      </w:tr>
      <w:tr w:rsidR="004803FD" w:rsidRPr="002361D0" w:rsidTr="00824751">
        <w:tc>
          <w:tcPr>
            <w:tcW w:w="2553" w:type="dxa"/>
            <w:tcBorders>
              <w:bottom w:val="single" w:sz="4" w:space="0" w:color="auto"/>
            </w:tcBorders>
          </w:tcPr>
          <w:p w:rsidR="004803FD" w:rsidRDefault="004803FD" w:rsidP="00ED4165">
            <w:pPr>
              <w:rPr>
                <w:rFonts w:ascii="Times New Roman" w:hAnsi="Times New Roman" w:cs="Times New Roman"/>
                <w:sz w:val="24"/>
                <w:szCs w:val="24"/>
              </w:rPr>
            </w:pPr>
          </w:p>
        </w:tc>
        <w:tc>
          <w:tcPr>
            <w:tcW w:w="3150" w:type="dxa"/>
            <w:tcBorders>
              <w:bottom w:val="single" w:sz="4" w:space="0" w:color="auto"/>
            </w:tcBorders>
          </w:tcPr>
          <w:p w:rsidR="004803FD" w:rsidRDefault="004803FD" w:rsidP="001771F4">
            <w:pPr>
              <w:rPr>
                <w:rFonts w:ascii="Times New Roman" w:hAnsi="Times New Roman" w:cs="Times New Roman"/>
                <w:sz w:val="24"/>
                <w:szCs w:val="24"/>
              </w:rPr>
            </w:pPr>
            <w:r>
              <w:rPr>
                <w:rFonts w:ascii="Times New Roman" w:hAnsi="Times New Roman" w:cs="Times New Roman"/>
                <w:sz w:val="24"/>
                <w:szCs w:val="24"/>
              </w:rPr>
              <w:t>Depth to water table (-)</w:t>
            </w:r>
          </w:p>
        </w:tc>
        <w:tc>
          <w:tcPr>
            <w:tcW w:w="912" w:type="dxa"/>
            <w:tcBorders>
              <w:bottom w:val="single" w:sz="4" w:space="0" w:color="auto"/>
            </w:tcBorders>
          </w:tcPr>
          <w:p w:rsidR="004803FD" w:rsidRDefault="004803FD" w:rsidP="004803FD">
            <w:pPr>
              <w:jc w:val="center"/>
              <w:rPr>
                <w:rFonts w:ascii="Times New Roman" w:hAnsi="Times New Roman" w:cs="Times New Roman"/>
                <w:sz w:val="24"/>
                <w:szCs w:val="24"/>
              </w:rPr>
            </w:pPr>
            <w:r>
              <w:rPr>
                <w:rFonts w:ascii="Times New Roman" w:hAnsi="Times New Roman" w:cs="Times New Roman"/>
                <w:sz w:val="24"/>
                <w:szCs w:val="24"/>
              </w:rPr>
              <w:t>12.3</w:t>
            </w:r>
          </w:p>
        </w:tc>
        <w:tc>
          <w:tcPr>
            <w:tcW w:w="1068" w:type="dxa"/>
            <w:tcBorders>
              <w:bottom w:val="single" w:sz="4" w:space="0" w:color="auto"/>
            </w:tcBorders>
          </w:tcPr>
          <w:p w:rsidR="004803FD" w:rsidRDefault="004803FD" w:rsidP="004803FD">
            <w:pPr>
              <w:jc w:val="center"/>
              <w:rPr>
                <w:rFonts w:ascii="Times New Roman" w:hAnsi="Times New Roman" w:cs="Times New Roman"/>
                <w:sz w:val="24"/>
                <w:szCs w:val="24"/>
              </w:rPr>
            </w:pPr>
            <w:r>
              <w:rPr>
                <w:rFonts w:ascii="Times New Roman" w:hAnsi="Times New Roman" w:cs="Times New Roman"/>
                <w:sz w:val="24"/>
                <w:szCs w:val="24"/>
              </w:rPr>
              <w:t>0.001</w:t>
            </w:r>
          </w:p>
        </w:tc>
        <w:tc>
          <w:tcPr>
            <w:tcW w:w="1019" w:type="dxa"/>
            <w:tcBorders>
              <w:bottom w:val="single" w:sz="4" w:space="0" w:color="auto"/>
            </w:tcBorders>
          </w:tcPr>
          <w:p w:rsidR="004803FD" w:rsidRDefault="004803FD" w:rsidP="00EB62D2">
            <w:pPr>
              <w:jc w:val="center"/>
              <w:rPr>
                <w:rFonts w:ascii="Times New Roman" w:hAnsi="Times New Roman" w:cs="Times New Roman"/>
                <w:sz w:val="24"/>
                <w:szCs w:val="24"/>
              </w:rPr>
            </w:pPr>
          </w:p>
        </w:tc>
      </w:tr>
      <w:tr w:rsidR="004803FD" w:rsidRPr="002361D0" w:rsidTr="00824751">
        <w:tc>
          <w:tcPr>
            <w:tcW w:w="2553" w:type="dxa"/>
            <w:tcBorders>
              <w:top w:val="single" w:sz="4" w:space="0" w:color="auto"/>
            </w:tcBorders>
          </w:tcPr>
          <w:p w:rsidR="004803FD" w:rsidRPr="002361D0" w:rsidRDefault="004803FD" w:rsidP="002439AA">
            <w:pPr>
              <w:rPr>
                <w:rFonts w:ascii="Times New Roman" w:hAnsi="Times New Roman" w:cs="Times New Roman"/>
                <w:sz w:val="24"/>
                <w:szCs w:val="24"/>
              </w:rPr>
            </w:pPr>
          </w:p>
        </w:tc>
        <w:tc>
          <w:tcPr>
            <w:tcW w:w="3150" w:type="dxa"/>
            <w:tcBorders>
              <w:top w:val="single" w:sz="4" w:space="0" w:color="auto"/>
            </w:tcBorders>
          </w:tcPr>
          <w:p w:rsidR="004803FD" w:rsidRPr="002361D0" w:rsidRDefault="004803FD" w:rsidP="002439AA">
            <w:pPr>
              <w:rPr>
                <w:rFonts w:ascii="Times New Roman" w:hAnsi="Times New Roman" w:cs="Times New Roman"/>
                <w:sz w:val="24"/>
                <w:szCs w:val="24"/>
              </w:rPr>
            </w:pPr>
          </w:p>
        </w:tc>
        <w:tc>
          <w:tcPr>
            <w:tcW w:w="912" w:type="dxa"/>
            <w:tcBorders>
              <w:top w:val="single" w:sz="4" w:space="0" w:color="auto"/>
            </w:tcBorders>
          </w:tcPr>
          <w:p w:rsidR="004803FD" w:rsidRPr="002361D0" w:rsidRDefault="004803FD" w:rsidP="00DE0564">
            <w:pPr>
              <w:jc w:val="center"/>
              <w:rPr>
                <w:rFonts w:ascii="Times New Roman" w:hAnsi="Times New Roman" w:cs="Times New Roman"/>
                <w:sz w:val="24"/>
                <w:szCs w:val="24"/>
              </w:rPr>
            </w:pPr>
          </w:p>
        </w:tc>
        <w:tc>
          <w:tcPr>
            <w:tcW w:w="1068" w:type="dxa"/>
            <w:tcBorders>
              <w:top w:val="single" w:sz="4" w:space="0" w:color="auto"/>
            </w:tcBorders>
          </w:tcPr>
          <w:p w:rsidR="004803FD" w:rsidRPr="002361D0" w:rsidRDefault="004803FD" w:rsidP="00DE0564">
            <w:pPr>
              <w:jc w:val="center"/>
              <w:rPr>
                <w:rFonts w:ascii="Times New Roman" w:hAnsi="Times New Roman" w:cs="Times New Roman"/>
                <w:sz w:val="24"/>
                <w:szCs w:val="24"/>
              </w:rPr>
            </w:pPr>
          </w:p>
        </w:tc>
        <w:tc>
          <w:tcPr>
            <w:tcW w:w="1019" w:type="dxa"/>
            <w:tcBorders>
              <w:top w:val="single" w:sz="4" w:space="0" w:color="auto"/>
            </w:tcBorders>
          </w:tcPr>
          <w:p w:rsidR="004803FD" w:rsidRPr="002361D0" w:rsidRDefault="004803FD" w:rsidP="00DE0564">
            <w:pPr>
              <w:jc w:val="center"/>
              <w:rPr>
                <w:rFonts w:ascii="Times New Roman" w:hAnsi="Times New Roman" w:cs="Times New Roman"/>
                <w:sz w:val="24"/>
                <w:szCs w:val="24"/>
              </w:rPr>
            </w:pPr>
          </w:p>
        </w:tc>
      </w:tr>
    </w:tbl>
    <w:p w:rsidR="004E1CC5" w:rsidRPr="002361D0" w:rsidRDefault="00AA5193" w:rsidP="002439AA">
      <w:pPr>
        <w:rPr>
          <w:rFonts w:ascii="Times New Roman" w:hAnsi="Times New Roman" w:cs="Times New Roman"/>
          <w:sz w:val="24"/>
          <w:szCs w:val="24"/>
        </w:rPr>
      </w:pPr>
      <w:r>
        <w:rPr>
          <w:rFonts w:ascii="Times New Roman" w:hAnsi="Times New Roman" w:cs="Times New Roman"/>
          <w:sz w:val="24"/>
          <w:szCs w:val="24"/>
        </w:rPr>
        <w:t xml:space="preserve">* Depth to water table data </w:t>
      </w:r>
      <w:r w:rsidR="006663AF">
        <w:rPr>
          <w:rFonts w:ascii="Times New Roman" w:hAnsi="Times New Roman" w:cs="Times New Roman"/>
          <w:sz w:val="24"/>
          <w:szCs w:val="24"/>
        </w:rPr>
        <w:t xml:space="preserve">was </w:t>
      </w:r>
      <w:r>
        <w:rPr>
          <w:rFonts w:ascii="Times New Roman" w:hAnsi="Times New Roman" w:cs="Times New Roman"/>
          <w:sz w:val="24"/>
          <w:szCs w:val="24"/>
        </w:rPr>
        <w:t xml:space="preserve">input with </w:t>
      </w:r>
      <w:r w:rsidR="006663AF">
        <w:rPr>
          <w:rFonts w:ascii="Times New Roman" w:hAnsi="Times New Roman" w:cs="Times New Roman"/>
          <w:sz w:val="24"/>
          <w:szCs w:val="24"/>
        </w:rPr>
        <w:t xml:space="preserve">a </w:t>
      </w:r>
      <w:r>
        <w:rPr>
          <w:rFonts w:ascii="Times New Roman" w:hAnsi="Times New Roman" w:cs="Times New Roman"/>
          <w:sz w:val="24"/>
          <w:szCs w:val="24"/>
        </w:rPr>
        <w:t>negative sign such that larger values (less negative) indicate wet</w:t>
      </w:r>
      <w:r w:rsidR="006663AF">
        <w:rPr>
          <w:rFonts w:ascii="Times New Roman" w:hAnsi="Times New Roman" w:cs="Times New Roman"/>
          <w:sz w:val="24"/>
          <w:szCs w:val="24"/>
        </w:rPr>
        <w:t>ter</w:t>
      </w:r>
      <w:r>
        <w:rPr>
          <w:rFonts w:ascii="Times New Roman" w:hAnsi="Times New Roman" w:cs="Times New Roman"/>
          <w:sz w:val="24"/>
          <w:szCs w:val="24"/>
        </w:rPr>
        <w:t xml:space="preserve"> conditions </w:t>
      </w:r>
    </w:p>
    <w:p w:rsidR="0024133A" w:rsidRDefault="0024133A">
      <w:pPr>
        <w:rPr>
          <w:rFonts w:ascii="Times New Roman" w:hAnsi="Times New Roman" w:cs="Times New Roman"/>
          <w:sz w:val="24"/>
          <w:szCs w:val="24"/>
        </w:rPr>
      </w:pPr>
    </w:p>
    <w:p w:rsidR="005D597D" w:rsidRPr="002361D0" w:rsidRDefault="005D597D" w:rsidP="002439AA">
      <w:pPr>
        <w:rPr>
          <w:rFonts w:ascii="Times New Roman" w:hAnsi="Times New Roman" w:cs="Times New Roman"/>
          <w:sz w:val="24"/>
          <w:szCs w:val="24"/>
        </w:rPr>
      </w:pPr>
      <w:r w:rsidRPr="002361D0">
        <w:rPr>
          <w:rFonts w:ascii="Times New Roman" w:hAnsi="Times New Roman" w:cs="Times New Roman"/>
          <w:sz w:val="24"/>
          <w:szCs w:val="24"/>
        </w:rPr>
        <w:t xml:space="preserve">Table </w:t>
      </w:r>
      <w:r w:rsidR="005A1FEB">
        <w:rPr>
          <w:rFonts w:ascii="Times New Roman" w:hAnsi="Times New Roman" w:cs="Times New Roman"/>
          <w:sz w:val="24"/>
          <w:szCs w:val="24"/>
        </w:rPr>
        <w:t>3</w:t>
      </w:r>
      <w:r w:rsidR="00283E85" w:rsidRPr="002361D0">
        <w:rPr>
          <w:rFonts w:ascii="Times New Roman" w:hAnsi="Times New Roman" w:cs="Times New Roman"/>
          <w:sz w:val="24"/>
          <w:szCs w:val="24"/>
        </w:rPr>
        <w:t xml:space="preserve">. Distribution of </w:t>
      </w:r>
      <w:r w:rsidR="0089061E">
        <w:rPr>
          <w:rFonts w:ascii="Times New Roman" w:hAnsi="Times New Roman" w:cs="Times New Roman"/>
          <w:sz w:val="24"/>
          <w:szCs w:val="24"/>
        </w:rPr>
        <w:t xml:space="preserve">riparian-affiliated woody </w:t>
      </w:r>
      <w:r w:rsidR="00283E85" w:rsidRPr="002361D0">
        <w:rPr>
          <w:rFonts w:ascii="Times New Roman" w:hAnsi="Times New Roman" w:cs="Times New Roman"/>
          <w:sz w:val="24"/>
          <w:szCs w:val="24"/>
        </w:rPr>
        <w:t>plant species among functional types, based on K-</w:t>
      </w:r>
      <w:r w:rsidR="0089061E">
        <w:rPr>
          <w:rFonts w:ascii="Times New Roman" w:hAnsi="Times New Roman" w:cs="Times New Roman"/>
          <w:sz w:val="24"/>
          <w:szCs w:val="24"/>
        </w:rPr>
        <w:t xml:space="preserve">means </w:t>
      </w:r>
      <w:r w:rsidR="00283E85" w:rsidRPr="002361D0">
        <w:rPr>
          <w:rFonts w:ascii="Times New Roman" w:hAnsi="Times New Roman" w:cs="Times New Roman"/>
          <w:sz w:val="24"/>
          <w:szCs w:val="24"/>
        </w:rPr>
        <w:t xml:space="preserve">clustering.  The data are for </w:t>
      </w:r>
      <w:r w:rsidR="005A1FEB">
        <w:rPr>
          <w:rFonts w:ascii="Times New Roman" w:hAnsi="Times New Roman" w:cs="Times New Roman"/>
          <w:sz w:val="24"/>
          <w:szCs w:val="24"/>
        </w:rPr>
        <w:t>29</w:t>
      </w:r>
      <w:r w:rsidR="00283E85" w:rsidRPr="002361D0">
        <w:rPr>
          <w:rFonts w:ascii="Times New Roman" w:hAnsi="Times New Roman" w:cs="Times New Roman"/>
          <w:sz w:val="24"/>
          <w:szCs w:val="24"/>
        </w:rPr>
        <w:t xml:space="preserve"> common woody plant species in the </w:t>
      </w:r>
      <w:r w:rsidR="0089061E">
        <w:rPr>
          <w:rFonts w:ascii="Times New Roman" w:hAnsi="Times New Roman" w:cs="Times New Roman"/>
          <w:sz w:val="24"/>
          <w:szCs w:val="24"/>
        </w:rPr>
        <w:t>floodplains</w:t>
      </w:r>
      <w:r w:rsidR="00A7760B">
        <w:rPr>
          <w:rFonts w:ascii="Times New Roman" w:hAnsi="Times New Roman" w:cs="Times New Roman"/>
          <w:sz w:val="24"/>
          <w:szCs w:val="24"/>
        </w:rPr>
        <w:t xml:space="preserve"> or terraces of low-elevation rivers of Arizona</w:t>
      </w:r>
      <w:r w:rsidR="00283E85" w:rsidRPr="002361D0">
        <w:rPr>
          <w:rFonts w:ascii="Times New Roman" w:hAnsi="Times New Roman" w:cs="Times New Roman"/>
          <w:sz w:val="24"/>
          <w:szCs w:val="24"/>
        </w:rPr>
        <w:t xml:space="preserve">. </w:t>
      </w:r>
      <w:r w:rsidR="00283E85" w:rsidRPr="002361D0">
        <w:rPr>
          <w:rFonts w:ascii="Times New Roman" w:hAnsi="Times New Roman" w:cs="Times New Roman"/>
          <w:sz w:val="24"/>
          <w:szCs w:val="24"/>
        </w:rPr>
        <w:tab/>
      </w:r>
    </w:p>
    <w:tbl>
      <w:tblPr>
        <w:tblW w:w="115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890"/>
        <w:gridCol w:w="900"/>
        <w:gridCol w:w="1080"/>
        <w:gridCol w:w="900"/>
        <w:gridCol w:w="810"/>
        <w:gridCol w:w="810"/>
        <w:gridCol w:w="720"/>
        <w:gridCol w:w="540"/>
        <w:gridCol w:w="3240"/>
      </w:tblGrid>
      <w:tr w:rsidR="0096372F" w:rsidRPr="0089061E" w:rsidTr="0096372F">
        <w:trPr>
          <w:cantSplit/>
          <w:trHeight w:val="1718"/>
        </w:trPr>
        <w:tc>
          <w:tcPr>
            <w:tcW w:w="630" w:type="dxa"/>
            <w:shd w:val="clear" w:color="auto" w:fill="auto"/>
            <w:noWrap/>
            <w:vAlign w:val="bottom"/>
            <w:hideMark/>
          </w:tcPr>
          <w:p w:rsidR="00A85125" w:rsidRPr="0089061E" w:rsidRDefault="00A85125" w:rsidP="0089061E">
            <w:pPr>
              <w:spacing w:after="0" w:line="240" w:lineRule="auto"/>
              <w:rPr>
                <w:rFonts w:ascii="Times New Roman" w:eastAsia="Times New Roman" w:hAnsi="Times New Roman" w:cs="Times New Roman"/>
                <w:color w:val="000000"/>
              </w:rPr>
            </w:pPr>
            <w:r w:rsidRPr="0089061E">
              <w:rPr>
                <w:rFonts w:ascii="Times New Roman" w:eastAsia="Times New Roman" w:hAnsi="Times New Roman" w:cs="Times New Roman"/>
                <w:color w:val="000000"/>
              </w:rPr>
              <w:t> </w:t>
            </w:r>
          </w:p>
        </w:tc>
        <w:tc>
          <w:tcPr>
            <w:tcW w:w="1890" w:type="dxa"/>
            <w:shd w:val="clear" w:color="auto" w:fill="auto"/>
            <w:textDirection w:val="btLr"/>
            <w:vAlign w:val="center"/>
            <w:hideMark/>
          </w:tcPr>
          <w:p w:rsidR="00A85125" w:rsidRPr="0089061E" w:rsidRDefault="00A85125" w:rsidP="00A85125">
            <w:pPr>
              <w:spacing w:after="0" w:line="240" w:lineRule="auto"/>
              <w:ind w:left="113" w:right="113"/>
              <w:rPr>
                <w:rFonts w:ascii="Times New Roman" w:eastAsia="Times New Roman" w:hAnsi="Times New Roman" w:cs="Times New Roman"/>
                <w:color w:val="000000"/>
              </w:rPr>
            </w:pPr>
            <w:r w:rsidRPr="0089061E">
              <w:rPr>
                <w:rFonts w:ascii="Times New Roman" w:eastAsia="Times New Roman" w:hAnsi="Times New Roman" w:cs="Times New Roman"/>
                <w:color w:val="000000"/>
              </w:rPr>
              <w:t>Functional type</w:t>
            </w:r>
          </w:p>
        </w:tc>
        <w:tc>
          <w:tcPr>
            <w:tcW w:w="900" w:type="dxa"/>
            <w:shd w:val="clear" w:color="auto" w:fill="auto"/>
            <w:textDirection w:val="btLr"/>
            <w:vAlign w:val="center"/>
            <w:hideMark/>
          </w:tcPr>
          <w:p w:rsidR="00A85125" w:rsidRPr="0089061E" w:rsidRDefault="00A85125" w:rsidP="00A85125">
            <w:pPr>
              <w:spacing w:after="0" w:line="240" w:lineRule="auto"/>
              <w:ind w:left="113" w:right="113"/>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 xml:space="preserve">Dispersal </w:t>
            </w:r>
            <w:r w:rsidRPr="00231E63">
              <w:rPr>
                <w:rFonts w:ascii="Times New Roman" w:eastAsia="Times New Roman" w:hAnsi="Times New Roman" w:cs="Times New Roman"/>
                <w:color w:val="000000"/>
              </w:rPr>
              <w:t>mode</w:t>
            </w:r>
          </w:p>
        </w:tc>
        <w:tc>
          <w:tcPr>
            <w:tcW w:w="1080" w:type="dxa"/>
            <w:shd w:val="clear" w:color="auto" w:fill="auto"/>
            <w:textDirection w:val="btLr"/>
            <w:vAlign w:val="center"/>
            <w:hideMark/>
          </w:tcPr>
          <w:p w:rsidR="00A85125" w:rsidRPr="0089061E" w:rsidRDefault="00A85125" w:rsidP="00A85125">
            <w:pPr>
              <w:spacing w:after="0" w:line="240" w:lineRule="auto"/>
              <w:ind w:left="113" w:right="113"/>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 xml:space="preserve">Seed mass (g)   </w:t>
            </w:r>
          </w:p>
        </w:tc>
        <w:tc>
          <w:tcPr>
            <w:tcW w:w="900" w:type="dxa"/>
            <w:shd w:val="clear" w:color="auto" w:fill="auto"/>
            <w:textDirection w:val="btLr"/>
            <w:vAlign w:val="center"/>
            <w:hideMark/>
          </w:tcPr>
          <w:p w:rsidR="00A85125" w:rsidRPr="0089061E" w:rsidRDefault="00A85125" w:rsidP="00A85125">
            <w:pPr>
              <w:spacing w:after="0" w:line="240" w:lineRule="auto"/>
              <w:ind w:left="113" w:right="113"/>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Leaf area  (cm</w:t>
            </w:r>
            <w:r w:rsidRPr="00824751">
              <w:rPr>
                <w:rFonts w:ascii="Times New Roman" w:eastAsia="Times New Roman" w:hAnsi="Times New Roman" w:cs="Times New Roman"/>
                <w:color w:val="000000"/>
                <w:vertAlign w:val="superscript"/>
              </w:rPr>
              <w:t>2</w:t>
            </w:r>
            <w:r w:rsidRPr="0089061E">
              <w:rPr>
                <w:rFonts w:ascii="Times New Roman" w:eastAsia="Times New Roman" w:hAnsi="Times New Roman" w:cs="Times New Roman"/>
                <w:color w:val="000000"/>
              </w:rPr>
              <w:t>)</w:t>
            </w:r>
          </w:p>
        </w:tc>
        <w:tc>
          <w:tcPr>
            <w:tcW w:w="810" w:type="dxa"/>
            <w:shd w:val="clear" w:color="auto" w:fill="auto"/>
            <w:textDirection w:val="btLr"/>
            <w:vAlign w:val="center"/>
            <w:hideMark/>
          </w:tcPr>
          <w:p w:rsidR="00A85125" w:rsidRPr="0089061E" w:rsidRDefault="00A85125" w:rsidP="00A85125">
            <w:pPr>
              <w:spacing w:after="0" w:line="240" w:lineRule="auto"/>
              <w:ind w:left="113" w:right="113"/>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SLA</w:t>
            </w:r>
          </w:p>
        </w:tc>
        <w:tc>
          <w:tcPr>
            <w:tcW w:w="810" w:type="dxa"/>
            <w:shd w:val="clear" w:color="auto" w:fill="auto"/>
            <w:textDirection w:val="btLr"/>
            <w:vAlign w:val="center"/>
            <w:hideMark/>
          </w:tcPr>
          <w:p w:rsidR="00A85125" w:rsidRPr="0089061E" w:rsidRDefault="00A85125" w:rsidP="00A85125">
            <w:pPr>
              <w:spacing w:after="0" w:line="240" w:lineRule="auto"/>
              <w:ind w:left="113" w:right="113"/>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Height  (m)</w:t>
            </w:r>
          </w:p>
        </w:tc>
        <w:tc>
          <w:tcPr>
            <w:tcW w:w="720" w:type="dxa"/>
            <w:shd w:val="clear" w:color="auto" w:fill="auto"/>
            <w:textDirection w:val="btLr"/>
            <w:vAlign w:val="center"/>
            <w:hideMark/>
          </w:tcPr>
          <w:p w:rsidR="00A85125" w:rsidRPr="0089061E" w:rsidRDefault="00A85125" w:rsidP="00A85125">
            <w:pPr>
              <w:spacing w:after="0" w:line="240" w:lineRule="auto"/>
              <w:ind w:left="113" w:right="113"/>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Root depth  (m)</w:t>
            </w:r>
          </w:p>
        </w:tc>
        <w:tc>
          <w:tcPr>
            <w:tcW w:w="540" w:type="dxa"/>
            <w:textDirection w:val="btLr"/>
          </w:tcPr>
          <w:p w:rsidR="00A85125" w:rsidRPr="0089061E" w:rsidRDefault="00A85125" w:rsidP="0096372F">
            <w:pPr>
              <w:spacing w:after="0" w:line="240" w:lineRule="auto"/>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Spines</w:t>
            </w:r>
            <w:r w:rsidR="0096372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/thorns</w:t>
            </w:r>
          </w:p>
        </w:tc>
        <w:tc>
          <w:tcPr>
            <w:tcW w:w="3240" w:type="dxa"/>
            <w:shd w:val="clear" w:color="auto" w:fill="auto"/>
            <w:textDirection w:val="btLr"/>
            <w:vAlign w:val="center"/>
            <w:hideMark/>
          </w:tcPr>
          <w:p w:rsidR="00A85125" w:rsidRPr="0089061E" w:rsidRDefault="00A85125" w:rsidP="00A85125">
            <w:pPr>
              <w:spacing w:after="0" w:line="240" w:lineRule="auto"/>
              <w:ind w:left="113" w:right="113"/>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 xml:space="preserve">Species </w:t>
            </w:r>
          </w:p>
        </w:tc>
      </w:tr>
      <w:tr w:rsidR="0096372F" w:rsidRPr="0089061E" w:rsidTr="0096372F">
        <w:trPr>
          <w:trHeight w:val="600"/>
        </w:trPr>
        <w:tc>
          <w:tcPr>
            <w:tcW w:w="630" w:type="dxa"/>
            <w:shd w:val="clear" w:color="auto" w:fill="auto"/>
            <w:noWrap/>
            <w:vAlign w:val="center"/>
            <w:hideMark/>
          </w:tcPr>
          <w:p w:rsidR="00A85125" w:rsidRPr="0089061E" w:rsidRDefault="00A85125" w:rsidP="0089061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FT</w:t>
            </w:r>
            <w:r w:rsidRPr="0089061E">
              <w:rPr>
                <w:rFonts w:ascii="Times New Roman" w:eastAsia="Times New Roman" w:hAnsi="Times New Roman" w:cs="Times New Roman"/>
                <w:color w:val="000000"/>
              </w:rPr>
              <w:t>1</w:t>
            </w:r>
          </w:p>
        </w:tc>
        <w:tc>
          <w:tcPr>
            <w:tcW w:w="1890" w:type="dxa"/>
            <w:shd w:val="clear" w:color="auto" w:fill="auto"/>
            <w:vAlign w:val="center"/>
            <w:hideMark/>
          </w:tcPr>
          <w:p w:rsidR="00A85125" w:rsidRPr="0089061E" w:rsidRDefault="00A85125" w:rsidP="00824751">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Hydromesic  pioneer; tall tree</w:t>
            </w:r>
            <w:r w:rsidRPr="0089061E">
              <w:rPr>
                <w:rFonts w:ascii="Times New Roman" w:eastAsia="Times New Roman" w:hAnsi="Times New Roman" w:cs="Times New Roman"/>
                <w:i/>
                <w:iCs/>
                <w:color w:val="000000"/>
              </w:rPr>
              <w:t xml:space="preserve"> </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Wind</w:t>
            </w:r>
          </w:p>
        </w:tc>
        <w:tc>
          <w:tcPr>
            <w:tcW w:w="108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0.1-0.6</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18-49</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10-12</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30</w:t>
            </w:r>
          </w:p>
        </w:tc>
        <w:tc>
          <w:tcPr>
            <w:tcW w:w="72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2-3</w:t>
            </w:r>
          </w:p>
        </w:tc>
        <w:tc>
          <w:tcPr>
            <w:tcW w:w="540" w:type="dxa"/>
            <w:vAlign w:val="center"/>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324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Populus fremontii (Salicaceae)                  Salix gooddingii (Salicaceae)</w:t>
            </w:r>
          </w:p>
        </w:tc>
      </w:tr>
      <w:tr w:rsidR="0096372F" w:rsidRPr="0089061E" w:rsidTr="0096372F">
        <w:trPr>
          <w:trHeight w:val="900"/>
        </w:trPr>
        <w:tc>
          <w:tcPr>
            <w:tcW w:w="630" w:type="dxa"/>
            <w:shd w:val="clear" w:color="auto" w:fill="auto"/>
            <w:noWrap/>
            <w:vAlign w:val="center"/>
            <w:hideMark/>
          </w:tcPr>
          <w:p w:rsidR="00A85125" w:rsidRPr="0089061E" w:rsidRDefault="00A85125" w:rsidP="0089061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FT2a</w:t>
            </w:r>
          </w:p>
        </w:tc>
        <w:tc>
          <w:tcPr>
            <w:tcW w:w="1890" w:type="dxa"/>
            <w:shd w:val="clear" w:color="auto" w:fill="auto"/>
            <w:vAlign w:val="center"/>
            <w:hideMark/>
          </w:tcPr>
          <w:p w:rsidR="00A85125" w:rsidRPr="0089061E" w:rsidRDefault="00A85125" w:rsidP="0082475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r w:rsidRPr="0089061E">
              <w:rPr>
                <w:rFonts w:ascii="Times New Roman" w:eastAsia="Times New Roman" w:hAnsi="Times New Roman" w:cs="Times New Roman"/>
                <w:color w:val="000000"/>
              </w:rPr>
              <w:t xml:space="preserve">esic semipioneer; midheight tree </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Wind</w:t>
            </w:r>
          </w:p>
        </w:tc>
        <w:tc>
          <w:tcPr>
            <w:tcW w:w="108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0.1-36</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rPr>
            </w:pPr>
            <w:r w:rsidRPr="0089061E">
              <w:rPr>
                <w:rFonts w:ascii="Times New Roman" w:eastAsia="Times New Roman" w:hAnsi="Times New Roman" w:cs="Times New Roman"/>
              </w:rPr>
              <w:t>8-20</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rPr>
            </w:pPr>
            <w:r w:rsidRPr="0089061E">
              <w:rPr>
                <w:rFonts w:ascii="Times New Roman" w:eastAsia="Times New Roman" w:hAnsi="Times New Roman" w:cs="Times New Roman"/>
              </w:rPr>
              <w:t>9-12</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13-20</w:t>
            </w:r>
          </w:p>
        </w:tc>
        <w:tc>
          <w:tcPr>
            <w:tcW w:w="72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2-4</w:t>
            </w:r>
          </w:p>
        </w:tc>
        <w:tc>
          <w:tcPr>
            <w:tcW w:w="540" w:type="dxa"/>
            <w:vAlign w:val="center"/>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324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Acer negundo (Aceraceae)                 Fraxinus velutina (Oleaceae)                     Salix bonplandiana (Salicaceae)</w:t>
            </w:r>
          </w:p>
        </w:tc>
      </w:tr>
      <w:tr w:rsidR="0096372F" w:rsidRPr="0089061E" w:rsidTr="0096372F">
        <w:trPr>
          <w:trHeight w:val="1200"/>
        </w:trPr>
        <w:tc>
          <w:tcPr>
            <w:tcW w:w="630" w:type="dxa"/>
            <w:shd w:val="clear" w:color="auto" w:fill="auto"/>
            <w:noWrap/>
            <w:vAlign w:val="center"/>
            <w:hideMark/>
          </w:tcPr>
          <w:p w:rsidR="00A85125" w:rsidRPr="0089061E" w:rsidRDefault="00A85125" w:rsidP="008B106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FT2b</w:t>
            </w:r>
          </w:p>
        </w:tc>
        <w:tc>
          <w:tcPr>
            <w:tcW w:w="1890" w:type="dxa"/>
            <w:shd w:val="clear" w:color="auto" w:fill="auto"/>
            <w:vAlign w:val="center"/>
            <w:hideMark/>
          </w:tcPr>
          <w:p w:rsidR="00A85125" w:rsidRPr="0089061E" w:rsidRDefault="00A85125" w:rsidP="0082475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w:t>
            </w:r>
            <w:r w:rsidRPr="0089061E">
              <w:rPr>
                <w:rFonts w:ascii="Times New Roman" w:eastAsia="Times New Roman" w:hAnsi="Times New Roman" w:cs="Times New Roman"/>
              </w:rPr>
              <w:t>esic pioneer; tall shrub or small tree</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Wind</w:t>
            </w:r>
          </w:p>
        </w:tc>
        <w:tc>
          <w:tcPr>
            <w:tcW w:w="108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0.1-8.4</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rPr>
            </w:pPr>
            <w:r w:rsidRPr="0089061E">
              <w:rPr>
                <w:rFonts w:ascii="Times New Roman" w:eastAsia="Times New Roman" w:hAnsi="Times New Roman" w:cs="Times New Roman"/>
              </w:rPr>
              <w:t>5-15</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rPr>
            </w:pPr>
            <w:r w:rsidRPr="0089061E">
              <w:rPr>
                <w:rFonts w:ascii="Times New Roman" w:eastAsia="Times New Roman" w:hAnsi="Times New Roman" w:cs="Times New Roman"/>
              </w:rPr>
              <w:t>6-7</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2.5-9</w:t>
            </w:r>
          </w:p>
        </w:tc>
        <w:tc>
          <w:tcPr>
            <w:tcW w:w="72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0.6-2</w:t>
            </w:r>
          </w:p>
        </w:tc>
        <w:tc>
          <w:tcPr>
            <w:tcW w:w="540" w:type="dxa"/>
            <w:vAlign w:val="center"/>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324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Baccharis salicifolia (Asteraceae)    Chilopsis linearis (Bignoniaceae)                Salix exigua (Salicaceae)                  Pluchea sericea (Asteraceae)</w:t>
            </w:r>
          </w:p>
        </w:tc>
      </w:tr>
      <w:tr w:rsidR="0096372F" w:rsidRPr="0089061E" w:rsidTr="0096372F">
        <w:trPr>
          <w:trHeight w:val="1200"/>
        </w:trPr>
        <w:tc>
          <w:tcPr>
            <w:tcW w:w="630" w:type="dxa"/>
            <w:shd w:val="clear" w:color="auto" w:fill="auto"/>
            <w:noWrap/>
            <w:vAlign w:val="center"/>
            <w:hideMark/>
          </w:tcPr>
          <w:p w:rsidR="00A85125" w:rsidRPr="0089061E" w:rsidRDefault="00A85125" w:rsidP="008B106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FT3</w:t>
            </w:r>
          </w:p>
        </w:tc>
        <w:tc>
          <w:tcPr>
            <w:tcW w:w="1890" w:type="dxa"/>
            <w:shd w:val="clear" w:color="auto" w:fill="auto"/>
            <w:vAlign w:val="center"/>
            <w:hideMark/>
          </w:tcPr>
          <w:p w:rsidR="00A85125" w:rsidRPr="0089061E" w:rsidRDefault="00A85125" w:rsidP="0082475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Xero</w:t>
            </w:r>
            <w:r w:rsidRPr="0089061E">
              <w:rPr>
                <w:rFonts w:ascii="Times New Roman" w:eastAsia="Times New Roman" w:hAnsi="Times New Roman" w:cs="Times New Roman"/>
                <w:color w:val="000000"/>
              </w:rPr>
              <w:t>mes</w:t>
            </w:r>
            <w:r>
              <w:rPr>
                <w:rFonts w:ascii="Times New Roman" w:eastAsia="Times New Roman" w:hAnsi="Times New Roman" w:cs="Times New Roman"/>
                <w:color w:val="000000"/>
              </w:rPr>
              <w:t>ic, deep-rooted</w:t>
            </w:r>
            <w:r w:rsidRPr="0089061E">
              <w:rPr>
                <w:rFonts w:ascii="Times New Roman" w:eastAsia="Times New Roman" w:hAnsi="Times New Roman" w:cs="Times New Roman"/>
                <w:color w:val="000000"/>
              </w:rPr>
              <w:t xml:space="preserve"> pioneer; tall shrub or small tree</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Wind</w:t>
            </w:r>
          </w:p>
        </w:tc>
        <w:tc>
          <w:tcPr>
            <w:tcW w:w="108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0.1-8.6</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rPr>
            </w:pPr>
            <w:r w:rsidRPr="0089061E">
              <w:rPr>
                <w:rFonts w:ascii="Times New Roman" w:eastAsia="Times New Roman" w:hAnsi="Times New Roman" w:cs="Times New Roman"/>
              </w:rPr>
              <w:t>0.5-1.5</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rPr>
            </w:pPr>
            <w:r w:rsidRPr="0089061E">
              <w:rPr>
                <w:rFonts w:ascii="Times New Roman" w:eastAsia="Times New Roman" w:hAnsi="Times New Roman" w:cs="Times New Roman"/>
              </w:rPr>
              <w:t>5-7</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2-8</w:t>
            </w:r>
          </w:p>
        </w:tc>
        <w:tc>
          <w:tcPr>
            <w:tcW w:w="72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8-12</w:t>
            </w:r>
          </w:p>
        </w:tc>
        <w:tc>
          <w:tcPr>
            <w:tcW w:w="540" w:type="dxa"/>
            <w:vAlign w:val="center"/>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3240" w:type="dxa"/>
            <w:shd w:val="clear" w:color="auto" w:fill="auto"/>
            <w:vAlign w:val="center"/>
            <w:hideMark/>
          </w:tcPr>
          <w:p w:rsidR="0096372F" w:rsidRDefault="00A85125" w:rsidP="0089061E">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 xml:space="preserve">Atriplex canescens (Chenopodiaceae)  </w:t>
            </w:r>
          </w:p>
          <w:p w:rsidR="00A85125" w:rsidRPr="0089061E" w:rsidRDefault="00A85125" w:rsidP="0089061E">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 xml:space="preserve">Tamarix chinensis (Tamaricaeae)                                         </w:t>
            </w:r>
          </w:p>
        </w:tc>
      </w:tr>
      <w:tr w:rsidR="0096372F" w:rsidRPr="0089061E" w:rsidTr="0096372F">
        <w:trPr>
          <w:trHeight w:val="1785"/>
        </w:trPr>
        <w:tc>
          <w:tcPr>
            <w:tcW w:w="630" w:type="dxa"/>
            <w:shd w:val="clear" w:color="auto" w:fill="auto"/>
            <w:noWrap/>
            <w:vAlign w:val="center"/>
            <w:hideMark/>
          </w:tcPr>
          <w:p w:rsidR="00A85125" w:rsidRPr="0089061E" w:rsidRDefault="00A85125" w:rsidP="008B106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FT4</w:t>
            </w:r>
          </w:p>
        </w:tc>
        <w:tc>
          <w:tcPr>
            <w:tcW w:w="1890" w:type="dxa"/>
            <w:shd w:val="clear" w:color="auto" w:fill="auto"/>
            <w:vAlign w:val="center"/>
            <w:hideMark/>
          </w:tcPr>
          <w:p w:rsidR="00A85125" w:rsidRPr="0089061E" w:rsidRDefault="00A85125" w:rsidP="00824751">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Xeric pioneer shrub</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Wind</w:t>
            </w:r>
          </w:p>
        </w:tc>
        <w:tc>
          <w:tcPr>
            <w:tcW w:w="108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0.2-3.6</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0.2-0.8</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2.5-6</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0.6-4</w:t>
            </w:r>
          </w:p>
        </w:tc>
        <w:tc>
          <w:tcPr>
            <w:tcW w:w="72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2-5.5</w:t>
            </w:r>
          </w:p>
        </w:tc>
        <w:tc>
          <w:tcPr>
            <w:tcW w:w="540" w:type="dxa"/>
            <w:vAlign w:val="center"/>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324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Ambrosia monogyra (Asteraceae) Baccharis sarothroides (Asteraceae) Ericameria nauseosa (Asteraceae), Gutierrezia sarothrae (Asteraceae) Isocoma tenuisecta (Asteraceae)        Larrea tridentata (Zygophyllaceae)</w:t>
            </w:r>
          </w:p>
        </w:tc>
      </w:tr>
      <w:tr w:rsidR="0096372F" w:rsidRPr="0089061E" w:rsidTr="0096372F">
        <w:trPr>
          <w:trHeight w:val="1002"/>
        </w:trPr>
        <w:tc>
          <w:tcPr>
            <w:tcW w:w="630" w:type="dxa"/>
            <w:shd w:val="clear" w:color="auto" w:fill="auto"/>
            <w:noWrap/>
            <w:vAlign w:val="center"/>
            <w:hideMark/>
          </w:tcPr>
          <w:p w:rsidR="00A85125" w:rsidRPr="0089061E" w:rsidRDefault="00A85125" w:rsidP="008B106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FT5</w:t>
            </w:r>
          </w:p>
        </w:tc>
        <w:tc>
          <w:tcPr>
            <w:tcW w:w="1890" w:type="dxa"/>
            <w:shd w:val="clear" w:color="auto" w:fill="auto"/>
            <w:vAlign w:val="center"/>
            <w:hideMark/>
          </w:tcPr>
          <w:p w:rsidR="00A85125" w:rsidRPr="0089061E" w:rsidRDefault="00A85125" w:rsidP="00824751">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Mesic, large seeded &amp; shade-tolerant tree</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Animal</w:t>
            </w:r>
          </w:p>
        </w:tc>
        <w:tc>
          <w:tcPr>
            <w:tcW w:w="108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92-500</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9</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10-12</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10-18</w:t>
            </w:r>
          </w:p>
        </w:tc>
        <w:tc>
          <w:tcPr>
            <w:tcW w:w="72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2-5</w:t>
            </w:r>
          </w:p>
        </w:tc>
        <w:tc>
          <w:tcPr>
            <w:tcW w:w="540" w:type="dxa"/>
            <w:vAlign w:val="center"/>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3240" w:type="dxa"/>
            <w:shd w:val="clear" w:color="auto" w:fill="auto"/>
            <w:vAlign w:val="center"/>
            <w:hideMark/>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Celtis laevigata var. reticulata (Ulmaceae)                                     Juglans major (Juglandaceae)</w:t>
            </w:r>
          </w:p>
        </w:tc>
      </w:tr>
      <w:tr w:rsidR="0096372F" w:rsidRPr="0089061E" w:rsidTr="0096372F">
        <w:trPr>
          <w:trHeight w:val="1002"/>
        </w:trPr>
        <w:tc>
          <w:tcPr>
            <w:tcW w:w="630" w:type="dxa"/>
            <w:shd w:val="clear" w:color="auto" w:fill="auto"/>
            <w:noWrap/>
            <w:vAlign w:val="center"/>
            <w:hideMark/>
          </w:tcPr>
          <w:p w:rsidR="00A85125" w:rsidRPr="0089061E" w:rsidRDefault="00A85125" w:rsidP="008B106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FT6</w:t>
            </w:r>
          </w:p>
        </w:tc>
        <w:tc>
          <w:tcPr>
            <w:tcW w:w="1890" w:type="dxa"/>
            <w:shd w:val="clear" w:color="auto" w:fill="auto"/>
            <w:vAlign w:val="center"/>
            <w:hideMark/>
          </w:tcPr>
          <w:p w:rsidR="00A85125" w:rsidRPr="0089061E" w:rsidRDefault="00A85125" w:rsidP="0082475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Xeromesic d</w:t>
            </w:r>
            <w:r w:rsidRPr="0089061E">
              <w:rPr>
                <w:rFonts w:ascii="Times New Roman" w:eastAsia="Times New Roman" w:hAnsi="Times New Roman" w:cs="Times New Roman"/>
                <w:color w:val="000000"/>
              </w:rPr>
              <w:t xml:space="preserve">eep-rooted </w:t>
            </w:r>
            <w:r>
              <w:rPr>
                <w:rFonts w:ascii="Times New Roman" w:eastAsia="Times New Roman" w:hAnsi="Times New Roman" w:cs="Times New Roman"/>
                <w:color w:val="000000"/>
              </w:rPr>
              <w:t xml:space="preserve">tree </w:t>
            </w:r>
            <w:r w:rsidRPr="0089061E">
              <w:rPr>
                <w:rFonts w:ascii="Times New Roman" w:eastAsia="Times New Roman" w:hAnsi="Times New Roman" w:cs="Times New Roman"/>
                <w:color w:val="000000"/>
              </w:rPr>
              <w:t>or large shrub</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Animal</w:t>
            </w:r>
          </w:p>
        </w:tc>
        <w:tc>
          <w:tcPr>
            <w:tcW w:w="108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117-120</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0.2-0.3</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4-6</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≥10</w:t>
            </w:r>
          </w:p>
        </w:tc>
        <w:tc>
          <w:tcPr>
            <w:tcW w:w="72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&gt;6</w:t>
            </w:r>
          </w:p>
        </w:tc>
        <w:tc>
          <w:tcPr>
            <w:tcW w:w="540" w:type="dxa"/>
            <w:vAlign w:val="center"/>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324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Acacia greggii (Fabacaeae)               Prosopis velutina (Fabaceae)</w:t>
            </w:r>
          </w:p>
        </w:tc>
      </w:tr>
      <w:tr w:rsidR="0096372F" w:rsidRPr="0089061E" w:rsidTr="0096372F">
        <w:trPr>
          <w:trHeight w:val="1020"/>
        </w:trPr>
        <w:tc>
          <w:tcPr>
            <w:tcW w:w="630" w:type="dxa"/>
            <w:shd w:val="clear" w:color="auto" w:fill="auto"/>
            <w:noWrap/>
            <w:vAlign w:val="center"/>
            <w:hideMark/>
          </w:tcPr>
          <w:p w:rsidR="00A85125" w:rsidRPr="0089061E" w:rsidRDefault="00A85125" w:rsidP="008B106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FT7a</w:t>
            </w:r>
          </w:p>
        </w:tc>
        <w:tc>
          <w:tcPr>
            <w:tcW w:w="1890" w:type="dxa"/>
            <w:shd w:val="clear" w:color="auto" w:fill="auto"/>
            <w:vAlign w:val="center"/>
            <w:hideMark/>
          </w:tcPr>
          <w:p w:rsidR="00A85125" w:rsidRPr="0089061E" w:rsidRDefault="00A85125" w:rsidP="00824751">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 xml:space="preserve">Xeric, large-seeded &amp; shade tolerant shrub </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Animal</w:t>
            </w:r>
          </w:p>
        </w:tc>
        <w:tc>
          <w:tcPr>
            <w:tcW w:w="108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33-188</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0.3-1.5</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5-7</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2-4</w:t>
            </w:r>
          </w:p>
        </w:tc>
        <w:tc>
          <w:tcPr>
            <w:tcW w:w="72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1.4-2.5</w:t>
            </w:r>
          </w:p>
        </w:tc>
        <w:tc>
          <w:tcPr>
            <w:tcW w:w="540" w:type="dxa"/>
            <w:vAlign w:val="center"/>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324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Celtis ehrenbergiana (Oleaceae)            Lycium pallidum (Solanaceae)                 Rhus microphylla (Anacardiaceae)      Ziziphus obtusifolia (Rhamnaceae)</w:t>
            </w:r>
          </w:p>
        </w:tc>
      </w:tr>
      <w:tr w:rsidR="0096372F" w:rsidRPr="0089061E" w:rsidTr="0096372F">
        <w:trPr>
          <w:trHeight w:val="1020"/>
        </w:trPr>
        <w:tc>
          <w:tcPr>
            <w:tcW w:w="630" w:type="dxa"/>
            <w:shd w:val="clear" w:color="auto" w:fill="auto"/>
            <w:noWrap/>
            <w:vAlign w:val="center"/>
            <w:hideMark/>
          </w:tcPr>
          <w:p w:rsidR="00A85125" w:rsidRPr="0089061E" w:rsidRDefault="00A85125" w:rsidP="008B106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FT7b</w:t>
            </w:r>
          </w:p>
        </w:tc>
        <w:tc>
          <w:tcPr>
            <w:tcW w:w="1890" w:type="dxa"/>
            <w:shd w:val="clear" w:color="auto" w:fill="auto"/>
            <w:vAlign w:val="center"/>
            <w:hideMark/>
          </w:tcPr>
          <w:p w:rsidR="00A85125" w:rsidRPr="0089061E" w:rsidRDefault="00A85125" w:rsidP="00824751">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Xeric succulent shrub</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Animal</w:t>
            </w:r>
          </w:p>
        </w:tc>
        <w:tc>
          <w:tcPr>
            <w:tcW w:w="108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2-16</w:t>
            </w:r>
          </w:p>
        </w:tc>
        <w:tc>
          <w:tcPr>
            <w:tcW w:w="90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0-0.2</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0-5</w:t>
            </w:r>
          </w:p>
        </w:tc>
        <w:tc>
          <w:tcPr>
            <w:tcW w:w="81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1-3</w:t>
            </w:r>
          </w:p>
        </w:tc>
        <w:tc>
          <w:tcPr>
            <w:tcW w:w="72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rPr>
            </w:pPr>
            <w:r w:rsidRPr="0089061E">
              <w:rPr>
                <w:rFonts w:ascii="Times New Roman" w:eastAsia="Times New Roman" w:hAnsi="Times New Roman" w:cs="Times New Roman"/>
                <w:color w:val="000000"/>
              </w:rPr>
              <w:t>0.5-2.5</w:t>
            </w:r>
          </w:p>
        </w:tc>
        <w:tc>
          <w:tcPr>
            <w:tcW w:w="540" w:type="dxa"/>
            <w:vAlign w:val="center"/>
          </w:tcPr>
          <w:p w:rsidR="00A85125" w:rsidRPr="0089061E" w:rsidRDefault="00A85125" w:rsidP="0096372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3240" w:type="dxa"/>
            <w:shd w:val="clear" w:color="auto" w:fill="auto"/>
            <w:vAlign w:val="center"/>
            <w:hideMark/>
          </w:tcPr>
          <w:p w:rsidR="00A85125" w:rsidRPr="0089061E" w:rsidRDefault="00A85125" w:rsidP="0089061E">
            <w:pPr>
              <w:spacing w:after="0" w:line="240" w:lineRule="auto"/>
              <w:jc w:val="center"/>
              <w:rPr>
                <w:rFonts w:ascii="Times New Roman" w:eastAsia="Times New Roman" w:hAnsi="Times New Roman" w:cs="Times New Roman"/>
                <w:color w:val="000000"/>
                <w:sz w:val="20"/>
                <w:szCs w:val="20"/>
              </w:rPr>
            </w:pPr>
            <w:r w:rsidRPr="0089061E">
              <w:rPr>
                <w:rFonts w:ascii="Times New Roman" w:eastAsia="Times New Roman" w:hAnsi="Times New Roman" w:cs="Times New Roman"/>
                <w:color w:val="000000"/>
                <w:sz w:val="20"/>
                <w:szCs w:val="20"/>
              </w:rPr>
              <w:t xml:space="preserve">C. acanthocarpa (Cactaceae)           Ferocactus wislizeni (Cactaceae)            Lycium andersonii (Solanaceae)         Opuntia engelmanii (Cactaceae) </w:t>
            </w:r>
          </w:p>
        </w:tc>
      </w:tr>
    </w:tbl>
    <w:p w:rsidR="00BA43EE" w:rsidRDefault="00BA43EE" w:rsidP="005D597D">
      <w:pPr>
        <w:rPr>
          <w:rFonts w:ascii="Times New Roman" w:hAnsi="Times New Roman" w:cs="Times New Roman"/>
          <w:sz w:val="24"/>
          <w:szCs w:val="24"/>
        </w:rPr>
      </w:pPr>
    </w:p>
    <w:p w:rsidR="005A1FEB" w:rsidRPr="002361D0" w:rsidRDefault="00BA43EE" w:rsidP="00A85125">
      <w:pPr>
        <w:rPr>
          <w:rFonts w:ascii="Times New Roman" w:hAnsi="Times New Roman" w:cs="Times New Roman"/>
          <w:sz w:val="24"/>
          <w:szCs w:val="24"/>
        </w:rPr>
      </w:pPr>
      <w:r>
        <w:rPr>
          <w:rFonts w:ascii="Times New Roman" w:hAnsi="Times New Roman" w:cs="Times New Roman"/>
          <w:sz w:val="24"/>
          <w:szCs w:val="24"/>
        </w:rPr>
        <w:t xml:space="preserve"> </w:t>
      </w:r>
    </w:p>
    <w:p w:rsidR="00BA43EE" w:rsidRPr="002361D0" w:rsidRDefault="00BA43EE" w:rsidP="00BA43EE">
      <w:pPr>
        <w:spacing w:after="0" w:line="240" w:lineRule="auto"/>
        <w:rPr>
          <w:rFonts w:ascii="Times New Roman" w:hAnsi="Times New Roman" w:cs="Times New Roman"/>
          <w:sz w:val="24"/>
          <w:szCs w:val="24"/>
        </w:rPr>
      </w:pPr>
    </w:p>
    <w:p w:rsidR="00BA43EE" w:rsidRPr="002361D0" w:rsidRDefault="00BA43EE" w:rsidP="00BA43EE">
      <w:pPr>
        <w:spacing w:after="0" w:line="240" w:lineRule="auto"/>
        <w:rPr>
          <w:rFonts w:ascii="Times New Roman" w:hAnsi="Times New Roman" w:cs="Times New Roman"/>
          <w:sz w:val="24"/>
          <w:szCs w:val="24"/>
        </w:rPr>
      </w:pPr>
    </w:p>
    <w:p w:rsidR="005D597D" w:rsidRDefault="001F3792" w:rsidP="005D59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46161"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f.WMF"/>
                    <pic:cNvPicPr/>
                  </pic:nvPicPr>
                  <pic:blipFill rotWithShape="1">
                    <a:blip r:embed="rId12" cstate="print">
                      <a:extLst>
                        <a:ext uri="{28A0092B-C50C-407E-A947-70E740481C1C}">
                          <a14:useLocalDpi xmlns:a14="http://schemas.microsoft.com/office/drawing/2010/main" val="0"/>
                        </a:ext>
                      </a:extLst>
                    </a:blip>
                    <a:srcRect t="15525" r="2262" b="30909"/>
                    <a:stretch/>
                  </pic:blipFill>
                  <pic:spPr bwMode="auto">
                    <a:xfrm>
                      <a:off x="0" y="0"/>
                      <a:ext cx="6446192" cy="4572022"/>
                    </a:xfrm>
                    <a:prstGeom prst="rect">
                      <a:avLst/>
                    </a:prstGeom>
                    <a:ln>
                      <a:noFill/>
                    </a:ln>
                    <a:extLst>
                      <a:ext uri="{53640926-AAD7-44D8-BBD7-CCE9431645EC}">
                        <a14:shadowObscured xmlns:a14="http://schemas.microsoft.com/office/drawing/2010/main"/>
                      </a:ext>
                    </a:extLst>
                  </pic:spPr>
                </pic:pic>
              </a:graphicData>
            </a:graphic>
          </wp:inline>
        </w:drawing>
      </w:r>
    </w:p>
    <w:p w:rsidR="00BA43EE" w:rsidRPr="002361D0" w:rsidRDefault="00BA43EE" w:rsidP="00BA43EE">
      <w:pPr>
        <w:spacing w:after="0" w:line="240" w:lineRule="auto"/>
        <w:rPr>
          <w:rFonts w:ascii="Times New Roman" w:hAnsi="Times New Roman" w:cs="Times New Roman"/>
          <w:sz w:val="24"/>
          <w:szCs w:val="24"/>
        </w:rPr>
      </w:pPr>
      <w:r w:rsidRPr="002361D0">
        <w:rPr>
          <w:rFonts w:ascii="Times New Roman" w:hAnsi="Times New Roman" w:cs="Times New Roman"/>
          <w:sz w:val="24"/>
          <w:szCs w:val="24"/>
        </w:rPr>
        <w:t xml:space="preserve">Fig. </w:t>
      </w:r>
      <w:r>
        <w:rPr>
          <w:rFonts w:ascii="Times New Roman" w:hAnsi="Times New Roman" w:cs="Times New Roman"/>
          <w:sz w:val="24"/>
          <w:szCs w:val="24"/>
        </w:rPr>
        <w:t>1</w:t>
      </w:r>
      <w:r w:rsidRPr="002361D0">
        <w:rPr>
          <w:rFonts w:ascii="Times New Roman" w:hAnsi="Times New Roman" w:cs="Times New Roman"/>
          <w:sz w:val="24"/>
          <w:szCs w:val="24"/>
        </w:rPr>
        <w:t>. Mean depth to water table in the floodplain zone versus the frequency with which surface flow is present. Each point represents a study site</w:t>
      </w:r>
      <w:r>
        <w:rPr>
          <w:rFonts w:ascii="Times New Roman" w:hAnsi="Times New Roman" w:cs="Times New Roman"/>
          <w:sz w:val="24"/>
          <w:szCs w:val="24"/>
        </w:rPr>
        <w:t xml:space="preserve"> </w:t>
      </w:r>
      <w:r w:rsidR="006663AF" w:rsidRPr="002361D0">
        <w:rPr>
          <w:rFonts w:ascii="Times New Roman" w:hAnsi="Times New Roman" w:cs="Times New Roman"/>
          <w:sz w:val="24"/>
          <w:szCs w:val="24"/>
        </w:rPr>
        <w:t>at Cienega Creek</w:t>
      </w:r>
      <w:r w:rsidR="006663AF">
        <w:rPr>
          <w:rFonts w:ascii="Times New Roman" w:hAnsi="Times New Roman" w:cs="Times New Roman"/>
          <w:sz w:val="24"/>
          <w:szCs w:val="24"/>
        </w:rPr>
        <w:t xml:space="preserve"> or the San Pedro River</w:t>
      </w:r>
      <w:r w:rsidR="001F3792">
        <w:rPr>
          <w:rFonts w:ascii="Times New Roman" w:hAnsi="Times New Roman" w:cs="Times New Roman"/>
          <w:sz w:val="24"/>
          <w:szCs w:val="24"/>
        </w:rPr>
        <w:t>.</w:t>
      </w:r>
    </w:p>
    <w:p w:rsidR="00232075" w:rsidRDefault="007630A4" w:rsidP="002439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53374" cy="54771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k.WMF"/>
                    <pic:cNvPicPr/>
                  </pic:nvPicPr>
                  <pic:blipFill rotWithShape="1">
                    <a:blip r:embed="rId13" cstate="print">
                      <a:extLst>
                        <a:ext uri="{28A0092B-C50C-407E-A947-70E740481C1C}">
                          <a14:useLocalDpi xmlns:a14="http://schemas.microsoft.com/office/drawing/2010/main" val="0"/>
                        </a:ext>
                      </a:extLst>
                    </a:blip>
                    <a:srcRect r="1176" b="32028"/>
                    <a:stretch/>
                  </pic:blipFill>
                  <pic:spPr bwMode="auto">
                    <a:xfrm>
                      <a:off x="0" y="0"/>
                      <a:ext cx="6153403" cy="5477205"/>
                    </a:xfrm>
                    <a:prstGeom prst="rect">
                      <a:avLst/>
                    </a:prstGeom>
                    <a:ln>
                      <a:noFill/>
                    </a:ln>
                    <a:extLst>
                      <a:ext uri="{53640926-AAD7-44D8-BBD7-CCE9431645EC}">
                        <a14:shadowObscured xmlns:a14="http://schemas.microsoft.com/office/drawing/2010/main"/>
                      </a:ext>
                    </a:extLst>
                  </pic:spPr>
                </pic:pic>
              </a:graphicData>
            </a:graphic>
          </wp:inline>
        </w:drawing>
      </w:r>
      <w:r w:rsidR="00DF1E65">
        <w:rPr>
          <w:rFonts w:ascii="Times New Roman" w:hAnsi="Times New Roman" w:cs="Times New Roman"/>
          <w:sz w:val="24"/>
          <w:szCs w:val="24"/>
        </w:rPr>
        <w:t>Fig</w:t>
      </w:r>
      <w:r w:rsidR="006663AF">
        <w:rPr>
          <w:rFonts w:ascii="Times New Roman" w:hAnsi="Times New Roman" w:cs="Times New Roman"/>
          <w:sz w:val="24"/>
          <w:szCs w:val="24"/>
        </w:rPr>
        <w:t>.</w:t>
      </w:r>
      <w:r w:rsidR="00DF1E65">
        <w:rPr>
          <w:rFonts w:ascii="Times New Roman" w:hAnsi="Times New Roman" w:cs="Times New Roman"/>
          <w:sz w:val="24"/>
          <w:szCs w:val="24"/>
        </w:rPr>
        <w:t xml:space="preserve"> </w:t>
      </w:r>
      <w:r w:rsidR="00BA43EE">
        <w:rPr>
          <w:rFonts w:ascii="Times New Roman" w:hAnsi="Times New Roman" w:cs="Times New Roman"/>
          <w:sz w:val="24"/>
          <w:szCs w:val="24"/>
        </w:rPr>
        <w:t>2</w:t>
      </w:r>
      <w:r w:rsidR="00DF1E65">
        <w:rPr>
          <w:rFonts w:ascii="Times New Roman" w:hAnsi="Times New Roman" w:cs="Times New Roman"/>
          <w:sz w:val="24"/>
          <w:szCs w:val="24"/>
        </w:rPr>
        <w:t xml:space="preserve">. </w:t>
      </w:r>
      <w:r w:rsidR="006663AF">
        <w:rPr>
          <w:rFonts w:ascii="Times New Roman" w:hAnsi="Times New Roman" w:cs="Times New Roman"/>
          <w:sz w:val="24"/>
          <w:szCs w:val="24"/>
        </w:rPr>
        <w:t xml:space="preserve">Community-weighted plant traits in relation to depth to water table within the riparian zones of Cienega Creek and the </w:t>
      </w:r>
      <w:r w:rsidR="00DF1E65">
        <w:rPr>
          <w:rFonts w:ascii="Times New Roman" w:hAnsi="Times New Roman" w:cs="Times New Roman"/>
          <w:sz w:val="24"/>
          <w:szCs w:val="24"/>
        </w:rPr>
        <w:t xml:space="preserve">San Pedro </w:t>
      </w:r>
      <w:r w:rsidR="006663AF">
        <w:rPr>
          <w:rFonts w:ascii="Times New Roman" w:hAnsi="Times New Roman" w:cs="Times New Roman"/>
          <w:sz w:val="24"/>
          <w:szCs w:val="24"/>
        </w:rPr>
        <w:t>River (</w:t>
      </w:r>
      <w:r w:rsidR="00004E9E">
        <w:rPr>
          <w:rFonts w:ascii="Times New Roman" w:hAnsi="Times New Roman" w:cs="Times New Roman"/>
          <w:sz w:val="24"/>
          <w:szCs w:val="24"/>
        </w:rPr>
        <w:t>n</w:t>
      </w:r>
      <w:r w:rsidR="00C25B82">
        <w:rPr>
          <w:rFonts w:ascii="Times New Roman" w:hAnsi="Times New Roman" w:cs="Times New Roman"/>
          <w:sz w:val="24"/>
          <w:szCs w:val="24"/>
        </w:rPr>
        <w:t>=1</w:t>
      </w:r>
      <w:r w:rsidR="00004E9E">
        <w:rPr>
          <w:rFonts w:ascii="Times New Roman" w:hAnsi="Times New Roman" w:cs="Times New Roman"/>
          <w:sz w:val="24"/>
          <w:szCs w:val="24"/>
        </w:rPr>
        <w:t>57 plots</w:t>
      </w:r>
      <w:r w:rsidR="006663AF">
        <w:rPr>
          <w:rFonts w:ascii="Times New Roman" w:hAnsi="Times New Roman" w:cs="Times New Roman"/>
          <w:sz w:val="24"/>
          <w:szCs w:val="24"/>
        </w:rPr>
        <w:t>).</w:t>
      </w:r>
    </w:p>
    <w:p w:rsidR="002439AA" w:rsidRPr="002361D0" w:rsidRDefault="00DF1E65" w:rsidP="002439AA">
      <w:pPr>
        <w:rPr>
          <w:rFonts w:ascii="Times New Roman" w:hAnsi="Times New Roman" w:cs="Times New Roman"/>
          <w:sz w:val="24"/>
          <w:szCs w:val="24"/>
        </w:rPr>
      </w:pPr>
      <w:r>
        <w:rPr>
          <w:rFonts w:ascii="Times New Roman" w:hAnsi="Times New Roman" w:cs="Times New Roman"/>
          <w:sz w:val="24"/>
          <w:szCs w:val="24"/>
        </w:rPr>
        <w:br w:type="textWrapping" w:clear="all"/>
      </w:r>
    </w:p>
    <w:p w:rsidR="001E5D91" w:rsidRDefault="0014622E" w:rsidP="001E5D9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16035" cy="4615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WMF"/>
                    <pic:cNvPicPr/>
                  </pic:nvPicPr>
                  <pic:blipFill rotWithShape="1">
                    <a:blip r:embed="rId14" cstate="print">
                      <a:extLst>
                        <a:ext uri="{28A0092B-C50C-407E-A947-70E740481C1C}">
                          <a14:useLocalDpi xmlns:a14="http://schemas.microsoft.com/office/drawing/2010/main" val="0"/>
                        </a:ext>
                      </a:extLst>
                    </a:blip>
                    <a:srcRect l="1810" t="-698" r="3077" b="45241"/>
                    <a:stretch/>
                  </pic:blipFill>
                  <pic:spPr bwMode="auto">
                    <a:xfrm>
                      <a:off x="0" y="0"/>
                      <a:ext cx="6117839" cy="4616392"/>
                    </a:xfrm>
                    <a:prstGeom prst="rect">
                      <a:avLst/>
                    </a:prstGeom>
                    <a:ln>
                      <a:noFill/>
                    </a:ln>
                    <a:extLst>
                      <a:ext uri="{53640926-AAD7-44D8-BBD7-CCE9431645EC}">
                        <a14:shadowObscured xmlns:a14="http://schemas.microsoft.com/office/drawing/2010/main"/>
                      </a:ext>
                    </a:extLst>
                  </pic:spPr>
                </pic:pic>
              </a:graphicData>
            </a:graphic>
          </wp:inline>
        </w:drawing>
      </w:r>
      <w:r w:rsidR="001E5D91">
        <w:rPr>
          <w:rFonts w:ascii="Times New Roman" w:hAnsi="Times New Roman" w:cs="Times New Roman"/>
          <w:sz w:val="24"/>
          <w:szCs w:val="24"/>
        </w:rPr>
        <w:br w:type="textWrapping" w:clear="all"/>
        <w:t>Fig. 3.  Community</w:t>
      </w:r>
      <w:r w:rsidR="006663AF">
        <w:rPr>
          <w:rFonts w:ascii="Times New Roman" w:hAnsi="Times New Roman" w:cs="Times New Roman"/>
          <w:sz w:val="24"/>
          <w:szCs w:val="24"/>
        </w:rPr>
        <w:t>-</w:t>
      </w:r>
      <w:r w:rsidR="001E5D91">
        <w:rPr>
          <w:rFonts w:ascii="Times New Roman" w:hAnsi="Times New Roman" w:cs="Times New Roman"/>
          <w:sz w:val="24"/>
          <w:szCs w:val="24"/>
        </w:rPr>
        <w:t xml:space="preserve">weighted leaf area and </w:t>
      </w:r>
      <w:r>
        <w:rPr>
          <w:rFonts w:ascii="Times New Roman" w:hAnsi="Times New Roman" w:cs="Times New Roman"/>
          <w:sz w:val="24"/>
          <w:szCs w:val="24"/>
        </w:rPr>
        <w:t>SLA</w:t>
      </w:r>
      <w:r w:rsidR="001E5D91">
        <w:rPr>
          <w:rFonts w:ascii="Times New Roman" w:hAnsi="Times New Roman" w:cs="Times New Roman"/>
          <w:sz w:val="24"/>
          <w:szCs w:val="24"/>
        </w:rPr>
        <w:t xml:space="preserve"> by depth to water table </w:t>
      </w:r>
      <w:r w:rsidR="006663AF">
        <w:rPr>
          <w:rFonts w:ascii="Times New Roman" w:hAnsi="Times New Roman" w:cs="Times New Roman"/>
          <w:sz w:val="24"/>
          <w:szCs w:val="24"/>
        </w:rPr>
        <w:t>zone</w:t>
      </w:r>
      <w:r w:rsidR="001E5D91">
        <w:rPr>
          <w:rFonts w:ascii="Times New Roman" w:hAnsi="Times New Roman" w:cs="Times New Roman"/>
          <w:sz w:val="24"/>
          <w:szCs w:val="24"/>
        </w:rPr>
        <w:t xml:space="preserve">, for the Cienega Creek and San Pedro River study areas. Zones with different lower case letters differ significantly at p&lt;0.05, based on ANOVA and post-hoc Tukey tests (df=149). </w:t>
      </w:r>
    </w:p>
    <w:p w:rsidR="002439AA" w:rsidRPr="002361D0" w:rsidRDefault="002439AA" w:rsidP="002439AA">
      <w:pPr>
        <w:rPr>
          <w:rFonts w:ascii="Times New Roman" w:hAnsi="Times New Roman" w:cs="Times New Roman"/>
          <w:sz w:val="24"/>
          <w:szCs w:val="24"/>
        </w:rPr>
      </w:pPr>
    </w:p>
    <w:p w:rsidR="005C6D57" w:rsidRDefault="005C6D57">
      <w:pPr>
        <w:rPr>
          <w:rFonts w:ascii="Times New Roman" w:hAnsi="Times New Roman" w:cs="Times New Roman"/>
          <w:noProof/>
          <w:sz w:val="24"/>
          <w:szCs w:val="24"/>
        </w:rPr>
      </w:pPr>
    </w:p>
    <w:p w:rsidR="0015145F" w:rsidRDefault="007630A4" w:rsidP="005A5AF9">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689873" cy="5541064"/>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WMF"/>
                    <pic:cNvPicPr/>
                  </pic:nvPicPr>
                  <pic:blipFill rotWithShape="1">
                    <a:blip r:embed="rId15" cstate="print">
                      <a:extLst>
                        <a:ext uri="{28A0092B-C50C-407E-A947-70E740481C1C}">
                          <a14:useLocalDpi xmlns:a14="http://schemas.microsoft.com/office/drawing/2010/main" val="0"/>
                        </a:ext>
                      </a:extLst>
                    </a:blip>
                    <a:srcRect t="5874" r="46606" b="32168"/>
                    <a:stretch/>
                  </pic:blipFill>
                  <pic:spPr bwMode="auto">
                    <a:xfrm>
                      <a:off x="0" y="0"/>
                      <a:ext cx="3689892" cy="5541092"/>
                    </a:xfrm>
                    <a:prstGeom prst="rect">
                      <a:avLst/>
                    </a:prstGeom>
                    <a:ln>
                      <a:noFill/>
                    </a:ln>
                    <a:extLst>
                      <a:ext uri="{53640926-AAD7-44D8-BBD7-CCE9431645EC}">
                        <a14:shadowObscured xmlns:a14="http://schemas.microsoft.com/office/drawing/2010/main"/>
                      </a:ext>
                    </a:extLst>
                  </pic:spPr>
                </pic:pic>
              </a:graphicData>
            </a:graphic>
          </wp:inline>
        </w:drawing>
      </w:r>
    </w:p>
    <w:p w:rsidR="006663AF" w:rsidRDefault="001E5D91" w:rsidP="006663AF">
      <w:pPr>
        <w:rPr>
          <w:rFonts w:ascii="Times New Roman" w:hAnsi="Times New Roman" w:cs="Times New Roman"/>
          <w:sz w:val="24"/>
          <w:szCs w:val="24"/>
        </w:rPr>
      </w:pPr>
      <w:r>
        <w:rPr>
          <w:rFonts w:ascii="Times New Roman" w:hAnsi="Times New Roman" w:cs="Times New Roman"/>
          <w:noProof/>
          <w:sz w:val="24"/>
          <w:szCs w:val="24"/>
        </w:rPr>
        <w:t xml:space="preserve">Fig. 4. </w:t>
      </w:r>
      <w:r w:rsidR="006663AF">
        <w:rPr>
          <w:rFonts w:ascii="Times New Roman" w:hAnsi="Times New Roman" w:cs="Times New Roman"/>
          <w:sz w:val="24"/>
          <w:szCs w:val="24"/>
        </w:rPr>
        <w:t xml:space="preserve"> Community-weighted plant traits in relation to depth to water table within the riparian zones of Cienega Creek and the San Pedro River (n=157 plots).</w:t>
      </w:r>
      <w:r w:rsidR="007630A4">
        <w:rPr>
          <w:rFonts w:ascii="Times New Roman" w:hAnsi="Times New Roman" w:cs="Times New Roman"/>
          <w:sz w:val="24"/>
          <w:szCs w:val="24"/>
        </w:rPr>
        <w:t xml:space="preserve"> The dispersal score ranges from 1 (adapted for anemochory) to 2 (adaptedfor endozoochory).</w:t>
      </w:r>
    </w:p>
    <w:p w:rsidR="007630A4" w:rsidRDefault="007630A4" w:rsidP="006663AF">
      <w:pPr>
        <w:rPr>
          <w:rFonts w:ascii="Times New Roman" w:hAnsi="Times New Roman" w:cs="Times New Roman"/>
          <w:sz w:val="24"/>
          <w:szCs w:val="24"/>
        </w:rPr>
      </w:pPr>
    </w:p>
    <w:p w:rsidR="001E5D91" w:rsidRDefault="001E5D91" w:rsidP="005A5AF9">
      <w:pPr>
        <w:spacing w:after="0" w:line="360" w:lineRule="auto"/>
        <w:rPr>
          <w:rFonts w:ascii="Times New Roman" w:hAnsi="Times New Roman" w:cs="Times New Roman"/>
          <w:noProof/>
          <w:sz w:val="24"/>
          <w:szCs w:val="24"/>
        </w:rPr>
      </w:pPr>
    </w:p>
    <w:p w:rsidR="009267E3" w:rsidRPr="002361D0" w:rsidRDefault="008046C5" w:rsidP="005A5AF9">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97619" cy="549715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ny.WMF"/>
                    <pic:cNvPicPr/>
                  </pic:nvPicPr>
                  <pic:blipFill rotWithShape="1">
                    <a:blip r:embed="rId16" cstate="print">
                      <a:extLst>
                        <a:ext uri="{28A0092B-C50C-407E-A947-70E740481C1C}">
                          <a14:useLocalDpi xmlns:a14="http://schemas.microsoft.com/office/drawing/2010/main" val="0"/>
                        </a:ext>
                      </a:extLst>
                    </a:blip>
                    <a:srcRect l="1341" r="-2625" b="33786"/>
                    <a:stretch/>
                  </pic:blipFill>
                  <pic:spPr bwMode="auto">
                    <a:xfrm>
                      <a:off x="0" y="0"/>
                      <a:ext cx="6497651" cy="5497185"/>
                    </a:xfrm>
                    <a:prstGeom prst="rect">
                      <a:avLst/>
                    </a:prstGeom>
                    <a:ln>
                      <a:noFill/>
                    </a:ln>
                    <a:extLst>
                      <a:ext uri="{53640926-AAD7-44D8-BBD7-CCE9431645EC}">
                        <a14:shadowObscured xmlns:a14="http://schemas.microsoft.com/office/drawing/2010/main"/>
                      </a:ext>
                    </a:extLst>
                  </pic:spPr>
                </pic:pic>
              </a:graphicData>
            </a:graphic>
          </wp:inline>
        </w:drawing>
      </w:r>
    </w:p>
    <w:p w:rsidR="005A5AF9" w:rsidRPr="002361D0" w:rsidRDefault="009267E3" w:rsidP="005A5AF9">
      <w:pPr>
        <w:spacing w:after="0" w:line="360" w:lineRule="auto"/>
        <w:rPr>
          <w:rFonts w:ascii="Times New Roman" w:hAnsi="Times New Roman" w:cs="Times New Roman"/>
          <w:noProof/>
          <w:sz w:val="24"/>
          <w:szCs w:val="24"/>
        </w:rPr>
      </w:pPr>
      <w:r w:rsidRPr="002361D0">
        <w:rPr>
          <w:rFonts w:ascii="Times New Roman" w:hAnsi="Times New Roman" w:cs="Times New Roman"/>
          <w:noProof/>
          <w:sz w:val="24"/>
          <w:szCs w:val="24"/>
        </w:rPr>
        <w:t xml:space="preserve">Fig. </w:t>
      </w:r>
      <w:r w:rsidR="001E5D91">
        <w:rPr>
          <w:rFonts w:ascii="Times New Roman" w:hAnsi="Times New Roman" w:cs="Times New Roman"/>
          <w:noProof/>
          <w:sz w:val="24"/>
          <w:szCs w:val="24"/>
        </w:rPr>
        <w:t>5</w:t>
      </w:r>
      <w:r w:rsidRPr="002361D0">
        <w:rPr>
          <w:rFonts w:ascii="Times New Roman" w:hAnsi="Times New Roman" w:cs="Times New Roman"/>
          <w:noProof/>
          <w:sz w:val="24"/>
          <w:szCs w:val="24"/>
        </w:rPr>
        <w:t xml:space="preserve">. </w:t>
      </w:r>
      <w:r w:rsidR="00771C6F">
        <w:rPr>
          <w:rFonts w:ascii="Times New Roman" w:hAnsi="Times New Roman" w:cs="Times New Roman"/>
          <w:noProof/>
          <w:sz w:val="24"/>
          <w:szCs w:val="24"/>
        </w:rPr>
        <w:t>I</w:t>
      </w:r>
      <w:r w:rsidR="003E7A2F">
        <w:rPr>
          <w:rFonts w:ascii="Times New Roman" w:hAnsi="Times New Roman" w:cs="Times New Roman"/>
          <w:noProof/>
          <w:sz w:val="24"/>
          <w:szCs w:val="24"/>
        </w:rPr>
        <w:t>mportance</w:t>
      </w:r>
      <w:r w:rsidR="005764F1" w:rsidRPr="002361D0">
        <w:rPr>
          <w:rFonts w:ascii="Times New Roman" w:hAnsi="Times New Roman" w:cs="Times New Roman"/>
          <w:noProof/>
          <w:sz w:val="24"/>
          <w:szCs w:val="24"/>
        </w:rPr>
        <w:t xml:space="preserve"> </w:t>
      </w:r>
      <w:r w:rsidR="00771C6F">
        <w:rPr>
          <w:rFonts w:ascii="Times New Roman" w:hAnsi="Times New Roman" w:cs="Times New Roman"/>
          <w:noProof/>
          <w:sz w:val="24"/>
          <w:szCs w:val="24"/>
        </w:rPr>
        <w:t xml:space="preserve">Value </w:t>
      </w:r>
      <w:r w:rsidR="002E0BBF" w:rsidRPr="002361D0">
        <w:rPr>
          <w:rFonts w:ascii="Times New Roman" w:hAnsi="Times New Roman" w:cs="Times New Roman"/>
          <w:noProof/>
          <w:sz w:val="24"/>
          <w:szCs w:val="24"/>
        </w:rPr>
        <w:t xml:space="preserve">of woody plant functional types </w:t>
      </w:r>
      <w:r w:rsidR="006663AF">
        <w:rPr>
          <w:rFonts w:ascii="Times New Roman" w:hAnsi="Times New Roman" w:cs="Times New Roman"/>
          <w:noProof/>
          <w:sz w:val="24"/>
          <w:szCs w:val="24"/>
        </w:rPr>
        <w:t>among</w:t>
      </w:r>
      <w:r w:rsidR="002E0BBF" w:rsidRPr="002361D0">
        <w:rPr>
          <w:rFonts w:ascii="Times New Roman" w:hAnsi="Times New Roman" w:cs="Times New Roman"/>
          <w:noProof/>
          <w:sz w:val="24"/>
          <w:szCs w:val="24"/>
        </w:rPr>
        <w:t xml:space="preserve"> </w:t>
      </w:r>
      <w:r w:rsidR="00E72F64">
        <w:rPr>
          <w:rFonts w:ascii="Times New Roman" w:hAnsi="Times New Roman" w:cs="Times New Roman"/>
          <w:noProof/>
          <w:sz w:val="24"/>
          <w:szCs w:val="24"/>
        </w:rPr>
        <w:t xml:space="preserve">riparian hydrological habitat types. Flood disturbance increases fron left to right, and site conditions become drier from top to bottom. </w:t>
      </w:r>
      <w:r w:rsidR="008046C5">
        <w:rPr>
          <w:rFonts w:ascii="Times New Roman" w:hAnsi="Times New Roman" w:cs="Times New Roman"/>
          <w:noProof/>
          <w:sz w:val="24"/>
          <w:szCs w:val="24"/>
        </w:rPr>
        <w:t>The moisture gradient is depicted in the t</w:t>
      </w:r>
      <w:r w:rsidR="00E72F64">
        <w:rPr>
          <w:rFonts w:ascii="Times New Roman" w:hAnsi="Times New Roman" w:cs="Times New Roman"/>
          <w:noProof/>
          <w:sz w:val="24"/>
          <w:szCs w:val="24"/>
        </w:rPr>
        <w:t xml:space="preserve">he top figure </w:t>
      </w:r>
      <w:r w:rsidR="008046C5">
        <w:rPr>
          <w:rFonts w:ascii="Times New Roman" w:hAnsi="Times New Roman" w:cs="Times New Roman"/>
          <w:noProof/>
          <w:sz w:val="24"/>
          <w:szCs w:val="24"/>
        </w:rPr>
        <w:t xml:space="preserve">by </w:t>
      </w:r>
      <w:r w:rsidR="00E72F64">
        <w:rPr>
          <w:rFonts w:ascii="Times New Roman" w:hAnsi="Times New Roman" w:cs="Times New Roman"/>
          <w:noProof/>
          <w:sz w:val="24"/>
          <w:szCs w:val="24"/>
        </w:rPr>
        <w:t>surface flow frequency</w:t>
      </w:r>
      <w:r w:rsidR="008046C5">
        <w:rPr>
          <w:rFonts w:ascii="Times New Roman" w:hAnsi="Times New Roman" w:cs="Times New Roman"/>
          <w:noProof/>
          <w:sz w:val="24"/>
          <w:szCs w:val="24"/>
        </w:rPr>
        <w:t xml:space="preserve"> and in the </w:t>
      </w:r>
      <w:r w:rsidR="00E72F64">
        <w:rPr>
          <w:rFonts w:ascii="Times New Roman" w:hAnsi="Times New Roman" w:cs="Times New Roman"/>
          <w:noProof/>
          <w:sz w:val="24"/>
          <w:szCs w:val="24"/>
        </w:rPr>
        <w:t xml:space="preserve">bottom </w:t>
      </w:r>
      <w:r w:rsidR="006663AF">
        <w:rPr>
          <w:rFonts w:ascii="Times New Roman" w:hAnsi="Times New Roman" w:cs="Times New Roman"/>
          <w:noProof/>
          <w:sz w:val="24"/>
          <w:szCs w:val="24"/>
        </w:rPr>
        <w:t xml:space="preserve">figure by </w:t>
      </w:r>
      <w:r w:rsidR="00E72F64">
        <w:rPr>
          <w:rFonts w:ascii="Times New Roman" w:hAnsi="Times New Roman" w:cs="Times New Roman"/>
          <w:noProof/>
          <w:sz w:val="24"/>
          <w:szCs w:val="24"/>
        </w:rPr>
        <w:t>depth to water table zone. D</w:t>
      </w:r>
      <w:r w:rsidR="00771C6F">
        <w:rPr>
          <w:rFonts w:ascii="Times New Roman" w:hAnsi="Times New Roman" w:cs="Times New Roman"/>
          <w:noProof/>
          <w:sz w:val="24"/>
          <w:szCs w:val="24"/>
        </w:rPr>
        <w:t xml:space="preserve">ata </w:t>
      </w:r>
      <w:r w:rsidR="00E72F64">
        <w:rPr>
          <w:rFonts w:ascii="Times New Roman" w:hAnsi="Times New Roman" w:cs="Times New Roman"/>
          <w:noProof/>
          <w:sz w:val="24"/>
          <w:szCs w:val="24"/>
        </w:rPr>
        <w:t xml:space="preserve">are </w:t>
      </w:r>
      <w:r w:rsidR="00771C6F">
        <w:rPr>
          <w:rFonts w:ascii="Times New Roman" w:hAnsi="Times New Roman" w:cs="Times New Roman"/>
          <w:noProof/>
          <w:sz w:val="24"/>
          <w:szCs w:val="24"/>
        </w:rPr>
        <w:t xml:space="preserve">from </w:t>
      </w:r>
      <w:r w:rsidR="00771C6F" w:rsidRPr="002361D0">
        <w:rPr>
          <w:rFonts w:ascii="Times New Roman" w:hAnsi="Times New Roman" w:cs="Times New Roman"/>
          <w:noProof/>
          <w:sz w:val="24"/>
          <w:szCs w:val="24"/>
        </w:rPr>
        <w:t xml:space="preserve">Cienega Creek </w:t>
      </w:r>
      <w:r w:rsidR="00771C6F">
        <w:rPr>
          <w:rFonts w:ascii="Times New Roman" w:hAnsi="Times New Roman" w:cs="Times New Roman"/>
          <w:noProof/>
          <w:sz w:val="24"/>
          <w:szCs w:val="24"/>
        </w:rPr>
        <w:t>and San Pedro River</w:t>
      </w:r>
      <w:r w:rsidR="006E0A79" w:rsidRPr="002361D0">
        <w:rPr>
          <w:rFonts w:ascii="Times New Roman" w:hAnsi="Times New Roman" w:cs="Times New Roman"/>
          <w:noProof/>
          <w:sz w:val="24"/>
          <w:szCs w:val="24"/>
        </w:rPr>
        <w:t xml:space="preserve">. See Table </w:t>
      </w:r>
      <w:r w:rsidR="00E72F64">
        <w:rPr>
          <w:rFonts w:ascii="Times New Roman" w:hAnsi="Times New Roman" w:cs="Times New Roman"/>
          <w:noProof/>
          <w:sz w:val="24"/>
          <w:szCs w:val="24"/>
        </w:rPr>
        <w:t>3</w:t>
      </w:r>
      <w:r w:rsidR="006E0A79" w:rsidRPr="002361D0">
        <w:rPr>
          <w:rFonts w:ascii="Times New Roman" w:hAnsi="Times New Roman" w:cs="Times New Roman"/>
          <w:noProof/>
          <w:sz w:val="24"/>
          <w:szCs w:val="24"/>
        </w:rPr>
        <w:t xml:space="preserve"> for description of functional types.</w:t>
      </w:r>
      <w:r w:rsidR="003E7A2F">
        <w:rPr>
          <w:rFonts w:ascii="Times New Roman" w:hAnsi="Times New Roman" w:cs="Times New Roman"/>
          <w:noProof/>
          <w:sz w:val="24"/>
          <w:szCs w:val="24"/>
        </w:rPr>
        <w:t xml:space="preserve"> Eph.= ephemeral, Eph-ph.= ephemeral phreatic, Int.= intermittent, Per.=perennial. </w:t>
      </w:r>
    </w:p>
    <w:p w:rsidR="009267E3" w:rsidRPr="002361D0" w:rsidRDefault="009267E3" w:rsidP="005A5AF9">
      <w:pPr>
        <w:spacing w:after="0" w:line="360" w:lineRule="auto"/>
        <w:rPr>
          <w:rFonts w:ascii="Times New Roman" w:hAnsi="Times New Roman" w:cs="Times New Roman"/>
          <w:sz w:val="24"/>
          <w:szCs w:val="24"/>
        </w:rPr>
      </w:pPr>
    </w:p>
    <w:p w:rsidR="00C32FE8" w:rsidRPr="002361D0" w:rsidRDefault="0087586E" w:rsidP="00C32FE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6879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z.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687945"/>
                    </a:xfrm>
                    <a:prstGeom prst="rect">
                      <a:avLst/>
                    </a:prstGeom>
                  </pic:spPr>
                </pic:pic>
              </a:graphicData>
            </a:graphic>
          </wp:inline>
        </w:drawing>
      </w:r>
    </w:p>
    <w:p w:rsidR="00C32FE8" w:rsidRPr="002361D0" w:rsidRDefault="00C32FE8" w:rsidP="00C32FE8">
      <w:pPr>
        <w:spacing w:after="0" w:line="240" w:lineRule="auto"/>
        <w:rPr>
          <w:rFonts w:ascii="Times New Roman" w:hAnsi="Times New Roman" w:cs="Times New Roman"/>
          <w:sz w:val="24"/>
          <w:szCs w:val="24"/>
        </w:rPr>
      </w:pPr>
    </w:p>
    <w:p w:rsidR="003B2C5A" w:rsidRPr="002361D0" w:rsidRDefault="00C32FE8" w:rsidP="00780F64">
      <w:pPr>
        <w:spacing w:after="0" w:line="240" w:lineRule="auto"/>
        <w:rPr>
          <w:rFonts w:ascii="Times New Roman" w:hAnsi="Times New Roman" w:cs="Times New Roman"/>
          <w:b/>
          <w:sz w:val="24"/>
          <w:szCs w:val="24"/>
        </w:rPr>
      </w:pPr>
      <w:r w:rsidRPr="00712DEC">
        <w:rPr>
          <w:rFonts w:ascii="Times New Roman" w:hAnsi="Times New Roman" w:cs="Times New Roman"/>
          <w:sz w:val="24"/>
          <w:szCs w:val="24"/>
        </w:rPr>
        <w:t xml:space="preserve">Fig. </w:t>
      </w:r>
      <w:r w:rsidR="001E5D91">
        <w:rPr>
          <w:rFonts w:ascii="Times New Roman" w:hAnsi="Times New Roman" w:cs="Times New Roman"/>
          <w:sz w:val="24"/>
          <w:szCs w:val="24"/>
        </w:rPr>
        <w:t>6</w:t>
      </w:r>
      <w:r w:rsidRPr="00712DEC">
        <w:rPr>
          <w:rFonts w:ascii="Times New Roman" w:hAnsi="Times New Roman" w:cs="Times New Roman"/>
          <w:sz w:val="24"/>
          <w:szCs w:val="24"/>
        </w:rPr>
        <w:t xml:space="preserve">. “Radar” plots </w:t>
      </w:r>
      <w:r w:rsidR="00AA2590">
        <w:rPr>
          <w:rFonts w:ascii="Times New Roman" w:hAnsi="Times New Roman" w:cs="Times New Roman"/>
          <w:sz w:val="24"/>
          <w:szCs w:val="24"/>
        </w:rPr>
        <w:t>depicting</w:t>
      </w:r>
      <w:r w:rsidRPr="00712DEC">
        <w:rPr>
          <w:rFonts w:ascii="Times New Roman" w:hAnsi="Times New Roman" w:cs="Times New Roman"/>
          <w:sz w:val="24"/>
          <w:szCs w:val="24"/>
        </w:rPr>
        <w:t xml:space="preserve"> community-weighted traits for </w:t>
      </w:r>
      <w:r w:rsidR="00712DEC" w:rsidRPr="00712DEC">
        <w:rPr>
          <w:rFonts w:ascii="Times New Roman" w:hAnsi="Times New Roman" w:cs="Times New Roman"/>
          <w:sz w:val="24"/>
          <w:szCs w:val="24"/>
        </w:rPr>
        <w:t xml:space="preserve">riparian </w:t>
      </w:r>
      <w:r w:rsidR="00AA2590">
        <w:rPr>
          <w:rFonts w:ascii="Times New Roman" w:hAnsi="Times New Roman" w:cs="Times New Roman"/>
          <w:sz w:val="24"/>
          <w:szCs w:val="24"/>
        </w:rPr>
        <w:t>habitat types</w:t>
      </w:r>
      <w:r w:rsidRPr="00712DEC">
        <w:rPr>
          <w:rFonts w:ascii="Times New Roman" w:hAnsi="Times New Roman" w:cs="Times New Roman"/>
          <w:sz w:val="24"/>
          <w:szCs w:val="24"/>
        </w:rPr>
        <w:t xml:space="preserve"> that vary in and surface and </w:t>
      </w:r>
      <w:r w:rsidR="00AA2590">
        <w:rPr>
          <w:rFonts w:ascii="Times New Roman" w:hAnsi="Times New Roman" w:cs="Times New Roman"/>
          <w:sz w:val="24"/>
          <w:szCs w:val="24"/>
        </w:rPr>
        <w:t xml:space="preserve">subsurface </w:t>
      </w:r>
      <w:r w:rsidRPr="00712DEC">
        <w:rPr>
          <w:rFonts w:ascii="Times New Roman" w:hAnsi="Times New Roman" w:cs="Times New Roman"/>
          <w:sz w:val="24"/>
          <w:szCs w:val="24"/>
        </w:rPr>
        <w:t xml:space="preserve">water </w:t>
      </w:r>
      <w:r w:rsidR="006663AF">
        <w:rPr>
          <w:rFonts w:ascii="Times New Roman" w:hAnsi="Times New Roman" w:cs="Times New Roman"/>
          <w:sz w:val="24"/>
          <w:szCs w:val="24"/>
        </w:rPr>
        <w:t>flows</w:t>
      </w:r>
      <w:r w:rsidR="00270332" w:rsidRPr="00270332">
        <w:rPr>
          <w:rFonts w:ascii="Times New Roman" w:hAnsi="Times New Roman" w:cs="Times New Roman"/>
          <w:sz w:val="24"/>
          <w:szCs w:val="24"/>
        </w:rPr>
        <w:t xml:space="preserve"> </w:t>
      </w:r>
      <w:r w:rsidR="00270332">
        <w:rPr>
          <w:rFonts w:ascii="Times New Roman" w:hAnsi="Times New Roman" w:cs="Times New Roman"/>
          <w:sz w:val="24"/>
          <w:szCs w:val="24"/>
        </w:rPr>
        <w:t xml:space="preserve">and in </w:t>
      </w:r>
      <w:r w:rsidR="00270332" w:rsidRPr="00712DEC">
        <w:rPr>
          <w:rFonts w:ascii="Times New Roman" w:hAnsi="Times New Roman" w:cs="Times New Roman"/>
          <w:sz w:val="24"/>
          <w:szCs w:val="24"/>
        </w:rPr>
        <w:t>flood disturbance</w:t>
      </w:r>
      <w:r w:rsidRPr="00712DEC">
        <w:rPr>
          <w:rFonts w:ascii="Times New Roman" w:hAnsi="Times New Roman" w:cs="Times New Roman"/>
          <w:sz w:val="24"/>
          <w:szCs w:val="24"/>
        </w:rPr>
        <w:t xml:space="preserve">. </w:t>
      </w:r>
      <w:r w:rsidR="00712DEC" w:rsidRPr="00712DEC">
        <w:rPr>
          <w:rFonts w:ascii="Times New Roman" w:hAnsi="Times New Roman" w:cs="Times New Roman"/>
          <w:sz w:val="24"/>
          <w:szCs w:val="24"/>
        </w:rPr>
        <w:t xml:space="preserve"> </w:t>
      </w:r>
      <w:r w:rsidR="0087586E">
        <w:rPr>
          <w:rFonts w:ascii="Times New Roman" w:hAnsi="Times New Roman" w:cs="Times New Roman"/>
          <w:sz w:val="24"/>
          <w:szCs w:val="24"/>
        </w:rPr>
        <w:t>The four plots inside the thin-lined box depict floodplain sites; w</w:t>
      </w:r>
      <w:r w:rsidR="0079569D">
        <w:rPr>
          <w:rFonts w:ascii="Times New Roman" w:hAnsi="Times New Roman" w:cs="Times New Roman"/>
          <w:sz w:val="24"/>
          <w:szCs w:val="24"/>
        </w:rPr>
        <w:t>ithin each of thes</w:t>
      </w:r>
      <w:r w:rsidR="0087586E">
        <w:rPr>
          <w:rFonts w:ascii="Times New Roman" w:hAnsi="Times New Roman" w:cs="Times New Roman"/>
          <w:sz w:val="24"/>
          <w:szCs w:val="24"/>
        </w:rPr>
        <w:t>e</w:t>
      </w:r>
      <w:r w:rsidR="0079569D">
        <w:rPr>
          <w:rFonts w:ascii="Times New Roman" w:hAnsi="Times New Roman" w:cs="Times New Roman"/>
          <w:sz w:val="24"/>
          <w:szCs w:val="24"/>
        </w:rPr>
        <w:t xml:space="preserve"> plots the </w:t>
      </w:r>
      <w:r w:rsidR="0079569D" w:rsidRPr="00712DEC">
        <w:rPr>
          <w:rFonts w:ascii="Times New Roman" w:hAnsi="Times New Roman" w:cs="Times New Roman"/>
          <w:sz w:val="24"/>
          <w:szCs w:val="24"/>
        </w:rPr>
        <w:t xml:space="preserve">solid lines </w:t>
      </w:r>
      <w:r w:rsidR="0079569D">
        <w:rPr>
          <w:rFonts w:ascii="Times New Roman" w:hAnsi="Times New Roman" w:cs="Times New Roman"/>
          <w:sz w:val="24"/>
          <w:szCs w:val="24"/>
        </w:rPr>
        <w:t>indicate</w:t>
      </w:r>
      <w:r w:rsidR="0079569D" w:rsidRPr="00712DEC">
        <w:rPr>
          <w:rFonts w:ascii="Times New Roman" w:hAnsi="Times New Roman" w:cs="Times New Roman"/>
          <w:sz w:val="24"/>
          <w:szCs w:val="24"/>
        </w:rPr>
        <w:t xml:space="preserve"> low </w:t>
      </w:r>
      <w:r w:rsidR="0079569D">
        <w:rPr>
          <w:rFonts w:ascii="Times New Roman" w:hAnsi="Times New Roman" w:cs="Times New Roman"/>
          <w:sz w:val="24"/>
          <w:szCs w:val="24"/>
        </w:rPr>
        <w:t>surfaces</w:t>
      </w:r>
      <w:r w:rsidR="0079569D" w:rsidRPr="00712DEC">
        <w:rPr>
          <w:rFonts w:ascii="Times New Roman" w:hAnsi="Times New Roman" w:cs="Times New Roman"/>
          <w:sz w:val="24"/>
          <w:szCs w:val="24"/>
        </w:rPr>
        <w:t xml:space="preserve"> and the das</w:t>
      </w:r>
      <w:r w:rsidR="0079569D">
        <w:rPr>
          <w:rFonts w:ascii="Times New Roman" w:hAnsi="Times New Roman" w:cs="Times New Roman"/>
          <w:sz w:val="24"/>
          <w:szCs w:val="24"/>
        </w:rPr>
        <w:t>h</w:t>
      </w:r>
      <w:r w:rsidR="0079569D" w:rsidRPr="00712DEC">
        <w:rPr>
          <w:rFonts w:ascii="Times New Roman" w:hAnsi="Times New Roman" w:cs="Times New Roman"/>
          <w:sz w:val="24"/>
          <w:szCs w:val="24"/>
        </w:rPr>
        <w:t xml:space="preserve">ed lines </w:t>
      </w:r>
      <w:r w:rsidR="0079569D">
        <w:rPr>
          <w:rFonts w:ascii="Times New Roman" w:hAnsi="Times New Roman" w:cs="Times New Roman"/>
          <w:sz w:val="24"/>
          <w:szCs w:val="24"/>
        </w:rPr>
        <w:t>indicate</w:t>
      </w:r>
      <w:r w:rsidR="0079569D" w:rsidRPr="00712DEC">
        <w:rPr>
          <w:rFonts w:ascii="Times New Roman" w:hAnsi="Times New Roman" w:cs="Times New Roman"/>
          <w:sz w:val="24"/>
          <w:szCs w:val="24"/>
        </w:rPr>
        <w:t xml:space="preserve"> </w:t>
      </w:r>
      <w:r w:rsidR="0079569D">
        <w:rPr>
          <w:rFonts w:ascii="Times New Roman" w:hAnsi="Times New Roman" w:cs="Times New Roman"/>
          <w:sz w:val="24"/>
          <w:szCs w:val="24"/>
        </w:rPr>
        <w:t xml:space="preserve">infrequently flooded </w:t>
      </w:r>
      <w:r w:rsidR="0079569D" w:rsidRPr="00712DEC">
        <w:rPr>
          <w:rFonts w:ascii="Times New Roman" w:hAnsi="Times New Roman" w:cs="Times New Roman"/>
          <w:sz w:val="24"/>
          <w:szCs w:val="24"/>
        </w:rPr>
        <w:t xml:space="preserve">high </w:t>
      </w:r>
      <w:r w:rsidR="0079569D">
        <w:rPr>
          <w:rFonts w:ascii="Times New Roman" w:hAnsi="Times New Roman" w:cs="Times New Roman"/>
          <w:sz w:val="24"/>
          <w:szCs w:val="24"/>
        </w:rPr>
        <w:t xml:space="preserve">surfaces. </w:t>
      </w:r>
      <w:r w:rsidR="0087586E">
        <w:rPr>
          <w:rFonts w:ascii="Times New Roman" w:hAnsi="Times New Roman" w:cs="Times New Roman"/>
          <w:sz w:val="24"/>
          <w:szCs w:val="24"/>
        </w:rPr>
        <w:t xml:space="preserve">The four plots in the left panel all support vegetation that accesses the water table. </w:t>
      </w:r>
      <w:r w:rsidRPr="00712DEC">
        <w:rPr>
          <w:rFonts w:ascii="Times New Roman" w:hAnsi="Times New Roman" w:cs="Times New Roman"/>
          <w:sz w:val="24"/>
          <w:szCs w:val="24"/>
        </w:rPr>
        <w:t>Each of the five plant traits is standardized to range to a maximum of 100. For the dispersal trait, low values indicate predominance of wind dispersed seeds and high values indicate predominance of animal-dispersed seeds.</w:t>
      </w:r>
      <w:r w:rsidRPr="002361D0">
        <w:rPr>
          <w:rFonts w:ascii="Times New Roman" w:hAnsi="Times New Roman" w:cs="Times New Roman"/>
          <w:sz w:val="24"/>
          <w:szCs w:val="24"/>
        </w:rPr>
        <w:t xml:space="preserve"> </w:t>
      </w:r>
    </w:p>
    <w:p w:rsidR="00E43A3F" w:rsidRDefault="00E43A3F" w:rsidP="003B2C5A">
      <w:pPr>
        <w:spacing w:after="0" w:line="240" w:lineRule="auto"/>
        <w:rPr>
          <w:rFonts w:ascii="Times New Roman" w:hAnsi="Times New Roman" w:cs="Times New Roman"/>
          <w:sz w:val="24"/>
          <w:szCs w:val="24"/>
        </w:rPr>
      </w:pPr>
    </w:p>
    <w:p w:rsidR="004C24AE" w:rsidRDefault="004C24AE" w:rsidP="003B2C5A">
      <w:pPr>
        <w:spacing w:after="0" w:line="240" w:lineRule="auto"/>
        <w:rPr>
          <w:rFonts w:ascii="Times New Roman" w:hAnsi="Times New Roman" w:cs="Times New Roman"/>
          <w:sz w:val="24"/>
          <w:szCs w:val="24"/>
        </w:rPr>
      </w:pPr>
    </w:p>
    <w:sectPr w:rsidR="004C24AE" w:rsidSect="00C61593">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F39" w:rsidRDefault="00224F39" w:rsidP="0045331A">
      <w:pPr>
        <w:spacing w:after="0" w:line="240" w:lineRule="auto"/>
      </w:pPr>
      <w:r>
        <w:separator/>
      </w:r>
    </w:p>
  </w:endnote>
  <w:endnote w:type="continuationSeparator" w:id="0">
    <w:p w:rsidR="00224F39" w:rsidRDefault="00224F39" w:rsidP="0045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vTimes">
    <w:altName w:val="Arial Unicode MS"/>
    <w:panose1 w:val="00000000000000000000"/>
    <w:charset w:val="81"/>
    <w:family w:val="auto"/>
    <w:notTrueType/>
    <w:pitch w:val="default"/>
    <w:sig w:usb0="00000003" w:usb1="09070000" w:usb2="00000010" w:usb3="00000000" w:csb0="000A0001" w:csb1="00000000"/>
  </w:font>
  <w:font w:name="AdvTimes-i">
    <w:altName w:val="Arial Unicode MS"/>
    <w:panose1 w:val="00000000000000000000"/>
    <w:charset w:val="81"/>
    <w:family w:val="auto"/>
    <w:notTrueType/>
    <w:pitch w:val="default"/>
    <w:sig w:usb0="00000003" w:usb1="09060000" w:usb2="00000010" w:usb3="00000000" w:csb0="00080001" w:csb1="00000000"/>
  </w:font>
  <w:font w:name="Arial Unicode MS">
    <w:panose1 w:val="020B0604020202020204"/>
    <w:charset w:val="80"/>
    <w:family w:val="swiss"/>
    <w:pitch w:val="variable"/>
    <w:sig w:usb0="F7FFAFFF" w:usb1="E9DFFFFF" w:usb2="0000003F" w:usb3="00000000" w:csb0="003F01FF" w:csb1="00000000"/>
  </w:font>
  <w:font w:name="AdvP403A4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42386"/>
      <w:docPartObj>
        <w:docPartGallery w:val="Page Numbers (Bottom of Page)"/>
        <w:docPartUnique/>
      </w:docPartObj>
    </w:sdtPr>
    <w:sdtEndPr>
      <w:rPr>
        <w:noProof/>
      </w:rPr>
    </w:sdtEndPr>
    <w:sdtContent>
      <w:p w:rsidR="008A1475" w:rsidRDefault="008A1475">
        <w:pPr>
          <w:pStyle w:val="Footer"/>
          <w:jc w:val="right"/>
        </w:pPr>
        <w:r>
          <w:fldChar w:fldCharType="begin"/>
        </w:r>
        <w:r>
          <w:instrText xml:space="preserve"> PAGE   \* MERGEFORMAT </w:instrText>
        </w:r>
        <w:r>
          <w:fldChar w:fldCharType="separate"/>
        </w:r>
        <w:r w:rsidR="00224F39">
          <w:rPr>
            <w:noProof/>
          </w:rPr>
          <w:t>1</w:t>
        </w:r>
        <w:r>
          <w:rPr>
            <w:noProof/>
          </w:rPr>
          <w:fldChar w:fldCharType="end"/>
        </w:r>
      </w:p>
    </w:sdtContent>
  </w:sdt>
  <w:p w:rsidR="008A1475" w:rsidRDefault="008A1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F39" w:rsidRDefault="00224F39" w:rsidP="0045331A">
      <w:pPr>
        <w:spacing w:after="0" w:line="240" w:lineRule="auto"/>
      </w:pPr>
      <w:r>
        <w:separator/>
      </w:r>
    </w:p>
  </w:footnote>
  <w:footnote w:type="continuationSeparator" w:id="0">
    <w:p w:rsidR="00224F39" w:rsidRDefault="00224F39" w:rsidP="00453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23119"/>
    <w:multiLevelType w:val="multilevel"/>
    <w:tmpl w:val="9AD2FE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354C527A"/>
    <w:multiLevelType w:val="hybridMultilevel"/>
    <w:tmpl w:val="8228A7AE"/>
    <w:lvl w:ilvl="0" w:tplc="A06A7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C4D68"/>
    <w:multiLevelType w:val="multilevel"/>
    <w:tmpl w:val="B53A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C23724"/>
    <w:multiLevelType w:val="multilevel"/>
    <w:tmpl w:val="1CD4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00stdv1dfeare0eac5svf8ddazxtftsd9e&quot;&gt;NSF&lt;record-ids&gt;&lt;item&gt;1&lt;/item&gt;&lt;item&gt;2&lt;/item&gt;&lt;item&gt;3&lt;/item&gt;&lt;item&gt;4&lt;/item&gt;&lt;item&gt;5&lt;/item&gt;&lt;/record-ids&gt;&lt;/item&gt;&lt;/Libraries&gt;"/>
  </w:docVars>
  <w:rsids>
    <w:rsidRoot w:val="005C3ED9"/>
    <w:rsid w:val="00001208"/>
    <w:rsid w:val="00003FD6"/>
    <w:rsid w:val="00004E9E"/>
    <w:rsid w:val="00004F42"/>
    <w:rsid w:val="00005A48"/>
    <w:rsid w:val="0000612A"/>
    <w:rsid w:val="00006AA9"/>
    <w:rsid w:val="000121B9"/>
    <w:rsid w:val="000156BB"/>
    <w:rsid w:val="0001588F"/>
    <w:rsid w:val="00015A06"/>
    <w:rsid w:val="0001685B"/>
    <w:rsid w:val="00021419"/>
    <w:rsid w:val="00026AD4"/>
    <w:rsid w:val="00027EF3"/>
    <w:rsid w:val="00032485"/>
    <w:rsid w:val="00032B5A"/>
    <w:rsid w:val="00033293"/>
    <w:rsid w:val="0003506E"/>
    <w:rsid w:val="0004176F"/>
    <w:rsid w:val="000438F6"/>
    <w:rsid w:val="00044141"/>
    <w:rsid w:val="00044856"/>
    <w:rsid w:val="00045A4E"/>
    <w:rsid w:val="00045D25"/>
    <w:rsid w:val="000460A0"/>
    <w:rsid w:val="0005108A"/>
    <w:rsid w:val="00051E5E"/>
    <w:rsid w:val="00053E39"/>
    <w:rsid w:val="000551C9"/>
    <w:rsid w:val="000559C7"/>
    <w:rsid w:val="00061B92"/>
    <w:rsid w:val="00063FD2"/>
    <w:rsid w:val="00067BB1"/>
    <w:rsid w:val="00067F0A"/>
    <w:rsid w:val="000707A7"/>
    <w:rsid w:val="00071978"/>
    <w:rsid w:val="00073226"/>
    <w:rsid w:val="00075584"/>
    <w:rsid w:val="000758CE"/>
    <w:rsid w:val="0008351E"/>
    <w:rsid w:val="000840C6"/>
    <w:rsid w:val="00086EEB"/>
    <w:rsid w:val="00087E9A"/>
    <w:rsid w:val="000912FF"/>
    <w:rsid w:val="000932AB"/>
    <w:rsid w:val="000948C9"/>
    <w:rsid w:val="00096CE0"/>
    <w:rsid w:val="00096F16"/>
    <w:rsid w:val="000A1C85"/>
    <w:rsid w:val="000A24CA"/>
    <w:rsid w:val="000A37B8"/>
    <w:rsid w:val="000A5086"/>
    <w:rsid w:val="000A62B6"/>
    <w:rsid w:val="000B2257"/>
    <w:rsid w:val="000B46A1"/>
    <w:rsid w:val="000B4A99"/>
    <w:rsid w:val="000B513F"/>
    <w:rsid w:val="000B5AE2"/>
    <w:rsid w:val="000C22A1"/>
    <w:rsid w:val="000C2ADE"/>
    <w:rsid w:val="000C3072"/>
    <w:rsid w:val="000C42B0"/>
    <w:rsid w:val="000C559F"/>
    <w:rsid w:val="000C7605"/>
    <w:rsid w:val="000D206F"/>
    <w:rsid w:val="000D2844"/>
    <w:rsid w:val="000D3223"/>
    <w:rsid w:val="000D37EE"/>
    <w:rsid w:val="000D4DF4"/>
    <w:rsid w:val="000D5BC4"/>
    <w:rsid w:val="000D6FAC"/>
    <w:rsid w:val="000E05E1"/>
    <w:rsid w:val="000E4C27"/>
    <w:rsid w:val="000E4FB2"/>
    <w:rsid w:val="000E65BC"/>
    <w:rsid w:val="000F03B5"/>
    <w:rsid w:val="000F338F"/>
    <w:rsid w:val="000F33FB"/>
    <w:rsid w:val="000F5C15"/>
    <w:rsid w:val="000F64EC"/>
    <w:rsid w:val="00100FD1"/>
    <w:rsid w:val="00105EA4"/>
    <w:rsid w:val="0011014F"/>
    <w:rsid w:val="0011030B"/>
    <w:rsid w:val="00110F9F"/>
    <w:rsid w:val="001139EC"/>
    <w:rsid w:val="00116FDC"/>
    <w:rsid w:val="0012350D"/>
    <w:rsid w:val="00123C46"/>
    <w:rsid w:val="0012599E"/>
    <w:rsid w:val="00127406"/>
    <w:rsid w:val="00130966"/>
    <w:rsid w:val="001320A9"/>
    <w:rsid w:val="001357D6"/>
    <w:rsid w:val="0014090E"/>
    <w:rsid w:val="0014406B"/>
    <w:rsid w:val="00144A6B"/>
    <w:rsid w:val="001455CF"/>
    <w:rsid w:val="0014622E"/>
    <w:rsid w:val="0015145F"/>
    <w:rsid w:val="00152856"/>
    <w:rsid w:val="00152A8C"/>
    <w:rsid w:val="001545E6"/>
    <w:rsid w:val="00156379"/>
    <w:rsid w:val="00156F56"/>
    <w:rsid w:val="001629E6"/>
    <w:rsid w:val="00164718"/>
    <w:rsid w:val="00171C1D"/>
    <w:rsid w:val="00172A7B"/>
    <w:rsid w:val="00175AFB"/>
    <w:rsid w:val="001771F4"/>
    <w:rsid w:val="00177797"/>
    <w:rsid w:val="001801D8"/>
    <w:rsid w:val="00181848"/>
    <w:rsid w:val="00182357"/>
    <w:rsid w:val="00183ECC"/>
    <w:rsid w:val="00183F4A"/>
    <w:rsid w:val="001853E5"/>
    <w:rsid w:val="00185FF6"/>
    <w:rsid w:val="001868A5"/>
    <w:rsid w:val="0019082A"/>
    <w:rsid w:val="00196BD9"/>
    <w:rsid w:val="001A161B"/>
    <w:rsid w:val="001A4863"/>
    <w:rsid w:val="001A7104"/>
    <w:rsid w:val="001B1418"/>
    <w:rsid w:val="001B5836"/>
    <w:rsid w:val="001B5C5A"/>
    <w:rsid w:val="001B71A1"/>
    <w:rsid w:val="001B726D"/>
    <w:rsid w:val="001B72D5"/>
    <w:rsid w:val="001B7EAD"/>
    <w:rsid w:val="001C02FF"/>
    <w:rsid w:val="001C23EB"/>
    <w:rsid w:val="001C286E"/>
    <w:rsid w:val="001C45B9"/>
    <w:rsid w:val="001C6C6F"/>
    <w:rsid w:val="001C6CAB"/>
    <w:rsid w:val="001D269E"/>
    <w:rsid w:val="001D33CA"/>
    <w:rsid w:val="001D47A8"/>
    <w:rsid w:val="001D51B7"/>
    <w:rsid w:val="001D6D99"/>
    <w:rsid w:val="001D7AD0"/>
    <w:rsid w:val="001E0164"/>
    <w:rsid w:val="001E1C27"/>
    <w:rsid w:val="001E307F"/>
    <w:rsid w:val="001E5152"/>
    <w:rsid w:val="001E5D91"/>
    <w:rsid w:val="001E7336"/>
    <w:rsid w:val="001E74C7"/>
    <w:rsid w:val="001F1963"/>
    <w:rsid w:val="001F320D"/>
    <w:rsid w:val="001F3217"/>
    <w:rsid w:val="001F3792"/>
    <w:rsid w:val="001F42ED"/>
    <w:rsid w:val="00202021"/>
    <w:rsid w:val="00203A5A"/>
    <w:rsid w:val="00205DED"/>
    <w:rsid w:val="0021255A"/>
    <w:rsid w:val="0021295F"/>
    <w:rsid w:val="002129BB"/>
    <w:rsid w:val="00213884"/>
    <w:rsid w:val="00213B3D"/>
    <w:rsid w:val="0021408D"/>
    <w:rsid w:val="0021538A"/>
    <w:rsid w:val="00217712"/>
    <w:rsid w:val="00221E4D"/>
    <w:rsid w:val="0022222B"/>
    <w:rsid w:val="00222E5E"/>
    <w:rsid w:val="00224F39"/>
    <w:rsid w:val="00226125"/>
    <w:rsid w:val="00226652"/>
    <w:rsid w:val="00231A8E"/>
    <w:rsid w:val="00231B07"/>
    <w:rsid w:val="00231E63"/>
    <w:rsid w:val="00232075"/>
    <w:rsid w:val="00235422"/>
    <w:rsid w:val="002361D0"/>
    <w:rsid w:val="0024133A"/>
    <w:rsid w:val="00241602"/>
    <w:rsid w:val="0024198F"/>
    <w:rsid w:val="00242143"/>
    <w:rsid w:val="0024241F"/>
    <w:rsid w:val="0024395D"/>
    <w:rsid w:val="002439AA"/>
    <w:rsid w:val="00243FBB"/>
    <w:rsid w:val="00245369"/>
    <w:rsid w:val="002477BD"/>
    <w:rsid w:val="0025241C"/>
    <w:rsid w:val="002544C5"/>
    <w:rsid w:val="00254F94"/>
    <w:rsid w:val="00257275"/>
    <w:rsid w:val="00260220"/>
    <w:rsid w:val="00261A67"/>
    <w:rsid w:val="00261B5F"/>
    <w:rsid w:val="00264217"/>
    <w:rsid w:val="0026460C"/>
    <w:rsid w:val="00264C7E"/>
    <w:rsid w:val="002660D8"/>
    <w:rsid w:val="002667B1"/>
    <w:rsid w:val="00266D2F"/>
    <w:rsid w:val="00270332"/>
    <w:rsid w:val="00270458"/>
    <w:rsid w:val="002713FD"/>
    <w:rsid w:val="002714D2"/>
    <w:rsid w:val="00271BB0"/>
    <w:rsid w:val="002724B8"/>
    <w:rsid w:val="00272928"/>
    <w:rsid w:val="00272B98"/>
    <w:rsid w:val="00272FF8"/>
    <w:rsid w:val="00275D8C"/>
    <w:rsid w:val="00275FAA"/>
    <w:rsid w:val="0027671C"/>
    <w:rsid w:val="00280C9F"/>
    <w:rsid w:val="00283E85"/>
    <w:rsid w:val="002876CB"/>
    <w:rsid w:val="00291495"/>
    <w:rsid w:val="0029203C"/>
    <w:rsid w:val="0029272C"/>
    <w:rsid w:val="00292E98"/>
    <w:rsid w:val="002935B1"/>
    <w:rsid w:val="00293E98"/>
    <w:rsid w:val="00294002"/>
    <w:rsid w:val="0029417C"/>
    <w:rsid w:val="00297922"/>
    <w:rsid w:val="002979AE"/>
    <w:rsid w:val="00297FC3"/>
    <w:rsid w:val="002A4C92"/>
    <w:rsid w:val="002A56E8"/>
    <w:rsid w:val="002A6395"/>
    <w:rsid w:val="002A6962"/>
    <w:rsid w:val="002A6B75"/>
    <w:rsid w:val="002A7602"/>
    <w:rsid w:val="002B1935"/>
    <w:rsid w:val="002B28D7"/>
    <w:rsid w:val="002B3C09"/>
    <w:rsid w:val="002C7866"/>
    <w:rsid w:val="002D0CCB"/>
    <w:rsid w:val="002E0BBF"/>
    <w:rsid w:val="002E13DB"/>
    <w:rsid w:val="002E1D19"/>
    <w:rsid w:val="002E386C"/>
    <w:rsid w:val="002E5893"/>
    <w:rsid w:val="002E5905"/>
    <w:rsid w:val="002E7CC3"/>
    <w:rsid w:val="002F308F"/>
    <w:rsid w:val="002F3298"/>
    <w:rsid w:val="002F5315"/>
    <w:rsid w:val="002F5728"/>
    <w:rsid w:val="002F6A3B"/>
    <w:rsid w:val="0030051D"/>
    <w:rsid w:val="0030183A"/>
    <w:rsid w:val="0030269A"/>
    <w:rsid w:val="003032AB"/>
    <w:rsid w:val="00303567"/>
    <w:rsid w:val="00310040"/>
    <w:rsid w:val="00310A15"/>
    <w:rsid w:val="0031275A"/>
    <w:rsid w:val="00312D05"/>
    <w:rsid w:val="00315C42"/>
    <w:rsid w:val="00316093"/>
    <w:rsid w:val="00316148"/>
    <w:rsid w:val="003167CF"/>
    <w:rsid w:val="003171A7"/>
    <w:rsid w:val="003177D8"/>
    <w:rsid w:val="00320FBE"/>
    <w:rsid w:val="00323370"/>
    <w:rsid w:val="003309F8"/>
    <w:rsid w:val="00331F27"/>
    <w:rsid w:val="0034472A"/>
    <w:rsid w:val="00344ACC"/>
    <w:rsid w:val="00346A76"/>
    <w:rsid w:val="00346C16"/>
    <w:rsid w:val="003470AF"/>
    <w:rsid w:val="00351297"/>
    <w:rsid w:val="00355438"/>
    <w:rsid w:val="00355C3E"/>
    <w:rsid w:val="00356059"/>
    <w:rsid w:val="003564D0"/>
    <w:rsid w:val="00360C6D"/>
    <w:rsid w:val="00362CBF"/>
    <w:rsid w:val="003641AC"/>
    <w:rsid w:val="003646CE"/>
    <w:rsid w:val="00364C1D"/>
    <w:rsid w:val="00366116"/>
    <w:rsid w:val="003719C9"/>
    <w:rsid w:val="00373ACC"/>
    <w:rsid w:val="00373F50"/>
    <w:rsid w:val="0038637A"/>
    <w:rsid w:val="00390D1E"/>
    <w:rsid w:val="00393052"/>
    <w:rsid w:val="00394D01"/>
    <w:rsid w:val="00397BD4"/>
    <w:rsid w:val="003A0864"/>
    <w:rsid w:val="003A0A55"/>
    <w:rsid w:val="003A1EE4"/>
    <w:rsid w:val="003A2782"/>
    <w:rsid w:val="003A27C2"/>
    <w:rsid w:val="003A2D45"/>
    <w:rsid w:val="003A4F8A"/>
    <w:rsid w:val="003A662B"/>
    <w:rsid w:val="003A71B9"/>
    <w:rsid w:val="003B2BA2"/>
    <w:rsid w:val="003B2C5A"/>
    <w:rsid w:val="003C527B"/>
    <w:rsid w:val="003E1793"/>
    <w:rsid w:val="003E549D"/>
    <w:rsid w:val="003E6A04"/>
    <w:rsid w:val="003E7A2F"/>
    <w:rsid w:val="003F1950"/>
    <w:rsid w:val="003F342D"/>
    <w:rsid w:val="003F3CEF"/>
    <w:rsid w:val="003F3E25"/>
    <w:rsid w:val="003F4256"/>
    <w:rsid w:val="00400950"/>
    <w:rsid w:val="00404429"/>
    <w:rsid w:val="00410B54"/>
    <w:rsid w:val="004139E8"/>
    <w:rsid w:val="00414081"/>
    <w:rsid w:val="0041538B"/>
    <w:rsid w:val="00416873"/>
    <w:rsid w:val="0042167F"/>
    <w:rsid w:val="00421BBE"/>
    <w:rsid w:val="00431F06"/>
    <w:rsid w:val="004326C8"/>
    <w:rsid w:val="00432FED"/>
    <w:rsid w:val="00434901"/>
    <w:rsid w:val="00434D22"/>
    <w:rsid w:val="00442140"/>
    <w:rsid w:val="004437E1"/>
    <w:rsid w:val="00446D98"/>
    <w:rsid w:val="0045095F"/>
    <w:rsid w:val="00451877"/>
    <w:rsid w:val="0045331A"/>
    <w:rsid w:val="004545C7"/>
    <w:rsid w:val="00456358"/>
    <w:rsid w:val="004569DF"/>
    <w:rsid w:val="00462FC2"/>
    <w:rsid w:val="00463550"/>
    <w:rsid w:val="00463E89"/>
    <w:rsid w:val="00470802"/>
    <w:rsid w:val="004736C4"/>
    <w:rsid w:val="00474DC9"/>
    <w:rsid w:val="00476E29"/>
    <w:rsid w:val="004803FD"/>
    <w:rsid w:val="00483B45"/>
    <w:rsid w:val="00484837"/>
    <w:rsid w:val="00490064"/>
    <w:rsid w:val="004901A6"/>
    <w:rsid w:val="0049078C"/>
    <w:rsid w:val="00490CFA"/>
    <w:rsid w:val="00493533"/>
    <w:rsid w:val="00493DCC"/>
    <w:rsid w:val="00494193"/>
    <w:rsid w:val="00495E7E"/>
    <w:rsid w:val="004968C7"/>
    <w:rsid w:val="004A1961"/>
    <w:rsid w:val="004A1C3C"/>
    <w:rsid w:val="004A30D7"/>
    <w:rsid w:val="004B28A8"/>
    <w:rsid w:val="004B5126"/>
    <w:rsid w:val="004B7B08"/>
    <w:rsid w:val="004C09EB"/>
    <w:rsid w:val="004C1071"/>
    <w:rsid w:val="004C1838"/>
    <w:rsid w:val="004C218C"/>
    <w:rsid w:val="004C24AE"/>
    <w:rsid w:val="004C2871"/>
    <w:rsid w:val="004C406D"/>
    <w:rsid w:val="004C57CF"/>
    <w:rsid w:val="004C5B98"/>
    <w:rsid w:val="004C7D8F"/>
    <w:rsid w:val="004D17D3"/>
    <w:rsid w:val="004D2FE4"/>
    <w:rsid w:val="004D55AB"/>
    <w:rsid w:val="004D59B6"/>
    <w:rsid w:val="004E08B0"/>
    <w:rsid w:val="004E1CC5"/>
    <w:rsid w:val="004E42A6"/>
    <w:rsid w:val="004F02CC"/>
    <w:rsid w:val="004F1619"/>
    <w:rsid w:val="004F380A"/>
    <w:rsid w:val="004F3B06"/>
    <w:rsid w:val="004F4C0F"/>
    <w:rsid w:val="005047E2"/>
    <w:rsid w:val="00505DC5"/>
    <w:rsid w:val="00506465"/>
    <w:rsid w:val="0051010C"/>
    <w:rsid w:val="00510E32"/>
    <w:rsid w:val="00513854"/>
    <w:rsid w:val="005155C5"/>
    <w:rsid w:val="00516D9D"/>
    <w:rsid w:val="005244EA"/>
    <w:rsid w:val="00524992"/>
    <w:rsid w:val="005324B0"/>
    <w:rsid w:val="00534285"/>
    <w:rsid w:val="00534D97"/>
    <w:rsid w:val="00536E9E"/>
    <w:rsid w:val="00541937"/>
    <w:rsid w:val="005421B3"/>
    <w:rsid w:val="00543B12"/>
    <w:rsid w:val="00554240"/>
    <w:rsid w:val="005601D0"/>
    <w:rsid w:val="005615C9"/>
    <w:rsid w:val="0056267D"/>
    <w:rsid w:val="00562DFA"/>
    <w:rsid w:val="005632CC"/>
    <w:rsid w:val="0056525B"/>
    <w:rsid w:val="0056757D"/>
    <w:rsid w:val="00567A2C"/>
    <w:rsid w:val="00573EA0"/>
    <w:rsid w:val="00575503"/>
    <w:rsid w:val="005764F1"/>
    <w:rsid w:val="00577A17"/>
    <w:rsid w:val="00581081"/>
    <w:rsid w:val="00582313"/>
    <w:rsid w:val="005823E4"/>
    <w:rsid w:val="0058673E"/>
    <w:rsid w:val="005900FF"/>
    <w:rsid w:val="00594F55"/>
    <w:rsid w:val="00597090"/>
    <w:rsid w:val="005972E5"/>
    <w:rsid w:val="005A13F2"/>
    <w:rsid w:val="005A19D5"/>
    <w:rsid w:val="005A1FEB"/>
    <w:rsid w:val="005A25B1"/>
    <w:rsid w:val="005A35EE"/>
    <w:rsid w:val="005A4A48"/>
    <w:rsid w:val="005A5AF9"/>
    <w:rsid w:val="005B33FB"/>
    <w:rsid w:val="005B4A08"/>
    <w:rsid w:val="005B4D73"/>
    <w:rsid w:val="005B6787"/>
    <w:rsid w:val="005B797E"/>
    <w:rsid w:val="005C0793"/>
    <w:rsid w:val="005C0B89"/>
    <w:rsid w:val="005C0E4A"/>
    <w:rsid w:val="005C232D"/>
    <w:rsid w:val="005C3C7F"/>
    <w:rsid w:val="005C3ED9"/>
    <w:rsid w:val="005C3F0A"/>
    <w:rsid w:val="005C543F"/>
    <w:rsid w:val="005C6235"/>
    <w:rsid w:val="005C6C80"/>
    <w:rsid w:val="005C6D57"/>
    <w:rsid w:val="005D271E"/>
    <w:rsid w:val="005D462F"/>
    <w:rsid w:val="005D5064"/>
    <w:rsid w:val="005D58E3"/>
    <w:rsid w:val="005D597D"/>
    <w:rsid w:val="005D5CFA"/>
    <w:rsid w:val="005D7798"/>
    <w:rsid w:val="005E047A"/>
    <w:rsid w:val="005E1BA2"/>
    <w:rsid w:val="005E252C"/>
    <w:rsid w:val="005E7319"/>
    <w:rsid w:val="005F0F60"/>
    <w:rsid w:val="005F1686"/>
    <w:rsid w:val="005F1700"/>
    <w:rsid w:val="005F2921"/>
    <w:rsid w:val="005F3278"/>
    <w:rsid w:val="005F3743"/>
    <w:rsid w:val="005F4793"/>
    <w:rsid w:val="005F7297"/>
    <w:rsid w:val="00600098"/>
    <w:rsid w:val="006014A0"/>
    <w:rsid w:val="006017B1"/>
    <w:rsid w:val="006044E9"/>
    <w:rsid w:val="00604CEE"/>
    <w:rsid w:val="00604EFF"/>
    <w:rsid w:val="00610825"/>
    <w:rsid w:val="00610949"/>
    <w:rsid w:val="00611EA7"/>
    <w:rsid w:val="00614D98"/>
    <w:rsid w:val="006159B6"/>
    <w:rsid w:val="00615FDC"/>
    <w:rsid w:val="0062374F"/>
    <w:rsid w:val="006248CA"/>
    <w:rsid w:val="006256C0"/>
    <w:rsid w:val="00625D96"/>
    <w:rsid w:val="00627214"/>
    <w:rsid w:val="006274C7"/>
    <w:rsid w:val="0063251F"/>
    <w:rsid w:val="006329B6"/>
    <w:rsid w:val="00632B3C"/>
    <w:rsid w:val="006330A4"/>
    <w:rsid w:val="00637EEE"/>
    <w:rsid w:val="00643AB0"/>
    <w:rsid w:val="006451B0"/>
    <w:rsid w:val="00645594"/>
    <w:rsid w:val="00645649"/>
    <w:rsid w:val="00645A64"/>
    <w:rsid w:val="00645A9A"/>
    <w:rsid w:val="006462F2"/>
    <w:rsid w:val="00646A8A"/>
    <w:rsid w:val="00647DF6"/>
    <w:rsid w:val="00651E85"/>
    <w:rsid w:val="00663768"/>
    <w:rsid w:val="00664084"/>
    <w:rsid w:val="006663AF"/>
    <w:rsid w:val="00666CFB"/>
    <w:rsid w:val="00670C2B"/>
    <w:rsid w:val="00671F16"/>
    <w:rsid w:val="00674C53"/>
    <w:rsid w:val="00676496"/>
    <w:rsid w:val="00676EC4"/>
    <w:rsid w:val="00680BB0"/>
    <w:rsid w:val="0068289E"/>
    <w:rsid w:val="00682D0C"/>
    <w:rsid w:val="006830A0"/>
    <w:rsid w:val="00683526"/>
    <w:rsid w:val="00685A46"/>
    <w:rsid w:val="0068750D"/>
    <w:rsid w:val="00687AE7"/>
    <w:rsid w:val="00691C71"/>
    <w:rsid w:val="00692F5A"/>
    <w:rsid w:val="0069383C"/>
    <w:rsid w:val="00693D22"/>
    <w:rsid w:val="00693E01"/>
    <w:rsid w:val="00694238"/>
    <w:rsid w:val="006945E7"/>
    <w:rsid w:val="006961E0"/>
    <w:rsid w:val="006A08B0"/>
    <w:rsid w:val="006A0D70"/>
    <w:rsid w:val="006A17DE"/>
    <w:rsid w:val="006A1AA0"/>
    <w:rsid w:val="006A7378"/>
    <w:rsid w:val="006B2069"/>
    <w:rsid w:val="006B2D1A"/>
    <w:rsid w:val="006B3192"/>
    <w:rsid w:val="006B37D5"/>
    <w:rsid w:val="006B4B55"/>
    <w:rsid w:val="006B4D27"/>
    <w:rsid w:val="006C0277"/>
    <w:rsid w:val="006C1C70"/>
    <w:rsid w:val="006C2312"/>
    <w:rsid w:val="006C2B13"/>
    <w:rsid w:val="006C4504"/>
    <w:rsid w:val="006C54D7"/>
    <w:rsid w:val="006C5611"/>
    <w:rsid w:val="006C58A7"/>
    <w:rsid w:val="006C5D0A"/>
    <w:rsid w:val="006D177B"/>
    <w:rsid w:val="006D1AEE"/>
    <w:rsid w:val="006D324F"/>
    <w:rsid w:val="006D4D7F"/>
    <w:rsid w:val="006D7913"/>
    <w:rsid w:val="006E07E6"/>
    <w:rsid w:val="006E0A79"/>
    <w:rsid w:val="006E0F05"/>
    <w:rsid w:val="006E6F0F"/>
    <w:rsid w:val="006E754C"/>
    <w:rsid w:val="006E7D12"/>
    <w:rsid w:val="006F0A82"/>
    <w:rsid w:val="006F0AB5"/>
    <w:rsid w:val="006F0B52"/>
    <w:rsid w:val="006F1502"/>
    <w:rsid w:val="006F231B"/>
    <w:rsid w:val="006F3D3E"/>
    <w:rsid w:val="006F694B"/>
    <w:rsid w:val="00700D4D"/>
    <w:rsid w:val="00702855"/>
    <w:rsid w:val="00703B5D"/>
    <w:rsid w:val="00704B5A"/>
    <w:rsid w:val="00707499"/>
    <w:rsid w:val="00707F74"/>
    <w:rsid w:val="007118CC"/>
    <w:rsid w:val="00712DEC"/>
    <w:rsid w:val="00714D4F"/>
    <w:rsid w:val="007151BD"/>
    <w:rsid w:val="007160D4"/>
    <w:rsid w:val="00716FB5"/>
    <w:rsid w:val="00721A98"/>
    <w:rsid w:val="00723235"/>
    <w:rsid w:val="007236F0"/>
    <w:rsid w:val="0072494F"/>
    <w:rsid w:val="00724ABA"/>
    <w:rsid w:val="00725283"/>
    <w:rsid w:val="00730910"/>
    <w:rsid w:val="00733552"/>
    <w:rsid w:val="007361F6"/>
    <w:rsid w:val="007371B2"/>
    <w:rsid w:val="00737293"/>
    <w:rsid w:val="007437D1"/>
    <w:rsid w:val="00750BF5"/>
    <w:rsid w:val="007535E4"/>
    <w:rsid w:val="0075570F"/>
    <w:rsid w:val="007630A4"/>
    <w:rsid w:val="00763118"/>
    <w:rsid w:val="00764650"/>
    <w:rsid w:val="0077137D"/>
    <w:rsid w:val="00771C6F"/>
    <w:rsid w:val="00771D99"/>
    <w:rsid w:val="00776CDD"/>
    <w:rsid w:val="007776BD"/>
    <w:rsid w:val="00780F64"/>
    <w:rsid w:val="00781E94"/>
    <w:rsid w:val="00782E26"/>
    <w:rsid w:val="00783D43"/>
    <w:rsid w:val="00783E0B"/>
    <w:rsid w:val="007858C1"/>
    <w:rsid w:val="00786FA2"/>
    <w:rsid w:val="007871D2"/>
    <w:rsid w:val="00793941"/>
    <w:rsid w:val="00793B04"/>
    <w:rsid w:val="00794934"/>
    <w:rsid w:val="0079569D"/>
    <w:rsid w:val="00797C39"/>
    <w:rsid w:val="007B0189"/>
    <w:rsid w:val="007B0783"/>
    <w:rsid w:val="007B15BB"/>
    <w:rsid w:val="007B441D"/>
    <w:rsid w:val="007B45FB"/>
    <w:rsid w:val="007B6C0C"/>
    <w:rsid w:val="007C027F"/>
    <w:rsid w:val="007C0646"/>
    <w:rsid w:val="007C25C6"/>
    <w:rsid w:val="007C47A3"/>
    <w:rsid w:val="007C73F7"/>
    <w:rsid w:val="007D33B6"/>
    <w:rsid w:val="007D5368"/>
    <w:rsid w:val="007D7858"/>
    <w:rsid w:val="007E1C2A"/>
    <w:rsid w:val="007E209D"/>
    <w:rsid w:val="007E6DF2"/>
    <w:rsid w:val="007F2168"/>
    <w:rsid w:val="007F3DB1"/>
    <w:rsid w:val="007F6596"/>
    <w:rsid w:val="007F7A2D"/>
    <w:rsid w:val="00801A57"/>
    <w:rsid w:val="00801AAD"/>
    <w:rsid w:val="008043B1"/>
    <w:rsid w:val="008046C5"/>
    <w:rsid w:val="00805B83"/>
    <w:rsid w:val="00805C85"/>
    <w:rsid w:val="00807223"/>
    <w:rsid w:val="00811A85"/>
    <w:rsid w:val="00814DDE"/>
    <w:rsid w:val="008155ED"/>
    <w:rsid w:val="008157BB"/>
    <w:rsid w:val="0081739F"/>
    <w:rsid w:val="008201AF"/>
    <w:rsid w:val="008210F0"/>
    <w:rsid w:val="00824631"/>
    <w:rsid w:val="00824751"/>
    <w:rsid w:val="008253A8"/>
    <w:rsid w:val="008255C4"/>
    <w:rsid w:val="008301CD"/>
    <w:rsid w:val="008331FF"/>
    <w:rsid w:val="008364BD"/>
    <w:rsid w:val="00836AB3"/>
    <w:rsid w:val="00837871"/>
    <w:rsid w:val="008411C5"/>
    <w:rsid w:val="00844FCA"/>
    <w:rsid w:val="00845AEB"/>
    <w:rsid w:val="00845E5E"/>
    <w:rsid w:val="00851690"/>
    <w:rsid w:val="0085325D"/>
    <w:rsid w:val="008564F9"/>
    <w:rsid w:val="00862029"/>
    <w:rsid w:val="008636E6"/>
    <w:rsid w:val="00864D72"/>
    <w:rsid w:val="00865898"/>
    <w:rsid w:val="00865F97"/>
    <w:rsid w:val="008717FE"/>
    <w:rsid w:val="00872186"/>
    <w:rsid w:val="00872A2D"/>
    <w:rsid w:val="0087531A"/>
    <w:rsid w:val="0087586E"/>
    <w:rsid w:val="008762E1"/>
    <w:rsid w:val="00881B8F"/>
    <w:rsid w:val="00884C5B"/>
    <w:rsid w:val="00886D46"/>
    <w:rsid w:val="00887DF5"/>
    <w:rsid w:val="0089061E"/>
    <w:rsid w:val="00890BBC"/>
    <w:rsid w:val="0089169D"/>
    <w:rsid w:val="00892D8C"/>
    <w:rsid w:val="00893353"/>
    <w:rsid w:val="008968F3"/>
    <w:rsid w:val="00896CCE"/>
    <w:rsid w:val="008A1475"/>
    <w:rsid w:val="008A1DBD"/>
    <w:rsid w:val="008A2809"/>
    <w:rsid w:val="008A2D69"/>
    <w:rsid w:val="008A3DD6"/>
    <w:rsid w:val="008A42A4"/>
    <w:rsid w:val="008B095A"/>
    <w:rsid w:val="008B1061"/>
    <w:rsid w:val="008B1A8D"/>
    <w:rsid w:val="008B3404"/>
    <w:rsid w:val="008B4D6D"/>
    <w:rsid w:val="008B6572"/>
    <w:rsid w:val="008C07CD"/>
    <w:rsid w:val="008C0A95"/>
    <w:rsid w:val="008C1148"/>
    <w:rsid w:val="008C3BD3"/>
    <w:rsid w:val="008C6B06"/>
    <w:rsid w:val="008D1324"/>
    <w:rsid w:val="008E0782"/>
    <w:rsid w:val="008E263E"/>
    <w:rsid w:val="008E2683"/>
    <w:rsid w:val="008E29D5"/>
    <w:rsid w:val="008E5C30"/>
    <w:rsid w:val="008E72A8"/>
    <w:rsid w:val="008F40AB"/>
    <w:rsid w:val="008F6873"/>
    <w:rsid w:val="008F6C84"/>
    <w:rsid w:val="00900030"/>
    <w:rsid w:val="00900A29"/>
    <w:rsid w:val="00901A7D"/>
    <w:rsid w:val="00901C51"/>
    <w:rsid w:val="00902464"/>
    <w:rsid w:val="0090678A"/>
    <w:rsid w:val="00910691"/>
    <w:rsid w:val="00911147"/>
    <w:rsid w:val="0091225E"/>
    <w:rsid w:val="00912BD1"/>
    <w:rsid w:val="009200E1"/>
    <w:rsid w:val="009221A6"/>
    <w:rsid w:val="00922A14"/>
    <w:rsid w:val="00924458"/>
    <w:rsid w:val="00924F72"/>
    <w:rsid w:val="0092637F"/>
    <w:rsid w:val="009267E3"/>
    <w:rsid w:val="0093048D"/>
    <w:rsid w:val="00930558"/>
    <w:rsid w:val="00935725"/>
    <w:rsid w:val="00936696"/>
    <w:rsid w:val="00941536"/>
    <w:rsid w:val="00941A33"/>
    <w:rsid w:val="009436E4"/>
    <w:rsid w:val="00951831"/>
    <w:rsid w:val="0095388C"/>
    <w:rsid w:val="0095424B"/>
    <w:rsid w:val="009561F0"/>
    <w:rsid w:val="0095634F"/>
    <w:rsid w:val="00956FF5"/>
    <w:rsid w:val="009573DE"/>
    <w:rsid w:val="00961387"/>
    <w:rsid w:val="00962510"/>
    <w:rsid w:val="0096372F"/>
    <w:rsid w:val="00964976"/>
    <w:rsid w:val="00970101"/>
    <w:rsid w:val="00973764"/>
    <w:rsid w:val="0097428D"/>
    <w:rsid w:val="0097519B"/>
    <w:rsid w:val="009804DA"/>
    <w:rsid w:val="00981EB1"/>
    <w:rsid w:val="00981F47"/>
    <w:rsid w:val="009904B6"/>
    <w:rsid w:val="00991924"/>
    <w:rsid w:val="00992175"/>
    <w:rsid w:val="009921C6"/>
    <w:rsid w:val="00994170"/>
    <w:rsid w:val="00995D31"/>
    <w:rsid w:val="00997ACE"/>
    <w:rsid w:val="009A0DF0"/>
    <w:rsid w:val="009A2674"/>
    <w:rsid w:val="009A37D9"/>
    <w:rsid w:val="009A3846"/>
    <w:rsid w:val="009A6801"/>
    <w:rsid w:val="009A6ADD"/>
    <w:rsid w:val="009A6DF6"/>
    <w:rsid w:val="009B2C6B"/>
    <w:rsid w:val="009B3937"/>
    <w:rsid w:val="009B3CC4"/>
    <w:rsid w:val="009B7AF4"/>
    <w:rsid w:val="009C1A9C"/>
    <w:rsid w:val="009C2188"/>
    <w:rsid w:val="009C2E35"/>
    <w:rsid w:val="009C40B7"/>
    <w:rsid w:val="009C4764"/>
    <w:rsid w:val="009C4C48"/>
    <w:rsid w:val="009C609B"/>
    <w:rsid w:val="009D429D"/>
    <w:rsid w:val="009D47D9"/>
    <w:rsid w:val="009E0CDC"/>
    <w:rsid w:val="009E2208"/>
    <w:rsid w:val="009F0E04"/>
    <w:rsid w:val="009F35F5"/>
    <w:rsid w:val="009F55BB"/>
    <w:rsid w:val="009F58A4"/>
    <w:rsid w:val="009F622A"/>
    <w:rsid w:val="009F7D30"/>
    <w:rsid w:val="00A005B7"/>
    <w:rsid w:val="00A00971"/>
    <w:rsid w:val="00A024A4"/>
    <w:rsid w:val="00A040AD"/>
    <w:rsid w:val="00A06C8A"/>
    <w:rsid w:val="00A10FC3"/>
    <w:rsid w:val="00A126B3"/>
    <w:rsid w:val="00A1283F"/>
    <w:rsid w:val="00A130D0"/>
    <w:rsid w:val="00A13CF5"/>
    <w:rsid w:val="00A174F5"/>
    <w:rsid w:val="00A17908"/>
    <w:rsid w:val="00A17FEB"/>
    <w:rsid w:val="00A21D87"/>
    <w:rsid w:val="00A21F78"/>
    <w:rsid w:val="00A2215D"/>
    <w:rsid w:val="00A2339F"/>
    <w:rsid w:val="00A245BF"/>
    <w:rsid w:val="00A32CEC"/>
    <w:rsid w:val="00A334FC"/>
    <w:rsid w:val="00A34DEA"/>
    <w:rsid w:val="00A47182"/>
    <w:rsid w:val="00A47227"/>
    <w:rsid w:val="00A475FB"/>
    <w:rsid w:val="00A505A1"/>
    <w:rsid w:val="00A56F53"/>
    <w:rsid w:val="00A607B2"/>
    <w:rsid w:val="00A60BE2"/>
    <w:rsid w:val="00A60D7C"/>
    <w:rsid w:val="00A6132E"/>
    <w:rsid w:val="00A61EF9"/>
    <w:rsid w:val="00A64EA6"/>
    <w:rsid w:val="00A673D6"/>
    <w:rsid w:val="00A72BF5"/>
    <w:rsid w:val="00A73074"/>
    <w:rsid w:val="00A765EE"/>
    <w:rsid w:val="00A76D67"/>
    <w:rsid w:val="00A7760B"/>
    <w:rsid w:val="00A81804"/>
    <w:rsid w:val="00A81D73"/>
    <w:rsid w:val="00A84090"/>
    <w:rsid w:val="00A85125"/>
    <w:rsid w:val="00A86865"/>
    <w:rsid w:val="00A900C3"/>
    <w:rsid w:val="00A93609"/>
    <w:rsid w:val="00A978E8"/>
    <w:rsid w:val="00AA0A0F"/>
    <w:rsid w:val="00AA0DDA"/>
    <w:rsid w:val="00AA1C79"/>
    <w:rsid w:val="00AA2590"/>
    <w:rsid w:val="00AA4384"/>
    <w:rsid w:val="00AA5193"/>
    <w:rsid w:val="00AA5AEE"/>
    <w:rsid w:val="00AB0A4E"/>
    <w:rsid w:val="00AC07EB"/>
    <w:rsid w:val="00AC21DE"/>
    <w:rsid w:val="00AC5428"/>
    <w:rsid w:val="00AC62C4"/>
    <w:rsid w:val="00AC71D8"/>
    <w:rsid w:val="00AC76E0"/>
    <w:rsid w:val="00AD150A"/>
    <w:rsid w:val="00AE1071"/>
    <w:rsid w:val="00AE1287"/>
    <w:rsid w:val="00AE278F"/>
    <w:rsid w:val="00AE474F"/>
    <w:rsid w:val="00AE7E4D"/>
    <w:rsid w:val="00AF3228"/>
    <w:rsid w:val="00AF4C30"/>
    <w:rsid w:val="00AF6FE0"/>
    <w:rsid w:val="00B033A6"/>
    <w:rsid w:val="00B035D7"/>
    <w:rsid w:val="00B03D8C"/>
    <w:rsid w:val="00B05579"/>
    <w:rsid w:val="00B05655"/>
    <w:rsid w:val="00B057F4"/>
    <w:rsid w:val="00B0605A"/>
    <w:rsid w:val="00B06843"/>
    <w:rsid w:val="00B0704A"/>
    <w:rsid w:val="00B14322"/>
    <w:rsid w:val="00B1525E"/>
    <w:rsid w:val="00B21A65"/>
    <w:rsid w:val="00B2282A"/>
    <w:rsid w:val="00B2286C"/>
    <w:rsid w:val="00B22BFF"/>
    <w:rsid w:val="00B2462C"/>
    <w:rsid w:val="00B24C7F"/>
    <w:rsid w:val="00B25F08"/>
    <w:rsid w:val="00B26E6A"/>
    <w:rsid w:val="00B30175"/>
    <w:rsid w:val="00B3057A"/>
    <w:rsid w:val="00B32B16"/>
    <w:rsid w:val="00B340C4"/>
    <w:rsid w:val="00B35EDE"/>
    <w:rsid w:val="00B35F90"/>
    <w:rsid w:val="00B37CB3"/>
    <w:rsid w:val="00B4115A"/>
    <w:rsid w:val="00B43945"/>
    <w:rsid w:val="00B45A55"/>
    <w:rsid w:val="00B5231C"/>
    <w:rsid w:val="00B545B2"/>
    <w:rsid w:val="00B548CD"/>
    <w:rsid w:val="00B55596"/>
    <w:rsid w:val="00B55F7A"/>
    <w:rsid w:val="00B565DE"/>
    <w:rsid w:val="00B56CA5"/>
    <w:rsid w:val="00B613F1"/>
    <w:rsid w:val="00B615DB"/>
    <w:rsid w:val="00B61978"/>
    <w:rsid w:val="00B639F5"/>
    <w:rsid w:val="00B64E4A"/>
    <w:rsid w:val="00B70056"/>
    <w:rsid w:val="00B71CBF"/>
    <w:rsid w:val="00B75F4E"/>
    <w:rsid w:val="00B77CBC"/>
    <w:rsid w:val="00B82A65"/>
    <w:rsid w:val="00B848F4"/>
    <w:rsid w:val="00B853D3"/>
    <w:rsid w:val="00B85E58"/>
    <w:rsid w:val="00B93223"/>
    <w:rsid w:val="00B93A13"/>
    <w:rsid w:val="00B9519E"/>
    <w:rsid w:val="00B95E28"/>
    <w:rsid w:val="00B978AD"/>
    <w:rsid w:val="00BA0FEB"/>
    <w:rsid w:val="00BA15E3"/>
    <w:rsid w:val="00BA3161"/>
    <w:rsid w:val="00BA3D81"/>
    <w:rsid w:val="00BA43EE"/>
    <w:rsid w:val="00BA5390"/>
    <w:rsid w:val="00BA6324"/>
    <w:rsid w:val="00BB09CE"/>
    <w:rsid w:val="00BB17AA"/>
    <w:rsid w:val="00BB2074"/>
    <w:rsid w:val="00BB3792"/>
    <w:rsid w:val="00BB445C"/>
    <w:rsid w:val="00BB67D8"/>
    <w:rsid w:val="00BC0FF5"/>
    <w:rsid w:val="00BC2302"/>
    <w:rsid w:val="00BC3A97"/>
    <w:rsid w:val="00BC5424"/>
    <w:rsid w:val="00BC5956"/>
    <w:rsid w:val="00BC660F"/>
    <w:rsid w:val="00BD0EB2"/>
    <w:rsid w:val="00BD0EC2"/>
    <w:rsid w:val="00BD1B4A"/>
    <w:rsid w:val="00BD415E"/>
    <w:rsid w:val="00BD4CC6"/>
    <w:rsid w:val="00BD7594"/>
    <w:rsid w:val="00BE0492"/>
    <w:rsid w:val="00BE07D9"/>
    <w:rsid w:val="00BE1640"/>
    <w:rsid w:val="00BE373F"/>
    <w:rsid w:val="00BE7BF3"/>
    <w:rsid w:val="00BE7DB0"/>
    <w:rsid w:val="00BF1247"/>
    <w:rsid w:val="00BF194A"/>
    <w:rsid w:val="00BF1E1B"/>
    <w:rsid w:val="00BF2171"/>
    <w:rsid w:val="00BF3380"/>
    <w:rsid w:val="00BF61D1"/>
    <w:rsid w:val="00BF6540"/>
    <w:rsid w:val="00BF6C26"/>
    <w:rsid w:val="00BF6D45"/>
    <w:rsid w:val="00BF75E7"/>
    <w:rsid w:val="00C044BB"/>
    <w:rsid w:val="00C0762F"/>
    <w:rsid w:val="00C0789E"/>
    <w:rsid w:val="00C0799B"/>
    <w:rsid w:val="00C10464"/>
    <w:rsid w:val="00C10801"/>
    <w:rsid w:val="00C1230E"/>
    <w:rsid w:val="00C138DF"/>
    <w:rsid w:val="00C15AAB"/>
    <w:rsid w:val="00C16C62"/>
    <w:rsid w:val="00C17EB9"/>
    <w:rsid w:val="00C22755"/>
    <w:rsid w:val="00C22A00"/>
    <w:rsid w:val="00C23A8E"/>
    <w:rsid w:val="00C23B2E"/>
    <w:rsid w:val="00C25B82"/>
    <w:rsid w:val="00C30856"/>
    <w:rsid w:val="00C32D6C"/>
    <w:rsid w:val="00C32FE8"/>
    <w:rsid w:val="00C334ED"/>
    <w:rsid w:val="00C345A0"/>
    <w:rsid w:val="00C43E81"/>
    <w:rsid w:val="00C4450D"/>
    <w:rsid w:val="00C47F90"/>
    <w:rsid w:val="00C51C33"/>
    <w:rsid w:val="00C546E3"/>
    <w:rsid w:val="00C54C0C"/>
    <w:rsid w:val="00C61593"/>
    <w:rsid w:val="00C61D8A"/>
    <w:rsid w:val="00C62388"/>
    <w:rsid w:val="00C6318D"/>
    <w:rsid w:val="00C633E1"/>
    <w:rsid w:val="00C64C4E"/>
    <w:rsid w:val="00C663E8"/>
    <w:rsid w:val="00C66EA4"/>
    <w:rsid w:val="00C70586"/>
    <w:rsid w:val="00C7122D"/>
    <w:rsid w:val="00C71DCD"/>
    <w:rsid w:val="00C72884"/>
    <w:rsid w:val="00C767D4"/>
    <w:rsid w:val="00C77D33"/>
    <w:rsid w:val="00C81E16"/>
    <w:rsid w:val="00C82580"/>
    <w:rsid w:val="00C82CED"/>
    <w:rsid w:val="00C855AB"/>
    <w:rsid w:val="00C85A64"/>
    <w:rsid w:val="00C907D1"/>
    <w:rsid w:val="00CA0317"/>
    <w:rsid w:val="00CA1BC3"/>
    <w:rsid w:val="00CA5F0B"/>
    <w:rsid w:val="00CA6A02"/>
    <w:rsid w:val="00CA6C0A"/>
    <w:rsid w:val="00CA70DC"/>
    <w:rsid w:val="00CB1EBC"/>
    <w:rsid w:val="00CB1FF6"/>
    <w:rsid w:val="00CB3C0E"/>
    <w:rsid w:val="00CB723D"/>
    <w:rsid w:val="00CC04B0"/>
    <w:rsid w:val="00CC2510"/>
    <w:rsid w:val="00CC2B29"/>
    <w:rsid w:val="00CC4D3D"/>
    <w:rsid w:val="00CC5EF1"/>
    <w:rsid w:val="00CC5F1E"/>
    <w:rsid w:val="00CD5264"/>
    <w:rsid w:val="00CD7FA6"/>
    <w:rsid w:val="00CE1D3D"/>
    <w:rsid w:val="00CF465F"/>
    <w:rsid w:val="00CF689B"/>
    <w:rsid w:val="00CF75A4"/>
    <w:rsid w:val="00D03242"/>
    <w:rsid w:val="00D038D9"/>
    <w:rsid w:val="00D03A4D"/>
    <w:rsid w:val="00D044E9"/>
    <w:rsid w:val="00D045C3"/>
    <w:rsid w:val="00D061D4"/>
    <w:rsid w:val="00D0650F"/>
    <w:rsid w:val="00D0743A"/>
    <w:rsid w:val="00D11E9E"/>
    <w:rsid w:val="00D12277"/>
    <w:rsid w:val="00D16282"/>
    <w:rsid w:val="00D1634F"/>
    <w:rsid w:val="00D258C1"/>
    <w:rsid w:val="00D25BC2"/>
    <w:rsid w:val="00D301DB"/>
    <w:rsid w:val="00D402E3"/>
    <w:rsid w:val="00D41804"/>
    <w:rsid w:val="00D41E3A"/>
    <w:rsid w:val="00D47929"/>
    <w:rsid w:val="00D50061"/>
    <w:rsid w:val="00D5072E"/>
    <w:rsid w:val="00D52AB2"/>
    <w:rsid w:val="00D53216"/>
    <w:rsid w:val="00D54EB8"/>
    <w:rsid w:val="00D60128"/>
    <w:rsid w:val="00D62462"/>
    <w:rsid w:val="00D62666"/>
    <w:rsid w:val="00D63C2E"/>
    <w:rsid w:val="00D6421D"/>
    <w:rsid w:val="00D66952"/>
    <w:rsid w:val="00D67D71"/>
    <w:rsid w:val="00D71A81"/>
    <w:rsid w:val="00D75C26"/>
    <w:rsid w:val="00D75D3E"/>
    <w:rsid w:val="00D76689"/>
    <w:rsid w:val="00D7699C"/>
    <w:rsid w:val="00D7710C"/>
    <w:rsid w:val="00D77BF3"/>
    <w:rsid w:val="00D8100A"/>
    <w:rsid w:val="00D82698"/>
    <w:rsid w:val="00D8335F"/>
    <w:rsid w:val="00D841DB"/>
    <w:rsid w:val="00D853ED"/>
    <w:rsid w:val="00D868A7"/>
    <w:rsid w:val="00D86B5A"/>
    <w:rsid w:val="00D86F47"/>
    <w:rsid w:val="00D964BC"/>
    <w:rsid w:val="00D97310"/>
    <w:rsid w:val="00DA2C10"/>
    <w:rsid w:val="00DA72F7"/>
    <w:rsid w:val="00DA7A6E"/>
    <w:rsid w:val="00DA7ED8"/>
    <w:rsid w:val="00DB0551"/>
    <w:rsid w:val="00DB0BFA"/>
    <w:rsid w:val="00DB0C53"/>
    <w:rsid w:val="00DB1750"/>
    <w:rsid w:val="00DB18B8"/>
    <w:rsid w:val="00DB348E"/>
    <w:rsid w:val="00DB7775"/>
    <w:rsid w:val="00DC1107"/>
    <w:rsid w:val="00DC192F"/>
    <w:rsid w:val="00DC2BCF"/>
    <w:rsid w:val="00DC7DC3"/>
    <w:rsid w:val="00DD16D2"/>
    <w:rsid w:val="00DD3CFF"/>
    <w:rsid w:val="00DD402A"/>
    <w:rsid w:val="00DD46DF"/>
    <w:rsid w:val="00DD78E9"/>
    <w:rsid w:val="00DE0564"/>
    <w:rsid w:val="00DE3D5D"/>
    <w:rsid w:val="00DE7087"/>
    <w:rsid w:val="00DE771A"/>
    <w:rsid w:val="00DF06BE"/>
    <w:rsid w:val="00DF1984"/>
    <w:rsid w:val="00DF1E65"/>
    <w:rsid w:val="00DF25D6"/>
    <w:rsid w:val="00DF5F89"/>
    <w:rsid w:val="00E068DC"/>
    <w:rsid w:val="00E0706F"/>
    <w:rsid w:val="00E07254"/>
    <w:rsid w:val="00E07775"/>
    <w:rsid w:val="00E077D4"/>
    <w:rsid w:val="00E1391D"/>
    <w:rsid w:val="00E15E60"/>
    <w:rsid w:val="00E20723"/>
    <w:rsid w:val="00E2171A"/>
    <w:rsid w:val="00E21D9E"/>
    <w:rsid w:val="00E2614A"/>
    <w:rsid w:val="00E312E6"/>
    <w:rsid w:val="00E31E24"/>
    <w:rsid w:val="00E327DF"/>
    <w:rsid w:val="00E3294A"/>
    <w:rsid w:val="00E339C1"/>
    <w:rsid w:val="00E37CE2"/>
    <w:rsid w:val="00E404E5"/>
    <w:rsid w:val="00E4083E"/>
    <w:rsid w:val="00E43A3F"/>
    <w:rsid w:val="00E477AA"/>
    <w:rsid w:val="00E53336"/>
    <w:rsid w:val="00E57B64"/>
    <w:rsid w:val="00E63163"/>
    <w:rsid w:val="00E633AF"/>
    <w:rsid w:val="00E64B35"/>
    <w:rsid w:val="00E66372"/>
    <w:rsid w:val="00E700B7"/>
    <w:rsid w:val="00E71801"/>
    <w:rsid w:val="00E72F64"/>
    <w:rsid w:val="00E74365"/>
    <w:rsid w:val="00E74872"/>
    <w:rsid w:val="00E74FF8"/>
    <w:rsid w:val="00E7517B"/>
    <w:rsid w:val="00E754BE"/>
    <w:rsid w:val="00E754D2"/>
    <w:rsid w:val="00E759C9"/>
    <w:rsid w:val="00E771BB"/>
    <w:rsid w:val="00E82218"/>
    <w:rsid w:val="00E84F32"/>
    <w:rsid w:val="00E851AF"/>
    <w:rsid w:val="00E93E73"/>
    <w:rsid w:val="00EA06F5"/>
    <w:rsid w:val="00EA0C98"/>
    <w:rsid w:val="00EA2B76"/>
    <w:rsid w:val="00EA4B53"/>
    <w:rsid w:val="00EA597C"/>
    <w:rsid w:val="00EA5BEE"/>
    <w:rsid w:val="00EA63BD"/>
    <w:rsid w:val="00EA6B73"/>
    <w:rsid w:val="00EA79F4"/>
    <w:rsid w:val="00EB0009"/>
    <w:rsid w:val="00EB08CD"/>
    <w:rsid w:val="00EB62D2"/>
    <w:rsid w:val="00EC12A5"/>
    <w:rsid w:val="00EC1CA4"/>
    <w:rsid w:val="00EC4743"/>
    <w:rsid w:val="00EC4C58"/>
    <w:rsid w:val="00EC75EA"/>
    <w:rsid w:val="00EC766D"/>
    <w:rsid w:val="00ED1109"/>
    <w:rsid w:val="00ED232F"/>
    <w:rsid w:val="00ED4165"/>
    <w:rsid w:val="00ED44DE"/>
    <w:rsid w:val="00ED5ED3"/>
    <w:rsid w:val="00ED6AB1"/>
    <w:rsid w:val="00ED73AE"/>
    <w:rsid w:val="00EE1E25"/>
    <w:rsid w:val="00EE39DD"/>
    <w:rsid w:val="00EE3A8C"/>
    <w:rsid w:val="00EE4013"/>
    <w:rsid w:val="00EE49B1"/>
    <w:rsid w:val="00EE4B6B"/>
    <w:rsid w:val="00EE5824"/>
    <w:rsid w:val="00EF07C7"/>
    <w:rsid w:val="00EF07E0"/>
    <w:rsid w:val="00EF1D80"/>
    <w:rsid w:val="00EF31B7"/>
    <w:rsid w:val="00EF49A8"/>
    <w:rsid w:val="00EF5B52"/>
    <w:rsid w:val="00F03A59"/>
    <w:rsid w:val="00F047A7"/>
    <w:rsid w:val="00F06E13"/>
    <w:rsid w:val="00F0728A"/>
    <w:rsid w:val="00F0794A"/>
    <w:rsid w:val="00F11E8F"/>
    <w:rsid w:val="00F14197"/>
    <w:rsid w:val="00F148E6"/>
    <w:rsid w:val="00F1500C"/>
    <w:rsid w:val="00F15DF0"/>
    <w:rsid w:val="00F16C68"/>
    <w:rsid w:val="00F2322C"/>
    <w:rsid w:val="00F23FC5"/>
    <w:rsid w:val="00F256A3"/>
    <w:rsid w:val="00F268F9"/>
    <w:rsid w:val="00F33502"/>
    <w:rsid w:val="00F36CD7"/>
    <w:rsid w:val="00F37926"/>
    <w:rsid w:val="00F4022F"/>
    <w:rsid w:val="00F40429"/>
    <w:rsid w:val="00F41573"/>
    <w:rsid w:val="00F41E4E"/>
    <w:rsid w:val="00F431DD"/>
    <w:rsid w:val="00F46F84"/>
    <w:rsid w:val="00F53558"/>
    <w:rsid w:val="00F5531F"/>
    <w:rsid w:val="00F56E08"/>
    <w:rsid w:val="00F572CA"/>
    <w:rsid w:val="00F60059"/>
    <w:rsid w:val="00F6114A"/>
    <w:rsid w:val="00F61D0E"/>
    <w:rsid w:val="00F624C3"/>
    <w:rsid w:val="00F631B1"/>
    <w:rsid w:val="00F635C8"/>
    <w:rsid w:val="00F6541D"/>
    <w:rsid w:val="00F66795"/>
    <w:rsid w:val="00F74464"/>
    <w:rsid w:val="00F750F1"/>
    <w:rsid w:val="00F7569A"/>
    <w:rsid w:val="00F77239"/>
    <w:rsid w:val="00F80024"/>
    <w:rsid w:val="00F844B8"/>
    <w:rsid w:val="00F852D4"/>
    <w:rsid w:val="00F8549F"/>
    <w:rsid w:val="00F876C3"/>
    <w:rsid w:val="00F87CCD"/>
    <w:rsid w:val="00F924DA"/>
    <w:rsid w:val="00F92C9C"/>
    <w:rsid w:val="00F93667"/>
    <w:rsid w:val="00FA1D29"/>
    <w:rsid w:val="00FA3517"/>
    <w:rsid w:val="00FA38E3"/>
    <w:rsid w:val="00FA4992"/>
    <w:rsid w:val="00FA5A74"/>
    <w:rsid w:val="00FA6EF4"/>
    <w:rsid w:val="00FB0DBD"/>
    <w:rsid w:val="00FB1452"/>
    <w:rsid w:val="00FB14B8"/>
    <w:rsid w:val="00FB15EB"/>
    <w:rsid w:val="00FB1CE1"/>
    <w:rsid w:val="00FB1D3E"/>
    <w:rsid w:val="00FB1ED4"/>
    <w:rsid w:val="00FB4905"/>
    <w:rsid w:val="00FB4A33"/>
    <w:rsid w:val="00FB5213"/>
    <w:rsid w:val="00FB66F8"/>
    <w:rsid w:val="00FC152C"/>
    <w:rsid w:val="00FC22E4"/>
    <w:rsid w:val="00FC429E"/>
    <w:rsid w:val="00FC56F3"/>
    <w:rsid w:val="00FC5B39"/>
    <w:rsid w:val="00FD29AB"/>
    <w:rsid w:val="00FD4353"/>
    <w:rsid w:val="00FD5716"/>
    <w:rsid w:val="00FE1E60"/>
    <w:rsid w:val="00FE20F3"/>
    <w:rsid w:val="00FE22F8"/>
    <w:rsid w:val="00FE3DA6"/>
    <w:rsid w:val="00FE3DE4"/>
    <w:rsid w:val="00FE5974"/>
    <w:rsid w:val="00FE78E2"/>
    <w:rsid w:val="00FF020D"/>
    <w:rsid w:val="00FF35B3"/>
    <w:rsid w:val="00FF5A45"/>
    <w:rsid w:val="00FF74F9"/>
    <w:rsid w:val="00FF77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2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74"/>
    <w:rPr>
      <w:rFonts w:ascii="Tahoma" w:hAnsi="Tahoma" w:cs="Tahoma"/>
      <w:sz w:val="16"/>
      <w:szCs w:val="16"/>
    </w:rPr>
  </w:style>
  <w:style w:type="paragraph" w:styleId="Header">
    <w:name w:val="header"/>
    <w:basedOn w:val="Normal"/>
    <w:link w:val="HeaderChar"/>
    <w:uiPriority w:val="99"/>
    <w:unhideWhenUsed/>
    <w:rsid w:val="00453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31A"/>
  </w:style>
  <w:style w:type="paragraph" w:styleId="Footer">
    <w:name w:val="footer"/>
    <w:basedOn w:val="Normal"/>
    <w:link w:val="FooterChar"/>
    <w:uiPriority w:val="99"/>
    <w:unhideWhenUsed/>
    <w:rsid w:val="00453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31A"/>
  </w:style>
  <w:style w:type="character" w:styleId="CommentReference">
    <w:name w:val="annotation reference"/>
    <w:basedOn w:val="DefaultParagraphFont"/>
    <w:uiPriority w:val="99"/>
    <w:semiHidden/>
    <w:unhideWhenUsed/>
    <w:rsid w:val="00B853D3"/>
    <w:rPr>
      <w:sz w:val="16"/>
      <w:szCs w:val="16"/>
    </w:rPr>
  </w:style>
  <w:style w:type="paragraph" w:styleId="CommentText">
    <w:name w:val="annotation text"/>
    <w:basedOn w:val="Normal"/>
    <w:link w:val="CommentTextChar"/>
    <w:uiPriority w:val="99"/>
    <w:semiHidden/>
    <w:unhideWhenUsed/>
    <w:rsid w:val="00B853D3"/>
    <w:pPr>
      <w:spacing w:line="240" w:lineRule="auto"/>
    </w:pPr>
    <w:rPr>
      <w:sz w:val="20"/>
      <w:szCs w:val="20"/>
    </w:rPr>
  </w:style>
  <w:style w:type="character" w:customStyle="1" w:styleId="CommentTextChar">
    <w:name w:val="Comment Text Char"/>
    <w:basedOn w:val="DefaultParagraphFont"/>
    <w:link w:val="CommentText"/>
    <w:uiPriority w:val="99"/>
    <w:semiHidden/>
    <w:rsid w:val="00B853D3"/>
    <w:rPr>
      <w:sz w:val="20"/>
      <w:szCs w:val="20"/>
    </w:rPr>
  </w:style>
  <w:style w:type="paragraph" w:styleId="CommentSubject">
    <w:name w:val="annotation subject"/>
    <w:basedOn w:val="CommentText"/>
    <w:next w:val="CommentText"/>
    <w:link w:val="CommentSubjectChar"/>
    <w:uiPriority w:val="99"/>
    <w:semiHidden/>
    <w:unhideWhenUsed/>
    <w:rsid w:val="00B853D3"/>
    <w:rPr>
      <w:b/>
      <w:bCs/>
    </w:rPr>
  </w:style>
  <w:style w:type="character" w:customStyle="1" w:styleId="CommentSubjectChar">
    <w:name w:val="Comment Subject Char"/>
    <w:basedOn w:val="CommentTextChar"/>
    <w:link w:val="CommentSubject"/>
    <w:uiPriority w:val="99"/>
    <w:semiHidden/>
    <w:rsid w:val="00B853D3"/>
    <w:rPr>
      <w:b/>
      <w:bCs/>
      <w:sz w:val="20"/>
      <w:szCs w:val="20"/>
    </w:rPr>
  </w:style>
  <w:style w:type="paragraph" w:styleId="ListParagraph">
    <w:name w:val="List Paragraph"/>
    <w:basedOn w:val="Normal"/>
    <w:uiPriority w:val="34"/>
    <w:qFormat/>
    <w:rsid w:val="00171C1D"/>
    <w:pPr>
      <w:ind w:left="720"/>
      <w:contextualSpacing/>
    </w:pPr>
  </w:style>
  <w:style w:type="table" w:styleId="TableGrid">
    <w:name w:val="Table Grid"/>
    <w:basedOn w:val="TableNormal"/>
    <w:uiPriority w:val="59"/>
    <w:rsid w:val="00F9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F92C9C"/>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rmalWeb">
    <w:name w:val="Normal (Web)"/>
    <w:basedOn w:val="Normal"/>
    <w:uiPriority w:val="99"/>
    <w:semiHidden/>
    <w:unhideWhenUsed/>
    <w:rsid w:val="00F92C9C"/>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customStyle="1" w:styleId="Default">
    <w:name w:val="Default"/>
    <w:rsid w:val="001545E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lockText">
    <w:name w:val="Block Text"/>
    <w:basedOn w:val="Default"/>
    <w:next w:val="Default"/>
    <w:rsid w:val="001545E6"/>
    <w:rPr>
      <w:color w:val="auto"/>
    </w:rPr>
  </w:style>
  <w:style w:type="character" w:styleId="Hyperlink">
    <w:name w:val="Hyperlink"/>
    <w:basedOn w:val="DefaultParagraphFont"/>
    <w:uiPriority w:val="99"/>
    <w:unhideWhenUsed/>
    <w:rsid w:val="001F3217"/>
    <w:rPr>
      <w:color w:val="0000FF" w:themeColor="hyperlink"/>
      <w:u w:val="single"/>
    </w:rPr>
  </w:style>
  <w:style w:type="character" w:styleId="Strong">
    <w:name w:val="Strong"/>
    <w:basedOn w:val="DefaultParagraphFont"/>
    <w:uiPriority w:val="22"/>
    <w:qFormat/>
    <w:rsid w:val="007B45FB"/>
    <w:rPr>
      <w:b/>
      <w:bCs/>
    </w:rPr>
  </w:style>
  <w:style w:type="character" w:styleId="Emphasis">
    <w:name w:val="Emphasis"/>
    <w:basedOn w:val="DefaultParagraphFont"/>
    <w:uiPriority w:val="20"/>
    <w:qFormat/>
    <w:rsid w:val="007B45FB"/>
    <w:rPr>
      <w:i/>
      <w:iCs/>
    </w:rPr>
  </w:style>
  <w:style w:type="paragraph" w:styleId="Title">
    <w:name w:val="Title"/>
    <w:basedOn w:val="Normal"/>
    <w:link w:val="TitleChar"/>
    <w:qFormat/>
    <w:rsid w:val="00E63163"/>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6316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F572C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81E16"/>
    <w:rPr>
      <w:rFonts w:asciiTheme="majorHAnsi" w:eastAsiaTheme="majorEastAsia" w:hAnsiTheme="majorHAnsi" w:cstheme="majorBidi"/>
      <w:b/>
      <w:bCs/>
      <w:color w:val="365F91" w:themeColor="accent1" w:themeShade="BF"/>
      <w:sz w:val="28"/>
      <w:szCs w:val="28"/>
    </w:rPr>
  </w:style>
  <w:style w:type="character" w:customStyle="1" w:styleId="st">
    <w:name w:val="st"/>
    <w:basedOn w:val="DefaultParagraphFont"/>
    <w:rsid w:val="0031275A"/>
  </w:style>
  <w:style w:type="paragraph" w:styleId="PlainText">
    <w:name w:val="Plain Text"/>
    <w:basedOn w:val="Normal"/>
    <w:link w:val="PlainTextChar"/>
    <w:uiPriority w:val="99"/>
    <w:unhideWhenUsed/>
    <w:rsid w:val="00676EC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76EC4"/>
    <w:rPr>
      <w:rFonts w:ascii="Calibri" w:hAnsi="Calibri" w:cs="Consolas"/>
      <w:szCs w:val="21"/>
    </w:rPr>
  </w:style>
  <w:style w:type="paragraph" w:customStyle="1" w:styleId="frfield">
    <w:name w:val="fr_field"/>
    <w:basedOn w:val="Normal"/>
    <w:rsid w:val="00212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label">
    <w:name w:val="fr_label"/>
    <w:basedOn w:val="DefaultParagraphFont"/>
    <w:rsid w:val="0021255A"/>
  </w:style>
  <w:style w:type="paragraph" w:customStyle="1" w:styleId="reference">
    <w:name w:val="reference"/>
    <w:basedOn w:val="Normal"/>
    <w:rsid w:val="006F150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500C"/>
    <w:pPr>
      <w:spacing w:after="0" w:line="240" w:lineRule="auto"/>
    </w:pPr>
    <w:rPr>
      <w:rFonts w:eastAsiaTheme="minorEastAsia"/>
    </w:rPr>
  </w:style>
  <w:style w:type="character" w:customStyle="1" w:styleId="apple-converted-space">
    <w:name w:val="apple-converted-space"/>
    <w:basedOn w:val="DefaultParagraphFont"/>
    <w:rsid w:val="00F150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2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74"/>
    <w:rPr>
      <w:rFonts w:ascii="Tahoma" w:hAnsi="Tahoma" w:cs="Tahoma"/>
      <w:sz w:val="16"/>
      <w:szCs w:val="16"/>
    </w:rPr>
  </w:style>
  <w:style w:type="paragraph" w:styleId="Header">
    <w:name w:val="header"/>
    <w:basedOn w:val="Normal"/>
    <w:link w:val="HeaderChar"/>
    <w:uiPriority w:val="99"/>
    <w:unhideWhenUsed/>
    <w:rsid w:val="00453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31A"/>
  </w:style>
  <w:style w:type="paragraph" w:styleId="Footer">
    <w:name w:val="footer"/>
    <w:basedOn w:val="Normal"/>
    <w:link w:val="FooterChar"/>
    <w:uiPriority w:val="99"/>
    <w:unhideWhenUsed/>
    <w:rsid w:val="00453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31A"/>
  </w:style>
  <w:style w:type="character" w:styleId="CommentReference">
    <w:name w:val="annotation reference"/>
    <w:basedOn w:val="DefaultParagraphFont"/>
    <w:uiPriority w:val="99"/>
    <w:semiHidden/>
    <w:unhideWhenUsed/>
    <w:rsid w:val="00B853D3"/>
    <w:rPr>
      <w:sz w:val="16"/>
      <w:szCs w:val="16"/>
    </w:rPr>
  </w:style>
  <w:style w:type="paragraph" w:styleId="CommentText">
    <w:name w:val="annotation text"/>
    <w:basedOn w:val="Normal"/>
    <w:link w:val="CommentTextChar"/>
    <w:uiPriority w:val="99"/>
    <w:semiHidden/>
    <w:unhideWhenUsed/>
    <w:rsid w:val="00B853D3"/>
    <w:pPr>
      <w:spacing w:line="240" w:lineRule="auto"/>
    </w:pPr>
    <w:rPr>
      <w:sz w:val="20"/>
      <w:szCs w:val="20"/>
    </w:rPr>
  </w:style>
  <w:style w:type="character" w:customStyle="1" w:styleId="CommentTextChar">
    <w:name w:val="Comment Text Char"/>
    <w:basedOn w:val="DefaultParagraphFont"/>
    <w:link w:val="CommentText"/>
    <w:uiPriority w:val="99"/>
    <w:semiHidden/>
    <w:rsid w:val="00B853D3"/>
    <w:rPr>
      <w:sz w:val="20"/>
      <w:szCs w:val="20"/>
    </w:rPr>
  </w:style>
  <w:style w:type="paragraph" w:styleId="CommentSubject">
    <w:name w:val="annotation subject"/>
    <w:basedOn w:val="CommentText"/>
    <w:next w:val="CommentText"/>
    <w:link w:val="CommentSubjectChar"/>
    <w:uiPriority w:val="99"/>
    <w:semiHidden/>
    <w:unhideWhenUsed/>
    <w:rsid w:val="00B853D3"/>
    <w:rPr>
      <w:b/>
      <w:bCs/>
    </w:rPr>
  </w:style>
  <w:style w:type="character" w:customStyle="1" w:styleId="CommentSubjectChar">
    <w:name w:val="Comment Subject Char"/>
    <w:basedOn w:val="CommentTextChar"/>
    <w:link w:val="CommentSubject"/>
    <w:uiPriority w:val="99"/>
    <w:semiHidden/>
    <w:rsid w:val="00B853D3"/>
    <w:rPr>
      <w:b/>
      <w:bCs/>
      <w:sz w:val="20"/>
      <w:szCs w:val="20"/>
    </w:rPr>
  </w:style>
  <w:style w:type="paragraph" w:styleId="ListParagraph">
    <w:name w:val="List Paragraph"/>
    <w:basedOn w:val="Normal"/>
    <w:uiPriority w:val="34"/>
    <w:qFormat/>
    <w:rsid w:val="00171C1D"/>
    <w:pPr>
      <w:ind w:left="720"/>
      <w:contextualSpacing/>
    </w:pPr>
  </w:style>
  <w:style w:type="table" w:styleId="TableGrid">
    <w:name w:val="Table Grid"/>
    <w:basedOn w:val="TableNormal"/>
    <w:uiPriority w:val="59"/>
    <w:rsid w:val="00F9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F92C9C"/>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rmalWeb">
    <w:name w:val="Normal (Web)"/>
    <w:basedOn w:val="Normal"/>
    <w:uiPriority w:val="99"/>
    <w:semiHidden/>
    <w:unhideWhenUsed/>
    <w:rsid w:val="00F92C9C"/>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customStyle="1" w:styleId="Default">
    <w:name w:val="Default"/>
    <w:rsid w:val="001545E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lockText">
    <w:name w:val="Block Text"/>
    <w:basedOn w:val="Default"/>
    <w:next w:val="Default"/>
    <w:rsid w:val="001545E6"/>
    <w:rPr>
      <w:color w:val="auto"/>
    </w:rPr>
  </w:style>
  <w:style w:type="character" w:styleId="Hyperlink">
    <w:name w:val="Hyperlink"/>
    <w:basedOn w:val="DefaultParagraphFont"/>
    <w:uiPriority w:val="99"/>
    <w:unhideWhenUsed/>
    <w:rsid w:val="001F3217"/>
    <w:rPr>
      <w:color w:val="0000FF" w:themeColor="hyperlink"/>
      <w:u w:val="single"/>
    </w:rPr>
  </w:style>
  <w:style w:type="character" w:styleId="Strong">
    <w:name w:val="Strong"/>
    <w:basedOn w:val="DefaultParagraphFont"/>
    <w:uiPriority w:val="22"/>
    <w:qFormat/>
    <w:rsid w:val="007B45FB"/>
    <w:rPr>
      <w:b/>
      <w:bCs/>
    </w:rPr>
  </w:style>
  <w:style w:type="character" w:styleId="Emphasis">
    <w:name w:val="Emphasis"/>
    <w:basedOn w:val="DefaultParagraphFont"/>
    <w:uiPriority w:val="20"/>
    <w:qFormat/>
    <w:rsid w:val="007B45FB"/>
    <w:rPr>
      <w:i/>
      <w:iCs/>
    </w:rPr>
  </w:style>
  <w:style w:type="paragraph" w:styleId="Title">
    <w:name w:val="Title"/>
    <w:basedOn w:val="Normal"/>
    <w:link w:val="TitleChar"/>
    <w:qFormat/>
    <w:rsid w:val="00E63163"/>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6316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F572C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81E16"/>
    <w:rPr>
      <w:rFonts w:asciiTheme="majorHAnsi" w:eastAsiaTheme="majorEastAsia" w:hAnsiTheme="majorHAnsi" w:cstheme="majorBidi"/>
      <w:b/>
      <w:bCs/>
      <w:color w:val="365F91" w:themeColor="accent1" w:themeShade="BF"/>
      <w:sz w:val="28"/>
      <w:szCs w:val="28"/>
    </w:rPr>
  </w:style>
  <w:style w:type="character" w:customStyle="1" w:styleId="st">
    <w:name w:val="st"/>
    <w:basedOn w:val="DefaultParagraphFont"/>
    <w:rsid w:val="0031275A"/>
  </w:style>
  <w:style w:type="paragraph" w:styleId="PlainText">
    <w:name w:val="Plain Text"/>
    <w:basedOn w:val="Normal"/>
    <w:link w:val="PlainTextChar"/>
    <w:uiPriority w:val="99"/>
    <w:unhideWhenUsed/>
    <w:rsid w:val="00676EC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76EC4"/>
    <w:rPr>
      <w:rFonts w:ascii="Calibri" w:hAnsi="Calibri" w:cs="Consolas"/>
      <w:szCs w:val="21"/>
    </w:rPr>
  </w:style>
  <w:style w:type="paragraph" w:customStyle="1" w:styleId="frfield">
    <w:name w:val="fr_field"/>
    <w:basedOn w:val="Normal"/>
    <w:rsid w:val="00212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label">
    <w:name w:val="fr_label"/>
    <w:basedOn w:val="DefaultParagraphFont"/>
    <w:rsid w:val="0021255A"/>
  </w:style>
  <w:style w:type="paragraph" w:customStyle="1" w:styleId="reference">
    <w:name w:val="reference"/>
    <w:basedOn w:val="Normal"/>
    <w:rsid w:val="006F150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500C"/>
    <w:pPr>
      <w:spacing w:after="0" w:line="240" w:lineRule="auto"/>
    </w:pPr>
    <w:rPr>
      <w:rFonts w:eastAsiaTheme="minorEastAsia"/>
    </w:rPr>
  </w:style>
  <w:style w:type="character" w:customStyle="1" w:styleId="apple-converted-space">
    <w:name w:val="apple-converted-space"/>
    <w:basedOn w:val="DefaultParagraphFont"/>
    <w:rsid w:val="00F15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8390">
      <w:bodyDiv w:val="1"/>
      <w:marLeft w:val="0"/>
      <w:marRight w:val="0"/>
      <w:marTop w:val="0"/>
      <w:marBottom w:val="0"/>
      <w:divBdr>
        <w:top w:val="none" w:sz="0" w:space="0" w:color="auto"/>
        <w:left w:val="none" w:sz="0" w:space="0" w:color="auto"/>
        <w:bottom w:val="none" w:sz="0" w:space="0" w:color="auto"/>
        <w:right w:val="none" w:sz="0" w:space="0" w:color="auto"/>
      </w:divBdr>
    </w:div>
    <w:div w:id="81489999">
      <w:bodyDiv w:val="1"/>
      <w:marLeft w:val="0"/>
      <w:marRight w:val="0"/>
      <w:marTop w:val="0"/>
      <w:marBottom w:val="0"/>
      <w:divBdr>
        <w:top w:val="none" w:sz="0" w:space="0" w:color="auto"/>
        <w:left w:val="none" w:sz="0" w:space="0" w:color="auto"/>
        <w:bottom w:val="none" w:sz="0" w:space="0" w:color="auto"/>
        <w:right w:val="none" w:sz="0" w:space="0" w:color="auto"/>
      </w:divBdr>
    </w:div>
    <w:div w:id="100535531">
      <w:bodyDiv w:val="1"/>
      <w:marLeft w:val="0"/>
      <w:marRight w:val="0"/>
      <w:marTop w:val="0"/>
      <w:marBottom w:val="0"/>
      <w:divBdr>
        <w:top w:val="none" w:sz="0" w:space="0" w:color="auto"/>
        <w:left w:val="none" w:sz="0" w:space="0" w:color="auto"/>
        <w:bottom w:val="none" w:sz="0" w:space="0" w:color="auto"/>
        <w:right w:val="none" w:sz="0" w:space="0" w:color="auto"/>
      </w:divBdr>
      <w:divsChild>
        <w:div w:id="592665644">
          <w:marLeft w:val="0"/>
          <w:marRight w:val="0"/>
          <w:marTop w:val="0"/>
          <w:marBottom w:val="0"/>
          <w:divBdr>
            <w:top w:val="none" w:sz="0" w:space="0" w:color="auto"/>
            <w:left w:val="none" w:sz="0" w:space="0" w:color="auto"/>
            <w:bottom w:val="none" w:sz="0" w:space="0" w:color="auto"/>
            <w:right w:val="none" w:sz="0" w:space="0" w:color="auto"/>
          </w:divBdr>
        </w:div>
        <w:div w:id="361784175">
          <w:marLeft w:val="0"/>
          <w:marRight w:val="0"/>
          <w:marTop w:val="0"/>
          <w:marBottom w:val="0"/>
          <w:divBdr>
            <w:top w:val="none" w:sz="0" w:space="0" w:color="auto"/>
            <w:left w:val="none" w:sz="0" w:space="0" w:color="auto"/>
            <w:bottom w:val="none" w:sz="0" w:space="0" w:color="auto"/>
            <w:right w:val="none" w:sz="0" w:space="0" w:color="auto"/>
          </w:divBdr>
        </w:div>
        <w:div w:id="1067537689">
          <w:marLeft w:val="0"/>
          <w:marRight w:val="0"/>
          <w:marTop w:val="0"/>
          <w:marBottom w:val="0"/>
          <w:divBdr>
            <w:top w:val="none" w:sz="0" w:space="0" w:color="auto"/>
            <w:left w:val="none" w:sz="0" w:space="0" w:color="auto"/>
            <w:bottom w:val="none" w:sz="0" w:space="0" w:color="auto"/>
            <w:right w:val="none" w:sz="0" w:space="0" w:color="auto"/>
          </w:divBdr>
        </w:div>
        <w:div w:id="1195197048">
          <w:marLeft w:val="0"/>
          <w:marRight w:val="0"/>
          <w:marTop w:val="0"/>
          <w:marBottom w:val="0"/>
          <w:divBdr>
            <w:top w:val="none" w:sz="0" w:space="0" w:color="auto"/>
            <w:left w:val="none" w:sz="0" w:space="0" w:color="auto"/>
            <w:bottom w:val="none" w:sz="0" w:space="0" w:color="auto"/>
            <w:right w:val="none" w:sz="0" w:space="0" w:color="auto"/>
          </w:divBdr>
        </w:div>
      </w:divsChild>
    </w:div>
    <w:div w:id="195507088">
      <w:bodyDiv w:val="1"/>
      <w:marLeft w:val="0"/>
      <w:marRight w:val="0"/>
      <w:marTop w:val="0"/>
      <w:marBottom w:val="0"/>
      <w:divBdr>
        <w:top w:val="none" w:sz="0" w:space="0" w:color="auto"/>
        <w:left w:val="none" w:sz="0" w:space="0" w:color="auto"/>
        <w:bottom w:val="none" w:sz="0" w:space="0" w:color="auto"/>
        <w:right w:val="none" w:sz="0" w:space="0" w:color="auto"/>
      </w:divBdr>
      <w:divsChild>
        <w:div w:id="1668627202">
          <w:marLeft w:val="0"/>
          <w:marRight w:val="0"/>
          <w:marTop w:val="0"/>
          <w:marBottom w:val="0"/>
          <w:divBdr>
            <w:top w:val="none" w:sz="0" w:space="0" w:color="auto"/>
            <w:left w:val="none" w:sz="0" w:space="0" w:color="auto"/>
            <w:bottom w:val="none" w:sz="0" w:space="0" w:color="auto"/>
            <w:right w:val="none" w:sz="0" w:space="0" w:color="auto"/>
          </w:divBdr>
        </w:div>
        <w:div w:id="1292513218">
          <w:marLeft w:val="0"/>
          <w:marRight w:val="0"/>
          <w:marTop w:val="0"/>
          <w:marBottom w:val="0"/>
          <w:divBdr>
            <w:top w:val="none" w:sz="0" w:space="0" w:color="auto"/>
            <w:left w:val="none" w:sz="0" w:space="0" w:color="auto"/>
            <w:bottom w:val="none" w:sz="0" w:space="0" w:color="auto"/>
            <w:right w:val="none" w:sz="0" w:space="0" w:color="auto"/>
          </w:divBdr>
        </w:div>
        <w:div w:id="404760566">
          <w:marLeft w:val="0"/>
          <w:marRight w:val="0"/>
          <w:marTop w:val="0"/>
          <w:marBottom w:val="0"/>
          <w:divBdr>
            <w:top w:val="none" w:sz="0" w:space="0" w:color="auto"/>
            <w:left w:val="none" w:sz="0" w:space="0" w:color="auto"/>
            <w:bottom w:val="none" w:sz="0" w:space="0" w:color="auto"/>
            <w:right w:val="none" w:sz="0" w:space="0" w:color="auto"/>
          </w:divBdr>
          <w:divsChild>
            <w:div w:id="11669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7001">
      <w:bodyDiv w:val="1"/>
      <w:marLeft w:val="0"/>
      <w:marRight w:val="0"/>
      <w:marTop w:val="0"/>
      <w:marBottom w:val="0"/>
      <w:divBdr>
        <w:top w:val="none" w:sz="0" w:space="0" w:color="auto"/>
        <w:left w:val="none" w:sz="0" w:space="0" w:color="auto"/>
        <w:bottom w:val="none" w:sz="0" w:space="0" w:color="auto"/>
        <w:right w:val="none" w:sz="0" w:space="0" w:color="auto"/>
      </w:divBdr>
      <w:divsChild>
        <w:div w:id="998269619">
          <w:marLeft w:val="0"/>
          <w:marRight w:val="0"/>
          <w:marTop w:val="0"/>
          <w:marBottom w:val="0"/>
          <w:divBdr>
            <w:top w:val="none" w:sz="0" w:space="0" w:color="auto"/>
            <w:left w:val="none" w:sz="0" w:space="0" w:color="auto"/>
            <w:bottom w:val="none" w:sz="0" w:space="0" w:color="auto"/>
            <w:right w:val="none" w:sz="0" w:space="0" w:color="auto"/>
          </w:divBdr>
        </w:div>
        <w:div w:id="506405951">
          <w:marLeft w:val="0"/>
          <w:marRight w:val="0"/>
          <w:marTop w:val="0"/>
          <w:marBottom w:val="0"/>
          <w:divBdr>
            <w:top w:val="none" w:sz="0" w:space="0" w:color="auto"/>
            <w:left w:val="none" w:sz="0" w:space="0" w:color="auto"/>
            <w:bottom w:val="none" w:sz="0" w:space="0" w:color="auto"/>
            <w:right w:val="none" w:sz="0" w:space="0" w:color="auto"/>
          </w:divBdr>
        </w:div>
        <w:div w:id="693574073">
          <w:marLeft w:val="0"/>
          <w:marRight w:val="0"/>
          <w:marTop w:val="0"/>
          <w:marBottom w:val="0"/>
          <w:divBdr>
            <w:top w:val="none" w:sz="0" w:space="0" w:color="auto"/>
            <w:left w:val="none" w:sz="0" w:space="0" w:color="auto"/>
            <w:bottom w:val="none" w:sz="0" w:space="0" w:color="auto"/>
            <w:right w:val="none" w:sz="0" w:space="0" w:color="auto"/>
          </w:divBdr>
        </w:div>
        <w:div w:id="1311785379">
          <w:marLeft w:val="0"/>
          <w:marRight w:val="0"/>
          <w:marTop w:val="0"/>
          <w:marBottom w:val="0"/>
          <w:divBdr>
            <w:top w:val="none" w:sz="0" w:space="0" w:color="auto"/>
            <w:left w:val="none" w:sz="0" w:space="0" w:color="auto"/>
            <w:bottom w:val="none" w:sz="0" w:space="0" w:color="auto"/>
            <w:right w:val="none" w:sz="0" w:space="0" w:color="auto"/>
          </w:divBdr>
        </w:div>
        <w:div w:id="614941023">
          <w:marLeft w:val="0"/>
          <w:marRight w:val="0"/>
          <w:marTop w:val="0"/>
          <w:marBottom w:val="0"/>
          <w:divBdr>
            <w:top w:val="none" w:sz="0" w:space="0" w:color="auto"/>
            <w:left w:val="none" w:sz="0" w:space="0" w:color="auto"/>
            <w:bottom w:val="none" w:sz="0" w:space="0" w:color="auto"/>
            <w:right w:val="none" w:sz="0" w:space="0" w:color="auto"/>
          </w:divBdr>
        </w:div>
        <w:div w:id="94372115">
          <w:marLeft w:val="0"/>
          <w:marRight w:val="0"/>
          <w:marTop w:val="0"/>
          <w:marBottom w:val="0"/>
          <w:divBdr>
            <w:top w:val="none" w:sz="0" w:space="0" w:color="auto"/>
            <w:left w:val="none" w:sz="0" w:space="0" w:color="auto"/>
            <w:bottom w:val="none" w:sz="0" w:space="0" w:color="auto"/>
            <w:right w:val="none" w:sz="0" w:space="0" w:color="auto"/>
          </w:divBdr>
        </w:div>
        <w:div w:id="959261276">
          <w:marLeft w:val="0"/>
          <w:marRight w:val="0"/>
          <w:marTop w:val="0"/>
          <w:marBottom w:val="0"/>
          <w:divBdr>
            <w:top w:val="none" w:sz="0" w:space="0" w:color="auto"/>
            <w:left w:val="none" w:sz="0" w:space="0" w:color="auto"/>
            <w:bottom w:val="none" w:sz="0" w:space="0" w:color="auto"/>
            <w:right w:val="none" w:sz="0" w:space="0" w:color="auto"/>
          </w:divBdr>
        </w:div>
        <w:div w:id="235752774">
          <w:marLeft w:val="0"/>
          <w:marRight w:val="0"/>
          <w:marTop w:val="0"/>
          <w:marBottom w:val="0"/>
          <w:divBdr>
            <w:top w:val="none" w:sz="0" w:space="0" w:color="auto"/>
            <w:left w:val="none" w:sz="0" w:space="0" w:color="auto"/>
            <w:bottom w:val="none" w:sz="0" w:space="0" w:color="auto"/>
            <w:right w:val="none" w:sz="0" w:space="0" w:color="auto"/>
          </w:divBdr>
        </w:div>
        <w:div w:id="401679806">
          <w:marLeft w:val="0"/>
          <w:marRight w:val="0"/>
          <w:marTop w:val="0"/>
          <w:marBottom w:val="0"/>
          <w:divBdr>
            <w:top w:val="none" w:sz="0" w:space="0" w:color="auto"/>
            <w:left w:val="none" w:sz="0" w:space="0" w:color="auto"/>
            <w:bottom w:val="none" w:sz="0" w:space="0" w:color="auto"/>
            <w:right w:val="none" w:sz="0" w:space="0" w:color="auto"/>
          </w:divBdr>
        </w:div>
      </w:divsChild>
    </w:div>
    <w:div w:id="370569462">
      <w:bodyDiv w:val="1"/>
      <w:marLeft w:val="0"/>
      <w:marRight w:val="0"/>
      <w:marTop w:val="0"/>
      <w:marBottom w:val="0"/>
      <w:divBdr>
        <w:top w:val="none" w:sz="0" w:space="0" w:color="auto"/>
        <w:left w:val="none" w:sz="0" w:space="0" w:color="auto"/>
        <w:bottom w:val="none" w:sz="0" w:space="0" w:color="auto"/>
        <w:right w:val="none" w:sz="0" w:space="0" w:color="auto"/>
      </w:divBdr>
    </w:div>
    <w:div w:id="381289488">
      <w:bodyDiv w:val="1"/>
      <w:marLeft w:val="0"/>
      <w:marRight w:val="0"/>
      <w:marTop w:val="0"/>
      <w:marBottom w:val="0"/>
      <w:divBdr>
        <w:top w:val="none" w:sz="0" w:space="0" w:color="auto"/>
        <w:left w:val="none" w:sz="0" w:space="0" w:color="auto"/>
        <w:bottom w:val="none" w:sz="0" w:space="0" w:color="auto"/>
        <w:right w:val="none" w:sz="0" w:space="0" w:color="auto"/>
      </w:divBdr>
    </w:div>
    <w:div w:id="412512671">
      <w:bodyDiv w:val="1"/>
      <w:marLeft w:val="0"/>
      <w:marRight w:val="0"/>
      <w:marTop w:val="0"/>
      <w:marBottom w:val="0"/>
      <w:divBdr>
        <w:top w:val="none" w:sz="0" w:space="0" w:color="auto"/>
        <w:left w:val="none" w:sz="0" w:space="0" w:color="auto"/>
        <w:bottom w:val="none" w:sz="0" w:space="0" w:color="auto"/>
        <w:right w:val="none" w:sz="0" w:space="0" w:color="auto"/>
      </w:divBdr>
      <w:divsChild>
        <w:div w:id="613247263">
          <w:marLeft w:val="0"/>
          <w:marRight w:val="0"/>
          <w:marTop w:val="0"/>
          <w:marBottom w:val="0"/>
          <w:divBdr>
            <w:top w:val="none" w:sz="0" w:space="0" w:color="auto"/>
            <w:left w:val="none" w:sz="0" w:space="0" w:color="auto"/>
            <w:bottom w:val="none" w:sz="0" w:space="0" w:color="auto"/>
            <w:right w:val="none" w:sz="0" w:space="0" w:color="auto"/>
          </w:divBdr>
        </w:div>
        <w:div w:id="1780291029">
          <w:marLeft w:val="0"/>
          <w:marRight w:val="0"/>
          <w:marTop w:val="0"/>
          <w:marBottom w:val="0"/>
          <w:divBdr>
            <w:top w:val="none" w:sz="0" w:space="0" w:color="auto"/>
            <w:left w:val="none" w:sz="0" w:space="0" w:color="auto"/>
            <w:bottom w:val="none" w:sz="0" w:space="0" w:color="auto"/>
            <w:right w:val="none" w:sz="0" w:space="0" w:color="auto"/>
          </w:divBdr>
        </w:div>
        <w:div w:id="686519666">
          <w:marLeft w:val="0"/>
          <w:marRight w:val="0"/>
          <w:marTop w:val="0"/>
          <w:marBottom w:val="0"/>
          <w:divBdr>
            <w:top w:val="none" w:sz="0" w:space="0" w:color="auto"/>
            <w:left w:val="none" w:sz="0" w:space="0" w:color="auto"/>
            <w:bottom w:val="none" w:sz="0" w:space="0" w:color="auto"/>
            <w:right w:val="none" w:sz="0" w:space="0" w:color="auto"/>
          </w:divBdr>
        </w:div>
        <w:div w:id="1259602082">
          <w:marLeft w:val="0"/>
          <w:marRight w:val="0"/>
          <w:marTop w:val="0"/>
          <w:marBottom w:val="0"/>
          <w:divBdr>
            <w:top w:val="none" w:sz="0" w:space="0" w:color="auto"/>
            <w:left w:val="none" w:sz="0" w:space="0" w:color="auto"/>
            <w:bottom w:val="none" w:sz="0" w:space="0" w:color="auto"/>
            <w:right w:val="none" w:sz="0" w:space="0" w:color="auto"/>
          </w:divBdr>
        </w:div>
        <w:div w:id="1074738941">
          <w:marLeft w:val="0"/>
          <w:marRight w:val="0"/>
          <w:marTop w:val="0"/>
          <w:marBottom w:val="0"/>
          <w:divBdr>
            <w:top w:val="none" w:sz="0" w:space="0" w:color="auto"/>
            <w:left w:val="none" w:sz="0" w:space="0" w:color="auto"/>
            <w:bottom w:val="none" w:sz="0" w:space="0" w:color="auto"/>
            <w:right w:val="none" w:sz="0" w:space="0" w:color="auto"/>
          </w:divBdr>
        </w:div>
      </w:divsChild>
    </w:div>
    <w:div w:id="434640867">
      <w:bodyDiv w:val="1"/>
      <w:marLeft w:val="0"/>
      <w:marRight w:val="0"/>
      <w:marTop w:val="0"/>
      <w:marBottom w:val="0"/>
      <w:divBdr>
        <w:top w:val="none" w:sz="0" w:space="0" w:color="auto"/>
        <w:left w:val="none" w:sz="0" w:space="0" w:color="auto"/>
        <w:bottom w:val="none" w:sz="0" w:space="0" w:color="auto"/>
        <w:right w:val="none" w:sz="0" w:space="0" w:color="auto"/>
      </w:divBdr>
      <w:divsChild>
        <w:div w:id="595670635">
          <w:marLeft w:val="0"/>
          <w:marRight w:val="0"/>
          <w:marTop w:val="0"/>
          <w:marBottom w:val="0"/>
          <w:divBdr>
            <w:top w:val="none" w:sz="0" w:space="0" w:color="auto"/>
            <w:left w:val="none" w:sz="0" w:space="0" w:color="auto"/>
            <w:bottom w:val="none" w:sz="0" w:space="0" w:color="auto"/>
            <w:right w:val="none" w:sz="0" w:space="0" w:color="auto"/>
          </w:divBdr>
        </w:div>
        <w:div w:id="1315600387">
          <w:marLeft w:val="0"/>
          <w:marRight w:val="0"/>
          <w:marTop w:val="0"/>
          <w:marBottom w:val="0"/>
          <w:divBdr>
            <w:top w:val="none" w:sz="0" w:space="0" w:color="auto"/>
            <w:left w:val="none" w:sz="0" w:space="0" w:color="auto"/>
            <w:bottom w:val="none" w:sz="0" w:space="0" w:color="auto"/>
            <w:right w:val="none" w:sz="0" w:space="0" w:color="auto"/>
          </w:divBdr>
        </w:div>
        <w:div w:id="159195162">
          <w:marLeft w:val="0"/>
          <w:marRight w:val="0"/>
          <w:marTop w:val="0"/>
          <w:marBottom w:val="0"/>
          <w:divBdr>
            <w:top w:val="none" w:sz="0" w:space="0" w:color="auto"/>
            <w:left w:val="none" w:sz="0" w:space="0" w:color="auto"/>
            <w:bottom w:val="none" w:sz="0" w:space="0" w:color="auto"/>
            <w:right w:val="none" w:sz="0" w:space="0" w:color="auto"/>
          </w:divBdr>
          <w:divsChild>
            <w:div w:id="11159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4931">
      <w:bodyDiv w:val="1"/>
      <w:marLeft w:val="0"/>
      <w:marRight w:val="0"/>
      <w:marTop w:val="0"/>
      <w:marBottom w:val="0"/>
      <w:divBdr>
        <w:top w:val="none" w:sz="0" w:space="0" w:color="auto"/>
        <w:left w:val="none" w:sz="0" w:space="0" w:color="auto"/>
        <w:bottom w:val="none" w:sz="0" w:space="0" w:color="auto"/>
        <w:right w:val="none" w:sz="0" w:space="0" w:color="auto"/>
      </w:divBdr>
    </w:div>
    <w:div w:id="486826973">
      <w:bodyDiv w:val="1"/>
      <w:marLeft w:val="0"/>
      <w:marRight w:val="0"/>
      <w:marTop w:val="0"/>
      <w:marBottom w:val="0"/>
      <w:divBdr>
        <w:top w:val="none" w:sz="0" w:space="0" w:color="auto"/>
        <w:left w:val="none" w:sz="0" w:space="0" w:color="auto"/>
        <w:bottom w:val="none" w:sz="0" w:space="0" w:color="auto"/>
        <w:right w:val="none" w:sz="0" w:space="0" w:color="auto"/>
      </w:divBdr>
      <w:divsChild>
        <w:div w:id="1473448432">
          <w:marLeft w:val="0"/>
          <w:marRight w:val="0"/>
          <w:marTop w:val="0"/>
          <w:marBottom w:val="0"/>
          <w:divBdr>
            <w:top w:val="none" w:sz="0" w:space="0" w:color="auto"/>
            <w:left w:val="none" w:sz="0" w:space="0" w:color="auto"/>
            <w:bottom w:val="none" w:sz="0" w:space="0" w:color="auto"/>
            <w:right w:val="none" w:sz="0" w:space="0" w:color="auto"/>
          </w:divBdr>
        </w:div>
        <w:div w:id="954213109">
          <w:marLeft w:val="0"/>
          <w:marRight w:val="0"/>
          <w:marTop w:val="0"/>
          <w:marBottom w:val="0"/>
          <w:divBdr>
            <w:top w:val="none" w:sz="0" w:space="0" w:color="auto"/>
            <w:left w:val="none" w:sz="0" w:space="0" w:color="auto"/>
            <w:bottom w:val="none" w:sz="0" w:space="0" w:color="auto"/>
            <w:right w:val="none" w:sz="0" w:space="0" w:color="auto"/>
          </w:divBdr>
        </w:div>
        <w:div w:id="836119939">
          <w:marLeft w:val="0"/>
          <w:marRight w:val="0"/>
          <w:marTop w:val="0"/>
          <w:marBottom w:val="0"/>
          <w:divBdr>
            <w:top w:val="none" w:sz="0" w:space="0" w:color="auto"/>
            <w:left w:val="none" w:sz="0" w:space="0" w:color="auto"/>
            <w:bottom w:val="none" w:sz="0" w:space="0" w:color="auto"/>
            <w:right w:val="none" w:sz="0" w:space="0" w:color="auto"/>
          </w:divBdr>
        </w:div>
        <w:div w:id="564417217">
          <w:marLeft w:val="0"/>
          <w:marRight w:val="0"/>
          <w:marTop w:val="0"/>
          <w:marBottom w:val="0"/>
          <w:divBdr>
            <w:top w:val="none" w:sz="0" w:space="0" w:color="auto"/>
            <w:left w:val="none" w:sz="0" w:space="0" w:color="auto"/>
            <w:bottom w:val="none" w:sz="0" w:space="0" w:color="auto"/>
            <w:right w:val="none" w:sz="0" w:space="0" w:color="auto"/>
          </w:divBdr>
        </w:div>
        <w:div w:id="1261913482">
          <w:marLeft w:val="0"/>
          <w:marRight w:val="0"/>
          <w:marTop w:val="0"/>
          <w:marBottom w:val="0"/>
          <w:divBdr>
            <w:top w:val="none" w:sz="0" w:space="0" w:color="auto"/>
            <w:left w:val="none" w:sz="0" w:space="0" w:color="auto"/>
            <w:bottom w:val="none" w:sz="0" w:space="0" w:color="auto"/>
            <w:right w:val="none" w:sz="0" w:space="0" w:color="auto"/>
          </w:divBdr>
        </w:div>
        <w:div w:id="1677919896">
          <w:marLeft w:val="0"/>
          <w:marRight w:val="0"/>
          <w:marTop w:val="0"/>
          <w:marBottom w:val="0"/>
          <w:divBdr>
            <w:top w:val="none" w:sz="0" w:space="0" w:color="auto"/>
            <w:left w:val="none" w:sz="0" w:space="0" w:color="auto"/>
            <w:bottom w:val="none" w:sz="0" w:space="0" w:color="auto"/>
            <w:right w:val="none" w:sz="0" w:space="0" w:color="auto"/>
          </w:divBdr>
        </w:div>
        <w:div w:id="1853182948">
          <w:marLeft w:val="0"/>
          <w:marRight w:val="0"/>
          <w:marTop w:val="0"/>
          <w:marBottom w:val="0"/>
          <w:divBdr>
            <w:top w:val="none" w:sz="0" w:space="0" w:color="auto"/>
            <w:left w:val="none" w:sz="0" w:space="0" w:color="auto"/>
            <w:bottom w:val="none" w:sz="0" w:space="0" w:color="auto"/>
            <w:right w:val="none" w:sz="0" w:space="0" w:color="auto"/>
          </w:divBdr>
        </w:div>
        <w:div w:id="1635985670">
          <w:marLeft w:val="0"/>
          <w:marRight w:val="0"/>
          <w:marTop w:val="0"/>
          <w:marBottom w:val="0"/>
          <w:divBdr>
            <w:top w:val="none" w:sz="0" w:space="0" w:color="auto"/>
            <w:left w:val="none" w:sz="0" w:space="0" w:color="auto"/>
            <w:bottom w:val="none" w:sz="0" w:space="0" w:color="auto"/>
            <w:right w:val="none" w:sz="0" w:space="0" w:color="auto"/>
          </w:divBdr>
        </w:div>
        <w:div w:id="1314485994">
          <w:marLeft w:val="0"/>
          <w:marRight w:val="0"/>
          <w:marTop w:val="0"/>
          <w:marBottom w:val="0"/>
          <w:divBdr>
            <w:top w:val="none" w:sz="0" w:space="0" w:color="auto"/>
            <w:left w:val="none" w:sz="0" w:space="0" w:color="auto"/>
            <w:bottom w:val="none" w:sz="0" w:space="0" w:color="auto"/>
            <w:right w:val="none" w:sz="0" w:space="0" w:color="auto"/>
          </w:divBdr>
        </w:div>
        <w:div w:id="303705987">
          <w:marLeft w:val="0"/>
          <w:marRight w:val="0"/>
          <w:marTop w:val="0"/>
          <w:marBottom w:val="0"/>
          <w:divBdr>
            <w:top w:val="none" w:sz="0" w:space="0" w:color="auto"/>
            <w:left w:val="none" w:sz="0" w:space="0" w:color="auto"/>
            <w:bottom w:val="none" w:sz="0" w:space="0" w:color="auto"/>
            <w:right w:val="none" w:sz="0" w:space="0" w:color="auto"/>
          </w:divBdr>
        </w:div>
        <w:div w:id="1254633768">
          <w:marLeft w:val="0"/>
          <w:marRight w:val="0"/>
          <w:marTop w:val="0"/>
          <w:marBottom w:val="0"/>
          <w:divBdr>
            <w:top w:val="none" w:sz="0" w:space="0" w:color="auto"/>
            <w:left w:val="none" w:sz="0" w:space="0" w:color="auto"/>
            <w:bottom w:val="none" w:sz="0" w:space="0" w:color="auto"/>
            <w:right w:val="none" w:sz="0" w:space="0" w:color="auto"/>
          </w:divBdr>
        </w:div>
        <w:div w:id="1689680185">
          <w:marLeft w:val="0"/>
          <w:marRight w:val="0"/>
          <w:marTop w:val="0"/>
          <w:marBottom w:val="0"/>
          <w:divBdr>
            <w:top w:val="none" w:sz="0" w:space="0" w:color="auto"/>
            <w:left w:val="none" w:sz="0" w:space="0" w:color="auto"/>
            <w:bottom w:val="none" w:sz="0" w:space="0" w:color="auto"/>
            <w:right w:val="none" w:sz="0" w:space="0" w:color="auto"/>
          </w:divBdr>
        </w:div>
        <w:div w:id="1045914394">
          <w:marLeft w:val="0"/>
          <w:marRight w:val="0"/>
          <w:marTop w:val="0"/>
          <w:marBottom w:val="0"/>
          <w:divBdr>
            <w:top w:val="none" w:sz="0" w:space="0" w:color="auto"/>
            <w:left w:val="none" w:sz="0" w:space="0" w:color="auto"/>
            <w:bottom w:val="none" w:sz="0" w:space="0" w:color="auto"/>
            <w:right w:val="none" w:sz="0" w:space="0" w:color="auto"/>
          </w:divBdr>
        </w:div>
        <w:div w:id="87047847">
          <w:marLeft w:val="0"/>
          <w:marRight w:val="0"/>
          <w:marTop w:val="0"/>
          <w:marBottom w:val="0"/>
          <w:divBdr>
            <w:top w:val="none" w:sz="0" w:space="0" w:color="auto"/>
            <w:left w:val="none" w:sz="0" w:space="0" w:color="auto"/>
            <w:bottom w:val="none" w:sz="0" w:space="0" w:color="auto"/>
            <w:right w:val="none" w:sz="0" w:space="0" w:color="auto"/>
          </w:divBdr>
        </w:div>
        <w:div w:id="429666128">
          <w:marLeft w:val="0"/>
          <w:marRight w:val="0"/>
          <w:marTop w:val="0"/>
          <w:marBottom w:val="0"/>
          <w:divBdr>
            <w:top w:val="none" w:sz="0" w:space="0" w:color="auto"/>
            <w:left w:val="none" w:sz="0" w:space="0" w:color="auto"/>
            <w:bottom w:val="none" w:sz="0" w:space="0" w:color="auto"/>
            <w:right w:val="none" w:sz="0" w:space="0" w:color="auto"/>
          </w:divBdr>
        </w:div>
        <w:div w:id="341512245">
          <w:marLeft w:val="0"/>
          <w:marRight w:val="0"/>
          <w:marTop w:val="0"/>
          <w:marBottom w:val="0"/>
          <w:divBdr>
            <w:top w:val="none" w:sz="0" w:space="0" w:color="auto"/>
            <w:left w:val="none" w:sz="0" w:space="0" w:color="auto"/>
            <w:bottom w:val="none" w:sz="0" w:space="0" w:color="auto"/>
            <w:right w:val="none" w:sz="0" w:space="0" w:color="auto"/>
          </w:divBdr>
        </w:div>
        <w:div w:id="1067453630">
          <w:marLeft w:val="0"/>
          <w:marRight w:val="0"/>
          <w:marTop w:val="0"/>
          <w:marBottom w:val="0"/>
          <w:divBdr>
            <w:top w:val="none" w:sz="0" w:space="0" w:color="auto"/>
            <w:left w:val="none" w:sz="0" w:space="0" w:color="auto"/>
            <w:bottom w:val="none" w:sz="0" w:space="0" w:color="auto"/>
            <w:right w:val="none" w:sz="0" w:space="0" w:color="auto"/>
          </w:divBdr>
        </w:div>
      </w:divsChild>
    </w:div>
    <w:div w:id="496768347">
      <w:bodyDiv w:val="1"/>
      <w:marLeft w:val="0"/>
      <w:marRight w:val="0"/>
      <w:marTop w:val="0"/>
      <w:marBottom w:val="0"/>
      <w:divBdr>
        <w:top w:val="none" w:sz="0" w:space="0" w:color="auto"/>
        <w:left w:val="none" w:sz="0" w:space="0" w:color="auto"/>
        <w:bottom w:val="none" w:sz="0" w:space="0" w:color="auto"/>
        <w:right w:val="none" w:sz="0" w:space="0" w:color="auto"/>
      </w:divBdr>
      <w:divsChild>
        <w:div w:id="170918853">
          <w:marLeft w:val="0"/>
          <w:marRight w:val="0"/>
          <w:marTop w:val="0"/>
          <w:marBottom w:val="0"/>
          <w:divBdr>
            <w:top w:val="none" w:sz="0" w:space="0" w:color="auto"/>
            <w:left w:val="none" w:sz="0" w:space="0" w:color="auto"/>
            <w:bottom w:val="none" w:sz="0" w:space="0" w:color="auto"/>
            <w:right w:val="none" w:sz="0" w:space="0" w:color="auto"/>
          </w:divBdr>
        </w:div>
        <w:div w:id="943194650">
          <w:marLeft w:val="0"/>
          <w:marRight w:val="0"/>
          <w:marTop w:val="0"/>
          <w:marBottom w:val="0"/>
          <w:divBdr>
            <w:top w:val="none" w:sz="0" w:space="0" w:color="auto"/>
            <w:left w:val="none" w:sz="0" w:space="0" w:color="auto"/>
            <w:bottom w:val="none" w:sz="0" w:space="0" w:color="auto"/>
            <w:right w:val="none" w:sz="0" w:space="0" w:color="auto"/>
          </w:divBdr>
        </w:div>
        <w:div w:id="507183572">
          <w:marLeft w:val="0"/>
          <w:marRight w:val="0"/>
          <w:marTop w:val="0"/>
          <w:marBottom w:val="0"/>
          <w:divBdr>
            <w:top w:val="none" w:sz="0" w:space="0" w:color="auto"/>
            <w:left w:val="none" w:sz="0" w:space="0" w:color="auto"/>
            <w:bottom w:val="none" w:sz="0" w:space="0" w:color="auto"/>
            <w:right w:val="none" w:sz="0" w:space="0" w:color="auto"/>
          </w:divBdr>
        </w:div>
      </w:divsChild>
    </w:div>
    <w:div w:id="526141761">
      <w:bodyDiv w:val="1"/>
      <w:marLeft w:val="0"/>
      <w:marRight w:val="0"/>
      <w:marTop w:val="0"/>
      <w:marBottom w:val="0"/>
      <w:divBdr>
        <w:top w:val="none" w:sz="0" w:space="0" w:color="auto"/>
        <w:left w:val="none" w:sz="0" w:space="0" w:color="auto"/>
        <w:bottom w:val="none" w:sz="0" w:space="0" w:color="auto"/>
        <w:right w:val="none" w:sz="0" w:space="0" w:color="auto"/>
      </w:divBdr>
    </w:div>
    <w:div w:id="572929299">
      <w:bodyDiv w:val="1"/>
      <w:marLeft w:val="0"/>
      <w:marRight w:val="0"/>
      <w:marTop w:val="0"/>
      <w:marBottom w:val="0"/>
      <w:divBdr>
        <w:top w:val="none" w:sz="0" w:space="0" w:color="auto"/>
        <w:left w:val="none" w:sz="0" w:space="0" w:color="auto"/>
        <w:bottom w:val="none" w:sz="0" w:space="0" w:color="auto"/>
        <w:right w:val="none" w:sz="0" w:space="0" w:color="auto"/>
      </w:divBdr>
      <w:divsChild>
        <w:div w:id="1761218590">
          <w:marLeft w:val="0"/>
          <w:marRight w:val="0"/>
          <w:marTop w:val="0"/>
          <w:marBottom w:val="0"/>
          <w:divBdr>
            <w:top w:val="none" w:sz="0" w:space="0" w:color="auto"/>
            <w:left w:val="none" w:sz="0" w:space="0" w:color="auto"/>
            <w:bottom w:val="none" w:sz="0" w:space="0" w:color="auto"/>
            <w:right w:val="none" w:sz="0" w:space="0" w:color="auto"/>
          </w:divBdr>
        </w:div>
        <w:div w:id="1567180725">
          <w:marLeft w:val="0"/>
          <w:marRight w:val="0"/>
          <w:marTop w:val="0"/>
          <w:marBottom w:val="0"/>
          <w:divBdr>
            <w:top w:val="none" w:sz="0" w:space="0" w:color="auto"/>
            <w:left w:val="none" w:sz="0" w:space="0" w:color="auto"/>
            <w:bottom w:val="none" w:sz="0" w:space="0" w:color="auto"/>
            <w:right w:val="none" w:sz="0" w:space="0" w:color="auto"/>
          </w:divBdr>
        </w:div>
        <w:div w:id="2022927102">
          <w:marLeft w:val="0"/>
          <w:marRight w:val="0"/>
          <w:marTop w:val="0"/>
          <w:marBottom w:val="0"/>
          <w:divBdr>
            <w:top w:val="none" w:sz="0" w:space="0" w:color="auto"/>
            <w:left w:val="none" w:sz="0" w:space="0" w:color="auto"/>
            <w:bottom w:val="none" w:sz="0" w:space="0" w:color="auto"/>
            <w:right w:val="none" w:sz="0" w:space="0" w:color="auto"/>
          </w:divBdr>
        </w:div>
        <w:div w:id="1082291272">
          <w:marLeft w:val="0"/>
          <w:marRight w:val="0"/>
          <w:marTop w:val="0"/>
          <w:marBottom w:val="0"/>
          <w:divBdr>
            <w:top w:val="none" w:sz="0" w:space="0" w:color="auto"/>
            <w:left w:val="none" w:sz="0" w:space="0" w:color="auto"/>
            <w:bottom w:val="none" w:sz="0" w:space="0" w:color="auto"/>
            <w:right w:val="none" w:sz="0" w:space="0" w:color="auto"/>
          </w:divBdr>
        </w:div>
      </w:divsChild>
    </w:div>
    <w:div w:id="573440913">
      <w:bodyDiv w:val="1"/>
      <w:marLeft w:val="0"/>
      <w:marRight w:val="0"/>
      <w:marTop w:val="0"/>
      <w:marBottom w:val="0"/>
      <w:divBdr>
        <w:top w:val="none" w:sz="0" w:space="0" w:color="auto"/>
        <w:left w:val="none" w:sz="0" w:space="0" w:color="auto"/>
        <w:bottom w:val="none" w:sz="0" w:space="0" w:color="auto"/>
        <w:right w:val="none" w:sz="0" w:space="0" w:color="auto"/>
      </w:divBdr>
      <w:divsChild>
        <w:div w:id="1152143463">
          <w:marLeft w:val="0"/>
          <w:marRight w:val="0"/>
          <w:marTop w:val="0"/>
          <w:marBottom w:val="0"/>
          <w:divBdr>
            <w:top w:val="none" w:sz="0" w:space="0" w:color="auto"/>
            <w:left w:val="none" w:sz="0" w:space="0" w:color="auto"/>
            <w:bottom w:val="none" w:sz="0" w:space="0" w:color="auto"/>
            <w:right w:val="none" w:sz="0" w:space="0" w:color="auto"/>
          </w:divBdr>
        </w:div>
        <w:div w:id="824855048">
          <w:marLeft w:val="0"/>
          <w:marRight w:val="0"/>
          <w:marTop w:val="0"/>
          <w:marBottom w:val="0"/>
          <w:divBdr>
            <w:top w:val="none" w:sz="0" w:space="0" w:color="auto"/>
            <w:left w:val="none" w:sz="0" w:space="0" w:color="auto"/>
            <w:bottom w:val="none" w:sz="0" w:space="0" w:color="auto"/>
            <w:right w:val="none" w:sz="0" w:space="0" w:color="auto"/>
          </w:divBdr>
        </w:div>
        <w:div w:id="211040684">
          <w:marLeft w:val="0"/>
          <w:marRight w:val="0"/>
          <w:marTop w:val="0"/>
          <w:marBottom w:val="0"/>
          <w:divBdr>
            <w:top w:val="none" w:sz="0" w:space="0" w:color="auto"/>
            <w:left w:val="none" w:sz="0" w:space="0" w:color="auto"/>
            <w:bottom w:val="none" w:sz="0" w:space="0" w:color="auto"/>
            <w:right w:val="none" w:sz="0" w:space="0" w:color="auto"/>
          </w:divBdr>
          <w:divsChild>
            <w:div w:id="761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806">
      <w:bodyDiv w:val="1"/>
      <w:marLeft w:val="0"/>
      <w:marRight w:val="0"/>
      <w:marTop w:val="0"/>
      <w:marBottom w:val="0"/>
      <w:divBdr>
        <w:top w:val="none" w:sz="0" w:space="0" w:color="auto"/>
        <w:left w:val="none" w:sz="0" w:space="0" w:color="auto"/>
        <w:bottom w:val="none" w:sz="0" w:space="0" w:color="auto"/>
        <w:right w:val="none" w:sz="0" w:space="0" w:color="auto"/>
      </w:divBdr>
    </w:div>
    <w:div w:id="660739722">
      <w:bodyDiv w:val="1"/>
      <w:marLeft w:val="0"/>
      <w:marRight w:val="0"/>
      <w:marTop w:val="0"/>
      <w:marBottom w:val="0"/>
      <w:divBdr>
        <w:top w:val="none" w:sz="0" w:space="0" w:color="auto"/>
        <w:left w:val="none" w:sz="0" w:space="0" w:color="auto"/>
        <w:bottom w:val="none" w:sz="0" w:space="0" w:color="auto"/>
        <w:right w:val="none" w:sz="0" w:space="0" w:color="auto"/>
      </w:divBdr>
      <w:divsChild>
        <w:div w:id="2127892038">
          <w:marLeft w:val="0"/>
          <w:marRight w:val="0"/>
          <w:marTop w:val="0"/>
          <w:marBottom w:val="0"/>
          <w:divBdr>
            <w:top w:val="none" w:sz="0" w:space="0" w:color="auto"/>
            <w:left w:val="none" w:sz="0" w:space="0" w:color="auto"/>
            <w:bottom w:val="none" w:sz="0" w:space="0" w:color="auto"/>
            <w:right w:val="none" w:sz="0" w:space="0" w:color="auto"/>
          </w:divBdr>
        </w:div>
        <w:div w:id="230505756">
          <w:marLeft w:val="0"/>
          <w:marRight w:val="0"/>
          <w:marTop w:val="0"/>
          <w:marBottom w:val="0"/>
          <w:divBdr>
            <w:top w:val="none" w:sz="0" w:space="0" w:color="auto"/>
            <w:left w:val="none" w:sz="0" w:space="0" w:color="auto"/>
            <w:bottom w:val="none" w:sz="0" w:space="0" w:color="auto"/>
            <w:right w:val="none" w:sz="0" w:space="0" w:color="auto"/>
          </w:divBdr>
        </w:div>
        <w:div w:id="1490712789">
          <w:marLeft w:val="0"/>
          <w:marRight w:val="0"/>
          <w:marTop w:val="0"/>
          <w:marBottom w:val="0"/>
          <w:divBdr>
            <w:top w:val="none" w:sz="0" w:space="0" w:color="auto"/>
            <w:left w:val="none" w:sz="0" w:space="0" w:color="auto"/>
            <w:bottom w:val="none" w:sz="0" w:space="0" w:color="auto"/>
            <w:right w:val="none" w:sz="0" w:space="0" w:color="auto"/>
          </w:divBdr>
          <w:divsChild>
            <w:div w:id="19176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6408">
      <w:bodyDiv w:val="1"/>
      <w:marLeft w:val="0"/>
      <w:marRight w:val="0"/>
      <w:marTop w:val="0"/>
      <w:marBottom w:val="0"/>
      <w:divBdr>
        <w:top w:val="none" w:sz="0" w:space="0" w:color="auto"/>
        <w:left w:val="none" w:sz="0" w:space="0" w:color="auto"/>
        <w:bottom w:val="none" w:sz="0" w:space="0" w:color="auto"/>
        <w:right w:val="none" w:sz="0" w:space="0" w:color="auto"/>
      </w:divBdr>
    </w:div>
    <w:div w:id="713238863">
      <w:bodyDiv w:val="1"/>
      <w:marLeft w:val="0"/>
      <w:marRight w:val="0"/>
      <w:marTop w:val="0"/>
      <w:marBottom w:val="0"/>
      <w:divBdr>
        <w:top w:val="none" w:sz="0" w:space="0" w:color="auto"/>
        <w:left w:val="none" w:sz="0" w:space="0" w:color="auto"/>
        <w:bottom w:val="none" w:sz="0" w:space="0" w:color="auto"/>
        <w:right w:val="none" w:sz="0" w:space="0" w:color="auto"/>
      </w:divBdr>
    </w:div>
    <w:div w:id="750125786">
      <w:bodyDiv w:val="1"/>
      <w:marLeft w:val="0"/>
      <w:marRight w:val="0"/>
      <w:marTop w:val="0"/>
      <w:marBottom w:val="0"/>
      <w:divBdr>
        <w:top w:val="none" w:sz="0" w:space="0" w:color="auto"/>
        <w:left w:val="none" w:sz="0" w:space="0" w:color="auto"/>
        <w:bottom w:val="none" w:sz="0" w:space="0" w:color="auto"/>
        <w:right w:val="none" w:sz="0" w:space="0" w:color="auto"/>
      </w:divBdr>
    </w:div>
    <w:div w:id="767625156">
      <w:bodyDiv w:val="1"/>
      <w:marLeft w:val="0"/>
      <w:marRight w:val="0"/>
      <w:marTop w:val="0"/>
      <w:marBottom w:val="0"/>
      <w:divBdr>
        <w:top w:val="none" w:sz="0" w:space="0" w:color="auto"/>
        <w:left w:val="none" w:sz="0" w:space="0" w:color="auto"/>
        <w:bottom w:val="none" w:sz="0" w:space="0" w:color="auto"/>
        <w:right w:val="none" w:sz="0" w:space="0" w:color="auto"/>
      </w:divBdr>
    </w:div>
    <w:div w:id="772162940">
      <w:bodyDiv w:val="1"/>
      <w:marLeft w:val="0"/>
      <w:marRight w:val="0"/>
      <w:marTop w:val="0"/>
      <w:marBottom w:val="0"/>
      <w:divBdr>
        <w:top w:val="none" w:sz="0" w:space="0" w:color="auto"/>
        <w:left w:val="none" w:sz="0" w:space="0" w:color="auto"/>
        <w:bottom w:val="none" w:sz="0" w:space="0" w:color="auto"/>
        <w:right w:val="none" w:sz="0" w:space="0" w:color="auto"/>
      </w:divBdr>
    </w:div>
    <w:div w:id="806364500">
      <w:bodyDiv w:val="1"/>
      <w:marLeft w:val="0"/>
      <w:marRight w:val="0"/>
      <w:marTop w:val="0"/>
      <w:marBottom w:val="0"/>
      <w:divBdr>
        <w:top w:val="none" w:sz="0" w:space="0" w:color="auto"/>
        <w:left w:val="none" w:sz="0" w:space="0" w:color="auto"/>
        <w:bottom w:val="none" w:sz="0" w:space="0" w:color="auto"/>
        <w:right w:val="none" w:sz="0" w:space="0" w:color="auto"/>
      </w:divBdr>
      <w:divsChild>
        <w:div w:id="400063780">
          <w:marLeft w:val="0"/>
          <w:marRight w:val="0"/>
          <w:marTop w:val="0"/>
          <w:marBottom w:val="0"/>
          <w:divBdr>
            <w:top w:val="none" w:sz="0" w:space="0" w:color="auto"/>
            <w:left w:val="none" w:sz="0" w:space="0" w:color="auto"/>
            <w:bottom w:val="none" w:sz="0" w:space="0" w:color="auto"/>
            <w:right w:val="none" w:sz="0" w:space="0" w:color="auto"/>
          </w:divBdr>
        </w:div>
        <w:div w:id="93015390">
          <w:marLeft w:val="0"/>
          <w:marRight w:val="0"/>
          <w:marTop w:val="0"/>
          <w:marBottom w:val="0"/>
          <w:divBdr>
            <w:top w:val="none" w:sz="0" w:space="0" w:color="auto"/>
            <w:left w:val="none" w:sz="0" w:space="0" w:color="auto"/>
            <w:bottom w:val="none" w:sz="0" w:space="0" w:color="auto"/>
            <w:right w:val="none" w:sz="0" w:space="0" w:color="auto"/>
          </w:divBdr>
        </w:div>
        <w:div w:id="1840077481">
          <w:marLeft w:val="0"/>
          <w:marRight w:val="0"/>
          <w:marTop w:val="0"/>
          <w:marBottom w:val="0"/>
          <w:divBdr>
            <w:top w:val="none" w:sz="0" w:space="0" w:color="auto"/>
            <w:left w:val="none" w:sz="0" w:space="0" w:color="auto"/>
            <w:bottom w:val="none" w:sz="0" w:space="0" w:color="auto"/>
            <w:right w:val="none" w:sz="0" w:space="0" w:color="auto"/>
          </w:divBdr>
          <w:divsChild>
            <w:div w:id="6413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2144">
      <w:bodyDiv w:val="1"/>
      <w:marLeft w:val="0"/>
      <w:marRight w:val="0"/>
      <w:marTop w:val="0"/>
      <w:marBottom w:val="0"/>
      <w:divBdr>
        <w:top w:val="none" w:sz="0" w:space="0" w:color="auto"/>
        <w:left w:val="none" w:sz="0" w:space="0" w:color="auto"/>
        <w:bottom w:val="none" w:sz="0" w:space="0" w:color="auto"/>
        <w:right w:val="none" w:sz="0" w:space="0" w:color="auto"/>
      </w:divBdr>
      <w:divsChild>
        <w:div w:id="1244490642">
          <w:marLeft w:val="0"/>
          <w:marRight w:val="0"/>
          <w:marTop w:val="0"/>
          <w:marBottom w:val="0"/>
          <w:divBdr>
            <w:top w:val="none" w:sz="0" w:space="0" w:color="auto"/>
            <w:left w:val="none" w:sz="0" w:space="0" w:color="auto"/>
            <w:bottom w:val="none" w:sz="0" w:space="0" w:color="auto"/>
            <w:right w:val="none" w:sz="0" w:space="0" w:color="auto"/>
          </w:divBdr>
        </w:div>
        <w:div w:id="1458331664">
          <w:marLeft w:val="0"/>
          <w:marRight w:val="0"/>
          <w:marTop w:val="0"/>
          <w:marBottom w:val="0"/>
          <w:divBdr>
            <w:top w:val="none" w:sz="0" w:space="0" w:color="auto"/>
            <w:left w:val="none" w:sz="0" w:space="0" w:color="auto"/>
            <w:bottom w:val="none" w:sz="0" w:space="0" w:color="auto"/>
            <w:right w:val="none" w:sz="0" w:space="0" w:color="auto"/>
          </w:divBdr>
        </w:div>
        <w:div w:id="1797334994">
          <w:marLeft w:val="0"/>
          <w:marRight w:val="0"/>
          <w:marTop w:val="0"/>
          <w:marBottom w:val="0"/>
          <w:divBdr>
            <w:top w:val="none" w:sz="0" w:space="0" w:color="auto"/>
            <w:left w:val="none" w:sz="0" w:space="0" w:color="auto"/>
            <w:bottom w:val="none" w:sz="0" w:space="0" w:color="auto"/>
            <w:right w:val="none" w:sz="0" w:space="0" w:color="auto"/>
          </w:divBdr>
        </w:div>
      </w:divsChild>
    </w:div>
    <w:div w:id="809981207">
      <w:bodyDiv w:val="1"/>
      <w:marLeft w:val="0"/>
      <w:marRight w:val="0"/>
      <w:marTop w:val="0"/>
      <w:marBottom w:val="0"/>
      <w:divBdr>
        <w:top w:val="none" w:sz="0" w:space="0" w:color="auto"/>
        <w:left w:val="none" w:sz="0" w:space="0" w:color="auto"/>
        <w:bottom w:val="none" w:sz="0" w:space="0" w:color="auto"/>
        <w:right w:val="none" w:sz="0" w:space="0" w:color="auto"/>
      </w:divBdr>
      <w:divsChild>
        <w:div w:id="490100019">
          <w:marLeft w:val="0"/>
          <w:marRight w:val="0"/>
          <w:marTop w:val="0"/>
          <w:marBottom w:val="0"/>
          <w:divBdr>
            <w:top w:val="none" w:sz="0" w:space="0" w:color="auto"/>
            <w:left w:val="none" w:sz="0" w:space="0" w:color="auto"/>
            <w:bottom w:val="none" w:sz="0" w:space="0" w:color="auto"/>
            <w:right w:val="none" w:sz="0" w:space="0" w:color="auto"/>
          </w:divBdr>
        </w:div>
        <w:div w:id="723598255">
          <w:marLeft w:val="0"/>
          <w:marRight w:val="0"/>
          <w:marTop w:val="0"/>
          <w:marBottom w:val="0"/>
          <w:divBdr>
            <w:top w:val="none" w:sz="0" w:space="0" w:color="auto"/>
            <w:left w:val="none" w:sz="0" w:space="0" w:color="auto"/>
            <w:bottom w:val="none" w:sz="0" w:space="0" w:color="auto"/>
            <w:right w:val="none" w:sz="0" w:space="0" w:color="auto"/>
          </w:divBdr>
        </w:div>
      </w:divsChild>
    </w:div>
    <w:div w:id="854155769">
      <w:bodyDiv w:val="1"/>
      <w:marLeft w:val="0"/>
      <w:marRight w:val="0"/>
      <w:marTop w:val="0"/>
      <w:marBottom w:val="0"/>
      <w:divBdr>
        <w:top w:val="none" w:sz="0" w:space="0" w:color="auto"/>
        <w:left w:val="none" w:sz="0" w:space="0" w:color="auto"/>
        <w:bottom w:val="none" w:sz="0" w:space="0" w:color="auto"/>
        <w:right w:val="none" w:sz="0" w:space="0" w:color="auto"/>
      </w:divBdr>
    </w:div>
    <w:div w:id="856505650">
      <w:bodyDiv w:val="1"/>
      <w:marLeft w:val="0"/>
      <w:marRight w:val="0"/>
      <w:marTop w:val="0"/>
      <w:marBottom w:val="0"/>
      <w:divBdr>
        <w:top w:val="none" w:sz="0" w:space="0" w:color="auto"/>
        <w:left w:val="none" w:sz="0" w:space="0" w:color="auto"/>
        <w:bottom w:val="none" w:sz="0" w:space="0" w:color="auto"/>
        <w:right w:val="none" w:sz="0" w:space="0" w:color="auto"/>
      </w:divBdr>
      <w:divsChild>
        <w:div w:id="1062800533">
          <w:marLeft w:val="0"/>
          <w:marRight w:val="0"/>
          <w:marTop w:val="0"/>
          <w:marBottom w:val="0"/>
          <w:divBdr>
            <w:top w:val="none" w:sz="0" w:space="0" w:color="auto"/>
            <w:left w:val="none" w:sz="0" w:space="0" w:color="auto"/>
            <w:bottom w:val="none" w:sz="0" w:space="0" w:color="auto"/>
            <w:right w:val="none" w:sz="0" w:space="0" w:color="auto"/>
          </w:divBdr>
          <w:divsChild>
            <w:div w:id="1785030896">
              <w:marLeft w:val="0"/>
              <w:marRight w:val="0"/>
              <w:marTop w:val="0"/>
              <w:marBottom w:val="0"/>
              <w:divBdr>
                <w:top w:val="none" w:sz="0" w:space="0" w:color="auto"/>
                <w:left w:val="none" w:sz="0" w:space="0" w:color="auto"/>
                <w:bottom w:val="none" w:sz="0" w:space="0" w:color="auto"/>
                <w:right w:val="none" w:sz="0" w:space="0" w:color="auto"/>
              </w:divBdr>
            </w:div>
            <w:div w:id="1559583629">
              <w:marLeft w:val="0"/>
              <w:marRight w:val="0"/>
              <w:marTop w:val="0"/>
              <w:marBottom w:val="0"/>
              <w:divBdr>
                <w:top w:val="none" w:sz="0" w:space="0" w:color="auto"/>
                <w:left w:val="none" w:sz="0" w:space="0" w:color="auto"/>
                <w:bottom w:val="none" w:sz="0" w:space="0" w:color="auto"/>
                <w:right w:val="none" w:sz="0" w:space="0" w:color="auto"/>
              </w:divBdr>
            </w:div>
            <w:div w:id="1097486803">
              <w:marLeft w:val="0"/>
              <w:marRight w:val="0"/>
              <w:marTop w:val="0"/>
              <w:marBottom w:val="0"/>
              <w:divBdr>
                <w:top w:val="none" w:sz="0" w:space="0" w:color="auto"/>
                <w:left w:val="none" w:sz="0" w:space="0" w:color="auto"/>
                <w:bottom w:val="none" w:sz="0" w:space="0" w:color="auto"/>
                <w:right w:val="none" w:sz="0" w:space="0" w:color="auto"/>
              </w:divBdr>
            </w:div>
            <w:div w:id="674117947">
              <w:marLeft w:val="0"/>
              <w:marRight w:val="0"/>
              <w:marTop w:val="0"/>
              <w:marBottom w:val="0"/>
              <w:divBdr>
                <w:top w:val="none" w:sz="0" w:space="0" w:color="auto"/>
                <w:left w:val="none" w:sz="0" w:space="0" w:color="auto"/>
                <w:bottom w:val="none" w:sz="0" w:space="0" w:color="auto"/>
                <w:right w:val="none" w:sz="0" w:space="0" w:color="auto"/>
              </w:divBdr>
            </w:div>
            <w:div w:id="798187618">
              <w:marLeft w:val="0"/>
              <w:marRight w:val="0"/>
              <w:marTop w:val="0"/>
              <w:marBottom w:val="0"/>
              <w:divBdr>
                <w:top w:val="none" w:sz="0" w:space="0" w:color="auto"/>
                <w:left w:val="none" w:sz="0" w:space="0" w:color="auto"/>
                <w:bottom w:val="none" w:sz="0" w:space="0" w:color="auto"/>
                <w:right w:val="none" w:sz="0" w:space="0" w:color="auto"/>
              </w:divBdr>
            </w:div>
            <w:div w:id="808942300">
              <w:marLeft w:val="0"/>
              <w:marRight w:val="0"/>
              <w:marTop w:val="0"/>
              <w:marBottom w:val="0"/>
              <w:divBdr>
                <w:top w:val="none" w:sz="0" w:space="0" w:color="auto"/>
                <w:left w:val="none" w:sz="0" w:space="0" w:color="auto"/>
                <w:bottom w:val="none" w:sz="0" w:space="0" w:color="auto"/>
                <w:right w:val="none" w:sz="0" w:space="0" w:color="auto"/>
              </w:divBdr>
            </w:div>
            <w:div w:id="1889417323">
              <w:marLeft w:val="0"/>
              <w:marRight w:val="0"/>
              <w:marTop w:val="0"/>
              <w:marBottom w:val="0"/>
              <w:divBdr>
                <w:top w:val="none" w:sz="0" w:space="0" w:color="auto"/>
                <w:left w:val="none" w:sz="0" w:space="0" w:color="auto"/>
                <w:bottom w:val="none" w:sz="0" w:space="0" w:color="auto"/>
                <w:right w:val="none" w:sz="0" w:space="0" w:color="auto"/>
              </w:divBdr>
            </w:div>
            <w:div w:id="2106729468">
              <w:marLeft w:val="0"/>
              <w:marRight w:val="0"/>
              <w:marTop w:val="0"/>
              <w:marBottom w:val="0"/>
              <w:divBdr>
                <w:top w:val="none" w:sz="0" w:space="0" w:color="auto"/>
                <w:left w:val="none" w:sz="0" w:space="0" w:color="auto"/>
                <w:bottom w:val="none" w:sz="0" w:space="0" w:color="auto"/>
                <w:right w:val="none" w:sz="0" w:space="0" w:color="auto"/>
              </w:divBdr>
            </w:div>
            <w:div w:id="306474546">
              <w:marLeft w:val="0"/>
              <w:marRight w:val="0"/>
              <w:marTop w:val="0"/>
              <w:marBottom w:val="0"/>
              <w:divBdr>
                <w:top w:val="none" w:sz="0" w:space="0" w:color="auto"/>
                <w:left w:val="none" w:sz="0" w:space="0" w:color="auto"/>
                <w:bottom w:val="none" w:sz="0" w:space="0" w:color="auto"/>
                <w:right w:val="none" w:sz="0" w:space="0" w:color="auto"/>
              </w:divBdr>
            </w:div>
            <w:div w:id="2791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826">
      <w:bodyDiv w:val="1"/>
      <w:marLeft w:val="0"/>
      <w:marRight w:val="0"/>
      <w:marTop w:val="0"/>
      <w:marBottom w:val="0"/>
      <w:divBdr>
        <w:top w:val="none" w:sz="0" w:space="0" w:color="auto"/>
        <w:left w:val="none" w:sz="0" w:space="0" w:color="auto"/>
        <w:bottom w:val="none" w:sz="0" w:space="0" w:color="auto"/>
        <w:right w:val="none" w:sz="0" w:space="0" w:color="auto"/>
      </w:divBdr>
    </w:div>
    <w:div w:id="881869004">
      <w:bodyDiv w:val="1"/>
      <w:marLeft w:val="0"/>
      <w:marRight w:val="0"/>
      <w:marTop w:val="0"/>
      <w:marBottom w:val="0"/>
      <w:divBdr>
        <w:top w:val="none" w:sz="0" w:space="0" w:color="auto"/>
        <w:left w:val="none" w:sz="0" w:space="0" w:color="auto"/>
        <w:bottom w:val="none" w:sz="0" w:space="0" w:color="auto"/>
        <w:right w:val="none" w:sz="0" w:space="0" w:color="auto"/>
      </w:divBdr>
    </w:div>
    <w:div w:id="916944058">
      <w:bodyDiv w:val="1"/>
      <w:marLeft w:val="0"/>
      <w:marRight w:val="0"/>
      <w:marTop w:val="0"/>
      <w:marBottom w:val="0"/>
      <w:divBdr>
        <w:top w:val="none" w:sz="0" w:space="0" w:color="auto"/>
        <w:left w:val="none" w:sz="0" w:space="0" w:color="auto"/>
        <w:bottom w:val="none" w:sz="0" w:space="0" w:color="auto"/>
        <w:right w:val="none" w:sz="0" w:space="0" w:color="auto"/>
      </w:divBdr>
      <w:divsChild>
        <w:div w:id="877551144">
          <w:marLeft w:val="0"/>
          <w:marRight w:val="0"/>
          <w:marTop w:val="0"/>
          <w:marBottom w:val="0"/>
          <w:divBdr>
            <w:top w:val="none" w:sz="0" w:space="0" w:color="auto"/>
            <w:left w:val="none" w:sz="0" w:space="0" w:color="auto"/>
            <w:bottom w:val="none" w:sz="0" w:space="0" w:color="auto"/>
            <w:right w:val="none" w:sz="0" w:space="0" w:color="auto"/>
          </w:divBdr>
        </w:div>
        <w:div w:id="1376664105">
          <w:marLeft w:val="0"/>
          <w:marRight w:val="0"/>
          <w:marTop w:val="0"/>
          <w:marBottom w:val="0"/>
          <w:divBdr>
            <w:top w:val="none" w:sz="0" w:space="0" w:color="auto"/>
            <w:left w:val="none" w:sz="0" w:space="0" w:color="auto"/>
            <w:bottom w:val="none" w:sz="0" w:space="0" w:color="auto"/>
            <w:right w:val="none" w:sz="0" w:space="0" w:color="auto"/>
          </w:divBdr>
        </w:div>
        <w:div w:id="1330058961">
          <w:marLeft w:val="0"/>
          <w:marRight w:val="0"/>
          <w:marTop w:val="0"/>
          <w:marBottom w:val="0"/>
          <w:divBdr>
            <w:top w:val="none" w:sz="0" w:space="0" w:color="auto"/>
            <w:left w:val="none" w:sz="0" w:space="0" w:color="auto"/>
            <w:bottom w:val="none" w:sz="0" w:space="0" w:color="auto"/>
            <w:right w:val="none" w:sz="0" w:space="0" w:color="auto"/>
          </w:divBdr>
        </w:div>
        <w:div w:id="1668746956">
          <w:marLeft w:val="0"/>
          <w:marRight w:val="0"/>
          <w:marTop w:val="0"/>
          <w:marBottom w:val="0"/>
          <w:divBdr>
            <w:top w:val="none" w:sz="0" w:space="0" w:color="auto"/>
            <w:left w:val="none" w:sz="0" w:space="0" w:color="auto"/>
            <w:bottom w:val="none" w:sz="0" w:space="0" w:color="auto"/>
            <w:right w:val="none" w:sz="0" w:space="0" w:color="auto"/>
          </w:divBdr>
        </w:div>
      </w:divsChild>
    </w:div>
    <w:div w:id="923614773">
      <w:bodyDiv w:val="1"/>
      <w:marLeft w:val="0"/>
      <w:marRight w:val="0"/>
      <w:marTop w:val="0"/>
      <w:marBottom w:val="0"/>
      <w:divBdr>
        <w:top w:val="none" w:sz="0" w:space="0" w:color="auto"/>
        <w:left w:val="none" w:sz="0" w:space="0" w:color="auto"/>
        <w:bottom w:val="none" w:sz="0" w:space="0" w:color="auto"/>
        <w:right w:val="none" w:sz="0" w:space="0" w:color="auto"/>
      </w:divBdr>
      <w:divsChild>
        <w:div w:id="999431377">
          <w:marLeft w:val="0"/>
          <w:marRight w:val="0"/>
          <w:marTop w:val="0"/>
          <w:marBottom w:val="0"/>
          <w:divBdr>
            <w:top w:val="none" w:sz="0" w:space="0" w:color="auto"/>
            <w:left w:val="none" w:sz="0" w:space="0" w:color="auto"/>
            <w:bottom w:val="none" w:sz="0" w:space="0" w:color="auto"/>
            <w:right w:val="none" w:sz="0" w:space="0" w:color="auto"/>
          </w:divBdr>
        </w:div>
        <w:div w:id="348604816">
          <w:marLeft w:val="0"/>
          <w:marRight w:val="0"/>
          <w:marTop w:val="0"/>
          <w:marBottom w:val="0"/>
          <w:divBdr>
            <w:top w:val="none" w:sz="0" w:space="0" w:color="auto"/>
            <w:left w:val="none" w:sz="0" w:space="0" w:color="auto"/>
            <w:bottom w:val="none" w:sz="0" w:space="0" w:color="auto"/>
            <w:right w:val="none" w:sz="0" w:space="0" w:color="auto"/>
          </w:divBdr>
        </w:div>
        <w:div w:id="71394279">
          <w:marLeft w:val="0"/>
          <w:marRight w:val="0"/>
          <w:marTop w:val="0"/>
          <w:marBottom w:val="0"/>
          <w:divBdr>
            <w:top w:val="none" w:sz="0" w:space="0" w:color="auto"/>
            <w:left w:val="none" w:sz="0" w:space="0" w:color="auto"/>
            <w:bottom w:val="none" w:sz="0" w:space="0" w:color="auto"/>
            <w:right w:val="none" w:sz="0" w:space="0" w:color="auto"/>
          </w:divBdr>
          <w:divsChild>
            <w:div w:id="10993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5049">
      <w:bodyDiv w:val="1"/>
      <w:marLeft w:val="0"/>
      <w:marRight w:val="0"/>
      <w:marTop w:val="0"/>
      <w:marBottom w:val="0"/>
      <w:divBdr>
        <w:top w:val="none" w:sz="0" w:space="0" w:color="auto"/>
        <w:left w:val="none" w:sz="0" w:space="0" w:color="auto"/>
        <w:bottom w:val="none" w:sz="0" w:space="0" w:color="auto"/>
        <w:right w:val="none" w:sz="0" w:space="0" w:color="auto"/>
      </w:divBdr>
      <w:divsChild>
        <w:div w:id="1914394951">
          <w:marLeft w:val="0"/>
          <w:marRight w:val="0"/>
          <w:marTop w:val="0"/>
          <w:marBottom w:val="0"/>
          <w:divBdr>
            <w:top w:val="none" w:sz="0" w:space="0" w:color="auto"/>
            <w:left w:val="none" w:sz="0" w:space="0" w:color="auto"/>
            <w:bottom w:val="none" w:sz="0" w:space="0" w:color="auto"/>
            <w:right w:val="none" w:sz="0" w:space="0" w:color="auto"/>
          </w:divBdr>
        </w:div>
        <w:div w:id="518396593">
          <w:marLeft w:val="0"/>
          <w:marRight w:val="0"/>
          <w:marTop w:val="0"/>
          <w:marBottom w:val="0"/>
          <w:divBdr>
            <w:top w:val="none" w:sz="0" w:space="0" w:color="auto"/>
            <w:left w:val="none" w:sz="0" w:space="0" w:color="auto"/>
            <w:bottom w:val="none" w:sz="0" w:space="0" w:color="auto"/>
            <w:right w:val="none" w:sz="0" w:space="0" w:color="auto"/>
          </w:divBdr>
        </w:div>
        <w:div w:id="332728207">
          <w:marLeft w:val="0"/>
          <w:marRight w:val="0"/>
          <w:marTop w:val="0"/>
          <w:marBottom w:val="0"/>
          <w:divBdr>
            <w:top w:val="none" w:sz="0" w:space="0" w:color="auto"/>
            <w:left w:val="none" w:sz="0" w:space="0" w:color="auto"/>
            <w:bottom w:val="none" w:sz="0" w:space="0" w:color="auto"/>
            <w:right w:val="none" w:sz="0" w:space="0" w:color="auto"/>
          </w:divBdr>
        </w:div>
        <w:div w:id="2090345055">
          <w:marLeft w:val="0"/>
          <w:marRight w:val="0"/>
          <w:marTop w:val="0"/>
          <w:marBottom w:val="0"/>
          <w:divBdr>
            <w:top w:val="none" w:sz="0" w:space="0" w:color="auto"/>
            <w:left w:val="none" w:sz="0" w:space="0" w:color="auto"/>
            <w:bottom w:val="none" w:sz="0" w:space="0" w:color="auto"/>
            <w:right w:val="none" w:sz="0" w:space="0" w:color="auto"/>
          </w:divBdr>
        </w:div>
        <w:div w:id="466437303">
          <w:marLeft w:val="0"/>
          <w:marRight w:val="0"/>
          <w:marTop w:val="0"/>
          <w:marBottom w:val="0"/>
          <w:divBdr>
            <w:top w:val="none" w:sz="0" w:space="0" w:color="auto"/>
            <w:left w:val="none" w:sz="0" w:space="0" w:color="auto"/>
            <w:bottom w:val="none" w:sz="0" w:space="0" w:color="auto"/>
            <w:right w:val="none" w:sz="0" w:space="0" w:color="auto"/>
          </w:divBdr>
        </w:div>
        <w:div w:id="1220434199">
          <w:marLeft w:val="0"/>
          <w:marRight w:val="0"/>
          <w:marTop w:val="0"/>
          <w:marBottom w:val="0"/>
          <w:divBdr>
            <w:top w:val="none" w:sz="0" w:space="0" w:color="auto"/>
            <w:left w:val="none" w:sz="0" w:space="0" w:color="auto"/>
            <w:bottom w:val="none" w:sz="0" w:space="0" w:color="auto"/>
            <w:right w:val="none" w:sz="0" w:space="0" w:color="auto"/>
          </w:divBdr>
        </w:div>
        <w:div w:id="1967078106">
          <w:marLeft w:val="0"/>
          <w:marRight w:val="0"/>
          <w:marTop w:val="0"/>
          <w:marBottom w:val="0"/>
          <w:divBdr>
            <w:top w:val="none" w:sz="0" w:space="0" w:color="auto"/>
            <w:left w:val="none" w:sz="0" w:space="0" w:color="auto"/>
            <w:bottom w:val="none" w:sz="0" w:space="0" w:color="auto"/>
            <w:right w:val="none" w:sz="0" w:space="0" w:color="auto"/>
          </w:divBdr>
        </w:div>
        <w:div w:id="1687519215">
          <w:marLeft w:val="0"/>
          <w:marRight w:val="0"/>
          <w:marTop w:val="0"/>
          <w:marBottom w:val="0"/>
          <w:divBdr>
            <w:top w:val="none" w:sz="0" w:space="0" w:color="auto"/>
            <w:left w:val="none" w:sz="0" w:space="0" w:color="auto"/>
            <w:bottom w:val="none" w:sz="0" w:space="0" w:color="auto"/>
            <w:right w:val="none" w:sz="0" w:space="0" w:color="auto"/>
          </w:divBdr>
        </w:div>
        <w:div w:id="369454202">
          <w:marLeft w:val="0"/>
          <w:marRight w:val="0"/>
          <w:marTop w:val="0"/>
          <w:marBottom w:val="0"/>
          <w:divBdr>
            <w:top w:val="none" w:sz="0" w:space="0" w:color="auto"/>
            <w:left w:val="none" w:sz="0" w:space="0" w:color="auto"/>
            <w:bottom w:val="none" w:sz="0" w:space="0" w:color="auto"/>
            <w:right w:val="none" w:sz="0" w:space="0" w:color="auto"/>
          </w:divBdr>
        </w:div>
      </w:divsChild>
    </w:div>
    <w:div w:id="941651300">
      <w:bodyDiv w:val="1"/>
      <w:marLeft w:val="0"/>
      <w:marRight w:val="0"/>
      <w:marTop w:val="0"/>
      <w:marBottom w:val="0"/>
      <w:divBdr>
        <w:top w:val="none" w:sz="0" w:space="0" w:color="auto"/>
        <w:left w:val="none" w:sz="0" w:space="0" w:color="auto"/>
        <w:bottom w:val="none" w:sz="0" w:space="0" w:color="auto"/>
        <w:right w:val="none" w:sz="0" w:space="0" w:color="auto"/>
      </w:divBdr>
      <w:divsChild>
        <w:div w:id="973674839">
          <w:marLeft w:val="0"/>
          <w:marRight w:val="0"/>
          <w:marTop w:val="0"/>
          <w:marBottom w:val="0"/>
          <w:divBdr>
            <w:top w:val="none" w:sz="0" w:space="0" w:color="auto"/>
            <w:left w:val="none" w:sz="0" w:space="0" w:color="auto"/>
            <w:bottom w:val="none" w:sz="0" w:space="0" w:color="auto"/>
            <w:right w:val="none" w:sz="0" w:space="0" w:color="auto"/>
          </w:divBdr>
        </w:div>
        <w:div w:id="1038969757">
          <w:marLeft w:val="0"/>
          <w:marRight w:val="0"/>
          <w:marTop w:val="0"/>
          <w:marBottom w:val="0"/>
          <w:divBdr>
            <w:top w:val="none" w:sz="0" w:space="0" w:color="auto"/>
            <w:left w:val="none" w:sz="0" w:space="0" w:color="auto"/>
            <w:bottom w:val="none" w:sz="0" w:space="0" w:color="auto"/>
            <w:right w:val="none" w:sz="0" w:space="0" w:color="auto"/>
          </w:divBdr>
        </w:div>
        <w:div w:id="21054907">
          <w:marLeft w:val="0"/>
          <w:marRight w:val="0"/>
          <w:marTop w:val="0"/>
          <w:marBottom w:val="0"/>
          <w:divBdr>
            <w:top w:val="none" w:sz="0" w:space="0" w:color="auto"/>
            <w:left w:val="none" w:sz="0" w:space="0" w:color="auto"/>
            <w:bottom w:val="none" w:sz="0" w:space="0" w:color="auto"/>
            <w:right w:val="none" w:sz="0" w:space="0" w:color="auto"/>
          </w:divBdr>
        </w:div>
        <w:div w:id="788738937">
          <w:marLeft w:val="0"/>
          <w:marRight w:val="0"/>
          <w:marTop w:val="0"/>
          <w:marBottom w:val="0"/>
          <w:divBdr>
            <w:top w:val="none" w:sz="0" w:space="0" w:color="auto"/>
            <w:left w:val="none" w:sz="0" w:space="0" w:color="auto"/>
            <w:bottom w:val="none" w:sz="0" w:space="0" w:color="auto"/>
            <w:right w:val="none" w:sz="0" w:space="0" w:color="auto"/>
          </w:divBdr>
        </w:div>
      </w:divsChild>
    </w:div>
    <w:div w:id="959191898">
      <w:bodyDiv w:val="1"/>
      <w:marLeft w:val="0"/>
      <w:marRight w:val="0"/>
      <w:marTop w:val="0"/>
      <w:marBottom w:val="0"/>
      <w:divBdr>
        <w:top w:val="none" w:sz="0" w:space="0" w:color="auto"/>
        <w:left w:val="none" w:sz="0" w:space="0" w:color="auto"/>
        <w:bottom w:val="none" w:sz="0" w:space="0" w:color="auto"/>
        <w:right w:val="none" w:sz="0" w:space="0" w:color="auto"/>
      </w:divBdr>
      <w:divsChild>
        <w:div w:id="288128320">
          <w:marLeft w:val="0"/>
          <w:marRight w:val="0"/>
          <w:marTop w:val="0"/>
          <w:marBottom w:val="0"/>
          <w:divBdr>
            <w:top w:val="none" w:sz="0" w:space="0" w:color="auto"/>
            <w:left w:val="none" w:sz="0" w:space="0" w:color="auto"/>
            <w:bottom w:val="none" w:sz="0" w:space="0" w:color="auto"/>
            <w:right w:val="none" w:sz="0" w:space="0" w:color="auto"/>
          </w:divBdr>
        </w:div>
        <w:div w:id="907034143">
          <w:marLeft w:val="0"/>
          <w:marRight w:val="0"/>
          <w:marTop w:val="0"/>
          <w:marBottom w:val="0"/>
          <w:divBdr>
            <w:top w:val="none" w:sz="0" w:space="0" w:color="auto"/>
            <w:left w:val="none" w:sz="0" w:space="0" w:color="auto"/>
            <w:bottom w:val="none" w:sz="0" w:space="0" w:color="auto"/>
            <w:right w:val="none" w:sz="0" w:space="0" w:color="auto"/>
          </w:divBdr>
        </w:div>
        <w:div w:id="962728956">
          <w:marLeft w:val="0"/>
          <w:marRight w:val="0"/>
          <w:marTop w:val="0"/>
          <w:marBottom w:val="0"/>
          <w:divBdr>
            <w:top w:val="none" w:sz="0" w:space="0" w:color="auto"/>
            <w:left w:val="none" w:sz="0" w:space="0" w:color="auto"/>
            <w:bottom w:val="none" w:sz="0" w:space="0" w:color="auto"/>
            <w:right w:val="none" w:sz="0" w:space="0" w:color="auto"/>
          </w:divBdr>
        </w:div>
        <w:div w:id="1243296569">
          <w:marLeft w:val="0"/>
          <w:marRight w:val="0"/>
          <w:marTop w:val="0"/>
          <w:marBottom w:val="0"/>
          <w:divBdr>
            <w:top w:val="none" w:sz="0" w:space="0" w:color="auto"/>
            <w:left w:val="none" w:sz="0" w:space="0" w:color="auto"/>
            <w:bottom w:val="none" w:sz="0" w:space="0" w:color="auto"/>
            <w:right w:val="none" w:sz="0" w:space="0" w:color="auto"/>
          </w:divBdr>
        </w:div>
        <w:div w:id="772356386">
          <w:marLeft w:val="0"/>
          <w:marRight w:val="0"/>
          <w:marTop w:val="0"/>
          <w:marBottom w:val="0"/>
          <w:divBdr>
            <w:top w:val="none" w:sz="0" w:space="0" w:color="auto"/>
            <w:left w:val="none" w:sz="0" w:space="0" w:color="auto"/>
            <w:bottom w:val="none" w:sz="0" w:space="0" w:color="auto"/>
            <w:right w:val="none" w:sz="0" w:space="0" w:color="auto"/>
          </w:divBdr>
        </w:div>
        <w:div w:id="2022396135">
          <w:marLeft w:val="0"/>
          <w:marRight w:val="0"/>
          <w:marTop w:val="0"/>
          <w:marBottom w:val="0"/>
          <w:divBdr>
            <w:top w:val="none" w:sz="0" w:space="0" w:color="auto"/>
            <w:left w:val="none" w:sz="0" w:space="0" w:color="auto"/>
            <w:bottom w:val="none" w:sz="0" w:space="0" w:color="auto"/>
            <w:right w:val="none" w:sz="0" w:space="0" w:color="auto"/>
          </w:divBdr>
        </w:div>
        <w:div w:id="1304576173">
          <w:marLeft w:val="0"/>
          <w:marRight w:val="0"/>
          <w:marTop w:val="0"/>
          <w:marBottom w:val="0"/>
          <w:divBdr>
            <w:top w:val="none" w:sz="0" w:space="0" w:color="auto"/>
            <w:left w:val="none" w:sz="0" w:space="0" w:color="auto"/>
            <w:bottom w:val="none" w:sz="0" w:space="0" w:color="auto"/>
            <w:right w:val="none" w:sz="0" w:space="0" w:color="auto"/>
          </w:divBdr>
        </w:div>
      </w:divsChild>
    </w:div>
    <w:div w:id="986057383">
      <w:bodyDiv w:val="1"/>
      <w:marLeft w:val="0"/>
      <w:marRight w:val="0"/>
      <w:marTop w:val="0"/>
      <w:marBottom w:val="0"/>
      <w:divBdr>
        <w:top w:val="none" w:sz="0" w:space="0" w:color="auto"/>
        <w:left w:val="none" w:sz="0" w:space="0" w:color="auto"/>
        <w:bottom w:val="none" w:sz="0" w:space="0" w:color="auto"/>
        <w:right w:val="none" w:sz="0" w:space="0" w:color="auto"/>
      </w:divBdr>
      <w:divsChild>
        <w:div w:id="2111006891">
          <w:marLeft w:val="0"/>
          <w:marRight w:val="0"/>
          <w:marTop w:val="0"/>
          <w:marBottom w:val="0"/>
          <w:divBdr>
            <w:top w:val="none" w:sz="0" w:space="0" w:color="auto"/>
            <w:left w:val="none" w:sz="0" w:space="0" w:color="auto"/>
            <w:bottom w:val="none" w:sz="0" w:space="0" w:color="auto"/>
            <w:right w:val="none" w:sz="0" w:space="0" w:color="auto"/>
          </w:divBdr>
        </w:div>
        <w:div w:id="511333921">
          <w:marLeft w:val="0"/>
          <w:marRight w:val="0"/>
          <w:marTop w:val="0"/>
          <w:marBottom w:val="0"/>
          <w:divBdr>
            <w:top w:val="none" w:sz="0" w:space="0" w:color="auto"/>
            <w:left w:val="none" w:sz="0" w:space="0" w:color="auto"/>
            <w:bottom w:val="none" w:sz="0" w:space="0" w:color="auto"/>
            <w:right w:val="none" w:sz="0" w:space="0" w:color="auto"/>
          </w:divBdr>
        </w:div>
        <w:div w:id="1403023803">
          <w:marLeft w:val="0"/>
          <w:marRight w:val="0"/>
          <w:marTop w:val="0"/>
          <w:marBottom w:val="0"/>
          <w:divBdr>
            <w:top w:val="none" w:sz="0" w:space="0" w:color="auto"/>
            <w:left w:val="none" w:sz="0" w:space="0" w:color="auto"/>
            <w:bottom w:val="none" w:sz="0" w:space="0" w:color="auto"/>
            <w:right w:val="none" w:sz="0" w:space="0" w:color="auto"/>
          </w:divBdr>
          <w:divsChild>
            <w:div w:id="1311473485">
              <w:marLeft w:val="0"/>
              <w:marRight w:val="0"/>
              <w:marTop w:val="0"/>
              <w:marBottom w:val="0"/>
              <w:divBdr>
                <w:top w:val="none" w:sz="0" w:space="0" w:color="auto"/>
                <w:left w:val="none" w:sz="0" w:space="0" w:color="auto"/>
                <w:bottom w:val="none" w:sz="0" w:space="0" w:color="auto"/>
                <w:right w:val="none" w:sz="0" w:space="0" w:color="auto"/>
              </w:divBdr>
            </w:div>
          </w:divsChild>
        </w:div>
        <w:div w:id="625812170">
          <w:marLeft w:val="0"/>
          <w:marRight w:val="0"/>
          <w:marTop w:val="0"/>
          <w:marBottom w:val="0"/>
          <w:divBdr>
            <w:top w:val="none" w:sz="0" w:space="0" w:color="auto"/>
            <w:left w:val="none" w:sz="0" w:space="0" w:color="auto"/>
            <w:bottom w:val="none" w:sz="0" w:space="0" w:color="auto"/>
            <w:right w:val="none" w:sz="0" w:space="0" w:color="auto"/>
          </w:divBdr>
          <w:divsChild>
            <w:div w:id="9308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6540">
      <w:bodyDiv w:val="1"/>
      <w:marLeft w:val="0"/>
      <w:marRight w:val="0"/>
      <w:marTop w:val="0"/>
      <w:marBottom w:val="0"/>
      <w:divBdr>
        <w:top w:val="none" w:sz="0" w:space="0" w:color="auto"/>
        <w:left w:val="none" w:sz="0" w:space="0" w:color="auto"/>
        <w:bottom w:val="none" w:sz="0" w:space="0" w:color="auto"/>
        <w:right w:val="none" w:sz="0" w:space="0" w:color="auto"/>
      </w:divBdr>
    </w:div>
    <w:div w:id="1042444467">
      <w:bodyDiv w:val="1"/>
      <w:marLeft w:val="0"/>
      <w:marRight w:val="0"/>
      <w:marTop w:val="0"/>
      <w:marBottom w:val="0"/>
      <w:divBdr>
        <w:top w:val="none" w:sz="0" w:space="0" w:color="auto"/>
        <w:left w:val="none" w:sz="0" w:space="0" w:color="auto"/>
        <w:bottom w:val="none" w:sz="0" w:space="0" w:color="auto"/>
        <w:right w:val="none" w:sz="0" w:space="0" w:color="auto"/>
      </w:divBdr>
    </w:div>
    <w:div w:id="1143044126">
      <w:bodyDiv w:val="1"/>
      <w:marLeft w:val="0"/>
      <w:marRight w:val="0"/>
      <w:marTop w:val="0"/>
      <w:marBottom w:val="0"/>
      <w:divBdr>
        <w:top w:val="none" w:sz="0" w:space="0" w:color="auto"/>
        <w:left w:val="none" w:sz="0" w:space="0" w:color="auto"/>
        <w:bottom w:val="none" w:sz="0" w:space="0" w:color="auto"/>
        <w:right w:val="none" w:sz="0" w:space="0" w:color="auto"/>
      </w:divBdr>
    </w:div>
    <w:div w:id="1183200691">
      <w:bodyDiv w:val="1"/>
      <w:marLeft w:val="0"/>
      <w:marRight w:val="0"/>
      <w:marTop w:val="0"/>
      <w:marBottom w:val="0"/>
      <w:divBdr>
        <w:top w:val="none" w:sz="0" w:space="0" w:color="auto"/>
        <w:left w:val="none" w:sz="0" w:space="0" w:color="auto"/>
        <w:bottom w:val="none" w:sz="0" w:space="0" w:color="auto"/>
        <w:right w:val="none" w:sz="0" w:space="0" w:color="auto"/>
      </w:divBdr>
    </w:div>
    <w:div w:id="1228305147">
      <w:bodyDiv w:val="1"/>
      <w:marLeft w:val="0"/>
      <w:marRight w:val="0"/>
      <w:marTop w:val="0"/>
      <w:marBottom w:val="0"/>
      <w:divBdr>
        <w:top w:val="none" w:sz="0" w:space="0" w:color="auto"/>
        <w:left w:val="none" w:sz="0" w:space="0" w:color="auto"/>
        <w:bottom w:val="none" w:sz="0" w:space="0" w:color="auto"/>
        <w:right w:val="none" w:sz="0" w:space="0" w:color="auto"/>
      </w:divBdr>
      <w:divsChild>
        <w:div w:id="942811221">
          <w:marLeft w:val="0"/>
          <w:marRight w:val="0"/>
          <w:marTop w:val="0"/>
          <w:marBottom w:val="0"/>
          <w:divBdr>
            <w:top w:val="none" w:sz="0" w:space="0" w:color="auto"/>
            <w:left w:val="none" w:sz="0" w:space="0" w:color="auto"/>
            <w:bottom w:val="none" w:sz="0" w:space="0" w:color="auto"/>
            <w:right w:val="none" w:sz="0" w:space="0" w:color="auto"/>
          </w:divBdr>
        </w:div>
        <w:div w:id="1779987350">
          <w:marLeft w:val="0"/>
          <w:marRight w:val="0"/>
          <w:marTop w:val="0"/>
          <w:marBottom w:val="0"/>
          <w:divBdr>
            <w:top w:val="none" w:sz="0" w:space="0" w:color="auto"/>
            <w:left w:val="none" w:sz="0" w:space="0" w:color="auto"/>
            <w:bottom w:val="none" w:sz="0" w:space="0" w:color="auto"/>
            <w:right w:val="none" w:sz="0" w:space="0" w:color="auto"/>
          </w:divBdr>
        </w:div>
        <w:div w:id="1981691084">
          <w:marLeft w:val="0"/>
          <w:marRight w:val="0"/>
          <w:marTop w:val="0"/>
          <w:marBottom w:val="0"/>
          <w:divBdr>
            <w:top w:val="none" w:sz="0" w:space="0" w:color="auto"/>
            <w:left w:val="none" w:sz="0" w:space="0" w:color="auto"/>
            <w:bottom w:val="none" w:sz="0" w:space="0" w:color="auto"/>
            <w:right w:val="none" w:sz="0" w:space="0" w:color="auto"/>
          </w:divBdr>
        </w:div>
        <w:div w:id="551041357">
          <w:marLeft w:val="0"/>
          <w:marRight w:val="0"/>
          <w:marTop w:val="0"/>
          <w:marBottom w:val="0"/>
          <w:divBdr>
            <w:top w:val="none" w:sz="0" w:space="0" w:color="auto"/>
            <w:left w:val="none" w:sz="0" w:space="0" w:color="auto"/>
            <w:bottom w:val="none" w:sz="0" w:space="0" w:color="auto"/>
            <w:right w:val="none" w:sz="0" w:space="0" w:color="auto"/>
          </w:divBdr>
        </w:div>
      </w:divsChild>
    </w:div>
    <w:div w:id="1232541162">
      <w:bodyDiv w:val="1"/>
      <w:marLeft w:val="0"/>
      <w:marRight w:val="0"/>
      <w:marTop w:val="0"/>
      <w:marBottom w:val="0"/>
      <w:divBdr>
        <w:top w:val="none" w:sz="0" w:space="0" w:color="auto"/>
        <w:left w:val="none" w:sz="0" w:space="0" w:color="auto"/>
        <w:bottom w:val="none" w:sz="0" w:space="0" w:color="auto"/>
        <w:right w:val="none" w:sz="0" w:space="0" w:color="auto"/>
      </w:divBdr>
    </w:div>
    <w:div w:id="1249148548">
      <w:bodyDiv w:val="1"/>
      <w:marLeft w:val="0"/>
      <w:marRight w:val="0"/>
      <w:marTop w:val="0"/>
      <w:marBottom w:val="0"/>
      <w:divBdr>
        <w:top w:val="none" w:sz="0" w:space="0" w:color="auto"/>
        <w:left w:val="none" w:sz="0" w:space="0" w:color="auto"/>
        <w:bottom w:val="none" w:sz="0" w:space="0" w:color="auto"/>
        <w:right w:val="none" w:sz="0" w:space="0" w:color="auto"/>
      </w:divBdr>
      <w:divsChild>
        <w:div w:id="1006132248">
          <w:marLeft w:val="0"/>
          <w:marRight w:val="0"/>
          <w:marTop w:val="0"/>
          <w:marBottom w:val="0"/>
          <w:divBdr>
            <w:top w:val="none" w:sz="0" w:space="0" w:color="auto"/>
            <w:left w:val="none" w:sz="0" w:space="0" w:color="auto"/>
            <w:bottom w:val="none" w:sz="0" w:space="0" w:color="auto"/>
            <w:right w:val="none" w:sz="0" w:space="0" w:color="auto"/>
          </w:divBdr>
        </w:div>
        <w:div w:id="391853412">
          <w:marLeft w:val="0"/>
          <w:marRight w:val="0"/>
          <w:marTop w:val="0"/>
          <w:marBottom w:val="0"/>
          <w:divBdr>
            <w:top w:val="none" w:sz="0" w:space="0" w:color="auto"/>
            <w:left w:val="none" w:sz="0" w:space="0" w:color="auto"/>
            <w:bottom w:val="none" w:sz="0" w:space="0" w:color="auto"/>
            <w:right w:val="none" w:sz="0" w:space="0" w:color="auto"/>
          </w:divBdr>
        </w:div>
        <w:div w:id="1670136375">
          <w:marLeft w:val="0"/>
          <w:marRight w:val="0"/>
          <w:marTop w:val="0"/>
          <w:marBottom w:val="0"/>
          <w:divBdr>
            <w:top w:val="none" w:sz="0" w:space="0" w:color="auto"/>
            <w:left w:val="none" w:sz="0" w:space="0" w:color="auto"/>
            <w:bottom w:val="none" w:sz="0" w:space="0" w:color="auto"/>
            <w:right w:val="none" w:sz="0" w:space="0" w:color="auto"/>
          </w:divBdr>
          <w:divsChild>
            <w:div w:id="16496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7551">
      <w:bodyDiv w:val="1"/>
      <w:marLeft w:val="0"/>
      <w:marRight w:val="0"/>
      <w:marTop w:val="0"/>
      <w:marBottom w:val="0"/>
      <w:divBdr>
        <w:top w:val="none" w:sz="0" w:space="0" w:color="auto"/>
        <w:left w:val="none" w:sz="0" w:space="0" w:color="auto"/>
        <w:bottom w:val="none" w:sz="0" w:space="0" w:color="auto"/>
        <w:right w:val="none" w:sz="0" w:space="0" w:color="auto"/>
      </w:divBdr>
      <w:divsChild>
        <w:div w:id="77798100">
          <w:marLeft w:val="0"/>
          <w:marRight w:val="0"/>
          <w:marTop w:val="0"/>
          <w:marBottom w:val="0"/>
          <w:divBdr>
            <w:top w:val="none" w:sz="0" w:space="0" w:color="auto"/>
            <w:left w:val="none" w:sz="0" w:space="0" w:color="auto"/>
            <w:bottom w:val="none" w:sz="0" w:space="0" w:color="auto"/>
            <w:right w:val="none" w:sz="0" w:space="0" w:color="auto"/>
          </w:divBdr>
        </w:div>
        <w:div w:id="1474833338">
          <w:marLeft w:val="0"/>
          <w:marRight w:val="0"/>
          <w:marTop w:val="0"/>
          <w:marBottom w:val="0"/>
          <w:divBdr>
            <w:top w:val="none" w:sz="0" w:space="0" w:color="auto"/>
            <w:left w:val="none" w:sz="0" w:space="0" w:color="auto"/>
            <w:bottom w:val="none" w:sz="0" w:space="0" w:color="auto"/>
            <w:right w:val="none" w:sz="0" w:space="0" w:color="auto"/>
          </w:divBdr>
        </w:div>
        <w:div w:id="608468574">
          <w:marLeft w:val="0"/>
          <w:marRight w:val="0"/>
          <w:marTop w:val="0"/>
          <w:marBottom w:val="0"/>
          <w:divBdr>
            <w:top w:val="none" w:sz="0" w:space="0" w:color="auto"/>
            <w:left w:val="none" w:sz="0" w:space="0" w:color="auto"/>
            <w:bottom w:val="none" w:sz="0" w:space="0" w:color="auto"/>
            <w:right w:val="none" w:sz="0" w:space="0" w:color="auto"/>
          </w:divBdr>
        </w:div>
        <w:div w:id="430399353">
          <w:marLeft w:val="0"/>
          <w:marRight w:val="0"/>
          <w:marTop w:val="0"/>
          <w:marBottom w:val="0"/>
          <w:divBdr>
            <w:top w:val="none" w:sz="0" w:space="0" w:color="auto"/>
            <w:left w:val="none" w:sz="0" w:space="0" w:color="auto"/>
            <w:bottom w:val="none" w:sz="0" w:space="0" w:color="auto"/>
            <w:right w:val="none" w:sz="0" w:space="0" w:color="auto"/>
          </w:divBdr>
        </w:div>
        <w:div w:id="1235315592">
          <w:marLeft w:val="0"/>
          <w:marRight w:val="0"/>
          <w:marTop w:val="0"/>
          <w:marBottom w:val="0"/>
          <w:divBdr>
            <w:top w:val="none" w:sz="0" w:space="0" w:color="auto"/>
            <w:left w:val="none" w:sz="0" w:space="0" w:color="auto"/>
            <w:bottom w:val="none" w:sz="0" w:space="0" w:color="auto"/>
            <w:right w:val="none" w:sz="0" w:space="0" w:color="auto"/>
          </w:divBdr>
        </w:div>
        <w:div w:id="1809205266">
          <w:marLeft w:val="0"/>
          <w:marRight w:val="0"/>
          <w:marTop w:val="0"/>
          <w:marBottom w:val="0"/>
          <w:divBdr>
            <w:top w:val="none" w:sz="0" w:space="0" w:color="auto"/>
            <w:left w:val="none" w:sz="0" w:space="0" w:color="auto"/>
            <w:bottom w:val="none" w:sz="0" w:space="0" w:color="auto"/>
            <w:right w:val="none" w:sz="0" w:space="0" w:color="auto"/>
          </w:divBdr>
        </w:div>
        <w:div w:id="100496467">
          <w:marLeft w:val="0"/>
          <w:marRight w:val="0"/>
          <w:marTop w:val="0"/>
          <w:marBottom w:val="0"/>
          <w:divBdr>
            <w:top w:val="none" w:sz="0" w:space="0" w:color="auto"/>
            <w:left w:val="none" w:sz="0" w:space="0" w:color="auto"/>
            <w:bottom w:val="none" w:sz="0" w:space="0" w:color="auto"/>
            <w:right w:val="none" w:sz="0" w:space="0" w:color="auto"/>
          </w:divBdr>
        </w:div>
        <w:div w:id="1286425156">
          <w:marLeft w:val="0"/>
          <w:marRight w:val="0"/>
          <w:marTop w:val="0"/>
          <w:marBottom w:val="0"/>
          <w:divBdr>
            <w:top w:val="none" w:sz="0" w:space="0" w:color="auto"/>
            <w:left w:val="none" w:sz="0" w:space="0" w:color="auto"/>
            <w:bottom w:val="none" w:sz="0" w:space="0" w:color="auto"/>
            <w:right w:val="none" w:sz="0" w:space="0" w:color="auto"/>
          </w:divBdr>
        </w:div>
        <w:div w:id="929969795">
          <w:marLeft w:val="0"/>
          <w:marRight w:val="0"/>
          <w:marTop w:val="0"/>
          <w:marBottom w:val="0"/>
          <w:divBdr>
            <w:top w:val="none" w:sz="0" w:space="0" w:color="auto"/>
            <w:left w:val="none" w:sz="0" w:space="0" w:color="auto"/>
            <w:bottom w:val="none" w:sz="0" w:space="0" w:color="auto"/>
            <w:right w:val="none" w:sz="0" w:space="0" w:color="auto"/>
          </w:divBdr>
        </w:div>
        <w:div w:id="1395354921">
          <w:marLeft w:val="0"/>
          <w:marRight w:val="0"/>
          <w:marTop w:val="0"/>
          <w:marBottom w:val="0"/>
          <w:divBdr>
            <w:top w:val="none" w:sz="0" w:space="0" w:color="auto"/>
            <w:left w:val="none" w:sz="0" w:space="0" w:color="auto"/>
            <w:bottom w:val="none" w:sz="0" w:space="0" w:color="auto"/>
            <w:right w:val="none" w:sz="0" w:space="0" w:color="auto"/>
          </w:divBdr>
        </w:div>
        <w:div w:id="1962229286">
          <w:marLeft w:val="0"/>
          <w:marRight w:val="0"/>
          <w:marTop w:val="0"/>
          <w:marBottom w:val="0"/>
          <w:divBdr>
            <w:top w:val="none" w:sz="0" w:space="0" w:color="auto"/>
            <w:left w:val="none" w:sz="0" w:space="0" w:color="auto"/>
            <w:bottom w:val="none" w:sz="0" w:space="0" w:color="auto"/>
            <w:right w:val="none" w:sz="0" w:space="0" w:color="auto"/>
          </w:divBdr>
        </w:div>
      </w:divsChild>
    </w:div>
    <w:div w:id="1397245544">
      <w:bodyDiv w:val="1"/>
      <w:marLeft w:val="0"/>
      <w:marRight w:val="0"/>
      <w:marTop w:val="0"/>
      <w:marBottom w:val="0"/>
      <w:divBdr>
        <w:top w:val="none" w:sz="0" w:space="0" w:color="auto"/>
        <w:left w:val="none" w:sz="0" w:space="0" w:color="auto"/>
        <w:bottom w:val="none" w:sz="0" w:space="0" w:color="auto"/>
        <w:right w:val="none" w:sz="0" w:space="0" w:color="auto"/>
      </w:divBdr>
    </w:div>
    <w:div w:id="1397707491">
      <w:bodyDiv w:val="1"/>
      <w:marLeft w:val="0"/>
      <w:marRight w:val="0"/>
      <w:marTop w:val="0"/>
      <w:marBottom w:val="0"/>
      <w:divBdr>
        <w:top w:val="none" w:sz="0" w:space="0" w:color="auto"/>
        <w:left w:val="none" w:sz="0" w:space="0" w:color="auto"/>
        <w:bottom w:val="none" w:sz="0" w:space="0" w:color="auto"/>
        <w:right w:val="none" w:sz="0" w:space="0" w:color="auto"/>
      </w:divBdr>
      <w:divsChild>
        <w:div w:id="1170028904">
          <w:marLeft w:val="0"/>
          <w:marRight w:val="0"/>
          <w:marTop w:val="0"/>
          <w:marBottom w:val="0"/>
          <w:divBdr>
            <w:top w:val="none" w:sz="0" w:space="0" w:color="auto"/>
            <w:left w:val="none" w:sz="0" w:space="0" w:color="auto"/>
            <w:bottom w:val="none" w:sz="0" w:space="0" w:color="auto"/>
            <w:right w:val="none" w:sz="0" w:space="0" w:color="auto"/>
          </w:divBdr>
        </w:div>
      </w:divsChild>
    </w:div>
    <w:div w:id="1427537494">
      <w:bodyDiv w:val="1"/>
      <w:marLeft w:val="0"/>
      <w:marRight w:val="0"/>
      <w:marTop w:val="0"/>
      <w:marBottom w:val="0"/>
      <w:divBdr>
        <w:top w:val="none" w:sz="0" w:space="0" w:color="auto"/>
        <w:left w:val="none" w:sz="0" w:space="0" w:color="auto"/>
        <w:bottom w:val="none" w:sz="0" w:space="0" w:color="auto"/>
        <w:right w:val="none" w:sz="0" w:space="0" w:color="auto"/>
      </w:divBdr>
    </w:div>
    <w:div w:id="1431199348">
      <w:marLeft w:val="0"/>
      <w:marRight w:val="0"/>
      <w:marTop w:val="0"/>
      <w:marBottom w:val="0"/>
      <w:divBdr>
        <w:top w:val="none" w:sz="0" w:space="0" w:color="auto"/>
        <w:left w:val="none" w:sz="0" w:space="0" w:color="auto"/>
        <w:bottom w:val="none" w:sz="0" w:space="0" w:color="auto"/>
        <w:right w:val="none" w:sz="0" w:space="0" w:color="auto"/>
      </w:divBdr>
    </w:div>
    <w:div w:id="1502544120">
      <w:bodyDiv w:val="1"/>
      <w:marLeft w:val="0"/>
      <w:marRight w:val="0"/>
      <w:marTop w:val="0"/>
      <w:marBottom w:val="0"/>
      <w:divBdr>
        <w:top w:val="none" w:sz="0" w:space="0" w:color="auto"/>
        <w:left w:val="none" w:sz="0" w:space="0" w:color="auto"/>
        <w:bottom w:val="none" w:sz="0" w:space="0" w:color="auto"/>
        <w:right w:val="none" w:sz="0" w:space="0" w:color="auto"/>
      </w:divBdr>
    </w:div>
    <w:div w:id="1522666351">
      <w:bodyDiv w:val="1"/>
      <w:marLeft w:val="0"/>
      <w:marRight w:val="0"/>
      <w:marTop w:val="0"/>
      <w:marBottom w:val="0"/>
      <w:divBdr>
        <w:top w:val="none" w:sz="0" w:space="0" w:color="auto"/>
        <w:left w:val="none" w:sz="0" w:space="0" w:color="auto"/>
        <w:bottom w:val="none" w:sz="0" w:space="0" w:color="auto"/>
        <w:right w:val="none" w:sz="0" w:space="0" w:color="auto"/>
      </w:divBdr>
    </w:div>
    <w:div w:id="1525636459">
      <w:bodyDiv w:val="1"/>
      <w:marLeft w:val="0"/>
      <w:marRight w:val="0"/>
      <w:marTop w:val="0"/>
      <w:marBottom w:val="0"/>
      <w:divBdr>
        <w:top w:val="none" w:sz="0" w:space="0" w:color="auto"/>
        <w:left w:val="none" w:sz="0" w:space="0" w:color="auto"/>
        <w:bottom w:val="none" w:sz="0" w:space="0" w:color="auto"/>
        <w:right w:val="none" w:sz="0" w:space="0" w:color="auto"/>
      </w:divBdr>
      <w:divsChild>
        <w:div w:id="236788918">
          <w:marLeft w:val="0"/>
          <w:marRight w:val="0"/>
          <w:marTop w:val="0"/>
          <w:marBottom w:val="0"/>
          <w:divBdr>
            <w:top w:val="none" w:sz="0" w:space="0" w:color="auto"/>
            <w:left w:val="none" w:sz="0" w:space="0" w:color="auto"/>
            <w:bottom w:val="none" w:sz="0" w:space="0" w:color="auto"/>
            <w:right w:val="none" w:sz="0" w:space="0" w:color="auto"/>
          </w:divBdr>
        </w:div>
        <w:div w:id="1960530715">
          <w:marLeft w:val="0"/>
          <w:marRight w:val="0"/>
          <w:marTop w:val="0"/>
          <w:marBottom w:val="0"/>
          <w:divBdr>
            <w:top w:val="none" w:sz="0" w:space="0" w:color="auto"/>
            <w:left w:val="none" w:sz="0" w:space="0" w:color="auto"/>
            <w:bottom w:val="none" w:sz="0" w:space="0" w:color="auto"/>
            <w:right w:val="none" w:sz="0" w:space="0" w:color="auto"/>
          </w:divBdr>
        </w:div>
      </w:divsChild>
    </w:div>
    <w:div w:id="1572498264">
      <w:bodyDiv w:val="1"/>
      <w:marLeft w:val="0"/>
      <w:marRight w:val="0"/>
      <w:marTop w:val="0"/>
      <w:marBottom w:val="0"/>
      <w:divBdr>
        <w:top w:val="none" w:sz="0" w:space="0" w:color="auto"/>
        <w:left w:val="none" w:sz="0" w:space="0" w:color="auto"/>
        <w:bottom w:val="none" w:sz="0" w:space="0" w:color="auto"/>
        <w:right w:val="none" w:sz="0" w:space="0" w:color="auto"/>
      </w:divBdr>
      <w:divsChild>
        <w:div w:id="362175563">
          <w:marLeft w:val="0"/>
          <w:marRight w:val="0"/>
          <w:marTop w:val="0"/>
          <w:marBottom w:val="0"/>
          <w:divBdr>
            <w:top w:val="none" w:sz="0" w:space="0" w:color="auto"/>
            <w:left w:val="none" w:sz="0" w:space="0" w:color="auto"/>
            <w:bottom w:val="none" w:sz="0" w:space="0" w:color="auto"/>
            <w:right w:val="none" w:sz="0" w:space="0" w:color="auto"/>
          </w:divBdr>
        </w:div>
        <w:div w:id="1331712349">
          <w:marLeft w:val="0"/>
          <w:marRight w:val="0"/>
          <w:marTop w:val="0"/>
          <w:marBottom w:val="0"/>
          <w:divBdr>
            <w:top w:val="none" w:sz="0" w:space="0" w:color="auto"/>
            <w:left w:val="none" w:sz="0" w:space="0" w:color="auto"/>
            <w:bottom w:val="none" w:sz="0" w:space="0" w:color="auto"/>
            <w:right w:val="none" w:sz="0" w:space="0" w:color="auto"/>
          </w:divBdr>
        </w:div>
        <w:div w:id="252858375">
          <w:marLeft w:val="0"/>
          <w:marRight w:val="0"/>
          <w:marTop w:val="0"/>
          <w:marBottom w:val="0"/>
          <w:divBdr>
            <w:top w:val="none" w:sz="0" w:space="0" w:color="auto"/>
            <w:left w:val="none" w:sz="0" w:space="0" w:color="auto"/>
            <w:bottom w:val="none" w:sz="0" w:space="0" w:color="auto"/>
            <w:right w:val="none" w:sz="0" w:space="0" w:color="auto"/>
          </w:divBdr>
        </w:div>
        <w:div w:id="818886640">
          <w:marLeft w:val="0"/>
          <w:marRight w:val="0"/>
          <w:marTop w:val="0"/>
          <w:marBottom w:val="0"/>
          <w:divBdr>
            <w:top w:val="none" w:sz="0" w:space="0" w:color="auto"/>
            <w:left w:val="none" w:sz="0" w:space="0" w:color="auto"/>
            <w:bottom w:val="none" w:sz="0" w:space="0" w:color="auto"/>
            <w:right w:val="none" w:sz="0" w:space="0" w:color="auto"/>
          </w:divBdr>
        </w:div>
        <w:div w:id="65155967">
          <w:marLeft w:val="0"/>
          <w:marRight w:val="0"/>
          <w:marTop w:val="0"/>
          <w:marBottom w:val="0"/>
          <w:divBdr>
            <w:top w:val="none" w:sz="0" w:space="0" w:color="auto"/>
            <w:left w:val="none" w:sz="0" w:space="0" w:color="auto"/>
            <w:bottom w:val="none" w:sz="0" w:space="0" w:color="auto"/>
            <w:right w:val="none" w:sz="0" w:space="0" w:color="auto"/>
          </w:divBdr>
        </w:div>
        <w:div w:id="325863319">
          <w:marLeft w:val="0"/>
          <w:marRight w:val="0"/>
          <w:marTop w:val="0"/>
          <w:marBottom w:val="0"/>
          <w:divBdr>
            <w:top w:val="none" w:sz="0" w:space="0" w:color="auto"/>
            <w:left w:val="none" w:sz="0" w:space="0" w:color="auto"/>
            <w:bottom w:val="none" w:sz="0" w:space="0" w:color="auto"/>
            <w:right w:val="none" w:sz="0" w:space="0" w:color="auto"/>
          </w:divBdr>
        </w:div>
        <w:div w:id="170607389">
          <w:marLeft w:val="0"/>
          <w:marRight w:val="0"/>
          <w:marTop w:val="0"/>
          <w:marBottom w:val="0"/>
          <w:divBdr>
            <w:top w:val="none" w:sz="0" w:space="0" w:color="auto"/>
            <w:left w:val="none" w:sz="0" w:space="0" w:color="auto"/>
            <w:bottom w:val="none" w:sz="0" w:space="0" w:color="auto"/>
            <w:right w:val="none" w:sz="0" w:space="0" w:color="auto"/>
          </w:divBdr>
        </w:div>
        <w:div w:id="1001666842">
          <w:marLeft w:val="0"/>
          <w:marRight w:val="0"/>
          <w:marTop w:val="0"/>
          <w:marBottom w:val="0"/>
          <w:divBdr>
            <w:top w:val="none" w:sz="0" w:space="0" w:color="auto"/>
            <w:left w:val="none" w:sz="0" w:space="0" w:color="auto"/>
            <w:bottom w:val="none" w:sz="0" w:space="0" w:color="auto"/>
            <w:right w:val="none" w:sz="0" w:space="0" w:color="auto"/>
          </w:divBdr>
        </w:div>
        <w:div w:id="971986732">
          <w:marLeft w:val="0"/>
          <w:marRight w:val="0"/>
          <w:marTop w:val="0"/>
          <w:marBottom w:val="0"/>
          <w:divBdr>
            <w:top w:val="none" w:sz="0" w:space="0" w:color="auto"/>
            <w:left w:val="none" w:sz="0" w:space="0" w:color="auto"/>
            <w:bottom w:val="none" w:sz="0" w:space="0" w:color="auto"/>
            <w:right w:val="none" w:sz="0" w:space="0" w:color="auto"/>
          </w:divBdr>
        </w:div>
        <w:div w:id="1350597818">
          <w:marLeft w:val="0"/>
          <w:marRight w:val="0"/>
          <w:marTop w:val="0"/>
          <w:marBottom w:val="0"/>
          <w:divBdr>
            <w:top w:val="none" w:sz="0" w:space="0" w:color="auto"/>
            <w:left w:val="none" w:sz="0" w:space="0" w:color="auto"/>
            <w:bottom w:val="none" w:sz="0" w:space="0" w:color="auto"/>
            <w:right w:val="none" w:sz="0" w:space="0" w:color="auto"/>
          </w:divBdr>
        </w:div>
        <w:div w:id="305554218">
          <w:marLeft w:val="0"/>
          <w:marRight w:val="0"/>
          <w:marTop w:val="0"/>
          <w:marBottom w:val="0"/>
          <w:divBdr>
            <w:top w:val="none" w:sz="0" w:space="0" w:color="auto"/>
            <w:left w:val="none" w:sz="0" w:space="0" w:color="auto"/>
            <w:bottom w:val="none" w:sz="0" w:space="0" w:color="auto"/>
            <w:right w:val="none" w:sz="0" w:space="0" w:color="auto"/>
          </w:divBdr>
        </w:div>
        <w:div w:id="1551112165">
          <w:marLeft w:val="0"/>
          <w:marRight w:val="0"/>
          <w:marTop w:val="0"/>
          <w:marBottom w:val="0"/>
          <w:divBdr>
            <w:top w:val="none" w:sz="0" w:space="0" w:color="auto"/>
            <w:left w:val="none" w:sz="0" w:space="0" w:color="auto"/>
            <w:bottom w:val="none" w:sz="0" w:space="0" w:color="auto"/>
            <w:right w:val="none" w:sz="0" w:space="0" w:color="auto"/>
          </w:divBdr>
        </w:div>
        <w:div w:id="796024239">
          <w:marLeft w:val="0"/>
          <w:marRight w:val="0"/>
          <w:marTop w:val="0"/>
          <w:marBottom w:val="0"/>
          <w:divBdr>
            <w:top w:val="none" w:sz="0" w:space="0" w:color="auto"/>
            <w:left w:val="none" w:sz="0" w:space="0" w:color="auto"/>
            <w:bottom w:val="none" w:sz="0" w:space="0" w:color="auto"/>
            <w:right w:val="none" w:sz="0" w:space="0" w:color="auto"/>
          </w:divBdr>
        </w:div>
        <w:div w:id="382293600">
          <w:marLeft w:val="0"/>
          <w:marRight w:val="0"/>
          <w:marTop w:val="0"/>
          <w:marBottom w:val="0"/>
          <w:divBdr>
            <w:top w:val="none" w:sz="0" w:space="0" w:color="auto"/>
            <w:left w:val="none" w:sz="0" w:space="0" w:color="auto"/>
            <w:bottom w:val="none" w:sz="0" w:space="0" w:color="auto"/>
            <w:right w:val="none" w:sz="0" w:space="0" w:color="auto"/>
          </w:divBdr>
        </w:div>
        <w:div w:id="903836103">
          <w:marLeft w:val="0"/>
          <w:marRight w:val="0"/>
          <w:marTop w:val="0"/>
          <w:marBottom w:val="0"/>
          <w:divBdr>
            <w:top w:val="none" w:sz="0" w:space="0" w:color="auto"/>
            <w:left w:val="none" w:sz="0" w:space="0" w:color="auto"/>
            <w:bottom w:val="none" w:sz="0" w:space="0" w:color="auto"/>
            <w:right w:val="none" w:sz="0" w:space="0" w:color="auto"/>
          </w:divBdr>
        </w:div>
      </w:divsChild>
    </w:div>
    <w:div w:id="1581062363">
      <w:bodyDiv w:val="1"/>
      <w:marLeft w:val="0"/>
      <w:marRight w:val="0"/>
      <w:marTop w:val="0"/>
      <w:marBottom w:val="0"/>
      <w:divBdr>
        <w:top w:val="none" w:sz="0" w:space="0" w:color="auto"/>
        <w:left w:val="none" w:sz="0" w:space="0" w:color="auto"/>
        <w:bottom w:val="none" w:sz="0" w:space="0" w:color="auto"/>
        <w:right w:val="none" w:sz="0" w:space="0" w:color="auto"/>
      </w:divBdr>
      <w:divsChild>
        <w:div w:id="277495438">
          <w:marLeft w:val="0"/>
          <w:marRight w:val="0"/>
          <w:marTop w:val="0"/>
          <w:marBottom w:val="0"/>
          <w:divBdr>
            <w:top w:val="none" w:sz="0" w:space="0" w:color="auto"/>
            <w:left w:val="none" w:sz="0" w:space="0" w:color="auto"/>
            <w:bottom w:val="none" w:sz="0" w:space="0" w:color="auto"/>
            <w:right w:val="none" w:sz="0" w:space="0" w:color="auto"/>
          </w:divBdr>
        </w:div>
        <w:div w:id="1888836093">
          <w:marLeft w:val="0"/>
          <w:marRight w:val="0"/>
          <w:marTop w:val="0"/>
          <w:marBottom w:val="0"/>
          <w:divBdr>
            <w:top w:val="none" w:sz="0" w:space="0" w:color="auto"/>
            <w:left w:val="none" w:sz="0" w:space="0" w:color="auto"/>
            <w:bottom w:val="none" w:sz="0" w:space="0" w:color="auto"/>
            <w:right w:val="none" w:sz="0" w:space="0" w:color="auto"/>
          </w:divBdr>
        </w:div>
        <w:div w:id="1521312057">
          <w:marLeft w:val="0"/>
          <w:marRight w:val="0"/>
          <w:marTop w:val="0"/>
          <w:marBottom w:val="0"/>
          <w:divBdr>
            <w:top w:val="none" w:sz="0" w:space="0" w:color="auto"/>
            <w:left w:val="none" w:sz="0" w:space="0" w:color="auto"/>
            <w:bottom w:val="none" w:sz="0" w:space="0" w:color="auto"/>
            <w:right w:val="none" w:sz="0" w:space="0" w:color="auto"/>
          </w:divBdr>
          <w:divsChild>
            <w:div w:id="16975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5205">
      <w:bodyDiv w:val="1"/>
      <w:marLeft w:val="0"/>
      <w:marRight w:val="0"/>
      <w:marTop w:val="0"/>
      <w:marBottom w:val="0"/>
      <w:divBdr>
        <w:top w:val="none" w:sz="0" w:space="0" w:color="auto"/>
        <w:left w:val="none" w:sz="0" w:space="0" w:color="auto"/>
        <w:bottom w:val="none" w:sz="0" w:space="0" w:color="auto"/>
        <w:right w:val="none" w:sz="0" w:space="0" w:color="auto"/>
      </w:divBdr>
    </w:div>
    <w:div w:id="1650939312">
      <w:bodyDiv w:val="1"/>
      <w:marLeft w:val="0"/>
      <w:marRight w:val="0"/>
      <w:marTop w:val="0"/>
      <w:marBottom w:val="0"/>
      <w:divBdr>
        <w:top w:val="none" w:sz="0" w:space="0" w:color="auto"/>
        <w:left w:val="none" w:sz="0" w:space="0" w:color="auto"/>
        <w:bottom w:val="none" w:sz="0" w:space="0" w:color="auto"/>
        <w:right w:val="none" w:sz="0" w:space="0" w:color="auto"/>
      </w:divBdr>
    </w:div>
    <w:div w:id="1671978428">
      <w:bodyDiv w:val="1"/>
      <w:marLeft w:val="0"/>
      <w:marRight w:val="0"/>
      <w:marTop w:val="0"/>
      <w:marBottom w:val="0"/>
      <w:divBdr>
        <w:top w:val="none" w:sz="0" w:space="0" w:color="auto"/>
        <w:left w:val="none" w:sz="0" w:space="0" w:color="auto"/>
        <w:bottom w:val="none" w:sz="0" w:space="0" w:color="auto"/>
        <w:right w:val="none" w:sz="0" w:space="0" w:color="auto"/>
      </w:divBdr>
      <w:divsChild>
        <w:div w:id="549191685">
          <w:marLeft w:val="0"/>
          <w:marRight w:val="0"/>
          <w:marTop w:val="0"/>
          <w:marBottom w:val="0"/>
          <w:divBdr>
            <w:top w:val="none" w:sz="0" w:space="0" w:color="auto"/>
            <w:left w:val="none" w:sz="0" w:space="0" w:color="auto"/>
            <w:bottom w:val="none" w:sz="0" w:space="0" w:color="auto"/>
            <w:right w:val="none" w:sz="0" w:space="0" w:color="auto"/>
          </w:divBdr>
        </w:div>
        <w:div w:id="966816833">
          <w:marLeft w:val="0"/>
          <w:marRight w:val="0"/>
          <w:marTop w:val="0"/>
          <w:marBottom w:val="0"/>
          <w:divBdr>
            <w:top w:val="none" w:sz="0" w:space="0" w:color="auto"/>
            <w:left w:val="none" w:sz="0" w:space="0" w:color="auto"/>
            <w:bottom w:val="none" w:sz="0" w:space="0" w:color="auto"/>
            <w:right w:val="none" w:sz="0" w:space="0" w:color="auto"/>
          </w:divBdr>
        </w:div>
        <w:div w:id="227111750">
          <w:marLeft w:val="0"/>
          <w:marRight w:val="0"/>
          <w:marTop w:val="0"/>
          <w:marBottom w:val="0"/>
          <w:divBdr>
            <w:top w:val="none" w:sz="0" w:space="0" w:color="auto"/>
            <w:left w:val="none" w:sz="0" w:space="0" w:color="auto"/>
            <w:bottom w:val="none" w:sz="0" w:space="0" w:color="auto"/>
            <w:right w:val="none" w:sz="0" w:space="0" w:color="auto"/>
          </w:divBdr>
        </w:div>
      </w:divsChild>
    </w:div>
    <w:div w:id="1675958528">
      <w:bodyDiv w:val="1"/>
      <w:marLeft w:val="0"/>
      <w:marRight w:val="0"/>
      <w:marTop w:val="0"/>
      <w:marBottom w:val="0"/>
      <w:divBdr>
        <w:top w:val="none" w:sz="0" w:space="0" w:color="auto"/>
        <w:left w:val="none" w:sz="0" w:space="0" w:color="auto"/>
        <w:bottom w:val="none" w:sz="0" w:space="0" w:color="auto"/>
        <w:right w:val="none" w:sz="0" w:space="0" w:color="auto"/>
      </w:divBdr>
    </w:div>
    <w:div w:id="1721855668">
      <w:bodyDiv w:val="1"/>
      <w:marLeft w:val="0"/>
      <w:marRight w:val="0"/>
      <w:marTop w:val="0"/>
      <w:marBottom w:val="0"/>
      <w:divBdr>
        <w:top w:val="none" w:sz="0" w:space="0" w:color="auto"/>
        <w:left w:val="none" w:sz="0" w:space="0" w:color="auto"/>
        <w:bottom w:val="none" w:sz="0" w:space="0" w:color="auto"/>
        <w:right w:val="none" w:sz="0" w:space="0" w:color="auto"/>
      </w:divBdr>
      <w:divsChild>
        <w:div w:id="1728797372">
          <w:marLeft w:val="0"/>
          <w:marRight w:val="0"/>
          <w:marTop w:val="0"/>
          <w:marBottom w:val="0"/>
          <w:divBdr>
            <w:top w:val="none" w:sz="0" w:space="0" w:color="auto"/>
            <w:left w:val="none" w:sz="0" w:space="0" w:color="auto"/>
            <w:bottom w:val="none" w:sz="0" w:space="0" w:color="auto"/>
            <w:right w:val="none" w:sz="0" w:space="0" w:color="auto"/>
          </w:divBdr>
        </w:div>
        <w:div w:id="68507531">
          <w:marLeft w:val="0"/>
          <w:marRight w:val="0"/>
          <w:marTop w:val="0"/>
          <w:marBottom w:val="0"/>
          <w:divBdr>
            <w:top w:val="none" w:sz="0" w:space="0" w:color="auto"/>
            <w:left w:val="none" w:sz="0" w:space="0" w:color="auto"/>
            <w:bottom w:val="none" w:sz="0" w:space="0" w:color="auto"/>
            <w:right w:val="none" w:sz="0" w:space="0" w:color="auto"/>
          </w:divBdr>
        </w:div>
        <w:div w:id="182865917">
          <w:marLeft w:val="0"/>
          <w:marRight w:val="0"/>
          <w:marTop w:val="0"/>
          <w:marBottom w:val="0"/>
          <w:divBdr>
            <w:top w:val="none" w:sz="0" w:space="0" w:color="auto"/>
            <w:left w:val="none" w:sz="0" w:space="0" w:color="auto"/>
            <w:bottom w:val="none" w:sz="0" w:space="0" w:color="auto"/>
            <w:right w:val="none" w:sz="0" w:space="0" w:color="auto"/>
          </w:divBdr>
        </w:div>
        <w:div w:id="804546992">
          <w:marLeft w:val="0"/>
          <w:marRight w:val="0"/>
          <w:marTop w:val="0"/>
          <w:marBottom w:val="0"/>
          <w:divBdr>
            <w:top w:val="none" w:sz="0" w:space="0" w:color="auto"/>
            <w:left w:val="none" w:sz="0" w:space="0" w:color="auto"/>
            <w:bottom w:val="none" w:sz="0" w:space="0" w:color="auto"/>
            <w:right w:val="none" w:sz="0" w:space="0" w:color="auto"/>
          </w:divBdr>
        </w:div>
        <w:div w:id="838349980">
          <w:marLeft w:val="0"/>
          <w:marRight w:val="0"/>
          <w:marTop w:val="0"/>
          <w:marBottom w:val="0"/>
          <w:divBdr>
            <w:top w:val="none" w:sz="0" w:space="0" w:color="auto"/>
            <w:left w:val="none" w:sz="0" w:space="0" w:color="auto"/>
            <w:bottom w:val="none" w:sz="0" w:space="0" w:color="auto"/>
            <w:right w:val="none" w:sz="0" w:space="0" w:color="auto"/>
          </w:divBdr>
        </w:div>
        <w:div w:id="1320110394">
          <w:marLeft w:val="0"/>
          <w:marRight w:val="0"/>
          <w:marTop w:val="0"/>
          <w:marBottom w:val="0"/>
          <w:divBdr>
            <w:top w:val="none" w:sz="0" w:space="0" w:color="auto"/>
            <w:left w:val="none" w:sz="0" w:space="0" w:color="auto"/>
            <w:bottom w:val="none" w:sz="0" w:space="0" w:color="auto"/>
            <w:right w:val="none" w:sz="0" w:space="0" w:color="auto"/>
          </w:divBdr>
        </w:div>
        <w:div w:id="1378772546">
          <w:marLeft w:val="0"/>
          <w:marRight w:val="0"/>
          <w:marTop w:val="0"/>
          <w:marBottom w:val="0"/>
          <w:divBdr>
            <w:top w:val="none" w:sz="0" w:space="0" w:color="auto"/>
            <w:left w:val="none" w:sz="0" w:space="0" w:color="auto"/>
            <w:bottom w:val="none" w:sz="0" w:space="0" w:color="auto"/>
            <w:right w:val="none" w:sz="0" w:space="0" w:color="auto"/>
          </w:divBdr>
        </w:div>
        <w:div w:id="434860507">
          <w:marLeft w:val="0"/>
          <w:marRight w:val="0"/>
          <w:marTop w:val="0"/>
          <w:marBottom w:val="0"/>
          <w:divBdr>
            <w:top w:val="none" w:sz="0" w:space="0" w:color="auto"/>
            <w:left w:val="none" w:sz="0" w:space="0" w:color="auto"/>
            <w:bottom w:val="none" w:sz="0" w:space="0" w:color="auto"/>
            <w:right w:val="none" w:sz="0" w:space="0" w:color="auto"/>
          </w:divBdr>
        </w:div>
        <w:div w:id="445471058">
          <w:marLeft w:val="0"/>
          <w:marRight w:val="0"/>
          <w:marTop w:val="0"/>
          <w:marBottom w:val="0"/>
          <w:divBdr>
            <w:top w:val="none" w:sz="0" w:space="0" w:color="auto"/>
            <w:left w:val="none" w:sz="0" w:space="0" w:color="auto"/>
            <w:bottom w:val="none" w:sz="0" w:space="0" w:color="auto"/>
            <w:right w:val="none" w:sz="0" w:space="0" w:color="auto"/>
          </w:divBdr>
        </w:div>
        <w:div w:id="1361585923">
          <w:marLeft w:val="0"/>
          <w:marRight w:val="0"/>
          <w:marTop w:val="0"/>
          <w:marBottom w:val="0"/>
          <w:divBdr>
            <w:top w:val="none" w:sz="0" w:space="0" w:color="auto"/>
            <w:left w:val="none" w:sz="0" w:space="0" w:color="auto"/>
            <w:bottom w:val="none" w:sz="0" w:space="0" w:color="auto"/>
            <w:right w:val="none" w:sz="0" w:space="0" w:color="auto"/>
          </w:divBdr>
        </w:div>
        <w:div w:id="999039813">
          <w:marLeft w:val="0"/>
          <w:marRight w:val="0"/>
          <w:marTop w:val="0"/>
          <w:marBottom w:val="0"/>
          <w:divBdr>
            <w:top w:val="none" w:sz="0" w:space="0" w:color="auto"/>
            <w:left w:val="none" w:sz="0" w:space="0" w:color="auto"/>
            <w:bottom w:val="none" w:sz="0" w:space="0" w:color="auto"/>
            <w:right w:val="none" w:sz="0" w:space="0" w:color="auto"/>
          </w:divBdr>
        </w:div>
        <w:div w:id="792021899">
          <w:marLeft w:val="0"/>
          <w:marRight w:val="0"/>
          <w:marTop w:val="0"/>
          <w:marBottom w:val="0"/>
          <w:divBdr>
            <w:top w:val="none" w:sz="0" w:space="0" w:color="auto"/>
            <w:left w:val="none" w:sz="0" w:space="0" w:color="auto"/>
            <w:bottom w:val="none" w:sz="0" w:space="0" w:color="auto"/>
            <w:right w:val="none" w:sz="0" w:space="0" w:color="auto"/>
          </w:divBdr>
        </w:div>
        <w:div w:id="569114798">
          <w:marLeft w:val="0"/>
          <w:marRight w:val="0"/>
          <w:marTop w:val="0"/>
          <w:marBottom w:val="0"/>
          <w:divBdr>
            <w:top w:val="none" w:sz="0" w:space="0" w:color="auto"/>
            <w:left w:val="none" w:sz="0" w:space="0" w:color="auto"/>
            <w:bottom w:val="none" w:sz="0" w:space="0" w:color="auto"/>
            <w:right w:val="none" w:sz="0" w:space="0" w:color="auto"/>
          </w:divBdr>
        </w:div>
      </w:divsChild>
    </w:div>
    <w:div w:id="1969168737">
      <w:bodyDiv w:val="1"/>
      <w:marLeft w:val="0"/>
      <w:marRight w:val="0"/>
      <w:marTop w:val="0"/>
      <w:marBottom w:val="0"/>
      <w:divBdr>
        <w:top w:val="none" w:sz="0" w:space="0" w:color="auto"/>
        <w:left w:val="none" w:sz="0" w:space="0" w:color="auto"/>
        <w:bottom w:val="none" w:sz="0" w:space="0" w:color="auto"/>
        <w:right w:val="none" w:sz="0" w:space="0" w:color="auto"/>
      </w:divBdr>
    </w:div>
    <w:div w:id="1986543375">
      <w:bodyDiv w:val="1"/>
      <w:marLeft w:val="0"/>
      <w:marRight w:val="0"/>
      <w:marTop w:val="0"/>
      <w:marBottom w:val="0"/>
      <w:divBdr>
        <w:top w:val="none" w:sz="0" w:space="0" w:color="auto"/>
        <w:left w:val="none" w:sz="0" w:space="0" w:color="auto"/>
        <w:bottom w:val="none" w:sz="0" w:space="0" w:color="auto"/>
        <w:right w:val="none" w:sz="0" w:space="0" w:color="auto"/>
      </w:divBdr>
      <w:divsChild>
        <w:div w:id="270405430">
          <w:marLeft w:val="0"/>
          <w:marRight w:val="0"/>
          <w:marTop w:val="0"/>
          <w:marBottom w:val="0"/>
          <w:divBdr>
            <w:top w:val="none" w:sz="0" w:space="0" w:color="auto"/>
            <w:left w:val="none" w:sz="0" w:space="0" w:color="auto"/>
            <w:bottom w:val="none" w:sz="0" w:space="0" w:color="auto"/>
            <w:right w:val="none" w:sz="0" w:space="0" w:color="auto"/>
          </w:divBdr>
        </w:div>
        <w:div w:id="637955833">
          <w:marLeft w:val="0"/>
          <w:marRight w:val="0"/>
          <w:marTop w:val="0"/>
          <w:marBottom w:val="0"/>
          <w:divBdr>
            <w:top w:val="none" w:sz="0" w:space="0" w:color="auto"/>
            <w:left w:val="none" w:sz="0" w:space="0" w:color="auto"/>
            <w:bottom w:val="none" w:sz="0" w:space="0" w:color="auto"/>
            <w:right w:val="none" w:sz="0" w:space="0" w:color="auto"/>
          </w:divBdr>
        </w:div>
        <w:div w:id="1407724610">
          <w:marLeft w:val="0"/>
          <w:marRight w:val="0"/>
          <w:marTop w:val="0"/>
          <w:marBottom w:val="0"/>
          <w:divBdr>
            <w:top w:val="none" w:sz="0" w:space="0" w:color="auto"/>
            <w:left w:val="none" w:sz="0" w:space="0" w:color="auto"/>
            <w:bottom w:val="none" w:sz="0" w:space="0" w:color="auto"/>
            <w:right w:val="none" w:sz="0" w:space="0" w:color="auto"/>
          </w:divBdr>
          <w:divsChild>
            <w:div w:id="17930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2238">
      <w:bodyDiv w:val="1"/>
      <w:marLeft w:val="0"/>
      <w:marRight w:val="0"/>
      <w:marTop w:val="0"/>
      <w:marBottom w:val="0"/>
      <w:divBdr>
        <w:top w:val="none" w:sz="0" w:space="0" w:color="auto"/>
        <w:left w:val="none" w:sz="0" w:space="0" w:color="auto"/>
        <w:bottom w:val="none" w:sz="0" w:space="0" w:color="auto"/>
        <w:right w:val="none" w:sz="0" w:space="0" w:color="auto"/>
      </w:divBdr>
      <w:divsChild>
        <w:div w:id="991717493">
          <w:marLeft w:val="0"/>
          <w:marRight w:val="0"/>
          <w:marTop w:val="0"/>
          <w:marBottom w:val="0"/>
          <w:divBdr>
            <w:top w:val="none" w:sz="0" w:space="0" w:color="auto"/>
            <w:left w:val="none" w:sz="0" w:space="0" w:color="auto"/>
            <w:bottom w:val="none" w:sz="0" w:space="0" w:color="auto"/>
            <w:right w:val="none" w:sz="0" w:space="0" w:color="auto"/>
          </w:divBdr>
        </w:div>
      </w:divsChild>
    </w:div>
    <w:div w:id="1996713302">
      <w:bodyDiv w:val="1"/>
      <w:marLeft w:val="0"/>
      <w:marRight w:val="0"/>
      <w:marTop w:val="0"/>
      <w:marBottom w:val="0"/>
      <w:divBdr>
        <w:top w:val="none" w:sz="0" w:space="0" w:color="auto"/>
        <w:left w:val="none" w:sz="0" w:space="0" w:color="auto"/>
        <w:bottom w:val="none" w:sz="0" w:space="0" w:color="auto"/>
        <w:right w:val="none" w:sz="0" w:space="0" w:color="auto"/>
      </w:divBdr>
      <w:divsChild>
        <w:div w:id="1001812346">
          <w:marLeft w:val="0"/>
          <w:marRight w:val="0"/>
          <w:marTop w:val="0"/>
          <w:marBottom w:val="0"/>
          <w:divBdr>
            <w:top w:val="none" w:sz="0" w:space="0" w:color="auto"/>
            <w:left w:val="none" w:sz="0" w:space="0" w:color="auto"/>
            <w:bottom w:val="none" w:sz="0" w:space="0" w:color="auto"/>
            <w:right w:val="none" w:sz="0" w:space="0" w:color="auto"/>
          </w:divBdr>
        </w:div>
        <w:div w:id="2096120841">
          <w:marLeft w:val="0"/>
          <w:marRight w:val="0"/>
          <w:marTop w:val="0"/>
          <w:marBottom w:val="0"/>
          <w:divBdr>
            <w:top w:val="none" w:sz="0" w:space="0" w:color="auto"/>
            <w:left w:val="none" w:sz="0" w:space="0" w:color="auto"/>
            <w:bottom w:val="none" w:sz="0" w:space="0" w:color="auto"/>
            <w:right w:val="none" w:sz="0" w:space="0" w:color="auto"/>
          </w:divBdr>
        </w:div>
        <w:div w:id="121388126">
          <w:marLeft w:val="0"/>
          <w:marRight w:val="0"/>
          <w:marTop w:val="0"/>
          <w:marBottom w:val="0"/>
          <w:divBdr>
            <w:top w:val="none" w:sz="0" w:space="0" w:color="auto"/>
            <w:left w:val="none" w:sz="0" w:space="0" w:color="auto"/>
            <w:bottom w:val="none" w:sz="0" w:space="0" w:color="auto"/>
            <w:right w:val="none" w:sz="0" w:space="0" w:color="auto"/>
          </w:divBdr>
          <w:divsChild>
            <w:div w:id="10048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6345">
      <w:bodyDiv w:val="1"/>
      <w:marLeft w:val="0"/>
      <w:marRight w:val="0"/>
      <w:marTop w:val="0"/>
      <w:marBottom w:val="0"/>
      <w:divBdr>
        <w:top w:val="none" w:sz="0" w:space="0" w:color="auto"/>
        <w:left w:val="none" w:sz="0" w:space="0" w:color="auto"/>
        <w:bottom w:val="none" w:sz="0" w:space="0" w:color="auto"/>
        <w:right w:val="none" w:sz="0" w:space="0" w:color="auto"/>
      </w:divBdr>
    </w:div>
    <w:div w:id="2101751258">
      <w:bodyDiv w:val="1"/>
      <w:marLeft w:val="0"/>
      <w:marRight w:val="0"/>
      <w:marTop w:val="0"/>
      <w:marBottom w:val="0"/>
      <w:divBdr>
        <w:top w:val="none" w:sz="0" w:space="0" w:color="auto"/>
        <w:left w:val="none" w:sz="0" w:space="0" w:color="auto"/>
        <w:bottom w:val="none" w:sz="0" w:space="0" w:color="auto"/>
        <w:right w:val="none" w:sz="0" w:space="0" w:color="auto"/>
      </w:divBdr>
      <w:divsChild>
        <w:div w:id="1072771594">
          <w:marLeft w:val="0"/>
          <w:marRight w:val="0"/>
          <w:marTop w:val="0"/>
          <w:marBottom w:val="0"/>
          <w:divBdr>
            <w:top w:val="none" w:sz="0" w:space="0" w:color="auto"/>
            <w:left w:val="none" w:sz="0" w:space="0" w:color="auto"/>
            <w:bottom w:val="none" w:sz="0" w:space="0" w:color="auto"/>
            <w:right w:val="none" w:sz="0" w:space="0" w:color="auto"/>
          </w:divBdr>
        </w:div>
        <w:div w:id="1028722892">
          <w:marLeft w:val="0"/>
          <w:marRight w:val="0"/>
          <w:marTop w:val="0"/>
          <w:marBottom w:val="0"/>
          <w:divBdr>
            <w:top w:val="none" w:sz="0" w:space="0" w:color="auto"/>
            <w:left w:val="none" w:sz="0" w:space="0" w:color="auto"/>
            <w:bottom w:val="none" w:sz="0" w:space="0" w:color="auto"/>
            <w:right w:val="none" w:sz="0" w:space="0" w:color="auto"/>
          </w:divBdr>
        </w:div>
        <w:div w:id="2007125534">
          <w:marLeft w:val="0"/>
          <w:marRight w:val="0"/>
          <w:marTop w:val="0"/>
          <w:marBottom w:val="0"/>
          <w:divBdr>
            <w:top w:val="none" w:sz="0" w:space="0" w:color="auto"/>
            <w:left w:val="none" w:sz="0" w:space="0" w:color="auto"/>
            <w:bottom w:val="none" w:sz="0" w:space="0" w:color="auto"/>
            <w:right w:val="none" w:sz="0" w:space="0" w:color="auto"/>
          </w:divBdr>
        </w:div>
        <w:div w:id="2075732563">
          <w:marLeft w:val="0"/>
          <w:marRight w:val="0"/>
          <w:marTop w:val="0"/>
          <w:marBottom w:val="0"/>
          <w:divBdr>
            <w:top w:val="none" w:sz="0" w:space="0" w:color="auto"/>
            <w:left w:val="none" w:sz="0" w:space="0" w:color="auto"/>
            <w:bottom w:val="none" w:sz="0" w:space="0" w:color="auto"/>
            <w:right w:val="none" w:sz="0" w:space="0" w:color="auto"/>
          </w:divBdr>
        </w:div>
        <w:div w:id="126649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hyperlink" Target="javascript:void"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aterdata.usgs.gov" TargetMode="Externa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171F1-C7F9-42F1-A9F8-C77CB796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Pages>
  <Words>9290</Words>
  <Characters>53511</Characters>
  <Application>Microsoft Office Word</Application>
  <DocSecurity>0</DocSecurity>
  <Lines>1092</Lines>
  <Paragraphs>468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Grime, J.P. (2001) Plant Strategies, Vegetation Processes, and Ecosystem Propert</vt:lpstr>
    </vt:vector>
  </TitlesOfParts>
  <Company>Arizona State University</Company>
  <LinksUpToDate>false</LinksUpToDate>
  <CharactersWithSpaces>62333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2014-09-08T23:11:00Z</cp:lastPrinted>
  <dcterms:created xsi:type="dcterms:W3CDTF">2014-09-09T16:10:00Z</dcterms:created>
  <dcterms:modified xsi:type="dcterms:W3CDTF">2014-09-09T20:25:00Z</dcterms:modified>
</cp:coreProperties>
</file>