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B06" w:rsidRPr="00B46B06" w:rsidRDefault="00B46B06" w:rsidP="00B46B06">
      <w:pPr>
        <w:rPr>
          <w:rFonts w:ascii="Arial" w:hAnsi="Arial" w:cs="Arial"/>
          <w:color w:val="222222"/>
          <w:sz w:val="19"/>
          <w:szCs w:val="19"/>
          <w:shd w:val="clear" w:color="auto" w:fill="FFFFFF"/>
        </w:rPr>
      </w:pPr>
      <w:r w:rsidRPr="00B46B06">
        <w:rPr>
          <w:rFonts w:ascii="Arial" w:hAnsi="Arial" w:cs="Arial"/>
          <w:color w:val="222222"/>
          <w:sz w:val="19"/>
          <w:szCs w:val="19"/>
          <w:shd w:val="clear" w:color="auto" w:fill="FFFFFF"/>
        </w:rPr>
        <w:t>Dear Dr Townsend,</w:t>
      </w:r>
    </w:p>
    <w:p w:rsidR="00B46B06" w:rsidRPr="00B46B06" w:rsidRDefault="00B46B06" w:rsidP="00B46B06">
      <w:pPr>
        <w:rPr>
          <w:rFonts w:ascii="Arial" w:hAnsi="Arial" w:cs="Arial"/>
          <w:color w:val="222222"/>
          <w:sz w:val="19"/>
          <w:szCs w:val="19"/>
          <w:shd w:val="clear" w:color="auto" w:fill="FFFFFF"/>
        </w:rPr>
      </w:pPr>
    </w:p>
    <w:p w:rsidR="00B46B06" w:rsidRDefault="00B46B06" w:rsidP="00B46B06">
      <w:pPr>
        <w:rPr>
          <w:rFonts w:ascii="Arial" w:hAnsi="Arial" w:cs="Arial"/>
          <w:color w:val="222222"/>
          <w:sz w:val="19"/>
          <w:szCs w:val="19"/>
          <w:shd w:val="clear" w:color="auto" w:fill="FFFFFF"/>
        </w:rPr>
      </w:pPr>
      <w:r w:rsidRPr="00B46B06">
        <w:rPr>
          <w:rFonts w:ascii="Arial" w:hAnsi="Arial" w:cs="Arial"/>
          <w:color w:val="222222"/>
          <w:sz w:val="19"/>
          <w:szCs w:val="19"/>
          <w:shd w:val="clear" w:color="auto" w:fill="FFFFFF"/>
        </w:rPr>
        <w:t xml:space="preserve">Thank you for your invitation to review and resubmit our manuscript. The reviewers provided detailed and insightful comments and we hope that we have satisfactorily incorporated their suggestions and addressed their concerns. The major change to the draft manuscript is the addition of an additional analysis to tease apart the contributions of hydrology, climate and edaphic conditions to explaining functional dispersion. We believe this analysis lends further weight to our conclusion that functional dispersion is strongly associated with hydrological variability. </w:t>
      </w:r>
      <w:r>
        <w:rPr>
          <w:rFonts w:ascii="Arial" w:hAnsi="Arial" w:cs="Arial"/>
          <w:color w:val="222222"/>
          <w:sz w:val="19"/>
          <w:szCs w:val="19"/>
          <w:shd w:val="clear" w:color="auto" w:fill="FFFFFF"/>
        </w:rPr>
        <w:t>You may note that the word count has increased somewhat.</w:t>
      </w:r>
      <w:r w:rsidR="00262A7B">
        <w:rPr>
          <w:rFonts w:ascii="Arial" w:hAnsi="Arial" w:cs="Arial"/>
          <w:color w:val="222222"/>
          <w:sz w:val="19"/>
          <w:szCs w:val="19"/>
          <w:shd w:val="clear" w:color="auto" w:fill="FFFFFF"/>
        </w:rPr>
        <w:t xml:space="preserve"> Individual</w:t>
      </w:r>
      <w:r>
        <w:rPr>
          <w:rFonts w:ascii="Arial" w:hAnsi="Arial" w:cs="Arial"/>
          <w:color w:val="222222"/>
          <w:sz w:val="19"/>
          <w:szCs w:val="19"/>
          <w:shd w:val="clear" w:color="auto" w:fill="FFFFFF"/>
        </w:rPr>
        <w:t xml:space="preserve"> </w:t>
      </w:r>
      <w:r w:rsidR="00262A7B">
        <w:rPr>
          <w:rFonts w:ascii="Arial" w:hAnsi="Arial" w:cs="Arial"/>
          <w:color w:val="222222"/>
          <w:sz w:val="19"/>
          <w:szCs w:val="19"/>
          <w:shd w:val="clear" w:color="auto" w:fill="FFFFFF"/>
        </w:rPr>
        <w:t>r</w:t>
      </w:r>
      <w:r>
        <w:rPr>
          <w:rFonts w:ascii="Arial" w:hAnsi="Arial" w:cs="Arial"/>
          <w:color w:val="222222"/>
          <w:sz w:val="19"/>
          <w:szCs w:val="19"/>
          <w:shd w:val="clear" w:color="auto" w:fill="FFFFFF"/>
        </w:rPr>
        <w:t xml:space="preserve">eferences for each of the 12 variables were requested by the authors of the edaphic dataset. </w:t>
      </w:r>
      <w:r w:rsidR="00262A7B">
        <w:rPr>
          <w:rFonts w:ascii="Arial" w:hAnsi="Arial" w:cs="Arial"/>
          <w:color w:val="222222"/>
          <w:sz w:val="19"/>
          <w:szCs w:val="19"/>
          <w:shd w:val="clear" w:color="auto" w:fill="FFFFFF"/>
        </w:rPr>
        <w:t xml:space="preserve">While we have added some text to describe the new analysis, </w:t>
      </w:r>
      <w:r w:rsidR="00262A7B">
        <w:rPr>
          <w:rFonts w:ascii="Arial" w:hAnsi="Arial" w:cs="Arial"/>
          <w:color w:val="222222"/>
          <w:sz w:val="19"/>
          <w:szCs w:val="19"/>
          <w:shd w:val="clear" w:color="auto" w:fill="FFFFFF"/>
        </w:rPr>
        <w:t>t</w:t>
      </w:r>
      <w:r>
        <w:rPr>
          <w:rFonts w:ascii="Arial" w:hAnsi="Arial" w:cs="Arial"/>
          <w:color w:val="222222"/>
          <w:sz w:val="19"/>
          <w:szCs w:val="19"/>
          <w:shd w:val="clear" w:color="auto" w:fill="FFFFFF"/>
        </w:rPr>
        <w:t>hese new references make up a large proportion of the increased word count.</w:t>
      </w:r>
      <w:bookmarkStart w:id="0" w:name="_GoBack"/>
      <w:bookmarkEnd w:id="0"/>
    </w:p>
    <w:p w:rsidR="00B46B06" w:rsidRDefault="00B46B06" w:rsidP="00B46B06">
      <w:pPr>
        <w:rPr>
          <w:rFonts w:ascii="Arial" w:hAnsi="Arial" w:cs="Arial"/>
          <w:color w:val="222222"/>
          <w:sz w:val="19"/>
          <w:szCs w:val="19"/>
          <w:shd w:val="clear" w:color="auto" w:fill="FFFFFF"/>
        </w:rPr>
      </w:pPr>
      <w:r w:rsidRPr="00B46B06">
        <w:rPr>
          <w:rFonts w:ascii="Arial" w:hAnsi="Arial" w:cs="Arial"/>
          <w:color w:val="222222"/>
          <w:sz w:val="19"/>
          <w:szCs w:val="19"/>
          <w:shd w:val="clear" w:color="auto" w:fill="FFFFFF"/>
        </w:rPr>
        <w:t xml:space="preserve">We have also split the Supporting Information into three separate files to better accommodate the addition of further material associated with this analysis. </w:t>
      </w:r>
    </w:p>
    <w:p w:rsidR="00B46B06" w:rsidRPr="00B46B06" w:rsidRDefault="00B46B06" w:rsidP="00B46B06">
      <w:pPr>
        <w:rPr>
          <w:rFonts w:ascii="Arial" w:hAnsi="Arial" w:cs="Arial"/>
          <w:color w:val="222222"/>
          <w:sz w:val="19"/>
          <w:szCs w:val="19"/>
          <w:shd w:val="clear" w:color="auto" w:fill="FFFFFF"/>
        </w:rPr>
      </w:pPr>
      <w:r w:rsidRPr="00B46B06">
        <w:rPr>
          <w:rFonts w:ascii="Arial" w:hAnsi="Arial" w:cs="Arial"/>
          <w:color w:val="222222"/>
          <w:sz w:val="19"/>
          <w:szCs w:val="19"/>
          <w:shd w:val="clear" w:color="auto" w:fill="FFFFFF"/>
        </w:rPr>
        <w:t>As previously, we had difficulty uploading the trait data spreadsheet file (Supporting Information S4) - this file can be accessed at: https://github.com/jamesrlawson/functional-diversity/blob/master/docs/to%20resubmit/Sup</w:t>
      </w:r>
      <w:r>
        <w:rPr>
          <w:rFonts w:ascii="Arial" w:hAnsi="Arial" w:cs="Arial"/>
          <w:color w:val="222222"/>
          <w:sz w:val="19"/>
          <w:szCs w:val="19"/>
          <w:shd w:val="clear" w:color="auto" w:fill="FFFFFF"/>
        </w:rPr>
        <w:t>porting%20Information%20S4.xlsx</w:t>
      </w:r>
    </w:p>
    <w:p w:rsidR="00B46B06" w:rsidRPr="00B46B06" w:rsidRDefault="00B46B06" w:rsidP="00B46B06">
      <w:pPr>
        <w:rPr>
          <w:rFonts w:ascii="Arial" w:hAnsi="Arial" w:cs="Arial"/>
          <w:color w:val="222222"/>
          <w:sz w:val="19"/>
          <w:szCs w:val="19"/>
          <w:shd w:val="clear" w:color="auto" w:fill="FFFFFF"/>
        </w:rPr>
      </w:pPr>
      <w:r w:rsidRPr="00B46B06">
        <w:rPr>
          <w:rFonts w:ascii="Arial" w:hAnsi="Arial" w:cs="Arial"/>
          <w:color w:val="222222"/>
          <w:sz w:val="19"/>
          <w:szCs w:val="19"/>
          <w:shd w:val="clear" w:color="auto" w:fill="FFFFFF"/>
        </w:rPr>
        <w:t xml:space="preserve">We look forward to your assessment of the </w:t>
      </w:r>
      <w:r>
        <w:rPr>
          <w:rFonts w:ascii="Arial" w:hAnsi="Arial" w:cs="Arial"/>
          <w:color w:val="222222"/>
          <w:sz w:val="19"/>
          <w:szCs w:val="19"/>
          <w:shd w:val="clear" w:color="auto" w:fill="FFFFFF"/>
        </w:rPr>
        <w:t>revised manuscript.</w:t>
      </w:r>
    </w:p>
    <w:p w:rsidR="00B46B06" w:rsidRPr="00B46B06" w:rsidRDefault="00B46B06" w:rsidP="00B46B06">
      <w:pPr>
        <w:rPr>
          <w:rFonts w:ascii="Arial" w:hAnsi="Arial" w:cs="Arial"/>
          <w:color w:val="222222"/>
          <w:sz w:val="19"/>
          <w:szCs w:val="19"/>
          <w:shd w:val="clear" w:color="auto" w:fill="FFFFFF"/>
        </w:rPr>
      </w:pPr>
      <w:r w:rsidRPr="00B46B06">
        <w:rPr>
          <w:rFonts w:ascii="Arial" w:hAnsi="Arial" w:cs="Arial"/>
          <w:color w:val="222222"/>
          <w:sz w:val="19"/>
          <w:szCs w:val="19"/>
          <w:shd w:val="clear" w:color="auto" w:fill="FFFFFF"/>
        </w:rPr>
        <w:t>Kind regards,</w:t>
      </w:r>
    </w:p>
    <w:p w:rsidR="000D676B" w:rsidRDefault="00B46B06" w:rsidP="00B46B06">
      <w:pPr>
        <w:rPr>
          <w:rFonts w:ascii="Arial" w:hAnsi="Arial" w:cs="Arial"/>
          <w:b/>
          <w:color w:val="222222"/>
          <w:sz w:val="19"/>
          <w:szCs w:val="19"/>
          <w:shd w:val="clear" w:color="auto" w:fill="FFFFFF"/>
        </w:rPr>
      </w:pPr>
      <w:r w:rsidRPr="00B46B06">
        <w:rPr>
          <w:rFonts w:ascii="Arial" w:hAnsi="Arial" w:cs="Arial"/>
          <w:color w:val="222222"/>
          <w:sz w:val="19"/>
          <w:szCs w:val="19"/>
          <w:shd w:val="clear" w:color="auto" w:fill="FFFFFF"/>
        </w:rPr>
        <w:t xml:space="preserve">J Lawson, on behalf of K </w:t>
      </w:r>
      <w:proofErr w:type="spellStart"/>
      <w:r w:rsidRPr="00B46B06">
        <w:rPr>
          <w:rFonts w:ascii="Arial" w:hAnsi="Arial" w:cs="Arial"/>
          <w:color w:val="222222"/>
          <w:sz w:val="19"/>
          <w:szCs w:val="19"/>
          <w:shd w:val="clear" w:color="auto" w:fill="FFFFFF"/>
        </w:rPr>
        <w:t>Fryirs</w:t>
      </w:r>
      <w:proofErr w:type="spellEnd"/>
      <w:r w:rsidRPr="00B46B06">
        <w:rPr>
          <w:rFonts w:ascii="Arial" w:hAnsi="Arial" w:cs="Arial"/>
          <w:color w:val="222222"/>
          <w:sz w:val="19"/>
          <w:szCs w:val="19"/>
          <w:shd w:val="clear" w:color="auto" w:fill="FFFFFF"/>
        </w:rPr>
        <w:t>, T Lenz and M Leishman</w:t>
      </w:r>
    </w:p>
    <w:p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REVIWER 1</w:t>
      </w:r>
    </w:p>
    <w:p w:rsidR="00E23F20" w:rsidRDefault="00E23F20">
      <w:pPr>
        <w:rPr>
          <w:rFonts w:ascii="Arial" w:hAnsi="Arial" w:cs="Arial"/>
          <w:color w:val="222222"/>
          <w:sz w:val="19"/>
          <w:szCs w:val="19"/>
          <w:shd w:val="clear" w:color="auto" w:fill="FFFFFF"/>
        </w:rPr>
      </w:pPr>
      <w:r>
        <w:rPr>
          <w:rFonts w:ascii="Arial" w:hAnsi="Arial" w:cs="Arial"/>
          <w:color w:val="222222"/>
          <w:sz w:val="19"/>
          <w:szCs w:val="19"/>
          <w:shd w:val="clear" w:color="auto" w:fill="FFFFFF"/>
        </w:rPr>
        <w:t>General Comments</w:t>
      </w:r>
      <w:r>
        <w:rPr>
          <w:rFonts w:ascii="Arial" w:hAnsi="Arial" w:cs="Arial"/>
          <w:color w:val="222222"/>
          <w:sz w:val="19"/>
          <w:szCs w:val="19"/>
        </w:rPr>
        <w:br/>
      </w:r>
      <w:proofErr w:type="gramStart"/>
      <w:r>
        <w:rPr>
          <w:rFonts w:ascii="Arial" w:hAnsi="Arial" w:cs="Arial"/>
          <w:color w:val="222222"/>
          <w:sz w:val="19"/>
          <w:szCs w:val="19"/>
          <w:shd w:val="clear" w:color="auto" w:fill="FFFFFF"/>
        </w:rPr>
        <w:t>This</w:t>
      </w:r>
      <w:proofErr w:type="gramEnd"/>
      <w:r>
        <w:rPr>
          <w:rFonts w:ascii="Arial" w:hAnsi="Arial" w:cs="Arial"/>
          <w:color w:val="222222"/>
          <w:sz w:val="19"/>
          <w:szCs w:val="19"/>
          <w:shd w:val="clear" w:color="auto" w:fill="FFFFFF"/>
        </w:rPr>
        <w:t xml:space="preserve"> is a very interesting article that uses a selection of riparian plant morphological and </w:t>
      </w:r>
      <w:proofErr w:type="spellStart"/>
      <w:r>
        <w:rPr>
          <w:rFonts w:ascii="Arial" w:hAnsi="Arial" w:cs="Arial"/>
          <w:color w:val="222222"/>
          <w:sz w:val="19"/>
          <w:szCs w:val="19"/>
          <w:shd w:val="clear" w:color="auto" w:fill="FFFFFF"/>
        </w:rPr>
        <w:t>phenological</w:t>
      </w:r>
      <w:proofErr w:type="spellEnd"/>
      <w:r>
        <w:rPr>
          <w:rFonts w:ascii="Arial" w:hAnsi="Arial" w:cs="Arial"/>
          <w:color w:val="222222"/>
          <w:sz w:val="19"/>
          <w:szCs w:val="19"/>
          <w:shd w:val="clear" w:color="auto" w:fill="FFFFFF"/>
        </w:rPr>
        <w:t xml:space="preserve"> traits to describe the relationship with the river flow regime.  The manuscript is generally well written and provides some novel information and approaches to describe the importance of aspects of river flow regimes to the riparian plant functional diversity.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main points where I think the manuscript could be improved include a need early on in the article to provide a definition of and give examples of what is meant by functional traits and functional diversity.  This lead to some confusion in this reader for quite a way into the article before I worked out what functional traits were used and what was meant by functional diversity in this context.  These should be clarified in the Introduction and Methods.</w:t>
      </w:r>
    </w:p>
    <w:p w:rsidR="00E23F20" w:rsidRDefault="00E23F20" w:rsidP="00E23F20">
      <w:pPr>
        <w:tabs>
          <w:tab w:val="center" w:pos="4513"/>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acknowledge the need to provide a solid theoretical foundation on functional diversity in the manuscript, but the reviewer’s comments are somewhat confusing. We provide substantial description of the concept of functional diversity in the introduction, particularly in the sections that the reviewer describes as superfluous. </w:t>
      </w:r>
    </w:p>
    <w:p w:rsidR="00241133" w:rsidRDefault="00241133" w:rsidP="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For example </w:t>
      </w:r>
    </w:p>
    <w:p w:rsidR="00E23F20" w:rsidRDefault="00241133" w:rsidP="00241133">
      <w:pPr>
        <w:pStyle w:val="ListParagraph"/>
        <w:numPr>
          <w:ilvl w:val="0"/>
          <w:numId w:val="1"/>
        </w:numPr>
        <w:rPr>
          <w:rFonts w:ascii="Arial" w:hAnsi="Arial" w:cs="Arial"/>
          <w:color w:val="0070C0"/>
          <w:sz w:val="19"/>
          <w:szCs w:val="19"/>
          <w:shd w:val="clear" w:color="auto" w:fill="FFFFFF"/>
        </w:rPr>
      </w:pPr>
      <w:r w:rsidRPr="00241133">
        <w:rPr>
          <w:rFonts w:ascii="Arial" w:hAnsi="Arial" w:cs="Arial"/>
          <w:color w:val="0070C0"/>
          <w:sz w:val="19"/>
          <w:szCs w:val="19"/>
          <w:shd w:val="clear" w:color="auto" w:fill="FFFFFF"/>
        </w:rPr>
        <w:t>(Lines X):</w:t>
      </w:r>
      <w:r w:rsidR="00E23F20" w:rsidRPr="00241133">
        <w:rPr>
          <w:rFonts w:ascii="Arial" w:hAnsi="Arial" w:cs="Arial"/>
          <w:color w:val="0070C0"/>
          <w:sz w:val="19"/>
          <w:szCs w:val="19"/>
          <w:shd w:val="clear" w:color="auto" w:fill="FFFFFF"/>
        </w:rPr>
        <w:t xml:space="preserve"> “Quantitative functional traits can form the basis for mechanistic assessments of diversity that describe the range and distribution of ecological strategies within a community and their associated environmental effects.”</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 xml:space="preserve">Numerous metrics of functional diversity have been described in the literature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"author" : [ { "dropping-particle" : "", "family" : "Schleuter", "given" : "D", "non-dropping-particle" : "", "parse-names" : false, "suffix" : "" }, { "dropping-particle" : "", "family" : "Daufresne", "given" : "M", "non-dropping-particle" : "", "parse-names" : false, "suffix" : "" } ], "container-title" : "Ecological Monographs", "id" : "ITEM-1", "issue" : "3", "issued" : { "date-parts" : [ [ "2010" ] ] }, "page" : "469-484", "title" : "A user's guide to functional diversity indices", "type" : "article-journal", "volume" : "80" }, "uris" : [ "http://www.mendeley.com/documents/?uuid=91c39d2b-b642-41f2-8b7a-7ede4ac5a074" ] }, { "id" : "ITEM-2",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"ITEM-2", "issue" : "3", "issued" : { "date-parts" : [ [ "2013", "3" ] ] }, "page" : "167-77", "title" : "A functional approach reveals community responses to disturbances.", "type" : "article-journal", "volume" : "28" }, "uris" : [ "http://www.mendeley.com/documents/?uuid=3826d78d-156e-45cb-b66a-f771058dc41e" ] } ], "mendeley" : { "formattedCitation" : "(Schleuter &amp; Daufresne 2010; Mouillot &lt;i&gt;et al.&lt;/i&gt; 2013)", "plainTextFormattedCitation" : "(Schleuter &amp; Daufresne 2010; Mouillot et al. 2013)", "previouslyFormattedCitation" : "(Schleuter &amp; Daufresne 2010; Mouillot &lt;i&gt;et al.&lt;/i&gt; 2013)"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(Schleuter &amp; Daufresne 2010; 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These metrics aim to quantify "the distribution of species and their abundances in the functional space of a given community”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"DOI" : "10.1016/j.tree.2012.10.004", "ISSN" : "0169-5347", "PMID" : "23141923", "abstract" : "Understanding the processes shaping biological communities under multiple disturbances is a core challenge in ecology and conservation science. Traditionally, ecologists have explored linkages between the severity and type of disturbance and the taxonomic structure of communities. Recent advances in the application of species traits, to assess the functional structure of communities, have provided an alternative approach that responds rapidly and consistently across taxa and ecosystems to multiple disturbances. Importantly, trait-based metrics may provide advanced warning of disturbance to ecosystems because they do not need species loss to be reactive. Here, we synthesize empirical evidence and present a theoretical framework, based on species positions in a functional space, as a tool to reveal the complex nature of change in disturbed ecosystems.", "author" : [ { "dropping-particle" : "", "family" : "Mouillot", "given" : "David", "non-dropping-particle" : "", "parse-names" : false, "suffix" : "" }, { "dropping-particle" : "", "family" : "Graham", "given" : "Nicholas A J", "non-dropping-particle" : "", "parse-names" : false, "suffix" : "" }, { "dropping-particle" : "", "family" : "Vill\u00e9ger", "given" : "S\u00e9bastien", "non-dropping-particle" : "", "parse-names" : false, "suffix" : "" }, { "dropping-particle" : "", "family" : "Mason", "given" : "Norman W H", "non-dropping-particle" : "", "parse-names" : false, "suffix" : "" }, { "dropping-particle" : "", "family" : "Bellwood", "given" : "David R", "non-dropping-particle" : "", "parse-names" : false, "suffix" : "" } ], "container-title" : "Trends in Ecology &amp; Evolution", "id" : "ITEM-1", "issue" : "3", "issued" : { "date-parts" : [ [ "2013", "3" ] ] }, "page" : "167-77", "title" : "A functional approach reveals community responses to disturbances.", "type" : "article-journal", "volume" : "28" }, "uris" : [ "http://www.mendeley.com/documents/?uuid=3826d78d-156e-45cb-b66a-f771058dc41e" ] } ], "mendeley" : { "formattedCitation" : "(Mouillot &lt;i&gt;et al.&lt;/i&gt; 2013)", "manualFormatting" : "(Mouillot et al. 2013, p. 167)", "plainTextFormattedCitation" : "(Mouillot et al. 2013)", "previouslyFormattedCitation" : "(Mouillot &lt;i&gt;et al.&lt;/i&gt; 2013)"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 xml:space="preserve">(Mouillot </w:t>
      </w:r>
      <w:r w:rsidRPr="00241133">
        <w:rPr>
          <w:rFonts w:ascii="Arial" w:hAnsi="Arial" w:cs="Arial"/>
          <w:i/>
          <w:color w:val="0070C0"/>
          <w:sz w:val="19"/>
          <w:szCs w:val="19"/>
          <w:shd w:val="clear" w:color="auto" w:fill="FFFFFF"/>
        </w:rPr>
        <w:t>et al.</w:t>
      </w:r>
      <w:r w:rsidRPr="00241133">
        <w:rPr>
          <w:rFonts w:ascii="Arial" w:hAnsi="Arial" w:cs="Arial"/>
          <w:color w:val="0070C0"/>
          <w:sz w:val="19"/>
          <w:szCs w:val="19"/>
          <w:shd w:val="clear" w:color="auto" w:fill="FFFFFF"/>
        </w:rPr>
        <w:t xml:space="preserve"> 2013, p. 167)</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and typically process multidimensional trait data to output a single value describing various properties of these data.</w:t>
      </w:r>
      <w:r>
        <w:rPr>
          <w:rFonts w:ascii="Arial" w:hAnsi="Arial" w:cs="Arial"/>
          <w:color w:val="0070C0"/>
          <w:sz w:val="19"/>
          <w:szCs w:val="19"/>
          <w:shd w:val="clear" w:color="auto" w:fill="FFFFFF"/>
        </w:rPr>
        <w:t>”</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t>(Lines X): “</w:t>
      </w:r>
      <w:r w:rsidRPr="00241133">
        <w:rPr>
          <w:rFonts w:ascii="Arial" w:hAnsi="Arial" w:cs="Arial"/>
          <w:color w:val="0070C0"/>
          <w:sz w:val="19"/>
          <w:szCs w:val="19"/>
          <w:shd w:val="clear" w:color="auto" w:fill="FFFFFF"/>
        </w:rPr>
        <w:t>Functional dispersion (</w:t>
      </w:r>
      <w:proofErr w:type="spellStart"/>
      <w:r w:rsidRPr="00241133">
        <w:rPr>
          <w:rFonts w:ascii="Arial" w:hAnsi="Arial" w:cs="Arial"/>
          <w:color w:val="0070C0"/>
          <w:sz w:val="19"/>
          <w:szCs w:val="19"/>
          <w:shd w:val="clear" w:color="auto" w:fill="FFFFFF"/>
        </w:rPr>
        <w:t>FDis</w:t>
      </w:r>
      <w:proofErr w:type="spellEnd"/>
      <w:r w:rsidRPr="00241133">
        <w:rPr>
          <w:rFonts w:ascii="Arial" w:hAnsi="Arial" w:cs="Arial"/>
          <w:color w:val="0070C0"/>
          <w:sz w:val="19"/>
          <w:szCs w:val="19"/>
          <w:shd w:val="clear" w:color="auto" w:fill="FFFFFF"/>
        </w:rPr>
        <w:t xml:space="preserve">), defined as the abundance-weighted mean distance in multivariate trait space of individual species to the centroid of all species in the </w:t>
      </w:r>
      <w:proofErr w:type="spellStart"/>
      <w:r w:rsidRPr="00241133">
        <w:rPr>
          <w:rFonts w:ascii="Arial" w:hAnsi="Arial" w:cs="Arial"/>
          <w:color w:val="0070C0"/>
          <w:sz w:val="19"/>
          <w:szCs w:val="19"/>
          <w:shd w:val="clear" w:color="auto" w:fill="FFFFFF"/>
        </w:rPr>
        <w:t>communit</w:t>
      </w:r>
      <w:proofErr w:type="spellEnd"/>
      <w:r>
        <w:rPr>
          <w:rFonts w:ascii="Arial" w:hAnsi="Arial" w:cs="Arial"/>
          <w:color w:val="0070C0"/>
          <w:sz w:val="19"/>
          <w:szCs w:val="19"/>
          <w:shd w:val="clear" w:color="auto" w:fill="FFFFFF"/>
        </w:rPr>
        <w:t>”</w:t>
      </w:r>
    </w:p>
    <w:p w:rsid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have clarified the text in the last case to explicitly refer to dista</w:t>
      </w:r>
      <w:r w:rsidR="00280A04">
        <w:rPr>
          <w:rFonts w:ascii="Arial" w:hAnsi="Arial" w:cs="Arial"/>
          <w:color w:val="0070C0"/>
          <w:sz w:val="19"/>
          <w:szCs w:val="19"/>
          <w:shd w:val="clear" w:color="auto" w:fill="FFFFFF"/>
        </w:rPr>
        <w:t>nce in multivariate trait space</w:t>
      </w:r>
      <w:r>
        <w:rPr>
          <w:rFonts w:ascii="Arial" w:hAnsi="Arial" w:cs="Arial"/>
          <w:color w:val="0070C0"/>
          <w:sz w:val="19"/>
          <w:szCs w:val="19"/>
          <w:shd w:val="clear" w:color="auto" w:fill="FFFFFF"/>
        </w:rPr>
        <w:t>.</w:t>
      </w:r>
    </w:p>
    <w:p w:rsid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Further definition of functional dispersion is provided in the methods:</w:t>
      </w:r>
    </w:p>
    <w:p w:rsidR="00241133" w:rsidRDefault="00241133" w:rsidP="00241133">
      <w:pPr>
        <w:pStyle w:val="ListParagraph"/>
        <w:numPr>
          <w:ilvl w:val="0"/>
          <w:numId w:val="1"/>
        </w:numPr>
        <w:rPr>
          <w:rFonts w:ascii="Arial" w:hAnsi="Arial" w:cs="Arial"/>
          <w:color w:val="0070C0"/>
          <w:sz w:val="19"/>
          <w:szCs w:val="19"/>
          <w:shd w:val="clear" w:color="auto" w:fill="FFFFFF"/>
        </w:rPr>
      </w:pPr>
      <w:r>
        <w:rPr>
          <w:rFonts w:ascii="Arial" w:hAnsi="Arial" w:cs="Arial"/>
          <w:color w:val="0070C0"/>
          <w:sz w:val="19"/>
          <w:szCs w:val="19"/>
          <w:shd w:val="clear" w:color="auto" w:fill="FFFFFF"/>
        </w:rPr>
        <w:lastRenderedPageBreak/>
        <w:t>(Lines X): “</w:t>
      </w:r>
      <w:r w:rsidRPr="00241133">
        <w:rPr>
          <w:rFonts w:ascii="Arial" w:hAnsi="Arial" w:cs="Arial"/>
          <w:color w:val="0070C0"/>
          <w:sz w:val="19"/>
          <w:szCs w:val="19"/>
          <w:shd w:val="clear" w:color="auto" w:fill="FFFFFF"/>
        </w:rPr>
        <w:t xml:space="preserve">We used the </w:t>
      </w:r>
      <w:proofErr w:type="spellStart"/>
      <w:r w:rsidRPr="00241133">
        <w:rPr>
          <w:rFonts w:ascii="Arial" w:hAnsi="Arial" w:cs="Arial"/>
          <w:i/>
          <w:color w:val="0070C0"/>
          <w:sz w:val="19"/>
          <w:szCs w:val="19"/>
          <w:shd w:val="clear" w:color="auto" w:fill="FFFFFF"/>
        </w:rPr>
        <w:t>dbFD</w:t>
      </w:r>
      <w:proofErr w:type="spellEnd"/>
      <w:r w:rsidRPr="00241133">
        <w:rPr>
          <w:rFonts w:ascii="Arial" w:hAnsi="Arial" w:cs="Arial"/>
          <w:color w:val="0070C0"/>
          <w:sz w:val="19"/>
          <w:szCs w:val="19"/>
          <w:shd w:val="clear" w:color="auto" w:fill="FFFFFF"/>
        </w:rPr>
        <w:t xml:space="preserve"> function from the FD package for R </w:t>
      </w:r>
      <w:r w:rsidRPr="00241133">
        <w:rPr>
          <w:rFonts w:ascii="Arial" w:hAnsi="Arial" w:cs="Arial"/>
          <w:color w:val="0070C0"/>
          <w:sz w:val="19"/>
          <w:szCs w:val="19"/>
          <w:shd w:val="clear" w:color="auto" w:fill="FFFFFF"/>
        </w:rPr>
        <w:fldChar w:fldCharType="begin" w:fldLock="1"/>
      </w:r>
      <w:r w:rsidRPr="00241133">
        <w:rPr>
          <w:rFonts w:ascii="Arial" w:hAnsi="Arial" w:cs="Arial"/>
          <w:color w:val="0070C0"/>
          <w:sz w:val="19"/>
          <w:szCs w:val="19"/>
          <w:shd w:val="clear" w:color="auto" w:fill="FFFFFF"/>
        </w:rPr>
        <w:instrText>ADDIN CSL_CITATION { "citationItems" : [ { "id" : "ITEM-1", "itemData" : { "ISSN" : "0012-9658", "PMID" : "20380219", "abstract" : "A new framework for measuring functional diversity (FD) from multiple traits has recently been proposed. This framework was mostly limited to quantitative traits without missing values and to situations in which there are more species than traits, although the authors had suggested a way to extend their framework to other trait types. The main purpose of this note is to further develop this suggestion. We describe a highly flexible distance-based framework to measure different facets of FD in multidimensional trait space from any distance or dissimilarity measure, any number of traits, and from different trait types (i.e., quantitative, semi-quantitative, and qualitative). This new approach allows for missing trait values and the weighting of individual traits. We also present a new multidimensional FD index, called functional dispersion (FDis), which is closely related to Rao's quadratic entropy. FDis is the multivariate analogue of the weighted mean absolute deviation (MAD), in which the weights are species relative abundances. For unweighted presence-absence data, FDis can be used for a formal statistical test of differences in FD. We provide the \"FD\" R language package to easily implement our distance-based FD framework.", "author" : [ { "dropping-particle" : "", "family" : "Lalibert\u00e9", "given" : "Etienne", "non-dropping-particle" : "", "parse-names" : false, "suffix" : "" }, { "dropping-particle" : "", "family" : "Legendre", "given" : "Pierre", "non-dropping-particle" : "", "parse-names" : false, "suffix" : "" } ], "container-title" : "Ecology", "id" : "ITEM-1", "issue" : "1", "issued" : { "date-parts" : [ [ "2010", "1" ] ] }, "page" : "299-305", "title" : "A distance-based framework for measuring functional diversity from multiple traits.", "type" : "article-journal", "volume" : "91" }, "uris" : [ "http://www.mendeley.com/documents/?uuid=936df0d8-e2fa-4d0d-bbc0-a753d9686e27" ] } ], "mendeley" : { "formattedCitation" : "(Lalibert\u00e9 &amp; Legendre 2010)", "plainTextFormattedCitation" : "(Lalibert\u00e9 &amp; Legendre 2010)", "previouslyFormattedCitation" : "(Lalibert\u00e9 &amp; Legendre 2010)" }, "properties" : { "noteIndex" : 0 }, "schema" : "https://github.com/citation-style-language/schema/raw/master/csl-citation.json" }</w:instrText>
      </w:r>
      <w:r w:rsidRPr="00241133">
        <w:rPr>
          <w:rFonts w:ascii="Arial" w:hAnsi="Arial" w:cs="Arial"/>
          <w:color w:val="0070C0"/>
          <w:sz w:val="19"/>
          <w:szCs w:val="19"/>
          <w:shd w:val="clear" w:color="auto" w:fill="FFFFFF"/>
        </w:rPr>
        <w:fldChar w:fldCharType="separate"/>
      </w:r>
      <w:r w:rsidRPr="00241133">
        <w:rPr>
          <w:rFonts w:ascii="Arial" w:hAnsi="Arial" w:cs="Arial"/>
          <w:color w:val="0070C0"/>
          <w:sz w:val="19"/>
          <w:szCs w:val="19"/>
          <w:shd w:val="clear" w:color="auto" w:fill="FFFFFF"/>
        </w:rPr>
        <w:t>(Laliberté &amp; Legendre 2010)</w:t>
      </w:r>
      <w:r w:rsidRPr="00241133">
        <w:rPr>
          <w:rFonts w:ascii="Arial" w:hAnsi="Arial" w:cs="Arial"/>
          <w:color w:val="0070C0"/>
          <w:sz w:val="19"/>
          <w:szCs w:val="19"/>
          <w:shd w:val="clear" w:color="auto" w:fill="FFFFFF"/>
        </w:rPr>
        <w:fldChar w:fldCharType="end"/>
      </w:r>
      <w:r w:rsidRPr="00241133">
        <w:rPr>
          <w:rFonts w:ascii="Arial" w:hAnsi="Arial" w:cs="Arial"/>
          <w:color w:val="0070C0"/>
          <w:sz w:val="19"/>
          <w:szCs w:val="19"/>
          <w:shd w:val="clear" w:color="auto" w:fill="FFFFFF"/>
        </w:rPr>
        <w:t xml:space="preserve"> to calculate abundance-weighted functional dispersion (</w:t>
      </w:r>
      <w:proofErr w:type="spellStart"/>
      <w:r w:rsidRPr="00241133">
        <w:rPr>
          <w:rFonts w:ascii="Arial" w:hAnsi="Arial" w:cs="Arial"/>
          <w:color w:val="0070C0"/>
          <w:sz w:val="19"/>
          <w:szCs w:val="19"/>
          <w:shd w:val="clear" w:color="auto" w:fill="FFFFFF"/>
        </w:rPr>
        <w:t>FDis</w:t>
      </w:r>
      <w:proofErr w:type="spellEnd"/>
      <w:r w:rsidRPr="00241133">
        <w:rPr>
          <w:rFonts w:ascii="Arial" w:hAnsi="Arial" w:cs="Arial"/>
          <w:color w:val="0070C0"/>
          <w:sz w:val="19"/>
          <w:szCs w:val="19"/>
          <w:shd w:val="clear" w:color="auto" w:fill="FFFFFF"/>
        </w:rPr>
        <w:t>). This package implements the method for distance-based tests for homogeneity of multivariate dispersions described by Anderson (2006).</w:t>
      </w:r>
      <w:r>
        <w:rPr>
          <w:rFonts w:ascii="Arial" w:hAnsi="Arial" w:cs="Arial"/>
          <w:color w:val="0070C0"/>
          <w:sz w:val="19"/>
          <w:szCs w:val="19"/>
          <w:shd w:val="clear" w:color="auto" w:fill="FFFFFF"/>
        </w:rPr>
        <w:t>”</w:t>
      </w:r>
    </w:p>
    <w:p w:rsidR="00241133" w:rsidRPr="00241133" w:rsidRDefault="00241133" w:rsidP="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did reconsider the placement of the trait description table, but decided that it should remain in the Methods section. </w:t>
      </w:r>
    </w:p>
    <w:p w:rsidR="00E23F20" w:rsidRDefault="00E23F20">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Also to me the Introduction is too long.  There are a couple of paragraphs of information that are peripheral to the research presented and could easily be removed and summed up in a sentence or two (with reference to the literature). Similarly the methods can be reduced in length by the removal of some information that is interesting but peripheral to the analysis done, as the reader does not need the detail of why one method was chosen over another, only provide a reference so the interested reader can chase it up.</w:t>
      </w:r>
    </w:p>
    <w:p w:rsidR="00241133" w:rsidRDefault="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As mentioned previously, we believe these paragraphs provide important information on functional diversity.</w:t>
      </w:r>
    </w:p>
    <w:p w:rsidR="00241133" w:rsidRDefault="002411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have made the requested alterations to the Methods section. </w:t>
      </w:r>
    </w:p>
    <w:p w:rsidR="00690E33" w:rsidRDefault="00690E33">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690E33" w:rsidRPr="00241133" w:rsidRDefault="00690E33">
      <w:pPr>
        <w:rPr>
          <w:rFonts w:ascii="Arial" w:hAnsi="Arial" w:cs="Arial"/>
          <w:b/>
          <w:color w:val="0070C0"/>
          <w:sz w:val="19"/>
          <w:szCs w:val="19"/>
          <w:shd w:val="clear" w:color="auto" w:fill="FFFFFF"/>
        </w:rPr>
      </w:pPr>
      <w:r>
        <w:rPr>
          <w:rFonts w:ascii="Arial" w:hAnsi="Arial" w:cs="Arial"/>
          <w:color w:val="0070C0"/>
          <w:sz w:val="19"/>
          <w:szCs w:val="19"/>
          <w:shd w:val="clear" w:color="auto" w:fill="FFFFFF"/>
        </w:rPr>
        <w:t>Lines X, Lines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Abstract</w:t>
      </w:r>
      <w:r>
        <w:rPr>
          <w:rFonts w:ascii="Arial" w:hAnsi="Arial" w:cs="Arial"/>
          <w:color w:val="222222"/>
          <w:sz w:val="19"/>
          <w:szCs w:val="19"/>
        </w:rPr>
        <w:br/>
      </w:r>
      <w:r>
        <w:rPr>
          <w:rFonts w:ascii="Arial" w:hAnsi="Arial" w:cs="Arial"/>
          <w:color w:val="222222"/>
          <w:sz w:val="19"/>
          <w:szCs w:val="19"/>
          <w:shd w:val="clear" w:color="auto" w:fill="FFFFFF"/>
        </w:rPr>
        <w:t>P2 L27 –Not sure I agree with this statement.  Could be said that hydrology is key for all plants in all environments, if you are talking hydrology broadly.  If you mean river flow regimes then perhaps it is an important variable but not overriding.</w:t>
      </w:r>
    </w:p>
    <w:p w:rsidR="00E95BBA" w:rsidRDefault="00241133"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are actually referring to the prevalence of this assertion in the literature, </w:t>
      </w:r>
      <w:r w:rsidR="00E95BBA">
        <w:rPr>
          <w:rFonts w:ascii="Arial" w:hAnsi="Arial" w:cs="Arial"/>
          <w:color w:val="0070C0"/>
          <w:sz w:val="19"/>
          <w:szCs w:val="19"/>
          <w:shd w:val="clear" w:color="auto" w:fill="FFFFFF"/>
        </w:rPr>
        <w:t xml:space="preserve">most notably by </w:t>
      </w:r>
      <w:proofErr w:type="spellStart"/>
      <w:r w:rsidR="00E95BBA">
        <w:rPr>
          <w:rFonts w:ascii="Arial" w:hAnsi="Arial" w:cs="Arial"/>
          <w:color w:val="0070C0"/>
          <w:sz w:val="19"/>
          <w:szCs w:val="19"/>
          <w:shd w:val="clear" w:color="auto" w:fill="FFFFFF"/>
        </w:rPr>
        <w:t>Poff</w:t>
      </w:r>
      <w:proofErr w:type="spellEnd"/>
      <w:r w:rsidR="00E95BBA">
        <w:rPr>
          <w:rFonts w:ascii="Arial" w:hAnsi="Arial" w:cs="Arial"/>
          <w:color w:val="0070C0"/>
          <w:sz w:val="19"/>
          <w:szCs w:val="19"/>
          <w:shd w:val="clear" w:color="auto" w:fill="FFFFFF"/>
        </w:rPr>
        <w:t xml:space="preserve"> et al.</w:t>
      </w:r>
      <w:r>
        <w:rPr>
          <w:rFonts w:ascii="Arial" w:hAnsi="Arial" w:cs="Arial"/>
          <w:color w:val="0070C0"/>
          <w:sz w:val="19"/>
          <w:szCs w:val="19"/>
          <w:shd w:val="clear" w:color="auto" w:fill="FFFFFF"/>
        </w:rPr>
        <w:t xml:space="preserve">, rather than making this claim ourselves. </w:t>
      </w:r>
    </w:p>
    <w:p w:rsidR="00E95BBA" w:rsidRDefault="00E95BBA" w:rsidP="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t>
      </w:r>
      <w:proofErr w:type="spellStart"/>
      <w:r w:rsidRPr="00E95BBA">
        <w:rPr>
          <w:rFonts w:ascii="Arial" w:hAnsi="Arial" w:cs="Arial"/>
          <w:color w:val="0070C0"/>
          <w:sz w:val="19"/>
          <w:szCs w:val="19"/>
          <w:shd w:val="clear" w:color="auto" w:fill="FFFFFF"/>
        </w:rPr>
        <w:t>Poff</w:t>
      </w:r>
      <w:proofErr w:type="spellEnd"/>
      <w:r w:rsidRPr="00E95BBA">
        <w:rPr>
          <w:rFonts w:ascii="Arial" w:hAnsi="Arial" w:cs="Arial"/>
          <w:color w:val="0070C0"/>
          <w:sz w:val="19"/>
          <w:szCs w:val="19"/>
          <w:shd w:val="clear" w:color="auto" w:fill="FFFFFF"/>
        </w:rPr>
        <w:t xml:space="preserve">, N.L., Allan, J.D., Bain, M.B., Karr, J.R., </w:t>
      </w:r>
      <w:proofErr w:type="spellStart"/>
      <w:r w:rsidRPr="00E95BBA">
        <w:rPr>
          <w:rFonts w:ascii="Arial" w:hAnsi="Arial" w:cs="Arial"/>
          <w:color w:val="0070C0"/>
          <w:sz w:val="19"/>
          <w:szCs w:val="19"/>
          <w:shd w:val="clear" w:color="auto" w:fill="FFFFFF"/>
        </w:rPr>
        <w:t>Prestergaard</w:t>
      </w:r>
      <w:proofErr w:type="spellEnd"/>
      <w:r w:rsidRPr="00E95BBA">
        <w:rPr>
          <w:rFonts w:ascii="Arial" w:hAnsi="Arial" w:cs="Arial"/>
          <w:color w:val="0070C0"/>
          <w:sz w:val="19"/>
          <w:szCs w:val="19"/>
          <w:shd w:val="clear" w:color="auto" w:fill="FFFFFF"/>
        </w:rPr>
        <w:t xml:space="preserve">, K.L., Richter, B.D., Sparks, R.E., Stromberg, J.C., 1997. The natural flow </w:t>
      </w:r>
      <w:r>
        <w:rPr>
          <w:rFonts w:ascii="Arial" w:hAnsi="Arial" w:cs="Arial"/>
          <w:color w:val="0070C0"/>
          <w:sz w:val="19"/>
          <w:szCs w:val="19"/>
          <w:shd w:val="clear" w:color="auto" w:fill="FFFFFF"/>
        </w:rPr>
        <w:t>regime. Bioscience 47, 769–781)</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P2 L29 – Does this study look at functional traits of species rather than functional types? There are many studies in </w:t>
      </w:r>
      <w:proofErr w:type="spellStart"/>
      <w:r>
        <w:rPr>
          <w:rFonts w:ascii="Arial" w:hAnsi="Arial" w:cs="Arial"/>
          <w:color w:val="222222"/>
          <w:sz w:val="19"/>
          <w:szCs w:val="19"/>
          <w:shd w:val="clear" w:color="auto" w:fill="FFFFFF"/>
        </w:rPr>
        <w:t>Aust</w:t>
      </w:r>
      <w:proofErr w:type="spellEnd"/>
      <w:r>
        <w:rPr>
          <w:rFonts w:ascii="Arial" w:hAnsi="Arial" w:cs="Arial"/>
          <w:color w:val="222222"/>
          <w:sz w:val="19"/>
          <w:szCs w:val="19"/>
          <w:shd w:val="clear" w:color="auto" w:fill="FFFFFF"/>
        </w:rPr>
        <w:t xml:space="preserve"> and elsewhere that have looked at functional composition of riparian veg and river flows.  E.g</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shd w:val="clear" w:color="auto" w:fill="FFFFFF"/>
        </w:rPr>
        <w:t>Capon S. (2005) Flood variability and spatial variation in plant community composition and structure on a large arid floodplain. Journal of Arid Environments 60, 283-302.</w:t>
      </w:r>
      <w:r>
        <w:rPr>
          <w:rFonts w:ascii="Arial" w:hAnsi="Arial" w:cs="Arial"/>
          <w:color w:val="222222"/>
          <w:sz w:val="19"/>
          <w:szCs w:val="19"/>
        </w:rPr>
        <w:br/>
      </w:r>
      <w:r>
        <w:rPr>
          <w:rFonts w:ascii="Arial" w:hAnsi="Arial" w:cs="Arial"/>
          <w:color w:val="222222"/>
          <w:sz w:val="19"/>
          <w:szCs w:val="19"/>
          <w:shd w:val="clear" w:color="auto" w:fill="FFFFFF"/>
        </w:rPr>
        <w:t>Capon S. (2003) Plant community responses to wetting and drying in a large arid floodplain. River Research and Applications 19, 509-520.</w:t>
      </w:r>
      <w:r>
        <w:rPr>
          <w:rFonts w:ascii="Arial" w:hAnsi="Arial" w:cs="Arial"/>
          <w:color w:val="222222"/>
          <w:sz w:val="19"/>
          <w:szCs w:val="19"/>
        </w:rPr>
        <w:br/>
      </w:r>
      <w:r>
        <w:rPr>
          <w:rFonts w:ascii="Arial" w:hAnsi="Arial" w:cs="Arial"/>
          <w:color w:val="222222"/>
          <w:sz w:val="19"/>
          <w:szCs w:val="19"/>
          <w:shd w:val="clear" w:color="auto" w:fill="FFFFFF"/>
        </w:rPr>
        <w:t xml:space="preserve">Campbell et al. (2014) </w:t>
      </w:r>
      <w:proofErr w:type="gramStart"/>
      <w:r>
        <w:rPr>
          <w:rFonts w:ascii="Arial" w:hAnsi="Arial" w:cs="Arial"/>
          <w:color w:val="222222"/>
          <w:sz w:val="19"/>
          <w:szCs w:val="19"/>
          <w:shd w:val="clear" w:color="auto" w:fill="FFFFFF"/>
        </w:rPr>
        <w:t>The</w:t>
      </w:r>
      <w:proofErr w:type="gramEnd"/>
      <w:r>
        <w:rPr>
          <w:rFonts w:ascii="Arial" w:hAnsi="Arial" w:cs="Arial"/>
          <w:color w:val="222222"/>
          <w:sz w:val="19"/>
          <w:szCs w:val="19"/>
          <w:shd w:val="clear" w:color="auto" w:fill="FFFFFF"/>
        </w:rPr>
        <w:t xml:space="preserve"> value of plant functional groups in demonstrating and communicating vegetation responses to environmental flows. Freshwater Biology doi:10.1111/</w:t>
      </w:r>
      <w:r>
        <w:rPr>
          <w:rStyle w:val="il"/>
          <w:rFonts w:ascii="Arial" w:hAnsi="Arial" w:cs="Arial"/>
          <w:color w:val="222222"/>
          <w:sz w:val="19"/>
          <w:szCs w:val="19"/>
          <w:shd w:val="clear" w:color="auto" w:fill="FFFFFF"/>
        </w:rPr>
        <w:t>fwb</w:t>
      </w:r>
      <w:r>
        <w:rPr>
          <w:rFonts w:ascii="Arial" w:hAnsi="Arial" w:cs="Arial"/>
          <w:color w:val="222222"/>
          <w:sz w:val="19"/>
          <w:szCs w:val="19"/>
          <w:shd w:val="clear" w:color="auto" w:fill="FFFFFF"/>
        </w:rPr>
        <w:t>.12309.</w:t>
      </w:r>
      <w:r>
        <w:rPr>
          <w:rFonts w:ascii="Arial" w:hAnsi="Arial" w:cs="Arial"/>
          <w:color w:val="222222"/>
          <w:sz w:val="19"/>
          <w:szCs w:val="19"/>
        </w:rPr>
        <w:br/>
      </w:r>
      <w:r>
        <w:rPr>
          <w:rFonts w:ascii="Arial" w:hAnsi="Arial" w:cs="Arial"/>
          <w:color w:val="222222"/>
          <w:sz w:val="19"/>
          <w:szCs w:val="19"/>
          <w:shd w:val="clear" w:color="auto" w:fill="FFFFFF"/>
        </w:rPr>
        <w:t>Greet et al. (2011) Flow variability maintains the structure and composition of in-channel riparian vegetation. Freshwater Biology, 56, 2514-2528.</w:t>
      </w:r>
      <w:r>
        <w:rPr>
          <w:rFonts w:ascii="Arial" w:hAnsi="Arial" w:cs="Arial"/>
          <w:color w:val="222222"/>
          <w:sz w:val="19"/>
          <w:szCs w:val="19"/>
        </w:rPr>
        <w:br/>
      </w:r>
      <w:r>
        <w:rPr>
          <w:rFonts w:ascii="Arial" w:hAnsi="Arial" w:cs="Arial"/>
          <w:color w:val="222222"/>
          <w:sz w:val="19"/>
          <w:szCs w:val="19"/>
          <w:shd w:val="clear" w:color="auto" w:fill="FFFFFF"/>
        </w:rPr>
        <w:t xml:space="preserve">Pettit N.E. and </w:t>
      </w:r>
      <w:proofErr w:type="spellStart"/>
      <w:r>
        <w:rPr>
          <w:rFonts w:ascii="Arial" w:hAnsi="Arial" w:cs="Arial"/>
          <w:color w:val="222222"/>
          <w:sz w:val="19"/>
          <w:szCs w:val="19"/>
          <w:shd w:val="clear" w:color="auto" w:fill="FFFFFF"/>
        </w:rPr>
        <w:t>Froend</w:t>
      </w:r>
      <w:proofErr w:type="spellEnd"/>
      <w:r>
        <w:rPr>
          <w:rFonts w:ascii="Arial" w:hAnsi="Arial" w:cs="Arial"/>
          <w:color w:val="222222"/>
          <w:sz w:val="19"/>
          <w:szCs w:val="19"/>
          <w:shd w:val="clear" w:color="auto" w:fill="FFFFFF"/>
        </w:rPr>
        <w:t xml:space="preserve"> R.H. (2001)</w:t>
      </w:r>
      <w:proofErr w:type="gramStart"/>
      <w:r>
        <w:rPr>
          <w:rFonts w:ascii="Arial" w:hAnsi="Arial" w:cs="Arial"/>
          <w:color w:val="222222"/>
          <w:sz w:val="19"/>
          <w:szCs w:val="19"/>
          <w:shd w:val="clear" w:color="auto" w:fill="FFFFFF"/>
        </w:rPr>
        <w:t>  Variability</w:t>
      </w:r>
      <w:proofErr w:type="gramEnd"/>
      <w:r>
        <w:rPr>
          <w:rFonts w:ascii="Arial" w:hAnsi="Arial" w:cs="Arial"/>
          <w:color w:val="222222"/>
          <w:sz w:val="19"/>
          <w:szCs w:val="19"/>
          <w:shd w:val="clear" w:color="auto" w:fill="FFFFFF"/>
        </w:rPr>
        <w:t xml:space="preserve"> in flood disturbance and the impact on riparian tree recruitment in two contrasting river systems.  Wetland Ecology and Management 9: 13-25.</w:t>
      </w:r>
      <w:r>
        <w:rPr>
          <w:rFonts w:ascii="Arial" w:hAnsi="Arial" w:cs="Arial"/>
          <w:color w:val="222222"/>
          <w:sz w:val="19"/>
          <w:szCs w:val="19"/>
        </w:rPr>
        <w:br/>
      </w:r>
      <w:proofErr w:type="spellStart"/>
      <w:r>
        <w:rPr>
          <w:rFonts w:ascii="Arial" w:hAnsi="Arial" w:cs="Arial"/>
          <w:color w:val="222222"/>
          <w:sz w:val="19"/>
          <w:szCs w:val="19"/>
          <w:shd w:val="clear" w:color="auto" w:fill="FFFFFF"/>
        </w:rPr>
        <w:t>Kominoski</w:t>
      </w:r>
      <w:proofErr w:type="spellEnd"/>
      <w:r>
        <w:rPr>
          <w:rFonts w:ascii="Arial" w:hAnsi="Arial" w:cs="Arial"/>
          <w:color w:val="222222"/>
          <w:sz w:val="19"/>
          <w:szCs w:val="19"/>
          <w:shd w:val="clear" w:color="auto" w:fill="FFFFFF"/>
        </w:rPr>
        <w:t xml:space="preserve"> et al. (2013) Forecasting functional implications of global changes in riparian plant communities. Frontiers of Ecology and the Environment 11, 423-432.</w:t>
      </w:r>
    </w:p>
    <w:p w:rsidR="00410EF9" w:rsidRDefault="00936700">
      <w:pPr>
        <w:rPr>
          <w:rFonts w:ascii="Arial" w:hAnsi="Arial" w:cs="Arial"/>
          <w:color w:val="222222"/>
          <w:sz w:val="19"/>
          <w:szCs w:val="19"/>
          <w:shd w:val="clear" w:color="auto" w:fill="FFFFFF"/>
        </w:rPr>
      </w:pPr>
      <w:r>
        <w:rPr>
          <w:rFonts w:ascii="Arial" w:hAnsi="Arial" w:cs="Arial"/>
          <w:color w:val="0070C0"/>
          <w:sz w:val="19"/>
          <w:szCs w:val="19"/>
        </w:rPr>
        <w:t>W</w:t>
      </w:r>
      <w:r w:rsidR="00E95BBA">
        <w:rPr>
          <w:rFonts w:ascii="Arial" w:hAnsi="Arial" w:cs="Arial"/>
          <w:color w:val="0070C0"/>
          <w:sz w:val="19"/>
          <w:szCs w:val="19"/>
        </w:rPr>
        <w:t xml:space="preserve">e acknowledge that functional classification is a commonly used method in riparian plant ecology. </w:t>
      </w:r>
      <w:r>
        <w:rPr>
          <w:rFonts w:ascii="Arial" w:hAnsi="Arial" w:cs="Arial"/>
          <w:color w:val="0070C0"/>
          <w:sz w:val="19"/>
          <w:szCs w:val="19"/>
        </w:rPr>
        <w:t>In answer to the reviewer’s question, o</w:t>
      </w:r>
      <w:r w:rsidR="00E95BBA">
        <w:rPr>
          <w:rFonts w:ascii="Arial" w:hAnsi="Arial" w:cs="Arial"/>
          <w:color w:val="0070C0"/>
          <w:sz w:val="19"/>
          <w:szCs w:val="19"/>
        </w:rPr>
        <w:t xml:space="preserve">ur study specifically uses quantitative, continuous plant functional traits to estimate functional diversity.  </w:t>
      </w:r>
      <w:r w:rsidR="00410EF9" w:rsidRPr="00410EF9">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P2 L35 – What is meant by functional diversity in the context of this study?</w:t>
      </w:r>
    </w:p>
    <w:p w:rsidR="00E95BBA" w:rsidRDefault="00E95BBA">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are explicitly referring to functional trait diversity (rather than diversity of plant functional types). </w:t>
      </w:r>
    </w:p>
    <w:p w:rsidR="00E95BBA"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410EF9" w:rsidRDefault="00E95BBA">
      <w:pPr>
        <w:rPr>
          <w:rFonts w:ascii="Arial" w:hAnsi="Arial" w:cs="Arial"/>
          <w:color w:val="222222"/>
          <w:sz w:val="19"/>
          <w:szCs w:val="19"/>
          <w:shd w:val="clear" w:color="auto" w:fill="FFFFFF"/>
        </w:rPr>
      </w:pPr>
      <w:r w:rsidRPr="00E95BBA">
        <w:rPr>
          <w:rFonts w:ascii="Arial" w:hAnsi="Arial" w:cs="Arial"/>
          <w:color w:val="0070C0"/>
          <w:sz w:val="19"/>
          <w:szCs w:val="19"/>
        </w:rPr>
        <w:lastRenderedPageBreak/>
        <w:t xml:space="preserve">Clarified the text such that ‘functional diversity’ is defined as ‘functional trait diversity’ (Line X)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Introduction</w:t>
      </w:r>
      <w:r w:rsidR="00410EF9">
        <w:rPr>
          <w:rFonts w:ascii="Arial" w:hAnsi="Arial" w:cs="Arial"/>
          <w:color w:val="222222"/>
          <w:sz w:val="19"/>
          <w:szCs w:val="19"/>
        </w:rPr>
        <w:br/>
      </w:r>
      <w:r w:rsidR="00410EF9">
        <w:rPr>
          <w:rFonts w:ascii="Arial" w:hAnsi="Arial" w:cs="Arial"/>
          <w:color w:val="222222"/>
          <w:sz w:val="19"/>
          <w:szCs w:val="19"/>
          <w:shd w:val="clear" w:color="auto" w:fill="FFFFFF"/>
        </w:rPr>
        <w:t>P3 L61– Do you mean flow regime?  To me hydrology implies also ground &amp; soil water as well as overland flow, etc.</w:t>
      </w:r>
    </w:p>
    <w:p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do mean river flow regime, and have added a clarification to the text to this end.</w:t>
      </w:r>
    </w:p>
    <w:p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E95BBA">
        <w:rPr>
          <w:rFonts w:ascii="Arial" w:hAnsi="Arial" w:cs="Arial"/>
          <w:color w:val="0070C0"/>
          <w:sz w:val="19"/>
          <w:szCs w:val="19"/>
          <w:shd w:val="clear" w:color="auto" w:fill="FFFFFF"/>
        </w:rPr>
        <w:t>:</w:t>
      </w:r>
    </w:p>
    <w:p w:rsidR="00E95BBA" w:rsidRP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Added clarification, (Line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P3 L68 – Perhaps delete this sentence.</w:t>
      </w:r>
    </w:p>
    <w:p w:rsid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Suggestion actioned.</w:t>
      </w:r>
    </w:p>
    <w:p w:rsidR="00E95BB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E95BBA">
        <w:rPr>
          <w:rFonts w:ascii="Arial" w:hAnsi="Arial" w:cs="Arial"/>
          <w:color w:val="0070C0"/>
          <w:sz w:val="19"/>
          <w:szCs w:val="19"/>
          <w:shd w:val="clear" w:color="auto" w:fill="FFFFFF"/>
        </w:rPr>
        <w:t>:</w:t>
      </w:r>
    </w:p>
    <w:p w:rsidR="00E95BBA" w:rsidRPr="00410EF9" w:rsidRDefault="00E95BBA">
      <w:pPr>
        <w:rPr>
          <w:rFonts w:ascii="Arial" w:hAnsi="Arial" w:cs="Arial"/>
          <w:color w:val="0070C0"/>
          <w:sz w:val="19"/>
          <w:szCs w:val="19"/>
          <w:shd w:val="clear" w:color="auto" w:fill="FFFFFF"/>
        </w:rPr>
      </w:pPr>
      <w:r>
        <w:rPr>
          <w:rFonts w:ascii="Arial" w:hAnsi="Arial" w:cs="Arial"/>
          <w:color w:val="0070C0"/>
          <w:sz w:val="19"/>
          <w:szCs w:val="19"/>
          <w:shd w:val="clear" w:color="auto" w:fill="FFFFFF"/>
        </w:rPr>
        <w:t>Sentences has been deleted and paragraphing has been altered (Lines X)</w:t>
      </w:r>
    </w:p>
    <w:p w:rsidR="00410EF9"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L82- 112 – These two paragraphs while they contain a lot of interesting information much seems peripheral to the topic being studied.  Perhaps consider revising to reduce to the core information.</w:t>
      </w:r>
    </w:p>
    <w:p w:rsidR="005F6136" w:rsidRDefault="005F6136">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w:t>
      </w:r>
      <w:r w:rsidR="00E23F20">
        <w:rPr>
          <w:rFonts w:ascii="Arial" w:hAnsi="Arial" w:cs="Arial"/>
          <w:color w:val="222222"/>
          <w:sz w:val="19"/>
          <w:szCs w:val="19"/>
          <w:shd w:val="clear" w:color="auto" w:fill="FFFFFF"/>
        </w:rPr>
        <w:t xml:space="preserve">have retained these paragraphs, as they </w:t>
      </w:r>
      <w:r>
        <w:rPr>
          <w:rFonts w:ascii="Arial" w:hAnsi="Arial" w:cs="Arial"/>
          <w:color w:val="222222"/>
          <w:sz w:val="19"/>
          <w:szCs w:val="19"/>
          <w:shd w:val="clear" w:color="auto" w:fill="FFFFFF"/>
        </w:rPr>
        <w:t xml:space="preserve">contain important information rationalising functional trait diversity as an interesting property of plant communities, </w:t>
      </w:r>
      <w:r w:rsidR="00E23F20">
        <w:rPr>
          <w:rFonts w:ascii="Arial" w:hAnsi="Arial" w:cs="Arial"/>
          <w:color w:val="222222"/>
          <w:sz w:val="19"/>
          <w:szCs w:val="19"/>
          <w:shd w:val="clear" w:color="auto" w:fill="FFFFFF"/>
        </w:rPr>
        <w:t>defining functional trait diversity, and demonstrating that</w:t>
      </w:r>
      <w:r>
        <w:rPr>
          <w:rFonts w:ascii="Arial" w:hAnsi="Arial" w:cs="Arial"/>
          <w:color w:val="222222"/>
          <w:sz w:val="19"/>
          <w:szCs w:val="19"/>
          <w:shd w:val="clear" w:color="auto" w:fill="FFFFFF"/>
        </w:rPr>
        <w:t xml:space="preserve"> functional dispersion as the most suitable of </w:t>
      </w:r>
      <w:r w:rsidR="00E23F20">
        <w:rPr>
          <w:rFonts w:ascii="Arial" w:hAnsi="Arial" w:cs="Arial"/>
          <w:color w:val="222222"/>
          <w:sz w:val="19"/>
          <w:szCs w:val="19"/>
          <w:shd w:val="clear" w:color="auto" w:fill="FFFFFF"/>
        </w:rPr>
        <w:t>the available</w:t>
      </w:r>
      <w:r>
        <w:rPr>
          <w:rFonts w:ascii="Arial" w:hAnsi="Arial" w:cs="Arial"/>
          <w:color w:val="222222"/>
          <w:sz w:val="19"/>
          <w:szCs w:val="19"/>
          <w:shd w:val="clear" w:color="auto" w:fill="FFFFFF"/>
        </w:rPr>
        <w:t xml:space="preserve"> metrics</w:t>
      </w:r>
      <w:r w:rsidR="00E23F20">
        <w:rPr>
          <w:rFonts w:ascii="Arial" w:hAnsi="Arial" w:cs="Arial"/>
          <w:color w:val="222222"/>
          <w:sz w:val="19"/>
          <w:szCs w:val="19"/>
          <w:shd w:val="clear" w:color="auto" w:fill="FFFFFF"/>
        </w:rPr>
        <w:t xml:space="preserve"> for this study</w:t>
      </w:r>
      <w:r>
        <w:rPr>
          <w:rFonts w:ascii="Arial" w:hAnsi="Arial" w:cs="Arial"/>
          <w:color w:val="222222"/>
          <w:sz w:val="19"/>
          <w:szCs w:val="19"/>
          <w:shd w:val="clear" w:color="auto" w:fill="FFFFFF"/>
        </w:rPr>
        <w:t xml:space="preserve">.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L84 – Need to define what functional traits you mean?</w:t>
      </w:r>
    </w:p>
    <w:p w:rsidR="00E84DA1" w:rsidRPr="00E84DA1" w:rsidRDefault="00E84DA1">
      <w:pPr>
        <w:rPr>
          <w:rFonts w:ascii="Arial" w:hAnsi="Arial" w:cs="Arial"/>
          <w:color w:val="0070C0"/>
          <w:sz w:val="19"/>
          <w:szCs w:val="19"/>
          <w:shd w:val="clear" w:color="auto" w:fill="FFFFFF"/>
        </w:rPr>
      </w:pPr>
      <w:r w:rsidRPr="00E84DA1">
        <w:rPr>
          <w:rFonts w:ascii="Arial" w:hAnsi="Arial" w:cs="Arial"/>
          <w:color w:val="0070C0"/>
          <w:sz w:val="19"/>
          <w:szCs w:val="19"/>
          <w:shd w:val="clear" w:color="auto" w:fill="FFFFFF"/>
        </w:rPr>
        <w:t>Definitions and rationales for inclusion of functional traits are provided in the Methods (Table X).</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P4 L93 - What do you mean by functional diversity?</w:t>
      </w:r>
    </w:p>
    <w:p w:rsidR="00E23F20" w:rsidRDefault="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believe we adequately describe functional diversity in the introduction:</w:t>
      </w:r>
    </w:p>
    <w:p w:rsidR="00E84DA1" w:rsidRDefault="00E23F20">
      <w:pPr>
        <w:rPr>
          <w:rFonts w:ascii="Arial" w:hAnsi="Arial" w:cs="Arial"/>
          <w:color w:val="0070C0"/>
          <w:sz w:val="19"/>
          <w:szCs w:val="19"/>
          <w:shd w:val="clear" w:color="auto" w:fill="FFFFFF"/>
        </w:rPr>
      </w:pPr>
      <w:r>
        <w:rPr>
          <w:rFonts w:ascii="Arial" w:hAnsi="Arial" w:cs="Arial"/>
          <w:color w:val="0070C0"/>
          <w:sz w:val="19"/>
          <w:szCs w:val="19"/>
          <w:shd w:val="clear" w:color="auto" w:fill="FFFFFF"/>
        </w:rPr>
        <w:t>Line X - “</w:t>
      </w:r>
      <w:r w:rsidRPr="00E23F20">
        <w:rPr>
          <w:rFonts w:ascii="Arial" w:hAnsi="Arial" w:cs="Arial"/>
          <w:color w:val="0070C0"/>
          <w:sz w:val="19"/>
          <w:szCs w:val="19"/>
          <w:shd w:val="clear" w:color="auto" w:fill="FFFFFF"/>
        </w:rPr>
        <w:t>Quantitative functional traits can form the basis for mechanistic assessments of diversity that describe the range and distribution of ecological strategies within a community and their associated environmental effects.</w:t>
      </w:r>
      <w:r>
        <w:rPr>
          <w:rFonts w:ascii="Arial" w:hAnsi="Arial" w:cs="Arial"/>
          <w:color w:val="0070C0"/>
          <w:sz w:val="19"/>
          <w:szCs w:val="19"/>
          <w:shd w:val="clear" w:color="auto" w:fill="FFFFFF"/>
        </w:rPr>
        <w:t>”</w:t>
      </w:r>
    </w:p>
    <w:p w:rsidR="00E23F20" w:rsidRPr="00E84DA1" w:rsidRDefault="00E23F20">
      <w:pPr>
        <w:rPr>
          <w:rFonts w:ascii="Arial" w:hAnsi="Arial" w:cs="Arial"/>
          <w:color w:val="0070C0"/>
          <w:sz w:val="19"/>
          <w:szCs w:val="19"/>
          <w:shd w:val="clear" w:color="auto" w:fill="FFFFFF"/>
        </w:rPr>
      </w:pP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P6 L133 – what is functional composition?</w:t>
      </w:r>
    </w:p>
    <w:p w:rsidR="00E84DA1" w:rsidRPr="00420EEF"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r w:rsidR="00420EEF" w:rsidRPr="00420EEF">
        <w:rPr>
          <w:rFonts w:ascii="Arial" w:hAnsi="Arial" w:cs="Arial"/>
          <w:color w:val="0070C0"/>
          <w:sz w:val="19"/>
          <w:szCs w:val="19"/>
          <w:shd w:val="clear" w:color="auto" w:fill="FFFFFF"/>
        </w:rPr>
        <w:t>:</w:t>
      </w:r>
    </w:p>
    <w:p w:rsidR="00420EEF" w:rsidRPr="00420EEF" w:rsidRDefault="00420EEF">
      <w:pPr>
        <w:rPr>
          <w:rFonts w:ascii="Arial" w:hAnsi="Arial" w:cs="Arial"/>
          <w:color w:val="0070C0"/>
          <w:sz w:val="19"/>
          <w:szCs w:val="19"/>
          <w:shd w:val="clear" w:color="auto" w:fill="FFFFFF"/>
        </w:rPr>
      </w:pPr>
      <w:r w:rsidRPr="00420EEF">
        <w:rPr>
          <w:rFonts w:ascii="Arial" w:hAnsi="Arial" w:cs="Arial"/>
          <w:color w:val="0070C0"/>
          <w:sz w:val="19"/>
          <w:szCs w:val="19"/>
          <w:shd w:val="clear" w:color="auto" w:fill="FFFFFF"/>
        </w:rPr>
        <w:t>Replaced ‘functional composition’ with ‘functional diversity’</w:t>
      </w:r>
    </w:p>
    <w:p w:rsidR="00420EEF" w:rsidRDefault="00410EF9">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P6 L140 – What is functional diversity?</w:t>
      </w:r>
      <w:r>
        <w:rPr>
          <w:rFonts w:ascii="Arial" w:hAnsi="Arial" w:cs="Arial"/>
          <w:color w:val="222222"/>
          <w:sz w:val="19"/>
          <w:szCs w:val="19"/>
        </w:rPr>
        <w:br/>
      </w:r>
      <w:r>
        <w:rPr>
          <w:rFonts w:ascii="Arial" w:hAnsi="Arial" w:cs="Arial"/>
          <w:color w:val="222222"/>
          <w:sz w:val="19"/>
          <w:szCs w:val="19"/>
        </w:rPr>
        <w:br/>
      </w:r>
      <w:r w:rsidR="00420EEF" w:rsidRPr="00420EEF">
        <w:rPr>
          <w:rFonts w:ascii="Arial" w:hAnsi="Arial" w:cs="Arial"/>
          <w:color w:val="0070C0"/>
          <w:sz w:val="19"/>
          <w:szCs w:val="19"/>
        </w:rPr>
        <w:t xml:space="preserve">Please refer to our response to the reviewer’s general comment.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Methods</w:t>
      </w:r>
      <w:r>
        <w:rPr>
          <w:rFonts w:ascii="Arial" w:hAnsi="Arial" w:cs="Arial"/>
          <w:color w:val="222222"/>
          <w:sz w:val="19"/>
          <w:szCs w:val="19"/>
        </w:rPr>
        <w:br/>
      </w:r>
      <w:r>
        <w:rPr>
          <w:rFonts w:ascii="Arial" w:hAnsi="Arial" w:cs="Arial"/>
          <w:color w:val="222222"/>
          <w:sz w:val="19"/>
          <w:szCs w:val="19"/>
          <w:shd w:val="clear" w:color="auto" w:fill="FFFFFF"/>
        </w:rPr>
        <w:t xml:space="preserve">P7 L159 – The method used to develop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from selected traits need to more explicitly explained.  It took me a long while to figure out what had been done.</w:t>
      </w:r>
    </w:p>
    <w:p w:rsidR="00E84DA1" w:rsidRDefault="00420EEF">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420EEF" w:rsidRPr="00E84DA1" w:rsidRDefault="00420EEF">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Clarified that </w:t>
      </w:r>
      <w:proofErr w:type="spellStart"/>
      <w:r>
        <w:rPr>
          <w:rFonts w:ascii="Arial" w:hAnsi="Arial" w:cs="Arial"/>
          <w:color w:val="0070C0"/>
          <w:sz w:val="19"/>
          <w:szCs w:val="19"/>
          <w:shd w:val="clear" w:color="auto" w:fill="FFFFFF"/>
        </w:rPr>
        <w:t>FDis</w:t>
      </w:r>
      <w:proofErr w:type="spellEnd"/>
      <w:r>
        <w:rPr>
          <w:rFonts w:ascii="Arial" w:hAnsi="Arial" w:cs="Arial"/>
          <w:color w:val="0070C0"/>
          <w:sz w:val="19"/>
          <w:szCs w:val="19"/>
          <w:shd w:val="clear" w:color="auto" w:fill="FFFFFF"/>
        </w:rPr>
        <w:t xml:space="preserve"> is calculated for each site using the FD </w:t>
      </w:r>
      <w:proofErr w:type="spellStart"/>
      <w:r>
        <w:rPr>
          <w:rFonts w:ascii="Arial" w:hAnsi="Arial" w:cs="Arial"/>
          <w:color w:val="0070C0"/>
          <w:sz w:val="19"/>
          <w:szCs w:val="19"/>
          <w:shd w:val="clear" w:color="auto" w:fill="FFFFFF"/>
        </w:rPr>
        <w:t>packge</w:t>
      </w:r>
      <w:proofErr w:type="spellEnd"/>
      <w:r>
        <w:rPr>
          <w:rFonts w:ascii="Arial" w:hAnsi="Arial" w:cs="Arial"/>
          <w:color w:val="0070C0"/>
          <w:sz w:val="19"/>
          <w:szCs w:val="19"/>
          <w:shd w:val="clear" w:color="auto" w:fill="FFFFFF"/>
        </w:rPr>
        <w:t xml:space="preserve"> in R, using species trait values and relative abundances for each site (Lines X)</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xml:space="preserve">P10 L234 – A description of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is mentioned in the introduction but how it is measured should be described in the methods.  I'm confused about the difference in functional traits and functional diversity?</w:t>
      </w:r>
    </w:p>
    <w:p w:rsidR="00E84DA1" w:rsidRPr="00E84DA1"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Hopefully the clarifications described above alleviate this confusion. </w:t>
      </w:r>
    </w:p>
    <w:p w:rsidR="00E84DA1" w:rsidRDefault="00410EF9">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P10 L237-241 – Consider deleting this sentence.  Unnecessary detail.</w:t>
      </w:r>
      <w:r>
        <w:rPr>
          <w:rFonts w:ascii="Arial" w:hAnsi="Arial" w:cs="Arial"/>
          <w:color w:val="222222"/>
          <w:sz w:val="19"/>
          <w:szCs w:val="19"/>
        </w:rPr>
        <w:br/>
      </w:r>
    </w:p>
    <w:p w:rsidR="0041449A" w:rsidRDefault="0041449A">
      <w:pPr>
        <w:rPr>
          <w:rFonts w:ascii="Arial" w:hAnsi="Arial" w:cs="Arial"/>
          <w:color w:val="0070C0"/>
          <w:sz w:val="19"/>
          <w:szCs w:val="19"/>
        </w:rPr>
      </w:pPr>
      <w:r>
        <w:rPr>
          <w:rFonts w:ascii="Arial" w:hAnsi="Arial" w:cs="Arial"/>
          <w:color w:val="0070C0"/>
          <w:sz w:val="19"/>
          <w:szCs w:val="19"/>
        </w:rPr>
        <w:t>Changes to text:</w:t>
      </w:r>
    </w:p>
    <w:p w:rsidR="00E84DA1" w:rsidRDefault="0041449A">
      <w:pPr>
        <w:rPr>
          <w:rFonts w:ascii="Arial" w:hAnsi="Arial" w:cs="Arial"/>
          <w:color w:val="222222"/>
          <w:sz w:val="19"/>
          <w:szCs w:val="19"/>
          <w:shd w:val="clear" w:color="auto" w:fill="FFFFFF"/>
        </w:rPr>
      </w:pPr>
      <w:r>
        <w:rPr>
          <w:rFonts w:ascii="Arial" w:hAnsi="Arial" w:cs="Arial"/>
          <w:color w:val="0070C0"/>
          <w:sz w:val="19"/>
          <w:szCs w:val="19"/>
        </w:rPr>
        <w:t>Deleted sentence (Line X)</w:t>
      </w:r>
      <w:r w:rsidR="00E84DA1" w:rsidRPr="00E84DA1">
        <w:rPr>
          <w:rFonts w:ascii="Arial" w:hAnsi="Arial" w:cs="Arial"/>
          <w:color w:val="0070C0"/>
          <w:sz w:val="19"/>
          <w:szCs w:val="19"/>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Results</w:t>
      </w:r>
      <w:r w:rsidR="00410EF9">
        <w:rPr>
          <w:rFonts w:ascii="Arial" w:hAnsi="Arial" w:cs="Arial"/>
          <w:color w:val="222222"/>
          <w:sz w:val="19"/>
          <w:szCs w:val="19"/>
        </w:rPr>
        <w:br/>
      </w:r>
      <w:r w:rsidR="00410EF9">
        <w:rPr>
          <w:rFonts w:ascii="Arial" w:hAnsi="Arial" w:cs="Arial"/>
          <w:color w:val="222222"/>
          <w:sz w:val="19"/>
          <w:szCs w:val="19"/>
          <w:shd w:val="clear" w:color="auto" w:fill="FFFFFF"/>
        </w:rPr>
        <w:t>P11 L264 – Consider deleting this first sentence.</w:t>
      </w:r>
    </w:p>
    <w:p w:rsidR="00E84DA1" w:rsidRPr="00E84DA1" w:rsidRDefault="0041449A" w:rsidP="0041449A">
      <w:pPr>
        <w:tabs>
          <w:tab w:val="left" w:pos="111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sentence has been retained as it is important structurally. </w:t>
      </w:r>
    </w:p>
    <w:p w:rsidR="00E84DA1"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L280 – The opening and concluding sentences for this paragraph seem to say the data indicate different things.  Which is correct?  Probably don't need both.</w:t>
      </w:r>
    </w:p>
    <w:p w:rsidR="00E84DA1" w:rsidRPr="006851F8"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point is restated but it appears to me to say the same thing.</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L286 - The opening sentence to this paragraph is a little confusing and probably unnecessary, consider deleting (similar to previous paragraph).</w:t>
      </w:r>
    </w:p>
    <w:p w:rsidR="0041449A"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6851F8" w:rsidRPr="006851F8" w:rsidRDefault="0041449A">
      <w:pPr>
        <w:rPr>
          <w:rFonts w:ascii="Arial" w:hAnsi="Arial" w:cs="Arial"/>
          <w:color w:val="0070C0"/>
          <w:sz w:val="19"/>
          <w:szCs w:val="19"/>
          <w:shd w:val="clear" w:color="auto" w:fill="FFFFFF"/>
        </w:rPr>
      </w:pPr>
      <w:r>
        <w:rPr>
          <w:rFonts w:ascii="Arial" w:hAnsi="Arial" w:cs="Arial"/>
          <w:color w:val="0070C0"/>
          <w:sz w:val="19"/>
          <w:szCs w:val="19"/>
          <w:shd w:val="clear" w:color="auto" w:fill="FFFFFF"/>
        </w:rPr>
        <w:t>Rewrote sentence (line X)</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P12 L288 – What do you mean by less uniform?  Is this less variable?</w:t>
      </w:r>
    </w:p>
    <w:p w:rsidR="006851F8" w:rsidRDefault="001D3561">
      <w:pPr>
        <w:rPr>
          <w:rFonts w:ascii="Arial" w:hAnsi="Arial" w:cs="Arial"/>
          <w:color w:val="222222"/>
          <w:sz w:val="19"/>
          <w:szCs w:val="19"/>
          <w:shd w:val="clear" w:color="auto" w:fill="FFFFFF"/>
        </w:rPr>
      </w:pPr>
      <w:r>
        <w:rPr>
          <w:rFonts w:ascii="Arial" w:hAnsi="Arial" w:cs="Arial"/>
          <w:color w:val="0070C0"/>
          <w:sz w:val="19"/>
          <w:szCs w:val="19"/>
        </w:rPr>
        <w:t xml:space="preserve">We are using ‘uniformity’ to describe the time series of seasonal flow distributions – in this instance ‘less uniform’ implies lesser variability in seasonal flow distributions between years.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Discussion</w:t>
      </w:r>
      <w:r w:rsidR="00410EF9">
        <w:rPr>
          <w:rFonts w:ascii="Arial" w:hAnsi="Arial" w:cs="Arial"/>
          <w:color w:val="222222"/>
          <w:sz w:val="19"/>
          <w:szCs w:val="19"/>
        </w:rPr>
        <w:br/>
      </w:r>
      <w:r w:rsidR="00410EF9">
        <w:rPr>
          <w:rFonts w:ascii="Arial" w:hAnsi="Arial" w:cs="Arial"/>
          <w:color w:val="222222"/>
          <w:sz w:val="19"/>
          <w:szCs w:val="19"/>
          <w:shd w:val="clear" w:color="auto" w:fill="FFFFFF"/>
        </w:rPr>
        <w:t>P18 L442– This may be so but at the lower end of variability of Australian river flows compared with semi-arid and tropical regions.</w:t>
      </w:r>
    </w:p>
    <w:p w:rsidR="006851F8" w:rsidRDefault="001D3561" w:rsidP="001D3561">
      <w:pPr>
        <w:tabs>
          <w:tab w:val="left" w:pos="2454"/>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We do refer to this: </w:t>
      </w:r>
    </w:p>
    <w:p w:rsidR="001D3561" w:rsidRPr="001D3561" w:rsidRDefault="001D3561" w:rsidP="001D3561">
      <w:pPr>
        <w:pStyle w:val="ListParagraph"/>
        <w:numPr>
          <w:ilvl w:val="0"/>
          <w:numId w:val="1"/>
        </w:numPr>
        <w:tabs>
          <w:tab w:val="left" w:pos="2454"/>
        </w:tabs>
        <w:rPr>
          <w:rFonts w:ascii="Arial" w:hAnsi="Arial" w:cs="Arial"/>
          <w:color w:val="0070C0"/>
          <w:sz w:val="19"/>
          <w:szCs w:val="19"/>
          <w:shd w:val="clear" w:color="auto" w:fill="FFFFFF"/>
        </w:rPr>
      </w:pPr>
      <w:r w:rsidRPr="001D3561">
        <w:rPr>
          <w:rFonts w:ascii="Arial" w:hAnsi="Arial" w:cs="Arial"/>
          <w:color w:val="0070C0"/>
          <w:sz w:val="19"/>
          <w:szCs w:val="19"/>
          <w:shd w:val="clear" w:color="auto" w:fill="FFFFFF"/>
        </w:rPr>
        <w:t>Line X: “</w:t>
      </w:r>
      <w:r w:rsidRPr="001D3561">
        <w:rPr>
          <w:color w:val="0070C0"/>
        </w:rPr>
        <w:t xml:space="preserve">Our survey covered approximately half of the range of hydrological variability present within the Australian continent </w:t>
      </w:r>
      <w:r w:rsidRPr="001D3561">
        <w:rPr>
          <w:color w:val="0070C0"/>
        </w:rPr>
        <w:fldChar w:fldCharType="begin" w:fldLock="1"/>
      </w:r>
      <w:r w:rsidRPr="001D3561">
        <w:rPr>
          <w:color w:val="0070C0"/>
        </w:rPr>
        <w:instrText>ADDIN CSL_CITATION { "citationItems" : [ { "id" : "ITEM-1", "itemData" : { "DOI" : "10.1016/j.jhydrol.2004.03.004", "ISSN" : "00221694", "author" : [ { "dropping-particle" : "", "family" : "Peel", "given" : "MC", "non-dropping-particle" : "", "parse-names" : false, "suffix" : "" }, { "dropping-particle" : "", "family" : "McMahon", "given" : "TA", "non-dropping-particle" : "", "parse-names" : false, "suffix" : "" }, { "dropping-particle" : "", "family" : "Finlayson", "given" : "BL", "non-dropping-particle" : "", "parse-names" : false, "suffix" : "" } ], "container-title" : "Journal of Hydrology", "id" : "ITEM-1", "issue" : "1-4", "issued" : { "date-parts" : [ [ "2004", "8" ] ] }, "page" : "185-197", "title" : "Continental differences in the variability of annual runoff-update and reassessment", "type" : "article-journal", "volume" : "295" }, "uris" : [ "http://www.mendeley.com/documents/?uuid=70242a0d-10db-43fd-8300-6c1eb20cdd4c" ] } ], "mendeley" : { "formattedCitation" : "(Peel &lt;i&gt;et al.&lt;/i&gt; 2004)", "plainTextFormattedCitation" : "(Peel et al. 2004)", "previouslyFormattedCitation" : "(Peel &lt;i&gt;et al.&lt;/i&gt; 2004)" }, "properties" : { "noteIndex" : 0 }, "schema" : "https://github.com/citation-style-language/schema/raw/master/csl-citation.json" }</w:instrText>
      </w:r>
      <w:r w:rsidRPr="001D3561">
        <w:rPr>
          <w:color w:val="0070C0"/>
        </w:rPr>
        <w:fldChar w:fldCharType="separate"/>
      </w:r>
      <w:r w:rsidRPr="001D3561">
        <w:rPr>
          <w:noProof/>
          <w:color w:val="0070C0"/>
        </w:rPr>
        <w:t xml:space="preserve">(Peel </w:t>
      </w:r>
      <w:r w:rsidRPr="001D3561">
        <w:rPr>
          <w:i/>
          <w:noProof/>
          <w:color w:val="0070C0"/>
        </w:rPr>
        <w:t>et al.</w:t>
      </w:r>
      <w:r w:rsidRPr="001D3561">
        <w:rPr>
          <w:noProof/>
          <w:color w:val="0070C0"/>
        </w:rPr>
        <w:t xml:space="preserve"> 2004)</w:t>
      </w:r>
      <w:r w:rsidRPr="001D3561">
        <w:rPr>
          <w:color w:val="0070C0"/>
        </w:rPr>
        <w:fldChar w:fldCharType="end"/>
      </w:r>
      <w:r w:rsidRPr="001D3561">
        <w:rPr>
          <w:color w:val="0070C0"/>
        </w:rPr>
        <w:t>.”</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P19 L451 – See Jardine et al.  (2015) Flood rhythm and ecosystem responses in tropical </w:t>
      </w:r>
      <w:proofErr w:type="spellStart"/>
      <w:r>
        <w:rPr>
          <w:rFonts w:ascii="Arial" w:hAnsi="Arial" w:cs="Arial"/>
          <w:color w:val="222222"/>
          <w:sz w:val="19"/>
          <w:szCs w:val="19"/>
          <w:shd w:val="clear" w:color="auto" w:fill="FFFFFF"/>
        </w:rPr>
        <w:t>riverscapes</w:t>
      </w:r>
      <w:proofErr w:type="spellEnd"/>
      <w:r>
        <w:rPr>
          <w:rFonts w:ascii="Arial" w:hAnsi="Arial" w:cs="Arial"/>
          <w:color w:val="222222"/>
          <w:sz w:val="19"/>
          <w:szCs w:val="19"/>
          <w:shd w:val="clear" w:color="auto" w:fill="FFFFFF"/>
        </w:rPr>
        <w:t xml:space="preserve">. Ecology, 96(3), 684-692.) </w:t>
      </w:r>
      <w:proofErr w:type="gramStart"/>
      <w:r>
        <w:rPr>
          <w:rFonts w:ascii="Arial" w:hAnsi="Arial" w:cs="Arial"/>
          <w:color w:val="222222"/>
          <w:sz w:val="19"/>
          <w:szCs w:val="19"/>
          <w:shd w:val="clear" w:color="auto" w:fill="FFFFFF"/>
        </w:rPr>
        <w:t>for</w:t>
      </w:r>
      <w:proofErr w:type="gramEnd"/>
      <w:r>
        <w:rPr>
          <w:rFonts w:ascii="Arial" w:hAnsi="Arial" w:cs="Arial"/>
          <w:color w:val="222222"/>
          <w:sz w:val="19"/>
          <w:szCs w:val="19"/>
          <w:shd w:val="clear" w:color="auto" w:fill="FFFFFF"/>
        </w:rPr>
        <w:t xml:space="preserve"> productivity/ variability relationships on Australian tropical floodplains.</w:t>
      </w:r>
    </w:p>
    <w:p w:rsidR="006851F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8A6FB8" w:rsidRPr="006851F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Have added comment</w:t>
      </w:r>
      <w:r w:rsidR="00953C59">
        <w:rPr>
          <w:rFonts w:ascii="Arial" w:hAnsi="Arial" w:cs="Arial"/>
          <w:color w:val="0070C0"/>
          <w:sz w:val="19"/>
          <w:szCs w:val="19"/>
          <w:shd w:val="clear" w:color="auto" w:fill="FFFFFF"/>
        </w:rPr>
        <w:t>s</w:t>
      </w:r>
      <w:r>
        <w:rPr>
          <w:rFonts w:ascii="Arial" w:hAnsi="Arial" w:cs="Arial"/>
          <w:color w:val="0070C0"/>
          <w:sz w:val="19"/>
          <w:szCs w:val="19"/>
          <w:shd w:val="clear" w:color="auto" w:fill="FFFFFF"/>
        </w:rPr>
        <w:t xml:space="preserve"> on this study to the Discussion</w:t>
      </w:r>
      <w:r w:rsidR="00953C59">
        <w:rPr>
          <w:rFonts w:ascii="Arial" w:hAnsi="Arial" w:cs="Arial"/>
          <w:color w:val="0070C0"/>
          <w:sz w:val="19"/>
          <w:szCs w:val="19"/>
          <w:shd w:val="clear" w:color="auto" w:fill="FFFFFF"/>
        </w:rPr>
        <w:t xml:space="preserve"> (Lines X, Line X)</w:t>
      </w:r>
      <w:r>
        <w:rPr>
          <w:rFonts w:ascii="Arial" w:hAnsi="Arial" w:cs="Arial"/>
          <w:color w:val="0070C0"/>
          <w:sz w:val="19"/>
          <w:szCs w:val="19"/>
          <w:shd w:val="clear" w:color="auto" w:fill="FFFFFF"/>
        </w:rPr>
        <w:t>.</w:t>
      </w:r>
    </w:p>
    <w:p w:rsidR="006851F8" w:rsidRDefault="00410EF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P19 L461 - And what of the effects of other disturbances such as fire and drought which may affect the plant traits measured (particularly leaf size).</w:t>
      </w:r>
    </w:p>
    <w:p w:rsidR="00BD0780"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8A6FB8" w:rsidRDefault="008A6FB8">
      <w:pPr>
        <w:rPr>
          <w:rFonts w:ascii="Arial" w:hAnsi="Arial" w:cs="Arial"/>
          <w:color w:val="0070C0"/>
          <w:sz w:val="19"/>
          <w:szCs w:val="19"/>
          <w:shd w:val="clear" w:color="auto" w:fill="FFFFFF"/>
        </w:rPr>
      </w:pPr>
      <w:r>
        <w:rPr>
          <w:rFonts w:ascii="Arial" w:hAnsi="Arial" w:cs="Arial"/>
          <w:color w:val="0070C0"/>
          <w:sz w:val="19"/>
          <w:szCs w:val="19"/>
          <w:shd w:val="clear" w:color="auto" w:fill="FFFFFF"/>
        </w:rPr>
        <w:t>Have commented in the Discussion on a study describing functional diversity promotion by natural fire regimes (Lines X).</w:t>
      </w:r>
    </w:p>
    <w:p w:rsidR="00BD0780" w:rsidRDefault="00410EF9">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 xml:space="preserve">P20 L474 – See also Richter et al. (2000) </w:t>
      </w:r>
      <w:proofErr w:type="spellStart"/>
      <w:r>
        <w:rPr>
          <w:rFonts w:ascii="Arial" w:hAnsi="Arial" w:cs="Arial"/>
          <w:color w:val="222222"/>
          <w:sz w:val="19"/>
          <w:szCs w:val="19"/>
          <w:shd w:val="clear" w:color="auto" w:fill="FFFFFF"/>
        </w:rPr>
        <w:t>Conserv</w:t>
      </w:r>
      <w:proofErr w:type="spellEnd"/>
      <w:r>
        <w:rPr>
          <w:rFonts w:ascii="Arial" w:hAnsi="Arial" w:cs="Arial"/>
          <w:color w:val="222222"/>
          <w:sz w:val="19"/>
          <w:szCs w:val="19"/>
          <w:shd w:val="clear" w:color="auto" w:fill="FFFFFF"/>
        </w:rPr>
        <w:t>. Biol. 14, 1467–1478;</w:t>
      </w:r>
      <w:proofErr w:type="gramStart"/>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Naiman</w:t>
      </w:r>
      <w:proofErr w:type="spellEnd"/>
      <w:proofErr w:type="gramEnd"/>
      <w:r>
        <w:rPr>
          <w:rFonts w:ascii="Arial" w:hAnsi="Arial" w:cs="Arial"/>
          <w:color w:val="222222"/>
          <w:sz w:val="19"/>
          <w:szCs w:val="19"/>
          <w:shd w:val="clear" w:color="auto" w:fill="FFFFFF"/>
        </w:rPr>
        <w:t xml:space="preserve"> et al 2008 C. R. </w:t>
      </w:r>
      <w:proofErr w:type="spellStart"/>
      <w:r>
        <w:rPr>
          <w:rFonts w:ascii="Arial" w:hAnsi="Arial" w:cs="Arial"/>
          <w:color w:val="222222"/>
          <w:sz w:val="19"/>
          <w:szCs w:val="19"/>
          <w:shd w:val="clear" w:color="auto" w:fill="FFFFFF"/>
        </w:rPr>
        <w:t>GeoScience</w:t>
      </w:r>
      <w:proofErr w:type="spellEnd"/>
      <w:r>
        <w:rPr>
          <w:rFonts w:ascii="Arial" w:hAnsi="Arial" w:cs="Arial"/>
          <w:color w:val="222222"/>
          <w:sz w:val="19"/>
          <w:szCs w:val="19"/>
          <w:shd w:val="clear" w:color="auto" w:fill="FFFFFF"/>
        </w:rPr>
        <w:t xml:space="preserve"> 340, 629-643.</w:t>
      </w:r>
    </w:p>
    <w:p w:rsid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F45396" w:rsidRPr="00BD0780" w:rsidRDefault="00F45396" w:rsidP="00C73E89">
      <w:pPr>
        <w:tabs>
          <w:tab w:val="left" w:pos="1267"/>
        </w:tabs>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Commented on </w:t>
      </w:r>
      <w:proofErr w:type="spellStart"/>
      <w:r>
        <w:rPr>
          <w:rFonts w:ascii="Arial" w:hAnsi="Arial" w:cs="Arial"/>
          <w:color w:val="0070C0"/>
          <w:sz w:val="19"/>
          <w:szCs w:val="19"/>
          <w:shd w:val="clear" w:color="auto" w:fill="FFFFFF"/>
        </w:rPr>
        <w:t>Naiman</w:t>
      </w:r>
      <w:proofErr w:type="spellEnd"/>
      <w:r>
        <w:rPr>
          <w:rFonts w:ascii="Arial" w:hAnsi="Arial" w:cs="Arial"/>
          <w:color w:val="0070C0"/>
          <w:sz w:val="19"/>
          <w:szCs w:val="19"/>
          <w:shd w:val="clear" w:color="auto" w:fill="FFFFFF"/>
        </w:rPr>
        <w:t xml:space="preserve"> et al. paper in discussion (Lines X).</w:t>
      </w:r>
    </w:p>
    <w:p w:rsidR="004217B6" w:rsidRPr="00BD0780" w:rsidRDefault="00410EF9">
      <w:pPr>
        <w:rPr>
          <w:rFonts w:ascii="Arial" w:hAnsi="Arial" w:cs="Arial"/>
          <w:color w:val="0070C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P20 L489 – Also species diversity.</w:t>
      </w:r>
    </w:p>
    <w:p w:rsidR="00410EF9" w:rsidRPr="00BD0780" w:rsidRDefault="00F4539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No change. </w:t>
      </w:r>
    </w:p>
    <w:p w:rsidR="00BD0780" w:rsidRDefault="00BD0780">
      <w:pPr>
        <w:rPr>
          <w:rFonts w:ascii="Arial" w:hAnsi="Arial" w:cs="Arial"/>
          <w:color w:val="222222"/>
          <w:sz w:val="19"/>
          <w:szCs w:val="19"/>
          <w:shd w:val="clear" w:color="auto" w:fill="FFFFFF"/>
        </w:rPr>
      </w:pPr>
    </w:p>
    <w:p w:rsidR="00410EF9" w:rsidRDefault="00410EF9">
      <w:pPr>
        <w:rPr>
          <w:rFonts w:ascii="Arial" w:hAnsi="Arial" w:cs="Arial"/>
          <w:b/>
          <w:color w:val="222222"/>
          <w:sz w:val="19"/>
          <w:szCs w:val="19"/>
          <w:shd w:val="clear" w:color="auto" w:fill="FFFFFF"/>
        </w:rPr>
      </w:pPr>
      <w:r w:rsidRPr="00410EF9">
        <w:rPr>
          <w:rFonts w:ascii="Arial" w:hAnsi="Arial" w:cs="Arial"/>
          <w:b/>
          <w:color w:val="222222"/>
          <w:sz w:val="19"/>
          <w:szCs w:val="19"/>
          <w:shd w:val="clear" w:color="auto" w:fill="FFFFFF"/>
        </w:rPr>
        <w:t>REVIEWER 2</w:t>
      </w:r>
    </w:p>
    <w:p w:rsidR="005F279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This paper reports an empirical investigation into the relationship between the functional diversity of riparian vegetation and temporal river flow patterns. It was based on 15 sites for which long-term discharge data were available. The high resolution of discharge data ensured a proper characterization of flow variability at different time scales.  Species abundance data were collected once, as part of a companion study whose findings are reported in a paper in press provided with the submitted material. Functional diversity was estimated based on multiple plant traits from </w:t>
      </w:r>
      <w:proofErr w:type="gramStart"/>
      <w:r>
        <w:rPr>
          <w:rFonts w:ascii="Arial" w:hAnsi="Arial" w:cs="Arial"/>
          <w:color w:val="222222"/>
          <w:sz w:val="19"/>
          <w:szCs w:val="19"/>
          <w:shd w:val="clear" w:color="auto" w:fill="FFFFFF"/>
        </w:rPr>
        <w:t>a</w:t>
      </w:r>
      <w:proofErr w:type="gram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adhoc</w:t>
      </w:r>
      <w:proofErr w:type="spellEnd"/>
      <w:r>
        <w:rPr>
          <w:rFonts w:ascii="Arial" w:hAnsi="Arial" w:cs="Arial"/>
          <w:color w:val="222222"/>
          <w:sz w:val="19"/>
          <w:szCs w:val="19"/>
          <w:shd w:val="clear" w:color="auto" w:fill="FFFFFF"/>
        </w:rPr>
        <w:t xml:space="preserve"> database. Functional diversity was estimated using a single index, an approach that has some drawbacks. Because functional diversity is a multifaceted concept, it makes more sense to assess it through several complementary indices. A single index is unlikely to capture all facets of functional diversity and therefore may lead to overlook ecological relevant results. The use of several indices may also help to better understand mechanisms and processes that shape the different facets of functional diversity. The </w:t>
      </w:r>
      <w:proofErr w:type="spellStart"/>
      <w:r>
        <w:rPr>
          <w:rFonts w:ascii="Arial" w:hAnsi="Arial" w:cs="Arial"/>
          <w:color w:val="222222"/>
          <w:sz w:val="19"/>
          <w:szCs w:val="19"/>
          <w:shd w:val="clear" w:color="auto" w:fill="FFFFFF"/>
        </w:rPr>
        <w:t>FDis</w:t>
      </w:r>
      <w:proofErr w:type="spellEnd"/>
      <w:r>
        <w:rPr>
          <w:rFonts w:ascii="Arial" w:hAnsi="Arial" w:cs="Arial"/>
          <w:color w:val="222222"/>
          <w:sz w:val="19"/>
          <w:szCs w:val="19"/>
          <w:shd w:val="clear" w:color="auto" w:fill="FFFFFF"/>
        </w:rPr>
        <w:t xml:space="preserve"> index selected for this study provides compelling results in support for the prediction that flow variability trigger plant diversity.  It is questionable, however, whether another functional diversity index could have provided stronger support for the classical hump-shaped disturbance diversity relationship. That said, the use of several indices comes with challenge and can complicate substantially the interpretation of results.</w:t>
      </w:r>
    </w:p>
    <w:p w:rsidR="005F2799" w:rsidRPr="005F2799" w:rsidRDefault="005F279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Functional diversity is certainly multifaceted, and a multitude of different metrics exist to describe it. We initially intended to use the framework described by </w:t>
      </w:r>
      <w:proofErr w:type="spellStart"/>
      <w:r w:rsidR="004E26DC">
        <w:rPr>
          <w:rFonts w:ascii="Arial" w:hAnsi="Arial" w:cs="Arial"/>
          <w:color w:val="0070C0"/>
          <w:sz w:val="19"/>
          <w:szCs w:val="19"/>
          <w:shd w:val="clear" w:color="auto" w:fill="FFFFFF"/>
        </w:rPr>
        <w:t>Villeger</w:t>
      </w:r>
      <w:proofErr w:type="spellEnd"/>
      <w:r>
        <w:rPr>
          <w:rFonts w:ascii="Arial" w:hAnsi="Arial" w:cs="Arial"/>
          <w:color w:val="0070C0"/>
          <w:sz w:val="19"/>
          <w:szCs w:val="19"/>
          <w:shd w:val="clear" w:color="auto" w:fill="FFFFFF"/>
        </w:rPr>
        <w:t xml:space="preserve"> et al. </w:t>
      </w:r>
      <w:r w:rsidR="004E26DC">
        <w:rPr>
          <w:rFonts w:ascii="Arial" w:hAnsi="Arial" w:cs="Arial"/>
          <w:color w:val="0070C0"/>
          <w:sz w:val="19"/>
          <w:szCs w:val="19"/>
          <w:shd w:val="clear" w:color="auto" w:fill="FFFFFF"/>
        </w:rPr>
        <w:t xml:space="preserve">(2008), which characterises functional diversity according to functional richness, functional evenness and functional divergence. As the reviewer suggested, the results of this analysis were </w:t>
      </w:r>
      <w:r w:rsidR="005309E9">
        <w:rPr>
          <w:rFonts w:ascii="Arial" w:hAnsi="Arial" w:cs="Arial"/>
          <w:color w:val="0070C0"/>
          <w:sz w:val="19"/>
          <w:szCs w:val="19"/>
          <w:shd w:val="clear" w:color="auto" w:fill="FFFFFF"/>
        </w:rPr>
        <w:t xml:space="preserve">multiplied, and </w:t>
      </w:r>
      <w:r w:rsidR="004E26DC">
        <w:rPr>
          <w:rFonts w:ascii="Arial" w:hAnsi="Arial" w:cs="Arial"/>
          <w:color w:val="0070C0"/>
          <w:sz w:val="19"/>
          <w:szCs w:val="19"/>
          <w:shd w:val="clear" w:color="auto" w:fill="FFFFFF"/>
        </w:rPr>
        <w:t xml:space="preserve">comparatively complicated to interpret. </w:t>
      </w:r>
      <w:r w:rsidR="005309E9">
        <w:rPr>
          <w:rFonts w:ascii="Arial" w:hAnsi="Arial" w:cs="Arial"/>
          <w:color w:val="0070C0"/>
          <w:sz w:val="19"/>
          <w:szCs w:val="19"/>
          <w:shd w:val="clear" w:color="auto" w:fill="FFFFFF"/>
        </w:rPr>
        <w:t>Given t</w:t>
      </w:r>
      <w:r w:rsidR="004E26DC">
        <w:rPr>
          <w:rFonts w:ascii="Arial" w:hAnsi="Arial" w:cs="Arial"/>
          <w:color w:val="0070C0"/>
          <w:sz w:val="19"/>
          <w:szCs w:val="19"/>
          <w:shd w:val="clear" w:color="auto" w:fill="FFFFFF"/>
        </w:rPr>
        <w:t xml:space="preserve">he space constraints of the journal, </w:t>
      </w:r>
      <w:r w:rsidR="005309E9">
        <w:rPr>
          <w:rFonts w:ascii="Arial" w:hAnsi="Arial" w:cs="Arial"/>
          <w:color w:val="0070C0"/>
          <w:sz w:val="19"/>
          <w:szCs w:val="19"/>
          <w:shd w:val="clear" w:color="auto" w:fill="FFFFFF"/>
        </w:rPr>
        <w:t xml:space="preserve">and the ability to weight </w:t>
      </w:r>
      <w:proofErr w:type="spellStart"/>
      <w:r w:rsidR="005309E9">
        <w:rPr>
          <w:rFonts w:ascii="Arial" w:hAnsi="Arial" w:cs="Arial"/>
          <w:color w:val="0070C0"/>
          <w:sz w:val="19"/>
          <w:szCs w:val="19"/>
          <w:shd w:val="clear" w:color="auto" w:fill="FFFFFF"/>
        </w:rPr>
        <w:t>FDis</w:t>
      </w:r>
      <w:proofErr w:type="spellEnd"/>
      <w:r w:rsidR="005309E9">
        <w:rPr>
          <w:rFonts w:ascii="Arial" w:hAnsi="Arial" w:cs="Arial"/>
          <w:color w:val="0070C0"/>
          <w:sz w:val="19"/>
          <w:szCs w:val="19"/>
          <w:shd w:val="clear" w:color="auto" w:fill="FFFFFF"/>
        </w:rPr>
        <w:t xml:space="preserve"> by species’ relative abundance, we argue that this using single metric allows for the most succinct and compelling interpretation of the data. </w:t>
      </w:r>
    </w:p>
    <w:p w:rsidR="005309E9" w:rsidRDefault="005F2799">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enjoyed reading this paper. It is well-written, logically organized, and easy to follow. The study is based on the state-of-the art method to assess plant functional diversity although I think it is a shame that analyses were not conducted within a multifaceted framework of functional diversity.  The results missed important information on the collinearity of explanatory variables, which is inevitable when broad ecological gradients are examined. In particular, I would like to see a PCA or correlation matrix before the results of univariate and multiple regression analyses are shown.</w:t>
      </w:r>
    </w:p>
    <w:p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Following the reviewer’s request, w</w:t>
      </w:r>
      <w:r w:rsidRPr="005309E9">
        <w:rPr>
          <w:rFonts w:ascii="Arial" w:hAnsi="Arial" w:cs="Arial"/>
          <w:color w:val="0070C0"/>
          <w:sz w:val="19"/>
          <w:szCs w:val="19"/>
          <w:shd w:val="clear" w:color="auto" w:fill="FFFFFF"/>
        </w:rPr>
        <w:t>e have</w:t>
      </w:r>
      <w:r>
        <w:rPr>
          <w:rFonts w:ascii="Arial" w:hAnsi="Arial" w:cs="Arial"/>
          <w:color w:val="0070C0"/>
          <w:sz w:val="19"/>
          <w:szCs w:val="19"/>
          <w:shd w:val="clear" w:color="auto" w:fill="FFFFFF"/>
        </w:rPr>
        <w:t xml:space="preserve"> added a PCA analysis of collinearity between hydrological variables to the Supporting Materials (Table X). </w:t>
      </w:r>
      <w:r w:rsidRPr="005309E9">
        <w:rPr>
          <w:rFonts w:ascii="Arial" w:hAnsi="Arial" w:cs="Arial"/>
          <w:color w:val="0070C0"/>
          <w:sz w:val="19"/>
          <w:szCs w:val="19"/>
          <w:shd w:val="clear" w:color="auto" w:fill="FFFFFF"/>
        </w:rPr>
        <w:t xml:space="preserve"> </w:t>
      </w:r>
    </w:p>
    <w:p w:rsidR="005309E9" w:rsidRDefault="005F2799">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It is also worth noting that explanatory variables all relate to hydrology, precluding test of competing hypotheses. Yet, cross-site variations in functional diversity may also be accounted by other ecological factors (e.g. geology, climate, biogeography), which might not be independent of hydrological factors. As such, it is important that the authors provide evidence that observed effect of hydrology on functional diversity is not driven by some confounding factors. </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reviewer’s comment describes an ever present issue in environmental gradient studies. We have added an additional analysis to the manuscript to address this concern. The following excerpt from the Methods section describes this analysis:</w:t>
      </w:r>
    </w:p>
    <w:p w:rsid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Optimal models explaining variation in </w:t>
      </w:r>
      <w:proofErr w:type="spellStart"/>
      <w:r w:rsidRPr="005309E9">
        <w:rPr>
          <w:rFonts w:ascii="Arial" w:hAnsi="Arial" w:cs="Arial"/>
          <w:color w:val="0070C0"/>
          <w:sz w:val="19"/>
          <w:szCs w:val="19"/>
          <w:shd w:val="clear" w:color="auto" w:fill="FFFFFF"/>
        </w:rPr>
        <w:t>FDis</w:t>
      </w:r>
      <w:proofErr w:type="spellEnd"/>
      <w:r w:rsidRPr="005309E9">
        <w:rPr>
          <w:rFonts w:ascii="Arial" w:hAnsi="Arial" w:cs="Arial"/>
          <w:color w:val="0070C0"/>
          <w:sz w:val="19"/>
          <w:szCs w:val="19"/>
          <w:shd w:val="clear" w:color="auto" w:fill="FFFFFF"/>
        </w:rPr>
        <w:t xml:space="preserve"> according to climatic and soil variables were then generated using the same process as for hydrological metrics. Variance explained by these models was then </w:t>
      </w:r>
      <w:r w:rsidRPr="005309E9">
        <w:rPr>
          <w:rFonts w:ascii="Arial" w:hAnsi="Arial" w:cs="Arial"/>
          <w:color w:val="0070C0"/>
          <w:sz w:val="19"/>
          <w:szCs w:val="19"/>
          <w:shd w:val="clear" w:color="auto" w:fill="FFFFFF"/>
        </w:rPr>
        <w:lastRenderedPageBreak/>
        <w:t xml:space="preserve">partitioned by partial regression following </w:t>
      </w:r>
      <w:r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"ISBN" : "9781441979759", "author" : [ { "dropping-particle" : "", "family" : "Borcard", "given" : "Daniel", "non-dropping-particle" : "", "parse-names" : false, "suffix" : "" }, { "dropping-particle" : "", "family" : "Gillet", "given" : "Fran\u00e7ois", "non-dropping-particle" : "", "parse-names" : false, "suffix" : "" }, { "dropping-particle" : "", "family" : "Legendre", "given" : "Pierre", "non-dropping-particle" : "", "parse-names" : false, "suffix" : "" } ], "id" : "ITEM-1", "issued" : { "date-parts" : [ [ "2011" ] ] }, "number-of-pages" : "319", "title" : "Numerical ecology in R", "type" : "book" }, "uris" : [ "http://www.mendeley.com/documents/?uuid=8c488c51-0a81-4a8b-8c78-01df2da24868" ] } ], "mendeley" : { "formattedCitation" : "(Borcard, Gillet &amp; Legendre 2011)", "manualFormatting" : "Borcard, Gillet &amp; Legendre 2011, ", "plainTextFormattedCitation" : "(Borcard, Gillet &amp; Legendre 2011)", "previouslyFormattedCitation" : "(Borcard, Gillet &amp; Legendre 2011)" }, "properties" : { "noteIndex" : 0 }, "schema" : "https://github.com/citation-style-language/schema/raw/master/csl-citation.json" }</w:instrText>
      </w:r>
      <w:r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Borcard, Gillet &amp; Legendre 2011, </w:t>
      </w:r>
      <w:r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 xml:space="preserve">using the function </w:t>
      </w:r>
      <w:proofErr w:type="spellStart"/>
      <w:r w:rsidRPr="005309E9">
        <w:rPr>
          <w:rFonts w:ascii="Arial" w:hAnsi="Arial" w:cs="Arial"/>
          <w:i/>
          <w:color w:val="0070C0"/>
          <w:sz w:val="19"/>
          <w:szCs w:val="19"/>
          <w:shd w:val="clear" w:color="auto" w:fill="FFFFFF"/>
        </w:rPr>
        <w:t>varpart</w:t>
      </w:r>
      <w:proofErr w:type="spellEnd"/>
      <w:r w:rsidRPr="005309E9">
        <w:rPr>
          <w:rFonts w:ascii="Arial" w:hAnsi="Arial" w:cs="Arial"/>
          <w:i/>
          <w:color w:val="0070C0"/>
          <w:sz w:val="19"/>
          <w:szCs w:val="19"/>
          <w:shd w:val="clear" w:color="auto" w:fill="FFFFFF"/>
        </w:rPr>
        <w:t xml:space="preserve"> </w:t>
      </w:r>
      <w:r w:rsidRPr="005309E9">
        <w:rPr>
          <w:rFonts w:ascii="Arial" w:hAnsi="Arial" w:cs="Arial"/>
          <w:color w:val="0070C0"/>
          <w:sz w:val="19"/>
          <w:szCs w:val="19"/>
          <w:shd w:val="clear" w:color="auto" w:fill="FFFFFF"/>
        </w:rPr>
        <w:t xml:space="preserve">in R </w:t>
      </w:r>
      <w:r w:rsidRPr="005309E9">
        <w:rPr>
          <w:rFonts w:ascii="Arial" w:hAnsi="Arial" w:cs="Arial"/>
          <w:color w:val="0070C0"/>
          <w:sz w:val="19"/>
          <w:szCs w:val="19"/>
          <w:shd w:val="clear" w:color="auto" w:fill="FFFFFF"/>
        </w:rPr>
        <w:fldChar w:fldCharType="begin" w:fldLock="1"/>
      </w:r>
      <w:r w:rsidRPr="005309E9">
        <w:rPr>
          <w:rFonts w:ascii="Arial" w:hAnsi="Arial" w:cs="Arial"/>
          <w:color w:val="0070C0"/>
          <w:sz w:val="19"/>
          <w:szCs w:val="19"/>
          <w:shd w:val="clear" w:color="auto" w:fill="FFFFFF"/>
        </w:rPr>
        <w:instrText>ADDIN CSL_CITATION { "citationItems" : [ { "id" : "ITEM-1", "itemData" : { "author" : [ { "dropping-particle" : "", "family" : "Oksanen", "given" : "Jari", "non-dropping-particle" : "", "parse-names" : false, "suffix" : "" }, { "dropping-particle" : "", "family" : "Blanchet", "given" : "F Guillaume", "non-dropping-particle" : "", "parse-names" : false, "suffix" : "" }, { "dropping-particle" : "", "family" : "Kindt", "given" : "Roeland", "non-dropping-particle" : "", "parse-names" : false, "suffix" : "" }, { "dropping-particle" : "", "family" : "Legendre", "given" : "Pierre", "non-dropping-particle" : "", "parse-names" : false, "suffix" : "" }, { "dropping-particle" : "", "family" : "Minchin", "given" : "Peter R", "non-dropping-particle" : "", "parse-names" : false, "suffix" : "" }, { "dropping-particle" : "", "family" : "O'Hara", "given" : "R B", "non-dropping-particle" : "", "parse-names" : false, "suffix" : "" }, { "dropping-particle" : "", "family" : "Simpson", "given" : "Gavin L", "non-dropping-particle" : "", "parse-names" : false, "suffix" : "" }, { "dropping-particle" : "", "family" : "Solymos", "given" : "Peter", "non-dropping-particle" : "", "parse-names" : false, "suffix" : "" }, { "dropping-particle" : "", "family" : "Stevens", "given" : "M Henry H", "non-dropping-particle" : "", "parse-names" : false, "suffix" : "" }, { "dropping-particle" : "", "family" : "Wagner", "given" : "Helene", "non-dropping-particle" : "", "parse-names" : false, "suffix" : "" } ], "id" : "ITEM-1", "issued" : { "date-parts" : [ [ "2013" ] ] }, "note" : "R package version 2.0-8", "title" : "vegan: Community Ecology Package", "type" : "article" }, "uris" : [ "http://www.mendeley.com/documents/?uuid=70ad43c8-e310-4c5d-9ef8-800138781dff" ] } ], "mendeley" : { "formattedCitation" : "(Oksanen &lt;i&gt;et al.&lt;/i&gt; 2013)", "manualFormatting" : "(vegan package, Oksanen et al. 2013)", "plainTextFormattedCitation" : "(Oksanen et al. 2013)", "previouslyFormattedCitation" : "(Oksanen &lt;i&gt;et al.&lt;/i&gt; 2013)" }, "properties" : { "noteIndex" : 0 }, "schema" : "https://github.com/citation-style-language/schema/raw/master/csl-citation.json" }</w:instrText>
      </w:r>
      <w:r w:rsidRPr="005309E9">
        <w:rPr>
          <w:rFonts w:ascii="Arial" w:hAnsi="Arial" w:cs="Arial"/>
          <w:color w:val="0070C0"/>
          <w:sz w:val="19"/>
          <w:szCs w:val="19"/>
          <w:shd w:val="clear" w:color="auto" w:fill="FFFFFF"/>
        </w:rPr>
        <w:fldChar w:fldCharType="separate"/>
      </w:r>
      <w:r w:rsidRPr="005309E9">
        <w:rPr>
          <w:rFonts w:ascii="Arial" w:hAnsi="Arial" w:cs="Arial"/>
          <w:color w:val="0070C0"/>
          <w:sz w:val="19"/>
          <w:szCs w:val="19"/>
          <w:shd w:val="clear" w:color="auto" w:fill="FFFFFF"/>
        </w:rPr>
        <w:t xml:space="preserve">(vegan package, Oksanen </w:t>
      </w:r>
      <w:r w:rsidRPr="005309E9">
        <w:rPr>
          <w:rFonts w:ascii="Arial" w:hAnsi="Arial" w:cs="Arial"/>
          <w:i/>
          <w:color w:val="0070C0"/>
          <w:sz w:val="19"/>
          <w:szCs w:val="19"/>
          <w:shd w:val="clear" w:color="auto" w:fill="FFFFFF"/>
        </w:rPr>
        <w:t>et al.</w:t>
      </w:r>
      <w:r w:rsidRPr="005309E9">
        <w:rPr>
          <w:rFonts w:ascii="Arial" w:hAnsi="Arial" w:cs="Arial"/>
          <w:color w:val="0070C0"/>
          <w:sz w:val="19"/>
          <w:szCs w:val="19"/>
          <w:shd w:val="clear" w:color="auto" w:fill="FFFFFF"/>
        </w:rPr>
        <w:t xml:space="preserve"> 2013)</w:t>
      </w:r>
      <w:r w:rsidRPr="005309E9">
        <w:rPr>
          <w:rFonts w:ascii="Arial" w:hAnsi="Arial" w:cs="Arial"/>
          <w:color w:val="0070C0"/>
          <w:sz w:val="19"/>
          <w:szCs w:val="19"/>
          <w:shd w:val="clear" w:color="auto" w:fill="FFFFFF"/>
        </w:rPr>
        <w:fldChar w:fldCharType="end"/>
      </w:r>
      <w:r w:rsidRPr="005309E9">
        <w:rPr>
          <w:rFonts w:ascii="Arial" w:hAnsi="Arial" w:cs="Arial"/>
          <w:color w:val="0070C0"/>
          <w:sz w:val="19"/>
          <w:szCs w:val="19"/>
          <w:shd w:val="clear" w:color="auto" w:fill="FFFFFF"/>
        </w:rPr>
        <w:t>.</w:t>
      </w:r>
      <w:r>
        <w:rPr>
          <w:rFonts w:ascii="Arial" w:hAnsi="Arial" w:cs="Arial"/>
          <w:color w:val="0070C0"/>
          <w:sz w:val="19"/>
          <w:szCs w:val="19"/>
          <w:shd w:val="clear" w:color="auto" w:fill="FFFFFF"/>
        </w:rPr>
        <w:t>”</w:t>
      </w:r>
    </w:p>
    <w:p w:rsidR="005309E9" w:rsidRPr="005309E9" w:rsidRDefault="005309E9" w:rsidP="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This analysis show</w:t>
      </w:r>
      <w:r w:rsidR="00F03B80">
        <w:rPr>
          <w:rFonts w:ascii="Arial" w:hAnsi="Arial" w:cs="Arial"/>
          <w:color w:val="0070C0"/>
          <w:sz w:val="19"/>
          <w:szCs w:val="19"/>
          <w:shd w:val="clear" w:color="auto" w:fill="FFFFFF"/>
        </w:rPr>
        <w:t>s</w:t>
      </w:r>
      <w:r>
        <w:rPr>
          <w:rFonts w:ascii="Arial" w:hAnsi="Arial" w:cs="Arial"/>
          <w:color w:val="0070C0"/>
          <w:sz w:val="19"/>
          <w:szCs w:val="19"/>
          <w:shd w:val="clear" w:color="auto" w:fill="FFFFFF"/>
        </w:rPr>
        <w:t xml:space="preserve"> that the effect of hydrology on functional dispersion was dominant, and that </w:t>
      </w:r>
      <w:r w:rsidR="00F03B80">
        <w:rPr>
          <w:rFonts w:ascii="Arial" w:hAnsi="Arial" w:cs="Arial"/>
          <w:color w:val="0070C0"/>
          <w:sz w:val="19"/>
          <w:szCs w:val="19"/>
          <w:shd w:val="clear" w:color="auto" w:fill="FFFFFF"/>
        </w:rPr>
        <w:t xml:space="preserve">only a very small amount of variation in </w:t>
      </w:r>
      <w:proofErr w:type="spellStart"/>
      <w:r w:rsidR="00F03B80">
        <w:rPr>
          <w:rFonts w:ascii="Arial" w:hAnsi="Arial" w:cs="Arial"/>
          <w:color w:val="0070C0"/>
          <w:sz w:val="19"/>
          <w:szCs w:val="19"/>
          <w:shd w:val="clear" w:color="auto" w:fill="FFFFFF"/>
        </w:rPr>
        <w:t>FDis</w:t>
      </w:r>
      <w:proofErr w:type="spellEnd"/>
      <w:r w:rsidR="00F03B80">
        <w:rPr>
          <w:rFonts w:ascii="Arial" w:hAnsi="Arial" w:cs="Arial"/>
          <w:color w:val="0070C0"/>
          <w:sz w:val="19"/>
          <w:szCs w:val="19"/>
          <w:shd w:val="clear" w:color="auto" w:fill="FFFFFF"/>
        </w:rPr>
        <w:t xml:space="preserve"> was non-redundantly explained by climate. Soil properties explained no non-redundant information. </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additional analysis in Methods (lines X)</w:t>
      </w:r>
    </w:p>
    <w:p w:rsid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Described results of additional analysis in Results (lines X)</w:t>
      </w:r>
    </w:p>
    <w:p w:rsidR="005309E9" w:rsidRPr="005309E9" w:rsidRDefault="005309E9">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Commented on </w:t>
      </w:r>
      <w:r w:rsidR="00F03B80">
        <w:rPr>
          <w:rFonts w:ascii="Arial" w:hAnsi="Arial" w:cs="Arial"/>
          <w:color w:val="0070C0"/>
          <w:sz w:val="19"/>
          <w:szCs w:val="19"/>
          <w:shd w:val="clear" w:color="auto" w:fill="FFFFFF"/>
        </w:rPr>
        <w:t>the implications</w:t>
      </w:r>
      <w:r>
        <w:rPr>
          <w:rFonts w:ascii="Arial" w:hAnsi="Arial" w:cs="Arial"/>
          <w:color w:val="0070C0"/>
          <w:sz w:val="19"/>
          <w:szCs w:val="19"/>
          <w:shd w:val="clear" w:color="auto" w:fill="FFFFFF"/>
        </w:rPr>
        <w:t xml:space="preserve"> </w:t>
      </w:r>
      <w:r w:rsidR="00F03B80">
        <w:rPr>
          <w:rFonts w:ascii="Arial" w:hAnsi="Arial" w:cs="Arial"/>
          <w:color w:val="0070C0"/>
          <w:sz w:val="19"/>
          <w:szCs w:val="19"/>
          <w:shd w:val="clear" w:color="auto" w:fill="FFFFFF"/>
        </w:rPr>
        <w:t>of this additional analysis in Discussion (lines X)</w:t>
      </w:r>
    </w:p>
    <w:p w:rsidR="0018666A"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l.28-29</w:t>
      </w:r>
      <w:proofErr w:type="gramEnd"/>
      <w:r>
        <w:rPr>
          <w:rFonts w:ascii="Arial" w:hAnsi="Arial" w:cs="Arial"/>
          <w:color w:val="222222"/>
          <w:sz w:val="19"/>
          <w:szCs w:val="19"/>
          <w:shd w:val="clear" w:color="auto" w:fill="FFFFFF"/>
        </w:rPr>
        <w:t xml:space="preserve">. Two comments here. First the term ‘functional composition’ does not seem to be used appropriately. Functional composition is usually assessed through community-weighted mean trait values, which are not provided in the paper. Better to use “functional diversity” consistently throughout the text. </w:t>
      </w:r>
    </w:p>
    <w:p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Changes to text:</w:t>
      </w:r>
    </w:p>
    <w:p w:rsidR="0018666A" w:rsidRPr="0018666A" w:rsidRDefault="0018666A">
      <w:pPr>
        <w:rPr>
          <w:rFonts w:ascii="Arial" w:hAnsi="Arial" w:cs="Arial"/>
          <w:color w:val="0070C0"/>
          <w:sz w:val="19"/>
          <w:szCs w:val="19"/>
          <w:shd w:val="clear" w:color="auto" w:fill="FFFFFF"/>
        </w:rPr>
      </w:pPr>
      <w:r w:rsidRPr="0018666A">
        <w:rPr>
          <w:rFonts w:ascii="Arial" w:hAnsi="Arial" w:cs="Arial"/>
          <w:color w:val="0070C0"/>
          <w:sz w:val="19"/>
          <w:szCs w:val="19"/>
          <w:shd w:val="clear" w:color="auto" w:fill="FFFFFF"/>
        </w:rPr>
        <w:t xml:space="preserve">We have removed inappropriate use of the term ‘functional composition’ </w:t>
      </w:r>
      <w:r>
        <w:rPr>
          <w:rFonts w:ascii="Arial" w:hAnsi="Arial" w:cs="Arial"/>
          <w:color w:val="0070C0"/>
          <w:sz w:val="19"/>
          <w:szCs w:val="19"/>
          <w:shd w:val="clear" w:color="auto" w:fill="FFFFFF"/>
        </w:rPr>
        <w:t>and replaced it with ‘functional diversity’, except in line X where we feel it is useful.</w:t>
      </w:r>
    </w:p>
    <w:p w:rsidR="00CA4EB6" w:rsidRDefault="00410EF9">
      <w:pPr>
        <w:rPr>
          <w:rFonts w:ascii="Arial" w:hAnsi="Arial" w:cs="Arial"/>
          <w:color w:val="222222"/>
          <w:sz w:val="19"/>
          <w:szCs w:val="19"/>
          <w:shd w:val="clear" w:color="auto" w:fill="FFFFFF"/>
        </w:rPr>
      </w:pPr>
      <w:r>
        <w:rPr>
          <w:rFonts w:ascii="Arial" w:hAnsi="Arial" w:cs="Arial"/>
          <w:color w:val="222222"/>
          <w:sz w:val="19"/>
          <w:szCs w:val="19"/>
          <w:shd w:val="clear" w:color="auto" w:fill="FFFFFF"/>
        </w:rPr>
        <w:t>Second, I feel the authors overstate the lack of studies that have taken a functional perspective. For instance, plant life-form classification based on morphological traits has long been used to survey riparian plant community.</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The reviewer makes a valid point, and we have softened our stance.</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the text:</w:t>
      </w:r>
    </w:p>
    <w:p w:rsidR="00CA4EB6" w:rsidRDefault="00105C6A">
      <w:pPr>
        <w:rPr>
          <w:rFonts w:ascii="Arial" w:hAnsi="Arial" w:cs="Arial"/>
          <w:color w:val="222222"/>
          <w:sz w:val="19"/>
          <w:szCs w:val="19"/>
          <w:shd w:val="clear" w:color="auto" w:fill="FFFFFF"/>
        </w:rPr>
      </w:pPr>
      <w:r>
        <w:rPr>
          <w:rFonts w:ascii="Arial" w:hAnsi="Arial" w:cs="Arial"/>
          <w:color w:val="0070C0"/>
          <w:sz w:val="19"/>
          <w:szCs w:val="19"/>
        </w:rPr>
        <w:t xml:space="preserve">Clarified that we are referring specifically to quantitative functional trait approaches, rather than all functional approaches. </w:t>
      </w:r>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l.51-52. The first paragraph does not introduce well the notion of functional diversity and does not tell much about its relevance to understanding patterns and processes in riparian zones.</w:t>
      </w:r>
      <w:r w:rsidR="00410EF9">
        <w:rPr>
          <w:rFonts w:ascii="Arial" w:hAnsi="Arial" w:cs="Arial"/>
          <w:color w:val="222222"/>
          <w:sz w:val="19"/>
          <w:szCs w:val="19"/>
        </w:rPr>
        <w:br/>
      </w:r>
      <w:r w:rsidR="00410EF9">
        <w:rPr>
          <w:rFonts w:ascii="Arial" w:hAnsi="Arial" w:cs="Arial"/>
          <w:color w:val="222222"/>
          <w:sz w:val="19"/>
          <w:szCs w:val="19"/>
        </w:rPr>
        <w:br/>
      </w:r>
      <w:r>
        <w:rPr>
          <w:rFonts w:ascii="Arial" w:hAnsi="Arial" w:cs="Arial"/>
          <w:color w:val="0070C0"/>
          <w:sz w:val="19"/>
          <w:szCs w:val="19"/>
        </w:rPr>
        <w:t>The concept of functional diversity and its relevance to patterns and processes in riparian zones are described later in the text (e.g. lines X</w:t>
      </w:r>
      <w:proofErr w:type="gramStart"/>
      <w:r>
        <w:rPr>
          <w:rFonts w:ascii="Arial" w:hAnsi="Arial" w:cs="Arial"/>
          <w:color w:val="0070C0"/>
          <w:sz w:val="19"/>
          <w:szCs w:val="19"/>
        </w:rPr>
        <w:t>)</w:t>
      </w:r>
      <w:proofErr w:type="gramEnd"/>
      <w:r w:rsidR="00410EF9" w:rsidRPr="00CA4EB6">
        <w:rPr>
          <w:rFonts w:ascii="Arial" w:hAnsi="Arial" w:cs="Arial"/>
          <w:color w:val="0070C0"/>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 xml:space="preserve">l.59. </w:t>
      </w:r>
      <w:proofErr w:type="gramStart"/>
      <w:r w:rsidR="00410EF9">
        <w:rPr>
          <w:rFonts w:ascii="Arial" w:hAnsi="Arial" w:cs="Arial"/>
          <w:color w:val="222222"/>
          <w:sz w:val="19"/>
          <w:szCs w:val="19"/>
          <w:shd w:val="clear" w:color="auto" w:fill="FFFFFF"/>
        </w:rPr>
        <w:t>not</w:t>
      </w:r>
      <w:proofErr w:type="gramEnd"/>
      <w:r w:rsidR="00410EF9">
        <w:rPr>
          <w:rFonts w:ascii="Arial" w:hAnsi="Arial" w:cs="Arial"/>
          <w:color w:val="222222"/>
          <w:sz w:val="19"/>
          <w:szCs w:val="19"/>
          <w:shd w:val="clear" w:color="auto" w:fill="FFFFFF"/>
        </w:rPr>
        <w:t xml:space="preserve"> sure what “functional heterogeneity” means.</w:t>
      </w:r>
    </w:p>
    <w:p w:rsidR="00CA4EB6" w:rsidRPr="00CA4EB6" w:rsidRDefault="00105C6A">
      <w:pPr>
        <w:rPr>
          <w:rFonts w:ascii="Arial" w:hAnsi="Arial" w:cs="Arial"/>
          <w:color w:val="0070C0"/>
          <w:sz w:val="19"/>
          <w:szCs w:val="19"/>
        </w:rPr>
      </w:pPr>
      <w:r>
        <w:rPr>
          <w:rFonts w:ascii="Arial" w:hAnsi="Arial" w:cs="Arial"/>
          <w:color w:val="0070C0"/>
          <w:sz w:val="19"/>
          <w:szCs w:val="19"/>
        </w:rPr>
        <w:t xml:space="preserve">We mean heterogeneity in ecological strategy. We have not altered the text, but please advise if alteration is required. </w:t>
      </w:r>
    </w:p>
    <w:p w:rsidR="00CA4EB6"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l.82-83</w:t>
      </w:r>
      <w:proofErr w:type="gramEnd"/>
      <w:r>
        <w:rPr>
          <w:rFonts w:ascii="Arial" w:hAnsi="Arial" w:cs="Arial"/>
          <w:color w:val="222222"/>
          <w:sz w:val="19"/>
          <w:szCs w:val="19"/>
          <w:shd w:val="clear" w:color="auto" w:fill="FFFFFF"/>
        </w:rPr>
        <w:t>. I see the point but the relationship between biodiversity and ecosystem functions is awkwardly stated here.</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CA4EB6"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 xml:space="preserve">Rewrote sentence to be clearer (Line X). </w:t>
      </w:r>
      <w:r w:rsidR="00410EF9">
        <w:rPr>
          <w:rFonts w:ascii="Arial" w:hAnsi="Arial" w:cs="Arial"/>
          <w:color w:val="222222"/>
          <w:sz w:val="19"/>
          <w:szCs w:val="19"/>
        </w:rPr>
        <w:br/>
      </w:r>
      <w:r w:rsidR="00410EF9">
        <w:rPr>
          <w:rFonts w:ascii="Arial" w:hAnsi="Arial" w:cs="Arial"/>
          <w:color w:val="222222"/>
          <w:sz w:val="19"/>
          <w:szCs w:val="19"/>
        </w:rPr>
        <w:br/>
      </w:r>
      <w:proofErr w:type="gramStart"/>
      <w:r w:rsidR="00410EF9">
        <w:rPr>
          <w:rFonts w:ascii="Arial" w:hAnsi="Arial" w:cs="Arial"/>
          <w:color w:val="222222"/>
          <w:sz w:val="19"/>
          <w:szCs w:val="19"/>
          <w:shd w:val="clear" w:color="auto" w:fill="FFFFFF"/>
        </w:rPr>
        <w:t>l.84-86</w:t>
      </w:r>
      <w:proofErr w:type="gramEnd"/>
      <w:r w:rsidR="00410EF9">
        <w:rPr>
          <w:rFonts w:ascii="Arial" w:hAnsi="Arial" w:cs="Arial"/>
          <w:color w:val="222222"/>
          <w:sz w:val="19"/>
          <w:szCs w:val="19"/>
          <w:shd w:val="clear" w:color="auto" w:fill="FFFFFF"/>
        </w:rPr>
        <w:t>. not sure this definition of functional traits conforms to most broadly accepted ones. Here you hint at response traits, which drive species response to environmental fluctuations. Effect traits (i.e. how species affect its environments) are excluded from the present definition.</w:t>
      </w:r>
    </w:p>
    <w:p w:rsidR="00105C6A" w:rsidRDefault="00105C6A">
      <w:pPr>
        <w:rPr>
          <w:rFonts w:ascii="Arial" w:hAnsi="Arial" w:cs="Arial"/>
          <w:color w:val="0070C0"/>
          <w:sz w:val="19"/>
          <w:szCs w:val="19"/>
        </w:rPr>
      </w:pPr>
      <w:r>
        <w:rPr>
          <w:rFonts w:ascii="Arial" w:hAnsi="Arial" w:cs="Arial"/>
          <w:color w:val="0070C0"/>
          <w:sz w:val="19"/>
          <w:szCs w:val="19"/>
        </w:rPr>
        <w:t>The reviewer makes a valid point, and we have clarified the text.</w:t>
      </w:r>
    </w:p>
    <w:p w:rsidR="00105C6A" w:rsidRDefault="00105C6A">
      <w:pPr>
        <w:rPr>
          <w:rFonts w:ascii="Arial" w:hAnsi="Arial" w:cs="Arial"/>
          <w:color w:val="0070C0"/>
          <w:sz w:val="19"/>
          <w:szCs w:val="19"/>
        </w:rPr>
      </w:pPr>
      <w:r>
        <w:rPr>
          <w:rFonts w:ascii="Arial" w:hAnsi="Arial" w:cs="Arial"/>
          <w:color w:val="0070C0"/>
          <w:sz w:val="19"/>
          <w:szCs w:val="19"/>
        </w:rPr>
        <w:t>Changes to text:</w:t>
      </w:r>
    </w:p>
    <w:p w:rsidR="00017824" w:rsidRPr="00105C6A" w:rsidRDefault="00105C6A">
      <w:pPr>
        <w:rPr>
          <w:rFonts w:ascii="Arial" w:hAnsi="Arial" w:cs="Arial"/>
          <w:color w:val="0070C0"/>
          <w:sz w:val="19"/>
          <w:szCs w:val="19"/>
        </w:rPr>
      </w:pPr>
      <w:r>
        <w:rPr>
          <w:rFonts w:ascii="Arial" w:hAnsi="Arial" w:cs="Arial"/>
          <w:color w:val="0070C0"/>
          <w:sz w:val="19"/>
          <w:szCs w:val="19"/>
        </w:rPr>
        <w:t>Referred to functional response vs effect traits more explicitly (lines X</w:t>
      </w:r>
      <w:proofErr w:type="gramStart"/>
      <w:r>
        <w:rPr>
          <w:rFonts w:ascii="Arial" w:hAnsi="Arial" w:cs="Arial"/>
          <w:color w:val="0070C0"/>
          <w:sz w:val="19"/>
          <w:szCs w:val="19"/>
        </w:rPr>
        <w:t>)</w:t>
      </w:r>
      <w:proofErr w:type="gramEnd"/>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lastRenderedPageBreak/>
        <w:t>l.86: “more powerful”, I agree, and also more meaningful (than taxonomic metrics). Functional diversity is likely to inform on mechanisms by which species and their interactions drive ecosystem functioning (e.g. niche complementarity, competition, per capita resource uptake, etc.)</w:t>
      </w:r>
    </w:p>
    <w:p w:rsidR="00017824" w:rsidRDefault="00105C6A">
      <w:pPr>
        <w:rPr>
          <w:rFonts w:ascii="Arial" w:hAnsi="Arial" w:cs="Arial"/>
          <w:color w:val="222222"/>
          <w:sz w:val="19"/>
          <w:szCs w:val="19"/>
          <w:shd w:val="clear" w:color="auto" w:fill="FFFFFF"/>
        </w:rPr>
      </w:pPr>
      <w:r>
        <w:rPr>
          <w:rFonts w:ascii="Arial" w:hAnsi="Arial" w:cs="Arial"/>
          <w:color w:val="0070C0"/>
          <w:sz w:val="19"/>
          <w:szCs w:val="19"/>
          <w:shd w:val="clear" w:color="auto" w:fill="FFFFFF"/>
        </w:rPr>
        <w:t xml:space="preserve">These are also valid </w:t>
      </w:r>
      <w:r w:rsidR="00E7443A">
        <w:rPr>
          <w:rFonts w:ascii="Arial" w:hAnsi="Arial" w:cs="Arial"/>
          <w:color w:val="0070C0"/>
          <w:sz w:val="19"/>
          <w:szCs w:val="19"/>
          <w:shd w:val="clear" w:color="auto" w:fill="FFFFFF"/>
        </w:rPr>
        <w:t xml:space="preserve">points, although </w:t>
      </w:r>
      <w:r>
        <w:rPr>
          <w:rFonts w:ascii="Arial" w:hAnsi="Arial" w:cs="Arial"/>
          <w:color w:val="0070C0"/>
          <w:sz w:val="19"/>
          <w:szCs w:val="19"/>
          <w:shd w:val="clear" w:color="auto" w:fill="FFFFFF"/>
        </w:rPr>
        <w:t>we</w:t>
      </w:r>
      <w:r w:rsidR="00E7443A">
        <w:rPr>
          <w:rFonts w:ascii="Arial" w:hAnsi="Arial" w:cs="Arial"/>
          <w:color w:val="0070C0"/>
          <w:sz w:val="19"/>
          <w:szCs w:val="19"/>
          <w:shd w:val="clear" w:color="auto" w:fill="FFFFFF"/>
        </w:rPr>
        <w:t xml:space="preserve"> feel that these points are adequ</w:t>
      </w:r>
      <w:r>
        <w:rPr>
          <w:rFonts w:ascii="Arial" w:hAnsi="Arial" w:cs="Arial"/>
          <w:color w:val="0070C0"/>
          <w:sz w:val="19"/>
          <w:szCs w:val="19"/>
          <w:shd w:val="clear" w:color="auto" w:fill="FFFFFF"/>
        </w:rPr>
        <w:t xml:space="preserve">ately covered by the references </w:t>
      </w:r>
      <w:r w:rsidR="00E7443A">
        <w:rPr>
          <w:rFonts w:ascii="Arial" w:hAnsi="Arial" w:cs="Arial"/>
          <w:color w:val="0070C0"/>
          <w:sz w:val="19"/>
          <w:szCs w:val="19"/>
          <w:shd w:val="clear" w:color="auto" w:fill="FFFFFF"/>
        </w:rPr>
        <w:t xml:space="preserve">given. </w:t>
      </w:r>
      <w:r w:rsidR="00017824" w:rsidRPr="00017824">
        <w:rPr>
          <w:rFonts w:ascii="Arial" w:hAnsi="Arial" w:cs="Arial"/>
          <w:color w:val="0070C0"/>
          <w:sz w:val="19"/>
          <w:szCs w:val="19"/>
          <w:shd w:val="clear" w:color="auto" w:fill="FFFFFF"/>
        </w:rPr>
        <w:t xml:space="preserve"> </w:t>
      </w:r>
      <w:r w:rsidR="00410EF9">
        <w:rPr>
          <w:rFonts w:ascii="Arial" w:hAnsi="Arial" w:cs="Arial"/>
          <w:color w:val="222222"/>
          <w:sz w:val="19"/>
          <w:szCs w:val="19"/>
        </w:rPr>
        <w:br/>
      </w:r>
      <w:r w:rsidR="00410EF9">
        <w:rPr>
          <w:rFonts w:ascii="Arial" w:hAnsi="Arial" w:cs="Arial"/>
          <w:color w:val="222222"/>
          <w:sz w:val="19"/>
          <w:szCs w:val="19"/>
        </w:rPr>
        <w:br/>
      </w:r>
      <w:r w:rsidR="00410EF9">
        <w:rPr>
          <w:rFonts w:ascii="Arial" w:hAnsi="Arial" w:cs="Arial"/>
          <w:color w:val="222222"/>
          <w:sz w:val="19"/>
          <w:szCs w:val="19"/>
          <w:shd w:val="clear" w:color="auto" w:fill="FFFFFF"/>
        </w:rPr>
        <w:t>l. 89. “</w:t>
      </w:r>
      <w:proofErr w:type="gramStart"/>
      <w:r w:rsidR="00410EF9">
        <w:rPr>
          <w:rFonts w:ascii="Arial" w:hAnsi="Arial" w:cs="Arial"/>
          <w:color w:val="222222"/>
          <w:sz w:val="19"/>
          <w:szCs w:val="19"/>
          <w:shd w:val="clear" w:color="auto" w:fill="FFFFFF"/>
        </w:rPr>
        <w:t>undermine</w:t>
      </w:r>
      <w:proofErr w:type="gramEnd"/>
      <w:r w:rsidR="00410EF9">
        <w:rPr>
          <w:rFonts w:ascii="Arial" w:hAnsi="Arial" w:cs="Arial"/>
          <w:color w:val="222222"/>
          <w:sz w:val="19"/>
          <w:szCs w:val="19"/>
          <w:shd w:val="clear" w:color="auto" w:fill="FFFFFF"/>
        </w:rPr>
        <w:t xml:space="preserve"> ecosystems” according to what criteria? Stability, performance, etc.</w:t>
      </w:r>
    </w:p>
    <w:p w:rsidR="00105C6A" w:rsidRDefault="00105C6A" w:rsidP="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We are referring to ecosystem resilience and functioning.</w:t>
      </w:r>
      <w:r w:rsidR="00017824" w:rsidRPr="00017824">
        <w:rPr>
          <w:rFonts w:ascii="Arial" w:hAnsi="Arial" w:cs="Arial"/>
          <w:color w:val="0070C0"/>
          <w:sz w:val="19"/>
          <w:szCs w:val="19"/>
          <w:shd w:val="clear" w:color="auto" w:fill="FFFFFF"/>
        </w:rPr>
        <w:t xml:space="preserve"> </w:t>
      </w:r>
    </w:p>
    <w:p w:rsidR="00105C6A" w:rsidRDefault="00410EF9">
      <w:pPr>
        <w:rPr>
          <w:rFonts w:ascii="Arial" w:hAnsi="Arial" w:cs="Arial"/>
          <w:color w:val="0070C0"/>
          <w:sz w:val="19"/>
          <w:szCs w:val="19"/>
          <w:shd w:val="clear" w:color="auto" w:fill="FFFFFF"/>
        </w:rPr>
      </w:pPr>
      <w:r w:rsidRPr="00017824">
        <w:rPr>
          <w:rFonts w:ascii="Arial" w:hAnsi="Arial" w:cs="Arial"/>
          <w:color w:val="0070C0"/>
          <w:sz w:val="19"/>
          <w:szCs w:val="19"/>
        </w:rPr>
        <w:br/>
      </w:r>
      <w:r w:rsidR="00105C6A">
        <w:rPr>
          <w:rFonts w:ascii="Arial" w:hAnsi="Arial" w:cs="Arial"/>
          <w:color w:val="0070C0"/>
          <w:sz w:val="19"/>
          <w:szCs w:val="19"/>
          <w:shd w:val="clear" w:color="auto" w:fill="FFFFFF"/>
        </w:rPr>
        <w:t>Changes to text:</w:t>
      </w:r>
    </w:p>
    <w:p w:rsidR="00105C6A" w:rsidRP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this sentence as per reviewer’s request (Line X).</w:t>
      </w:r>
    </w:p>
    <w:p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l.116-117</w:t>
      </w:r>
      <w:proofErr w:type="gramEnd"/>
      <w:r>
        <w:rPr>
          <w:rFonts w:ascii="Arial" w:hAnsi="Arial" w:cs="Arial"/>
          <w:color w:val="222222"/>
          <w:sz w:val="19"/>
          <w:szCs w:val="19"/>
          <w:shd w:val="clear" w:color="auto" w:fill="FFFFFF"/>
        </w:rPr>
        <w:t>. This statement suggests that a functional diversity index estimated from multiple traits is always better than a single-trait metric.  I will argue that it depends on the objective pursued by the study. If the study focuses on mechanisms underlying species effect on ecosystem and/or species response to environmental changes, a single well-chosen (hard) trait should yield greater insight than a suite of soft traits whose contribution to functional diversity indices is difficult to assess.</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The reviewer makes a sound case, and we did not mean to imply that multivariate indices of functional diversity are always better than univariate metrics. </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105C6A" w:rsidRDefault="00105C6A">
      <w:pPr>
        <w:rPr>
          <w:rFonts w:ascii="Arial" w:hAnsi="Arial" w:cs="Arial"/>
          <w:color w:val="0070C0"/>
          <w:sz w:val="19"/>
          <w:szCs w:val="19"/>
          <w:shd w:val="clear" w:color="auto" w:fill="FFFFFF"/>
        </w:rPr>
      </w:pPr>
      <w:r>
        <w:rPr>
          <w:rFonts w:ascii="Arial" w:hAnsi="Arial" w:cs="Arial"/>
          <w:color w:val="0070C0"/>
          <w:sz w:val="19"/>
          <w:szCs w:val="19"/>
          <w:shd w:val="clear" w:color="auto" w:fill="FFFFFF"/>
        </w:rPr>
        <w:t>Updated text to soften argument and remove false implication (Line X).</w:t>
      </w:r>
    </w:p>
    <w:p w:rsidR="00017824" w:rsidRDefault="00410EF9">
      <w:pPr>
        <w:rPr>
          <w:rFonts w:ascii="Arial" w:hAnsi="Arial" w:cs="Arial"/>
          <w:color w:val="222222"/>
          <w:sz w:val="19"/>
          <w:szCs w:val="19"/>
          <w:shd w:val="clear" w:color="auto" w:fill="FFFFFF"/>
        </w:rPr>
      </w:pPr>
      <w:r>
        <w:rPr>
          <w:rFonts w:ascii="Arial" w:hAnsi="Arial" w:cs="Arial"/>
          <w:color w:val="222222"/>
          <w:sz w:val="19"/>
          <w:szCs w:val="19"/>
        </w:rPr>
        <w:br/>
      </w:r>
      <w:proofErr w:type="gramStart"/>
      <w:r>
        <w:rPr>
          <w:rFonts w:ascii="Arial" w:hAnsi="Arial" w:cs="Arial"/>
          <w:color w:val="222222"/>
          <w:sz w:val="19"/>
          <w:szCs w:val="19"/>
          <w:shd w:val="clear" w:color="auto" w:fill="FFFFFF"/>
        </w:rPr>
        <w:t>l.172-173</w:t>
      </w:r>
      <w:proofErr w:type="gramEnd"/>
      <w:r>
        <w:rPr>
          <w:rFonts w:ascii="Arial" w:hAnsi="Arial" w:cs="Arial"/>
          <w:color w:val="222222"/>
          <w:sz w:val="19"/>
          <w:szCs w:val="19"/>
          <w:shd w:val="clear" w:color="auto" w:fill="FFFFFF"/>
        </w:rPr>
        <w:t>. Since the publication of these papers, empirical evidence have emerged that intraspecific trait variability can be as great as interspecific trait variability.</w:t>
      </w:r>
    </w:p>
    <w:p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 xml:space="preserve">This is an important point which was not covered adequately. </w:t>
      </w:r>
      <w:r w:rsidR="00105C6A">
        <w:rPr>
          <w:rFonts w:ascii="Arial" w:hAnsi="Arial" w:cs="Arial"/>
          <w:color w:val="0070C0"/>
          <w:sz w:val="19"/>
          <w:szCs w:val="19"/>
          <w:shd w:val="clear" w:color="auto" w:fill="FFFFFF"/>
        </w:rPr>
        <w:t xml:space="preserve">We </w:t>
      </w:r>
      <w:r>
        <w:rPr>
          <w:rFonts w:ascii="Arial" w:hAnsi="Arial" w:cs="Arial"/>
          <w:color w:val="0070C0"/>
          <w:sz w:val="19"/>
          <w:szCs w:val="19"/>
          <w:shd w:val="clear" w:color="auto" w:fill="FFFFFF"/>
        </w:rPr>
        <w:t>now comment on</w:t>
      </w:r>
      <w:r w:rsidR="00105C6A">
        <w:rPr>
          <w:rFonts w:ascii="Arial" w:hAnsi="Arial" w:cs="Arial"/>
          <w:color w:val="0070C0"/>
          <w:sz w:val="19"/>
          <w:szCs w:val="19"/>
          <w:shd w:val="clear" w:color="auto" w:fill="FFFFFF"/>
        </w:rPr>
        <w:t xml:space="preserve"> two recent references which discuss the use of values from databases to approximate real trait values. </w:t>
      </w:r>
    </w:p>
    <w:p w:rsidR="00DF70B6" w:rsidRDefault="00DF70B6">
      <w:pPr>
        <w:rPr>
          <w:rFonts w:ascii="Arial" w:hAnsi="Arial" w:cs="Arial"/>
          <w:color w:val="0070C0"/>
          <w:sz w:val="19"/>
          <w:szCs w:val="19"/>
          <w:shd w:val="clear" w:color="auto" w:fill="FFFFFF"/>
        </w:rPr>
      </w:pPr>
      <w:r>
        <w:rPr>
          <w:rFonts w:ascii="Arial" w:hAnsi="Arial" w:cs="Arial"/>
          <w:color w:val="0070C0"/>
          <w:sz w:val="19"/>
          <w:szCs w:val="19"/>
          <w:shd w:val="clear" w:color="auto" w:fill="FFFFFF"/>
        </w:rPr>
        <w:t>Changes to text:</w:t>
      </w:r>
    </w:p>
    <w:p w:rsidR="005F2799" w:rsidRDefault="00DF70B6">
      <w:pPr>
        <w:rPr>
          <w:rFonts w:ascii="Arial" w:hAnsi="Arial" w:cs="Arial"/>
          <w:color w:val="0070C0"/>
          <w:sz w:val="19"/>
          <w:szCs w:val="19"/>
          <w:u w:val="single"/>
          <w:shd w:val="clear" w:color="auto" w:fill="FFFFFF"/>
        </w:rPr>
      </w:pPr>
      <w:r>
        <w:rPr>
          <w:rFonts w:ascii="Arial" w:hAnsi="Arial" w:cs="Arial"/>
          <w:color w:val="0070C0"/>
          <w:sz w:val="19"/>
          <w:szCs w:val="19"/>
          <w:shd w:val="clear" w:color="auto" w:fill="FFFFFF"/>
        </w:rPr>
        <w:t>“</w:t>
      </w:r>
      <w:r w:rsidRPr="00DF70B6">
        <w:rPr>
          <w:rFonts w:ascii="Arial" w:hAnsi="Arial" w:cs="Arial"/>
          <w:color w:val="0070C0"/>
          <w:sz w:val="19"/>
          <w:szCs w:val="19"/>
          <w:shd w:val="clear" w:color="auto" w:fill="FFFFFF"/>
        </w:rPr>
        <w:t xml:space="preserve">Single values for each trait were recorded, under the assumption that </w:t>
      </w:r>
      <w:r w:rsidRPr="00DF70B6">
        <w:rPr>
          <w:rFonts w:ascii="Arial" w:hAnsi="Arial" w:cs="Arial"/>
          <w:color w:val="0070C0"/>
          <w:sz w:val="19"/>
          <w:szCs w:val="19"/>
          <w:u w:val="single"/>
          <w:shd w:val="clear" w:color="auto" w:fill="FFFFFF"/>
        </w:rPr>
        <w:t xml:space="preserve">for our chosen traits, interspecific variation is strong enough allow differentiation between species despite noise due to intraspecific variation, and that species trait hierarchies are largely conserved across different spatial scales and datasets </w:t>
      </w:r>
      <w:r w:rsidRPr="00DF70B6">
        <w:rPr>
          <w:rFonts w:ascii="Arial" w:hAnsi="Arial" w:cs="Arial"/>
          <w:color w:val="0070C0"/>
          <w:sz w:val="19"/>
          <w:szCs w:val="19"/>
          <w:u w:val="single"/>
          <w:shd w:val="clear" w:color="auto" w:fill="FFFFFF"/>
        </w:rPr>
        <w:fldChar w:fldCharType="begin" w:fldLock="1"/>
      </w:r>
      <w:r w:rsidRPr="00DF70B6">
        <w:rPr>
          <w:rFonts w:ascii="Arial" w:hAnsi="Arial" w:cs="Arial"/>
          <w:color w:val="0070C0"/>
          <w:sz w:val="19"/>
          <w:szCs w:val="19"/>
          <w:u w:val="single"/>
          <w:shd w:val="clear" w:color="auto" w:fill="FFFFFF"/>
        </w:rPr>
        <w:instrText>ADDIN CSL_CITATION { "citationItems" : [ { "id" : "ITEM-1", "itemData" : { "DOI" : "10.1111/jvs.12066", "ISBN" : "1654-1103", "ISSN" : "11009233", "abstract" : "Questions: One central assumption of trait screening approaches in comparative plant ecology, i.e. simultaneous measurement of traits on a large number of species or populations, is that the species level captures a major part of trait variation. The current development of large databases has led to a new screening approach that relies on the extraction of trait values from databases, rather than onmeasurement of traits in the field.We tested this assumptionwith the following questions: (1) is the magnitude of intra-specific variability of co-occurring species lower than inter-specific variability for a given trait, in comparisons at different spatial scales; (2) is species hierarchy based on trait values conserved across different spatial scales and data sets (stable species hierarchy hypothesis); and (3) when we compare different traits, what is the more stable trait that is conserved across different spatial scales and data sets? Methods: We combined approaches commonly used in functional ecology, i.e. experimental data, field observations and extraction of data from a global database, and analysed the magnitude of intra-specific and inter-specific trait variations for a large number of traits across contrasting environmental conditions for 18\u201339 (mostly) herbaceous species, according to the data set used. Results: For most traits, inter-specific variability was higher than intra-specific variability, and species ranking was conserved across different data sets and spatial scales. However, we also detected important differential responses in terms of intra-specific trait variability, depending on the trait examined: SLA, LDMC, SM, seed N concentration and onset of flowering weremore stable, whereas leaf chemical traits and RHweremore flexible traits. Conclusions: Our study validated, for the species studied, the stable species hierarchy hypothesis in the case of several, but not all, widely used traits. The main conclusion is that the strength of the species signal is strong enough for some traits to allowvalues to be used fromdifferent data sets (experiments, databases) to characterize local populations of species: for SM, seed N concentration, RH, SLA and LDMC.", "author" : [ { "dropping-particle" : "", "family" : "Kazakou", "given" : "Elena", "non-dropping-particle" : "", "parse-names" : false, "suffix" : "" }, { "dropping-particle" : "", "family" : "Violle", "given" : "Cyrille", "non-dropping-particle" : "", "parse-names" : false, "suffix" : "" }, { "dropping-particle" : "", "family" : "Roumet", "given" : "Catherine", "non-dropping-particle" : "", "parse-names" : false, "suffix" : "" }, { "dropping-particle" : "", "family" : "Navas", "given" : "Marie Laure", "non-dropping-particle" : "", "parse-names" : false, "suffix" : "" }, { "dropping-particle" : "", "family" : "Vile", "given" : "Denis", "non-dropping-particle" : "", "parse-names" : false, "suffix" : "" }, { "dropping-particle" : "", "family" : "Kattge", "given" : "Jens", "non-dropping-particle" : "", "parse-names" : false, "suffix" : "" }, { "dropping-particle" : "", "family" : "Garnier", "given" : "Eric", "non-dropping-particle" : "", "parse-names" : false, "suffix" : "" } ], "container-title" : "Journal of Vegetation Science", "id" : "ITEM-1", "issue" : "1", "issued" : { "date-parts" : [ [ "2014" ] ] }, "page" : "235-247", "title" : "Are trait-based species rankings consistent across data sets and spatial scales?", "type" : "article-journal", "volume" : "25" }, "uris" : [ "http://www.mendeley.com/documents/?uuid=21a4ef3e-1529-45a2-a0f6-88ea4257a67e" ] }, { "id" : "ITEM-2", "itemData" : { "DOI" : "10.1111/1365-2745.12091", "ISBN" : "1365-2745", "ISSN" : "00220477", "abstract" : "Trait-based approaches are increasingly used to obtain an insight into the functional aspects of plant communities. Since measuring traits can be time-consuming, large international databases of plant traits are being compiled to share the effort. From these databases, average trait values are often extracted per species by averaging trait values of individuals over multiple populations and habitats. However, the accuracy of such aggregated information from regional databases as a surrogate for on-site measurements has seldom been tested. For the local species pool (aggregated at the habitat-level) and the plant communities on the plots (aggregated at the community-level), we quantified how accurately trait values for each species measured at the plot (plot scale) and those averaged per species and site (site scale) can be estimated from those retrieved from a North-west-European trait database. We analysed three widely used plant traits, canopy height (CH), leaf dry matter content (LDMC) and specific leaf area (SLA), of species occurring in a wet meadow and a salt marsh. Database values more accurately predicted traits aggregated at the habitat-level than those aggregated at the community-level. In addition, traits with lower plasticity, such as LDMC, were more accurately predicted by database values. The performance of database values also depended upon the habitat studied, for example, habitat-level SLA values were accurately predicted by database values in the wet meadow but inaccurately predicted in the salt marsh. Synthesis. This study reveals that the accuracy of traits retrieved from a database depends on the level of aggregation (lower at community-level), the trait (lower in plastic traits) and the habitat type (lower in extreme habitats). For studies focussing on processes mainly acting at the site scale (e.g. traitenvironment relationships), traits retrieved from a regional database and filtered according to habitat will probably lead to good results. Whereas studying processes acting at the plot scale (e.g. niche partitioning), requires the additional effort of measuring traits on-site.", "author" : [ { "dropping-particle" : "", "family" : "Cordlandwehr", "given" : "Verena", "non-dropping-particle" : "", "parse-names" : false, "suffix" : "" }, { "dropping-particle" : "", "family" : "Meredith", "given" : "Rebecca L.", "non-dropping-particle" : "", "parse-names" : false, "suffix" : "" }, { "dropping-particle" : "", "family" : "Ozinga", "given" : "Wim a.", "non-dropping-particle" : "", "parse-names" : false, "suffix" : "" }, { "dropping-particle" : "", "family" : "Bekker", "given" : "Ren\u00e9e M.", "non-dropping-particle" : "", "parse-names" : false, "suffix" : "" }, { "dropping-particle" : "", "family" : "Groenendael", "given" : "Jan M.", "non-dropping-particle" : "Van", "parse-names" : false, "suffix" : "" }, { "dropping-particle" : "", "family" : "Bakker", "given" : "Jan P.", "non-dropping-particle" : "", "parse-names" : false, "suffix" : "" } ], "container-title" : "Journal of Ecology", "id" : "ITEM-2", "issue" : "3", "issued" : { "date-parts" : [ [ "2013" ] ] }, "page" : "662-670", "title" : "Do plant traits retrieved from a database accurately predict on-site measurements?", "type" : "article-journal", "volume" : "101" }, "uris" : [ "http://www.mendeley.com/documents/?uuid=7ab0e4a7-db51-46d3-aaae-05d54af7ac19" ] } ], "mendeley" : { "formattedCitation" : "(Cordlandwehr &lt;i&gt;et al.&lt;/i&gt; 2013; Kazakou &lt;i&gt;et al.&lt;/i&gt; 2014)", "plainTextFormattedCitation" : "(Cordlandwehr et al. 2013; Kazakou et al. 2014)", "previouslyFormattedCitation" : "(Cordlandwehr &lt;i&gt;et al.&lt;/i&gt; 2013; Kazakou &lt;i&gt;et al.&lt;/i&gt; 2014)" }, "properties" : { "noteIndex" : 0 }, "schema" : "https://github.com/citation-style-language/schema/raw/master/csl-citation.json" }</w:instrText>
      </w:r>
      <w:r w:rsidRPr="00DF70B6">
        <w:rPr>
          <w:rFonts w:ascii="Arial" w:hAnsi="Arial" w:cs="Arial"/>
          <w:color w:val="0070C0"/>
          <w:sz w:val="19"/>
          <w:szCs w:val="19"/>
          <w:u w:val="single"/>
          <w:shd w:val="clear" w:color="auto" w:fill="FFFFFF"/>
        </w:rPr>
        <w:fldChar w:fldCharType="separate"/>
      </w:r>
      <w:r w:rsidRPr="00DF70B6">
        <w:rPr>
          <w:rFonts w:ascii="Arial" w:hAnsi="Arial" w:cs="Arial"/>
          <w:color w:val="0070C0"/>
          <w:sz w:val="19"/>
          <w:szCs w:val="19"/>
          <w:u w:val="single"/>
          <w:shd w:val="clear" w:color="auto" w:fill="FFFFFF"/>
        </w:rPr>
        <w:t xml:space="preserve">(Cordlandwehr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2013; Kazakou </w:t>
      </w:r>
      <w:r w:rsidRPr="00DF70B6">
        <w:rPr>
          <w:rFonts w:ascii="Arial" w:hAnsi="Arial" w:cs="Arial"/>
          <w:i/>
          <w:color w:val="0070C0"/>
          <w:sz w:val="19"/>
          <w:szCs w:val="19"/>
          <w:u w:val="single"/>
          <w:shd w:val="clear" w:color="auto" w:fill="FFFFFF"/>
        </w:rPr>
        <w:t>et al.</w:t>
      </w:r>
      <w:r w:rsidRPr="00DF70B6">
        <w:rPr>
          <w:rFonts w:ascii="Arial" w:hAnsi="Arial" w:cs="Arial"/>
          <w:color w:val="0070C0"/>
          <w:sz w:val="19"/>
          <w:szCs w:val="19"/>
          <w:u w:val="single"/>
          <w:shd w:val="clear" w:color="auto" w:fill="FFFFFF"/>
        </w:rPr>
        <w:t xml:space="preserve"> 2014)</w:t>
      </w:r>
      <w:r w:rsidRPr="00DF70B6">
        <w:rPr>
          <w:rFonts w:ascii="Arial" w:hAnsi="Arial" w:cs="Arial"/>
          <w:color w:val="0070C0"/>
          <w:sz w:val="19"/>
          <w:szCs w:val="19"/>
          <w:u w:val="single"/>
          <w:shd w:val="clear" w:color="auto" w:fill="FFFFFF"/>
        </w:rPr>
        <w:fldChar w:fldCharType="end"/>
      </w:r>
      <w:r w:rsidRPr="00DF70B6">
        <w:rPr>
          <w:rFonts w:ascii="Arial" w:hAnsi="Arial" w:cs="Arial"/>
          <w:color w:val="0070C0"/>
          <w:sz w:val="19"/>
          <w:szCs w:val="19"/>
          <w:u w:val="single"/>
          <w:shd w:val="clear" w:color="auto" w:fill="FFFFFF"/>
        </w:rPr>
        <w:t>.”</w:t>
      </w:r>
    </w:p>
    <w:p w:rsidR="005F2799" w:rsidRDefault="005F2799" w:rsidP="005F2799">
      <w:pPr>
        <w:rPr>
          <w:rFonts w:ascii="Arial" w:hAnsi="Arial" w:cs="Arial"/>
          <w:color w:val="0070C0"/>
          <w:sz w:val="19"/>
          <w:szCs w:val="19"/>
          <w:shd w:val="clear" w:color="auto" w:fill="FFFFFF"/>
        </w:rPr>
      </w:pPr>
      <w:proofErr w:type="spellStart"/>
      <w:r w:rsidRPr="005F2799">
        <w:rPr>
          <w:rFonts w:ascii="Arial" w:hAnsi="Arial" w:cs="Arial"/>
          <w:color w:val="0070C0"/>
          <w:sz w:val="19"/>
          <w:szCs w:val="19"/>
          <w:shd w:val="clear" w:color="auto" w:fill="FFFFFF"/>
        </w:rPr>
        <w:t>Cordlandwehr</w:t>
      </w:r>
      <w:proofErr w:type="spellEnd"/>
      <w:r w:rsidRPr="005F2799">
        <w:rPr>
          <w:rFonts w:ascii="Arial" w:hAnsi="Arial" w:cs="Arial"/>
          <w:color w:val="0070C0"/>
          <w:sz w:val="19"/>
          <w:szCs w:val="19"/>
          <w:shd w:val="clear" w:color="auto" w:fill="FFFFFF"/>
        </w:rPr>
        <w:t xml:space="preserve"> V., Meredith R.L., </w:t>
      </w:r>
      <w:proofErr w:type="spellStart"/>
      <w:r w:rsidRPr="005F2799">
        <w:rPr>
          <w:rFonts w:ascii="Arial" w:hAnsi="Arial" w:cs="Arial"/>
          <w:color w:val="0070C0"/>
          <w:sz w:val="19"/>
          <w:szCs w:val="19"/>
          <w:shd w:val="clear" w:color="auto" w:fill="FFFFFF"/>
        </w:rPr>
        <w:t>Ozinga</w:t>
      </w:r>
      <w:proofErr w:type="spellEnd"/>
      <w:r w:rsidRPr="005F2799">
        <w:rPr>
          <w:rFonts w:ascii="Arial" w:hAnsi="Arial" w:cs="Arial"/>
          <w:color w:val="0070C0"/>
          <w:sz w:val="19"/>
          <w:szCs w:val="19"/>
          <w:shd w:val="clear" w:color="auto" w:fill="FFFFFF"/>
        </w:rPr>
        <w:t xml:space="preserve"> W. a., </w:t>
      </w:r>
      <w:proofErr w:type="spellStart"/>
      <w:r w:rsidRPr="005F2799">
        <w:rPr>
          <w:rFonts w:ascii="Arial" w:hAnsi="Arial" w:cs="Arial"/>
          <w:color w:val="0070C0"/>
          <w:sz w:val="19"/>
          <w:szCs w:val="19"/>
          <w:shd w:val="clear" w:color="auto" w:fill="FFFFFF"/>
        </w:rPr>
        <w:t>Bekker</w:t>
      </w:r>
      <w:proofErr w:type="spellEnd"/>
      <w:r w:rsidRPr="005F2799">
        <w:rPr>
          <w:rFonts w:ascii="Arial" w:hAnsi="Arial" w:cs="Arial"/>
          <w:color w:val="0070C0"/>
          <w:sz w:val="19"/>
          <w:szCs w:val="19"/>
          <w:shd w:val="clear" w:color="auto" w:fill="FFFFFF"/>
        </w:rPr>
        <w:t xml:space="preserve"> R.M., Van </w:t>
      </w:r>
      <w:proofErr w:type="spellStart"/>
      <w:r w:rsidRPr="005F2799">
        <w:rPr>
          <w:rFonts w:ascii="Arial" w:hAnsi="Arial" w:cs="Arial"/>
          <w:color w:val="0070C0"/>
          <w:sz w:val="19"/>
          <w:szCs w:val="19"/>
          <w:shd w:val="clear" w:color="auto" w:fill="FFFFFF"/>
        </w:rPr>
        <w:t>Groenendael</w:t>
      </w:r>
      <w:proofErr w:type="spellEnd"/>
      <w:r w:rsidRPr="005F2799">
        <w:rPr>
          <w:rFonts w:ascii="Arial" w:hAnsi="Arial" w:cs="Arial"/>
          <w:color w:val="0070C0"/>
          <w:sz w:val="19"/>
          <w:szCs w:val="19"/>
          <w:shd w:val="clear" w:color="auto" w:fill="FFFFFF"/>
        </w:rPr>
        <w:t xml:space="preserve"> J.M. &amp; Bakker J.P. (2013) Do plant traits retrieved from a database accurately predict on-site measurements? </w:t>
      </w:r>
      <w:r w:rsidRPr="005F2799">
        <w:rPr>
          <w:rFonts w:ascii="Arial" w:hAnsi="Arial" w:cs="Arial"/>
          <w:i/>
          <w:iCs/>
          <w:color w:val="0070C0"/>
          <w:sz w:val="19"/>
          <w:szCs w:val="19"/>
          <w:shd w:val="clear" w:color="auto" w:fill="FFFFFF"/>
        </w:rPr>
        <w:t>Journal of Ecology</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101</w:t>
      </w:r>
      <w:r w:rsidRPr="005F2799">
        <w:rPr>
          <w:rFonts w:ascii="Arial" w:hAnsi="Arial" w:cs="Arial"/>
          <w:color w:val="0070C0"/>
          <w:sz w:val="19"/>
          <w:szCs w:val="19"/>
          <w:shd w:val="clear" w:color="auto" w:fill="FFFFFF"/>
        </w:rPr>
        <w:t>, 662–670.</w:t>
      </w:r>
    </w:p>
    <w:p w:rsidR="005F2799" w:rsidRPr="005F2799" w:rsidRDefault="005F2799" w:rsidP="005F2799">
      <w:pPr>
        <w:rPr>
          <w:rFonts w:ascii="Arial" w:hAnsi="Arial" w:cs="Arial"/>
          <w:color w:val="0070C0"/>
          <w:sz w:val="19"/>
          <w:szCs w:val="19"/>
          <w:shd w:val="clear" w:color="auto" w:fill="FFFFFF"/>
        </w:rPr>
      </w:pPr>
      <w:proofErr w:type="spellStart"/>
      <w:r w:rsidRPr="005F2799">
        <w:rPr>
          <w:rFonts w:ascii="Arial" w:hAnsi="Arial" w:cs="Arial"/>
          <w:color w:val="0070C0"/>
          <w:sz w:val="19"/>
          <w:szCs w:val="19"/>
          <w:shd w:val="clear" w:color="auto" w:fill="FFFFFF"/>
        </w:rPr>
        <w:t>Kazakou</w:t>
      </w:r>
      <w:proofErr w:type="spellEnd"/>
      <w:r w:rsidRPr="005F2799">
        <w:rPr>
          <w:rFonts w:ascii="Arial" w:hAnsi="Arial" w:cs="Arial"/>
          <w:color w:val="0070C0"/>
          <w:sz w:val="19"/>
          <w:szCs w:val="19"/>
          <w:shd w:val="clear" w:color="auto" w:fill="FFFFFF"/>
        </w:rPr>
        <w:t xml:space="preserve"> E., </w:t>
      </w:r>
      <w:proofErr w:type="spellStart"/>
      <w:r w:rsidRPr="005F2799">
        <w:rPr>
          <w:rFonts w:ascii="Arial" w:hAnsi="Arial" w:cs="Arial"/>
          <w:color w:val="0070C0"/>
          <w:sz w:val="19"/>
          <w:szCs w:val="19"/>
          <w:shd w:val="clear" w:color="auto" w:fill="FFFFFF"/>
        </w:rPr>
        <w:t>Violle</w:t>
      </w:r>
      <w:proofErr w:type="spellEnd"/>
      <w:r w:rsidRPr="005F2799">
        <w:rPr>
          <w:rFonts w:ascii="Arial" w:hAnsi="Arial" w:cs="Arial"/>
          <w:color w:val="0070C0"/>
          <w:sz w:val="19"/>
          <w:szCs w:val="19"/>
          <w:shd w:val="clear" w:color="auto" w:fill="FFFFFF"/>
        </w:rPr>
        <w:t xml:space="preserve"> C., </w:t>
      </w:r>
      <w:proofErr w:type="spellStart"/>
      <w:r w:rsidRPr="005F2799">
        <w:rPr>
          <w:rFonts w:ascii="Arial" w:hAnsi="Arial" w:cs="Arial"/>
          <w:color w:val="0070C0"/>
          <w:sz w:val="19"/>
          <w:szCs w:val="19"/>
          <w:shd w:val="clear" w:color="auto" w:fill="FFFFFF"/>
        </w:rPr>
        <w:t>Roumet</w:t>
      </w:r>
      <w:proofErr w:type="spellEnd"/>
      <w:r w:rsidRPr="005F2799">
        <w:rPr>
          <w:rFonts w:ascii="Arial" w:hAnsi="Arial" w:cs="Arial"/>
          <w:color w:val="0070C0"/>
          <w:sz w:val="19"/>
          <w:szCs w:val="19"/>
          <w:shd w:val="clear" w:color="auto" w:fill="FFFFFF"/>
        </w:rPr>
        <w:t xml:space="preserve"> C., </w:t>
      </w:r>
      <w:proofErr w:type="spellStart"/>
      <w:r w:rsidRPr="005F2799">
        <w:rPr>
          <w:rFonts w:ascii="Arial" w:hAnsi="Arial" w:cs="Arial"/>
          <w:color w:val="0070C0"/>
          <w:sz w:val="19"/>
          <w:szCs w:val="19"/>
          <w:shd w:val="clear" w:color="auto" w:fill="FFFFFF"/>
        </w:rPr>
        <w:t>Navas</w:t>
      </w:r>
      <w:proofErr w:type="spellEnd"/>
      <w:r w:rsidRPr="005F2799">
        <w:rPr>
          <w:rFonts w:ascii="Arial" w:hAnsi="Arial" w:cs="Arial"/>
          <w:color w:val="0070C0"/>
          <w:sz w:val="19"/>
          <w:szCs w:val="19"/>
          <w:shd w:val="clear" w:color="auto" w:fill="FFFFFF"/>
        </w:rPr>
        <w:t xml:space="preserve"> M.L., Vile D., </w:t>
      </w:r>
      <w:proofErr w:type="spellStart"/>
      <w:r w:rsidRPr="005F2799">
        <w:rPr>
          <w:rFonts w:ascii="Arial" w:hAnsi="Arial" w:cs="Arial"/>
          <w:color w:val="0070C0"/>
          <w:sz w:val="19"/>
          <w:szCs w:val="19"/>
          <w:shd w:val="clear" w:color="auto" w:fill="FFFFFF"/>
        </w:rPr>
        <w:t>Kattge</w:t>
      </w:r>
      <w:proofErr w:type="spellEnd"/>
      <w:r w:rsidRPr="005F2799">
        <w:rPr>
          <w:rFonts w:ascii="Arial" w:hAnsi="Arial" w:cs="Arial"/>
          <w:color w:val="0070C0"/>
          <w:sz w:val="19"/>
          <w:szCs w:val="19"/>
          <w:shd w:val="clear" w:color="auto" w:fill="FFFFFF"/>
        </w:rPr>
        <w:t xml:space="preserve"> J., </w:t>
      </w:r>
      <w:r w:rsidRPr="005F2799">
        <w:rPr>
          <w:rFonts w:ascii="Arial" w:hAnsi="Arial" w:cs="Arial"/>
          <w:i/>
          <w:iCs/>
          <w:color w:val="0070C0"/>
          <w:sz w:val="19"/>
          <w:szCs w:val="19"/>
          <w:shd w:val="clear" w:color="auto" w:fill="FFFFFF"/>
        </w:rPr>
        <w:t>et al.</w:t>
      </w:r>
      <w:r w:rsidRPr="005F2799">
        <w:rPr>
          <w:rFonts w:ascii="Arial" w:hAnsi="Arial" w:cs="Arial"/>
          <w:color w:val="0070C0"/>
          <w:sz w:val="19"/>
          <w:szCs w:val="19"/>
          <w:shd w:val="clear" w:color="auto" w:fill="FFFFFF"/>
        </w:rPr>
        <w:t xml:space="preserve"> (2014) Are trait-based species rankings consistent across data sets and spatial scales? </w:t>
      </w:r>
      <w:r w:rsidRPr="005F2799">
        <w:rPr>
          <w:rFonts w:ascii="Arial" w:hAnsi="Arial" w:cs="Arial"/>
          <w:i/>
          <w:iCs/>
          <w:color w:val="0070C0"/>
          <w:sz w:val="19"/>
          <w:szCs w:val="19"/>
          <w:shd w:val="clear" w:color="auto" w:fill="FFFFFF"/>
        </w:rPr>
        <w:t>Journal of Vegetation Science</w:t>
      </w:r>
      <w:r w:rsidRPr="005F2799">
        <w:rPr>
          <w:rFonts w:ascii="Arial" w:hAnsi="Arial" w:cs="Arial"/>
          <w:color w:val="0070C0"/>
          <w:sz w:val="19"/>
          <w:szCs w:val="19"/>
          <w:shd w:val="clear" w:color="auto" w:fill="FFFFFF"/>
        </w:rPr>
        <w:t xml:space="preserve"> </w:t>
      </w:r>
      <w:r w:rsidRPr="005F2799">
        <w:rPr>
          <w:rFonts w:ascii="Arial" w:hAnsi="Arial" w:cs="Arial"/>
          <w:b/>
          <w:bCs/>
          <w:color w:val="0070C0"/>
          <w:sz w:val="19"/>
          <w:szCs w:val="19"/>
          <w:shd w:val="clear" w:color="auto" w:fill="FFFFFF"/>
        </w:rPr>
        <w:t>25</w:t>
      </w:r>
      <w:r w:rsidRPr="005F2799">
        <w:rPr>
          <w:rFonts w:ascii="Arial" w:hAnsi="Arial" w:cs="Arial"/>
          <w:color w:val="0070C0"/>
          <w:sz w:val="19"/>
          <w:szCs w:val="19"/>
          <w:shd w:val="clear" w:color="auto" w:fill="FFFFFF"/>
        </w:rPr>
        <w:t>, 235–247.</w:t>
      </w:r>
    </w:p>
    <w:p w:rsidR="005F2799" w:rsidRPr="005F2799" w:rsidRDefault="005F2799" w:rsidP="005F2799">
      <w:pPr>
        <w:rPr>
          <w:rFonts w:ascii="Arial" w:hAnsi="Arial" w:cs="Arial"/>
          <w:color w:val="0070C0"/>
          <w:sz w:val="19"/>
          <w:szCs w:val="19"/>
          <w:shd w:val="clear" w:color="auto" w:fill="FFFFFF"/>
        </w:rPr>
      </w:pPr>
    </w:p>
    <w:p w:rsidR="005F2799" w:rsidRDefault="005F2799">
      <w:pPr>
        <w:rPr>
          <w:rFonts w:ascii="Arial" w:hAnsi="Arial" w:cs="Arial"/>
          <w:color w:val="0070C0"/>
          <w:sz w:val="19"/>
          <w:szCs w:val="19"/>
          <w:u w:val="single"/>
          <w:shd w:val="clear" w:color="auto" w:fill="FFFFFF"/>
        </w:rPr>
      </w:pPr>
    </w:p>
    <w:p w:rsidR="00410EF9" w:rsidRDefault="00410EF9">
      <w:pPr>
        <w:rPr>
          <w:rFonts w:ascii="Arial" w:hAnsi="Arial" w:cs="Arial"/>
          <w:color w:val="222222"/>
          <w:sz w:val="19"/>
          <w:szCs w:val="19"/>
          <w:shd w:val="clear" w:color="auto" w:fill="FFFFFF"/>
        </w:rPr>
      </w:pPr>
      <w:r w:rsidRPr="00DF70B6">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355. Correct the typo in “homogeneous”</w:t>
      </w:r>
    </w:p>
    <w:p w:rsidR="00017824" w:rsidRPr="00017824" w:rsidRDefault="0020759E">
      <w:pPr>
        <w:rPr>
          <w:color w:val="0070C0"/>
        </w:rPr>
      </w:pPr>
      <w:r>
        <w:rPr>
          <w:rFonts w:ascii="Arial" w:hAnsi="Arial" w:cs="Arial"/>
          <w:color w:val="0070C0"/>
          <w:sz w:val="19"/>
          <w:szCs w:val="19"/>
          <w:shd w:val="clear" w:color="auto" w:fill="FFFFFF"/>
        </w:rPr>
        <w:t xml:space="preserve">This is the correct spelling. </w:t>
      </w:r>
      <w:r w:rsidR="00DF70B6">
        <w:rPr>
          <w:rFonts w:ascii="Arial" w:hAnsi="Arial" w:cs="Arial"/>
          <w:color w:val="0070C0"/>
          <w:sz w:val="19"/>
          <w:szCs w:val="19"/>
          <w:shd w:val="clear" w:color="auto" w:fill="FFFFFF"/>
        </w:rPr>
        <w:t>Refer</w:t>
      </w:r>
      <w:r>
        <w:rPr>
          <w:rFonts w:ascii="Arial" w:hAnsi="Arial" w:cs="Arial"/>
          <w:color w:val="0070C0"/>
          <w:sz w:val="19"/>
          <w:szCs w:val="19"/>
          <w:shd w:val="clear" w:color="auto" w:fill="FFFFFF"/>
        </w:rPr>
        <w:t xml:space="preserve"> </w:t>
      </w:r>
      <w:r w:rsidRPr="0020759E">
        <w:rPr>
          <w:rFonts w:ascii="Arial" w:hAnsi="Arial" w:cs="Arial"/>
          <w:color w:val="0070C0"/>
          <w:sz w:val="19"/>
          <w:szCs w:val="19"/>
          <w:shd w:val="clear" w:color="auto" w:fill="FFFFFF"/>
        </w:rPr>
        <w:t>http://grammarist.com/usage/homogenous-homogeneous/</w:t>
      </w:r>
    </w:p>
    <w:sectPr w:rsidR="00017824" w:rsidRPr="00017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CE5810"/>
    <w:multiLevelType w:val="hybridMultilevel"/>
    <w:tmpl w:val="382A359A"/>
    <w:lvl w:ilvl="0" w:tplc="635C18AE">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EF9"/>
    <w:rsid w:val="00017824"/>
    <w:rsid w:val="000D676B"/>
    <w:rsid w:val="00105C6A"/>
    <w:rsid w:val="0016510D"/>
    <w:rsid w:val="0018666A"/>
    <w:rsid w:val="001D3561"/>
    <w:rsid w:val="0020759E"/>
    <w:rsid w:val="00241133"/>
    <w:rsid w:val="00262A7B"/>
    <w:rsid w:val="00280A04"/>
    <w:rsid w:val="00410EF9"/>
    <w:rsid w:val="0041449A"/>
    <w:rsid w:val="00420EEF"/>
    <w:rsid w:val="004217B6"/>
    <w:rsid w:val="004A5EA4"/>
    <w:rsid w:val="004D20DB"/>
    <w:rsid w:val="004E26DC"/>
    <w:rsid w:val="005309E9"/>
    <w:rsid w:val="005D68D3"/>
    <w:rsid w:val="005E0737"/>
    <w:rsid w:val="005F2799"/>
    <w:rsid w:val="005F6136"/>
    <w:rsid w:val="00662A46"/>
    <w:rsid w:val="006851F8"/>
    <w:rsid w:val="00690E33"/>
    <w:rsid w:val="007355B2"/>
    <w:rsid w:val="007F1D10"/>
    <w:rsid w:val="008A6FB8"/>
    <w:rsid w:val="00906BE5"/>
    <w:rsid w:val="00936700"/>
    <w:rsid w:val="00953C59"/>
    <w:rsid w:val="00B46B06"/>
    <w:rsid w:val="00BD0780"/>
    <w:rsid w:val="00C73E89"/>
    <w:rsid w:val="00CA4EB6"/>
    <w:rsid w:val="00DF70B6"/>
    <w:rsid w:val="00E23F20"/>
    <w:rsid w:val="00E7443A"/>
    <w:rsid w:val="00E84DA1"/>
    <w:rsid w:val="00E92AF4"/>
    <w:rsid w:val="00E95BBA"/>
    <w:rsid w:val="00F03B80"/>
    <w:rsid w:val="00F453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16527-01B6-4041-A507-02B235AF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410EF9"/>
  </w:style>
  <w:style w:type="paragraph" w:styleId="ListParagraph">
    <w:name w:val="List Paragraph"/>
    <w:basedOn w:val="Normal"/>
    <w:uiPriority w:val="34"/>
    <w:qFormat/>
    <w:rsid w:val="00CA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TotalTime>
  <Pages>7</Pages>
  <Words>6140</Words>
  <Characters>35002</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41060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17</cp:revision>
  <dcterms:created xsi:type="dcterms:W3CDTF">2015-06-10T23:37:00Z</dcterms:created>
  <dcterms:modified xsi:type="dcterms:W3CDTF">2015-06-22T03:00:00Z</dcterms:modified>
</cp:coreProperties>
</file>