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43" w:rsidRDefault="00A32043">
      <w:r>
        <w:t>GMes expt</w:t>
      </w:r>
    </w:p>
    <w:p w:rsidR="00A32043" w:rsidRDefault="00A32043">
      <w:r>
        <w:t>What steve would like to be able to show with this is:</w:t>
      </w:r>
    </w:p>
    <w:p w:rsidR="00A32043" w:rsidRDefault="00A32043" w:rsidP="00A32043">
      <w:pPr>
        <w:pStyle w:val="ListParagraph"/>
        <w:numPr>
          <w:ilvl w:val="0"/>
          <w:numId w:val="1"/>
        </w:numPr>
      </w:pPr>
      <w:r>
        <w:t>Equations exist to estimate rubisco and cyt b6f amounts from Vcmax and Jmax</w:t>
      </w:r>
    </w:p>
    <w:p w:rsidR="00A32043" w:rsidRDefault="00A32043" w:rsidP="00A32043">
      <w:pPr>
        <w:pStyle w:val="ListParagraph"/>
        <w:numPr>
          <w:ilvl w:val="0"/>
          <w:numId w:val="1"/>
        </w:numPr>
      </w:pPr>
      <w:r>
        <w:t>Are they close?</w:t>
      </w:r>
    </w:p>
    <w:p w:rsidR="00A32043" w:rsidRDefault="00A32043" w:rsidP="00A32043">
      <w:pPr>
        <w:pStyle w:val="ListParagraph"/>
        <w:numPr>
          <w:ilvl w:val="0"/>
          <w:numId w:val="1"/>
        </w:numPr>
      </w:pPr>
      <w:r>
        <w:t>How important is mesophyll conductance to these equations (when this is low, does it screw up equations)</w:t>
      </w:r>
    </w:p>
    <w:p w:rsidR="00A32043" w:rsidRDefault="00A32043" w:rsidP="00A32043">
      <w:pPr>
        <w:pStyle w:val="ListParagraph"/>
        <w:numPr>
          <w:ilvl w:val="1"/>
          <w:numId w:val="1"/>
        </w:numPr>
      </w:pPr>
      <w:r>
        <w:t>Estimated rubisco is based on assumption that Gmes is not limiting</w:t>
      </w:r>
    </w:p>
    <w:p w:rsidR="00A32043" w:rsidRDefault="00A32043" w:rsidP="00A32043">
      <w:pPr>
        <w:pStyle w:val="ListParagraph"/>
        <w:numPr>
          <w:ilvl w:val="1"/>
          <w:numId w:val="1"/>
        </w:numPr>
      </w:pPr>
      <w:r>
        <w:t>Where Gmes is limiting, we expect estimations to be wrong, i.e. different from quant proteomics data</w:t>
      </w:r>
    </w:p>
    <w:p w:rsidR="00A32043" w:rsidRDefault="00A32043" w:rsidP="00A32043">
      <w:pPr>
        <w:pStyle w:val="ListParagraph"/>
        <w:numPr>
          <w:ilvl w:val="1"/>
          <w:numId w:val="1"/>
        </w:numPr>
      </w:pPr>
      <w:r>
        <w:t>We want nice relationships between proteomics rubisco and Vcmax / Jmax</w:t>
      </w:r>
    </w:p>
    <w:p w:rsidR="00A32043" w:rsidRDefault="00A32043" w:rsidP="00A32043">
      <w:pPr>
        <w:pStyle w:val="ListParagraph"/>
        <w:numPr>
          <w:ilvl w:val="1"/>
          <w:numId w:val="1"/>
        </w:numPr>
      </w:pPr>
      <w:r>
        <w:t>We can use the difference between Cc (chloroplastic CO2) and Ci to correct A/Ci curves (since licor assumes Cc and Ci are equal), and then see if we get better relationships between rubisco and adjusted Vcmax/Jmax</w:t>
      </w:r>
    </w:p>
    <w:p w:rsidR="00C41113" w:rsidRDefault="00C41113" w:rsidP="00C41113">
      <w:r>
        <w:t>Data processing:</w:t>
      </w:r>
    </w:p>
    <w:p w:rsidR="00C41113" w:rsidRDefault="00C41113" w:rsidP="00C41113">
      <w:pPr>
        <w:ind w:left="720"/>
      </w:pPr>
      <w:r>
        <w:t>TDL didn’t use daylight savings time but licor (probably) did. DST started Sunday Oct 6</w:t>
      </w:r>
      <w:r w:rsidRPr="00C41113">
        <w:rPr>
          <w:vertAlign w:val="superscript"/>
        </w:rPr>
        <w:t>th</w:t>
      </w:r>
      <w:r>
        <w:t>, 2013, so all dates after that will need to be corrected.</w:t>
      </w:r>
    </w:p>
    <w:p w:rsidR="00B40093" w:rsidRDefault="00193A69" w:rsidP="00C41113">
      <w:pPr>
        <w:ind w:left="720"/>
      </w:pPr>
      <w:r>
        <w:t xml:space="preserve">To do: </w:t>
      </w:r>
    </w:p>
    <w:p w:rsidR="00193A69" w:rsidRDefault="00B40093" w:rsidP="00B40093">
      <w:pPr>
        <w:pStyle w:val="ListParagraph"/>
        <w:numPr>
          <w:ilvl w:val="1"/>
          <w:numId w:val="1"/>
        </w:numPr>
      </w:pPr>
      <w:r>
        <w:t>correct all timestamps in the TDL files and resave them</w:t>
      </w:r>
    </w:p>
    <w:p w:rsidR="00B40093" w:rsidRDefault="00B40093" w:rsidP="00B40093">
      <w:pPr>
        <w:pStyle w:val="ListParagraph"/>
        <w:numPr>
          <w:ilvl w:val="1"/>
          <w:numId w:val="1"/>
        </w:numPr>
      </w:pPr>
      <w:r>
        <w:t>then use the licor log numbers for each sampleID to get the TDL time range (-30sec from first log number, +30 from last log number) and remove kruft</w:t>
      </w:r>
    </w:p>
    <w:p w:rsidR="00B40093" w:rsidRDefault="00B40093" w:rsidP="00B40093">
      <w:pPr>
        <w:pStyle w:val="ListParagraph"/>
        <w:numPr>
          <w:ilvl w:val="1"/>
          <w:numId w:val="1"/>
        </w:numPr>
      </w:pPr>
      <w:r>
        <w:t>stitch everything together</w:t>
      </w:r>
      <w:bookmarkStart w:id="0" w:name="_GoBack"/>
      <w:bookmarkEnd w:id="0"/>
    </w:p>
    <w:p w:rsidR="00B40093" w:rsidRDefault="00B40093" w:rsidP="00B40093">
      <w:pPr>
        <w:pStyle w:val="ListParagraph"/>
        <w:numPr>
          <w:ilvl w:val="1"/>
          <w:numId w:val="1"/>
        </w:numPr>
      </w:pPr>
      <w:r>
        <w:t>everything has to be done by date</w:t>
      </w:r>
    </w:p>
    <w:p w:rsidR="00B40093" w:rsidRDefault="00B40093" w:rsidP="00C41113">
      <w:pPr>
        <w:ind w:left="720"/>
      </w:pPr>
    </w:p>
    <w:sectPr w:rsidR="00B4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00FB5"/>
    <w:multiLevelType w:val="hybridMultilevel"/>
    <w:tmpl w:val="DF58DBD4"/>
    <w:lvl w:ilvl="0" w:tplc="4C2ED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43"/>
    <w:rsid w:val="00193A69"/>
    <w:rsid w:val="00770076"/>
    <w:rsid w:val="00A32043"/>
    <w:rsid w:val="00B40093"/>
    <w:rsid w:val="00C4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FE72-C18F-4414-BD37-292F8235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2</cp:revision>
  <dcterms:created xsi:type="dcterms:W3CDTF">2016-12-01T05:20:00Z</dcterms:created>
  <dcterms:modified xsi:type="dcterms:W3CDTF">2016-12-01T06:27:00Z</dcterms:modified>
</cp:coreProperties>
</file>