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882A1" w14:textId="77777777" w:rsidR="002D1633" w:rsidRDefault="00961DBC">
      <w:r>
        <w:t>Editor in Chief of Journal of Ecology</w:t>
      </w:r>
    </w:p>
    <w:p w14:paraId="3954BA4A" w14:textId="77777777" w:rsidR="00961DBC" w:rsidRDefault="00961DBC"/>
    <w:p w14:paraId="027B7A42" w14:textId="77777777" w:rsidR="00961DBC" w:rsidRDefault="005A4AA7" w:rsidP="002B424B">
      <w:pPr>
        <w:jc w:val="right"/>
      </w:pPr>
      <w:r>
        <w:t xml:space="preserve">Sydney, </w:t>
      </w:r>
      <w:r w:rsidR="00961DBC">
        <w:t>5</w:t>
      </w:r>
      <w:r w:rsidR="00961DBC" w:rsidRPr="00961DBC">
        <w:rPr>
          <w:vertAlign w:val="superscript"/>
        </w:rPr>
        <w:t>th</w:t>
      </w:r>
      <w:r w:rsidR="00961DBC">
        <w:t xml:space="preserve"> June, 2014</w:t>
      </w:r>
    </w:p>
    <w:p w14:paraId="560DF37E" w14:textId="77777777" w:rsidR="00961DBC" w:rsidRDefault="00961DBC"/>
    <w:p w14:paraId="7043077C" w14:textId="77777777" w:rsidR="00961DBC" w:rsidRDefault="00961DBC">
      <w:r>
        <w:t>Dear Dr. David Gibson,</w:t>
      </w:r>
    </w:p>
    <w:p w14:paraId="5683014E" w14:textId="77777777" w:rsidR="00961DBC" w:rsidRDefault="00961DBC"/>
    <w:p w14:paraId="7AD5DE7B" w14:textId="77777777" w:rsidR="00961DBC" w:rsidRDefault="00961DBC" w:rsidP="00961DBC">
      <w:pPr>
        <w:ind w:firstLine="720"/>
      </w:pPr>
      <w:r>
        <w:t xml:space="preserve">Please find enclosed our manuscript </w:t>
      </w:r>
      <w:r w:rsidRPr="00961DBC">
        <w:rPr>
          <w:b/>
        </w:rPr>
        <w:t>“Hydrological conditions predict wood density in riparian plants of south-eastern Australia”</w:t>
      </w:r>
      <w:r w:rsidRPr="00961DBC">
        <w:t>,</w:t>
      </w:r>
      <w:r>
        <w:t xml:space="preserve"> which we have submitted for consideration as a Standard Paper in </w:t>
      </w:r>
      <w:r w:rsidRPr="00961DBC">
        <w:rPr>
          <w:i/>
        </w:rPr>
        <w:t>Journal of Ecology</w:t>
      </w:r>
      <w:r>
        <w:t>.</w:t>
      </w:r>
    </w:p>
    <w:p w14:paraId="79C50A05" w14:textId="77777777" w:rsidR="00D638D9" w:rsidRDefault="005F4B4C" w:rsidP="002C29B6">
      <w:pPr>
        <w:ind w:firstLine="720"/>
      </w:pPr>
      <w:r>
        <w:t>Dense woody tissue represents a substantial investment of biomass into structural support</w:t>
      </w:r>
      <w:r w:rsidR="007C5AED">
        <w:t xml:space="preserve">, which might otherwise be allocated to </w:t>
      </w:r>
      <w:r w:rsidR="00E538A5">
        <w:t xml:space="preserve">reproduction, </w:t>
      </w:r>
      <w:r w:rsidR="007C5AED">
        <w:t xml:space="preserve">photosynthetic </w:t>
      </w:r>
      <w:r w:rsidR="00E538A5">
        <w:t>tissues</w:t>
      </w:r>
      <w:r w:rsidR="0040453A">
        <w:t>,</w:t>
      </w:r>
      <w:r w:rsidR="00E538A5">
        <w:t xml:space="preserve"> </w:t>
      </w:r>
      <w:r w:rsidR="0040453A">
        <w:t>or</w:t>
      </w:r>
      <w:r w:rsidR="00E538A5">
        <w:t xml:space="preserve"> rapid growth</w:t>
      </w:r>
      <w:r w:rsidR="007C5AED">
        <w:t xml:space="preserve">. This trade-off </w:t>
      </w:r>
      <w:r w:rsidR="00E538A5">
        <w:t xml:space="preserve">between defense and competitive </w:t>
      </w:r>
      <w:proofErr w:type="spellStart"/>
      <w:r w:rsidR="00E538A5">
        <w:t>vigour</w:t>
      </w:r>
      <w:proofErr w:type="spellEnd"/>
      <w:r w:rsidR="00E538A5">
        <w:t xml:space="preserve"> </w:t>
      </w:r>
      <w:r w:rsidR="007C5AED">
        <w:t xml:space="preserve">is </w:t>
      </w:r>
      <w:r w:rsidR="00E538A5">
        <w:t>fundamental to the ecology of riparian plants, which must cope with persistent flooding disturbance and highly variable levels of soil moisture.</w:t>
      </w:r>
      <w:r w:rsidR="00AA39D8" w:rsidRPr="00AA39D8">
        <w:t xml:space="preserve"> </w:t>
      </w:r>
      <w:r w:rsidR="0040453A">
        <w:t>Our</w:t>
      </w:r>
      <w:r w:rsidR="004D7E66">
        <w:t xml:space="preserve"> study</w:t>
      </w:r>
      <w:r w:rsidR="002A0C0E">
        <w:t xml:space="preserve"> </w:t>
      </w:r>
      <w:r w:rsidR="004D7E66">
        <w:t>describes</w:t>
      </w:r>
      <w:r w:rsidR="002A0C0E">
        <w:t xml:space="preserve"> </w:t>
      </w:r>
      <w:r w:rsidR="0040453A">
        <w:t xml:space="preserve">variation in </w:t>
      </w:r>
      <w:r w:rsidR="002A0C0E">
        <w:t xml:space="preserve">stem </w:t>
      </w:r>
      <w:r w:rsidR="00E538A5">
        <w:t xml:space="preserve">wood density </w:t>
      </w:r>
      <w:r w:rsidR="002A0C0E">
        <w:t>in</w:t>
      </w:r>
      <w:r w:rsidR="00E538A5">
        <w:t xml:space="preserve"> riparian plant </w:t>
      </w:r>
      <w:r w:rsidR="002A0C0E">
        <w:t>communities</w:t>
      </w:r>
      <w:r w:rsidR="00E538A5">
        <w:t xml:space="preserve"> at 15 sites across south-eastern Australia, </w:t>
      </w:r>
      <w:r w:rsidR="004D7E66">
        <w:t>across</w:t>
      </w:r>
      <w:r w:rsidR="00E538A5">
        <w:t xml:space="preserve"> a broad range of hydrological conditions. </w:t>
      </w:r>
      <w:r w:rsidR="004D7E66">
        <w:t>We</w:t>
      </w:r>
      <w:r w:rsidR="002A0C0E">
        <w:t xml:space="preserve"> found that </w:t>
      </w:r>
      <w:r w:rsidR="0040453A">
        <w:t xml:space="preserve">mean wood density of riparian plant communities </w:t>
      </w:r>
      <w:r w:rsidR="00E357B0">
        <w:t>varied</w:t>
      </w:r>
      <w:r w:rsidR="002A0C0E">
        <w:t xml:space="preserve"> strongly over a gradient of environmental harshness, as determined by</w:t>
      </w:r>
      <w:r w:rsidR="00E538A5">
        <w:t xml:space="preserve"> hydrological unpredictability and </w:t>
      </w:r>
      <w:r w:rsidR="00366904">
        <w:t>flooding intensity</w:t>
      </w:r>
      <w:r w:rsidR="002A0C0E">
        <w:t xml:space="preserve">. </w:t>
      </w:r>
    </w:p>
    <w:p w14:paraId="171E4D0B" w14:textId="77777777" w:rsidR="00AF2750" w:rsidRDefault="00D638D9" w:rsidP="00D638D9">
      <w:pPr>
        <w:ind w:firstLine="720"/>
      </w:pPr>
      <w:r>
        <w:t xml:space="preserve">We believe this manuscript </w:t>
      </w:r>
      <w:r w:rsidR="005A4AA7">
        <w:t>is</w:t>
      </w:r>
      <w:r>
        <w:t xml:space="preserve"> suitable for your journal as it addresses </w:t>
      </w:r>
      <w:r w:rsidR="004D7E66">
        <w:t xml:space="preserve">the </w:t>
      </w:r>
      <w:r>
        <w:t xml:space="preserve">fundamental </w:t>
      </w:r>
      <w:r w:rsidR="004D7E66">
        <w:t>ecology</w:t>
      </w:r>
      <w:r>
        <w:t xml:space="preserve"> </w:t>
      </w:r>
      <w:r w:rsidR="0040453A">
        <w:t>of plant-environment interactions</w:t>
      </w:r>
      <w:r w:rsidR="003D6409">
        <w:t xml:space="preserve">. </w:t>
      </w:r>
      <w:r w:rsidR="00AF2750">
        <w:t xml:space="preserve">With increasing climatic variability and magnitude of extreme events predicted globally over the next century, this work provides insight into the mechanisms by which changes in hydrology might affect riparian plant communities in other regions.  </w:t>
      </w:r>
    </w:p>
    <w:p w14:paraId="007E4FC7" w14:textId="77777777" w:rsidR="002D0A84" w:rsidRDefault="002D0A84" w:rsidP="00D638D9">
      <w:pPr>
        <w:ind w:firstLine="720"/>
      </w:pPr>
      <w:r>
        <w:t xml:space="preserve">We confirm that this manuscript is original and is not published or under consideration for publication by any other </w:t>
      </w:r>
      <w:r w:rsidR="005A4AA7">
        <w:t>journal</w:t>
      </w:r>
      <w:r>
        <w:t xml:space="preserve">. If you feel this </w:t>
      </w:r>
      <w:r w:rsidR="005A4AA7">
        <w:t xml:space="preserve">contribution </w:t>
      </w:r>
      <w:r>
        <w:t>is appropriate for your journal, we suggest the following referees:</w:t>
      </w:r>
    </w:p>
    <w:p w14:paraId="08C7424A" w14:textId="77777777" w:rsidR="002D0A84" w:rsidRDefault="002D0A84" w:rsidP="002D0A84"/>
    <w:p w14:paraId="5F46BED0" w14:textId="77777777" w:rsidR="005A4AA7" w:rsidRDefault="002D0A84" w:rsidP="002D0A84">
      <w:proofErr w:type="spellStart"/>
      <w:r>
        <w:t>Lourens</w:t>
      </w:r>
      <w:proofErr w:type="spellEnd"/>
      <w:r>
        <w:t xml:space="preserve"> </w:t>
      </w:r>
      <w:proofErr w:type="spellStart"/>
      <w:r>
        <w:t>Poorter</w:t>
      </w:r>
      <w:proofErr w:type="spellEnd"/>
      <w:r>
        <w:t>,</w:t>
      </w:r>
      <w:r w:rsidRPr="002D0A84">
        <w:rPr>
          <w:rFonts w:ascii="Helvetica" w:hAnsi="Helvetica" w:cs="Helvetica"/>
          <w:color w:val="373737"/>
          <w:sz w:val="23"/>
          <w:szCs w:val="23"/>
          <w:shd w:val="clear" w:color="auto" w:fill="FFFFFF"/>
        </w:rPr>
        <w:t xml:space="preserve"> </w:t>
      </w:r>
      <w:proofErr w:type="spellStart"/>
      <w:r w:rsidRPr="002D0A84">
        <w:t>Wageningen</w:t>
      </w:r>
      <w:proofErr w:type="spellEnd"/>
      <w:r w:rsidRPr="002D0A84">
        <w:t xml:space="preserve"> University </w:t>
      </w:r>
      <w:r>
        <w:t>(</w:t>
      </w:r>
      <w:r w:rsidR="0045045E" w:rsidRPr="0045045E">
        <w:t>l</w:t>
      </w:r>
      <w:r w:rsidRPr="0045045E">
        <w:t>ourens.Poorter@wur.nl</w:t>
      </w:r>
      <w:r>
        <w:t xml:space="preserve">); </w:t>
      </w:r>
    </w:p>
    <w:p w14:paraId="3813242B" w14:textId="21E78849" w:rsidR="005A4AA7" w:rsidRDefault="0045045E" w:rsidP="002D0A84">
      <w:r>
        <w:t xml:space="preserve">Hugo </w:t>
      </w:r>
      <w:proofErr w:type="spellStart"/>
      <w:r w:rsidR="002D0A84" w:rsidRPr="002D0A84">
        <w:t>Martínez</w:t>
      </w:r>
      <w:proofErr w:type="spellEnd"/>
      <w:r w:rsidR="002D0A84" w:rsidRPr="002D0A84">
        <w:t>-Cabrera</w:t>
      </w:r>
      <w:r>
        <w:t>,</w:t>
      </w:r>
      <w:r w:rsidRPr="0045045E">
        <w:t xml:space="preserve"> Universidad </w:t>
      </w:r>
      <w:proofErr w:type="spellStart"/>
      <w:r w:rsidRPr="0045045E">
        <w:t>Nacional</w:t>
      </w:r>
      <w:proofErr w:type="spellEnd"/>
      <w:r w:rsidRPr="0045045E">
        <w:t xml:space="preserve"> </w:t>
      </w:r>
      <w:proofErr w:type="spellStart"/>
      <w:r w:rsidRPr="0045045E">
        <w:t>Autónoma</w:t>
      </w:r>
      <w:proofErr w:type="spellEnd"/>
      <w:r w:rsidRPr="0045045E">
        <w:t xml:space="preserve"> de México</w:t>
      </w:r>
      <w:r>
        <w:t xml:space="preserve"> </w:t>
      </w:r>
      <w:r w:rsidR="002D0A84">
        <w:t>(</w:t>
      </w:r>
      <w:r w:rsidRPr="003916C4">
        <w:t>huismaca@yahoo.com</w:t>
      </w:r>
      <w:r w:rsidR="002D0A84">
        <w:t>)</w:t>
      </w:r>
      <w:r>
        <w:t xml:space="preserve">; </w:t>
      </w:r>
    </w:p>
    <w:p w14:paraId="515F454F" w14:textId="77777777" w:rsidR="002D0A84" w:rsidRDefault="002D0A84" w:rsidP="002D0A84">
      <w:r>
        <w:t xml:space="preserve">Jane </w:t>
      </w:r>
      <w:proofErr w:type="spellStart"/>
      <w:r>
        <w:t>Catford</w:t>
      </w:r>
      <w:proofErr w:type="spellEnd"/>
      <w:r w:rsidR="0045045E">
        <w:t>, University of Melbourne</w:t>
      </w:r>
      <w:r w:rsidR="0045045E">
        <w:rPr>
          <w:rFonts w:ascii="Georgia" w:hAnsi="Georgia"/>
          <w:i/>
          <w:iCs/>
          <w:color w:val="333333"/>
          <w:shd w:val="clear" w:color="auto" w:fill="FFFFFF"/>
        </w:rPr>
        <w:t xml:space="preserve"> </w:t>
      </w:r>
      <w:r w:rsidR="0045045E" w:rsidRPr="0045045E">
        <w:rPr>
          <w:rFonts w:ascii="Georgia" w:hAnsi="Georgia"/>
          <w:iCs/>
          <w:color w:val="333333"/>
          <w:shd w:val="clear" w:color="auto" w:fill="FFFFFF"/>
        </w:rPr>
        <w:t>(</w:t>
      </w:r>
      <w:r w:rsidR="0045045E" w:rsidRPr="0045045E">
        <w:rPr>
          <w:iCs/>
        </w:rPr>
        <w:t>catfordj@unimelb.edu.au)</w:t>
      </w:r>
    </w:p>
    <w:p w14:paraId="4EF2D0AC" w14:textId="77777777" w:rsidR="003D3E8F" w:rsidRDefault="003D3E8F" w:rsidP="002A0C0E">
      <w:pPr>
        <w:ind w:firstLine="720"/>
      </w:pPr>
    </w:p>
    <w:p w14:paraId="543C42AE" w14:textId="77777777" w:rsidR="00DA517F" w:rsidRDefault="0045045E" w:rsidP="00961DBC">
      <w:pPr>
        <w:ind w:firstLine="720"/>
      </w:pPr>
      <w:r>
        <w:t xml:space="preserve">We submit this cover letter, the manuscript, 5 figures, 4 tables and </w:t>
      </w:r>
      <w:r w:rsidR="006E52E9">
        <w:t>a</w:t>
      </w:r>
      <w:r>
        <w:t xml:space="preserve"> supplementary appendix. James Lawson is the corresponding author, and email is the preferred form of contact.</w:t>
      </w:r>
    </w:p>
    <w:p w14:paraId="26D6F224" w14:textId="77777777" w:rsidR="0045045E" w:rsidRDefault="0045045E" w:rsidP="0045045E"/>
    <w:p w14:paraId="618CC6E6" w14:textId="77777777" w:rsidR="0045045E" w:rsidRDefault="0045045E" w:rsidP="0045045E"/>
    <w:p w14:paraId="70B744DC" w14:textId="77777777" w:rsidR="0045045E" w:rsidRDefault="0045045E" w:rsidP="0045045E">
      <w:r>
        <w:t>Yours sincerely,</w:t>
      </w:r>
    </w:p>
    <w:p w14:paraId="41D9ADEC" w14:textId="77777777" w:rsidR="0045045E" w:rsidRDefault="0045045E" w:rsidP="0045045E"/>
    <w:p w14:paraId="56F21644" w14:textId="77777777" w:rsidR="0045045E" w:rsidRPr="0045045E" w:rsidRDefault="0045045E" w:rsidP="0045045E">
      <w:pPr>
        <w:rPr>
          <w:lang w:val="en-AU"/>
        </w:rPr>
      </w:pPr>
      <w:r w:rsidRPr="0045045E">
        <w:rPr>
          <w:lang w:val="en-AU"/>
        </w:rPr>
        <w:t>James Lawson</w:t>
      </w:r>
      <w:r w:rsidRPr="0045045E">
        <w:rPr>
          <w:lang w:val="en-AU"/>
        </w:rPr>
        <w:br/>
        <w:t>Department of Biological Sciences</w:t>
      </w:r>
      <w:r w:rsidRPr="0045045E">
        <w:rPr>
          <w:lang w:val="en-AU"/>
        </w:rPr>
        <w:br/>
        <w:t>Macquarie University</w:t>
      </w:r>
      <w:r>
        <w:rPr>
          <w:lang w:val="en-AU"/>
        </w:rPr>
        <w:t>, NSW 2109, Australia</w:t>
      </w:r>
      <w:r w:rsidRPr="0045045E">
        <w:rPr>
          <w:lang w:val="en-AU"/>
        </w:rPr>
        <w:br/>
      </w:r>
    </w:p>
    <w:p w14:paraId="204D1F3F" w14:textId="462DA0DE" w:rsidR="00961DBC" w:rsidRDefault="00961DBC"/>
    <w:p w14:paraId="5F813C50" w14:textId="77777777" w:rsidR="0080460A" w:rsidRDefault="0080460A"/>
    <w:p w14:paraId="7BF3B6D4" w14:textId="77777777" w:rsidR="0080460A" w:rsidRDefault="0080460A"/>
    <w:p w14:paraId="4FB9E730" w14:textId="77777777" w:rsidR="0080460A" w:rsidRDefault="0080460A"/>
    <w:p w14:paraId="29E7062A" w14:textId="77777777" w:rsidR="0080460A" w:rsidRDefault="0080460A"/>
    <w:p w14:paraId="1EE4380D" w14:textId="24FB80E7" w:rsidR="0080460A" w:rsidRPr="00961DBC" w:rsidRDefault="0080460A">
      <w:r w:rsidRPr="0080460A">
        <w:lastRenderedPageBreak/>
        <w:t>Functional trait approaches to riparian ecology remain largely unexplored. We describe variation in a key plant trait across the dominant abiotic gradients within the riparian environment. This study highlights the role of extreme events and environmental variability in community assembly, increases in which are hallmarks of global climate change predictions.</w:t>
      </w:r>
      <w:bookmarkStart w:id="0" w:name="_GoBack"/>
      <w:bookmarkEnd w:id="0"/>
    </w:p>
    <w:sectPr w:rsidR="0080460A" w:rsidRPr="00961DBC" w:rsidSect="002D16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01975"/>
    <w:multiLevelType w:val="hybridMultilevel"/>
    <w:tmpl w:val="CEEA9A30"/>
    <w:lvl w:ilvl="0" w:tplc="C59C86A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BC"/>
    <w:rsid w:val="002A0C0E"/>
    <w:rsid w:val="002B424B"/>
    <w:rsid w:val="002C29B6"/>
    <w:rsid w:val="002D0A84"/>
    <w:rsid w:val="002D1633"/>
    <w:rsid w:val="00366904"/>
    <w:rsid w:val="003916C4"/>
    <w:rsid w:val="003D3E8F"/>
    <w:rsid w:val="003D6409"/>
    <w:rsid w:val="0040453A"/>
    <w:rsid w:val="0044178A"/>
    <w:rsid w:val="0045045E"/>
    <w:rsid w:val="004D7E66"/>
    <w:rsid w:val="005A4AA7"/>
    <w:rsid w:val="005F4B4C"/>
    <w:rsid w:val="0068318E"/>
    <w:rsid w:val="006E52E9"/>
    <w:rsid w:val="00787A46"/>
    <w:rsid w:val="007C5AED"/>
    <w:rsid w:val="0080460A"/>
    <w:rsid w:val="00887C83"/>
    <w:rsid w:val="008B3F2A"/>
    <w:rsid w:val="00961DBC"/>
    <w:rsid w:val="009626DE"/>
    <w:rsid w:val="00A744E4"/>
    <w:rsid w:val="00AA39D8"/>
    <w:rsid w:val="00AA5B8E"/>
    <w:rsid w:val="00AF2750"/>
    <w:rsid w:val="00B43B3A"/>
    <w:rsid w:val="00C623F9"/>
    <w:rsid w:val="00D638D9"/>
    <w:rsid w:val="00DA517F"/>
    <w:rsid w:val="00DE0BEC"/>
    <w:rsid w:val="00E357B0"/>
    <w:rsid w:val="00E538A5"/>
    <w:rsid w:val="00F51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96895"/>
  <w14:defaultImageDpi w14:val="300"/>
  <w15:docId w15:val="{B959264C-F001-4727-A654-BB674BB0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83"/>
    <w:pPr>
      <w:spacing w:after="160" w:line="259" w:lineRule="auto"/>
      <w:ind w:left="720"/>
      <w:contextualSpacing/>
    </w:pPr>
    <w:rPr>
      <w:rFonts w:eastAsia="MS Mincho"/>
      <w:sz w:val="22"/>
      <w:szCs w:val="22"/>
      <w:lang w:val="en-AU"/>
    </w:rPr>
  </w:style>
  <w:style w:type="character" w:styleId="Hyperlink">
    <w:name w:val="Hyperlink"/>
    <w:basedOn w:val="DefaultParagraphFont"/>
    <w:uiPriority w:val="99"/>
    <w:unhideWhenUsed/>
    <w:rsid w:val="002D0A84"/>
    <w:rPr>
      <w:color w:val="0000FF" w:themeColor="hyperlink"/>
      <w:u w:val="single"/>
    </w:rPr>
  </w:style>
  <w:style w:type="character" w:styleId="CommentReference">
    <w:name w:val="annotation reference"/>
    <w:basedOn w:val="DefaultParagraphFont"/>
    <w:uiPriority w:val="99"/>
    <w:semiHidden/>
    <w:unhideWhenUsed/>
    <w:rsid w:val="005A4AA7"/>
    <w:rPr>
      <w:sz w:val="18"/>
      <w:szCs w:val="18"/>
    </w:rPr>
  </w:style>
  <w:style w:type="paragraph" w:styleId="CommentText">
    <w:name w:val="annotation text"/>
    <w:basedOn w:val="Normal"/>
    <w:link w:val="CommentTextChar"/>
    <w:uiPriority w:val="99"/>
    <w:semiHidden/>
    <w:unhideWhenUsed/>
    <w:rsid w:val="005A4AA7"/>
  </w:style>
  <w:style w:type="character" w:customStyle="1" w:styleId="CommentTextChar">
    <w:name w:val="Comment Text Char"/>
    <w:basedOn w:val="DefaultParagraphFont"/>
    <w:link w:val="CommentText"/>
    <w:uiPriority w:val="99"/>
    <w:semiHidden/>
    <w:rsid w:val="005A4AA7"/>
  </w:style>
  <w:style w:type="paragraph" w:styleId="CommentSubject">
    <w:name w:val="annotation subject"/>
    <w:basedOn w:val="CommentText"/>
    <w:next w:val="CommentText"/>
    <w:link w:val="CommentSubjectChar"/>
    <w:uiPriority w:val="99"/>
    <w:semiHidden/>
    <w:unhideWhenUsed/>
    <w:rsid w:val="005A4AA7"/>
    <w:rPr>
      <w:b/>
      <w:bCs/>
      <w:sz w:val="20"/>
      <w:szCs w:val="20"/>
    </w:rPr>
  </w:style>
  <w:style w:type="character" w:customStyle="1" w:styleId="CommentSubjectChar">
    <w:name w:val="Comment Subject Char"/>
    <w:basedOn w:val="CommentTextChar"/>
    <w:link w:val="CommentSubject"/>
    <w:uiPriority w:val="99"/>
    <w:semiHidden/>
    <w:rsid w:val="005A4AA7"/>
    <w:rPr>
      <w:b/>
      <w:bCs/>
      <w:sz w:val="20"/>
      <w:szCs w:val="20"/>
    </w:rPr>
  </w:style>
  <w:style w:type="paragraph" w:styleId="BalloonText">
    <w:name w:val="Balloon Text"/>
    <w:basedOn w:val="Normal"/>
    <w:link w:val="BalloonTextChar"/>
    <w:uiPriority w:val="99"/>
    <w:semiHidden/>
    <w:unhideWhenUsed/>
    <w:rsid w:val="005A4AA7"/>
    <w:rPr>
      <w:rFonts w:ascii="Lucida Grande" w:hAnsi="Lucida Grande"/>
      <w:sz w:val="18"/>
      <w:szCs w:val="18"/>
    </w:rPr>
  </w:style>
  <w:style w:type="character" w:customStyle="1" w:styleId="BalloonTextChar">
    <w:name w:val="Balloon Text Char"/>
    <w:basedOn w:val="DefaultParagraphFont"/>
    <w:link w:val="BalloonText"/>
    <w:uiPriority w:val="99"/>
    <w:semiHidden/>
    <w:rsid w:val="005A4A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668863">
      <w:bodyDiv w:val="1"/>
      <w:marLeft w:val="0"/>
      <w:marRight w:val="0"/>
      <w:marTop w:val="0"/>
      <w:marBottom w:val="0"/>
      <w:divBdr>
        <w:top w:val="none" w:sz="0" w:space="0" w:color="auto"/>
        <w:left w:val="none" w:sz="0" w:space="0" w:color="auto"/>
        <w:bottom w:val="none" w:sz="0" w:space="0" w:color="auto"/>
        <w:right w:val="none" w:sz="0" w:space="0" w:color="auto"/>
      </w:divBdr>
      <w:divsChild>
        <w:div w:id="1855729565">
          <w:marLeft w:val="0"/>
          <w:marRight w:val="0"/>
          <w:marTop w:val="0"/>
          <w:marBottom w:val="0"/>
          <w:divBdr>
            <w:top w:val="none" w:sz="0" w:space="0" w:color="auto"/>
            <w:left w:val="none" w:sz="0" w:space="0" w:color="auto"/>
            <w:bottom w:val="none" w:sz="0" w:space="0" w:color="auto"/>
            <w:right w:val="none" w:sz="0" w:space="0" w:color="auto"/>
          </w:divBdr>
        </w:div>
        <w:div w:id="495917994">
          <w:marLeft w:val="0"/>
          <w:marRight w:val="0"/>
          <w:marTop w:val="0"/>
          <w:marBottom w:val="0"/>
          <w:divBdr>
            <w:top w:val="none" w:sz="0" w:space="0" w:color="auto"/>
            <w:left w:val="none" w:sz="0" w:space="0" w:color="auto"/>
            <w:bottom w:val="none" w:sz="0" w:space="0" w:color="auto"/>
            <w:right w:val="none" w:sz="0" w:space="0" w:color="auto"/>
          </w:divBdr>
        </w:div>
      </w:divsChild>
    </w:div>
    <w:div w:id="1839468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1415">
          <w:marLeft w:val="0"/>
          <w:marRight w:val="0"/>
          <w:marTop w:val="0"/>
          <w:marBottom w:val="0"/>
          <w:divBdr>
            <w:top w:val="none" w:sz="0" w:space="0" w:color="auto"/>
            <w:left w:val="none" w:sz="0" w:space="0" w:color="auto"/>
            <w:bottom w:val="none" w:sz="0" w:space="0" w:color="auto"/>
            <w:right w:val="none" w:sz="0" w:space="0" w:color="auto"/>
          </w:divBdr>
        </w:div>
        <w:div w:id="14385247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dcterms:created xsi:type="dcterms:W3CDTF">2014-06-10T05:56:00Z</dcterms:created>
  <dcterms:modified xsi:type="dcterms:W3CDTF">2014-06-10T09:14:00Z</dcterms:modified>
</cp:coreProperties>
</file>