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19C851" w14:textId="5EE7C61D" w:rsidR="004A0622" w:rsidRDefault="000C2511" w:rsidP="004A0622">
      <w:pPr>
        <w:spacing w:line="480" w:lineRule="auto"/>
      </w:pPr>
      <w:r>
        <w:t>I</w:t>
      </w:r>
      <w:r w:rsidR="004A0622">
        <w:t>NTRODUCTION</w:t>
      </w:r>
    </w:p>
    <w:p w14:paraId="2773D551" w14:textId="5DC3361E" w:rsidR="004A0622" w:rsidRDefault="004A0622" w:rsidP="004A0622">
      <w:pPr>
        <w:spacing w:line="480" w:lineRule="auto"/>
        <w:jc w:val="both"/>
      </w:pPr>
      <w:r>
        <w:t xml:space="preserve">Riparian ecosystems are biophysically complex and highly diverse taxonomically, structurally and functionally </w:t>
      </w:r>
      <w:r>
        <w:fldChar w:fldCharType="begin" w:fldLock="1"/>
      </w:r>
      <w:r w:rsidR="000C2511">
        <w:instrText>ADDIN CSL_CITATION { "citationItems" : [ { "id" : "ITEM-1",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"ITEM-1", "issue" : "4", "issued" : { "date-parts" : [ [ "2002", "10", "1" ] ] }, "page" : "468-480", "title" : "Basic principles and ecological consequences of changing water regimes: riparian plant communities", "type" : "article-journal", "volume" : "30" }, "uris" : [ "http://www.mendeley.com/documents/?uuid=ba9e63fa-5de2-47a3-9081-746420588c4e" ] }, { "id" : "ITEM-2", "itemData" : { "DOI" : "10.1098/rsta.2002.1012", "ISSN" : "1364-503X", "PMID" : "12804262", "abstract" : "River channels and their flood plains are among the most naturally dynamic ecosystems on earth, in large part due to periodic flooding. The components of a river's natural flood regime (magnitude, frequency, duration and timing of peak flows) interact to maintain great habitat heterogeneity and to promote high species diversity and ecosystem productivity. Flood regimes vary within and among rivers, depending on catchment size, geology and regional hydroclimatology. Geographic variation in contemporary flood regimes results in river-to-river variation in ecosystem structure, and therefore in potential river ecosystem response to increased future flooding. The greater the deviation in flood regime from contemporary or recent historical conditions, the greater the expected ecological alteration. Ecological response will also depend on how extensively humans have altered natural river dynamics through land-use practices. Examples of human-caused changes in flood regime (e.g. urbanization, agricultural practices) provide analogues to explore the ecological implications of region-specific climate change. In many settings where humans have severely modified rivers (e.g. through leveeing), more frequent larger floods will work to re-establish connections with severed flood-plain and riparian wetlands in human-dominated river valleys. Developing and implementing non-structural flood-management policies based on ecological principles can benefit river ecosystems, as well as human society.", "author" : [ { "dropping-particle" : "", "family" : "Poff", "given" : "N LeRoy", "non-dropping-particle" : "", "parse-names" : false, "suffix" : "" } ], "container-title" : "Philosophical Transactions of the Royal Society of London. Series A, Mathematical, Physical, and Engineering Sciences", "id" : "ITEM-2", "issue" : "1796", "issued" : { "date-parts" : [ [ "2002", "7", "15" ] ] }, "page" : "1497-510", "title" : "Ecological response to and management of increased flooding caused by climate change.", "type" : "article-journal", "volume" : "360" }, "uris" : [ "http://www.mendeley.com/documents/?uuid=2ef8ccf7-7d25-4801-9225-8ea4df9d73d7" ] }, { "id" : "ITEM-3",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"ITEM-3", "issue" : "2", "issued" : { "date-parts" : [ [ "1993" ] ] }, "page" : "209-212", "title" : "The role of riparian corridors in maintaining regional biodiversity", "type" : "article-journal", "volume" : "3" }, "uris" : [ "http://www.mendeley.com/documents/?uuid=e1b9b727-9a45-4f0d-9cc9-d25981a05b92" ] } ], "mendeley" : { "formattedCitation" : "(Naiman et al. 1993; Poff 2002; Nilsson and Svedmark 2002)", "plainTextFormattedCitation" : "(Naiman et al. 1993; Poff 2002; Nilsson and Svedmark 2002)", "previouslyFormattedCitation" : "(Naiman et al. 1993; Poff 2002; Nilsson and Svedmark 2002)" }, "properties" : { "noteIndex" : 0 }, "schema" : "https://github.com/citation-style-language/schema/raw/master/csl-citation.json" }</w:instrText>
      </w:r>
      <w:r>
        <w:fldChar w:fldCharType="separate"/>
      </w:r>
      <w:r w:rsidR="000C2511" w:rsidRPr="000C2511">
        <w:rPr>
          <w:noProof/>
        </w:rPr>
        <w:t>(Naiman et al. 1993; Poff 2002; Nilsson and Svedmark 2002)</w:t>
      </w:r>
      <w:r>
        <w:fldChar w:fldCharType="end"/>
      </w:r>
      <w:r>
        <w:t xml:space="preserve">. They provide a disproportionate amount of ecosystem goods and services compared with the fraction of the landscape that they occupy </w:t>
      </w:r>
      <w:r>
        <w:fldChar w:fldCharType="begin" w:fldLock="1"/>
      </w:r>
      <w:r w:rsidR="000C2511">
        <w:instrText>ADDIN CSL_CITATION { "citationItems" : [ { "id" : "ITEM-1", "itemData" : { "DOI" : "10.1007/s10021-013-9656-1", "ISSN" : "1432-9840", "author" : [ { "dropping-particle" : "", "family" : "Capon", "given" : "Samantha J.", "non-dropping-particle" : "", "parse-names" : false, "suffix" : "" }, { "dropping-particle" : "", "family" : "Chambers", "given" : "Lynda E.", "non-dropping-particle" : "", "parse-names" : false, "suffix" : "" }, { "dropping-particle" : "", "family" : "Nally", "given" : "Ralph", "non-dropping-particle" : "Mac", "parse-names" : false, "suffix" : "" }, { "dropping-particle" : "", "family" : "Naiman", "given" : "Robert J.", "non-dropping-particle" : "", "parse-names" : false, "suffix" : "" }, { "dropping-particle" : "", "family" : "Davies", "given" : "Peter", "non-dropping-particle" : "", "parse-names" : false, "suffix" : "" }, { "dropping-particle" : "", "family" : "Marshall", "given" : "Nadine", "non-dropping-particle" : "", "parse-names" : false, "suffix" : "" }, { "dropping-particle" : "", "family" : "Pittock", "given" : "Jamie", "non-dropping-particle" : "", "parse-names" : false, "suffix" : "" }, { "dropping-particle" : "", "family" : "Reid", "given" : "Michael", "non-dropping-particle" : "", "parse-names" : false, "suffix" : "" }, { "dropping-particle" : "", "family" : "Capon", "given" : "Timothy", "non-dropping-particle" : "", "parse-names" : false, "suffix" : "" }, { "dropping-particle" : "", "family" : "Douglas", "given" : "Michael", "non-dropping-particle" : "", "parse-names" : false, "suffix" : "" }, { "dropping-particle" : "", "family" : "Catford", "given" : "Jane", "non-dropping-particle" : "", "parse-names" : false, "suffix" : "" }, { "dropping-particle" : "", "family" : "Baldwin", "given" : "Darren S.", "non-dropping-particle" : "", "parse-names" : false, "suffix" : "" }, { "dropping-particle" : "", "family" : "Stewardson", "given" : "Michael", "non-dropping-particle" : "", "parse-names" : false, "suffix" : "" }, { "dropping-particle" : "", "family" : "Roberts", "given" : "Jane", "non-dropping-particle" : "", "parse-names" : false, "suffix" : "" }, { "dropping-particle" : "", "family" : "Parsons", "given" : "Meg", "non-dropping-particle" : "", "parse-names" : false, "suffix" : "" }, { "dropping-particle" : "", "family" : "Williams", "given" : "Stephen E.", "non-dropping-particle" : "", "parse-names" : false, "suffix" : "" } ], "container-title" : "Ecosystems", "id" : "ITEM-1", "issue" : "3", "issued" : { "date-parts" : [ [ "2013", "3", "13" ] ] }, "page" : "359-381", "title" : "Riparian Ecosystems in the 21st Century: Hotspots for Climate Change Adaptation?", "type" : "article-journal", "volume" : "16" }, "uris" : [ "http://www.mendeley.com/documents/?uuid=c2efa84e-b391-4142-8b5b-40ea62972431" ] } ], "mendeley" : { "formattedCitation" : "(Capon et al. 2013)", "plainTextFormattedCitation" : "(Capon et al. 2013)", "previouslyFormattedCitation" : "(Capon et al. 2013)" }, "properties" : { "noteIndex" : 0 }, "schema" : "https://github.com/citation-style-language/schema/raw/master/csl-citation.json" }</w:instrText>
      </w:r>
      <w:r>
        <w:fldChar w:fldCharType="separate"/>
      </w:r>
      <w:r w:rsidRPr="000C2511">
        <w:rPr>
          <w:noProof/>
        </w:rPr>
        <w:t>(Capon et al. 2013)</w:t>
      </w:r>
      <w:r>
        <w:fldChar w:fldCharType="end"/>
      </w:r>
      <w:r>
        <w:t xml:space="preserve"> and play a critical role in maintaining regional biodiversity </w:t>
      </w:r>
      <w:r>
        <w:fldChar w:fldCharType="begin" w:fldLock="1"/>
      </w:r>
      <w:r w:rsidR="000C2511">
        <w:instrText>ADDIN CSL_CITATION { "citationItems" : [ { "id" : "ITEM-1",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"ITEM-1", "issue" : "2", "issued" : { "date-parts" : [ [ "1993" ] ] }, "page" : "209-212", "title" : "The role of riparian corridors in maintaining regional biodiversity", "type" : "article-journal", "volume" : "3" }, "uris" : [ "http://www.mendeley.com/documents/?uuid=e1b9b727-9a45-4f0d-9cc9-d25981a05b92" ] } ], "mendeley" : { "formattedCitation" : "(Naiman et al. 1993)", "plainTextFormattedCitation" : "(Naiman et al. 1993)", "previouslyFormattedCitation" : "(Naiman et al. 1993)" }, "properties" : { "noteIndex" : 0 }, "schema" : "https://github.com/citation-style-language/schema/raw/master/csl-citation.json" }</w:instrText>
      </w:r>
      <w:r>
        <w:fldChar w:fldCharType="separate"/>
      </w:r>
      <w:r w:rsidRPr="000C2511">
        <w:rPr>
          <w:noProof/>
        </w:rPr>
        <w:t>(Naiman et al. 1993)</w:t>
      </w:r>
      <w:r>
        <w:fldChar w:fldCharType="end"/>
      </w:r>
      <w:r w:rsidR="000C2511">
        <w:t xml:space="preserve">. </w:t>
      </w:r>
      <w:r>
        <w:t xml:space="preserve">Riparian landscapes have been heavily modified by humans; in many parts of the world, this modification has taken place rapidly and has resulted in significant habitat degradation and biodiversity loss. Catchment clearing, impoundment and flow regulation have altered the hydrology of river systems globally </w:t>
      </w:r>
      <w:r>
        <w:fldChar w:fldCharType="begin" w:fldLock="1"/>
      </w:r>
      <w:r w:rsidR="000C2511">
        <w:instrText>ADDIN CSL_CITATION { "citationItems" : [ { "id" : "ITEM-1", "itemData" : { "author" : [ { "dropping-particle" : "", "family" : "Nilsson", "given" : "C", "non-dropping-particle" : "", "parse-names" : false, "suffix" : "" }, { "dropping-particle" : "", "family" : "Berggren", "given" : "K", "non-dropping-particle" : "", "parse-names" : false, "suffix" : "" } ], "container-title" : "BioScience", "id" : "ITEM-1", "issue" : "9", "issued" : { "date-parts" : [ [ "2000" ] ] }, "page" : "783-792", "title" : "Alterations of Riparian Ecosystems Caused by River Regulation", "type" : "article-journal", "volume" : "50" }, "uris" : [ "http://www.mendeley.com/documents/?uuid=4054059a-ae14-42b0-b5a2-f89adf664189" ] } ], "mendeley" : { "formattedCitation" : "(Nilsson and Berggren 2000)", "plainTextFormattedCitation" : "(Nilsson and Berggren 2000)", "previouslyFormattedCitation" : "(Nilsson and Berggren 2000)" }, "properties" : { "noteIndex" : 0 }, "schema" : "https://github.com/citation-style-language/schema/raw/master/csl-citation.json" }</w:instrText>
      </w:r>
      <w:r>
        <w:fldChar w:fldCharType="separate"/>
      </w:r>
      <w:r w:rsidR="000C2511" w:rsidRPr="000C2511">
        <w:rPr>
          <w:noProof/>
        </w:rPr>
        <w:t>(Nilsson and Berggren 2000)</w:t>
      </w:r>
      <w:r>
        <w:fldChar w:fldCharType="end"/>
      </w:r>
      <w:r>
        <w:t xml:space="preserve">. As demand for water increases with growing human populations, river systems are likely to become increasingly modified. Changing climatic conditions over the next century are also expected to cause shifts in hydrological patterns </w:t>
      </w:r>
      <w:r>
        <w:fldChar w:fldCharType="begin" w:fldLock="1"/>
      </w:r>
      <w:r w:rsidR="000C2511">
        <w:instrText>ADDIN CSL_CITATION { "citationItems" : [ { "id" : "ITEM-1", "itemData" : { "author" : [ { "dropping-particle" : "", "family" : "Stocker", "given" : "Thomas F", "non-dropping-particle" : "", "parse-names" : false, "suffix" : "" }, { "dropping-particle" : "", "family" : "Qin", "given" : "Dahe", "non-dropping-particle" : "", "parse-names" : false, "suffix" : "" }, { "dropping-particle" : "", "family" : "Plattner", "given" : "Gian-Kasper", "non-dropping-particle" : "", "parse-names" : false, "suffix" : "" }, { "dropping-particle" : "", "family" : "Tignor", "given" : "Melinda", "non-dropping-particle" : "", "parse-names" : false, "suffix" : "" }, { "dropping-particle" : "", "family" : "Allen", "given" : "Simon K", "non-dropping-particle" : "", "parse-names" : false, "suffix" : "" }, { "dropping-particle" : "", "family" : "Boschung", "given" : "Judith", "non-dropping-particle" : "", "parse-names" : false, "suffix" : "" }, { "dropping-particle" : "", "family" : "Nauels", "given" : "Alexander", "non-dropping-particle" : "", "parse-names" : false, "suffix" : "" }, { "dropping-particle" : "", "family" : "Xia", "given" : "Yu", "non-dropping-particle" : "", "parse-names" : false, "suffix" : "" }, { "dropping-particle" : "", "family" : "Bex", "given" : "Vincent", "non-dropping-particle" : "", "parse-names" : false, "suffix" : "" }, { "dropping-particle" : "", "family" : "Midgley", "given" : "Pauline M", "non-dropping-particle" : "", "parse-names" : false, "suffix" : "" }, { "dropping-particle" : "", "family" : "others", "given" : "", "non-dropping-particle" : "", "parse-names" : false, "suffix" : "" } ], "id" : "ITEM-1", "issued" : { "date-parts" : [ [ "2013" ] ] }, "title" : "Climate Change 2013. The Physical Science Basis. Working Group I Contribution to the Fifth Assessment Report of the Intergovernmental Panel on Climate Change-Abstract for decision-makers", "type" : "report" }, "uris" : [ "http://www.mendeley.com/documents/?uuid=e1da547d-0a32-4613-b40e-2bab8d2afa4b" ] } ], "mendeley" : { "formattedCitation" : "(Stocker et al. 2013)", "plainTextFormattedCitation" : "(Stocker et al. 2013)", "previouslyFormattedCitation" : "(Stocker et al. 2013)" }, "properties" : { "noteIndex" : 0 }, "schema" : "https://github.com/citation-style-language/schema/raw/master/csl-citation.json" }</w:instrText>
      </w:r>
      <w:r>
        <w:fldChar w:fldCharType="separate"/>
      </w:r>
      <w:r w:rsidRPr="000C2511">
        <w:rPr>
          <w:noProof/>
        </w:rPr>
        <w:t>(Stocker et al. 2013)</w:t>
      </w:r>
      <w:r>
        <w:fldChar w:fldCharType="end"/>
      </w:r>
      <w:r>
        <w:t xml:space="preserve">. Predictions are regionally specific but similarly include changes to total discharge, flow seasonality and flow variability. In regions with projected increases in climatic variability, changes to the prevalence, intensity and timing of extreme flooding or drought events can be expected </w:t>
      </w:r>
      <w:r>
        <w:fldChar w:fldCharType="begin" w:fldLock="1"/>
      </w:r>
      <w:r w:rsidR="000C2511">
        <w:instrText>ADDIN CSL_CITATION { "citationItems" : [ { "id" : "ITEM-1", "itemData" : { "author" : [ { "dropping-particle" : "", "family" : "Hennessy", "given" : "K", "non-dropping-particle" : "", "parse-names" : false, "suffix" : "" }, { "dropping-particle" : "", "family" : "Fawcett", "given" : "R", "non-dropping-particle" : "", "parse-names" : false, "suffix" : "" }, { "dropping-particle" : "", "family" : "Kirono", "given" : "D", "non-dropping-particle" : "", "parse-names" : false, "suffix" : "" }, { "dropping-particle" : "", "family" : "Mpelasoka", "given" : "M", "non-dropping-particle" : "", "parse-names" : false, "suffix" : "" }, { "dropping-particle" : "", "family" : "Jones", "given" : "D", "non-dropping-particle" : "", "parse-names" : false, "suffix" : "" }, { "dropping-particle" : "", "family" : "Bathols", "given" : "J", "non-dropping-particle" : "", "parse-names" : false, "suffix" : "" }, { "dropping-particle" : "", "family" : "Whetton", "given" : "P", "non-dropping-particle" : "", "parse-names" : false, "suffix" : "" }, { "dropping-particle" : "", "family" : "Stafford Smith", "given" : "M", "non-dropping-particle" : "", "parse-names" : false, "suffix" : "" }, { "dropping-particle" : "", "family" : "Howden", "given" : "M", "non-dropping-particle" : "", "parse-names" : false, "suffix" : "" }, { "dropping-particle" : "", "family" : "Mitchell", "given" : "C", "non-dropping-particle" : "", "parse-names" : false, "suffix" : "" }, { "dropping-particle" : "", "family" : "Plummer", "given" : "N", "non-dropping-particle" : "", "parse-names" : false, "suffix" : "" } ], "id" : "ITEM-1", "issued" : { "date-parts" : [ [ "2008" ] ] }, "publisher" : "Department of Agriculture, Fisheries and Forestry, 2008.", "publisher-place" : "Canberra, Australia", "title" : "An assessment of the impact of climate change on the nature and frequency of exceptional climatic events. Australian Government, Bureau of Meterology", "type" : "report" }, "uris" : [ "http://www.mendeley.com/documents/?uuid=d82702ef-8091-4ec0-a03d-4493d84e1a06" ] } ], "mendeley" : { "formattedCitation" : "(Hennessy et al. 2008)", "plainTextFormattedCitation" : "(Hennessy et al. 2008)", "previouslyFormattedCitation" : "(Hennessy et al. 2008)" }, "properties" : { "noteIndex" : 0 }, "schema" : "https://github.com/citation-style-language/schema/raw/master/csl-citation.json" }</w:instrText>
      </w:r>
      <w:r>
        <w:fldChar w:fldCharType="separate"/>
      </w:r>
      <w:r w:rsidRPr="000C2511">
        <w:rPr>
          <w:noProof/>
        </w:rPr>
        <w:t>(Hennessy et al. 2008)</w:t>
      </w:r>
      <w:r>
        <w:fldChar w:fldCharType="end"/>
      </w:r>
      <w:r>
        <w:t>. This combination of flow regulation and alterations to baseline discharges may well produce dramatically altered future flow regimes, with significant consequences for the diversity and functional compo</w:t>
      </w:r>
      <w:r w:rsidR="000C2511">
        <w:t xml:space="preserve">sition of riparian </w:t>
      </w:r>
      <w:r w:rsidR="00BE1964">
        <w:t xml:space="preserve">communities </w:t>
      </w:r>
      <w:r w:rsidR="00BE1964">
        <w:fldChar w:fldCharType="begin" w:fldLock="1"/>
      </w:r>
      <w:r w:rsidR="00BE1964">
        <w:instrText>ADDIN CSL_CITATION { "citationItems" : [ { "id" : "ITEM-1", "itemData" : { "DOI" : "10.1111/j.1365-2427.2009.02272.x", "ISSN" : "00465070", "author" : [ { "dropping-particle" : "", "family" : "Poff", "given" : "N. Leroy", "non-dropping-particle" : "", "parse-names" : false, "suffix" : "" }, { "dropping-particle" : "", "family" : "Zimmerman", "given" : "Julie K. H.", "non-dropping-particle" : "", "parse-names" : false, "suffix" : "" } ], "container-title" : "Freshwater Biology", "id" : "ITEM-1", "issue" : "1", "issued" : { "date-parts" : [ [ "2010", "1" ] ] }, "page" : "194-205", "title" : "Ecological responses to altered flow regimes: a literature review to inform the science and management of environmental flows", "type" : "article-journal", "volume" : "55" }, "uris" : [ "http://www.mendeley.com/documents/?uuid=04dc15e2-d2a8-45f6-b26b-7bbe3983fcc7" ] } ], "mendeley" : { "formattedCitation" : "(Poff and Zimmerman 2010)", "plainTextFormattedCitation" : "(Poff and Zimmerman 2010)", "previouslyFormattedCitation" : "(Poff and Zimmerman 2010)" }, "properties" : { "noteIndex" : 0 }, "schema" : "https://github.com/citation-style-language/schema/raw/master/csl-citation.json" }</w:instrText>
      </w:r>
      <w:r w:rsidR="00BE1964">
        <w:fldChar w:fldCharType="separate"/>
      </w:r>
      <w:r w:rsidR="00BE1964" w:rsidRPr="00BE1964">
        <w:rPr>
          <w:noProof/>
        </w:rPr>
        <w:t>(Poff and Zimmerman 2010)</w:t>
      </w:r>
      <w:r w:rsidR="00BE1964">
        <w:fldChar w:fldCharType="end"/>
      </w:r>
      <w:r w:rsidR="000C2511">
        <w:t xml:space="preserve">. </w:t>
      </w:r>
    </w:p>
    <w:p w14:paraId="2A26A424" w14:textId="01F24424" w:rsidR="004A0622" w:rsidRDefault="000C2511" w:rsidP="004A0622">
      <w:pPr>
        <w:spacing w:line="480" w:lineRule="auto"/>
        <w:jc w:val="both"/>
      </w:pPr>
      <w:r>
        <w:t xml:space="preserve">Due to their central role in maintaining diversity and ecosystem functioning at the landscape scale </w:t>
      </w:r>
      <w:r>
        <w:fldChar w:fldCharType="begin" w:fldLock="1"/>
      </w:r>
      <w:r>
        <w:instrText>ADDIN CSL_CITATION { "citationItems" : [ { "id" : "ITEM-1",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"ITEM-1", "issue" : "2", "issued" : { "date-parts" : [ [ "1993" ] ] }, "page" : "209-212", "title" : "The role of riparian corridors in maintaining regional biodiversity", "type" : "article-journal", "volume" : "3" }, "uris" : [ "http://www.mendeley.com/documents/?uuid=e1b9b727-9a45-4f0d-9cc9-d25981a05b92" ] } ], "mendeley" : { "formattedCitation" : "(Naiman et al. 1993)", "plainTextFormattedCitation" : "(Naiman et al. 1993)", "previouslyFormattedCitation" : "(Naiman et al. 1993)" }, "properties" : { "noteIndex" : 0 }, "schema" : "https://github.com/citation-style-language/schema/raw/master/csl-citation.json" }</w:instrText>
      </w:r>
      <w:r>
        <w:fldChar w:fldCharType="separate"/>
      </w:r>
      <w:r w:rsidRPr="000C2511">
        <w:rPr>
          <w:noProof/>
        </w:rPr>
        <w:t>(Naiman et al. 1993)</w:t>
      </w:r>
      <w:r>
        <w:fldChar w:fldCharType="end"/>
      </w:r>
      <w:r>
        <w:t xml:space="preserve">, riparian ecosystems are the target of substantial management effort </w:t>
      </w:r>
      <w:r>
        <w:fldChar w:fldCharType="begin" w:fldLock="1"/>
      </w:r>
      <w:r w:rsidR="00DE03E0">
        <w:instrText>ADDIN CSL_CITATION { "citationItems" : [ { "id" : "ITEM-1", "itemData" : { "DOI" : "10.1111/j.1526-100X.1997.00004.x", "ISBN" : "1061-2971", "ISSN" : "10612971", "abstract" : "This historical and conceptual overview of riparian ecosystem restoration discusses how riparian ecosystems have been defined, describes the hydrologic, geomorphic, and biotic processes that create and maintain riparian ecosystems of the western USA, identifies the main types of anthropogenic disturbances occurring in these ecosystems, and provides an overview of restoration methods for each disturbance type. We suggest that riparian ecosystems consist of two zones: Zone I occupies the active floodplain and is frequently inundated and Zone I1 extends from the active floodplain to the valley wall. Successful restoration depends on understanding the physical and biological processes that influence natural riparian ecosystems and the types of disturbance that have degraded riparian areas. Thus we recommend adopting a process-based approach for riparian restoration. Disturbances to riparian ecosystems in the western USA result from streamflow modifications by dams, reservoirs, and diversions; stream channelization; direct modification of the riparian ecosystem; and watershed disturbances. Four topics should be addressed to advance the state of science for restoration of riparian ecosystems: (1) interdisciplinary approaches, (2) a unified framework, (3) a better understanding of fundamental riparian ecosystem processes, and (4) restoration potential more closely related to disturbance type. Three issues should be considered regarding the cause of the degraded environment: (1) the location of the causative disturbance with respect to the degraded riparian area, (2) whether the disturbance is ongoing or can be eliminated, and (3) whether or not recovery will occur naturally if the disturbance is removed.", "author" : [ { "dropping-particle" : "", "family" : "Goodwid", "given" : "Craig N", "non-dropping-particle" : "", "parse-names" : false, "suffix" : "" }, { "dropping-particle" : "", "family" : "Hawkins", "given" : "Charles P", "non-dropping-particle" : "", "parse-names" : false, "suffix" : "" }, { "dropping-particle" : "", "family" : "Kershner", "given" : "Jeffrey L", "non-dropping-particle" : "", "parse-names" : false, "suffix" : "" } ], "container-title" : "Restoration Ecology", "id" : "ITEM-1", "issue" : "4S", "issued" : { "date-parts" : [ [ "1997" ] ] }, "page" : "4-14", "title" : "Riparian Restoration in the Western United States : Overview and Perspective", "type" : "article-journal", "volume" : "5" }, "uris" : [ "http://www.mendeley.com/documents/?uuid=03015801-2ad1-49a5-a25e-955fd17877d1" ] } ], "mendeley" : { "formattedCitation" : "(Goodwid et al. 1997)", "plainTextFormattedCitation" : "(Goodwid et al. 1997)", "previouslyFormattedCitation" : "(Goodwid et al. 1997)" }, "properties" : { "noteIndex" : 0 }, "schema" : "https://github.com/citation-style-language/schema/raw/master/csl-citation.json" }</w:instrText>
      </w:r>
      <w:r>
        <w:fldChar w:fldCharType="separate"/>
      </w:r>
      <w:r w:rsidR="00DE03E0" w:rsidRPr="00DE03E0">
        <w:rPr>
          <w:noProof/>
        </w:rPr>
        <w:t>(Goodwid et al. 1997)</w:t>
      </w:r>
      <w:r>
        <w:fldChar w:fldCharType="end"/>
      </w:r>
      <w:r>
        <w:t xml:space="preserve">. Vegetation assemblages receive particular attention in riparian management </w:t>
      </w:r>
      <w:r w:rsidR="00DE03E0">
        <w:t>as</w:t>
      </w:r>
      <w:r>
        <w:t xml:space="preserve"> they set the coarse physical structure of biotic communities </w:t>
      </w:r>
      <w:r w:rsidR="00DE03E0">
        <w:t>and play an important role in generating and maintaining the characteristic geomorphology of river</w:t>
      </w:r>
      <w:r w:rsidR="00BE1964">
        <w:t xml:space="preserve"> </w:t>
      </w:r>
      <w:r w:rsidR="00DE03E0">
        <w:t>s</w:t>
      </w:r>
      <w:r w:rsidR="00BE1964">
        <w:t>ystems</w:t>
      </w:r>
      <w:r w:rsidR="00DE03E0">
        <w:t xml:space="preserve"> </w:t>
      </w:r>
      <w:r w:rsidR="00DE03E0">
        <w:fldChar w:fldCharType="begin" w:fldLock="1"/>
      </w:r>
      <w:r w:rsidR="00BE1964">
        <w:instrText>ADDIN CSL_CITATION { "citationItems" : [ { "id" : "ITEM-1", "itemData" : { "DOI" : "10.1111/j.1472-4642.2006.00314.x", "ISSN" : "1366-9516", "abstract" : "Rivers are conduits for materials and energy; this, the frequent and intense disturbances that these systems experience, and their narrow, linear nature, create problems for conservation of biodiversity and ecosystem functioning in the face of increasing human influence. In most parts of the world, riparian zones are highly modified. Changes caused by alien plants - or environmental changes that facilitate shifts in dominance creating novel ecosystems - are often important agents of perturbation in these systems. Many restoration projects are underway. Objective frameworks based on an understanding of biogeographical processes at different spatial scales (reach, segment, catchment), the specific relationships between invasive plants and resilience and ecosystem functioning, and realistic endpoints are needed to guide sustainable restoration initiatives. This paper examines the biogeography and the determinants of composition and structure of riparian vegetation in temperate and subtropical regions and conceptualizes the components of resilience in these systems. We consider changes to structure and functioning caused by, or associated with, alien plant invasions, in particular those that lead to breached abiotic- or biotic thresholds. These pose challenges when formulating restoration programmes. Pervasive and escalating human-mediated changes to multiple factors and at a range of scales in riparian environments demand innovative and pragmatic approaches to restoration. The application of a new framework accommodating such complexity is demonstrated with reference to a hypothetical riparian ecosystem under three scenarios: (1) system unaffected by invasive plants; (2) system initially uninvaded, but with flood-generated incursion of alien plants and escalating invasion-driven alteration; and (3) system affected by both invasions and engineering interventions. The scheme has been used to derive a decision-making framework for restoring riparian zones in South Africa and could guide similar initiatives in other parts of the world.", "author" : [ { "dropping-particle" : "", "family" : "Richardson", "given" : "David M.", "non-dropping-particle" : "", "parse-names" : false, "suffix" : "" }, { "dropping-particle" : "", "family" : "Holmes", "given" : "Patricia M.", "non-dropping-particle" : "", "parse-names" : false, "suffix" : "" }, { "dropping-particle" : "", "family" : "Esler", "given" : "Karen J.", "non-dropping-particle" : "", "parse-names" : false, "suffix" : "" }, { "dropping-particle" : "", "family" : "Galatowitsch", "given" : "Susan M.", "non-dropping-particle" : "", "parse-names" : false, "suffix" : "" }, { "dropping-particle" : "", "family" : "Stromberg", "given" : "Juliet C.", "non-dropping-particle" : "", "parse-names" : false, "suffix" : "" }, { "dropping-particle" : "", "family" : "Kirkman", "given" : "Steven P.", "non-dropping-particle" : "", "parse-names" : false, "suffix" : "" }, { "dropping-particle" : "", "family" : "Pysek", "given" : "Petr", "non-dropping-particle" : "", "parse-names" : false, "suffix" : "" }, { "dropping-particle" : "", "family" : "Hobbs", "given" : "Richard J.", "non-dropping-particle" : "", "parse-names" : false, "suffix" : "" } ], "container-title" : "Diversity and Distributions", "id" : "ITEM-1", "issue" : "1", "issued" : { "date-parts" : [ [ "2007" ] ] }, "page" : "126-139", "title" : "Riparian vegetation: degradation, alien plant invasions, and restoration prospects", "type" : "article-journal", "volume" : "13" }, "uris" : [ "http://www.mendeley.com/documents/?uuid=d91f9d95-490b-4c1c-a908-d22814f3d5af" ] }, { "id" : "ITEM-2",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"ITEM-2",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"mendeley" : { "formattedCitation" : "(Richardson et al. 2007; Corenblit et al. 2007)", "plainTextFormattedCitation" : "(Richardson et al. 2007; Corenblit et al. 2007)", "previouslyFormattedCitation" : "(Richardson et al. 2007; Corenblit et al. 2007)" }, "properties" : { "noteIndex" : 0 }, "schema" : "https://github.com/citation-style-language/schema/raw/master/csl-citation.json" }</w:instrText>
      </w:r>
      <w:r w:rsidR="00DE03E0">
        <w:fldChar w:fldCharType="separate"/>
      </w:r>
      <w:r w:rsidR="00DE03E0" w:rsidRPr="00DE03E0">
        <w:rPr>
          <w:noProof/>
        </w:rPr>
        <w:t>(Richardson et al. 2007; Corenblit et al. 2007)</w:t>
      </w:r>
      <w:r w:rsidR="00DE03E0">
        <w:fldChar w:fldCharType="end"/>
      </w:r>
      <w:r w:rsidR="00DE03E0">
        <w:t xml:space="preserve">. </w:t>
      </w:r>
      <w:r>
        <w:t xml:space="preserve">Conservation planning in </w:t>
      </w:r>
      <w:r w:rsidR="00436202">
        <w:t>fluvial</w:t>
      </w:r>
      <w:r>
        <w:t xml:space="preserve"> landscapes</w:t>
      </w:r>
      <w:r w:rsidR="00DE03E0">
        <w:t xml:space="preserve"> therefore requires context-</w:t>
      </w:r>
      <w:r>
        <w:t xml:space="preserve">specific understanding of environmental controls on plant community assembly.  </w:t>
      </w:r>
    </w:p>
    <w:p w14:paraId="2292012A" w14:textId="0BCCCBBE" w:rsidR="00436202" w:rsidRPr="00436202" w:rsidRDefault="00436202" w:rsidP="004A0622">
      <w:pPr>
        <w:spacing w:line="480" w:lineRule="auto"/>
        <w:jc w:val="both"/>
        <w:rPr>
          <w:i/>
        </w:rPr>
      </w:pPr>
      <w:r w:rsidRPr="00436202">
        <w:rPr>
          <w:i/>
        </w:rPr>
        <w:t xml:space="preserve">The importance of flow </w:t>
      </w:r>
      <w:r>
        <w:rPr>
          <w:i/>
        </w:rPr>
        <w:t>regime to riparian plant communities</w:t>
      </w:r>
    </w:p>
    <w:p w14:paraId="15E25746" w14:textId="46845712" w:rsidR="00226A81" w:rsidRDefault="00BE1964" w:rsidP="004A0622">
      <w:pPr>
        <w:spacing w:line="480" w:lineRule="auto"/>
        <w:jc w:val="both"/>
      </w:pPr>
      <w:r>
        <w:lastRenderedPageBreak/>
        <w:t xml:space="preserve">Flow regime is thought to be the dominant abiotic control on the composition and structure of riparian plant communities </w:t>
      </w:r>
      <w:r>
        <w:fldChar w:fldCharType="begin" w:fldLock="1"/>
      </w:r>
      <w:r>
        <w:instrText>ADDIN CSL_CITATION { "citationItems" : [ { "id" : "ITEM-1", "itemData" : { "author" : [ { "dropping-particle" : "", "family" : "Poff", "given" : "NLR", "non-dropping-particle" : "", "parse-names" : false, "suffix" : "" }, { "dropping-particle" : "", "family" : "Allan", "given" : "JD", "non-dropping-particle" : "", "parse-names" : false, "suffix" : "" }, { "dropping-particle" : "", "family" : "Bain", "given" : "MB", "non-dropping-particle" : "", "parse-names" : false, "suffix" : "" } ], "container-title" : "BioScience", "id" : "ITEM-1", "issue" : "11", "issued" : { "date-parts" : [ [ "1997" ] ] }, "page" : "769-784", "title" : "The natural flow regime", "type" : "article-journal", "volume" : "47" }, "uris" : [ "http://www.mendeley.com/documents/?uuid=31be8788-2f10-478d-93f2-d325e82c86e5" ] } ], "mendeley" : { "formattedCitation" : "(Poff et al. 1997)", "plainTextFormattedCitation" : "(Poff et al. 1997)", "previouslyFormattedCitation" : "(Poff et al. 1997)" }, "properties" : { "noteIndex" : 0 }, "schema" : "https://github.com/citation-style-language/schema/raw/master/csl-citation.json" }</w:instrText>
      </w:r>
      <w:r>
        <w:fldChar w:fldCharType="separate"/>
      </w:r>
      <w:r w:rsidRPr="00BE1964">
        <w:rPr>
          <w:noProof/>
        </w:rPr>
        <w:t>(Poff et al. 1997)</w:t>
      </w:r>
      <w:r>
        <w:fldChar w:fldCharType="end"/>
      </w:r>
      <w:r>
        <w:t xml:space="preserve">. </w:t>
      </w:r>
      <w:proofErr w:type="spellStart"/>
      <w:r>
        <w:t>Streamflows</w:t>
      </w:r>
      <w:proofErr w:type="spellEnd"/>
      <w:r>
        <w:t xml:space="preserve"> affect plant communities directly by causing flooding disturbance and driving variation in</w:t>
      </w:r>
      <w:r w:rsidR="00471057">
        <w:t xml:space="preserve"> nutrient and</w:t>
      </w:r>
      <w:r>
        <w:t xml:space="preserve"> moisture availability </w:t>
      </w:r>
      <w:r>
        <w:fldChar w:fldCharType="begin" w:fldLock="1"/>
      </w:r>
      <w:r>
        <w:instrText>ADDIN CSL_CITATION { "citationItems" : [ { "id" : "ITEM-1", "itemData" : { "author" : [ { "dropping-particle" : "", "family" : "Naiman", "given" : "RJ", "non-dropping-particle" : "", "parse-names" : false, "suffix" : "" }, { "dropping-particle" : "", "family" : "Decamps", "given" : "H", "non-dropping-particle" : "", "parse-names" : false, "suffix" : "" } ], "container-title" : "Annual Review of Ecology and Systematics", "id" : "ITEM-1", "issued" : { "date-parts" : [ [ "1997" ] ] }, "page" : "621-658", "title" : "The ecology of interfaces: riparian zones", "type" : "article-journal", "volume" : "28" }, "uris" : [ "http://www.mendeley.com/documents/?uuid=821533fd-1101-4871-a599-3d73df3f7603" ] } ], "mendeley" : { "formattedCitation" : "(Naiman and Decamps 1997)", "plainTextFormattedCitation" : "(Naiman and Decamps 1997)", "previouslyFormattedCitation" : "(Naiman and Decamps 1997)" }, "properties" : { "noteIndex" : 0 }, "schema" : "https://github.com/citation-style-language/schema/raw/master/csl-citation.json" }</w:instrText>
      </w:r>
      <w:r>
        <w:fldChar w:fldCharType="separate"/>
      </w:r>
      <w:r w:rsidRPr="00BE1964">
        <w:rPr>
          <w:noProof/>
        </w:rPr>
        <w:t>(Naiman and Decamps 1997)</w:t>
      </w:r>
      <w:r>
        <w:fldChar w:fldCharType="end"/>
      </w:r>
      <w:r>
        <w:t xml:space="preserve">, as well as by interaction with geomorphic processes </w:t>
      </w:r>
      <w:r>
        <w:fldChar w:fldCharType="begin" w:fldLock="1"/>
      </w:r>
      <w:r w:rsidR="00B36158">
        <w:instrText>ADDIN CSL_CITATION { "citationItems" : [ { "id" : "ITEM-1",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"ITEM-1",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"mendeley" : { "formattedCitation" : "(Corenblit et al. 2007)", "plainTextFormattedCitation" : "(Corenblit et al. 2007)", "previouslyFormattedCitation" : "(Corenblit et al. 2007)" }, "properties" : { "noteIndex" : 0 }, "schema" : "https://github.com/citation-style-language/schema/raw/master/csl-citation.json" }</w:instrText>
      </w:r>
      <w:r>
        <w:fldChar w:fldCharType="separate"/>
      </w:r>
      <w:r w:rsidRPr="00BE1964">
        <w:rPr>
          <w:noProof/>
        </w:rPr>
        <w:t>(Corenblit et al. 2007)</w:t>
      </w:r>
      <w:r>
        <w:fldChar w:fldCharType="end"/>
      </w:r>
      <w:r>
        <w:t xml:space="preserve">. </w:t>
      </w:r>
      <w:r w:rsidR="00B36158">
        <w:t xml:space="preserve">The inherently heterogeneous nature of fluvial interaction with vegetated landforms results in structurally complex, patchy landscapes containing strong energy and resource gradients </w:t>
      </w:r>
      <w:r w:rsidR="00B36158">
        <w:fldChar w:fldCharType="begin" w:fldLock="1"/>
      </w:r>
      <w:r w:rsidR="00471057">
        <w:instrText>ADDIN CSL_CITATION { "citationItems" : [ { "id" : "ITEM-1", "itemData" : { "DOI" : "10.1007/0-387-24091-8_14", "ISBN" : "978-0-387-24089-3", "author" : [ { "dropping-particle" : "", "family" : "Naiman", "given" : "Robert J.", "non-dropping-particle" : "", "parse-names" : false, "suffix" : "" }, { "dropping-particle" : "", "family" : "Bechtold", "given" : "J.S.", "non-dropping-particle" : "", "parse-names" : false, "suffix" : "" }, { "dropping-particle" : "", "family" : "Drake", "given" : "D.", "non-dropping-particle" : "", "parse-names" : false, "suffix" : "" }, { "dropping-particle" : "", "family" : "J.J.Latterell", "given" : "", "non-dropping-particle" : "", "parse-names" : false, "suffix" : "" }, { "dropping-particle" : "", "family" : "O\u2019Keefe", "given" : "T.C.", "non-dropping-particle" : "", "parse-names" : false, "suffix" : "" }, { "dropping-particle" : "", "family" : "Balian", "given" : "E.a.", "non-dropping-particle" : "", "parse-names" : false, "suffix" : "" } ], "container-title" : "Ecosystem Function in Heterogeneous Landscapes", "id" : "ITEM-1", "issued" : { "date-parts" : [ [ "2005" ] ] }, "page" : "279-309", "title" : "Origins, patterns, and importance of heterogeneity in riparian systems", "type" : "article-journal" }, "uris" : [ "http://www.mendeley.com/documents/?uuid=40c4d560-ee04-4269-b3e6-c6484c9e80bd" ] } ], "mendeley" : { "formattedCitation" : "(Naiman et al. 2005)", "plainTextFormattedCitation" : "(Naiman et al. 2005)", "previouslyFormattedCitation" : "(Naiman et al. 2005)" }, "properties" : { "noteIndex" : 0 }, "schema" : "https://github.com/citation-style-language/schema/raw/master/csl-citation.json" }</w:instrText>
      </w:r>
      <w:r w:rsidR="00B36158">
        <w:fldChar w:fldCharType="separate"/>
      </w:r>
      <w:r w:rsidR="00B36158" w:rsidRPr="00B36158">
        <w:rPr>
          <w:noProof/>
        </w:rPr>
        <w:t>(Naiman et al. 2005)</w:t>
      </w:r>
      <w:r w:rsidR="00B36158">
        <w:fldChar w:fldCharType="end"/>
      </w:r>
      <w:r w:rsidR="00B36158">
        <w:t xml:space="preserve">. </w:t>
      </w:r>
      <w:r w:rsidR="00226A81">
        <w:t>Spatial and temporal heterogeneity in the magnitude, frequency, duration, timing, rates of change, and predictability of flow discharge</w:t>
      </w:r>
      <w:r w:rsidR="0037486D">
        <w:t xml:space="preserve"> </w:t>
      </w:r>
      <w:r w:rsidR="00226A81">
        <w:fldChar w:fldCharType="begin" w:fldLock="1"/>
      </w:r>
      <w:r w:rsidR="00226A81">
        <w:instrText>ADDIN CSL_CITATION { "citationItems" : [ { "id" : "ITEM-1", "itemData" : { "author" : [ { "dropping-particle" : "", "family" : "Poff", "given" : "NLR", "non-dropping-particle" : "", "parse-names" : false, "suffix" : "" }, { "dropping-particle" : "", "family" : "Allan", "given" : "JD", "non-dropping-particle" : "", "parse-names" : false, "suffix" : "" }, { "dropping-particle" : "", "family" : "Bain", "given" : "MB", "non-dropping-particle" : "", "parse-names" : false, "suffix" : "" } ], "container-title" : "BioScience", "id" : "ITEM-1", "issue" : "11", "issued" : { "date-parts" : [ [ "1997" ] ] }, "page" : "769-784", "title" : "The natural flow regime", "type" : "article-journal", "volume" : "47" }, "uris" : [ "http://www.mendeley.com/documents/?uuid=31be8788-2f10-478d-93f2-d325e82c86e5" ] }, { "id" : "ITEM-2", "itemData" : { "DOI" : "10.1111/j.1365-2427.2009.02307.x", "ISSN" : "00465070", "author" : [ { "dropping-particle" : "", "family" : "Kennard", "given" : "Mark J.", "non-dropping-particle" : "", "parse-names" : false, "suffix" : "" }, { "dropping-particle" : "", "family" : "Pusey", "given" : "Bradley J.", "non-dropping-particle" : "", "parse-names" : false, "suffix" : "" }, { "dropping-particle" : "", "family" : "Olden", "given" : "Julian D.", "non-dropping-particle" : "", "parse-names" : false, "suffix" : "" }, { "dropping-particle" : "", "family" : "Mackay", "given" : "Stephen J.", "non-dropping-particle" : "", "parse-names" : false, "suffix" : "" }, { "dropping-particle" : "", "family" : "Stein", "given" : "Janet L.", "non-dropping-particle" : "", "parse-names" : false, "suffix" : "" }, { "dropping-particle" : "", "family" : "Marsh", "given" : "Nick", "non-dropping-particle" : "", "parse-names" : false, "suffix" : "" } ], "container-title" : "Freshwater Biology", "id" : "ITEM-2", "issue" : "1", "issued" : { "date-parts" : [ [ "2010", "1" ] ] }, "page" : "171-193", "title" : "Classification of natural flow regimes in Australia to support environmental flow management", "type" : "article-journal", "volume" : "55" }, "uris" : [ "http://www.mendeley.com/documents/?uuid=b8038c25-06a6-4750-82e7-1a821802e0c9" ] } ], "mendeley" : { "formattedCitation" : "(Poff et al. 1997; Kennard et al. 2010)", "plainTextFormattedCitation" : "(Poff et al. 1997; Kennard et al. 2010)", "previouslyFormattedCitation" : "(Poff et al. 1997; Kennard et al. 2010)" }, "properties" : { "noteIndex" : 0 }, "schema" : "https://github.com/citation-style-language/schema/raw/master/csl-citation.json" }</w:instrText>
      </w:r>
      <w:r w:rsidR="00226A81">
        <w:fldChar w:fldCharType="separate"/>
      </w:r>
      <w:r w:rsidR="00B0361F" w:rsidRPr="00B0361F">
        <w:rPr>
          <w:noProof/>
        </w:rPr>
        <w:t>(Poff et al. 1997; Kennard et al. 2010)</w:t>
      </w:r>
      <w:r w:rsidR="00226A81">
        <w:fldChar w:fldCharType="end"/>
      </w:r>
      <w:r w:rsidR="00226A81">
        <w:t xml:space="preserve"> translates to heterog</w:t>
      </w:r>
      <w:r w:rsidR="00241327">
        <w:t>eneous</w:t>
      </w:r>
      <w:r w:rsidR="00226A81">
        <w:t xml:space="preserve"> influence of </w:t>
      </w:r>
      <w:proofErr w:type="spellStart"/>
      <w:r w:rsidR="00226A81">
        <w:t>streamflows</w:t>
      </w:r>
      <w:proofErr w:type="spellEnd"/>
      <w:r w:rsidR="00226A81">
        <w:t xml:space="preserve"> on </w:t>
      </w:r>
      <w:r w:rsidR="00241327">
        <w:t>riparian patches</w:t>
      </w:r>
      <w:r w:rsidR="00226A81">
        <w:t xml:space="preserve"> </w:t>
      </w:r>
      <w:r w:rsidR="00226A81">
        <w:fldChar w:fldCharType="begin" w:fldLock="1"/>
      </w:r>
      <w:r w:rsidR="00B0361F">
        <w:instrText>ADDIN CSL_CITATION { "citationItems" : [ { "id" : "ITEM-1", "itemData" : { "author" : [ { "dropping-particle" : "", "family" : "Poff", "given" : "NLR", "non-dropping-particle" : "", "parse-names" : false, "suffix" : "" }, { "dropping-particle" : "", "family" : "Allan", "given" : "JD", "non-dropping-particle" : "", "parse-names" : false, "suffix" : "" }, { "dropping-particle" : "", "family" : "Bain", "given" : "MB", "non-dropping-particle" : "", "parse-names" : false, "suffix" : "" } ], "container-title" : "BioScience", "id" : "ITEM-1", "issue" : "11", "issued" : { "date-parts" : [ [ "1997" ] ] }, "page" : "769-784", "title" : "The natural flow regime", "type" : "article-journal", "volume" : "47" }, "uris" : [ "http://www.mendeley.com/documents/?uuid=31be8788-2f10-478d-93f2-d325e82c86e5" ] }, { "id" : "ITEM-2", "itemData" : { "DOI" : "10.1016/j.crte.2008.01.002", "ISBN" : "1631-0713", "ISSN" : "16310713", "abstract" : "We illustrate the fundamental importance of fluctuations in natural water flows to the long-term sustainability and productivity of riverine ecosystems and their riparian areas. Natural flows are characterized by temporal and spatial heterogeneity in the magnitude, frequency, duration, timing, rate of change, and predictability of discharge. These characteristics, for a specific river or a collection of rivers within a defined region, shape species life histories over evolutionary (millennial) time scales as well as structure the ecological processes and productivity of aquatic and riparian communities. Extreme events - uncommon floods or droughts - are especially important in that they either reset or alter physical and chemical conditions underpinning the long-term development of biotic communities. We present the theoretical rationale for maintaining flow variability to sustain ecological communities and processes, and illustrate the importance of flow variability in two case studies - one from a semi-arid savanna river in South Africa and the other from a temperate rainforest river in North America. We then discuss the scientific challenges of determining the discharge patterns needed for environmental sustainability in a world where rivers, increasingly harnessed for human uses, are experiencing substantially altered flow characteristics relative to their natural states. ?? 2008 Acad??mie des sciences.", "author" : [ { "dropping-particle" : "", "family" : "Naiman", "given" : "Robert J.", "non-dropping-particle" : "", "parse-names" : false, "suffix" : "" }, { "dropping-particle" : "", "family" : "Latterell", "given" : "Joshua J.", "non-dropping-particle" : "", "parse-names" : false, "suffix" : "" }, { "dropping-particle" : "", "family" : "Pettit", "given" : "Neil E.", "non-dropping-particle" : "", "parse-names" : false, "suffix" : "" }, { "dropping-particle" : "", "family" : "Olden", "given" : "Julian D.", "non-dropping-particle" : "", "parse-names" : false, "suffix" : "" } ], "container-title" : "Comptes Rendus - Geoscience", "id" : "ITEM-2", "issue" : "9-10", "issued" : { "date-parts" : [ [ "2008" ] ] }, "page" : "629-643", "title" : "Flow variability and the biophysical vitality of river systems", "type" : "article-journal", "volume" : "340" }, "uris" : [ "http://www.mendeley.com/documents/?uuid=1f5b32ef-84ef-4436-acd7-776738b8c4e8" ] } ], "mendeley" : { "formattedCitation" : "(Poff et al. 1997; Naiman et al. 2008)", "plainTextFormattedCitation" : "(Poff et al. 1997; Naiman et al. 2008)", "previouslyFormattedCitation" : "(Poff et al. 1997; Naiman et al. 2008)" }, "properties" : { "noteIndex" : 0 }, "schema" : "https://github.com/citation-style-language/schema/raw/master/csl-citation.json" }</w:instrText>
      </w:r>
      <w:r w:rsidR="00226A81">
        <w:fldChar w:fldCharType="separate"/>
      </w:r>
      <w:r w:rsidR="00226A81" w:rsidRPr="00226A81">
        <w:rPr>
          <w:noProof/>
        </w:rPr>
        <w:t>(Poff et al. 1997; Naiman et al. 2008)</w:t>
      </w:r>
      <w:r w:rsidR="00226A81">
        <w:fldChar w:fldCharType="end"/>
      </w:r>
      <w:r w:rsidR="00226A81">
        <w:t>.</w:t>
      </w:r>
      <w:r w:rsidR="00B0361F">
        <w:t xml:space="preserve"> </w:t>
      </w:r>
      <w:r w:rsidR="0037486D">
        <w:t>N</w:t>
      </w:r>
      <w:r w:rsidR="00B0361F">
        <w:t xml:space="preserve">iche-oriented models of riparian ecology  hold that it is this environmental heterogeneity which </w:t>
      </w:r>
      <w:r w:rsidR="000C4454">
        <w:t xml:space="preserve">supports </w:t>
      </w:r>
      <w:r w:rsidR="00B0361F">
        <w:t xml:space="preserve">the high </w:t>
      </w:r>
      <w:r w:rsidR="000C4454">
        <w:t>degree</w:t>
      </w:r>
      <w:r w:rsidR="00B0361F">
        <w:t xml:space="preserve"> of biodiversity observed in riparian ecosystems</w:t>
      </w:r>
      <w:r w:rsidR="0037486D">
        <w:t xml:space="preserve"> </w:t>
      </w:r>
      <w:r w:rsidR="0037486D">
        <w:fldChar w:fldCharType="begin" w:fldLock="1"/>
      </w:r>
      <w:r w:rsidR="0037486D">
        <w:instrText>ADDIN CSL_CITATION { "citationItems" : [ { "id" : "ITEM-1", "itemData" : { "DOI" : "10.1111/j.1365-2427.2008.01994.x", "ISSN" : "00465070", "author" : [ { "dropping-particle" : "", "family" : "Bornette", "given" : "G.", "non-dropping-particle" : "", "parse-names" : false, "suffix" : "" }, { "dropping-particle" : "", "family" : "Tabacchi", "given" : "E.", "non-dropping-particle" : "", "parse-names" : false, "suffix" : "" }, { "dropping-particle" : "", "family" : "Hupp", "given" : "C.", "non-dropping-particle" : "", "parse-names" : false, "suffix" : "" }, { "dropping-particle" : "", "family" : "Puijalon", "given" : "S.", "non-dropping-particle" : "", "parse-names" : false, "suffix" : "" }, { "dropping-particle" : "", "family" : "Rostan", "given" : "J. C.", "non-dropping-particle" : "", "parse-names" : false, "suffix" : "" } ], "container-title" : "Freshwater Biology", "id" : "ITEM-1", "issue" : "8", "issued" : { "date-parts" : [ [ "2008", "8" ] ] }, "page" : "1692-1705", "title" : "A model of plant strategies in fluvial hydrosystems", "type" : "article-journal", "volume" : "53" }, "uris" : [ "http://www.mendeley.com/documents/?uuid=b90a9055-9c1c-4f30-8fb8-fde992749172" ] }, { "id" : "ITEM-2", "itemData" : { "author" : [ { "dropping-particle" : "", "family" : "Palmer", "given" : "MA", "non-dropping-particle" : "", "parse-names" : false, "suffix" : "" }, { "dropping-particle" : "", "family" : "Poff", "given" : "NLR", "non-dropping-particle" : "", "parse-names" : false, "suffix" : "" } ], "container-title" : "Journal of the North American Benthological Society", "id" : "ITEM-2", "issue" : "1", "issued" : { "date-parts" : [ [ "1997" ] ] }, "page" : "169-173", "title" : "The influence of environmental heterogeneity on patterns and processes in streams", "type" : "article-journal", "volume" : "16" }, "uris" : [ "http://www.mendeley.com/documents/?uuid=21585d54-1dbc-4924-ab58-75466279ae66" ] } ], "mendeley" : { "formattedCitation" : "(Palmer and Poff 1997; Bornette et al. 2008)", "plainTextFormattedCitation" : "(Palmer and Poff 1997; Bornette et al. 2008)", "previouslyFormattedCitation" : "(Palmer and Poff 1997; Bornette et al. 2008)" }, "properties" : { "noteIndex" : 0 }, "schema" : "https://github.com/citation-style-language/schema/raw/master/csl-citation.json" }</w:instrText>
      </w:r>
      <w:r w:rsidR="0037486D">
        <w:fldChar w:fldCharType="separate"/>
      </w:r>
      <w:r w:rsidR="0037486D" w:rsidRPr="00B0361F">
        <w:rPr>
          <w:noProof/>
        </w:rPr>
        <w:t>(Palmer and Poff 1997; Bornette et al. 2008)</w:t>
      </w:r>
      <w:r w:rsidR="0037486D">
        <w:fldChar w:fldCharType="end"/>
      </w:r>
      <w:r w:rsidR="00B0361F">
        <w:t xml:space="preserve">. </w:t>
      </w:r>
    </w:p>
    <w:p w14:paraId="4AB0ED26" w14:textId="3DD909A8" w:rsidR="00436202" w:rsidRDefault="000C4454" w:rsidP="00E43BFB">
      <w:pPr>
        <w:spacing w:line="480" w:lineRule="auto"/>
      </w:pPr>
      <w:r>
        <w:t>Given the profound influence of fluvial hydrology on riparian vegetation communities, d</w:t>
      </w:r>
      <w:r w:rsidR="00623279">
        <w:t xml:space="preserve">etermining </w:t>
      </w:r>
      <w:r>
        <w:t xml:space="preserve">specific </w:t>
      </w:r>
      <w:r w:rsidR="00623279">
        <w:t>flow-ecology relationships</w:t>
      </w:r>
      <w:r>
        <w:t xml:space="preserve"> </w:t>
      </w:r>
      <w:r w:rsidR="00623279">
        <w:t>ha</w:t>
      </w:r>
      <w:r>
        <w:t xml:space="preserve">s long </w:t>
      </w:r>
      <w:r w:rsidR="00623279">
        <w:t xml:space="preserve">been a </w:t>
      </w:r>
      <w:r>
        <w:t xml:space="preserve">goal in riparian research </w:t>
      </w:r>
      <w:r>
        <w:fldChar w:fldCharType="begin" w:fldLock="1"/>
      </w:r>
      <w:r w:rsidR="008926F6">
        <w:instrText>ADDIN CSL_CITATION { "citationItems" : [ { "id" : "ITEM-1", "itemData" : { "DOI" : "10.1016/j.tree.2003.10.002", "ISSN" : "0169-5347", "PMID" : "16701235", "abstract" : "Floods and droughts are important features of most running water ecosystems, but the alteration of natural flow regimes by recent human activities, such as dam building, raises questions related to both evolution and conservation. Among organisms inhabiting running waters, what adaptations exist for surviving floods and droughts? How will the alteration of the frequency, timing and duration of flow extremes affect flood- and drought-adapted organisms? How rapidly can populations evolve in response to altered flow regimes? Here, we identify three modes of adaptation (life history, behavioral and morphological) that plants and animals use to survive floods and/or droughts. The mode of adaptation that an organism has determines its vulnerability to different kinds of flow regime alteration. The rate of evolution in response to flow regime alteration remains an open question. Because humans have now altered the flow regimes of most rivers and many streams, understanding the link between fitness and flow regime is crucial for the effective management and restoration of running water ecosystems.", "author" : [ { "dropping-particle" : "", "family" : "Lytle", "given" : "David A", "non-dropping-particle" : "", "parse-names" : false, "suffix" : "" }, { "dropping-particle" : "", "family" : "Poff", "given" : "N Leroy", "non-dropping-particle" : "", "parse-names" : false, "suffix" : "" } ], "container-title" : "Trends in Ecology &amp; Evolution", "id" : "ITEM-1", "issue" : "2", "issued" : { "date-parts" : [ [ "2004", "2" ] ] }, "page" : "94-100", "title" : "Adaptation to natural flow regimes.", "type" : "article-journal", "volume" : "19" }, "uris" : [ "http://www.mendeley.com/documents/?uuid=8a50d6b3-1635-48d1-a51a-4fb019f09487" ] }, { "id" : "ITEM-2", "itemData" : { "author" : [ { "dropping-particle" : "", "family" : "Auble", "given" : "GT", "non-dropping-particle" : "", "parse-names" : false, "suffix" : "" }, { "dropping-particle" : "", "family" : "Friedman", "given" : "JM", "non-dropping-particle" : "", "parse-names" : false, "suffix" : "" } ], "container-title" : "Ecological Applications", "id" : "ITEM-2", "issue" : "3", "issued" : { "date-parts" : [ [ "1994" ] ] }, "page" : "544-554", "title" : "Relating riparian vegetation to present and future streamflows", "type" : "article-journal", "volume" : "4" }, "uris" : [ "http://www.mendeley.com/documents/?uuid=a6178911-003c-41dc-b4ee-0f05f845d163" ] } ], "mendeley" : { "formattedCitation" : "(Auble and Friedman 1994; Lytle and Poff 2004)", "plainTextFormattedCitation" : "(Auble and Friedman 1994; Lytle and Poff 2004)", "previouslyFormattedCitation" : "(Auble and Friedman 1994; Lytle and Poff 2004)" }, "properties" : { "noteIndex" : 0 }, "schema" : "https://github.com/citation-style-language/schema/raw/master/csl-citation.json" }</w:instrText>
      </w:r>
      <w:r>
        <w:fldChar w:fldCharType="separate"/>
      </w:r>
      <w:r w:rsidR="008926F6" w:rsidRPr="008926F6">
        <w:rPr>
          <w:noProof/>
        </w:rPr>
        <w:t>(Auble and Friedman 1994; Lytle and Poff 2004)</w:t>
      </w:r>
      <w:r>
        <w:fldChar w:fldCharType="end"/>
      </w:r>
      <w:r w:rsidR="00623279">
        <w:t xml:space="preserve">. </w:t>
      </w:r>
      <w:r w:rsidR="008926F6">
        <w:t xml:space="preserve">To date, this research has been largely driven by work on impacts of dams on vegetation </w:t>
      </w:r>
      <w:r w:rsidR="008926F6">
        <w:fldChar w:fldCharType="begin" w:fldLock="1"/>
      </w:r>
      <w:r w:rsidR="001E72A1">
        <w:instrText>ADDIN CSL_CITATION { "citationItems" : [ { "id" : "ITEM-1", "itemData" : { "DOI" : "10.1111/j.1526-100X.1997.00004.x", "ISBN" : "1061-2971", "ISSN" : "10612971", "abstract" : "This historical and conceptual overview of riparian ecosystem restoration discusses how riparian ecosystems have been defined, describes the hydrologic, geomorphic, and biotic processes that create and maintain riparian ecosystems of the western USA, identifies the main types of anthropogenic disturbances occurring in these ecosystems, and provides an overview of restoration methods for each disturbance type. We suggest that riparian ecosystems consist of two zones: Zone I occupies the active floodplain and is frequently inundated and Zone I1 extends from the active floodplain to the valley wall. Successful restoration depends on understanding the physical and biological processes that influence natural riparian ecosystems and the types of disturbance that have degraded riparian areas. Thus we recommend adopting a process-based approach for riparian restoration. Disturbances to riparian ecosystems in the western USA result from streamflow modifications by dams, reservoirs, and diversions; stream channelization; direct modification of the riparian ecosystem; and watershed disturbances. Four topics should be addressed to advance the state of science for restoration of riparian ecosystems: (1) interdisciplinary approaches, (2) a unified framework, (3) a better understanding of fundamental riparian ecosystem processes, and (4) restoration potential more closely related to disturbance type. Three issues should be considered regarding the cause of the degraded environment: (1) the location of the causative disturbance with respect to the degraded riparian area, (2) whether the disturbance is ongoing or can be eliminated, and (3) whether or not recovery will occur naturally if the disturbance is removed.", "author" : [ { "dropping-particle" : "", "family" : "Goodwid", "given" : "Craig N", "non-dropping-particle" : "", "parse-names" : false, "suffix" : "" }, { "dropping-particle" : "", "family" : "Hawkins", "given" : "Charles P", "non-dropping-particle" : "", "parse-names" : false, "suffix" : "" }, { "dropping-particle" : "", "family" : "Kershner", "given" : "Jeffrey L", "non-dropping-particle" : "", "parse-names" : false, "suffix" : "" } ], "container-title" : "Restoration Ecology", "id" : "ITEM-1", "issue" : "4S", "issued" : { "date-parts" : [ [ "1997" ] ] }, "page" : "4-14", "title" : "Riparian Restoration in the Western United States : Overview and Perspective", "type" : "article-journal", "volume" : "5" }, "uris" : [ "http://www.mendeley.com/documents/?uuid=03015801-2ad1-49a5-a25e-955fd17877d1" ] }, { "id" : "ITEM-2",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"ITEM-2", "issue" : "4", "issued" : { "date-parts" : [ [ "2002", "10", "1" ] ] }, "page" : "468-480", "title" : "Basic principles and ecological consequences of changing water regimes: riparian plant communities", "type" : "article-journal", "volume" : "30" }, "uris" : [ "http://www.mendeley.com/documents/?uuid=ba9e63fa-5de2-47a3-9081-746420588c4e" ] } ], "mendeley" : { "formattedCitation" : "(Goodwid et al. 1997; Nilsson and Svedmark 2002)", "plainTextFormattedCitation" : "(Goodwid et al. 1997; Nilsson and Svedmark 2002)", "previouslyFormattedCitation" : "(Goodwid et al. 1997; Nilsson and Svedmark 2002)" }, "properties" : { "noteIndex" : 0 }, "schema" : "https://github.com/citation-style-language/schema/raw/master/csl-citation.json" }</w:instrText>
      </w:r>
      <w:r w:rsidR="008926F6">
        <w:fldChar w:fldCharType="separate"/>
      </w:r>
      <w:r w:rsidR="008926F6" w:rsidRPr="008926F6">
        <w:rPr>
          <w:noProof/>
        </w:rPr>
        <w:t>(Goodwid et al. 1997; Nilsson and Svedmark 2002)</w:t>
      </w:r>
      <w:r w:rsidR="008926F6">
        <w:fldChar w:fldCharType="end"/>
      </w:r>
      <w:r w:rsidR="001E72A1">
        <w:t>;</w:t>
      </w:r>
      <w:r w:rsidR="008926F6">
        <w:t xml:space="preserve"> </w:t>
      </w:r>
      <w:r w:rsidR="001E72A1">
        <w:t xml:space="preserve">the resulting </w:t>
      </w:r>
      <w:r w:rsidR="008926F6">
        <w:t xml:space="preserve">insight into </w:t>
      </w:r>
      <w:r w:rsidR="001E72A1">
        <w:t xml:space="preserve">the comparative </w:t>
      </w:r>
      <w:proofErr w:type="spellStart"/>
      <w:r w:rsidR="001E72A1">
        <w:t>hydroecology</w:t>
      </w:r>
      <w:proofErr w:type="spellEnd"/>
      <w:r w:rsidR="001E72A1">
        <w:t xml:space="preserve"> of </w:t>
      </w:r>
      <w:proofErr w:type="spellStart"/>
      <w:r w:rsidR="001E72A1" w:rsidRPr="001E72A1">
        <w:rPr>
          <w:i/>
          <w:u w:val="single"/>
        </w:rPr>
        <w:t>Populus</w:t>
      </w:r>
      <w:proofErr w:type="spellEnd"/>
      <w:r w:rsidR="001E72A1">
        <w:t xml:space="preserve"> and </w:t>
      </w:r>
      <w:r w:rsidR="001E72A1" w:rsidRPr="001E72A1">
        <w:rPr>
          <w:i/>
        </w:rPr>
        <w:t>Salix</w:t>
      </w:r>
      <w:r w:rsidR="001E72A1">
        <w:t xml:space="preserve"> </w:t>
      </w:r>
      <w:r w:rsidR="001E72A1" w:rsidRPr="001E72A1">
        <w:rPr>
          <w:i/>
        </w:rPr>
        <w:t>spp</w:t>
      </w:r>
      <w:r w:rsidR="001E72A1">
        <w:t xml:space="preserve">. and invasive </w:t>
      </w:r>
      <w:proofErr w:type="spellStart"/>
      <w:r w:rsidR="001E72A1" w:rsidRPr="001E72A1">
        <w:rPr>
          <w:i/>
        </w:rPr>
        <w:t>Tamarix</w:t>
      </w:r>
      <w:proofErr w:type="spellEnd"/>
      <w:r w:rsidR="001E72A1" w:rsidRPr="001E72A1">
        <w:rPr>
          <w:i/>
        </w:rPr>
        <w:t xml:space="preserve"> spp.</w:t>
      </w:r>
      <w:r w:rsidR="001E72A1">
        <w:t xml:space="preserve"> in North American river systems  </w:t>
      </w:r>
      <w:r w:rsidR="001E72A1">
        <w:fldChar w:fldCharType="begin" w:fldLock="1"/>
      </w:r>
      <w:r w:rsidR="00E43BFB">
        <w:instrText>ADDIN CSL_CITATION { "citationItems" : [ { "id" : "ITEM-1", "itemData" : { "DOI" : "10.1007/BF03161678", "ISBN" : "0277-5212", "ISSN" : "0277-5212", "abstract" : "This paper describes the \u2018recruitment box,\u2019 an integrative model that defines the stream stage patterns that enable successful establishment of riparian cottonwood seedlings. In western North America, cottonwood seed dispersal generally occurs after annual peak river flows. The receding stream exposes moist sites upon which seeds land after transport by wind and water. Germination is rapid, and initial seedling establishment is often prolific. However, the vast majority of seedlings die, primarily due to drought stress, as root growth is insufficient to maintain contact with the receding zone of moisture. Cottonwood roots grow about 0.5 to 1 cm per day or 60 to 100 cm in the first year. Along the \u2018losing\u2019 streams in semi-arid regions, the riparian water table is an almost horizontal extension from the stream stage. A capillary fringe exists above the water table and is often 30 to 40 cm in elevation, but can range from about 5 to 130 cm depending on substrate texture. The combination of root growth and capillary fringe define the successful recruitment band, which is usually from about 0.6 to 2 m in elevation above the late summer stream stage. Within this range, higher elevation establishment occurs (i) for theAigeiros cottonwoods,Populus deltoides, andP. fremontii, which grow more rapidly thanTacamahaca species and occur in warmer areas with longer growing seasons; (ii) along larger rivers that are characterized by more gradual stage fluctuations; and (iii) along streams with finer substrate. The rate of stream stage decline is also critical for seedling survival and should not exceed 2.5 cm per day. The recruitment box model is consistent with dendrochronological interpretations that moderate flood events are naturally required for cottonwood recruitment. Flood events with recurrences of about 1 in 5 to 1 in 10 years often satisfy the model and provide stream stage patterns with a gradual decline through the recruitment box. The model will facilitate analyses of the reproductive ecology of riparian cottonwoods and also permit the prescription of stream stage patterns for cottonwood seedling recruitment along dammed rivers.", "author" : [ { "dropping-particle" : "", "family" : "Mahoney", "given" : "John M.", "non-dropping-particle" : "", "parse-names" : false, "suffix" : "" }, { "dropping-particle" : "", "family" : "Rood", "given" : "Stewart B.", "non-dropping-particle" : "", "parse-names" : false, "suffix" : "" } ], "container-title" : "Wetlands", "id" : "ITEM-1", "issue" : "4", "issued" : { "date-parts" : [ [ "1998" ] ] }, "page" : "634-645", "title" : "Streamflow requirements for cottonwood seedling recruitment \u2014 an integrative model", "type" : "article-journal", "volume" : "18" }, "uris" : [ "http://www.mendeley.com/documents/?uuid=1a694ea8-8403-4f0b-92d8-ebf3ebf49fc1" ] }, { "id" : "ITEM-2", "itemData" : { "author" : [ { "dropping-particle" : "", "family" : "Shafroth", "given" : "PB", "non-dropping-particle" : "", "parse-names" : false, "suffix" : "" }, { "dropping-particle" : "", "family" : "Stromberg", "given" : "JC", "non-dropping-particle" : "", "parse-names" : false, "suffix" : "" }, { "dropping-particle" : "", "family" : "Patten", "given" : "DT", "non-dropping-particle" : "", "parse-names" : false, "suffix" : "" } ], "container-title" : "Ecological Applications", "id" : "ITEM-2", "issue" : "1", "issued" : { "date-parts" : [ [ "2002" ] ] }, "page" : "107-123", "title" : "Riparian vegetation response to altered disturbance and stress regimes", "type" : "article-journal", "volume" : "12" }, "uris" : [ "http://www.mendeley.com/documents/?uuid=08b7e455-4ecb-47cf-807c-5fa0ed8f8773" ] } ], "mendeley" : { "formattedCitation" : "(Mahoney and Rood 1998; Shafroth et al. 2002)", "plainTextFormattedCitation" : "(Mahoney and Rood 1998; Shafroth et al. 2002)", "previouslyFormattedCitation" : "(Mahoney and Rood 1998; Shafroth et al. 2002)" }, "properties" : { "noteIndex" : 0 }, "schema" : "https://github.com/citation-style-language/schema/raw/master/csl-citation.json" }</w:instrText>
      </w:r>
      <w:r w:rsidR="001E72A1">
        <w:fldChar w:fldCharType="separate"/>
      </w:r>
      <w:r w:rsidR="001E72A1" w:rsidRPr="001E72A1">
        <w:rPr>
          <w:noProof/>
        </w:rPr>
        <w:t>(Mahoney and Rood 1998; Shafroth et al. 2002)</w:t>
      </w:r>
      <w:r w:rsidR="001E72A1">
        <w:fldChar w:fldCharType="end"/>
      </w:r>
      <w:r w:rsidR="001E72A1">
        <w:t xml:space="preserve"> had led to significant advances in design of environmental flows to support indigenous assemblages </w:t>
      </w:r>
      <w:r w:rsidR="001E72A1">
        <w:fldChar w:fldCharType="begin" w:fldLock="1"/>
      </w:r>
      <w:r w:rsidR="001E72A1">
        <w:instrText>ADDIN CSL_CITATION { "citationItems" : [ { "id" : "ITEM-1", "itemData" : { "DOI" : "10.1111/j.1365-2427.2009.02271.x", "ISBN" : "0046-5070", "ISSN" : "00465070", "abstract" : "1. Successful environmental flow prescriptions require an accurate understanding of the linkages among flow events, geomorphic processes and biotic responses. We describe models and results from experimental flow releases associated with an environmental flow program on the Bill Williams River (BWR), Arizona, in arid to semiarid western U. S. A. 2. Two general approaches for improving knowledge and predictions of ecological responses to environmental flows are: ( 1) coupling physical system models to ecological responses and ( 2) clarifying empirical relationships between flow and ecological responses through implementation and monitoring of experimental flow releases. 3. We modelled the BWR physical system using: ( 1) a reservoir operations model to simulate reservoir releases and reservoir water levels and estimate flow through the river system under a range of scenarios, ( 2) one- and two-dimensional river hydraulics models to estimate stage-discharge relationships at the whole-river and local scales, respectively, and ( 3) a groundwater model to estimate surface-and groundwater interactions in a large, alluvial valley on the BWR where surface flow is frequently absent. 4. An example of a coupled, hydrology-ecology model is the Ecosystems Function Model, which we used to link a one-dimensional hydraulic model with riparian tree seedling establishment requirements to produce spatially explicit predictions of seedling recruitment locations in a Geographic Information System. We also quantified the effects of small experimental floods on the differential mortality of native and exotic riparian trees, on beaver dam integrity and distribution, and on the dynamics of differentially flow-adapted benthic macroinvertebrate groups. 5. Results of model applications and experimental flow releases are contributing to adaptive flow management on the BWR and to the development of regional environmental flow standards. General themes that emerged from our work include the importance of response thresholds, which are commonly driven by geomorphic thresholds or mediated by geomorphic processes, and the importance of spatial and temporal variation in the effects of flows on ecosystems, which can result from factors such as longitudinal complexity and ecohydrological feedbacks.", "author" : [ { "dropping-particle" : "", "family" : "Shafroth", "given" : "Patrick B.", "non-dropping-particle" : "", "parse-names" : false, "suffix" : "" }, { "dropping-particle" : "", "family" : "Wilcox", "given" : "Andrew C.", "non-dropping-particle" : "", "parse-names" : false, "suffix" : "" }, { "dropping-particle" : "", "family" : "Lytle", "given" : "David a.", "non-dropping-particle" : "", "parse-names" : false, "suffix" : "" }, { "dropping-particle" : "", "family" : "Hickey", "given" : "John T.", "non-dropping-particle" : "", "parse-names" : false, "suffix" : "" }, { "dropping-particle" : "", "family" : "Andersen", "given" : "Douglas C.", "non-dropping-particle" : "", "parse-names" : false, "suffix" : "" }, { "dropping-particle" : "", "family" : "Beauchamp", "given" : "Vanessa B.", "non-dropping-particle" : "", "parse-names" : false, "suffix" : "" }, { "dropping-particle" : "", "family" : "Hautzinger", "given" : "Andrew", "non-dropping-particle" : "", "parse-names" : false, "suffix" : "" }, { "dropping-particle" : "", "family" : "McMullen", "given" : "Laura E.", "non-dropping-particle" : "", "parse-names" : false, "suffix" : "" }, { "dropping-particle" : "", "family" : "Warner", "given" : "Andrew", "non-dropping-particle" : "", "parse-names" : false, "suffix" : "" } ], "container-title" : "Freshwater Biology", "id" : "ITEM-1", "issue" : "1", "issued" : { "date-parts" : [ [ "2010" ] ] }, "page" : "68-85", "title" : "Ecosystem effects of environmental flows: modelling and experimental floods in a dryland river", "type" : "article-journal", "volume" : "55" }, "uris" : [ "http://www.mendeley.com/documents/?uuid=61b9f29e-fa3d-44c6-8362-e5917f895fcb" ] } ], "mendeley" : { "formattedCitation" : "(Shafroth et al. 2010)", "plainTextFormattedCitation" : "(Shafroth et al. 2010)", "previouslyFormattedCitation" : "(Shafroth et al. 2010)" }, "properties" : { "noteIndex" : 0 }, "schema" : "https://github.com/citation-style-language/schema/raw/master/csl-citation.json" }</w:instrText>
      </w:r>
      <w:r w:rsidR="001E72A1">
        <w:fldChar w:fldCharType="separate"/>
      </w:r>
      <w:r w:rsidR="001E72A1" w:rsidRPr="001E72A1">
        <w:rPr>
          <w:noProof/>
        </w:rPr>
        <w:t>(Shafroth et al. 2010)</w:t>
      </w:r>
      <w:r w:rsidR="001E72A1">
        <w:fldChar w:fldCharType="end"/>
      </w:r>
      <w:r w:rsidR="001E72A1">
        <w:t>.</w:t>
      </w:r>
      <w:r w:rsidR="00A576C8">
        <w:t xml:space="preserve"> This approach is effective in western North America, where well-understood systems are dominated by a limited set of species. Approaches centred </w:t>
      </w:r>
      <w:r w:rsidR="00E43BFB">
        <w:t>on</w:t>
      </w:r>
      <w:r w:rsidR="00A576C8">
        <w:t xml:space="preserve"> deterministic</w:t>
      </w:r>
      <w:r w:rsidR="00E43BFB">
        <w:t xml:space="preserve"> </w:t>
      </w:r>
      <w:r w:rsidR="00A576C8">
        <w:t xml:space="preserve">species-specific flow response models are less practical in more diverse or less understood systems, however. </w:t>
      </w:r>
    </w:p>
    <w:p w14:paraId="00869C55" w14:textId="00023C47" w:rsidR="00436202" w:rsidRPr="00436202" w:rsidRDefault="00CF3F14" w:rsidP="00E43BFB">
      <w:pPr>
        <w:spacing w:line="480" w:lineRule="auto"/>
        <w:rPr>
          <w:i/>
        </w:rPr>
      </w:pPr>
      <w:r>
        <w:rPr>
          <w:i/>
        </w:rPr>
        <w:t>The</w:t>
      </w:r>
      <w:r w:rsidR="00436202" w:rsidRPr="00436202">
        <w:rPr>
          <w:i/>
        </w:rPr>
        <w:t xml:space="preserve"> intersection between </w:t>
      </w:r>
      <w:proofErr w:type="spellStart"/>
      <w:r w:rsidR="00C04119">
        <w:rPr>
          <w:i/>
        </w:rPr>
        <w:t>hydroecology</w:t>
      </w:r>
      <w:proofErr w:type="spellEnd"/>
      <w:r w:rsidR="00436202" w:rsidRPr="00436202">
        <w:rPr>
          <w:i/>
        </w:rPr>
        <w:t xml:space="preserve"> and functional ecology</w:t>
      </w:r>
    </w:p>
    <w:p w14:paraId="7E99EEFC" w14:textId="67E5513D" w:rsidR="00AF12FC" w:rsidRDefault="00E43BFB" w:rsidP="00E43BFB">
      <w:pPr>
        <w:spacing w:line="480" w:lineRule="auto"/>
      </w:pPr>
      <w:r>
        <w:t xml:space="preserve">In such cases, maintenance of biodiversity and ecosystem functioning may be a more appropriate conservation target than </w:t>
      </w:r>
      <w:r w:rsidRPr="00E43BFB">
        <w:t>supporting</w:t>
      </w:r>
      <w:r>
        <w:t xml:space="preserve"> the persistence of specific assemblages </w:t>
      </w:r>
      <w:r>
        <w:fldChar w:fldCharType="begin" w:fldLock="1"/>
      </w:r>
      <w:r w:rsidR="005970C5">
        <w:instrText>ADDIN CSL_CITATION { "citationItems" : [ { "id" : "ITEM-1", "itemData" : { "DOI" : "10.1111/j.1365-2664.2011.02048.x", "ISSN" : "00218901", "author" : [ { "dropping-particle" : "", "family" : "Cadotte", "given" : "Marc W.", "non-dropping-particle" : "", "parse-names" : false, "suffix" : "" }, { "dropping-particle" : "", "family" : "Carscadden", "given" : "Kelly", "non-dropping-particle" : "", "parse-names" : false, "suffix" : "" }, { "dropping-particle" : "", "family" : "Mirotchnick", "given" : "Nicholas", "non-dropping-particle" : "", "parse-names" : false, "suffix" : "" } ], "container-title" : "Journal of Applied Ecology", "id" : "ITEM-1", "issue" : "5", "issued" : { "date-parts" : [ [ "2011", "10", "19" ] ] }, "page" : "1079-1087", "title" : "Beyond species: functional diversity and the maintenance of ecological processes and services", "type" : "article-journal", "volume" : "48" }, "uris" : [ "http://www.mendeley.com/documents/?uuid=15bed812-aac7-4814-9a81-be934d9b37a7" ] }, { "id" : "ITEM-2", "itemData" : { "DOI" : "10.1186/1472-6785-11-29", "ISSN" : "1472-6785", "PMID" : "22115365", "abstract" : "Globally, forests cover nearly one third of the land area and they contain over 80% of terrestrial biodiversity. Both the extent and quality of forest habitat continue to decrease and the associated loss of biodiversity jeopardizes forest ecosystem functioning and the ability of forests to provide ecosystem services. In the light of the increasing population pressure, it is of major importance not only to conserve, but also to restore forest ecosystems. Ecological restoration has recently started to adopt insights from the biodiversity-ecosystem functioning (BEF) perspective. Central is the focus on restoring the relation between biodiversity and ecosystem functioning. Here we provide an overview of important considerations related to forest restoration that can be inferred from this BEF-perspective. Restoring multiple forest functions requires multiple species. It is highly unlikely that species-poor plantations, which may be optimal for above-ground biomass production, will outperform species diverse assemblages for a combination of functions, including overall carbon storage and control over water and nutrient flows. Restoring stable forest functions also requires multiple species. In particular in the light of global climatic change scenarios, which predict more frequent extreme disturbances and climatic events, it is important to incorporate insights from the relation between biodiversity and stability of ecosystem functioning into forest restoration projects. Rather than focussing on species per se, focussing on functional diversity of tree species assemblages seems appropriate when selecting tree species for restoration. Finally, also plant genetic diversity and above - below-ground linkages should be considered during the restoration process, as these likely have prominent but until now poorly understood effects at the level of the ecosystem. The BEF-approach provides a useful framework to evaluate forest restoration in an ecosystem functioning context, but it also highlights that much remains to be understood, especially regarding the relation between forest functioning on the one side and genetic diversity and above-ground-below-ground species associations on the other. The strong emphasis of the BEF-approach on functional rather than taxonomic diversity may also be the beginning of a paradigm shift in restoration ecology, increasing the tolerance towards allochthonous species.", "author" : [ { "dropping-particle" : "", "family" : "Aerts", "given" : "Raf", "non-dropping-particle" : "", "parse-names" : false, "suffix" : "" }, { "dropping-particle" : "", "family" : "Honnay", "given" : "Olivier", "non-dropping-particle" : "", "parse-names" : false, "suffix" : "" } ], "container-title" : "BMC Ecology", "id" : "ITEM-2", "issue" : "1", "issued" : { "date-parts" : [ [ "2011", "1" ] ] }, "page" : "29", "publisher" : "BioMed Central Ltd", "title" : "Forest restoration, biodiversity and ecosystem functioning.", "type" : "article-journal", "volume" : "11" }, "uris" : [ "http://www.mendeley.com/documents/?uuid=b9a7565c-18f9-4fac-84d7-1b2547aebb5e" ] }, { "id" : "ITEM-3", "itemData" : { "DOI" : "10.1016/j.tree.2012.07.004", "ISSN" : "1872-8383", "PMID" : "22883537", "abstract" : "Given the large-scale anthropogenic alteration of natural habitats, ecological restoration is emerging as one of the most important disciplines in environmental science. Once habitats are physically restored, an important goal of restoration is to recover the ecosystem services provided by the diversity of species and their interactions (e.g., seed dispersal, pollination, pest control, and invasion resistance). However, current understanding of the ecological processes underlying this recovery is often incomplete and poorly integrated across different ecosystems. Here, we highlight recent conceptual findings in biodiversity-ecosystem functioning, food-web theory, and metacommunity theory that are relevant to restoration. We also identify knowledge gaps that will contribute to moving restoration from a site- and situation-specific discipline to a more globally applicable science.", "author" : [ { "dropping-particle" : "", "family" : "Montoya", "given" : "Daniel", "non-dropping-particle" : "", "parse-names" : false, "suffix" : "" }, { "dropping-particle" : "", "family" : "Rogers", "given" : "Lucy", "non-dropping-particle" : "", "parse-names" : false, "suffix" : "" }, { "dropping-particle" : "", "family" : "Memmott", "given" : "Jane", "non-dropping-particle" : "", "parse-names" : false, "suffix" : "" } ], "container-title" : "Trends in Ecology &amp; Evolution", "id" : "ITEM-3", "issue" : "12", "issued" : { "date-parts" : [ [ "2012", "12" ] ] }, "page" : "666-72", "publisher" : "Elsevier Ltd", "title" : "Emerging perspectives in the restoration of biodiversity-based ecosystem services.", "type" : "article-journal", "volume" : "27" }, "uris" : [ "http://www.mendeley.com/documents/?uuid=c396036c-a402-4a98-a993-6d9edb622056" ] } ], "mendeley" : { "formattedCitation" : "(Aerts and Honnay 2011; Cadotte et al. 2011; Montoya et al. 2012)", "plainTextFormattedCitation" : "(Aerts and Honnay 2011; Cadotte et al. 2011; Montoya et al. 2012)", "previouslyFormattedCitation" : "(Aerts and Honnay 2011; Cadotte et al. 2011; Montoya et al. 2012)" }, "properties" : { "noteIndex" : 0 }, "schema" : "https://github.com/citation-style-language/schema/raw/master/csl-citation.json" }</w:instrText>
      </w:r>
      <w:r>
        <w:fldChar w:fldCharType="separate"/>
      </w:r>
      <w:r w:rsidRPr="00E43BFB">
        <w:rPr>
          <w:noProof/>
        </w:rPr>
        <w:t>(Aerts and Honnay 2011; Cadotte et al. 2011; Montoya et al. 2012)</w:t>
      </w:r>
      <w:r>
        <w:fldChar w:fldCharType="end"/>
      </w:r>
      <w:r>
        <w:t xml:space="preserve">. </w:t>
      </w:r>
      <w:r w:rsidRPr="00E43BFB">
        <w:t xml:space="preserve">Where sites harbour dissimilar species assemblages, </w:t>
      </w:r>
      <w:r w:rsidRPr="00E43BFB">
        <w:lastRenderedPageBreak/>
        <w:t xml:space="preserve">comparison becomes challenging. Taxonomic descriptors of communities such as species richness or species diversity are widely used to compare communities across landscapes, but are unable to provide information about how elements of a community influence ecosystem functioning, provision of ecosystem services, or contribute to system resilience </w:t>
      </w:r>
      <w:r w:rsidRPr="00E43BFB">
        <w:fldChar w:fldCharType="begin" w:fldLock="1"/>
      </w:r>
      <w:r w:rsidR="005970C5">
        <w:instrText>ADDIN CSL_CITATION { "citationItems" : [ { "id" : "ITEM-1", "itemData" : { "author" : [ { "dropping-particle" : "", "family" : "D\u0131\u0301az", "given" : "S", "non-dropping-particle" : "", "parse-names" : false, "suffix" : "" }, { "dropping-particle" : "", "family" : "Cabido", "given" : "Marcelo", "non-dropping-particle" : "", "parse-names" : false, "suffix" : "" } ], "container-title" : "Trends in Ecology &amp; Evolution", "id" : "ITEM-1", "issue" : "11", "issued" : { "date-parts" : [ [ "2001" ] ] }, "page" : "646-655", "title" : "Vive la diff\u00e9rence : plant functional diversity matters to ecosystem processes", "type" : "article-journal", "volume" : "16" }, "uris" : [ "http://www.mendeley.com/documents/?uuid=19d70836-5213-47dc-a4a5-f09c0cdedbff" ] }, { "id" : "ITEM-2", "itemData" : { "DOI" : "10.1126/science.277.5330.1300", "ISSN" : "00368075", "author" : [ { "dropping-particle" : "", "family" : "Tilman", "given" : "D.", "non-dropping-particle" : "", "parse-names" : false, "suffix" : "" }, { "dropping-particle" : "", "family" : "Knops", "given" : "Johannes", "non-dropping-particle" : "", "parse-names" : false, "suffix" : "" }, { "dropping-particle" : "", "family" : "Wedin", "given" : "David", "non-dropping-particle" : "", "parse-names" : false, "suffix" : "" }, { "dropping-particle" : "", "family" : "Reich", "given" : "Peter", "non-dropping-particle" : "", "parse-names" : false, "suffix" : "" }, { "dropping-particle" : "", "family" : "Ritchie", "given" : "Mark", "non-dropping-particle" : "", "parse-names" : false, "suffix" : "" }, { "dropping-particle" : "", "family" : "Siemann", "given" : "Evan", "non-dropping-particle" : "", "parse-names" : false, "suffix" : "" } ], "container-title" : "Science", "id" : "ITEM-2", "issue" : "5330", "issued" : { "date-parts" : [ [ "1997", "8", "29" ] ] }, "page" : "1300-1302", "title" : "The influence of functional diversity and composition on ecosystem processes", "type" : "article-journal", "volume" : "277" }, "uris" : [ "http://www.mendeley.com/documents/?uuid=ba9f8524-738b-4112-9c5d-b8db551d559e" ] }, { "id" : "ITEM-3", "itemData" : { "author" : [ { "dropping-particle" : "", "family" : "D\u00edaz", "given" : "S", "non-dropping-particle" : "", "parse-names" : false, "suffix" : "" }, { "dropping-particle" : "", "family" : "Lavorel", "given" : "Sandra", "non-dropping-particle" : "", "parse-names" : false, "suffix" : "" } ], "container-title" : "Proceedings of the National Academy of Sciences of the United States of America", "id" : "ITEM-3", "issue" : "52", "issued" : { "date-parts" : [ [ "2007" ] ] }, "page" : "20684-20689", "title" : "Incorporating plant functional diversity effects in ecosystem service assessments", "type" : "article-journal", "volume" : "104" }, "uris" : [ "http://www.mendeley.com/documents/?uuid=470abb2d-3284-407d-8613-fab7f315f703" ] } ], "mendeley" : { "formattedCitation" : "(Tilman et al. 1997; D\u0131\u0301az and Cabido 2001; D\u00edaz and Lavorel 2007)", "plainTextFormattedCitation" : "(Tilman et al. 1997; D\u0131\u0301az and Cabido 2001; D\u00edaz and Lavorel 2007)", "previouslyFormattedCitation" : "(Tilman et al. 1997; D\u0131\u0301az and Cabido 2001; D\u00edaz and Lavorel 2007)" }, "properties" : { "noteIndex" : 0 }, "schema" : "https://github.com/citation-style-language/schema/raw/master/csl-citation.json" }</w:instrText>
      </w:r>
      <w:r w:rsidRPr="00E43BFB">
        <w:fldChar w:fldCharType="separate"/>
      </w:r>
      <w:r w:rsidRPr="00E43BFB">
        <w:rPr>
          <w:noProof/>
        </w:rPr>
        <w:t>(Tilman et al. 1997; Dı́az and Cabido 2001; Díaz and Lavorel 2007)</w:t>
      </w:r>
      <w:r w:rsidRPr="00E43BFB">
        <w:fldChar w:fldCharType="end"/>
      </w:r>
      <w:r w:rsidRPr="00E43BFB">
        <w:t>.</w:t>
      </w:r>
      <w:r w:rsidRPr="00E43BFB">
        <w:rPr>
          <w:b/>
        </w:rPr>
        <w:t xml:space="preserve"> </w:t>
      </w:r>
      <w:r w:rsidRPr="00E43BFB">
        <w:t xml:space="preserve">Describing communities in terms of functional traits - any morphological, physiological or phonological feature measurable at the individual level </w:t>
      </w:r>
      <w:r w:rsidRPr="00E43BFB">
        <w:fldChar w:fldCharType="begin" w:fldLock="1"/>
      </w:r>
      <w:r w:rsidR="005970C5">
        <w:instrText>ADDIN CSL_CITATION { "citationItems" : [ { "id" : "ITEM-1", "itemData" : { "DOI" : "10.1111/j.2007.0030-1299.15559.x", "ISSN" : "0030-1299", "author" : [ { "dropping-particle" : "", "family" : "Violle", "given" : "Cyrille", "non-dropping-particle" : "", "parse-names" : false, "suffix" : "" }, { "dropping-particle" : "", "family" : "Navas", "given" : "Marie-Laure", "non-dropping-particle" : "", "parse-names" : false, "suffix" : "" }, { "dropping-particle" : "", "family" : "Vile", "given" : "Denis", "non-dropping-particle" : "", "parse-names" : false, "suffix" : "" }, { "dropping-particle" : "", "family" : "Kazakou", "given" : "Elena", "non-dropping-particle" : "", "parse-names" : false, "suffix" : "" }, { "dropping-particle" : "", "family" : "Fortunel", "given" : "Claire", "non-dropping-particle" : "", "parse-names" : false, "suffix" : "" }, { "dropping-particle" : "", "family" : "Hummel", "given" : "Ir\u00e8ne", "non-dropping-particle" : "", "parse-names" : false, "suffix" : "" }, { "dropping-particle" : "", "family" : "Garnier", "given" : "Eric", "non-dropping-particle" : "", "parse-names" : false, "suffix" : "" } ], "container-title" : "Oikos", "id" : "ITEM-1", "issue" : "5", "issued" : { "date-parts" : [ [ "2007", "5" ] ] }, "page" : "882-892", "title" : "Let the concept of trait be functional!", "type" : "article-journal", "volume" : "116" }, "uris" : [ "http://www.mendeley.com/documents/?uuid=1b7e49e1-fb34-445c-92dc-e51eafb51da5" ] } ], "mendeley" : { "formattedCitation" : "(Violle et al. 2007)", "plainTextFormattedCitation" : "(Violle et al. 2007)", "previouslyFormattedCitation" : "(Violle et al. 2007)" }, "properties" : { "noteIndex" : 0 }, "schema" : "https://github.com/citation-style-language/schema/raw/master/csl-citation.json" }</w:instrText>
      </w:r>
      <w:r w:rsidRPr="00E43BFB">
        <w:fldChar w:fldCharType="separate"/>
      </w:r>
      <w:r w:rsidRPr="00E43BFB">
        <w:rPr>
          <w:noProof/>
        </w:rPr>
        <w:t>(Violle et al. 2007)</w:t>
      </w:r>
      <w:r w:rsidRPr="00E43BFB">
        <w:fldChar w:fldCharType="end"/>
      </w:r>
      <w:r w:rsidRPr="00E43BFB">
        <w:t xml:space="preserve"> - dissolves species distinctions and emphasises ecological strategies: what species do within their community and how they do it. This allows</w:t>
      </w:r>
      <w:r w:rsidR="004D54EB">
        <w:t xml:space="preserve"> dissimilar</w:t>
      </w:r>
      <w:r w:rsidRPr="00E43BFB">
        <w:t xml:space="preserve"> communities </w:t>
      </w:r>
      <w:r w:rsidR="004D54EB">
        <w:t>to</w:t>
      </w:r>
      <w:r w:rsidRPr="00E43BFB">
        <w:t xml:space="preserve"> be compared in terms of how their component species both respond to and have an effect on their environment </w:t>
      </w:r>
      <w:r w:rsidRPr="00E43BFB">
        <w:fldChar w:fldCharType="begin" w:fldLock="1"/>
      </w:r>
      <w:r w:rsidR="005970C5">
        <w:instrText>ADDIN CSL_CITATION { "citationItems" : [ { "id" : "ITEM-1", "itemData" : { "author" : [ { "dropping-particle" : "", "family" : "Lavorel", "given" : "S", "non-dropping-particle" : "", "parse-names" : false, "suffix" : "" }, { "dropping-particle" : "", "family" : "Garnier", "given" : "E", "non-dropping-particle" : "", "parse-names" : false, "suffix" : "" } ], "container-title" : "Functional Ecology", "id" : "ITEM-1", "issued" : { "date-parts" : [ [ "2002" ] ] }, "page" : "545-556", "title" : "Predicting changes in community composition and ecosystem functioning from plant traits: revisiting the Holy Grail", "type" : "article-journal", "volume" : "16" }, "uris" : [ "http://www.mendeley.com/documents/?uuid=c042b5eb-63ce-4f8d-9623-8af3fe123bff" ] } ], "mendeley" : { "formattedCitation" : "(Lavorel and Garnier 2002)", "plainTextFormattedCitation" : "(Lavorel and Garnier 2002)", "previouslyFormattedCitation" : "(Lavorel and Garnier 2002)" }, "properties" : { "noteIndex" : 0 }, "schema" : "https://github.com/citation-style-language/schema/raw/master/csl-citation.json" }</w:instrText>
      </w:r>
      <w:r w:rsidRPr="00E43BFB">
        <w:fldChar w:fldCharType="separate"/>
      </w:r>
      <w:r w:rsidRPr="00E43BFB">
        <w:rPr>
          <w:noProof/>
        </w:rPr>
        <w:t>(Lavorel and Garnier 2002)</w:t>
      </w:r>
      <w:r w:rsidRPr="00E43BFB">
        <w:fldChar w:fldCharType="end"/>
      </w:r>
      <w:r w:rsidRPr="00E43BFB">
        <w:t xml:space="preserve">. A functional trait oriented approach, then, </w:t>
      </w:r>
      <w:r w:rsidR="004D54EB">
        <w:t>facilitates the</w:t>
      </w:r>
      <w:r w:rsidRPr="00E43BFB">
        <w:t xml:space="preserve"> search for </w:t>
      </w:r>
      <w:r w:rsidR="004D54EB">
        <w:t xml:space="preserve">regional </w:t>
      </w:r>
      <w:r w:rsidRPr="00E43BFB">
        <w:t>generalities in hydrolog</w:t>
      </w:r>
      <w:r w:rsidR="004D54EB">
        <w:t>ical controls</w:t>
      </w:r>
      <w:r w:rsidRPr="00E43BFB">
        <w:t xml:space="preserve"> on ecosystem processes and patterns of diversity. </w:t>
      </w:r>
    </w:p>
    <w:p w14:paraId="43B691F2" w14:textId="4ACC11CA" w:rsidR="00D94573" w:rsidRDefault="002C6606" w:rsidP="00F416BE">
      <w:pPr>
        <w:spacing w:line="480" w:lineRule="auto"/>
      </w:pPr>
      <w:r>
        <w:t>Species are different, but not equally so, and the nature and extent of species differences define the ecology of a community. Data about appropriately selected quantitative functional</w:t>
      </w:r>
      <w:r w:rsidR="004D54EB">
        <w:t xml:space="preserve"> traits (such </w:t>
      </w:r>
      <w:r>
        <w:t>as specific leaf area, wood density, seed mass etc.) can form the basis for mechanistic assessments of diversity which describe the range and distribution of ecological strategies in a community, and their associated environmental effects</w:t>
      </w:r>
      <w:r w:rsidR="00F416BE">
        <w:t xml:space="preserve"> </w:t>
      </w:r>
      <w:r w:rsidR="00F416BE">
        <w:fldChar w:fldCharType="begin" w:fldLock="1"/>
      </w:r>
      <w:r w:rsidR="00F416BE">
        <w:instrText>ADDIN CSL_CITATION { "citationItems" : [ { "id" : "ITEM-1", "itemData" : { "author" : [ { "dropping-particle" : "", "family" : "Schleuter", "given" : "D", "non-dropping-particle" : "", "parse-names" : false, "suffix" : "" }, { "dropping-particle" : "", "family" : "Daufresne", "given" : "M", "non-dropping-particle" : "", "parse-names" : false, "suffix" : "" } ], "container-title" : "Ecological Monographs", "id" : "ITEM-1", "issue" : "3", "issued" : { "date-parts" : [ [ "2010" ] ] }, "page" : "469-484", "title" : "A user's guide to functional diversity indices", "type" : "article-journal", "volume" : "80" }, "uris" : [ "http://www.mendeley.com/documents/?uuid=91c39d2b-b642-41f2-8b7a-7ede4ac5a074" ] } ], "mendeley" : { "formattedCitation" : "(Schleuter and Daufresne 2010)", "plainTextFormattedCitation" : "(Schleuter and Daufresne 2010)", "previouslyFormattedCitation" : "(Schleuter and Daufresne 2010)" }, "properties" : { "noteIndex" : 0 }, "schema" : "https://github.com/citation-style-language/schema/raw/master/csl-citation.json" }</w:instrText>
      </w:r>
      <w:r w:rsidR="00F416BE">
        <w:fldChar w:fldCharType="separate"/>
      </w:r>
      <w:r w:rsidR="00F416BE" w:rsidRPr="00F416BE">
        <w:rPr>
          <w:noProof/>
        </w:rPr>
        <w:t>(Schleuter and Daufresne 2010)</w:t>
      </w:r>
      <w:r w:rsidR="00F416BE">
        <w:fldChar w:fldCharType="end"/>
      </w:r>
      <w:r>
        <w:t>. These indices of functional trait diversity are increasingly being employed in ecosystem assessment and management as a complement to traditional taxonomic metrics of diversity.</w:t>
      </w:r>
      <w:r w:rsidR="00F416BE">
        <w:t xml:space="preserve"> </w:t>
      </w:r>
      <w:r>
        <w:t xml:space="preserve">Functional diversity indices </w:t>
      </w:r>
      <w:r w:rsidR="00F416BE">
        <w:t xml:space="preserve">provide a stronger basis for making inferences about ecosystem functioning, resilience and provision of ecosystem services as well as community assembly processes </w:t>
      </w:r>
      <w:r w:rsidR="00F416BE">
        <w:fldChar w:fldCharType="begin" w:fldLock="1"/>
      </w:r>
      <w:r w:rsidR="00CF640C">
        <w:instrText>ADDIN CSL_CITATION { "citationItems" : [ { "id" : "ITEM-1", "itemData" : { "DOI" : "10.1126/science.277.5330.1300", "ISSN" : "00368075", "author" : [ { "dropping-particle" : "", "family" : "Tilman", "given" : "D.", "non-dropping-particle" : "", "parse-names" : false, "suffix" : "" }, { "dropping-particle" : "", "family" : "Knops", "given" : "Johannes", "non-dropping-particle" : "", "parse-names" : false, "suffix" : "" }, { "dropping-particle" : "", "family" : "Wedin", "given" : "David", "non-dropping-particle" : "", "parse-names" : false, "suffix" : "" }, { "dropping-particle" : "", "family" : "Reich", "given" : "Peter", "non-dropping-particle" : "", "parse-names" : false, "suffix" : "" }, { "dropping-particle" : "", "family" : "Ritchie", "given" : "Mark", "non-dropping-particle" : "", "parse-names" : false, "suffix" : "" }, { "dropping-particle" : "", "family" : "Siemann", "given" : "Evan", "non-dropping-particle" : "", "parse-names" : false, "suffix" : "" } ], "container-title" : "Science", "id" : "ITEM-1", "issue" : "5330", "issued" : { "date-parts" : [ [ "1997", "8", "29" ] ] }, "page" : "1300-1302", "title" : "The influence of functional diversity and composition on ecosystem processes", "type" : "article-journal", "volume" : "277" }, "uris" : [ "http://www.mendeley.com/documents/?uuid=ba9f8524-738b-4112-9c5d-b8db551d559e" ] }, { "id" : "ITEM-2", "itemData" : { "author" : [ { "dropping-particle" : "", "family" : "D\u00edaz", "given" : "S", "non-dropping-particle" : "", "parse-names" : false, "suffix" : "" }, { "dropping-particle" : "", "family" : "Cabido", "given" : "M", "non-dropping-particle" : "", "parse-names" : false, "suffix" : "" }, { "dropping-particle" : "", "family" : "Casanoves", "given" : "F", "non-dropping-particle" : "", "parse-names" : false, "suffix" : "" } ], "container-title" : "Journal of Vegetation Science", "id" : "ITEM-2", "issued" : { "date-parts" : [ [ "1998" ] ] }, "page" : "113-122", "title" : "Plant functional traits and environmental filters at a regional scale", "type" : "article-journal", "volume" : "9" }, "uris" : [ "http://www.mendeley.com/documents/?uuid=5eabb2da-1936-4517-8c6b-73d8b548bc54" ] }, { "id" : "ITEM-3", "itemData" : { "author" : [ { "dropping-particle" : "", "family" : "Hooper", "given" : "DU", "non-dropping-particle" : "", "parse-names" : false, "suffix" : "" }, { "dropping-particle" : "", "family" : "Chapin", "given" : "FS3", "non-dropping-particle" : "", "parse-names" : false, "suffix" : "" }, { "dropping-particle" : "", "family" : "Ewel", "given" : "JJ", "non-dropping-particle" : "", "parse-names" : false, "suffix" : "" } ], "container-title" : "Ecological Monographs", "id" : "ITEM-3", "issue" : "July 2004", "issued" : { "date-parts" : [ [ "2005" ] ] }, "page" : "3-35", "title" : "Effects of biodiversity on ecosystem functioning: a consensus of current knowledge", "type" : "article-journal", "volume" : "75" }, "uris" : [ "http://www.mendeley.com/documents/?uuid=234d4484-4649-4078-b09c-3b1a4ad6cc39" ] } ], "mendeley" : { "formattedCitation" : "(Tilman et al. 1997; D\u00edaz et al. 1998; Hooper et al. 2005)", "plainTextFormattedCitation" : "(Tilman et al. 1997; D\u00edaz et al. 1998; Hooper et al. 2005)", "previouslyFormattedCitation" : "(Tilman et al. 1997; D\u00edaz et al. 1998; Hooper et al. 2005)" }, "properties" : { "noteIndex" : 0 }, "schema" : "https://github.com/citation-style-language/schema/raw/master/csl-citation.json" }</w:instrText>
      </w:r>
      <w:r w:rsidR="00F416BE">
        <w:fldChar w:fldCharType="separate"/>
      </w:r>
      <w:r w:rsidR="00F416BE" w:rsidRPr="00F416BE">
        <w:rPr>
          <w:noProof/>
        </w:rPr>
        <w:t>(Tilman et al. 1997; Díaz et al. 1998; Hooper et al. 2005)</w:t>
      </w:r>
      <w:r w:rsidR="00F416BE">
        <w:fldChar w:fldCharType="end"/>
      </w:r>
      <w:r w:rsidR="00F416BE">
        <w:t>.</w:t>
      </w:r>
    </w:p>
    <w:p w14:paraId="7983DB55" w14:textId="2F9E19C5" w:rsidR="00436202" w:rsidRDefault="00891340" w:rsidP="00891340">
      <w:pPr>
        <w:spacing w:line="480" w:lineRule="auto"/>
      </w:pPr>
      <w:proofErr w:type="spellStart"/>
      <w:r>
        <w:t>Hydroecologically</w:t>
      </w:r>
      <w:proofErr w:type="spellEnd"/>
      <w:r>
        <w:t xml:space="preserve"> derived plant functional groups have been described for some time </w:t>
      </w:r>
      <w:r>
        <w:fldChar w:fldCharType="begin" w:fldLock="1"/>
      </w:r>
      <w:r>
        <w:instrText>ADDIN CSL_CITATION { "citationItems" : [ { "id" : "ITEM-1", "itemData" : { "DOI" : "10.1111/j.1365-2427.2011.02680.x", "ISSN" : "00465070", "author" : [ { "dropping-particle" : "", "family" : "Casanova", "given" : "Michelle T.", "non-dropping-particle" : "", "parse-names" : false, "suffix" : "" } ], "container-title" : "Freshwater Biology", "id" : "ITEM-1", "issue" : "12", "issued" : { "date-parts" : [ [ "2011", "12", "6" ] ] }, "page" : "2637-2652", "title" : "Using water plant functional groups to investigate environmental water requirements", "type" : "article-journal", "volume" : "56" }, "uris" : [ "http://www.mendeley.com/documents/?uuid=57f0cc16-52c6-4f1f-a677-90229701d836" ] }, { "id" : "ITEM-2", "itemData" : { "DOI" : "10.1002/rra", "author" : [ { "dropping-particle" : "", "family" : "Stromberg", "given" : "J C", "non-dropping-particle" : "", "parse-names" : false, "suffix" : "" }, { "dropping-particle" : "", "family" : "Lite", "given" : "S J", "non-dropping-particle" : "", "parse-names" : false, "suffix" : "" }, { "dropping-particle" : "", "family" : "Dixon", "given" : "M D", "non-dropping-particle" : "", "parse-names" : false, "suffix" : "" } ], "container-title" : "River Research and Applications", "id" : "ITEM-2", "issue" : "6", "issued" : { "date-parts" : [ [ "2010" ] ] }, "page" : "712-729", "title" : "Effects of stream flow patterns on riparian vegetation of a semiarid river: implications for a changing climate", "type" : "article-journal", "volume" : "26" }, "uris" : [ "http://www.mendeley.com/documents/?uuid=fd1b1d5d-b6f7-454d-badc-96146759b42f" ] } ], "mendeley" : { "formattedCitation" : "(Stromberg et al. 2010; Casanova 2011)", "manualFormatting" : "(e.g. Stromberg et al. 2010; Casanova 2011)", "plainTextFormattedCitation" : "(Stromberg et al. 2010; Casanova 2011)", "previouslyFormattedCitation" : "(Stromberg et al. 2010; Casanova 2011)" }, "properties" : { "noteIndex" : 0 }, "schema" : "https://github.com/citation-style-language/schema/raw/master/csl-citation.json" }</w:instrText>
      </w:r>
      <w:r>
        <w:fldChar w:fldCharType="separate"/>
      </w:r>
      <w:r w:rsidRPr="005970C5">
        <w:rPr>
          <w:noProof/>
        </w:rPr>
        <w:t>(</w:t>
      </w:r>
      <w:r>
        <w:rPr>
          <w:noProof/>
        </w:rPr>
        <w:t xml:space="preserve">e.g. </w:t>
      </w:r>
      <w:r w:rsidRPr="005970C5">
        <w:rPr>
          <w:noProof/>
        </w:rPr>
        <w:t>Stromberg et al. 2010; Casanova 2011)</w:t>
      </w:r>
      <w:r>
        <w:fldChar w:fldCharType="end"/>
      </w:r>
      <w:r>
        <w:t xml:space="preserve">, but </w:t>
      </w:r>
      <w:r w:rsidRPr="0039743A">
        <w:t xml:space="preserve">advances in quantitative </w:t>
      </w:r>
      <w:r>
        <w:t xml:space="preserve">plant </w:t>
      </w:r>
      <w:r w:rsidRPr="0039743A">
        <w:t>ecology based on functional</w:t>
      </w:r>
      <w:r>
        <w:t xml:space="preserve"> </w:t>
      </w:r>
      <w:r w:rsidRPr="0039743A">
        <w:t xml:space="preserve">traits </w:t>
      </w:r>
      <w:r>
        <w:t xml:space="preserve">are only beginning to be applied to </w:t>
      </w:r>
      <w:r w:rsidRPr="0039743A">
        <w:t>riparian systems.</w:t>
      </w:r>
      <w:r>
        <w:t xml:space="preserve"> Notable early contributions to the </w:t>
      </w:r>
      <w:commentRangeStart w:id="0"/>
      <w:r>
        <w:t xml:space="preserve">quantitative riparian functional </w:t>
      </w:r>
      <w:proofErr w:type="spellStart"/>
      <w:r>
        <w:t>hydroecology</w:t>
      </w:r>
      <w:proofErr w:type="spellEnd"/>
      <w:r>
        <w:t xml:space="preserve"> literature </w:t>
      </w:r>
      <w:commentRangeEnd w:id="0"/>
      <w:r>
        <w:rPr>
          <w:rStyle w:val="CommentReference"/>
        </w:rPr>
        <w:commentReference w:id="0"/>
      </w:r>
      <w:r>
        <w:t xml:space="preserve">include discussion of variation in </w:t>
      </w:r>
      <w:r>
        <w:lastRenderedPageBreak/>
        <w:t xml:space="preserve">functional traits according to species origin (i.e. native or exotic), geomorphology and fluvial disturbance </w:t>
      </w:r>
      <w:r>
        <w:fldChar w:fldCharType="begin" w:fldLock="1"/>
      </w:r>
      <w:r>
        <w:instrText>ADDIN CSL_CITATION { "citationItems" : [ { "id" : "ITEM-1", "itemData" : { "DOI" : "10.1002/rra", "author" : [ { "dropping-particle" : "", "family" : "Kyle", "given" : "Garreth", "non-dropping-particle" : "", "parse-names" : false, "suffix" : "" }, { "dropping-particle" : "", "family" : "Leishman", "given" : "Michelle R", "non-dropping-particle" : "", "parse-names" : false, "suffix" : "" } ], "container-title" : "River Research and Applications", "id" : "ITEM-1", "issue" : "August 2008", "issued" : { "date-parts" : [ [ "2009" ] ] }, "page" : "892-903", "title" : "Functional trait differences between extant exotic, native and extinct native plants in the Hunter River, NSW: a potential tool in riparian rehabilitation", "type" : "article-journal", "volume" : "903" }, "uris" : [ "http://www.mendeley.com/documents/?uuid=dae922bc-9cb9-4e2d-b274-73f8c59f5ebf" ] }, { "id" : "ITEM-2", "itemData" : { "DOI" : "10.1111/j.1442-9993.2009.01988.x", "ISSN" : "14429985", "author" : [ { "dropping-particle" : "", "family" : "Kyle", "given" : "Garreth", "non-dropping-particle" : "", "parse-names" : false, "suffix" : "" }, { "dropping-particle" : "", "family" : "Leishman", "given" : "Michelle R", "non-dropping-particle" : "", "parse-names" : false, "suffix" : "" } ], "container-title" : "Austral Ecology", "id" : "ITEM-2", "issue" : "7", "issued" : { "date-parts" : [ [ "2009", "11" ] ] }, "page" : "793-804", "title" : "Plant functional trait variation in relation to riparian geomorphology: the importance of disturbance", "type" : "article-journal", "volume" : "34" }, "uris" : [ "http://www.mendeley.com/documents/?uuid=888eea54-850f-4bfe-8386-1a883d6f2310" ] } ], "mendeley" : { "formattedCitation" : "(Kyle and Leishman 2009a; b)", "plainTextFormattedCitation" : "(Kyle and Leishman 2009a; b)", "previouslyFormattedCitation" : "(Kyle and Leishman 2009a; b)" }, "properties" : { "noteIndex" : 0 }, "schema" : "https://github.com/citation-style-language/schema/raw/master/csl-citation.json" }</w:instrText>
      </w:r>
      <w:r>
        <w:fldChar w:fldCharType="separate"/>
      </w:r>
      <w:r w:rsidRPr="00816529">
        <w:rPr>
          <w:noProof/>
        </w:rPr>
        <w:t>(Kyle and Leishman 2009a; b)</w:t>
      </w:r>
      <w:r>
        <w:fldChar w:fldCharType="end"/>
      </w:r>
      <w:r>
        <w:t xml:space="preserve">, and evidence for reduced functional diversity trait in riparian wetlands in response to flow impoundment </w:t>
      </w:r>
      <w:r>
        <w:fldChar w:fldCharType="begin" w:fldLock="1"/>
      </w:r>
      <w:r>
        <w:instrText>ADDIN CSL_CITATION { "citationItems" : [ { "id" : "ITEM-1", "itemData" : { "DOI" : "10.1111/j.1365-2664.2010.01945.x", "ISSN" : "00218901", "author" : [ { "dropping-particle" : "", "family" : "Catford", "given" : "Jane A.", "non-dropping-particle" : "", "parse-names" : false, "suffix" : "" }, { "dropping-particle" : "", "family" : "Downes", "given" : "Barbara J.", "non-dropping-particle" : "", "parse-names" : false, "suffix" : "" }, { "dropping-particle" : "", "family" : "Gippel", "given" : "Christopher J.", "non-dropping-particle" : "", "parse-names" : false, "suffix" : "" }, { "dropping-particle" : "", "family" : "Vesk", "given" : "Peter A.", "non-dropping-particle" : "", "parse-names" : false, "suffix" : "" } ], "container-title" : "Journal of Applied Ecology", "id" : "ITEM-1", "issue" : "2", "issued" : { "date-parts" : [ [ "2011", "4", "31" ] ] }, "page" : "432-442", "title" : "Flow regulation reduces native plant cover and facilitates exotic invasion in riparian wetlands", "type" : "article-journal", "volume" : "48" }, "uris" : [ "http://www.mendeley.com/documents/?uuid=92aeea42-c57f-4483-a6d3-3dc6ecd3ce70" ] } ], "mendeley" : { "formattedCitation" : "(Catford et al. 2011)", "plainTextFormattedCitation" : "(Catford et al. 2011)", "previouslyFormattedCitation" : "(Catford et al. 2011)" }, "properties" : { "noteIndex" : 0 }, "schema" : "https://github.com/citation-style-language/schema/raw/master/csl-citation.json" }</w:instrText>
      </w:r>
      <w:r>
        <w:fldChar w:fldCharType="separate"/>
      </w:r>
      <w:r w:rsidRPr="00B419C6">
        <w:rPr>
          <w:noProof/>
        </w:rPr>
        <w:t>(Catford et al. 2011)</w:t>
      </w:r>
      <w:r>
        <w:fldChar w:fldCharType="end"/>
      </w:r>
      <w:r w:rsidR="00436202">
        <w:t xml:space="preserve">. </w:t>
      </w:r>
      <w:r w:rsidR="00436202" w:rsidRPr="00E43BFB">
        <w:fldChar w:fldCharType="begin" w:fldLock="1"/>
      </w:r>
      <w:r w:rsidR="00436202">
        <w:instrText>ADDIN CSL_CITATION { "citationItems" : [ { "id" : "ITEM-1", "itemData" : { "DOI" : "10.1111/j.1365-2427.2009.02206.x", "ISSN" : "00465070", "author" : [ { "dropping-particle" : "", "family" : "Merritt", "given" : "David M.", "non-dropping-particle" : "", "parse-names" : false, "suffix" : "" }, { "dropping-particle" : "", "family" : "Scott", "given" : "Michael L.", "non-dropping-particle" : "", "parse-names" : false, "suffix" : "" }, { "dropping-particle" : "", "family" : "Poff", "given" : "N. Leroy.", "non-dropping-particle" : "", "parse-names" : false, "suffix" : "" }, { "dropping-particle" : "", "family" : "Auble", "given" : "Gregor T.", "non-dropping-particle" : "", "parse-names" : false, "suffix" : "" }, { "dropping-particle" : "", "family" : "Lytle", "given" : "David a.", "non-dropping-particle" : "", "parse-names" : false, "suffix" : "" } ], "container-title" : "Freshwater Biology", "id" : "ITEM-1", "issue" : "1", "issued" : { "date-parts" : [ [ "2010", "1" ] ] }, "page" : "206-225", "title" : "Theory, methods and tools for determining environmental flows for riparian vegetation: riparian vegetation-flow response guilds", "type" : "article-journal", "volume" : "55" }, "uris" : [ "http://www.mendeley.com/documents/?uuid=7f80b8c2-3347-4df1-a743-429bf6c6a68e" ] } ], "mendeley" : { "formattedCitation" : "(Merritt et al. 2010)", "manualFormatting" : "Merritt et al. (2010)", "plainTextFormattedCitation" : "(Merritt et al. 2010)", "previouslyFormattedCitation" : "(Merritt et al. 2010)" }, "properties" : { "noteIndex" : 0 }, "schema" : "https://github.com/citation-style-language/schema/raw/master/csl-citation.json" }</w:instrText>
      </w:r>
      <w:r w:rsidR="00436202" w:rsidRPr="00E43BFB">
        <w:fldChar w:fldCharType="separate"/>
      </w:r>
      <w:r w:rsidR="00436202" w:rsidRPr="00E43BFB">
        <w:rPr>
          <w:noProof/>
        </w:rPr>
        <w:t xml:space="preserve">Merritt </w:t>
      </w:r>
      <w:r w:rsidR="00436202" w:rsidRPr="00E43BFB">
        <w:rPr>
          <w:i/>
          <w:noProof/>
        </w:rPr>
        <w:t>et al.</w:t>
      </w:r>
      <w:r w:rsidR="00436202" w:rsidRPr="00E43BFB">
        <w:rPr>
          <w:noProof/>
        </w:rPr>
        <w:t xml:space="preserve"> (2010)</w:t>
      </w:r>
      <w:r w:rsidR="00436202" w:rsidRPr="00E43BFB">
        <w:fldChar w:fldCharType="end"/>
      </w:r>
      <w:r w:rsidR="00436202" w:rsidRPr="00E43BFB">
        <w:t xml:space="preserve"> outlined a framework for defining riparian vegetation flow response guilds according to functional traits, and functional traits have been discussed as a means by which to predict riparian community responses to climate change </w:t>
      </w:r>
      <w:r w:rsidR="00436202" w:rsidRPr="00E43BFB">
        <w:fldChar w:fldCharType="begin" w:fldLock="1"/>
      </w:r>
      <w:r w:rsidR="00A17D89">
        <w:instrText>ADDIN CSL_CITATION { "citationItems" : [ { "id" : "ITEM-1", "itemData" : { "DOI" : "10.1007/s10021-012-9566-7", "ISBN" : "1002101295667", "ISSN" : "1432-9840", "author" : [ { "dropping-particle" : "", "family" : "Catford", "given" : "Jane A.", "non-dropping-particle" : "", "parse-names" : false, "suffix" : "" }, { "dropping-particle" : "", "family" : "Naiman", "given" : "Robert J.", "non-dropping-particle" : "", "parse-names" : false, "suffix" : "" }, { "dropping-particle" : "", "family" : "Chambers", "given" : "Lynda E.", "non-dropping-particle" : "", "parse-names" : false, "suffix" : "" }, { "dropping-particle" : "", "family" : "Roberts", "given" : "Jane", "non-dropping-particle" : "", "parse-names" : false, "suffix" : "" }, { "dropping-particle" : "", "family" : "Douglas", "given" : "Michael", "non-dropping-particle" : "", "parse-names" : false, "suffix" : "" }, { "dropping-particle" : "", "family" : "Davies", "given" : "Peter", "non-dropping-particle" : "", "parse-names" : false, "suffix" : "" } ], "container-title" : "Ecosystems", "id" : "ITEM-1", "issue" : "3", "issued" : { "date-parts" : [ [ "2012", "6", "26" ] ] }, "page" : "382-400", "title" : "Predicting novel riparian ecosystems in a changing climate", "type" : "article-journal", "volume" : "16" }, "uris" : [ "http://www.mendeley.com/documents/?uuid=4f806815-c8b5-457d-9d39-d76b9947710c" ] }, { "id" : "ITEM-2", "itemData" : { "DOI" : "10.1890/120056", "ISSN" : "1540-9295", "author" : [ { "dropping-particle" : "", "family" : "Kominoski", "given" : "John S", "non-dropping-particle" : "", "parse-names" : false, "suffix" : "" }, { "dropping-particle" : "", "family" : "Shah", "given" : "Jennifer J Follstad", "non-dropping-particle" : "", "parse-names" : false, "suffix" : "" }, { "dropping-particle" : "", "family" : "Canhoto", "given" : "Cristina", "non-dropping-particle" : "", "parse-names" : false, "suffix" : "" }, { "dropping-particle" : "", "family" : "Fischer", "given" : "Dylan G", "non-dropping-particle" : "", "parse-names" : false, "suffix" : "" }, { "dropping-particle" : "", "family" : "Giling", "given" : "Darren P", "non-dropping-particle" : "", "parse-names" : false, "suffix" : "" }, { "dropping-particle" : "", "family" : "Gonz\u00e1lez", "given" : "Eduardo", "non-dropping-particle" : "", "parse-names" : false, "suffix" : "" }, { "dropping-particle" : "", "family" : "Griffiths", "given" : "Natalie a", "non-dropping-particle" : "", "parse-names" : false, "suffix" : "" }, { "dropping-particle" : "", "family" : "Larra\u00f1aga", "given" : "Aitor", "non-dropping-particle" : "", "parse-names" : false, "suffix" : "" }, { "dropping-particle" : "", "family" : "LeRoy", "given" : "Carri J", "non-dropping-particle" : "", "parse-names" : false, "suffix" : "" }, { "dropping-particle" : "", "family" : "Mineau", "given" : "Madeleine M", "non-dropping-particle" : "", "parse-names" : false, "suffix" : "" }, { "dropping-particle" : "", "family" : "McElarney", "given" : "Yvonne R", "non-dropping-particle" : "", "parse-names" : false, "suffix" : "" }, { "dropping-particle" : "", "family" : "Shirley", "given" : "Susan M", "non-dropping-particle" : "", "parse-names" : false, "suffix" : "" }, { "dropping-particle" : "", "family" : "Swan", "given" : "Christopher M", "non-dropping-particle" : "", "parse-names" : false, "suffix" : "" }, { "dropping-particle" : "", "family" : "Tiegs", "given" : "Scott D", "non-dropping-particle" : "", "parse-names" : false, "suffix" : "" } ], "container-title" : "Frontiers in Ecology and the Environment", "id" : "ITEM-2", "issued" : { "date-parts" : [ [ "2013", "8", "26" ] ] }, "page" : "130826065431003", "title" : "Forecasting functional implications of global changes in riparian plant communities", "type" : "article-journal" }, "uris" : [ "http://www.mendeley.com/documents/?uuid=6e38d052-91c3-4780-aa33-6b423bdd997e" ] } ], "mendeley" : { "formattedCitation" : "(Catford et al. 2012; Kominoski et al. 2013)", "plainTextFormattedCitation" : "(Catford et al. 2012; Kominoski et al. 2013)", "previouslyFormattedCitation" : "(Catford et al. 2012; Kominoski et al. 2013)" }, "properties" : { "noteIndex" : 0 }, "schema" : "https://github.com/citation-style-language/schema/raw/master/csl-citation.json" }</w:instrText>
      </w:r>
      <w:r w:rsidR="00436202" w:rsidRPr="00E43BFB">
        <w:fldChar w:fldCharType="separate"/>
      </w:r>
      <w:r w:rsidR="00A17D89" w:rsidRPr="00A17D89">
        <w:rPr>
          <w:noProof/>
        </w:rPr>
        <w:t>(Catford et al. 2012; Kominoski et al. 2013)</w:t>
      </w:r>
      <w:r w:rsidR="00436202" w:rsidRPr="00E43BFB">
        <w:fldChar w:fldCharType="end"/>
      </w:r>
      <w:r w:rsidR="00436202">
        <w:t xml:space="preserve">. Momentum is now building for insights from plant functional ecology to be applied to riparian conservation planning and management. </w:t>
      </w:r>
    </w:p>
    <w:p w14:paraId="70CF1807" w14:textId="42E2C477" w:rsidR="00C04119" w:rsidRPr="00C04119" w:rsidRDefault="00C74125" w:rsidP="00891340">
      <w:pPr>
        <w:spacing w:line="480" w:lineRule="auto"/>
        <w:rPr>
          <w:i/>
        </w:rPr>
      </w:pPr>
      <w:r>
        <w:rPr>
          <w:i/>
        </w:rPr>
        <w:t>A</w:t>
      </w:r>
      <w:r w:rsidR="00C04119">
        <w:rPr>
          <w:i/>
        </w:rPr>
        <w:t xml:space="preserve">nthropogenic impacts on riparian plant </w:t>
      </w:r>
      <w:r>
        <w:rPr>
          <w:i/>
        </w:rPr>
        <w:t>communities</w:t>
      </w:r>
    </w:p>
    <w:p w14:paraId="24FFF47E" w14:textId="58B17875" w:rsidR="00CF640C" w:rsidRDefault="00436202" w:rsidP="00891340">
      <w:pPr>
        <w:spacing w:line="480" w:lineRule="auto"/>
      </w:pPr>
      <w:r w:rsidRPr="00371BA9">
        <w:t xml:space="preserve">Rapid development of catchments has changed fundamental processes which create and maintain biodiversity </w:t>
      </w:r>
      <w:r w:rsidR="00123A1D">
        <w:t>in</w:t>
      </w:r>
      <w:r w:rsidRPr="00371BA9">
        <w:t xml:space="preserve"> riparian </w:t>
      </w:r>
      <w:r w:rsidR="00123A1D">
        <w:t>ecosystems</w:t>
      </w:r>
      <w:r w:rsidRPr="00371BA9">
        <w:t xml:space="preserve"> </w:t>
      </w:r>
      <w:r w:rsidRPr="00371BA9">
        <w:fldChar w:fldCharType="begin" w:fldLock="1"/>
      </w:r>
      <w:r w:rsidR="00CF640C">
        <w:instrText>ADDIN CSL_CITATION { "citationItems" : [ { "id" : "ITEM-1",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"ITEM-1", "issue" : "4", "issued" : { "date-parts" : [ [ "2002", "10", "1" ] ] }, "page" : "468-480", "title" : "Basic principles and ecological consequences of changing water regimes: riparian plant communities", "type" : "article-journal", "volume" : "30" }, "uris" : [ "http://www.mendeley.com/documents/?uuid=ba9e63fa-5de2-47a3-9081-746420588c4e" ] } ], "mendeley" : { "formattedCitation" : "(Nilsson and Svedmark 2002)", "plainTextFormattedCitation" : "(Nilsson and Svedmark 2002)", "previouslyFormattedCitation" : "(Nilsson and Svedmark 2002)" }, "properties" : { "noteIndex" : 0 }, "schema" : "https://github.com/citation-style-language/schema/raw/master/csl-citation.json" }</w:instrText>
      </w:r>
      <w:r w:rsidRPr="00371BA9">
        <w:fldChar w:fldCharType="separate"/>
      </w:r>
      <w:r w:rsidR="00CF640C" w:rsidRPr="00CF640C">
        <w:rPr>
          <w:noProof/>
        </w:rPr>
        <w:t>(Nilsson and Svedmark 2002)</w:t>
      </w:r>
      <w:r w:rsidRPr="00371BA9">
        <w:fldChar w:fldCharType="end"/>
      </w:r>
      <w:r>
        <w:t>, and a</w:t>
      </w:r>
      <w:r w:rsidRPr="00371BA9">
        <w:t>s such, riparian management often takes place within this context of catchment modification</w:t>
      </w:r>
      <w:r>
        <w:t>.</w:t>
      </w:r>
      <w:r w:rsidR="00123A1D">
        <w:t xml:space="preserve"> E</w:t>
      </w:r>
      <w:r w:rsidR="00123A1D" w:rsidRPr="00123A1D">
        <w:t xml:space="preserve">nvironmental homogenisation of riparian </w:t>
      </w:r>
      <w:r w:rsidR="00123A1D">
        <w:t xml:space="preserve">landscapes </w:t>
      </w:r>
      <w:r w:rsidR="00123A1D" w:rsidRPr="00123A1D">
        <w:t>by flow modification, land-use change</w:t>
      </w:r>
      <w:r w:rsidR="00123A1D">
        <w:t xml:space="preserve"> and</w:t>
      </w:r>
      <w:r w:rsidR="00123A1D" w:rsidRPr="00123A1D">
        <w:t xml:space="preserve"> </w:t>
      </w:r>
      <w:r w:rsidR="00123A1D">
        <w:t>invasion by</w:t>
      </w:r>
      <w:r w:rsidR="00123A1D" w:rsidRPr="00123A1D">
        <w:t xml:space="preserve"> exotic </w:t>
      </w:r>
      <w:r w:rsidR="00123A1D">
        <w:t xml:space="preserve">plants </w:t>
      </w:r>
      <w:r w:rsidR="00123A1D" w:rsidRPr="00123A1D">
        <w:t>has profound implica</w:t>
      </w:r>
      <w:r w:rsidR="00123A1D">
        <w:t>tions for riparian biodiversity. Given the dominance of flow regime in riparian systems, flow modification likely to have the greatest impact, although anthropogenic stressors are typically not independent from each other.</w:t>
      </w:r>
      <w:r w:rsidR="00123A1D" w:rsidRPr="00886E6C">
        <w:t xml:space="preserve"> D</w:t>
      </w:r>
      <w:r w:rsidR="00CF640C" w:rsidRPr="00886E6C">
        <w:t>a</w:t>
      </w:r>
      <w:r w:rsidR="00123A1D" w:rsidRPr="00886E6C">
        <w:t>ms, weirs and diversions affect</w:t>
      </w:r>
      <w:r w:rsidR="00CF640C" w:rsidRPr="00886E6C">
        <w:t xml:space="preserve"> river systems in populated regions worldwide </w:t>
      </w:r>
      <w:r w:rsidR="00CF640C" w:rsidRPr="00886E6C">
        <w:fldChar w:fldCharType="begin" w:fldLock="1"/>
      </w:r>
      <w:r w:rsidR="00CF640C" w:rsidRPr="00886E6C">
        <w:instrText>ADDIN CSL_CITATION { "citationItems" : [ { "id" : "ITEM-1",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"ITEM-1", "issue" : "4", "issued" : { "date-parts" : [ [ "2002", "10", "1" ] ] }, "page" : "468-480", "title" : "Basic principles and ecological consequences of changing water regimes: riparian plant communities", "type" : "article-journal", "volume" : "30" }, "uris" : [ "http://www.mendeley.com/documents/?uuid=ba9e63fa-5de2-47a3-9081-746420588c4e" ] } ], "mendeley" : { "formattedCitation" : "(Nilsson and Svedmark 2002)", "plainTextFormattedCitation" : "(Nilsson and Svedmark 2002)", "previouslyFormattedCitation" : "(Nilsson and Svedmark 2002)" }, "properties" : { "noteIndex" : 0 }, "schema" : "https://github.com/citation-style-language/schema/raw/master/csl-citation.json" }</w:instrText>
      </w:r>
      <w:r w:rsidR="00CF640C" w:rsidRPr="00886E6C">
        <w:fldChar w:fldCharType="separate"/>
      </w:r>
      <w:r w:rsidR="00CF640C" w:rsidRPr="00886E6C">
        <w:rPr>
          <w:noProof/>
        </w:rPr>
        <w:t>(Nilsson and Svedmark 2002)</w:t>
      </w:r>
      <w:r w:rsidR="00CF640C" w:rsidRPr="00886E6C">
        <w:fldChar w:fldCharType="end"/>
      </w:r>
      <w:r w:rsidR="00CF640C" w:rsidRPr="00886E6C">
        <w:t xml:space="preserve">, resulting in diminished discharge, reduced flow variability, dampening of flood peaks and changes to seasonality of flows </w:t>
      </w:r>
      <w:r w:rsidR="00CF640C" w:rsidRPr="00886E6C">
        <w:fldChar w:fldCharType="begin" w:fldLock="1"/>
      </w:r>
      <w:r w:rsidR="002209A9" w:rsidRPr="00886E6C">
        <w:instrText>ADDIN CSL_CITATION { "citationItems" : [ { "id" : "ITEM-1", "itemData" : { "DOI" : "10.1016/j.geomorph.2006.06.022", "ISSN" : "0169555X", "author" : [ { "dropping-particle" : "", "family" : "Graf", "given" : "WL", "non-dropping-particle" : "", "parse-names" : false, "suffix" : "" } ], "container-title" : "Geomorphology", "id" : "ITEM-1", "issue" : "3-4", "issued" : { "date-parts" : [ [ "2006", "9" ] ] }, "page" : "336-360", "title" : "Downstream hydrologic and geomorphic effects of large dams on American rivers", "type" : "article-journal", "volume" : "79" }, "uris" : [ "http://www.mendeley.com/documents/?uuid=3141c85a-83e3-45a3-aa81-5277e69505eb" ] }, { "id" : "ITEM-2", "itemData" : { "DOI" : "10.1002/rra", "author" : [ { "dropping-particle" : "", "family" : "Singer", "given" : "MB", "non-dropping-particle" : "", "parse-names" : false, "suffix" : "" } ], "container-title" : "River Research and Applications", "id" : "ITEM-2", "issue" : "October 2006", "issued" : { "date-parts" : [ [ "2007" ] ] }, "page" : "55-72", "title" : "The influence of major dams on hydrology through the drainage network of the Sacramento River basin, California", "type" : "article-journal", "volume" : "72" }, "uris" : [ "http://www.mendeley.com/documents/?uuid=d9508402-319b-4958-aa36-3824661cbd39" ] } ], "mendeley" : { "formattedCitation" : "(Graf 2006; Singer 2007)", "plainTextFormattedCitation" : "(Graf 2006; Singer 2007)", "previouslyFormattedCitation" : "(Graf 2006; Singer 2007)" }, "properties" : { "noteIndex" : 0 }, "schema" : "https://github.com/citation-style-language/schema/raw/master/csl-citation.json" }</w:instrText>
      </w:r>
      <w:r w:rsidR="00CF640C" w:rsidRPr="00886E6C">
        <w:fldChar w:fldCharType="separate"/>
      </w:r>
      <w:r w:rsidR="00CF640C" w:rsidRPr="00886E6C">
        <w:rPr>
          <w:noProof/>
        </w:rPr>
        <w:t>(Graf 2006; Singer 2007)</w:t>
      </w:r>
      <w:r w:rsidR="00CF640C" w:rsidRPr="00886E6C">
        <w:fldChar w:fldCharType="end"/>
      </w:r>
      <w:r w:rsidR="00CF640C" w:rsidRPr="00886E6C">
        <w:t>. Depend</w:t>
      </w:r>
      <w:r w:rsidR="002209A9" w:rsidRPr="00886E6C">
        <w:t xml:space="preserve">ing on the magnitude of change, </w:t>
      </w:r>
      <w:proofErr w:type="spellStart"/>
      <w:r w:rsidR="002209A9" w:rsidRPr="00886E6C">
        <w:t>biogeomorphic</w:t>
      </w:r>
      <w:proofErr w:type="spellEnd"/>
      <w:r w:rsidR="00CF640C" w:rsidRPr="00886E6C">
        <w:t xml:space="preserve"> simplification and weedy invasion may occur downstream of dams</w:t>
      </w:r>
      <w:r w:rsidR="002209A9" w:rsidRPr="00886E6C">
        <w:t xml:space="preserve"> </w:t>
      </w:r>
      <w:r w:rsidR="002209A9" w:rsidRPr="00886E6C">
        <w:fldChar w:fldCharType="begin" w:fldLock="1"/>
      </w:r>
      <w:r w:rsidR="00123A1D" w:rsidRPr="00886E6C">
        <w:instrText>ADDIN CSL_CITATION { "citationItems" : [ { "id" : "ITEM-1", "itemData" : { "DOI" : "10.1111/j.1365-2664.2010.01945.x", "ISSN" : "00218901", "author" : [ { "dropping-particle" : "", "family" : "Catford", "given" : "Jane A.", "non-dropping-particle" : "", "parse-names" : false, "suffix" : "" }, { "dropping-particle" : "", "family" : "Downes", "given" : "Barbara J.", "non-dropping-particle" : "", "parse-names" : false, "suffix" : "" }, { "dropping-particle" : "", "family" : "Gippel", "given" : "Christopher J.", "non-dropping-particle" : "", "parse-names" : false, "suffix" : "" }, { "dropping-particle" : "", "family" : "Vesk", "given" : "Peter A.", "non-dropping-particle" : "", "parse-names" : false, "suffix" : "" } ], "container-title" : "Journal of Applied Ecology", "id" : "ITEM-1", "issue" : "2", "issued" : { "date-parts" : [ [ "2011", "4", "31" ] ] }, "page" : "432-442", "title" : "Flow regulation reduces native plant cover and facilitates exotic invasion in riparian wetlands", "type" : "article-journal", "volume" : "48" }, "uris" : [ "http://www.mendeley.com/documents/?uuid=92aeea42-c57f-4483-a6d3-3dc6ecd3ce70" ] }, { "id" : "ITEM-2", "itemData" : { "DOI" : "10.1016/j.geomorph.2006.06.022", "ISSN" : "0169555X", "author" : [ { "dropping-particle" : "", "family" : "Graf", "given" : "WL", "non-dropping-particle" : "", "parse-names" : false, "suffix" : "" } ], "container-title" : "Geomorphology", "id" : "ITEM-2", "issue" : "3-4", "issued" : { "date-parts" : [ [ "2006", "9" ] ] }, "page" : "336-360", "title" : "Downstream hydrologic and geomorphic effects of large dams on American rivers", "type" : "article-journal", "volume" : "79" }, "uris" : [ "http://www.mendeley.com/documents/?uuid=3141c85a-83e3-45a3-aa81-5277e69505eb" ] }, { "id" : "ITEM-3", "itemData" : { "DOI" : "10.1016/j.crte.2008.01.002", "ISBN" : "1631-0713", "ISSN" : "16310713", "abstract" : "We illustrate the fundamental importance of fluctuations in natural water flows to the long-term sustainability and productivity of riverine ecosystems and their riparian areas. Natural flows are characterized by temporal and spatial heterogeneity in the magnitude, frequency, duration, timing, rate of change, and predictability of discharge. These characteristics, for a specific river or a collection of rivers within a defined region, shape species life histories over evolutionary (millennial) time scales as well as structure the ecological processes and productivity of aquatic and riparian communities. Extreme events - uncommon floods or droughts - are especially important in that they either reset or alter physical and chemical conditions underpinning the long-term development of biotic communities. We present the theoretical rationale for maintaining flow variability to sustain ecological communities and processes, and illustrate the importance of flow variability in two case studies - one from a semi-arid savanna river in South Africa and the other from a temperate rainforest river in North America. We then discuss the scientific challenges of determining the discharge patterns needed for environmental sustainability in a world where rivers, increasingly harnessed for human uses, are experiencing substantially altered flow characteristics relative to their natural states. ?? 2008 Acad??mie des sciences.", "author" : [ { "dropping-particle" : "", "family" : "Naiman", "given" : "Robert J.", "non-dropping-particle" : "", "parse-names" : false, "suffix" : "" }, { "dropping-particle" : "", "family" : "Latterell", "given" : "Joshua J.", "non-dropping-particle" : "", "parse-names" : false, "suffix" : "" }, { "dropping-particle" : "", "family" : "Pettit", "given" : "Neil E.", "non-dropping-particle" : "", "parse-names" : false, "suffix" : "" }, { "dropping-particle" : "", "family" : "Olden", "given" : "Julian D.", "non-dropping-particle" : "", "parse-names" : false, "suffix" : "" } ], "container-title" : "Comptes Rendus - Geoscience", "id" : "ITEM-3", "issue" : "9-10", "issued" : { "date-parts" : [ [ "2008" ] ] }, "page" : "629-643", "title" : "Flow variability and the biophysical vitality of river systems", "type" : "article-journal", "volume" : "340" }, "uris" : [ "http://www.mendeley.com/documents/?uuid=1f5b32ef-84ef-4436-acd7-776738b8c4e8" ] } ], "mendeley" : { "formattedCitation" : "(Graf 2006; Naiman et al. 2008; Catford et al. 2011)", "plainTextFormattedCitation" : "(Graf 2006; Naiman et al. 2008; Catford et al. 2011)", "previouslyFormattedCitation" : "(Graf 2006; Naiman et al. 2008; Catford et al. 2011)" }, "properties" : { "noteIndex" : 0 }, "schema" : "https://github.com/citation-style-language/schema/raw/master/csl-citation.json" }</w:instrText>
      </w:r>
      <w:r w:rsidR="002209A9" w:rsidRPr="00886E6C">
        <w:fldChar w:fldCharType="separate"/>
      </w:r>
      <w:r w:rsidR="002209A9" w:rsidRPr="00886E6C">
        <w:rPr>
          <w:noProof/>
        </w:rPr>
        <w:t>(Graf 2006; Naiman et al. 2008; Catford et al. 2011)</w:t>
      </w:r>
      <w:r w:rsidR="002209A9" w:rsidRPr="00886E6C">
        <w:fldChar w:fldCharType="end"/>
      </w:r>
      <w:r w:rsidR="002209A9" w:rsidRPr="00886E6C">
        <w:t>.</w:t>
      </w:r>
      <w:r w:rsidR="00123A1D" w:rsidRPr="00886E6C">
        <w:t xml:space="preserve"> </w:t>
      </w:r>
      <w:r w:rsidR="00123A1D">
        <w:t>These impact of these changes on riparian plant communities is likely to be compounded the deleterious effects of land transformation</w:t>
      </w:r>
      <w:r w:rsidR="00D153FF">
        <w:t>, primarily</w:t>
      </w:r>
      <w:r w:rsidR="00123A1D">
        <w:t xml:space="preserve"> </w:t>
      </w:r>
      <w:r w:rsidR="00D153FF">
        <w:t>habitat fragmentation and loss</w:t>
      </w:r>
      <w:r w:rsidR="00123A1D">
        <w:t xml:space="preserve"> of </w:t>
      </w:r>
      <w:r w:rsidR="00D153FF">
        <w:t>catchment</w:t>
      </w:r>
      <w:r w:rsidR="00123A1D">
        <w:t xml:space="preserve"> alpha and beta diversity </w:t>
      </w:r>
      <w:r w:rsidR="00123A1D">
        <w:fldChar w:fldCharType="begin" w:fldLock="1"/>
      </w:r>
      <w:r w:rsidR="00D153FF">
        <w:instrText>ADDIN CSL_CITATION { "citationItems" : [ { "id" : "ITEM-1", "itemData" : { "abstract" : "Human alteration of Earth is substantial and growing. Between one-third and one-half of the land surface has been transformed by human action; the carbon dioxide concentration in the atmosphere has increased by nearly 30 percent since the beginning of the Industrial Revolution; more atmospheric nitrogen is fixed by humanity than by all natural terrestrial sources combined; more than half of all accessible surface fresh water is put to use by humanity; and about one-quarter of the bird species on Earth have been driven to extinction. By these and other standards, it is clear that we live on a human-dominated planet.", "author" : [ { "dropping-particle" : "", "family" : "Vitousek", "given" : "Peter M", "non-dropping-particle" : "", "parse-names" : false, "suffix" : "" }, { "dropping-particle" : "", "family" : "Mooney", "given" : "Harold a", "non-dropping-particle" : "", "parse-names" : false, "suffix" : "" }, { "dropping-particle" : "", "family" : "Lubchenco", "given" : "Jane", "non-dropping-particle" : "", "parse-names" : false, "suffix" : "" }, { "dropping-particle" : "", "family" : "Melillo", "given" : "Jerry M", "non-dropping-particle" : "", "parse-names" : false, "suffix" : "" } ], "container-title" : "Science", "id" : "ITEM-1", "issue" : "5325", "issued" : { "date-parts" : [ [ "1997" ] ] }, "page" : "494-499", "title" : "Human domination of Earth's ecosystems", "type" : "article-journal", "volume" : "277" }, "uris" : [ "http://www.mendeley.com/documents/?uuid=1cebee91-4288-46a0-af25-2a9cfb994c4c" ] }, { "id" : "ITEM-2", "itemData" : { "DOI" : "10.1111/1365-2664.12329", "ISSN" : "00218901", "author" : [ { "dropping-particle" : "", "family" : "Gerstner", "given" : "Katharina", "non-dropping-particle" : "", "parse-names" : false, "suffix" : "" }, { "dropping-particle" : "", "family" : "Dormann", "given" : "Carsten F.", "non-dropping-particle" : "", "parse-names" : false, "suffix" : "" }, { "dropping-particle" : "", "family" : "Stein", "given" : "Anke", "non-dropping-particle" : "", "parse-names" : false, "suffix" : "" }, { "dropping-particle" : "", "family" : "Manceur", "given" : "Ameur M.", "non-dropping-particle" : "", "parse-names" : false, "suffix" : "" }, { "dropping-particle" : "", "family" : "Seppelt", "given" : "Ralf", "non-dropping-particle" : "", "parse-names" : false, "suffix" : "" } ], "container-title" : "Journal of Applied Ecology", "id" : "ITEM-2", "issue" : "6", "issued" : { "date-parts" : [ [ "2014" ] ] }, "page" : "1690-1700", "title" : "Effects of land use on plant diversity - a global meta-analysis", "type" : "article-journal", "volume" : "51" }, "uris" : [ "http://www.mendeley.com/documents/?uuid=33cba99a-347b-418c-bd35-b6f5f23b4dd2" ] } ], "mendeley" : { "formattedCitation" : "(Vitousek et al. 1997; Gerstner et al. 2014)", "plainTextFormattedCitation" : "(Vitousek et al. 1997; Gerstner et al. 2014)", "previouslyFormattedCitation" : "(Vitousek et al. 1997; Gerstner et al. 2014)" }, "properties" : { "noteIndex" : 0 }, "schema" : "https://github.com/citation-style-language/schema/raw/master/csl-citation.json" }</w:instrText>
      </w:r>
      <w:r w:rsidR="00123A1D">
        <w:fldChar w:fldCharType="separate"/>
      </w:r>
      <w:r w:rsidR="00123A1D" w:rsidRPr="00123A1D">
        <w:rPr>
          <w:noProof/>
        </w:rPr>
        <w:t>(Vitousek et al. 1997; Gerstner et al. 2014)</w:t>
      </w:r>
      <w:r w:rsidR="00123A1D">
        <w:fldChar w:fldCharType="end"/>
      </w:r>
      <w:r w:rsidR="00D153FF">
        <w:t xml:space="preserve">. Exotic invasion is closely associated with human activity </w:t>
      </w:r>
      <w:r w:rsidR="00D153FF">
        <w:fldChar w:fldCharType="begin" w:fldLock="1"/>
      </w:r>
      <w:r w:rsidR="00A17D89">
        <w:instrText>ADDIN CSL_CITATION { "citationItems" : [ { "id" : "ITEM-1", "itemData" : { "ISBN" : "0003-0996", "ISSN" : "0003-0996", "abstract" : "Various human activities often dislocate and introduce different animal and plant species. These biological invasions have presented new challenges to existing ecosystems and threaten to initiate a major global environmental change. To reduce the risk of such a change, the international community needs to reevaluate its biological transport control mechanisms. In addition, the scientific community must intensify its efforts to educate the public on the potential risks involved in various human activities", "author" : [ { "dropping-particle" : "", "family" : "Vitousek", "given" : "P M", "non-dropping-particle" : "", "parse-names" : false, "suffix" : "" }, { "dropping-particle" : "", "family" : "DAntonio", "given" : "C M", "non-dropping-particle" : "", "parse-names" : false, "suffix" : "" }, { "dropping-particle" : "", "family" : "Loope", "given" : "L L", "non-dropping-particle" : "", "parse-names" : false, "suffix" : "" }, { "dropping-particle" : "", "family" : "Westbrooks", "given" : "R", "non-dropping-particle" : "", "parse-names" : false, "suffix" : "" }, { "dropping-particle" : "", "family" : "D'Antonio", "given" : "C M", "non-dropping-particle" : "", "parse-names" : false, "suffix" : "" } ], "container-title" : "The American Naturalist", "id" : "ITEM-1", "issue" : "5", "issued" : { "date-parts" : [ [ "1996" ] ] }, "page" : "468-478", "title" : "Biological Invasions as global environmental change", "type" : "article", "volume" : "84" }, "uris" : [ "http://www.mendeley.com/documents/?uuid=0c7a05d4-d736-4ab9-9f28-f2192e501ef5" ] } ], "mendeley" : { "formattedCitation" : "(Vitousek et al. 1996)", "plainTextFormattedCitation" : "(Vitousek et al. 1996)", "previouslyFormattedCitation" : "(Vitousek et al. 1996)" }, "properties" : { "noteIndex" : 0 }, "schema" : "https://github.com/citation-style-language/schema/raw/master/csl-citation.json" }</w:instrText>
      </w:r>
      <w:r w:rsidR="00D153FF">
        <w:fldChar w:fldCharType="separate"/>
      </w:r>
      <w:r w:rsidR="00D153FF" w:rsidRPr="00D153FF">
        <w:rPr>
          <w:noProof/>
        </w:rPr>
        <w:t>(Vitousek et al. 1996)</w:t>
      </w:r>
      <w:r w:rsidR="00D153FF">
        <w:fldChar w:fldCharType="end"/>
      </w:r>
      <w:r w:rsidR="00D153FF">
        <w:t xml:space="preserve"> and itself represents a significant threat to riparian plant communities </w:t>
      </w:r>
      <w:r w:rsidR="00D153FF">
        <w:fldChar w:fldCharType="begin" w:fldLock="1"/>
      </w:r>
      <w:r w:rsidR="00D153FF">
        <w:instrText>ADDIN CSL_CITATION { "citationItems" : [ { "id" : "ITEM-1", "itemData" : { "DOI" : "10.1111/j.1472-4642.2006.00314.x", "ISSN" : "1366-9516", "abstract" : "Rivers are conduits for materials and energy; this, the frequent and intense disturbances that these systems experience, and their narrow, linear nature, create problems for conservation of biodiversity and ecosystem functioning in the face of increasing human influence. In most parts of the world, riparian zones are highly modified. Changes caused by alien plants - or environmental changes that facilitate shifts in dominance creating novel ecosystems - are often important agents of perturbation in these systems. Many restoration projects are underway. Objective frameworks based on an understanding of biogeographical processes at different spatial scales (reach, segment, catchment), the specific relationships between invasive plants and resilience and ecosystem functioning, and realistic endpoints are needed to guide sustainable restoration initiatives. This paper examines the biogeography and the determinants of composition and structure of riparian vegetation in temperate and subtropical regions and conceptualizes the components of resilience in these systems. We consider changes to structure and functioning caused by, or associated with, alien plant invasions, in particular those that lead to breached abiotic- or biotic thresholds. These pose challenges when formulating restoration programmes. Pervasive and escalating human-mediated changes to multiple factors and at a range of scales in riparian environments demand innovative and pragmatic approaches to restoration. The application of a new framework accommodating such complexity is demonstrated with reference to a hypothetical riparian ecosystem under three scenarios: (1) system unaffected by invasive plants; (2) system initially uninvaded, but with flood-generated incursion of alien plants and escalating invasion-driven alteration; and (3) system affected by both invasions and engineering interventions. The scheme has been used to derive a decision-making framework for restoring riparian zones in South Africa and could guide similar initiatives in other parts of the world.", "author" : [ { "dropping-particle" : "", "family" : "Richardson", "given" : "David M.", "non-dropping-particle" : "", "parse-names" : false, "suffix" : "" }, { "dropping-particle" : "", "family" : "Holmes", "given" : "Patricia M.", "non-dropping-particle" : "", "parse-names" : false, "suffix" : "" }, { "dropping-particle" : "", "family" : "Esler", "given" : "Karen J.", "non-dropping-particle" : "", "parse-names" : false, "suffix" : "" }, { "dropping-particle" : "", "family" : "Galatowitsch", "given" : "Susan M.", "non-dropping-particle" : "", "parse-names" : false, "suffix" : "" }, { "dropping-particle" : "", "family" : "Stromberg", "given" : "Juliet C.", "non-dropping-particle" : "", "parse-names" : false, "suffix" : "" }, { "dropping-particle" : "", "family" : "Kirkman", "given" : "Steven P.", "non-dropping-particle" : "", "parse-names" : false, "suffix" : "" }, { "dropping-particle" : "", "family" : "Pysek", "given" : "Petr", "non-dropping-particle" : "", "parse-names" : false, "suffix" : "" }, { "dropping-particle" : "", "family" : "Hobbs", "given" : "Richard J.", "non-dropping-particle" : "", "parse-names" : false, "suffix" : "" } ], "container-title" : "Diversity and Distributions", "id" : "ITEM-1", "issue" : "1", "issued" : { "date-parts" : [ [ "2007" ] ] }, "page" : "126-139", "title" : "Riparian vegetation: degradation, alien plant invasions, and restoration prospects", "type" : "article-journal", "volume" : "13" }, "uris" : [ "http://www.mendeley.com/documents/?uuid=d91f9d95-490b-4c1c-a908-d22814f3d5af" ] } ], "mendeley" : { "formattedCitation" : "(Richardson et al. 2007)", "plainTextFormattedCitation" : "(Richardson et al. 2007)", "previouslyFormattedCitation" : "(Richardson et al. 2007)" }, "properties" : { "noteIndex" : 0 }, "schema" : "https://github.com/citation-style-language/schema/raw/master/csl-citation.json" }</w:instrText>
      </w:r>
      <w:r w:rsidR="00D153FF">
        <w:fldChar w:fldCharType="separate"/>
      </w:r>
      <w:r w:rsidR="00D153FF" w:rsidRPr="00D153FF">
        <w:rPr>
          <w:noProof/>
        </w:rPr>
        <w:t>(Richardson et al. 2007)</w:t>
      </w:r>
      <w:r w:rsidR="00D153FF">
        <w:fldChar w:fldCharType="end"/>
      </w:r>
      <w:r w:rsidR="00D153FF">
        <w:t xml:space="preserve">.  </w:t>
      </w:r>
    </w:p>
    <w:p w14:paraId="63BDCB66" w14:textId="78ACD8A0" w:rsidR="00C74125" w:rsidRDefault="002D2C9B" w:rsidP="00891340">
      <w:pPr>
        <w:spacing w:line="480" w:lineRule="auto"/>
      </w:pPr>
      <w:r>
        <w:lastRenderedPageBreak/>
        <w:t>Ri</w:t>
      </w:r>
      <w:r w:rsidR="00E40508">
        <w:t xml:space="preserve">sing atmospheric carbon dioxide </w:t>
      </w:r>
      <w:r>
        <w:t xml:space="preserve">represents a further unexplored variable </w:t>
      </w:r>
      <w:r w:rsidR="004477D2">
        <w:t>with the potential to alter</w:t>
      </w:r>
      <w:r>
        <w:t xml:space="preserve"> future riparian plant communities. </w:t>
      </w:r>
      <w:r w:rsidRPr="002D2C9B">
        <w:t xml:space="preserve">Atmospheric CO2 has also risen substantially over the past century, and a doubling of pre-industrial levels by 2100 is projected (IPCC, 2013). </w:t>
      </w:r>
      <w:r>
        <w:t>A substantial body of research describes dramatic effects of elevated CO</w:t>
      </w:r>
      <w:r w:rsidRPr="00A17D89">
        <w:rPr>
          <w:vertAlign w:val="subscript"/>
        </w:rPr>
        <w:t>2</w:t>
      </w:r>
      <w:r>
        <w:t xml:space="preserve"> (eCO</w:t>
      </w:r>
      <w:r w:rsidRPr="00A17D89">
        <w:rPr>
          <w:vertAlign w:val="subscript"/>
        </w:rPr>
        <w:t>2</w:t>
      </w:r>
      <w:r>
        <w:t xml:space="preserve">) on plant growth, physiology and community ecology </w:t>
      </w:r>
      <w:r w:rsidR="00A17D89">
        <w:fldChar w:fldCharType="begin" w:fldLock="1"/>
      </w:r>
      <w:r w:rsidR="00A17D89">
        <w:instrText>ADDIN CSL_CITATION { "citationItems" : [ { "id" : "ITEM-1", "itemData" : { "DOI" : "10.1038/ngeo2284", "ISSN" : "1752-0894", "author" : [ { "dropping-particle" : "", "family" : "Reich", "given" : "Peter B.", "non-dropping-particle" : "", "parse-names" : false, "suffix" : "" }, { "dropping-particle" : "", "family" : "Hobbie", "given" : "Sarah E.", "non-dropping-particle" : "", "parse-names" : false, "suffix" : "" }, { "dropping-particle" : "", "family" : "Lee", "given" : "Tali D.", "non-dropping-particle" : "", "parse-names" : false, "suffix" : "" } ], "container-title" : "Nature Geoscience", "id" : "ITEM-1", "issue" : "December", "issued" : { "date-parts" : [ [ "2014" ] ] }, "page" : "1-5", "title" : "Plant growth enhancement by elevated CO2 eliminated by joint water and nitrogen limitation", "type" : "article-journal", "volume" : "7" }, "uris" : [ "http://www.mendeley.com/documents/?uuid=d2805006-878f-43ab-95f8-a9d6dc13bae4" ] }, { "id" : "ITEM-2", "itemData" : { "abstract" : "The response of trees to rising atmospheric CO2 concentration ([CO2]) is of concern to forest ecologists and global carbon modellers and is the focus of an increasing body of research work, I review studies published up to May 1994, and several unpublished works, which reported at least one of the following: net CO2 assimilation (A), stomatal conductance (g(s)), leaf dark respiration (R(d)), leaf nitrogen or specific leaf area (SLA) in woody plants grown at &lt;400 mu mol mol(-1) CO2 or at 600-800mu mol mol(-1) CO2, The resulting data from 41 species were categorized according to growth conditions (unstressed versus stressed), length of CO2 exposure, pot size and exposure facility [growth chamber (GC), greenhouse (GH), or open-top chamber (OTC)] and interpreted using meta-analytic methods, Overall, A showed a large and signifcant increase at elevated [CO2] but length of CO2 exposure and the exposure facility were important modifiers of this response, Plants exposed for &lt;50 d had a significantly greater response, and those from GCs had a significantly lower response than plants from longer exposures or from OTC studies, Negative acclimation of A was significant and general among stressed plants, but in unstressed plants was influenced by length of CO2 exposure, the exposure facility and/or pot size, Growth at elevated [CO2] resulted in moderate reductions in g(s) in unstressed plants, but there was no significant effect of CO2 on g(s) in stressed plants, Leaf dark respiration (mass or area basis) was reduced strongly by growth at high [CO2], while leaf N was reduced only when expressed on a mass basis, This review is the first meta-analysis of elevated CO2 studies and provides statistical confirmation of several general responses of trees to elevated [CO2]. It also highlights important areas of continued uncertainty in our understanding of these responses.\\n\\n", "author" : [ { "dropping-particle" : "", "family" : "Curtis", "given" : "Peter S", "non-dropping-particle" : "", "parse-names" : false, "suffix" : "" } ], "container-title" : "Plant, Cell and Environment", "id" : "ITEM-2", "issued" : { "date-parts" : [ [ "1996" ] ] }, "page" : "127-137", "title" : "A meta-analysis of leaf gas exchange and nitrogen in trees grown under elevated carbon dioxide", "type" : "article", "volume" : "19" }, "uris" : [ "http://www.mendeley.com/documents/?uuid=5d2c795c-5875-4235-ab31-65cf799ff39c" ] }, { "id" : "ITEM-3", "itemData" : { "author" : [ { "dropping-particle" : "", "family" : "Poorter", "given" : "H", "non-dropping-particle" : "", "parse-names" : false, "suffix" : "" }, { "dropping-particle" : "", "family" : "Navas", "given" : "M L", "non-dropping-particle" : "", "parse-names" : false, "suffix" : "" } ], "container-title" : "New Phytologist", "id" : "ITEM-3", "issued" : { "date-parts" : [ [ "2003" ] ] }, "page" : "175-198", "title" : "Plant growth and competition at elevated CO2: on winners, losers and functional groups", "type" : "article-journal", "volume" : "157" }, "uris" : [ "http://www.mendeley.com/documents/?uuid=b9edae42-ebcf-4d78-9074-a711af1685b4" ] } ], "mendeley" : { "formattedCitation" : "(Curtis 1996; Poorter and Navas 2003; Reich et al. 2014)", "plainTextFormattedCitation" : "(Curtis 1996; Poorter and Navas 2003; Reich et al. 2014)", "previouslyFormattedCitation" : "(Curtis 1996; Poorter and Navas 2003; Reich et al. 2014)" }, "properties" : { "noteIndex" : 0 }, "schema" : "https://github.com/citation-style-language/schema/raw/master/csl-citation.json" }</w:instrText>
      </w:r>
      <w:r w:rsidR="00A17D89">
        <w:fldChar w:fldCharType="separate"/>
      </w:r>
      <w:r w:rsidR="00A17D89" w:rsidRPr="00A17D89">
        <w:rPr>
          <w:noProof/>
        </w:rPr>
        <w:t>(Curtis 1996; Poorter and Navas 2003; Reich et al. 2014)</w:t>
      </w:r>
      <w:r w:rsidR="00A17D89">
        <w:fldChar w:fldCharType="end"/>
      </w:r>
      <w:r>
        <w:t xml:space="preserve">. </w:t>
      </w:r>
      <w:r w:rsidR="005C5218">
        <w:t>Typical responses to eCO</w:t>
      </w:r>
      <w:r w:rsidR="005C5218" w:rsidRPr="005C5218">
        <w:rPr>
          <w:vertAlign w:val="subscript"/>
        </w:rPr>
        <w:t>2</w:t>
      </w:r>
      <w:r w:rsidR="005C5218">
        <w:t xml:space="preserve"> include s</w:t>
      </w:r>
      <w:r w:rsidR="00A17D89">
        <w:t xml:space="preserve">timulation of photosynthetic carbon assimilation </w:t>
      </w:r>
      <w:r w:rsidR="00A17D89">
        <w:fldChar w:fldCharType="begin" w:fldLock="1"/>
      </w:r>
      <w:r w:rsidR="00A17D89">
        <w:instrText>ADDIN CSL_CITATION { "citationItems" : [ { "id" : "ITEM-1", "itemData" : { "abstract" : "The response of trees to rising atmospheric CO2 concentration ([CO2]) is of concern to forest ecologists and global carbon modellers and is the focus of an increasing body of research work, I review studies published up to May 1994, and several unpublished works, which reported at least one of the following: net CO2 assimilation (A), stomatal conductance (g(s)), leaf dark respiration (R(d)), leaf nitrogen or specific leaf area (SLA) in woody plants grown at &lt;400 mu mol mol(-1) CO2 or at 600-800mu mol mol(-1) CO2, The resulting data from 41 species were categorized according to growth conditions (unstressed versus stressed), length of CO2 exposure, pot size and exposure facility [growth chamber (GC), greenhouse (GH), or open-top chamber (OTC)] and interpreted using meta-analytic methods, Overall, A showed a large and signifcant increase at elevated [CO2] but length of CO2 exposure and the exposure facility were important modifiers of this response, Plants exposed for &lt;50 d had a significantly greater response, and those from GCs had a significantly lower response than plants from longer exposures or from OTC studies, Negative acclimation of A was significant and general among stressed plants, but in unstressed plants was influenced by length of CO2 exposure, the exposure facility and/or pot size, Growth at elevated [CO2] resulted in moderate reductions in g(s) in unstressed plants, but there was no significant effect of CO2 on g(s) in stressed plants, Leaf dark respiration (mass or area basis) was reduced strongly by growth at high [CO2], while leaf N was reduced only when expressed on a mass basis, This review is the first meta-analysis of elevated CO2 studies and provides statistical confirmation of several general responses of trees to elevated [CO2]. It also highlights important areas of continued uncertainty in our understanding of these responses.\\n\\n", "author" : [ { "dropping-particle" : "", "family" : "Curtis", "given" : "Peter S", "non-dropping-particle" : "", "parse-names" : false, "suffix" : "" } ], "container-title" : "Plant, Cell and Environment", "id" : "ITEM-1", "issued" : { "date-parts" : [ [ "1996" ] ] }, "page" : "127-137", "title" : "A meta-analysis of leaf gas exchange and nitrogen in trees grown under elevated carbon dioxide", "type" : "article", "volume" : "19" }, "uris" : [ "http://www.mendeley.com/documents/?uuid=5d2c795c-5875-4235-ab31-65cf799ff39c" ] } ], "mendeley" : { "formattedCitation" : "(Curtis 1996)", "plainTextFormattedCitation" : "(Curtis 1996)", "previouslyFormattedCitation" : "(Curtis 1996)" }, "properties" : { "noteIndex" : 0 }, "schema" : "https://github.com/citation-style-language/schema/raw/master/csl-citation.json" }</w:instrText>
      </w:r>
      <w:r w:rsidR="00A17D89">
        <w:fldChar w:fldCharType="separate"/>
      </w:r>
      <w:r w:rsidR="00A17D89" w:rsidRPr="00A17D89">
        <w:rPr>
          <w:noProof/>
        </w:rPr>
        <w:t>(Curtis 1996)</w:t>
      </w:r>
      <w:r w:rsidR="00A17D89">
        <w:fldChar w:fldCharType="end"/>
      </w:r>
      <w:r w:rsidR="00A17D89">
        <w:t xml:space="preserve">, reduced stomatal conductance </w:t>
      </w:r>
      <w:r w:rsidR="00A17D89">
        <w:fldChar w:fldCharType="begin" w:fldLock="1"/>
      </w:r>
      <w:r w:rsidR="005C5218">
        <w:instrText>ADDIN CSL_CITATION { "citationItems" : [ { "id" : "ITEM-1", "itemData" : { "DOI" : "10.1111/j.1365-3040.2007.01641.x", "ISBN" : "1365-3040", "ISSN" : "01407791", "PMID" : "17263773", "abstract" : "This review summarizes current understanding of the mechanisms that underlie the response of photosynthesis and stomatal conductance to elevated carbon dioxide concentration ([CO2]), and examines how downstream processes and environmental constraints modulate these two fundamental responses. The results from free-air CO2 enrichment (FACE) experiments were summarized via meta-analysis to quantify the mean responses of stomatal and photosynthetic parameters to elevated [CO2]. Elevation of [CO2] in FACE experiments reduced stomatal conductance by 22%, yet, this reduction was not associated with a similar change in stomatal density. Elevated [CO2] stimulated light-saturated photosynthesis (Asat) in C3 plants grown in FACE by an average of 31%. However, the magnitude of the increase in Asat varied with functional group and environment. Functional groups with ribulose-1,5-bisphosphate carboxylase/oxygenase (Rubisco)-limited photosynthesis at elevated [CO2] had greater potential for increases in Asat than those where photosynthesis became ribulose-1,5-bisphosphate (RubP)-limited at elevated [CO2]. Both nitrogen supply and sink capacity modulated the response of photosynthesis to elevated [CO2] through their impact on the acclimation of carboxylation capacity. Increased understanding of the molecular and biochemical mechanisms by which plants respond to elevated [CO2], and the feedback of environmental factors upon them, will improve our ability to predict ecosystem responses to rising [CO2] and increase our potential to adapt crops and managed ecosystems to future atmospheric [CO2].", "author" : [ { "dropping-particle" : "", "family" : "Ainsworth", "given" : "Elizabeth A.", "non-dropping-particle" : "", "parse-names" : false, "suffix" : "" }, { "dropping-particle" : "", "family" : "Rogers", "given" : "Alistair", "non-dropping-particle" : "", "parse-names" : false, "suffix" : "" } ], "container-title" : "Plant, Cell and Environment", "id" : "ITEM-1", "issued" : { "date-parts" : [ [ "2007" ] ] }, "page" : "258-270", "title" : "The response of photosynthesis and stomatal conductance to rising [CO 2]: Mechanisms and environmental interactions", "type" : "article-journal", "volume" : "30" }, "uris" : [ "http://www.mendeley.com/documents/?uuid=3805cd31-09f7-459f-a3e0-e6a173d3da81" ] } ], "mendeley" : { "formattedCitation" : "(Ainsworth and Rogers 2007)", "plainTextFormattedCitation" : "(Ainsworth and Rogers 2007)", "previouslyFormattedCitation" : "(Ainsworth and Rogers 2007)" }, "properties" : { "noteIndex" : 0 }, "schema" : "https://github.com/citation-style-language/schema/raw/master/csl-citation.json" }</w:instrText>
      </w:r>
      <w:r w:rsidR="00A17D89">
        <w:fldChar w:fldCharType="separate"/>
      </w:r>
      <w:r w:rsidR="00A17D89" w:rsidRPr="00A17D89">
        <w:rPr>
          <w:noProof/>
        </w:rPr>
        <w:t>(Ainsworth and Rogers 2007)</w:t>
      </w:r>
      <w:r w:rsidR="00A17D89">
        <w:fldChar w:fldCharType="end"/>
      </w:r>
      <w:r w:rsidR="00A17D89">
        <w:t>, greater water use efficiency</w:t>
      </w:r>
      <w:r w:rsidR="00C74125">
        <w:t xml:space="preserve"> </w:t>
      </w:r>
      <w:r w:rsidR="00C74125">
        <w:fldChar w:fldCharType="begin" w:fldLock="1"/>
      </w:r>
      <w:r w:rsidR="00C74125">
        <w:instrText>ADDIN CSL_CITATION { "citationItems" : [ { "id" : "ITEM-1", "itemData" : { "DOI" : "10.1038/ngeo2313", "ISSN" : "1752-0894", "author" : [ { "dropping-particle" : "", "family" : "Sleen", "given" : "Peter", "non-dropping-particle" : "van der", "parse-names" : false, "suffix" : "" }, { "dropping-particle" : "", "family" : "Groenendijk", "given" : "Peter", "non-dropping-particle" : "", "parse-names" : false, "suffix" : "" }, { "dropping-particle" : "", "family" : "Vlam", "given" : "Mart", "non-dropping-particle" : "", "parse-names" : false, "suffix" : "" }, { "dropping-particle" : "", "family" : "Anten", "given" : "Niels P. R.", "non-dropping-particle" : "", "parse-names" : false, "suffix" : "" }, { "dropping-particle" : "", "family" : "Boom", "given" : "Arnoud", "non-dropping-particle" : "", "parse-names" : false, "suffix" : "" }, { "dropping-particle" : "", "family" : "Bongers", "given" : "Frans", "non-dropping-particle" : "", "parse-names" : false, "suffix" : "" }, { "dropping-particle" : "", "family" : "Pons", "given" : "Thijs L.", "non-dropping-particle" : "", "parse-names" : false, "suffix" : "" }, { "dropping-particle" : "", "family" : "Terburg", "given" : "Gideon", "non-dropping-particle" : "", "parse-names" : false, "suffix" : "" }, { "dropping-particle" : "", "family" : "Zuidema", "given" : "Pieter A.", "non-dropping-particle" : "", "parse-names" : false, "suffix" : "" } ], "container-title" : "Nature Geoscience", "id" : "ITEM-1", "issue" : "January", "issued" : { "date-parts" : [ [ "2014" ] ] }, "page" : "24-28", "title" : "No growth stimulation of tropical trees by 150 years of CO2 fertilization but water-use efficiency increased", "type" : "article-journal", "volume" : "8" }, "uris" : [ "http://www.mendeley.com/documents/?uuid=ec273284-4aa4-4cac-98cf-511e6abb3ce7" ] }, { "id" : "ITEM-2", "itemData" : { "DOI" : "10.1071/FP10001", "ISBN" : "1445-4408", "ISSN" : "14454408", "abstract" : "Studies of responses of forest vegetation to steadily increasing atmospheric concentrations of CO2 have focussed strongly on the potential of trees to absorb extra carbon; the effects of elevated [CO2] on plant-soil water relations via decreased stomatal conductance and increased ambient temperature have received less attention, but may be significant in the long term at the ecosystem level. CO2 augmentation experiments with young trees demonstrate small increases in aboveground carbon content, but these increases tend to diminish as trees get older. By contrast, several experiments suggest continued decreases in transpiration and increased soil water content under these conditions. In tropical forests, the major cause of increases in aboveground biomass observed in the recent past is not necessarily elevated [CO2]. Undoubtedly, the potential of monitoring trees in forest dynamics plots to deduce CO2-specific alterations in forest structure and standing biomass will unfold in the decades to come. The comprehensive understanding of responses of forest vegetation to elevated [CO2] in the Anthropocene will depend upon the inclusion of detailed measurements of soil water pools and water fluxes through the soil-plant-atmosphere continuum in future tree CO2 augmentation experiments and forest dynamics plot studies.", "author" : [ { "dropping-particle" : "", "family" : "Holtum", "given" : "Joseph A M", "non-dropping-particle" : "", "parse-names" : false, "suffix" : "" }, { "dropping-particle" : "", "family" : "Winter", "given" : "Klaus", "non-dropping-particle" : "", "parse-names" : false, "suffix" : "" } ], "container-title" : "Functional Plant Biology", "id" : "ITEM-2", "issued" : { "date-parts" : [ [ "2010" ] ] }, "page" : "694-702", "title" : "Elevated [CO2] and forest vegetation: More a water issue than a carbon issue?", "type" : "article-journal", "volume" : "37" }, "uris" : [ "http://www.mendeley.com/documents/?uuid=3e91d2f4-323f-4192-9dca-61f9dfe5ba2b" ] } ], "mendeley" : { "formattedCitation" : "(Holtum and Winter 2010; van der Sleen et al. 2014)", "plainTextFormattedCitation" : "(Holtum and Winter 2010; van der Sleen et al. 2014)", "previouslyFormattedCitation" : "(Holtum and Winter 2010; van der Sleen et al. 2014)" }, "properties" : { "noteIndex" : 0 }, "schema" : "https://github.com/citation-style-language/schema/raw/master/csl-citation.json" }</w:instrText>
      </w:r>
      <w:r w:rsidR="00C74125">
        <w:fldChar w:fldCharType="separate"/>
      </w:r>
      <w:r w:rsidR="00C74125" w:rsidRPr="005C5218">
        <w:rPr>
          <w:noProof/>
        </w:rPr>
        <w:t>(Holtum and Winter 2010; van der Sleen et al. 2014)</w:t>
      </w:r>
      <w:r w:rsidR="00C74125">
        <w:fldChar w:fldCharType="end"/>
      </w:r>
      <w:r w:rsidR="00C74125">
        <w:t xml:space="preserve">, </w:t>
      </w:r>
      <w:r w:rsidR="005C5218">
        <w:t xml:space="preserve">greater biomass accumulation </w:t>
      </w:r>
      <w:r w:rsidR="005C5218">
        <w:fldChar w:fldCharType="begin" w:fldLock="1"/>
      </w:r>
      <w:r w:rsidR="005C5218">
        <w:instrText>ADDIN CSL_CITATION { "citationItems" : [ { "id" : "ITEM-1", "itemData" : { "DOI" : "10.1007/s00442-011-2172-0", "ISBN" : "0044201121720", "ISSN" : "00298549", "author" : [ { "dropping-particle" : "", "family" : "Wang", "given" : "Dan", "non-dropping-particle" : "", "parse-names" : false, "suffix" : "" }, { "dropping-particle" : "", "family" : "Heckathorn", "given" : "Scott A.", "non-dropping-particle" : "", "parse-names" : false, "suffix" : "" }, { "dropping-particle" : "", "family" : "Wang", "given" : "Xianzhong", "non-dropping-particle" : "", "parse-names" : false, "suffix" : "" }, { "dropping-particle" : "", "family" : "Philpott", "given" : "Stacy M.", "non-dropping-particle" : "", "parse-names" : false, "suffix" : "" } ], "container-title" : "Oecologia", "id" : "ITEM-1", "issue" : "1", "issued" : { "date-parts" : [ [ "2012" ] ] }, "page" : "1-13", "title" : "A meta-analysis of plant physiological and growth responses to temperature and elevated CO2", "type" : "article-journal", "volume" : "169" }, "uris" : [ "http://www.mendeley.com/documents/?uuid=ca19ac01-6f19-434e-a54e-28dd284b5041" ] } ], "mendeley" : { "formattedCitation" : "(Wang et al. 2012)", "plainTextFormattedCitation" : "(Wang et al. 2012)", "previouslyFormattedCitation" : "(Wang et al. 2012)" }, "properties" : { "noteIndex" : 0 }, "schema" : "https://github.com/citation-style-language/schema/raw/master/csl-citation.json" }</w:instrText>
      </w:r>
      <w:r w:rsidR="005C5218">
        <w:fldChar w:fldCharType="separate"/>
      </w:r>
      <w:r w:rsidR="005C5218" w:rsidRPr="005C5218">
        <w:rPr>
          <w:noProof/>
        </w:rPr>
        <w:t>(Wang et al. 2012)</w:t>
      </w:r>
      <w:r w:rsidR="005C5218">
        <w:fldChar w:fldCharType="end"/>
      </w:r>
      <w:r w:rsidR="00774D36">
        <w:t xml:space="preserve">, altered biomass allocation </w:t>
      </w:r>
      <w:r w:rsidR="00774D36">
        <w:fldChar w:fldCharType="begin" w:fldLock="1"/>
      </w:r>
      <w:r w:rsidR="00774D36">
        <w:instrText>ADDIN CSL_CITATION { "citationItems" : [ { "id" : "ITEM-1", "itemData" : { "DOI" : "10.1111/geb.12062", "ISBN" : "1466-822X", "ISSN" : "1466822X", "abstract" : "ABSTRACT Aim Plant root traits regulate belowground C inputs, soil nutrient and water uptake, and play critical roles in determining sustainable plant production and consequences for ecosystem C storage.However, the effects of elevated CO2 on root morphology and function have not beenwell quantified.We reveal general patterns of root trait responses to elevated CO2 from field manipulative experiments. Location North America, Europe, Oceania, Asia. Methods The meta-analysis approach was used to examine the effects of CO2 elevation on 17 variables associated with root morphology, biomass size and dis- tribution, C and N concentrations and pools, turnover and fungal colonization from 110 published studies. Results Elevated CO2 increased root length (+26.0%) and diameter (+8.4%). Elevated CO2 also stimulated total root (+28.8%), fine root (+27.7%) and coarse root biomass (+25.3%), demonstrating strong responses of root morphology and biomass. Elevated CO2 increased the root:shoot ratio (+8.5%) and decreased the proportion of roots in the topsoil (\u20138.4%), suggesting that plants expand rooting systems. In addition, elevated CO2 decreased N concentration (\u20137.1%), but did not affect C concentration, and thus increased the C:N ratio (+7.8%).Root C (+29.3%) increased disproportionately relative to root N pools (+9.4%) under elevated CO2 . Functional traits were also strongly affected by elevated CO2, which increased respiration (+58.9%), rhizodeposition (+37.9%) and fungal colonization (+3.3%). Main conclusions These results suggest that elevated CO2 promoted root mor- phological development, root system expansion and C input to soils, implying that the sensitive responses of root morphology and function to elevated CO2 would increase long-term belowground C sequestration. Keywords", "author" : [ { "dropping-particle" : "", "family" : "Nie", "given" : "Ming", "non-dropping-particle" : "", "parse-names" : false, "suffix" : "" }, { "dropping-particle" : "", "family" : "Lu", "given" : "Meng", "non-dropping-particle" : "", "parse-names" : false, "suffix" : "" }, { "dropping-particle" : "", "family" : "Bell", "given" : "Jennifer", "non-dropping-particle" : "", "parse-names" : false, "suffix" : "" }, { "dropping-particle" : "", "family" : "Raut", "given" : "Swastika", "non-dropping-particle" : "", "parse-names" : false, "suffix" : "" }, { "dropping-particle" : "", "family" : "Pendall", "given" : "Elise", "non-dropping-particle" : "", "parse-names" : false, "suffix" : "" } ], "container-title" : "Global Ecology and Biogeography", "id" : "ITEM-1", "issued" : { "date-parts" : [ [ "2013" ] ] }, "page" : "1095-1105", "title" : "Altered root traits due to elevated CO2: A meta-analysis", "type" : "article-journal", "volume" : "22" }, "uris" : [ "http://www.mendeley.com/documents/?uuid=f50e17c1-9c7c-4753-a2fd-1cb85421c7f0" ] } ], "mendeley" : { "formattedCitation" : "(Nie et al. 2013)", "plainTextFormattedCitation" : "(Nie et al. 2013)", "previouslyFormattedCitation" : "(Nie et al. 2013)" }, "properties" : { "noteIndex" : 0 }, "schema" : "https://github.com/citation-style-language/schema/raw/master/csl-citation.json" }</w:instrText>
      </w:r>
      <w:r w:rsidR="00774D36">
        <w:fldChar w:fldCharType="separate"/>
      </w:r>
      <w:r w:rsidR="00774D36" w:rsidRPr="00774D36">
        <w:rPr>
          <w:noProof/>
        </w:rPr>
        <w:t>(Nie et al. 2013)</w:t>
      </w:r>
      <w:r w:rsidR="00774D36">
        <w:fldChar w:fldCharType="end"/>
      </w:r>
      <w:r w:rsidR="00774D36">
        <w:t xml:space="preserve">, and changes to </w:t>
      </w:r>
      <w:r w:rsidR="00774D36" w:rsidRPr="00774D36">
        <w:rPr>
          <w:lang w:val="en-GB"/>
        </w:rPr>
        <w:t>functional traits indicative of positions along economic spectra</w:t>
      </w:r>
      <w:r w:rsidR="00774D36">
        <w:rPr>
          <w:lang w:val="en-GB"/>
        </w:rPr>
        <w:t xml:space="preserve"> </w:t>
      </w:r>
      <w:r w:rsidR="00774D36">
        <w:rPr>
          <w:lang w:val="en-GB"/>
        </w:rPr>
        <w:fldChar w:fldCharType="begin" w:fldLock="1"/>
      </w:r>
      <w:r w:rsidR="006D4C7D">
        <w:rPr>
          <w:lang w:val="en-GB"/>
        </w:rPr>
        <w:instrText>ADDIN CSL_CITATION { "citationItems" : [ { "id" : "ITEM-1", "itemData" : { "author" : [ { "dropping-particle" : "", "family" : "Poorter", "given" : "H", "non-dropping-particle" : "", "parse-names" : false, "suffix" : "" }, { "dropping-particle" : "", "family" : "Navas", "given" : "M L", "non-dropping-particle" : "", "parse-names" : false, "suffix" : "" } ], "container-title" : "New Phytologist", "id" : "ITEM-1", "issued" : { "date-parts" : [ [ "2003" ] ] }, "page" : "175-198", "title" : "Plant growth and competition at elevated CO2: on winners, losers and functional groups", "type" : "article-journal", "volume" : "157" }, "uris" : [ "http://www.mendeley.com/documents/?uuid=b9edae42-ebcf-4d78-9074-a711af1685b4" ] }, { "id" : "ITEM-2", "itemData" : { "DOI" : "10.1007/s00425-010-1240-8", "ISBN" : "0032-0935", "ISSN" : "00320935", "PMID" : "20700744", "abstract" : "Carbon uptake by forests constitutes half of the planet's terrestrial net primary production; therefore, photosynthetic responses of trees to rising atmospheric CO(2) are critical to understanding the future global carbon cycle. At the Swiss Canopy Crane, we investigated gas exchange characteristics and leaf traits in five deciduous tree species during their eighth growing season under free air carbon dioxide enrichment in a 35-m tall, ca. 100-year-old mixed forest. Net photosynthesis of upper-canopy foliage was 48% (July) and 42% (September) higher in CO(2)-enriched trees and showed no sign of down-regulation. Elevated CO(2) had no effect on carboxylation efficiency (V (cmax)) or maximal electron transport (J (max)) driving ribulose-1,5-bisphosphate (RuBP) regeneration. CO(2) enrichment improved nitrogen use efficiency, but did not affect leaf nitrogen (N) concentration, leaf thickness or specific leaf area except for one species. Non-structural carbohydrates accumulated more strongly in leaves grown under elevated CO(2) (largely driven by Quercus). Because leaf area index did not change, the CO(2)-driven stimulation of photosynthesis in these trees may persist in the upper canopy under future atmospheric CO(2) concentrations without reductions in photosynthetic capacity. However, given the lack of growth stimulation, the fate of the additionally assimilated carbon remains uncertain.", "author" : [ { "dropping-particle" : "", "family" : "Bader", "given" : "Martin Karl Friedrich", "non-dropping-particle" : "", "parse-names" : false, "suffix" : "" }, { "dropping-particle" : "", "family" : "Siegwolf", "given" : "Rolf", "non-dropping-particle" : "", "parse-names" : false, "suffix" : "" }, { "dropping-particle" : "", "family" : "K\u00f6rner", "given" : "Christian", "non-dropping-particle" : "", "parse-names" : false, "suffix" : "" } ], "container-title" : "Planta", "id" : "ITEM-2", "issued" : { "date-parts" : [ [ "2010" ] ] }, "page" : "1115-1125", "title" : "Sustained enhancement of photosynthesis in mature deciduous forest trees after 8 years of free air CO2 enrichment", "type" : "article-journal", "volume" : "232" }, "uris" : [ "http://www.mendeley.com/documents/?uuid=a1491e00-0f2b-4364-83e3-b31f4247420b" ] } ], "mendeley" : { "formattedCitation" : "(Poorter and Navas 2003; Bader et al. 2010)", "plainTextFormattedCitation" : "(Poorter and Navas 2003; Bader et al. 2010)", "previouslyFormattedCitation" : "(Poorter and Navas 2003; Bader et al. 2010)" }, "properties" : { "noteIndex" : 0 }, "schema" : "https://github.com/citation-style-language/schema/raw/master/csl-citation.json" }</w:instrText>
      </w:r>
      <w:r w:rsidR="00774D36">
        <w:rPr>
          <w:lang w:val="en-GB"/>
        </w:rPr>
        <w:fldChar w:fldCharType="separate"/>
      </w:r>
      <w:r w:rsidR="00774D36" w:rsidRPr="00774D36">
        <w:rPr>
          <w:noProof/>
          <w:lang w:val="en-GB"/>
        </w:rPr>
        <w:t>(Poorter and Navas 2003; Bader et al. 2010)</w:t>
      </w:r>
      <w:r w:rsidR="00774D36">
        <w:rPr>
          <w:lang w:val="en-GB"/>
        </w:rPr>
        <w:fldChar w:fldCharType="end"/>
      </w:r>
      <w:r w:rsidR="00774D36">
        <w:rPr>
          <w:lang w:val="en-GB"/>
        </w:rPr>
        <w:t>.</w:t>
      </w:r>
      <w:r w:rsidR="00A17D89">
        <w:t xml:space="preserve"> </w:t>
      </w:r>
      <w:r w:rsidR="005C5218">
        <w:t>The effects of eCO</w:t>
      </w:r>
      <w:r w:rsidR="005C5218" w:rsidRPr="005C5218">
        <w:rPr>
          <w:vertAlign w:val="subscript"/>
        </w:rPr>
        <w:t>2</w:t>
      </w:r>
      <w:r w:rsidR="005C5218">
        <w:t xml:space="preserve"> vary between species</w:t>
      </w:r>
      <w:r w:rsidR="00C74125">
        <w:t xml:space="preserve">, and are often contingent on other environmental variables such as </w:t>
      </w:r>
      <w:r w:rsidR="00C74125">
        <w:t xml:space="preserve">availability of water and macronutrients </w:t>
      </w:r>
      <w:r w:rsidR="00C74125">
        <w:fldChar w:fldCharType="begin" w:fldLock="1"/>
      </w:r>
      <w:r w:rsidR="00C74125">
        <w:instrText>ADDIN CSL_CITATION { "citationItems" : [ { "id" : "ITEM-1", "itemData" : { "DOI" : "10.1007/s00442-014-3143-z", "ISSN" : "0029-8549", "author" : [ { "dropping-particle" : "", "family" : "Manea", "given" : "A.", "non-dropping-particle" : "", "parse-names" : false, "suffix" : "" }, { "dropping-particle" : "", "family" : "Leishman", "given" : "M. R.", "non-dropping-particle" : "", "parse-names" : false, "suffix" : "" } ], "container-title" : "Oecologia", "id" : "ITEM-1", "issued" : { "date-parts" : [ [ "2014" ] ] }, "page" : "499-506", "title" : "Competitive interactions between established grasses and woody plant seedlings under elevated CO2 levels are mediated by soil water availability", "type" : "article-journal", "volume" : "177" }, "uris" : [ "http://www.mendeley.com/documents/?uuid=95c37654-b538-4fa6-94c0-fa16cbdfd220" ] }, { "id" : "ITEM-2", "itemData" : { "DOI" : "10.1038/ngeo2284", "ISSN" : "1752-0894", "author" : [ { "dropping-particle" : "", "family" : "Reich", "given" : "Peter B.", "non-dropping-particle" : "", "parse-names" : false, "suffix" : "" }, { "dropping-particle" : "", "family" : "Hobbie", "given" : "Sarah E.", "non-dropping-particle" : "", "parse-names" : false, "suffix" : "" }, { "dropping-particle" : "", "family" : "Lee", "given" : "Tali D.", "non-dropping-particle" : "", "parse-names" : false, "suffix" : "" } ], "container-title" : "Nature Geoscience", "id" : "ITEM-2", "issue" : "December", "issued" : { "date-parts" : [ [ "2014" ] ] }, "page" : "1-5", "title" : "Plant growth enhancement by elevated CO2 eliminated by joint water and nitrogen limitation", "type" : "article-journal", "volume" : "7" }, "uris" : [ "http://www.mendeley.com/documents/?uuid=d2805006-878f-43ab-95f8-a9d6dc13bae4" ] }, { "id" : "ITEM-3", "itemData" : { "DOI" : "10.1111/j.1469-8137.2006.01886.x", "ISBN" : "0028-646X", "ISSN" : "0028646X", "PMID" : "17083672", "abstract" : "In this review I am drawing attention to some constraints and biases in CO2 enrichment experiments and the analysis of data in the literature. Conclusions drawn from experimental works differ when the data are grouped in a way such that the relative frequency of test conditions does not determine the emerging trends, for instance unrealistically strong CO2-'fertilization' effects, which are in conflict with some basic ecological principles. I suggest separating three test conditions: uncoupled systems (plants not depending in a natural nutrient cycle) (I); expanding systems, in which plants are given ample space and time to explore otherwise limited resources (II); and fully coupled systems in which the natural nutrient cycling governs growth at steady-state leaf area index (LAI) and fine root renewal (III). Data for 10 type III experiments yield rather moderate effects of elevated CO2 on plant biomass production, if any. In steady-state grassland, the effects are water-related; in closed tree stands, initial effects decline rapidly with time. Plant-soil coupling (soil conditions) deserves far greater attention than plant-atmosphere coupling (CO2 enrichment technology).", "author" : [ { "dropping-particle" : "", "family" : "K\u00f6rner", "given" : "Christian", "non-dropping-particle" : "", "parse-names" : false, "suffix" : "" } ], "container-title" : "New Phytologist", "id" : "ITEM-3", "issued" : { "date-parts" : [ [ "2006" ] ] }, "page" : "393-411", "title" : "Plant CO2 responses: An issue of definition, time and resource supply", "type" : "article-journal", "volume" : "172" }, "uris" : [ "http://www.mendeley.com/documents/?uuid=17eef202-6f4e-443a-9ded-e2248120a651" ] } ], "mendeley" : { "formattedCitation" : "(K\u00f6rner 2006; Manea and Leishman 2014; Reich et al. 2014)", "plainTextFormattedCitation" : "(K\u00f6rner 2006; Manea and Leishman 2014; Reich et al. 2014)", "previouslyFormattedCitation" : "(K\u00f6rner 2006; Manea and Leishman 2014; Reich et al. 2014)" }, "properties" : { "noteIndex" : 0 }, "schema" : "https://github.com/citation-style-language/schema/raw/master/csl-citation.json" }</w:instrText>
      </w:r>
      <w:r w:rsidR="00C74125">
        <w:fldChar w:fldCharType="separate"/>
      </w:r>
      <w:r w:rsidR="00C74125" w:rsidRPr="00C74125">
        <w:rPr>
          <w:noProof/>
        </w:rPr>
        <w:t>(Körner 2006; Manea and Leishman 2014; Reich et al. 2014)</w:t>
      </w:r>
      <w:r w:rsidR="00C74125">
        <w:fldChar w:fldCharType="end"/>
      </w:r>
      <w:r w:rsidR="00C74125">
        <w:t xml:space="preserve">. </w:t>
      </w:r>
    </w:p>
    <w:p w14:paraId="55967574" w14:textId="743A8650" w:rsidR="00770EDD" w:rsidRDefault="004477D2" w:rsidP="00891340">
      <w:pPr>
        <w:spacing w:line="480" w:lineRule="auto"/>
      </w:pPr>
      <w:r>
        <w:t>P</w:t>
      </w:r>
      <w:r>
        <w:t>lants</w:t>
      </w:r>
      <w:r>
        <w:t xml:space="preserve"> growing adjacent to stream channels</w:t>
      </w:r>
      <w:r>
        <w:t xml:space="preserve"> </w:t>
      </w:r>
      <w:r>
        <w:t>enjoy</w:t>
      </w:r>
      <w:r>
        <w:t xml:space="preserve"> the best access to water in the landscape</w:t>
      </w:r>
      <w:r>
        <w:t>, but the privilege is not free</w:t>
      </w:r>
      <w:r>
        <w:t xml:space="preserve">. </w:t>
      </w:r>
      <w:r>
        <w:t xml:space="preserve">Along with exposure to flooding disturbance, most riparian plants must at some point endure </w:t>
      </w:r>
      <w:r w:rsidR="00770EDD">
        <w:t xml:space="preserve">waterlogging or </w:t>
      </w:r>
      <w:r>
        <w:t xml:space="preserve">inundation </w:t>
      </w:r>
      <w:r>
        <w:fldChar w:fldCharType="begin" w:fldLock="1"/>
      </w:r>
      <w:r w:rsidR="00770EDD">
        <w:instrText>ADDIN CSL_CITATION { "citationItems" : [ { "id" : "ITEM-1", "itemData" : { "DOI" : "10.1071/FP09144", "ISBN" : "14454408", "ISSN" : "14454408", "abstract" : "Flooding regimes of different depths and durations impose selection pressures for various traits in terrestrial wetland plants. Suites of adaptive traits for different flooding stresses, such as soil waterlogging (short or long duration) and full submergence (short or long duration-shallow or deep), are reviewed. Synergies occur amongst traits for improved internal aeration, and those for anoxia tolerance and recovery, both for roots during soil waterlogging and shoots during submergence. Submergence tolerance of terrestrial species has recently been classified as either the Low Oxygen Quiescence Syndrome (LOQS) or the Low Oxygen Escape Syndrome (LOES), with advantages, respectively, in short duration or long duration (shallow) flood-prone environments. A major feature of species with the LOQS is that shoots do not elongate upon submergence, whereas those with the LOES show rapid shoot extension. In addition, plants faced with long duration deep submergence can demonstrate aspects of both syndromes; shoots do not elongate, but these are not quiescent, as new aquatic-type leaves are formed. Enhanced entries of O-2 and CO2 from floodwaters into acclimated leaves, minimises O-2 deprivation and improves underwater photosynthesis, respectively. Evolution of 'suites of traits' are evident in wild wetland species and in rice, adapted to particular flooding regimes.", "author" : [ { "dropping-particle" : "", "family" : "Colmer", "given" : "T D", "non-dropping-particle" : "", "parse-names" : false, "suffix" : "" }, { "dropping-particle" : "", "family" : "Voesenek", "given" : "L A C J", "non-dropping-particle" : "", "parse-names" : false, "suffix" : "" } ], "container-title" : "Functional Plant Biology", "id" : "ITEM-1", "issue" : "1986", "issued" : { "date-parts" : [ [ "2009" ] ] }, "page" : "665-681", "title" : "Flooding tolerance: suites of plant traits in variable environments", "type" : "article-journal", "volume" : "36" }, "uris" : [ "http://www.mendeley.com/documents/?uuid=6738d8a7-038d-4b4a-b929-e2ef451b3006" ] }, { "id" : "ITEM-2", "itemData" : { "author" : [ { "dropping-particle" : "", "family" : "Tabacchi", "given" : "Eric", "non-dropping-particle" : "", "parse-names" : false, "suffix" : "" }, { "dropping-particle" : "", "family" : "Correll", "given" : "DL", "non-dropping-particle" : "", "parse-names" : false, "suffix" : "" }, { "dropping-particle" : "", "family" : "Hauer", "given" : "R", "non-dropping-particle" : "", "parse-names" : false, "suffix" : "" } ], "container-title" : "Freshwater Biology", "id" : "ITEM-2", "issue" : "3", "issued" : { "date-parts" : [ [ "1998" ] ] }, "page" : "497-516", "title" : "Development, maintenance and role of riparian vegetation in the river landscape", "type" : "article-journal", "volume" : "40" }, "uris" : [ "http://www.mendeley.com/documents/?uuid=9fd97740-bfd2-4b2f-b63c-dbe9ecadbe8a" ] } ], "mendeley" : { "formattedCitation" : "(Tabacchi et al. 1998; Colmer and Voesenek 2009)", "plainTextFormattedCitation" : "(Tabacchi et al. 1998; Colmer and Voesenek 2009)", "previouslyFormattedCitation" : "(Tabacchi et al. 1998; Colmer and Voesenek 2009)" }, "properties" : { "noteIndex" : 0 }, "schema" : "https://github.com/citation-style-language/schema/raw/master/csl-citation.json" }</w:instrText>
      </w:r>
      <w:r>
        <w:fldChar w:fldCharType="separate"/>
      </w:r>
      <w:r w:rsidRPr="004477D2">
        <w:rPr>
          <w:noProof/>
        </w:rPr>
        <w:t>(Tabacchi et al. 1998; Colmer and Voesenek 2009)</w:t>
      </w:r>
      <w:r>
        <w:fldChar w:fldCharType="end"/>
      </w:r>
      <w:r>
        <w:t xml:space="preserve">. </w:t>
      </w:r>
      <w:r w:rsidR="00805729">
        <w:t xml:space="preserve">Inundation represents a significant stress to riparian plants, and </w:t>
      </w:r>
      <w:r w:rsidR="006C2F81">
        <w:t xml:space="preserve">root zone </w:t>
      </w:r>
      <w:r w:rsidR="00805729">
        <w:t>anoxia</w:t>
      </w:r>
      <w:r w:rsidR="00A17D89">
        <w:t xml:space="preserve"> is well established as the mechanism driving plant physiological and </w:t>
      </w:r>
      <w:r w:rsidR="00774D36">
        <w:t>functional</w:t>
      </w:r>
      <w:r w:rsidR="00A17D89">
        <w:t xml:space="preserve"> responses to </w:t>
      </w:r>
      <w:r w:rsidR="00770EDD">
        <w:t>waterlogging</w:t>
      </w:r>
      <w:r w:rsidR="00A17D89">
        <w:t xml:space="preserve">, </w:t>
      </w:r>
      <w:r w:rsidR="00C74125">
        <w:t>impairing root</w:t>
      </w:r>
      <w:r w:rsidR="00A17D89">
        <w:t xml:space="preserve"> metabolism </w:t>
      </w:r>
      <w:r w:rsidR="00C74125">
        <w:t xml:space="preserve">and uptake of water and nutrients </w:t>
      </w:r>
      <w:r w:rsidR="00C74125">
        <w:fldChar w:fldCharType="begin" w:fldLock="1"/>
      </w:r>
      <w:r>
        <w:instrText>ADDIN CSL_CITATION { "citationItems" : [ { "id" : "ITEM-1", "itemData" : { "author" : [ { "dropping-particle" : "", "family" : "Voesenek", "given" : "L A C J", "non-dropping-particle" : "", "parse-names" : false, "suffix" : "" }, { "dropping-particle" : "", "family" : "Bailey-Serres", "given" : "J", "non-dropping-particle" : "", "parse-names" : false, "suffix" : "" } ], "container-title" : "New Phytologist", "id" : "ITEM-1", "issue" : "1", "issued" : { "date-parts" : [ [ "2015" ] ] }, "page" : "57-73", "title" : "Flood adaptive traits and processes: an overview", "type" : "article-journal", "volume" : "206" }, "uris" : [ "http://www.mendeley.com/documents/?uuid=c6cd13d3-2cd2-4095-b0ef-b9cc194fd97a" ] }, { "id" : "ITEM-2", "itemData" : { "DOI" : "10.1007/978-90-481-8725-6", "ISBN" : "978-90-481-8724-9", "author" : [ { "dropping-particle" : "", "family" : "Piedade", "given" : "Maria T F", "non-dropping-particle" : "", "parse-names" : false, "suffix" : "" }, { "dropping-particle" : "", "family" : "Ferreira", "given" : "Cristiane S", "non-dropping-particle" : "", "parse-names" : false, "suffix" : "" }, { "dropping-particle" : "", "family" : "Wittmann", "given" : "Astrid De Oliveira", "non-dropping-particle" : "", "parse-names" : false, "suffix" : "" }, { "dropping-particle" : "", "family" : "Buckeridge", "given" : "Marcos", "non-dropping-particle" : "", "parse-names" : false, "suffix" : "" }, { "dropping-particle" : "", "family" : "Parolin", "given" : "Pia", "non-dropping-particle" : "", "parse-names" : false, "suffix" : "" } ], "editor" : [ { "dropping-particle" : "", "family" : "Junk", "given" : "WJ", "non-dropping-particle" : "", "parse-names" : false, "suffix" : "" } ], "id" : "ITEM-2", "issued" : { "date-parts" : [ [ "2010" ] ] }, "title" : "Amazonian Floodplain Forests - Springer", "type" : "chapter" }, "uris" : [ "http://www.mendeley.com/documents/?uuid=e21b5b15-33a9-489a-bf34-ae45420a3127" ] }, { "id" : "ITEM-3", "itemData" : { "DOI" : "10.1146/annurev.arplant.48.1.223", "ISBN" : "1040-2519", "ISSN" : "1040-2519", "PMID" : "15012263", "abstract" : "Oxygen deficiency in the rooting zone occurs with poor drainage after rain or irrigation, causing depressed growth and yield of dryland species, in contrast with native wetland vegetation that tolerates such conditions. This review examines how roots are injured by O2 deficiency and how metabolism changes during acclimation to low concentrations of O2. In the root apical meristem, cell survival is important for the future development; metabolic changes under anoxia help maintain cell survival by generating ATP anaerobically and minimizing the cytoplasmic acidosis associated with cell death. Behind the apex, where cells are fully expanded, ethylene-dependent death and lysis occurs under hypoxia to form continuous, gas-filled channels (aerenchyma) conveying O2 from the leaves. This selective sacrifice of cells may resemble programmed cell death and is distinct from cell death caused by anoxia. Evidence concerning alternative possible mechanisms of anoxia tolerance and avoidance is presented.", "author" : [ { "dropping-particle" : "", "family" : "Drew", "given" : "Malcolm C.", "non-dropping-particle" : "", "parse-names" : false, "suffix" : "" } ], "container-title" : "Annual Review of Plant Physiology and Plant Molecular Biology", "id" : "ITEM-3", "issued" : { "date-parts" : [ [ "1997" ] ] }, "page" : "223-250", "title" : "OXYGEN DEFICIENCY AND ROOT METABOLISM: Injury and Acclimation Under Hypoxia and Anoxia", "type" : "article-journal", "volume" : "48" }, "uris" : [ "http://www.mendeley.com/documents/?uuid=422ea5e2-d66b-49ab-b344-4e22e998f118" ] } ], "mendeley" : { "formattedCitation" : "(Drew 1997; Piedade et al. 2010; Voesenek and Bailey-Serres 2015)", "plainTextFormattedCitation" : "(Drew 1997; Piedade et al. 2010; Voesenek and Bailey-Serres 2015)", "previouslyFormattedCitation" : "(Drew 1997; Piedade et al. 2010; Voesenek and Bailey-Serres 2015)" }, "properties" : { "noteIndex" : 0 }, "schema" : "https://github.com/citation-style-language/schema/raw/master/csl-citation.json" }</w:instrText>
      </w:r>
      <w:r w:rsidR="00C74125">
        <w:fldChar w:fldCharType="separate"/>
      </w:r>
      <w:r w:rsidR="00C74125" w:rsidRPr="00C74125">
        <w:rPr>
          <w:noProof/>
        </w:rPr>
        <w:t>(Drew 1997; Piedade et al. 2010; Voesenek and Bailey-Serres 2015)</w:t>
      </w:r>
      <w:r w:rsidR="00C74125">
        <w:fldChar w:fldCharType="end"/>
      </w:r>
      <w:r w:rsidR="003C7E8D">
        <w:t xml:space="preserve">, altering </w:t>
      </w:r>
      <w:r w:rsidR="00B539E2">
        <w:t xml:space="preserve">root traits </w:t>
      </w:r>
      <w:r w:rsidR="00B539E2">
        <w:fldChar w:fldCharType="begin" w:fldLock="1"/>
      </w:r>
      <w:r w:rsidR="00B539E2">
        <w:instrText>ADDIN CSL_CITATION { "citationItems" : [ { "id" : "ITEM-1", "itemData" : { "DOI" : "10.3389/fpls.2013.00179", "ISSN" : "1664-462X", "PMID" : "23761805", "abstract" : "Aquatic and semi-aquatic plants are well adapted to survive partial or complete submergence which is commonly accompanied by oxygen deprivation. The gaseous hormone ethylene controls a number of adaptive responses to submergence including adventitious root growth and aerenchyma formation. Reactive oxygen species (ROS) act as signaling intermediates in ethylene-controlled submergence adaptation and possibly also independent of ethylene. ROS levels are controlled by synthesis, enzymatic metabolism, and non-enzymatic scavenging. While the actors are by and large known, we still have to learn about altered ROS at the subcellular level and how they are brought about, and the signaling cascades that trigger a specific response. This review briefly summarizes our knowledge on the contribution of ROS to submergence adaptation and describes spectrophotometrical, histochemical, and live cell imaging detection methods that have been used to study changes in ROS abundance. Electron paramagnetic resonance (EPR) spectroscopy is introduced as a method that allows identification and quantification of specific ROS in cell compartments. The use of advanced technologies such as EPR spectroscopy will be necessary to untangle the intricate and partially interwoven signaling networks of ethylene and ROS.", "author" : [ { "dropping-particle" : "", "family" : "Steffens", "given" : "Bianka", "non-dropping-particle" : "", "parse-names" : false, "suffix" : "" }, { "dropping-particle" : "", "family" : "Steffen-Heins", "given" : "Anja", "non-dropping-particle" : "", "parse-names" : false, "suffix" : "" }, { "dropping-particle" : "", "family" : "Sauter", "given" : "Margret", "non-dropping-particle" : "", "parse-names" : false, "suffix" : "" } ], "container-title" : "Frontiers in Plant Science", "id" : "ITEM-1", "issue" : "June", "issued" : { "date-parts" : [ [ "2013" ] ] }, "page" : "179", "title" : "Reactive oxygen species mediate growth and death in submerged plants.", "type" : "article-journal", "volume" : "4" }, "uris" : [ "http://www.mendeley.com/documents/?uuid=74d043b0-1203-4e44-90ee-d4acc35c4514" ] }, { "id" : "ITEM-2", "itemData" : { "DOI" : "10.1007/BF02232785", "ISSN" : "0032079X", "abstract" : "Sandy alluvial soils in a floodplain supporting a native stand of Casuarina cunninghamiana Miq. produced about three times as many nodulated seedlings and more than twice as many nodules per nodulated seedling on roots of baited Casuarina spp. than did clay loam red earth soils from the adjacent valley slope. Moist and well-aerated subsurficial alluvial sands had the greatest nodulation capacity of all the soils sampled. For all topographic positions, soil samples from depths greater than 20 cm promoted 76% more nodulated Casuarina seedlings than samples from the surficial 20 cm. Seedlings of three provenances of C. cunninghamiana, together with seedlings of C. glauca Sieb. ex Spreng., C. cristata F. Muell ex Miq. and C. obesa Miq. developed significantly more nodules per pot and nodules per nodulated seedling in soils from this locale than seedlings of two Casuarina equisetifolia Forst. provenances. Seedlings of two provenances of Allocasuarina torulosa (Ait.) L. Johnson had fewer than 1% nodulated seedlings, a significantly lower level by far than that of Casuarina seedlings. A. torulosa provenances also had significantly fewer nodulated seedlings per pot and nodules per nodulated seedling than all Casuarina hosts excepting one poorly-nodulated provenance of C. equisetifolia. Nodulated seedlings of all Casuarina species had the capacity to fix atmospheric N2, as indicated by acetylene-reduction capability. The presence of yellow cladodes and low rates of acetylene reduction per plant for C. cristata Miq. suggest that this association was poorly effective. \u00a9 1989 Kluwer Academic Publishers.", "author" : [ { "dropping-particle" : "", "family" : "Dawson", "given" : "Jeffrey O.", "non-dropping-particle" : "", "parse-names" : false, "suffix" : "" }, { "dropping-particle" : "", "family" : "Kowalski", "given" : "David G.", "non-dropping-particle" : "", "parse-names" : false, "suffix" : "" }, { "dropping-particle" : "", "family" : "Dart", "given" : "Peter J.", "non-dropping-particle" : "", "parse-names" : false, "suffix" : "" } ], "container-title" : "Plant and Soil", "id" : "ITEM-2", "issue" : "1986", "issued" : { "date-parts" : [ [ "1989" ] ] }, "page" : "1-11", "title" : "Variation with soil depth, topographic position and host species in the capacity of soils from an Australian locale to nodulate Casuarina and Allocasuarina seedlings", "type" : "article-journal", "volume" : "118" }, "uris" : [ "http://www.mendeley.com/documents/?uuid=89ef31d4-4361-4f10-a4d6-41e63bee1316" ] } ], "mendeley" : { "formattedCitation" : "(Dawson et al. 1989; Steffens et al. 2013)", "manualFormatting" : "(Steffens et al. 2013)", "plainTextFormattedCitation" : "(Dawson et al. 1989; Steffens et al. 2013)", "previouslyFormattedCitation" : "(Dawson et al. 1989; Steffens et al. 2013)" }, "properties" : { "noteIndex" : 0 }, "schema" : "https://github.com/citation-style-language/schema/raw/master/csl-citation.json" }</w:instrText>
      </w:r>
      <w:r w:rsidR="00B539E2">
        <w:fldChar w:fldCharType="separate"/>
      </w:r>
      <w:r w:rsidR="00B539E2" w:rsidRPr="00B539E2">
        <w:rPr>
          <w:noProof/>
        </w:rPr>
        <w:t>(Steffens et al. 2013)</w:t>
      </w:r>
      <w:r w:rsidR="00B539E2">
        <w:fldChar w:fldCharType="end"/>
      </w:r>
      <w:r w:rsidR="00B539E2">
        <w:t xml:space="preserve"> and disrupting mutualisms with soil biota </w:t>
      </w:r>
      <w:r w:rsidR="00B539E2">
        <w:fldChar w:fldCharType="begin" w:fldLock="1"/>
      </w:r>
      <w:r w:rsidR="00B539E2">
        <w:instrText>ADDIN CSL_CITATION { "citationItems" : [ { "id" : "ITEM-1", "itemData" : { "DOI" : "10.1007/BF02232785", "ISSN" : "0032079X", "abstract" : "Sandy alluvial soils in a floodplain supporting a native stand of Casuarina cunninghamiana Miq. produced about three times as many nodulated seedlings and more than twice as many nodules per nodulated seedling on roots of baited Casuarina spp. than did clay loam red earth soils from the adjacent valley slope. Moist and well-aerated subsurficial alluvial sands had the greatest nodulation capacity of all the soils sampled. For all topographic positions, soil samples from depths greater than 20 cm promoted 76% more nodulated Casuarina seedlings than samples from the surficial 20 cm. Seedlings of three provenances of C. cunninghamiana, together with seedlings of C. glauca Sieb. ex Spreng., C. cristata F. Muell ex Miq. and C. obesa Miq. developed significantly more nodules per pot and nodules per nodulated seedling in soils from this locale than seedlings of two Casuarina equisetifolia Forst. provenances. Seedlings of two provenances of Allocasuarina torulosa (Ait.) L. Johnson had fewer than 1% nodulated seedlings, a significantly lower level by far than that of Casuarina seedlings. A. torulosa provenances also had significantly fewer nodulated seedlings per pot and nodules per nodulated seedling than all Casuarina hosts excepting one poorly-nodulated provenance of C. equisetifolia. Nodulated seedlings of all Casuarina species had the capacity to fix atmospheric N2, as indicated by acetylene-reduction capability. The presence of yellow cladodes and low rates of acetylene reduction per plant for C. cristata Miq. suggest that this association was poorly effective. \u00a9 1989 Kluwer Academic Publishers.", "author" : [ { "dropping-particle" : "", "family" : "Dawson", "given" : "Jeffrey O.", "non-dropping-particle" : "", "parse-names" : false, "suffix" : "" }, { "dropping-particle" : "", "family" : "Kowalski", "given" : "David G.", "non-dropping-particle" : "", "parse-names" : false, "suffix" : "" }, { "dropping-particle" : "", "family" : "Dart", "given" : "Peter J.", "non-dropping-particle" : "", "parse-names" : false, "suffix" : "" } ], "container-title" : "Plant and Soil", "id" : "ITEM-1", "issue" : "1986", "issued" : { "date-parts" : [ [ "1989" ] ] }, "page" : "1-11", "title" : "Variation with soil depth, topographic position and host species in the capacity of soils from an Australian locale to nodulate Casuarina and Allocasuarina seedlings", "type" : "article-journal", "volume" : "118" }, "uris" : [ "http://www.mendeley.com/documents/?uuid=89ef31d4-4361-4f10-a4d6-41e63bee1316" ] }, { "id" : "ITEM-2", "itemData" : { "DOI" : "10.1626/pps.15.238", "ISSN" : "1343-943X", "author" : [ { "dropping-particle" : "", "family" : "Shimono", "given" : "Hiroyuki", "non-dropping-particle" : "", "parse-names" : false, "suffix" : "" }, { "dropping-particle" : "", "family" : "Konno", "given" : "Tomohiro", "non-dropping-particle" : "", "parse-names" : false, "suffix" : "" }, { "dropping-particle" : "", "family" : "Sakai", "given" : "Hidemitsu", "non-dropping-particle" : "", "parse-names" : false, "suffix" : "" }, { "dropping-particle" : "", "family" : "Sameshima", "given" : "Ryoji", "non-dropping-particle" : "", "parse-names" : false, "suffix" : "" } ], "container-title" : "Plant Production Science", "id" : "ITEM-2", "issue" : "January", "issued" : { "date-parts" : [ [ "2012" ] ] }, "page" : "238-245", "title" : "Interactive Effects of Elevated Atmospheric CO2 and Waterlogging on Vegetative Growth of Soybean (Glycine max (L.) Merr.)", "type" : "article-journal", "volume" : "15" }, "uris" : [ "http://www.mendeley.com/documents/?uuid=daa5923f-6834-47f8-977d-337911a84803" ] } ], "mendeley" : { "formattedCitation" : "(Dawson et al. 1989; Shimono et al. 2012)", "plainTextFormattedCitation" : "(Dawson et al. 1989; Shimono et al. 2012)" }, "properties" : { "noteIndex" : 0 }, "schema" : "https://github.com/citation-style-language/schema/raw/master/csl-citation.json" }</w:instrText>
      </w:r>
      <w:r w:rsidR="00B539E2">
        <w:fldChar w:fldCharType="separate"/>
      </w:r>
      <w:r w:rsidR="00B539E2" w:rsidRPr="00B539E2">
        <w:rPr>
          <w:noProof/>
        </w:rPr>
        <w:t>(Dawson et al. 1989; Shimono et al. 2012)</w:t>
      </w:r>
      <w:r w:rsidR="00B539E2">
        <w:fldChar w:fldCharType="end"/>
      </w:r>
      <w:r w:rsidR="00C74125">
        <w:t>.</w:t>
      </w:r>
      <w:r w:rsidR="00770EDD">
        <w:t xml:space="preserve"> </w:t>
      </w:r>
    </w:p>
    <w:p w14:paraId="5CE585D8" w14:textId="4742B749" w:rsidR="004477D2" w:rsidRDefault="00770EDD" w:rsidP="00891340">
      <w:pPr>
        <w:spacing w:line="480" w:lineRule="auto"/>
      </w:pPr>
      <w:r>
        <w:t>Elevated atmospheric levels of CO</w:t>
      </w:r>
      <w:r w:rsidRPr="00770EDD">
        <w:rPr>
          <w:vertAlign w:val="subscript"/>
        </w:rPr>
        <w:t>2</w:t>
      </w:r>
      <w:r>
        <w:t xml:space="preserve"> and inundation appear likely to have opposing effects on plant growth, but </w:t>
      </w:r>
      <w:r>
        <w:rPr>
          <w:lang w:val="en-GB"/>
        </w:rPr>
        <w:t>t</w:t>
      </w:r>
      <w:r w:rsidRPr="00770EDD">
        <w:rPr>
          <w:lang w:val="en-GB"/>
        </w:rPr>
        <w:t xml:space="preserve">he </w:t>
      </w:r>
      <w:r>
        <w:rPr>
          <w:lang w:val="en-GB"/>
        </w:rPr>
        <w:t>possibility that</w:t>
      </w:r>
      <w:r w:rsidRPr="00770EDD">
        <w:rPr>
          <w:lang w:val="en-GB"/>
        </w:rPr>
        <w:t xml:space="preserve"> e</w:t>
      </w:r>
      <w:r w:rsidRPr="00770EDD">
        <w:rPr>
          <w:iCs/>
        </w:rPr>
        <w:t>CO</w:t>
      </w:r>
      <w:r w:rsidRPr="00770EDD">
        <w:rPr>
          <w:iCs/>
          <w:vertAlign w:val="subscript"/>
        </w:rPr>
        <w:t>2</w:t>
      </w:r>
      <w:r w:rsidRPr="00770EDD">
        <w:rPr>
          <w:lang w:val="en-GB"/>
        </w:rPr>
        <w:t xml:space="preserve"> may mitigate growth reduction under waterlogging warrants investigation of the interactive effects of these two important environmental variables.</w:t>
      </w:r>
      <w:r>
        <w:t xml:space="preserve"> The limited literature describing interactive of eCO</w:t>
      </w:r>
      <w:r w:rsidRPr="00770EDD">
        <w:rPr>
          <w:vertAlign w:val="subscript"/>
        </w:rPr>
        <w:t>2</w:t>
      </w:r>
      <w:r>
        <w:t xml:space="preserve"> and waterlogging or inundation on plant growth presents an inconsistent picture, with effects varying widely between species </w:t>
      </w:r>
      <w:r>
        <w:fldChar w:fldCharType="begin" w:fldLock="1"/>
      </w:r>
      <w:r w:rsidR="00774D36">
        <w:instrText>ADDIN CSL_CITATION { "citationItems" : [ { "id" : "ITEM-1", "itemData" : { "DOI" : "10.1672/17", "ISSN" : "0277-5212", "author" : [ { "dropping-particle" : "", "family" : "Megonigal", "given" : "JP", "non-dropping-particle" : "", "parse-names" : false, "suffix" : "" }, { "dropping-particle" : "", "family" : "Vann", "given" : "CD", "non-dropping-particle" : "", "parse-names" : false, "suffix" : "" }, { "dropping-particle" : "", "family" : "Wolf", "given" : "AA", "non-dropping-particle" : "", "parse-names" : false, "suffix" : "" } ], "container-title" : "Wetlands", "id" : "ITEM-1", "issue" : "2", "issued" : { "date-parts" : [ [ "2005", "6" ] ] }, "page" : "430-438", "title" : "Flooding constraints on tree (Taxodium distichum) and herb growth responses to elevated CO2", "type" : "article-journal", "volume" : "25" }, "uris" : [ "http://www.mendeley.com/documents/?uuid=6c5a7a6a-6d82-40b5-94b9-130d9276154f" ] }, { "id" : "ITEM-2", "itemData" : { "DOI" : "10.1007/s00468-014-1015-0", "ISBN" : "0046801410150", "ISSN" : "0931-1890", "author" : [ { "dropping-particle" : "", "family" : "Arenque", "given" : "Bruna C.", "non-dropping-particle" : "", "parse-names" : false, "suffix" : "" }, { "dropping-particle" : "", "family" : "Grandis", "given" : "Adriana", "non-dropping-particle" : "", "parse-names" : false, "suffix" : "" }, { "dropping-particle" : "", "family" : "Pocius", "given" : "Olidan", "non-dropping-particle" : "", "parse-names" : false, "suffix" : "" }, { "dropping-particle" : "", "family" : "Souza", "given" : "Amanda P.", "non-dropping-particle" : "de", "parse-names" : false, "suffix" : "" }, { "dropping-particle" : "", "family" : "Buckeridge", "given" : "Marcos S.", "non-dropping-particle" : "", "parse-names" : false, "suffix" : "" } ], "container-title" : "Trees", "id" : "ITEM-2", "issue" : "4", "issued" : { "date-parts" : [ [ "2014" ] ] }, "page" : "1021-1034", "title" : "Responses of Senna reticulata, a legume tree from the Amazonian floodplains, to elevated atmospheric CO2 concentration and waterlogging", "type" : "article-journal", "volume" : "28" }, "uris" : [ "http://www.mendeley.com/documents/?uuid=16964db4-3220-4066-97b2-468f5b815dcb" ] }, { "id" : "ITEM-3", "itemData" : { "DOI" : "10.1626/pps.15.238", "ISSN" : "1343-943X", "author" : [ { "dropping-particle" : "", "family" : "Shimono", "given" : "Hiroyuki", "non-dropping-particle" : "", "parse-names" : false, "suffix" : "" }, { "dropping-particle" : "", "family" : "Konno", "given" : "Tomohiro", "non-dropping-particle" : "", "parse-names" : false, "suffix" : "" }, { "dropping-particle" : "", "family" : "Sakai", "given" : "Hidemitsu", "non-dropping-particle" : "", "parse-names" : false, "suffix" : "" }, { "dropping-particle" : "", "family" : "Sameshima", "given" : "Ryoji", "non-dropping-particle" : "", "parse-names" : false, "suffix" : "" } ], "container-title" : "Plant Production Science", "id" : "ITEM-3", "issue" : "January", "issued" : { "date-parts" : [ [ "2012" ] ] }, "page" : "238-245", "title" : "Interactive Effects of Elevated Atmospheric CO2 and Waterlogging on Vegetative Growth of Soybean (Glycine max (L.) Merr.)", "type" : "article-journal", "volume" : "15" }, "uris" : [ "http://www.mendeley.com/documents/?uuid=daa5923f-6834-47f8-977d-337911a84803" ] } ], "mendeley" : { "formattedCitation" : "(Megonigal et al. 2005; Shimono et al. 2012; Arenque et al. 2014)", "plainTextFormattedCitation" : "(Megonigal et al. 2005; Shimono et al. 2012; Arenque et al. 2014)", "previouslyFormattedCitation" : "(Megonigal et al. 2005; Shimono et al. 2012; Arenque et al. 2014)" }, "properties" : { "noteIndex" : 0 }, "schema" : "https://github.com/citation-style-language/schema/raw/master/csl-citation.json" }</w:instrText>
      </w:r>
      <w:r>
        <w:fldChar w:fldCharType="separate"/>
      </w:r>
      <w:r w:rsidRPr="00770EDD">
        <w:rPr>
          <w:noProof/>
        </w:rPr>
        <w:t xml:space="preserve">(Megonigal et al. 2005; Shimono et </w:t>
      </w:r>
      <w:r w:rsidRPr="00770EDD">
        <w:rPr>
          <w:noProof/>
        </w:rPr>
        <w:lastRenderedPageBreak/>
        <w:t>al. 2012; Arenque et al. 2014)</w:t>
      </w:r>
      <w:r>
        <w:fldChar w:fldCharType="end"/>
      </w:r>
      <w:r>
        <w:t>. Generation of harmful reactive oxygen species has been shown to accompany reaeration after waterlogging</w:t>
      </w:r>
      <w:r w:rsidR="006D4C7D">
        <w:t xml:space="preserve"> </w:t>
      </w:r>
      <w:r w:rsidR="006D4C7D">
        <w:fldChar w:fldCharType="begin" w:fldLock="1"/>
      </w:r>
      <w:r w:rsidR="00B539E2">
        <w:instrText>ADDIN CSL_CITATION { "citationItems" : [ { "id" : "ITEM-1", "itemData" : { "DOI" : "10.1146/annurev.arplant.48.1.223", "ISBN" : "1040-2519", "ISSN" : "1040-2519", "PMID" : "15012263", "abstract" : "Oxygen deficiency in the rooting zone occurs with poor drainage after rain or irrigation, causing depressed growth and yield of dryland species, in contrast with native wetland vegetation that tolerates such conditions. This review examines how roots are injured by O2 deficiency and how metabolism changes during acclimation to low concentrations of O2. In the root apical meristem, cell survival is important for the future development; metabolic changes under anoxia help maintain cell survival by generating ATP anaerobically and minimizing the cytoplasmic acidosis associated with cell death. Behind the apex, where cells are fully expanded, ethylene-dependent death and lysis occurs under hypoxia to form continuous, gas-filled channels (aerenchyma) conveying O2 from the leaves. This selective sacrifice of cells may resemble programmed cell death and is distinct from cell death caused by anoxia. Evidence concerning alternative possible mechanisms of anoxia tolerance and avoidance is presented.", "author" : [ { "dropping-particle" : "", "family" : "Drew", "given" : "Malcolm C.", "non-dropping-particle" : "", "parse-names" : false, "suffix" : "" } ], "container-title" : "Annual Review of Plant Physiology and Plant Molecular Biology", "id" : "ITEM-1", "issued" : { "date-parts" : [ [ "1997" ] ] }, "page" : "223-250", "title" : "OXYGEN DEFICIENCY AND ROOT METABOLISM: Injury and Acclimation Under Hypoxia and Anoxia", "type" : "article-journal", "volume" : "48" }, "uris" : [ "http://www.mendeley.com/documents/?uuid=422ea5e2-d66b-49ab-b344-4e22e998f118" ] } ], "mendeley" : { "formattedCitation" : "(Drew 1997)", "plainTextFormattedCitation" : "(Drew 1997)", "previouslyFormattedCitation" : "(Drew 1997)" }, "properties" : { "noteIndex" : 0 }, "schema" : "https://github.com/citation-style-language/schema/raw/master/csl-citation.json" }</w:instrText>
      </w:r>
      <w:r w:rsidR="006D4C7D">
        <w:fldChar w:fldCharType="separate"/>
      </w:r>
      <w:r w:rsidR="006D4C7D" w:rsidRPr="006D4C7D">
        <w:rPr>
          <w:noProof/>
        </w:rPr>
        <w:t>(Drew 1997)</w:t>
      </w:r>
      <w:r w:rsidR="006D4C7D">
        <w:fldChar w:fldCharType="end"/>
      </w:r>
      <w:r>
        <w:t>, and</w:t>
      </w:r>
      <w:r w:rsidR="006D4C7D">
        <w:t xml:space="preserve"> as such recovery from flooding represents a different stress to tolerance of the event itself. To date, no research has described</w:t>
      </w:r>
      <w:r w:rsidR="006D4C7D" w:rsidRPr="006D4C7D">
        <w:rPr>
          <w:lang w:val="en-GB"/>
        </w:rPr>
        <w:t xml:space="preserve"> the effects of e</w:t>
      </w:r>
      <w:r w:rsidR="006D4C7D" w:rsidRPr="006D4C7D">
        <w:rPr>
          <w:iCs/>
        </w:rPr>
        <w:t>CO</w:t>
      </w:r>
      <w:r w:rsidR="006D4C7D" w:rsidRPr="006D4C7D">
        <w:rPr>
          <w:iCs/>
          <w:vertAlign w:val="subscript"/>
        </w:rPr>
        <w:t>2</w:t>
      </w:r>
      <w:r w:rsidR="006D4C7D" w:rsidRPr="006D4C7D">
        <w:rPr>
          <w:lang w:val="en-GB"/>
        </w:rPr>
        <w:t xml:space="preserve"> on recovery from waterlogging.</w:t>
      </w:r>
    </w:p>
    <w:p w14:paraId="6513D7A5" w14:textId="1A4F77EF" w:rsidR="006F6531" w:rsidRDefault="000B3BE7" w:rsidP="00891340">
      <w:pPr>
        <w:spacing w:line="480" w:lineRule="auto"/>
        <w:rPr>
          <w:i/>
        </w:rPr>
      </w:pPr>
      <w:r>
        <w:rPr>
          <w:i/>
        </w:rPr>
        <w:t>Research questions</w:t>
      </w:r>
    </w:p>
    <w:p w14:paraId="0BA8261F" w14:textId="0C5E4D6B" w:rsidR="00E40508" w:rsidRDefault="006F6531" w:rsidP="00891340">
      <w:pPr>
        <w:spacing w:line="480" w:lineRule="auto"/>
      </w:pPr>
      <w:r>
        <w:t>In this thesis, I set out to identify</w:t>
      </w:r>
      <w:r>
        <w:t xml:space="preserve"> the</w:t>
      </w:r>
      <w:r>
        <w:t xml:space="preserve"> fundamental relationships between</w:t>
      </w:r>
      <w:r>
        <w:t xml:space="preserve"> riparian plant communities and the various environmental controls and stresses which define them. To this end, I used concepts </w:t>
      </w:r>
      <w:r w:rsidR="00C10EDE">
        <w:t xml:space="preserve">                                                                                                                                                                                                                                                                                                                                                                                                                                                                                                                                                                                                                                                                                                                                                                                                                                                                                                                                                                                                                                                                                                                                                                                                                                                                                                                                                                                                                                                                                                                                                                                                                                                                                                                                                                                                                                                                                                                                                                                                                                                                                                                                 </w:t>
      </w:r>
      <w:r>
        <w:t xml:space="preserve">and tools from modern </w:t>
      </w:r>
      <w:r w:rsidR="00E40508">
        <w:t xml:space="preserve">functional ecology </w:t>
      </w:r>
      <w:r>
        <w:t xml:space="preserve">to </w:t>
      </w:r>
      <w:r w:rsidR="00E40508">
        <w:t>probe</w:t>
      </w:r>
      <w:r>
        <w:t xml:space="preserve"> the mechanisms by which communities </w:t>
      </w:r>
      <w:r w:rsidR="00C10EDE">
        <w:t xml:space="preserve">organise </w:t>
      </w:r>
      <w:r>
        <w:t>themselves along</w:t>
      </w:r>
      <w:r w:rsidR="00E40508">
        <w:t xml:space="preserve"> </w:t>
      </w:r>
      <w:r>
        <w:t>gradients of these environmental conditions</w:t>
      </w:r>
      <w:r w:rsidR="00E40508">
        <w:t xml:space="preserve">. </w:t>
      </w:r>
    </w:p>
    <w:p w14:paraId="18CCBA12" w14:textId="54DD4ED7" w:rsidR="00C10EDE" w:rsidRDefault="00C10EDE" w:rsidP="00891340">
      <w:pPr>
        <w:spacing w:line="480" w:lineRule="auto"/>
      </w:pPr>
      <w:r>
        <w:t>In Chapter 2, I ask how wood density, a key plant functional trait integrating the trade-off between rapid growth and tolerance of physical disturbance and drought, varies along gradients of fluvial disturbance intensity and variability in water availability</w:t>
      </w:r>
      <w:r w:rsidR="00E74953">
        <w:t xml:space="preserve"> across 15 sites in natural landscapes of south-eastern Australia</w:t>
      </w:r>
      <w:r>
        <w:t xml:space="preserve">. Chapter 3 </w:t>
      </w:r>
      <w:r w:rsidR="00E74953">
        <w:t xml:space="preserve">extends this research question, using the same set of sites to investigate relationships between functional diversity and environmental heterogeneity. In Chapter 4, data from sites spanning gradients of flow modification and land-use intensity in south-east Queensland, Australia, are analysed to determine the relative importance of natural and anthropogenic controls on taxonomic and functional diversity. This chapter is again guided by hypotheses about relationships between environmental variability and diversity. </w:t>
      </w:r>
      <w:r w:rsidR="000B3BE7">
        <w:t xml:space="preserve">In </w:t>
      </w:r>
      <w:r w:rsidR="00E74953">
        <w:t>Chapter 5</w:t>
      </w:r>
      <w:r w:rsidR="000B3BE7">
        <w:t>, I</w:t>
      </w:r>
      <w:r w:rsidR="00E74953">
        <w:t xml:space="preserve"> </w:t>
      </w:r>
      <w:r w:rsidR="000B3BE7">
        <w:t>describe manipulative experiment designed to ask</w:t>
      </w:r>
      <w:r w:rsidR="00E74953">
        <w:t xml:space="preserve"> how elevated atmospheric concentrations of CO</w:t>
      </w:r>
      <w:r w:rsidR="00E74953" w:rsidRPr="00E74953">
        <w:rPr>
          <w:vertAlign w:val="subscript"/>
        </w:rPr>
        <w:t xml:space="preserve">2 </w:t>
      </w:r>
      <w:r w:rsidR="00E74953">
        <w:t xml:space="preserve">might affect </w:t>
      </w:r>
      <w:r w:rsidR="000B3BE7">
        <w:t xml:space="preserve">future </w:t>
      </w:r>
      <w:r w:rsidR="00E74953">
        <w:t>responses of ri</w:t>
      </w:r>
      <w:r w:rsidR="000B3BE7">
        <w:t xml:space="preserve">parian trees to waterlogging. </w:t>
      </w:r>
      <w:bookmarkStart w:id="1" w:name="_GoBack"/>
      <w:bookmarkEnd w:id="1"/>
    </w:p>
    <w:sectPr w:rsidR="00C10ED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aculty of Science" w:date="2015-08-05T13:32:00Z" w:initials="FoS">
    <w:p w14:paraId="15112CCB" w14:textId="77777777" w:rsidR="00061D50" w:rsidRDefault="00061D50" w:rsidP="00891340">
      <w:pPr>
        <w:pStyle w:val="CommentText"/>
      </w:pPr>
      <w:r>
        <w:rPr>
          <w:rStyle w:val="CommentReference"/>
        </w:rPr>
        <w:annotationRef/>
      </w:r>
      <w:proofErr w:type="spellStart"/>
      <w:proofErr w:type="gramStart"/>
      <w:r>
        <w:t>haha</w:t>
      </w:r>
      <w:proofErr w:type="spellEnd"/>
      <w:proofErr w:type="gram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5112CC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85018A"/>
    <w:multiLevelType w:val="hybridMultilevel"/>
    <w:tmpl w:val="57FCC4AC"/>
    <w:lvl w:ilvl="0" w:tplc="9856A814">
      <w:start w:val="1"/>
      <w:numFmt w:val="bullet"/>
      <w:lvlText w:val="•"/>
      <w:lvlJc w:val="left"/>
      <w:pPr>
        <w:tabs>
          <w:tab w:val="num" w:pos="720"/>
        </w:tabs>
        <w:ind w:left="720" w:hanging="360"/>
      </w:pPr>
      <w:rPr>
        <w:rFonts w:ascii="Arial" w:hAnsi="Arial" w:hint="default"/>
      </w:rPr>
    </w:lvl>
    <w:lvl w:ilvl="1" w:tplc="80F82A62" w:tentative="1">
      <w:start w:val="1"/>
      <w:numFmt w:val="bullet"/>
      <w:lvlText w:val="•"/>
      <w:lvlJc w:val="left"/>
      <w:pPr>
        <w:tabs>
          <w:tab w:val="num" w:pos="1440"/>
        </w:tabs>
        <w:ind w:left="1440" w:hanging="360"/>
      </w:pPr>
      <w:rPr>
        <w:rFonts w:ascii="Arial" w:hAnsi="Arial" w:hint="default"/>
      </w:rPr>
    </w:lvl>
    <w:lvl w:ilvl="2" w:tplc="6D3E4956" w:tentative="1">
      <w:start w:val="1"/>
      <w:numFmt w:val="bullet"/>
      <w:lvlText w:val="•"/>
      <w:lvlJc w:val="left"/>
      <w:pPr>
        <w:tabs>
          <w:tab w:val="num" w:pos="2160"/>
        </w:tabs>
        <w:ind w:left="2160" w:hanging="360"/>
      </w:pPr>
      <w:rPr>
        <w:rFonts w:ascii="Arial" w:hAnsi="Arial" w:hint="default"/>
      </w:rPr>
    </w:lvl>
    <w:lvl w:ilvl="3" w:tplc="FACCFA74" w:tentative="1">
      <w:start w:val="1"/>
      <w:numFmt w:val="bullet"/>
      <w:lvlText w:val="•"/>
      <w:lvlJc w:val="left"/>
      <w:pPr>
        <w:tabs>
          <w:tab w:val="num" w:pos="2880"/>
        </w:tabs>
        <w:ind w:left="2880" w:hanging="360"/>
      </w:pPr>
      <w:rPr>
        <w:rFonts w:ascii="Arial" w:hAnsi="Arial" w:hint="default"/>
      </w:rPr>
    </w:lvl>
    <w:lvl w:ilvl="4" w:tplc="DEC84E00" w:tentative="1">
      <w:start w:val="1"/>
      <w:numFmt w:val="bullet"/>
      <w:lvlText w:val="•"/>
      <w:lvlJc w:val="left"/>
      <w:pPr>
        <w:tabs>
          <w:tab w:val="num" w:pos="3600"/>
        </w:tabs>
        <w:ind w:left="3600" w:hanging="360"/>
      </w:pPr>
      <w:rPr>
        <w:rFonts w:ascii="Arial" w:hAnsi="Arial" w:hint="default"/>
      </w:rPr>
    </w:lvl>
    <w:lvl w:ilvl="5" w:tplc="E932BCCE" w:tentative="1">
      <w:start w:val="1"/>
      <w:numFmt w:val="bullet"/>
      <w:lvlText w:val="•"/>
      <w:lvlJc w:val="left"/>
      <w:pPr>
        <w:tabs>
          <w:tab w:val="num" w:pos="4320"/>
        </w:tabs>
        <w:ind w:left="4320" w:hanging="360"/>
      </w:pPr>
      <w:rPr>
        <w:rFonts w:ascii="Arial" w:hAnsi="Arial" w:hint="default"/>
      </w:rPr>
    </w:lvl>
    <w:lvl w:ilvl="6" w:tplc="CD5E09C0" w:tentative="1">
      <w:start w:val="1"/>
      <w:numFmt w:val="bullet"/>
      <w:lvlText w:val="•"/>
      <w:lvlJc w:val="left"/>
      <w:pPr>
        <w:tabs>
          <w:tab w:val="num" w:pos="5040"/>
        </w:tabs>
        <w:ind w:left="5040" w:hanging="360"/>
      </w:pPr>
      <w:rPr>
        <w:rFonts w:ascii="Arial" w:hAnsi="Arial" w:hint="default"/>
      </w:rPr>
    </w:lvl>
    <w:lvl w:ilvl="7" w:tplc="65E47B9E" w:tentative="1">
      <w:start w:val="1"/>
      <w:numFmt w:val="bullet"/>
      <w:lvlText w:val="•"/>
      <w:lvlJc w:val="left"/>
      <w:pPr>
        <w:tabs>
          <w:tab w:val="num" w:pos="5760"/>
        </w:tabs>
        <w:ind w:left="5760" w:hanging="360"/>
      </w:pPr>
      <w:rPr>
        <w:rFonts w:ascii="Arial" w:hAnsi="Arial" w:hint="default"/>
      </w:rPr>
    </w:lvl>
    <w:lvl w:ilvl="8" w:tplc="BC0A649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2EC190B"/>
    <w:multiLevelType w:val="hybridMultilevel"/>
    <w:tmpl w:val="B6FC8D1C"/>
    <w:lvl w:ilvl="0" w:tplc="8C343410">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4D97FC5"/>
    <w:multiLevelType w:val="hybridMultilevel"/>
    <w:tmpl w:val="B4D84EA8"/>
    <w:lvl w:ilvl="0" w:tplc="2906511A">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aculty of Science">
    <w15:presenceInfo w15:providerId="None" w15:userId="Faculty of Scien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9E0"/>
    <w:rsid w:val="00061D50"/>
    <w:rsid w:val="00090743"/>
    <w:rsid w:val="000B3BE7"/>
    <w:rsid w:val="000C2511"/>
    <w:rsid w:val="000C4454"/>
    <w:rsid w:val="00123A1D"/>
    <w:rsid w:val="001D336A"/>
    <w:rsid w:val="001E72A1"/>
    <w:rsid w:val="002209A9"/>
    <w:rsid w:val="00226A81"/>
    <w:rsid w:val="00241327"/>
    <w:rsid w:val="00277A48"/>
    <w:rsid w:val="00293E9A"/>
    <w:rsid w:val="002C6606"/>
    <w:rsid w:val="002D2977"/>
    <w:rsid w:val="002D2C9B"/>
    <w:rsid w:val="002E2F13"/>
    <w:rsid w:val="0037486D"/>
    <w:rsid w:val="00393F9C"/>
    <w:rsid w:val="0039743A"/>
    <w:rsid w:val="003C7E8D"/>
    <w:rsid w:val="003F639D"/>
    <w:rsid w:val="00413960"/>
    <w:rsid w:val="00424DC9"/>
    <w:rsid w:val="00436202"/>
    <w:rsid w:val="004477D2"/>
    <w:rsid w:val="00471057"/>
    <w:rsid w:val="004A0622"/>
    <w:rsid w:val="004D54EB"/>
    <w:rsid w:val="005970C5"/>
    <w:rsid w:val="005C5218"/>
    <w:rsid w:val="00623279"/>
    <w:rsid w:val="00634B54"/>
    <w:rsid w:val="00687278"/>
    <w:rsid w:val="006C2F81"/>
    <w:rsid w:val="006D4C7D"/>
    <w:rsid w:val="006F6531"/>
    <w:rsid w:val="00770EDD"/>
    <w:rsid w:val="00774D36"/>
    <w:rsid w:val="00805729"/>
    <w:rsid w:val="00816529"/>
    <w:rsid w:val="00886E6C"/>
    <w:rsid w:val="00891340"/>
    <w:rsid w:val="008926F6"/>
    <w:rsid w:val="008B2B9F"/>
    <w:rsid w:val="008F6263"/>
    <w:rsid w:val="00921681"/>
    <w:rsid w:val="00955DE7"/>
    <w:rsid w:val="0097230C"/>
    <w:rsid w:val="009D79A2"/>
    <w:rsid w:val="009F05CF"/>
    <w:rsid w:val="00A17D89"/>
    <w:rsid w:val="00A576C8"/>
    <w:rsid w:val="00A8552D"/>
    <w:rsid w:val="00AF12FC"/>
    <w:rsid w:val="00B03447"/>
    <w:rsid w:val="00B0361F"/>
    <w:rsid w:val="00B36158"/>
    <w:rsid w:val="00B419C6"/>
    <w:rsid w:val="00B539E2"/>
    <w:rsid w:val="00BE1964"/>
    <w:rsid w:val="00C020F7"/>
    <w:rsid w:val="00C04119"/>
    <w:rsid w:val="00C109E0"/>
    <w:rsid w:val="00C10EDE"/>
    <w:rsid w:val="00C74125"/>
    <w:rsid w:val="00C80CE8"/>
    <w:rsid w:val="00C847B1"/>
    <w:rsid w:val="00CE46A3"/>
    <w:rsid w:val="00CF3F14"/>
    <w:rsid w:val="00CF640C"/>
    <w:rsid w:val="00D153FF"/>
    <w:rsid w:val="00D94573"/>
    <w:rsid w:val="00DE03E0"/>
    <w:rsid w:val="00E40508"/>
    <w:rsid w:val="00E43BFB"/>
    <w:rsid w:val="00E74953"/>
    <w:rsid w:val="00F416BE"/>
    <w:rsid w:val="00FC1A3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F2C87"/>
  <w15:chartTrackingRefBased/>
  <w15:docId w15:val="{61674EA0-5D9B-455F-80AB-817B879C5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7B1"/>
    <w:pPr>
      <w:ind w:left="720"/>
      <w:contextualSpacing/>
    </w:pPr>
  </w:style>
  <w:style w:type="character" w:styleId="CommentReference">
    <w:name w:val="annotation reference"/>
    <w:basedOn w:val="DefaultParagraphFont"/>
    <w:uiPriority w:val="99"/>
    <w:semiHidden/>
    <w:unhideWhenUsed/>
    <w:rsid w:val="00424DC9"/>
    <w:rPr>
      <w:sz w:val="16"/>
      <w:szCs w:val="16"/>
    </w:rPr>
  </w:style>
  <w:style w:type="paragraph" w:styleId="CommentText">
    <w:name w:val="annotation text"/>
    <w:basedOn w:val="Normal"/>
    <w:link w:val="CommentTextChar"/>
    <w:uiPriority w:val="99"/>
    <w:semiHidden/>
    <w:unhideWhenUsed/>
    <w:rsid w:val="00424DC9"/>
    <w:pPr>
      <w:spacing w:line="240" w:lineRule="auto"/>
    </w:pPr>
    <w:rPr>
      <w:sz w:val="20"/>
      <w:szCs w:val="20"/>
    </w:rPr>
  </w:style>
  <w:style w:type="character" w:customStyle="1" w:styleId="CommentTextChar">
    <w:name w:val="Comment Text Char"/>
    <w:basedOn w:val="DefaultParagraphFont"/>
    <w:link w:val="CommentText"/>
    <w:uiPriority w:val="99"/>
    <w:semiHidden/>
    <w:rsid w:val="00424DC9"/>
    <w:rPr>
      <w:sz w:val="20"/>
      <w:szCs w:val="20"/>
    </w:rPr>
  </w:style>
  <w:style w:type="paragraph" w:styleId="CommentSubject">
    <w:name w:val="annotation subject"/>
    <w:basedOn w:val="CommentText"/>
    <w:next w:val="CommentText"/>
    <w:link w:val="CommentSubjectChar"/>
    <w:uiPriority w:val="99"/>
    <w:semiHidden/>
    <w:unhideWhenUsed/>
    <w:rsid w:val="00424DC9"/>
    <w:rPr>
      <w:b/>
      <w:bCs/>
    </w:rPr>
  </w:style>
  <w:style w:type="character" w:customStyle="1" w:styleId="CommentSubjectChar">
    <w:name w:val="Comment Subject Char"/>
    <w:basedOn w:val="CommentTextChar"/>
    <w:link w:val="CommentSubject"/>
    <w:uiPriority w:val="99"/>
    <w:semiHidden/>
    <w:rsid w:val="00424DC9"/>
    <w:rPr>
      <w:b/>
      <w:bCs/>
      <w:sz w:val="20"/>
      <w:szCs w:val="20"/>
    </w:rPr>
  </w:style>
  <w:style w:type="paragraph" w:styleId="BalloonText">
    <w:name w:val="Balloon Text"/>
    <w:basedOn w:val="Normal"/>
    <w:link w:val="BalloonTextChar"/>
    <w:uiPriority w:val="99"/>
    <w:semiHidden/>
    <w:unhideWhenUsed/>
    <w:rsid w:val="00424D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4D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9662882">
      <w:bodyDiv w:val="1"/>
      <w:marLeft w:val="0"/>
      <w:marRight w:val="0"/>
      <w:marTop w:val="0"/>
      <w:marBottom w:val="0"/>
      <w:divBdr>
        <w:top w:val="none" w:sz="0" w:space="0" w:color="auto"/>
        <w:left w:val="none" w:sz="0" w:space="0" w:color="auto"/>
        <w:bottom w:val="none" w:sz="0" w:space="0" w:color="auto"/>
        <w:right w:val="none" w:sz="0" w:space="0" w:color="auto"/>
      </w:divBdr>
      <w:divsChild>
        <w:div w:id="1841777244">
          <w:marLeft w:val="446"/>
          <w:marRight w:val="0"/>
          <w:marTop w:val="0"/>
          <w:marBottom w:val="0"/>
          <w:divBdr>
            <w:top w:val="none" w:sz="0" w:space="0" w:color="auto"/>
            <w:left w:val="none" w:sz="0" w:space="0" w:color="auto"/>
            <w:bottom w:val="none" w:sz="0" w:space="0" w:color="auto"/>
            <w:right w:val="none" w:sz="0" w:space="0" w:color="auto"/>
          </w:divBdr>
        </w:div>
      </w:divsChild>
    </w:div>
    <w:div w:id="1457524857">
      <w:bodyDiv w:val="1"/>
      <w:marLeft w:val="0"/>
      <w:marRight w:val="0"/>
      <w:marTop w:val="0"/>
      <w:marBottom w:val="0"/>
      <w:divBdr>
        <w:top w:val="none" w:sz="0" w:space="0" w:color="auto"/>
        <w:left w:val="none" w:sz="0" w:space="0" w:color="auto"/>
        <w:bottom w:val="none" w:sz="0" w:space="0" w:color="auto"/>
        <w:right w:val="none" w:sz="0" w:space="0" w:color="auto"/>
      </w:divBdr>
      <w:divsChild>
        <w:div w:id="468714265">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B83DF9-716E-4B96-8F22-1995214E3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1705</TotalTime>
  <Pages>6</Pages>
  <Words>23610</Words>
  <Characters>142138</Characters>
  <Application>Microsoft Office Word</Application>
  <DocSecurity>0</DocSecurity>
  <Lines>1947</Lines>
  <Paragraphs>536</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165212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39</cp:revision>
  <dcterms:created xsi:type="dcterms:W3CDTF">2015-08-04T06:38:00Z</dcterms:created>
  <dcterms:modified xsi:type="dcterms:W3CDTF">2015-08-06T04:26:00Z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the.hierarchy@gmail.com@www.mendeley.com</vt:lpwstr>
  </property>
  <property fmtid="{D5CDD505-2E9C-101B-9397-08002B2CF9AE}" pid="4" name="Mendeley Citation Style_1">
    <vt:lpwstr>http://www.zotero.org/styles/annals-of-botany</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http://www.zotero.org/styles/annals-of-botany</vt:lpwstr>
  </property>
  <property fmtid="{D5CDD505-2E9C-101B-9397-08002B2CF9AE}" pid="10" name="Mendeley Recent Style Name 2_1">
    <vt:lpwstr>Annals of Botany</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http://www.zotero.org/styles/freshwater-biology</vt:lpwstr>
  </property>
  <property fmtid="{D5CDD505-2E9C-101B-9397-08002B2CF9AE}" pid="14" name="Mendeley Recent Style Name 4_1">
    <vt:lpwstr>Freshwater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http://www.zotero.org/styles/journal-of-ecology</vt:lpwstr>
  </property>
  <property fmtid="{D5CDD505-2E9C-101B-9397-08002B2CF9AE}" pid="20" name="Mendeley Recent Style Name 7_1">
    <vt:lpwstr>Journal of Ecology</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