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Circle Problem Set 3.                                                       Name: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3.1:</w:t>
      </w:r>
      <w:r w:rsidDel="00000000" w:rsidR="00000000" w:rsidRPr="00000000">
        <w:rPr>
          <w:rtl w:val="0"/>
        </w:rPr>
        <w:t xml:space="preserve"> Last time we played the game where there are 20 stones; on your turn you can take 1, 2, or 3 stones; and whoever takes the last stone wins. We found that the copying strategy was pretty good. We also found that if it’s your turn and there are 4 stones left, the other person can always win no matter what you 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Make two lists: one list for the </w:t>
      </w:r>
      <w:r w:rsidDel="00000000" w:rsidR="00000000" w:rsidRPr="00000000">
        <w:rPr>
          <w:i w:val="1"/>
          <w:iCs w:val="1"/>
          <w:rtl w:val="0"/>
        </w:rPr>
        <w:t xml:space="preserve">winning numbers</w:t>
      </w:r>
      <w:r w:rsidDel="00000000" w:rsidR="00000000" w:rsidRPr="00000000">
        <w:rPr>
          <w:rtl w:val="0"/>
        </w:rPr>
        <w:t xml:space="preserve"> (where there is a strategy that lets you win) and another list for the </w:t>
      </w:r>
      <w:r w:rsidDel="00000000" w:rsidR="00000000" w:rsidRPr="00000000">
        <w:rPr>
          <w:i w:val="1"/>
          <w:iCs w:val="1"/>
          <w:rtl w:val="0"/>
        </w:rPr>
        <w:t xml:space="preserve">losing numbers</w:t>
      </w:r>
      <w:r w:rsidDel="00000000" w:rsidR="00000000" w:rsidRPr="00000000">
        <w:rPr>
          <w:rtl w:val="0"/>
        </w:rPr>
        <w:t xml:space="preserve"> (where the other person can always win no matter what you do. 4 is a losing number, and that means 5 is a losing number because you can take 1 stone.</w:t>
      </w:r>
    </w:p>
    <w:p w:rsidR="00000000" w:rsidDel="00000000" w:rsidP="00000000" w:rsidRDefault="00000000" w:rsidRPr="00000000" w14:paraId="00000006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Winning numbers:</w:t>
      </w:r>
      <w:r w:rsidDel="00000000" w:rsidR="00000000" w:rsidRPr="00000000">
        <w:rPr>
          <w:i w:val="1"/>
          <w:iCs w:val="1"/>
          <w:rtl w:val="0"/>
        </w:rPr>
        <w:t xml:space="preserve">                                                 </w:t>
      </w:r>
      <w:r w:rsidDel="00000000" w:rsidR="00000000" w:rsidRPr="00000000">
        <w:rPr>
          <w:i w:val="1"/>
          <w:iCs w:val="1"/>
          <w:u w:val="single"/>
          <w:rtl w:val="0"/>
        </w:rPr>
        <w:t xml:space="preserve">Losing numbers: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4                                                                            5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3.2:</w:t>
      </w:r>
      <w:r w:rsidDel="00000000" w:rsidR="00000000" w:rsidRPr="00000000">
        <w:rPr>
          <w:rtl w:val="0"/>
        </w:rPr>
        <w:t xml:space="preserve"> If there are 23 stones at the start of the game, is it better for you to go first or second? What should be your first move?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What if there are 24 stones?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3.3:</w:t>
      </w:r>
      <w:r w:rsidDel="00000000" w:rsidR="00000000" w:rsidRPr="00000000">
        <w:rPr>
          <w:rtl w:val="0"/>
        </w:rPr>
        <w:t xml:space="preserve"> Now Mr. Five wants to play the game, but his favorite number is five. So he changes the rules of the game - now you can take 1, 2, 3, 4, or 5 stones.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is the pattern of the winning and losing numbers for the new game?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3.4</w:t>
      </w:r>
      <w:r w:rsidDel="00000000" w:rsidR="00000000" w:rsidRPr="00000000">
        <w:rPr>
          <w:rtl w:val="0"/>
        </w:rPr>
        <w:t xml:space="preserve">: Below are two ways to build a hexagon of the same size.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How many other ways can you find to make the same hexagon? Put them in the middle of the table for the class to compare.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3.5:</w:t>
      </w:r>
      <w:r w:rsidDel="00000000" w:rsidR="00000000" w:rsidRPr="00000000">
        <w:rPr>
          <w:rtl w:val="0"/>
        </w:rPr>
        <w:t xml:space="preserve"> Make a shape from the tiles with reflection symmetry. Draw it below.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3.6:</w:t>
      </w:r>
      <w:r w:rsidDel="00000000" w:rsidR="00000000" w:rsidRPr="00000000">
        <w:rPr>
          <w:rtl w:val="0"/>
        </w:rPr>
        <w:t xml:space="preserve"> Make a shape from the tiles with rotational symmetry. Draw it below. How many times can your shape be rotated?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3.7</w:t>
      </w:r>
      <w:r w:rsidDel="00000000" w:rsidR="00000000" w:rsidRPr="00000000">
        <w:rPr>
          <w:rtl w:val="0"/>
        </w:rPr>
        <w:t xml:space="preserve">: Can you make a shape with two lines of reflection symmetry? Draw it below.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3.8:</w:t>
      </w:r>
      <w:r w:rsidDel="00000000" w:rsidR="00000000" w:rsidRPr="00000000">
        <w:rPr>
          <w:rtl w:val="0"/>
        </w:rPr>
        <w:t xml:space="preserve"> Help Ben the bee put the numbers 1, 2, 3, 4, 5, 6, and 7 into the beehive so that each line through the middle has the same total.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695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414588" cy="24145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