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76031" w14:textId="77777777" w:rsidR="00D54D56" w:rsidRDefault="00D54D56" w:rsidP="00D54D56">
      <w:pPr>
        <w:pStyle w:val="TitleA"/>
        <w:rPr>
          <w:sz w:val="28"/>
          <w:szCs w:val="28"/>
        </w:rPr>
      </w:pPr>
      <w:r>
        <w:rPr>
          <w:sz w:val="28"/>
          <w:szCs w:val="28"/>
        </w:rPr>
        <w:t xml:space="preserve">Data Communications Laboratory </w:t>
      </w:r>
    </w:p>
    <w:p w14:paraId="71B1D73B" w14:textId="0E8CA437" w:rsidR="00610F2C" w:rsidRDefault="00D54D56" w:rsidP="00D54D56">
      <w:pPr>
        <w:pStyle w:val="Body"/>
        <w:jc w:val="center"/>
        <w:rPr>
          <w:b/>
          <w:bCs/>
          <w:sz w:val="36"/>
          <w:szCs w:val="36"/>
        </w:rPr>
      </w:pPr>
      <w:r>
        <w:rPr>
          <w:b/>
          <w:bCs/>
          <w:sz w:val="36"/>
          <w:szCs w:val="36"/>
        </w:rPr>
        <w:t xml:space="preserve">Introduction to Networking and the </w:t>
      </w:r>
      <w:proofErr w:type="spellStart"/>
      <w:r>
        <w:rPr>
          <w:b/>
          <w:bCs/>
          <w:sz w:val="36"/>
          <w:szCs w:val="36"/>
        </w:rPr>
        <w:t>Comware</w:t>
      </w:r>
      <w:proofErr w:type="spellEnd"/>
      <w:r>
        <w:rPr>
          <w:b/>
          <w:bCs/>
          <w:sz w:val="36"/>
          <w:szCs w:val="36"/>
        </w:rPr>
        <w:t xml:space="preserve"> CLI</w:t>
      </w:r>
    </w:p>
    <w:p w14:paraId="4E9AF243" w14:textId="77777777" w:rsidR="00610F2C" w:rsidRDefault="00610F2C">
      <w:pPr>
        <w:pStyle w:val="BodyText"/>
        <w:rPr>
          <w:rFonts w:ascii="Arial" w:eastAsia="Arial" w:hAnsi="Arial" w:cs="Arial"/>
          <w:b/>
          <w:bCs/>
          <w:sz w:val="28"/>
          <w:szCs w:val="28"/>
        </w:rPr>
      </w:pPr>
    </w:p>
    <w:p w14:paraId="294CC9AF" w14:textId="77777777" w:rsidR="00610F2C" w:rsidRDefault="00A3104B">
      <w:pPr>
        <w:pStyle w:val="Documentation"/>
        <w:rPr>
          <w:sz w:val="26"/>
          <w:szCs w:val="26"/>
        </w:rPr>
      </w:pPr>
      <w:r>
        <w:rPr>
          <w:sz w:val="26"/>
          <w:szCs w:val="26"/>
        </w:rPr>
        <w:t>Documentation Task 1</w:t>
      </w:r>
    </w:p>
    <w:p w14:paraId="01E21425" w14:textId="77777777" w:rsidR="00610F2C" w:rsidRDefault="00A3104B">
      <w:pPr>
        <w:pStyle w:val="BodyText1"/>
        <w:rPr>
          <w:sz w:val="26"/>
          <w:szCs w:val="26"/>
        </w:rPr>
      </w:pPr>
      <w:r>
        <w:rPr>
          <w:sz w:val="26"/>
          <w:szCs w:val="26"/>
        </w:rPr>
        <w:t>Include in your documentation the name and email address of your practical demonstrator.</w:t>
      </w:r>
    </w:p>
    <w:p w14:paraId="592B938D" w14:textId="77777777" w:rsidR="00610F2C" w:rsidRDefault="00610F2C">
      <w:pPr>
        <w:pStyle w:val="Documentation"/>
        <w:rPr>
          <w:sz w:val="26"/>
          <w:szCs w:val="26"/>
        </w:rPr>
      </w:pPr>
    </w:p>
    <w:p w14:paraId="77C86655" w14:textId="046CC40C" w:rsidR="00610F2C" w:rsidRDefault="00A3104B">
      <w:pPr>
        <w:pStyle w:val="BodyText1"/>
        <w:rPr>
          <w:sz w:val="26"/>
          <w:szCs w:val="26"/>
        </w:rPr>
      </w:pPr>
      <w:r>
        <w:rPr>
          <w:sz w:val="26"/>
          <w:szCs w:val="26"/>
        </w:rPr>
        <w:t>Demonstrator’s name:</w:t>
      </w:r>
      <w:r w:rsidR="001058B2">
        <w:rPr>
          <w:sz w:val="26"/>
          <w:szCs w:val="26"/>
        </w:rPr>
        <w:t xml:space="preserve"> </w:t>
      </w:r>
      <w:bookmarkStart w:id="0" w:name="_GoBack"/>
      <w:bookmarkEnd w:id="0"/>
      <w:r w:rsidR="001058B2">
        <w:rPr>
          <w:sz w:val="26"/>
          <w:szCs w:val="26"/>
        </w:rPr>
        <w:t>Michael Lay</w:t>
      </w:r>
      <w:r w:rsidR="001058B2">
        <w:rPr>
          <w:sz w:val="26"/>
          <w:szCs w:val="26"/>
        </w:rPr>
        <w:tab/>
      </w:r>
    </w:p>
    <w:p w14:paraId="5E0AC11D" w14:textId="77777777" w:rsidR="00610F2C" w:rsidRDefault="00610F2C">
      <w:pPr>
        <w:pStyle w:val="BodyText1"/>
        <w:rPr>
          <w:sz w:val="26"/>
          <w:szCs w:val="26"/>
        </w:rPr>
      </w:pPr>
    </w:p>
    <w:p w14:paraId="5D9F67A6" w14:textId="77777777" w:rsidR="00610F2C" w:rsidRDefault="00A3104B">
      <w:pPr>
        <w:pStyle w:val="BodyText1"/>
        <w:rPr>
          <w:sz w:val="26"/>
          <w:szCs w:val="26"/>
        </w:rPr>
      </w:pPr>
      <w:r>
        <w:rPr>
          <w:sz w:val="26"/>
          <w:szCs w:val="26"/>
        </w:rPr>
        <w:t>Demonstrator’s email:</w:t>
      </w:r>
    </w:p>
    <w:p w14:paraId="47583DA5" w14:textId="77777777" w:rsidR="00610F2C" w:rsidRDefault="00610F2C">
      <w:pPr>
        <w:pStyle w:val="BodyText1"/>
        <w:rPr>
          <w:sz w:val="26"/>
          <w:szCs w:val="26"/>
        </w:rPr>
      </w:pPr>
    </w:p>
    <w:p w14:paraId="1F41C3D3" w14:textId="77777777" w:rsidR="00610F2C" w:rsidRDefault="00610F2C">
      <w:pPr>
        <w:pStyle w:val="BodyText1"/>
        <w:rPr>
          <w:sz w:val="26"/>
          <w:szCs w:val="26"/>
        </w:rPr>
      </w:pPr>
    </w:p>
    <w:p w14:paraId="39024A2C" w14:textId="77777777" w:rsidR="00610F2C" w:rsidRDefault="00A3104B">
      <w:pPr>
        <w:pStyle w:val="Documentation"/>
        <w:rPr>
          <w:sz w:val="26"/>
          <w:szCs w:val="26"/>
        </w:rPr>
      </w:pPr>
      <w:r>
        <w:rPr>
          <w:sz w:val="26"/>
          <w:szCs w:val="26"/>
        </w:rPr>
        <w:t xml:space="preserve">Documentation Task 2 </w:t>
      </w:r>
    </w:p>
    <w:p w14:paraId="27E44FA1" w14:textId="77777777" w:rsidR="00610F2C" w:rsidRDefault="00A3104B">
      <w:pPr>
        <w:pStyle w:val="BodyText1"/>
        <w:rPr>
          <w:sz w:val="26"/>
          <w:szCs w:val="26"/>
        </w:rPr>
      </w:pPr>
      <w:r>
        <w:rPr>
          <w:sz w:val="26"/>
          <w:szCs w:val="26"/>
        </w:rPr>
        <w:t>Include in your session documentation a statement that you have read and understood these rules.</w:t>
      </w:r>
    </w:p>
    <w:p w14:paraId="7CCF9E90" w14:textId="77777777" w:rsidR="00610F2C" w:rsidRDefault="00610F2C">
      <w:pPr>
        <w:pStyle w:val="Documentation"/>
        <w:rPr>
          <w:sz w:val="26"/>
          <w:szCs w:val="26"/>
        </w:rPr>
      </w:pPr>
    </w:p>
    <w:p w14:paraId="4402FAAA" w14:textId="77777777" w:rsidR="00610F2C" w:rsidRDefault="00610F2C">
      <w:pPr>
        <w:rPr>
          <w:sz w:val="26"/>
          <w:szCs w:val="26"/>
        </w:rPr>
      </w:pPr>
    </w:p>
    <w:p w14:paraId="41572B71" w14:textId="77777777" w:rsidR="00610F2C" w:rsidRDefault="00610F2C">
      <w:pPr>
        <w:rPr>
          <w:sz w:val="26"/>
          <w:szCs w:val="26"/>
        </w:rPr>
      </w:pPr>
    </w:p>
    <w:p w14:paraId="482A662B" w14:textId="77777777" w:rsidR="00610F2C" w:rsidRDefault="00610F2C">
      <w:pPr>
        <w:rPr>
          <w:sz w:val="26"/>
          <w:szCs w:val="26"/>
        </w:rPr>
      </w:pPr>
    </w:p>
    <w:p w14:paraId="1D9E4A7A" w14:textId="77777777" w:rsidR="00610F2C" w:rsidRDefault="00610F2C">
      <w:pPr>
        <w:rPr>
          <w:sz w:val="26"/>
          <w:szCs w:val="26"/>
        </w:rPr>
      </w:pPr>
    </w:p>
    <w:p w14:paraId="5C9BEF67" w14:textId="77777777" w:rsidR="00610F2C" w:rsidRDefault="00610F2C">
      <w:pPr>
        <w:rPr>
          <w:sz w:val="26"/>
          <w:szCs w:val="26"/>
        </w:rPr>
      </w:pPr>
    </w:p>
    <w:p w14:paraId="653C2E63" w14:textId="77777777" w:rsidR="00610F2C" w:rsidRDefault="00A3104B">
      <w:pPr>
        <w:pStyle w:val="Documentation"/>
        <w:rPr>
          <w:sz w:val="26"/>
          <w:szCs w:val="26"/>
        </w:rPr>
      </w:pPr>
      <w:r>
        <w:rPr>
          <w:sz w:val="26"/>
          <w:szCs w:val="26"/>
        </w:rPr>
        <w:t xml:space="preserve">Documentation Task 3. </w:t>
      </w:r>
    </w:p>
    <w:p w14:paraId="50CC825A" w14:textId="77777777" w:rsidR="00610F2C" w:rsidRDefault="00A3104B">
      <w:pPr>
        <w:pStyle w:val="BodyText"/>
        <w:rPr>
          <w:sz w:val="26"/>
          <w:szCs w:val="26"/>
        </w:rPr>
      </w:pPr>
      <w:r>
        <w:rPr>
          <w:sz w:val="26"/>
          <w:szCs w:val="26"/>
        </w:rPr>
        <w:t>Document clearly the numbers of the outlets on your desk and which patch panel those outlets are connected to.  Can you easily determine which panel in the switch you connection is patched to? If so, document that as well.  If not, note that you can’t.  Both ends of the cables should be labeled, so you can easily tell which patch panel socket is connected to which switch port.  This is useful for a number of reasons including:</w:t>
      </w:r>
    </w:p>
    <w:p w14:paraId="50B1903C" w14:textId="77777777" w:rsidR="00610F2C" w:rsidRDefault="00A3104B">
      <w:pPr>
        <w:pStyle w:val="BodyText"/>
        <w:numPr>
          <w:ilvl w:val="0"/>
          <w:numId w:val="2"/>
        </w:numPr>
        <w:rPr>
          <w:sz w:val="26"/>
          <w:szCs w:val="26"/>
        </w:rPr>
      </w:pPr>
      <w:r>
        <w:rPr>
          <w:sz w:val="26"/>
          <w:szCs w:val="26"/>
        </w:rPr>
        <w:t>You can tell what goes where</w:t>
      </w:r>
    </w:p>
    <w:p w14:paraId="46F729F5" w14:textId="77777777" w:rsidR="00610F2C" w:rsidRDefault="00A3104B">
      <w:pPr>
        <w:pStyle w:val="BodyText"/>
        <w:numPr>
          <w:ilvl w:val="0"/>
          <w:numId w:val="2"/>
        </w:numPr>
        <w:rPr>
          <w:sz w:val="26"/>
          <w:szCs w:val="26"/>
        </w:rPr>
      </w:pPr>
      <w:r>
        <w:rPr>
          <w:sz w:val="26"/>
          <w:szCs w:val="26"/>
        </w:rPr>
        <w:t>If the setup is properly documented, you can easily put things back together if cables are accidentally pulled out</w:t>
      </w:r>
    </w:p>
    <w:p w14:paraId="131185E1" w14:textId="77777777" w:rsidR="00610F2C" w:rsidRDefault="00A3104B">
      <w:pPr>
        <w:pStyle w:val="BodyText"/>
        <w:numPr>
          <w:ilvl w:val="0"/>
          <w:numId w:val="2"/>
        </w:numPr>
        <w:rPr>
          <w:sz w:val="26"/>
          <w:szCs w:val="26"/>
        </w:rPr>
      </w:pPr>
      <w:r>
        <w:rPr>
          <w:sz w:val="26"/>
          <w:szCs w:val="26"/>
        </w:rPr>
        <w:t>If something goes wrong it’s easier to find out what’s wrong, what ports are dead and shouldn’t be used, etc.</w:t>
      </w:r>
    </w:p>
    <w:p w14:paraId="2249D578" w14:textId="77777777" w:rsidR="00610F2C" w:rsidRDefault="00A3104B">
      <w:pPr>
        <w:pStyle w:val="BodyText"/>
        <w:rPr>
          <w:sz w:val="26"/>
          <w:szCs w:val="26"/>
        </w:rPr>
      </w:pPr>
      <w:r>
        <w:rPr>
          <w:sz w:val="26"/>
          <w:szCs w:val="26"/>
        </w:rPr>
        <w:t>Make sure you document your findings for this task (either the switch port or the lack of cable labelling).</w:t>
      </w:r>
    </w:p>
    <w:p w14:paraId="058F1013" w14:textId="77777777" w:rsidR="00610F2C" w:rsidRDefault="00610F2C">
      <w:pPr>
        <w:pStyle w:val="BodyText1"/>
        <w:shd w:val="clear" w:color="auto" w:fill="D9D9D9"/>
        <w:rPr>
          <w:rFonts w:ascii="Arial" w:eastAsia="Arial" w:hAnsi="Arial" w:cs="Arial"/>
          <w:b/>
          <w:bCs/>
          <w:sz w:val="26"/>
          <w:szCs w:val="26"/>
        </w:rPr>
      </w:pPr>
    </w:p>
    <w:p w14:paraId="5C685436" w14:textId="77777777" w:rsidR="00610F2C" w:rsidRDefault="00A3104B">
      <w:pPr>
        <w:pStyle w:val="Heading1A"/>
        <w:rPr>
          <w:sz w:val="30"/>
          <w:szCs w:val="30"/>
        </w:rPr>
      </w:pPr>
      <w:r>
        <w:rPr>
          <w:sz w:val="30"/>
          <w:szCs w:val="30"/>
        </w:rPr>
        <w:t xml:space="preserve"> </w:t>
      </w:r>
    </w:p>
    <w:p w14:paraId="29737502" w14:textId="77777777" w:rsidR="00610F2C" w:rsidRDefault="00610F2C">
      <w:pPr>
        <w:rPr>
          <w:rFonts w:ascii="Arial" w:eastAsia="Arial" w:hAnsi="Arial" w:cs="Arial"/>
        </w:rPr>
      </w:pPr>
    </w:p>
    <w:p w14:paraId="4D5C9BF4" w14:textId="77777777" w:rsidR="00610F2C" w:rsidRDefault="00610F2C">
      <w:pPr>
        <w:rPr>
          <w:rFonts w:ascii="Arial" w:eastAsia="Arial" w:hAnsi="Arial" w:cs="Arial"/>
        </w:rPr>
      </w:pPr>
    </w:p>
    <w:p w14:paraId="74D7AB64" w14:textId="77777777" w:rsidR="00610F2C" w:rsidRDefault="00610F2C">
      <w:pPr>
        <w:rPr>
          <w:rFonts w:ascii="Arial" w:eastAsia="Arial" w:hAnsi="Arial" w:cs="Arial"/>
        </w:rPr>
      </w:pPr>
    </w:p>
    <w:p w14:paraId="10D70DAC" w14:textId="77777777" w:rsidR="00610F2C" w:rsidRDefault="00610F2C">
      <w:pPr>
        <w:rPr>
          <w:rFonts w:ascii="Arial" w:eastAsia="Arial" w:hAnsi="Arial" w:cs="Arial"/>
        </w:rPr>
      </w:pPr>
    </w:p>
    <w:p w14:paraId="25343A28" w14:textId="77777777" w:rsidR="00610F2C" w:rsidRDefault="00610F2C">
      <w:pPr>
        <w:rPr>
          <w:rFonts w:ascii="Arial" w:eastAsia="Arial" w:hAnsi="Arial" w:cs="Arial"/>
        </w:rPr>
      </w:pPr>
    </w:p>
    <w:p w14:paraId="5FA7CC9F" w14:textId="77777777" w:rsidR="00610F2C" w:rsidRDefault="00610F2C">
      <w:pPr>
        <w:rPr>
          <w:rFonts w:ascii="Arial" w:eastAsia="Arial" w:hAnsi="Arial" w:cs="Arial"/>
        </w:rPr>
      </w:pPr>
    </w:p>
    <w:p w14:paraId="4361E387" w14:textId="77777777" w:rsidR="00610F2C" w:rsidRDefault="00610F2C">
      <w:pPr>
        <w:rPr>
          <w:rFonts w:ascii="Arial" w:eastAsia="Arial" w:hAnsi="Arial" w:cs="Arial"/>
        </w:rPr>
      </w:pPr>
    </w:p>
    <w:p w14:paraId="1D627DDF" w14:textId="77777777" w:rsidR="00610F2C" w:rsidRDefault="00610F2C">
      <w:pPr>
        <w:rPr>
          <w:rFonts w:ascii="Arial" w:eastAsia="Arial" w:hAnsi="Arial" w:cs="Arial"/>
        </w:rPr>
      </w:pPr>
    </w:p>
    <w:p w14:paraId="6683A6F5" w14:textId="77777777" w:rsidR="00610F2C" w:rsidRDefault="00610F2C">
      <w:pPr>
        <w:rPr>
          <w:rFonts w:ascii="Arial" w:eastAsia="Arial" w:hAnsi="Arial" w:cs="Arial"/>
        </w:rPr>
      </w:pPr>
    </w:p>
    <w:p w14:paraId="63A8E1C3" w14:textId="77777777" w:rsidR="00610F2C" w:rsidRDefault="00610F2C">
      <w:pPr>
        <w:rPr>
          <w:rFonts w:ascii="Arial" w:eastAsia="Arial" w:hAnsi="Arial" w:cs="Arial"/>
        </w:rPr>
      </w:pPr>
    </w:p>
    <w:p w14:paraId="60E9F118" w14:textId="2160BD12" w:rsidR="00610F2C" w:rsidRDefault="00610F2C">
      <w:pPr>
        <w:rPr>
          <w:rFonts w:ascii="Arial" w:eastAsia="Arial" w:hAnsi="Arial" w:cs="Arial"/>
        </w:rPr>
      </w:pPr>
    </w:p>
    <w:p w14:paraId="2FAEDF28" w14:textId="20F6A7EF" w:rsidR="00A3104B" w:rsidRDefault="00A3104B" w:rsidP="00A3104B">
      <w:pPr>
        <w:pStyle w:val="Documentation"/>
        <w:rPr>
          <w:sz w:val="26"/>
          <w:szCs w:val="26"/>
        </w:rPr>
      </w:pPr>
      <w:r>
        <w:rPr>
          <w:sz w:val="26"/>
          <w:szCs w:val="26"/>
        </w:rPr>
        <w:t xml:space="preserve">Documentation Task </w:t>
      </w:r>
      <w:r w:rsidR="00B307D1">
        <w:rPr>
          <w:sz w:val="26"/>
          <w:szCs w:val="26"/>
        </w:rPr>
        <w:t>4</w:t>
      </w:r>
    </w:p>
    <w:p w14:paraId="62B3C796" w14:textId="77777777" w:rsidR="00A3104B" w:rsidRDefault="00A3104B" w:rsidP="00A3104B">
      <w:pPr>
        <w:pStyle w:val="BodyText"/>
        <w:rPr>
          <w:sz w:val="26"/>
          <w:szCs w:val="26"/>
        </w:rPr>
      </w:pPr>
      <w:r>
        <w:rPr>
          <w:sz w:val="26"/>
          <w:szCs w:val="26"/>
        </w:rPr>
        <w:t>Document your progress in configuring your Network Interface Card (NIC) – include any relevant information (such as the names of the machines) and any problems you encountered.</w:t>
      </w:r>
    </w:p>
    <w:p w14:paraId="25FCBF54" w14:textId="77777777" w:rsidR="00A3104B" w:rsidRDefault="00A3104B" w:rsidP="00A3104B">
      <w:pPr>
        <w:pStyle w:val="Documentation"/>
        <w:rPr>
          <w:sz w:val="26"/>
          <w:szCs w:val="26"/>
        </w:rPr>
      </w:pPr>
    </w:p>
    <w:p w14:paraId="6C44BA54" w14:textId="282165F6" w:rsidR="00A3104B" w:rsidRDefault="00A3104B" w:rsidP="00A3104B">
      <w:pPr>
        <w:pStyle w:val="BodyText"/>
        <w:rPr>
          <w:sz w:val="26"/>
          <w:szCs w:val="26"/>
        </w:rPr>
      </w:pPr>
    </w:p>
    <w:p w14:paraId="24514C43" w14:textId="5DE75B2A" w:rsidR="00B307D1" w:rsidRDefault="00B307D1" w:rsidP="00A3104B">
      <w:pPr>
        <w:pStyle w:val="BodyText"/>
        <w:rPr>
          <w:sz w:val="26"/>
          <w:szCs w:val="26"/>
        </w:rPr>
      </w:pPr>
    </w:p>
    <w:p w14:paraId="787DE854" w14:textId="77777777" w:rsidR="00B307D1" w:rsidRDefault="00B307D1" w:rsidP="00A3104B">
      <w:pPr>
        <w:pStyle w:val="BodyText"/>
        <w:rPr>
          <w:sz w:val="26"/>
          <w:szCs w:val="26"/>
        </w:rPr>
      </w:pPr>
    </w:p>
    <w:p w14:paraId="23AD06ED" w14:textId="4FC7CD94" w:rsidR="00610F2C" w:rsidRDefault="00610F2C">
      <w:pPr>
        <w:rPr>
          <w:sz w:val="30"/>
          <w:szCs w:val="30"/>
        </w:rPr>
      </w:pPr>
    </w:p>
    <w:p w14:paraId="3F269848" w14:textId="46ACE31D" w:rsidR="00B307D1" w:rsidRDefault="00B307D1">
      <w:pPr>
        <w:rPr>
          <w:sz w:val="30"/>
          <w:szCs w:val="30"/>
        </w:rPr>
      </w:pPr>
    </w:p>
    <w:p w14:paraId="7191AB05" w14:textId="7C5AD6B3" w:rsidR="00B307D1" w:rsidRDefault="00B307D1">
      <w:pPr>
        <w:rPr>
          <w:sz w:val="30"/>
          <w:szCs w:val="30"/>
        </w:rPr>
      </w:pPr>
    </w:p>
    <w:p w14:paraId="43EB82D8" w14:textId="3D076F03" w:rsidR="00B307D1" w:rsidRDefault="00B307D1">
      <w:pPr>
        <w:rPr>
          <w:sz w:val="30"/>
          <w:szCs w:val="30"/>
        </w:rPr>
      </w:pPr>
    </w:p>
    <w:p w14:paraId="613A980F" w14:textId="1FE86CB7" w:rsidR="00B307D1" w:rsidRDefault="00B307D1">
      <w:pPr>
        <w:rPr>
          <w:sz w:val="30"/>
          <w:szCs w:val="30"/>
        </w:rPr>
      </w:pPr>
    </w:p>
    <w:p w14:paraId="329F6639" w14:textId="77777777" w:rsidR="00B307D1" w:rsidRDefault="00B307D1">
      <w:pPr>
        <w:rPr>
          <w:sz w:val="30"/>
          <w:szCs w:val="30"/>
        </w:rPr>
      </w:pPr>
    </w:p>
    <w:p w14:paraId="11A6A32E" w14:textId="77777777" w:rsidR="00B307D1" w:rsidRDefault="00B307D1" w:rsidP="00B307D1">
      <w:pPr>
        <w:pStyle w:val="Documentation"/>
        <w:rPr>
          <w:sz w:val="26"/>
          <w:szCs w:val="26"/>
        </w:rPr>
      </w:pPr>
      <w:r>
        <w:rPr>
          <w:sz w:val="26"/>
          <w:szCs w:val="26"/>
        </w:rPr>
        <w:t>Documentation Task 5</w:t>
      </w:r>
    </w:p>
    <w:p w14:paraId="40CEE178" w14:textId="77777777" w:rsidR="00B307D1" w:rsidRDefault="00B307D1" w:rsidP="00B307D1">
      <w:pPr>
        <w:pStyle w:val="BodyText"/>
        <w:rPr>
          <w:sz w:val="26"/>
          <w:szCs w:val="26"/>
        </w:rPr>
      </w:pPr>
      <w:r>
        <w:rPr>
          <w:sz w:val="26"/>
          <w:szCs w:val="26"/>
        </w:rPr>
        <w:t xml:space="preserve">Did you ping succeed? If </w:t>
      </w:r>
      <w:proofErr w:type="gramStart"/>
      <w:r>
        <w:rPr>
          <w:sz w:val="26"/>
          <w:szCs w:val="26"/>
        </w:rPr>
        <w:t>not</w:t>
      </w:r>
      <w:proofErr w:type="gramEnd"/>
      <w:r>
        <w:rPr>
          <w:sz w:val="26"/>
          <w:szCs w:val="26"/>
        </w:rPr>
        <w:t xml:space="preserve"> why do you think that might be?</w:t>
      </w:r>
    </w:p>
    <w:p w14:paraId="5BAC968D" w14:textId="77777777" w:rsidR="00B307D1" w:rsidRDefault="00B307D1" w:rsidP="00B307D1">
      <w:pPr>
        <w:pStyle w:val="Documentation"/>
        <w:rPr>
          <w:sz w:val="26"/>
          <w:szCs w:val="26"/>
        </w:rPr>
      </w:pPr>
    </w:p>
    <w:p w14:paraId="071896E3" w14:textId="77777777" w:rsidR="00B307D1" w:rsidRDefault="00B307D1" w:rsidP="00B307D1">
      <w:pPr>
        <w:rPr>
          <w:sz w:val="30"/>
          <w:szCs w:val="30"/>
        </w:rPr>
      </w:pPr>
    </w:p>
    <w:p w14:paraId="55613903" w14:textId="77777777" w:rsidR="00B307D1" w:rsidRDefault="00B307D1" w:rsidP="00B307D1">
      <w:pPr>
        <w:rPr>
          <w:sz w:val="30"/>
          <w:szCs w:val="30"/>
        </w:rPr>
      </w:pPr>
    </w:p>
    <w:p w14:paraId="0DD50AEC" w14:textId="77777777" w:rsidR="00B307D1" w:rsidRDefault="00B307D1" w:rsidP="00B307D1">
      <w:pPr>
        <w:rPr>
          <w:sz w:val="30"/>
          <w:szCs w:val="30"/>
        </w:rPr>
      </w:pPr>
    </w:p>
    <w:p w14:paraId="4110C99D" w14:textId="77777777" w:rsidR="00B307D1" w:rsidRDefault="00B307D1" w:rsidP="00B307D1">
      <w:pPr>
        <w:rPr>
          <w:sz w:val="30"/>
          <w:szCs w:val="30"/>
        </w:rPr>
      </w:pPr>
    </w:p>
    <w:p w14:paraId="3C13699F" w14:textId="77777777" w:rsidR="00B307D1" w:rsidRDefault="00B307D1" w:rsidP="00B307D1">
      <w:pPr>
        <w:rPr>
          <w:sz w:val="30"/>
          <w:szCs w:val="30"/>
        </w:rPr>
      </w:pPr>
    </w:p>
    <w:p w14:paraId="3FEF86D8" w14:textId="77777777" w:rsidR="00610F2C" w:rsidRDefault="00610F2C">
      <w:pPr>
        <w:rPr>
          <w:sz w:val="30"/>
          <w:szCs w:val="30"/>
        </w:rPr>
      </w:pPr>
    </w:p>
    <w:p w14:paraId="7CFB1EC3" w14:textId="66DF2D4B" w:rsidR="007A4A79" w:rsidRDefault="007A4A79">
      <w:pPr>
        <w:rPr>
          <w:rFonts w:eastAsia="Times New Roman" w:cs="Times New Roman"/>
          <w:sz w:val="26"/>
          <w:szCs w:val="26"/>
        </w:rPr>
      </w:pPr>
    </w:p>
    <w:p w14:paraId="23D3007A" w14:textId="77777777" w:rsidR="00B307D1" w:rsidRDefault="00B307D1">
      <w:pPr>
        <w:rPr>
          <w:b/>
          <w:bCs/>
          <w:sz w:val="28"/>
          <w:szCs w:val="28"/>
        </w:rPr>
      </w:pPr>
      <w:r>
        <w:rPr>
          <w:b/>
          <w:bCs/>
          <w:sz w:val="28"/>
          <w:szCs w:val="28"/>
        </w:rPr>
        <w:br w:type="page"/>
      </w:r>
    </w:p>
    <w:p w14:paraId="48D81A9D" w14:textId="1AD977BB" w:rsidR="007A4A79" w:rsidRDefault="007A4A79" w:rsidP="007A4A79">
      <w:pPr>
        <w:pStyle w:val="Body"/>
        <w:rPr>
          <w:b/>
          <w:bCs/>
          <w:sz w:val="28"/>
          <w:szCs w:val="28"/>
        </w:rPr>
      </w:pPr>
      <w:r>
        <w:rPr>
          <w:b/>
          <w:bCs/>
          <w:sz w:val="28"/>
          <w:szCs w:val="28"/>
        </w:rPr>
        <w:lastRenderedPageBreak/>
        <w:t xml:space="preserve">Exercise 1: </w:t>
      </w:r>
      <w:proofErr w:type="spellStart"/>
      <w:r>
        <w:rPr>
          <w:b/>
          <w:bCs/>
          <w:sz w:val="28"/>
          <w:szCs w:val="28"/>
        </w:rPr>
        <w:t>Comware</w:t>
      </w:r>
      <w:proofErr w:type="spellEnd"/>
      <w:r>
        <w:rPr>
          <w:b/>
          <w:bCs/>
          <w:sz w:val="28"/>
          <w:szCs w:val="28"/>
        </w:rPr>
        <w:t xml:space="preserve"> modes, Help, basic commands</w:t>
      </w:r>
    </w:p>
    <w:p w14:paraId="2581C670" w14:textId="77777777" w:rsidR="007A4A79" w:rsidRDefault="007A4A79" w:rsidP="007A4A79">
      <w:pPr>
        <w:pStyle w:val="Body"/>
      </w:pPr>
    </w:p>
    <w:p w14:paraId="7EA68283" w14:textId="77777777" w:rsidR="007A4A79" w:rsidRDefault="007A4A79" w:rsidP="007A4A79">
      <w:pPr>
        <w:pStyle w:val="Body"/>
        <w:rPr>
          <w:b/>
          <w:bCs/>
        </w:rPr>
      </w:pPr>
      <w:r>
        <w:rPr>
          <w:b/>
          <w:bCs/>
        </w:rPr>
        <w:t>Step 3: System Help Commands.</w:t>
      </w:r>
    </w:p>
    <w:p w14:paraId="54E9D4E6" w14:textId="77777777" w:rsidR="007A4A79" w:rsidRDefault="007A4A79" w:rsidP="007A4A79">
      <w:pPr>
        <w:pStyle w:val="Body"/>
      </w:pPr>
      <w:r>
        <w:t>Type ‘</w:t>
      </w:r>
      <w:r>
        <w:rPr>
          <w:b/>
          <w:bCs/>
        </w:rPr>
        <w:t>?</w:t>
      </w:r>
      <w:r>
        <w:t>’ in user mode. Press enter at “—more</w:t>
      </w:r>
      <w:proofErr w:type="gramStart"/>
      <w:r>
        <w:t>—“ prompt</w:t>
      </w:r>
      <w:proofErr w:type="gramEnd"/>
      <w:r>
        <w:t>.</w:t>
      </w:r>
    </w:p>
    <w:p w14:paraId="29995864" w14:textId="77777777" w:rsidR="007A4A79" w:rsidRDefault="007A4A79" w:rsidP="007A4A79">
      <w:pPr>
        <w:pStyle w:val="Body"/>
      </w:pPr>
    </w:p>
    <w:p w14:paraId="7AE0D030" w14:textId="77777777" w:rsidR="007A4A79" w:rsidRDefault="007A4A79" w:rsidP="007A4A79">
      <w:pPr>
        <w:pStyle w:val="Body"/>
      </w:pPr>
    </w:p>
    <w:p w14:paraId="1D9FB5CE" w14:textId="77777777" w:rsidR="007A4A79" w:rsidRDefault="007A4A79" w:rsidP="007A4A79">
      <w:pPr>
        <w:pStyle w:val="Body"/>
      </w:pPr>
      <w:r>
        <w:t>List eight available commands from the router response:</w:t>
      </w:r>
    </w:p>
    <w:p w14:paraId="130E56C3" w14:textId="77777777" w:rsidR="007A4A79" w:rsidRDefault="007A4A79" w:rsidP="007A4A79">
      <w:pPr>
        <w:pStyle w:val="Body"/>
      </w:pPr>
    </w:p>
    <w:p w14:paraId="28232FCA" w14:textId="77777777" w:rsidR="007A4A79" w:rsidRDefault="007A4A79" w:rsidP="007A4A79">
      <w:pPr>
        <w:pStyle w:val="Body"/>
      </w:pPr>
    </w:p>
    <w:p w14:paraId="68ED0DA8" w14:textId="77777777" w:rsidR="007A4A79" w:rsidRDefault="007A4A79" w:rsidP="007A4A79">
      <w:pPr>
        <w:pStyle w:val="Body"/>
      </w:pPr>
    </w:p>
    <w:p w14:paraId="6931C57D" w14:textId="77777777" w:rsidR="007A4A79" w:rsidRDefault="007A4A79" w:rsidP="007A4A79">
      <w:pPr>
        <w:pStyle w:val="Body"/>
      </w:pPr>
    </w:p>
    <w:p w14:paraId="357235FC" w14:textId="77777777" w:rsidR="007A4A79" w:rsidRDefault="007A4A79" w:rsidP="007A4A79">
      <w:pPr>
        <w:pStyle w:val="Body"/>
      </w:pPr>
    </w:p>
    <w:p w14:paraId="798DDBC3" w14:textId="77777777" w:rsidR="007A4A79" w:rsidRDefault="007A4A79" w:rsidP="007A4A79">
      <w:pPr>
        <w:pStyle w:val="Body"/>
      </w:pPr>
    </w:p>
    <w:p w14:paraId="5234B22A" w14:textId="77777777" w:rsidR="007A4A79" w:rsidRDefault="007A4A79" w:rsidP="007A4A79">
      <w:pPr>
        <w:pStyle w:val="Body"/>
      </w:pPr>
    </w:p>
    <w:p w14:paraId="4AA3C581" w14:textId="77777777" w:rsidR="007A4A79" w:rsidRDefault="007A4A79" w:rsidP="007A4A79">
      <w:pPr>
        <w:pStyle w:val="Body"/>
      </w:pPr>
    </w:p>
    <w:p w14:paraId="07DCD450" w14:textId="77777777" w:rsidR="007A4A79" w:rsidRDefault="007A4A79" w:rsidP="007A4A79">
      <w:pPr>
        <w:pStyle w:val="Body"/>
      </w:pPr>
    </w:p>
    <w:p w14:paraId="3DC9AA80" w14:textId="77777777" w:rsidR="007A4A79" w:rsidRDefault="007A4A79" w:rsidP="007A4A79">
      <w:pPr>
        <w:pStyle w:val="Body"/>
      </w:pPr>
    </w:p>
    <w:p w14:paraId="7C9EB522" w14:textId="77777777" w:rsidR="007A4A79" w:rsidRDefault="007A4A79" w:rsidP="007A4A79">
      <w:pPr>
        <w:pStyle w:val="Body"/>
      </w:pPr>
    </w:p>
    <w:p w14:paraId="6F97C1E0" w14:textId="77777777" w:rsidR="007A4A79" w:rsidRDefault="007A4A79" w:rsidP="007A4A79">
      <w:pPr>
        <w:pStyle w:val="Body"/>
      </w:pPr>
    </w:p>
    <w:p w14:paraId="2BF59734" w14:textId="77777777" w:rsidR="007A4A79" w:rsidRDefault="007A4A79" w:rsidP="007A4A79">
      <w:pPr>
        <w:pStyle w:val="Body"/>
      </w:pPr>
    </w:p>
    <w:p w14:paraId="07B65DDE" w14:textId="77777777" w:rsidR="007A4A79" w:rsidRDefault="007A4A79" w:rsidP="007A4A79">
      <w:pPr>
        <w:pStyle w:val="Body"/>
        <w:rPr>
          <w:b/>
          <w:bCs/>
        </w:rPr>
      </w:pPr>
      <w:r>
        <w:rPr>
          <w:b/>
          <w:bCs/>
        </w:rPr>
        <w:t>Step 5: Enter into system mode and type ‘?’. Press spacebar at ‘—more</w:t>
      </w:r>
      <w:proofErr w:type="gramStart"/>
      <w:r>
        <w:rPr>
          <w:b/>
          <w:bCs/>
        </w:rPr>
        <w:t>—‘ prompt</w:t>
      </w:r>
      <w:proofErr w:type="gramEnd"/>
      <w:r>
        <w:rPr>
          <w:b/>
          <w:bCs/>
        </w:rPr>
        <w:t>.</w:t>
      </w:r>
    </w:p>
    <w:p w14:paraId="7A3BB50F" w14:textId="77777777" w:rsidR="007A4A79" w:rsidRDefault="007A4A79" w:rsidP="007A4A79">
      <w:pPr>
        <w:pStyle w:val="Body"/>
        <w:rPr>
          <w:b/>
          <w:bCs/>
        </w:rPr>
      </w:pPr>
    </w:p>
    <w:p w14:paraId="5F9DEF1E" w14:textId="77777777" w:rsidR="007A4A79" w:rsidRDefault="007A4A79" w:rsidP="007A4A79">
      <w:pPr>
        <w:pStyle w:val="Body"/>
      </w:pPr>
      <w:r>
        <w:t>List 10 commands from the router response:</w:t>
      </w:r>
    </w:p>
    <w:p w14:paraId="48EB36AD" w14:textId="77777777" w:rsidR="007A4A79" w:rsidRDefault="007A4A79" w:rsidP="007A4A79">
      <w:pPr>
        <w:pStyle w:val="Body"/>
      </w:pPr>
    </w:p>
    <w:p w14:paraId="029D7074" w14:textId="77777777" w:rsidR="007A4A79" w:rsidRDefault="007A4A79" w:rsidP="007A4A79">
      <w:pPr>
        <w:pStyle w:val="Body"/>
        <w:rPr>
          <w:b/>
          <w:bCs/>
        </w:rPr>
      </w:pPr>
    </w:p>
    <w:p w14:paraId="6CEFD14E" w14:textId="77777777" w:rsidR="007A4A79" w:rsidRDefault="007A4A79" w:rsidP="007A4A79">
      <w:pPr>
        <w:pStyle w:val="Body"/>
        <w:rPr>
          <w:b/>
          <w:bCs/>
        </w:rPr>
      </w:pPr>
    </w:p>
    <w:p w14:paraId="473D7BE6" w14:textId="77777777" w:rsidR="007A4A79" w:rsidRDefault="007A4A79" w:rsidP="007A4A79">
      <w:pPr>
        <w:pStyle w:val="Body"/>
        <w:rPr>
          <w:b/>
          <w:bCs/>
        </w:rPr>
      </w:pPr>
    </w:p>
    <w:p w14:paraId="1CC6F9F4" w14:textId="77777777" w:rsidR="007A4A79" w:rsidRDefault="007A4A79" w:rsidP="007A4A79">
      <w:pPr>
        <w:pStyle w:val="Body"/>
        <w:rPr>
          <w:b/>
          <w:bCs/>
        </w:rPr>
      </w:pPr>
    </w:p>
    <w:p w14:paraId="186FBF7D" w14:textId="77777777" w:rsidR="007A4A79" w:rsidRDefault="007A4A79" w:rsidP="007A4A79">
      <w:pPr>
        <w:pStyle w:val="Body"/>
        <w:rPr>
          <w:b/>
          <w:bCs/>
        </w:rPr>
      </w:pPr>
    </w:p>
    <w:p w14:paraId="1211DA95" w14:textId="77777777" w:rsidR="007A4A79" w:rsidRDefault="007A4A79" w:rsidP="007A4A79">
      <w:pPr>
        <w:pStyle w:val="Body"/>
        <w:rPr>
          <w:b/>
          <w:bCs/>
        </w:rPr>
      </w:pPr>
    </w:p>
    <w:p w14:paraId="51FB3422" w14:textId="77777777" w:rsidR="007A4A79" w:rsidRDefault="007A4A79" w:rsidP="007A4A79">
      <w:pPr>
        <w:pStyle w:val="Body"/>
        <w:rPr>
          <w:b/>
          <w:bCs/>
        </w:rPr>
      </w:pPr>
    </w:p>
    <w:p w14:paraId="2D0BEA6C" w14:textId="77777777" w:rsidR="007A4A79" w:rsidRDefault="007A4A79" w:rsidP="007A4A79">
      <w:pPr>
        <w:pStyle w:val="Body"/>
        <w:rPr>
          <w:b/>
          <w:bCs/>
        </w:rPr>
      </w:pPr>
    </w:p>
    <w:p w14:paraId="3D2D048E" w14:textId="77777777" w:rsidR="007A4A79" w:rsidRDefault="007A4A79" w:rsidP="007A4A79">
      <w:pPr>
        <w:pStyle w:val="Body"/>
        <w:rPr>
          <w:b/>
          <w:bCs/>
        </w:rPr>
      </w:pPr>
    </w:p>
    <w:p w14:paraId="031494D4" w14:textId="77777777" w:rsidR="007A4A79" w:rsidRDefault="007A4A79" w:rsidP="007A4A79">
      <w:pPr>
        <w:pStyle w:val="Body"/>
        <w:rPr>
          <w:b/>
          <w:bCs/>
        </w:rPr>
      </w:pPr>
    </w:p>
    <w:p w14:paraId="479E494E" w14:textId="77777777" w:rsidR="007A4A79" w:rsidRDefault="007A4A79" w:rsidP="007A4A79">
      <w:pPr>
        <w:pStyle w:val="Body"/>
        <w:rPr>
          <w:b/>
          <w:bCs/>
        </w:rPr>
      </w:pPr>
    </w:p>
    <w:p w14:paraId="1E6F0956" w14:textId="77777777" w:rsidR="007A4A79" w:rsidRDefault="007A4A79" w:rsidP="007A4A79">
      <w:pPr>
        <w:pStyle w:val="Body"/>
        <w:rPr>
          <w:b/>
          <w:bCs/>
        </w:rPr>
      </w:pPr>
    </w:p>
    <w:p w14:paraId="24C5E41D" w14:textId="77777777" w:rsidR="007A4A79" w:rsidRDefault="007A4A79" w:rsidP="007A4A79">
      <w:pPr>
        <w:pStyle w:val="Body"/>
      </w:pPr>
    </w:p>
    <w:p w14:paraId="56CCE508" w14:textId="77777777" w:rsidR="007A4A79" w:rsidRDefault="007A4A79" w:rsidP="007A4A79">
      <w:pPr>
        <w:pStyle w:val="Body"/>
        <w:rPr>
          <w:b/>
          <w:bCs/>
        </w:rPr>
      </w:pPr>
    </w:p>
    <w:p w14:paraId="0D7B3C1A" w14:textId="77777777" w:rsidR="007A4A79" w:rsidRDefault="007A4A79" w:rsidP="007A4A79">
      <w:pPr>
        <w:pStyle w:val="Body"/>
        <w:rPr>
          <w:b/>
          <w:bCs/>
        </w:rPr>
      </w:pPr>
    </w:p>
    <w:p w14:paraId="4BBD5CE7" w14:textId="77777777" w:rsidR="007A4A79" w:rsidRDefault="007A4A79" w:rsidP="007A4A79">
      <w:pPr>
        <w:pStyle w:val="Body"/>
        <w:rPr>
          <w:b/>
          <w:bCs/>
        </w:rPr>
      </w:pPr>
    </w:p>
    <w:p w14:paraId="3AA1F13F" w14:textId="77777777" w:rsidR="007A4A79" w:rsidRDefault="007A4A79" w:rsidP="007A4A79">
      <w:pPr>
        <w:pStyle w:val="Body"/>
        <w:rPr>
          <w:b/>
          <w:bCs/>
        </w:rPr>
      </w:pPr>
    </w:p>
    <w:p w14:paraId="71B0C3DE" w14:textId="77777777" w:rsidR="007A4A79" w:rsidRDefault="007A4A79" w:rsidP="007A4A79">
      <w:pPr>
        <w:pStyle w:val="Body"/>
        <w:rPr>
          <w:b/>
          <w:bCs/>
        </w:rPr>
      </w:pPr>
      <w:r>
        <w:rPr>
          <w:b/>
          <w:bCs/>
        </w:rPr>
        <w:t>Step 6: Examine the current configuration.</w:t>
      </w:r>
    </w:p>
    <w:p w14:paraId="25570E84" w14:textId="77777777" w:rsidR="007A4A79" w:rsidRDefault="007A4A79" w:rsidP="007A4A79">
      <w:pPr>
        <w:pStyle w:val="Body"/>
      </w:pPr>
      <w:r>
        <w:t>Display the current router configuration by using the command show running-config at the privileged mode prompt.</w:t>
      </w:r>
    </w:p>
    <w:p w14:paraId="17D4A2F7" w14:textId="77777777" w:rsidR="007A4A79" w:rsidRDefault="007A4A79" w:rsidP="007A4A79">
      <w:pPr>
        <w:pStyle w:val="Body"/>
      </w:pPr>
    </w:p>
    <w:p w14:paraId="537C9C5F" w14:textId="77777777" w:rsidR="007A4A79" w:rsidRDefault="007A4A79" w:rsidP="007A4A79">
      <w:pPr>
        <w:pStyle w:val="Body"/>
        <w:rPr>
          <w:rFonts w:ascii="Courier New" w:eastAsia="Courier New" w:hAnsi="Courier New" w:cs="Courier New"/>
          <w:b/>
          <w:bCs/>
          <w:sz w:val="22"/>
          <w:szCs w:val="22"/>
        </w:rPr>
      </w:pPr>
      <w:r>
        <w:rPr>
          <w:rFonts w:ascii="Courier New" w:hAnsi="Courier New"/>
          <w:b/>
          <w:bCs/>
          <w:sz w:val="22"/>
          <w:szCs w:val="22"/>
        </w:rPr>
        <w:t>Router# display current-configuration</w:t>
      </w:r>
    </w:p>
    <w:p w14:paraId="6E87BCA7" w14:textId="77777777" w:rsidR="007A4A79" w:rsidRDefault="007A4A79" w:rsidP="007A4A79">
      <w:pPr>
        <w:pStyle w:val="Body"/>
      </w:pPr>
    </w:p>
    <w:p w14:paraId="685D5232" w14:textId="77777777" w:rsidR="007A4A79" w:rsidRDefault="007A4A79" w:rsidP="007A4A79">
      <w:pPr>
        <w:pStyle w:val="Body"/>
      </w:pPr>
      <w:r>
        <w:t>List six key pieces of information shown with this command:</w:t>
      </w:r>
    </w:p>
    <w:p w14:paraId="5F2727FF" w14:textId="77777777" w:rsidR="007A4A79" w:rsidRDefault="007A4A79" w:rsidP="007A4A79">
      <w:pPr>
        <w:pStyle w:val="Body"/>
      </w:pPr>
    </w:p>
    <w:p w14:paraId="7C3647B0" w14:textId="77777777" w:rsidR="007A4A79" w:rsidRDefault="007A4A79" w:rsidP="007A4A79">
      <w:pPr>
        <w:pStyle w:val="Heading2A"/>
        <w:rPr>
          <w:rFonts w:ascii="Times New Roman" w:eastAsia="Times New Roman" w:hAnsi="Times New Roman" w:cs="Times New Roman"/>
          <w:i w:val="0"/>
          <w:iCs w:val="0"/>
          <w:sz w:val="24"/>
          <w:szCs w:val="24"/>
        </w:rPr>
      </w:pPr>
    </w:p>
    <w:p w14:paraId="496913E9" w14:textId="77777777" w:rsidR="007A4A79" w:rsidRDefault="007A4A79" w:rsidP="007A4A79">
      <w:pPr>
        <w:pStyle w:val="Heading2A"/>
        <w:rPr>
          <w:rFonts w:ascii="Times New Roman" w:eastAsia="Times New Roman" w:hAnsi="Times New Roman" w:cs="Times New Roman"/>
          <w:i w:val="0"/>
          <w:iCs w:val="0"/>
          <w:sz w:val="24"/>
          <w:szCs w:val="24"/>
        </w:rPr>
      </w:pPr>
    </w:p>
    <w:p w14:paraId="5F2DBDEA" w14:textId="77777777" w:rsidR="007A4A79" w:rsidRDefault="007A4A79" w:rsidP="007A4A79">
      <w:pPr>
        <w:pStyle w:val="Heading2A"/>
        <w:rPr>
          <w:rFonts w:ascii="Times New Roman" w:eastAsia="Times New Roman" w:hAnsi="Times New Roman" w:cs="Times New Roman"/>
          <w:i w:val="0"/>
          <w:iCs w:val="0"/>
          <w:sz w:val="24"/>
          <w:szCs w:val="24"/>
        </w:rPr>
      </w:pPr>
    </w:p>
    <w:p w14:paraId="78DBA5E7" w14:textId="77777777" w:rsidR="007A4A79" w:rsidRDefault="007A4A79" w:rsidP="007A4A79">
      <w:pPr>
        <w:pStyle w:val="Heading2A"/>
        <w:rPr>
          <w:rFonts w:ascii="Times New Roman" w:eastAsia="Times New Roman" w:hAnsi="Times New Roman" w:cs="Times New Roman"/>
          <w:i w:val="0"/>
          <w:iCs w:val="0"/>
          <w:sz w:val="24"/>
          <w:szCs w:val="24"/>
        </w:rPr>
      </w:pPr>
    </w:p>
    <w:p w14:paraId="1D787E57" w14:textId="77777777" w:rsidR="007A4A79" w:rsidRDefault="007A4A79" w:rsidP="007A4A79">
      <w:pPr>
        <w:pStyle w:val="Body"/>
      </w:pPr>
    </w:p>
    <w:p w14:paraId="329386FB" w14:textId="77777777" w:rsidR="007A4A79" w:rsidRDefault="007A4A79" w:rsidP="007A4A79">
      <w:pPr>
        <w:pStyle w:val="Body"/>
      </w:pPr>
    </w:p>
    <w:p w14:paraId="60AE0793" w14:textId="77777777" w:rsidR="007A4A79" w:rsidRDefault="007A4A79" w:rsidP="007A4A79">
      <w:pPr>
        <w:pStyle w:val="Body"/>
      </w:pPr>
    </w:p>
    <w:p w14:paraId="0F657BAE" w14:textId="77777777" w:rsidR="007A4A79" w:rsidRDefault="007A4A79" w:rsidP="007A4A79">
      <w:pPr>
        <w:pStyle w:val="Body"/>
      </w:pPr>
    </w:p>
    <w:p w14:paraId="43467D8E" w14:textId="77777777" w:rsidR="007A4A79" w:rsidRDefault="007A4A79" w:rsidP="007A4A79">
      <w:pPr>
        <w:pStyle w:val="Body"/>
      </w:pPr>
    </w:p>
    <w:p w14:paraId="024B8509" w14:textId="77777777" w:rsidR="007A4A79" w:rsidRDefault="007A4A79" w:rsidP="007A4A79">
      <w:pPr>
        <w:pStyle w:val="Body"/>
      </w:pPr>
    </w:p>
    <w:p w14:paraId="263B5295" w14:textId="77777777" w:rsidR="007A4A79" w:rsidRDefault="007A4A79" w:rsidP="007A4A79">
      <w:pPr>
        <w:pStyle w:val="Body"/>
      </w:pPr>
    </w:p>
    <w:p w14:paraId="4CDBED54" w14:textId="77777777" w:rsidR="007A4A79" w:rsidRDefault="007A4A79" w:rsidP="007A4A79">
      <w:pPr>
        <w:pStyle w:val="Body"/>
        <w:rPr>
          <w:b/>
          <w:bCs/>
        </w:rPr>
      </w:pPr>
      <w:r>
        <w:rPr>
          <w:b/>
          <w:bCs/>
        </w:rPr>
        <w:t xml:space="preserve">Step </w:t>
      </w:r>
      <w:proofErr w:type="gramStart"/>
      <w:r>
        <w:rPr>
          <w:b/>
          <w:bCs/>
        </w:rPr>
        <w:t>15:Type</w:t>
      </w:r>
      <w:proofErr w:type="gramEnd"/>
      <w:r>
        <w:rPr>
          <w:b/>
          <w:bCs/>
        </w:rPr>
        <w:t xml:space="preserve"> the command to view all commands in the history.</w:t>
      </w:r>
    </w:p>
    <w:p w14:paraId="2C2CA022" w14:textId="77777777" w:rsidR="007A4A79" w:rsidRDefault="007A4A79" w:rsidP="007A4A79">
      <w:pPr>
        <w:pStyle w:val="Body"/>
        <w:rPr>
          <w:rFonts w:ascii="Courier New" w:eastAsia="Courier New" w:hAnsi="Courier New" w:cs="Courier New"/>
          <w:b/>
          <w:bCs/>
          <w:sz w:val="22"/>
          <w:szCs w:val="22"/>
        </w:rPr>
      </w:pPr>
    </w:p>
    <w:p w14:paraId="4708126A" w14:textId="77777777" w:rsidR="007A4A79" w:rsidRDefault="007A4A79" w:rsidP="007A4A79">
      <w:pPr>
        <w:pStyle w:val="Body"/>
        <w:rPr>
          <w:rFonts w:ascii="Courier New" w:eastAsia="Courier New" w:hAnsi="Courier New" w:cs="Courier New"/>
          <w:b/>
          <w:bCs/>
          <w:sz w:val="22"/>
          <w:szCs w:val="22"/>
        </w:rPr>
      </w:pPr>
      <w:r>
        <w:rPr>
          <w:rFonts w:ascii="Courier New" w:hAnsi="Courier New"/>
          <w:b/>
          <w:bCs/>
          <w:sz w:val="22"/>
          <w:szCs w:val="22"/>
        </w:rPr>
        <w:t>Router&gt; display history-command</w:t>
      </w:r>
    </w:p>
    <w:p w14:paraId="1BB75316" w14:textId="77777777" w:rsidR="007A4A79" w:rsidRDefault="007A4A79" w:rsidP="007A4A79">
      <w:pPr>
        <w:pStyle w:val="Body"/>
        <w:rPr>
          <w:b/>
          <w:bCs/>
        </w:rPr>
      </w:pPr>
    </w:p>
    <w:p w14:paraId="62FB4004" w14:textId="77777777" w:rsidR="007A4A79" w:rsidRDefault="007A4A79" w:rsidP="007A4A79">
      <w:pPr>
        <w:pStyle w:val="Body"/>
        <w:rPr>
          <w:b/>
          <w:bCs/>
        </w:rPr>
      </w:pPr>
      <w:r>
        <w:rPr>
          <w:b/>
          <w:bCs/>
        </w:rPr>
        <w:t>What do you observe?</w:t>
      </w:r>
    </w:p>
    <w:p w14:paraId="5BD3CF2A" w14:textId="77777777" w:rsidR="007A4A79" w:rsidRDefault="007A4A79" w:rsidP="007A4A79">
      <w:pPr>
        <w:pStyle w:val="Body"/>
        <w:rPr>
          <w:b/>
          <w:bCs/>
        </w:rPr>
      </w:pPr>
    </w:p>
    <w:p w14:paraId="67BF65CE" w14:textId="77777777" w:rsidR="007A4A79" w:rsidRDefault="007A4A79" w:rsidP="007A4A79">
      <w:pPr>
        <w:pStyle w:val="Body"/>
        <w:rPr>
          <w:b/>
          <w:bCs/>
        </w:rPr>
      </w:pPr>
    </w:p>
    <w:p w14:paraId="34B19117" w14:textId="77777777" w:rsidR="007A4A79" w:rsidRDefault="007A4A79" w:rsidP="007A4A79">
      <w:pPr>
        <w:pStyle w:val="Body"/>
        <w:rPr>
          <w:b/>
          <w:bCs/>
        </w:rPr>
      </w:pPr>
    </w:p>
    <w:p w14:paraId="1B17DF7F" w14:textId="77777777" w:rsidR="007A4A79" w:rsidRDefault="007A4A79" w:rsidP="007A4A79">
      <w:pPr>
        <w:pStyle w:val="Body"/>
        <w:rPr>
          <w:b/>
          <w:bCs/>
        </w:rPr>
      </w:pPr>
    </w:p>
    <w:p w14:paraId="7DE5D131" w14:textId="77777777" w:rsidR="007A4A79" w:rsidRDefault="007A4A79" w:rsidP="007A4A79">
      <w:pPr>
        <w:pStyle w:val="Body"/>
        <w:rPr>
          <w:b/>
          <w:bCs/>
        </w:rPr>
      </w:pPr>
    </w:p>
    <w:p w14:paraId="74973EA2" w14:textId="77777777" w:rsidR="007A4A79" w:rsidRDefault="007A4A79" w:rsidP="007A4A79">
      <w:pPr>
        <w:pStyle w:val="Body"/>
        <w:rPr>
          <w:b/>
          <w:bCs/>
        </w:rPr>
      </w:pPr>
    </w:p>
    <w:p w14:paraId="694AB42D" w14:textId="77777777" w:rsidR="007A4A79" w:rsidRDefault="007A4A79" w:rsidP="007A4A79">
      <w:pPr>
        <w:pStyle w:val="Body"/>
        <w:rPr>
          <w:b/>
          <w:bCs/>
        </w:rPr>
      </w:pPr>
    </w:p>
    <w:p w14:paraId="71EF0EC4" w14:textId="77777777" w:rsidR="007A4A79" w:rsidRDefault="007A4A79" w:rsidP="007A4A79">
      <w:pPr>
        <w:pStyle w:val="Body"/>
      </w:pPr>
    </w:p>
    <w:p w14:paraId="7B166F09" w14:textId="77777777" w:rsidR="007A4A79" w:rsidRDefault="007A4A79" w:rsidP="007A4A79">
      <w:pPr>
        <w:pStyle w:val="Body"/>
        <w:rPr>
          <w:b/>
          <w:bCs/>
          <w:sz w:val="28"/>
          <w:szCs w:val="28"/>
        </w:rPr>
      </w:pPr>
    </w:p>
    <w:p w14:paraId="26AE9399" w14:textId="77777777" w:rsidR="007A4A79" w:rsidRDefault="007A4A79" w:rsidP="007A4A79">
      <w:pPr>
        <w:pStyle w:val="Body"/>
        <w:rPr>
          <w:b/>
          <w:bCs/>
          <w:sz w:val="28"/>
          <w:szCs w:val="28"/>
        </w:rPr>
      </w:pPr>
    </w:p>
    <w:p w14:paraId="12611AA5" w14:textId="77777777" w:rsidR="007A4A79" w:rsidRDefault="007A4A79" w:rsidP="007A4A79">
      <w:pPr>
        <w:pStyle w:val="Body"/>
        <w:rPr>
          <w:b/>
          <w:bCs/>
          <w:sz w:val="28"/>
          <w:szCs w:val="28"/>
        </w:rPr>
      </w:pPr>
      <w:r>
        <w:rPr>
          <w:b/>
          <w:bCs/>
          <w:sz w:val="28"/>
          <w:szCs w:val="28"/>
        </w:rPr>
        <w:t>Exercise 2: Exercise 2: Configuring Banners</w:t>
      </w:r>
    </w:p>
    <w:p w14:paraId="3247D90D" w14:textId="77777777" w:rsidR="007A4A79" w:rsidRDefault="007A4A79" w:rsidP="007A4A79">
      <w:pPr>
        <w:pStyle w:val="Body"/>
      </w:pPr>
      <w:r>
        <w:t xml:space="preserve">                                </w:t>
      </w:r>
    </w:p>
    <w:p w14:paraId="095E888A" w14:textId="77777777" w:rsidR="007A4A79" w:rsidRDefault="007A4A79" w:rsidP="007A4A79">
      <w:pPr>
        <w:pStyle w:val="Body"/>
        <w:rPr>
          <w:b/>
          <w:bCs/>
          <w:sz w:val="28"/>
          <w:szCs w:val="28"/>
        </w:rPr>
      </w:pPr>
    </w:p>
    <w:p w14:paraId="0AA8CE2F" w14:textId="77777777" w:rsidR="007A4A79" w:rsidRDefault="007A4A79" w:rsidP="007A4A79">
      <w:pPr>
        <w:pStyle w:val="Body"/>
      </w:pPr>
      <w:r>
        <w:rPr>
          <w:b/>
          <w:bCs/>
        </w:rPr>
        <w:t xml:space="preserve">Show this and what you have done to your </w:t>
      </w:r>
      <w:proofErr w:type="spellStart"/>
      <w:r>
        <w:rPr>
          <w:b/>
          <w:bCs/>
        </w:rPr>
        <w:t>prac</w:t>
      </w:r>
      <w:proofErr w:type="spellEnd"/>
      <w:r>
        <w:rPr>
          <w:b/>
          <w:bCs/>
        </w:rPr>
        <w:t xml:space="preserve"> supervisor.</w:t>
      </w:r>
    </w:p>
    <w:p w14:paraId="08FA8F75" w14:textId="77777777" w:rsidR="00610F2C" w:rsidRDefault="00610F2C">
      <w:pPr>
        <w:pStyle w:val="BodyText"/>
        <w:rPr>
          <w:sz w:val="26"/>
          <w:szCs w:val="26"/>
        </w:rPr>
      </w:pPr>
    </w:p>
    <w:sectPr w:rsidR="00610F2C">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A152B" w14:textId="77777777" w:rsidR="008117C8" w:rsidRDefault="008117C8">
      <w:r>
        <w:separator/>
      </w:r>
    </w:p>
  </w:endnote>
  <w:endnote w:type="continuationSeparator" w:id="0">
    <w:p w14:paraId="25F842A3" w14:textId="77777777" w:rsidR="008117C8" w:rsidRDefault="0081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F9F68" w14:textId="77777777" w:rsidR="00610F2C" w:rsidRDefault="00A3104B">
    <w:pPr>
      <w:pStyle w:val="Footer"/>
    </w:pPr>
    <w:r>
      <w:tab/>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6C422" w14:textId="77777777" w:rsidR="00610F2C" w:rsidRDefault="00A3104B">
    <w:pPr>
      <w:pStyle w:val="Footer"/>
    </w:pPr>
    <w:r>
      <w:tab/>
    </w:r>
    <w:r>
      <w:fldChar w:fldCharType="begin"/>
    </w:r>
    <w:r>
      <w:instrText xml:space="preserve"> PAGE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ABE8A" w14:textId="77777777" w:rsidR="00385B83" w:rsidRDefault="00385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9A333" w14:textId="77777777" w:rsidR="008117C8" w:rsidRDefault="008117C8">
      <w:r>
        <w:separator/>
      </w:r>
    </w:p>
  </w:footnote>
  <w:footnote w:type="continuationSeparator" w:id="0">
    <w:p w14:paraId="560E283F" w14:textId="77777777" w:rsidR="008117C8" w:rsidRDefault="00811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FC70" w14:textId="4E921C9C" w:rsidR="00610F2C" w:rsidRPr="00385B83" w:rsidRDefault="00385B83" w:rsidP="00385B83">
    <w:pPr>
      <w:pStyle w:val="Header"/>
      <w:tabs>
        <w:tab w:val="clear" w:pos="8640"/>
        <w:tab w:val="right" w:pos="9360"/>
      </w:tabs>
    </w:pPr>
    <w:r>
      <w:t>Data Communications</w:t>
    </w:r>
    <w:r>
      <w:tab/>
    </w:r>
    <w:r>
      <w:tab/>
    </w:r>
    <w:proofErr w:type="spellStart"/>
    <w:r>
      <w:t>Comware</w:t>
    </w:r>
    <w:proofErr w:type="spellEnd"/>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06984" w14:textId="4D0EBDFD" w:rsidR="00610F2C" w:rsidRDefault="00D54D56">
    <w:pPr>
      <w:pStyle w:val="Header"/>
      <w:tabs>
        <w:tab w:val="clear" w:pos="8640"/>
        <w:tab w:val="right" w:pos="9360"/>
      </w:tabs>
    </w:pPr>
    <w:r>
      <w:t>Data Communications</w:t>
    </w:r>
    <w:r w:rsidR="00A3104B">
      <w:tab/>
    </w:r>
    <w:r w:rsidR="00A3104B">
      <w:tab/>
    </w:r>
    <w:proofErr w:type="spellStart"/>
    <w:r>
      <w:t>Comware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02604" w14:textId="77777777" w:rsidR="00385B83" w:rsidRDefault="00385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16930"/>
    <w:multiLevelType w:val="hybridMultilevel"/>
    <w:tmpl w:val="6AC0DCC6"/>
    <w:styleLink w:val="ImportedStyle1"/>
    <w:lvl w:ilvl="0" w:tplc="26A25696">
      <w:start w:val="1"/>
      <w:numFmt w:val="decimal"/>
      <w:lvlText w:val="%1."/>
      <w:lvlJc w:val="left"/>
      <w:pPr>
        <w:ind w:left="75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89000CA">
      <w:start w:val="1"/>
      <w:numFmt w:val="lowerLetter"/>
      <w:suff w:val="nothing"/>
      <w:lvlText w:val="%2."/>
      <w:lvlJc w:val="left"/>
      <w:pPr>
        <w:tabs>
          <w:tab w:val="left" w:pos="720"/>
        </w:tabs>
        <w:ind w:left="144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FEA7134">
      <w:start w:val="1"/>
      <w:numFmt w:val="lowerRoman"/>
      <w:suff w:val="nothing"/>
      <w:lvlText w:val="%3."/>
      <w:lvlJc w:val="left"/>
      <w:pPr>
        <w:tabs>
          <w:tab w:val="left" w:pos="720"/>
        </w:tabs>
        <w:ind w:left="21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F78E524">
      <w:start w:val="1"/>
      <w:numFmt w:val="decimal"/>
      <w:suff w:val="nothing"/>
      <w:lvlText w:val="%4."/>
      <w:lvlJc w:val="left"/>
      <w:pPr>
        <w:tabs>
          <w:tab w:val="left" w:pos="720"/>
        </w:tabs>
        <w:ind w:left="288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1CCEE8E">
      <w:start w:val="1"/>
      <w:numFmt w:val="lowerLetter"/>
      <w:suff w:val="nothing"/>
      <w:lvlText w:val="%5."/>
      <w:lvlJc w:val="left"/>
      <w:pPr>
        <w:tabs>
          <w:tab w:val="left" w:pos="720"/>
        </w:tabs>
        <w:ind w:left="360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374BE82">
      <w:start w:val="1"/>
      <w:numFmt w:val="lowerRoman"/>
      <w:suff w:val="nothing"/>
      <w:lvlText w:val="%6."/>
      <w:lvlJc w:val="left"/>
      <w:pPr>
        <w:tabs>
          <w:tab w:val="left" w:pos="720"/>
        </w:tabs>
        <w:ind w:left="43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AA60294">
      <w:start w:val="1"/>
      <w:numFmt w:val="decimal"/>
      <w:suff w:val="nothing"/>
      <w:lvlText w:val="%7."/>
      <w:lvlJc w:val="left"/>
      <w:pPr>
        <w:tabs>
          <w:tab w:val="left" w:pos="720"/>
        </w:tabs>
        <w:ind w:left="504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720320C">
      <w:start w:val="1"/>
      <w:numFmt w:val="lowerLetter"/>
      <w:suff w:val="nothing"/>
      <w:lvlText w:val="%8."/>
      <w:lvlJc w:val="left"/>
      <w:pPr>
        <w:tabs>
          <w:tab w:val="left" w:pos="720"/>
        </w:tabs>
        <w:ind w:left="57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45647DE">
      <w:start w:val="1"/>
      <w:numFmt w:val="lowerRoman"/>
      <w:suff w:val="nothing"/>
      <w:lvlText w:val="%9."/>
      <w:lvlJc w:val="left"/>
      <w:pPr>
        <w:tabs>
          <w:tab w:val="left" w:pos="720"/>
        </w:tabs>
        <w:ind w:left="648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34A54A19"/>
    <w:multiLevelType w:val="hybridMultilevel"/>
    <w:tmpl w:val="6AC0DCC6"/>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F2C"/>
    <w:rsid w:val="00091BB4"/>
    <w:rsid w:val="001058B2"/>
    <w:rsid w:val="00146840"/>
    <w:rsid w:val="002765A8"/>
    <w:rsid w:val="0032030F"/>
    <w:rsid w:val="0032161B"/>
    <w:rsid w:val="00385B83"/>
    <w:rsid w:val="00610F2C"/>
    <w:rsid w:val="007A4A79"/>
    <w:rsid w:val="008117C8"/>
    <w:rsid w:val="008F63A7"/>
    <w:rsid w:val="00A3104B"/>
    <w:rsid w:val="00B307D1"/>
    <w:rsid w:val="00D54D56"/>
    <w:rsid w:val="00E06A05"/>
    <w:rsid w:val="00E86E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6D56"/>
  <w15:docId w15:val="{CC4B8188-DF62-4982-8371-EB497261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lang w:val="en-US"/>
    </w:rPr>
  </w:style>
  <w:style w:type="paragraph" w:styleId="Footer">
    <w:name w:val="footer"/>
    <w:pPr>
      <w:tabs>
        <w:tab w:val="center" w:pos="4320"/>
        <w:tab w:val="right" w:pos="8640"/>
      </w:tabs>
    </w:pPr>
    <w:rPr>
      <w:rFonts w:eastAsia="Times New Roman"/>
      <w:color w:val="000000"/>
      <w:sz w:val="24"/>
      <w:szCs w:val="24"/>
      <w:u w:color="000000"/>
      <w:lang w:val="en-US"/>
    </w:rPr>
  </w:style>
  <w:style w:type="paragraph" w:customStyle="1" w:styleId="TitleA">
    <w:name w:val="Title A"/>
    <w:pPr>
      <w:jc w:val="center"/>
    </w:pPr>
    <w:rPr>
      <w:rFonts w:cs="Arial Unicode MS"/>
      <w:b/>
      <w:bCs/>
      <w:color w:val="000000"/>
      <w:sz w:val="32"/>
      <w:szCs w:val="32"/>
      <w:u w:color="000000"/>
      <w:lang w:val="en-US"/>
    </w:rPr>
  </w:style>
  <w:style w:type="paragraph" w:styleId="BodyText">
    <w:name w:val="Body Text"/>
    <w:pPr>
      <w:spacing w:before="120"/>
      <w:jc w:val="both"/>
    </w:pPr>
    <w:rPr>
      <w:rFonts w:eastAsia="Times New Roman"/>
      <w:color w:val="000000"/>
      <w:sz w:val="24"/>
      <w:szCs w:val="24"/>
      <w:u w:color="000000"/>
      <w:lang w:val="en-US"/>
    </w:rPr>
  </w:style>
  <w:style w:type="paragraph" w:customStyle="1" w:styleId="Documentation">
    <w:name w:val="Documentation"/>
    <w:pPr>
      <w:keepNext/>
      <w:shd w:val="clear" w:color="auto" w:fill="D8D8D8"/>
      <w:spacing w:before="120"/>
      <w:outlineLvl w:val="1"/>
    </w:pPr>
    <w:rPr>
      <w:rFonts w:ascii="Helvetica" w:hAnsi="Helvetica" w:cs="Arial Unicode MS"/>
      <w:b/>
      <w:bCs/>
      <w:color w:val="0C1FE6"/>
      <w:sz w:val="24"/>
      <w:szCs w:val="24"/>
      <w:u w:color="0C1FE6"/>
      <w:lang w:val="en-US"/>
    </w:rPr>
  </w:style>
  <w:style w:type="paragraph" w:customStyle="1" w:styleId="BodyText1">
    <w:name w:val="Body Text1"/>
    <w:pPr>
      <w:spacing w:before="120"/>
      <w:jc w:val="both"/>
    </w:pPr>
    <w:rPr>
      <w:rFonts w:cs="Arial Unicode MS"/>
      <w:color w:val="000000"/>
      <w:sz w:val="24"/>
      <w:szCs w:val="24"/>
      <w:u w:color="000000"/>
      <w:lang w:val="en-US"/>
    </w:rPr>
  </w:style>
  <w:style w:type="numbering" w:customStyle="1" w:styleId="ImportedStyle1">
    <w:name w:val="Imported Style 1"/>
    <w:pPr>
      <w:numPr>
        <w:numId w:val="1"/>
      </w:numPr>
    </w:pPr>
  </w:style>
  <w:style w:type="paragraph" w:customStyle="1" w:styleId="Heading1A">
    <w:name w:val="Heading 1 A"/>
    <w:next w:val="Normal"/>
    <w:pPr>
      <w:keepNext/>
      <w:spacing w:before="240"/>
      <w:outlineLvl w:val="0"/>
    </w:pPr>
    <w:rPr>
      <w:rFonts w:ascii="Arial" w:hAnsi="Arial" w:cs="Arial Unicode MS"/>
      <w:b/>
      <w:bCs/>
      <w:color w:val="000000"/>
      <w:sz w:val="28"/>
      <w:szCs w:val="28"/>
      <w:u w:color="000000"/>
      <w:lang w:val="en-US"/>
    </w:rPr>
  </w:style>
  <w:style w:type="paragraph" w:customStyle="1" w:styleId="Body">
    <w:name w:val="Body"/>
    <w:rsid w:val="007A4A79"/>
    <w:rPr>
      <w:rFonts w:cs="Arial Unicode MS"/>
      <w:color w:val="000000"/>
      <w:sz w:val="24"/>
      <w:szCs w:val="24"/>
      <w:u w:color="000000"/>
      <w:lang w:val="en-US"/>
    </w:rPr>
  </w:style>
  <w:style w:type="paragraph" w:customStyle="1" w:styleId="Heading2A">
    <w:name w:val="Heading 2 A"/>
    <w:next w:val="Body"/>
    <w:rsid w:val="007A4A79"/>
    <w:pPr>
      <w:keepNext/>
      <w:spacing w:before="240" w:after="60"/>
      <w:outlineLvl w:val="1"/>
    </w:pPr>
    <w:rPr>
      <w:rFonts w:ascii="Arial" w:eastAsia="Arial" w:hAnsi="Arial" w:cs="Arial"/>
      <w:b/>
      <w:bCs/>
      <w:i/>
      <w:iCs/>
      <w:color w:val="000000"/>
      <w:sz w:val="28"/>
      <w:szCs w:val="2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James Cummins</dc:creator>
  <cp:lastModifiedBy>MR James Cummins</cp:lastModifiedBy>
  <cp:revision>3</cp:revision>
  <dcterms:created xsi:type="dcterms:W3CDTF">2021-03-11T04:44:00Z</dcterms:created>
  <dcterms:modified xsi:type="dcterms:W3CDTF">2021-03-11T04:48:00Z</dcterms:modified>
</cp:coreProperties>
</file>