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DDE8A" w14:textId="77777777" w:rsidR="005A291F" w:rsidRDefault="00912D93">
      <w:pPr>
        <w:rPr>
          <w:b/>
          <w:sz w:val="24"/>
          <w:szCs w:val="24"/>
        </w:rPr>
      </w:pPr>
      <w:r>
        <w:rPr>
          <w:b/>
          <w:sz w:val="24"/>
          <w:szCs w:val="24"/>
        </w:rPr>
        <w:t>TEMPLATE FOR ASSIGNMENT #4 REPORT</w:t>
      </w:r>
    </w:p>
    <w:p w14:paraId="5E6F2FEB" w14:textId="77777777" w:rsidR="005A291F" w:rsidRDefault="005A291F">
      <w:pPr>
        <w:rPr>
          <w:b/>
        </w:rPr>
      </w:pPr>
    </w:p>
    <w:p w14:paraId="6A8E37C4" w14:textId="77777777" w:rsidR="005A291F" w:rsidRDefault="00912D93">
      <w:pPr>
        <w:rPr>
          <w:b/>
          <w:sz w:val="24"/>
          <w:szCs w:val="24"/>
        </w:rPr>
      </w:pPr>
      <w:r>
        <w:rPr>
          <w:b/>
          <w:sz w:val="24"/>
          <w:szCs w:val="24"/>
        </w:rPr>
        <w:t>Student Name and CCID:</w:t>
      </w:r>
    </w:p>
    <w:p w14:paraId="6CFE3B88" w14:textId="77777777" w:rsidR="005A291F" w:rsidRDefault="00912D93">
      <w:r>
        <w:t xml:space="preserve"> </w:t>
      </w:r>
    </w:p>
    <w:p w14:paraId="703ECEBC" w14:textId="6171717A" w:rsidR="005A291F" w:rsidRDefault="003556B4">
      <w:pPr>
        <w:numPr>
          <w:ilvl w:val="0"/>
          <w:numId w:val="1"/>
        </w:numPr>
      </w:pPr>
      <w:r>
        <w:t>Sidharth Srinivasan</w:t>
      </w:r>
      <w:r w:rsidR="00842B80">
        <w:t>_______________</w:t>
      </w:r>
      <w:r>
        <w:t xml:space="preserve"> </w:t>
      </w:r>
      <w:r w:rsidR="00912D93">
        <w:t>(Name)</w:t>
      </w:r>
      <w:r w:rsidR="00842B80">
        <w:t xml:space="preserve"> sr11______</w:t>
      </w:r>
      <w:r w:rsidR="00912D93">
        <w:t xml:space="preserve"> (CCID)</w:t>
      </w:r>
    </w:p>
    <w:p w14:paraId="348DE5BA" w14:textId="17185B4D" w:rsidR="005A291F" w:rsidRDefault="00842B80">
      <w:pPr>
        <w:numPr>
          <w:ilvl w:val="0"/>
          <w:numId w:val="1"/>
        </w:numPr>
      </w:pPr>
      <w:r w:rsidRPr="00842B80">
        <w:t>James Schaefer-Pham</w:t>
      </w:r>
      <w:r>
        <w:t>_____________</w:t>
      </w:r>
      <w:r w:rsidR="00912D93">
        <w:t xml:space="preserve">(Name) </w:t>
      </w:r>
      <w:proofErr w:type="spellStart"/>
      <w:r>
        <w:t>jschaefe</w:t>
      </w:r>
      <w:proofErr w:type="spellEnd"/>
      <w:r w:rsidR="00912D93">
        <w:t xml:space="preserve"> </w:t>
      </w:r>
      <w:r>
        <w:t>___</w:t>
      </w:r>
      <w:r w:rsidR="00912D93">
        <w:t>(CCID)</w:t>
      </w:r>
    </w:p>
    <w:p w14:paraId="42B2EBE8" w14:textId="49B4F19D" w:rsidR="005A291F" w:rsidRDefault="00842B80">
      <w:pPr>
        <w:numPr>
          <w:ilvl w:val="0"/>
          <w:numId w:val="1"/>
        </w:numPr>
      </w:pPr>
      <w:proofErr w:type="spellStart"/>
      <w:r w:rsidRPr="00842B80">
        <w:t>Adit</w:t>
      </w:r>
      <w:proofErr w:type="spellEnd"/>
      <w:r w:rsidRPr="00842B80">
        <w:t xml:space="preserve"> Rada</w:t>
      </w:r>
      <w:r>
        <w:t>_______________________</w:t>
      </w:r>
      <w:r w:rsidRPr="00842B80">
        <w:t xml:space="preserve"> </w:t>
      </w:r>
      <w:r w:rsidR="00912D93">
        <w:t xml:space="preserve">(Name) </w:t>
      </w:r>
      <w:proofErr w:type="spellStart"/>
      <w:r>
        <w:t>rada</w:t>
      </w:r>
      <w:proofErr w:type="spellEnd"/>
      <w:r>
        <w:t>_______</w:t>
      </w:r>
      <w:r w:rsidR="00912D93">
        <w:t xml:space="preserve"> (CCID)</w:t>
      </w:r>
    </w:p>
    <w:p w14:paraId="65110D3A" w14:textId="77777777" w:rsidR="005A291F" w:rsidRDefault="005A291F">
      <w:pPr>
        <w:rPr>
          <w:b/>
        </w:rPr>
      </w:pPr>
    </w:p>
    <w:p w14:paraId="5A356421" w14:textId="77777777" w:rsidR="005A291F" w:rsidRDefault="00C35F10">
      <w:pPr>
        <w:rPr>
          <w:b/>
        </w:rPr>
      </w:pPr>
      <w:r>
        <w:rPr>
          <w:noProof/>
        </w:rPr>
        <w:pict w14:anchorId="4D5B0960">
          <v:rect id="_x0000_i1029" alt="" style="width:451.3pt;height:.05pt;mso-width-percent:0;mso-height-percent:0;mso-width-percent:0;mso-height-percent:0" o:hralign="center" o:hrstd="t" o:hr="t" fillcolor="#a0a0a0" stroked="f"/>
        </w:pict>
      </w:r>
    </w:p>
    <w:p w14:paraId="4D4F1BB5" w14:textId="77777777" w:rsidR="005A291F" w:rsidRDefault="005A291F">
      <w:pPr>
        <w:rPr>
          <w:b/>
        </w:rPr>
      </w:pPr>
    </w:p>
    <w:p w14:paraId="6EE6C0CC" w14:textId="77777777" w:rsidR="005A291F" w:rsidRDefault="00912D93">
      <w:pPr>
        <w:rPr>
          <w:b/>
        </w:rPr>
      </w:pPr>
      <w:r>
        <w:rPr>
          <w:b/>
        </w:rPr>
        <w:t>By submitting this assignment the students named above confirm that they have worked on it themselves without any help by other people. If any external resources were used please state which ones and how they were used:</w:t>
      </w:r>
    </w:p>
    <w:p w14:paraId="257F4E58" w14:textId="77777777" w:rsidR="005A291F" w:rsidRDefault="005A291F">
      <w:pPr>
        <w:rPr>
          <w:b/>
        </w:rPr>
      </w:pPr>
    </w:p>
    <w:p w14:paraId="1FED3FBE" w14:textId="77777777" w:rsidR="005A291F" w:rsidRDefault="00C35F10">
      <w:pPr>
        <w:rPr>
          <w:b/>
        </w:rPr>
      </w:pPr>
      <w:r>
        <w:rPr>
          <w:noProof/>
        </w:rPr>
        <w:pict w14:anchorId="38839858">
          <v:rect id="_x0000_i1028" alt="" style="width:451.3pt;height:.05pt;mso-width-percent:0;mso-height-percent:0;mso-width-percent:0;mso-height-percent:0" o:hralign="center" o:hrstd="t" o:hr="t" fillcolor="#a0a0a0" stroked="f"/>
        </w:pict>
      </w:r>
    </w:p>
    <w:p w14:paraId="6BB31138" w14:textId="77777777" w:rsidR="005A291F" w:rsidRDefault="005A291F">
      <w:pPr>
        <w:rPr>
          <w:b/>
        </w:rPr>
      </w:pPr>
    </w:p>
    <w:p w14:paraId="4FA89032" w14:textId="77777777" w:rsidR="005A291F" w:rsidRDefault="00912D93">
      <w:pPr>
        <w:rPr>
          <w:b/>
          <w:sz w:val="24"/>
          <w:szCs w:val="24"/>
        </w:rPr>
      </w:pPr>
      <w:r>
        <w:rPr>
          <w:b/>
          <w:sz w:val="24"/>
          <w:szCs w:val="24"/>
        </w:rPr>
        <w:t>PART 1</w:t>
      </w:r>
    </w:p>
    <w:p w14:paraId="10B0BBF0" w14:textId="77777777" w:rsidR="005A291F" w:rsidRDefault="005A291F"/>
    <w:p w14:paraId="67269DA2" w14:textId="77777777" w:rsidR="005A291F" w:rsidRDefault="00912D93">
      <w:r>
        <w:rPr>
          <w:b/>
        </w:rPr>
        <w:t>Task A (1) (no index):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A291F" w14:paraId="4FE5A6AB" w14:textId="77777777">
        <w:tc>
          <w:tcPr>
            <w:tcW w:w="3135" w:type="dxa"/>
            <w:shd w:val="clear" w:color="auto" w:fill="auto"/>
            <w:tcMar>
              <w:top w:w="100" w:type="dxa"/>
              <w:left w:w="100" w:type="dxa"/>
              <w:bottom w:w="100" w:type="dxa"/>
              <w:right w:w="100" w:type="dxa"/>
            </w:tcMar>
          </w:tcPr>
          <w:p w14:paraId="4F7A3993" w14:textId="77777777" w:rsidR="005A291F" w:rsidRDefault="00912D93">
            <w:pPr>
              <w:widowControl w:val="0"/>
              <w:pBdr>
                <w:top w:val="nil"/>
                <w:left w:val="nil"/>
                <w:bottom w:val="nil"/>
                <w:right w:val="nil"/>
                <w:between w:val="nil"/>
              </w:pBdr>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1EFFA18F" w14:textId="77777777" w:rsidR="005A291F" w:rsidRDefault="00912D93">
            <w:pPr>
              <w:widowControl w:val="0"/>
              <w:pBdr>
                <w:top w:val="nil"/>
                <w:left w:val="nil"/>
                <w:bottom w:val="nil"/>
                <w:right w:val="nil"/>
                <w:between w:val="nil"/>
              </w:pBdr>
              <w:spacing w:line="240" w:lineRule="auto"/>
              <w:rPr>
                <w:b/>
              </w:rPr>
            </w:pPr>
            <w:r>
              <w:rPr>
                <w:b/>
              </w:rPr>
              <w:t>Average Processing time for index free Q1 (</w:t>
            </w:r>
            <w:proofErr w:type="spellStart"/>
            <w:r>
              <w:rPr>
                <w:b/>
              </w:rPr>
              <w:t>ms</w:t>
            </w:r>
            <w:proofErr w:type="spellEnd"/>
            <w:r>
              <w:rPr>
                <w:b/>
              </w:rPr>
              <w:t>)</w:t>
            </w:r>
          </w:p>
        </w:tc>
      </w:tr>
      <w:tr w:rsidR="005A291F" w14:paraId="640FF208" w14:textId="77777777">
        <w:tc>
          <w:tcPr>
            <w:tcW w:w="3135" w:type="dxa"/>
            <w:shd w:val="clear" w:color="auto" w:fill="auto"/>
            <w:tcMar>
              <w:top w:w="100" w:type="dxa"/>
              <w:left w:w="100" w:type="dxa"/>
              <w:bottom w:w="100" w:type="dxa"/>
              <w:right w:w="100" w:type="dxa"/>
            </w:tcMar>
          </w:tcPr>
          <w:p w14:paraId="3837BF0B" w14:textId="77777777" w:rsidR="005A291F" w:rsidRDefault="00912D93">
            <w:pPr>
              <w:widowControl w:val="0"/>
              <w:pBdr>
                <w:top w:val="nil"/>
                <w:left w:val="nil"/>
                <w:bottom w:val="nil"/>
                <w:right w:val="nil"/>
                <w:between w:val="nil"/>
              </w:pBdr>
              <w:spacing w:line="240" w:lineRule="auto"/>
            </w:pPr>
            <w:r>
              <w:t>100</w:t>
            </w:r>
          </w:p>
        </w:tc>
        <w:tc>
          <w:tcPr>
            <w:tcW w:w="6225" w:type="dxa"/>
            <w:shd w:val="clear" w:color="auto" w:fill="auto"/>
            <w:tcMar>
              <w:top w:w="100" w:type="dxa"/>
              <w:left w:w="100" w:type="dxa"/>
              <w:bottom w:w="100" w:type="dxa"/>
              <w:right w:w="100" w:type="dxa"/>
            </w:tcMar>
          </w:tcPr>
          <w:p w14:paraId="4DA8E96E" w14:textId="1D7A4AFD" w:rsidR="005A291F" w:rsidRDefault="002E6656">
            <w:pPr>
              <w:widowControl w:val="0"/>
              <w:pBdr>
                <w:top w:val="nil"/>
                <w:left w:val="nil"/>
                <w:bottom w:val="nil"/>
                <w:right w:val="nil"/>
                <w:between w:val="nil"/>
              </w:pBdr>
              <w:spacing w:line="240" w:lineRule="auto"/>
            </w:pPr>
            <w:r>
              <w:t>0.</w:t>
            </w:r>
            <w:r w:rsidR="00820121">
              <w:t>262</w:t>
            </w:r>
            <w:r w:rsidR="00F701C5">
              <w:t>ms</w:t>
            </w:r>
            <w:r>
              <w:t xml:space="preserve"> (</w:t>
            </w:r>
            <w:r w:rsidR="00820121" w:rsidRPr="00820121">
              <w:t>0.0002628850936889648</w:t>
            </w:r>
            <w:r>
              <w:t>)</w:t>
            </w:r>
          </w:p>
        </w:tc>
      </w:tr>
      <w:tr w:rsidR="005A291F" w14:paraId="1783A1E2" w14:textId="77777777">
        <w:tc>
          <w:tcPr>
            <w:tcW w:w="3135" w:type="dxa"/>
            <w:shd w:val="clear" w:color="auto" w:fill="auto"/>
            <w:tcMar>
              <w:top w:w="100" w:type="dxa"/>
              <w:left w:w="100" w:type="dxa"/>
              <w:bottom w:w="100" w:type="dxa"/>
              <w:right w:w="100" w:type="dxa"/>
            </w:tcMar>
          </w:tcPr>
          <w:p w14:paraId="52C50B46" w14:textId="77777777" w:rsidR="005A291F" w:rsidRDefault="00912D93">
            <w:pPr>
              <w:widowControl w:val="0"/>
              <w:pBdr>
                <w:top w:val="nil"/>
                <w:left w:val="nil"/>
                <w:bottom w:val="nil"/>
                <w:right w:val="nil"/>
                <w:between w:val="nil"/>
              </w:pBdr>
              <w:spacing w:line="240" w:lineRule="auto"/>
            </w:pPr>
            <w:r>
              <w:t>1000</w:t>
            </w:r>
          </w:p>
        </w:tc>
        <w:tc>
          <w:tcPr>
            <w:tcW w:w="6225" w:type="dxa"/>
            <w:shd w:val="clear" w:color="auto" w:fill="auto"/>
            <w:tcMar>
              <w:top w:w="100" w:type="dxa"/>
              <w:left w:w="100" w:type="dxa"/>
              <w:bottom w:w="100" w:type="dxa"/>
              <w:right w:w="100" w:type="dxa"/>
            </w:tcMar>
          </w:tcPr>
          <w:p w14:paraId="6C4E6B9F" w14:textId="5A63620F" w:rsidR="005A291F" w:rsidRDefault="002E6656">
            <w:pPr>
              <w:widowControl w:val="0"/>
              <w:pBdr>
                <w:top w:val="nil"/>
                <w:left w:val="nil"/>
                <w:bottom w:val="nil"/>
                <w:right w:val="nil"/>
                <w:between w:val="nil"/>
              </w:pBdr>
              <w:spacing w:line="240" w:lineRule="auto"/>
            </w:pPr>
            <w:r>
              <w:t>0.</w:t>
            </w:r>
            <w:r w:rsidR="00820121">
              <w:t>360</w:t>
            </w:r>
            <w:r w:rsidR="00F701C5">
              <w:t>ms</w:t>
            </w:r>
            <w:r>
              <w:t xml:space="preserve"> (</w:t>
            </w:r>
            <w:r w:rsidR="00820121" w:rsidRPr="00820121">
              <w:t>0.00035992860794067385</w:t>
            </w:r>
            <w:r>
              <w:t>)</w:t>
            </w:r>
          </w:p>
        </w:tc>
      </w:tr>
      <w:tr w:rsidR="005A291F" w14:paraId="4374AE16" w14:textId="77777777">
        <w:tc>
          <w:tcPr>
            <w:tcW w:w="3135" w:type="dxa"/>
            <w:shd w:val="clear" w:color="auto" w:fill="auto"/>
            <w:tcMar>
              <w:top w:w="100" w:type="dxa"/>
              <w:left w:w="100" w:type="dxa"/>
              <w:bottom w:w="100" w:type="dxa"/>
              <w:right w:w="100" w:type="dxa"/>
            </w:tcMar>
          </w:tcPr>
          <w:p w14:paraId="2FE61CF7" w14:textId="77777777" w:rsidR="005A291F" w:rsidRDefault="00912D93">
            <w:pPr>
              <w:widowControl w:val="0"/>
              <w:pBdr>
                <w:top w:val="nil"/>
                <w:left w:val="nil"/>
                <w:bottom w:val="nil"/>
                <w:right w:val="nil"/>
                <w:between w:val="nil"/>
              </w:pBdr>
              <w:spacing w:line="240" w:lineRule="auto"/>
            </w:pPr>
            <w:r>
              <w:t>10,000</w:t>
            </w:r>
          </w:p>
        </w:tc>
        <w:tc>
          <w:tcPr>
            <w:tcW w:w="6225" w:type="dxa"/>
            <w:shd w:val="clear" w:color="auto" w:fill="auto"/>
            <w:tcMar>
              <w:top w:w="100" w:type="dxa"/>
              <w:left w:w="100" w:type="dxa"/>
              <w:bottom w:w="100" w:type="dxa"/>
              <w:right w:w="100" w:type="dxa"/>
            </w:tcMar>
          </w:tcPr>
          <w:p w14:paraId="29F1FC9C" w14:textId="67910ECF" w:rsidR="005A291F" w:rsidRDefault="002E6656">
            <w:pPr>
              <w:widowControl w:val="0"/>
              <w:pBdr>
                <w:top w:val="nil"/>
                <w:left w:val="nil"/>
                <w:bottom w:val="nil"/>
                <w:right w:val="nil"/>
                <w:between w:val="nil"/>
              </w:pBdr>
              <w:spacing w:line="240" w:lineRule="auto"/>
            </w:pPr>
            <w:r>
              <w:t>0.</w:t>
            </w:r>
            <w:r w:rsidR="00820121">
              <w:t>356</w:t>
            </w:r>
            <w:r w:rsidR="00F701C5">
              <w:t>ms</w:t>
            </w:r>
            <w:r>
              <w:t xml:space="preserve"> (</w:t>
            </w:r>
            <w:r w:rsidR="00820121" w:rsidRPr="00820121">
              <w:t>0.00033558368682861327</w:t>
            </w:r>
            <w:r>
              <w:t>)</w:t>
            </w:r>
          </w:p>
        </w:tc>
      </w:tr>
      <w:tr w:rsidR="005A291F" w14:paraId="71565221" w14:textId="77777777">
        <w:tc>
          <w:tcPr>
            <w:tcW w:w="3135" w:type="dxa"/>
            <w:shd w:val="clear" w:color="auto" w:fill="auto"/>
            <w:tcMar>
              <w:top w:w="100" w:type="dxa"/>
              <w:left w:w="100" w:type="dxa"/>
              <w:bottom w:w="100" w:type="dxa"/>
              <w:right w:w="100" w:type="dxa"/>
            </w:tcMar>
          </w:tcPr>
          <w:p w14:paraId="6E474B6B" w14:textId="77777777" w:rsidR="005A291F" w:rsidRDefault="00912D93">
            <w:pPr>
              <w:widowControl w:val="0"/>
              <w:pBdr>
                <w:top w:val="nil"/>
                <w:left w:val="nil"/>
                <w:bottom w:val="nil"/>
                <w:right w:val="nil"/>
                <w:between w:val="nil"/>
              </w:pBdr>
              <w:spacing w:line="240" w:lineRule="auto"/>
            </w:pPr>
            <w:r>
              <w:t>100,000</w:t>
            </w:r>
          </w:p>
        </w:tc>
        <w:tc>
          <w:tcPr>
            <w:tcW w:w="6225" w:type="dxa"/>
            <w:shd w:val="clear" w:color="auto" w:fill="auto"/>
            <w:tcMar>
              <w:top w:w="100" w:type="dxa"/>
              <w:left w:w="100" w:type="dxa"/>
              <w:bottom w:w="100" w:type="dxa"/>
              <w:right w:w="100" w:type="dxa"/>
            </w:tcMar>
          </w:tcPr>
          <w:p w14:paraId="40254860" w14:textId="32901E77" w:rsidR="005A291F" w:rsidRDefault="002E6656">
            <w:pPr>
              <w:widowControl w:val="0"/>
              <w:pBdr>
                <w:top w:val="nil"/>
                <w:left w:val="nil"/>
                <w:bottom w:val="nil"/>
                <w:right w:val="nil"/>
                <w:between w:val="nil"/>
              </w:pBdr>
              <w:spacing w:line="240" w:lineRule="auto"/>
            </w:pPr>
            <w:r>
              <w:t>0.</w:t>
            </w:r>
            <w:r w:rsidR="00820121">
              <w:t>429</w:t>
            </w:r>
            <w:r w:rsidR="00F701C5">
              <w:t>ms</w:t>
            </w:r>
            <w:r>
              <w:t xml:space="preserve"> (</w:t>
            </w:r>
            <w:r w:rsidR="00820121" w:rsidRPr="00820121">
              <w:t>0.0004287815093994141</w:t>
            </w:r>
            <w:r>
              <w:t>)</w:t>
            </w:r>
          </w:p>
        </w:tc>
      </w:tr>
      <w:tr w:rsidR="005A291F" w14:paraId="707938A1" w14:textId="77777777">
        <w:tc>
          <w:tcPr>
            <w:tcW w:w="3135" w:type="dxa"/>
            <w:shd w:val="clear" w:color="auto" w:fill="auto"/>
            <w:tcMar>
              <w:top w:w="100" w:type="dxa"/>
              <w:left w:w="100" w:type="dxa"/>
              <w:bottom w:w="100" w:type="dxa"/>
              <w:right w:w="100" w:type="dxa"/>
            </w:tcMar>
          </w:tcPr>
          <w:p w14:paraId="1799B23A" w14:textId="77777777" w:rsidR="005A291F" w:rsidRDefault="00912D93">
            <w:pPr>
              <w:widowControl w:val="0"/>
              <w:pBdr>
                <w:top w:val="nil"/>
                <w:left w:val="nil"/>
                <w:bottom w:val="nil"/>
                <w:right w:val="nil"/>
                <w:between w:val="nil"/>
              </w:pBdr>
              <w:spacing w:line="240" w:lineRule="auto"/>
            </w:pPr>
            <w:r>
              <w:t>1,000,000</w:t>
            </w:r>
          </w:p>
        </w:tc>
        <w:tc>
          <w:tcPr>
            <w:tcW w:w="6225" w:type="dxa"/>
            <w:shd w:val="clear" w:color="auto" w:fill="auto"/>
            <w:tcMar>
              <w:top w:w="100" w:type="dxa"/>
              <w:left w:w="100" w:type="dxa"/>
              <w:bottom w:w="100" w:type="dxa"/>
              <w:right w:w="100" w:type="dxa"/>
            </w:tcMar>
          </w:tcPr>
          <w:p w14:paraId="7E5726D2" w14:textId="1B7E8E91" w:rsidR="005A291F" w:rsidRDefault="002E6656">
            <w:pPr>
              <w:widowControl w:val="0"/>
              <w:pBdr>
                <w:top w:val="nil"/>
                <w:left w:val="nil"/>
                <w:bottom w:val="nil"/>
                <w:right w:val="nil"/>
                <w:between w:val="nil"/>
              </w:pBdr>
              <w:spacing w:line="240" w:lineRule="auto"/>
            </w:pPr>
            <w:r>
              <w:t>0.</w:t>
            </w:r>
            <w:r w:rsidR="00820121">
              <w:t>556</w:t>
            </w:r>
            <w:r w:rsidR="00F701C5">
              <w:t>ms</w:t>
            </w:r>
            <w:r>
              <w:t xml:space="preserve"> (</w:t>
            </w:r>
            <w:r w:rsidR="00820121" w:rsidRPr="00820121">
              <w:t>0.0005563831329345703</w:t>
            </w:r>
            <w:r>
              <w:t>)</w:t>
            </w:r>
          </w:p>
        </w:tc>
      </w:tr>
    </w:tbl>
    <w:p w14:paraId="757E5984" w14:textId="77777777" w:rsidR="005A291F" w:rsidRDefault="005A291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4819D478" w14:textId="77777777">
        <w:tc>
          <w:tcPr>
            <w:tcW w:w="3120" w:type="dxa"/>
            <w:shd w:val="clear" w:color="auto" w:fill="auto"/>
            <w:tcMar>
              <w:top w:w="100" w:type="dxa"/>
              <w:left w:w="100" w:type="dxa"/>
              <w:bottom w:w="100" w:type="dxa"/>
              <w:right w:w="100" w:type="dxa"/>
            </w:tcMar>
          </w:tcPr>
          <w:p w14:paraId="0B3D25DA"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43E1CA47" w14:textId="2AB50E6D" w:rsidR="005A291F" w:rsidRDefault="00912D93">
            <w:pPr>
              <w:widowControl w:val="0"/>
              <w:spacing w:line="240" w:lineRule="auto"/>
              <w:rPr>
                <w:b/>
              </w:rPr>
            </w:pPr>
            <w:r>
              <w:rPr>
                <w:b/>
              </w:rPr>
              <w:t>Average Processing time for index free Q2 (</w:t>
            </w:r>
            <w:proofErr w:type="spellStart"/>
            <w:r>
              <w:rPr>
                <w:b/>
              </w:rPr>
              <w:t>ms</w:t>
            </w:r>
            <w:proofErr w:type="spellEnd"/>
            <w:r>
              <w:rPr>
                <w:b/>
              </w:rPr>
              <w:t>)</w:t>
            </w:r>
          </w:p>
        </w:tc>
      </w:tr>
      <w:tr w:rsidR="005A291F" w14:paraId="74807B8D" w14:textId="77777777">
        <w:tc>
          <w:tcPr>
            <w:tcW w:w="3120" w:type="dxa"/>
            <w:shd w:val="clear" w:color="auto" w:fill="auto"/>
            <w:tcMar>
              <w:top w:w="100" w:type="dxa"/>
              <w:left w:w="100" w:type="dxa"/>
              <w:bottom w:w="100" w:type="dxa"/>
              <w:right w:w="100" w:type="dxa"/>
            </w:tcMar>
          </w:tcPr>
          <w:p w14:paraId="21F8CECC"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61221B5C" w14:textId="04089068" w:rsidR="005A291F" w:rsidRDefault="002E6656">
            <w:pPr>
              <w:widowControl w:val="0"/>
              <w:spacing w:line="240" w:lineRule="auto"/>
            </w:pPr>
            <w:r>
              <w:t>0.</w:t>
            </w:r>
            <w:r w:rsidR="00D752AE">
              <w:t>368</w:t>
            </w:r>
            <w:r w:rsidR="00F701C5">
              <w:t>ms</w:t>
            </w:r>
            <w:r>
              <w:t xml:space="preserve"> (</w:t>
            </w:r>
            <w:r w:rsidR="00D752AE" w:rsidRPr="00D752AE">
              <w:t>0.00036847829818725586</w:t>
            </w:r>
            <w:r>
              <w:t>)</w:t>
            </w:r>
          </w:p>
        </w:tc>
      </w:tr>
      <w:tr w:rsidR="005A291F" w14:paraId="602967CB" w14:textId="77777777">
        <w:tc>
          <w:tcPr>
            <w:tcW w:w="3120" w:type="dxa"/>
            <w:shd w:val="clear" w:color="auto" w:fill="auto"/>
            <w:tcMar>
              <w:top w:w="100" w:type="dxa"/>
              <w:left w:w="100" w:type="dxa"/>
              <w:bottom w:w="100" w:type="dxa"/>
              <w:right w:w="100" w:type="dxa"/>
            </w:tcMar>
          </w:tcPr>
          <w:p w14:paraId="0010B5FB"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1C220513" w14:textId="40C84C3E" w:rsidR="005A291F" w:rsidRDefault="002E6656">
            <w:pPr>
              <w:widowControl w:val="0"/>
              <w:spacing w:line="240" w:lineRule="auto"/>
            </w:pPr>
            <w:r>
              <w:t>0.370</w:t>
            </w:r>
            <w:r w:rsidR="00F701C5">
              <w:t>ms</w:t>
            </w:r>
            <w:r>
              <w:t xml:space="preserve"> (</w:t>
            </w:r>
            <w:r w:rsidRPr="002E6656">
              <w:t>0.0003700733184814453</w:t>
            </w:r>
            <w:r>
              <w:t>)</w:t>
            </w:r>
          </w:p>
        </w:tc>
      </w:tr>
      <w:tr w:rsidR="005A291F" w14:paraId="3B61AAC8" w14:textId="77777777">
        <w:tc>
          <w:tcPr>
            <w:tcW w:w="3120" w:type="dxa"/>
            <w:shd w:val="clear" w:color="auto" w:fill="auto"/>
            <w:tcMar>
              <w:top w:w="100" w:type="dxa"/>
              <w:left w:w="100" w:type="dxa"/>
              <w:bottom w:w="100" w:type="dxa"/>
              <w:right w:w="100" w:type="dxa"/>
            </w:tcMar>
          </w:tcPr>
          <w:p w14:paraId="2F7FBF92"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52E5224C" w14:textId="372F770A" w:rsidR="005A291F" w:rsidRDefault="00D752AE">
            <w:pPr>
              <w:widowControl w:val="0"/>
              <w:spacing w:line="240" w:lineRule="auto"/>
            </w:pPr>
            <w:r>
              <w:t>4.45</w:t>
            </w:r>
            <w:r w:rsidR="00F701C5">
              <w:t>ms</w:t>
            </w:r>
            <w:r w:rsidR="002E6656">
              <w:t xml:space="preserve"> (</w:t>
            </w:r>
            <w:r w:rsidRPr="00D752AE">
              <w:t>0.004479818344116211</w:t>
            </w:r>
            <w:r w:rsidR="002E6656">
              <w:t>)</w:t>
            </w:r>
          </w:p>
        </w:tc>
      </w:tr>
      <w:tr w:rsidR="005A291F" w14:paraId="4818DD29" w14:textId="77777777">
        <w:tc>
          <w:tcPr>
            <w:tcW w:w="3120" w:type="dxa"/>
            <w:shd w:val="clear" w:color="auto" w:fill="auto"/>
            <w:tcMar>
              <w:top w:w="100" w:type="dxa"/>
              <w:left w:w="100" w:type="dxa"/>
              <w:bottom w:w="100" w:type="dxa"/>
              <w:right w:w="100" w:type="dxa"/>
            </w:tcMar>
          </w:tcPr>
          <w:p w14:paraId="2CE1871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630814F5" w14:textId="7C525E98" w:rsidR="005A291F" w:rsidRDefault="00D752AE">
            <w:pPr>
              <w:widowControl w:val="0"/>
              <w:spacing w:line="240" w:lineRule="auto"/>
            </w:pPr>
            <w:r>
              <w:t>39</w:t>
            </w:r>
            <w:r w:rsidR="00F701C5">
              <w:t>.</w:t>
            </w:r>
            <w:r>
              <w:t>1</w:t>
            </w:r>
            <w:r w:rsidR="00F701C5">
              <w:t>ms</w:t>
            </w:r>
            <w:r w:rsidR="002E6656">
              <w:t xml:space="preserve"> (</w:t>
            </w:r>
            <w:r w:rsidRPr="00D752AE">
              <w:t>0.039133446216583254</w:t>
            </w:r>
            <w:r w:rsidR="002E6656">
              <w:t>)</w:t>
            </w:r>
          </w:p>
        </w:tc>
      </w:tr>
      <w:tr w:rsidR="005A291F" w14:paraId="2110EA54" w14:textId="77777777">
        <w:tc>
          <w:tcPr>
            <w:tcW w:w="3120" w:type="dxa"/>
            <w:shd w:val="clear" w:color="auto" w:fill="auto"/>
            <w:tcMar>
              <w:top w:w="100" w:type="dxa"/>
              <w:left w:w="100" w:type="dxa"/>
              <w:bottom w:w="100" w:type="dxa"/>
              <w:right w:w="100" w:type="dxa"/>
            </w:tcMar>
          </w:tcPr>
          <w:p w14:paraId="7CE945C8"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C270C55" w14:textId="07899625" w:rsidR="005A291F" w:rsidRDefault="00D752AE">
            <w:pPr>
              <w:widowControl w:val="0"/>
              <w:spacing w:line="240" w:lineRule="auto"/>
            </w:pPr>
            <w:r>
              <w:t>379</w:t>
            </w:r>
            <w:r w:rsidR="00F701C5">
              <w:t>.</w:t>
            </w:r>
            <w:r>
              <w:t>1</w:t>
            </w:r>
            <w:r w:rsidR="00F701C5">
              <w:t>ms</w:t>
            </w:r>
            <w:r w:rsidR="002E6656">
              <w:t xml:space="preserve"> (</w:t>
            </w:r>
            <w:r w:rsidRPr="00D752AE">
              <w:t>0.3791451859474182</w:t>
            </w:r>
            <w:r w:rsidR="002E6656">
              <w:t>)</w:t>
            </w:r>
          </w:p>
        </w:tc>
      </w:tr>
    </w:tbl>
    <w:p w14:paraId="20FA5D01" w14:textId="77777777" w:rsidR="005A291F" w:rsidRDefault="005A291F"/>
    <w:p w14:paraId="3FCEA397" w14:textId="77777777" w:rsidR="005A291F" w:rsidRDefault="005A291F"/>
    <w:p w14:paraId="7566A27B" w14:textId="77777777" w:rsidR="005A291F" w:rsidRDefault="00912D93">
      <w:pPr>
        <w:rPr>
          <w:b/>
        </w:rPr>
      </w:pPr>
      <w:r>
        <w:rPr>
          <w:b/>
        </w:rPr>
        <w:t xml:space="preserve">Task B (2):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709E83E6" w14:textId="77777777">
        <w:trPr>
          <w:trHeight w:val="420"/>
        </w:trPr>
        <w:tc>
          <w:tcPr>
            <w:tcW w:w="9360" w:type="dxa"/>
            <w:shd w:val="clear" w:color="auto" w:fill="auto"/>
            <w:tcMar>
              <w:top w:w="100" w:type="dxa"/>
              <w:left w:w="100" w:type="dxa"/>
              <w:bottom w:w="100" w:type="dxa"/>
              <w:right w:w="100" w:type="dxa"/>
            </w:tcMar>
          </w:tcPr>
          <w:p w14:paraId="7D744596" w14:textId="77777777" w:rsidR="005A291F" w:rsidRDefault="00912D93">
            <w:pPr>
              <w:widowControl w:val="0"/>
              <w:pBdr>
                <w:top w:val="nil"/>
                <w:left w:val="nil"/>
                <w:bottom w:val="nil"/>
                <w:right w:val="nil"/>
                <w:between w:val="nil"/>
              </w:pBdr>
              <w:spacing w:line="240" w:lineRule="auto"/>
              <w:rPr>
                <w:b/>
              </w:rPr>
            </w:pPr>
            <w:r>
              <w:rPr>
                <w:b/>
              </w:rPr>
              <w:lastRenderedPageBreak/>
              <w:t>Compare, contrast and explain the trends observable in both tables above (Task A)</w:t>
            </w:r>
          </w:p>
        </w:tc>
      </w:tr>
      <w:tr w:rsidR="005A291F" w14:paraId="36A880F3" w14:textId="77777777">
        <w:trPr>
          <w:trHeight w:val="420"/>
        </w:trPr>
        <w:tc>
          <w:tcPr>
            <w:tcW w:w="9360" w:type="dxa"/>
            <w:shd w:val="clear" w:color="auto" w:fill="auto"/>
            <w:tcMar>
              <w:top w:w="100" w:type="dxa"/>
              <w:left w:w="100" w:type="dxa"/>
              <w:bottom w:w="100" w:type="dxa"/>
              <w:right w:w="100" w:type="dxa"/>
            </w:tcMar>
          </w:tcPr>
          <w:p w14:paraId="597C59DB" w14:textId="77777777" w:rsidR="005A291F" w:rsidRDefault="00F701C5">
            <w:pPr>
              <w:widowControl w:val="0"/>
              <w:pBdr>
                <w:top w:val="nil"/>
                <w:left w:val="nil"/>
                <w:bottom w:val="nil"/>
                <w:right w:val="nil"/>
                <w:between w:val="nil"/>
              </w:pBdr>
              <w:spacing w:line="240" w:lineRule="auto"/>
            </w:pPr>
            <w:r>
              <w:t>The average time increases as the size of the database increases for both queries, this is consistent with the fact that as the no. of records increases, the query needs to iterate over more tuples and hence longer time.</w:t>
            </w:r>
          </w:p>
          <w:p w14:paraId="0C370ADD" w14:textId="0396B1F1" w:rsidR="00F701C5" w:rsidRDefault="00795D04">
            <w:pPr>
              <w:widowControl w:val="0"/>
              <w:pBdr>
                <w:top w:val="nil"/>
                <w:left w:val="nil"/>
                <w:bottom w:val="nil"/>
                <w:right w:val="nil"/>
                <w:between w:val="nil"/>
              </w:pBdr>
              <w:spacing w:line="240" w:lineRule="auto"/>
            </w:pPr>
            <w:r>
              <w:t xml:space="preserve">The average time for executing query 2 is higher </w:t>
            </w:r>
            <w:proofErr w:type="spellStart"/>
            <w:r>
              <w:t>that</w:t>
            </w:r>
            <w:proofErr w:type="spellEnd"/>
            <w:r>
              <w:t xml:space="preserve"> that for query 1 for the corresponding instance of the database. This is as since </w:t>
            </w:r>
            <w:proofErr w:type="spellStart"/>
            <w:r>
              <w:t>needsPart</w:t>
            </w:r>
            <w:proofErr w:type="spellEnd"/>
            <w:r>
              <w:t xml:space="preserve"> is not the unique (unlike </w:t>
            </w:r>
            <w:proofErr w:type="spellStart"/>
            <w:r>
              <w:t>partNumber</w:t>
            </w:r>
            <w:proofErr w:type="spellEnd"/>
            <w:r>
              <w:t xml:space="preserve"> which was the primary key), the query must process over the entire database to find all </w:t>
            </w:r>
            <w:proofErr w:type="spellStart"/>
            <w:r>
              <w:t>all</w:t>
            </w:r>
            <w:proofErr w:type="spellEnd"/>
            <w:r>
              <w:t xml:space="preserve"> the records with that </w:t>
            </w:r>
            <w:proofErr w:type="spellStart"/>
            <w:r>
              <w:t>needsPart</w:t>
            </w:r>
            <w:proofErr w:type="spellEnd"/>
            <w:r>
              <w:t xml:space="preserve"> no.; however, query 1 could stop iterating over the database once the record is found hence it would scan, on average, about n/2 records; while query 2 scans all n records.</w:t>
            </w:r>
          </w:p>
        </w:tc>
      </w:tr>
    </w:tbl>
    <w:p w14:paraId="7967BABF" w14:textId="77777777" w:rsidR="005A291F" w:rsidRDefault="005A291F"/>
    <w:p w14:paraId="1B7434BD" w14:textId="77777777" w:rsidR="005A291F" w:rsidRDefault="005A291F"/>
    <w:p w14:paraId="5417FA2B" w14:textId="77777777" w:rsidR="005A291F" w:rsidRDefault="00912D93">
      <w:r>
        <w:rPr>
          <w:b/>
        </w:rPr>
        <w:t>Task C (3) (using index):</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A291F" w14:paraId="0A3431AE" w14:textId="77777777">
        <w:tc>
          <w:tcPr>
            <w:tcW w:w="3135" w:type="dxa"/>
            <w:shd w:val="clear" w:color="auto" w:fill="auto"/>
            <w:tcMar>
              <w:top w:w="100" w:type="dxa"/>
              <w:left w:w="100" w:type="dxa"/>
              <w:bottom w:w="100" w:type="dxa"/>
              <w:right w:w="100" w:type="dxa"/>
            </w:tcMar>
          </w:tcPr>
          <w:p w14:paraId="36E536B6" w14:textId="77777777" w:rsidR="005A291F" w:rsidRDefault="00912D93">
            <w:pPr>
              <w:widowControl w:val="0"/>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1270BDF6" w14:textId="77777777" w:rsidR="005A291F" w:rsidRDefault="00912D93">
            <w:pPr>
              <w:widowControl w:val="0"/>
              <w:spacing w:line="240" w:lineRule="auto"/>
              <w:rPr>
                <w:b/>
              </w:rPr>
            </w:pPr>
            <w:r>
              <w:rPr>
                <w:b/>
              </w:rPr>
              <w:t>Average Processing time for indexed Q1 (</w:t>
            </w:r>
            <w:proofErr w:type="spellStart"/>
            <w:r>
              <w:rPr>
                <w:b/>
              </w:rPr>
              <w:t>ms</w:t>
            </w:r>
            <w:proofErr w:type="spellEnd"/>
            <w:r>
              <w:rPr>
                <w:b/>
              </w:rPr>
              <w:t>)</w:t>
            </w:r>
          </w:p>
        </w:tc>
      </w:tr>
      <w:tr w:rsidR="005A291F" w14:paraId="3BECF6B8" w14:textId="77777777">
        <w:tc>
          <w:tcPr>
            <w:tcW w:w="3135" w:type="dxa"/>
            <w:shd w:val="clear" w:color="auto" w:fill="auto"/>
            <w:tcMar>
              <w:top w:w="100" w:type="dxa"/>
              <w:left w:w="100" w:type="dxa"/>
              <w:bottom w:w="100" w:type="dxa"/>
              <w:right w:w="100" w:type="dxa"/>
            </w:tcMar>
          </w:tcPr>
          <w:p w14:paraId="0F62933E" w14:textId="77777777" w:rsidR="005A291F" w:rsidRDefault="00912D93">
            <w:pPr>
              <w:widowControl w:val="0"/>
              <w:spacing w:line="240" w:lineRule="auto"/>
            </w:pPr>
            <w:r>
              <w:t>100</w:t>
            </w:r>
          </w:p>
        </w:tc>
        <w:tc>
          <w:tcPr>
            <w:tcW w:w="6225" w:type="dxa"/>
            <w:shd w:val="clear" w:color="auto" w:fill="auto"/>
            <w:tcMar>
              <w:top w:w="100" w:type="dxa"/>
              <w:left w:w="100" w:type="dxa"/>
              <w:bottom w:w="100" w:type="dxa"/>
              <w:right w:w="100" w:type="dxa"/>
            </w:tcMar>
          </w:tcPr>
          <w:p w14:paraId="53B75962" w14:textId="1DFC11FC" w:rsidR="005A291F" w:rsidRDefault="00B22334">
            <w:pPr>
              <w:widowControl w:val="0"/>
              <w:spacing w:line="240" w:lineRule="auto"/>
            </w:pPr>
            <w:r>
              <w:t>0.</w:t>
            </w:r>
            <w:r w:rsidR="00286D6B">
              <w:t>110</w:t>
            </w:r>
            <w:r>
              <w:t>ms (</w:t>
            </w:r>
            <w:r w:rsidR="00286D6B" w:rsidRPr="00286D6B">
              <w:t>0.00011001348495483399</w:t>
            </w:r>
            <w:r>
              <w:t>)</w:t>
            </w:r>
          </w:p>
        </w:tc>
      </w:tr>
      <w:tr w:rsidR="005A291F" w14:paraId="5F4E5D80" w14:textId="77777777">
        <w:tc>
          <w:tcPr>
            <w:tcW w:w="3135" w:type="dxa"/>
            <w:shd w:val="clear" w:color="auto" w:fill="auto"/>
            <w:tcMar>
              <w:top w:w="100" w:type="dxa"/>
              <w:left w:w="100" w:type="dxa"/>
              <w:bottom w:w="100" w:type="dxa"/>
              <w:right w:w="100" w:type="dxa"/>
            </w:tcMar>
          </w:tcPr>
          <w:p w14:paraId="0CC1BCD3" w14:textId="77777777" w:rsidR="005A291F" w:rsidRDefault="00912D93">
            <w:pPr>
              <w:widowControl w:val="0"/>
              <w:spacing w:line="240" w:lineRule="auto"/>
            </w:pPr>
            <w:r>
              <w:t>1000</w:t>
            </w:r>
          </w:p>
        </w:tc>
        <w:tc>
          <w:tcPr>
            <w:tcW w:w="6225" w:type="dxa"/>
            <w:shd w:val="clear" w:color="auto" w:fill="auto"/>
            <w:tcMar>
              <w:top w:w="100" w:type="dxa"/>
              <w:left w:w="100" w:type="dxa"/>
              <w:bottom w:w="100" w:type="dxa"/>
              <w:right w:w="100" w:type="dxa"/>
            </w:tcMar>
          </w:tcPr>
          <w:p w14:paraId="7F75A52B" w14:textId="0711F445" w:rsidR="005A291F" w:rsidRDefault="00A66356">
            <w:pPr>
              <w:widowControl w:val="0"/>
              <w:spacing w:line="240" w:lineRule="auto"/>
            </w:pPr>
            <w:r>
              <w:t>0.</w:t>
            </w:r>
            <w:r w:rsidR="00286D6B">
              <w:t>112</w:t>
            </w:r>
            <w:r>
              <w:t>ms (</w:t>
            </w:r>
            <w:r w:rsidR="00286D6B" w:rsidRPr="00286D6B">
              <w:t>0.00011253118515014649</w:t>
            </w:r>
            <w:r>
              <w:t>)</w:t>
            </w:r>
          </w:p>
        </w:tc>
      </w:tr>
      <w:tr w:rsidR="005A291F" w14:paraId="5DA8C353" w14:textId="77777777">
        <w:tc>
          <w:tcPr>
            <w:tcW w:w="3135" w:type="dxa"/>
            <w:shd w:val="clear" w:color="auto" w:fill="auto"/>
            <w:tcMar>
              <w:top w:w="100" w:type="dxa"/>
              <w:left w:w="100" w:type="dxa"/>
              <w:bottom w:w="100" w:type="dxa"/>
              <w:right w:w="100" w:type="dxa"/>
            </w:tcMar>
          </w:tcPr>
          <w:p w14:paraId="5C65F381" w14:textId="77777777" w:rsidR="005A291F" w:rsidRDefault="00912D93">
            <w:pPr>
              <w:widowControl w:val="0"/>
              <w:spacing w:line="240" w:lineRule="auto"/>
            </w:pPr>
            <w:r>
              <w:t>10,000</w:t>
            </w:r>
          </w:p>
        </w:tc>
        <w:tc>
          <w:tcPr>
            <w:tcW w:w="6225" w:type="dxa"/>
            <w:shd w:val="clear" w:color="auto" w:fill="auto"/>
            <w:tcMar>
              <w:top w:w="100" w:type="dxa"/>
              <w:left w:w="100" w:type="dxa"/>
              <w:bottom w:w="100" w:type="dxa"/>
              <w:right w:w="100" w:type="dxa"/>
            </w:tcMar>
          </w:tcPr>
          <w:p w14:paraId="4E3B8D4E" w14:textId="676BEFEE" w:rsidR="005A291F" w:rsidRDefault="00A66356">
            <w:pPr>
              <w:widowControl w:val="0"/>
              <w:spacing w:line="240" w:lineRule="auto"/>
            </w:pPr>
            <w:r>
              <w:t>0.</w:t>
            </w:r>
            <w:r w:rsidR="00286D6B">
              <w:t>191</w:t>
            </w:r>
            <w:r>
              <w:t>ms (</w:t>
            </w:r>
            <w:r w:rsidR="00286D6B" w:rsidRPr="00286D6B">
              <w:t>0.00019063711166381837</w:t>
            </w:r>
            <w:r>
              <w:t>)</w:t>
            </w:r>
          </w:p>
        </w:tc>
      </w:tr>
      <w:tr w:rsidR="005A291F" w14:paraId="03A3D3E3" w14:textId="77777777">
        <w:tc>
          <w:tcPr>
            <w:tcW w:w="3135" w:type="dxa"/>
            <w:shd w:val="clear" w:color="auto" w:fill="auto"/>
            <w:tcMar>
              <w:top w:w="100" w:type="dxa"/>
              <w:left w:w="100" w:type="dxa"/>
              <w:bottom w:w="100" w:type="dxa"/>
              <w:right w:w="100" w:type="dxa"/>
            </w:tcMar>
          </w:tcPr>
          <w:p w14:paraId="2E5A26C3" w14:textId="77777777" w:rsidR="005A291F" w:rsidRDefault="00912D93">
            <w:pPr>
              <w:widowControl w:val="0"/>
              <w:spacing w:line="240" w:lineRule="auto"/>
            </w:pPr>
            <w:r>
              <w:t>100,000</w:t>
            </w:r>
          </w:p>
        </w:tc>
        <w:tc>
          <w:tcPr>
            <w:tcW w:w="6225" w:type="dxa"/>
            <w:shd w:val="clear" w:color="auto" w:fill="auto"/>
            <w:tcMar>
              <w:top w:w="100" w:type="dxa"/>
              <w:left w:w="100" w:type="dxa"/>
              <w:bottom w:w="100" w:type="dxa"/>
              <w:right w:w="100" w:type="dxa"/>
            </w:tcMar>
          </w:tcPr>
          <w:p w14:paraId="538DD7FC" w14:textId="4B13DD7D" w:rsidR="005A291F" w:rsidRDefault="00A66356">
            <w:pPr>
              <w:widowControl w:val="0"/>
              <w:spacing w:line="240" w:lineRule="auto"/>
            </w:pPr>
            <w:r>
              <w:t>0.</w:t>
            </w:r>
            <w:r w:rsidR="00286D6B">
              <w:t>190</w:t>
            </w:r>
            <w:r>
              <w:t>ms (</w:t>
            </w:r>
            <w:r w:rsidR="00286D6B" w:rsidRPr="00286D6B">
              <w:t>0.00018982887268066407</w:t>
            </w:r>
            <w:r>
              <w:t>)</w:t>
            </w:r>
          </w:p>
        </w:tc>
      </w:tr>
      <w:tr w:rsidR="005A291F" w14:paraId="286D27F3" w14:textId="77777777">
        <w:tc>
          <w:tcPr>
            <w:tcW w:w="3135" w:type="dxa"/>
            <w:shd w:val="clear" w:color="auto" w:fill="auto"/>
            <w:tcMar>
              <w:top w:w="100" w:type="dxa"/>
              <w:left w:w="100" w:type="dxa"/>
              <w:bottom w:w="100" w:type="dxa"/>
              <w:right w:w="100" w:type="dxa"/>
            </w:tcMar>
          </w:tcPr>
          <w:p w14:paraId="3F04702D" w14:textId="77777777" w:rsidR="005A291F" w:rsidRDefault="00912D93">
            <w:pPr>
              <w:widowControl w:val="0"/>
              <w:spacing w:line="240" w:lineRule="auto"/>
            </w:pPr>
            <w:r>
              <w:t>1,000,000</w:t>
            </w:r>
          </w:p>
        </w:tc>
        <w:tc>
          <w:tcPr>
            <w:tcW w:w="6225" w:type="dxa"/>
            <w:shd w:val="clear" w:color="auto" w:fill="auto"/>
            <w:tcMar>
              <w:top w:w="100" w:type="dxa"/>
              <w:left w:w="100" w:type="dxa"/>
              <w:bottom w:w="100" w:type="dxa"/>
              <w:right w:w="100" w:type="dxa"/>
            </w:tcMar>
          </w:tcPr>
          <w:p w14:paraId="2850377B" w14:textId="3CDCD563" w:rsidR="005A291F" w:rsidRDefault="00A66356">
            <w:pPr>
              <w:widowControl w:val="0"/>
              <w:spacing w:line="240" w:lineRule="auto"/>
            </w:pPr>
            <w:r>
              <w:t>0.</w:t>
            </w:r>
            <w:r w:rsidR="00286D6B">
              <w:t>291</w:t>
            </w:r>
            <w:r>
              <w:t>ms (</w:t>
            </w:r>
            <w:r w:rsidR="00286D6B" w:rsidRPr="00286D6B">
              <w:t>0.00029119968414306643</w:t>
            </w:r>
            <w:r>
              <w:t>)</w:t>
            </w:r>
          </w:p>
        </w:tc>
      </w:tr>
    </w:tbl>
    <w:p w14:paraId="7EA26CF1" w14:textId="77777777" w:rsidR="005A291F" w:rsidRDefault="005A291F"/>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5440A12D" w14:textId="77777777">
        <w:tc>
          <w:tcPr>
            <w:tcW w:w="3120" w:type="dxa"/>
            <w:shd w:val="clear" w:color="auto" w:fill="auto"/>
            <w:tcMar>
              <w:top w:w="100" w:type="dxa"/>
              <w:left w:w="100" w:type="dxa"/>
              <w:bottom w:w="100" w:type="dxa"/>
              <w:right w:w="100" w:type="dxa"/>
            </w:tcMar>
          </w:tcPr>
          <w:p w14:paraId="383A4752"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2ECEF2AD" w14:textId="77777777" w:rsidR="005A291F" w:rsidRDefault="00912D93">
            <w:pPr>
              <w:widowControl w:val="0"/>
              <w:spacing w:line="240" w:lineRule="auto"/>
              <w:rPr>
                <w:b/>
              </w:rPr>
            </w:pPr>
            <w:r>
              <w:rPr>
                <w:b/>
              </w:rPr>
              <w:t>Average Processing time for indexed Q2 (</w:t>
            </w:r>
            <w:proofErr w:type="spellStart"/>
            <w:r>
              <w:rPr>
                <w:b/>
              </w:rPr>
              <w:t>ms</w:t>
            </w:r>
            <w:proofErr w:type="spellEnd"/>
            <w:r>
              <w:rPr>
                <w:b/>
              </w:rPr>
              <w:t>)</w:t>
            </w:r>
          </w:p>
        </w:tc>
      </w:tr>
      <w:tr w:rsidR="005A291F" w14:paraId="3BD55511" w14:textId="77777777">
        <w:tc>
          <w:tcPr>
            <w:tcW w:w="3120" w:type="dxa"/>
            <w:shd w:val="clear" w:color="auto" w:fill="auto"/>
            <w:tcMar>
              <w:top w:w="100" w:type="dxa"/>
              <w:left w:w="100" w:type="dxa"/>
              <w:bottom w:w="100" w:type="dxa"/>
              <w:right w:w="100" w:type="dxa"/>
            </w:tcMar>
          </w:tcPr>
          <w:p w14:paraId="4E741C61"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577197B1" w14:textId="6E27C7C1" w:rsidR="005A291F" w:rsidRDefault="00A66356">
            <w:pPr>
              <w:widowControl w:val="0"/>
              <w:spacing w:line="240" w:lineRule="auto"/>
            </w:pPr>
            <w:r>
              <w:t>0.</w:t>
            </w:r>
            <w:r w:rsidR="00286D6B">
              <w:t>0898</w:t>
            </w:r>
            <w:r>
              <w:t>ms (</w:t>
            </w:r>
            <w:r w:rsidR="00286D6B">
              <w:t>0.0000</w:t>
            </w:r>
            <w:r w:rsidR="00286D6B" w:rsidRPr="00286D6B">
              <w:t>8979082107543946</w:t>
            </w:r>
            <w:r>
              <w:t>)</w:t>
            </w:r>
          </w:p>
        </w:tc>
      </w:tr>
      <w:tr w:rsidR="005A291F" w14:paraId="7B5BE976" w14:textId="77777777">
        <w:tc>
          <w:tcPr>
            <w:tcW w:w="3120" w:type="dxa"/>
            <w:shd w:val="clear" w:color="auto" w:fill="auto"/>
            <w:tcMar>
              <w:top w:w="100" w:type="dxa"/>
              <w:left w:w="100" w:type="dxa"/>
              <w:bottom w:w="100" w:type="dxa"/>
              <w:right w:w="100" w:type="dxa"/>
            </w:tcMar>
          </w:tcPr>
          <w:p w14:paraId="022D3902"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1BF0AE50" w14:textId="0BE437B1" w:rsidR="005A291F" w:rsidRDefault="00A66356">
            <w:pPr>
              <w:widowControl w:val="0"/>
              <w:spacing w:line="240" w:lineRule="auto"/>
            </w:pPr>
            <w:r>
              <w:t>0.</w:t>
            </w:r>
            <w:r w:rsidR="00286D6B">
              <w:t>134</w:t>
            </w:r>
            <w:r>
              <w:t>ms (</w:t>
            </w:r>
            <w:r w:rsidR="00286D6B" w:rsidRPr="00286D6B">
              <w:t>0.0001339411735534668</w:t>
            </w:r>
            <w:r>
              <w:t>)</w:t>
            </w:r>
          </w:p>
        </w:tc>
      </w:tr>
      <w:tr w:rsidR="005A291F" w14:paraId="45E3C0A3" w14:textId="77777777">
        <w:tc>
          <w:tcPr>
            <w:tcW w:w="3120" w:type="dxa"/>
            <w:shd w:val="clear" w:color="auto" w:fill="auto"/>
            <w:tcMar>
              <w:top w:w="100" w:type="dxa"/>
              <w:left w:w="100" w:type="dxa"/>
              <w:bottom w:w="100" w:type="dxa"/>
              <w:right w:w="100" w:type="dxa"/>
            </w:tcMar>
          </w:tcPr>
          <w:p w14:paraId="10183FC4"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0D530B43" w14:textId="334038C4" w:rsidR="005A291F" w:rsidRDefault="00A66356">
            <w:pPr>
              <w:widowControl w:val="0"/>
              <w:spacing w:line="240" w:lineRule="auto"/>
            </w:pPr>
            <w:r>
              <w:t>0.</w:t>
            </w:r>
            <w:r w:rsidR="00286D6B">
              <w:t>172</w:t>
            </w:r>
            <w:r>
              <w:t>ms (</w:t>
            </w:r>
            <w:r w:rsidR="00286D6B" w:rsidRPr="00286D6B">
              <w:t>0.00017249822616577148</w:t>
            </w:r>
            <w:r>
              <w:t>)</w:t>
            </w:r>
          </w:p>
        </w:tc>
      </w:tr>
      <w:tr w:rsidR="005A291F" w14:paraId="339A2E06" w14:textId="77777777">
        <w:tc>
          <w:tcPr>
            <w:tcW w:w="3120" w:type="dxa"/>
            <w:shd w:val="clear" w:color="auto" w:fill="auto"/>
            <w:tcMar>
              <w:top w:w="100" w:type="dxa"/>
              <w:left w:w="100" w:type="dxa"/>
              <w:bottom w:w="100" w:type="dxa"/>
              <w:right w:w="100" w:type="dxa"/>
            </w:tcMar>
          </w:tcPr>
          <w:p w14:paraId="4D620900"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45003265" w14:textId="1A3254FC" w:rsidR="005A291F" w:rsidRDefault="00A66356">
            <w:pPr>
              <w:widowControl w:val="0"/>
              <w:spacing w:line="240" w:lineRule="auto"/>
            </w:pPr>
            <w:r>
              <w:t>0.</w:t>
            </w:r>
            <w:r w:rsidR="00286D6B">
              <w:t>180</w:t>
            </w:r>
            <w:r>
              <w:t>ms (</w:t>
            </w:r>
            <w:r w:rsidR="00286D6B" w:rsidRPr="00286D6B">
              <w:t>0.00017951250076293944</w:t>
            </w:r>
            <w:r>
              <w:t>)</w:t>
            </w:r>
          </w:p>
        </w:tc>
      </w:tr>
      <w:tr w:rsidR="005A291F" w14:paraId="32319089" w14:textId="77777777">
        <w:tc>
          <w:tcPr>
            <w:tcW w:w="3120" w:type="dxa"/>
            <w:shd w:val="clear" w:color="auto" w:fill="auto"/>
            <w:tcMar>
              <w:top w:w="100" w:type="dxa"/>
              <w:left w:w="100" w:type="dxa"/>
              <w:bottom w:w="100" w:type="dxa"/>
              <w:right w:w="100" w:type="dxa"/>
            </w:tcMar>
          </w:tcPr>
          <w:p w14:paraId="3CE47425"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234892B9" w14:textId="294ABA07" w:rsidR="005A291F" w:rsidRDefault="00A66356">
            <w:pPr>
              <w:widowControl w:val="0"/>
              <w:spacing w:line="240" w:lineRule="auto"/>
            </w:pPr>
            <w:r>
              <w:t>0.</w:t>
            </w:r>
            <w:r w:rsidR="00286D6B">
              <w:t>242</w:t>
            </w:r>
            <w:r>
              <w:t>ms (</w:t>
            </w:r>
            <w:r w:rsidR="00286D6B" w:rsidRPr="00286D6B">
              <w:t>0.00024185895919799803</w:t>
            </w:r>
            <w:r>
              <w:t>)</w:t>
            </w:r>
          </w:p>
        </w:tc>
      </w:tr>
    </w:tbl>
    <w:p w14:paraId="32829CA1" w14:textId="77777777" w:rsidR="005A291F" w:rsidRDefault="005A291F"/>
    <w:p w14:paraId="57BFA38E" w14:textId="77777777" w:rsidR="005A291F" w:rsidRDefault="005A291F"/>
    <w:p w14:paraId="6DF25AF8" w14:textId="77777777" w:rsidR="005A291F" w:rsidRDefault="00912D93">
      <w:pPr>
        <w:rPr>
          <w:b/>
        </w:rPr>
      </w:pPr>
      <w:r>
        <w:rPr>
          <w:b/>
        </w:rPr>
        <w:t xml:space="preserve">Task D (4):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541183BD" w14:textId="77777777">
        <w:trPr>
          <w:trHeight w:val="420"/>
        </w:trPr>
        <w:tc>
          <w:tcPr>
            <w:tcW w:w="9360" w:type="dxa"/>
            <w:shd w:val="clear" w:color="auto" w:fill="auto"/>
            <w:tcMar>
              <w:top w:w="100" w:type="dxa"/>
              <w:left w:w="100" w:type="dxa"/>
              <w:bottom w:w="100" w:type="dxa"/>
              <w:right w:w="100" w:type="dxa"/>
            </w:tcMar>
          </w:tcPr>
          <w:p w14:paraId="0598DAE0" w14:textId="77777777" w:rsidR="005A291F" w:rsidRDefault="00912D93">
            <w:pPr>
              <w:widowControl w:val="0"/>
              <w:spacing w:line="240" w:lineRule="auto"/>
              <w:rPr>
                <w:b/>
              </w:rPr>
            </w:pPr>
            <w:r>
              <w:rPr>
                <w:b/>
              </w:rPr>
              <w:t>Compare, contrast and explain the trends observable in both tables above (Task C)</w:t>
            </w:r>
          </w:p>
        </w:tc>
      </w:tr>
      <w:tr w:rsidR="005A291F" w14:paraId="423EF53B" w14:textId="77777777">
        <w:trPr>
          <w:trHeight w:val="420"/>
        </w:trPr>
        <w:tc>
          <w:tcPr>
            <w:tcW w:w="9360" w:type="dxa"/>
            <w:shd w:val="clear" w:color="auto" w:fill="auto"/>
            <w:tcMar>
              <w:top w:w="100" w:type="dxa"/>
              <w:left w:w="100" w:type="dxa"/>
              <w:bottom w:w="100" w:type="dxa"/>
              <w:right w:w="100" w:type="dxa"/>
            </w:tcMar>
          </w:tcPr>
          <w:p w14:paraId="30D4EE90" w14:textId="77777777" w:rsidR="005A291F" w:rsidRDefault="00EC5665">
            <w:pPr>
              <w:widowControl w:val="0"/>
              <w:spacing w:line="240" w:lineRule="auto"/>
            </w:pPr>
            <w:r>
              <w:t>The average time increases as the size of the database increases for both queries.</w:t>
            </w:r>
          </w:p>
          <w:p w14:paraId="3EF7C4A0" w14:textId="3FC5B439" w:rsidR="00EC5665" w:rsidRDefault="00EC5665">
            <w:pPr>
              <w:widowControl w:val="0"/>
              <w:spacing w:line="240" w:lineRule="auto"/>
            </w:pPr>
            <w:r>
              <w:t xml:space="preserve">The times for both queries on corresponding instances of the databases is about the same despite the fact that query 2 should actually take longer as it scans all tuples in the relation whereas query 1 scans about n/2 tuples. The fact that both have similar times suggests that </w:t>
            </w:r>
            <w:r>
              <w:lastRenderedPageBreak/>
              <w:t xml:space="preserve">the index helps query 2 more than it helps query 1. This makes sense as the index is on </w:t>
            </w:r>
            <w:proofErr w:type="spellStart"/>
            <w:r>
              <w:t>needsPart</w:t>
            </w:r>
            <w:proofErr w:type="spellEnd"/>
            <w:r>
              <w:t xml:space="preserve"> and we are doing an equality search on </w:t>
            </w:r>
            <w:proofErr w:type="spellStart"/>
            <w:r>
              <w:t>needsPart</w:t>
            </w:r>
            <w:proofErr w:type="spellEnd"/>
            <w:r>
              <w:t xml:space="preserve"> in query 2; however, we are doing equality search on </w:t>
            </w:r>
            <w:proofErr w:type="spellStart"/>
            <w:r>
              <w:t>partNumber</w:t>
            </w:r>
            <w:proofErr w:type="spellEnd"/>
            <w:r>
              <w:t xml:space="preserve"> in query 1, so index unlikely to help.</w:t>
            </w:r>
          </w:p>
        </w:tc>
      </w:tr>
    </w:tbl>
    <w:p w14:paraId="0452C0BD" w14:textId="77777777" w:rsidR="005A291F" w:rsidRDefault="005A291F"/>
    <w:p w14:paraId="75B8C024" w14:textId="77777777" w:rsidR="005A291F" w:rsidRDefault="005A291F"/>
    <w:p w14:paraId="4BB008BB" w14:textId="77777777" w:rsidR="005A291F" w:rsidRDefault="00912D93">
      <w:pPr>
        <w:rPr>
          <w:b/>
        </w:rPr>
      </w:pPr>
      <w:r>
        <w:rPr>
          <w:b/>
        </w:rPr>
        <w:t>Task E (5):</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689A21CD" w14:textId="77777777">
        <w:tc>
          <w:tcPr>
            <w:tcW w:w="9360" w:type="dxa"/>
            <w:shd w:val="clear" w:color="auto" w:fill="auto"/>
            <w:tcMar>
              <w:top w:w="100" w:type="dxa"/>
              <w:left w:w="100" w:type="dxa"/>
              <w:bottom w:w="100" w:type="dxa"/>
              <w:right w:w="100" w:type="dxa"/>
            </w:tcMar>
          </w:tcPr>
          <w:p w14:paraId="3B4BDE40" w14:textId="77777777" w:rsidR="005A291F" w:rsidRDefault="00912D93">
            <w:pPr>
              <w:rPr>
                <w:b/>
                <w:sz w:val="20"/>
                <w:szCs w:val="20"/>
              </w:rPr>
            </w:pPr>
            <w:r>
              <w:rPr>
                <w:b/>
              </w:rPr>
              <w:t>Compare, contrast and explain the trends observed in Task D to the trends observed in Task B. Discuss the cost-benefit of the index space cost and query performance.</w:t>
            </w:r>
          </w:p>
        </w:tc>
      </w:tr>
      <w:tr w:rsidR="005A291F" w14:paraId="005ACF4D" w14:textId="77777777">
        <w:tc>
          <w:tcPr>
            <w:tcW w:w="9360" w:type="dxa"/>
            <w:shd w:val="clear" w:color="auto" w:fill="auto"/>
            <w:tcMar>
              <w:top w:w="100" w:type="dxa"/>
              <w:left w:w="100" w:type="dxa"/>
              <w:bottom w:w="100" w:type="dxa"/>
              <w:right w:w="100" w:type="dxa"/>
            </w:tcMar>
          </w:tcPr>
          <w:p w14:paraId="6111E220" w14:textId="27AB2BAF" w:rsidR="00A20A0E" w:rsidRDefault="00A20A0E">
            <w:pPr>
              <w:widowControl w:val="0"/>
              <w:pBdr>
                <w:top w:val="nil"/>
                <w:left w:val="nil"/>
                <w:bottom w:val="nil"/>
                <w:right w:val="nil"/>
                <w:between w:val="nil"/>
              </w:pBdr>
              <w:spacing w:line="240" w:lineRule="auto"/>
            </w:pPr>
            <w:r>
              <w:t>Space before and after:</w:t>
            </w:r>
          </w:p>
          <w:p w14:paraId="6CB7A3F3" w14:textId="5AA11E87" w:rsidR="00A20A0E" w:rsidRDefault="00A20A0E">
            <w:pPr>
              <w:widowControl w:val="0"/>
              <w:pBdr>
                <w:top w:val="nil"/>
                <w:left w:val="nil"/>
                <w:bottom w:val="nil"/>
                <w:right w:val="nil"/>
                <w:between w:val="nil"/>
              </w:pBdr>
              <w:spacing w:line="240" w:lineRule="auto"/>
            </w:pPr>
            <w:r>
              <w:t>A4v100:     8kb          -&gt; 12kb</w:t>
            </w:r>
          </w:p>
          <w:p w14:paraId="687A3187" w14:textId="766D4FF3" w:rsidR="00A20A0E" w:rsidRDefault="00A20A0E">
            <w:pPr>
              <w:widowControl w:val="0"/>
              <w:pBdr>
                <w:top w:val="nil"/>
                <w:left w:val="nil"/>
                <w:bottom w:val="nil"/>
                <w:right w:val="nil"/>
                <w:between w:val="nil"/>
              </w:pBdr>
              <w:spacing w:line="240" w:lineRule="auto"/>
            </w:pPr>
            <w:r>
              <w:t>A4v1k:       36kb        -&gt; 60kb</w:t>
            </w:r>
          </w:p>
          <w:p w14:paraId="43C7055C" w14:textId="54EBD593" w:rsidR="00A20A0E" w:rsidRDefault="00A20A0E">
            <w:pPr>
              <w:widowControl w:val="0"/>
              <w:pBdr>
                <w:top w:val="nil"/>
                <w:left w:val="nil"/>
                <w:bottom w:val="nil"/>
                <w:right w:val="nil"/>
                <w:between w:val="nil"/>
              </w:pBdr>
              <w:spacing w:line="240" w:lineRule="auto"/>
            </w:pPr>
            <w:r>
              <w:t>A4v10k:     248kb      -&gt; 428kb</w:t>
            </w:r>
          </w:p>
          <w:p w14:paraId="14155A11" w14:textId="31CB0782" w:rsidR="00A20A0E" w:rsidRDefault="00A20A0E">
            <w:pPr>
              <w:widowControl w:val="0"/>
              <w:pBdr>
                <w:top w:val="nil"/>
                <w:left w:val="nil"/>
                <w:bottom w:val="nil"/>
                <w:right w:val="nil"/>
                <w:between w:val="nil"/>
              </w:pBdr>
              <w:spacing w:line="240" w:lineRule="auto"/>
            </w:pPr>
            <w:r>
              <w:t>A4v100k:   2464kb    -&gt; 4224kb</w:t>
            </w:r>
          </w:p>
          <w:p w14:paraId="45299AB6" w14:textId="582360EE" w:rsidR="00A20A0E" w:rsidRDefault="00A20A0E">
            <w:pPr>
              <w:widowControl w:val="0"/>
              <w:pBdr>
                <w:top w:val="nil"/>
                <w:left w:val="nil"/>
                <w:bottom w:val="nil"/>
                <w:right w:val="nil"/>
                <w:between w:val="nil"/>
              </w:pBdr>
              <w:spacing w:line="240" w:lineRule="auto"/>
            </w:pPr>
            <w:r>
              <w:t>A4v1M:      25,484kb -&gt; 43,056kb</w:t>
            </w:r>
          </w:p>
          <w:p w14:paraId="24A9BF21" w14:textId="77777777" w:rsidR="00A20A0E" w:rsidRDefault="00A20A0E">
            <w:pPr>
              <w:widowControl w:val="0"/>
              <w:pBdr>
                <w:top w:val="nil"/>
                <w:left w:val="nil"/>
                <w:bottom w:val="nil"/>
                <w:right w:val="nil"/>
                <w:between w:val="nil"/>
              </w:pBdr>
              <w:spacing w:line="240" w:lineRule="auto"/>
            </w:pPr>
          </w:p>
          <w:p w14:paraId="105FBF01" w14:textId="56FD13EF" w:rsidR="00A20A0E" w:rsidRDefault="00A20A0E">
            <w:pPr>
              <w:widowControl w:val="0"/>
              <w:pBdr>
                <w:top w:val="nil"/>
                <w:left w:val="nil"/>
                <w:bottom w:val="nil"/>
                <w:right w:val="nil"/>
                <w:between w:val="nil"/>
              </w:pBdr>
              <w:spacing w:line="240" w:lineRule="auto"/>
            </w:pPr>
            <w:r>
              <w:t>The average times are less with the index for both queries, though the times are only slightly less for query 1 but are significantly less for query 2.</w:t>
            </w:r>
          </w:p>
          <w:p w14:paraId="45F29E53" w14:textId="2C866524" w:rsidR="002E45B1" w:rsidRDefault="002E45B1">
            <w:pPr>
              <w:widowControl w:val="0"/>
              <w:pBdr>
                <w:top w:val="nil"/>
                <w:left w:val="nil"/>
                <w:bottom w:val="nil"/>
                <w:right w:val="nil"/>
                <w:between w:val="nil"/>
              </w:pBdr>
              <w:spacing w:line="240" w:lineRule="auto"/>
            </w:pPr>
            <w:r>
              <w:t>For e.g., for query 2 on Av1M the average time reduces from 379.1ms to 0.242ms(Almost 100% reduction in time). Though we must note that the space needed, on average, for all the database instances increases by about 1.7 times.</w:t>
            </w:r>
          </w:p>
          <w:p w14:paraId="3AE2EFFE" w14:textId="2F1DBBEA" w:rsidR="002E45B1" w:rsidRDefault="002E45B1">
            <w:pPr>
              <w:widowControl w:val="0"/>
              <w:pBdr>
                <w:top w:val="nil"/>
                <w:left w:val="nil"/>
                <w:bottom w:val="nil"/>
                <w:right w:val="nil"/>
                <w:between w:val="nil"/>
              </w:pBdr>
              <w:spacing w:line="240" w:lineRule="auto"/>
            </w:pPr>
          </w:p>
          <w:p w14:paraId="22BED547" w14:textId="2A4044F0" w:rsidR="002E45B1" w:rsidRDefault="002E45B1">
            <w:pPr>
              <w:widowControl w:val="0"/>
              <w:pBdr>
                <w:top w:val="nil"/>
                <w:left w:val="nil"/>
                <w:bottom w:val="nil"/>
                <w:right w:val="nil"/>
                <w:between w:val="nil"/>
              </w:pBdr>
              <w:spacing w:line="240" w:lineRule="auto"/>
            </w:pPr>
            <w:r>
              <w:t>We can conclude, that the benefits of an index are not worth the space costs for query 1 but are more than worth it (due to the enormous time savings) for query 2.</w:t>
            </w:r>
          </w:p>
          <w:p w14:paraId="7C0FAC88" w14:textId="49A9C10C" w:rsidR="00A20A0E" w:rsidRDefault="00A20A0E">
            <w:pPr>
              <w:widowControl w:val="0"/>
              <w:pBdr>
                <w:top w:val="nil"/>
                <w:left w:val="nil"/>
                <w:bottom w:val="nil"/>
                <w:right w:val="nil"/>
                <w:between w:val="nil"/>
              </w:pBdr>
              <w:spacing w:line="240" w:lineRule="auto"/>
            </w:pPr>
          </w:p>
        </w:tc>
      </w:tr>
    </w:tbl>
    <w:p w14:paraId="36CF740C" w14:textId="77777777" w:rsidR="005A291F" w:rsidRDefault="005A291F"/>
    <w:p w14:paraId="4FA3B73E" w14:textId="77777777" w:rsidR="005A291F" w:rsidRDefault="00C35F10">
      <w:r>
        <w:rPr>
          <w:noProof/>
        </w:rPr>
        <w:pict w14:anchorId="2B783419">
          <v:rect id="_x0000_i1027" alt="" style="width:451.3pt;height:.05pt;mso-width-percent:0;mso-height-percent:0;mso-width-percent:0;mso-height-percent:0" o:hralign="center" o:hrstd="t" o:hr="t" fillcolor="#a0a0a0" stroked="f"/>
        </w:pict>
      </w:r>
    </w:p>
    <w:p w14:paraId="56B9A74E" w14:textId="77777777" w:rsidR="005A291F" w:rsidRDefault="005A291F"/>
    <w:p w14:paraId="2B5436C0" w14:textId="4947B977" w:rsidR="005A291F" w:rsidRDefault="00912D93">
      <w:pPr>
        <w:rPr>
          <w:b/>
          <w:sz w:val="24"/>
          <w:szCs w:val="24"/>
        </w:rPr>
      </w:pPr>
      <w:r>
        <w:rPr>
          <w:b/>
          <w:sz w:val="24"/>
          <w:szCs w:val="24"/>
        </w:rPr>
        <w:t>PART 2</w:t>
      </w:r>
    </w:p>
    <w:p w14:paraId="58C52E4D" w14:textId="77777777" w:rsidR="005A291F" w:rsidRDefault="005A291F"/>
    <w:p w14:paraId="1F8E35E9" w14:textId="77777777" w:rsidR="005A291F" w:rsidRDefault="00912D93">
      <w:r>
        <w:rPr>
          <w:b/>
        </w:rPr>
        <w:t>Task F (6) (no index):</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A291F" w14:paraId="5357B8B3" w14:textId="77777777">
        <w:tc>
          <w:tcPr>
            <w:tcW w:w="3135" w:type="dxa"/>
            <w:shd w:val="clear" w:color="auto" w:fill="auto"/>
            <w:tcMar>
              <w:top w:w="100" w:type="dxa"/>
              <w:left w:w="100" w:type="dxa"/>
              <w:bottom w:w="100" w:type="dxa"/>
              <w:right w:w="100" w:type="dxa"/>
            </w:tcMar>
          </w:tcPr>
          <w:p w14:paraId="2DB701BD" w14:textId="77777777" w:rsidR="005A291F" w:rsidRDefault="00912D93">
            <w:pPr>
              <w:widowControl w:val="0"/>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60CA7E2F" w14:textId="77777777" w:rsidR="005A291F" w:rsidRDefault="00912D93">
            <w:pPr>
              <w:widowControl w:val="0"/>
              <w:spacing w:line="240" w:lineRule="auto"/>
              <w:rPr>
                <w:b/>
              </w:rPr>
            </w:pPr>
            <w:r>
              <w:rPr>
                <w:b/>
              </w:rPr>
              <w:t>Average Processing time for index-free Q3 (</w:t>
            </w:r>
            <w:proofErr w:type="spellStart"/>
            <w:r>
              <w:rPr>
                <w:b/>
              </w:rPr>
              <w:t>ms</w:t>
            </w:r>
            <w:proofErr w:type="spellEnd"/>
            <w:r>
              <w:rPr>
                <w:b/>
              </w:rPr>
              <w:t>)</w:t>
            </w:r>
          </w:p>
        </w:tc>
      </w:tr>
      <w:tr w:rsidR="005A291F" w14:paraId="2A22077B" w14:textId="77777777">
        <w:tc>
          <w:tcPr>
            <w:tcW w:w="3135" w:type="dxa"/>
            <w:shd w:val="clear" w:color="auto" w:fill="auto"/>
            <w:tcMar>
              <w:top w:w="100" w:type="dxa"/>
              <w:left w:w="100" w:type="dxa"/>
              <w:bottom w:w="100" w:type="dxa"/>
              <w:right w:w="100" w:type="dxa"/>
            </w:tcMar>
          </w:tcPr>
          <w:p w14:paraId="67558CE2" w14:textId="77777777" w:rsidR="005A291F" w:rsidRDefault="00912D93">
            <w:pPr>
              <w:widowControl w:val="0"/>
              <w:spacing w:line="240" w:lineRule="auto"/>
            </w:pPr>
            <w:r>
              <w:t>100</w:t>
            </w:r>
          </w:p>
        </w:tc>
        <w:tc>
          <w:tcPr>
            <w:tcW w:w="6225" w:type="dxa"/>
            <w:shd w:val="clear" w:color="auto" w:fill="auto"/>
            <w:tcMar>
              <w:top w:w="100" w:type="dxa"/>
              <w:left w:w="100" w:type="dxa"/>
              <w:bottom w:w="100" w:type="dxa"/>
              <w:right w:w="100" w:type="dxa"/>
            </w:tcMar>
          </w:tcPr>
          <w:p w14:paraId="580A9C7B" w14:textId="071B4DBC" w:rsidR="005A291F" w:rsidRDefault="00457ECF">
            <w:pPr>
              <w:widowControl w:val="0"/>
              <w:spacing w:line="240" w:lineRule="auto"/>
            </w:pPr>
            <w:r>
              <w:t>0.310ms (</w:t>
            </w:r>
            <w:r w:rsidRPr="00457ECF">
              <w:t>0.0003096318244934082</w:t>
            </w:r>
            <w:r>
              <w:t>)</w:t>
            </w:r>
          </w:p>
        </w:tc>
      </w:tr>
      <w:tr w:rsidR="005A291F" w14:paraId="44BCF5AB" w14:textId="77777777">
        <w:tc>
          <w:tcPr>
            <w:tcW w:w="3135" w:type="dxa"/>
            <w:shd w:val="clear" w:color="auto" w:fill="auto"/>
            <w:tcMar>
              <w:top w:w="100" w:type="dxa"/>
              <w:left w:w="100" w:type="dxa"/>
              <w:bottom w:w="100" w:type="dxa"/>
              <w:right w:w="100" w:type="dxa"/>
            </w:tcMar>
          </w:tcPr>
          <w:p w14:paraId="7685C9A1" w14:textId="77777777" w:rsidR="005A291F" w:rsidRDefault="00912D93">
            <w:pPr>
              <w:widowControl w:val="0"/>
              <w:spacing w:line="240" w:lineRule="auto"/>
            </w:pPr>
            <w:r>
              <w:t>1000</w:t>
            </w:r>
          </w:p>
        </w:tc>
        <w:tc>
          <w:tcPr>
            <w:tcW w:w="6225" w:type="dxa"/>
            <w:shd w:val="clear" w:color="auto" w:fill="auto"/>
            <w:tcMar>
              <w:top w:w="100" w:type="dxa"/>
              <w:left w:w="100" w:type="dxa"/>
              <w:bottom w:w="100" w:type="dxa"/>
              <w:right w:w="100" w:type="dxa"/>
            </w:tcMar>
          </w:tcPr>
          <w:p w14:paraId="05951E6D" w14:textId="0D0320A4" w:rsidR="00457ECF" w:rsidRDefault="00457ECF">
            <w:pPr>
              <w:widowControl w:val="0"/>
              <w:spacing w:line="240" w:lineRule="auto"/>
            </w:pPr>
            <w:r>
              <w:t>1.510ms (</w:t>
            </w:r>
            <w:r w:rsidRPr="00457ECF">
              <w:t>0.0015097546577453613</w:t>
            </w:r>
            <w:r>
              <w:t>)</w:t>
            </w:r>
          </w:p>
        </w:tc>
      </w:tr>
      <w:tr w:rsidR="005A291F" w14:paraId="5B8950D0" w14:textId="77777777">
        <w:tc>
          <w:tcPr>
            <w:tcW w:w="3135" w:type="dxa"/>
            <w:shd w:val="clear" w:color="auto" w:fill="auto"/>
            <w:tcMar>
              <w:top w:w="100" w:type="dxa"/>
              <w:left w:w="100" w:type="dxa"/>
              <w:bottom w:w="100" w:type="dxa"/>
              <w:right w:w="100" w:type="dxa"/>
            </w:tcMar>
          </w:tcPr>
          <w:p w14:paraId="20297232" w14:textId="77777777" w:rsidR="005A291F" w:rsidRDefault="00912D93">
            <w:pPr>
              <w:widowControl w:val="0"/>
              <w:spacing w:line="240" w:lineRule="auto"/>
            </w:pPr>
            <w:r>
              <w:t>10,000</w:t>
            </w:r>
          </w:p>
        </w:tc>
        <w:tc>
          <w:tcPr>
            <w:tcW w:w="6225" w:type="dxa"/>
            <w:shd w:val="clear" w:color="auto" w:fill="auto"/>
            <w:tcMar>
              <w:top w:w="100" w:type="dxa"/>
              <w:left w:w="100" w:type="dxa"/>
              <w:bottom w:w="100" w:type="dxa"/>
              <w:right w:w="100" w:type="dxa"/>
            </w:tcMar>
          </w:tcPr>
          <w:p w14:paraId="710EB02B" w14:textId="6A8261D7" w:rsidR="005A291F" w:rsidRDefault="00457ECF">
            <w:pPr>
              <w:widowControl w:val="0"/>
              <w:spacing w:line="240" w:lineRule="auto"/>
            </w:pPr>
            <w:r>
              <w:t>9.825ms (</w:t>
            </w:r>
            <w:r w:rsidRPr="00457ECF">
              <w:t>0.009825007915496826</w:t>
            </w:r>
            <w:r>
              <w:t>)</w:t>
            </w:r>
          </w:p>
        </w:tc>
      </w:tr>
      <w:tr w:rsidR="005A291F" w14:paraId="0C86DEB2" w14:textId="77777777">
        <w:tc>
          <w:tcPr>
            <w:tcW w:w="3135" w:type="dxa"/>
            <w:shd w:val="clear" w:color="auto" w:fill="auto"/>
            <w:tcMar>
              <w:top w:w="100" w:type="dxa"/>
              <w:left w:w="100" w:type="dxa"/>
              <w:bottom w:w="100" w:type="dxa"/>
              <w:right w:w="100" w:type="dxa"/>
            </w:tcMar>
          </w:tcPr>
          <w:p w14:paraId="3DEE2AAE" w14:textId="77777777" w:rsidR="005A291F" w:rsidRDefault="00912D93">
            <w:pPr>
              <w:widowControl w:val="0"/>
              <w:spacing w:line="240" w:lineRule="auto"/>
            </w:pPr>
            <w:r>
              <w:t>100,000</w:t>
            </w:r>
          </w:p>
        </w:tc>
        <w:tc>
          <w:tcPr>
            <w:tcW w:w="6225" w:type="dxa"/>
            <w:shd w:val="clear" w:color="auto" w:fill="auto"/>
            <w:tcMar>
              <w:top w:w="100" w:type="dxa"/>
              <w:left w:w="100" w:type="dxa"/>
              <w:bottom w:w="100" w:type="dxa"/>
              <w:right w:w="100" w:type="dxa"/>
            </w:tcMar>
          </w:tcPr>
          <w:p w14:paraId="74E83D5C" w14:textId="4C6330D9" w:rsidR="005A291F" w:rsidRDefault="00457ECF">
            <w:pPr>
              <w:widowControl w:val="0"/>
              <w:spacing w:line="240" w:lineRule="auto"/>
            </w:pPr>
            <w:r>
              <w:t>115.1ms (</w:t>
            </w:r>
            <w:r w:rsidRPr="00457ECF">
              <w:t>0.11507606744766236</w:t>
            </w:r>
            <w:r>
              <w:t>)</w:t>
            </w:r>
          </w:p>
        </w:tc>
      </w:tr>
      <w:tr w:rsidR="005A291F" w14:paraId="7D380CAD" w14:textId="77777777">
        <w:tc>
          <w:tcPr>
            <w:tcW w:w="3135" w:type="dxa"/>
            <w:shd w:val="clear" w:color="auto" w:fill="auto"/>
            <w:tcMar>
              <w:top w:w="100" w:type="dxa"/>
              <w:left w:w="100" w:type="dxa"/>
              <w:bottom w:w="100" w:type="dxa"/>
              <w:right w:w="100" w:type="dxa"/>
            </w:tcMar>
          </w:tcPr>
          <w:p w14:paraId="2D1A1846" w14:textId="77777777" w:rsidR="005A291F" w:rsidRDefault="00912D93">
            <w:pPr>
              <w:widowControl w:val="0"/>
              <w:spacing w:line="240" w:lineRule="auto"/>
            </w:pPr>
            <w:r>
              <w:t>1,000,000</w:t>
            </w:r>
          </w:p>
        </w:tc>
        <w:tc>
          <w:tcPr>
            <w:tcW w:w="6225" w:type="dxa"/>
            <w:shd w:val="clear" w:color="auto" w:fill="auto"/>
            <w:tcMar>
              <w:top w:w="100" w:type="dxa"/>
              <w:left w:w="100" w:type="dxa"/>
              <w:bottom w:w="100" w:type="dxa"/>
              <w:right w:w="100" w:type="dxa"/>
            </w:tcMar>
          </w:tcPr>
          <w:p w14:paraId="5D220574" w14:textId="6A709A44" w:rsidR="005A291F" w:rsidRDefault="00457ECF">
            <w:pPr>
              <w:widowControl w:val="0"/>
              <w:spacing w:line="240" w:lineRule="auto"/>
            </w:pPr>
            <w:r>
              <w:t>1611.7ms (</w:t>
            </w:r>
            <w:r w:rsidRPr="00457ECF">
              <w:t>1.6116997051239013</w:t>
            </w:r>
            <w:r>
              <w:t>)</w:t>
            </w:r>
          </w:p>
        </w:tc>
      </w:tr>
    </w:tbl>
    <w:p w14:paraId="6A4B4B5F" w14:textId="77777777" w:rsidR="005A291F" w:rsidRDefault="005A291F"/>
    <w:p w14:paraId="65976589" w14:textId="77777777" w:rsidR="005A291F" w:rsidRDefault="005A291F"/>
    <w:p w14:paraId="4479AB45" w14:textId="77777777" w:rsidR="00687CA7" w:rsidRDefault="00687CA7">
      <w:pPr>
        <w:rPr>
          <w:b/>
        </w:rPr>
      </w:pPr>
    </w:p>
    <w:p w14:paraId="0F544B07" w14:textId="77777777" w:rsidR="00687CA7" w:rsidRDefault="00687CA7">
      <w:pPr>
        <w:rPr>
          <w:b/>
        </w:rPr>
      </w:pPr>
    </w:p>
    <w:p w14:paraId="7C1F136E" w14:textId="0AAC4EB6" w:rsidR="005A291F" w:rsidRDefault="00912D93">
      <w:r>
        <w:rPr>
          <w:b/>
        </w:rPr>
        <w:lastRenderedPageBreak/>
        <w:t>Task G (7) (using index):</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5430CABF" w14:textId="77777777">
        <w:tc>
          <w:tcPr>
            <w:tcW w:w="3120" w:type="dxa"/>
            <w:shd w:val="clear" w:color="auto" w:fill="auto"/>
            <w:tcMar>
              <w:top w:w="100" w:type="dxa"/>
              <w:left w:w="100" w:type="dxa"/>
              <w:bottom w:w="100" w:type="dxa"/>
              <w:right w:w="100" w:type="dxa"/>
            </w:tcMar>
          </w:tcPr>
          <w:p w14:paraId="4F395AEC"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6661E23A" w14:textId="77777777" w:rsidR="005A291F" w:rsidRDefault="00912D93">
            <w:pPr>
              <w:widowControl w:val="0"/>
              <w:spacing w:line="240" w:lineRule="auto"/>
              <w:rPr>
                <w:b/>
              </w:rPr>
            </w:pPr>
            <w:r>
              <w:rPr>
                <w:b/>
              </w:rPr>
              <w:t>Average Processing time for indexed Q3 (</w:t>
            </w:r>
            <w:proofErr w:type="spellStart"/>
            <w:r>
              <w:rPr>
                <w:b/>
              </w:rPr>
              <w:t>ms</w:t>
            </w:r>
            <w:proofErr w:type="spellEnd"/>
            <w:r>
              <w:rPr>
                <w:b/>
              </w:rPr>
              <w:t>)</w:t>
            </w:r>
          </w:p>
        </w:tc>
      </w:tr>
      <w:tr w:rsidR="005A291F" w14:paraId="558BB2B2" w14:textId="77777777">
        <w:tc>
          <w:tcPr>
            <w:tcW w:w="3120" w:type="dxa"/>
            <w:shd w:val="clear" w:color="auto" w:fill="auto"/>
            <w:tcMar>
              <w:top w:w="100" w:type="dxa"/>
              <w:left w:w="100" w:type="dxa"/>
              <w:bottom w:w="100" w:type="dxa"/>
              <w:right w:w="100" w:type="dxa"/>
            </w:tcMar>
          </w:tcPr>
          <w:p w14:paraId="6EDEEF01"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7983EF99" w14:textId="28718B4A" w:rsidR="005A291F" w:rsidRDefault="00CE51C5">
            <w:pPr>
              <w:widowControl w:val="0"/>
              <w:spacing w:line="240" w:lineRule="auto"/>
            </w:pPr>
            <w:r>
              <w:t>0.289ms (</w:t>
            </w:r>
            <w:r w:rsidRPr="00CE51C5">
              <w:t>0.00028920888900756835</w:t>
            </w:r>
            <w:r>
              <w:t>)</w:t>
            </w:r>
          </w:p>
        </w:tc>
      </w:tr>
      <w:tr w:rsidR="005A291F" w14:paraId="046B8B73" w14:textId="77777777">
        <w:tc>
          <w:tcPr>
            <w:tcW w:w="3120" w:type="dxa"/>
            <w:shd w:val="clear" w:color="auto" w:fill="auto"/>
            <w:tcMar>
              <w:top w:w="100" w:type="dxa"/>
              <w:left w:w="100" w:type="dxa"/>
              <w:bottom w:w="100" w:type="dxa"/>
              <w:right w:w="100" w:type="dxa"/>
            </w:tcMar>
          </w:tcPr>
          <w:p w14:paraId="6B534914"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75276C1D" w14:textId="33F6AEE5" w:rsidR="005A291F" w:rsidRDefault="00CE51C5">
            <w:pPr>
              <w:widowControl w:val="0"/>
              <w:spacing w:line="240" w:lineRule="auto"/>
            </w:pPr>
            <w:r>
              <w:t>1.418ms (</w:t>
            </w:r>
            <w:r w:rsidRPr="00CE51C5">
              <w:t>0.0014175820350646974</w:t>
            </w:r>
            <w:r>
              <w:t>)</w:t>
            </w:r>
          </w:p>
        </w:tc>
      </w:tr>
      <w:tr w:rsidR="005A291F" w14:paraId="41915C0A" w14:textId="77777777">
        <w:tc>
          <w:tcPr>
            <w:tcW w:w="3120" w:type="dxa"/>
            <w:shd w:val="clear" w:color="auto" w:fill="auto"/>
            <w:tcMar>
              <w:top w:w="100" w:type="dxa"/>
              <w:left w:w="100" w:type="dxa"/>
              <w:bottom w:w="100" w:type="dxa"/>
              <w:right w:w="100" w:type="dxa"/>
            </w:tcMar>
          </w:tcPr>
          <w:p w14:paraId="2CD17872"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7B0673B2" w14:textId="796EC9A7" w:rsidR="005A291F" w:rsidRDefault="00CE51C5">
            <w:pPr>
              <w:widowControl w:val="0"/>
              <w:spacing w:line="240" w:lineRule="auto"/>
            </w:pPr>
            <w:r>
              <w:t>9.462ms (</w:t>
            </w:r>
            <w:r w:rsidRPr="00CE51C5">
              <w:t>0.009461996555328369</w:t>
            </w:r>
            <w:r>
              <w:t>)</w:t>
            </w:r>
          </w:p>
        </w:tc>
      </w:tr>
      <w:tr w:rsidR="005A291F" w14:paraId="7DFEB858" w14:textId="77777777">
        <w:tc>
          <w:tcPr>
            <w:tcW w:w="3120" w:type="dxa"/>
            <w:shd w:val="clear" w:color="auto" w:fill="auto"/>
            <w:tcMar>
              <w:top w:w="100" w:type="dxa"/>
              <w:left w:w="100" w:type="dxa"/>
              <w:bottom w:w="100" w:type="dxa"/>
              <w:right w:w="100" w:type="dxa"/>
            </w:tcMar>
          </w:tcPr>
          <w:p w14:paraId="0084C68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00C0C2D3" w14:textId="71CBF8F6" w:rsidR="005A291F" w:rsidRDefault="00CE51C5">
            <w:pPr>
              <w:widowControl w:val="0"/>
              <w:spacing w:line="240" w:lineRule="auto"/>
            </w:pPr>
            <w:r>
              <w:t>250.0ms (</w:t>
            </w:r>
            <w:r w:rsidRPr="00CE51C5">
              <w:t>0.25021379232406615</w:t>
            </w:r>
            <w:r>
              <w:t>)</w:t>
            </w:r>
          </w:p>
        </w:tc>
      </w:tr>
      <w:tr w:rsidR="005A291F" w14:paraId="5BEBA070" w14:textId="77777777">
        <w:tc>
          <w:tcPr>
            <w:tcW w:w="3120" w:type="dxa"/>
            <w:shd w:val="clear" w:color="auto" w:fill="auto"/>
            <w:tcMar>
              <w:top w:w="100" w:type="dxa"/>
              <w:left w:w="100" w:type="dxa"/>
              <w:bottom w:w="100" w:type="dxa"/>
              <w:right w:w="100" w:type="dxa"/>
            </w:tcMar>
          </w:tcPr>
          <w:p w14:paraId="2FF30D4D"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A5221E9" w14:textId="7465FCEB" w:rsidR="005A291F" w:rsidRDefault="00912D93">
            <w:pPr>
              <w:widowControl w:val="0"/>
              <w:spacing w:line="240" w:lineRule="auto"/>
            </w:pPr>
            <w:r>
              <w:t>7643.7ms (7</w:t>
            </w:r>
            <w:r w:rsidRPr="00457ECF">
              <w:t>.6</w:t>
            </w:r>
            <w:r>
              <w:t>43</w:t>
            </w:r>
            <w:r w:rsidRPr="00457ECF">
              <w:t>6997051239013</w:t>
            </w:r>
            <w:r>
              <w:t>)</w:t>
            </w:r>
          </w:p>
        </w:tc>
      </w:tr>
    </w:tbl>
    <w:p w14:paraId="7976DCC0" w14:textId="77777777" w:rsidR="005A291F" w:rsidRDefault="005A291F"/>
    <w:p w14:paraId="5FFF9973" w14:textId="77777777" w:rsidR="005A291F" w:rsidRDefault="005A291F"/>
    <w:p w14:paraId="6BAEB99A" w14:textId="77777777" w:rsidR="005A291F" w:rsidRDefault="00912D93">
      <w:pPr>
        <w:rPr>
          <w:b/>
        </w:rPr>
      </w:pPr>
      <w:r>
        <w:rPr>
          <w:b/>
        </w:rPr>
        <w:t>Task H (8):</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5ED3E336" w14:textId="77777777">
        <w:tc>
          <w:tcPr>
            <w:tcW w:w="9360" w:type="dxa"/>
            <w:shd w:val="clear" w:color="auto" w:fill="auto"/>
            <w:tcMar>
              <w:top w:w="100" w:type="dxa"/>
              <w:left w:w="100" w:type="dxa"/>
              <w:bottom w:w="100" w:type="dxa"/>
              <w:right w:w="100" w:type="dxa"/>
            </w:tcMar>
          </w:tcPr>
          <w:p w14:paraId="29132735" w14:textId="77777777" w:rsidR="005A291F" w:rsidRDefault="00912D93">
            <w:pPr>
              <w:rPr>
                <w:b/>
              </w:rPr>
            </w:pPr>
            <w:r>
              <w:rPr>
                <w:b/>
              </w:rPr>
              <w:t>Compare, contrast and explain the trends observed in Task F to the trends observed in Task G. Discuss the cost-benefit of the index space cost and query performance.</w:t>
            </w:r>
          </w:p>
        </w:tc>
      </w:tr>
      <w:tr w:rsidR="005A291F" w14:paraId="4D884145" w14:textId="77777777">
        <w:tc>
          <w:tcPr>
            <w:tcW w:w="9360" w:type="dxa"/>
            <w:shd w:val="clear" w:color="auto" w:fill="auto"/>
            <w:tcMar>
              <w:top w:w="100" w:type="dxa"/>
              <w:left w:w="100" w:type="dxa"/>
              <w:bottom w:w="100" w:type="dxa"/>
              <w:right w:w="100" w:type="dxa"/>
            </w:tcMar>
          </w:tcPr>
          <w:p w14:paraId="53851660" w14:textId="77777777" w:rsidR="005A291F" w:rsidRDefault="00457ECF">
            <w:pPr>
              <w:widowControl w:val="0"/>
              <w:spacing w:line="240" w:lineRule="auto"/>
            </w:pPr>
            <w:r>
              <w:t>For both tests, as the size of the database increases, the average time increases.</w:t>
            </w:r>
          </w:p>
          <w:p w14:paraId="59E9F82F" w14:textId="77777777" w:rsidR="00457ECF" w:rsidRDefault="00457ECF">
            <w:pPr>
              <w:widowControl w:val="0"/>
              <w:spacing w:line="240" w:lineRule="auto"/>
            </w:pPr>
          </w:p>
          <w:p w14:paraId="78FE3014" w14:textId="402E399D" w:rsidR="00CE51C5" w:rsidRDefault="00CE51C5">
            <w:pPr>
              <w:widowControl w:val="0"/>
              <w:spacing w:line="240" w:lineRule="auto"/>
            </w:pPr>
            <w:r>
              <w:t>It seems like the index d</w:t>
            </w:r>
            <w:r w:rsidR="00B400FF">
              <w:t>oes not make any</w:t>
            </w:r>
            <w:r>
              <w:t xml:space="preserve"> difference in terms of time. For e.g., for A4v100k the time </w:t>
            </w:r>
            <w:r w:rsidR="00B400FF">
              <w:t>increased</w:t>
            </w:r>
            <w:r>
              <w:t xml:space="preserve"> from </w:t>
            </w:r>
            <w:r w:rsidR="00B400FF">
              <w:t>115ms to 250ms with the index.</w:t>
            </w:r>
          </w:p>
          <w:p w14:paraId="486523BC" w14:textId="2AC3FD9D" w:rsidR="00B400FF" w:rsidRDefault="00B400FF">
            <w:pPr>
              <w:widowControl w:val="0"/>
              <w:spacing w:line="240" w:lineRule="auto"/>
            </w:pPr>
            <w:r>
              <w:t>So, the index is actually making the performance worse (at least on my machine).</w:t>
            </w:r>
          </w:p>
          <w:p w14:paraId="01C068FC" w14:textId="218F40E9" w:rsidR="00CE51C5" w:rsidRDefault="00CE51C5">
            <w:pPr>
              <w:widowControl w:val="0"/>
              <w:spacing w:line="240" w:lineRule="auto"/>
            </w:pPr>
            <w:r>
              <w:t xml:space="preserve">Thus, we can say that the index is probably not worth the increased space costs. One hypothesis for the time not changing is </w:t>
            </w:r>
            <w:r w:rsidR="00B400FF">
              <w:t>that</w:t>
            </w:r>
            <w:r>
              <w:t xml:space="preserve"> the time taken to iterate over all rows when calculating the average dominates the total </w:t>
            </w:r>
            <w:r w:rsidR="00B400FF">
              <w:t>time and</w:t>
            </w:r>
            <w:r>
              <w:t xml:space="preserve"> using an index does not speed up this process anyway.</w:t>
            </w:r>
            <w:r w:rsidR="00B400FF">
              <w:t xml:space="preserve"> So, looking up in the index and then iterating over all the rows is more time consuming than iterating over all the rows.</w:t>
            </w:r>
          </w:p>
        </w:tc>
      </w:tr>
    </w:tbl>
    <w:p w14:paraId="7F3CD6F8" w14:textId="77777777" w:rsidR="005A291F" w:rsidRDefault="005A291F">
      <w:pPr>
        <w:rPr>
          <w:b/>
        </w:rPr>
      </w:pPr>
    </w:p>
    <w:p w14:paraId="5C0FF64E" w14:textId="77777777" w:rsidR="005A291F" w:rsidRDefault="00C35F10">
      <w:pPr>
        <w:rPr>
          <w:b/>
        </w:rPr>
      </w:pPr>
      <w:r>
        <w:rPr>
          <w:noProof/>
        </w:rPr>
        <w:pict w14:anchorId="3D736B8A">
          <v:rect id="_x0000_i1026" alt="" style="width:451.3pt;height:.05pt;mso-width-percent:0;mso-height-percent:0;mso-width-percent:0;mso-height-percent:0" o:hralign="center" o:hrstd="t" o:hr="t" fillcolor="#a0a0a0" stroked="f"/>
        </w:pict>
      </w:r>
    </w:p>
    <w:p w14:paraId="6B69053F" w14:textId="77777777" w:rsidR="005A291F" w:rsidRDefault="005A291F">
      <w:pPr>
        <w:rPr>
          <w:b/>
        </w:rPr>
      </w:pPr>
    </w:p>
    <w:p w14:paraId="36FB25D8" w14:textId="77777777" w:rsidR="005A291F" w:rsidRDefault="00912D93">
      <w:pPr>
        <w:rPr>
          <w:b/>
          <w:sz w:val="24"/>
          <w:szCs w:val="24"/>
        </w:rPr>
      </w:pPr>
      <w:r>
        <w:rPr>
          <w:b/>
          <w:sz w:val="24"/>
          <w:szCs w:val="24"/>
        </w:rPr>
        <w:t>PART 3</w:t>
      </w:r>
    </w:p>
    <w:p w14:paraId="5BE78EEE" w14:textId="77777777" w:rsidR="005A291F" w:rsidRDefault="005A291F"/>
    <w:p w14:paraId="5D633AE4" w14:textId="77777777" w:rsidR="005A291F" w:rsidRDefault="00912D93">
      <w:r>
        <w:rPr>
          <w:b/>
        </w:rPr>
        <w:t>Task I (9) (no index):</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79CC2F4E" w14:textId="77777777">
        <w:tc>
          <w:tcPr>
            <w:tcW w:w="3120" w:type="dxa"/>
            <w:shd w:val="clear" w:color="auto" w:fill="auto"/>
            <w:tcMar>
              <w:top w:w="100" w:type="dxa"/>
              <w:left w:w="100" w:type="dxa"/>
              <w:bottom w:w="100" w:type="dxa"/>
              <w:right w:w="100" w:type="dxa"/>
            </w:tcMar>
          </w:tcPr>
          <w:p w14:paraId="42D73563"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5527FAC5" w14:textId="77777777" w:rsidR="005A291F" w:rsidRDefault="00912D93">
            <w:pPr>
              <w:widowControl w:val="0"/>
              <w:spacing w:line="240" w:lineRule="auto"/>
              <w:rPr>
                <w:b/>
              </w:rPr>
            </w:pPr>
            <w:r>
              <w:rPr>
                <w:b/>
              </w:rPr>
              <w:t>Average Processing time for no-index Q4 (</w:t>
            </w:r>
            <w:proofErr w:type="spellStart"/>
            <w:r>
              <w:rPr>
                <w:b/>
              </w:rPr>
              <w:t>ms</w:t>
            </w:r>
            <w:proofErr w:type="spellEnd"/>
            <w:r>
              <w:rPr>
                <w:b/>
              </w:rPr>
              <w:t>)</w:t>
            </w:r>
          </w:p>
        </w:tc>
      </w:tr>
      <w:tr w:rsidR="005A291F" w14:paraId="7A286CB1" w14:textId="77777777">
        <w:tc>
          <w:tcPr>
            <w:tcW w:w="3120" w:type="dxa"/>
            <w:shd w:val="clear" w:color="auto" w:fill="auto"/>
            <w:tcMar>
              <w:top w:w="100" w:type="dxa"/>
              <w:left w:w="100" w:type="dxa"/>
              <w:bottom w:w="100" w:type="dxa"/>
              <w:right w:w="100" w:type="dxa"/>
            </w:tcMar>
          </w:tcPr>
          <w:p w14:paraId="293FB813"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0C858ABF" w14:textId="60751A7C" w:rsidR="005A291F" w:rsidRDefault="00EC315C">
            <w:pPr>
              <w:widowControl w:val="0"/>
              <w:spacing w:line="240" w:lineRule="auto"/>
            </w:pPr>
            <w:r>
              <w:t>0.0</w:t>
            </w:r>
            <w:r w:rsidRPr="00EC315C">
              <w:t>7976531982421875</w:t>
            </w:r>
          </w:p>
        </w:tc>
      </w:tr>
      <w:tr w:rsidR="005A291F" w14:paraId="1AEFE5C3" w14:textId="77777777">
        <w:tc>
          <w:tcPr>
            <w:tcW w:w="3120" w:type="dxa"/>
            <w:shd w:val="clear" w:color="auto" w:fill="auto"/>
            <w:tcMar>
              <w:top w:w="100" w:type="dxa"/>
              <w:left w:w="100" w:type="dxa"/>
              <w:bottom w:w="100" w:type="dxa"/>
              <w:right w:w="100" w:type="dxa"/>
            </w:tcMar>
          </w:tcPr>
          <w:p w14:paraId="7BDEC20D"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2BC76163" w14:textId="5538CF97" w:rsidR="005A291F" w:rsidRDefault="00EC315C">
            <w:pPr>
              <w:widowControl w:val="0"/>
              <w:spacing w:line="240" w:lineRule="auto"/>
            </w:pPr>
            <w:r w:rsidRPr="00EC315C">
              <w:t>0</w:t>
            </w:r>
            <w:r>
              <w:t>.</w:t>
            </w:r>
            <w:r w:rsidRPr="00EC315C">
              <w:t>1404428482055664</w:t>
            </w:r>
          </w:p>
        </w:tc>
      </w:tr>
      <w:tr w:rsidR="005A291F" w14:paraId="6DA25890" w14:textId="77777777">
        <w:tc>
          <w:tcPr>
            <w:tcW w:w="3120" w:type="dxa"/>
            <w:shd w:val="clear" w:color="auto" w:fill="auto"/>
            <w:tcMar>
              <w:top w:w="100" w:type="dxa"/>
              <w:left w:w="100" w:type="dxa"/>
              <w:bottom w:w="100" w:type="dxa"/>
              <w:right w:w="100" w:type="dxa"/>
            </w:tcMar>
          </w:tcPr>
          <w:p w14:paraId="004E38AB"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53E0AEE5" w14:textId="135DDC8B" w:rsidR="005A291F" w:rsidRDefault="00EC315C">
            <w:pPr>
              <w:widowControl w:val="0"/>
              <w:spacing w:line="240" w:lineRule="auto"/>
            </w:pPr>
            <w:r w:rsidRPr="00EC315C">
              <w:t>0</w:t>
            </w:r>
            <w:r>
              <w:t>.</w:t>
            </w:r>
            <w:r w:rsidRPr="00EC315C">
              <w:t>8568572998046875</w:t>
            </w:r>
          </w:p>
        </w:tc>
      </w:tr>
      <w:tr w:rsidR="005A291F" w14:paraId="6FE244B8" w14:textId="77777777">
        <w:tc>
          <w:tcPr>
            <w:tcW w:w="3120" w:type="dxa"/>
            <w:shd w:val="clear" w:color="auto" w:fill="auto"/>
            <w:tcMar>
              <w:top w:w="100" w:type="dxa"/>
              <w:left w:w="100" w:type="dxa"/>
              <w:bottom w:w="100" w:type="dxa"/>
              <w:right w:w="100" w:type="dxa"/>
            </w:tcMar>
          </w:tcPr>
          <w:p w14:paraId="082C7E95"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2E00CDC2" w14:textId="70BD4CA2" w:rsidR="005A291F" w:rsidRDefault="00EC315C" w:rsidP="00EC315C">
            <w:pPr>
              <w:widowControl w:val="0"/>
              <w:tabs>
                <w:tab w:val="left" w:pos="1440"/>
              </w:tabs>
              <w:spacing w:line="240" w:lineRule="auto"/>
            </w:pPr>
            <w:r w:rsidRPr="00EC315C">
              <w:t>8</w:t>
            </w:r>
            <w:r>
              <w:t>.</w:t>
            </w:r>
            <w:r w:rsidRPr="00EC315C">
              <w:t>481192588806152</w:t>
            </w:r>
          </w:p>
        </w:tc>
      </w:tr>
      <w:tr w:rsidR="005A291F" w14:paraId="17DA15DA" w14:textId="77777777">
        <w:tc>
          <w:tcPr>
            <w:tcW w:w="3120" w:type="dxa"/>
            <w:shd w:val="clear" w:color="auto" w:fill="auto"/>
            <w:tcMar>
              <w:top w:w="100" w:type="dxa"/>
              <w:left w:w="100" w:type="dxa"/>
              <w:bottom w:w="100" w:type="dxa"/>
              <w:right w:w="100" w:type="dxa"/>
            </w:tcMar>
          </w:tcPr>
          <w:p w14:paraId="56733E5A"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E2BF81C" w14:textId="4C946C95" w:rsidR="005A291F" w:rsidRDefault="00EC315C">
            <w:pPr>
              <w:widowControl w:val="0"/>
              <w:spacing w:line="240" w:lineRule="auto"/>
            </w:pPr>
            <w:r w:rsidRPr="00EC315C">
              <w:t>77</w:t>
            </w:r>
            <w:r>
              <w:t>.</w:t>
            </w:r>
            <w:r w:rsidRPr="00EC315C">
              <w:t>7010440826416</w:t>
            </w:r>
          </w:p>
        </w:tc>
      </w:tr>
    </w:tbl>
    <w:p w14:paraId="24851135" w14:textId="77777777" w:rsidR="005A291F" w:rsidRDefault="005A291F"/>
    <w:p w14:paraId="1FF1DCE5" w14:textId="77777777" w:rsidR="005A291F" w:rsidRDefault="005A291F"/>
    <w:p w14:paraId="1CB41157" w14:textId="77777777" w:rsidR="005A291F" w:rsidRDefault="00912D93">
      <w:pPr>
        <w:rPr>
          <w:b/>
        </w:rPr>
      </w:pPr>
      <w:r>
        <w:rPr>
          <w:b/>
        </w:rPr>
        <w:lastRenderedPageBreak/>
        <w:t>Task J (10):</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6E4C1A76" w14:textId="77777777">
        <w:tc>
          <w:tcPr>
            <w:tcW w:w="9360" w:type="dxa"/>
            <w:shd w:val="clear" w:color="auto" w:fill="auto"/>
            <w:tcMar>
              <w:top w:w="100" w:type="dxa"/>
              <w:left w:w="100" w:type="dxa"/>
              <w:bottom w:w="100" w:type="dxa"/>
              <w:right w:w="100" w:type="dxa"/>
            </w:tcMar>
          </w:tcPr>
          <w:p w14:paraId="4309E968" w14:textId="77777777" w:rsidR="005A291F" w:rsidRDefault="00912D93">
            <w:pPr>
              <w:rPr>
                <w:b/>
                <w:sz w:val="20"/>
                <w:szCs w:val="20"/>
              </w:rPr>
            </w:pPr>
            <w:r>
              <w:rPr>
                <w:b/>
              </w:rPr>
              <w:t>Define an index that you believe will optimize Q4 and explain why you think so.</w:t>
            </w:r>
          </w:p>
        </w:tc>
      </w:tr>
      <w:tr w:rsidR="005A291F" w14:paraId="31DF6430" w14:textId="77777777">
        <w:tc>
          <w:tcPr>
            <w:tcW w:w="9360" w:type="dxa"/>
            <w:shd w:val="clear" w:color="auto" w:fill="auto"/>
            <w:tcMar>
              <w:top w:w="100" w:type="dxa"/>
              <w:left w:w="100" w:type="dxa"/>
              <w:bottom w:w="100" w:type="dxa"/>
              <w:right w:w="100" w:type="dxa"/>
            </w:tcMar>
          </w:tcPr>
          <w:p w14:paraId="78A01F58" w14:textId="748C0FD9" w:rsidR="005A291F" w:rsidRPr="00842B80" w:rsidRDefault="00EC315C" w:rsidP="00842B80">
            <w:pPr>
              <w:widowControl w:val="0"/>
              <w:tabs>
                <w:tab w:val="left" w:pos="8475"/>
              </w:tabs>
              <w:spacing w:line="240" w:lineRule="auto"/>
            </w:pPr>
            <w:r>
              <w:t xml:space="preserve">We used the command </w:t>
            </w:r>
            <w:r>
              <w:rPr>
                <w:b/>
                <w:bCs/>
              </w:rPr>
              <w:t xml:space="preserve">CREATE INDEX </w:t>
            </w:r>
            <w:proofErr w:type="spellStart"/>
            <w:r>
              <w:rPr>
                <w:b/>
                <w:bCs/>
              </w:rPr>
              <w:t>MaxCost</w:t>
            </w:r>
            <w:proofErr w:type="spellEnd"/>
            <w:r>
              <w:rPr>
                <w:b/>
                <w:bCs/>
              </w:rPr>
              <w:t xml:space="preserve"> On Parts (</w:t>
            </w:r>
            <w:proofErr w:type="spellStart"/>
            <w:r>
              <w:rPr>
                <w:b/>
                <w:bCs/>
              </w:rPr>
              <w:t>madeIn</w:t>
            </w:r>
            <w:proofErr w:type="spellEnd"/>
            <w:r>
              <w:rPr>
                <w:b/>
                <w:bCs/>
              </w:rPr>
              <w:t xml:space="preserve">, </w:t>
            </w:r>
            <w:proofErr w:type="spellStart"/>
            <w:r>
              <w:rPr>
                <w:b/>
                <w:bCs/>
              </w:rPr>
              <w:t>partPrice</w:t>
            </w:r>
            <w:proofErr w:type="spellEnd"/>
            <w:r w:rsidR="00842B80">
              <w:rPr>
                <w:b/>
                <w:bCs/>
              </w:rPr>
              <w:t xml:space="preserve">) </w:t>
            </w:r>
            <w:r w:rsidR="00842B80">
              <w:t xml:space="preserve">to make or index. </w:t>
            </w:r>
          </w:p>
        </w:tc>
      </w:tr>
    </w:tbl>
    <w:p w14:paraId="62134A98" w14:textId="77777777" w:rsidR="005A291F" w:rsidRDefault="005A291F"/>
    <w:p w14:paraId="19219C29" w14:textId="77777777" w:rsidR="005A291F" w:rsidRDefault="005A291F"/>
    <w:p w14:paraId="39709CCC" w14:textId="77777777" w:rsidR="005A291F" w:rsidRDefault="00912D93">
      <w:r>
        <w:rPr>
          <w:b/>
        </w:rPr>
        <w:t>Task K (11) (using index):</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1E452B8F" w14:textId="77777777">
        <w:tc>
          <w:tcPr>
            <w:tcW w:w="3120" w:type="dxa"/>
            <w:shd w:val="clear" w:color="auto" w:fill="auto"/>
            <w:tcMar>
              <w:top w:w="100" w:type="dxa"/>
              <w:left w:w="100" w:type="dxa"/>
              <w:bottom w:w="100" w:type="dxa"/>
              <w:right w:w="100" w:type="dxa"/>
            </w:tcMar>
          </w:tcPr>
          <w:p w14:paraId="303C1806"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0C7276D3" w14:textId="77777777" w:rsidR="005A291F" w:rsidRDefault="00912D93">
            <w:pPr>
              <w:widowControl w:val="0"/>
              <w:spacing w:line="240" w:lineRule="auto"/>
              <w:rPr>
                <w:b/>
              </w:rPr>
            </w:pPr>
            <w:r>
              <w:rPr>
                <w:b/>
              </w:rPr>
              <w:t>Average Processing time for indexed Q4 (</w:t>
            </w:r>
            <w:proofErr w:type="spellStart"/>
            <w:r>
              <w:rPr>
                <w:b/>
              </w:rPr>
              <w:t>ms</w:t>
            </w:r>
            <w:proofErr w:type="spellEnd"/>
            <w:r>
              <w:rPr>
                <w:b/>
              </w:rPr>
              <w:t>)</w:t>
            </w:r>
          </w:p>
        </w:tc>
      </w:tr>
      <w:tr w:rsidR="005A291F" w14:paraId="6924D7E0" w14:textId="77777777">
        <w:tc>
          <w:tcPr>
            <w:tcW w:w="3120" w:type="dxa"/>
            <w:shd w:val="clear" w:color="auto" w:fill="auto"/>
            <w:tcMar>
              <w:top w:w="100" w:type="dxa"/>
              <w:left w:w="100" w:type="dxa"/>
              <w:bottom w:w="100" w:type="dxa"/>
              <w:right w:w="100" w:type="dxa"/>
            </w:tcMar>
          </w:tcPr>
          <w:p w14:paraId="5EA4DB8C"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75877873" w14:textId="52176B0D" w:rsidR="005A291F" w:rsidRDefault="00EC315C">
            <w:pPr>
              <w:widowControl w:val="0"/>
              <w:spacing w:line="240" w:lineRule="auto"/>
            </w:pPr>
            <w:r>
              <w:t>0.0</w:t>
            </w:r>
            <w:r w:rsidRPr="00EC315C">
              <w:t>3988742828369141</w:t>
            </w:r>
          </w:p>
        </w:tc>
      </w:tr>
      <w:tr w:rsidR="005A291F" w14:paraId="3F292BF0" w14:textId="77777777">
        <w:tc>
          <w:tcPr>
            <w:tcW w:w="3120" w:type="dxa"/>
            <w:shd w:val="clear" w:color="auto" w:fill="auto"/>
            <w:tcMar>
              <w:top w:w="100" w:type="dxa"/>
              <w:left w:w="100" w:type="dxa"/>
              <w:bottom w:w="100" w:type="dxa"/>
              <w:right w:w="100" w:type="dxa"/>
            </w:tcMar>
          </w:tcPr>
          <w:p w14:paraId="457A8F35"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09D4AE23" w14:textId="64CB1247" w:rsidR="005A291F" w:rsidRDefault="00EC315C">
            <w:pPr>
              <w:widowControl w:val="0"/>
              <w:spacing w:line="240" w:lineRule="auto"/>
            </w:pPr>
            <w:r>
              <w:t>0.0</w:t>
            </w:r>
            <w:r w:rsidRPr="00EC315C">
              <w:t>40040016174316406</w:t>
            </w:r>
          </w:p>
        </w:tc>
      </w:tr>
      <w:tr w:rsidR="005A291F" w14:paraId="4AABF6B2" w14:textId="77777777">
        <w:tc>
          <w:tcPr>
            <w:tcW w:w="3120" w:type="dxa"/>
            <w:shd w:val="clear" w:color="auto" w:fill="auto"/>
            <w:tcMar>
              <w:top w:w="100" w:type="dxa"/>
              <w:left w:w="100" w:type="dxa"/>
              <w:bottom w:w="100" w:type="dxa"/>
              <w:right w:w="100" w:type="dxa"/>
            </w:tcMar>
          </w:tcPr>
          <w:p w14:paraId="29876B02"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4B20F6E1" w14:textId="428AEC1B" w:rsidR="005A291F" w:rsidRDefault="00EC315C">
            <w:pPr>
              <w:widowControl w:val="0"/>
              <w:spacing w:line="240" w:lineRule="auto"/>
            </w:pPr>
            <w:r>
              <w:t>0.0</w:t>
            </w:r>
            <w:r w:rsidRPr="00EC315C">
              <w:t>6110668182373047</w:t>
            </w:r>
          </w:p>
        </w:tc>
      </w:tr>
      <w:tr w:rsidR="005A291F" w14:paraId="3F024CC1" w14:textId="77777777">
        <w:tc>
          <w:tcPr>
            <w:tcW w:w="3120" w:type="dxa"/>
            <w:shd w:val="clear" w:color="auto" w:fill="auto"/>
            <w:tcMar>
              <w:top w:w="100" w:type="dxa"/>
              <w:left w:w="100" w:type="dxa"/>
              <w:bottom w:w="100" w:type="dxa"/>
              <w:right w:w="100" w:type="dxa"/>
            </w:tcMar>
          </w:tcPr>
          <w:p w14:paraId="4223E627"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764137B0" w14:textId="7F7D08FE" w:rsidR="005A291F" w:rsidRDefault="00EC315C" w:rsidP="00EC315C">
            <w:pPr>
              <w:widowControl w:val="0"/>
              <w:spacing w:line="240" w:lineRule="auto"/>
            </w:pPr>
            <w:r w:rsidRPr="00EC315C">
              <w:t>0</w:t>
            </w:r>
            <w:r>
              <w:t>.</w:t>
            </w:r>
            <w:r w:rsidRPr="00EC315C">
              <w:t>10442733764648438</w:t>
            </w:r>
          </w:p>
        </w:tc>
      </w:tr>
      <w:tr w:rsidR="005A291F" w14:paraId="2C236644" w14:textId="77777777">
        <w:tc>
          <w:tcPr>
            <w:tcW w:w="3120" w:type="dxa"/>
            <w:shd w:val="clear" w:color="auto" w:fill="auto"/>
            <w:tcMar>
              <w:top w:w="100" w:type="dxa"/>
              <w:left w:w="100" w:type="dxa"/>
              <w:bottom w:w="100" w:type="dxa"/>
              <w:right w:w="100" w:type="dxa"/>
            </w:tcMar>
          </w:tcPr>
          <w:p w14:paraId="56475EA8"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0B072502" w14:textId="45C81404" w:rsidR="005A291F" w:rsidRDefault="00EC315C" w:rsidP="00EC315C">
            <w:pPr>
              <w:widowControl w:val="0"/>
              <w:spacing w:line="240" w:lineRule="auto"/>
            </w:pPr>
            <w:r>
              <w:t>0.</w:t>
            </w:r>
            <w:r w:rsidRPr="00EC315C">
              <w:t>19931793212890625</w:t>
            </w:r>
          </w:p>
        </w:tc>
      </w:tr>
    </w:tbl>
    <w:p w14:paraId="6516FC71" w14:textId="77777777" w:rsidR="005A291F" w:rsidRDefault="005A291F"/>
    <w:p w14:paraId="3DDF6EAA" w14:textId="77777777" w:rsidR="005A291F" w:rsidRDefault="005A291F"/>
    <w:p w14:paraId="3FA55403" w14:textId="77777777" w:rsidR="005A291F" w:rsidRDefault="00912D93">
      <w:pPr>
        <w:rPr>
          <w:b/>
        </w:rPr>
      </w:pPr>
      <w:r>
        <w:rPr>
          <w:b/>
        </w:rPr>
        <w:t>Task L (12):</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1C53C9CF" w14:textId="77777777">
        <w:tc>
          <w:tcPr>
            <w:tcW w:w="9360" w:type="dxa"/>
            <w:shd w:val="clear" w:color="auto" w:fill="auto"/>
            <w:tcMar>
              <w:top w:w="100" w:type="dxa"/>
              <w:left w:w="100" w:type="dxa"/>
              <w:bottom w:w="100" w:type="dxa"/>
              <w:right w:w="100" w:type="dxa"/>
            </w:tcMar>
          </w:tcPr>
          <w:p w14:paraId="4494D247" w14:textId="77777777" w:rsidR="005A291F" w:rsidRDefault="00912D93">
            <w:pPr>
              <w:rPr>
                <w:b/>
              </w:rPr>
            </w:pPr>
            <w:r>
              <w:rPr>
                <w:b/>
              </w:rPr>
              <w:t>Compare, contrast and explain the trends observed in Task K to the trends observed in Task I. Discuss the cost-benefit of the index space cost and query performance.</w:t>
            </w:r>
          </w:p>
        </w:tc>
      </w:tr>
      <w:tr w:rsidR="005A291F" w14:paraId="07D6E3E7" w14:textId="77777777">
        <w:tc>
          <w:tcPr>
            <w:tcW w:w="9360" w:type="dxa"/>
            <w:shd w:val="clear" w:color="auto" w:fill="auto"/>
            <w:tcMar>
              <w:top w:w="100" w:type="dxa"/>
              <w:left w:w="100" w:type="dxa"/>
              <w:bottom w:w="100" w:type="dxa"/>
              <w:right w:w="100" w:type="dxa"/>
            </w:tcMar>
          </w:tcPr>
          <w:p w14:paraId="5571BFC6" w14:textId="77777777" w:rsidR="005A291F" w:rsidRDefault="005A291F">
            <w:pPr>
              <w:widowControl w:val="0"/>
              <w:spacing w:line="240" w:lineRule="auto"/>
            </w:pPr>
          </w:p>
        </w:tc>
      </w:tr>
    </w:tbl>
    <w:p w14:paraId="59F1C7A5" w14:textId="77777777" w:rsidR="005A291F" w:rsidRDefault="005A291F"/>
    <w:p w14:paraId="2B84DDA8" w14:textId="77777777" w:rsidR="005A291F" w:rsidRDefault="00C35F10">
      <w:r>
        <w:rPr>
          <w:noProof/>
        </w:rPr>
        <w:pict w14:anchorId="0FF1596A">
          <v:rect id="_x0000_i1025" alt="" style="width:451.3pt;height:.05pt;mso-width-percent:0;mso-height-percent:0;mso-width-percent:0;mso-height-percent:0" o:hralign="center" o:hrstd="t" o:hr="t" fillcolor="#a0a0a0" stroked="f"/>
        </w:pict>
      </w:r>
    </w:p>
    <w:p w14:paraId="23385245" w14:textId="77777777" w:rsidR="005A291F" w:rsidRDefault="005A291F"/>
    <w:p w14:paraId="42B8EB8C" w14:textId="77777777" w:rsidR="005A291F" w:rsidRDefault="00912D93">
      <w:pPr>
        <w:rPr>
          <w:b/>
          <w:sz w:val="24"/>
          <w:szCs w:val="24"/>
        </w:rPr>
      </w:pPr>
      <w:r>
        <w:rPr>
          <w:b/>
          <w:sz w:val="24"/>
          <w:szCs w:val="24"/>
        </w:rPr>
        <w:t>PART 4</w:t>
      </w:r>
    </w:p>
    <w:p w14:paraId="4B312277" w14:textId="77777777" w:rsidR="005A291F" w:rsidRDefault="005A291F"/>
    <w:p w14:paraId="37040972" w14:textId="77777777" w:rsidR="005A291F" w:rsidRDefault="00912D93">
      <w:r>
        <w:rPr>
          <w:b/>
        </w:rPr>
        <w:t>Task M (13) (no index):</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72AB09F6" w14:textId="77777777">
        <w:tc>
          <w:tcPr>
            <w:tcW w:w="3120" w:type="dxa"/>
            <w:shd w:val="clear" w:color="auto" w:fill="auto"/>
            <w:tcMar>
              <w:top w:w="100" w:type="dxa"/>
              <w:left w:w="100" w:type="dxa"/>
              <w:bottom w:w="100" w:type="dxa"/>
              <w:right w:w="100" w:type="dxa"/>
            </w:tcMar>
          </w:tcPr>
          <w:p w14:paraId="30EB2891"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48800776" w14:textId="77777777" w:rsidR="005A291F" w:rsidRDefault="00912D93">
            <w:pPr>
              <w:widowControl w:val="0"/>
              <w:spacing w:line="240" w:lineRule="auto"/>
              <w:rPr>
                <w:b/>
              </w:rPr>
            </w:pPr>
            <w:r>
              <w:rPr>
                <w:b/>
              </w:rPr>
              <w:t>Average Processing time for index-free Q5 (</w:t>
            </w:r>
            <w:proofErr w:type="spellStart"/>
            <w:r>
              <w:rPr>
                <w:b/>
              </w:rPr>
              <w:t>ms</w:t>
            </w:r>
            <w:proofErr w:type="spellEnd"/>
            <w:r>
              <w:rPr>
                <w:b/>
              </w:rPr>
              <w:t>)</w:t>
            </w:r>
          </w:p>
        </w:tc>
      </w:tr>
      <w:tr w:rsidR="005A291F" w14:paraId="48584BC7" w14:textId="77777777">
        <w:tc>
          <w:tcPr>
            <w:tcW w:w="3120" w:type="dxa"/>
            <w:shd w:val="clear" w:color="auto" w:fill="auto"/>
            <w:tcMar>
              <w:top w:w="100" w:type="dxa"/>
              <w:left w:w="100" w:type="dxa"/>
              <w:bottom w:w="100" w:type="dxa"/>
              <w:right w:w="100" w:type="dxa"/>
            </w:tcMar>
          </w:tcPr>
          <w:p w14:paraId="26AA293D"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68FCE133" w14:textId="260A4FD8" w:rsidR="005A291F" w:rsidRDefault="003556B4">
            <w:pPr>
              <w:widowControl w:val="0"/>
              <w:spacing w:line="240" w:lineRule="auto"/>
            </w:pPr>
            <w:r w:rsidRPr="003556B4">
              <w:t>0.0012758779525756836</w:t>
            </w:r>
          </w:p>
        </w:tc>
      </w:tr>
      <w:tr w:rsidR="005A291F" w14:paraId="570A70D7" w14:textId="77777777">
        <w:tc>
          <w:tcPr>
            <w:tcW w:w="3120" w:type="dxa"/>
            <w:shd w:val="clear" w:color="auto" w:fill="auto"/>
            <w:tcMar>
              <w:top w:w="100" w:type="dxa"/>
              <w:left w:w="100" w:type="dxa"/>
              <w:bottom w:w="100" w:type="dxa"/>
              <w:right w:w="100" w:type="dxa"/>
            </w:tcMar>
          </w:tcPr>
          <w:p w14:paraId="7E5FDA7F"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3E4E25BC" w14:textId="76110C1C" w:rsidR="005A291F" w:rsidRDefault="003556B4">
            <w:pPr>
              <w:widowControl w:val="0"/>
              <w:spacing w:line="240" w:lineRule="auto"/>
            </w:pPr>
            <w:r w:rsidRPr="003556B4">
              <w:t>0.07399272918701172</w:t>
            </w:r>
          </w:p>
        </w:tc>
      </w:tr>
      <w:tr w:rsidR="005A291F" w14:paraId="77439640" w14:textId="77777777">
        <w:tc>
          <w:tcPr>
            <w:tcW w:w="3120" w:type="dxa"/>
            <w:shd w:val="clear" w:color="auto" w:fill="auto"/>
            <w:tcMar>
              <w:top w:w="100" w:type="dxa"/>
              <w:left w:w="100" w:type="dxa"/>
              <w:bottom w:w="100" w:type="dxa"/>
              <w:right w:w="100" w:type="dxa"/>
            </w:tcMar>
          </w:tcPr>
          <w:p w14:paraId="4697D640"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4A032F8A" w14:textId="4DE5DFE8" w:rsidR="005A291F" w:rsidRDefault="003556B4">
            <w:pPr>
              <w:widowControl w:val="0"/>
              <w:spacing w:line="240" w:lineRule="auto"/>
            </w:pPr>
            <w:r w:rsidRPr="003556B4">
              <w:t>7.752774424552918</w:t>
            </w:r>
          </w:p>
        </w:tc>
      </w:tr>
      <w:tr w:rsidR="005A291F" w14:paraId="1307EDA3" w14:textId="77777777">
        <w:tc>
          <w:tcPr>
            <w:tcW w:w="3120" w:type="dxa"/>
            <w:shd w:val="clear" w:color="auto" w:fill="auto"/>
            <w:tcMar>
              <w:top w:w="100" w:type="dxa"/>
              <w:left w:w="100" w:type="dxa"/>
              <w:bottom w:w="100" w:type="dxa"/>
              <w:right w:w="100" w:type="dxa"/>
            </w:tcMar>
          </w:tcPr>
          <w:p w14:paraId="76E7FC4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3CC60057" w14:textId="19C0DC30" w:rsidR="005A291F" w:rsidRDefault="003556B4">
            <w:pPr>
              <w:widowControl w:val="0"/>
              <w:spacing w:line="240" w:lineRule="auto"/>
            </w:pPr>
            <w:r>
              <w:t>N.A.</w:t>
            </w:r>
          </w:p>
        </w:tc>
      </w:tr>
      <w:tr w:rsidR="005A291F" w14:paraId="6E865867" w14:textId="77777777">
        <w:tc>
          <w:tcPr>
            <w:tcW w:w="3120" w:type="dxa"/>
            <w:shd w:val="clear" w:color="auto" w:fill="auto"/>
            <w:tcMar>
              <w:top w:w="100" w:type="dxa"/>
              <w:left w:w="100" w:type="dxa"/>
              <w:bottom w:w="100" w:type="dxa"/>
              <w:right w:w="100" w:type="dxa"/>
            </w:tcMar>
          </w:tcPr>
          <w:p w14:paraId="32344C80"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B678C84" w14:textId="43535197" w:rsidR="005A291F" w:rsidRDefault="003556B4">
            <w:pPr>
              <w:widowControl w:val="0"/>
              <w:spacing w:line="240" w:lineRule="auto"/>
            </w:pPr>
            <w:r>
              <w:t>N.A.</w:t>
            </w:r>
          </w:p>
        </w:tc>
      </w:tr>
    </w:tbl>
    <w:p w14:paraId="32FA46F4" w14:textId="77777777" w:rsidR="005A291F" w:rsidRDefault="005A291F"/>
    <w:p w14:paraId="4680C8E5" w14:textId="77777777" w:rsidR="005A291F" w:rsidRDefault="005A291F"/>
    <w:p w14:paraId="55A7D341" w14:textId="77777777" w:rsidR="005A291F" w:rsidRDefault="00912D93">
      <w:r>
        <w:rPr>
          <w:b/>
        </w:rPr>
        <w:t>Task N (14) (no index):</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78CF8B5D" w14:textId="77777777">
        <w:tc>
          <w:tcPr>
            <w:tcW w:w="3120" w:type="dxa"/>
            <w:shd w:val="clear" w:color="auto" w:fill="auto"/>
            <w:tcMar>
              <w:top w:w="100" w:type="dxa"/>
              <w:left w:w="100" w:type="dxa"/>
              <w:bottom w:w="100" w:type="dxa"/>
              <w:right w:w="100" w:type="dxa"/>
            </w:tcMar>
          </w:tcPr>
          <w:p w14:paraId="22604B31" w14:textId="77777777" w:rsidR="005A291F" w:rsidRDefault="00912D93">
            <w:pPr>
              <w:widowControl w:val="0"/>
              <w:spacing w:line="240" w:lineRule="auto"/>
              <w:rPr>
                <w:b/>
              </w:rPr>
            </w:pPr>
            <w:r>
              <w:rPr>
                <w:b/>
              </w:rPr>
              <w:lastRenderedPageBreak/>
              <w:t>Cardinality of Table Parts</w:t>
            </w:r>
          </w:p>
        </w:tc>
        <w:tc>
          <w:tcPr>
            <w:tcW w:w="6240" w:type="dxa"/>
            <w:shd w:val="clear" w:color="auto" w:fill="auto"/>
            <w:tcMar>
              <w:top w:w="100" w:type="dxa"/>
              <w:left w:w="100" w:type="dxa"/>
              <w:bottom w:w="100" w:type="dxa"/>
              <w:right w:w="100" w:type="dxa"/>
            </w:tcMar>
          </w:tcPr>
          <w:p w14:paraId="633163D3" w14:textId="77777777" w:rsidR="005A291F" w:rsidRDefault="00912D93">
            <w:pPr>
              <w:widowControl w:val="0"/>
              <w:spacing w:line="240" w:lineRule="auto"/>
              <w:rPr>
                <w:b/>
              </w:rPr>
            </w:pPr>
            <w:r>
              <w:rPr>
                <w:b/>
              </w:rPr>
              <w:t>Average Processing time for index-free Q6 (</w:t>
            </w:r>
            <w:proofErr w:type="spellStart"/>
            <w:r>
              <w:rPr>
                <w:b/>
              </w:rPr>
              <w:t>ms</w:t>
            </w:r>
            <w:proofErr w:type="spellEnd"/>
            <w:r>
              <w:rPr>
                <w:b/>
              </w:rPr>
              <w:t>)</w:t>
            </w:r>
          </w:p>
        </w:tc>
      </w:tr>
      <w:tr w:rsidR="005A291F" w14:paraId="5919243B" w14:textId="77777777">
        <w:tc>
          <w:tcPr>
            <w:tcW w:w="3120" w:type="dxa"/>
            <w:shd w:val="clear" w:color="auto" w:fill="auto"/>
            <w:tcMar>
              <w:top w:w="100" w:type="dxa"/>
              <w:left w:w="100" w:type="dxa"/>
              <w:bottom w:w="100" w:type="dxa"/>
              <w:right w:w="100" w:type="dxa"/>
            </w:tcMar>
          </w:tcPr>
          <w:p w14:paraId="4D225656"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3956FC48" w14:textId="5E9BD040" w:rsidR="005A291F" w:rsidRDefault="003556B4">
            <w:pPr>
              <w:widowControl w:val="0"/>
              <w:spacing w:line="240" w:lineRule="auto"/>
            </w:pPr>
            <w:r w:rsidRPr="003556B4">
              <w:t>0.0002506828308105469</w:t>
            </w:r>
          </w:p>
        </w:tc>
      </w:tr>
      <w:tr w:rsidR="005A291F" w14:paraId="3E8A33BF" w14:textId="77777777">
        <w:tc>
          <w:tcPr>
            <w:tcW w:w="3120" w:type="dxa"/>
            <w:shd w:val="clear" w:color="auto" w:fill="auto"/>
            <w:tcMar>
              <w:top w:w="100" w:type="dxa"/>
              <w:left w:w="100" w:type="dxa"/>
              <w:bottom w:w="100" w:type="dxa"/>
              <w:right w:w="100" w:type="dxa"/>
            </w:tcMar>
          </w:tcPr>
          <w:p w14:paraId="348FCF9D"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0C1C8E42" w14:textId="158B2E78" w:rsidR="005A291F" w:rsidRDefault="003556B4">
            <w:pPr>
              <w:widowControl w:val="0"/>
              <w:spacing w:line="240" w:lineRule="auto"/>
            </w:pPr>
            <w:r w:rsidRPr="003556B4">
              <w:t>0.0008909940719604492</w:t>
            </w:r>
          </w:p>
        </w:tc>
      </w:tr>
      <w:tr w:rsidR="005A291F" w14:paraId="7E090FE5" w14:textId="77777777">
        <w:tc>
          <w:tcPr>
            <w:tcW w:w="3120" w:type="dxa"/>
            <w:shd w:val="clear" w:color="auto" w:fill="auto"/>
            <w:tcMar>
              <w:top w:w="100" w:type="dxa"/>
              <w:left w:w="100" w:type="dxa"/>
              <w:bottom w:w="100" w:type="dxa"/>
              <w:right w:w="100" w:type="dxa"/>
            </w:tcMar>
          </w:tcPr>
          <w:p w14:paraId="56F001F3"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50879FC4" w14:textId="38CDEE89" w:rsidR="005A291F" w:rsidRDefault="003556B4">
            <w:pPr>
              <w:widowControl w:val="0"/>
              <w:spacing w:line="240" w:lineRule="auto"/>
            </w:pPr>
            <w:r w:rsidRPr="003556B4">
              <w:t>0.01144637107849121</w:t>
            </w:r>
          </w:p>
        </w:tc>
      </w:tr>
      <w:tr w:rsidR="005A291F" w14:paraId="7C55A56A" w14:textId="77777777">
        <w:tc>
          <w:tcPr>
            <w:tcW w:w="3120" w:type="dxa"/>
            <w:shd w:val="clear" w:color="auto" w:fill="auto"/>
            <w:tcMar>
              <w:top w:w="100" w:type="dxa"/>
              <w:left w:w="100" w:type="dxa"/>
              <w:bottom w:w="100" w:type="dxa"/>
              <w:right w:w="100" w:type="dxa"/>
            </w:tcMar>
          </w:tcPr>
          <w:p w14:paraId="3CB3C16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570F2D9C" w14:textId="06A6C5DC" w:rsidR="005A291F" w:rsidRDefault="003556B4">
            <w:pPr>
              <w:widowControl w:val="0"/>
              <w:spacing w:line="240" w:lineRule="auto"/>
            </w:pPr>
            <w:r w:rsidRPr="003556B4">
              <w:t>0.1694697141647339</w:t>
            </w:r>
          </w:p>
        </w:tc>
      </w:tr>
      <w:tr w:rsidR="005A291F" w14:paraId="6C523590" w14:textId="77777777">
        <w:tc>
          <w:tcPr>
            <w:tcW w:w="3120" w:type="dxa"/>
            <w:shd w:val="clear" w:color="auto" w:fill="auto"/>
            <w:tcMar>
              <w:top w:w="100" w:type="dxa"/>
              <w:left w:w="100" w:type="dxa"/>
              <w:bottom w:w="100" w:type="dxa"/>
              <w:right w:w="100" w:type="dxa"/>
            </w:tcMar>
          </w:tcPr>
          <w:p w14:paraId="7CB7DB59"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3466F1AC" w14:textId="69ADC36B" w:rsidR="005A291F" w:rsidRDefault="003556B4">
            <w:pPr>
              <w:widowControl w:val="0"/>
              <w:spacing w:line="240" w:lineRule="auto"/>
            </w:pPr>
            <w:r w:rsidRPr="003556B4">
              <w:t>5.3444664478302</w:t>
            </w:r>
          </w:p>
        </w:tc>
      </w:tr>
    </w:tbl>
    <w:p w14:paraId="28DDCC9A" w14:textId="77777777" w:rsidR="005A291F" w:rsidRDefault="005A291F"/>
    <w:p w14:paraId="5FFEEA03" w14:textId="77777777" w:rsidR="005A291F" w:rsidRDefault="005A291F"/>
    <w:p w14:paraId="51646C86" w14:textId="77777777" w:rsidR="005A291F" w:rsidRDefault="00912D93">
      <w:pPr>
        <w:rPr>
          <w:b/>
        </w:rPr>
      </w:pPr>
      <w:r>
        <w:rPr>
          <w:b/>
        </w:rPr>
        <w:t>Task O (15):</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7C139E8D" w14:textId="77777777">
        <w:tc>
          <w:tcPr>
            <w:tcW w:w="9360" w:type="dxa"/>
            <w:shd w:val="clear" w:color="auto" w:fill="auto"/>
            <w:tcMar>
              <w:top w:w="100" w:type="dxa"/>
              <w:left w:w="100" w:type="dxa"/>
              <w:bottom w:w="100" w:type="dxa"/>
              <w:right w:w="100" w:type="dxa"/>
            </w:tcMar>
          </w:tcPr>
          <w:p w14:paraId="14A43F0D" w14:textId="77777777" w:rsidR="005A291F" w:rsidRDefault="00912D93">
            <w:pPr>
              <w:rPr>
                <w:b/>
                <w:sz w:val="20"/>
                <w:szCs w:val="20"/>
              </w:rPr>
            </w:pPr>
            <w:r>
              <w:rPr>
                <w:b/>
              </w:rPr>
              <w:t>Compare, contrast and explain the trends observed in Task M to the trends observed in Task N</w:t>
            </w:r>
          </w:p>
        </w:tc>
      </w:tr>
      <w:tr w:rsidR="005A291F" w14:paraId="4DE6CFD5" w14:textId="77777777">
        <w:tc>
          <w:tcPr>
            <w:tcW w:w="9360" w:type="dxa"/>
            <w:shd w:val="clear" w:color="auto" w:fill="auto"/>
            <w:tcMar>
              <w:top w:w="100" w:type="dxa"/>
              <w:left w:w="100" w:type="dxa"/>
              <w:bottom w:w="100" w:type="dxa"/>
              <w:right w:w="100" w:type="dxa"/>
            </w:tcMar>
          </w:tcPr>
          <w:p w14:paraId="30106A2C" w14:textId="77777777" w:rsidR="005A291F" w:rsidRDefault="003556B4">
            <w:pPr>
              <w:widowControl w:val="0"/>
              <w:spacing w:line="240" w:lineRule="auto"/>
            </w:pPr>
            <w:r>
              <w:t>We can clearly see from the details from the two tasks that Query 6 is much faster than Query 5. On trying to run Query 5 on 100,000 and 1,000,000 Cardinality, we will notice that the time runs on O(n</w:t>
            </w:r>
            <w:r>
              <w:rPr>
                <w:vertAlign w:val="superscript"/>
              </w:rPr>
              <w:t>2</w:t>
            </w:r>
            <w:r>
              <w:t>). Every single run takes about 10 minutes for 100k in case of query 5 and hence had to be avoided.</w:t>
            </w:r>
          </w:p>
          <w:p w14:paraId="4480FED3" w14:textId="77777777" w:rsidR="003556B4" w:rsidRDefault="003556B4">
            <w:pPr>
              <w:widowControl w:val="0"/>
              <w:spacing w:line="240" w:lineRule="auto"/>
            </w:pPr>
          </w:p>
          <w:p w14:paraId="17B67658" w14:textId="17C3229C" w:rsidR="003556B4" w:rsidRPr="003556B4" w:rsidRDefault="003556B4">
            <w:pPr>
              <w:widowControl w:val="0"/>
              <w:spacing w:line="240" w:lineRule="auto"/>
            </w:pPr>
            <w:r>
              <w:t>On the other hand, Query 6 is definitely much faster in implementation, with an average of just approximately 5.3 seconds for 1M cardinality, in contrast to the 7.75 for just 10k cardinality</w:t>
            </w:r>
          </w:p>
        </w:tc>
      </w:tr>
    </w:tbl>
    <w:p w14:paraId="2ABFEB42" w14:textId="77777777" w:rsidR="005A291F" w:rsidRDefault="005A291F"/>
    <w:p w14:paraId="1FB10464" w14:textId="77777777" w:rsidR="005A291F" w:rsidRDefault="005A291F"/>
    <w:p w14:paraId="650239C2" w14:textId="77777777" w:rsidR="005A291F" w:rsidRDefault="00912D93">
      <w:pPr>
        <w:rPr>
          <w:b/>
        </w:rPr>
      </w:pPr>
      <w:r>
        <w:rPr>
          <w:b/>
        </w:rPr>
        <w:t>Task P (16):</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2C3AF195" w14:textId="77777777">
        <w:tc>
          <w:tcPr>
            <w:tcW w:w="9360" w:type="dxa"/>
            <w:shd w:val="clear" w:color="auto" w:fill="auto"/>
            <w:tcMar>
              <w:top w:w="100" w:type="dxa"/>
              <w:left w:w="100" w:type="dxa"/>
              <w:bottom w:w="100" w:type="dxa"/>
              <w:right w:w="100" w:type="dxa"/>
            </w:tcMar>
          </w:tcPr>
          <w:p w14:paraId="216EA19E" w14:textId="77777777" w:rsidR="005A291F" w:rsidRDefault="00912D93">
            <w:pPr>
              <w:rPr>
                <w:b/>
                <w:sz w:val="20"/>
                <w:szCs w:val="20"/>
              </w:rPr>
            </w:pPr>
            <w:r>
              <w:rPr>
                <w:b/>
              </w:rPr>
              <w:t>Define an index that you believe will optimize Q6 and explain why you think so</w:t>
            </w:r>
          </w:p>
        </w:tc>
      </w:tr>
      <w:tr w:rsidR="005A291F" w14:paraId="3A51EAFE" w14:textId="77777777">
        <w:tc>
          <w:tcPr>
            <w:tcW w:w="9360" w:type="dxa"/>
            <w:shd w:val="clear" w:color="auto" w:fill="auto"/>
            <w:tcMar>
              <w:top w:w="100" w:type="dxa"/>
              <w:left w:w="100" w:type="dxa"/>
              <w:bottom w:w="100" w:type="dxa"/>
              <w:right w:w="100" w:type="dxa"/>
            </w:tcMar>
          </w:tcPr>
          <w:p w14:paraId="6C52AA08" w14:textId="40FBC00D" w:rsidR="005A291F" w:rsidRDefault="003556B4">
            <w:pPr>
              <w:widowControl w:val="0"/>
              <w:spacing w:line="240" w:lineRule="auto"/>
            </w:pPr>
            <w:r>
              <w:t xml:space="preserve">We used the command </w:t>
            </w:r>
            <w:r>
              <w:rPr>
                <w:b/>
                <w:bCs/>
              </w:rPr>
              <w:t xml:space="preserve">CREATE INDEX </w:t>
            </w:r>
            <w:proofErr w:type="spellStart"/>
            <w:r>
              <w:rPr>
                <w:b/>
                <w:bCs/>
              </w:rPr>
              <w:t>idxneedParts</w:t>
            </w:r>
            <w:proofErr w:type="spellEnd"/>
            <w:r>
              <w:rPr>
                <w:b/>
                <w:bCs/>
              </w:rPr>
              <w:t xml:space="preserve"> On Parts (</w:t>
            </w:r>
            <w:proofErr w:type="spellStart"/>
            <w:r>
              <w:rPr>
                <w:b/>
                <w:bCs/>
              </w:rPr>
              <w:t>needParts</w:t>
            </w:r>
            <w:proofErr w:type="spellEnd"/>
            <w:r>
              <w:rPr>
                <w:b/>
                <w:bCs/>
              </w:rPr>
              <w:t xml:space="preserve">) </w:t>
            </w:r>
            <w:r>
              <w:t>to make o</w:t>
            </w:r>
            <w:r>
              <w:t>ur</w:t>
            </w:r>
            <w:r>
              <w:t xml:space="preserve"> index.</w:t>
            </w:r>
          </w:p>
        </w:tc>
      </w:tr>
    </w:tbl>
    <w:p w14:paraId="73B0F64D" w14:textId="77777777" w:rsidR="005A291F" w:rsidRDefault="005A291F"/>
    <w:p w14:paraId="66E5D49E" w14:textId="77777777" w:rsidR="005A291F" w:rsidRDefault="005A291F"/>
    <w:p w14:paraId="1A1A99ED" w14:textId="77777777" w:rsidR="005A291F" w:rsidRDefault="00912D93">
      <w:r>
        <w:rPr>
          <w:b/>
        </w:rPr>
        <w:t>Task Q (17) (with index):</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3B2E0389" w14:textId="77777777">
        <w:tc>
          <w:tcPr>
            <w:tcW w:w="3120" w:type="dxa"/>
            <w:shd w:val="clear" w:color="auto" w:fill="auto"/>
            <w:tcMar>
              <w:top w:w="100" w:type="dxa"/>
              <w:left w:w="100" w:type="dxa"/>
              <w:bottom w:w="100" w:type="dxa"/>
              <w:right w:w="100" w:type="dxa"/>
            </w:tcMar>
          </w:tcPr>
          <w:p w14:paraId="098FDB7D"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6EE3FB56" w14:textId="77777777" w:rsidR="005A291F" w:rsidRDefault="00912D93">
            <w:pPr>
              <w:widowControl w:val="0"/>
              <w:spacing w:line="240" w:lineRule="auto"/>
              <w:rPr>
                <w:b/>
              </w:rPr>
            </w:pPr>
            <w:r>
              <w:rPr>
                <w:b/>
              </w:rPr>
              <w:t>Average Processing time for indexed Q6 (</w:t>
            </w:r>
            <w:proofErr w:type="spellStart"/>
            <w:r>
              <w:rPr>
                <w:b/>
              </w:rPr>
              <w:t>ms</w:t>
            </w:r>
            <w:proofErr w:type="spellEnd"/>
            <w:r>
              <w:rPr>
                <w:b/>
              </w:rPr>
              <w:t>)</w:t>
            </w:r>
          </w:p>
        </w:tc>
      </w:tr>
      <w:tr w:rsidR="005A291F" w14:paraId="78204F9F" w14:textId="77777777">
        <w:tc>
          <w:tcPr>
            <w:tcW w:w="3120" w:type="dxa"/>
            <w:shd w:val="clear" w:color="auto" w:fill="auto"/>
            <w:tcMar>
              <w:top w:w="100" w:type="dxa"/>
              <w:left w:w="100" w:type="dxa"/>
              <w:bottom w:w="100" w:type="dxa"/>
              <w:right w:w="100" w:type="dxa"/>
            </w:tcMar>
          </w:tcPr>
          <w:p w14:paraId="6F4A6AD2"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14F0E225" w14:textId="7DA26564" w:rsidR="005A291F" w:rsidRDefault="003556B4">
            <w:pPr>
              <w:widowControl w:val="0"/>
              <w:spacing w:line="240" w:lineRule="auto"/>
            </w:pPr>
            <w:r w:rsidRPr="003556B4">
              <w:t>8.619785308837891e-05</w:t>
            </w:r>
          </w:p>
        </w:tc>
      </w:tr>
      <w:tr w:rsidR="005A291F" w14:paraId="290676CA" w14:textId="77777777">
        <w:tc>
          <w:tcPr>
            <w:tcW w:w="3120" w:type="dxa"/>
            <w:shd w:val="clear" w:color="auto" w:fill="auto"/>
            <w:tcMar>
              <w:top w:w="100" w:type="dxa"/>
              <w:left w:w="100" w:type="dxa"/>
              <w:bottom w:w="100" w:type="dxa"/>
              <w:right w:w="100" w:type="dxa"/>
            </w:tcMar>
          </w:tcPr>
          <w:p w14:paraId="0A9B9115"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0D199219" w14:textId="07283C11" w:rsidR="005A291F" w:rsidRDefault="003556B4">
            <w:pPr>
              <w:widowControl w:val="0"/>
              <w:spacing w:line="240" w:lineRule="auto"/>
            </w:pPr>
            <w:r w:rsidRPr="003556B4">
              <w:t>0.0014877700805664062</w:t>
            </w:r>
          </w:p>
        </w:tc>
      </w:tr>
      <w:tr w:rsidR="005A291F" w14:paraId="148642C8" w14:textId="77777777">
        <w:tc>
          <w:tcPr>
            <w:tcW w:w="3120" w:type="dxa"/>
            <w:shd w:val="clear" w:color="auto" w:fill="auto"/>
            <w:tcMar>
              <w:top w:w="100" w:type="dxa"/>
              <w:left w:w="100" w:type="dxa"/>
              <w:bottom w:w="100" w:type="dxa"/>
              <w:right w:w="100" w:type="dxa"/>
            </w:tcMar>
          </w:tcPr>
          <w:p w14:paraId="7807F593"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64651291" w14:textId="25F85AC4" w:rsidR="005A291F" w:rsidRDefault="003556B4">
            <w:pPr>
              <w:widowControl w:val="0"/>
              <w:spacing w:line="240" w:lineRule="auto"/>
            </w:pPr>
            <w:r w:rsidRPr="003556B4">
              <w:t>0.006729097366333008</w:t>
            </w:r>
          </w:p>
        </w:tc>
      </w:tr>
      <w:tr w:rsidR="005A291F" w14:paraId="17B69665" w14:textId="77777777">
        <w:tc>
          <w:tcPr>
            <w:tcW w:w="3120" w:type="dxa"/>
            <w:shd w:val="clear" w:color="auto" w:fill="auto"/>
            <w:tcMar>
              <w:top w:w="100" w:type="dxa"/>
              <w:left w:w="100" w:type="dxa"/>
              <w:bottom w:w="100" w:type="dxa"/>
              <w:right w:w="100" w:type="dxa"/>
            </w:tcMar>
          </w:tcPr>
          <w:p w14:paraId="7DBCC107"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4D462998" w14:textId="0B4500EC" w:rsidR="005A291F" w:rsidRDefault="003556B4">
            <w:pPr>
              <w:widowControl w:val="0"/>
              <w:spacing w:line="240" w:lineRule="auto"/>
            </w:pPr>
            <w:r w:rsidRPr="003556B4">
              <w:t>0.05674569606781006</w:t>
            </w:r>
          </w:p>
        </w:tc>
      </w:tr>
      <w:tr w:rsidR="005A291F" w14:paraId="66D2DE18" w14:textId="77777777">
        <w:tc>
          <w:tcPr>
            <w:tcW w:w="3120" w:type="dxa"/>
            <w:shd w:val="clear" w:color="auto" w:fill="auto"/>
            <w:tcMar>
              <w:top w:w="100" w:type="dxa"/>
              <w:left w:w="100" w:type="dxa"/>
              <w:bottom w:w="100" w:type="dxa"/>
              <w:right w:w="100" w:type="dxa"/>
            </w:tcMar>
          </w:tcPr>
          <w:p w14:paraId="52B462ED"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6D440DD0" w14:textId="0F9BE07C" w:rsidR="005A291F" w:rsidRDefault="003556B4">
            <w:pPr>
              <w:widowControl w:val="0"/>
              <w:spacing w:line="240" w:lineRule="auto"/>
            </w:pPr>
            <w:r w:rsidRPr="003556B4">
              <w:t>2.817062759399414</w:t>
            </w:r>
          </w:p>
        </w:tc>
      </w:tr>
    </w:tbl>
    <w:p w14:paraId="429F3089" w14:textId="77777777" w:rsidR="005A291F" w:rsidRDefault="005A291F"/>
    <w:p w14:paraId="7015CE3C" w14:textId="77777777" w:rsidR="005A291F" w:rsidRDefault="005A291F"/>
    <w:p w14:paraId="0F95C52B" w14:textId="77777777" w:rsidR="005A291F" w:rsidRDefault="00912D93">
      <w:pPr>
        <w:rPr>
          <w:b/>
        </w:rPr>
      </w:pPr>
      <w:r>
        <w:rPr>
          <w:b/>
        </w:rPr>
        <w:lastRenderedPageBreak/>
        <w:t>Task R (18):</w:t>
      </w:r>
    </w:p>
    <w:tbl>
      <w:tblPr>
        <w:tblStyle w:val="af2"/>
        <w:tblW w:w="9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0"/>
      </w:tblGrid>
      <w:tr w:rsidR="005A291F" w14:paraId="1188FA65" w14:textId="77777777" w:rsidTr="00E90266">
        <w:trPr>
          <w:trHeight w:val="664"/>
        </w:trPr>
        <w:tc>
          <w:tcPr>
            <w:tcW w:w="9500" w:type="dxa"/>
            <w:shd w:val="clear" w:color="auto" w:fill="auto"/>
            <w:tcMar>
              <w:top w:w="100" w:type="dxa"/>
              <w:left w:w="100" w:type="dxa"/>
              <w:bottom w:w="100" w:type="dxa"/>
              <w:right w:w="100" w:type="dxa"/>
            </w:tcMar>
          </w:tcPr>
          <w:p w14:paraId="7FB9AF5A" w14:textId="77777777" w:rsidR="005A291F" w:rsidRDefault="00912D93">
            <w:pPr>
              <w:rPr>
                <w:b/>
              </w:rPr>
            </w:pPr>
            <w:r>
              <w:rPr>
                <w:b/>
              </w:rPr>
              <w:t>Compare, contrast and explain the trends observed in Task N to the trends observed in Task Q.  Discuss the cost-benefit of the index space cost and query performance.</w:t>
            </w:r>
          </w:p>
        </w:tc>
      </w:tr>
      <w:tr w:rsidR="005A291F" w14:paraId="04D81FD8" w14:textId="77777777" w:rsidTr="00E90266">
        <w:trPr>
          <w:trHeight w:val="1750"/>
        </w:trPr>
        <w:tc>
          <w:tcPr>
            <w:tcW w:w="9500" w:type="dxa"/>
            <w:shd w:val="clear" w:color="auto" w:fill="auto"/>
            <w:tcMar>
              <w:top w:w="100" w:type="dxa"/>
              <w:left w:w="100" w:type="dxa"/>
              <w:bottom w:w="100" w:type="dxa"/>
              <w:right w:w="100" w:type="dxa"/>
            </w:tcMar>
          </w:tcPr>
          <w:p w14:paraId="4309B99B" w14:textId="77777777" w:rsidR="005A291F" w:rsidRDefault="003556B4">
            <w:pPr>
              <w:widowControl w:val="0"/>
              <w:spacing w:line="240" w:lineRule="auto"/>
            </w:pPr>
            <w:r>
              <w:t xml:space="preserve">We are able to notice that the use of an index has drastically reduced performance time. The time taken for operations on 1M Cardinality now took 2.5s lesser which is a major improvement. </w:t>
            </w:r>
          </w:p>
          <w:p w14:paraId="2993A605" w14:textId="77777777" w:rsidR="003556B4" w:rsidRDefault="003556B4">
            <w:pPr>
              <w:widowControl w:val="0"/>
              <w:spacing w:line="240" w:lineRule="auto"/>
            </w:pPr>
          </w:p>
          <w:p w14:paraId="4EFAC158" w14:textId="242738C8" w:rsidR="003556B4" w:rsidRDefault="003556B4">
            <w:pPr>
              <w:widowControl w:val="0"/>
              <w:spacing w:line="240" w:lineRule="auto"/>
            </w:pPr>
            <w:r>
              <w:t xml:space="preserve">We can easily say that the cost-benefit is </w:t>
            </w:r>
            <w:r w:rsidR="00E90266">
              <w:t>much higher than the space cost of the index. This can be attributed to the ease in iterating over the indices as compared to everything</w:t>
            </w:r>
          </w:p>
        </w:tc>
      </w:tr>
    </w:tbl>
    <w:p w14:paraId="724A50E5" w14:textId="77777777" w:rsidR="005A291F" w:rsidRDefault="005A291F"/>
    <w:p w14:paraId="280E6092" w14:textId="77777777" w:rsidR="005A291F" w:rsidRDefault="005A291F">
      <w:pPr>
        <w:rPr>
          <w:sz w:val="24"/>
          <w:szCs w:val="24"/>
        </w:rPr>
      </w:pPr>
    </w:p>
    <w:p w14:paraId="4A9B92C9" w14:textId="77777777" w:rsidR="005A291F" w:rsidRDefault="005A291F"/>
    <w:sectPr w:rsidR="005A29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4502CA"/>
    <w:multiLevelType w:val="multilevel"/>
    <w:tmpl w:val="7DF82F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91F"/>
    <w:rsid w:val="00286D6B"/>
    <w:rsid w:val="002E45B1"/>
    <w:rsid w:val="002E6656"/>
    <w:rsid w:val="003556B4"/>
    <w:rsid w:val="00457ECF"/>
    <w:rsid w:val="005A291F"/>
    <w:rsid w:val="005C46D1"/>
    <w:rsid w:val="00687CA7"/>
    <w:rsid w:val="00795D04"/>
    <w:rsid w:val="00820121"/>
    <w:rsid w:val="00842B80"/>
    <w:rsid w:val="00912D93"/>
    <w:rsid w:val="00A20A0E"/>
    <w:rsid w:val="00A66356"/>
    <w:rsid w:val="00B22334"/>
    <w:rsid w:val="00B400FF"/>
    <w:rsid w:val="00C35F10"/>
    <w:rsid w:val="00CA1B70"/>
    <w:rsid w:val="00CE51C5"/>
    <w:rsid w:val="00D752AE"/>
    <w:rsid w:val="00E90266"/>
    <w:rsid w:val="00EC315C"/>
    <w:rsid w:val="00EC5665"/>
    <w:rsid w:val="00F701C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5D2B"/>
  <w15:docId w15:val="{6BC8ED70-DFED-4683-8E73-2412FAAF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00114">
      <w:bodyDiv w:val="1"/>
      <w:marLeft w:val="0"/>
      <w:marRight w:val="0"/>
      <w:marTop w:val="0"/>
      <w:marBottom w:val="0"/>
      <w:divBdr>
        <w:top w:val="none" w:sz="0" w:space="0" w:color="auto"/>
        <w:left w:val="none" w:sz="0" w:space="0" w:color="auto"/>
        <w:bottom w:val="none" w:sz="0" w:space="0" w:color="auto"/>
        <w:right w:val="none" w:sz="0" w:space="0" w:color="auto"/>
      </w:divBdr>
      <w:divsChild>
        <w:div w:id="774905097">
          <w:marLeft w:val="0"/>
          <w:marRight w:val="0"/>
          <w:marTop w:val="0"/>
          <w:marBottom w:val="0"/>
          <w:divBdr>
            <w:top w:val="none" w:sz="0" w:space="0" w:color="auto"/>
            <w:left w:val="none" w:sz="0" w:space="0" w:color="auto"/>
            <w:bottom w:val="none" w:sz="0" w:space="0" w:color="auto"/>
            <w:right w:val="none" w:sz="0" w:space="0" w:color="auto"/>
          </w:divBdr>
          <w:divsChild>
            <w:div w:id="8877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5761">
      <w:bodyDiv w:val="1"/>
      <w:marLeft w:val="0"/>
      <w:marRight w:val="0"/>
      <w:marTop w:val="0"/>
      <w:marBottom w:val="0"/>
      <w:divBdr>
        <w:top w:val="none" w:sz="0" w:space="0" w:color="auto"/>
        <w:left w:val="none" w:sz="0" w:space="0" w:color="auto"/>
        <w:bottom w:val="none" w:sz="0" w:space="0" w:color="auto"/>
        <w:right w:val="none" w:sz="0" w:space="0" w:color="auto"/>
      </w:divBdr>
      <w:divsChild>
        <w:div w:id="518395686">
          <w:marLeft w:val="0"/>
          <w:marRight w:val="0"/>
          <w:marTop w:val="0"/>
          <w:marBottom w:val="0"/>
          <w:divBdr>
            <w:top w:val="none" w:sz="0" w:space="0" w:color="auto"/>
            <w:left w:val="none" w:sz="0" w:space="0" w:color="auto"/>
            <w:bottom w:val="none" w:sz="0" w:space="0" w:color="auto"/>
            <w:right w:val="none" w:sz="0" w:space="0" w:color="auto"/>
          </w:divBdr>
          <w:divsChild>
            <w:div w:id="13469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4AD61-4EE2-4AD5-894D-4EDCAEEA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7</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Sidharth Srinivasan</cp:lastModifiedBy>
  <cp:revision>25</cp:revision>
  <dcterms:created xsi:type="dcterms:W3CDTF">2021-03-25T16:09:00Z</dcterms:created>
  <dcterms:modified xsi:type="dcterms:W3CDTF">2021-03-27T03:05:00Z</dcterms:modified>
</cp:coreProperties>
</file>