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em Espaçamento"/>
        <w:rPr>
          <w:sz w:val="72"/>
          <w:szCs w:val="7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-188911</wp:posOffset>
                </wp:positionH>
                <wp:positionV relativeFrom="page">
                  <wp:posOffset>9881869</wp:posOffset>
                </wp:positionV>
                <wp:extent cx="7938135" cy="81026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4.9pt;margin-top:778.1pt;width:625.0pt;height:63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BACC6" opacity="100.0%" type="solid"/>
                <v:stroke filltype="solid" color="#31849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7064375</wp:posOffset>
                </wp:positionH>
                <wp:positionV relativeFrom="page">
                  <wp:posOffset>-267335</wp:posOffset>
                </wp:positionV>
                <wp:extent cx="90807" cy="1122680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7" cy="11226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6.2pt;margin-top:-21.1pt;width:7.2pt;height:88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31849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Sem Espaçamento"/>
        <w:rPr>
          <w:sz w:val="72"/>
          <w:szCs w:val="72"/>
        </w:rPr>
      </w:pPr>
      <w:r>
        <w:rPr>
          <w:sz w:val="68"/>
          <w:szCs w:val="68"/>
          <w:rtl w:val="0"/>
          <w:lang w:val="en-US"/>
        </w:rPr>
        <w:t xml:space="preserve">Detalhamento de </w:t>
      </w:r>
      <w:r>
        <w:rPr>
          <w:sz w:val="68"/>
          <w:szCs w:val="68"/>
          <w:rtl w:val="0"/>
          <w:lang w:val="pt-PT"/>
        </w:rPr>
        <w:t xml:space="preserve">Requisitos e </w:t>
      </w:r>
      <w:r>
        <w:rPr>
          <w:sz w:val="68"/>
          <w:szCs w:val="68"/>
          <w:rtl w:val="0"/>
          <w:lang w:val="en-US"/>
        </w:rPr>
        <w:t>Casos de Uso</w:t>
      </w:r>
    </w:p>
    <w:p>
      <w:pPr>
        <w:pStyle w:val="Sem Espaçamento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Projeto</w:t>
      </w:r>
      <w:r>
        <w:rPr>
          <w:sz w:val="72"/>
          <w:szCs w:val="72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Comments</w:t>
      </w:r>
    </w:p>
    <w:p>
      <w:pPr>
        <w:pStyle w:val="Sem Espaçamento"/>
        <w:rPr>
          <w:sz w:val="36"/>
          <w:szCs w:val="36"/>
        </w:rPr>
      </w:pPr>
    </w:p>
    <w:p>
      <w:pPr>
        <w:pStyle w:val="Sem Espaçamento"/>
        <w:rPr>
          <w:sz w:val="36"/>
          <w:szCs w:val="36"/>
        </w:rPr>
      </w:pPr>
    </w:p>
    <w:p>
      <w:pPr>
        <w:pStyle w:val="Sem Espaçamento"/>
      </w:pPr>
      <w:r>
        <w:rPr>
          <w:rtl w:val="0"/>
          <w:lang w:val="en-US"/>
        </w:rPr>
        <w:t>15/08/2019</w:t>
      </w:r>
      <w:bookmarkStart w:name="_Ref471361557" w:id="0"/>
    </w:p>
    <w:p>
      <w:pPr>
        <w:pStyle w:val="Sem Espaçamento"/>
      </w:pPr>
      <w:r>
        <w:rPr>
          <w:rtl w:val="0"/>
          <w:lang w:val="en-US"/>
        </w:rPr>
        <w:t>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</w:t>
      </w:r>
      <w:bookmarkEnd w:id="0"/>
      <w:r>
        <w:rPr>
          <w:rtl w:val="0"/>
          <w:lang w:val="en-US"/>
        </w:rPr>
        <w:t xml:space="preserve"> 1.0</w:t>
      </w:r>
    </w:p>
    <w:p>
      <w:pPr>
        <w:pStyle w:val="Sem Espaçamento"/>
      </w:pPr>
      <w:r>
        <w:rPr>
          <w:rtl w:val="0"/>
        </w:rPr>
        <w:t>Jamesson da Silva Faria Junior</w:t>
      </w:r>
    </w:p>
    <w:p>
      <w:pPr>
        <w:pStyle w:val="titulo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8" w:right="1418" w:bottom="1418" w:left="1418" w:header="680" w:footer="680"/>
          <w:titlePg w:val="1"/>
          <w:bidi w:val="0"/>
        </w:sectPr>
      </w:pPr>
      <w:r>
        <w:rPr>
          <w:rtl w:val="0"/>
          <w:lang w:val="en-US"/>
        </w:rPr>
        <w:t xml:space="preserve"> 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Hist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en-US"/>
        </w:rPr>
        <w:t>ó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rico de Altera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en-US"/>
        </w:rPr>
        <w:t>çõ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es</w:t>
      </w:r>
    </w:p>
    <w:tbl>
      <w:tblPr>
        <w:tblW w:w="893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992"/>
        <w:gridCol w:w="4820"/>
        <w:gridCol w:w="1843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0" w:firstLine="0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Data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34" w:firstLine="0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Vers</w:t>
            </w: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4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34" w:firstLine="0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30" w:firstLine="0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pt-PT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15/08/2019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30" w:firstLine="0"/>
            </w:pPr>
            <w:r>
              <w:rPr>
                <w:rtl w:val="0"/>
                <w:lang w:val="pt-PT"/>
              </w:rPr>
              <w:t>1.0</w:t>
            </w:r>
          </w:p>
        </w:tc>
        <w:tc>
          <w:tcPr>
            <w:tcW w:type="dxa" w:w="4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Tabletext"/>
              <w:ind w:left="30" w:firstLine="0"/>
            </w:pPr>
            <w:r>
              <w:rPr>
                <w:rtl w:val="0"/>
                <w:lang w:val="pt-PT"/>
              </w:rPr>
              <w:t>Draft inicial do documento.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Jamesson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widowControl w:val="0"/>
        <w:spacing w:line="240" w:lineRule="auto"/>
        <w:ind w:left="108" w:hanging="108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</w:pPr>
    </w:p>
    <w:p>
      <w:pPr>
        <w:pStyle w:val="Normal.0"/>
        <w:sectPr>
          <w:headerReference w:type="default" r:id="rId8"/>
          <w:headerReference w:type="first" r:id="rId9"/>
          <w:pgSz w:w="11900" w:h="16840" w:orient="portrait"/>
          <w:pgMar w:top="1418" w:right="1418" w:bottom="1418" w:left="1418" w:header="680" w:footer="680"/>
          <w:titlePg w:val="1"/>
          <w:bidi w:val="0"/>
        </w:sectPr>
      </w:pPr>
    </w:p>
    <w:p>
      <w:pPr>
        <w:pStyle w:val="conteudo"/>
        <w:outlineLvl w:val="0"/>
      </w:pPr>
      <w:r>
        <w:rPr>
          <w:rtl w:val="0"/>
          <w:lang w:val="en-US"/>
        </w:rPr>
        <w:t>Conte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do</w:t>
      </w:r>
    </w:p>
    <w:p>
      <w:pPr>
        <w:pStyle w:val="Normal.0"/>
      </w:pPr>
      <w:r>
        <w:rPr/>
        <w:fldChar w:fldCharType="begin" w:fldLock="0"/>
      </w:r>
      <w:r>
        <w:instrText xml:space="preserve"> TOC \t "destaque 1, 1,Título 1, 2,Título 2, 3,Título 3,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pt-PT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Visão geral do documento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Convenções, termos e abreviações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Identificação dos requisitos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Prioridades dos requisitos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pt-PT"/>
        </w:rPr>
        <w:t>Descrição geral do app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Cliente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Usuário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Visão Geral do app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pt-PT"/>
        </w:rPr>
        <w:t>Diagramas de casos de uso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pt-PT"/>
        </w:rPr>
        <w:t>Requisitos funcionais (detalhamento dos casos de uso)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[RF001] realizar login no app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[RF 002] Listar comentários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[RF 003] pesquisar comentários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[RF 004] inserir comentário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[RF 005] exibir comentário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[RF 006] deletar comentário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Fluxo de eventos principal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Fluxos secundários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pt-PT"/>
        </w:rPr>
        <w:t>Requisitos não funcionais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Usabilidade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[NF001] Interface Amigável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[NF002] Componentes do app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Software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[NF003] Dados no backend da api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[NF004] Linguagem kotlin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Desempenho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[NF005] Agilidade na Execução das Operações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sectPr>
          <w:headerReference w:type="default" r:id="rId10"/>
          <w:footerReference w:type="default" r:id="rId11"/>
          <w:pgSz w:w="11900" w:h="16840" w:orient="portrait"/>
          <w:pgMar w:top="1418" w:right="1418" w:bottom="1418" w:left="1418" w:header="680" w:footer="680"/>
          <w:bidi w:val="0"/>
        </w:sectPr>
      </w:pPr>
    </w:p>
    <w:p>
      <w:pPr>
        <w:pStyle w:val="Título 1"/>
      </w:pPr>
      <w:bookmarkStart w:name="_Toc" w:id="1"/>
      <w:r>
        <w:rPr>
          <w:rFonts w:cs="Arial Unicode MS" w:eastAsia="Arial Unicode MS"/>
          <w:rtl w:val="0"/>
          <w:lang w:val="en-US"/>
        </w:rPr>
        <w:t>Introdu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</w:t>
      </w:r>
      <w:bookmarkEnd w:id="1"/>
    </w:p>
    <w:p>
      <w:pPr>
        <w:pStyle w:val="Normal.0"/>
      </w:pPr>
      <w:r>
        <w:rPr>
          <w:rtl w:val="0"/>
          <w:lang w:val="en-US"/>
        </w:rPr>
        <w:t xml:space="preserve">Este documento especifica os requisitos </w:t>
      </w:r>
      <w:r>
        <w:rPr>
          <w:rtl w:val="0"/>
          <w:lang w:val="en-US"/>
        </w:rPr>
        <w:t>do Projeto Comments</w:t>
      </w:r>
      <w:r>
        <w:rPr>
          <w:rtl w:val="0"/>
          <w:lang w:val="en-US"/>
        </w:rPr>
        <w:t>, fornecendo 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para o projeto e implementa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assim como para a realiza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dos testes e homologa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>.</w:t>
      </w:r>
    </w:p>
    <w:p>
      <w:pPr>
        <w:pStyle w:val="Título 2"/>
      </w:pPr>
      <w:bookmarkStart w:name="_Toc1" w:id="2"/>
      <w:r>
        <w:rPr>
          <w:rFonts w:cs="Arial Unicode MS" w:eastAsia="Arial Unicode MS"/>
          <w:rtl w:val="0"/>
          <w:lang w:val="en-US"/>
        </w:rPr>
        <w:t>Vis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geral do documento</w:t>
      </w:r>
      <w:bookmarkEnd w:id="2"/>
    </w:p>
    <w:p>
      <w:pPr>
        <w:pStyle w:val="Normal.0"/>
      </w:pPr>
      <w:r>
        <w:rPr>
          <w:rtl w:val="0"/>
          <w:lang w:val="en-US"/>
        </w:rPr>
        <w:t>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desta se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introdut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ria, as se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seguintes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organizadas como descrito abaixo.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geral do </w:t>
      </w:r>
      <w:r>
        <w:rPr>
          <w:b w:val="1"/>
          <w:bCs w:val="1"/>
          <w:rtl w:val="0"/>
          <w:lang w:val="en-US"/>
        </w:rPr>
        <w:t>app</w:t>
      </w:r>
      <w:r>
        <w:rPr>
          <w:rtl w:val="0"/>
          <w:lang w:val="en-US"/>
        </w:rPr>
        <w:t>: apresenta uma 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geral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, caracterizando qual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seu escopo e descrevendo seus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rios.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3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Requisitos funcionais (casos de uso)</w:t>
      </w:r>
      <w:r>
        <w:rPr>
          <w:rtl w:val="0"/>
          <w:lang w:val="en-US"/>
        </w:rPr>
        <w:t xml:space="preserve">: especifica todos os casos de uso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>, descrevendo os fluxos de eventos, prioridades, atores,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das de cada caso de uso a ser implementado. 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4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Requisitos n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o-funcionais</w:t>
      </w:r>
      <w:r>
        <w:rPr>
          <w:rtl w:val="0"/>
          <w:lang w:val="en-US"/>
        </w:rPr>
        <w:t>: especifica todos os requisitos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funcionais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>, divididos em requisitos de usabilidade, confiabilidade, desempenho e software.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5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Refer</w:t>
      </w:r>
      <w:r>
        <w:rPr>
          <w:b w:val="1"/>
          <w:bCs w:val="1"/>
          <w:rtl w:val="0"/>
          <w:lang w:val="en-US"/>
        </w:rPr>
        <w:t>ê</w:t>
      </w:r>
      <w:r>
        <w:rPr>
          <w:b w:val="1"/>
          <w:bCs w:val="1"/>
          <w:rtl w:val="0"/>
          <w:lang w:val="en-US"/>
        </w:rPr>
        <w:t xml:space="preserve">ncias: </w:t>
      </w:r>
      <w:r>
        <w:rPr>
          <w:rtl w:val="0"/>
          <w:lang w:val="en-US"/>
        </w:rPr>
        <w:t>apresenta refer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 para outros documentos utilizados para a confec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deste documento.</w:t>
      </w:r>
    </w:p>
    <w:p>
      <w:pPr>
        <w:pStyle w:val="Título 2"/>
      </w:pPr>
      <w:bookmarkStart w:name="_Toc2" w:id="3"/>
      <w:r>
        <w:rPr>
          <w:rFonts w:cs="Arial Unicode MS" w:eastAsia="Arial Unicode MS"/>
          <w:rtl w:val="0"/>
          <w:lang w:val="en-US"/>
        </w:rPr>
        <w:t>Conven</w:t>
      </w:r>
      <w:r>
        <w:rPr>
          <w:rFonts w:cs="Arial Unicode MS" w:eastAsia="Arial Unicode MS" w:hint="default"/>
          <w:rtl w:val="0"/>
          <w:lang w:val="en-US"/>
        </w:rPr>
        <w:t>çõ</w:t>
      </w:r>
      <w:r>
        <w:rPr>
          <w:rFonts w:cs="Arial Unicode MS" w:eastAsia="Arial Unicode MS"/>
          <w:rtl w:val="0"/>
          <w:lang w:val="en-US"/>
        </w:rPr>
        <w:t>es, termos e abrevia</w:t>
      </w:r>
      <w:r>
        <w:rPr>
          <w:rFonts w:cs="Arial Unicode MS" w:eastAsia="Arial Unicode MS" w:hint="default"/>
          <w:rtl w:val="0"/>
          <w:lang w:val="en-US"/>
        </w:rPr>
        <w:t>çõ</w:t>
      </w:r>
      <w:r>
        <w:rPr>
          <w:rFonts w:cs="Arial Unicode MS" w:eastAsia="Arial Unicode MS"/>
          <w:rtl w:val="0"/>
          <w:lang w:val="en-US"/>
        </w:rPr>
        <w:t>es</w:t>
      </w:r>
      <w:bookmarkEnd w:id="3"/>
    </w:p>
    <w:p>
      <w:pPr>
        <w:pStyle w:val="Normal.0"/>
      </w:pPr>
      <w:r>
        <w:rPr>
          <w:rtl w:val="0"/>
          <w:lang w:val="en-US"/>
        </w:rPr>
        <w:t>A correta interpreta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deste documento exige o conhecimento de algumas conven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e termos espec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ficos, que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descritos a seguir.</w:t>
      </w:r>
    </w:p>
    <w:p>
      <w:pPr>
        <w:pStyle w:val="Título 3"/>
      </w:pPr>
      <w:bookmarkStart w:name="_Toc3" w:id="4"/>
      <w:r>
        <w:rPr>
          <w:rFonts w:cs="Arial Unicode MS" w:eastAsia="Arial Unicode MS"/>
          <w:rtl w:val="0"/>
          <w:lang w:val="en-US"/>
        </w:rPr>
        <w:t>Identifica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dos requisitos</w:t>
      </w:r>
      <w:bookmarkEnd w:id="4"/>
    </w:p>
    <w:p>
      <w:pPr>
        <w:pStyle w:val="Normal.0"/>
      </w:pPr>
      <w:r>
        <w:rPr>
          <w:rtl w:val="0"/>
          <w:lang w:val="en-US"/>
        </w:rPr>
        <w:t>Por conven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a refer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ncia a requisitos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feita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do identificador do requisito, de acordo com a especifica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 seguir:</w:t>
      </w:r>
    </w:p>
    <w:p>
      <w:pPr>
        <w:pStyle w:val="Normal.0"/>
      </w:pPr>
      <w:r>
        <w:rPr>
          <w:rtl w:val="0"/>
          <w:lang w:val="en-US"/>
        </w:rPr>
        <w:t xml:space="preserve">Os requisitos devem ser identificados com um identificador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nico. </w:t>
      </w:r>
      <w:r>
        <w:rPr>
          <w:rtl w:val="0"/>
          <w:lang w:val="pt-PT"/>
        </w:rPr>
        <w:t>A numera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inicia com o identificador [RF001] para os requisitos funcionais e [NF001] para 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funcionais e prossegue sendo incrementada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medida que forem surgindo novos requisitos.</w:t>
      </w:r>
    </w:p>
    <w:p>
      <w:pPr>
        <w:pStyle w:val="Título 3"/>
      </w:pPr>
      <w:bookmarkStart w:name="_Toc4" w:id="5"/>
      <w:r>
        <w:rPr>
          <w:rFonts w:cs="Arial Unicode MS" w:eastAsia="Arial Unicode MS"/>
          <w:rtl w:val="0"/>
          <w:lang w:val="en-US"/>
        </w:rPr>
        <w:t>Prioridades dos requisitos</w:t>
      </w:r>
      <w:bookmarkEnd w:id="5"/>
    </w:p>
    <w:p>
      <w:pPr>
        <w:pStyle w:val="Normal.0"/>
      </w:pPr>
      <w:r>
        <w:rPr>
          <w:rtl w:val="0"/>
          <w:lang w:val="en-US"/>
        </w:rPr>
        <w:t>Para estabelecer a prioridade dos requisitos, foram adotadas as denomina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 xml:space="preserve">es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essencial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importante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desej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Essencial</w:t>
      </w:r>
      <w:r>
        <w:rPr>
          <w:rtl w:val="0"/>
          <w:lang w:val="en-US"/>
        </w:rPr>
        <w:t xml:space="preserve"> é </w:t>
      </w:r>
      <w:r>
        <w:rPr>
          <w:rtl w:val="0"/>
          <w:lang w:val="en-US"/>
        </w:rPr>
        <w:t xml:space="preserve">o requisito sem o qual 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entra em funcionamento. Requisitos essenciais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requisitos imprescind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veis, que 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 que ser implementados impreterivelmente.</w:t>
      </w:r>
    </w:p>
    <w:p>
      <w:pPr>
        <w:pStyle w:val="Com marcadores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Importante</w:t>
      </w:r>
      <w:r>
        <w:rPr>
          <w:rtl w:val="0"/>
          <w:lang w:val="en-US"/>
        </w:rPr>
        <w:t xml:space="preserve"> é </w:t>
      </w:r>
      <w:r>
        <w:rPr>
          <w:rtl w:val="0"/>
          <w:lang w:val="en-US"/>
        </w:rPr>
        <w:t xml:space="preserve">o requisito sem o qual 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entra em funcionamento, mas de forma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satisfat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ria. Requisitos importantes devem ser implementados, mas, se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forem, 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ser implantado e usado mesmo assim.</w:t>
      </w:r>
    </w:p>
    <w:p>
      <w:pPr>
        <w:pStyle w:val="Com marcadores"/>
        <w:numPr>
          <w:ilvl w:val="0"/>
          <w:numId w:val="2"/>
        </w:numPr>
        <w:bidi w:val="0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Desej</w:t>
      </w:r>
      <w:r>
        <w:rPr>
          <w:rFonts w:ascii="Helvetica" w:hAnsi="Helvetica" w:hint="default"/>
          <w:b w:val="1"/>
          <w:bCs w:val="1"/>
          <w:rtl w:val="0"/>
          <w:lang w:val="en-US"/>
        </w:rPr>
        <w:t>á</w:t>
      </w:r>
      <w:r>
        <w:rPr>
          <w:rFonts w:ascii="Helvetica" w:hAnsi="Helvetica"/>
          <w:b w:val="1"/>
          <w:bCs w:val="1"/>
          <w:rtl w:val="0"/>
          <w:lang w:val="en-US"/>
        </w:rPr>
        <w:t>vel</w:t>
      </w:r>
      <w:r>
        <w:rPr>
          <w:rFonts w:ascii="Helvetica" w:hAnsi="Helvetica" w:hint="default"/>
          <w:rtl w:val="0"/>
          <w:lang w:val="en-US"/>
        </w:rPr>
        <w:t xml:space="preserve"> é </w:t>
      </w:r>
      <w:r>
        <w:rPr>
          <w:rFonts w:ascii="Helvetica" w:hAnsi="Helvetica"/>
          <w:rtl w:val="0"/>
          <w:lang w:val="en-US"/>
        </w:rPr>
        <w:t>o requisito que n</w:t>
      </w:r>
      <w:r>
        <w:rPr>
          <w:rFonts w:ascii="Helvetica" w:hAnsi="Helvetica" w:hint="default"/>
          <w:rtl w:val="0"/>
          <w:lang w:val="en-US"/>
        </w:rPr>
        <w:t>ã</w:t>
      </w:r>
      <w:r>
        <w:rPr>
          <w:rFonts w:ascii="Helvetica" w:hAnsi="Helvetica"/>
          <w:rtl w:val="0"/>
          <w:lang w:val="en-US"/>
        </w:rPr>
        <w:t>o compromete as funcionalidades b</w:t>
      </w:r>
      <w:r>
        <w:rPr>
          <w:rFonts w:ascii="Helvetica" w:hAnsi="Helvetica" w:hint="default"/>
          <w:rtl w:val="0"/>
          <w:lang w:val="en-US"/>
        </w:rPr>
        <w:t>á</w:t>
      </w:r>
      <w:r>
        <w:rPr>
          <w:rFonts w:ascii="Helvetica" w:hAnsi="Helvetica"/>
          <w:rtl w:val="0"/>
          <w:lang w:val="en-US"/>
        </w:rPr>
        <w:t xml:space="preserve">sicas do </w:t>
      </w:r>
      <w:r>
        <w:rPr>
          <w:rFonts w:ascii="Helvetica" w:hAnsi="Helvetica"/>
          <w:rtl w:val="0"/>
          <w:lang w:val="en-US"/>
        </w:rPr>
        <w:t>app</w:t>
      </w:r>
      <w:r>
        <w:rPr>
          <w:rFonts w:ascii="Helvetica" w:hAnsi="Helvetica"/>
          <w:rtl w:val="0"/>
          <w:lang w:val="en-US"/>
        </w:rPr>
        <w:t xml:space="preserve">, isto 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, o </w:t>
      </w:r>
      <w:r>
        <w:rPr>
          <w:rFonts w:ascii="Helvetica" w:hAnsi="Helvetica"/>
          <w:rtl w:val="0"/>
          <w:lang w:val="en-US"/>
        </w:rPr>
        <w:t>app</w:t>
      </w:r>
      <w:r>
        <w:rPr>
          <w:rFonts w:ascii="Helvetica" w:hAnsi="Helvetica"/>
          <w:rtl w:val="0"/>
          <w:lang w:val="en-US"/>
        </w:rPr>
        <w:t xml:space="preserve"> pode funcionar de forma satisfat</w:t>
      </w:r>
      <w:r>
        <w:rPr>
          <w:rFonts w:ascii="Helvetica" w:hAnsi="Helvetica" w:hint="default"/>
          <w:rtl w:val="0"/>
          <w:lang w:val="en-US"/>
        </w:rPr>
        <w:t>ó</w:t>
      </w:r>
      <w:r>
        <w:rPr>
          <w:rFonts w:ascii="Helvetica" w:hAnsi="Helvetica"/>
          <w:rtl w:val="0"/>
          <w:lang w:val="en-US"/>
        </w:rPr>
        <w:t>ria sem ele. Requisitos desej</w:t>
      </w:r>
      <w:r>
        <w:rPr>
          <w:rFonts w:ascii="Helvetica" w:hAnsi="Helvetica" w:hint="default"/>
          <w:rtl w:val="0"/>
          <w:lang w:val="en-US"/>
        </w:rPr>
        <w:t>á</w:t>
      </w:r>
      <w:r>
        <w:rPr>
          <w:rFonts w:ascii="Helvetica" w:hAnsi="Helvetica"/>
          <w:rtl w:val="0"/>
          <w:lang w:val="en-US"/>
        </w:rPr>
        <w:t>veis podem ser deixados para vers</w:t>
      </w:r>
      <w:r>
        <w:rPr>
          <w:rFonts w:ascii="Helvetica" w:hAnsi="Helvetica" w:hint="default"/>
          <w:rtl w:val="0"/>
          <w:lang w:val="en-US"/>
        </w:rPr>
        <w:t>õ</w:t>
      </w:r>
      <w:r>
        <w:rPr>
          <w:rFonts w:ascii="Helvetica" w:hAnsi="Helvetica"/>
          <w:rtl w:val="0"/>
          <w:lang w:val="en-US"/>
        </w:rPr>
        <w:t xml:space="preserve">es posteriores do </w:t>
      </w:r>
      <w:r>
        <w:rPr>
          <w:rFonts w:ascii="Helvetica" w:hAnsi="Helvetica"/>
          <w:rtl w:val="0"/>
          <w:lang w:val="en-US"/>
        </w:rPr>
        <w:t>app</w:t>
      </w:r>
      <w:r>
        <w:rPr>
          <w:rFonts w:ascii="Helvetica" w:hAnsi="Helvetica"/>
          <w:rtl w:val="0"/>
          <w:lang w:val="en-US"/>
        </w:rPr>
        <w:t>, caso n</w:t>
      </w:r>
      <w:r>
        <w:rPr>
          <w:rFonts w:ascii="Helvetica" w:hAnsi="Helvetica" w:hint="default"/>
          <w:rtl w:val="0"/>
          <w:lang w:val="en-US"/>
        </w:rPr>
        <w:t>ã</w:t>
      </w:r>
      <w:r>
        <w:rPr>
          <w:rFonts w:ascii="Helvetica" w:hAnsi="Helvetica"/>
          <w:rtl w:val="0"/>
          <w:lang w:val="en-US"/>
        </w:rPr>
        <w:t>o haja tempo h</w:t>
      </w:r>
      <w:r>
        <w:rPr>
          <w:rFonts w:ascii="Helvetica" w:hAnsi="Helvetica" w:hint="default"/>
          <w:rtl w:val="0"/>
          <w:lang w:val="en-US"/>
        </w:rPr>
        <w:t>á</w:t>
      </w:r>
      <w:r>
        <w:rPr>
          <w:rFonts w:ascii="Helvetica" w:hAnsi="Helvetica"/>
          <w:rtl w:val="0"/>
          <w:lang w:val="en-US"/>
        </w:rPr>
        <w:t>bil para implement</w:t>
      </w:r>
      <w:r>
        <w:rPr>
          <w:rFonts w:ascii="Helvetica" w:hAnsi="Helvetica" w:hint="default"/>
          <w:rtl w:val="0"/>
          <w:lang w:val="en-US"/>
        </w:rPr>
        <w:t>á</w:t>
      </w:r>
      <w:r>
        <w:rPr>
          <w:rFonts w:ascii="Helvetica" w:hAnsi="Helvetica"/>
          <w:rtl w:val="0"/>
          <w:lang w:val="en-US"/>
        </w:rPr>
        <w:t>-los na vers</w:t>
      </w:r>
      <w:r>
        <w:rPr>
          <w:rFonts w:ascii="Helvetica" w:hAnsi="Helvetica" w:hint="default"/>
          <w:rtl w:val="0"/>
          <w:lang w:val="en-US"/>
        </w:rPr>
        <w:t>ã</w:t>
      </w:r>
      <w:r>
        <w:rPr>
          <w:rFonts w:ascii="Helvetica" w:hAnsi="Helvetica"/>
          <w:rtl w:val="0"/>
          <w:lang w:val="en-US"/>
        </w:rPr>
        <w:t>o que est</w:t>
      </w:r>
      <w:r>
        <w:rPr>
          <w:rFonts w:ascii="Helvetica" w:hAnsi="Helvetica" w:hint="default"/>
          <w:rtl w:val="0"/>
          <w:lang w:val="en-US"/>
        </w:rPr>
        <w:t xml:space="preserve">á </w:t>
      </w:r>
      <w:r>
        <w:rPr>
          <w:rFonts w:ascii="Helvetica" w:hAnsi="Helvetica"/>
          <w:rtl w:val="0"/>
          <w:lang w:val="en-US"/>
        </w:rPr>
        <w:t>sendo especificada.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m marcadores"/>
      </w:pPr>
    </w:p>
    <w:p>
      <w:pPr>
        <w:pStyle w:val="Título 1"/>
      </w:pPr>
      <w:bookmarkStart w:name="_Toc5" w:id="6"/>
      <w:r>
        <w:rPr>
          <w:rFonts w:cs="Arial Unicode MS" w:eastAsia="Arial Unicode MS"/>
          <w:rtl w:val="0"/>
          <w:lang w:val="en-US"/>
        </w:rPr>
        <w:t>Descri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geral do </w:t>
      </w:r>
      <w:r>
        <w:rPr>
          <w:rFonts w:cs="Arial Unicode MS" w:eastAsia="Arial Unicode MS"/>
          <w:rtl w:val="0"/>
          <w:lang w:val="en-US"/>
        </w:rPr>
        <w:t>app</w:t>
      </w:r>
      <w:bookmarkEnd w:id="6"/>
    </w:p>
    <w:p>
      <w:pPr>
        <w:pStyle w:val="Texto_guia"/>
        <w:rPr>
          <w:i w:val="0"/>
          <w:iCs w:val="0"/>
          <w:sz w:val="24"/>
          <w:szCs w:val="24"/>
          <w:lang w:val="pt-PT"/>
        </w:rPr>
      </w:pPr>
      <w:r>
        <w:rPr>
          <w:i w:val="0"/>
          <w:iCs w:val="0"/>
          <w:sz w:val="24"/>
          <w:szCs w:val="24"/>
          <w:rtl w:val="0"/>
          <w:lang w:val="pt-PT"/>
        </w:rPr>
        <w:t>Esta se</w:t>
      </w:r>
      <w:r>
        <w:rPr>
          <w:i w:val="0"/>
          <w:iCs w:val="0"/>
          <w:sz w:val="24"/>
          <w:szCs w:val="24"/>
          <w:rtl w:val="0"/>
          <w:lang w:val="pt-PT"/>
        </w:rPr>
        <w:t>çã</w:t>
      </w:r>
      <w:r>
        <w:rPr>
          <w:i w:val="0"/>
          <w:iCs w:val="0"/>
          <w:sz w:val="24"/>
          <w:szCs w:val="24"/>
          <w:rtl w:val="0"/>
          <w:lang w:val="pt-PT"/>
        </w:rPr>
        <w:t>o descreve superficialmente o cliente, os futuros usu</w:t>
      </w:r>
      <w:r>
        <w:rPr>
          <w:i w:val="0"/>
          <w:iCs w:val="0"/>
          <w:sz w:val="24"/>
          <w:szCs w:val="24"/>
          <w:rtl w:val="0"/>
          <w:lang w:val="pt-PT"/>
        </w:rPr>
        <w:t>á</w:t>
      </w:r>
      <w:r>
        <w:rPr>
          <w:i w:val="0"/>
          <w:iCs w:val="0"/>
          <w:sz w:val="24"/>
          <w:szCs w:val="24"/>
          <w:rtl w:val="0"/>
          <w:lang w:val="pt-PT"/>
        </w:rPr>
        <w:t>rios e fornece uma vis</w:t>
      </w:r>
      <w:r>
        <w:rPr>
          <w:i w:val="0"/>
          <w:iCs w:val="0"/>
          <w:sz w:val="24"/>
          <w:szCs w:val="24"/>
          <w:rtl w:val="0"/>
          <w:lang w:val="pt-PT"/>
        </w:rPr>
        <w:t>ã</w:t>
      </w:r>
      <w:r>
        <w:rPr>
          <w:i w:val="0"/>
          <w:iCs w:val="0"/>
          <w:sz w:val="24"/>
          <w:szCs w:val="24"/>
          <w:rtl w:val="0"/>
          <w:lang w:val="pt-PT"/>
        </w:rPr>
        <w:t xml:space="preserve">o geral do </w:t>
      </w:r>
      <w:r>
        <w:rPr>
          <w:i w:val="0"/>
          <w:iCs w:val="0"/>
          <w:sz w:val="24"/>
          <w:szCs w:val="24"/>
          <w:rtl w:val="0"/>
          <w:lang w:val="en-US"/>
        </w:rPr>
        <w:t>Projeto Comments</w:t>
      </w:r>
      <w:r>
        <w:rPr>
          <w:i w:val="0"/>
          <w:iCs w:val="0"/>
          <w:sz w:val="24"/>
          <w:szCs w:val="24"/>
          <w:rtl w:val="0"/>
          <w:lang w:val="pt-PT"/>
        </w:rPr>
        <w:t>.</w:t>
      </w:r>
    </w:p>
    <w:p>
      <w:pPr>
        <w:pStyle w:val="Título 2"/>
      </w:pPr>
      <w:bookmarkStart w:name="_Toc6" w:id="7"/>
      <w:r>
        <w:rPr>
          <w:rFonts w:cs="Arial Unicode MS" w:eastAsia="Arial Unicode MS"/>
          <w:rtl w:val="0"/>
          <w:lang w:val="en-US"/>
        </w:rPr>
        <w:t>Cliente</w:t>
      </w:r>
      <w:bookmarkEnd w:id="7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Informa</w:t>
      </w:r>
      <w:r>
        <w:rPr>
          <w:sz w:val="24"/>
          <w:szCs w:val="24"/>
          <w:rtl w:val="0"/>
          <w:lang w:val="en-US"/>
        </w:rPr>
        <w:t>çõ</w:t>
      </w:r>
      <w:r>
        <w:rPr>
          <w:sz w:val="24"/>
          <w:szCs w:val="24"/>
          <w:rtl w:val="0"/>
          <w:lang w:val="en-US"/>
        </w:rPr>
        <w:t>es cliente</w:t>
      </w:r>
    </w:p>
    <w:p>
      <w:pPr>
        <w:pStyle w:val="Título 2"/>
      </w:pPr>
      <w:bookmarkStart w:name="_Toc7" w:id="8"/>
      <w:r>
        <w:rPr>
          <w:rFonts w:cs="Arial Unicode MS" w:eastAsia="Arial Unicode MS"/>
          <w:rtl w:val="0"/>
          <w:lang w:val="en-US"/>
        </w:rPr>
        <w:t>Usu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</w:t>
      </w:r>
      <w:bookmarkEnd w:id="8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Os usu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rios do </w:t>
      </w:r>
      <w:r>
        <w:rPr>
          <w:sz w:val="24"/>
          <w:szCs w:val="24"/>
          <w:rtl w:val="0"/>
          <w:lang w:val="en-US"/>
        </w:rPr>
        <w:t>app</w:t>
      </w:r>
      <w:r>
        <w:rPr>
          <w:sz w:val="24"/>
          <w:szCs w:val="24"/>
          <w:rtl w:val="0"/>
          <w:lang w:val="en-US"/>
        </w:rPr>
        <w:t xml:space="preserve"> ser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os gerentes e o usu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rio comum. Os gerentes utilizar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en-US"/>
        </w:rPr>
        <w:t xml:space="preserve"> o Comments</w:t>
      </w:r>
      <w:r>
        <w:rPr>
          <w:sz w:val="24"/>
          <w:szCs w:val="24"/>
          <w:rtl w:val="0"/>
          <w:lang w:val="en-US"/>
        </w:rPr>
        <w:t>, especificamente para ......... e o usu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rio comum apenas para .......</w:t>
      </w:r>
    </w:p>
    <w:p>
      <w:pPr>
        <w:pStyle w:val="Título 2"/>
      </w:pPr>
      <w:bookmarkStart w:name="_Toc8" w:id="9"/>
      <w:r>
        <w:rPr>
          <w:rFonts w:cs="Arial Unicode MS" w:eastAsia="Arial Unicode MS"/>
          <w:rtl w:val="0"/>
          <w:lang w:val="en-US"/>
        </w:rPr>
        <w:t>Vis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 xml:space="preserve">o Geral do </w:t>
      </w:r>
      <w:r>
        <w:rPr>
          <w:rFonts w:cs="Arial Unicode MS" w:eastAsia="Arial Unicode MS"/>
          <w:rtl w:val="0"/>
          <w:lang w:val="en-US"/>
        </w:rPr>
        <w:t>app</w:t>
      </w:r>
      <w:bookmarkEnd w:id="9"/>
    </w:p>
    <w:p>
      <w:pPr>
        <w:pStyle w:val="Normal.0"/>
      </w:pP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en-US"/>
        </w:rPr>
        <w:t>Comments</w:t>
      </w:r>
      <w:r>
        <w:rPr>
          <w:sz w:val="24"/>
          <w:szCs w:val="24"/>
          <w:rtl w:val="0"/>
          <w:lang w:val="pt-PT"/>
        </w:rPr>
        <w:t xml:space="preserve"> tem, como principal objetivo, </w:t>
      </w:r>
      <w:r>
        <w:rPr>
          <w:sz w:val="24"/>
          <w:szCs w:val="24"/>
          <w:rtl w:val="0"/>
          <w:lang w:val="pt-PT"/>
        </w:rPr>
        <w:t>permitir aos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inserir, consultar e excluir coment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identificando a sua localiza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permitindo postar uma imagem da localiza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automatizar</w:t>
      </w:r>
      <w:r>
        <w:rPr>
          <w:sz w:val="24"/>
          <w:szCs w:val="24"/>
          <w:rtl w:val="0"/>
          <w:lang w:val="pt-PT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Título 1"/>
        <w:ind w:left="431" w:hanging="431"/>
        <w:rPr>
          <w:lang w:val="pt-PT"/>
        </w:rPr>
      </w:pPr>
      <w:bookmarkStart w:name="_Toc9" w:id="10"/>
      <w:r>
        <w:rPr>
          <w:rtl w:val="0"/>
          <w:lang w:val="pt-PT"/>
        </w:rPr>
        <w:t>Diagramas de casos de uso</w:t>
      </w:r>
      <w:bookmarkEnd w:id="10"/>
    </w:p>
    <w:p>
      <w:pPr>
        <w:pStyle w:val="Normal.0"/>
        <w:rPr>
          <w:rFonts w:ascii="Arial Unicode MS" w:cs="Arial Unicode MS" w:hAnsi="Arial Unicode MS" w:eastAsia="Arial Unicode MS"/>
          <w:lang w:val="pt-PT"/>
        </w:rPr>
      </w:pPr>
    </w:p>
    <w:p>
      <w:pPr>
        <w:pStyle w:val="Normal.0"/>
        <w:rPr>
          <w:lang w:val="pt-PT"/>
        </w:rPr>
      </w:pPr>
    </w:p>
    <w:p>
      <w:pPr>
        <w:pStyle w:val="Título 1"/>
        <w:ind w:left="431" w:hanging="431"/>
        <w:rPr>
          <w:lang w:val="pt-PT"/>
        </w:rPr>
      </w:pPr>
      <w:bookmarkStart w:name="_Toc10" w:id="11"/>
      <w:r>
        <w:rPr>
          <w:rtl w:val="0"/>
          <w:lang w:val="pt-PT"/>
        </w:rPr>
        <w:t>Requisitos funcionais (detalhamento dos casos de uso)</w:t>
      </w:r>
      <w:bookmarkEnd w:id="11"/>
    </w:p>
    <w:p>
      <w:pPr>
        <w:pStyle w:val="Título 3"/>
      </w:pPr>
      <w:bookmarkStart w:name="_Toc11" w:id="12"/>
      <w:r>
        <w:rPr>
          <w:rFonts w:cs="Arial Unicode MS" w:eastAsia="Arial Unicode MS"/>
          <w:rtl w:val="0"/>
          <w:lang w:val="en-US"/>
        </w:rPr>
        <w:t xml:space="preserve">[RF001] </w:t>
      </w:r>
      <w:r>
        <w:rPr>
          <w:rFonts w:cs="Arial Unicode MS" w:eastAsia="Arial Unicode MS"/>
          <w:rtl w:val="0"/>
          <w:lang w:val="en-US"/>
        </w:rPr>
        <w:t>realizar login no app</w:t>
      </w:r>
      <w:bookmarkEnd w:id="12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deve poder</w:t>
      </w:r>
      <w:r>
        <w:rPr>
          <w:rtl w:val="0"/>
          <w:lang w:val="en-US"/>
        </w:rPr>
        <w:t xml:space="preserve"> realizar o login no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Normal.0"/>
        <w:ind w:firstLine="720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entra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 os dados </w:t>
      </w:r>
      <w:r>
        <w:rPr>
          <w:rtl w:val="0"/>
          <w:lang w:val="en-US"/>
        </w:rPr>
        <w:t>de acesso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Normal.0"/>
        <w:ind w:firstLine="720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redireciona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para a tela principal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12" w:id="13"/>
      <w:r>
        <w:rPr>
          <w:rFonts w:cs="Arial Unicode MS" w:eastAsia="Arial Unicode MS"/>
          <w:rtl w:val="0"/>
          <w:lang w:val="pt-PT"/>
        </w:rPr>
        <w:t>Fluxo de eventos principal</w:t>
      </w:r>
      <w:bookmarkEnd w:id="13"/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  <w:r>
        <w:rPr>
          <w:rtl w:val="0"/>
          <w:lang w:val="en-US"/>
        </w:rPr>
        <w:t xml:space="preserve"> abre o app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oferece </w:t>
      </w:r>
      <w:r>
        <w:rPr>
          <w:rtl w:val="0"/>
          <w:lang w:val="en-US"/>
        </w:rPr>
        <w:t>os campos email e senha para serem preenchidos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  <w:r>
        <w:rPr>
          <w:rtl w:val="0"/>
          <w:lang w:val="en-US"/>
        </w:rPr>
        <w:t xml:space="preserve"> digita o email e a senha e 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acessar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valida se os dados informados pelo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lidos na base de dados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redireciona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para a tela principal.</w:t>
      </w:r>
    </w:p>
    <w:p>
      <w:pPr>
        <w:pStyle w:val="destaque 1"/>
      </w:pPr>
      <w:bookmarkStart w:name="_Toc13" w:id="14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14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ou senha informados sejam inv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lidos,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receber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ou Senha inv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lidos !!!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 permanecer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na tela de login.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Título 3"/>
      </w:pPr>
      <w:bookmarkStart w:name="_Toc14" w:id="15"/>
      <w:r>
        <w:rPr>
          <w:rFonts w:cs="Arial Unicode MS" w:eastAsia="Arial Unicode MS"/>
          <w:rtl w:val="0"/>
          <w:lang w:val="en-US"/>
        </w:rPr>
        <w:t>[RF 002]</w:t>
      </w:r>
      <w:r>
        <w:rPr>
          <w:rFonts w:cs="Arial Unicode MS" w:eastAsia="Arial Unicode MS"/>
          <w:rtl w:val="0"/>
          <w:lang w:val="en-US"/>
        </w:rPr>
        <w:t xml:space="preserve"> Listar coment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rios</w:t>
      </w:r>
      <w:bookmarkEnd w:id="15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deve poder </w:t>
      </w:r>
      <w:r>
        <w:rPr>
          <w:rtl w:val="0"/>
          <w:lang w:val="en-US"/>
        </w:rPr>
        <w:t>visualizar a lista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existentes na base de dados do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realizar o login no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exibe a lista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existentes na base de dados.</w:t>
      </w:r>
    </w:p>
    <w:p>
      <w:pPr>
        <w:pStyle w:val="destaque 1"/>
      </w:pPr>
      <w:bookmarkStart w:name="_Toc15" w:id="16"/>
      <w:r>
        <w:rPr>
          <w:rFonts w:cs="Arial Unicode MS" w:eastAsia="Arial Unicode MS"/>
          <w:rtl w:val="0"/>
          <w:lang w:val="pt-PT"/>
        </w:rPr>
        <w:t>Fluxo de eventos principal</w:t>
      </w:r>
      <w:bookmarkEnd w:id="16"/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 exibir uma listagem com todos os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existentes na base de dados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16" w:id="17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17"/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com o banco de dados,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cancelada.</w:t>
      </w:r>
    </w:p>
    <w:p>
      <w:pPr>
        <w:pStyle w:val="Título 3"/>
      </w:pPr>
      <w:bookmarkStart w:name="_Toc17" w:id="18"/>
      <w:r>
        <w:rPr>
          <w:rFonts w:cs="Arial Unicode MS" w:eastAsia="Arial Unicode MS"/>
          <w:rtl w:val="0"/>
          <w:lang w:val="en-US"/>
        </w:rPr>
        <w:t>[RF 00</w:t>
      </w:r>
      <w:r>
        <w:rPr>
          <w:rFonts w:cs="Arial Unicode MS" w:eastAsia="Arial Unicode MS"/>
          <w:rtl w:val="0"/>
          <w:lang w:val="en-US"/>
        </w:rPr>
        <w:t>3</w:t>
      </w:r>
      <w:r>
        <w:rPr>
          <w:rFonts w:cs="Arial Unicode MS" w:eastAsia="Arial Unicode MS"/>
          <w:rtl w:val="0"/>
          <w:lang w:val="en-US"/>
        </w:rPr>
        <w:t>]</w:t>
      </w:r>
      <w:r>
        <w:rPr>
          <w:rFonts w:cs="Arial Unicode MS" w:eastAsia="Arial Unicode MS"/>
          <w:rtl w:val="0"/>
          <w:lang w:val="en-US"/>
        </w:rPr>
        <w:t xml:space="preserve"> pesquisar coment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rios</w:t>
      </w:r>
      <w:bookmarkEnd w:id="18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deve poder realizar a </w:t>
      </w:r>
      <w:r>
        <w:rPr>
          <w:rtl w:val="0"/>
          <w:lang w:val="en-US"/>
        </w:rPr>
        <w:t>pesquisa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existentes na base de dados do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entra </w:t>
      </w:r>
      <w:r>
        <w:rPr>
          <w:rtl w:val="0"/>
          <w:lang w:val="en-US"/>
        </w:rPr>
        <w:t>com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a ser pesquisado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exibe a lista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apenas com os dados da pesquisa digitada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18" w:id="19"/>
      <w:r>
        <w:rPr>
          <w:rFonts w:cs="Arial Unicode MS" w:eastAsia="Arial Unicode MS"/>
          <w:rtl w:val="0"/>
          <w:lang w:val="pt-PT"/>
        </w:rPr>
        <w:t>Fluxo de eventos principal</w:t>
      </w:r>
      <w:bookmarkEnd w:id="19"/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lupa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app habilita um campo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search"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digita o valor a ser pesquisado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 exibe na lista apenas os dados conforme o valor digitado pelo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19" w:id="20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20"/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com o banco de dados,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cancelada.</w:t>
      </w:r>
    </w:p>
    <w:p>
      <w:pPr>
        <w:pStyle w:val="Título 3"/>
      </w:pPr>
      <w:bookmarkStart w:name="_Toc20" w:id="21"/>
      <w:r>
        <w:rPr>
          <w:rFonts w:cs="Arial Unicode MS" w:eastAsia="Arial Unicode MS"/>
          <w:rtl w:val="0"/>
          <w:lang w:val="en-US"/>
        </w:rPr>
        <w:t>[RF 00</w:t>
      </w:r>
      <w:r>
        <w:rPr>
          <w:rFonts w:cs="Arial Unicode MS" w:eastAsia="Arial Unicode MS"/>
          <w:rtl w:val="0"/>
          <w:lang w:val="en-US"/>
        </w:rPr>
        <w:t>4</w:t>
      </w:r>
      <w:r>
        <w:rPr>
          <w:rFonts w:cs="Arial Unicode MS" w:eastAsia="Arial Unicode MS"/>
          <w:rtl w:val="0"/>
          <w:lang w:val="en-US"/>
        </w:rPr>
        <w:t>]</w:t>
      </w:r>
      <w:r>
        <w:rPr>
          <w:rFonts w:cs="Arial Unicode MS" w:eastAsia="Arial Unicode MS"/>
          <w:rtl w:val="0"/>
          <w:lang w:val="en-US"/>
        </w:rPr>
        <w:t xml:space="preserve"> inserir coment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</w:t>
      </w:r>
      <w:bookmarkEnd w:id="21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deve poder </w:t>
      </w:r>
      <w:r>
        <w:rPr>
          <w:rtl w:val="0"/>
          <w:lang w:val="en-US"/>
        </w:rPr>
        <w:t>inserir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existentes na base de dados do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entra </w:t>
      </w:r>
      <w:r>
        <w:rPr>
          <w:rtl w:val="0"/>
          <w:lang w:val="en-US"/>
        </w:rPr>
        <w:t>com os dados do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a ser inserido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exibe 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criado com sucesso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21" w:id="22"/>
      <w:r>
        <w:rPr>
          <w:rFonts w:cs="Arial Unicode MS" w:eastAsia="Arial Unicode MS"/>
          <w:rtl w:val="0"/>
          <w:lang w:val="pt-PT"/>
        </w:rPr>
        <w:t>Fluxo de eventos principal</w:t>
      </w:r>
      <w:bookmarkEnd w:id="22"/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+" na tela principal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 exibe um formul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com os campos nome, descri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para escolher uma foto da galeria e outro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para tirar uma foto com a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preenche pelo menos os campos nome e descri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confirmar"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app exibe uma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Deseja criar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?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caso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escolha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 app salva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na base de dados e exibe 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criado com sucesso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22" w:id="23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23"/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com o banco de dados,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cancelada.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Título 3"/>
      </w:pPr>
      <w:bookmarkStart w:name="_Toc23" w:id="24"/>
      <w:r>
        <w:rPr>
          <w:rFonts w:cs="Arial Unicode MS" w:eastAsia="Arial Unicode MS"/>
          <w:rtl w:val="0"/>
          <w:lang w:val="en-US"/>
        </w:rPr>
        <w:t>[RF 00</w:t>
      </w:r>
      <w:r>
        <w:rPr>
          <w:rFonts w:cs="Arial Unicode MS" w:eastAsia="Arial Unicode MS"/>
          <w:rtl w:val="0"/>
          <w:lang w:val="en-US"/>
        </w:rPr>
        <w:t>5</w:t>
      </w:r>
      <w:r>
        <w:rPr>
          <w:rFonts w:cs="Arial Unicode MS" w:eastAsia="Arial Unicode MS"/>
          <w:rtl w:val="0"/>
          <w:lang w:val="en-US"/>
        </w:rPr>
        <w:t>]</w:t>
      </w:r>
      <w:r>
        <w:rPr>
          <w:rFonts w:cs="Arial Unicode MS" w:eastAsia="Arial Unicode MS"/>
          <w:rtl w:val="0"/>
          <w:lang w:val="en-US"/>
        </w:rPr>
        <w:t xml:space="preserve"> exibir coment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</w:t>
      </w:r>
      <w:bookmarkEnd w:id="24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deve poder </w:t>
      </w:r>
      <w:r>
        <w:rPr>
          <w:rtl w:val="0"/>
          <w:lang w:val="en-US"/>
        </w:rPr>
        <w:t>exibir o detalhe de um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existente na base de dados do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 em um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espec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 na listagem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abre a tela do detalhe do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escolhido.</w:t>
      </w:r>
    </w:p>
    <w:p>
      <w:pPr>
        <w:pStyle w:val="destaque 1"/>
      </w:pPr>
      <w:bookmarkStart w:name="_Toc24" w:id="25"/>
      <w:r>
        <w:rPr>
          <w:rFonts w:cs="Arial Unicode MS" w:eastAsia="Arial Unicode MS"/>
          <w:rtl w:val="0"/>
          <w:lang w:val="pt-PT"/>
        </w:rPr>
        <w:t>Fluxo de eventos principal</w:t>
      </w:r>
      <w:bookmarkEnd w:id="25"/>
    </w:p>
    <w:p>
      <w:pPr>
        <w:pStyle w:val="Normal.0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 em cima de um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na listagem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na tela principal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 exibe a tela de detalhe do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escolhido pelo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com as seguintes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es: Foto se houver, o ID,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rio, Conte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do, Data, Localiza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no mapa e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"Deletar"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25" w:id="26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26"/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com o banco de dados,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cancelada.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Título 3"/>
      </w:pPr>
      <w:bookmarkStart w:name="_Toc26" w:id="27"/>
      <w:r>
        <w:rPr>
          <w:rFonts w:cs="Arial Unicode MS" w:eastAsia="Arial Unicode MS"/>
          <w:rtl w:val="0"/>
          <w:lang w:val="en-US"/>
        </w:rPr>
        <w:t>[RF 00</w:t>
      </w:r>
      <w:r>
        <w:rPr>
          <w:rFonts w:cs="Arial Unicode MS" w:eastAsia="Arial Unicode MS"/>
          <w:rtl w:val="0"/>
          <w:lang w:val="en-US"/>
        </w:rPr>
        <w:t>6</w:t>
      </w:r>
      <w:r>
        <w:rPr>
          <w:rFonts w:cs="Arial Unicode MS" w:eastAsia="Arial Unicode MS"/>
          <w:rtl w:val="0"/>
          <w:lang w:val="en-US"/>
        </w:rPr>
        <w:t>]</w:t>
      </w:r>
      <w:r>
        <w:rPr>
          <w:rFonts w:cs="Arial Unicode MS" w:eastAsia="Arial Unicode MS"/>
          <w:rtl w:val="0"/>
          <w:lang w:val="en-US"/>
        </w:rPr>
        <w:t xml:space="preserve"> deletar coment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</w:t>
      </w:r>
      <w:bookmarkEnd w:id="27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do caso de uso: </w:t>
      </w: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deve poder </w:t>
      </w:r>
      <w:r>
        <w:rPr>
          <w:rtl w:val="0"/>
          <w:lang w:val="en-US"/>
        </w:rPr>
        <w:t>excluir um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existente na base de dados do app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Ator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en-US"/>
        </w:rPr>
        <w:t>Entradas e pr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-condi</w:t>
      </w:r>
      <w:r>
        <w:rPr>
          <w:b w:val="1"/>
          <w:bCs w:val="1"/>
          <w:rtl w:val="0"/>
          <w:lang w:val="en-US"/>
        </w:rPr>
        <w:t>çõ</w:t>
      </w:r>
      <w:r>
        <w:rPr>
          <w:b w:val="1"/>
          <w:bCs w:val="1"/>
          <w:rtl w:val="0"/>
          <w:lang w:val="en-US"/>
        </w:rPr>
        <w:t>es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>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clicar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"Deletar" na tela de detalhes do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das e p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s-condi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  <w:lang w:val="en-US"/>
        </w:rPr>
        <w:t>:</w:t>
      </w:r>
    </w:p>
    <w:p>
      <w:pPr>
        <w:pStyle w:val="Recuo de corpo de texto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exibe 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removido com sucesso".</w:t>
      </w:r>
    </w:p>
    <w:p>
      <w:pPr>
        <w:pStyle w:val="destaque 1"/>
      </w:pPr>
      <w:bookmarkStart w:name="_Toc27" w:id="28"/>
      <w:r>
        <w:rPr>
          <w:rFonts w:cs="Arial Unicode MS" w:eastAsia="Arial Unicode MS"/>
          <w:rtl w:val="0"/>
          <w:lang w:val="pt-PT"/>
        </w:rPr>
        <w:t>Fluxo de eventos principal</w:t>
      </w:r>
      <w:bookmarkEnd w:id="28"/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</w:t>
      </w:r>
      <w:r>
        <w:rPr>
          <w:rtl w:val="0"/>
          <w:lang w:val="en-US"/>
        </w:rPr>
        <w:t>clica em cima de um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na listagem de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na tela principal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 exibe a tela de detalhe do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escolhido pelo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com as seguintes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es: Foto se houver, o ID,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rio, Conte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do, Data, Localiza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no mapa e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Deletar"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Deletar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para excluir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da base de dados do app.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app exibe uma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Deseja remover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?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caso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escolha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 app exclui o 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 na base de dados e exibe a mensagem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removido com sucesso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destaque 1"/>
      </w:pPr>
      <w:bookmarkStart w:name="_Toc28" w:id="29"/>
      <w:r>
        <w:rPr>
          <w:rFonts w:cs="Arial Unicode MS" w:eastAsia="Arial Unicode MS"/>
          <w:rtl w:val="0"/>
          <w:lang w:val="pt-PT"/>
        </w:rPr>
        <w:t>Fluxos secund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</w:t>
      </w:r>
      <w:bookmarkEnd w:id="29"/>
    </w:p>
    <w:p>
      <w:pPr>
        <w:pStyle w:val="Normal.0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Caso ocorra uma falha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com o banco de dados, uma mensagem de erro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retornada para 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e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cancelada</w:t>
      </w:r>
    </w:p>
    <w:p>
      <w:pPr>
        <w:pStyle w:val="Título 1"/>
      </w:pPr>
      <w:bookmarkStart w:name="_Toc29" w:id="30"/>
      <w:r>
        <w:rPr>
          <w:rFonts w:cs="Arial Unicode MS" w:eastAsia="Arial Unicode MS"/>
          <w:rtl w:val="0"/>
          <w:lang w:val="en-US"/>
        </w:rPr>
        <w:t>Requisitos n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funcionais</w:t>
      </w:r>
      <w:bookmarkEnd w:id="30"/>
    </w:p>
    <w:p>
      <w:pPr>
        <w:pStyle w:val="Título 2"/>
      </w:pPr>
      <w:bookmarkStart w:name="_Toc30" w:id="31"/>
      <w:r>
        <w:rPr>
          <w:rFonts w:cs="Arial Unicode MS" w:eastAsia="Arial Unicode MS"/>
          <w:rtl w:val="0"/>
          <w:lang w:val="en-US"/>
        </w:rPr>
        <w:t>Usabilidade</w:t>
      </w:r>
      <w:bookmarkEnd w:id="31"/>
    </w:p>
    <w:p>
      <w:pPr>
        <w:pStyle w:val="Corpo de texto 3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Esta se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descreve os requisitos 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 funcionais associados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facilidade de uso da interface com o usu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rio e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help on-line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Título 3"/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bookmarkStart w:name="_Toc31" w:id="32"/>
      <w:r>
        <w:rPr>
          <w:rFonts w:cs="Arial Unicode MS" w:eastAsia="Arial Unicode MS"/>
          <w:rtl w:val="0"/>
          <w:lang w:val="en-US"/>
        </w:rPr>
        <w:t xml:space="preserve"> [NF001]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Interface Amig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vel</w:t>
      </w:r>
      <w:bookmarkEnd w:id="32"/>
    </w:p>
    <w:p>
      <w:pPr>
        <w:pStyle w:val="Normal.0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ter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uma interface amig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 ao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prim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sem se tornar cansativa aos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rios mais experientes. 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i w:val="1"/>
          <w:iCs w:val="1"/>
          <w:outline w:val="0"/>
          <w:color w:val="0000ff"/>
          <w:u w:color="0000ff"/>
          <w:lang w:val="pt-PT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pt-PT"/>
        </w:rPr>
        <w:t>Casos de uso associados:</w:t>
      </w:r>
      <w:r>
        <w:rPr>
          <w:rtl w:val="0"/>
          <w:lang w:val="pt-PT"/>
        </w:rPr>
        <w:t xml:space="preserve"> [RF001], [RF002], [RF003], [RF004], [RF005], [RF006].</w:t>
      </w:r>
    </w:p>
    <w:p>
      <w:pPr>
        <w:pStyle w:val="Título 3"/>
      </w:pPr>
      <w:bookmarkStart w:name="_Toc32" w:id="33"/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 xml:space="preserve">[NF002] Componentes </w:t>
      </w:r>
      <w:r>
        <w:rPr>
          <w:rtl w:val="0"/>
          <w:lang w:val="en-US"/>
        </w:rPr>
        <w:t>do app</w:t>
      </w:r>
      <w:bookmarkEnd w:id="33"/>
    </w:p>
    <w:p>
      <w:pPr>
        <w:pStyle w:val="Normal.0"/>
      </w:pPr>
      <w:r>
        <w:rPr>
          <w:rtl w:val="0"/>
          <w:lang w:val="en-US"/>
        </w:rPr>
        <w:t>A interface dever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utilizar elementos comuns a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rios de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, como campos de </w:t>
      </w:r>
      <w:r>
        <w:rPr>
          <w:rtl w:val="0"/>
          <w:lang w:val="en-US"/>
        </w:rPr>
        <w:t>texto, listas</w:t>
      </w:r>
      <w:r>
        <w:rPr>
          <w:rtl w:val="0"/>
          <w:lang w:val="en-US"/>
        </w:rPr>
        <w:t xml:space="preserve"> e bot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es, sem muito rebuscamento. A id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ia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focar nos aspectos operacionais sem se preocupar tanto com a beleza da tela, de modo a facilitar o uso por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iniciantes.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Casos de uso associados: </w:t>
      </w:r>
      <w:r>
        <w:rPr>
          <w:rtl w:val="0"/>
          <w:lang w:val="pt-PT"/>
        </w:rPr>
        <w:t>[RF001], [RF002], [RF003], [RF004], [RF005], [RF006]</w:t>
      </w:r>
      <w:r>
        <w:rPr>
          <w:rtl w:val="0"/>
          <w:lang w:val="pt-PT"/>
        </w:rPr>
        <w:t>.</w:t>
      </w:r>
    </w:p>
    <w:p>
      <w:pPr>
        <w:pStyle w:val="Título 2"/>
      </w:pPr>
      <w:bookmarkStart w:name="_Toc33" w:id="34"/>
      <w:r>
        <w:rPr>
          <w:rFonts w:cs="Arial Unicode MS" w:eastAsia="Arial Unicode MS"/>
          <w:rtl w:val="0"/>
          <w:lang w:val="en-US"/>
        </w:rPr>
        <w:t>Software</w:t>
      </w:r>
      <w:bookmarkEnd w:id="34"/>
    </w:p>
    <w:p>
      <w:pPr>
        <w:pStyle w:val="Normal.0"/>
      </w:pPr>
      <w:r>
        <w:rPr>
          <w:rtl w:val="0"/>
          <w:lang w:val="en-US"/>
        </w:rPr>
        <w:t>Esta se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descreve os requisitos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funcionais associados aos softwares que devem ser utilizados para o desenvolvimento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. </w:t>
      </w:r>
    </w:p>
    <w:p>
      <w:pPr>
        <w:pStyle w:val="Título 3"/>
      </w:pPr>
      <w:bookmarkStart w:name="_Toc34" w:id="35"/>
      <w:r>
        <w:rPr>
          <w:rFonts w:cs="Arial Unicode MS" w:eastAsia="Arial Unicode MS"/>
          <w:rtl w:val="0"/>
          <w:lang w:val="en-US"/>
        </w:rPr>
        <w:t xml:space="preserve"> [NF003] </w:t>
      </w:r>
      <w:r>
        <w:rPr>
          <w:rFonts w:cs="Arial Unicode MS" w:eastAsia="Arial Unicode MS"/>
          <w:rtl w:val="0"/>
          <w:lang w:val="en-US"/>
        </w:rPr>
        <w:t>Dados no backend da api</w:t>
      </w:r>
      <w:bookmarkEnd w:id="35"/>
    </w:p>
    <w:p>
      <w:pPr>
        <w:pStyle w:val="Normal.0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deve utilizar </w:t>
      </w:r>
      <w:r>
        <w:rPr>
          <w:rtl w:val="0"/>
          <w:lang w:val="en-US"/>
        </w:rPr>
        <w:t xml:space="preserve">como backend a api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"http://teste-aula-ios.herokuapp.com/home/api"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http://teste-aula-ios.herokuapp.com/home/api</w:t>
      </w:r>
      <w:r>
        <w:rPr/>
        <w:fldChar w:fldCharType="end" w:fldLock="0"/>
      </w:r>
      <w:r>
        <w:rPr>
          <w:rtl w:val="0"/>
        </w:rPr>
        <w:t xml:space="preserve"> para armazenar os coment</w:t>
      </w:r>
      <w:r>
        <w:rPr>
          <w:rtl w:val="0"/>
        </w:rPr>
        <w:t>á</w:t>
      </w:r>
      <w:r>
        <w:rPr>
          <w:rtl w:val="0"/>
        </w:rPr>
        <w:t>rios.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outline w:val="0"/>
          <w:color w:val="0000ff"/>
          <w:u w:color="0000ff"/>
          <w:lang w:val="pt-PT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pt-PT"/>
        </w:rPr>
        <w:t xml:space="preserve">Casos de uso associados: </w:t>
      </w:r>
      <w:r>
        <w:rPr>
          <w:rtl w:val="0"/>
          <w:lang w:val="pt-PT"/>
        </w:rPr>
        <w:t>[RF001], [RF002], [RF003], [RF004], [RF005], [RF006].</w:t>
      </w:r>
    </w:p>
    <w:p>
      <w:pPr>
        <w:pStyle w:val="Título 3"/>
      </w:pPr>
      <w:bookmarkStart w:name="_Toc35" w:id="36"/>
      <w:r>
        <w:rPr>
          <w:rFonts w:cs="Arial Unicode MS" w:eastAsia="Arial Unicode MS"/>
          <w:rtl w:val="0"/>
          <w:lang w:val="en-US"/>
        </w:rPr>
        <w:t xml:space="preserve">[NF004] Linguagem </w:t>
      </w:r>
      <w:r>
        <w:rPr>
          <w:rFonts w:cs="Arial Unicode MS" w:eastAsia="Arial Unicode MS"/>
          <w:rtl w:val="0"/>
          <w:lang w:val="en-US"/>
        </w:rPr>
        <w:t>kotlin</w:t>
      </w:r>
      <w:bookmarkEnd w:id="36"/>
    </w:p>
    <w:p>
      <w:pPr>
        <w:pStyle w:val="Normal.0"/>
      </w:pPr>
      <w:r>
        <w:rPr>
          <w:rtl w:val="0"/>
          <w:lang w:val="en-US"/>
        </w:rPr>
        <w:t xml:space="preserve">Visando criar um produto com maior extensibilidade, reusabilidade e flexibilidade, deve-se adotar </w:t>
      </w:r>
      <w:r>
        <w:rPr>
          <w:rtl w:val="0"/>
          <w:lang w:val="en-US"/>
        </w:rPr>
        <w:t>Kotlin</w:t>
      </w:r>
      <w:r>
        <w:rPr>
          <w:rtl w:val="0"/>
          <w:lang w:val="en-US"/>
        </w:rPr>
        <w:t xml:space="preserve"> como linguagem principal de desenvolvimento, seguindo cuidadosamente as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cnicas de orienta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 objetos.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outline w:val="0"/>
          <w:color w:val="0000ff"/>
          <w:u w:color="0000ff"/>
          <w:lang w:val="pt-PT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rtl w:val="0"/>
          <w:lang w:val="pt-PT"/>
        </w:rPr>
        <w:t>Casos de uso associados:</w:t>
      </w:r>
      <w:r>
        <w:rPr>
          <w:rtl w:val="0"/>
          <w:lang w:val="pt-PT"/>
        </w:rPr>
        <w:t xml:space="preserve"> [RF001], [RF002], [RF003], [RF004], [RF005], [RF006].</w:t>
      </w:r>
    </w:p>
    <w:p>
      <w:pPr>
        <w:pStyle w:val="Título 2"/>
      </w:pPr>
      <w:bookmarkStart w:name="_Toc36" w:id="37"/>
      <w:r>
        <w:rPr>
          <w:rFonts w:cs="Arial Unicode MS" w:eastAsia="Arial Unicode MS"/>
          <w:rtl w:val="0"/>
          <w:lang w:val="en-US"/>
        </w:rPr>
        <w:t>Desempenho</w:t>
      </w:r>
      <w:bookmarkEnd w:id="37"/>
    </w:p>
    <w:p>
      <w:pPr>
        <w:pStyle w:val="Normal.0"/>
      </w:pPr>
      <w:r>
        <w:rPr>
          <w:rtl w:val="0"/>
          <w:lang w:val="en-US"/>
        </w:rPr>
        <w:t>Esta se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descreve os requisitos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funcionais associados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efici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ncia, uso de recursos e tempo de resposta do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>.</w:t>
      </w:r>
    </w:p>
    <w:p>
      <w:pPr>
        <w:pStyle w:val="Título 3"/>
      </w:pPr>
      <w:bookmarkStart w:name="_Toc37" w:id="38"/>
      <w:r>
        <w:rPr>
          <w:rFonts w:cs="Arial Unicode MS" w:eastAsia="Arial Unicode MS"/>
          <w:rtl w:val="0"/>
          <w:lang w:val="en-US"/>
        </w:rPr>
        <w:t>[NF005] Agilidade na Execu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das Opera</w:t>
      </w:r>
      <w:r>
        <w:rPr>
          <w:rFonts w:cs="Arial Unicode MS" w:eastAsia="Arial Unicode MS" w:hint="default"/>
          <w:rtl w:val="0"/>
          <w:lang w:val="en-US"/>
        </w:rPr>
        <w:t>çõ</w:t>
      </w:r>
      <w:r>
        <w:rPr>
          <w:rFonts w:cs="Arial Unicode MS" w:eastAsia="Arial Unicode MS"/>
          <w:rtl w:val="0"/>
          <w:lang w:val="en-US"/>
        </w:rPr>
        <w:t>es</w:t>
      </w:r>
      <w:bookmarkEnd w:id="38"/>
    </w:p>
    <w:p>
      <w:pPr>
        <w:pStyle w:val="Normal.0"/>
      </w:pP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 xml:space="preserve"> deve executar as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no menor tempo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vel, visando dar uma maior agilidade ao processo.</w:t>
      </w:r>
    </w:p>
    <w:tbl>
      <w:tblPr>
        <w:tblW w:w="84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b w:val="1"/>
                <w:bCs w:val="1"/>
                <w:rtl w:val="0"/>
                <w:lang w:val="en-US"/>
              </w:rPr>
              <w:t>Prioridade</w:t>
            </w: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4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hAnsi="Arial Unicode MS" w:hint="default"/>
                <w:rtl w:val="0"/>
                <w:lang w:val="en-US"/>
              </w:rPr>
              <w:t>■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right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tl w:val="0"/>
                <w:lang w:val="en-US"/>
              </w:rPr>
              <w:t>Desej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vel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b w:val="1"/>
          <w:bCs w:val="1"/>
          <w:rtl w:val="0"/>
          <w:lang w:val="pt-PT"/>
        </w:rPr>
        <w:t>Casos de uso associados:</w:t>
      </w:r>
      <w:r>
        <w:rPr>
          <w:rtl w:val="0"/>
          <w:lang w:val="pt-PT"/>
        </w:rPr>
        <w:t xml:space="preserve"> [RF001], [RF002], [RF003], [RF004], [RF005], [RF006]. </w:t>
      </w:r>
    </w:p>
    <w:sectPr>
      <w:headerReference w:type="default" r:id="rId12"/>
      <w:pgSz w:w="11900" w:h="16840" w:orient="portrait"/>
      <w:pgMar w:top="1418" w:right="1418" w:bottom="1418" w:left="1418" w:header="680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"/>
    </w:pPr>
    <w:r>
      <w:rPr>
        <w:rtl w:val="0"/>
        <w:lang w:val="en-US"/>
      </w:rPr>
      <w:t>Documento de Requisitos</w:t>
    </w:r>
  </w:p>
  <w:p>
    <w:pPr>
      <w:pStyle w:val="Rodapé"/>
      <w:jc w:val="right"/>
    </w:pPr>
    <w:r>
      <w:rPr>
        <w:rtl w:val="0"/>
      </w:rPr>
      <w:tab/>
      <w:t>P</w:t>
    </w:r>
    <w:r>
      <w:rPr>
        <w:rtl w:val="0"/>
        <w:lang w:val="en-US"/>
      </w:rPr>
      <w:t>á</w:t>
    </w:r>
    <w:r>
      <w:rPr>
        <w:rtl w:val="0"/>
        <w:lang w:val="en-US"/>
      </w:rPr>
      <w:t xml:space="preserve">gina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de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  <w:p>
    <w:pPr>
      <w:pStyle w:val="Rodapé"/>
      <w:jc w:val="right"/>
    </w:pP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m Espaçamento">
    <w:name w:val="Sem Espaçamento"/>
    <w:next w:val="Sem Espaçamen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itulo">
    <w:name w:val="titulo"/>
    <w:next w:val="ti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28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200" w:after="200" w:line="240" w:lineRule="atLeast"/>
      <w:ind w:left="284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20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nteudo">
    <w:name w:val="conteudo"/>
    <w:next w:val="conteu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26"/>
        <w:tab w:val="left" w:pos="567"/>
        <w:tab w:val="right" w:pos="9044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Fill>
        <w14:solidFill>
          <w14:srgbClr w14:val="000000"/>
        </w14:solidFill>
      </w14:textFill>
    </w:rPr>
  </w:style>
  <w:style w:type="paragraph" w:styleId="destaque 1">
    <w:name w:val="destaque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26"/>
        <w:tab w:val="left" w:pos="567"/>
        <w:tab w:val="right" w:pos="9044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0"/>
      <w:keepLines w:val="0"/>
      <w:pageBreakBefore w:val="0"/>
      <w:widowControl w:val="1"/>
      <w:pBdr>
        <w:top w:val="single" w:color="4f81bd" w:sz="24" w:space="0" w:shadow="0" w:frame="0"/>
        <w:left w:val="single" w:color="4f81bd" w:sz="24" w:space="0" w:shadow="0" w:frame="0"/>
        <w:bottom w:val="single" w:color="4f81bd" w:sz="24" w:space="0" w:shadow="0" w:frame="0"/>
        <w:right w:val="single" w:color="4f81bd" w:sz="24" w:space="0" w:shadow="0" w:frame="0"/>
      </w:pBdr>
      <w:shd w:val="clear" w:color="auto" w:fill="4f81bd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ffffff"/>
      <w:spacing w:val="15"/>
      <w:kern w:val="0"/>
      <w:position w:val="0"/>
      <w:sz w:val="22"/>
      <w:szCs w:val="22"/>
      <w:u w:val="none" w:color="ffffff"/>
      <w:vertAlign w:val="baseline"/>
      <w:lang w:val="en-US"/>
      <w14:textFill>
        <w14:solidFill>
          <w14:srgbClr w14:val="FFFFFF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044" w:leader="dot"/>
      </w:tabs>
      <w:suppressAutoHyphens w:val="0"/>
      <w:bidi w:val="0"/>
      <w:spacing w:before="0" w:after="0" w:line="276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2">
    <w:name w:val="Título 2"/>
    <w:next w:val="Normal.0"/>
    <w:pPr>
      <w:keepNext w:val="0"/>
      <w:keepLines w:val="0"/>
      <w:pageBreakBefore w:val="0"/>
      <w:widowControl w:val="1"/>
      <w:pBdr>
        <w:top w:val="single" w:color="dbe5f1" w:sz="24" w:space="0" w:shadow="0" w:frame="0"/>
        <w:left w:val="single" w:color="dbe5f1" w:sz="24" w:space="0" w:shadow="0" w:frame="0"/>
        <w:bottom w:val="single" w:color="dbe5f1" w:sz="24" w:space="0" w:shadow="0" w:frame="0"/>
        <w:right w:val="single" w:color="dbe5f1" w:sz="24" w:space="0" w:shadow="0" w:frame="0"/>
      </w:pBdr>
      <w:shd w:val="clear" w:color="auto" w:fill="dbe5f1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Helvetica" w:cs="Helvetica" w:hAnsi="Helvetica" w:eastAsia="Helvetica"/>
      <w:b w:val="0"/>
      <w:bCs w:val="0"/>
      <w:i w:val="0"/>
      <w:iCs w:val="0"/>
      <w:caps w:val="1"/>
      <w:strike w:val="0"/>
      <w:dstrike w:val="0"/>
      <w:outline w:val="0"/>
      <w:color w:val="000000"/>
      <w:spacing w:val="15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9044" w:leader="dot"/>
      </w:tabs>
      <w:suppressAutoHyphens w:val="0"/>
      <w:bidi w:val="0"/>
      <w:spacing w:before="0" w:after="0" w:line="276" w:lineRule="auto"/>
      <w:ind w:left="48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3">
    <w:name w:val="Título 3"/>
    <w:next w:val="Normal.0"/>
    <w:pPr>
      <w:keepNext w:val="0"/>
      <w:keepLines w:val="0"/>
      <w:pageBreakBefore w:val="0"/>
      <w:widowControl w:val="1"/>
      <w:pBdr>
        <w:top w:val="single" w:color="4f81bd" w:sz="6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00" w:after="0" w:line="276" w:lineRule="auto"/>
      <w:ind w:left="0" w:right="0" w:firstLine="0"/>
      <w:jc w:val="left"/>
      <w:outlineLvl w:val="3"/>
    </w:pPr>
    <w:rPr>
      <w:rFonts w:ascii="Helvetica" w:cs="Helvetica" w:hAnsi="Helvetica" w:eastAsia="Helvetica"/>
      <w:b w:val="0"/>
      <w:bCs w:val="0"/>
      <w:i w:val="0"/>
      <w:iCs w:val="0"/>
      <w:caps w:val="1"/>
      <w:strike w:val="0"/>
      <w:dstrike w:val="0"/>
      <w:outline w:val="0"/>
      <w:color w:val="243f60"/>
      <w:spacing w:val="15"/>
      <w:kern w:val="0"/>
      <w:position w:val="0"/>
      <w:sz w:val="22"/>
      <w:szCs w:val="22"/>
      <w:u w:val="none" w:color="243f60"/>
      <w:vertAlign w:val="baseline"/>
      <w:lang w:val="en-US"/>
      <w14:textFill>
        <w14:solidFill>
          <w14:srgbClr w14:val="243F60"/>
        </w14:solidFill>
      </w14:textFill>
    </w:rPr>
  </w:style>
  <w:style w:type="paragraph" w:styleId="Com marcadores">
    <w:name w:val="Com marcadores"/>
    <w:next w:val="Com marcadore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paragraph" w:styleId="Texto_guia">
    <w:name w:val="Texto_gui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paragraph" w:styleId="Recuo de corpo de texto">
    <w:name w:val="Recuo de corpo de texto"/>
    <w:next w:val="Recuo de corpo de tex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72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7"/>
      </w:numPr>
    </w:pPr>
  </w:style>
  <w:style w:type="numbering" w:styleId="Imported Style 7">
    <w:name w:val="Imported Style 7"/>
    <w:pPr>
      <w:numPr>
        <w:numId w:val="9"/>
      </w:numPr>
    </w:pPr>
  </w:style>
  <w:style w:type="paragraph" w:styleId="Corpo de texto 3">
    <w:name w:val="Corpo de texto 3"/>
    <w:next w:val="Corpo de text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  <w14:textFill>
        <w14:solidFill>
          <w14:srgbClr w14:val="0000FF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3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