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6D4B1" w14:textId="54044F95" w:rsidR="1BD58CB1" w:rsidRDefault="7BEFA2E0" w:rsidP="34F756FB">
      <w:r>
        <w:t>Mini Project #</w:t>
      </w:r>
      <w:r w:rsidR="648710D1">
        <w:t>2</w:t>
      </w:r>
    </w:p>
    <w:p w14:paraId="2C078E63" w14:textId="0D5C50FB" w:rsidR="00446BD9" w:rsidRDefault="7B31518B">
      <w:r>
        <w:t>Business Requirement</w:t>
      </w:r>
    </w:p>
    <w:p w14:paraId="1D7CFB8A" w14:textId="04AA7CCB" w:rsidR="03C4E33A" w:rsidRPr="001D3546" w:rsidRDefault="001D3546" w:rsidP="34F756FB">
      <w:r w:rsidRPr="001D3546">
        <w:rPr>
          <w:rFonts w:ascii="Aptos" w:eastAsia="Aptos" w:hAnsi="Aptos" w:cs="Aptos"/>
        </w:rPr>
        <w:t xml:space="preserve">The analytics environment must support descriptive analytics for enterprise reporting, diagnostic analytics to identify performance bottlenecks across systems, and predictive analytics integrated with machine learning workflows. The data warehouse must structure business data into dimensional models that support efficient reporting across time, department, product, and operational metrics. Dashboards must provide business stakeholders with KPI visibility, system performance metrics, operational insights, and predictive outputs generated by ML models. The platform must support SQL-based reporting, data visualization tools, and interactive BI dashboards. The system must also enable exploratory data analysis and feature engineering workflows for data scientists using scalable </w:t>
      </w:r>
      <w:proofErr w:type="gramStart"/>
      <w:r w:rsidRPr="001D3546">
        <w:rPr>
          <w:rFonts w:ascii="Aptos" w:eastAsia="Aptos" w:hAnsi="Aptos" w:cs="Aptos"/>
        </w:rPr>
        <w:t>compute</w:t>
      </w:r>
      <w:proofErr w:type="gramEnd"/>
      <w:r w:rsidRPr="001D3546">
        <w:rPr>
          <w:rFonts w:ascii="Aptos" w:eastAsia="Aptos" w:hAnsi="Aptos" w:cs="Aptos"/>
        </w:rPr>
        <w:t xml:space="preserve"> environments. </w:t>
      </w:r>
    </w:p>
    <w:p w14:paraId="3E501772" w14:textId="77777777" w:rsidR="001D3546" w:rsidRPr="001D3546" w:rsidRDefault="001D3546" w:rsidP="001D3546">
      <w:pPr>
        <w:spacing w:before="240"/>
        <w:rPr>
          <w:rFonts w:ascii="Aptos" w:eastAsia="Aptos" w:hAnsi="Aptos" w:cs="Aptos"/>
          <w:color w:val="000000" w:themeColor="text1"/>
          <w:sz w:val="22"/>
          <w:szCs w:val="22"/>
        </w:rPr>
      </w:pPr>
      <w:r w:rsidRPr="001D3546">
        <w:rPr>
          <w:rFonts w:ascii="Aptos" w:eastAsia="Aptos" w:hAnsi="Aptos" w:cs="Aptos"/>
          <w:color w:val="000000" w:themeColor="text1"/>
          <w:sz w:val="22"/>
          <w:szCs w:val="22"/>
        </w:rPr>
        <w:t>Deliverables: </w:t>
      </w:r>
    </w:p>
    <w:p w14:paraId="21A04084" w14:textId="77777777" w:rsidR="001D3546" w:rsidRPr="001D3546" w:rsidRDefault="001D3546" w:rsidP="001D3546">
      <w:pPr>
        <w:pStyle w:val="ListParagraph"/>
        <w:numPr>
          <w:ilvl w:val="0"/>
          <w:numId w:val="1"/>
        </w:numPr>
        <w:spacing w:before="240"/>
        <w:rPr>
          <w:rFonts w:ascii="Aptos" w:eastAsia="Aptos" w:hAnsi="Aptos" w:cs="Aptos"/>
          <w:color w:val="000000" w:themeColor="text1"/>
          <w:sz w:val="22"/>
          <w:szCs w:val="22"/>
        </w:rPr>
      </w:pPr>
      <w:r w:rsidRPr="001D3546">
        <w:rPr>
          <w:rFonts w:ascii="Aptos" w:eastAsia="Aptos" w:hAnsi="Aptos" w:cs="Aptos"/>
          <w:color w:val="000000" w:themeColor="text1"/>
          <w:sz w:val="22"/>
          <w:szCs w:val="22"/>
        </w:rPr>
        <w:t>Type of analytics (Descriptive, Diagnostic, Predictive) </w:t>
      </w:r>
    </w:p>
    <w:p w14:paraId="1BD7C21A" w14:textId="77777777" w:rsidR="001D3546" w:rsidRPr="001D3546" w:rsidRDefault="001D3546" w:rsidP="001D3546">
      <w:pPr>
        <w:pStyle w:val="ListParagraph"/>
        <w:numPr>
          <w:ilvl w:val="0"/>
          <w:numId w:val="1"/>
        </w:numPr>
        <w:spacing w:before="240"/>
        <w:rPr>
          <w:rFonts w:ascii="Aptos" w:eastAsia="Aptos" w:hAnsi="Aptos" w:cs="Aptos"/>
          <w:color w:val="000000" w:themeColor="text1"/>
          <w:sz w:val="22"/>
          <w:szCs w:val="22"/>
        </w:rPr>
      </w:pPr>
      <w:r w:rsidRPr="001D3546">
        <w:rPr>
          <w:rFonts w:ascii="Aptos" w:eastAsia="Aptos" w:hAnsi="Aptos" w:cs="Aptos"/>
          <w:color w:val="000000" w:themeColor="text1"/>
          <w:sz w:val="22"/>
          <w:szCs w:val="22"/>
        </w:rPr>
        <w:t>Data warehouse schema (Star schema example) </w:t>
      </w:r>
    </w:p>
    <w:p w14:paraId="3F3E1120" w14:textId="77777777" w:rsidR="001D3546" w:rsidRPr="001D3546" w:rsidRDefault="001D3546" w:rsidP="001D3546">
      <w:pPr>
        <w:pStyle w:val="ListParagraph"/>
        <w:numPr>
          <w:ilvl w:val="0"/>
          <w:numId w:val="1"/>
        </w:numPr>
        <w:spacing w:before="240"/>
        <w:rPr>
          <w:rFonts w:ascii="Aptos" w:eastAsia="Aptos" w:hAnsi="Aptos" w:cs="Aptos"/>
          <w:color w:val="000000" w:themeColor="text1"/>
          <w:sz w:val="22"/>
          <w:szCs w:val="22"/>
        </w:rPr>
      </w:pPr>
      <w:r w:rsidRPr="001D3546">
        <w:rPr>
          <w:rFonts w:ascii="Aptos" w:eastAsia="Aptos" w:hAnsi="Aptos" w:cs="Aptos"/>
          <w:color w:val="000000" w:themeColor="text1"/>
          <w:sz w:val="22"/>
          <w:szCs w:val="22"/>
        </w:rPr>
        <w:t>BI tool design (</w:t>
      </w:r>
      <w:proofErr w:type="spellStart"/>
      <w:r w:rsidRPr="001D3546">
        <w:rPr>
          <w:rFonts w:ascii="Aptos" w:eastAsia="Aptos" w:hAnsi="Aptos" w:cs="Aptos"/>
          <w:color w:val="000000" w:themeColor="text1"/>
          <w:sz w:val="22"/>
          <w:szCs w:val="22"/>
        </w:rPr>
        <w:t>QuickSight</w:t>
      </w:r>
      <w:proofErr w:type="spellEnd"/>
      <w:r w:rsidRPr="001D3546">
        <w:rPr>
          <w:rFonts w:ascii="Aptos" w:eastAsia="Aptos" w:hAnsi="Aptos" w:cs="Aptos"/>
          <w:color w:val="000000" w:themeColor="text1"/>
          <w:sz w:val="22"/>
          <w:szCs w:val="22"/>
        </w:rPr>
        <w:t> / Power BI equivalent) </w:t>
      </w:r>
    </w:p>
    <w:p w14:paraId="4B23BC82" w14:textId="77777777" w:rsidR="001D3546" w:rsidRPr="001D3546" w:rsidRDefault="001D3546" w:rsidP="001D3546">
      <w:pPr>
        <w:pStyle w:val="ListParagraph"/>
        <w:numPr>
          <w:ilvl w:val="0"/>
          <w:numId w:val="1"/>
        </w:numPr>
        <w:spacing w:before="240"/>
        <w:rPr>
          <w:rFonts w:ascii="Aptos" w:eastAsia="Aptos" w:hAnsi="Aptos" w:cs="Aptos"/>
          <w:color w:val="000000" w:themeColor="text1"/>
          <w:sz w:val="22"/>
          <w:szCs w:val="22"/>
        </w:rPr>
      </w:pPr>
      <w:r w:rsidRPr="001D3546">
        <w:rPr>
          <w:rFonts w:ascii="Aptos" w:eastAsia="Aptos" w:hAnsi="Aptos" w:cs="Aptos"/>
          <w:color w:val="000000" w:themeColor="text1"/>
          <w:sz w:val="22"/>
          <w:szCs w:val="22"/>
        </w:rPr>
        <w:t>Sample dashboard mockup </w:t>
      </w:r>
    </w:p>
    <w:p w14:paraId="3503B6CC" w14:textId="77777777" w:rsidR="001D3546" w:rsidRPr="001D3546" w:rsidRDefault="001D3546" w:rsidP="001D3546">
      <w:pPr>
        <w:spacing w:before="240"/>
        <w:rPr>
          <w:rFonts w:ascii="Aptos" w:eastAsia="Aptos" w:hAnsi="Aptos" w:cs="Aptos"/>
          <w:color w:val="000000" w:themeColor="text1"/>
          <w:sz w:val="22"/>
          <w:szCs w:val="22"/>
        </w:rPr>
      </w:pPr>
      <w:r w:rsidRPr="001D3546">
        <w:rPr>
          <w:rFonts w:ascii="Aptos" w:eastAsia="Aptos" w:hAnsi="Aptos" w:cs="Aptos"/>
          <w:color w:val="000000" w:themeColor="text1"/>
          <w:sz w:val="22"/>
          <w:szCs w:val="22"/>
        </w:rPr>
        <w:t>Output: </w:t>
      </w:r>
    </w:p>
    <w:p w14:paraId="6A887557" w14:textId="77777777" w:rsidR="001D3546" w:rsidRPr="001D3546" w:rsidRDefault="001D3546" w:rsidP="001D3546">
      <w:pPr>
        <w:pStyle w:val="ListParagraph"/>
        <w:numPr>
          <w:ilvl w:val="0"/>
          <w:numId w:val="1"/>
        </w:numPr>
        <w:spacing w:before="240"/>
        <w:rPr>
          <w:rFonts w:ascii="Aptos" w:eastAsia="Aptos" w:hAnsi="Aptos" w:cs="Aptos"/>
          <w:color w:val="000000" w:themeColor="text1"/>
          <w:sz w:val="22"/>
          <w:szCs w:val="22"/>
        </w:rPr>
      </w:pPr>
      <w:r w:rsidRPr="001D3546">
        <w:rPr>
          <w:rFonts w:ascii="Aptos" w:eastAsia="Aptos" w:hAnsi="Aptos" w:cs="Aptos"/>
          <w:color w:val="000000" w:themeColor="text1"/>
          <w:sz w:val="22"/>
          <w:szCs w:val="22"/>
        </w:rPr>
        <w:t>Dashboard wireframe </w:t>
      </w:r>
    </w:p>
    <w:p w14:paraId="33E834AB" w14:textId="1C8D784F" w:rsidR="03C4E33A" w:rsidRPr="001D3546" w:rsidRDefault="001D3546" w:rsidP="001D3546">
      <w:pPr>
        <w:pStyle w:val="ListParagraph"/>
        <w:numPr>
          <w:ilvl w:val="0"/>
          <w:numId w:val="1"/>
        </w:numPr>
        <w:spacing w:before="240"/>
        <w:rPr>
          <w:rFonts w:ascii="Aptos" w:eastAsia="Aptos" w:hAnsi="Aptos" w:cs="Aptos"/>
          <w:color w:val="000000" w:themeColor="text1"/>
          <w:sz w:val="22"/>
          <w:szCs w:val="22"/>
        </w:rPr>
      </w:pPr>
      <w:r w:rsidRPr="001D3546">
        <w:rPr>
          <w:rFonts w:ascii="Aptos" w:eastAsia="Aptos" w:hAnsi="Aptos" w:cs="Aptos"/>
          <w:color w:val="000000" w:themeColor="text1"/>
          <w:sz w:val="22"/>
          <w:szCs w:val="22"/>
        </w:rPr>
        <w:t>Explanation of business KPIs </w:t>
      </w:r>
    </w:p>
    <w:p w14:paraId="111731A6" w14:textId="02E0B6E0" w:rsidR="03C4E33A" w:rsidRDefault="03C4E33A" w:rsidP="03C4E33A">
      <w:pPr>
        <w:rPr>
          <w:rFonts w:ascii="Aptos" w:eastAsia="Aptos" w:hAnsi="Aptos" w:cs="Aptos"/>
        </w:rPr>
      </w:pPr>
    </w:p>
    <w:p w14:paraId="105952E2" w14:textId="3E33AF43" w:rsidR="7E252D34" w:rsidRDefault="7E252D34" w:rsidP="7E252D34">
      <w:pPr>
        <w:rPr>
          <w:rFonts w:ascii="Aptos" w:eastAsia="Aptos" w:hAnsi="Aptos" w:cs="Aptos"/>
        </w:rPr>
      </w:pPr>
    </w:p>
    <w:p w14:paraId="5C150DE5" w14:textId="49DC46BC" w:rsidR="1BD58CB1" w:rsidRDefault="1BD58CB1" w:rsidP="03C4E33A">
      <w:pPr>
        <w:rPr>
          <w:rFonts w:ascii="Aptos" w:eastAsia="Aptos" w:hAnsi="Aptos" w:cs="Aptos"/>
        </w:rPr>
      </w:pPr>
    </w:p>
    <w:p w14:paraId="6A14DF7D" w14:textId="35C14620" w:rsidR="1BD58CB1" w:rsidRDefault="1BD58CB1" w:rsidP="34F756FB">
      <w:r>
        <w:br w:type="page"/>
      </w:r>
      <w:r w:rsidR="4A13CBB2">
        <w:lastRenderedPageBreak/>
        <w:t xml:space="preserve">Step 1 — </w:t>
      </w:r>
      <w:r w:rsidR="666EB6AB">
        <w:t>Identify Data</w:t>
      </w:r>
      <w:r w:rsidR="5752B8D7">
        <w:t>sets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65"/>
        <w:gridCol w:w="6354"/>
      </w:tblGrid>
      <w:tr w:rsidR="34F756FB" w14:paraId="4069BFA1" w14:textId="77777777" w:rsidTr="00F57669">
        <w:trPr>
          <w:trHeight w:val="300"/>
        </w:trPr>
        <w:tc>
          <w:tcPr>
            <w:tcW w:w="28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773A222" w14:textId="7AF184F1" w:rsidR="34F756FB" w:rsidRDefault="34F756FB" w:rsidP="34F756FB">
            <w:pPr>
              <w:spacing w:after="0"/>
              <w:jc w:val="center"/>
              <w:rPr>
                <w:rFonts w:ascii="Aptos" w:eastAsia="Aptos" w:hAnsi="Aptos" w:cs="Aptos"/>
                <w:b/>
                <w:bCs/>
                <w:color w:val="000000" w:themeColor="text1"/>
              </w:rPr>
            </w:pPr>
            <w:r w:rsidRPr="34F756FB">
              <w:rPr>
                <w:rFonts w:ascii="Aptos" w:eastAsia="Aptos" w:hAnsi="Aptos" w:cs="Aptos"/>
                <w:b/>
                <w:bCs/>
                <w:color w:val="000000" w:themeColor="text1"/>
              </w:rPr>
              <w:t>Dataset</w:t>
            </w:r>
            <w:r w:rsidR="213164CD" w:rsidRPr="34F756FB">
              <w:rPr>
                <w:rFonts w:ascii="Aptos" w:eastAsia="Aptos" w:hAnsi="Aptos" w:cs="Aptos"/>
                <w:b/>
                <w:bCs/>
                <w:color w:val="000000" w:themeColor="text1"/>
              </w:rPr>
              <w:t xml:space="preserve"> Name</w:t>
            </w:r>
          </w:p>
        </w:tc>
        <w:tc>
          <w:tcPr>
            <w:tcW w:w="63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0C089B9" w14:textId="61B30873" w:rsidR="213164CD" w:rsidRDefault="213164CD" w:rsidP="34F756FB">
            <w:pPr>
              <w:jc w:val="center"/>
              <w:rPr>
                <w:rFonts w:ascii="Aptos" w:eastAsia="Aptos" w:hAnsi="Aptos" w:cs="Aptos"/>
                <w:b/>
                <w:bCs/>
                <w:color w:val="000000" w:themeColor="text1"/>
              </w:rPr>
            </w:pPr>
            <w:r w:rsidRPr="34F756FB">
              <w:rPr>
                <w:rFonts w:ascii="Aptos" w:eastAsia="Aptos" w:hAnsi="Aptos" w:cs="Aptos"/>
                <w:b/>
                <w:bCs/>
                <w:color w:val="000000" w:themeColor="text1"/>
              </w:rPr>
              <w:t>Dataset Fields</w:t>
            </w:r>
          </w:p>
        </w:tc>
      </w:tr>
      <w:tr w:rsidR="34F756FB" w14:paraId="52B48E01" w14:textId="77777777" w:rsidTr="00F57669">
        <w:trPr>
          <w:trHeight w:val="300"/>
        </w:trPr>
        <w:tc>
          <w:tcPr>
            <w:tcW w:w="28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D562A66" w14:textId="4EF0CB46" w:rsidR="34F756FB" w:rsidRDefault="004F0E82" w:rsidP="34F756FB">
            <w:pPr>
              <w:spacing w:after="0"/>
              <w:rPr>
                <w:rFonts w:ascii="Aptos" w:eastAsia="Aptos" w:hAnsi="Aptos" w:cs="Aptos"/>
                <w:color w:val="000000" w:themeColor="text1"/>
              </w:rPr>
            </w:pPr>
            <w:r w:rsidRPr="004F0E82">
              <w:rPr>
                <w:rFonts w:ascii="Aptos" w:eastAsia="Aptos" w:hAnsi="Aptos" w:cs="Aptos"/>
                <w:color w:val="000000" w:themeColor="text1"/>
              </w:rPr>
              <w:t>Transactional Records</w:t>
            </w:r>
          </w:p>
        </w:tc>
        <w:tc>
          <w:tcPr>
            <w:tcW w:w="63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F2A405B" w14:textId="7E607B19" w:rsidR="6F5AF1A6" w:rsidRDefault="004F0E82" w:rsidP="34F756FB">
            <w:proofErr w:type="spellStart"/>
            <w:r w:rsidRPr="004F0E82">
              <w:t>Transaction_ID</w:t>
            </w:r>
            <w:proofErr w:type="spellEnd"/>
            <w:r w:rsidRPr="004F0E82">
              <w:t xml:space="preserve">, </w:t>
            </w:r>
            <w:proofErr w:type="spellStart"/>
            <w:r w:rsidRPr="004F0E82">
              <w:t>Transaction_Date</w:t>
            </w:r>
            <w:proofErr w:type="spellEnd"/>
            <w:r w:rsidRPr="004F0E82">
              <w:t xml:space="preserve">, </w:t>
            </w:r>
            <w:proofErr w:type="spellStart"/>
            <w:r w:rsidRPr="004F0E82">
              <w:t>Store_ID</w:t>
            </w:r>
            <w:proofErr w:type="spellEnd"/>
            <w:r w:rsidRPr="004F0E82">
              <w:t xml:space="preserve">, </w:t>
            </w:r>
            <w:proofErr w:type="spellStart"/>
            <w:r w:rsidRPr="004F0E82">
              <w:t>Customer_ID</w:t>
            </w:r>
            <w:proofErr w:type="spellEnd"/>
            <w:r w:rsidRPr="004F0E82">
              <w:t xml:space="preserve">, </w:t>
            </w:r>
            <w:proofErr w:type="spellStart"/>
            <w:r w:rsidRPr="004F0E82">
              <w:t>Product_ID</w:t>
            </w:r>
            <w:proofErr w:type="spellEnd"/>
            <w:r w:rsidRPr="004F0E82">
              <w:t xml:space="preserve">, Quantity, </w:t>
            </w:r>
            <w:proofErr w:type="spellStart"/>
            <w:r w:rsidRPr="004F0E82">
              <w:t>Unit_Price</w:t>
            </w:r>
            <w:proofErr w:type="spellEnd"/>
            <w:r w:rsidRPr="004F0E82">
              <w:t xml:space="preserve">, </w:t>
            </w:r>
            <w:proofErr w:type="spellStart"/>
            <w:r w:rsidRPr="004F0E82">
              <w:t>Total_Amount</w:t>
            </w:r>
            <w:proofErr w:type="spellEnd"/>
            <w:r w:rsidRPr="004F0E82">
              <w:t xml:space="preserve">, </w:t>
            </w:r>
            <w:proofErr w:type="spellStart"/>
            <w:r w:rsidRPr="004F0E82">
              <w:t>Payment_Method</w:t>
            </w:r>
            <w:proofErr w:type="spellEnd"/>
            <w:r w:rsidRPr="004F0E82">
              <w:t xml:space="preserve">, </w:t>
            </w:r>
            <w:proofErr w:type="spellStart"/>
            <w:r w:rsidRPr="004F0E82">
              <w:t>Promotion_ID</w:t>
            </w:r>
            <w:proofErr w:type="spellEnd"/>
          </w:p>
        </w:tc>
      </w:tr>
      <w:tr w:rsidR="34F756FB" w14:paraId="450FA282" w14:textId="77777777" w:rsidTr="00F57669">
        <w:trPr>
          <w:trHeight w:val="300"/>
        </w:trPr>
        <w:tc>
          <w:tcPr>
            <w:tcW w:w="28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8471302" w14:textId="64E478E7" w:rsidR="40F81F7C" w:rsidRDefault="004F0E82" w:rsidP="34F756FB">
            <w:pPr>
              <w:rPr>
                <w:rFonts w:ascii="Aptos" w:eastAsia="Aptos" w:hAnsi="Aptos" w:cs="Aptos"/>
                <w:color w:val="000000" w:themeColor="text1"/>
              </w:rPr>
            </w:pPr>
            <w:r w:rsidRPr="004F0E82">
              <w:rPr>
                <w:rFonts w:ascii="Aptos" w:eastAsia="Aptos" w:hAnsi="Aptos" w:cs="Aptos"/>
                <w:color w:val="000000" w:themeColor="text1"/>
              </w:rPr>
              <w:t>Customer Interactions</w:t>
            </w:r>
          </w:p>
        </w:tc>
        <w:tc>
          <w:tcPr>
            <w:tcW w:w="63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D01524F" w14:textId="555F708A" w:rsidR="6A1C02FE" w:rsidRDefault="004F0E82" w:rsidP="34F756FB">
            <w:proofErr w:type="spellStart"/>
            <w:r w:rsidRPr="004F0E82">
              <w:t>Interaction_ID</w:t>
            </w:r>
            <w:proofErr w:type="spellEnd"/>
            <w:r w:rsidRPr="004F0E82">
              <w:t xml:space="preserve">, </w:t>
            </w:r>
            <w:proofErr w:type="spellStart"/>
            <w:r w:rsidRPr="004F0E82">
              <w:t>Customer_ID</w:t>
            </w:r>
            <w:proofErr w:type="spellEnd"/>
            <w:r w:rsidRPr="004F0E82">
              <w:t xml:space="preserve">, Channel, </w:t>
            </w:r>
            <w:proofErr w:type="spellStart"/>
            <w:r w:rsidRPr="004F0E82">
              <w:t>Interaction_Date</w:t>
            </w:r>
            <w:proofErr w:type="spellEnd"/>
            <w:r w:rsidRPr="004F0E82">
              <w:t xml:space="preserve">, </w:t>
            </w:r>
            <w:proofErr w:type="spellStart"/>
            <w:r w:rsidRPr="004F0E82">
              <w:t>Interaction_Type</w:t>
            </w:r>
            <w:proofErr w:type="spellEnd"/>
            <w:r w:rsidRPr="004F0E82">
              <w:t xml:space="preserve">, </w:t>
            </w:r>
            <w:proofErr w:type="spellStart"/>
            <w:r w:rsidRPr="004F0E82">
              <w:t>Resolution_Status</w:t>
            </w:r>
            <w:proofErr w:type="spellEnd"/>
            <w:r w:rsidRPr="004F0E82">
              <w:t xml:space="preserve">, </w:t>
            </w:r>
            <w:proofErr w:type="spellStart"/>
            <w:r w:rsidRPr="004F0E82">
              <w:t>Sentiment_Score</w:t>
            </w:r>
            <w:proofErr w:type="spellEnd"/>
            <w:r w:rsidRPr="004F0E82">
              <w:t xml:space="preserve">, </w:t>
            </w:r>
            <w:proofErr w:type="spellStart"/>
            <w:r w:rsidRPr="004F0E82">
              <w:t>Agent_ID</w:t>
            </w:r>
            <w:proofErr w:type="spellEnd"/>
            <w:r w:rsidRPr="004F0E82">
              <w:t xml:space="preserve">, </w:t>
            </w:r>
            <w:proofErr w:type="spellStart"/>
            <w:r w:rsidRPr="004F0E82">
              <w:t>Duration_Minutes</w:t>
            </w:r>
            <w:proofErr w:type="spellEnd"/>
            <w:r w:rsidRPr="004F0E82">
              <w:t xml:space="preserve">, </w:t>
            </w:r>
            <w:proofErr w:type="spellStart"/>
            <w:proofErr w:type="gramStart"/>
            <w:r w:rsidRPr="004F0E82">
              <w:t>Follow</w:t>
            </w:r>
            <w:proofErr w:type="gramEnd"/>
            <w:r w:rsidRPr="004F0E82">
              <w:t>_Up_Required</w:t>
            </w:r>
            <w:proofErr w:type="spellEnd"/>
          </w:p>
        </w:tc>
      </w:tr>
      <w:tr w:rsidR="34F756FB" w14:paraId="42F77364" w14:textId="77777777" w:rsidTr="00F57669">
        <w:trPr>
          <w:trHeight w:val="300"/>
        </w:trPr>
        <w:tc>
          <w:tcPr>
            <w:tcW w:w="28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4030859" w14:textId="2A92048F" w:rsidR="34F756FB" w:rsidRDefault="004F0E82" w:rsidP="34F756FB">
            <w:pPr>
              <w:spacing w:after="0"/>
              <w:rPr>
                <w:rFonts w:ascii="Aptos" w:eastAsia="Aptos" w:hAnsi="Aptos" w:cs="Aptos"/>
                <w:color w:val="000000" w:themeColor="text1"/>
              </w:rPr>
            </w:pPr>
            <w:r w:rsidRPr="004F0E82">
              <w:rPr>
                <w:rFonts w:ascii="Aptos" w:eastAsia="Aptos" w:hAnsi="Aptos" w:cs="Aptos"/>
                <w:color w:val="000000" w:themeColor="text1"/>
              </w:rPr>
              <w:t>Operational Logs</w:t>
            </w:r>
          </w:p>
        </w:tc>
        <w:tc>
          <w:tcPr>
            <w:tcW w:w="63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A7CE2A5" w14:textId="2E922FD8" w:rsidR="4A89354A" w:rsidRDefault="004F0E82" w:rsidP="34F756FB">
            <w:proofErr w:type="spellStart"/>
            <w:r w:rsidRPr="004F0E82">
              <w:t>Log_ID</w:t>
            </w:r>
            <w:proofErr w:type="spellEnd"/>
            <w:r w:rsidRPr="004F0E82">
              <w:t xml:space="preserve">, </w:t>
            </w:r>
            <w:proofErr w:type="spellStart"/>
            <w:r w:rsidRPr="004F0E82">
              <w:t>System_ID</w:t>
            </w:r>
            <w:proofErr w:type="spellEnd"/>
            <w:r w:rsidRPr="004F0E82">
              <w:t xml:space="preserve">, </w:t>
            </w:r>
            <w:proofErr w:type="spellStart"/>
            <w:r w:rsidRPr="004F0E82">
              <w:t>Log_Date</w:t>
            </w:r>
            <w:proofErr w:type="spellEnd"/>
            <w:r w:rsidRPr="004F0E82">
              <w:t xml:space="preserve">, </w:t>
            </w:r>
            <w:proofErr w:type="spellStart"/>
            <w:r w:rsidRPr="004F0E82">
              <w:t>Event_Type</w:t>
            </w:r>
            <w:proofErr w:type="spellEnd"/>
            <w:r w:rsidRPr="004F0E82">
              <w:t xml:space="preserve">, </w:t>
            </w:r>
            <w:proofErr w:type="spellStart"/>
            <w:r w:rsidRPr="004F0E82">
              <w:t>Severity_Level</w:t>
            </w:r>
            <w:proofErr w:type="spellEnd"/>
            <w:r w:rsidRPr="004F0E82">
              <w:t xml:space="preserve">, Component, </w:t>
            </w:r>
            <w:proofErr w:type="spellStart"/>
            <w:r w:rsidRPr="004F0E82">
              <w:t>Error_Code</w:t>
            </w:r>
            <w:proofErr w:type="spellEnd"/>
            <w:r w:rsidRPr="004F0E82">
              <w:t xml:space="preserve">, </w:t>
            </w:r>
            <w:proofErr w:type="spellStart"/>
            <w:r w:rsidRPr="004F0E82">
              <w:t>Resolution_Time</w:t>
            </w:r>
            <w:proofErr w:type="spellEnd"/>
            <w:r w:rsidRPr="004F0E82">
              <w:t xml:space="preserve">, </w:t>
            </w:r>
            <w:proofErr w:type="spellStart"/>
            <w:r w:rsidRPr="004F0E82">
              <w:t>Impacted_Service</w:t>
            </w:r>
            <w:proofErr w:type="spellEnd"/>
            <w:r w:rsidRPr="004F0E82">
              <w:t>, Status</w:t>
            </w:r>
          </w:p>
        </w:tc>
      </w:tr>
      <w:tr w:rsidR="34F756FB" w14:paraId="7C7944EB" w14:textId="77777777" w:rsidTr="00F57669">
        <w:trPr>
          <w:trHeight w:val="300"/>
        </w:trPr>
        <w:tc>
          <w:tcPr>
            <w:tcW w:w="28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8E3C003" w14:textId="0F45A17B" w:rsidR="34F756FB" w:rsidRDefault="004F0E82" w:rsidP="34F756FB">
            <w:pPr>
              <w:spacing w:after="0"/>
              <w:rPr>
                <w:rFonts w:ascii="Aptos" w:eastAsia="Aptos" w:hAnsi="Aptos" w:cs="Aptos"/>
                <w:color w:val="000000" w:themeColor="text1"/>
              </w:rPr>
            </w:pPr>
            <w:r w:rsidRPr="004F0E82">
              <w:rPr>
                <w:rFonts w:ascii="Aptos" w:eastAsia="Aptos" w:hAnsi="Aptos" w:cs="Aptos"/>
                <w:color w:val="000000" w:themeColor="text1"/>
              </w:rPr>
              <w:t>Analytical Datasets</w:t>
            </w:r>
          </w:p>
        </w:tc>
        <w:tc>
          <w:tcPr>
            <w:tcW w:w="63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8E4C7D3" w14:textId="06B7CB4B" w:rsidR="4117C827" w:rsidRDefault="004F0E82" w:rsidP="34F756FB">
            <w:proofErr w:type="spellStart"/>
            <w:r w:rsidRPr="004F0E82">
              <w:t>Trend_ID</w:t>
            </w:r>
            <w:proofErr w:type="spellEnd"/>
            <w:r w:rsidRPr="004F0E82">
              <w:t xml:space="preserve">, </w:t>
            </w:r>
            <w:proofErr w:type="spellStart"/>
            <w:r w:rsidRPr="004F0E82">
              <w:t>Industry_Sector</w:t>
            </w:r>
            <w:proofErr w:type="spellEnd"/>
            <w:r w:rsidRPr="004F0E82">
              <w:t xml:space="preserve">, </w:t>
            </w:r>
            <w:proofErr w:type="spellStart"/>
            <w:r w:rsidRPr="004F0E82">
              <w:t>Trend_Date</w:t>
            </w:r>
            <w:proofErr w:type="spellEnd"/>
            <w:r w:rsidRPr="004F0E82">
              <w:t xml:space="preserve">, </w:t>
            </w:r>
            <w:proofErr w:type="spellStart"/>
            <w:r w:rsidRPr="004F0E82">
              <w:t>Product_Category</w:t>
            </w:r>
            <w:proofErr w:type="spellEnd"/>
            <w:r w:rsidRPr="004F0E82">
              <w:t xml:space="preserve">, </w:t>
            </w:r>
            <w:proofErr w:type="spellStart"/>
            <w:r w:rsidRPr="004F0E82">
              <w:t>Market_Demand_Index</w:t>
            </w:r>
            <w:proofErr w:type="spellEnd"/>
            <w:r w:rsidRPr="004F0E82">
              <w:t xml:space="preserve">, </w:t>
            </w:r>
            <w:proofErr w:type="spellStart"/>
            <w:r w:rsidRPr="004F0E82">
              <w:t>Competitor_Price_Index</w:t>
            </w:r>
            <w:proofErr w:type="spellEnd"/>
            <w:r w:rsidRPr="004F0E82">
              <w:t xml:space="preserve">, </w:t>
            </w:r>
            <w:proofErr w:type="spellStart"/>
            <w:r w:rsidRPr="004F0E82">
              <w:t>Economic_Index</w:t>
            </w:r>
            <w:proofErr w:type="spellEnd"/>
            <w:r w:rsidRPr="004F0E82">
              <w:t xml:space="preserve">, </w:t>
            </w:r>
            <w:proofErr w:type="spellStart"/>
            <w:r w:rsidRPr="004F0E82">
              <w:t>Seasonality_Factor</w:t>
            </w:r>
            <w:proofErr w:type="spellEnd"/>
            <w:r w:rsidRPr="004F0E82">
              <w:t xml:space="preserve">, </w:t>
            </w:r>
            <w:proofErr w:type="spellStart"/>
            <w:r w:rsidRPr="004F0E82">
              <w:t>Customer_Sentiment_Score</w:t>
            </w:r>
            <w:proofErr w:type="spellEnd"/>
            <w:r w:rsidRPr="004F0E82">
              <w:t xml:space="preserve">, </w:t>
            </w:r>
            <w:proofErr w:type="spellStart"/>
            <w:r w:rsidRPr="004F0E82">
              <w:t>Forecast_Demand_Growth</w:t>
            </w:r>
            <w:proofErr w:type="spellEnd"/>
          </w:p>
        </w:tc>
      </w:tr>
      <w:tr w:rsidR="00D837D3" w14:paraId="5F64AB15" w14:textId="77777777" w:rsidTr="00F57669">
        <w:trPr>
          <w:trHeight w:val="300"/>
        </w:trPr>
        <w:tc>
          <w:tcPr>
            <w:tcW w:w="28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111A17A" w14:textId="64D94716" w:rsidR="00D837D3" w:rsidRPr="004F0E82" w:rsidRDefault="00D837D3" w:rsidP="34F756FB">
            <w:pPr>
              <w:spacing w:after="0"/>
              <w:rPr>
                <w:rFonts w:ascii="Aptos" w:eastAsia="Aptos" w:hAnsi="Aptos" w:cs="Aptos"/>
                <w:color w:val="000000" w:themeColor="text1"/>
              </w:rPr>
            </w:pPr>
            <w:r w:rsidRPr="00D837D3">
              <w:rPr>
                <w:rFonts w:ascii="Aptos" w:eastAsia="Aptos" w:hAnsi="Aptos" w:cs="Aptos"/>
                <w:color w:val="000000" w:themeColor="text1"/>
              </w:rPr>
              <w:t>Customer Profiles</w:t>
            </w:r>
          </w:p>
        </w:tc>
        <w:tc>
          <w:tcPr>
            <w:tcW w:w="63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C6CA78E" w14:textId="6DA35389" w:rsidR="00D837D3" w:rsidRPr="004F0E82" w:rsidRDefault="00D837D3" w:rsidP="34F756FB">
            <w:proofErr w:type="spellStart"/>
            <w:r w:rsidRPr="00D837D3">
              <w:t>Customer_ID</w:t>
            </w:r>
            <w:proofErr w:type="spellEnd"/>
            <w:r w:rsidRPr="00D837D3">
              <w:t xml:space="preserve">, </w:t>
            </w:r>
            <w:proofErr w:type="spellStart"/>
            <w:r w:rsidRPr="00D837D3">
              <w:t>Customer_Name</w:t>
            </w:r>
            <w:proofErr w:type="spellEnd"/>
            <w:r w:rsidRPr="00D837D3">
              <w:t xml:space="preserve">, </w:t>
            </w:r>
            <w:proofErr w:type="spellStart"/>
            <w:r w:rsidRPr="00D837D3">
              <w:t>Customer_Segment</w:t>
            </w:r>
            <w:proofErr w:type="spellEnd"/>
            <w:r w:rsidRPr="00D837D3">
              <w:t xml:space="preserve">, </w:t>
            </w:r>
            <w:proofErr w:type="spellStart"/>
            <w:r w:rsidRPr="00D837D3">
              <w:t>Age_Group</w:t>
            </w:r>
            <w:proofErr w:type="spellEnd"/>
            <w:r w:rsidRPr="00D837D3">
              <w:t xml:space="preserve">, Gender, City, </w:t>
            </w:r>
            <w:proofErr w:type="spellStart"/>
            <w:r w:rsidRPr="00D837D3">
              <w:t>Signup_Date</w:t>
            </w:r>
            <w:proofErr w:type="spellEnd"/>
            <w:r w:rsidRPr="00D837D3">
              <w:t xml:space="preserve">, </w:t>
            </w:r>
            <w:proofErr w:type="spellStart"/>
            <w:r w:rsidRPr="00D837D3">
              <w:t>Preferred_Channel</w:t>
            </w:r>
            <w:proofErr w:type="spellEnd"/>
            <w:r w:rsidRPr="00D837D3">
              <w:t xml:space="preserve">, </w:t>
            </w:r>
            <w:proofErr w:type="spellStart"/>
            <w:r w:rsidRPr="00D837D3">
              <w:t>Loyalty_Status</w:t>
            </w:r>
            <w:proofErr w:type="spellEnd"/>
            <w:r w:rsidRPr="00D837D3">
              <w:t xml:space="preserve">, </w:t>
            </w:r>
            <w:proofErr w:type="spellStart"/>
            <w:r w:rsidRPr="00D837D3">
              <w:t>Total_Lifetime_Value</w:t>
            </w:r>
            <w:proofErr w:type="spellEnd"/>
          </w:p>
        </w:tc>
      </w:tr>
      <w:tr w:rsidR="00D837D3" w14:paraId="7920F48C" w14:textId="77777777" w:rsidTr="00F57669">
        <w:trPr>
          <w:trHeight w:val="300"/>
        </w:trPr>
        <w:tc>
          <w:tcPr>
            <w:tcW w:w="28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109F77F" w14:textId="40D8C96D" w:rsidR="00D837D3" w:rsidRPr="004F0E82" w:rsidRDefault="00D837D3" w:rsidP="34F756FB">
            <w:pPr>
              <w:spacing w:after="0"/>
              <w:rPr>
                <w:rFonts w:ascii="Aptos" w:eastAsia="Aptos" w:hAnsi="Aptos" w:cs="Aptos"/>
                <w:color w:val="000000" w:themeColor="text1"/>
              </w:rPr>
            </w:pPr>
            <w:r w:rsidRPr="00D837D3">
              <w:rPr>
                <w:rFonts w:ascii="Aptos" w:eastAsia="Aptos" w:hAnsi="Aptos" w:cs="Aptos"/>
                <w:color w:val="000000" w:themeColor="text1"/>
              </w:rPr>
              <w:t>Product Catalog</w:t>
            </w:r>
          </w:p>
        </w:tc>
        <w:tc>
          <w:tcPr>
            <w:tcW w:w="63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668AF7D" w14:textId="5AD236D0" w:rsidR="00D837D3" w:rsidRPr="004F0E82" w:rsidRDefault="00D837D3" w:rsidP="34F756FB">
            <w:proofErr w:type="spellStart"/>
            <w:r w:rsidRPr="00D837D3">
              <w:t>Product_ID</w:t>
            </w:r>
            <w:proofErr w:type="spellEnd"/>
            <w:r w:rsidRPr="00D837D3">
              <w:t xml:space="preserve">, </w:t>
            </w:r>
            <w:proofErr w:type="spellStart"/>
            <w:r w:rsidRPr="00D837D3">
              <w:t>Product_Name</w:t>
            </w:r>
            <w:proofErr w:type="spellEnd"/>
            <w:r w:rsidRPr="00D837D3">
              <w:t xml:space="preserve">, Category, </w:t>
            </w:r>
            <w:proofErr w:type="spellStart"/>
            <w:r w:rsidRPr="00D837D3">
              <w:t>Sub_Category</w:t>
            </w:r>
            <w:proofErr w:type="spellEnd"/>
            <w:r w:rsidRPr="00D837D3">
              <w:t xml:space="preserve">, </w:t>
            </w:r>
            <w:proofErr w:type="spellStart"/>
            <w:r w:rsidRPr="00D837D3">
              <w:t>Unit_Cost</w:t>
            </w:r>
            <w:proofErr w:type="spellEnd"/>
            <w:r w:rsidRPr="00D837D3">
              <w:t xml:space="preserve">, </w:t>
            </w:r>
            <w:proofErr w:type="spellStart"/>
            <w:r w:rsidRPr="00D837D3">
              <w:t>List_Price</w:t>
            </w:r>
            <w:proofErr w:type="spellEnd"/>
            <w:r w:rsidRPr="00D837D3">
              <w:t xml:space="preserve">, </w:t>
            </w:r>
            <w:proofErr w:type="spellStart"/>
            <w:r w:rsidRPr="00D837D3">
              <w:t>Launch_Date</w:t>
            </w:r>
            <w:proofErr w:type="spellEnd"/>
            <w:r w:rsidRPr="00D837D3">
              <w:t xml:space="preserve">, </w:t>
            </w:r>
            <w:proofErr w:type="spellStart"/>
            <w:r w:rsidRPr="00D837D3">
              <w:t>Supplier_ID</w:t>
            </w:r>
            <w:proofErr w:type="spellEnd"/>
            <w:r w:rsidRPr="00D837D3">
              <w:t>, Status, SKU</w:t>
            </w:r>
          </w:p>
        </w:tc>
      </w:tr>
      <w:tr w:rsidR="00D837D3" w14:paraId="54A4C9FB" w14:textId="77777777" w:rsidTr="00F57669">
        <w:trPr>
          <w:trHeight w:val="300"/>
        </w:trPr>
        <w:tc>
          <w:tcPr>
            <w:tcW w:w="28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454D8F1" w14:textId="32652D01" w:rsidR="00D837D3" w:rsidRPr="004F0E82" w:rsidRDefault="00D837D3" w:rsidP="34F756FB">
            <w:pPr>
              <w:spacing w:after="0"/>
              <w:rPr>
                <w:rFonts w:ascii="Aptos" w:eastAsia="Aptos" w:hAnsi="Aptos" w:cs="Aptos"/>
                <w:color w:val="000000" w:themeColor="text1"/>
              </w:rPr>
            </w:pPr>
            <w:r w:rsidRPr="00D837D3">
              <w:rPr>
                <w:rFonts w:ascii="Aptos" w:eastAsia="Aptos" w:hAnsi="Aptos" w:cs="Aptos"/>
                <w:color w:val="000000" w:themeColor="text1"/>
              </w:rPr>
              <w:t>Sales Opportunities</w:t>
            </w:r>
          </w:p>
        </w:tc>
        <w:tc>
          <w:tcPr>
            <w:tcW w:w="63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6137CBB" w14:textId="7A279D62" w:rsidR="00D837D3" w:rsidRPr="004F0E82" w:rsidRDefault="00D837D3" w:rsidP="34F756FB">
            <w:proofErr w:type="spellStart"/>
            <w:r w:rsidRPr="00D837D3">
              <w:t>Opportunity_ID</w:t>
            </w:r>
            <w:proofErr w:type="spellEnd"/>
            <w:r w:rsidRPr="00D837D3">
              <w:t xml:space="preserve">, </w:t>
            </w:r>
            <w:proofErr w:type="spellStart"/>
            <w:r w:rsidRPr="00D837D3">
              <w:t>Customer_ID</w:t>
            </w:r>
            <w:proofErr w:type="spellEnd"/>
            <w:r w:rsidRPr="00D837D3">
              <w:t xml:space="preserve">, </w:t>
            </w:r>
            <w:proofErr w:type="spellStart"/>
            <w:r w:rsidRPr="00D837D3">
              <w:t>Product_ID</w:t>
            </w:r>
            <w:proofErr w:type="spellEnd"/>
            <w:r w:rsidRPr="00D837D3">
              <w:t xml:space="preserve">, </w:t>
            </w:r>
            <w:proofErr w:type="spellStart"/>
            <w:r w:rsidRPr="00D837D3">
              <w:t>Opportunity_Source</w:t>
            </w:r>
            <w:proofErr w:type="spellEnd"/>
            <w:r w:rsidRPr="00D837D3">
              <w:t xml:space="preserve">, </w:t>
            </w:r>
            <w:proofErr w:type="spellStart"/>
            <w:r w:rsidRPr="00D837D3">
              <w:t>Opportunity_Date</w:t>
            </w:r>
            <w:proofErr w:type="spellEnd"/>
            <w:r w:rsidRPr="00D837D3">
              <w:t xml:space="preserve">, </w:t>
            </w:r>
            <w:proofErr w:type="spellStart"/>
            <w:r w:rsidRPr="00D837D3">
              <w:t>Opportunity_Status</w:t>
            </w:r>
            <w:proofErr w:type="spellEnd"/>
            <w:r w:rsidRPr="00D837D3">
              <w:t xml:space="preserve">, </w:t>
            </w:r>
            <w:proofErr w:type="spellStart"/>
            <w:r w:rsidRPr="00D837D3">
              <w:t>Estimated_Value</w:t>
            </w:r>
            <w:proofErr w:type="spellEnd"/>
            <w:r w:rsidRPr="00D837D3">
              <w:t xml:space="preserve">, </w:t>
            </w:r>
            <w:proofErr w:type="spellStart"/>
            <w:r w:rsidRPr="00D837D3">
              <w:t>Sales_Representative</w:t>
            </w:r>
            <w:proofErr w:type="spellEnd"/>
            <w:r w:rsidRPr="00D837D3">
              <w:t xml:space="preserve">, </w:t>
            </w:r>
            <w:proofErr w:type="spellStart"/>
            <w:r w:rsidRPr="00D837D3">
              <w:t>Campaign_ID</w:t>
            </w:r>
            <w:proofErr w:type="spellEnd"/>
            <w:r w:rsidRPr="00D837D3">
              <w:t xml:space="preserve">, </w:t>
            </w:r>
            <w:proofErr w:type="spellStart"/>
            <w:r w:rsidRPr="00D837D3">
              <w:t>Close_Date</w:t>
            </w:r>
            <w:proofErr w:type="spellEnd"/>
          </w:p>
        </w:tc>
      </w:tr>
      <w:tr w:rsidR="00D837D3" w14:paraId="519BC481" w14:textId="77777777" w:rsidTr="00F57669">
        <w:trPr>
          <w:trHeight w:val="300"/>
        </w:trPr>
        <w:tc>
          <w:tcPr>
            <w:tcW w:w="28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2593B06" w14:textId="3BA95F5D" w:rsidR="00D837D3" w:rsidRPr="004F0E82" w:rsidRDefault="00D837D3" w:rsidP="34F756FB">
            <w:pPr>
              <w:spacing w:after="0"/>
              <w:rPr>
                <w:rFonts w:ascii="Aptos" w:eastAsia="Aptos" w:hAnsi="Aptos" w:cs="Aptos"/>
                <w:color w:val="000000" w:themeColor="text1"/>
              </w:rPr>
            </w:pPr>
            <w:r w:rsidRPr="00D837D3">
              <w:rPr>
                <w:rFonts w:ascii="Aptos" w:eastAsia="Aptos" w:hAnsi="Aptos" w:cs="Aptos"/>
                <w:color w:val="000000" w:themeColor="text1"/>
              </w:rPr>
              <w:t>Inventory / Stock Levels</w:t>
            </w:r>
          </w:p>
        </w:tc>
        <w:tc>
          <w:tcPr>
            <w:tcW w:w="63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43A09EE" w14:textId="339DE615" w:rsidR="00D837D3" w:rsidRPr="004F0E82" w:rsidRDefault="00D837D3" w:rsidP="34F756FB">
            <w:proofErr w:type="spellStart"/>
            <w:r w:rsidRPr="00D837D3">
              <w:t>Product_ID</w:t>
            </w:r>
            <w:proofErr w:type="spellEnd"/>
            <w:r w:rsidRPr="00D837D3">
              <w:t xml:space="preserve">, </w:t>
            </w:r>
            <w:proofErr w:type="spellStart"/>
            <w:r w:rsidRPr="00D837D3">
              <w:t>Warehouse_ID</w:t>
            </w:r>
            <w:proofErr w:type="spellEnd"/>
            <w:r w:rsidRPr="00D837D3">
              <w:t xml:space="preserve">, </w:t>
            </w:r>
            <w:proofErr w:type="spellStart"/>
            <w:r w:rsidRPr="00D837D3">
              <w:t>Stock_Date</w:t>
            </w:r>
            <w:proofErr w:type="spellEnd"/>
            <w:r w:rsidRPr="00D837D3">
              <w:t xml:space="preserve">, </w:t>
            </w:r>
            <w:proofErr w:type="spellStart"/>
            <w:r w:rsidRPr="00D837D3">
              <w:t>Stock_On_Hand</w:t>
            </w:r>
            <w:proofErr w:type="spellEnd"/>
            <w:r w:rsidRPr="00D837D3">
              <w:t xml:space="preserve">, </w:t>
            </w:r>
            <w:proofErr w:type="spellStart"/>
            <w:r w:rsidRPr="00D837D3">
              <w:t>Reorder_Level</w:t>
            </w:r>
            <w:proofErr w:type="spellEnd"/>
            <w:r w:rsidRPr="00D837D3">
              <w:t xml:space="preserve">, </w:t>
            </w:r>
            <w:proofErr w:type="spellStart"/>
            <w:r w:rsidRPr="00D837D3">
              <w:t>Reorder_Quantity</w:t>
            </w:r>
            <w:proofErr w:type="spellEnd"/>
            <w:r w:rsidRPr="00D837D3">
              <w:t xml:space="preserve">, </w:t>
            </w:r>
            <w:proofErr w:type="spellStart"/>
            <w:r w:rsidRPr="00D837D3">
              <w:t>Supplier_ID</w:t>
            </w:r>
            <w:proofErr w:type="spellEnd"/>
            <w:r w:rsidRPr="00D837D3">
              <w:t xml:space="preserve">, </w:t>
            </w:r>
            <w:proofErr w:type="spellStart"/>
            <w:r w:rsidRPr="00D837D3">
              <w:t>Inventory_Status</w:t>
            </w:r>
            <w:proofErr w:type="spellEnd"/>
            <w:r w:rsidRPr="00D837D3">
              <w:t xml:space="preserve">, </w:t>
            </w:r>
            <w:proofErr w:type="spellStart"/>
            <w:r w:rsidRPr="00D837D3">
              <w:t>Lead_Time_Days</w:t>
            </w:r>
            <w:proofErr w:type="spellEnd"/>
            <w:r w:rsidRPr="00D837D3">
              <w:t xml:space="preserve">, </w:t>
            </w:r>
            <w:proofErr w:type="spellStart"/>
            <w:r w:rsidRPr="00D837D3">
              <w:t>Last_Updated</w:t>
            </w:r>
            <w:proofErr w:type="spellEnd"/>
          </w:p>
        </w:tc>
      </w:tr>
      <w:tr w:rsidR="00D837D3" w14:paraId="182F2348" w14:textId="77777777" w:rsidTr="00F57669">
        <w:trPr>
          <w:trHeight w:val="300"/>
        </w:trPr>
        <w:tc>
          <w:tcPr>
            <w:tcW w:w="28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6DF4520" w14:textId="17A1F114" w:rsidR="00D837D3" w:rsidRPr="004F0E82" w:rsidRDefault="00D837D3" w:rsidP="34F756FB">
            <w:pPr>
              <w:spacing w:after="0"/>
              <w:rPr>
                <w:rFonts w:ascii="Aptos" w:eastAsia="Aptos" w:hAnsi="Aptos" w:cs="Aptos"/>
                <w:color w:val="000000" w:themeColor="text1"/>
              </w:rPr>
            </w:pPr>
            <w:r w:rsidRPr="00D837D3">
              <w:rPr>
                <w:rFonts w:ascii="Aptos" w:eastAsia="Aptos" w:hAnsi="Aptos" w:cs="Aptos"/>
                <w:color w:val="000000" w:themeColor="text1"/>
              </w:rPr>
              <w:t>ML Feature Store</w:t>
            </w:r>
          </w:p>
        </w:tc>
        <w:tc>
          <w:tcPr>
            <w:tcW w:w="63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E6BC9F2" w14:textId="5922BC9C" w:rsidR="00D837D3" w:rsidRPr="004F0E82" w:rsidRDefault="00D837D3" w:rsidP="34F756FB">
            <w:proofErr w:type="spellStart"/>
            <w:r w:rsidRPr="00D837D3">
              <w:t>Feature_ID</w:t>
            </w:r>
            <w:proofErr w:type="spellEnd"/>
            <w:r w:rsidRPr="00D837D3">
              <w:t xml:space="preserve">, </w:t>
            </w:r>
            <w:proofErr w:type="spellStart"/>
            <w:r w:rsidRPr="00D837D3">
              <w:t>Model_Name</w:t>
            </w:r>
            <w:proofErr w:type="spellEnd"/>
            <w:r w:rsidRPr="00D837D3">
              <w:t xml:space="preserve">, </w:t>
            </w:r>
            <w:proofErr w:type="spellStart"/>
            <w:r w:rsidRPr="00D837D3">
              <w:t>Feature_Name</w:t>
            </w:r>
            <w:proofErr w:type="spellEnd"/>
            <w:r w:rsidRPr="00D837D3">
              <w:t xml:space="preserve">, </w:t>
            </w:r>
            <w:proofErr w:type="spellStart"/>
            <w:r w:rsidRPr="00D837D3">
              <w:t>Feature_Value</w:t>
            </w:r>
            <w:proofErr w:type="spellEnd"/>
            <w:r w:rsidRPr="00D837D3">
              <w:t xml:space="preserve">, </w:t>
            </w:r>
            <w:proofErr w:type="spellStart"/>
            <w:r w:rsidRPr="00D837D3">
              <w:t>Feature_Date</w:t>
            </w:r>
            <w:proofErr w:type="spellEnd"/>
            <w:r w:rsidRPr="00D837D3">
              <w:t xml:space="preserve">, </w:t>
            </w:r>
            <w:proofErr w:type="spellStart"/>
            <w:r w:rsidRPr="00D837D3">
              <w:t>Entity_ID</w:t>
            </w:r>
            <w:proofErr w:type="spellEnd"/>
            <w:r w:rsidRPr="00D837D3">
              <w:t xml:space="preserve">, </w:t>
            </w:r>
            <w:proofErr w:type="spellStart"/>
            <w:r w:rsidRPr="00D837D3">
              <w:t>Entity_Type</w:t>
            </w:r>
            <w:proofErr w:type="spellEnd"/>
            <w:r w:rsidRPr="00D837D3">
              <w:t xml:space="preserve">, Version, </w:t>
            </w:r>
            <w:proofErr w:type="spellStart"/>
            <w:proofErr w:type="gramStart"/>
            <w:r w:rsidRPr="00D837D3">
              <w:t>Is</w:t>
            </w:r>
            <w:proofErr w:type="gramEnd"/>
            <w:r w:rsidRPr="00D837D3">
              <w:t>_Active</w:t>
            </w:r>
            <w:proofErr w:type="spellEnd"/>
            <w:r w:rsidRPr="00D837D3">
              <w:t xml:space="preserve">, </w:t>
            </w:r>
            <w:proofErr w:type="spellStart"/>
            <w:r w:rsidRPr="00D837D3">
              <w:t>Last_Computed</w:t>
            </w:r>
            <w:proofErr w:type="spellEnd"/>
          </w:p>
        </w:tc>
      </w:tr>
    </w:tbl>
    <w:p w14:paraId="3A2E194E" w14:textId="7025E8F9" w:rsidR="1BD58CB1" w:rsidRDefault="1BD58CB1" w:rsidP="34F756FB"/>
    <w:p w14:paraId="368CCFB3" w14:textId="4EC850BE" w:rsidR="1BD58CB1" w:rsidRDefault="4A13CBB2" w:rsidP="34F756FB">
      <w:r>
        <w:lastRenderedPageBreak/>
        <w:t xml:space="preserve">Step 2 — </w:t>
      </w:r>
      <w:r w:rsidR="08FA5841">
        <w:t>Identify Types of Analytics</w:t>
      </w: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826"/>
        <w:gridCol w:w="4819"/>
        <w:gridCol w:w="2685"/>
      </w:tblGrid>
      <w:tr w:rsidR="34F756FB" w14:paraId="4F45791F" w14:textId="77777777" w:rsidTr="00F57669">
        <w:trPr>
          <w:trHeight w:val="300"/>
        </w:trPr>
        <w:tc>
          <w:tcPr>
            <w:tcW w:w="1826" w:type="dxa"/>
          </w:tcPr>
          <w:p w14:paraId="77911C01" w14:textId="2390EF7B" w:rsidR="34F756FB" w:rsidRPr="00F57669" w:rsidRDefault="34F756FB" w:rsidP="34F756FB">
            <w:pPr>
              <w:rPr>
                <w:b/>
                <w:bCs/>
              </w:rPr>
            </w:pPr>
            <w:r w:rsidRPr="00F57669">
              <w:rPr>
                <w:b/>
                <w:bCs/>
              </w:rPr>
              <w:t>Analytics Type</w:t>
            </w:r>
          </w:p>
        </w:tc>
        <w:tc>
          <w:tcPr>
            <w:tcW w:w="4819" w:type="dxa"/>
          </w:tcPr>
          <w:p w14:paraId="5360E151" w14:textId="5E453BD4" w:rsidR="34F756FB" w:rsidRPr="00F57669" w:rsidRDefault="34F756FB" w:rsidP="34F756FB">
            <w:pPr>
              <w:rPr>
                <w:b/>
                <w:bCs/>
              </w:rPr>
            </w:pPr>
            <w:r w:rsidRPr="00F57669">
              <w:rPr>
                <w:b/>
                <w:bCs/>
              </w:rPr>
              <w:t>Analytical Question</w:t>
            </w:r>
          </w:p>
        </w:tc>
        <w:tc>
          <w:tcPr>
            <w:tcW w:w="2685" w:type="dxa"/>
          </w:tcPr>
          <w:p w14:paraId="1B82C8DD" w14:textId="3BE21F12" w:rsidR="2765A085" w:rsidRPr="00F57669" w:rsidRDefault="2765A085" w:rsidP="34F756FB">
            <w:pPr>
              <w:rPr>
                <w:b/>
                <w:bCs/>
              </w:rPr>
            </w:pPr>
            <w:r w:rsidRPr="00F57669">
              <w:rPr>
                <w:b/>
                <w:bCs/>
              </w:rPr>
              <w:t>Related Datasets</w:t>
            </w:r>
          </w:p>
        </w:tc>
      </w:tr>
      <w:tr w:rsidR="34F756FB" w14:paraId="43FA8E4F" w14:textId="77777777" w:rsidTr="00F57669">
        <w:trPr>
          <w:trHeight w:val="300"/>
        </w:trPr>
        <w:tc>
          <w:tcPr>
            <w:tcW w:w="1826" w:type="dxa"/>
          </w:tcPr>
          <w:p w14:paraId="35CC1FDD" w14:textId="326D6922" w:rsidR="34F756FB" w:rsidRDefault="34F756FB" w:rsidP="34F756FB">
            <w:r>
              <w:t>Descriptive Analytics</w:t>
            </w:r>
          </w:p>
        </w:tc>
        <w:tc>
          <w:tcPr>
            <w:tcW w:w="4819" w:type="dxa"/>
          </w:tcPr>
          <w:p w14:paraId="159F2F82" w14:textId="401C3665" w:rsidR="0454ECD8" w:rsidRDefault="006D5AEE" w:rsidP="34F756FB">
            <w:r w:rsidRPr="006D5AEE">
              <w:t xml:space="preserve">What departments and product lines </w:t>
            </w:r>
            <w:r w:rsidRPr="006D5AEE">
              <w:t>produce</w:t>
            </w:r>
            <w:r w:rsidRPr="006D5AEE">
              <w:t xml:space="preserve"> the most transactions and revenue, and what </w:t>
            </w:r>
            <w:r>
              <w:t>are</w:t>
            </w:r>
            <w:r w:rsidRPr="006D5AEE">
              <w:t xml:space="preserve"> the customer interaction distribution patterns across service channels?</w:t>
            </w:r>
          </w:p>
        </w:tc>
        <w:tc>
          <w:tcPr>
            <w:tcW w:w="2685" w:type="dxa"/>
          </w:tcPr>
          <w:p w14:paraId="7ED55F15" w14:textId="2D0086F3" w:rsidR="0454ECD8" w:rsidRDefault="00F15FAE" w:rsidP="34F756FB">
            <w:r w:rsidRPr="00F15FAE">
              <w:t>Transactional Records, Customer Profiles, Customer Interactions, Product Catalog</w:t>
            </w:r>
          </w:p>
        </w:tc>
      </w:tr>
      <w:tr w:rsidR="34F756FB" w14:paraId="62D0677F" w14:textId="77777777" w:rsidTr="00F57669">
        <w:trPr>
          <w:trHeight w:val="300"/>
        </w:trPr>
        <w:tc>
          <w:tcPr>
            <w:tcW w:w="1826" w:type="dxa"/>
          </w:tcPr>
          <w:p w14:paraId="2E099EEE" w14:textId="1D622F7F" w:rsidR="34F756FB" w:rsidRDefault="34F756FB" w:rsidP="34F756FB">
            <w:r>
              <w:t>Diagnostic Analytics</w:t>
            </w:r>
          </w:p>
        </w:tc>
        <w:tc>
          <w:tcPr>
            <w:tcW w:w="4819" w:type="dxa"/>
          </w:tcPr>
          <w:p w14:paraId="7C12335B" w14:textId="32B90922" w:rsidR="584347F3" w:rsidRDefault="006D5AEE" w:rsidP="34F756FB">
            <w:r w:rsidRPr="006D5AEE">
              <w:t>What operational bottlenecks, pattern of system failures, and customer lifecycle events contribute to revenue leakage and falling customer lifetime value?</w:t>
            </w:r>
          </w:p>
        </w:tc>
        <w:tc>
          <w:tcPr>
            <w:tcW w:w="2685" w:type="dxa"/>
          </w:tcPr>
          <w:p w14:paraId="0E3A66D8" w14:textId="615826F6" w:rsidR="584347F3" w:rsidRDefault="00F15FAE" w:rsidP="34F756FB">
            <w:r w:rsidRPr="00F15FAE">
              <w:t>Operational Logs, Sales Opportunities, Customer Interactions, Customer Profiles, Inventory/Stock Levels</w:t>
            </w:r>
          </w:p>
        </w:tc>
      </w:tr>
      <w:tr w:rsidR="34F756FB" w14:paraId="4B146E8B" w14:textId="77777777" w:rsidTr="00F57669">
        <w:trPr>
          <w:trHeight w:val="300"/>
        </w:trPr>
        <w:tc>
          <w:tcPr>
            <w:tcW w:w="1826" w:type="dxa"/>
          </w:tcPr>
          <w:p w14:paraId="694FCE05" w14:textId="4FE27C50" w:rsidR="34F756FB" w:rsidRDefault="34F756FB" w:rsidP="34F756FB">
            <w:r>
              <w:t>Predictive Analytics</w:t>
            </w:r>
          </w:p>
        </w:tc>
        <w:tc>
          <w:tcPr>
            <w:tcW w:w="4819" w:type="dxa"/>
          </w:tcPr>
          <w:p w14:paraId="7F771AEC" w14:textId="617BA9F1" w:rsidR="0BA77EEE" w:rsidRDefault="006D5AEE" w:rsidP="34F756FB">
            <w:r w:rsidRPr="006D5AEE">
              <w:t>Which product categories and customer segments are most vulnerable to demand shortfall in the next quarter based on historical trends in transaction and engineered ML features?</w:t>
            </w:r>
          </w:p>
        </w:tc>
        <w:tc>
          <w:tcPr>
            <w:tcW w:w="2685" w:type="dxa"/>
          </w:tcPr>
          <w:p w14:paraId="19487FA2" w14:textId="38FB4D33" w:rsidR="0BA77EEE" w:rsidRDefault="00F15FAE" w:rsidP="34F756FB">
            <w:r w:rsidRPr="00F15FAE">
              <w:t>ML Feature Store, Transactional Records, Sales Opportunities, Customer Profiles</w:t>
            </w:r>
          </w:p>
        </w:tc>
      </w:tr>
    </w:tbl>
    <w:p w14:paraId="5522A9E9" w14:textId="4FA1C137" w:rsidR="1BD58CB1" w:rsidRDefault="1BD58CB1" w:rsidP="34F756FB"/>
    <w:p w14:paraId="1E48D67F" w14:textId="06A2A424" w:rsidR="1BD58CB1" w:rsidRDefault="25039586" w:rsidP="34F756FB">
      <w:r>
        <w:t xml:space="preserve">Step </w:t>
      </w:r>
      <w:r w:rsidR="5416509E">
        <w:t>3</w:t>
      </w:r>
      <w:r>
        <w:t xml:space="preserve"> — Identify Key Business KPI</w:t>
      </w:r>
    </w:p>
    <w:tbl>
      <w:tblPr>
        <w:tblW w:w="0" w:type="auto"/>
        <w:tblInd w:w="7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678"/>
        <w:gridCol w:w="1653"/>
        <w:gridCol w:w="2394"/>
        <w:gridCol w:w="1530"/>
      </w:tblGrid>
      <w:tr w:rsidR="34F756FB" w14:paraId="1FBD884F" w14:textId="77777777" w:rsidTr="00F57669">
        <w:trPr>
          <w:trHeight w:val="300"/>
        </w:trPr>
        <w:tc>
          <w:tcPr>
            <w:tcW w:w="3678" w:type="dxa"/>
            <w:vAlign w:val="center"/>
          </w:tcPr>
          <w:p w14:paraId="0FF68B17" w14:textId="08A932FA" w:rsidR="34F756FB" w:rsidRDefault="34F756FB" w:rsidP="34F756FB">
            <w:pPr>
              <w:spacing w:after="0"/>
              <w:jc w:val="center"/>
            </w:pPr>
            <w:r w:rsidRPr="34F756FB">
              <w:rPr>
                <w:b/>
                <w:bCs/>
              </w:rPr>
              <w:t>Analytical Question</w:t>
            </w:r>
          </w:p>
        </w:tc>
        <w:tc>
          <w:tcPr>
            <w:tcW w:w="1653" w:type="dxa"/>
            <w:vAlign w:val="center"/>
          </w:tcPr>
          <w:p w14:paraId="4DCCDC75" w14:textId="228E096F" w:rsidR="34F756FB" w:rsidRDefault="34F756FB" w:rsidP="34F756FB">
            <w:pPr>
              <w:spacing w:after="0"/>
              <w:jc w:val="center"/>
            </w:pPr>
            <w:r w:rsidRPr="34F756FB">
              <w:rPr>
                <w:b/>
                <w:bCs/>
              </w:rPr>
              <w:t>Dataset</w:t>
            </w:r>
          </w:p>
        </w:tc>
        <w:tc>
          <w:tcPr>
            <w:tcW w:w="2394" w:type="dxa"/>
            <w:vAlign w:val="center"/>
          </w:tcPr>
          <w:p w14:paraId="6B949173" w14:textId="3D09CE39" w:rsidR="34F756FB" w:rsidRDefault="34F756FB" w:rsidP="34F756FB">
            <w:pPr>
              <w:spacing w:after="0"/>
              <w:jc w:val="center"/>
            </w:pPr>
            <w:r w:rsidRPr="34F756FB">
              <w:rPr>
                <w:b/>
                <w:bCs/>
              </w:rPr>
              <w:t>KPI</w:t>
            </w:r>
          </w:p>
        </w:tc>
        <w:tc>
          <w:tcPr>
            <w:tcW w:w="1530" w:type="dxa"/>
            <w:vAlign w:val="center"/>
          </w:tcPr>
          <w:p w14:paraId="07EF9F31" w14:textId="4FB49870" w:rsidR="34F756FB" w:rsidRDefault="34F756FB" w:rsidP="34F756FB">
            <w:pPr>
              <w:spacing w:after="0"/>
              <w:jc w:val="center"/>
            </w:pPr>
            <w:r w:rsidRPr="34F756FB">
              <w:rPr>
                <w:b/>
                <w:bCs/>
              </w:rPr>
              <w:t>Aggregation Function</w:t>
            </w:r>
          </w:p>
        </w:tc>
      </w:tr>
      <w:tr w:rsidR="34F756FB" w14:paraId="22E633FF" w14:textId="77777777" w:rsidTr="00F57669">
        <w:trPr>
          <w:trHeight w:val="300"/>
        </w:trPr>
        <w:tc>
          <w:tcPr>
            <w:tcW w:w="3678" w:type="dxa"/>
            <w:vAlign w:val="center"/>
          </w:tcPr>
          <w:p w14:paraId="14D0160D" w14:textId="36157AC5" w:rsidR="34F756FB" w:rsidRDefault="00F15FAE" w:rsidP="34F756FB">
            <w:pPr>
              <w:spacing w:after="0"/>
            </w:pPr>
            <w:r w:rsidRPr="00F15FAE">
              <w:t>Which departments and product lines are generating highest volume and how are interactions distributed?</w:t>
            </w:r>
          </w:p>
        </w:tc>
        <w:tc>
          <w:tcPr>
            <w:tcW w:w="1653" w:type="dxa"/>
            <w:vAlign w:val="center"/>
          </w:tcPr>
          <w:p w14:paraId="600AF98F" w14:textId="33DEC0D2" w:rsidR="34F756FB" w:rsidRDefault="00F15FAE" w:rsidP="34F756FB">
            <w:pPr>
              <w:spacing w:after="0"/>
            </w:pPr>
            <w:r>
              <w:t>T</w:t>
            </w:r>
            <w:r w:rsidRPr="00F15FAE">
              <w:t>ransactional Records</w:t>
            </w:r>
          </w:p>
        </w:tc>
        <w:tc>
          <w:tcPr>
            <w:tcW w:w="2394" w:type="dxa"/>
            <w:vAlign w:val="center"/>
          </w:tcPr>
          <w:p w14:paraId="3D53D0E2" w14:textId="606D4BCB" w:rsidR="34F756FB" w:rsidRDefault="00F15FAE" w:rsidP="34F756FB">
            <w:pPr>
              <w:spacing w:after="0"/>
            </w:pPr>
            <w:r w:rsidRPr="00F15FAE">
              <w:t>Total Revenue by Product Category</w:t>
            </w:r>
          </w:p>
        </w:tc>
        <w:tc>
          <w:tcPr>
            <w:tcW w:w="1530" w:type="dxa"/>
            <w:vAlign w:val="center"/>
          </w:tcPr>
          <w:p w14:paraId="1AA6CDCB" w14:textId="5B48859C" w:rsidR="34F756FB" w:rsidRDefault="00F15FAE" w:rsidP="34F756FB">
            <w:pPr>
              <w:spacing w:after="0"/>
              <w:jc w:val="center"/>
            </w:pPr>
            <w:r w:rsidRPr="00F15FAE">
              <w:t>SUM</w:t>
            </w:r>
          </w:p>
        </w:tc>
      </w:tr>
      <w:tr w:rsidR="34F756FB" w14:paraId="139BA420" w14:textId="77777777" w:rsidTr="00F57669">
        <w:trPr>
          <w:trHeight w:val="300"/>
        </w:trPr>
        <w:tc>
          <w:tcPr>
            <w:tcW w:w="3678" w:type="dxa"/>
            <w:vAlign w:val="center"/>
          </w:tcPr>
          <w:p w14:paraId="7F1A9A2A" w14:textId="1375B3BA" w:rsidR="34F756FB" w:rsidRDefault="34F756FB"/>
        </w:tc>
        <w:tc>
          <w:tcPr>
            <w:tcW w:w="1653" w:type="dxa"/>
            <w:vAlign w:val="center"/>
          </w:tcPr>
          <w:p w14:paraId="24D468BD" w14:textId="6AE22612" w:rsidR="34F756FB" w:rsidRDefault="00F15FAE" w:rsidP="34F756FB">
            <w:pPr>
              <w:spacing w:after="0"/>
            </w:pPr>
            <w:r w:rsidRPr="00F15FAE">
              <w:t>Transactional Records</w:t>
            </w:r>
          </w:p>
        </w:tc>
        <w:tc>
          <w:tcPr>
            <w:tcW w:w="2394" w:type="dxa"/>
            <w:vAlign w:val="center"/>
          </w:tcPr>
          <w:p w14:paraId="6C461D2D" w14:textId="73291795" w:rsidR="34F756FB" w:rsidRDefault="00F15FAE" w:rsidP="34F756FB">
            <w:pPr>
              <w:spacing w:after="0"/>
            </w:pPr>
            <w:r w:rsidRPr="00F15FAE">
              <w:t>Transaction Volume by Department</w:t>
            </w:r>
          </w:p>
        </w:tc>
        <w:tc>
          <w:tcPr>
            <w:tcW w:w="1530" w:type="dxa"/>
            <w:vAlign w:val="center"/>
          </w:tcPr>
          <w:p w14:paraId="5FFBE13E" w14:textId="1AAAC834" w:rsidR="34F756FB" w:rsidRDefault="00F15FAE" w:rsidP="34F756FB">
            <w:pPr>
              <w:spacing w:after="0"/>
              <w:jc w:val="center"/>
            </w:pPr>
            <w:r>
              <w:t>COUNT</w:t>
            </w:r>
          </w:p>
        </w:tc>
      </w:tr>
      <w:tr w:rsidR="00F15FAE" w14:paraId="5865B4E6" w14:textId="77777777" w:rsidTr="00F57669">
        <w:trPr>
          <w:trHeight w:val="300"/>
        </w:trPr>
        <w:tc>
          <w:tcPr>
            <w:tcW w:w="3678" w:type="dxa"/>
            <w:vAlign w:val="center"/>
          </w:tcPr>
          <w:p w14:paraId="19E1DBDC" w14:textId="77777777" w:rsidR="00F15FAE" w:rsidRDefault="00F15FAE" w:rsidP="00F15FAE"/>
        </w:tc>
        <w:tc>
          <w:tcPr>
            <w:tcW w:w="1653" w:type="dxa"/>
            <w:vAlign w:val="center"/>
          </w:tcPr>
          <w:p w14:paraId="08BC4830" w14:textId="671E5478" w:rsidR="00F15FAE" w:rsidRDefault="00F15FAE" w:rsidP="00F15FAE">
            <w:pPr>
              <w:spacing w:after="0"/>
            </w:pPr>
            <w:r w:rsidRPr="00F15FAE">
              <w:t>Customer Interactions</w:t>
            </w:r>
          </w:p>
        </w:tc>
        <w:tc>
          <w:tcPr>
            <w:tcW w:w="2394" w:type="dxa"/>
            <w:vAlign w:val="center"/>
          </w:tcPr>
          <w:p w14:paraId="3A2A14EE" w14:textId="1A3B54C7" w:rsidR="00F15FAE" w:rsidRDefault="00F15FAE" w:rsidP="00F15FAE">
            <w:pPr>
              <w:spacing w:after="0"/>
            </w:pPr>
            <w:r w:rsidRPr="00F15FAE">
              <w:t>Interaction Rate by Service Channel</w:t>
            </w:r>
          </w:p>
        </w:tc>
        <w:tc>
          <w:tcPr>
            <w:tcW w:w="1530" w:type="dxa"/>
            <w:vAlign w:val="center"/>
          </w:tcPr>
          <w:p w14:paraId="7B71D0D7" w14:textId="07B99784" w:rsidR="00F15FAE" w:rsidRPr="00F15FAE" w:rsidRDefault="00F15FAE" w:rsidP="00F15FAE">
            <w:pPr>
              <w:spacing w:after="0"/>
              <w:jc w:val="center"/>
              <w:rPr>
                <w:b/>
                <w:bCs/>
              </w:rPr>
            </w:pPr>
            <w:r>
              <w:t>COUNT</w:t>
            </w:r>
          </w:p>
        </w:tc>
      </w:tr>
      <w:tr w:rsidR="00F15FAE" w14:paraId="45197CA9" w14:textId="77777777" w:rsidTr="00F57669">
        <w:trPr>
          <w:trHeight w:val="300"/>
        </w:trPr>
        <w:tc>
          <w:tcPr>
            <w:tcW w:w="3678" w:type="dxa"/>
            <w:vAlign w:val="center"/>
          </w:tcPr>
          <w:p w14:paraId="03F3E567" w14:textId="03453944" w:rsidR="00F15FAE" w:rsidRDefault="00F15FAE" w:rsidP="00F15FAE"/>
        </w:tc>
        <w:tc>
          <w:tcPr>
            <w:tcW w:w="1653" w:type="dxa"/>
            <w:vAlign w:val="center"/>
          </w:tcPr>
          <w:p w14:paraId="01DD3896" w14:textId="40AC0DBE" w:rsidR="00F15FAE" w:rsidRDefault="00F15FAE" w:rsidP="00F15FAE">
            <w:pPr>
              <w:spacing w:after="0"/>
            </w:pPr>
            <w:r w:rsidRPr="00F15FAE">
              <w:t>Customer Profiles</w:t>
            </w:r>
          </w:p>
        </w:tc>
        <w:tc>
          <w:tcPr>
            <w:tcW w:w="2394" w:type="dxa"/>
            <w:vAlign w:val="center"/>
          </w:tcPr>
          <w:p w14:paraId="0306575A" w14:textId="6A6E22E8" w:rsidR="00F15FAE" w:rsidRDefault="00F15FAE" w:rsidP="00F15FAE">
            <w:pPr>
              <w:spacing w:after="0"/>
            </w:pPr>
            <w:r w:rsidRPr="00F15FAE">
              <w:t>Active Customer Rate by Segment</w:t>
            </w:r>
          </w:p>
        </w:tc>
        <w:tc>
          <w:tcPr>
            <w:tcW w:w="1530" w:type="dxa"/>
            <w:vAlign w:val="center"/>
          </w:tcPr>
          <w:p w14:paraId="787B25BA" w14:textId="20D8BE00" w:rsidR="00F15FAE" w:rsidRDefault="00F15FAE" w:rsidP="00F15FAE">
            <w:pPr>
              <w:spacing w:after="0"/>
              <w:jc w:val="center"/>
            </w:pPr>
            <w:r>
              <w:t>COUNT</w:t>
            </w:r>
          </w:p>
        </w:tc>
      </w:tr>
      <w:tr w:rsidR="00F15FAE" w14:paraId="737686AC" w14:textId="77777777" w:rsidTr="00F57669">
        <w:trPr>
          <w:trHeight w:val="300"/>
        </w:trPr>
        <w:tc>
          <w:tcPr>
            <w:tcW w:w="3678" w:type="dxa"/>
            <w:vAlign w:val="center"/>
          </w:tcPr>
          <w:p w14:paraId="12D8A54D" w14:textId="23022E94" w:rsidR="00F15FAE" w:rsidRDefault="006D5AEE" w:rsidP="00F15FAE">
            <w:pPr>
              <w:spacing w:after="0"/>
            </w:pPr>
            <w:r w:rsidRPr="006D5AEE">
              <w:t>What are the bottlenecks and lifecycle events that are causing revenue leakage and declining CLV?</w:t>
            </w:r>
          </w:p>
        </w:tc>
        <w:tc>
          <w:tcPr>
            <w:tcW w:w="1653" w:type="dxa"/>
            <w:vAlign w:val="center"/>
          </w:tcPr>
          <w:p w14:paraId="641B8D3F" w14:textId="27C0C4EE" w:rsidR="00F15FAE" w:rsidRDefault="006B399B" w:rsidP="00F15FAE">
            <w:pPr>
              <w:spacing w:after="0"/>
            </w:pPr>
            <w:r w:rsidRPr="006B399B">
              <w:t>Operational Logs</w:t>
            </w:r>
          </w:p>
        </w:tc>
        <w:tc>
          <w:tcPr>
            <w:tcW w:w="2394" w:type="dxa"/>
            <w:vAlign w:val="center"/>
          </w:tcPr>
          <w:p w14:paraId="30A242CF" w14:textId="49D61254" w:rsidR="00F15FAE" w:rsidRDefault="006B399B" w:rsidP="00F15FAE">
            <w:pPr>
              <w:spacing w:after="0"/>
            </w:pPr>
            <w:r w:rsidRPr="006B399B">
              <w:t>System Downtime Frequency by Component</w:t>
            </w:r>
          </w:p>
        </w:tc>
        <w:tc>
          <w:tcPr>
            <w:tcW w:w="1530" w:type="dxa"/>
            <w:vAlign w:val="center"/>
          </w:tcPr>
          <w:p w14:paraId="2DDCA85D" w14:textId="3D407953" w:rsidR="00F15FAE" w:rsidRDefault="006B399B" w:rsidP="00F15FAE">
            <w:pPr>
              <w:spacing w:after="0"/>
              <w:jc w:val="center"/>
            </w:pPr>
            <w:r>
              <w:t>COUNT</w:t>
            </w:r>
          </w:p>
        </w:tc>
      </w:tr>
      <w:tr w:rsidR="006B399B" w14:paraId="564877C5" w14:textId="77777777" w:rsidTr="00F57669">
        <w:trPr>
          <w:trHeight w:val="300"/>
        </w:trPr>
        <w:tc>
          <w:tcPr>
            <w:tcW w:w="3678" w:type="dxa"/>
            <w:vAlign w:val="center"/>
          </w:tcPr>
          <w:p w14:paraId="1B0F4054" w14:textId="4F01E7BC" w:rsidR="006B399B" w:rsidRDefault="006B399B" w:rsidP="006B399B"/>
        </w:tc>
        <w:tc>
          <w:tcPr>
            <w:tcW w:w="1653" w:type="dxa"/>
            <w:vAlign w:val="center"/>
          </w:tcPr>
          <w:p w14:paraId="5E3AC102" w14:textId="34C3C6DF" w:rsidR="006B399B" w:rsidRDefault="006B399B" w:rsidP="006B399B">
            <w:pPr>
              <w:spacing w:after="0"/>
            </w:pPr>
            <w:r w:rsidRPr="006B399B">
              <w:t>Sales Opportunities</w:t>
            </w:r>
          </w:p>
        </w:tc>
        <w:tc>
          <w:tcPr>
            <w:tcW w:w="2394" w:type="dxa"/>
            <w:vAlign w:val="center"/>
          </w:tcPr>
          <w:p w14:paraId="2D4847F6" w14:textId="41327AD9" w:rsidR="006B399B" w:rsidRDefault="006B399B" w:rsidP="006B399B">
            <w:pPr>
              <w:spacing w:after="0"/>
            </w:pPr>
            <w:r w:rsidRPr="006B399B">
              <w:t>Opportunity-to-Close Conversion Rate</w:t>
            </w:r>
          </w:p>
        </w:tc>
        <w:tc>
          <w:tcPr>
            <w:tcW w:w="1530" w:type="dxa"/>
          </w:tcPr>
          <w:p w14:paraId="02103330" w14:textId="4665374A" w:rsidR="006B399B" w:rsidRDefault="006B399B" w:rsidP="006B399B">
            <w:pPr>
              <w:spacing w:after="0"/>
              <w:jc w:val="center"/>
            </w:pPr>
            <w:r w:rsidRPr="00752D4D">
              <w:t>AVG</w:t>
            </w:r>
          </w:p>
        </w:tc>
      </w:tr>
      <w:tr w:rsidR="006B399B" w14:paraId="1777C796" w14:textId="77777777" w:rsidTr="00F57669">
        <w:trPr>
          <w:trHeight w:val="300"/>
        </w:trPr>
        <w:tc>
          <w:tcPr>
            <w:tcW w:w="3678" w:type="dxa"/>
            <w:vAlign w:val="center"/>
          </w:tcPr>
          <w:p w14:paraId="67C3CB31" w14:textId="112FF10D" w:rsidR="006B399B" w:rsidRDefault="006B399B" w:rsidP="006B399B"/>
        </w:tc>
        <w:tc>
          <w:tcPr>
            <w:tcW w:w="1653" w:type="dxa"/>
            <w:vAlign w:val="center"/>
          </w:tcPr>
          <w:p w14:paraId="7AC132CC" w14:textId="0D9011DB" w:rsidR="006B399B" w:rsidRDefault="006B399B" w:rsidP="006B399B">
            <w:pPr>
              <w:spacing w:after="0"/>
            </w:pPr>
            <w:r w:rsidRPr="006B399B">
              <w:t>Customer Interactions</w:t>
            </w:r>
          </w:p>
        </w:tc>
        <w:tc>
          <w:tcPr>
            <w:tcW w:w="2394" w:type="dxa"/>
            <w:vAlign w:val="center"/>
          </w:tcPr>
          <w:p w14:paraId="52766EE5" w14:textId="69F8FBE3" w:rsidR="006B399B" w:rsidRDefault="006B399B" w:rsidP="006B399B">
            <w:pPr>
              <w:spacing w:after="0"/>
            </w:pPr>
            <w:r w:rsidRPr="006B399B">
              <w:t>Average Resolution Time by Issue Type</w:t>
            </w:r>
          </w:p>
        </w:tc>
        <w:tc>
          <w:tcPr>
            <w:tcW w:w="1530" w:type="dxa"/>
          </w:tcPr>
          <w:p w14:paraId="6DB9C35A" w14:textId="3406DA44" w:rsidR="006B399B" w:rsidRDefault="006B399B" w:rsidP="006B399B">
            <w:pPr>
              <w:spacing w:after="0"/>
              <w:jc w:val="center"/>
            </w:pPr>
            <w:r w:rsidRPr="00752D4D">
              <w:t>AVG</w:t>
            </w:r>
          </w:p>
        </w:tc>
      </w:tr>
      <w:tr w:rsidR="006B399B" w14:paraId="6A49E181" w14:textId="77777777" w:rsidTr="00F57669">
        <w:trPr>
          <w:trHeight w:val="300"/>
        </w:trPr>
        <w:tc>
          <w:tcPr>
            <w:tcW w:w="3678" w:type="dxa"/>
            <w:vAlign w:val="center"/>
          </w:tcPr>
          <w:p w14:paraId="0210891D" w14:textId="02148CB7" w:rsidR="006B399B" w:rsidRDefault="006B399B" w:rsidP="006B399B"/>
        </w:tc>
        <w:tc>
          <w:tcPr>
            <w:tcW w:w="1653" w:type="dxa"/>
            <w:vAlign w:val="center"/>
          </w:tcPr>
          <w:p w14:paraId="1D6C20DA" w14:textId="2FDFB51F" w:rsidR="006B399B" w:rsidRDefault="006B399B" w:rsidP="006B399B">
            <w:pPr>
              <w:spacing w:after="0"/>
            </w:pPr>
            <w:r w:rsidRPr="006B399B">
              <w:t>Customer Profiles</w:t>
            </w:r>
          </w:p>
        </w:tc>
        <w:tc>
          <w:tcPr>
            <w:tcW w:w="2394" w:type="dxa"/>
            <w:vAlign w:val="center"/>
          </w:tcPr>
          <w:p w14:paraId="3B0A579B" w14:textId="7404AD2D" w:rsidR="006B399B" w:rsidRDefault="006B399B" w:rsidP="006B399B">
            <w:pPr>
              <w:spacing w:after="0"/>
            </w:pPr>
            <w:r w:rsidRPr="006B399B">
              <w:t>Customer Churn Rate by Loyalty Tier</w:t>
            </w:r>
          </w:p>
        </w:tc>
        <w:tc>
          <w:tcPr>
            <w:tcW w:w="1530" w:type="dxa"/>
          </w:tcPr>
          <w:p w14:paraId="78AD7224" w14:textId="05F02804" w:rsidR="006B399B" w:rsidRDefault="006B399B" w:rsidP="006B399B">
            <w:pPr>
              <w:spacing w:after="0"/>
              <w:jc w:val="center"/>
            </w:pPr>
            <w:r w:rsidRPr="00752D4D">
              <w:t>AVG</w:t>
            </w:r>
          </w:p>
        </w:tc>
      </w:tr>
      <w:tr w:rsidR="006B399B" w14:paraId="35D3F03C" w14:textId="77777777" w:rsidTr="00F57669">
        <w:trPr>
          <w:trHeight w:val="300"/>
        </w:trPr>
        <w:tc>
          <w:tcPr>
            <w:tcW w:w="3678" w:type="dxa"/>
            <w:vAlign w:val="center"/>
          </w:tcPr>
          <w:p w14:paraId="28BFF882" w14:textId="77777777" w:rsidR="006B399B" w:rsidRPr="006B399B" w:rsidRDefault="006B399B" w:rsidP="00F15FAE">
            <w:pPr>
              <w:spacing w:after="0"/>
            </w:pPr>
          </w:p>
        </w:tc>
        <w:tc>
          <w:tcPr>
            <w:tcW w:w="1653" w:type="dxa"/>
            <w:vAlign w:val="center"/>
          </w:tcPr>
          <w:p w14:paraId="67AD5F80" w14:textId="4C9EF7F0" w:rsidR="006B399B" w:rsidRDefault="006B399B" w:rsidP="00F15FAE">
            <w:pPr>
              <w:spacing w:after="0"/>
            </w:pPr>
            <w:r w:rsidRPr="006B399B">
              <w:t>Inventory / Stock Levels</w:t>
            </w:r>
          </w:p>
        </w:tc>
        <w:tc>
          <w:tcPr>
            <w:tcW w:w="2394" w:type="dxa"/>
            <w:vAlign w:val="center"/>
          </w:tcPr>
          <w:p w14:paraId="0135AE42" w14:textId="03069D00" w:rsidR="006B399B" w:rsidRDefault="003606EE" w:rsidP="00F15FAE">
            <w:pPr>
              <w:spacing w:after="0"/>
            </w:pPr>
            <w:r w:rsidRPr="003606EE">
              <w:t>Total Inventory Available</w:t>
            </w:r>
          </w:p>
        </w:tc>
        <w:tc>
          <w:tcPr>
            <w:tcW w:w="1530" w:type="dxa"/>
            <w:vAlign w:val="center"/>
          </w:tcPr>
          <w:p w14:paraId="036ADE04" w14:textId="77921B28" w:rsidR="006B399B" w:rsidRDefault="003606EE" w:rsidP="00F15FAE">
            <w:pPr>
              <w:spacing w:after="0"/>
              <w:jc w:val="center"/>
            </w:pPr>
            <w:r>
              <w:t>SUM</w:t>
            </w:r>
          </w:p>
        </w:tc>
      </w:tr>
      <w:tr w:rsidR="003606EE" w14:paraId="2A49FF59" w14:textId="77777777" w:rsidTr="00F57669">
        <w:trPr>
          <w:trHeight w:val="300"/>
        </w:trPr>
        <w:tc>
          <w:tcPr>
            <w:tcW w:w="3678" w:type="dxa"/>
            <w:vAlign w:val="center"/>
          </w:tcPr>
          <w:p w14:paraId="09E33867" w14:textId="77777777" w:rsidR="003606EE" w:rsidRPr="006B399B" w:rsidRDefault="003606EE" w:rsidP="003606EE">
            <w:pPr>
              <w:spacing w:after="0"/>
            </w:pPr>
          </w:p>
        </w:tc>
        <w:tc>
          <w:tcPr>
            <w:tcW w:w="1653" w:type="dxa"/>
            <w:vAlign w:val="center"/>
          </w:tcPr>
          <w:p w14:paraId="6CF776FF" w14:textId="1497F854" w:rsidR="003606EE" w:rsidRPr="006B399B" w:rsidRDefault="003606EE" w:rsidP="003606EE">
            <w:pPr>
              <w:spacing w:after="0"/>
            </w:pPr>
            <w:r w:rsidRPr="006B399B">
              <w:t>Inventory / Stock Levels</w:t>
            </w:r>
          </w:p>
        </w:tc>
        <w:tc>
          <w:tcPr>
            <w:tcW w:w="2394" w:type="dxa"/>
            <w:vAlign w:val="center"/>
          </w:tcPr>
          <w:p w14:paraId="6C9CFB96" w14:textId="58DA3B8B" w:rsidR="003606EE" w:rsidRPr="003606EE" w:rsidRDefault="003606EE" w:rsidP="003606EE">
            <w:pPr>
              <w:spacing w:after="0"/>
            </w:pPr>
            <w:r w:rsidRPr="003606EE">
              <w:t>Average Reorder Quantity</w:t>
            </w:r>
          </w:p>
        </w:tc>
        <w:tc>
          <w:tcPr>
            <w:tcW w:w="1530" w:type="dxa"/>
            <w:vAlign w:val="center"/>
          </w:tcPr>
          <w:p w14:paraId="5D6C9982" w14:textId="6B1BA1D3" w:rsidR="003606EE" w:rsidRDefault="003606EE" w:rsidP="003606EE">
            <w:pPr>
              <w:spacing w:after="0"/>
              <w:jc w:val="center"/>
            </w:pPr>
            <w:r>
              <w:t>AVG</w:t>
            </w:r>
          </w:p>
        </w:tc>
      </w:tr>
      <w:tr w:rsidR="003606EE" w14:paraId="6A9780AA" w14:textId="77777777" w:rsidTr="00F57669">
        <w:trPr>
          <w:trHeight w:val="300"/>
        </w:trPr>
        <w:tc>
          <w:tcPr>
            <w:tcW w:w="3678" w:type="dxa"/>
            <w:vAlign w:val="center"/>
          </w:tcPr>
          <w:p w14:paraId="639EFA43" w14:textId="0BBF2742" w:rsidR="003606EE" w:rsidRDefault="006D5AEE" w:rsidP="003606EE">
            <w:pPr>
              <w:spacing w:after="0"/>
            </w:pPr>
            <w:r w:rsidRPr="006D5AEE">
              <w:t>Which segments are at highest risk of demand shortfall next quarter?</w:t>
            </w:r>
          </w:p>
        </w:tc>
        <w:tc>
          <w:tcPr>
            <w:tcW w:w="1653" w:type="dxa"/>
            <w:vAlign w:val="center"/>
          </w:tcPr>
          <w:p w14:paraId="4C465E43" w14:textId="323487F6" w:rsidR="003606EE" w:rsidRDefault="003606EE" w:rsidP="003606EE">
            <w:pPr>
              <w:spacing w:after="0"/>
            </w:pPr>
            <w:r w:rsidRPr="006B399B">
              <w:t>ML Feature Store</w:t>
            </w:r>
          </w:p>
        </w:tc>
        <w:tc>
          <w:tcPr>
            <w:tcW w:w="2394" w:type="dxa"/>
            <w:vAlign w:val="center"/>
          </w:tcPr>
          <w:p w14:paraId="2B69DFDB" w14:textId="23D2AE47" w:rsidR="003606EE" w:rsidRDefault="003606EE" w:rsidP="003606EE">
            <w:pPr>
              <w:spacing w:after="0"/>
            </w:pPr>
            <w:r w:rsidRPr="006B399B">
              <w:t>Churn Prediction Score by Customer Segment</w:t>
            </w:r>
          </w:p>
        </w:tc>
        <w:tc>
          <w:tcPr>
            <w:tcW w:w="1530" w:type="dxa"/>
            <w:vAlign w:val="center"/>
          </w:tcPr>
          <w:p w14:paraId="3F5B45FD" w14:textId="649D8801" w:rsidR="003606EE" w:rsidRDefault="003606EE" w:rsidP="003606EE">
            <w:pPr>
              <w:spacing w:after="0"/>
              <w:jc w:val="center"/>
            </w:pPr>
            <w:r>
              <w:t>AVG</w:t>
            </w:r>
          </w:p>
        </w:tc>
      </w:tr>
      <w:tr w:rsidR="003606EE" w14:paraId="5A12E399" w14:textId="77777777" w:rsidTr="00F57669">
        <w:trPr>
          <w:trHeight w:val="300"/>
        </w:trPr>
        <w:tc>
          <w:tcPr>
            <w:tcW w:w="3678" w:type="dxa"/>
            <w:vAlign w:val="center"/>
          </w:tcPr>
          <w:p w14:paraId="2B7747DE" w14:textId="2B7B92AB" w:rsidR="003606EE" w:rsidRDefault="003606EE" w:rsidP="003606EE"/>
        </w:tc>
        <w:tc>
          <w:tcPr>
            <w:tcW w:w="1653" w:type="dxa"/>
            <w:vAlign w:val="center"/>
          </w:tcPr>
          <w:p w14:paraId="679CDA83" w14:textId="4FD0CB44" w:rsidR="003606EE" w:rsidRDefault="003606EE" w:rsidP="003606EE">
            <w:pPr>
              <w:spacing w:after="0"/>
            </w:pPr>
            <w:r w:rsidRPr="006B399B">
              <w:t>Sales Opportunities</w:t>
            </w:r>
          </w:p>
        </w:tc>
        <w:tc>
          <w:tcPr>
            <w:tcW w:w="2394" w:type="dxa"/>
            <w:vAlign w:val="center"/>
          </w:tcPr>
          <w:p w14:paraId="49A47AD7" w14:textId="60CDF337" w:rsidR="003606EE" w:rsidRDefault="003606EE" w:rsidP="003606EE">
            <w:pPr>
              <w:spacing w:after="0"/>
            </w:pPr>
            <w:r w:rsidRPr="006B399B">
              <w:t>Forecasted Pipeline Value by Quarter</w:t>
            </w:r>
          </w:p>
        </w:tc>
        <w:tc>
          <w:tcPr>
            <w:tcW w:w="1530" w:type="dxa"/>
            <w:vAlign w:val="center"/>
          </w:tcPr>
          <w:p w14:paraId="7FEF7904" w14:textId="3EED4E61" w:rsidR="003606EE" w:rsidRDefault="003606EE" w:rsidP="003606EE">
            <w:pPr>
              <w:spacing w:after="0"/>
              <w:jc w:val="center"/>
            </w:pPr>
            <w:r>
              <w:t>SUM</w:t>
            </w:r>
          </w:p>
        </w:tc>
      </w:tr>
      <w:tr w:rsidR="003606EE" w14:paraId="273013C8" w14:textId="77777777" w:rsidTr="00F57669">
        <w:trPr>
          <w:trHeight w:val="300"/>
        </w:trPr>
        <w:tc>
          <w:tcPr>
            <w:tcW w:w="3678" w:type="dxa"/>
            <w:vAlign w:val="center"/>
          </w:tcPr>
          <w:p w14:paraId="4955FD5D" w14:textId="0BE8C7F1" w:rsidR="003606EE" w:rsidRDefault="003606EE" w:rsidP="003606EE"/>
        </w:tc>
        <w:tc>
          <w:tcPr>
            <w:tcW w:w="1653" w:type="dxa"/>
            <w:vAlign w:val="center"/>
          </w:tcPr>
          <w:p w14:paraId="35225AC7" w14:textId="06D7FB0F" w:rsidR="003606EE" w:rsidRDefault="003606EE" w:rsidP="003606EE">
            <w:pPr>
              <w:spacing w:after="0"/>
            </w:pPr>
            <w:r w:rsidRPr="006B399B">
              <w:t>Transactional Records</w:t>
            </w:r>
          </w:p>
        </w:tc>
        <w:tc>
          <w:tcPr>
            <w:tcW w:w="2394" w:type="dxa"/>
            <w:vAlign w:val="center"/>
          </w:tcPr>
          <w:p w14:paraId="37C5FF56" w14:textId="0EEB7FAE" w:rsidR="003606EE" w:rsidRDefault="003606EE" w:rsidP="003606EE">
            <w:pPr>
              <w:spacing w:after="0"/>
            </w:pPr>
            <w:r w:rsidRPr="006B399B">
              <w:t>Repeat Purchase Rate by Product Line</w:t>
            </w:r>
          </w:p>
        </w:tc>
        <w:tc>
          <w:tcPr>
            <w:tcW w:w="1530" w:type="dxa"/>
            <w:vAlign w:val="center"/>
          </w:tcPr>
          <w:p w14:paraId="286A892D" w14:textId="2F41AE59" w:rsidR="003606EE" w:rsidRDefault="003606EE" w:rsidP="003606EE">
            <w:pPr>
              <w:spacing w:after="0"/>
              <w:jc w:val="center"/>
            </w:pPr>
            <w:r>
              <w:t>AVG</w:t>
            </w:r>
          </w:p>
        </w:tc>
      </w:tr>
    </w:tbl>
    <w:p w14:paraId="509D9FD7" w14:textId="74C21012" w:rsidR="1BD58CB1" w:rsidRDefault="1BD58CB1" w:rsidP="34F756FB"/>
    <w:p w14:paraId="0A28E68B" w14:textId="248DC067" w:rsidR="1BD58CB1" w:rsidRDefault="4A13CBB2" w:rsidP="34F756FB">
      <w:r>
        <w:t xml:space="preserve">Step </w:t>
      </w:r>
      <w:r w:rsidR="31A53151">
        <w:t>4</w:t>
      </w:r>
      <w:r>
        <w:t xml:space="preserve"> — Design the Data</w:t>
      </w:r>
      <w:r w:rsidR="31B3E957">
        <w:t xml:space="preserve"> cleaning / Data </w:t>
      </w:r>
      <w:r w:rsidR="6B369D26">
        <w:t>summarization</w:t>
      </w: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136"/>
        <w:gridCol w:w="3651"/>
        <w:gridCol w:w="4543"/>
      </w:tblGrid>
      <w:tr w:rsidR="34F756FB" w14:paraId="04F5E6E3" w14:textId="77777777" w:rsidTr="00F57669">
        <w:trPr>
          <w:trHeight w:val="300"/>
        </w:trPr>
        <w:tc>
          <w:tcPr>
            <w:tcW w:w="1155" w:type="dxa"/>
          </w:tcPr>
          <w:p w14:paraId="75542D5F" w14:textId="0001EFEF" w:rsidR="31B3E957" w:rsidRPr="00F57669" w:rsidRDefault="31B3E957" w:rsidP="34F756FB">
            <w:pPr>
              <w:rPr>
                <w:b/>
                <w:bCs/>
              </w:rPr>
            </w:pPr>
            <w:r w:rsidRPr="00F57669">
              <w:rPr>
                <w:b/>
                <w:bCs/>
              </w:rPr>
              <w:t>Zone</w:t>
            </w:r>
          </w:p>
        </w:tc>
        <w:tc>
          <w:tcPr>
            <w:tcW w:w="2970" w:type="dxa"/>
          </w:tcPr>
          <w:p w14:paraId="69DE288E" w14:textId="19CA6B55" w:rsidR="43183CAB" w:rsidRPr="00F57669" w:rsidRDefault="43183CAB" w:rsidP="00746944">
            <w:pPr>
              <w:rPr>
                <w:b/>
                <w:bCs/>
              </w:rPr>
            </w:pPr>
            <w:r w:rsidRPr="00F57669">
              <w:rPr>
                <w:b/>
                <w:bCs/>
              </w:rPr>
              <w:t>Structure</w:t>
            </w:r>
            <w:r w:rsidR="31B3E957" w:rsidRPr="00F57669">
              <w:rPr>
                <w:b/>
                <w:bCs/>
              </w:rPr>
              <w:t xml:space="preserve"> </w:t>
            </w:r>
            <w:r w:rsidR="00746944" w:rsidRPr="00F57669">
              <w:rPr>
                <w:b/>
                <w:bCs/>
              </w:rPr>
              <w:br/>
            </w:r>
            <w:r w:rsidR="27649DE2" w:rsidRPr="00F57669">
              <w:rPr>
                <w:b/>
                <w:bCs/>
              </w:rPr>
              <w:t>(Folders, Datasets)</w:t>
            </w:r>
          </w:p>
        </w:tc>
        <w:tc>
          <w:tcPr>
            <w:tcW w:w="5205" w:type="dxa"/>
          </w:tcPr>
          <w:p w14:paraId="415E616E" w14:textId="67E53FED" w:rsidR="31B3E957" w:rsidRPr="00F57669" w:rsidRDefault="31B3E957" w:rsidP="34F756FB">
            <w:pPr>
              <w:rPr>
                <w:b/>
                <w:bCs/>
              </w:rPr>
            </w:pPr>
            <w:r w:rsidRPr="00F57669">
              <w:rPr>
                <w:b/>
                <w:bCs/>
              </w:rPr>
              <w:t>Justification</w:t>
            </w:r>
          </w:p>
        </w:tc>
      </w:tr>
      <w:tr w:rsidR="34F756FB" w14:paraId="173FC59D" w14:textId="77777777" w:rsidTr="00F57669">
        <w:trPr>
          <w:trHeight w:val="300"/>
        </w:trPr>
        <w:tc>
          <w:tcPr>
            <w:tcW w:w="1155" w:type="dxa"/>
          </w:tcPr>
          <w:p w14:paraId="4A329B1D" w14:textId="381533C2" w:rsidR="31B3E957" w:rsidRDefault="31B3E957" w:rsidP="34F756FB">
            <w:r>
              <w:t>Raw Zone</w:t>
            </w:r>
          </w:p>
        </w:tc>
        <w:tc>
          <w:tcPr>
            <w:tcW w:w="2970" w:type="dxa"/>
          </w:tcPr>
          <w:p w14:paraId="58802C80" w14:textId="0C0F12F8" w:rsidR="34F756FB" w:rsidRDefault="00746944" w:rsidP="00746944">
            <w:proofErr w:type="spellStart"/>
            <w:r w:rsidRPr="00746944">
              <w:t>operational_systems_raw</w:t>
            </w:r>
            <w:proofErr w:type="spellEnd"/>
          </w:p>
        </w:tc>
        <w:tc>
          <w:tcPr>
            <w:tcW w:w="5205" w:type="dxa"/>
          </w:tcPr>
          <w:p w14:paraId="1EB40205" w14:textId="09174310" w:rsidR="34F756FB" w:rsidRDefault="00746944" w:rsidP="34F756FB">
            <w:r w:rsidRPr="00746944">
              <w:t>Preserves transactional records and operational logs in original format for traceability and audit compliance</w:t>
            </w:r>
          </w:p>
        </w:tc>
      </w:tr>
      <w:tr w:rsidR="00746944" w14:paraId="2EF90AEF" w14:textId="77777777" w:rsidTr="00F57669">
        <w:trPr>
          <w:trHeight w:val="300"/>
        </w:trPr>
        <w:tc>
          <w:tcPr>
            <w:tcW w:w="1155" w:type="dxa"/>
          </w:tcPr>
          <w:p w14:paraId="7C289460" w14:textId="77777777" w:rsidR="00746944" w:rsidRDefault="00746944" w:rsidP="34F756FB"/>
        </w:tc>
        <w:tc>
          <w:tcPr>
            <w:tcW w:w="2970" w:type="dxa"/>
          </w:tcPr>
          <w:p w14:paraId="3BD12E32" w14:textId="021B3078" w:rsidR="00746944" w:rsidRDefault="00746944" w:rsidP="00746944">
            <w:proofErr w:type="spellStart"/>
            <w:r w:rsidRPr="00746944">
              <w:t>business_applications_raw</w:t>
            </w:r>
            <w:proofErr w:type="spellEnd"/>
          </w:p>
        </w:tc>
        <w:tc>
          <w:tcPr>
            <w:tcW w:w="5205" w:type="dxa"/>
          </w:tcPr>
          <w:p w14:paraId="62E60FCD" w14:textId="216932E6" w:rsidR="00746944" w:rsidRDefault="00746944" w:rsidP="34F756FB">
            <w:r w:rsidRPr="00746944">
              <w:t>Retains customer interactions, sales opportunities, and customer profiles without modification as ingested from source systems</w:t>
            </w:r>
          </w:p>
        </w:tc>
      </w:tr>
      <w:tr w:rsidR="00746944" w14:paraId="029BD613" w14:textId="77777777" w:rsidTr="00F57669">
        <w:trPr>
          <w:trHeight w:val="300"/>
        </w:trPr>
        <w:tc>
          <w:tcPr>
            <w:tcW w:w="1155" w:type="dxa"/>
          </w:tcPr>
          <w:p w14:paraId="6DE3EDAF" w14:textId="77777777" w:rsidR="00746944" w:rsidRDefault="00746944" w:rsidP="34F756FB"/>
        </w:tc>
        <w:tc>
          <w:tcPr>
            <w:tcW w:w="2970" w:type="dxa"/>
          </w:tcPr>
          <w:p w14:paraId="5C223A0C" w14:textId="4AE1E755" w:rsidR="00746944" w:rsidRDefault="00746944" w:rsidP="00746944">
            <w:proofErr w:type="spellStart"/>
            <w:r w:rsidRPr="00746944">
              <w:t>external_sources_raw</w:t>
            </w:r>
            <w:proofErr w:type="spellEnd"/>
          </w:p>
        </w:tc>
        <w:tc>
          <w:tcPr>
            <w:tcW w:w="5205" w:type="dxa"/>
          </w:tcPr>
          <w:p w14:paraId="2819D8B8" w14:textId="57CE66CC" w:rsidR="00746944" w:rsidRDefault="00746944" w:rsidP="34F756FB">
            <w:r w:rsidRPr="00746944">
              <w:t>Stores third-party market intelligence and industry trend data in its original structure before any transformation</w:t>
            </w:r>
          </w:p>
        </w:tc>
      </w:tr>
      <w:tr w:rsidR="34F756FB" w14:paraId="5BE21093" w14:textId="77777777" w:rsidTr="00F57669">
        <w:trPr>
          <w:trHeight w:val="300"/>
        </w:trPr>
        <w:tc>
          <w:tcPr>
            <w:tcW w:w="1155" w:type="dxa"/>
          </w:tcPr>
          <w:p w14:paraId="7B133EE9" w14:textId="016AB957" w:rsidR="31B3E957" w:rsidRDefault="31B3E957" w:rsidP="34F756FB">
            <w:r>
              <w:t>Cleaned Zone</w:t>
            </w:r>
          </w:p>
        </w:tc>
        <w:tc>
          <w:tcPr>
            <w:tcW w:w="2970" w:type="dxa"/>
          </w:tcPr>
          <w:p w14:paraId="5040C6D8" w14:textId="11E3E606" w:rsidR="34F756FB" w:rsidRDefault="00746944" w:rsidP="00746944">
            <w:proofErr w:type="spellStart"/>
            <w:r w:rsidRPr="00746944">
              <w:t>transactional_records_clean</w:t>
            </w:r>
            <w:proofErr w:type="spellEnd"/>
          </w:p>
        </w:tc>
        <w:tc>
          <w:tcPr>
            <w:tcW w:w="5205" w:type="dxa"/>
          </w:tcPr>
          <w:p w14:paraId="08D833D9" w14:textId="0C695F58" w:rsidR="34F756FB" w:rsidRDefault="00746944" w:rsidP="34F756FB">
            <w:r>
              <w:t>R</w:t>
            </w:r>
            <w:r w:rsidRPr="00746944">
              <w:t xml:space="preserve">emoves duplicate transactions, standardizes date formats, validates </w:t>
            </w:r>
            <w:proofErr w:type="spellStart"/>
            <w:r w:rsidRPr="00746944">
              <w:t>Product_ID</w:t>
            </w:r>
            <w:proofErr w:type="spellEnd"/>
            <w:r w:rsidRPr="00746944">
              <w:t xml:space="preserve"> and </w:t>
            </w:r>
            <w:proofErr w:type="spellStart"/>
            <w:r w:rsidRPr="00746944">
              <w:t>Customer_ID</w:t>
            </w:r>
            <w:proofErr w:type="spellEnd"/>
            <w:r w:rsidRPr="00746944">
              <w:t xml:space="preserve">, fills null </w:t>
            </w:r>
            <w:proofErr w:type="spellStart"/>
            <w:r w:rsidRPr="00746944">
              <w:t>Unit_Price</w:t>
            </w:r>
            <w:proofErr w:type="spellEnd"/>
            <w:r w:rsidRPr="00746944">
              <w:t xml:space="preserve"> with category average</w:t>
            </w:r>
          </w:p>
        </w:tc>
      </w:tr>
      <w:tr w:rsidR="00746944" w14:paraId="50BD7F0A" w14:textId="77777777" w:rsidTr="00F57669">
        <w:trPr>
          <w:trHeight w:val="300"/>
        </w:trPr>
        <w:tc>
          <w:tcPr>
            <w:tcW w:w="1155" w:type="dxa"/>
          </w:tcPr>
          <w:p w14:paraId="46EAD5E9" w14:textId="77777777" w:rsidR="00746944" w:rsidRDefault="00746944" w:rsidP="34F756FB"/>
        </w:tc>
        <w:tc>
          <w:tcPr>
            <w:tcW w:w="2970" w:type="dxa"/>
          </w:tcPr>
          <w:p w14:paraId="3A1D34B2" w14:textId="30D4C560" w:rsidR="00746944" w:rsidRDefault="00746944" w:rsidP="00746944">
            <w:proofErr w:type="spellStart"/>
            <w:r w:rsidRPr="00746944">
              <w:t>customer_profiles_clean</w:t>
            </w:r>
            <w:proofErr w:type="spellEnd"/>
          </w:p>
        </w:tc>
        <w:tc>
          <w:tcPr>
            <w:tcW w:w="5205" w:type="dxa"/>
          </w:tcPr>
          <w:p w14:paraId="0D7B5D78" w14:textId="2959AACF" w:rsidR="00746944" w:rsidRDefault="00986D67" w:rsidP="34F756FB">
            <w:r w:rsidRPr="00986D67">
              <w:t xml:space="preserve">Removes duplication of customer records by </w:t>
            </w:r>
            <w:proofErr w:type="spellStart"/>
            <w:r w:rsidRPr="00986D67">
              <w:t>Customer_ID</w:t>
            </w:r>
            <w:proofErr w:type="spellEnd"/>
            <w:r w:rsidRPr="00986D67">
              <w:t xml:space="preserve">, normalizes City </w:t>
            </w:r>
            <w:r w:rsidRPr="00986D67">
              <w:lastRenderedPageBreak/>
              <w:t xml:space="preserve">and Segment values, </w:t>
            </w:r>
            <w:proofErr w:type="spellStart"/>
            <w:r w:rsidRPr="00986D67">
              <w:t>Loyalty_Status</w:t>
            </w:r>
            <w:proofErr w:type="spellEnd"/>
            <w:r w:rsidRPr="00986D67">
              <w:t xml:space="preserve"> values are validated against defined categories.</w:t>
            </w:r>
          </w:p>
        </w:tc>
      </w:tr>
      <w:tr w:rsidR="008A27EF" w14:paraId="5AFD63CA" w14:textId="77777777" w:rsidTr="00F57669">
        <w:trPr>
          <w:trHeight w:val="300"/>
        </w:trPr>
        <w:tc>
          <w:tcPr>
            <w:tcW w:w="1155" w:type="dxa"/>
          </w:tcPr>
          <w:p w14:paraId="36AE2557" w14:textId="77777777" w:rsidR="008A27EF" w:rsidRDefault="008A27EF" w:rsidP="34F756FB"/>
        </w:tc>
        <w:tc>
          <w:tcPr>
            <w:tcW w:w="2970" w:type="dxa"/>
          </w:tcPr>
          <w:p w14:paraId="51DB5797" w14:textId="75FB83EC" w:rsidR="008A27EF" w:rsidRPr="00746944" w:rsidRDefault="008A27EF" w:rsidP="00746944">
            <w:proofErr w:type="spellStart"/>
            <w:r w:rsidRPr="008A27EF">
              <w:t>analytical_datasets_clean</w:t>
            </w:r>
            <w:proofErr w:type="spellEnd"/>
          </w:p>
        </w:tc>
        <w:tc>
          <w:tcPr>
            <w:tcW w:w="5205" w:type="dxa"/>
          </w:tcPr>
          <w:p w14:paraId="66BC25A7" w14:textId="69BC4B65" w:rsidR="008A27EF" w:rsidRPr="00746944" w:rsidRDefault="00986D67" w:rsidP="34F756FB">
            <w:r w:rsidRPr="00986D67">
              <w:t xml:space="preserve">Checks </w:t>
            </w:r>
            <w:proofErr w:type="spellStart"/>
            <w:r w:rsidRPr="00986D67">
              <w:t>Trend_Date</w:t>
            </w:r>
            <w:proofErr w:type="spellEnd"/>
            <w:r w:rsidRPr="00986D67">
              <w:t xml:space="preserve"> formats, removes null </w:t>
            </w:r>
            <w:proofErr w:type="spellStart"/>
            <w:r w:rsidRPr="00986D67">
              <w:t>Market_Demand_Index</w:t>
            </w:r>
            <w:proofErr w:type="spellEnd"/>
            <w:r w:rsidRPr="00986D67">
              <w:t xml:space="preserve"> or </w:t>
            </w:r>
            <w:proofErr w:type="spellStart"/>
            <w:r w:rsidRPr="00986D67">
              <w:t>Forecast_Demand_Growth</w:t>
            </w:r>
            <w:proofErr w:type="spellEnd"/>
            <w:r w:rsidRPr="00986D67">
              <w:t xml:space="preserve"> values, normalizes </w:t>
            </w:r>
            <w:proofErr w:type="spellStart"/>
            <w:r w:rsidRPr="00986D67">
              <w:t>Product_Category</w:t>
            </w:r>
            <w:proofErr w:type="spellEnd"/>
            <w:r w:rsidRPr="00986D67">
              <w:t xml:space="preserve"> names, removes duplicates in </w:t>
            </w:r>
            <w:proofErr w:type="spellStart"/>
            <w:r w:rsidRPr="00986D67">
              <w:t>Trend_ID</w:t>
            </w:r>
            <w:proofErr w:type="spellEnd"/>
            <w:r w:rsidRPr="00986D67">
              <w:t>.</w:t>
            </w:r>
          </w:p>
        </w:tc>
      </w:tr>
      <w:tr w:rsidR="008A27EF" w14:paraId="09163634" w14:textId="77777777" w:rsidTr="00F57669">
        <w:trPr>
          <w:trHeight w:val="300"/>
        </w:trPr>
        <w:tc>
          <w:tcPr>
            <w:tcW w:w="1155" w:type="dxa"/>
          </w:tcPr>
          <w:p w14:paraId="477C6DDE" w14:textId="77777777" w:rsidR="008A27EF" w:rsidRDefault="008A27EF" w:rsidP="34F756FB"/>
        </w:tc>
        <w:tc>
          <w:tcPr>
            <w:tcW w:w="2970" w:type="dxa"/>
          </w:tcPr>
          <w:p w14:paraId="0B8FA79B" w14:textId="2DC0F1FC" w:rsidR="008A27EF" w:rsidRPr="00746944" w:rsidRDefault="008A27EF" w:rsidP="00746944">
            <w:proofErr w:type="spellStart"/>
            <w:r w:rsidRPr="008A27EF">
              <w:t>product_catalog_clean</w:t>
            </w:r>
            <w:proofErr w:type="spellEnd"/>
          </w:p>
        </w:tc>
        <w:tc>
          <w:tcPr>
            <w:tcW w:w="5205" w:type="dxa"/>
          </w:tcPr>
          <w:p w14:paraId="211DA380" w14:textId="480E6370" w:rsidR="008A27EF" w:rsidRPr="00746944" w:rsidRDefault="00986D67" w:rsidP="34F756FB">
            <w:r w:rsidRPr="00986D67">
              <w:t xml:space="preserve">Removes </w:t>
            </w:r>
            <w:proofErr w:type="spellStart"/>
            <w:r w:rsidRPr="00986D67">
              <w:t>Product_ID</w:t>
            </w:r>
            <w:proofErr w:type="spellEnd"/>
            <w:r w:rsidRPr="00986D67">
              <w:t xml:space="preserve"> duplicates, validates </w:t>
            </w:r>
            <w:proofErr w:type="spellStart"/>
            <w:r w:rsidRPr="00986D67">
              <w:t>List_Price</w:t>
            </w:r>
            <w:proofErr w:type="spellEnd"/>
            <w:r w:rsidRPr="00986D67">
              <w:t xml:space="preserve"> and </w:t>
            </w:r>
            <w:proofErr w:type="spellStart"/>
            <w:r w:rsidRPr="00986D67">
              <w:t>Unit_Cost</w:t>
            </w:r>
            <w:proofErr w:type="spellEnd"/>
            <w:r w:rsidRPr="00986D67">
              <w:t xml:space="preserve"> are not zero, normalizes category and </w:t>
            </w:r>
            <w:proofErr w:type="gramStart"/>
            <w:r w:rsidRPr="00986D67">
              <w:t>sub category</w:t>
            </w:r>
            <w:proofErr w:type="gramEnd"/>
            <w:r w:rsidRPr="00986D67">
              <w:t xml:space="preserve"> naming, removes SKUs with no valid </w:t>
            </w:r>
            <w:proofErr w:type="spellStart"/>
            <w:r w:rsidRPr="00986D67">
              <w:t>Supplier_ID</w:t>
            </w:r>
            <w:proofErr w:type="spellEnd"/>
            <w:r w:rsidRPr="00986D67">
              <w:t xml:space="preserve">, and makes </w:t>
            </w:r>
            <w:proofErr w:type="spellStart"/>
            <w:r w:rsidRPr="00986D67">
              <w:t>Launch_Date</w:t>
            </w:r>
            <w:proofErr w:type="spellEnd"/>
            <w:r w:rsidRPr="00986D67">
              <w:t xml:space="preserve"> formatting consistent.</w:t>
            </w:r>
          </w:p>
        </w:tc>
      </w:tr>
      <w:tr w:rsidR="34F756FB" w14:paraId="0EE14686" w14:textId="77777777" w:rsidTr="00F57669">
        <w:trPr>
          <w:trHeight w:val="300"/>
        </w:trPr>
        <w:tc>
          <w:tcPr>
            <w:tcW w:w="1155" w:type="dxa"/>
          </w:tcPr>
          <w:p w14:paraId="648D2E05" w14:textId="229013E3" w:rsidR="31B3E957" w:rsidRDefault="31B3E957" w:rsidP="34F756FB"/>
        </w:tc>
        <w:tc>
          <w:tcPr>
            <w:tcW w:w="2970" w:type="dxa"/>
          </w:tcPr>
          <w:p w14:paraId="6CB412DA" w14:textId="34FC5E6C" w:rsidR="34F756FB" w:rsidRDefault="00746944" w:rsidP="00746944">
            <w:proofErr w:type="spellStart"/>
            <w:r w:rsidRPr="00746944">
              <w:t>customer_interactions_clean</w:t>
            </w:r>
            <w:proofErr w:type="spellEnd"/>
          </w:p>
        </w:tc>
        <w:tc>
          <w:tcPr>
            <w:tcW w:w="5205" w:type="dxa"/>
          </w:tcPr>
          <w:p w14:paraId="6DBB8224" w14:textId="17B48D86" w:rsidR="34F756FB" w:rsidRDefault="00746944" w:rsidP="34F756FB">
            <w:r w:rsidRPr="00746944">
              <w:t xml:space="preserve">Normalizes </w:t>
            </w:r>
            <w:proofErr w:type="spellStart"/>
            <w:r w:rsidRPr="00746944">
              <w:t>Interaction_Type</w:t>
            </w:r>
            <w:proofErr w:type="spellEnd"/>
            <w:r w:rsidRPr="00746944">
              <w:t xml:space="preserve"> and Channel fields, removes records with no valid </w:t>
            </w:r>
            <w:proofErr w:type="spellStart"/>
            <w:r w:rsidRPr="00746944">
              <w:t>Customer_ID</w:t>
            </w:r>
            <w:proofErr w:type="spellEnd"/>
            <w:r w:rsidRPr="00746944">
              <w:t xml:space="preserve">, standardizes </w:t>
            </w:r>
            <w:proofErr w:type="spellStart"/>
            <w:r w:rsidRPr="00746944">
              <w:t>Resolution_Status</w:t>
            </w:r>
            <w:proofErr w:type="spellEnd"/>
            <w:r w:rsidRPr="00746944">
              <w:t xml:space="preserve"> values</w:t>
            </w:r>
          </w:p>
        </w:tc>
      </w:tr>
      <w:tr w:rsidR="00746944" w14:paraId="213A66BC" w14:textId="77777777" w:rsidTr="00F57669">
        <w:trPr>
          <w:trHeight w:val="300"/>
        </w:trPr>
        <w:tc>
          <w:tcPr>
            <w:tcW w:w="1155" w:type="dxa"/>
          </w:tcPr>
          <w:p w14:paraId="6A00D0B5" w14:textId="77777777" w:rsidR="00746944" w:rsidRDefault="00746944" w:rsidP="34F756FB"/>
        </w:tc>
        <w:tc>
          <w:tcPr>
            <w:tcW w:w="2970" w:type="dxa"/>
          </w:tcPr>
          <w:p w14:paraId="3C53A3F8" w14:textId="47323D8C" w:rsidR="00746944" w:rsidRDefault="00746944" w:rsidP="00746944">
            <w:proofErr w:type="spellStart"/>
            <w:r w:rsidRPr="00746944">
              <w:t>operational_logs_clean</w:t>
            </w:r>
            <w:proofErr w:type="spellEnd"/>
          </w:p>
        </w:tc>
        <w:tc>
          <w:tcPr>
            <w:tcW w:w="5205" w:type="dxa"/>
          </w:tcPr>
          <w:p w14:paraId="6FC6305E" w14:textId="6DD791EE" w:rsidR="00746944" w:rsidRDefault="00746944" w:rsidP="34F756FB">
            <w:r w:rsidRPr="00746944">
              <w:t xml:space="preserve">Filters noise-level system events, standardizes </w:t>
            </w:r>
            <w:proofErr w:type="spellStart"/>
            <w:r w:rsidRPr="00746944">
              <w:t>Severity_Level</w:t>
            </w:r>
            <w:proofErr w:type="spellEnd"/>
            <w:r w:rsidRPr="00746944">
              <w:t xml:space="preserve"> classification, removes incomplete log entries</w:t>
            </w:r>
            <w:r w:rsidR="00986D67">
              <w:t>,</w:t>
            </w:r>
            <w:r w:rsidRPr="00746944">
              <w:t xml:space="preserve"> missing </w:t>
            </w:r>
            <w:proofErr w:type="spellStart"/>
            <w:r w:rsidRPr="00746944">
              <w:t>Event_Type</w:t>
            </w:r>
            <w:proofErr w:type="spellEnd"/>
            <w:r w:rsidRPr="00746944">
              <w:t xml:space="preserve"> or Component</w:t>
            </w:r>
            <w:r w:rsidR="00986D67">
              <w:t>.</w:t>
            </w:r>
          </w:p>
        </w:tc>
      </w:tr>
      <w:tr w:rsidR="00746944" w14:paraId="7970AB64" w14:textId="77777777" w:rsidTr="00F57669">
        <w:trPr>
          <w:trHeight w:val="300"/>
        </w:trPr>
        <w:tc>
          <w:tcPr>
            <w:tcW w:w="1155" w:type="dxa"/>
          </w:tcPr>
          <w:p w14:paraId="4B937EA9" w14:textId="77777777" w:rsidR="00746944" w:rsidRDefault="00746944" w:rsidP="34F756FB"/>
        </w:tc>
        <w:tc>
          <w:tcPr>
            <w:tcW w:w="2970" w:type="dxa"/>
          </w:tcPr>
          <w:p w14:paraId="746EFB2C" w14:textId="42233908" w:rsidR="00746944" w:rsidRDefault="00746944" w:rsidP="00746944">
            <w:proofErr w:type="spellStart"/>
            <w:r w:rsidRPr="00746944">
              <w:t>inventory_stock</w:t>
            </w:r>
            <w:r w:rsidR="00E674E0">
              <w:t>_</w:t>
            </w:r>
            <w:r w:rsidRPr="00746944">
              <w:t>levels_clean</w:t>
            </w:r>
            <w:proofErr w:type="spellEnd"/>
          </w:p>
        </w:tc>
        <w:tc>
          <w:tcPr>
            <w:tcW w:w="5205" w:type="dxa"/>
          </w:tcPr>
          <w:p w14:paraId="60A6C8C2" w14:textId="02065977" w:rsidR="00746944" w:rsidRDefault="00746944" w:rsidP="34F756FB">
            <w:r w:rsidRPr="00746944">
              <w:t xml:space="preserve">Validates </w:t>
            </w:r>
            <w:proofErr w:type="spellStart"/>
            <w:r w:rsidRPr="00746944">
              <w:t>Stock_On_Hand</w:t>
            </w:r>
            <w:proofErr w:type="spellEnd"/>
            <w:r w:rsidRPr="00746944">
              <w:t xml:space="preserve"> against </w:t>
            </w:r>
            <w:proofErr w:type="spellStart"/>
            <w:r w:rsidRPr="00746944">
              <w:t>Reorder_Level</w:t>
            </w:r>
            <w:proofErr w:type="spellEnd"/>
            <w:r w:rsidRPr="00746944">
              <w:t xml:space="preserve"> thresholds, removes expired stock records, standardizes </w:t>
            </w:r>
            <w:proofErr w:type="spellStart"/>
            <w:r w:rsidRPr="00746944">
              <w:t>Inventory_Status</w:t>
            </w:r>
            <w:proofErr w:type="spellEnd"/>
            <w:r w:rsidRPr="00746944">
              <w:t xml:space="preserve"> flags</w:t>
            </w:r>
            <w:r w:rsidR="00986D67">
              <w:t>.</w:t>
            </w:r>
          </w:p>
        </w:tc>
      </w:tr>
      <w:tr w:rsidR="00746944" w14:paraId="15BAC08D" w14:textId="77777777" w:rsidTr="00F57669">
        <w:trPr>
          <w:trHeight w:val="300"/>
        </w:trPr>
        <w:tc>
          <w:tcPr>
            <w:tcW w:w="1155" w:type="dxa"/>
          </w:tcPr>
          <w:p w14:paraId="319CCD21" w14:textId="77777777" w:rsidR="00746944" w:rsidRDefault="00746944" w:rsidP="34F756FB"/>
        </w:tc>
        <w:tc>
          <w:tcPr>
            <w:tcW w:w="2970" w:type="dxa"/>
          </w:tcPr>
          <w:p w14:paraId="67764979" w14:textId="704F49A9" w:rsidR="00746944" w:rsidRDefault="00746944" w:rsidP="00746944">
            <w:proofErr w:type="spellStart"/>
            <w:r w:rsidRPr="00746944">
              <w:t>sales_opportunities_clean</w:t>
            </w:r>
            <w:proofErr w:type="spellEnd"/>
          </w:p>
        </w:tc>
        <w:tc>
          <w:tcPr>
            <w:tcW w:w="5205" w:type="dxa"/>
          </w:tcPr>
          <w:p w14:paraId="3FED82AB" w14:textId="48A2E367" w:rsidR="00746944" w:rsidRDefault="00746944" w:rsidP="34F756FB">
            <w:r w:rsidRPr="00746944">
              <w:t xml:space="preserve">Validates </w:t>
            </w:r>
            <w:proofErr w:type="spellStart"/>
            <w:r w:rsidRPr="00746944">
              <w:t>Opportunity_Status</w:t>
            </w:r>
            <w:proofErr w:type="spellEnd"/>
            <w:r w:rsidRPr="00746944">
              <w:t xml:space="preserve"> values, standardizes </w:t>
            </w:r>
            <w:proofErr w:type="spellStart"/>
            <w:r w:rsidRPr="00746944">
              <w:t>Estimated_Value</w:t>
            </w:r>
            <w:proofErr w:type="spellEnd"/>
            <w:r w:rsidRPr="00746944">
              <w:t xml:space="preserve"> currency format</w:t>
            </w:r>
            <w:r w:rsidR="00986D67">
              <w:t>.</w:t>
            </w:r>
          </w:p>
        </w:tc>
      </w:tr>
      <w:tr w:rsidR="00746944" w14:paraId="631355AA" w14:textId="77777777" w:rsidTr="00F57669">
        <w:trPr>
          <w:trHeight w:val="300"/>
        </w:trPr>
        <w:tc>
          <w:tcPr>
            <w:tcW w:w="1155" w:type="dxa"/>
          </w:tcPr>
          <w:p w14:paraId="5F768A86" w14:textId="3EDE1E5C" w:rsidR="00746944" w:rsidRDefault="00746944" w:rsidP="34F756FB">
            <w:r>
              <w:t>Curated Zone</w:t>
            </w:r>
          </w:p>
        </w:tc>
        <w:tc>
          <w:tcPr>
            <w:tcW w:w="2970" w:type="dxa"/>
          </w:tcPr>
          <w:p w14:paraId="61AD2007" w14:textId="0B48838A" w:rsidR="00746944" w:rsidRDefault="00746944" w:rsidP="00746944">
            <w:proofErr w:type="spellStart"/>
            <w:r>
              <w:t>en</w:t>
            </w:r>
            <w:r w:rsidRPr="00746944">
              <w:t>terprise_reporting_dataset</w:t>
            </w:r>
            <w:proofErr w:type="spellEnd"/>
          </w:p>
        </w:tc>
        <w:tc>
          <w:tcPr>
            <w:tcW w:w="5205" w:type="dxa"/>
          </w:tcPr>
          <w:p w14:paraId="49B29538" w14:textId="5F2B4DF6" w:rsidR="00746944" w:rsidRDefault="00746944" w:rsidP="34F756FB">
            <w:r w:rsidRPr="00746944">
              <w:t>Aggregates cleaned transactional and customer data into department and product-level summaries to support descriptive KPIs and executive dashboards</w:t>
            </w:r>
          </w:p>
        </w:tc>
      </w:tr>
      <w:tr w:rsidR="00746944" w14:paraId="406E368C" w14:textId="77777777" w:rsidTr="00F57669">
        <w:trPr>
          <w:trHeight w:val="300"/>
        </w:trPr>
        <w:tc>
          <w:tcPr>
            <w:tcW w:w="1155" w:type="dxa"/>
          </w:tcPr>
          <w:p w14:paraId="6A0BD4F2" w14:textId="77777777" w:rsidR="00746944" w:rsidRDefault="00746944" w:rsidP="34F756FB"/>
        </w:tc>
        <w:tc>
          <w:tcPr>
            <w:tcW w:w="2970" w:type="dxa"/>
          </w:tcPr>
          <w:p w14:paraId="62F53A54" w14:textId="55EE5D8D" w:rsidR="00746944" w:rsidRDefault="00746944" w:rsidP="00746944">
            <w:proofErr w:type="spellStart"/>
            <w:r w:rsidRPr="00746944">
              <w:t>customer_segmentation_dataset</w:t>
            </w:r>
            <w:proofErr w:type="spellEnd"/>
          </w:p>
        </w:tc>
        <w:tc>
          <w:tcPr>
            <w:tcW w:w="5205" w:type="dxa"/>
          </w:tcPr>
          <w:p w14:paraId="74CB905D" w14:textId="3EF7AF51" w:rsidR="00746944" w:rsidRDefault="00746944" w:rsidP="34F756FB">
            <w:r w:rsidRPr="00746944">
              <w:t>Combines customer profiles, interaction history, and opportunity data to support churn rate, CLV, and segment-level analysis for diagnostic KPIs</w:t>
            </w:r>
          </w:p>
        </w:tc>
      </w:tr>
      <w:tr w:rsidR="00746944" w14:paraId="43644423" w14:textId="77777777" w:rsidTr="00F57669">
        <w:trPr>
          <w:trHeight w:val="300"/>
        </w:trPr>
        <w:tc>
          <w:tcPr>
            <w:tcW w:w="1155" w:type="dxa"/>
          </w:tcPr>
          <w:p w14:paraId="24BB2D66" w14:textId="77777777" w:rsidR="00746944" w:rsidRDefault="00746944" w:rsidP="34F756FB"/>
        </w:tc>
        <w:tc>
          <w:tcPr>
            <w:tcW w:w="2970" w:type="dxa"/>
          </w:tcPr>
          <w:p w14:paraId="3BC96E8F" w14:textId="4FE07ECB" w:rsidR="00746944" w:rsidRDefault="00746944" w:rsidP="00746944">
            <w:proofErr w:type="spellStart"/>
            <w:r w:rsidRPr="00746944">
              <w:t>demand_forecast_dataset</w:t>
            </w:r>
            <w:proofErr w:type="spellEnd"/>
          </w:p>
        </w:tc>
        <w:tc>
          <w:tcPr>
            <w:tcW w:w="5205" w:type="dxa"/>
          </w:tcPr>
          <w:p w14:paraId="39A328E2" w14:textId="7073B5A8" w:rsidR="00746944" w:rsidRDefault="00746944" w:rsidP="34F756FB">
            <w:r w:rsidRPr="00746944">
              <w:t>Joins inventory</w:t>
            </w:r>
            <w:r w:rsidR="00AD73D3">
              <w:t xml:space="preserve"> </w:t>
            </w:r>
            <w:r w:rsidRPr="00746944">
              <w:t>and historical transactions to produce demand index and forecast accuracy metrics for predictive KPIs</w:t>
            </w:r>
          </w:p>
        </w:tc>
      </w:tr>
      <w:tr w:rsidR="00746944" w14:paraId="5476561C" w14:textId="77777777" w:rsidTr="00F57669">
        <w:trPr>
          <w:trHeight w:val="300"/>
        </w:trPr>
        <w:tc>
          <w:tcPr>
            <w:tcW w:w="1155" w:type="dxa"/>
          </w:tcPr>
          <w:p w14:paraId="7CB875FC" w14:textId="77777777" w:rsidR="00746944" w:rsidRDefault="00746944" w:rsidP="34F756FB"/>
        </w:tc>
        <w:tc>
          <w:tcPr>
            <w:tcW w:w="2970" w:type="dxa"/>
          </w:tcPr>
          <w:p w14:paraId="4B932FC5" w14:textId="1992FC5F" w:rsidR="00746944" w:rsidRDefault="00746944" w:rsidP="00746944">
            <w:proofErr w:type="spellStart"/>
            <w:r w:rsidRPr="00746944">
              <w:t>ml_feature_store_dataset</w:t>
            </w:r>
            <w:proofErr w:type="spellEnd"/>
          </w:p>
        </w:tc>
        <w:tc>
          <w:tcPr>
            <w:tcW w:w="5205" w:type="dxa"/>
          </w:tcPr>
          <w:p w14:paraId="689C6FB5" w14:textId="521F5C97" w:rsidR="00746944" w:rsidRDefault="00746944" w:rsidP="34F756FB">
            <w:r w:rsidRPr="00746944">
              <w:t>Aggregates engineered features from transactional, custome</w:t>
            </w:r>
            <w:r w:rsidR="00AD73D3">
              <w:t>r</w:t>
            </w:r>
            <w:r w:rsidRPr="00746944">
              <w:t xml:space="preserve"> datasets to feed SageMaker ML model training and churn prediction pipelines</w:t>
            </w:r>
          </w:p>
        </w:tc>
      </w:tr>
    </w:tbl>
    <w:p w14:paraId="0464A62B" w14:textId="060BC669" w:rsidR="1BD58CB1" w:rsidRDefault="1BD58CB1" w:rsidP="03C4E33A"/>
    <w:p w14:paraId="045E6263" w14:textId="4BF4104D" w:rsidR="2D8BA6BE" w:rsidRDefault="2D8BA6BE" w:rsidP="34F756FB">
      <w:r>
        <w:t xml:space="preserve">Step </w:t>
      </w:r>
      <w:r w:rsidR="22B5565B">
        <w:t>5</w:t>
      </w:r>
      <w:r>
        <w:t xml:space="preserve"> — Design (Data Analytics</w:t>
      </w:r>
      <w:r w:rsidR="3FA3061D">
        <w:t xml:space="preserve"> Platform</w:t>
      </w:r>
      <w:r>
        <w:t xml:space="preserve">) </w:t>
      </w:r>
    </w:p>
    <w:tbl>
      <w:tblPr>
        <w:tblStyle w:val="TableGrid"/>
        <w:tblW w:w="593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542"/>
        <w:gridCol w:w="2393"/>
      </w:tblGrid>
      <w:tr w:rsidR="007B787E" w14:paraId="15A3ACDA" w14:textId="77777777" w:rsidTr="00F57669">
        <w:trPr>
          <w:trHeight w:val="377"/>
        </w:trPr>
        <w:tc>
          <w:tcPr>
            <w:tcW w:w="3542" w:type="dxa"/>
            <w:vAlign w:val="center"/>
          </w:tcPr>
          <w:p w14:paraId="5E67B937" w14:textId="77777777" w:rsidR="007B787E" w:rsidRPr="00F57669" w:rsidRDefault="007B787E" w:rsidP="007B787E">
            <w:pPr>
              <w:rPr>
                <w:b/>
                <w:bCs/>
              </w:rPr>
            </w:pPr>
            <w:r w:rsidRPr="00F57669">
              <w:rPr>
                <w:rFonts w:ascii="Calibri Light" w:eastAsia="Calibri Light" w:hAnsi="Calibri Light" w:cs="Calibri Light"/>
                <w:b/>
                <w:bCs/>
              </w:rPr>
              <w:t>Dataset</w:t>
            </w:r>
          </w:p>
        </w:tc>
        <w:tc>
          <w:tcPr>
            <w:tcW w:w="2393" w:type="dxa"/>
            <w:vAlign w:val="center"/>
          </w:tcPr>
          <w:p w14:paraId="4C394CBF" w14:textId="23A3E946" w:rsidR="007B787E" w:rsidRPr="00F57669" w:rsidRDefault="007B787E" w:rsidP="007B787E">
            <w:pPr>
              <w:rPr>
                <w:b/>
                <w:bCs/>
              </w:rPr>
            </w:pPr>
            <w:r w:rsidRPr="00F57669">
              <w:rPr>
                <w:rFonts w:ascii="Calibri Light" w:eastAsia="Calibri Light" w:hAnsi="Calibri Light" w:cs="Calibri Light"/>
                <w:b/>
                <w:bCs/>
              </w:rPr>
              <w:t>Type</w:t>
            </w:r>
          </w:p>
        </w:tc>
      </w:tr>
      <w:tr w:rsidR="007B787E" w14:paraId="79FE2EF4" w14:textId="77777777" w:rsidTr="00F57669">
        <w:trPr>
          <w:trHeight w:val="377"/>
        </w:trPr>
        <w:tc>
          <w:tcPr>
            <w:tcW w:w="3542" w:type="dxa"/>
            <w:vAlign w:val="center"/>
          </w:tcPr>
          <w:p w14:paraId="2DC4C750" w14:textId="77777777" w:rsidR="007B787E" w:rsidRPr="00E86F7C" w:rsidRDefault="007B787E" w:rsidP="007B787E">
            <w:pPr>
              <w:rPr>
                <w:rFonts w:eastAsia="Calibri Light" w:cs="Calibri Light"/>
              </w:rPr>
            </w:pPr>
            <w:r w:rsidRPr="00E86F7C">
              <w:rPr>
                <w:rFonts w:eastAsia="Calibri Light" w:cs="Calibri Light"/>
              </w:rPr>
              <w:t>Transactional Records</w:t>
            </w:r>
          </w:p>
          <w:p w14:paraId="56BCD12A" w14:textId="0B236528" w:rsidR="007B787E" w:rsidRPr="00E86F7C" w:rsidRDefault="007B787E" w:rsidP="007B787E">
            <w:pPr>
              <w:rPr>
                <w:rFonts w:eastAsia="Calibri Light" w:cs="Calibri Light"/>
              </w:rPr>
            </w:pPr>
            <w:r w:rsidRPr="00E86F7C">
              <w:t>Analytical Datasets</w:t>
            </w:r>
          </w:p>
          <w:p w14:paraId="3B8B32AA" w14:textId="4383E4B0" w:rsidR="007B787E" w:rsidRPr="00E86F7C" w:rsidRDefault="007B787E" w:rsidP="007B787E">
            <w:pPr>
              <w:rPr>
                <w:rFonts w:eastAsia="Calibri Light" w:cs="Calibri Light"/>
              </w:rPr>
            </w:pPr>
            <w:r w:rsidRPr="00E86F7C">
              <w:t>Customer Profiles</w:t>
            </w:r>
          </w:p>
          <w:p w14:paraId="78CA3CF1" w14:textId="782AD0DC" w:rsidR="007B787E" w:rsidRPr="00E86F7C" w:rsidRDefault="007B787E" w:rsidP="007B787E">
            <w:pPr>
              <w:rPr>
                <w:rFonts w:eastAsia="Calibri Light" w:cs="Calibri Light"/>
              </w:rPr>
            </w:pPr>
            <w:r w:rsidRPr="00E86F7C">
              <w:t>Product Catalog</w:t>
            </w:r>
          </w:p>
          <w:p w14:paraId="079A7DE4" w14:textId="77777777" w:rsidR="007B787E" w:rsidRPr="00E86F7C" w:rsidRDefault="007B787E" w:rsidP="007B787E">
            <w:pPr>
              <w:rPr>
                <w:rFonts w:eastAsia="Calibri Light" w:cs="Calibri Light"/>
              </w:rPr>
            </w:pPr>
            <w:r w:rsidRPr="00E86F7C">
              <w:rPr>
                <w:rFonts w:eastAsia="Calibri Light" w:cs="Calibri Light"/>
              </w:rPr>
              <w:t>Sales Opportunities</w:t>
            </w:r>
          </w:p>
          <w:p w14:paraId="386DDDA0" w14:textId="77777777" w:rsidR="007B787E" w:rsidRPr="00E86F7C" w:rsidRDefault="007B787E" w:rsidP="007B787E">
            <w:pPr>
              <w:rPr>
                <w:rFonts w:eastAsia="Calibri Light" w:cs="Calibri Light"/>
              </w:rPr>
            </w:pPr>
            <w:r w:rsidRPr="00E86F7C">
              <w:rPr>
                <w:rFonts w:eastAsia="Calibri Light" w:cs="Calibri Light"/>
              </w:rPr>
              <w:t>Inventory / Stock Levels</w:t>
            </w:r>
          </w:p>
          <w:p w14:paraId="669CDF81" w14:textId="4FD29021" w:rsidR="007B787E" w:rsidRPr="00E86F7C" w:rsidRDefault="007B787E" w:rsidP="007B787E">
            <w:pPr>
              <w:rPr>
                <w:rFonts w:eastAsia="Calibri Light" w:cs="Calibri Light"/>
              </w:rPr>
            </w:pPr>
            <w:r w:rsidRPr="00E86F7C">
              <w:rPr>
                <w:rFonts w:eastAsia="Calibri Light" w:cs="Calibri Light"/>
              </w:rPr>
              <w:t>ML Feature Store</w:t>
            </w:r>
          </w:p>
        </w:tc>
        <w:tc>
          <w:tcPr>
            <w:tcW w:w="2393" w:type="dxa"/>
            <w:vAlign w:val="center"/>
          </w:tcPr>
          <w:p w14:paraId="2B375346" w14:textId="0F1A7B29" w:rsidR="007B787E" w:rsidRPr="00E86F7C" w:rsidRDefault="007B787E" w:rsidP="007B787E">
            <w:pPr>
              <w:rPr>
                <w:rFonts w:eastAsia="Calibri Light" w:cs="Calibri Light"/>
              </w:rPr>
            </w:pPr>
            <w:r w:rsidRPr="00E86F7C">
              <w:rPr>
                <w:rFonts w:eastAsia="Calibri Light" w:cs="Calibri Light"/>
              </w:rPr>
              <w:t>Structured</w:t>
            </w:r>
          </w:p>
        </w:tc>
      </w:tr>
      <w:tr w:rsidR="007B787E" w14:paraId="7DFEC03D" w14:textId="77777777" w:rsidTr="00F57669">
        <w:trPr>
          <w:trHeight w:val="234"/>
        </w:trPr>
        <w:tc>
          <w:tcPr>
            <w:tcW w:w="3542" w:type="dxa"/>
            <w:vAlign w:val="center"/>
          </w:tcPr>
          <w:p w14:paraId="53EDE5A0" w14:textId="70A05810" w:rsidR="007B787E" w:rsidRPr="00E86F7C" w:rsidRDefault="007B787E" w:rsidP="007B787E">
            <w:r w:rsidRPr="00E86F7C">
              <w:t>Operational Logs</w:t>
            </w:r>
          </w:p>
        </w:tc>
        <w:tc>
          <w:tcPr>
            <w:tcW w:w="2393" w:type="dxa"/>
            <w:vAlign w:val="center"/>
          </w:tcPr>
          <w:p w14:paraId="688EFA8C" w14:textId="6FCC845A" w:rsidR="007B787E" w:rsidRPr="00E86F7C" w:rsidRDefault="007B787E" w:rsidP="007B787E">
            <w:pPr>
              <w:rPr>
                <w:rFonts w:eastAsia="Calibri Light" w:cs="Calibri Light"/>
              </w:rPr>
            </w:pPr>
            <w:r w:rsidRPr="00E86F7C">
              <w:rPr>
                <w:rFonts w:eastAsia="Calibri Light" w:cs="Calibri Light"/>
              </w:rPr>
              <w:t>Semi-structured</w:t>
            </w:r>
          </w:p>
        </w:tc>
      </w:tr>
      <w:tr w:rsidR="007B787E" w14:paraId="426215B2" w14:textId="77777777" w:rsidTr="00F57669">
        <w:trPr>
          <w:trHeight w:val="377"/>
        </w:trPr>
        <w:tc>
          <w:tcPr>
            <w:tcW w:w="3542" w:type="dxa"/>
            <w:vAlign w:val="center"/>
          </w:tcPr>
          <w:p w14:paraId="29E1DEE6" w14:textId="7DF4AA76" w:rsidR="007B787E" w:rsidRPr="00E86F7C" w:rsidRDefault="007B787E" w:rsidP="007B787E">
            <w:r w:rsidRPr="00E86F7C">
              <w:t>Customer Interactions</w:t>
            </w:r>
          </w:p>
        </w:tc>
        <w:tc>
          <w:tcPr>
            <w:tcW w:w="2393" w:type="dxa"/>
            <w:vAlign w:val="center"/>
          </w:tcPr>
          <w:p w14:paraId="5930EA81" w14:textId="0A71E7D1" w:rsidR="007B787E" w:rsidRPr="00E86F7C" w:rsidRDefault="007B787E" w:rsidP="007B787E">
            <w:pPr>
              <w:rPr>
                <w:rFonts w:eastAsia="Calibri Light" w:cs="Calibri Light"/>
              </w:rPr>
            </w:pPr>
            <w:r w:rsidRPr="00E86F7C">
              <w:rPr>
                <w:rFonts w:eastAsia="Calibri Light" w:cs="Calibri Light"/>
              </w:rPr>
              <w:t>Unstructured</w:t>
            </w:r>
          </w:p>
        </w:tc>
      </w:tr>
    </w:tbl>
    <w:p w14:paraId="63D09FC1" w14:textId="77777777" w:rsidR="00746944" w:rsidRDefault="00746944" w:rsidP="34F756FB"/>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947"/>
        <w:gridCol w:w="7383"/>
      </w:tblGrid>
      <w:tr w:rsidR="003606EE" w14:paraId="7425E5EF" w14:textId="77777777" w:rsidTr="00F57669">
        <w:trPr>
          <w:trHeight w:val="855"/>
        </w:trPr>
        <w:tc>
          <w:tcPr>
            <w:tcW w:w="1949" w:type="dxa"/>
            <w:vAlign w:val="center"/>
          </w:tcPr>
          <w:p w14:paraId="4847EA5A" w14:textId="77777777" w:rsidR="003606EE" w:rsidRDefault="003606EE" w:rsidP="00715AA0">
            <w:pPr>
              <w:jc w:val="center"/>
            </w:pPr>
            <w:r w:rsidRPr="54D27CA3">
              <w:rPr>
                <w:rFonts w:ascii="Calibri Light" w:eastAsia="Calibri Light" w:hAnsi="Calibri Light" w:cs="Calibri Light"/>
              </w:rPr>
              <w:t>Dataset</w:t>
            </w:r>
          </w:p>
        </w:tc>
        <w:tc>
          <w:tcPr>
            <w:tcW w:w="7401" w:type="dxa"/>
            <w:vAlign w:val="center"/>
          </w:tcPr>
          <w:p w14:paraId="09F66C18" w14:textId="7D08DF13" w:rsidR="003606EE" w:rsidRDefault="003606EE" w:rsidP="00715AA0">
            <w:pPr>
              <w:shd w:val="clear" w:color="auto" w:fill="FFFFFF" w:themeFill="background1"/>
              <w:rPr>
                <w:rFonts w:ascii="Helvetica Neue" w:eastAsia="Helvetica Neue" w:hAnsi="Helvetica Neue" w:cs="Helvetica Neue"/>
                <w:color w:val="16191F"/>
              </w:rPr>
            </w:pPr>
            <w:r w:rsidRPr="65792F67">
              <w:rPr>
                <w:rFonts w:ascii="Calibri Light" w:eastAsia="Calibri Light" w:hAnsi="Calibri Light" w:cs="Calibri Light"/>
              </w:rPr>
              <w:t xml:space="preserve">Name: </w:t>
            </w:r>
            <w:proofErr w:type="spellStart"/>
            <w:r w:rsidRPr="003606EE">
              <w:rPr>
                <w:rFonts w:ascii="Calibri Light" w:eastAsia="Calibri Light" w:hAnsi="Calibri Light" w:cs="Calibri Light"/>
              </w:rPr>
              <w:t>inventory_stock_levels</w:t>
            </w:r>
            <w:proofErr w:type="spellEnd"/>
          </w:p>
          <w:p w14:paraId="4D9D8FB0" w14:textId="36FF3B4F" w:rsidR="003606EE" w:rsidRDefault="003606EE" w:rsidP="00715AA0">
            <w:pPr>
              <w:rPr>
                <w:rFonts w:ascii="Calibri Light" w:eastAsia="Calibri Light" w:hAnsi="Calibri Light" w:cs="Calibri Light"/>
              </w:rPr>
            </w:pPr>
            <w:r w:rsidRPr="65792F67">
              <w:rPr>
                <w:rFonts w:ascii="Calibri Light" w:eastAsia="Calibri Light" w:hAnsi="Calibri Light" w:cs="Calibri Light"/>
              </w:rPr>
              <w:t xml:space="preserve">PK (Primary Key) Field: </w:t>
            </w:r>
            <w:proofErr w:type="spellStart"/>
            <w:r w:rsidR="004F5EBC" w:rsidRPr="004F5EBC">
              <w:rPr>
                <w:rFonts w:ascii="Calibri Light" w:eastAsia="Calibri Light" w:hAnsi="Calibri Light" w:cs="Calibri Light"/>
              </w:rPr>
              <w:t>product_id</w:t>
            </w:r>
            <w:proofErr w:type="spellEnd"/>
          </w:p>
          <w:p w14:paraId="309E2AE8" w14:textId="315B5F1C" w:rsidR="003606EE" w:rsidRDefault="003606EE" w:rsidP="00715AA0">
            <w:pPr>
              <w:rPr>
                <w:rFonts w:ascii="Calibri Light" w:eastAsia="Calibri Light" w:hAnsi="Calibri Light" w:cs="Calibri Light"/>
              </w:rPr>
            </w:pPr>
            <w:r w:rsidRPr="65792F67">
              <w:rPr>
                <w:rFonts w:ascii="Calibri Light" w:eastAsia="Calibri Light" w:hAnsi="Calibri Light" w:cs="Calibri Light"/>
              </w:rPr>
              <w:t xml:space="preserve">FK (Foreign Keu) Field: </w:t>
            </w:r>
            <w:proofErr w:type="spellStart"/>
            <w:r w:rsidR="004F5EBC" w:rsidRPr="004F5EBC">
              <w:rPr>
                <w:rFonts w:ascii="Calibri Light" w:eastAsia="Calibri Light" w:hAnsi="Calibri Light" w:cs="Calibri Light"/>
              </w:rPr>
              <w:t>warehouse_id</w:t>
            </w:r>
            <w:proofErr w:type="spellEnd"/>
            <w:r w:rsidR="004F5EBC" w:rsidRPr="004F5EBC">
              <w:rPr>
                <w:rFonts w:ascii="Calibri Light" w:eastAsia="Calibri Light" w:hAnsi="Calibri Light" w:cs="Calibri Light"/>
              </w:rPr>
              <w:t xml:space="preserve">, </w:t>
            </w:r>
            <w:proofErr w:type="spellStart"/>
            <w:r w:rsidR="004F5EBC" w:rsidRPr="004F5EBC">
              <w:rPr>
                <w:rFonts w:ascii="Calibri Light" w:eastAsia="Calibri Light" w:hAnsi="Calibri Light" w:cs="Calibri Light"/>
              </w:rPr>
              <w:t>supplier_id</w:t>
            </w:r>
            <w:proofErr w:type="spellEnd"/>
          </w:p>
          <w:p w14:paraId="3EE0C333" w14:textId="73E829E8" w:rsidR="003606EE" w:rsidRDefault="003606EE" w:rsidP="00715AA0">
            <w:pPr>
              <w:rPr>
                <w:rFonts w:ascii="Calibri Light" w:eastAsia="Calibri Light" w:hAnsi="Calibri Light" w:cs="Calibri Light"/>
              </w:rPr>
            </w:pPr>
            <w:r w:rsidRPr="65792F67">
              <w:rPr>
                <w:rFonts w:ascii="Calibri Light" w:eastAsia="Calibri Light" w:hAnsi="Calibri Light" w:cs="Calibri Light"/>
              </w:rPr>
              <w:t xml:space="preserve">Non-Key Field: </w:t>
            </w:r>
            <w:proofErr w:type="spellStart"/>
            <w:r w:rsidR="004F5EBC" w:rsidRPr="004F5EBC">
              <w:rPr>
                <w:rFonts w:ascii="Calibri Light" w:eastAsia="Calibri Light" w:hAnsi="Calibri Light" w:cs="Calibri Light"/>
              </w:rPr>
              <w:t>product_name</w:t>
            </w:r>
            <w:proofErr w:type="spellEnd"/>
            <w:r w:rsidR="004F5EBC" w:rsidRPr="004F5EBC">
              <w:rPr>
                <w:rFonts w:ascii="Calibri Light" w:eastAsia="Calibri Light" w:hAnsi="Calibri Light" w:cs="Calibri Light"/>
              </w:rPr>
              <w:t xml:space="preserve">, category, </w:t>
            </w:r>
            <w:proofErr w:type="spellStart"/>
            <w:r w:rsidR="004F5EBC" w:rsidRPr="004F5EBC">
              <w:rPr>
                <w:rFonts w:ascii="Calibri Light" w:eastAsia="Calibri Light" w:hAnsi="Calibri Light" w:cs="Calibri Light"/>
              </w:rPr>
              <w:t>stock_date</w:t>
            </w:r>
            <w:proofErr w:type="spellEnd"/>
            <w:r w:rsidR="004F5EBC" w:rsidRPr="004F5EBC">
              <w:rPr>
                <w:rFonts w:ascii="Calibri Light" w:eastAsia="Calibri Light" w:hAnsi="Calibri Light" w:cs="Calibri Light"/>
              </w:rPr>
              <w:t xml:space="preserve">, </w:t>
            </w:r>
            <w:proofErr w:type="spellStart"/>
            <w:r w:rsidR="004F5EBC" w:rsidRPr="004F5EBC">
              <w:rPr>
                <w:rFonts w:ascii="Calibri Light" w:eastAsia="Calibri Light" w:hAnsi="Calibri Light" w:cs="Calibri Light"/>
              </w:rPr>
              <w:t>stock_on_hand</w:t>
            </w:r>
            <w:proofErr w:type="spellEnd"/>
            <w:r w:rsidR="004F5EBC" w:rsidRPr="004F5EBC">
              <w:rPr>
                <w:rFonts w:ascii="Calibri Light" w:eastAsia="Calibri Light" w:hAnsi="Calibri Light" w:cs="Calibri Light"/>
              </w:rPr>
              <w:t xml:space="preserve">, </w:t>
            </w:r>
            <w:proofErr w:type="spellStart"/>
            <w:r w:rsidR="004F5EBC" w:rsidRPr="004F5EBC">
              <w:rPr>
                <w:rFonts w:ascii="Calibri Light" w:eastAsia="Calibri Light" w:hAnsi="Calibri Light" w:cs="Calibri Light"/>
              </w:rPr>
              <w:t>reorder_level</w:t>
            </w:r>
            <w:proofErr w:type="spellEnd"/>
            <w:r w:rsidR="004F5EBC" w:rsidRPr="004F5EBC">
              <w:rPr>
                <w:rFonts w:ascii="Calibri Light" w:eastAsia="Calibri Light" w:hAnsi="Calibri Light" w:cs="Calibri Light"/>
              </w:rPr>
              <w:t xml:space="preserve">, </w:t>
            </w:r>
            <w:proofErr w:type="spellStart"/>
            <w:r w:rsidR="004F5EBC" w:rsidRPr="004F5EBC">
              <w:rPr>
                <w:rFonts w:ascii="Calibri Light" w:eastAsia="Calibri Light" w:hAnsi="Calibri Light" w:cs="Calibri Light"/>
              </w:rPr>
              <w:t>reorder_quantity</w:t>
            </w:r>
            <w:proofErr w:type="spellEnd"/>
            <w:r w:rsidR="004F5EBC" w:rsidRPr="004F5EBC">
              <w:rPr>
                <w:rFonts w:ascii="Calibri Light" w:eastAsia="Calibri Light" w:hAnsi="Calibri Light" w:cs="Calibri Light"/>
              </w:rPr>
              <w:t xml:space="preserve">, </w:t>
            </w:r>
            <w:proofErr w:type="spellStart"/>
            <w:r w:rsidR="004F5EBC" w:rsidRPr="004F5EBC">
              <w:rPr>
                <w:rFonts w:ascii="Calibri Light" w:eastAsia="Calibri Light" w:hAnsi="Calibri Light" w:cs="Calibri Light"/>
              </w:rPr>
              <w:t>inventory_status</w:t>
            </w:r>
            <w:proofErr w:type="spellEnd"/>
          </w:p>
          <w:p w14:paraId="4FAD48DA" w14:textId="26AB63B9" w:rsidR="003606EE" w:rsidRDefault="003606EE" w:rsidP="00715AA0">
            <w:pPr>
              <w:rPr>
                <w:rFonts w:ascii="Calibri Light" w:eastAsia="Calibri Light" w:hAnsi="Calibri Light" w:cs="Calibri Light"/>
              </w:rPr>
            </w:pPr>
            <w:r w:rsidRPr="65792F67">
              <w:rPr>
                <w:rFonts w:ascii="Calibri Light" w:eastAsia="Calibri Light" w:hAnsi="Calibri Light" w:cs="Calibri Light"/>
              </w:rPr>
              <w:t xml:space="preserve">Numeric Fields: </w:t>
            </w:r>
            <w:proofErr w:type="spellStart"/>
            <w:r w:rsidR="004F5EBC" w:rsidRPr="004F5EBC">
              <w:rPr>
                <w:rFonts w:ascii="Calibri Light" w:eastAsia="Calibri Light" w:hAnsi="Calibri Light" w:cs="Calibri Light"/>
              </w:rPr>
              <w:t>stock_on_hand</w:t>
            </w:r>
            <w:proofErr w:type="spellEnd"/>
            <w:r w:rsidR="004F5EBC" w:rsidRPr="004F5EBC">
              <w:rPr>
                <w:rFonts w:ascii="Calibri Light" w:eastAsia="Calibri Light" w:hAnsi="Calibri Light" w:cs="Calibri Light"/>
              </w:rPr>
              <w:t xml:space="preserve">, </w:t>
            </w:r>
            <w:proofErr w:type="spellStart"/>
            <w:r w:rsidR="004F5EBC" w:rsidRPr="004F5EBC">
              <w:rPr>
                <w:rFonts w:ascii="Calibri Light" w:eastAsia="Calibri Light" w:hAnsi="Calibri Light" w:cs="Calibri Light"/>
              </w:rPr>
              <w:t>reorder_level</w:t>
            </w:r>
            <w:proofErr w:type="spellEnd"/>
            <w:r w:rsidR="004F5EBC" w:rsidRPr="004F5EBC">
              <w:rPr>
                <w:rFonts w:ascii="Calibri Light" w:eastAsia="Calibri Light" w:hAnsi="Calibri Light" w:cs="Calibri Light"/>
              </w:rPr>
              <w:t xml:space="preserve">, </w:t>
            </w:r>
            <w:proofErr w:type="spellStart"/>
            <w:r w:rsidR="004F5EBC" w:rsidRPr="004F5EBC">
              <w:rPr>
                <w:rFonts w:ascii="Calibri Light" w:eastAsia="Calibri Light" w:hAnsi="Calibri Light" w:cs="Calibri Light"/>
              </w:rPr>
              <w:t>reorder_quantity</w:t>
            </w:r>
            <w:proofErr w:type="spellEnd"/>
          </w:p>
          <w:p w14:paraId="45D0BE6B" w14:textId="6C222611" w:rsidR="003606EE" w:rsidRDefault="003606EE" w:rsidP="00715AA0">
            <w:pPr>
              <w:rPr>
                <w:rFonts w:ascii="Calibri Light" w:eastAsia="Calibri Light" w:hAnsi="Calibri Light" w:cs="Calibri Light"/>
              </w:rPr>
            </w:pPr>
            <w:r w:rsidRPr="65792F67">
              <w:rPr>
                <w:rFonts w:ascii="Calibri Light" w:eastAsia="Calibri Light" w:hAnsi="Calibri Light" w:cs="Calibri Light"/>
              </w:rPr>
              <w:t xml:space="preserve">Categorical Feilds:  </w:t>
            </w:r>
            <w:r w:rsidR="004F5EBC" w:rsidRPr="004F5EBC">
              <w:rPr>
                <w:rFonts w:ascii="Calibri Light" w:eastAsia="Calibri Light" w:hAnsi="Calibri Light" w:cs="Calibri Light"/>
              </w:rPr>
              <w:t xml:space="preserve">category, </w:t>
            </w:r>
            <w:proofErr w:type="spellStart"/>
            <w:r w:rsidR="004F5EBC" w:rsidRPr="004F5EBC">
              <w:rPr>
                <w:rFonts w:ascii="Calibri Light" w:eastAsia="Calibri Light" w:hAnsi="Calibri Light" w:cs="Calibri Light"/>
              </w:rPr>
              <w:t>inventory_status</w:t>
            </w:r>
            <w:proofErr w:type="spellEnd"/>
            <w:r w:rsidR="004F5EBC" w:rsidRPr="004F5EBC">
              <w:rPr>
                <w:rFonts w:ascii="Calibri Light" w:eastAsia="Calibri Light" w:hAnsi="Calibri Light" w:cs="Calibri Light"/>
              </w:rPr>
              <w:t xml:space="preserve">, </w:t>
            </w:r>
            <w:proofErr w:type="spellStart"/>
            <w:r w:rsidR="004F5EBC" w:rsidRPr="004F5EBC">
              <w:rPr>
                <w:rFonts w:ascii="Calibri Light" w:eastAsia="Calibri Light" w:hAnsi="Calibri Light" w:cs="Calibri Light"/>
              </w:rPr>
              <w:t>supplier_id</w:t>
            </w:r>
            <w:proofErr w:type="spellEnd"/>
            <w:r w:rsidR="004F5EBC" w:rsidRPr="004F5EBC">
              <w:rPr>
                <w:rFonts w:ascii="Calibri Light" w:eastAsia="Calibri Light" w:hAnsi="Calibri Light" w:cs="Calibri Light"/>
              </w:rPr>
              <w:t xml:space="preserve">, </w:t>
            </w:r>
            <w:proofErr w:type="spellStart"/>
            <w:r w:rsidR="004F5EBC" w:rsidRPr="004F5EBC">
              <w:rPr>
                <w:rFonts w:ascii="Calibri Light" w:eastAsia="Calibri Light" w:hAnsi="Calibri Light" w:cs="Calibri Light"/>
              </w:rPr>
              <w:t>warehouse_id</w:t>
            </w:r>
            <w:proofErr w:type="spellEnd"/>
          </w:p>
        </w:tc>
      </w:tr>
      <w:tr w:rsidR="003606EE" w14:paraId="17D91C0E" w14:textId="77777777" w:rsidTr="00F57669">
        <w:trPr>
          <w:trHeight w:val="855"/>
        </w:trPr>
        <w:tc>
          <w:tcPr>
            <w:tcW w:w="1949" w:type="dxa"/>
            <w:vAlign w:val="center"/>
          </w:tcPr>
          <w:p w14:paraId="6CF30492" w14:textId="77777777" w:rsidR="003606EE" w:rsidRDefault="003606EE" w:rsidP="00715AA0">
            <w:pPr>
              <w:jc w:val="center"/>
            </w:pPr>
            <w:r w:rsidRPr="10F59B09">
              <w:rPr>
                <w:rFonts w:ascii="Calibri Light" w:eastAsia="Calibri Light" w:hAnsi="Calibri Light" w:cs="Calibri Light"/>
              </w:rPr>
              <w:t>EDA</w:t>
            </w:r>
          </w:p>
        </w:tc>
        <w:tc>
          <w:tcPr>
            <w:tcW w:w="7401" w:type="dxa"/>
            <w:vAlign w:val="center"/>
          </w:tcPr>
          <w:p w14:paraId="420353E5" w14:textId="77777777" w:rsidR="003606EE" w:rsidRDefault="003606EE" w:rsidP="00715AA0">
            <w:pPr>
              <w:rPr>
                <w:rFonts w:ascii="Calibri Light" w:eastAsia="Calibri Light" w:hAnsi="Calibri Light" w:cs="Calibri Light"/>
              </w:rPr>
            </w:pPr>
            <w:r w:rsidRPr="65792F67">
              <w:rPr>
                <w:rFonts w:ascii="Calibri Light" w:eastAsia="Calibri Light" w:hAnsi="Calibri Light" w:cs="Calibri Light"/>
              </w:rPr>
              <w:t xml:space="preserve">Outlier: </w:t>
            </w:r>
            <w:r>
              <w:rPr>
                <w:rFonts w:ascii="Calibri Light" w:eastAsia="Calibri Light" w:hAnsi="Calibri Light" w:cs="Calibri Light"/>
              </w:rPr>
              <w:t>0%</w:t>
            </w:r>
          </w:p>
          <w:p w14:paraId="14B63F9A" w14:textId="77777777" w:rsidR="003606EE" w:rsidRDefault="003606EE" w:rsidP="00715AA0">
            <w:pPr>
              <w:rPr>
                <w:rFonts w:ascii="Calibri Light" w:eastAsia="Calibri Light" w:hAnsi="Calibri Light" w:cs="Calibri Light"/>
              </w:rPr>
            </w:pPr>
            <w:r w:rsidRPr="65792F67">
              <w:rPr>
                <w:rFonts w:ascii="Calibri Light" w:eastAsia="Calibri Light" w:hAnsi="Calibri Light" w:cs="Calibri Light"/>
              </w:rPr>
              <w:t xml:space="preserve">Missing values: </w:t>
            </w:r>
            <w:r>
              <w:rPr>
                <w:rFonts w:ascii="Calibri Light" w:eastAsia="Calibri Light" w:hAnsi="Calibri Light" w:cs="Calibri Light"/>
              </w:rPr>
              <w:t>0%</w:t>
            </w:r>
          </w:p>
          <w:p w14:paraId="2EB2AE65" w14:textId="77777777" w:rsidR="003606EE" w:rsidRDefault="003606EE" w:rsidP="00715AA0">
            <w:pPr>
              <w:rPr>
                <w:rFonts w:ascii="Calibri Light" w:eastAsia="Calibri Light" w:hAnsi="Calibri Light" w:cs="Calibri Light"/>
              </w:rPr>
            </w:pPr>
            <w:r w:rsidRPr="65792F67">
              <w:rPr>
                <w:rFonts w:ascii="Calibri Light" w:eastAsia="Calibri Light" w:hAnsi="Calibri Light" w:cs="Calibri Light"/>
              </w:rPr>
              <w:t xml:space="preserve">Duplicated values: </w:t>
            </w:r>
            <w:r>
              <w:rPr>
                <w:rFonts w:ascii="Calibri Light" w:eastAsia="Calibri Light" w:hAnsi="Calibri Light" w:cs="Calibri Light"/>
              </w:rPr>
              <w:t>0%</w:t>
            </w:r>
          </w:p>
        </w:tc>
      </w:tr>
      <w:tr w:rsidR="003606EE" w14:paraId="258F7B81" w14:textId="77777777" w:rsidTr="00F57669">
        <w:trPr>
          <w:trHeight w:val="855"/>
        </w:trPr>
        <w:tc>
          <w:tcPr>
            <w:tcW w:w="1949" w:type="dxa"/>
            <w:vAlign w:val="center"/>
          </w:tcPr>
          <w:p w14:paraId="7F1603DF" w14:textId="77777777" w:rsidR="003606EE" w:rsidRDefault="003606EE" w:rsidP="00715AA0">
            <w:pPr>
              <w:jc w:val="center"/>
            </w:pPr>
            <w:r w:rsidRPr="10F59B09">
              <w:rPr>
                <w:rFonts w:ascii="Calibri Light" w:eastAsia="Calibri Light" w:hAnsi="Calibri Light" w:cs="Calibri Light"/>
              </w:rPr>
              <w:t>Descriptive Analysis</w:t>
            </w:r>
          </w:p>
        </w:tc>
        <w:tc>
          <w:tcPr>
            <w:tcW w:w="7401" w:type="dxa"/>
            <w:vAlign w:val="center"/>
          </w:tcPr>
          <w:p w14:paraId="0A9F8A76" w14:textId="501C5FA1" w:rsidR="003606EE" w:rsidRDefault="00986D67" w:rsidP="00715AA0">
            <w:pPr>
              <w:rPr>
                <w:rFonts w:ascii="Calibri Light" w:eastAsia="Calibri Light" w:hAnsi="Calibri Light" w:cs="Calibri Light"/>
              </w:rPr>
            </w:pPr>
            <w:r w:rsidRPr="00986D67">
              <w:rPr>
                <w:rFonts w:ascii="Calibri Light" w:eastAsia="Calibri Light" w:hAnsi="Calibri Light" w:cs="Calibri Light"/>
              </w:rPr>
              <w:t>What is the inventory status and stock levels of all product categories and warehouses?</w:t>
            </w:r>
          </w:p>
        </w:tc>
      </w:tr>
      <w:tr w:rsidR="003606EE" w14:paraId="60BA9964" w14:textId="77777777" w:rsidTr="00F57669">
        <w:trPr>
          <w:trHeight w:val="855"/>
        </w:trPr>
        <w:tc>
          <w:tcPr>
            <w:tcW w:w="1949" w:type="dxa"/>
            <w:vAlign w:val="center"/>
          </w:tcPr>
          <w:p w14:paraId="0C81C4E8" w14:textId="77777777" w:rsidR="003606EE" w:rsidRDefault="003606EE" w:rsidP="00715AA0">
            <w:pPr>
              <w:jc w:val="center"/>
            </w:pPr>
            <w:r w:rsidRPr="10F59B09">
              <w:rPr>
                <w:rFonts w:ascii="Calibri Light" w:eastAsia="Calibri Light" w:hAnsi="Calibri Light" w:cs="Calibri Light"/>
              </w:rPr>
              <w:t>Diagnostic Analysis</w:t>
            </w:r>
          </w:p>
        </w:tc>
        <w:tc>
          <w:tcPr>
            <w:tcW w:w="7401" w:type="dxa"/>
            <w:vAlign w:val="center"/>
          </w:tcPr>
          <w:p w14:paraId="696B9EDE" w14:textId="5661628C" w:rsidR="003606EE" w:rsidRPr="002E2678" w:rsidRDefault="00D77138" w:rsidP="00715AA0">
            <w:pPr>
              <w:rPr>
                <w:rFonts w:ascii="Calibri Light" w:eastAsia="Calibri Light" w:hAnsi="Calibri Light" w:cs="Calibri Light"/>
              </w:rPr>
            </w:pPr>
            <w:r w:rsidRPr="00D77138">
              <w:rPr>
                <w:rFonts w:ascii="Calibri Light" w:eastAsia="Calibri Light" w:hAnsi="Calibri Light" w:cs="Calibri Light"/>
              </w:rPr>
              <w:t>Why are certain product categories frequently falling below their reorder levels?</w:t>
            </w:r>
          </w:p>
        </w:tc>
      </w:tr>
      <w:tr w:rsidR="003606EE" w14:paraId="1885E29E" w14:textId="77777777" w:rsidTr="00F57669">
        <w:trPr>
          <w:trHeight w:val="855"/>
        </w:trPr>
        <w:tc>
          <w:tcPr>
            <w:tcW w:w="1949" w:type="dxa"/>
            <w:vAlign w:val="center"/>
          </w:tcPr>
          <w:p w14:paraId="719B7CFF" w14:textId="77777777" w:rsidR="003606EE" w:rsidRDefault="003606EE" w:rsidP="00715AA0">
            <w:pPr>
              <w:jc w:val="center"/>
            </w:pPr>
            <w:r w:rsidRPr="10F59B09">
              <w:rPr>
                <w:rFonts w:ascii="Calibri Light" w:eastAsia="Calibri Light" w:hAnsi="Calibri Light" w:cs="Calibri Light"/>
              </w:rPr>
              <w:t>Predictive Analysis</w:t>
            </w:r>
          </w:p>
        </w:tc>
        <w:tc>
          <w:tcPr>
            <w:tcW w:w="7401" w:type="dxa"/>
            <w:vAlign w:val="center"/>
          </w:tcPr>
          <w:p w14:paraId="75174383" w14:textId="37C33F38" w:rsidR="003606EE" w:rsidRPr="002E2678" w:rsidRDefault="00986D67" w:rsidP="00715AA0">
            <w:pPr>
              <w:rPr>
                <w:rFonts w:ascii="Calibri Light" w:eastAsia="Calibri Light" w:hAnsi="Calibri Light" w:cs="Calibri Light"/>
              </w:rPr>
            </w:pPr>
            <w:r w:rsidRPr="00986D67">
              <w:rPr>
                <w:rFonts w:ascii="Calibri Light" w:eastAsia="Calibri Light" w:hAnsi="Calibri Light" w:cs="Calibri Light"/>
              </w:rPr>
              <w:t xml:space="preserve">What </w:t>
            </w:r>
            <w:r w:rsidRPr="00986D67">
              <w:rPr>
                <w:rFonts w:ascii="Calibri Light" w:eastAsia="Calibri Light" w:hAnsi="Calibri Light" w:cs="Calibri Light"/>
              </w:rPr>
              <w:t>is</w:t>
            </w:r>
            <w:r w:rsidRPr="00986D67">
              <w:rPr>
                <w:rFonts w:ascii="Calibri Light" w:eastAsia="Calibri Light" w:hAnsi="Calibri Light" w:cs="Calibri Light"/>
              </w:rPr>
              <w:t xml:space="preserve"> the estimated stocks level of each product category next month?</w:t>
            </w:r>
          </w:p>
        </w:tc>
      </w:tr>
      <w:tr w:rsidR="003606EE" w14:paraId="2C845D70" w14:textId="77777777" w:rsidTr="00F57669">
        <w:trPr>
          <w:trHeight w:val="855"/>
        </w:trPr>
        <w:tc>
          <w:tcPr>
            <w:tcW w:w="1949" w:type="dxa"/>
            <w:vAlign w:val="center"/>
          </w:tcPr>
          <w:p w14:paraId="63537BC6" w14:textId="77777777" w:rsidR="003606EE" w:rsidRDefault="003606EE" w:rsidP="00715AA0">
            <w:pPr>
              <w:jc w:val="center"/>
              <w:rPr>
                <w:rFonts w:ascii="Calibri Light" w:eastAsia="Calibri Light" w:hAnsi="Calibri Light" w:cs="Calibri Light"/>
              </w:rPr>
            </w:pPr>
            <w:r w:rsidRPr="10F59B09">
              <w:rPr>
                <w:rFonts w:ascii="Calibri Light" w:eastAsia="Calibri Light" w:hAnsi="Calibri Light" w:cs="Calibri Light"/>
              </w:rPr>
              <w:t>Prescriptive Analysis</w:t>
            </w:r>
          </w:p>
        </w:tc>
        <w:tc>
          <w:tcPr>
            <w:tcW w:w="7401" w:type="dxa"/>
            <w:vAlign w:val="center"/>
          </w:tcPr>
          <w:p w14:paraId="14C0337F" w14:textId="0E27C133" w:rsidR="003606EE" w:rsidRPr="002E2678" w:rsidRDefault="00D77138" w:rsidP="00715AA0">
            <w:pPr>
              <w:rPr>
                <w:rFonts w:ascii="Calibri Light" w:eastAsia="Calibri Light" w:hAnsi="Calibri Light" w:cs="Calibri Light"/>
              </w:rPr>
            </w:pPr>
            <w:r w:rsidRPr="00D77138">
              <w:rPr>
                <w:rFonts w:ascii="Calibri Light" w:eastAsia="Calibri Light" w:hAnsi="Calibri Light" w:cs="Calibri Light"/>
              </w:rPr>
              <w:t>What reorder quantities should be recommended per product to prevent stockouts and reduce excess inventory?</w:t>
            </w:r>
          </w:p>
        </w:tc>
      </w:tr>
    </w:tbl>
    <w:p w14:paraId="15891DC6" w14:textId="77777777" w:rsidR="003606EE" w:rsidRDefault="003606EE" w:rsidP="34F756FB"/>
    <w:p w14:paraId="19148DB7" w14:textId="1E36FA70" w:rsidR="080A9FEB" w:rsidRDefault="080A9FEB" w:rsidP="34F756FB">
      <w:r>
        <w:lastRenderedPageBreak/>
        <w:t xml:space="preserve">Step </w:t>
      </w:r>
      <w:r w:rsidR="3BBC071E">
        <w:t>6</w:t>
      </w:r>
      <w:r>
        <w:t xml:space="preserve"> — Implementation</w:t>
      </w:r>
      <w:r w:rsidR="5E3340A2">
        <w:t xml:space="preserve"> (Screenshot)</w:t>
      </w:r>
    </w:p>
    <w:p w14:paraId="3635777D" w14:textId="676EC381" w:rsidR="00746944" w:rsidRDefault="00D77138" w:rsidP="34F756FB">
      <w:r w:rsidRPr="00D77138">
        <w:rPr>
          <w:noProof/>
        </w:rPr>
        <w:drawing>
          <wp:anchor distT="0" distB="0" distL="114300" distR="114300" simplePos="0" relativeHeight="251658240" behindDoc="0" locked="0" layoutInCell="1" allowOverlap="1" wp14:anchorId="0407927B" wp14:editId="04A61E28">
            <wp:simplePos x="0" y="0"/>
            <wp:positionH relativeFrom="column">
              <wp:posOffset>189186</wp:posOffset>
            </wp:positionH>
            <wp:positionV relativeFrom="paragraph">
              <wp:posOffset>2926058</wp:posOffset>
            </wp:positionV>
            <wp:extent cx="5157216" cy="2384110"/>
            <wp:effectExtent l="0" t="0" r="5715" b="0"/>
            <wp:wrapThrough wrapText="bothSides">
              <wp:wrapPolygon edited="0">
                <wp:start x="0" y="0"/>
                <wp:lineTo x="0" y="21404"/>
                <wp:lineTo x="21544" y="21404"/>
                <wp:lineTo x="21544" y="0"/>
                <wp:lineTo x="0" y="0"/>
              </wp:wrapPolygon>
            </wp:wrapThrough>
            <wp:docPr id="213184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4275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57216" cy="238411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9228A1D" wp14:editId="5EA410F7">
            <wp:extent cx="5290835" cy="2491105"/>
            <wp:effectExtent l="0" t="0" r="4445" b="0"/>
            <wp:docPr id="143311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19289" name="Picture 1433119289"/>
                    <pic:cNvPicPr/>
                  </pic:nvPicPr>
                  <pic:blipFill rotWithShape="1">
                    <a:blip r:embed="rId9" cstate="print">
                      <a:extLst>
                        <a:ext uri="{28A0092B-C50C-407E-A947-70E740481C1C}">
                          <a14:useLocalDpi xmlns:a14="http://schemas.microsoft.com/office/drawing/2010/main" val="0"/>
                        </a:ext>
                      </a:extLst>
                    </a:blip>
                    <a:srcRect r="10983"/>
                    <a:stretch>
                      <a:fillRect/>
                    </a:stretch>
                  </pic:blipFill>
                  <pic:spPr bwMode="auto">
                    <a:xfrm>
                      <a:off x="0" y="0"/>
                      <a:ext cx="5290835" cy="2491105"/>
                    </a:xfrm>
                    <a:prstGeom prst="rect">
                      <a:avLst/>
                    </a:prstGeom>
                    <a:ln>
                      <a:noFill/>
                    </a:ln>
                    <a:extLst>
                      <a:ext uri="{53640926-AAD7-44D8-BBD7-CCE9431645EC}">
                        <a14:shadowObscured xmlns:a14="http://schemas.microsoft.com/office/drawing/2010/main"/>
                      </a:ext>
                    </a:extLst>
                  </pic:spPr>
                </pic:pic>
              </a:graphicData>
            </a:graphic>
          </wp:inline>
        </w:drawing>
      </w:r>
    </w:p>
    <w:p w14:paraId="1C00CBDC" w14:textId="5653C9BA" w:rsidR="00D77138" w:rsidRDefault="00D77138" w:rsidP="34F756FB">
      <w:r w:rsidRPr="00D77138">
        <w:rPr>
          <w:noProof/>
        </w:rPr>
        <w:lastRenderedPageBreak/>
        <w:t xml:space="preserve"> </w:t>
      </w:r>
      <w:r w:rsidRPr="00D77138">
        <w:rPr>
          <w:noProof/>
        </w:rPr>
        <w:drawing>
          <wp:inline distT="0" distB="0" distL="0" distR="0" wp14:anchorId="45D38A0E" wp14:editId="2263F0A4">
            <wp:extent cx="5156835" cy="2394953"/>
            <wp:effectExtent l="0" t="0" r="5715" b="5715"/>
            <wp:docPr id="94466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67532" name=""/>
                    <pic:cNvPicPr/>
                  </pic:nvPicPr>
                  <pic:blipFill>
                    <a:blip r:embed="rId10"/>
                    <a:stretch>
                      <a:fillRect/>
                    </a:stretch>
                  </pic:blipFill>
                  <pic:spPr>
                    <a:xfrm>
                      <a:off x="0" y="0"/>
                      <a:ext cx="5197716" cy="2413939"/>
                    </a:xfrm>
                    <a:prstGeom prst="rect">
                      <a:avLst/>
                    </a:prstGeom>
                  </pic:spPr>
                </pic:pic>
              </a:graphicData>
            </a:graphic>
          </wp:inline>
        </w:drawing>
      </w:r>
      <w:r w:rsidRPr="00D77138">
        <w:rPr>
          <w:noProof/>
        </w:rPr>
        <w:t xml:space="preserve"> </w:t>
      </w:r>
      <w:r w:rsidRPr="00D77138">
        <w:rPr>
          <w:noProof/>
        </w:rPr>
        <w:drawing>
          <wp:inline distT="0" distB="0" distL="0" distR="0" wp14:anchorId="37594232" wp14:editId="2C8E582D">
            <wp:extent cx="5064011" cy="2364828"/>
            <wp:effectExtent l="0" t="0" r="3810" b="0"/>
            <wp:docPr id="7906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68261" name=""/>
                    <pic:cNvPicPr/>
                  </pic:nvPicPr>
                  <pic:blipFill>
                    <a:blip r:embed="rId11"/>
                    <a:stretch>
                      <a:fillRect/>
                    </a:stretch>
                  </pic:blipFill>
                  <pic:spPr>
                    <a:xfrm>
                      <a:off x="0" y="0"/>
                      <a:ext cx="5075919" cy="2370389"/>
                    </a:xfrm>
                    <a:prstGeom prst="rect">
                      <a:avLst/>
                    </a:prstGeom>
                  </pic:spPr>
                </pic:pic>
              </a:graphicData>
            </a:graphic>
          </wp:inline>
        </w:drawing>
      </w:r>
      <w:r w:rsidRPr="00D77138">
        <w:rPr>
          <w:noProof/>
        </w:rPr>
        <w:t xml:space="preserve"> </w:t>
      </w:r>
      <w:r w:rsidRPr="00D77138">
        <w:rPr>
          <w:noProof/>
        </w:rPr>
        <w:drawing>
          <wp:inline distT="0" distB="0" distL="0" distR="0" wp14:anchorId="5882B75D" wp14:editId="6CBD2362">
            <wp:extent cx="5063490" cy="2359175"/>
            <wp:effectExtent l="0" t="0" r="3810" b="3175"/>
            <wp:docPr id="149284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44764" name=""/>
                    <pic:cNvPicPr/>
                  </pic:nvPicPr>
                  <pic:blipFill>
                    <a:blip r:embed="rId12"/>
                    <a:stretch>
                      <a:fillRect/>
                    </a:stretch>
                  </pic:blipFill>
                  <pic:spPr>
                    <a:xfrm>
                      <a:off x="0" y="0"/>
                      <a:ext cx="5071784" cy="2363039"/>
                    </a:xfrm>
                    <a:prstGeom prst="rect">
                      <a:avLst/>
                    </a:prstGeom>
                  </pic:spPr>
                </pic:pic>
              </a:graphicData>
            </a:graphic>
          </wp:inline>
        </w:drawing>
      </w:r>
    </w:p>
    <w:p w14:paraId="345DCF37" w14:textId="77777777" w:rsidR="009B14F0" w:rsidRDefault="009B14F0">
      <w:r>
        <w:br w:type="page"/>
      </w:r>
    </w:p>
    <w:p w14:paraId="240F1D20" w14:textId="2C6185FC" w:rsidR="33EA18D5" w:rsidRDefault="33EA18D5" w:rsidP="009B14F0">
      <w:pPr>
        <w:spacing w:after="0"/>
      </w:pPr>
      <w:r>
        <w:lastRenderedPageBreak/>
        <w:t xml:space="preserve">KPI 1: </w:t>
      </w:r>
      <w:r w:rsidR="00D77138" w:rsidRPr="00D77138">
        <w:rPr>
          <w:b/>
          <w:bCs/>
        </w:rPr>
        <w:t>Total Inventory Available</w:t>
      </w:r>
      <w:r w:rsidR="00D77138" w:rsidRPr="00D77138">
        <w:t xml:space="preserve"> (SUM of </w:t>
      </w:r>
      <w:proofErr w:type="spellStart"/>
      <w:r w:rsidR="00D77138" w:rsidRPr="00D77138">
        <w:t>Stock_On_Hand</w:t>
      </w:r>
      <w:proofErr w:type="spellEnd"/>
      <w:r w:rsidR="00D77138" w:rsidRPr="00D77138">
        <w:t>)</w:t>
      </w:r>
    </w:p>
    <w:p w14:paraId="7632A80D" w14:textId="485F6B7E" w:rsidR="00746944" w:rsidRDefault="009B14F0" w:rsidP="009B14F0">
      <w:pPr>
        <w:spacing w:after="0"/>
      </w:pPr>
      <w:r w:rsidRPr="009B14F0">
        <w:rPr>
          <w:noProof/>
        </w:rPr>
        <w:drawing>
          <wp:inline distT="0" distB="0" distL="0" distR="0" wp14:anchorId="0FABAE2C" wp14:editId="28BD9AEF">
            <wp:extent cx="5943600" cy="2752090"/>
            <wp:effectExtent l="0" t="0" r="0" b="0"/>
            <wp:docPr id="109088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87232" name=""/>
                    <pic:cNvPicPr/>
                  </pic:nvPicPr>
                  <pic:blipFill>
                    <a:blip r:embed="rId13"/>
                    <a:stretch>
                      <a:fillRect/>
                    </a:stretch>
                  </pic:blipFill>
                  <pic:spPr>
                    <a:xfrm>
                      <a:off x="0" y="0"/>
                      <a:ext cx="5943600" cy="2752090"/>
                    </a:xfrm>
                    <a:prstGeom prst="rect">
                      <a:avLst/>
                    </a:prstGeom>
                  </pic:spPr>
                </pic:pic>
              </a:graphicData>
            </a:graphic>
          </wp:inline>
        </w:drawing>
      </w:r>
    </w:p>
    <w:p w14:paraId="07F9257C" w14:textId="73F105E4" w:rsidR="34F756FB" w:rsidRDefault="34F756FB" w:rsidP="007B787E">
      <w:pPr>
        <w:spacing w:after="0"/>
        <w:ind w:left="720"/>
      </w:pPr>
    </w:p>
    <w:p w14:paraId="34E55189" w14:textId="4D5550CC" w:rsidR="33EA18D5" w:rsidRDefault="33EA18D5" w:rsidP="009B14F0">
      <w:pPr>
        <w:spacing w:after="0"/>
      </w:pPr>
      <w:r>
        <w:t>KPI 2:</w:t>
      </w:r>
      <w:r w:rsidR="408F904F">
        <w:t xml:space="preserve"> </w:t>
      </w:r>
      <w:r w:rsidR="00D77138" w:rsidRPr="00D77138">
        <w:rPr>
          <w:b/>
          <w:bCs/>
        </w:rPr>
        <w:t>Average Reorder Quantity</w:t>
      </w:r>
      <w:r w:rsidR="00D77138" w:rsidRPr="00D77138">
        <w:t xml:space="preserve"> (AVG of </w:t>
      </w:r>
      <w:proofErr w:type="spellStart"/>
      <w:r w:rsidR="00D77138" w:rsidRPr="00D77138">
        <w:t>Reorder_Quantity</w:t>
      </w:r>
      <w:proofErr w:type="spellEnd"/>
      <w:r w:rsidR="00D77138" w:rsidRPr="00D77138">
        <w:t>)</w:t>
      </w:r>
    </w:p>
    <w:p w14:paraId="30CBA521" w14:textId="13569BD3" w:rsidR="00746944" w:rsidRDefault="009B14F0" w:rsidP="34F756FB">
      <w:pPr>
        <w:spacing w:after="0"/>
      </w:pPr>
      <w:r w:rsidRPr="009B14F0">
        <w:rPr>
          <w:noProof/>
        </w:rPr>
        <w:drawing>
          <wp:inline distT="0" distB="0" distL="0" distR="0" wp14:anchorId="7CA4AE76" wp14:editId="64A1E1E6">
            <wp:extent cx="5943600" cy="2756535"/>
            <wp:effectExtent l="0" t="0" r="0" b="5715"/>
            <wp:docPr id="5420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3057" name=""/>
                    <pic:cNvPicPr/>
                  </pic:nvPicPr>
                  <pic:blipFill>
                    <a:blip r:embed="rId14"/>
                    <a:stretch>
                      <a:fillRect/>
                    </a:stretch>
                  </pic:blipFill>
                  <pic:spPr>
                    <a:xfrm>
                      <a:off x="0" y="0"/>
                      <a:ext cx="5943600" cy="2756535"/>
                    </a:xfrm>
                    <a:prstGeom prst="rect">
                      <a:avLst/>
                    </a:prstGeom>
                  </pic:spPr>
                </pic:pic>
              </a:graphicData>
            </a:graphic>
          </wp:inline>
        </w:drawing>
      </w:r>
    </w:p>
    <w:sectPr w:rsidR="00746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D483"/>
    <w:multiLevelType w:val="hybridMultilevel"/>
    <w:tmpl w:val="C310AD9C"/>
    <w:lvl w:ilvl="0" w:tplc="B59CC254">
      <w:start w:val="1"/>
      <w:numFmt w:val="bullet"/>
      <w:lvlText w:val=""/>
      <w:lvlJc w:val="left"/>
      <w:pPr>
        <w:ind w:left="720" w:hanging="360"/>
      </w:pPr>
      <w:rPr>
        <w:rFonts w:ascii="Symbol" w:hAnsi="Symbol" w:hint="default"/>
      </w:rPr>
    </w:lvl>
    <w:lvl w:ilvl="1" w:tplc="8D183BC8">
      <w:start w:val="1"/>
      <w:numFmt w:val="bullet"/>
      <w:lvlText w:val="o"/>
      <w:lvlJc w:val="left"/>
      <w:pPr>
        <w:ind w:left="1440" w:hanging="360"/>
      </w:pPr>
      <w:rPr>
        <w:rFonts w:ascii="Courier New" w:hAnsi="Courier New" w:hint="default"/>
      </w:rPr>
    </w:lvl>
    <w:lvl w:ilvl="2" w:tplc="B9C447F4">
      <w:start w:val="1"/>
      <w:numFmt w:val="bullet"/>
      <w:lvlText w:val=""/>
      <w:lvlJc w:val="left"/>
      <w:pPr>
        <w:ind w:left="2160" w:hanging="360"/>
      </w:pPr>
      <w:rPr>
        <w:rFonts w:ascii="Wingdings" w:hAnsi="Wingdings" w:hint="default"/>
      </w:rPr>
    </w:lvl>
    <w:lvl w:ilvl="3" w:tplc="DC00A916">
      <w:start w:val="1"/>
      <w:numFmt w:val="bullet"/>
      <w:lvlText w:val=""/>
      <w:lvlJc w:val="left"/>
      <w:pPr>
        <w:ind w:left="2880" w:hanging="360"/>
      </w:pPr>
      <w:rPr>
        <w:rFonts w:ascii="Symbol" w:hAnsi="Symbol" w:hint="default"/>
      </w:rPr>
    </w:lvl>
    <w:lvl w:ilvl="4" w:tplc="630C38F4">
      <w:start w:val="1"/>
      <w:numFmt w:val="bullet"/>
      <w:lvlText w:val="o"/>
      <w:lvlJc w:val="left"/>
      <w:pPr>
        <w:ind w:left="3600" w:hanging="360"/>
      </w:pPr>
      <w:rPr>
        <w:rFonts w:ascii="Courier New" w:hAnsi="Courier New" w:hint="default"/>
      </w:rPr>
    </w:lvl>
    <w:lvl w:ilvl="5" w:tplc="5B9022BA">
      <w:start w:val="1"/>
      <w:numFmt w:val="bullet"/>
      <w:lvlText w:val=""/>
      <w:lvlJc w:val="left"/>
      <w:pPr>
        <w:ind w:left="4320" w:hanging="360"/>
      </w:pPr>
      <w:rPr>
        <w:rFonts w:ascii="Wingdings" w:hAnsi="Wingdings" w:hint="default"/>
      </w:rPr>
    </w:lvl>
    <w:lvl w:ilvl="6" w:tplc="C34AA002">
      <w:start w:val="1"/>
      <w:numFmt w:val="bullet"/>
      <w:lvlText w:val=""/>
      <w:lvlJc w:val="left"/>
      <w:pPr>
        <w:ind w:left="5040" w:hanging="360"/>
      </w:pPr>
      <w:rPr>
        <w:rFonts w:ascii="Symbol" w:hAnsi="Symbol" w:hint="default"/>
      </w:rPr>
    </w:lvl>
    <w:lvl w:ilvl="7" w:tplc="02560642">
      <w:start w:val="1"/>
      <w:numFmt w:val="bullet"/>
      <w:lvlText w:val="o"/>
      <w:lvlJc w:val="left"/>
      <w:pPr>
        <w:ind w:left="5760" w:hanging="360"/>
      </w:pPr>
      <w:rPr>
        <w:rFonts w:ascii="Courier New" w:hAnsi="Courier New" w:hint="default"/>
      </w:rPr>
    </w:lvl>
    <w:lvl w:ilvl="8" w:tplc="7BD657A8">
      <w:start w:val="1"/>
      <w:numFmt w:val="bullet"/>
      <w:lvlText w:val=""/>
      <w:lvlJc w:val="left"/>
      <w:pPr>
        <w:ind w:left="6480" w:hanging="360"/>
      </w:pPr>
      <w:rPr>
        <w:rFonts w:ascii="Wingdings" w:hAnsi="Wingdings" w:hint="default"/>
      </w:rPr>
    </w:lvl>
  </w:abstractNum>
  <w:abstractNum w:abstractNumId="1" w15:restartNumberingAfterBreak="0">
    <w:nsid w:val="118941C5"/>
    <w:multiLevelType w:val="hybridMultilevel"/>
    <w:tmpl w:val="53403DFE"/>
    <w:lvl w:ilvl="0" w:tplc="C9AEC904">
      <w:start w:val="1"/>
      <w:numFmt w:val="bullet"/>
      <w:lvlText w:val=""/>
      <w:lvlJc w:val="left"/>
      <w:pPr>
        <w:ind w:left="720" w:hanging="360"/>
      </w:pPr>
      <w:rPr>
        <w:rFonts w:ascii="Symbol" w:hAnsi="Symbol" w:hint="default"/>
      </w:rPr>
    </w:lvl>
    <w:lvl w:ilvl="1" w:tplc="1D42C90A">
      <w:start w:val="1"/>
      <w:numFmt w:val="bullet"/>
      <w:lvlText w:val="o"/>
      <w:lvlJc w:val="left"/>
      <w:pPr>
        <w:ind w:left="1440" w:hanging="360"/>
      </w:pPr>
      <w:rPr>
        <w:rFonts w:ascii="Courier New" w:hAnsi="Courier New" w:hint="default"/>
      </w:rPr>
    </w:lvl>
    <w:lvl w:ilvl="2" w:tplc="1C460A4A">
      <w:start w:val="1"/>
      <w:numFmt w:val="bullet"/>
      <w:lvlText w:val=""/>
      <w:lvlJc w:val="left"/>
      <w:pPr>
        <w:ind w:left="2160" w:hanging="360"/>
      </w:pPr>
      <w:rPr>
        <w:rFonts w:ascii="Wingdings" w:hAnsi="Wingdings" w:hint="default"/>
      </w:rPr>
    </w:lvl>
    <w:lvl w:ilvl="3" w:tplc="39BC68A2">
      <w:start w:val="1"/>
      <w:numFmt w:val="bullet"/>
      <w:lvlText w:val=""/>
      <w:lvlJc w:val="left"/>
      <w:pPr>
        <w:ind w:left="2880" w:hanging="360"/>
      </w:pPr>
      <w:rPr>
        <w:rFonts w:ascii="Symbol" w:hAnsi="Symbol" w:hint="default"/>
      </w:rPr>
    </w:lvl>
    <w:lvl w:ilvl="4" w:tplc="7200E8FC">
      <w:start w:val="1"/>
      <w:numFmt w:val="bullet"/>
      <w:lvlText w:val="o"/>
      <w:lvlJc w:val="left"/>
      <w:pPr>
        <w:ind w:left="3600" w:hanging="360"/>
      </w:pPr>
      <w:rPr>
        <w:rFonts w:ascii="Courier New" w:hAnsi="Courier New" w:hint="default"/>
      </w:rPr>
    </w:lvl>
    <w:lvl w:ilvl="5" w:tplc="C89A7992">
      <w:start w:val="1"/>
      <w:numFmt w:val="bullet"/>
      <w:lvlText w:val=""/>
      <w:lvlJc w:val="left"/>
      <w:pPr>
        <w:ind w:left="4320" w:hanging="360"/>
      </w:pPr>
      <w:rPr>
        <w:rFonts w:ascii="Wingdings" w:hAnsi="Wingdings" w:hint="default"/>
      </w:rPr>
    </w:lvl>
    <w:lvl w:ilvl="6" w:tplc="73725B40">
      <w:start w:val="1"/>
      <w:numFmt w:val="bullet"/>
      <w:lvlText w:val=""/>
      <w:lvlJc w:val="left"/>
      <w:pPr>
        <w:ind w:left="5040" w:hanging="360"/>
      </w:pPr>
      <w:rPr>
        <w:rFonts w:ascii="Symbol" w:hAnsi="Symbol" w:hint="default"/>
      </w:rPr>
    </w:lvl>
    <w:lvl w:ilvl="7" w:tplc="3D705A9C">
      <w:start w:val="1"/>
      <w:numFmt w:val="bullet"/>
      <w:lvlText w:val="o"/>
      <w:lvlJc w:val="left"/>
      <w:pPr>
        <w:ind w:left="5760" w:hanging="360"/>
      </w:pPr>
      <w:rPr>
        <w:rFonts w:ascii="Courier New" w:hAnsi="Courier New" w:hint="default"/>
      </w:rPr>
    </w:lvl>
    <w:lvl w:ilvl="8" w:tplc="6784CE72">
      <w:start w:val="1"/>
      <w:numFmt w:val="bullet"/>
      <w:lvlText w:val=""/>
      <w:lvlJc w:val="left"/>
      <w:pPr>
        <w:ind w:left="6480" w:hanging="360"/>
      </w:pPr>
      <w:rPr>
        <w:rFonts w:ascii="Wingdings" w:hAnsi="Wingdings" w:hint="default"/>
      </w:rPr>
    </w:lvl>
  </w:abstractNum>
  <w:abstractNum w:abstractNumId="2" w15:restartNumberingAfterBreak="0">
    <w:nsid w:val="1C3E399F"/>
    <w:multiLevelType w:val="multilevel"/>
    <w:tmpl w:val="897C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8062F3"/>
    <w:multiLevelType w:val="hybridMultilevel"/>
    <w:tmpl w:val="454023B2"/>
    <w:lvl w:ilvl="0" w:tplc="D19AC0EC">
      <w:start w:val="1"/>
      <w:numFmt w:val="bullet"/>
      <w:lvlText w:val=""/>
      <w:lvlJc w:val="left"/>
      <w:pPr>
        <w:ind w:left="720" w:hanging="360"/>
      </w:pPr>
      <w:rPr>
        <w:rFonts w:ascii="Symbol" w:hAnsi="Symbol" w:hint="default"/>
      </w:rPr>
    </w:lvl>
    <w:lvl w:ilvl="1" w:tplc="B94E6F0C">
      <w:start w:val="1"/>
      <w:numFmt w:val="bullet"/>
      <w:lvlText w:val="o"/>
      <w:lvlJc w:val="left"/>
      <w:pPr>
        <w:ind w:left="1440" w:hanging="360"/>
      </w:pPr>
      <w:rPr>
        <w:rFonts w:ascii="Courier New" w:hAnsi="Courier New" w:hint="default"/>
      </w:rPr>
    </w:lvl>
    <w:lvl w:ilvl="2" w:tplc="8F5E6C00">
      <w:start w:val="1"/>
      <w:numFmt w:val="bullet"/>
      <w:lvlText w:val=""/>
      <w:lvlJc w:val="left"/>
      <w:pPr>
        <w:ind w:left="2160" w:hanging="360"/>
      </w:pPr>
      <w:rPr>
        <w:rFonts w:ascii="Wingdings" w:hAnsi="Wingdings" w:hint="default"/>
      </w:rPr>
    </w:lvl>
    <w:lvl w:ilvl="3" w:tplc="9AAC2DCC">
      <w:start w:val="1"/>
      <w:numFmt w:val="bullet"/>
      <w:lvlText w:val=""/>
      <w:lvlJc w:val="left"/>
      <w:pPr>
        <w:ind w:left="2880" w:hanging="360"/>
      </w:pPr>
      <w:rPr>
        <w:rFonts w:ascii="Symbol" w:hAnsi="Symbol" w:hint="default"/>
      </w:rPr>
    </w:lvl>
    <w:lvl w:ilvl="4" w:tplc="6234C12A">
      <w:start w:val="1"/>
      <w:numFmt w:val="bullet"/>
      <w:lvlText w:val="o"/>
      <w:lvlJc w:val="left"/>
      <w:pPr>
        <w:ind w:left="3600" w:hanging="360"/>
      </w:pPr>
      <w:rPr>
        <w:rFonts w:ascii="Courier New" w:hAnsi="Courier New" w:hint="default"/>
      </w:rPr>
    </w:lvl>
    <w:lvl w:ilvl="5" w:tplc="20B4FCF2">
      <w:start w:val="1"/>
      <w:numFmt w:val="bullet"/>
      <w:lvlText w:val=""/>
      <w:lvlJc w:val="left"/>
      <w:pPr>
        <w:ind w:left="4320" w:hanging="360"/>
      </w:pPr>
      <w:rPr>
        <w:rFonts w:ascii="Wingdings" w:hAnsi="Wingdings" w:hint="default"/>
      </w:rPr>
    </w:lvl>
    <w:lvl w:ilvl="6" w:tplc="6C6288D4">
      <w:start w:val="1"/>
      <w:numFmt w:val="bullet"/>
      <w:lvlText w:val=""/>
      <w:lvlJc w:val="left"/>
      <w:pPr>
        <w:ind w:left="5040" w:hanging="360"/>
      </w:pPr>
      <w:rPr>
        <w:rFonts w:ascii="Symbol" w:hAnsi="Symbol" w:hint="default"/>
      </w:rPr>
    </w:lvl>
    <w:lvl w:ilvl="7" w:tplc="8F5AF0F0">
      <w:start w:val="1"/>
      <w:numFmt w:val="bullet"/>
      <w:lvlText w:val="o"/>
      <w:lvlJc w:val="left"/>
      <w:pPr>
        <w:ind w:left="5760" w:hanging="360"/>
      </w:pPr>
      <w:rPr>
        <w:rFonts w:ascii="Courier New" w:hAnsi="Courier New" w:hint="default"/>
      </w:rPr>
    </w:lvl>
    <w:lvl w:ilvl="8" w:tplc="CD70FB80">
      <w:start w:val="1"/>
      <w:numFmt w:val="bullet"/>
      <w:lvlText w:val=""/>
      <w:lvlJc w:val="left"/>
      <w:pPr>
        <w:ind w:left="6480" w:hanging="360"/>
      </w:pPr>
      <w:rPr>
        <w:rFonts w:ascii="Wingdings" w:hAnsi="Wingdings" w:hint="default"/>
      </w:rPr>
    </w:lvl>
  </w:abstractNum>
  <w:abstractNum w:abstractNumId="4" w15:restartNumberingAfterBreak="0">
    <w:nsid w:val="267342A9"/>
    <w:multiLevelType w:val="multilevel"/>
    <w:tmpl w:val="40B8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C06061"/>
    <w:multiLevelType w:val="multilevel"/>
    <w:tmpl w:val="7108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EE4AE4"/>
    <w:multiLevelType w:val="multilevel"/>
    <w:tmpl w:val="B680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93744B"/>
    <w:multiLevelType w:val="multilevel"/>
    <w:tmpl w:val="7BC0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CD6F10"/>
    <w:multiLevelType w:val="hybridMultilevel"/>
    <w:tmpl w:val="134A771E"/>
    <w:lvl w:ilvl="0" w:tplc="1DF6D42C">
      <w:start w:val="1"/>
      <w:numFmt w:val="bullet"/>
      <w:lvlText w:val=""/>
      <w:lvlJc w:val="left"/>
      <w:pPr>
        <w:ind w:left="720" w:hanging="360"/>
      </w:pPr>
      <w:rPr>
        <w:rFonts w:ascii="Symbol" w:hAnsi="Symbol" w:hint="default"/>
      </w:rPr>
    </w:lvl>
    <w:lvl w:ilvl="1" w:tplc="24E263F0">
      <w:start w:val="1"/>
      <w:numFmt w:val="bullet"/>
      <w:lvlText w:val="o"/>
      <w:lvlJc w:val="left"/>
      <w:pPr>
        <w:ind w:left="1440" w:hanging="360"/>
      </w:pPr>
      <w:rPr>
        <w:rFonts w:ascii="Courier New" w:hAnsi="Courier New" w:hint="default"/>
      </w:rPr>
    </w:lvl>
    <w:lvl w:ilvl="2" w:tplc="57BE79B2">
      <w:start w:val="1"/>
      <w:numFmt w:val="bullet"/>
      <w:lvlText w:val=""/>
      <w:lvlJc w:val="left"/>
      <w:pPr>
        <w:ind w:left="2160" w:hanging="360"/>
      </w:pPr>
      <w:rPr>
        <w:rFonts w:ascii="Wingdings" w:hAnsi="Wingdings" w:hint="default"/>
      </w:rPr>
    </w:lvl>
    <w:lvl w:ilvl="3" w:tplc="42366EAC">
      <w:start w:val="1"/>
      <w:numFmt w:val="bullet"/>
      <w:lvlText w:val=""/>
      <w:lvlJc w:val="left"/>
      <w:pPr>
        <w:ind w:left="2880" w:hanging="360"/>
      </w:pPr>
      <w:rPr>
        <w:rFonts w:ascii="Symbol" w:hAnsi="Symbol" w:hint="default"/>
      </w:rPr>
    </w:lvl>
    <w:lvl w:ilvl="4" w:tplc="432A075A">
      <w:start w:val="1"/>
      <w:numFmt w:val="bullet"/>
      <w:lvlText w:val="o"/>
      <w:lvlJc w:val="left"/>
      <w:pPr>
        <w:ind w:left="3600" w:hanging="360"/>
      </w:pPr>
      <w:rPr>
        <w:rFonts w:ascii="Courier New" w:hAnsi="Courier New" w:hint="default"/>
      </w:rPr>
    </w:lvl>
    <w:lvl w:ilvl="5" w:tplc="5BB8FAAE">
      <w:start w:val="1"/>
      <w:numFmt w:val="bullet"/>
      <w:lvlText w:val=""/>
      <w:lvlJc w:val="left"/>
      <w:pPr>
        <w:ind w:left="4320" w:hanging="360"/>
      </w:pPr>
      <w:rPr>
        <w:rFonts w:ascii="Wingdings" w:hAnsi="Wingdings" w:hint="default"/>
      </w:rPr>
    </w:lvl>
    <w:lvl w:ilvl="6" w:tplc="A30C7F36">
      <w:start w:val="1"/>
      <w:numFmt w:val="bullet"/>
      <w:lvlText w:val=""/>
      <w:lvlJc w:val="left"/>
      <w:pPr>
        <w:ind w:left="5040" w:hanging="360"/>
      </w:pPr>
      <w:rPr>
        <w:rFonts w:ascii="Symbol" w:hAnsi="Symbol" w:hint="default"/>
      </w:rPr>
    </w:lvl>
    <w:lvl w:ilvl="7" w:tplc="B2086FA2">
      <w:start w:val="1"/>
      <w:numFmt w:val="bullet"/>
      <w:lvlText w:val="o"/>
      <w:lvlJc w:val="left"/>
      <w:pPr>
        <w:ind w:left="5760" w:hanging="360"/>
      </w:pPr>
      <w:rPr>
        <w:rFonts w:ascii="Courier New" w:hAnsi="Courier New" w:hint="default"/>
      </w:rPr>
    </w:lvl>
    <w:lvl w:ilvl="8" w:tplc="FCB2F1A0">
      <w:start w:val="1"/>
      <w:numFmt w:val="bullet"/>
      <w:lvlText w:val=""/>
      <w:lvlJc w:val="left"/>
      <w:pPr>
        <w:ind w:left="6480" w:hanging="360"/>
      </w:pPr>
      <w:rPr>
        <w:rFonts w:ascii="Wingdings" w:hAnsi="Wingdings" w:hint="default"/>
      </w:rPr>
    </w:lvl>
  </w:abstractNum>
  <w:abstractNum w:abstractNumId="9" w15:restartNumberingAfterBreak="0">
    <w:nsid w:val="4FB9FE8F"/>
    <w:multiLevelType w:val="hybridMultilevel"/>
    <w:tmpl w:val="E6389586"/>
    <w:lvl w:ilvl="0" w:tplc="E0F80730">
      <w:start w:val="1"/>
      <w:numFmt w:val="bullet"/>
      <w:lvlText w:val=""/>
      <w:lvlJc w:val="left"/>
      <w:pPr>
        <w:ind w:left="720" w:hanging="360"/>
      </w:pPr>
      <w:rPr>
        <w:rFonts w:ascii="Symbol" w:hAnsi="Symbol" w:hint="default"/>
      </w:rPr>
    </w:lvl>
    <w:lvl w:ilvl="1" w:tplc="1F80D634">
      <w:start w:val="1"/>
      <w:numFmt w:val="bullet"/>
      <w:lvlText w:val="o"/>
      <w:lvlJc w:val="left"/>
      <w:pPr>
        <w:ind w:left="1440" w:hanging="360"/>
      </w:pPr>
      <w:rPr>
        <w:rFonts w:ascii="Courier New" w:hAnsi="Courier New" w:hint="default"/>
      </w:rPr>
    </w:lvl>
    <w:lvl w:ilvl="2" w:tplc="2F1A870E">
      <w:start w:val="1"/>
      <w:numFmt w:val="bullet"/>
      <w:lvlText w:val=""/>
      <w:lvlJc w:val="left"/>
      <w:pPr>
        <w:ind w:left="2160" w:hanging="360"/>
      </w:pPr>
      <w:rPr>
        <w:rFonts w:ascii="Wingdings" w:hAnsi="Wingdings" w:hint="default"/>
      </w:rPr>
    </w:lvl>
    <w:lvl w:ilvl="3" w:tplc="C0ECDA24">
      <w:start w:val="1"/>
      <w:numFmt w:val="bullet"/>
      <w:lvlText w:val=""/>
      <w:lvlJc w:val="left"/>
      <w:pPr>
        <w:ind w:left="2880" w:hanging="360"/>
      </w:pPr>
      <w:rPr>
        <w:rFonts w:ascii="Symbol" w:hAnsi="Symbol" w:hint="default"/>
      </w:rPr>
    </w:lvl>
    <w:lvl w:ilvl="4" w:tplc="4A1474C8">
      <w:start w:val="1"/>
      <w:numFmt w:val="bullet"/>
      <w:lvlText w:val="o"/>
      <w:lvlJc w:val="left"/>
      <w:pPr>
        <w:ind w:left="3600" w:hanging="360"/>
      </w:pPr>
      <w:rPr>
        <w:rFonts w:ascii="Courier New" w:hAnsi="Courier New" w:hint="default"/>
      </w:rPr>
    </w:lvl>
    <w:lvl w:ilvl="5" w:tplc="849CEBD8">
      <w:start w:val="1"/>
      <w:numFmt w:val="bullet"/>
      <w:lvlText w:val=""/>
      <w:lvlJc w:val="left"/>
      <w:pPr>
        <w:ind w:left="4320" w:hanging="360"/>
      </w:pPr>
      <w:rPr>
        <w:rFonts w:ascii="Wingdings" w:hAnsi="Wingdings" w:hint="default"/>
      </w:rPr>
    </w:lvl>
    <w:lvl w:ilvl="6" w:tplc="3E9A0474">
      <w:start w:val="1"/>
      <w:numFmt w:val="bullet"/>
      <w:lvlText w:val=""/>
      <w:lvlJc w:val="left"/>
      <w:pPr>
        <w:ind w:left="5040" w:hanging="360"/>
      </w:pPr>
      <w:rPr>
        <w:rFonts w:ascii="Symbol" w:hAnsi="Symbol" w:hint="default"/>
      </w:rPr>
    </w:lvl>
    <w:lvl w:ilvl="7" w:tplc="4D705184">
      <w:start w:val="1"/>
      <w:numFmt w:val="bullet"/>
      <w:lvlText w:val="o"/>
      <w:lvlJc w:val="left"/>
      <w:pPr>
        <w:ind w:left="5760" w:hanging="360"/>
      </w:pPr>
      <w:rPr>
        <w:rFonts w:ascii="Courier New" w:hAnsi="Courier New" w:hint="default"/>
      </w:rPr>
    </w:lvl>
    <w:lvl w:ilvl="8" w:tplc="A78ADEB2">
      <w:start w:val="1"/>
      <w:numFmt w:val="bullet"/>
      <w:lvlText w:val=""/>
      <w:lvlJc w:val="left"/>
      <w:pPr>
        <w:ind w:left="6480" w:hanging="360"/>
      </w:pPr>
      <w:rPr>
        <w:rFonts w:ascii="Wingdings" w:hAnsi="Wingdings" w:hint="default"/>
      </w:rPr>
    </w:lvl>
  </w:abstractNum>
  <w:abstractNum w:abstractNumId="10" w15:restartNumberingAfterBreak="0">
    <w:nsid w:val="603E72EB"/>
    <w:multiLevelType w:val="multilevel"/>
    <w:tmpl w:val="F258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819F5B"/>
    <w:multiLevelType w:val="hybridMultilevel"/>
    <w:tmpl w:val="73AACD08"/>
    <w:lvl w:ilvl="0" w:tplc="3C4CA72C">
      <w:start w:val="1"/>
      <w:numFmt w:val="bullet"/>
      <w:lvlText w:val=""/>
      <w:lvlJc w:val="left"/>
      <w:pPr>
        <w:ind w:left="720" w:hanging="360"/>
      </w:pPr>
      <w:rPr>
        <w:rFonts w:ascii="Symbol" w:hAnsi="Symbol" w:hint="default"/>
      </w:rPr>
    </w:lvl>
    <w:lvl w:ilvl="1" w:tplc="E758D8AE">
      <w:start w:val="1"/>
      <w:numFmt w:val="bullet"/>
      <w:lvlText w:val="o"/>
      <w:lvlJc w:val="left"/>
      <w:pPr>
        <w:ind w:left="1440" w:hanging="360"/>
      </w:pPr>
      <w:rPr>
        <w:rFonts w:ascii="Courier New" w:hAnsi="Courier New" w:hint="default"/>
      </w:rPr>
    </w:lvl>
    <w:lvl w:ilvl="2" w:tplc="0B5E7ADA">
      <w:start w:val="1"/>
      <w:numFmt w:val="bullet"/>
      <w:lvlText w:val=""/>
      <w:lvlJc w:val="left"/>
      <w:pPr>
        <w:ind w:left="2160" w:hanging="360"/>
      </w:pPr>
      <w:rPr>
        <w:rFonts w:ascii="Wingdings" w:hAnsi="Wingdings" w:hint="default"/>
      </w:rPr>
    </w:lvl>
    <w:lvl w:ilvl="3" w:tplc="732CF01A">
      <w:start w:val="1"/>
      <w:numFmt w:val="bullet"/>
      <w:lvlText w:val=""/>
      <w:lvlJc w:val="left"/>
      <w:pPr>
        <w:ind w:left="2880" w:hanging="360"/>
      </w:pPr>
      <w:rPr>
        <w:rFonts w:ascii="Symbol" w:hAnsi="Symbol" w:hint="default"/>
      </w:rPr>
    </w:lvl>
    <w:lvl w:ilvl="4" w:tplc="94A05D96">
      <w:start w:val="1"/>
      <w:numFmt w:val="bullet"/>
      <w:lvlText w:val="o"/>
      <w:lvlJc w:val="left"/>
      <w:pPr>
        <w:ind w:left="3600" w:hanging="360"/>
      </w:pPr>
      <w:rPr>
        <w:rFonts w:ascii="Courier New" w:hAnsi="Courier New" w:hint="default"/>
      </w:rPr>
    </w:lvl>
    <w:lvl w:ilvl="5" w:tplc="D264BD0E">
      <w:start w:val="1"/>
      <w:numFmt w:val="bullet"/>
      <w:lvlText w:val=""/>
      <w:lvlJc w:val="left"/>
      <w:pPr>
        <w:ind w:left="4320" w:hanging="360"/>
      </w:pPr>
      <w:rPr>
        <w:rFonts w:ascii="Wingdings" w:hAnsi="Wingdings" w:hint="default"/>
      </w:rPr>
    </w:lvl>
    <w:lvl w:ilvl="6" w:tplc="4E34A34A">
      <w:start w:val="1"/>
      <w:numFmt w:val="bullet"/>
      <w:lvlText w:val=""/>
      <w:lvlJc w:val="left"/>
      <w:pPr>
        <w:ind w:left="5040" w:hanging="360"/>
      </w:pPr>
      <w:rPr>
        <w:rFonts w:ascii="Symbol" w:hAnsi="Symbol" w:hint="default"/>
      </w:rPr>
    </w:lvl>
    <w:lvl w:ilvl="7" w:tplc="D5885530">
      <w:start w:val="1"/>
      <w:numFmt w:val="bullet"/>
      <w:lvlText w:val="o"/>
      <w:lvlJc w:val="left"/>
      <w:pPr>
        <w:ind w:left="5760" w:hanging="360"/>
      </w:pPr>
      <w:rPr>
        <w:rFonts w:ascii="Courier New" w:hAnsi="Courier New" w:hint="default"/>
      </w:rPr>
    </w:lvl>
    <w:lvl w:ilvl="8" w:tplc="7F4C14D8">
      <w:start w:val="1"/>
      <w:numFmt w:val="bullet"/>
      <w:lvlText w:val=""/>
      <w:lvlJc w:val="left"/>
      <w:pPr>
        <w:ind w:left="6480" w:hanging="360"/>
      </w:pPr>
      <w:rPr>
        <w:rFonts w:ascii="Wingdings" w:hAnsi="Wingdings" w:hint="default"/>
      </w:rPr>
    </w:lvl>
  </w:abstractNum>
  <w:abstractNum w:abstractNumId="12" w15:restartNumberingAfterBreak="0">
    <w:nsid w:val="73B66A35"/>
    <w:multiLevelType w:val="hybridMultilevel"/>
    <w:tmpl w:val="97CA9732"/>
    <w:lvl w:ilvl="0" w:tplc="F558D242">
      <w:start w:val="1"/>
      <w:numFmt w:val="bullet"/>
      <w:lvlText w:val=""/>
      <w:lvlJc w:val="left"/>
      <w:pPr>
        <w:ind w:left="720" w:hanging="360"/>
      </w:pPr>
      <w:rPr>
        <w:rFonts w:ascii="Symbol" w:hAnsi="Symbol" w:hint="default"/>
      </w:rPr>
    </w:lvl>
    <w:lvl w:ilvl="1" w:tplc="D4FA30DA">
      <w:start w:val="1"/>
      <w:numFmt w:val="bullet"/>
      <w:lvlText w:val="o"/>
      <w:lvlJc w:val="left"/>
      <w:pPr>
        <w:ind w:left="1440" w:hanging="360"/>
      </w:pPr>
      <w:rPr>
        <w:rFonts w:ascii="Courier New" w:hAnsi="Courier New" w:hint="default"/>
      </w:rPr>
    </w:lvl>
    <w:lvl w:ilvl="2" w:tplc="A7BA036E">
      <w:start w:val="1"/>
      <w:numFmt w:val="bullet"/>
      <w:lvlText w:val=""/>
      <w:lvlJc w:val="left"/>
      <w:pPr>
        <w:ind w:left="2160" w:hanging="360"/>
      </w:pPr>
      <w:rPr>
        <w:rFonts w:ascii="Wingdings" w:hAnsi="Wingdings" w:hint="default"/>
      </w:rPr>
    </w:lvl>
    <w:lvl w:ilvl="3" w:tplc="1004C6CE">
      <w:start w:val="1"/>
      <w:numFmt w:val="bullet"/>
      <w:lvlText w:val=""/>
      <w:lvlJc w:val="left"/>
      <w:pPr>
        <w:ind w:left="2880" w:hanging="360"/>
      </w:pPr>
      <w:rPr>
        <w:rFonts w:ascii="Symbol" w:hAnsi="Symbol" w:hint="default"/>
      </w:rPr>
    </w:lvl>
    <w:lvl w:ilvl="4" w:tplc="754662F4">
      <w:start w:val="1"/>
      <w:numFmt w:val="bullet"/>
      <w:lvlText w:val="o"/>
      <w:lvlJc w:val="left"/>
      <w:pPr>
        <w:ind w:left="3600" w:hanging="360"/>
      </w:pPr>
      <w:rPr>
        <w:rFonts w:ascii="Courier New" w:hAnsi="Courier New" w:hint="default"/>
      </w:rPr>
    </w:lvl>
    <w:lvl w:ilvl="5" w:tplc="A536AE98">
      <w:start w:val="1"/>
      <w:numFmt w:val="bullet"/>
      <w:lvlText w:val=""/>
      <w:lvlJc w:val="left"/>
      <w:pPr>
        <w:ind w:left="4320" w:hanging="360"/>
      </w:pPr>
      <w:rPr>
        <w:rFonts w:ascii="Wingdings" w:hAnsi="Wingdings" w:hint="default"/>
      </w:rPr>
    </w:lvl>
    <w:lvl w:ilvl="6" w:tplc="9ABEF064">
      <w:start w:val="1"/>
      <w:numFmt w:val="bullet"/>
      <w:lvlText w:val=""/>
      <w:lvlJc w:val="left"/>
      <w:pPr>
        <w:ind w:left="5040" w:hanging="360"/>
      </w:pPr>
      <w:rPr>
        <w:rFonts w:ascii="Symbol" w:hAnsi="Symbol" w:hint="default"/>
      </w:rPr>
    </w:lvl>
    <w:lvl w:ilvl="7" w:tplc="E70A0E88">
      <w:start w:val="1"/>
      <w:numFmt w:val="bullet"/>
      <w:lvlText w:val="o"/>
      <w:lvlJc w:val="left"/>
      <w:pPr>
        <w:ind w:left="5760" w:hanging="360"/>
      </w:pPr>
      <w:rPr>
        <w:rFonts w:ascii="Courier New" w:hAnsi="Courier New" w:hint="default"/>
      </w:rPr>
    </w:lvl>
    <w:lvl w:ilvl="8" w:tplc="D1D2F43A">
      <w:start w:val="1"/>
      <w:numFmt w:val="bullet"/>
      <w:lvlText w:val=""/>
      <w:lvlJc w:val="left"/>
      <w:pPr>
        <w:ind w:left="6480" w:hanging="360"/>
      </w:pPr>
      <w:rPr>
        <w:rFonts w:ascii="Wingdings" w:hAnsi="Wingdings" w:hint="default"/>
      </w:rPr>
    </w:lvl>
  </w:abstractNum>
  <w:abstractNum w:abstractNumId="13" w15:restartNumberingAfterBreak="0">
    <w:nsid w:val="7536AB48"/>
    <w:multiLevelType w:val="hybridMultilevel"/>
    <w:tmpl w:val="F7DEA7BA"/>
    <w:lvl w:ilvl="0" w:tplc="166457DA">
      <w:start w:val="1"/>
      <w:numFmt w:val="bullet"/>
      <w:lvlText w:val=""/>
      <w:lvlJc w:val="left"/>
      <w:pPr>
        <w:ind w:left="720" w:hanging="360"/>
      </w:pPr>
      <w:rPr>
        <w:rFonts w:ascii="Symbol" w:hAnsi="Symbol" w:hint="default"/>
      </w:rPr>
    </w:lvl>
    <w:lvl w:ilvl="1" w:tplc="AABC89B8">
      <w:start w:val="1"/>
      <w:numFmt w:val="bullet"/>
      <w:lvlText w:val="o"/>
      <w:lvlJc w:val="left"/>
      <w:pPr>
        <w:ind w:left="1440" w:hanging="360"/>
      </w:pPr>
      <w:rPr>
        <w:rFonts w:ascii="Courier New" w:hAnsi="Courier New" w:hint="default"/>
      </w:rPr>
    </w:lvl>
    <w:lvl w:ilvl="2" w:tplc="EF2AE3A0">
      <w:start w:val="1"/>
      <w:numFmt w:val="bullet"/>
      <w:lvlText w:val=""/>
      <w:lvlJc w:val="left"/>
      <w:pPr>
        <w:ind w:left="2160" w:hanging="360"/>
      </w:pPr>
      <w:rPr>
        <w:rFonts w:ascii="Wingdings" w:hAnsi="Wingdings" w:hint="default"/>
      </w:rPr>
    </w:lvl>
    <w:lvl w:ilvl="3" w:tplc="FBF0AB5A">
      <w:start w:val="1"/>
      <w:numFmt w:val="bullet"/>
      <w:lvlText w:val=""/>
      <w:lvlJc w:val="left"/>
      <w:pPr>
        <w:ind w:left="2880" w:hanging="360"/>
      </w:pPr>
      <w:rPr>
        <w:rFonts w:ascii="Symbol" w:hAnsi="Symbol" w:hint="default"/>
      </w:rPr>
    </w:lvl>
    <w:lvl w:ilvl="4" w:tplc="3AB002A2">
      <w:start w:val="1"/>
      <w:numFmt w:val="bullet"/>
      <w:lvlText w:val="o"/>
      <w:lvlJc w:val="left"/>
      <w:pPr>
        <w:ind w:left="3600" w:hanging="360"/>
      </w:pPr>
      <w:rPr>
        <w:rFonts w:ascii="Courier New" w:hAnsi="Courier New" w:hint="default"/>
      </w:rPr>
    </w:lvl>
    <w:lvl w:ilvl="5" w:tplc="7910BFA0">
      <w:start w:val="1"/>
      <w:numFmt w:val="bullet"/>
      <w:lvlText w:val=""/>
      <w:lvlJc w:val="left"/>
      <w:pPr>
        <w:ind w:left="4320" w:hanging="360"/>
      </w:pPr>
      <w:rPr>
        <w:rFonts w:ascii="Wingdings" w:hAnsi="Wingdings" w:hint="default"/>
      </w:rPr>
    </w:lvl>
    <w:lvl w:ilvl="6" w:tplc="01AC724C">
      <w:start w:val="1"/>
      <w:numFmt w:val="bullet"/>
      <w:lvlText w:val=""/>
      <w:lvlJc w:val="left"/>
      <w:pPr>
        <w:ind w:left="5040" w:hanging="360"/>
      </w:pPr>
      <w:rPr>
        <w:rFonts w:ascii="Symbol" w:hAnsi="Symbol" w:hint="default"/>
      </w:rPr>
    </w:lvl>
    <w:lvl w:ilvl="7" w:tplc="2CD8AC84">
      <w:start w:val="1"/>
      <w:numFmt w:val="bullet"/>
      <w:lvlText w:val="o"/>
      <w:lvlJc w:val="left"/>
      <w:pPr>
        <w:ind w:left="5760" w:hanging="360"/>
      </w:pPr>
      <w:rPr>
        <w:rFonts w:ascii="Courier New" w:hAnsi="Courier New" w:hint="default"/>
      </w:rPr>
    </w:lvl>
    <w:lvl w:ilvl="8" w:tplc="DCE83CFC">
      <w:start w:val="1"/>
      <w:numFmt w:val="bullet"/>
      <w:lvlText w:val=""/>
      <w:lvlJc w:val="left"/>
      <w:pPr>
        <w:ind w:left="6480" w:hanging="360"/>
      </w:pPr>
      <w:rPr>
        <w:rFonts w:ascii="Wingdings" w:hAnsi="Wingdings" w:hint="default"/>
      </w:rPr>
    </w:lvl>
  </w:abstractNum>
  <w:abstractNum w:abstractNumId="14" w15:restartNumberingAfterBreak="0">
    <w:nsid w:val="77EDA013"/>
    <w:multiLevelType w:val="hybridMultilevel"/>
    <w:tmpl w:val="DD9670E8"/>
    <w:lvl w:ilvl="0" w:tplc="D6DC78FA">
      <w:start w:val="1"/>
      <w:numFmt w:val="bullet"/>
      <w:lvlText w:val=""/>
      <w:lvlJc w:val="left"/>
      <w:pPr>
        <w:ind w:left="720" w:hanging="360"/>
      </w:pPr>
      <w:rPr>
        <w:rFonts w:ascii="Symbol" w:hAnsi="Symbol" w:hint="default"/>
      </w:rPr>
    </w:lvl>
    <w:lvl w:ilvl="1" w:tplc="862E0B02">
      <w:start w:val="1"/>
      <w:numFmt w:val="bullet"/>
      <w:lvlText w:val="o"/>
      <w:lvlJc w:val="left"/>
      <w:pPr>
        <w:ind w:left="1440" w:hanging="360"/>
      </w:pPr>
      <w:rPr>
        <w:rFonts w:ascii="Courier New" w:hAnsi="Courier New" w:hint="default"/>
      </w:rPr>
    </w:lvl>
    <w:lvl w:ilvl="2" w:tplc="C5B42842">
      <w:start w:val="1"/>
      <w:numFmt w:val="bullet"/>
      <w:lvlText w:val=""/>
      <w:lvlJc w:val="left"/>
      <w:pPr>
        <w:ind w:left="2160" w:hanging="360"/>
      </w:pPr>
      <w:rPr>
        <w:rFonts w:ascii="Wingdings" w:hAnsi="Wingdings" w:hint="default"/>
      </w:rPr>
    </w:lvl>
    <w:lvl w:ilvl="3" w:tplc="CEAAEABC">
      <w:start w:val="1"/>
      <w:numFmt w:val="bullet"/>
      <w:lvlText w:val=""/>
      <w:lvlJc w:val="left"/>
      <w:pPr>
        <w:ind w:left="2880" w:hanging="360"/>
      </w:pPr>
      <w:rPr>
        <w:rFonts w:ascii="Symbol" w:hAnsi="Symbol" w:hint="default"/>
      </w:rPr>
    </w:lvl>
    <w:lvl w:ilvl="4" w:tplc="DE3E6F26">
      <w:start w:val="1"/>
      <w:numFmt w:val="bullet"/>
      <w:lvlText w:val="o"/>
      <w:lvlJc w:val="left"/>
      <w:pPr>
        <w:ind w:left="3600" w:hanging="360"/>
      </w:pPr>
      <w:rPr>
        <w:rFonts w:ascii="Courier New" w:hAnsi="Courier New" w:hint="default"/>
      </w:rPr>
    </w:lvl>
    <w:lvl w:ilvl="5" w:tplc="699AB3F2">
      <w:start w:val="1"/>
      <w:numFmt w:val="bullet"/>
      <w:lvlText w:val=""/>
      <w:lvlJc w:val="left"/>
      <w:pPr>
        <w:ind w:left="4320" w:hanging="360"/>
      </w:pPr>
      <w:rPr>
        <w:rFonts w:ascii="Wingdings" w:hAnsi="Wingdings" w:hint="default"/>
      </w:rPr>
    </w:lvl>
    <w:lvl w:ilvl="6" w:tplc="D0B663DA">
      <w:start w:val="1"/>
      <w:numFmt w:val="bullet"/>
      <w:lvlText w:val=""/>
      <w:lvlJc w:val="left"/>
      <w:pPr>
        <w:ind w:left="5040" w:hanging="360"/>
      </w:pPr>
      <w:rPr>
        <w:rFonts w:ascii="Symbol" w:hAnsi="Symbol" w:hint="default"/>
      </w:rPr>
    </w:lvl>
    <w:lvl w:ilvl="7" w:tplc="12DA8C5E">
      <w:start w:val="1"/>
      <w:numFmt w:val="bullet"/>
      <w:lvlText w:val="o"/>
      <w:lvlJc w:val="left"/>
      <w:pPr>
        <w:ind w:left="5760" w:hanging="360"/>
      </w:pPr>
      <w:rPr>
        <w:rFonts w:ascii="Courier New" w:hAnsi="Courier New" w:hint="default"/>
      </w:rPr>
    </w:lvl>
    <w:lvl w:ilvl="8" w:tplc="8AC04E7A">
      <w:start w:val="1"/>
      <w:numFmt w:val="bullet"/>
      <w:lvlText w:val=""/>
      <w:lvlJc w:val="left"/>
      <w:pPr>
        <w:ind w:left="6480" w:hanging="360"/>
      </w:pPr>
      <w:rPr>
        <w:rFonts w:ascii="Wingdings" w:hAnsi="Wingdings" w:hint="default"/>
      </w:rPr>
    </w:lvl>
  </w:abstractNum>
  <w:num w:numId="1" w16cid:durableId="1519738342">
    <w:abstractNumId w:val="12"/>
  </w:num>
  <w:num w:numId="2" w16cid:durableId="861630049">
    <w:abstractNumId w:val="3"/>
  </w:num>
  <w:num w:numId="3" w16cid:durableId="559291307">
    <w:abstractNumId w:val="1"/>
  </w:num>
  <w:num w:numId="4" w16cid:durableId="1181506093">
    <w:abstractNumId w:val="9"/>
  </w:num>
  <w:num w:numId="5" w16cid:durableId="1586181528">
    <w:abstractNumId w:val="13"/>
  </w:num>
  <w:num w:numId="6" w16cid:durableId="1181511593">
    <w:abstractNumId w:val="14"/>
  </w:num>
  <w:num w:numId="7" w16cid:durableId="212734612">
    <w:abstractNumId w:val="8"/>
  </w:num>
  <w:num w:numId="8" w16cid:durableId="1687519149">
    <w:abstractNumId w:val="11"/>
  </w:num>
  <w:num w:numId="9" w16cid:durableId="515198114">
    <w:abstractNumId w:val="0"/>
  </w:num>
  <w:num w:numId="10" w16cid:durableId="1086925017">
    <w:abstractNumId w:val="4"/>
  </w:num>
  <w:num w:numId="11" w16cid:durableId="1484857103">
    <w:abstractNumId w:val="7"/>
  </w:num>
  <w:num w:numId="12" w16cid:durableId="1921207618">
    <w:abstractNumId w:val="5"/>
  </w:num>
  <w:num w:numId="13" w16cid:durableId="3095760">
    <w:abstractNumId w:val="2"/>
  </w:num>
  <w:num w:numId="14" w16cid:durableId="1053382897">
    <w:abstractNumId w:val="6"/>
  </w:num>
  <w:num w:numId="15" w16cid:durableId="6003358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438871"/>
    <w:rsid w:val="001D3546"/>
    <w:rsid w:val="003606EE"/>
    <w:rsid w:val="00446BD9"/>
    <w:rsid w:val="004F0E82"/>
    <w:rsid w:val="004F5EBC"/>
    <w:rsid w:val="006B399B"/>
    <w:rsid w:val="006D5AEE"/>
    <w:rsid w:val="006E6F23"/>
    <w:rsid w:val="00746944"/>
    <w:rsid w:val="007A0015"/>
    <w:rsid w:val="007B787E"/>
    <w:rsid w:val="0086799C"/>
    <w:rsid w:val="008A27EF"/>
    <w:rsid w:val="00916208"/>
    <w:rsid w:val="0095509B"/>
    <w:rsid w:val="00986D67"/>
    <w:rsid w:val="009B14F0"/>
    <w:rsid w:val="009B48FA"/>
    <w:rsid w:val="00AD73D3"/>
    <w:rsid w:val="00B53FDA"/>
    <w:rsid w:val="00B55D5F"/>
    <w:rsid w:val="00C629B3"/>
    <w:rsid w:val="00C966D2"/>
    <w:rsid w:val="00CC74EE"/>
    <w:rsid w:val="00D44EC9"/>
    <w:rsid w:val="00D77138"/>
    <w:rsid w:val="00D837D3"/>
    <w:rsid w:val="00E674E0"/>
    <w:rsid w:val="00E86F7C"/>
    <w:rsid w:val="00F15FAE"/>
    <w:rsid w:val="00F57669"/>
    <w:rsid w:val="018C44D5"/>
    <w:rsid w:val="03C4E33A"/>
    <w:rsid w:val="0454ECD8"/>
    <w:rsid w:val="047EAD5E"/>
    <w:rsid w:val="0504EAB7"/>
    <w:rsid w:val="06B1279F"/>
    <w:rsid w:val="0797A578"/>
    <w:rsid w:val="080A9FEB"/>
    <w:rsid w:val="08DE7C8D"/>
    <w:rsid w:val="08FA5841"/>
    <w:rsid w:val="0AA0CE11"/>
    <w:rsid w:val="0AB652D4"/>
    <w:rsid w:val="0ACA7FF5"/>
    <w:rsid w:val="0BA77EEE"/>
    <w:rsid w:val="0C076D42"/>
    <w:rsid w:val="0C3F379B"/>
    <w:rsid w:val="0C69B1E8"/>
    <w:rsid w:val="0C9D39D4"/>
    <w:rsid w:val="0CF9E768"/>
    <w:rsid w:val="0D9A078A"/>
    <w:rsid w:val="0EABE1DF"/>
    <w:rsid w:val="0F2AC53B"/>
    <w:rsid w:val="0F348C16"/>
    <w:rsid w:val="0F6B3462"/>
    <w:rsid w:val="103FE481"/>
    <w:rsid w:val="11C1EFB1"/>
    <w:rsid w:val="12BED751"/>
    <w:rsid w:val="13BD887D"/>
    <w:rsid w:val="13E44DF3"/>
    <w:rsid w:val="16A612CE"/>
    <w:rsid w:val="16EF1654"/>
    <w:rsid w:val="1806F894"/>
    <w:rsid w:val="1A2E2DA9"/>
    <w:rsid w:val="1AAB6FB1"/>
    <w:rsid w:val="1B1AA301"/>
    <w:rsid w:val="1BD58CB1"/>
    <w:rsid w:val="1D1ABC25"/>
    <w:rsid w:val="1D563987"/>
    <w:rsid w:val="1F68AF38"/>
    <w:rsid w:val="204034E5"/>
    <w:rsid w:val="20832CAB"/>
    <w:rsid w:val="213164CD"/>
    <w:rsid w:val="22A7ABAA"/>
    <w:rsid w:val="22B5565B"/>
    <w:rsid w:val="23B0A9C8"/>
    <w:rsid w:val="244E4733"/>
    <w:rsid w:val="25039586"/>
    <w:rsid w:val="26BBB2F7"/>
    <w:rsid w:val="2735757D"/>
    <w:rsid w:val="27649DE2"/>
    <w:rsid w:val="2765A085"/>
    <w:rsid w:val="277C7F2E"/>
    <w:rsid w:val="291342CC"/>
    <w:rsid w:val="29A9FC6D"/>
    <w:rsid w:val="29EA9507"/>
    <w:rsid w:val="2AEA014D"/>
    <w:rsid w:val="2B9713DA"/>
    <w:rsid w:val="2C395F8D"/>
    <w:rsid w:val="2D8BA6BE"/>
    <w:rsid w:val="2EC8C4C8"/>
    <w:rsid w:val="2EDF9A74"/>
    <w:rsid w:val="2F12628F"/>
    <w:rsid w:val="30BC09F0"/>
    <w:rsid w:val="311C2665"/>
    <w:rsid w:val="31A53151"/>
    <w:rsid w:val="31B3E957"/>
    <w:rsid w:val="326A7DD3"/>
    <w:rsid w:val="3382027C"/>
    <w:rsid w:val="33EA18D5"/>
    <w:rsid w:val="34F756FB"/>
    <w:rsid w:val="3525424E"/>
    <w:rsid w:val="364C4747"/>
    <w:rsid w:val="368280DD"/>
    <w:rsid w:val="37A99416"/>
    <w:rsid w:val="391DDC00"/>
    <w:rsid w:val="39DF5116"/>
    <w:rsid w:val="3A00F4B8"/>
    <w:rsid w:val="3B1AE694"/>
    <w:rsid w:val="3B23781A"/>
    <w:rsid w:val="3B3785AE"/>
    <w:rsid w:val="3BBC071E"/>
    <w:rsid w:val="3C3E91AD"/>
    <w:rsid w:val="3D0E1259"/>
    <w:rsid w:val="3F716613"/>
    <w:rsid w:val="3FA3061D"/>
    <w:rsid w:val="3FAF3089"/>
    <w:rsid w:val="3FDC9750"/>
    <w:rsid w:val="408F904F"/>
    <w:rsid w:val="40F81F7C"/>
    <w:rsid w:val="4117C827"/>
    <w:rsid w:val="420BDD57"/>
    <w:rsid w:val="43183CAB"/>
    <w:rsid w:val="43269D66"/>
    <w:rsid w:val="43C5DF5C"/>
    <w:rsid w:val="449022CA"/>
    <w:rsid w:val="450A0A1C"/>
    <w:rsid w:val="47F988CC"/>
    <w:rsid w:val="4806B6AC"/>
    <w:rsid w:val="481410CB"/>
    <w:rsid w:val="49FE85D9"/>
    <w:rsid w:val="4A13CBB2"/>
    <w:rsid w:val="4A355BD9"/>
    <w:rsid w:val="4A89354A"/>
    <w:rsid w:val="4ACC5E7B"/>
    <w:rsid w:val="4B0F3A04"/>
    <w:rsid w:val="4B404EE2"/>
    <w:rsid w:val="4B41F2CF"/>
    <w:rsid w:val="4B8C64DB"/>
    <w:rsid w:val="4C6A6ED1"/>
    <w:rsid w:val="4D6967DE"/>
    <w:rsid w:val="4DCAC604"/>
    <w:rsid w:val="4DEA1BB7"/>
    <w:rsid w:val="4DED4FFD"/>
    <w:rsid w:val="4E731732"/>
    <w:rsid w:val="50122D5B"/>
    <w:rsid w:val="502CE095"/>
    <w:rsid w:val="507C2964"/>
    <w:rsid w:val="50B5D811"/>
    <w:rsid w:val="5154374E"/>
    <w:rsid w:val="517A8869"/>
    <w:rsid w:val="51D43145"/>
    <w:rsid w:val="534B97B7"/>
    <w:rsid w:val="5416509E"/>
    <w:rsid w:val="548AC84C"/>
    <w:rsid w:val="54A40D1F"/>
    <w:rsid w:val="5752B8D7"/>
    <w:rsid w:val="584347F3"/>
    <w:rsid w:val="599F6711"/>
    <w:rsid w:val="5B519519"/>
    <w:rsid w:val="5C224ABE"/>
    <w:rsid w:val="5C73922C"/>
    <w:rsid w:val="5CA9F0FA"/>
    <w:rsid w:val="5D4AB137"/>
    <w:rsid w:val="5E3340A2"/>
    <w:rsid w:val="5E7855E4"/>
    <w:rsid w:val="62438871"/>
    <w:rsid w:val="62E90995"/>
    <w:rsid w:val="63D320EA"/>
    <w:rsid w:val="6449D170"/>
    <w:rsid w:val="6457D845"/>
    <w:rsid w:val="645ECD72"/>
    <w:rsid w:val="648710D1"/>
    <w:rsid w:val="65458DB2"/>
    <w:rsid w:val="666EB6AB"/>
    <w:rsid w:val="6693222E"/>
    <w:rsid w:val="669DB07E"/>
    <w:rsid w:val="66C0687D"/>
    <w:rsid w:val="67A0F441"/>
    <w:rsid w:val="67CBC136"/>
    <w:rsid w:val="68A62C20"/>
    <w:rsid w:val="6A1C02FE"/>
    <w:rsid w:val="6B369D26"/>
    <w:rsid w:val="6BA3F6A8"/>
    <w:rsid w:val="6C4EF759"/>
    <w:rsid w:val="6CBCD5EE"/>
    <w:rsid w:val="6CD8FCD7"/>
    <w:rsid w:val="6E61116D"/>
    <w:rsid w:val="6E813204"/>
    <w:rsid w:val="6E88CFB1"/>
    <w:rsid w:val="6EA40644"/>
    <w:rsid w:val="6EE209F0"/>
    <w:rsid w:val="6EECD36B"/>
    <w:rsid w:val="6F5AF1A6"/>
    <w:rsid w:val="70B04797"/>
    <w:rsid w:val="71110E02"/>
    <w:rsid w:val="71B7B389"/>
    <w:rsid w:val="721FADAD"/>
    <w:rsid w:val="72C9F299"/>
    <w:rsid w:val="7339E228"/>
    <w:rsid w:val="73F1E641"/>
    <w:rsid w:val="75453C57"/>
    <w:rsid w:val="76239CB1"/>
    <w:rsid w:val="76EA9843"/>
    <w:rsid w:val="77430D49"/>
    <w:rsid w:val="77CBCE42"/>
    <w:rsid w:val="7854F4F1"/>
    <w:rsid w:val="786828D5"/>
    <w:rsid w:val="7894615E"/>
    <w:rsid w:val="793698D7"/>
    <w:rsid w:val="799CFB1E"/>
    <w:rsid w:val="7A19531D"/>
    <w:rsid w:val="7A8819F6"/>
    <w:rsid w:val="7B31518B"/>
    <w:rsid w:val="7BEFA2E0"/>
    <w:rsid w:val="7C0B0800"/>
    <w:rsid w:val="7E252D34"/>
    <w:rsid w:val="7F2C1171"/>
    <w:rsid w:val="7FB4C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38871"/>
  <w15:chartTrackingRefBased/>
  <w15:docId w15:val="{63F1C321-FCD5-4F45-8D44-7B2E4F55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D837D3"/>
    <w:rPr>
      <w:b/>
      <w:bCs/>
    </w:rPr>
  </w:style>
  <w:style w:type="paragraph" w:styleId="NoSpacing">
    <w:name w:val="No Spacing"/>
    <w:uiPriority w:val="1"/>
    <w:qFormat/>
    <w:rsid w:val="00E86F7C"/>
    <w:pPr>
      <w:spacing w:after="0" w:line="240" w:lineRule="auto"/>
    </w:pPr>
    <w:rPr>
      <w:rFonts w:ascii="Calibri Light" w:hAnsi="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a11bfe6-331a-46b0-b8fa-25fba50b14eb">
      <Terms xmlns="http://schemas.microsoft.com/office/infopath/2007/PartnerControls"/>
    </lcf76f155ced4ddcb4097134ff3c332f>
    <ContentType0 xmlns="fa11bfe6-331a-46b0-b8fa-25fba50b14eb" xsi:nil="true"/>
    <TaxCatchAll xmlns="92c6c90a-2042-4852-a79b-94ece10f712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1D2060B840C7C4DA3DA04CE58333E5B" ma:contentTypeVersion="15" ma:contentTypeDescription="Create a new document." ma:contentTypeScope="" ma:versionID="5b2c6468c968e276b6c64b8d8ac1a62b">
  <xsd:schema xmlns:xsd="http://www.w3.org/2001/XMLSchema" xmlns:xs="http://www.w3.org/2001/XMLSchema" xmlns:p="http://schemas.microsoft.com/office/2006/metadata/properties" xmlns:ns2="fa11bfe6-331a-46b0-b8fa-25fba50b14eb" xmlns:ns3="92c6c90a-2042-4852-a79b-94ece10f712a" targetNamespace="http://schemas.microsoft.com/office/2006/metadata/properties" ma:root="true" ma:fieldsID="0c096363a492e08b2240bffc45aaebd8" ns2:_="" ns3:_="">
    <xsd:import namespace="fa11bfe6-331a-46b0-b8fa-25fba50b14eb"/>
    <xsd:import namespace="92c6c90a-2042-4852-a79b-94ece10f71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ContentType0"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11bfe6-331a-46b0-b8fa-25fba50b14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c95d3fb-baf3-48f9-acdd-2801d4749b3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ContentType0" ma:index="21" nillable="true" ma:displayName="ContentType" ma:format="Dropdown" ma:internalName="ContentType0">
      <xsd:simpleType>
        <xsd:restriction base="dms:Choice">
          <xsd:enumeration value="Lecture"/>
          <xsd:enumeration value="Assignment"/>
          <xsd:enumeration value="Rubric"/>
          <xsd:enumeration value="Policy"/>
          <xsd:enumeration value="Choice 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c6c90a-2042-4852-a79b-94ece10f71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59373ac-7222-4640-b4d9-4b6ac82942d4}" ma:internalName="TaxCatchAll" ma:showField="CatchAllData" ma:web="92c6c90a-2042-4852-a79b-94ece10f71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1F175C-84B4-41EE-8FBE-25486964985B}">
  <ds:schemaRefs>
    <ds:schemaRef ds:uri="http://schemas.microsoft.com/sharepoint/v3/contenttype/forms"/>
  </ds:schemaRefs>
</ds:datastoreItem>
</file>

<file path=customXml/itemProps2.xml><?xml version="1.0" encoding="utf-8"?>
<ds:datastoreItem xmlns:ds="http://schemas.openxmlformats.org/officeDocument/2006/customXml" ds:itemID="{94E45C2F-38CF-4547-9275-F62A0016E283}">
  <ds:schemaRefs>
    <ds:schemaRef ds:uri="http://schemas.microsoft.com/office/2006/metadata/properties"/>
    <ds:schemaRef ds:uri="http://schemas.microsoft.com/office/infopath/2007/PartnerControls"/>
    <ds:schemaRef ds:uri="fa11bfe6-331a-46b0-b8fa-25fba50b14eb"/>
    <ds:schemaRef ds:uri="92c6c90a-2042-4852-a79b-94ece10f712a"/>
  </ds:schemaRefs>
</ds:datastoreItem>
</file>

<file path=customXml/itemProps3.xml><?xml version="1.0" encoding="utf-8"?>
<ds:datastoreItem xmlns:ds="http://schemas.openxmlformats.org/officeDocument/2006/customXml" ds:itemID="{D85F49E9-4352-4DBA-923D-921C7A13F6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11bfe6-331a-46b0-b8fa-25fba50b14eb"/>
    <ds:schemaRef ds:uri="92c6c90a-2042-4852-a79b-94ece10f71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9</Pages>
  <Words>1288</Words>
  <Characters>7347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Mahmood Dehkordi</dc:creator>
  <cp:keywords/>
  <dc:description/>
  <cp:lastModifiedBy>James Stephen Lagman Marin</cp:lastModifiedBy>
  <cp:revision>21</cp:revision>
  <dcterms:created xsi:type="dcterms:W3CDTF">2026-03-01T16:56:00Z</dcterms:created>
  <dcterms:modified xsi:type="dcterms:W3CDTF">2026-03-24T09:15:00Z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0x01010051D2060B840C7C4DA3DA04CE58333E5B</vt:lpwstr>
  </property>
  <property fmtid="{D5CDD505-2E9C-101B-9397-08002B2CF9AE}" pid="3" name="MediaServiceImageTags">
    <vt:lpwstr/>
  </property>
</Properties>
</file>