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CFA9A8" w14:paraId="2C078E63" wp14:textId="5BBBC08E">
      <w:pPr>
        <w:rPr>
          <w:sz w:val="24"/>
          <w:szCs w:val="24"/>
        </w:rPr>
      </w:pPr>
      <w:bookmarkStart w:name="_GoBack" w:id="0"/>
      <w:bookmarkEnd w:id="0"/>
      <w:r w:rsidRPr="51CFA9A8" w:rsidR="51CFA9A8">
        <w:rPr>
          <w:sz w:val="24"/>
          <w:szCs w:val="24"/>
        </w:rPr>
        <w:t>James Thomas</w:t>
      </w:r>
    </w:p>
    <w:p w:rsidR="51CFA9A8" w:rsidP="51CFA9A8" w:rsidRDefault="51CFA9A8" w14:paraId="7994E476" w14:textId="2EFE52B8">
      <w:pPr>
        <w:pStyle w:val="Normal"/>
        <w:rPr>
          <w:sz w:val="24"/>
          <w:szCs w:val="24"/>
        </w:rPr>
      </w:pPr>
      <w:r w:rsidRPr="51CFA9A8" w:rsidR="51CFA9A8">
        <w:rPr>
          <w:sz w:val="24"/>
          <w:szCs w:val="24"/>
        </w:rPr>
        <w:t>CIT 160</w:t>
      </w:r>
    </w:p>
    <w:p w:rsidR="51CFA9A8" w:rsidP="51CFA9A8" w:rsidRDefault="51CFA9A8" w14:paraId="1C39E698" w14:textId="198D12BA">
      <w:pPr>
        <w:pStyle w:val="Normal"/>
        <w:rPr>
          <w:sz w:val="24"/>
          <w:szCs w:val="24"/>
        </w:rPr>
      </w:pPr>
      <w:r w:rsidRPr="51CFA9A8" w:rsidR="51CFA9A8">
        <w:rPr>
          <w:sz w:val="24"/>
          <w:szCs w:val="24"/>
        </w:rPr>
        <w:t>Professor Ferguson</w:t>
      </w:r>
    </w:p>
    <w:p w:rsidR="51CFA9A8" w:rsidP="51CFA9A8" w:rsidRDefault="51CFA9A8" w14:paraId="1BBD3A1A" w14:textId="2C247C30">
      <w:pPr>
        <w:pStyle w:val="Normal"/>
        <w:jc w:val="center"/>
        <w:rPr>
          <w:b w:val="1"/>
          <w:bCs w:val="1"/>
          <w:sz w:val="32"/>
          <w:szCs w:val="32"/>
        </w:rPr>
      </w:pPr>
      <w:r w:rsidRPr="51CFA9A8" w:rsidR="51CFA9A8">
        <w:rPr>
          <w:b w:val="1"/>
          <w:bCs w:val="1"/>
          <w:sz w:val="32"/>
          <w:szCs w:val="32"/>
        </w:rPr>
        <w:t>Week 02 Journal</w:t>
      </w:r>
    </w:p>
    <w:p w:rsidR="51CFA9A8" w:rsidP="51CFA9A8" w:rsidRDefault="51CFA9A8" w14:paraId="10EA37A5" w14:textId="2A86E7CA">
      <w:pPr>
        <w:pStyle w:val="Normal"/>
        <w:spacing w:line="360" w:lineRule="auto"/>
        <w:rPr>
          <w:sz w:val="24"/>
          <w:szCs w:val="24"/>
        </w:rPr>
      </w:pPr>
      <w:r w:rsidRPr="51CFA9A8" w:rsidR="51CFA9A8">
        <w:rPr>
          <w:sz w:val="24"/>
          <w:szCs w:val="24"/>
        </w:rPr>
        <w:t xml:space="preserve">One of the biggest things that stood out to me from the reading this week was how simply the algorithm definition was explained. I have never thought of it as something similar to a recipe. Gathering the ingredients, combining, cooking them and receiving the end product. It seems like a simple comparison, but I have never seen it that way. </w:t>
      </w:r>
    </w:p>
    <w:p w:rsidR="51CFA9A8" w:rsidP="51CFA9A8" w:rsidRDefault="51CFA9A8" w14:paraId="21CE277D" w14:textId="62782350">
      <w:pPr>
        <w:pStyle w:val="Normal"/>
        <w:spacing w:line="360" w:lineRule="auto"/>
        <w:rPr>
          <w:sz w:val="24"/>
          <w:szCs w:val="24"/>
        </w:rPr>
      </w:pPr>
      <w:r w:rsidRPr="51CFA9A8" w:rsidR="51CFA9A8">
        <w:rPr>
          <w:sz w:val="24"/>
          <w:szCs w:val="24"/>
        </w:rPr>
        <w:t xml:space="preserve">The assignment was pretty simple and straight forward. I used a set of commands to move a robot from the top left of a grid to the bottom while passing through the middle point and the middle point at the bottom of the grid. From our peer review I noticed that a lot of people went far beyond the assignment and I did not. The task was to write a simple JavaScript code so that is what I did. I did attempt to simplify it even more by adding a number to the number of spaces moved by the robot instead of having to write it out multiple times, but I was not successful in doing so this time around. It was nice to see that other people had the same thought process and were also not successful in doing so. It makes me feel like I am on the same page as other people.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A079F7"/>
    <w:rsid w:val="10A079F7"/>
    <w:rsid w:val="51CFA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F783"/>
  <w15:chartTrackingRefBased/>
  <w15:docId w15:val="{4E437E1A-3244-4EDF-BEC3-EBDDF15B0F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2022-01-10T17:16:54.1953107Z</dcterms:created>
  <dcterms:modified xsi:type="dcterms:W3CDTF">2022-01-10T17:41:42.7860154Z</dcterms:modified>
  <dc:creator>James T</dc:creator>
  <lastModifiedBy>James T</lastModifiedBy>
</coreProperties>
</file>