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72B8D2A" w:rsidR="00C72BE1" w:rsidRPr="009F3096" w:rsidRDefault="00874318" w:rsidP="00C96869">
      <w:pPr>
        <w:spacing w:line="480" w:lineRule="auto"/>
        <w:ind w:firstLine="720"/>
        <w:jc w:val="center"/>
        <w:rPr>
          <w:rFonts w:ascii="Calibri" w:hAnsi="Calibri" w:cs="Times New Roman"/>
          <w:b/>
          <w:sz w:val="48"/>
          <w:szCs w:val="48"/>
        </w:rPr>
      </w:pPr>
      <w:r w:rsidRPr="009F3096">
        <w:rPr>
          <w:rFonts w:ascii="Calibri" w:hAnsi="Calibri" w:cs="Times New Roman"/>
          <w:b/>
          <w:sz w:val="48"/>
          <w:szCs w:val="48"/>
        </w:rPr>
        <w:t xml:space="preserve">Mechanistic Mediation of the Descent into Diapause: The </w:t>
      </w:r>
      <w:r w:rsidR="00940877" w:rsidRPr="009F3096">
        <w:rPr>
          <w:rFonts w:ascii="Calibri" w:hAnsi="Calibri" w:cs="Times New Roman"/>
          <w:b/>
          <w:sz w:val="48"/>
          <w:szCs w:val="48"/>
        </w:rPr>
        <w:t>effects</w:t>
      </w:r>
      <w:r w:rsidRPr="009F3096">
        <w:rPr>
          <w:rFonts w:ascii="Calibri" w:hAnsi="Calibri" w:cs="Times New Roman"/>
          <w:b/>
          <w:sz w:val="48"/>
          <w:szCs w:val="48"/>
        </w:rPr>
        <w:t xml:space="preserve"> of stored resources on diapause timing.</w:t>
      </w:r>
    </w:p>
    <w:p w14:paraId="1D2FA52B" w14:textId="77777777" w:rsidR="00C72BE1" w:rsidRPr="009F3096" w:rsidRDefault="00C72BE1" w:rsidP="00C96869">
      <w:pPr>
        <w:spacing w:line="480" w:lineRule="auto"/>
        <w:ind w:firstLine="720"/>
        <w:jc w:val="center"/>
        <w:rPr>
          <w:rFonts w:ascii="Calibri" w:hAnsi="Calibri" w:cs="Times New Roman"/>
        </w:rPr>
      </w:pPr>
    </w:p>
    <w:p w14:paraId="47E0350B" w14:textId="77777777" w:rsidR="00C72BE1" w:rsidRPr="009F3096" w:rsidRDefault="00C72BE1" w:rsidP="00C96869">
      <w:pPr>
        <w:spacing w:line="480" w:lineRule="auto"/>
        <w:ind w:firstLine="720"/>
        <w:jc w:val="center"/>
        <w:rPr>
          <w:rFonts w:ascii="Calibri" w:hAnsi="Calibri" w:cs="Times New Roman"/>
        </w:rPr>
      </w:pPr>
    </w:p>
    <w:p w14:paraId="7F5FB957" w14:textId="77777777" w:rsidR="00C72BE1" w:rsidRPr="009F3096" w:rsidRDefault="00C72BE1" w:rsidP="00C96869">
      <w:pPr>
        <w:spacing w:line="480" w:lineRule="auto"/>
        <w:ind w:firstLine="720"/>
        <w:jc w:val="center"/>
        <w:rPr>
          <w:rFonts w:ascii="Calibri" w:hAnsi="Calibri" w:cs="Times New Roman"/>
        </w:rPr>
      </w:pPr>
    </w:p>
    <w:p w14:paraId="16563059" w14:textId="77777777" w:rsidR="00C72BE1" w:rsidRPr="009F3096" w:rsidRDefault="00C72BE1" w:rsidP="00C96869">
      <w:pPr>
        <w:spacing w:line="480" w:lineRule="auto"/>
        <w:ind w:firstLine="720"/>
        <w:jc w:val="center"/>
        <w:rPr>
          <w:rFonts w:ascii="Calibri" w:hAnsi="Calibri" w:cs="Times New Roman"/>
        </w:rPr>
      </w:pPr>
    </w:p>
    <w:p w14:paraId="038995FC" w14:textId="77777777" w:rsidR="00C72BE1" w:rsidRPr="009F3096" w:rsidRDefault="00C72BE1" w:rsidP="00C96869">
      <w:pPr>
        <w:spacing w:line="480" w:lineRule="auto"/>
        <w:ind w:firstLine="720"/>
        <w:jc w:val="center"/>
        <w:rPr>
          <w:rFonts w:ascii="Calibri" w:hAnsi="Calibri" w:cs="Times New Roman"/>
        </w:rPr>
      </w:pPr>
    </w:p>
    <w:p w14:paraId="504B9B3E" w14:textId="0B14FF96" w:rsidR="00C72BE1" w:rsidRPr="009F3096" w:rsidRDefault="00C72BE1" w:rsidP="00C96869">
      <w:pPr>
        <w:spacing w:line="480" w:lineRule="auto"/>
        <w:ind w:firstLine="720"/>
        <w:jc w:val="center"/>
        <w:rPr>
          <w:rFonts w:ascii="Calibri" w:hAnsi="Calibri" w:cs="Times New Roman"/>
          <w:b/>
          <w:sz w:val="32"/>
          <w:szCs w:val="32"/>
        </w:rPr>
      </w:pPr>
      <w:r w:rsidRPr="009F3096">
        <w:rPr>
          <w:rFonts w:ascii="Calibri" w:hAnsi="Calibri" w:cs="Times New Roman"/>
          <w:b/>
          <w:sz w:val="32"/>
          <w:szCs w:val="32"/>
        </w:rPr>
        <w:t>James T. Brown</w:t>
      </w:r>
    </w:p>
    <w:p w14:paraId="67177CA0" w14:textId="3D9CFB44" w:rsidR="00C72BE1" w:rsidRPr="009F3096" w:rsidRDefault="00C72BE1" w:rsidP="00C96869">
      <w:pPr>
        <w:spacing w:line="480" w:lineRule="auto"/>
        <w:ind w:firstLine="720"/>
        <w:jc w:val="center"/>
        <w:rPr>
          <w:rFonts w:ascii="Calibri" w:hAnsi="Calibri" w:cs="Times New Roman"/>
          <w:b/>
          <w:sz w:val="32"/>
          <w:szCs w:val="32"/>
        </w:rPr>
      </w:pPr>
      <w:r w:rsidRPr="009F3096">
        <w:rPr>
          <w:rFonts w:ascii="Calibri" w:hAnsi="Calibri" w:cs="Times New Roman"/>
          <w:b/>
          <w:sz w:val="32"/>
          <w:szCs w:val="32"/>
        </w:rPr>
        <w:t>MS Thesis Proposal</w:t>
      </w:r>
    </w:p>
    <w:p w14:paraId="21FE8E12" w14:textId="68613D1B" w:rsidR="00C72BE1" w:rsidRPr="009F3096" w:rsidRDefault="00C72BE1" w:rsidP="00C96869">
      <w:pPr>
        <w:spacing w:line="480" w:lineRule="auto"/>
        <w:ind w:firstLine="720"/>
        <w:jc w:val="center"/>
        <w:rPr>
          <w:rFonts w:ascii="Calibri" w:hAnsi="Calibri" w:cs="Times New Roman"/>
          <w:b/>
          <w:sz w:val="32"/>
          <w:szCs w:val="32"/>
        </w:rPr>
      </w:pPr>
      <w:r w:rsidRPr="009F3096">
        <w:rPr>
          <w:rFonts w:ascii="Calibri" w:hAnsi="Calibri" w:cs="Times New Roman"/>
          <w:b/>
          <w:sz w:val="32"/>
          <w:szCs w:val="32"/>
        </w:rPr>
        <w:t>Advisor: Dr. Dan Hahn</w:t>
      </w:r>
    </w:p>
    <w:p w14:paraId="4A60386B" w14:textId="757225A6" w:rsidR="00C72BE1" w:rsidRPr="009F3096" w:rsidRDefault="00C72BE1" w:rsidP="00C96869">
      <w:pPr>
        <w:spacing w:line="480" w:lineRule="auto"/>
        <w:ind w:firstLine="720"/>
        <w:jc w:val="center"/>
        <w:rPr>
          <w:rFonts w:ascii="Calibri" w:hAnsi="Calibri" w:cs="Times New Roman"/>
        </w:rPr>
      </w:pPr>
      <w:r w:rsidRPr="009F3096">
        <w:rPr>
          <w:rFonts w:ascii="Calibri" w:hAnsi="Calibri" w:cs="Times New Roman"/>
          <w:b/>
          <w:sz w:val="32"/>
          <w:szCs w:val="32"/>
        </w:rPr>
        <w:t>Committee Member: Dr. John Beck</w:t>
      </w:r>
    </w:p>
    <w:p w14:paraId="7F8F8A49" w14:textId="77777777" w:rsidR="00C72BE1" w:rsidRPr="009F3096" w:rsidRDefault="00C72BE1" w:rsidP="00C96869">
      <w:pPr>
        <w:spacing w:line="480" w:lineRule="auto"/>
        <w:ind w:firstLine="720"/>
        <w:rPr>
          <w:rFonts w:ascii="Calibri" w:hAnsi="Calibri" w:cs="Times New Roman"/>
        </w:rPr>
      </w:pPr>
    </w:p>
    <w:p w14:paraId="40B920E2" w14:textId="77777777" w:rsidR="00C72BE1" w:rsidRPr="009F3096" w:rsidRDefault="00C72BE1" w:rsidP="00C96869">
      <w:pPr>
        <w:spacing w:line="480" w:lineRule="auto"/>
        <w:ind w:firstLine="720"/>
        <w:rPr>
          <w:rFonts w:ascii="Calibri" w:hAnsi="Calibri" w:cs="Times New Roman"/>
        </w:rPr>
      </w:pPr>
    </w:p>
    <w:p w14:paraId="192F5C70" w14:textId="77777777" w:rsidR="00C72BE1" w:rsidRPr="009F3096" w:rsidRDefault="00C72BE1" w:rsidP="00C96869">
      <w:pPr>
        <w:spacing w:line="480" w:lineRule="auto"/>
        <w:ind w:firstLine="720"/>
        <w:rPr>
          <w:rFonts w:ascii="Calibri" w:hAnsi="Calibri" w:cs="Times New Roman"/>
        </w:rPr>
      </w:pPr>
    </w:p>
    <w:p w14:paraId="48FA0276" w14:textId="77777777" w:rsidR="00C72BE1" w:rsidRPr="009F3096" w:rsidRDefault="00C72BE1" w:rsidP="00C96869">
      <w:pPr>
        <w:spacing w:line="480" w:lineRule="auto"/>
        <w:ind w:firstLine="720"/>
        <w:rPr>
          <w:rFonts w:ascii="Calibri" w:hAnsi="Calibri" w:cs="Times New Roman"/>
        </w:rPr>
      </w:pPr>
    </w:p>
    <w:p w14:paraId="3A3D5789" w14:textId="77777777" w:rsidR="00C72BE1" w:rsidRPr="009F3096" w:rsidRDefault="00C72BE1" w:rsidP="00C96869">
      <w:pPr>
        <w:spacing w:line="480" w:lineRule="auto"/>
        <w:ind w:firstLine="720"/>
        <w:rPr>
          <w:rFonts w:ascii="Calibri" w:hAnsi="Calibri" w:cs="Times New Roman"/>
        </w:rPr>
      </w:pPr>
    </w:p>
    <w:p w14:paraId="2868E457" w14:textId="77777777" w:rsidR="00831298" w:rsidRPr="009F3096" w:rsidRDefault="00831298" w:rsidP="00C96869">
      <w:pPr>
        <w:spacing w:line="480" w:lineRule="auto"/>
        <w:rPr>
          <w:rFonts w:ascii="Calibri" w:hAnsi="Calibri" w:cs="Times New Roman"/>
        </w:rPr>
      </w:pPr>
    </w:p>
    <w:p w14:paraId="1896D8C5" w14:textId="586C8887" w:rsidR="00015C85" w:rsidRPr="009F3096" w:rsidRDefault="00015C85" w:rsidP="00C96869">
      <w:pPr>
        <w:spacing w:line="480" w:lineRule="auto"/>
        <w:rPr>
          <w:rFonts w:cs="Times New Roman"/>
        </w:rPr>
      </w:pPr>
      <w:r w:rsidRPr="009F3096">
        <w:rPr>
          <w:rFonts w:cs="Times New Roman"/>
          <w:b/>
        </w:rPr>
        <w:lastRenderedPageBreak/>
        <w:t>INTRODUCTION</w:t>
      </w:r>
    </w:p>
    <w:p w14:paraId="53319486" w14:textId="301BBB96" w:rsidR="009F3096" w:rsidRPr="009F3096" w:rsidRDefault="00874318" w:rsidP="009F3096">
      <w:pPr>
        <w:spacing w:line="480" w:lineRule="auto"/>
        <w:rPr>
          <w:rFonts w:cs="Times New Roman"/>
          <w:b/>
        </w:rPr>
      </w:pPr>
      <w:r w:rsidRPr="009F3096">
        <w:rPr>
          <w:rFonts w:cs="Times New Roman"/>
          <w:b/>
        </w:rPr>
        <w:t>Big Picture</w:t>
      </w:r>
    </w:p>
    <w:p w14:paraId="7E84167D" w14:textId="56C85382" w:rsidR="001E5E43" w:rsidRPr="00D61D5C" w:rsidRDefault="00806F53" w:rsidP="0057012A">
      <w:pPr>
        <w:spacing w:line="480" w:lineRule="auto"/>
        <w:ind w:firstLine="360"/>
        <w:rPr>
          <w:rFonts w:cs="Times New Roman"/>
        </w:rPr>
      </w:pPr>
      <w:r>
        <w:rPr>
          <w:rFonts w:cs="Times New Roman"/>
        </w:rPr>
        <w:t>2016 was the warmest year on record. Global su</w:t>
      </w:r>
      <w:r w:rsidR="00FB230B">
        <w:rPr>
          <w:rFonts w:cs="Times New Roman"/>
        </w:rPr>
        <w:t xml:space="preserve">rface temperatures reached their highest in the </w:t>
      </w:r>
      <w:r w:rsidR="00CC5653">
        <w:rPr>
          <w:rFonts w:cs="Times New Roman"/>
        </w:rPr>
        <w:t>137-</w:t>
      </w:r>
      <w:r w:rsidR="00FB230B">
        <w:rPr>
          <w:rFonts w:cs="Times New Roman"/>
        </w:rPr>
        <w:t>year hi</w:t>
      </w:r>
      <w:r w:rsidR="005070F6">
        <w:rPr>
          <w:rFonts w:cs="Times New Roman"/>
        </w:rPr>
        <w:t xml:space="preserve">story of recording temperature, a record </w:t>
      </w:r>
      <w:r w:rsidR="001F6386">
        <w:rPr>
          <w:rFonts w:cs="Times New Roman"/>
        </w:rPr>
        <w:t>1.47</w:t>
      </w:r>
      <w:r w:rsidR="009F27E2">
        <w:rPr>
          <w:rFonts w:ascii="Calibri" w:hAnsi="Calibri" w:cs="Times New Roman"/>
        </w:rPr>
        <w:t>°</w:t>
      </w:r>
      <w:r w:rsidR="001F6386">
        <w:rPr>
          <w:rFonts w:cs="Times New Roman"/>
        </w:rPr>
        <w:t>C above the 20</w:t>
      </w:r>
      <w:r w:rsidR="001F6386" w:rsidRPr="001F6386">
        <w:rPr>
          <w:rFonts w:cs="Times New Roman"/>
          <w:vertAlign w:val="superscript"/>
        </w:rPr>
        <w:t>th</w:t>
      </w:r>
      <w:r w:rsidR="001F6386">
        <w:rPr>
          <w:rFonts w:cs="Times New Roman"/>
        </w:rPr>
        <w:t xml:space="preserve"> century average</w:t>
      </w:r>
      <w:r w:rsidR="000D691B">
        <w:rPr>
          <w:rFonts w:cs="Times New Roman"/>
        </w:rPr>
        <w:t xml:space="preserve"> (NOAA report 2017)</w:t>
      </w:r>
      <w:r w:rsidR="001F6386">
        <w:rPr>
          <w:rFonts w:cs="Times New Roman"/>
        </w:rPr>
        <w:t>.</w:t>
      </w:r>
      <w:r w:rsidR="000D691B">
        <w:rPr>
          <w:rFonts w:cs="Times New Roman"/>
        </w:rPr>
        <w:t xml:space="preserve"> Global weather patterns </w:t>
      </w:r>
      <w:r w:rsidR="007157D4">
        <w:rPr>
          <w:rFonts w:cs="Times New Roman"/>
        </w:rPr>
        <w:t xml:space="preserve">have changed dramatically just within the last few decades. Understanding how to manage unreliable seasons can be difficult, but necessary. </w:t>
      </w:r>
      <w:proofErr w:type="spellStart"/>
      <w:r w:rsidR="007157D4">
        <w:rPr>
          <w:rFonts w:cs="Times New Roman"/>
        </w:rPr>
        <w:t>Industralized</w:t>
      </w:r>
      <w:proofErr w:type="spellEnd"/>
      <w:r w:rsidR="007157D4">
        <w:rPr>
          <w:rFonts w:cs="Times New Roman"/>
        </w:rPr>
        <w:t xml:space="preserve"> co</w:t>
      </w:r>
      <w:r w:rsidR="003953ED">
        <w:rPr>
          <w:rFonts w:cs="Times New Roman"/>
        </w:rPr>
        <w:t xml:space="preserve">untries like the United States have huge populations whose food security is tenuously bound to agricultural </w:t>
      </w:r>
      <w:proofErr w:type="spellStart"/>
      <w:r w:rsidR="003953ED">
        <w:rPr>
          <w:rFonts w:cs="Times New Roman"/>
        </w:rPr>
        <w:t>predictablility</w:t>
      </w:r>
      <w:proofErr w:type="spellEnd"/>
      <w:r w:rsidR="003953ED">
        <w:rPr>
          <w:rFonts w:cs="Times New Roman"/>
        </w:rPr>
        <w:t xml:space="preserve"> and by proxy, the climate, for its very survival. Farmers and growers must be able to predict the seasonal temperatures to some level of accuracy </w:t>
      </w:r>
      <w:proofErr w:type="gramStart"/>
      <w:r w:rsidR="003953ED">
        <w:rPr>
          <w:rFonts w:cs="Times New Roman"/>
        </w:rPr>
        <w:t>in order to</w:t>
      </w:r>
      <w:proofErr w:type="gramEnd"/>
      <w:r w:rsidR="003953ED">
        <w:rPr>
          <w:rFonts w:cs="Times New Roman"/>
        </w:rPr>
        <w:t xml:space="preserve"> know when to plant crops and when to control pest populations. Here in the United States, </w:t>
      </w:r>
      <w:r w:rsidR="00D61D5C">
        <w:rPr>
          <w:rFonts w:cs="Times New Roman"/>
        </w:rPr>
        <w:t xml:space="preserve">92 percent of all the corn </w:t>
      </w:r>
      <w:proofErr w:type="spellStart"/>
      <w:r w:rsidR="00D61D5C">
        <w:rPr>
          <w:rFonts w:cs="Times New Roman"/>
        </w:rPr>
        <w:t>acerage</w:t>
      </w:r>
      <w:proofErr w:type="spellEnd"/>
      <w:r w:rsidR="00D61D5C">
        <w:rPr>
          <w:rFonts w:cs="Times New Roman"/>
        </w:rPr>
        <w:t xml:space="preserve"> is planted with a genetically engineered corn crop that expresses </w:t>
      </w:r>
      <w:r w:rsidR="00D61D5C">
        <w:rPr>
          <w:rFonts w:cs="Times New Roman"/>
          <w:i/>
        </w:rPr>
        <w:t xml:space="preserve">Bacillus </w:t>
      </w:r>
      <w:proofErr w:type="spellStart"/>
      <w:r w:rsidR="00D61D5C">
        <w:rPr>
          <w:rFonts w:cs="Times New Roman"/>
          <w:i/>
        </w:rPr>
        <w:t>thurengensis</w:t>
      </w:r>
      <w:proofErr w:type="spellEnd"/>
      <w:r w:rsidR="00D61D5C">
        <w:rPr>
          <w:rFonts w:cs="Times New Roman"/>
        </w:rPr>
        <w:t xml:space="preserve"> crystalline protein. This technology is an effective pesticide against a few types of corn pests but before it can be of use, one must be able to predict when and where this crop should be planted. </w:t>
      </w:r>
    </w:p>
    <w:p w14:paraId="011B7938" w14:textId="2C5FA8D4" w:rsidR="001E5E43" w:rsidRDefault="000D691B" w:rsidP="0057012A">
      <w:pPr>
        <w:spacing w:line="480" w:lineRule="auto"/>
        <w:ind w:firstLine="360"/>
        <w:rPr>
          <w:rFonts w:cs="Times New Roman"/>
        </w:rPr>
      </w:pPr>
      <w:r>
        <w:rPr>
          <w:rFonts w:cs="Times New Roman"/>
        </w:rPr>
        <w:t xml:space="preserve">This effect is becoming more noticeable in regions where temperatures are less variable but extreme. For </w:t>
      </w:r>
      <w:proofErr w:type="gramStart"/>
      <w:r>
        <w:rPr>
          <w:rFonts w:cs="Times New Roman"/>
        </w:rPr>
        <w:t>instance</w:t>
      </w:r>
      <w:proofErr w:type="gramEnd"/>
      <w:r>
        <w:rPr>
          <w:rFonts w:cs="Times New Roman"/>
        </w:rPr>
        <w:t xml:space="preserve"> in </w:t>
      </w:r>
      <w:proofErr w:type="spellStart"/>
      <w:r>
        <w:rPr>
          <w:rFonts w:cs="Times New Roman"/>
        </w:rPr>
        <w:t>Antartica</w:t>
      </w:r>
      <w:proofErr w:type="spellEnd"/>
      <w:r>
        <w:rPr>
          <w:rFonts w:cs="Times New Roman"/>
        </w:rPr>
        <w:t xml:space="preserve"> (Find the </w:t>
      </w:r>
      <w:proofErr w:type="spellStart"/>
      <w:r>
        <w:rPr>
          <w:rFonts w:cs="Times New Roman"/>
        </w:rPr>
        <w:t>denlinger</w:t>
      </w:r>
      <w:proofErr w:type="spellEnd"/>
      <w:r>
        <w:rPr>
          <w:rFonts w:cs="Times New Roman"/>
        </w:rPr>
        <w:t xml:space="preserve"> paper on that small insect losing its habitat). (Obligate lifestyle, </w:t>
      </w:r>
      <w:r w:rsidR="00CC5653">
        <w:rPr>
          <w:rFonts w:cs="Times New Roman"/>
        </w:rPr>
        <w:t>specialized physiology, fragile ecosystem</w:t>
      </w:r>
      <w:r>
        <w:rPr>
          <w:rFonts w:cs="Times New Roman"/>
        </w:rPr>
        <w:t xml:space="preserve">) Beyond simply losing acreage of habitable terrain, </w:t>
      </w:r>
      <w:r w:rsidR="00CC5653">
        <w:rPr>
          <w:rFonts w:cs="Times New Roman"/>
        </w:rPr>
        <w:t>this species population</w:t>
      </w:r>
      <w:r>
        <w:rPr>
          <w:rFonts w:cs="Times New Roman"/>
        </w:rPr>
        <w:t xml:space="preserve"> will eventually decline to an unmaintainable number, making this and other species like it that live on the temperature extremes, </w:t>
      </w:r>
      <w:r w:rsidR="00CC5653">
        <w:rPr>
          <w:rFonts w:cs="Times New Roman"/>
        </w:rPr>
        <w:t>causalities</w:t>
      </w:r>
      <w:r>
        <w:rPr>
          <w:rFonts w:cs="Times New Roman"/>
        </w:rPr>
        <w:t xml:space="preserve"> of climate change. </w:t>
      </w:r>
    </w:p>
    <w:p w14:paraId="331CA2BF" w14:textId="5E38983D" w:rsidR="001E5E43" w:rsidRDefault="000D691B" w:rsidP="00D61D5C">
      <w:pPr>
        <w:spacing w:line="480" w:lineRule="auto"/>
        <w:ind w:firstLine="360"/>
        <w:rPr>
          <w:rFonts w:cs="Times New Roman"/>
        </w:rPr>
      </w:pPr>
      <w:r>
        <w:rPr>
          <w:rFonts w:cs="Times New Roman"/>
        </w:rPr>
        <w:t>Farther away from these temperature margins, the interplay between temperature and organismal diversity</w:t>
      </w:r>
      <w:r w:rsidR="001E5E43">
        <w:rPr>
          <w:rFonts w:cs="Times New Roman"/>
        </w:rPr>
        <w:t xml:space="preserve"> is less conspicuous. (Reference the Sinclair paper and </w:t>
      </w:r>
      <w:proofErr w:type="gramStart"/>
      <w:r w:rsidR="001E5E43">
        <w:rPr>
          <w:rFonts w:cs="Times New Roman"/>
        </w:rPr>
        <w:t xml:space="preserve">the  </w:t>
      </w:r>
      <w:proofErr w:type="spellStart"/>
      <w:r w:rsidR="001E5E43">
        <w:rPr>
          <w:rFonts w:cs="Times New Roman"/>
        </w:rPr>
        <w:t>willimas</w:t>
      </w:r>
      <w:proofErr w:type="spellEnd"/>
      <w:proofErr w:type="gramEnd"/>
      <w:r w:rsidR="001E5E43">
        <w:rPr>
          <w:rFonts w:cs="Times New Roman"/>
        </w:rPr>
        <w:t xml:space="preserve"> paper, discuss how there are alternatives to the dogma that climate change will diminish insect diversity.)</w:t>
      </w:r>
      <w:bookmarkStart w:id="0" w:name="_GoBack"/>
      <w:bookmarkEnd w:id="0"/>
    </w:p>
    <w:p w14:paraId="7BE27E70" w14:textId="64798E59" w:rsidR="000821CA" w:rsidRPr="009F3096" w:rsidRDefault="000821CA" w:rsidP="0057012A">
      <w:pPr>
        <w:spacing w:line="480" w:lineRule="auto"/>
        <w:ind w:firstLine="360"/>
        <w:rPr>
          <w:rFonts w:cs="Times New Roman"/>
        </w:rPr>
      </w:pPr>
      <w:r w:rsidRPr="009F3096">
        <w:rPr>
          <w:rFonts w:cs="Times New Roman"/>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w:t>
      </w:r>
      <w:proofErr w:type="spellStart"/>
      <w:r w:rsidRPr="009F3096">
        <w:rPr>
          <w:rFonts w:cs="Times New Roman"/>
        </w:rPr>
        <w:t>dessication</w:t>
      </w:r>
      <w:proofErr w:type="spellEnd"/>
      <w:r w:rsidRPr="009F3096">
        <w:rPr>
          <w:rFonts w:cs="Times New Roman"/>
        </w:rPr>
        <w:t xml:space="preserve"> and heat exhaustion. </w:t>
      </w:r>
      <w:r w:rsidR="00FB05A5" w:rsidRPr="009F3096">
        <w:rPr>
          <w:rFonts w:cs="Times New Roman"/>
        </w:rPr>
        <w:t xml:space="preserve">Organisms that exist on these extreme margins </w:t>
      </w:r>
      <w:r w:rsidR="00A629AC" w:rsidRPr="009F3096">
        <w:rPr>
          <w:rFonts w:cs="Times New Roman"/>
        </w:rPr>
        <w:t xml:space="preserve">have a more difficult time dealing with these biologically fast changes in their environment due to their extremely specialized lifestyle. As a result, some of this </w:t>
      </w:r>
      <w:proofErr w:type="spellStart"/>
      <w:r w:rsidR="00A629AC" w:rsidRPr="009F3096">
        <w:rPr>
          <w:rFonts w:cs="Times New Roman"/>
        </w:rPr>
        <w:t>extremeophile</w:t>
      </w:r>
      <w:proofErr w:type="spellEnd"/>
      <w:r w:rsidR="00A629AC" w:rsidRPr="009F3096">
        <w:rPr>
          <w:rFonts w:cs="Times New Roman"/>
        </w:rPr>
        <w:t xml:space="preserve"> diversity could be lost as climate continues to change. </w:t>
      </w:r>
    </w:p>
    <w:p w14:paraId="017E5F6A" w14:textId="3F7D5710" w:rsidR="00A629AC" w:rsidRPr="009F3096" w:rsidRDefault="00BB50A7" w:rsidP="0057012A">
      <w:pPr>
        <w:spacing w:line="480" w:lineRule="auto"/>
        <w:ind w:firstLine="360"/>
        <w:rPr>
          <w:rFonts w:cs="Times New Roman"/>
        </w:rPr>
      </w:pPr>
      <w:r w:rsidRPr="009F3096">
        <w:rPr>
          <w:rFonts w:cs="Times New Roman"/>
        </w:rPr>
        <w:t>On the contrary</w:t>
      </w:r>
      <w:r w:rsidR="00A629AC" w:rsidRPr="009F3096">
        <w:rPr>
          <w:rFonts w:cs="Times New Roman"/>
        </w:rPr>
        <w:t xml:space="preserve">, these environmental shifts do not </w:t>
      </w:r>
      <w:r w:rsidR="00B967BD" w:rsidRPr="009F3096">
        <w:rPr>
          <w:rFonts w:cs="Times New Roman"/>
        </w:rPr>
        <w:t>necessarily spell disaster for all dive</w:t>
      </w:r>
      <w:r w:rsidR="00327F8B" w:rsidRPr="009F3096">
        <w:rPr>
          <w:rFonts w:cs="Times New Roman"/>
        </w:rPr>
        <w:t xml:space="preserve">rsity, </w:t>
      </w:r>
      <w:proofErr w:type="spellStart"/>
      <w:r w:rsidR="00327F8B" w:rsidRPr="009F3096">
        <w:rPr>
          <w:rFonts w:cs="Times New Roman"/>
        </w:rPr>
        <w:t>infact</w:t>
      </w:r>
      <w:proofErr w:type="spellEnd"/>
      <w:r w:rsidR="00327F8B" w:rsidRPr="009F3096">
        <w:rPr>
          <w:rFonts w:cs="Times New Roman"/>
        </w:rPr>
        <w:t xml:space="preserve"> organism diversity could increase in some environments</w:t>
      </w:r>
      <w:r w:rsidR="004069CF" w:rsidRPr="009F3096">
        <w:rPr>
          <w:rFonts w:cs="Times New Roman"/>
        </w:rPr>
        <w:t xml:space="preserve"> (Sinclair 2015)</w:t>
      </w:r>
      <w:r w:rsidR="00327F8B" w:rsidRPr="009F3096">
        <w:rPr>
          <w:rFonts w:cs="Times New Roman"/>
        </w:rPr>
        <w:t xml:space="preserve">. </w:t>
      </w:r>
      <w:r w:rsidRPr="009F3096">
        <w:rPr>
          <w:rFonts w:cs="Times New Roman"/>
        </w:rPr>
        <w:t xml:space="preserve">This type of survival will depend largely on species genetic traits and phenotype plasticity (Williams et al 2014). </w:t>
      </w:r>
    </w:p>
    <w:p w14:paraId="5BCA69DB" w14:textId="77777777" w:rsidR="00136C0E" w:rsidRPr="009F3096" w:rsidRDefault="00136C0E" w:rsidP="00136C0E">
      <w:pPr>
        <w:spacing w:line="480" w:lineRule="auto"/>
        <w:ind w:firstLine="360"/>
        <w:rPr>
          <w:rFonts w:cs="Times New Roman"/>
        </w:rPr>
      </w:pPr>
      <w:r w:rsidRPr="009F3096">
        <w:rPr>
          <w:rFonts w:cs="Times New Roman"/>
        </w:rPr>
        <w:t xml:space="preserve">Humans experiencing a decline in food resources, become lethargic and slow but when we eat we gradually become less lethargic. This type of dormancy is termed quiescence. Quiescence is a type of dormancy that is an immediate response to changes in the environment. Reductions in food, water, oxygen, temperature can all have direct effects on the immediate developmental state of an organism. 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w:t>
      </w:r>
      <w:proofErr w:type="spellStart"/>
      <w:r w:rsidRPr="009F3096">
        <w:rPr>
          <w:rFonts w:cs="Times New Roman"/>
        </w:rPr>
        <w:t>aquisition</w:t>
      </w:r>
      <w:proofErr w:type="spellEnd"/>
      <w:r w:rsidRPr="009F3096">
        <w:rPr>
          <w:rFonts w:cs="Times New Roman"/>
        </w:rPr>
        <w:t xml:space="preserve"> and storage of more resources necessary to survival. survive diapause organisms will that are undergoing this type of dormancy will see a marked increase in the amount of resources they…</w:t>
      </w:r>
    </w:p>
    <w:p w14:paraId="38EA5C01" w14:textId="77777777" w:rsidR="009F3096" w:rsidRPr="009F3096" w:rsidRDefault="009F3096" w:rsidP="009F3096">
      <w:pPr>
        <w:spacing w:line="480" w:lineRule="auto"/>
        <w:ind w:firstLine="360"/>
        <w:rPr>
          <w:rFonts w:cs="Times New Roman"/>
          <w:color w:val="FF0000"/>
        </w:rPr>
      </w:pPr>
      <w:r w:rsidRPr="009F3096">
        <w:rPr>
          <w:rFonts w:cs="Times New Roman"/>
          <w:color w:val="FF0000"/>
        </w:rP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w:t>
      </w:r>
    </w:p>
    <w:p w14:paraId="475D27BD" w14:textId="77777777" w:rsidR="00136C0E" w:rsidRPr="009F3096" w:rsidRDefault="00136C0E" w:rsidP="00136C0E">
      <w:pPr>
        <w:spacing w:line="480" w:lineRule="auto"/>
        <w:rPr>
          <w:rFonts w:cs="Times New Roman"/>
        </w:rPr>
      </w:pPr>
    </w:p>
    <w:p w14:paraId="4681CC14" w14:textId="41DA22B0" w:rsidR="00BB50A7" w:rsidRPr="009F3096" w:rsidRDefault="00BB50A7" w:rsidP="00BB50A7">
      <w:pPr>
        <w:pStyle w:val="ListParagraph"/>
        <w:numPr>
          <w:ilvl w:val="0"/>
          <w:numId w:val="12"/>
        </w:numPr>
        <w:spacing w:line="480" w:lineRule="auto"/>
        <w:rPr>
          <w:rFonts w:cs="Times New Roman"/>
        </w:rPr>
      </w:pPr>
      <w:r w:rsidRPr="009F3096">
        <w:rPr>
          <w:rFonts w:cs="Times New Roman"/>
        </w:rPr>
        <w:t>Speciation during climate change</w:t>
      </w:r>
    </w:p>
    <w:p w14:paraId="0660AD79" w14:textId="32537347" w:rsidR="00F12032" w:rsidRPr="009F3096" w:rsidRDefault="00F51C89" w:rsidP="00BB50A7">
      <w:pPr>
        <w:pStyle w:val="ListParagraph"/>
        <w:numPr>
          <w:ilvl w:val="1"/>
          <w:numId w:val="12"/>
        </w:numPr>
        <w:spacing w:line="480" w:lineRule="auto"/>
        <w:rPr>
          <w:rFonts w:cs="Times New Roman"/>
        </w:rPr>
      </w:pPr>
      <w:r w:rsidRPr="009F3096">
        <w:rPr>
          <w:rFonts w:cs="Times New Roman"/>
        </w:rPr>
        <w:t>Responding to climate changes (Williams 2014)</w:t>
      </w:r>
    </w:p>
    <w:p w14:paraId="6F69FED4" w14:textId="53129206" w:rsidR="00F51C89" w:rsidRPr="009F3096" w:rsidRDefault="00F51C89" w:rsidP="00F51C89">
      <w:pPr>
        <w:pStyle w:val="ListParagraph"/>
        <w:numPr>
          <w:ilvl w:val="2"/>
          <w:numId w:val="12"/>
        </w:numPr>
        <w:spacing w:line="480" w:lineRule="auto"/>
        <w:rPr>
          <w:rFonts w:cs="Times New Roman"/>
        </w:rPr>
      </w:pPr>
      <w:r w:rsidRPr="009F3096">
        <w:rPr>
          <w:rFonts w:cs="Times New Roman"/>
        </w:rPr>
        <w:t xml:space="preserve">Specialized diets = less </w:t>
      </w:r>
      <w:proofErr w:type="spellStart"/>
      <w:r w:rsidRPr="009F3096">
        <w:rPr>
          <w:rFonts w:cs="Times New Roman"/>
        </w:rPr>
        <w:t>flexiable</w:t>
      </w:r>
      <w:proofErr w:type="spellEnd"/>
    </w:p>
    <w:p w14:paraId="36E6E601" w14:textId="467A369F" w:rsidR="00F51C89" w:rsidRPr="009F3096" w:rsidRDefault="00F51C89" w:rsidP="00F51C89">
      <w:pPr>
        <w:pStyle w:val="ListParagraph"/>
        <w:numPr>
          <w:ilvl w:val="2"/>
          <w:numId w:val="12"/>
        </w:numPr>
        <w:spacing w:line="480" w:lineRule="auto"/>
        <w:rPr>
          <w:rFonts w:cs="Times New Roman"/>
        </w:rPr>
      </w:pPr>
      <w:r w:rsidRPr="009F3096">
        <w:rPr>
          <w:rFonts w:cs="Times New Roman"/>
        </w:rPr>
        <w:t xml:space="preserve">Univoltine with fixed seasonal timing = less </w:t>
      </w:r>
      <w:proofErr w:type="spellStart"/>
      <w:r w:rsidRPr="009F3096">
        <w:rPr>
          <w:rFonts w:cs="Times New Roman"/>
        </w:rPr>
        <w:t>flexiable</w:t>
      </w:r>
      <w:proofErr w:type="spellEnd"/>
    </w:p>
    <w:p w14:paraId="74AFF4A1" w14:textId="77777777" w:rsidR="00714644" w:rsidRPr="009F3096" w:rsidRDefault="00714644" w:rsidP="00F51C89">
      <w:pPr>
        <w:pStyle w:val="ListParagraph"/>
        <w:numPr>
          <w:ilvl w:val="2"/>
          <w:numId w:val="12"/>
        </w:numPr>
        <w:spacing w:line="480" w:lineRule="auto"/>
        <w:rPr>
          <w:rFonts w:cs="Times New Roman"/>
        </w:rPr>
      </w:pPr>
    </w:p>
    <w:p w14:paraId="44E1DF5F" w14:textId="6920EACC" w:rsidR="00BB50A7" w:rsidRPr="009F3096" w:rsidRDefault="00BB50A7" w:rsidP="00BB50A7">
      <w:pPr>
        <w:pStyle w:val="ListParagraph"/>
        <w:numPr>
          <w:ilvl w:val="1"/>
          <w:numId w:val="12"/>
        </w:numPr>
        <w:spacing w:line="480" w:lineRule="auto"/>
        <w:rPr>
          <w:rFonts w:cs="Times New Roman"/>
        </w:rPr>
      </w:pPr>
      <w:r w:rsidRPr="009F3096">
        <w:rPr>
          <w:rFonts w:cs="Times New Roman"/>
        </w:rPr>
        <w:t>How does this effect development</w:t>
      </w:r>
      <w:r w:rsidR="00F12032" w:rsidRPr="009F3096">
        <w:rPr>
          <w:rFonts w:cs="Times New Roman"/>
        </w:rPr>
        <w:t xml:space="preserve"> for univoltine organisms and </w:t>
      </w:r>
      <w:proofErr w:type="gramStart"/>
      <w:r w:rsidR="00F12032" w:rsidRPr="009F3096">
        <w:rPr>
          <w:rFonts w:cs="Times New Roman"/>
        </w:rPr>
        <w:t>bivoltine</w:t>
      </w:r>
      <w:proofErr w:type="gramEnd"/>
    </w:p>
    <w:p w14:paraId="50D07B8F" w14:textId="1C7D1A25" w:rsidR="00F12032" w:rsidRPr="009F3096" w:rsidRDefault="00F12032" w:rsidP="00F12032">
      <w:pPr>
        <w:pStyle w:val="ListParagraph"/>
        <w:numPr>
          <w:ilvl w:val="2"/>
          <w:numId w:val="12"/>
        </w:numPr>
        <w:spacing w:line="480" w:lineRule="auto"/>
        <w:rPr>
          <w:rFonts w:cs="Times New Roman"/>
        </w:rPr>
      </w:pPr>
      <w:r w:rsidRPr="009F3096">
        <w:rPr>
          <w:rFonts w:cs="Times New Roman"/>
        </w:rPr>
        <w:t xml:space="preserve">Having a one generation </w:t>
      </w:r>
      <w:proofErr w:type="spellStart"/>
      <w:r w:rsidRPr="009F3096">
        <w:rPr>
          <w:rFonts w:cs="Times New Roman"/>
        </w:rPr>
        <w:t>stragety</w:t>
      </w:r>
      <w:proofErr w:type="spellEnd"/>
      <w:r w:rsidRPr="009F3096">
        <w:rPr>
          <w:rFonts w:cs="Times New Roman"/>
        </w:rPr>
        <w:t xml:space="preserve"> makes adaptation </w:t>
      </w:r>
    </w:p>
    <w:p w14:paraId="514DF386" w14:textId="1268F2E5" w:rsidR="003C429C" w:rsidRPr="009F3096" w:rsidRDefault="00CF40D9" w:rsidP="003C429C">
      <w:pPr>
        <w:pStyle w:val="ListParagraph"/>
        <w:numPr>
          <w:ilvl w:val="0"/>
          <w:numId w:val="12"/>
        </w:numPr>
        <w:spacing w:line="480" w:lineRule="auto"/>
        <w:rPr>
          <w:rFonts w:cs="Times New Roman"/>
        </w:rPr>
      </w:pPr>
      <w:r w:rsidRPr="009F3096">
        <w:rPr>
          <w:rFonts w:cs="Times New Roman"/>
          <w:b/>
        </w:rPr>
        <w:t>Benefits</w:t>
      </w:r>
      <w:r w:rsidR="0057012A" w:rsidRPr="009F3096">
        <w:rPr>
          <w:rFonts w:cs="Times New Roman"/>
          <w:b/>
        </w:rPr>
        <w:t xml:space="preserve"> of studying</w:t>
      </w:r>
      <w:r w:rsidRPr="009F3096">
        <w:rPr>
          <w:rFonts w:cs="Times New Roman"/>
        </w:rPr>
        <w:t xml:space="preserve">: </w:t>
      </w:r>
    </w:p>
    <w:p w14:paraId="7171AE92" w14:textId="77777777" w:rsidR="0057012A" w:rsidRPr="009F3096" w:rsidRDefault="00CF40D9" w:rsidP="003C429C">
      <w:pPr>
        <w:pStyle w:val="ListParagraph"/>
        <w:numPr>
          <w:ilvl w:val="1"/>
          <w:numId w:val="12"/>
        </w:numPr>
        <w:spacing w:line="480" w:lineRule="auto"/>
        <w:rPr>
          <w:rFonts w:cs="Times New Roman"/>
        </w:rPr>
      </w:pPr>
      <w:r w:rsidRPr="009F3096">
        <w:rPr>
          <w:rFonts w:cs="Times New Roman"/>
        </w:rPr>
        <w:t xml:space="preserve">Weight loss via changing resource management, </w:t>
      </w:r>
    </w:p>
    <w:p w14:paraId="73CBAF45" w14:textId="77777777" w:rsidR="0057012A" w:rsidRPr="009F3096" w:rsidRDefault="00CF40D9" w:rsidP="003C429C">
      <w:pPr>
        <w:pStyle w:val="ListParagraph"/>
        <w:numPr>
          <w:ilvl w:val="1"/>
          <w:numId w:val="12"/>
        </w:numPr>
        <w:spacing w:line="480" w:lineRule="auto"/>
        <w:rPr>
          <w:rFonts w:cs="Times New Roman"/>
        </w:rPr>
      </w:pPr>
      <w:r w:rsidRPr="009F3096">
        <w:rPr>
          <w:rFonts w:cs="Times New Roman"/>
        </w:rPr>
        <w:t xml:space="preserve">life extension via suppression of development, </w:t>
      </w:r>
    </w:p>
    <w:p w14:paraId="4125FE3B" w14:textId="77777777" w:rsidR="0057012A" w:rsidRPr="009F3096" w:rsidRDefault="00CF40D9" w:rsidP="003C429C">
      <w:pPr>
        <w:pStyle w:val="ListParagraph"/>
        <w:numPr>
          <w:ilvl w:val="1"/>
          <w:numId w:val="12"/>
        </w:numPr>
        <w:spacing w:line="480" w:lineRule="auto"/>
        <w:rPr>
          <w:rFonts w:cs="Times New Roman"/>
        </w:rPr>
      </w:pPr>
      <w:r w:rsidRPr="009F3096">
        <w:rPr>
          <w:rFonts w:cs="Times New Roman"/>
        </w:rPr>
        <w:t>pest control via diapause</w:t>
      </w:r>
      <w:r w:rsidR="003C429C" w:rsidRPr="009F3096">
        <w:rPr>
          <w:rFonts w:cs="Times New Roman"/>
        </w:rPr>
        <w:t xml:space="preserve"> manipulation, </w:t>
      </w:r>
    </w:p>
    <w:p w14:paraId="115372E7" w14:textId="6996F732" w:rsidR="000B6F40" w:rsidRPr="009F3096" w:rsidRDefault="003C429C" w:rsidP="003C429C">
      <w:pPr>
        <w:pStyle w:val="ListParagraph"/>
        <w:numPr>
          <w:ilvl w:val="1"/>
          <w:numId w:val="12"/>
        </w:numPr>
        <w:spacing w:line="480" w:lineRule="auto"/>
        <w:rPr>
          <w:rFonts w:cs="Times New Roman"/>
        </w:rPr>
      </w:pPr>
      <w:r w:rsidRPr="009F3096">
        <w:rPr>
          <w:rFonts w:cs="Times New Roman"/>
        </w:rPr>
        <w:t xml:space="preserve">pest population monitoring </w:t>
      </w:r>
    </w:p>
    <w:p w14:paraId="07FD8CE4" w14:textId="77777777" w:rsidR="003C429C" w:rsidRPr="009F3096" w:rsidRDefault="003C429C" w:rsidP="0057012A">
      <w:pPr>
        <w:spacing w:line="480" w:lineRule="auto"/>
        <w:rPr>
          <w:rFonts w:cs="Times New Roman"/>
        </w:rPr>
      </w:pPr>
      <w:r w:rsidRPr="009F3096">
        <w:rPr>
          <w:rFonts w:cs="Times New Roman"/>
          <w:b/>
        </w:rPr>
        <w:t>Genetic Importance of ECB</w:t>
      </w:r>
    </w:p>
    <w:p w14:paraId="5F3AFF26" w14:textId="7A93EA5A" w:rsidR="0057012A" w:rsidRPr="009F3096" w:rsidRDefault="0057012A" w:rsidP="003C429C">
      <w:pPr>
        <w:pStyle w:val="ListParagraph"/>
        <w:numPr>
          <w:ilvl w:val="1"/>
          <w:numId w:val="12"/>
        </w:numPr>
        <w:spacing w:line="480" w:lineRule="auto"/>
        <w:rPr>
          <w:rFonts w:cs="Times New Roman"/>
        </w:rPr>
      </w:pPr>
      <w:r w:rsidRPr="009F3096">
        <w:rPr>
          <w:rFonts w:cs="Times New Roman"/>
        </w:rPr>
        <w:t>Genotypes of ECB and how they relate to the different physiologies</w:t>
      </w:r>
    </w:p>
    <w:p w14:paraId="4D4F699F" w14:textId="60704E49" w:rsidR="0057012A" w:rsidRPr="009F3096" w:rsidRDefault="0057012A" w:rsidP="003C429C">
      <w:pPr>
        <w:pStyle w:val="ListParagraph"/>
        <w:numPr>
          <w:ilvl w:val="1"/>
          <w:numId w:val="12"/>
        </w:numPr>
        <w:spacing w:line="480" w:lineRule="auto"/>
        <w:rPr>
          <w:rFonts w:cs="Times New Roman"/>
        </w:rPr>
      </w:pPr>
      <w:r w:rsidRPr="009F3096">
        <w:rPr>
          <w:rFonts w:cs="Times New Roman"/>
        </w:rPr>
        <w:t>Diapause timing pf ECB</w:t>
      </w:r>
    </w:p>
    <w:p w14:paraId="6C5DDDEE" w14:textId="2512B55C" w:rsidR="00F57557" w:rsidRPr="009F3096" w:rsidRDefault="00F57557" w:rsidP="003C429C">
      <w:pPr>
        <w:pStyle w:val="ListParagraph"/>
        <w:numPr>
          <w:ilvl w:val="1"/>
          <w:numId w:val="12"/>
        </w:numPr>
        <w:spacing w:line="480" w:lineRule="auto"/>
        <w:rPr>
          <w:rFonts w:cs="Times New Roman"/>
        </w:rPr>
      </w:pPr>
      <w:r w:rsidRPr="009F3096">
        <w:rPr>
          <w:rFonts w:cs="Times New Roman"/>
        </w:rPr>
        <w:t xml:space="preserve">Using models like </w:t>
      </w:r>
      <w:r w:rsidRPr="009F3096">
        <w:rPr>
          <w:rFonts w:cs="Times New Roman"/>
          <w:i/>
        </w:rPr>
        <w:t xml:space="preserve">Ostrinia nubilalis </w:t>
      </w:r>
      <w:r w:rsidRPr="009F3096">
        <w:rPr>
          <w:rFonts w:cs="Times New Roman"/>
        </w:rPr>
        <w:t xml:space="preserve">offer a biological view of resource management that is unavailable using </w:t>
      </w:r>
      <w:proofErr w:type="spellStart"/>
      <w:r w:rsidRPr="009F3096">
        <w:rPr>
          <w:rFonts w:cs="Times New Roman"/>
          <w:i/>
        </w:rPr>
        <w:t>Drosophilia</w:t>
      </w:r>
      <w:proofErr w:type="spellEnd"/>
      <w:r w:rsidRPr="009F3096">
        <w:rPr>
          <w:rFonts w:cs="Times New Roman"/>
          <w:i/>
        </w:rPr>
        <w:t xml:space="preserve"> melanogaster.</w:t>
      </w:r>
      <w:r w:rsidRPr="009F3096">
        <w:rPr>
          <w:rFonts w:cs="Times New Roman"/>
        </w:rPr>
        <w:t xml:space="preserve"> </w:t>
      </w:r>
    </w:p>
    <w:p w14:paraId="3D2EC6EF" w14:textId="533822CD" w:rsidR="00F57557" w:rsidRPr="009F3096" w:rsidRDefault="00F57557" w:rsidP="00F57557">
      <w:pPr>
        <w:pStyle w:val="ListParagraph"/>
        <w:numPr>
          <w:ilvl w:val="1"/>
          <w:numId w:val="12"/>
        </w:numPr>
        <w:spacing w:line="480" w:lineRule="auto"/>
        <w:rPr>
          <w:rFonts w:cs="Times New Roman"/>
        </w:rPr>
      </w:pPr>
      <w:r w:rsidRPr="009F3096">
        <w:rPr>
          <w:rFonts w:cs="Times New Roman"/>
        </w:rPr>
        <w:t xml:space="preserve">Discuss how resource management questions are asked: Does </w:t>
      </w:r>
    </w:p>
    <w:p w14:paraId="57AE53E9" w14:textId="4BF24AFC" w:rsidR="005772F7" w:rsidRPr="009F3096" w:rsidRDefault="00015C85" w:rsidP="008509B7">
      <w:pPr>
        <w:spacing w:line="480" w:lineRule="auto"/>
        <w:rPr>
          <w:rFonts w:cs="Times New Roman"/>
          <w:b/>
        </w:rPr>
      </w:pPr>
      <w:r w:rsidRPr="009F3096">
        <w:rPr>
          <w:rFonts w:cs="Times New Roman"/>
          <w:b/>
        </w:rPr>
        <w:t>Ecological Seasonality:</w:t>
      </w:r>
    </w:p>
    <w:p w14:paraId="55D5F30D" w14:textId="77777777" w:rsidR="005772F7" w:rsidRPr="009F3096" w:rsidRDefault="005772F7" w:rsidP="00C96869">
      <w:pPr>
        <w:pStyle w:val="ListParagraph"/>
        <w:numPr>
          <w:ilvl w:val="0"/>
          <w:numId w:val="4"/>
        </w:numPr>
        <w:spacing w:line="480" w:lineRule="auto"/>
        <w:rPr>
          <w:rFonts w:cs="Times New Roman"/>
        </w:rPr>
      </w:pPr>
      <w:r w:rsidRPr="009F3096">
        <w:rPr>
          <w:rFonts w:cs="Times New Roman"/>
        </w:rPr>
        <w:t>What are seasons generally and how does its regularity or irregularity effect ecosystems and the organisms in those ecosystems</w:t>
      </w:r>
    </w:p>
    <w:p w14:paraId="31CFF87A" w14:textId="3B74B806" w:rsidR="00AD4740" w:rsidRPr="009F3096" w:rsidRDefault="005772F7" w:rsidP="00AD4740">
      <w:pPr>
        <w:pStyle w:val="ListParagraph"/>
        <w:numPr>
          <w:ilvl w:val="1"/>
          <w:numId w:val="4"/>
        </w:numPr>
        <w:spacing w:line="480" w:lineRule="auto"/>
        <w:rPr>
          <w:rFonts w:cs="Times New Roman"/>
        </w:rPr>
      </w:pPr>
      <w:r w:rsidRPr="009F3096">
        <w:rPr>
          <w:rFonts w:cs="Times New Roman"/>
        </w:rPr>
        <w:t>Talk about how phytophagous insects depend on timing their life cycles on food availability</w:t>
      </w:r>
    </w:p>
    <w:p w14:paraId="5A6BA7F8" w14:textId="77777777" w:rsidR="00AD4740" w:rsidRPr="009F3096" w:rsidRDefault="00AD4740" w:rsidP="00AD4740">
      <w:pPr>
        <w:pStyle w:val="ListParagraph"/>
        <w:numPr>
          <w:ilvl w:val="2"/>
          <w:numId w:val="4"/>
        </w:numPr>
      </w:pPr>
      <w:r w:rsidRPr="009F3096">
        <w:t xml:space="preserve">Organisms deal with fluctuations in their environment to maintain homeostasis and to be competitive. Temperature is a ubiquitous stress that most all organisms actively regulate against. Temperature variance can be environmentally gradual, seasons that change from warmer to cooler as the year progresses, days that become warmer then cooler as the sun rises and falls. This type of cyclic temperature stress is predictable and organisms must synchronize their life histories to compliment theses stress cycles. can that pattern use to make life history decision. </w:t>
      </w:r>
    </w:p>
    <w:p w14:paraId="67C20865" w14:textId="6F17C423" w:rsidR="00AD4740" w:rsidRPr="009F3096" w:rsidRDefault="00AD4740" w:rsidP="00AD4740">
      <w:pPr>
        <w:pStyle w:val="ListParagraph"/>
        <w:ind w:left="2160"/>
      </w:pPr>
      <w:r w:rsidRPr="009F3096">
        <w:t xml:space="preserve">To be competitive in one’s environment organisms must be able to utilize resources when they become available. Integrating predictable cues from the environment, organisms have evolved life history strategies that include ways to deal with these predictable cycles of resource abundance and resource scarcity.   When resources are not around </w:t>
      </w:r>
    </w:p>
    <w:p w14:paraId="19C8F89D" w14:textId="77777777" w:rsidR="00AD4740" w:rsidRPr="009F3096" w:rsidRDefault="00AD4740" w:rsidP="00AD4740">
      <w:pPr>
        <w:pStyle w:val="ListParagraph"/>
        <w:numPr>
          <w:ilvl w:val="2"/>
          <w:numId w:val="4"/>
        </w:numPr>
      </w:pPr>
    </w:p>
    <w:p w14:paraId="4DF6646B" w14:textId="77777777" w:rsidR="00AD4740" w:rsidRPr="009F3096" w:rsidRDefault="00AD4740" w:rsidP="00AD4740">
      <w:pPr>
        <w:pStyle w:val="ListParagraph"/>
        <w:numPr>
          <w:ilvl w:val="2"/>
          <w:numId w:val="4"/>
        </w:numPr>
      </w:pPr>
      <w:r w:rsidRPr="009F3096">
        <w:t xml:space="preserve">Of the diapausing insects that do not feed after diapause must be able to not only survive the period of diapause but they must also be able to undergo adult pupal metamorphosis. Some insects prepare for this </w:t>
      </w:r>
    </w:p>
    <w:p w14:paraId="2786ED7B" w14:textId="5958B7AE" w:rsidR="00AD4740" w:rsidRPr="009F3096" w:rsidRDefault="00AD4740" w:rsidP="00AD4740">
      <w:pPr>
        <w:spacing w:line="480" w:lineRule="auto"/>
        <w:rPr>
          <w:rFonts w:cs="Times New Roman"/>
        </w:rPr>
      </w:pPr>
    </w:p>
    <w:p w14:paraId="48F0C431" w14:textId="77777777" w:rsidR="005772F7" w:rsidRPr="009F3096" w:rsidRDefault="005772F7" w:rsidP="00C96869">
      <w:pPr>
        <w:pStyle w:val="ListParagraph"/>
        <w:numPr>
          <w:ilvl w:val="0"/>
          <w:numId w:val="4"/>
        </w:numPr>
        <w:spacing w:line="480" w:lineRule="auto"/>
        <w:rPr>
          <w:rFonts w:cs="Times New Roman"/>
        </w:rPr>
      </w:pPr>
      <w:r w:rsidRPr="009F3096">
        <w:rPr>
          <w:rFonts w:cs="Times New Roman"/>
        </w:rPr>
        <w:t>Talk about the confluence of life history timing and seasonality and resource availability</w:t>
      </w:r>
    </w:p>
    <w:p w14:paraId="57A35980" w14:textId="77777777" w:rsidR="005772F7" w:rsidRPr="009F3096" w:rsidRDefault="005772F7" w:rsidP="00C96869">
      <w:pPr>
        <w:pStyle w:val="ListParagraph"/>
        <w:numPr>
          <w:ilvl w:val="1"/>
          <w:numId w:val="4"/>
        </w:numPr>
        <w:spacing w:line="480" w:lineRule="auto"/>
        <w:rPr>
          <w:rFonts w:cs="Times New Roman"/>
        </w:rPr>
      </w:pPr>
      <w:r w:rsidRPr="009F3096">
        <w:rPr>
          <w:rFonts w:cs="Times New Roman"/>
        </w:rPr>
        <w:t>Why are seasons so important for insects to detect?</w:t>
      </w:r>
    </w:p>
    <w:p w14:paraId="30AD6B34" w14:textId="77777777" w:rsidR="005772F7" w:rsidRPr="009F3096" w:rsidRDefault="005772F7" w:rsidP="00C96869">
      <w:pPr>
        <w:pStyle w:val="ListParagraph"/>
        <w:numPr>
          <w:ilvl w:val="1"/>
          <w:numId w:val="4"/>
        </w:numPr>
        <w:spacing w:line="480" w:lineRule="auto"/>
        <w:rPr>
          <w:rFonts w:cs="Times New Roman"/>
        </w:rPr>
      </w:pPr>
      <w:r w:rsidRPr="009F3096">
        <w:rPr>
          <w:rFonts w:cs="Times New Roman"/>
        </w:rPr>
        <w:t xml:space="preserve">How can insects detect changes in their </w:t>
      </w:r>
      <w:proofErr w:type="gramStart"/>
      <w:r w:rsidRPr="009F3096">
        <w:rPr>
          <w:rFonts w:cs="Times New Roman"/>
        </w:rPr>
        <w:t>environment?...</w:t>
      </w:r>
      <w:proofErr w:type="gramEnd"/>
      <w:r w:rsidRPr="009F3096">
        <w:rPr>
          <w:rFonts w:cs="Times New Roman"/>
        </w:rPr>
        <w:t>hormones</w:t>
      </w:r>
    </w:p>
    <w:p w14:paraId="07F66C5B" w14:textId="77777777" w:rsidR="005772F7" w:rsidRPr="009F3096" w:rsidRDefault="005772F7" w:rsidP="00C96869">
      <w:pPr>
        <w:pStyle w:val="ListParagraph"/>
        <w:numPr>
          <w:ilvl w:val="1"/>
          <w:numId w:val="4"/>
        </w:numPr>
        <w:spacing w:line="480" w:lineRule="auto"/>
        <w:rPr>
          <w:rFonts w:cs="Times New Roman"/>
        </w:rPr>
      </w:pPr>
      <w:r w:rsidRPr="009F3096">
        <w:rPr>
          <w:rFonts w:cs="Times New Roman"/>
        </w:rPr>
        <w:t xml:space="preserve">What effect does sensing these environmental changes have on the insect </w:t>
      </w:r>
    </w:p>
    <w:p w14:paraId="2F897318" w14:textId="7A5E65AE" w:rsidR="00F9017C" w:rsidRPr="009F3096" w:rsidRDefault="00F9017C" w:rsidP="00F9017C">
      <w:pPr>
        <w:pStyle w:val="ListParagraph"/>
        <w:numPr>
          <w:ilvl w:val="2"/>
          <w:numId w:val="4"/>
        </w:numPr>
        <w:spacing w:line="480" w:lineRule="auto"/>
        <w:rPr>
          <w:rFonts w:cs="Times New Roman"/>
        </w:rPr>
      </w:pPr>
      <w:r w:rsidRPr="009F3096">
        <w:rPr>
          <w:rFonts w:cs="Times New Roman"/>
        </w:rPr>
        <w:t>Migration or diapause or both</w:t>
      </w:r>
    </w:p>
    <w:p w14:paraId="47113656" w14:textId="6A6DB2C0" w:rsidR="00F9017C" w:rsidRPr="009F3096" w:rsidRDefault="005912C4" w:rsidP="005912C4">
      <w:pPr>
        <w:pStyle w:val="ListParagraph"/>
        <w:numPr>
          <w:ilvl w:val="3"/>
          <w:numId w:val="4"/>
        </w:numPr>
        <w:spacing w:line="480" w:lineRule="auto"/>
        <w:rPr>
          <w:rFonts w:cs="Times New Roman"/>
        </w:rPr>
      </w:pPr>
      <w:r w:rsidRPr="009F3096">
        <w:rPr>
          <w:rFonts w:cs="Times New Roman"/>
        </w:rPr>
        <w:t xml:space="preserve">Migration: </w:t>
      </w:r>
      <w:proofErr w:type="spellStart"/>
      <w:r w:rsidR="00F9017C" w:rsidRPr="009F3096">
        <w:rPr>
          <w:rFonts w:cs="Times New Roman"/>
        </w:rPr>
        <w:t>Danaus</w:t>
      </w:r>
      <w:proofErr w:type="spellEnd"/>
      <w:r w:rsidR="00F9017C" w:rsidRPr="009F3096">
        <w:rPr>
          <w:rFonts w:cs="Times New Roman"/>
        </w:rPr>
        <w:t xml:space="preserve"> </w:t>
      </w:r>
      <w:proofErr w:type="spellStart"/>
      <w:r w:rsidR="00F9017C" w:rsidRPr="009F3096">
        <w:rPr>
          <w:rFonts w:cs="Times New Roman"/>
        </w:rPr>
        <w:t>plexippus</w:t>
      </w:r>
      <w:proofErr w:type="spellEnd"/>
      <w:r w:rsidR="00F9017C" w:rsidRPr="009F3096">
        <w:rPr>
          <w:rFonts w:cs="Times New Roman"/>
        </w:rPr>
        <w:t xml:space="preserve"> is an example where both </w:t>
      </w:r>
      <w:r w:rsidR="00F56CAC" w:rsidRPr="009F3096">
        <w:rPr>
          <w:rFonts w:cs="Times New Roman"/>
        </w:rPr>
        <w:t xml:space="preserve">migration and a type of dormancy occurs. During </w:t>
      </w:r>
      <w:proofErr w:type="gramStart"/>
      <w:r w:rsidR="00F56CAC" w:rsidRPr="009F3096">
        <w:rPr>
          <w:rFonts w:cs="Times New Roman"/>
        </w:rPr>
        <w:t>autumn</w:t>
      </w:r>
      <w:proofErr w:type="gramEnd"/>
      <w:r w:rsidR="00F56CAC" w:rsidRPr="009F3096">
        <w:rPr>
          <w:rFonts w:cs="Times New Roman"/>
        </w:rPr>
        <w:t xml:space="preserve"> these animals</w:t>
      </w:r>
      <w:r w:rsidR="00882323" w:rsidRPr="009F3096">
        <w:rPr>
          <w:rFonts w:cs="Times New Roman"/>
        </w:rPr>
        <w:t xml:space="preserve"> mitigate the effects of their harsh environments </w:t>
      </w:r>
      <w:r w:rsidR="006255A2" w:rsidRPr="009F3096">
        <w:rPr>
          <w:rFonts w:cs="Times New Roman"/>
        </w:rPr>
        <w:t xml:space="preserve">through migration. To accomplish this migration, Monarchs migrate in a state of diapause, characterized by </w:t>
      </w:r>
      <w:r w:rsidR="00C87EA1" w:rsidRPr="009F3096">
        <w:rPr>
          <w:rFonts w:cs="Times New Roman"/>
        </w:rPr>
        <w:t xml:space="preserve">reduced responsiveness to reproductive and vegetative stimuli and increased lipid storage. </w:t>
      </w:r>
    </w:p>
    <w:p w14:paraId="0D6F6444" w14:textId="0566497E" w:rsidR="005912C4" w:rsidRPr="009F3096" w:rsidRDefault="005912C4" w:rsidP="005912C4">
      <w:pPr>
        <w:pStyle w:val="ListParagraph"/>
        <w:numPr>
          <w:ilvl w:val="3"/>
          <w:numId w:val="4"/>
        </w:numPr>
        <w:spacing w:line="480" w:lineRule="auto"/>
        <w:rPr>
          <w:rFonts w:cs="Times New Roman"/>
        </w:rPr>
      </w:pPr>
      <w:r w:rsidRPr="009F3096">
        <w:rPr>
          <w:rFonts w:cs="Times New Roman"/>
        </w:rPr>
        <w:t xml:space="preserve">Diapause: </w:t>
      </w:r>
    </w:p>
    <w:p w14:paraId="13A796F5" w14:textId="77777777" w:rsidR="005772F7" w:rsidRPr="009F3096" w:rsidRDefault="005772F7" w:rsidP="00C96869">
      <w:pPr>
        <w:pStyle w:val="ListParagraph"/>
        <w:numPr>
          <w:ilvl w:val="2"/>
          <w:numId w:val="4"/>
        </w:numPr>
        <w:spacing w:line="480" w:lineRule="auto"/>
        <w:rPr>
          <w:rFonts w:cs="Times New Roman"/>
        </w:rPr>
      </w:pPr>
      <w:r w:rsidRPr="009F3096">
        <w:rPr>
          <w:rFonts w:cs="Times New Roman"/>
        </w:rPr>
        <w:t>Finally discuss diapause as one of those choices</w:t>
      </w:r>
    </w:p>
    <w:p w14:paraId="1F56FBD0" w14:textId="56BE7C22" w:rsidR="005772F7" w:rsidRPr="009F3096" w:rsidRDefault="005772F7" w:rsidP="00C96869">
      <w:pPr>
        <w:spacing w:line="480" w:lineRule="auto"/>
        <w:rPr>
          <w:rFonts w:cs="Times New Roman"/>
          <w:b/>
        </w:rPr>
      </w:pPr>
      <w:r w:rsidRPr="009F3096">
        <w:rPr>
          <w:rFonts w:cs="Times New Roman"/>
          <w:b/>
        </w:rPr>
        <w:t>Diapause</w:t>
      </w:r>
      <w:r w:rsidR="00015C85" w:rsidRPr="009F3096">
        <w:rPr>
          <w:rFonts w:cs="Times New Roman"/>
          <w:b/>
        </w:rPr>
        <w:t>:</w:t>
      </w:r>
    </w:p>
    <w:p w14:paraId="670726FD" w14:textId="77777777" w:rsidR="005772F7" w:rsidRPr="009F3096" w:rsidRDefault="005772F7" w:rsidP="00C96869">
      <w:pPr>
        <w:pStyle w:val="ListParagraph"/>
        <w:numPr>
          <w:ilvl w:val="0"/>
          <w:numId w:val="4"/>
        </w:numPr>
        <w:spacing w:line="480" w:lineRule="auto"/>
        <w:rPr>
          <w:rFonts w:cs="Times New Roman"/>
        </w:rPr>
      </w:pPr>
      <w:r w:rsidRPr="009F3096">
        <w:rPr>
          <w:rFonts w:cs="Times New Roman"/>
        </w:rPr>
        <w:t>In general, what is diapause</w:t>
      </w:r>
    </w:p>
    <w:p w14:paraId="186F9C3E" w14:textId="77777777" w:rsidR="005772F7" w:rsidRPr="009F3096" w:rsidRDefault="005772F7" w:rsidP="00C96869">
      <w:pPr>
        <w:pStyle w:val="ListParagraph"/>
        <w:numPr>
          <w:ilvl w:val="1"/>
          <w:numId w:val="4"/>
        </w:numPr>
        <w:spacing w:line="480" w:lineRule="auto"/>
        <w:rPr>
          <w:rFonts w:cs="Times New Roman"/>
        </w:rPr>
      </w:pPr>
      <w:r w:rsidRPr="009F3096">
        <w:rPr>
          <w:rFonts w:cs="Times New Roman"/>
        </w:rPr>
        <w:t>Programmed dormancy brought on by: temperature, light, or a combination of the two</w:t>
      </w:r>
    </w:p>
    <w:p w14:paraId="0CC9B252" w14:textId="77777777" w:rsidR="005772F7" w:rsidRPr="009F3096" w:rsidRDefault="005772F7" w:rsidP="00C96869">
      <w:pPr>
        <w:pStyle w:val="ListParagraph"/>
        <w:numPr>
          <w:ilvl w:val="1"/>
          <w:numId w:val="4"/>
        </w:numPr>
        <w:spacing w:line="480" w:lineRule="auto"/>
        <w:rPr>
          <w:rFonts w:cs="Times New Roman"/>
        </w:rPr>
      </w:pPr>
      <w:r w:rsidRPr="009F3096">
        <w:rPr>
          <w:rFonts w:cs="Times New Roman"/>
        </w:rPr>
        <w:t>Occurrence of diapause in across taxa</w:t>
      </w:r>
    </w:p>
    <w:p w14:paraId="02D122A7" w14:textId="098105D6" w:rsidR="00574353" w:rsidRPr="009F3096" w:rsidRDefault="00574353" w:rsidP="00574353">
      <w:pPr>
        <w:pStyle w:val="ListParagraph"/>
        <w:numPr>
          <w:ilvl w:val="2"/>
          <w:numId w:val="4"/>
        </w:numPr>
        <w:spacing w:line="480" w:lineRule="auto"/>
        <w:rPr>
          <w:rFonts w:cs="Times New Roman"/>
        </w:rPr>
      </w:pPr>
      <w:r w:rsidRPr="009F3096">
        <w:rPr>
          <w:rFonts w:cs="Times New Roman"/>
        </w:rPr>
        <w:t xml:space="preserve">In </w:t>
      </w:r>
      <w:proofErr w:type="spellStart"/>
      <w:r w:rsidRPr="009F3096">
        <w:rPr>
          <w:rFonts w:cs="Times New Roman"/>
        </w:rPr>
        <w:t>Danaus</w:t>
      </w:r>
      <w:proofErr w:type="spellEnd"/>
      <w:r w:rsidRPr="009F3096">
        <w:rPr>
          <w:rFonts w:cs="Times New Roman"/>
        </w:rPr>
        <w:t xml:space="preserve"> </w:t>
      </w:r>
      <w:proofErr w:type="spellStart"/>
      <w:r w:rsidRPr="009F3096">
        <w:rPr>
          <w:rFonts w:cs="Times New Roman"/>
        </w:rPr>
        <w:t>plexippus</w:t>
      </w:r>
      <w:proofErr w:type="spellEnd"/>
      <w:r w:rsidRPr="009F3096">
        <w:rPr>
          <w:rFonts w:cs="Times New Roman"/>
        </w:rPr>
        <w:t xml:space="preserve"> migrating monarchs are </w:t>
      </w:r>
      <w:proofErr w:type="gramStart"/>
      <w:r w:rsidRPr="009F3096">
        <w:rPr>
          <w:rFonts w:cs="Times New Roman"/>
        </w:rPr>
        <w:t>in  a</w:t>
      </w:r>
      <w:proofErr w:type="gramEnd"/>
      <w:r w:rsidRPr="009F3096">
        <w:rPr>
          <w:rFonts w:cs="Times New Roman"/>
        </w:rPr>
        <w:t xml:space="preserve"> state of reproductive diapause where </w:t>
      </w:r>
    </w:p>
    <w:p w14:paraId="30CAA551" w14:textId="77777777" w:rsidR="005772F7" w:rsidRPr="009F3096" w:rsidRDefault="005772F7" w:rsidP="00C96869">
      <w:pPr>
        <w:pStyle w:val="ListParagraph"/>
        <w:numPr>
          <w:ilvl w:val="1"/>
          <w:numId w:val="4"/>
        </w:numPr>
        <w:spacing w:line="480" w:lineRule="auto"/>
        <w:rPr>
          <w:rFonts w:cs="Times New Roman"/>
        </w:rPr>
      </w:pPr>
      <w:r w:rsidRPr="009F3096">
        <w:rPr>
          <w:rFonts w:cs="Times New Roman"/>
        </w:rPr>
        <w:t xml:space="preserve">Protective state for when resources are low/ environment is </w:t>
      </w:r>
      <w:proofErr w:type="spellStart"/>
      <w:r w:rsidRPr="009F3096">
        <w:rPr>
          <w:rFonts w:cs="Times New Roman"/>
        </w:rPr>
        <w:t>inhospitiable</w:t>
      </w:r>
      <w:proofErr w:type="spellEnd"/>
    </w:p>
    <w:p w14:paraId="6934F0BC" w14:textId="638AB781" w:rsidR="005772F7" w:rsidRPr="009F3096" w:rsidRDefault="005772F7" w:rsidP="00C96869">
      <w:pPr>
        <w:pStyle w:val="ListParagraph"/>
        <w:numPr>
          <w:ilvl w:val="1"/>
          <w:numId w:val="4"/>
        </w:numPr>
        <w:spacing w:line="480" w:lineRule="auto"/>
        <w:rPr>
          <w:rFonts w:cs="Times New Roman"/>
        </w:rPr>
      </w:pPr>
      <w:r w:rsidRPr="009F3096">
        <w:rPr>
          <w:rFonts w:cs="Times New Roman"/>
        </w:rPr>
        <w:t xml:space="preserve">Hallmarks include </w:t>
      </w:r>
      <w:r w:rsidR="00D06ECF" w:rsidRPr="009F3096">
        <w:rPr>
          <w:rFonts w:cs="Times New Roman"/>
        </w:rPr>
        <w:t>reduced metabolism/respiration</w:t>
      </w:r>
    </w:p>
    <w:p w14:paraId="2F04541C" w14:textId="77777777" w:rsidR="005772F7" w:rsidRPr="009F3096" w:rsidRDefault="005772F7" w:rsidP="00C96869">
      <w:pPr>
        <w:pStyle w:val="ListParagraph"/>
        <w:numPr>
          <w:ilvl w:val="1"/>
          <w:numId w:val="4"/>
        </w:numPr>
        <w:spacing w:line="480" w:lineRule="auto"/>
        <w:rPr>
          <w:rFonts w:cs="Times New Roman"/>
        </w:rPr>
      </w:pPr>
      <w:r w:rsidRPr="009F3096">
        <w:rPr>
          <w:rFonts w:cs="Times New Roman"/>
        </w:rPr>
        <w:t>Can be obligatory or facultative</w:t>
      </w:r>
    </w:p>
    <w:p w14:paraId="541B7AA8" w14:textId="77777777" w:rsidR="005772F7" w:rsidRPr="009F3096" w:rsidRDefault="005772F7" w:rsidP="00C96869">
      <w:pPr>
        <w:pStyle w:val="ListParagraph"/>
        <w:numPr>
          <w:ilvl w:val="0"/>
          <w:numId w:val="4"/>
        </w:numPr>
        <w:spacing w:line="480" w:lineRule="auto"/>
        <w:rPr>
          <w:rFonts w:cs="Times New Roman"/>
        </w:rPr>
      </w:pPr>
      <w:r w:rsidRPr="009F3096">
        <w:rPr>
          <w:rFonts w:cs="Times New Roman"/>
        </w:rPr>
        <w:t xml:space="preserve">What does diapause look like in my </w:t>
      </w:r>
      <w:proofErr w:type="gramStart"/>
      <w:r w:rsidRPr="009F3096">
        <w:rPr>
          <w:rFonts w:cs="Times New Roman"/>
        </w:rPr>
        <w:t>model</w:t>
      </w:r>
      <w:proofErr w:type="gramEnd"/>
    </w:p>
    <w:p w14:paraId="3D3D599F" w14:textId="77777777" w:rsidR="005772F7" w:rsidRPr="009F3096" w:rsidRDefault="005772F7" w:rsidP="00C96869">
      <w:pPr>
        <w:pStyle w:val="ListParagraph"/>
        <w:numPr>
          <w:ilvl w:val="1"/>
          <w:numId w:val="4"/>
        </w:numPr>
        <w:spacing w:line="480" w:lineRule="auto"/>
        <w:rPr>
          <w:rFonts w:cs="Times New Roman"/>
        </w:rPr>
      </w:pPr>
      <w:proofErr w:type="gramStart"/>
      <w:r w:rsidRPr="009F3096">
        <w:rPr>
          <w:rFonts w:cs="Times New Roman"/>
        </w:rPr>
        <w:t>Generally</w:t>
      </w:r>
      <w:proofErr w:type="gramEnd"/>
      <w:r w:rsidRPr="009F3096">
        <w:rPr>
          <w:rFonts w:cs="Times New Roman"/>
        </w:rPr>
        <w:t xml:space="preserve"> what do ECB face leading up to diapause</w:t>
      </w:r>
    </w:p>
    <w:p w14:paraId="75A3F363" w14:textId="77777777" w:rsidR="005772F7" w:rsidRPr="009F3096" w:rsidRDefault="005772F7" w:rsidP="00C96869">
      <w:pPr>
        <w:pStyle w:val="ListParagraph"/>
        <w:numPr>
          <w:ilvl w:val="1"/>
          <w:numId w:val="4"/>
        </w:numPr>
        <w:spacing w:line="480" w:lineRule="auto"/>
        <w:rPr>
          <w:rFonts w:cs="Times New Roman"/>
        </w:rPr>
      </w:pPr>
      <w:r w:rsidRPr="009F3096">
        <w:rPr>
          <w:rFonts w:cs="Times New Roman"/>
        </w:rPr>
        <w:t>Cue that induce diapause</w:t>
      </w:r>
    </w:p>
    <w:p w14:paraId="2DBD19DF" w14:textId="77777777" w:rsidR="005772F7" w:rsidRPr="009F3096" w:rsidRDefault="005772F7" w:rsidP="00C96869">
      <w:pPr>
        <w:pStyle w:val="ListParagraph"/>
        <w:numPr>
          <w:ilvl w:val="1"/>
          <w:numId w:val="4"/>
        </w:numPr>
        <w:spacing w:line="480" w:lineRule="auto"/>
        <w:rPr>
          <w:rFonts w:cs="Times New Roman"/>
        </w:rPr>
      </w:pPr>
      <w:r w:rsidRPr="009F3096">
        <w:rPr>
          <w:rFonts w:cs="Times New Roman"/>
        </w:rPr>
        <w:t>Life stage that diapause is signaled</w:t>
      </w:r>
    </w:p>
    <w:p w14:paraId="4A96520F" w14:textId="77777777" w:rsidR="005772F7" w:rsidRPr="009F3096" w:rsidRDefault="005772F7" w:rsidP="00C96869">
      <w:pPr>
        <w:pStyle w:val="ListParagraph"/>
        <w:numPr>
          <w:ilvl w:val="1"/>
          <w:numId w:val="4"/>
        </w:numPr>
        <w:spacing w:line="480" w:lineRule="auto"/>
        <w:rPr>
          <w:rFonts w:cs="Times New Roman"/>
        </w:rPr>
      </w:pPr>
      <w:r w:rsidRPr="009F3096">
        <w:rPr>
          <w:rFonts w:cs="Times New Roman"/>
        </w:rPr>
        <w:t>Life stage that diapause is induced</w:t>
      </w:r>
    </w:p>
    <w:p w14:paraId="03D6DF52" w14:textId="77777777" w:rsidR="005772F7" w:rsidRPr="009F3096" w:rsidRDefault="005772F7" w:rsidP="00C96869">
      <w:pPr>
        <w:pStyle w:val="ListParagraph"/>
        <w:numPr>
          <w:ilvl w:val="1"/>
          <w:numId w:val="4"/>
        </w:numPr>
        <w:spacing w:line="480" w:lineRule="auto"/>
        <w:rPr>
          <w:rFonts w:cs="Times New Roman"/>
        </w:rPr>
      </w:pPr>
      <w:r w:rsidRPr="009F3096">
        <w:rPr>
          <w:rFonts w:cs="Times New Roman"/>
        </w:rPr>
        <w:t>Physiology of my system at diapause induction. Feeding, metabolism, respiration</w:t>
      </w:r>
    </w:p>
    <w:p w14:paraId="65420668" w14:textId="77777777" w:rsidR="005772F7" w:rsidRPr="009F3096" w:rsidRDefault="005772F7" w:rsidP="00C96869">
      <w:pPr>
        <w:pStyle w:val="ListParagraph"/>
        <w:numPr>
          <w:ilvl w:val="1"/>
          <w:numId w:val="4"/>
        </w:numPr>
        <w:spacing w:line="480" w:lineRule="auto"/>
        <w:rPr>
          <w:rFonts w:cs="Times New Roman"/>
        </w:rPr>
      </w:pPr>
      <w:r w:rsidRPr="009F3096">
        <w:rPr>
          <w:rFonts w:cs="Times New Roman"/>
        </w:rPr>
        <w:t>End on a discussion about the proliferation of fat and proteins</w:t>
      </w:r>
    </w:p>
    <w:p w14:paraId="30FCB7C6" w14:textId="64ACFD11" w:rsidR="005772F7" w:rsidRPr="009F3096" w:rsidRDefault="005772F7" w:rsidP="00C96869">
      <w:pPr>
        <w:spacing w:line="480" w:lineRule="auto"/>
        <w:rPr>
          <w:rFonts w:cs="Times New Roman"/>
          <w:b/>
        </w:rPr>
      </w:pPr>
      <w:r w:rsidRPr="009F3096">
        <w:rPr>
          <w:rFonts w:cs="Times New Roman"/>
          <w:b/>
        </w:rPr>
        <w:t>Fat Body</w:t>
      </w:r>
      <w:r w:rsidR="00015C85" w:rsidRPr="009F3096">
        <w:rPr>
          <w:rFonts w:cs="Times New Roman"/>
          <w:b/>
        </w:rPr>
        <w:t>:</w:t>
      </w:r>
    </w:p>
    <w:p w14:paraId="7138BCD1" w14:textId="6F6CB511" w:rsidR="00800803" w:rsidRPr="009F3096" w:rsidRDefault="00800803" w:rsidP="00800803">
      <w:pPr>
        <w:pStyle w:val="ListParagraph"/>
        <w:numPr>
          <w:ilvl w:val="0"/>
          <w:numId w:val="5"/>
        </w:numPr>
        <w:spacing w:line="480" w:lineRule="auto"/>
        <w:rPr>
          <w:rFonts w:cs="Times New Roman"/>
        </w:rPr>
      </w:pPr>
      <w:r w:rsidRPr="009F3096">
        <w:rPr>
          <w:rFonts w:cs="Times New Roman"/>
        </w:rPr>
        <w:t>How resource affect life histories of insects</w:t>
      </w:r>
    </w:p>
    <w:p w14:paraId="43F667E4" w14:textId="7FF30AEC" w:rsidR="00187DEA" w:rsidRPr="009F3096" w:rsidRDefault="00800803" w:rsidP="00800803">
      <w:pPr>
        <w:pStyle w:val="ListParagraph"/>
        <w:numPr>
          <w:ilvl w:val="1"/>
          <w:numId w:val="5"/>
        </w:numPr>
        <w:spacing w:line="480" w:lineRule="auto"/>
        <w:rPr>
          <w:rFonts w:cs="Times New Roman"/>
        </w:rPr>
      </w:pPr>
      <w:r w:rsidRPr="009F3096">
        <w:rPr>
          <w:rFonts w:cs="Times New Roman"/>
        </w:rPr>
        <w:t>CL Boggs:</w:t>
      </w:r>
      <w:r w:rsidR="00187DEA" w:rsidRPr="009F3096">
        <w:rPr>
          <w:rFonts w:cs="Times New Roman"/>
        </w:rPr>
        <w:t xml:space="preserve"> The schematic below is a resource allocation framework provided by CL </w:t>
      </w:r>
      <w:proofErr w:type="spellStart"/>
      <w:r w:rsidR="00187DEA" w:rsidRPr="009F3096">
        <w:rPr>
          <w:rFonts w:cs="Times New Roman"/>
        </w:rPr>
        <w:t>boggs</w:t>
      </w:r>
      <w:proofErr w:type="spellEnd"/>
      <w:r w:rsidR="00187DEA" w:rsidRPr="009F3096">
        <w:rPr>
          <w:rFonts w:cs="Times New Roman"/>
        </w:rPr>
        <w:t xml:space="preserve"> that does well to summarize the priorities of feeding stages of insects. </w:t>
      </w:r>
    </w:p>
    <w:p w14:paraId="31E1871E" w14:textId="5EFC688C" w:rsidR="00800803" w:rsidRPr="009F3096" w:rsidRDefault="00187DEA" w:rsidP="00187DEA">
      <w:pPr>
        <w:spacing w:line="480" w:lineRule="auto"/>
        <w:jc w:val="center"/>
        <w:rPr>
          <w:rFonts w:cs="Times New Roman"/>
        </w:rPr>
      </w:pPr>
      <w:r w:rsidRPr="009F3096">
        <w:rPr>
          <w:noProof/>
        </w:rPr>
        <w:drawing>
          <wp:inline distT="0" distB="0" distL="0" distR="0" wp14:anchorId="6EA5957C" wp14:editId="121D064A">
            <wp:extent cx="3442335" cy="1968444"/>
            <wp:effectExtent l="0" t="0" r="0" b="0"/>
            <wp:docPr id="9" name="Picture 9" descr="../../../../Desktop/Screen%20Shot%202017-02-02%20at%201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7-02-02%20at%2010.14.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9782" cy="2012731"/>
                    </a:xfrm>
                    <a:prstGeom prst="rect">
                      <a:avLst/>
                    </a:prstGeom>
                    <a:noFill/>
                    <a:ln>
                      <a:noFill/>
                    </a:ln>
                  </pic:spPr>
                </pic:pic>
              </a:graphicData>
            </a:graphic>
          </wp:inline>
        </w:drawing>
      </w:r>
    </w:p>
    <w:p w14:paraId="572A0D8E" w14:textId="386B47AF" w:rsidR="005772F7" w:rsidRPr="009F3096" w:rsidRDefault="005772F7" w:rsidP="00C96869">
      <w:pPr>
        <w:pStyle w:val="ListParagraph"/>
        <w:numPr>
          <w:ilvl w:val="0"/>
          <w:numId w:val="5"/>
        </w:numPr>
        <w:spacing w:line="480" w:lineRule="auto"/>
        <w:rPr>
          <w:rFonts w:cs="Times New Roman"/>
        </w:rPr>
      </w:pPr>
      <w:r w:rsidRPr="009F3096">
        <w:rPr>
          <w:rFonts w:cs="Times New Roman"/>
        </w:rPr>
        <w:t>What is the biology of the fat body</w:t>
      </w:r>
    </w:p>
    <w:p w14:paraId="0356DE7A" w14:textId="77777777" w:rsidR="005772F7" w:rsidRPr="009F3096" w:rsidRDefault="005772F7" w:rsidP="00C96869">
      <w:pPr>
        <w:pStyle w:val="ListParagraph"/>
        <w:numPr>
          <w:ilvl w:val="0"/>
          <w:numId w:val="5"/>
        </w:numPr>
        <w:spacing w:line="480" w:lineRule="auto"/>
        <w:rPr>
          <w:rFonts w:cs="Times New Roman"/>
        </w:rPr>
      </w:pPr>
      <w:r w:rsidRPr="009F3096">
        <w:rPr>
          <w:rFonts w:cs="Times New Roman"/>
        </w:rPr>
        <w:t>The role of the fat body leading up to diapause</w:t>
      </w:r>
    </w:p>
    <w:p w14:paraId="36A19249" w14:textId="77777777" w:rsidR="005772F7" w:rsidRPr="009F3096" w:rsidRDefault="005772F7" w:rsidP="00C96869">
      <w:pPr>
        <w:pStyle w:val="ListParagraph"/>
        <w:numPr>
          <w:ilvl w:val="1"/>
          <w:numId w:val="5"/>
        </w:numPr>
        <w:spacing w:line="480" w:lineRule="auto"/>
        <w:rPr>
          <w:rFonts w:cs="Times New Roman"/>
        </w:rPr>
      </w:pPr>
      <w:r w:rsidRPr="009F3096">
        <w:rPr>
          <w:rFonts w:cs="Times New Roman"/>
        </w:rPr>
        <w:t>Lipid and protein production</w:t>
      </w:r>
    </w:p>
    <w:p w14:paraId="6E2BEAC2" w14:textId="77777777" w:rsidR="005772F7" w:rsidRPr="009F3096" w:rsidRDefault="005772F7" w:rsidP="00C96869">
      <w:pPr>
        <w:spacing w:line="480" w:lineRule="auto"/>
        <w:rPr>
          <w:rFonts w:cs="Times New Roman"/>
          <w:b/>
        </w:rPr>
      </w:pPr>
      <w:r w:rsidRPr="009F3096">
        <w:rPr>
          <w:rFonts w:cs="Times New Roman"/>
          <w:b/>
        </w:rPr>
        <w:t>Thesis Objective</w:t>
      </w:r>
    </w:p>
    <w:p w14:paraId="48A20248" w14:textId="4404DA6A" w:rsidR="00460859" w:rsidRPr="009F3096" w:rsidRDefault="00460859" w:rsidP="006133EF">
      <w:pPr>
        <w:spacing w:line="480" w:lineRule="auto"/>
        <w:ind w:firstLine="720"/>
        <w:rPr>
          <w:rFonts w:cs="Times New Roman"/>
          <w:b/>
        </w:rPr>
      </w:pPr>
      <w:r w:rsidRPr="009F3096">
        <w:rPr>
          <w:rFonts w:cs="Times New Roman"/>
        </w:rPr>
        <w:t xml:space="preserve">While intuitively it may </w:t>
      </w:r>
      <w:r w:rsidR="008155FF" w:rsidRPr="009F3096">
        <w:rPr>
          <w:rFonts w:cs="Times New Roman"/>
        </w:rPr>
        <w:t xml:space="preserve">seem that </w:t>
      </w:r>
      <w:r w:rsidRPr="009F3096">
        <w:rPr>
          <w:rFonts w:cs="Times New Roman"/>
        </w:rPr>
        <w:t>meet</w:t>
      </w:r>
      <w:r w:rsidR="008155FF" w:rsidRPr="009F3096">
        <w:rPr>
          <w:rFonts w:cs="Times New Roman"/>
        </w:rPr>
        <w:t>ing</w:t>
      </w:r>
      <w:r w:rsidRPr="009F3096">
        <w:rPr>
          <w:rFonts w:cs="Times New Roman"/>
        </w:rPr>
        <w:t xml:space="preserve"> the</w:t>
      </w:r>
      <w:r w:rsidR="00FF54C0" w:rsidRPr="009F3096">
        <w:rPr>
          <w:rFonts w:cs="Times New Roman"/>
        </w:rPr>
        <w:t xml:space="preserve"> additional</w:t>
      </w:r>
      <w:r w:rsidRPr="009F3096">
        <w:rPr>
          <w:rFonts w:cs="Times New Roman"/>
        </w:rPr>
        <w:t xml:space="preserve"> physiological stress of diapause, </w:t>
      </w:r>
      <w:r w:rsidR="004C48B4" w:rsidRPr="009F3096">
        <w:rPr>
          <w:rFonts w:cs="Times New Roman"/>
        </w:rPr>
        <w:t xml:space="preserve">organisms </w:t>
      </w:r>
      <w:r w:rsidRPr="009F3096">
        <w:rPr>
          <w:rFonts w:cs="Times New Roman"/>
        </w:rPr>
        <w:t xml:space="preserve">should necessarily store more energy when preparing for that stressful time. However, </w:t>
      </w:r>
      <w:r w:rsidR="009C6AA0" w:rsidRPr="009F3096">
        <w:rPr>
          <w:rFonts w:cs="Times New Roman"/>
        </w:rPr>
        <w:t>other strategies have been documented</w:t>
      </w:r>
      <w:r w:rsidRPr="009F3096">
        <w:rPr>
          <w:rFonts w:cs="Times New Roman"/>
        </w:rPr>
        <w:t xml:space="preserve"> (Hahn and </w:t>
      </w:r>
      <w:proofErr w:type="spellStart"/>
      <w:r w:rsidRPr="009F3096">
        <w:rPr>
          <w:rFonts w:cs="Times New Roman"/>
        </w:rPr>
        <w:t>Denlinger</w:t>
      </w:r>
      <w:proofErr w:type="spellEnd"/>
      <w:r w:rsidRPr="009F3096">
        <w:rPr>
          <w:rFonts w:cs="Times New Roman"/>
        </w:rPr>
        <w:t xml:space="preserve"> 2011).</w:t>
      </w:r>
      <w:r w:rsidR="006133EF" w:rsidRPr="009F3096">
        <w:rPr>
          <w:rFonts w:cs="Times New Roman"/>
        </w:rPr>
        <w:t xml:space="preserve"> </w:t>
      </w:r>
      <w:r w:rsidR="006133EF" w:rsidRPr="009F3096">
        <w:rPr>
          <w:rFonts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9F3096">
        <w:rPr>
          <w:rFonts w:cs="Times New Roman"/>
          <w:highlight w:val="yellow"/>
        </w:rPr>
        <w:t>prediapause</w:t>
      </w:r>
      <w:proofErr w:type="spellEnd"/>
      <w:r w:rsidR="006133EF" w:rsidRPr="009F3096">
        <w:rPr>
          <w:rFonts w:cs="Times New Roman"/>
          <w:highlight w:val="yellow"/>
        </w:rPr>
        <w:t xml:space="preserve"> reserve accumulation. The </w:t>
      </w:r>
      <w:proofErr w:type="gramStart"/>
      <w:r w:rsidR="006133EF" w:rsidRPr="009F3096">
        <w:rPr>
          <w:rFonts w:cs="Times New Roman"/>
          <w:highlight w:val="yellow"/>
        </w:rPr>
        <w:t>ultimate goal</w:t>
      </w:r>
      <w:proofErr w:type="gramEnd"/>
      <w:r w:rsidR="006133EF" w:rsidRPr="009F3096">
        <w:rPr>
          <w:rFonts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9F3096">
        <w:rPr>
          <w:rFonts w:cs="Times New Roman"/>
          <w:kern w:val="1"/>
          <w:highlight w:val="yellow"/>
        </w:rPr>
        <w:t>”</w:t>
      </w:r>
      <w:r w:rsidR="004B71F4" w:rsidRPr="009F3096">
        <w:rPr>
          <w:rFonts w:cs="Times New Roman"/>
        </w:rPr>
        <w:t xml:space="preserve"> </w:t>
      </w:r>
      <w:r w:rsidR="004C48B4" w:rsidRPr="009F3096">
        <w:rPr>
          <w:rFonts w:cs="Times New Roman"/>
        </w:rPr>
        <w:t xml:space="preserve">The objective of this study will be to quantify and compare the difference in stored energy between two genotypically different strains of </w:t>
      </w:r>
      <w:r w:rsidR="004C48B4" w:rsidRPr="009F3096">
        <w:rPr>
          <w:rFonts w:cs="Times New Roman"/>
          <w:i/>
        </w:rPr>
        <w:t>Ostrinia nubilali</w:t>
      </w:r>
      <w:r w:rsidR="00650597" w:rsidRPr="009F3096">
        <w:rPr>
          <w:rFonts w:cs="Times New Roman"/>
          <w:i/>
        </w:rPr>
        <w:t xml:space="preserve">s, </w:t>
      </w:r>
      <w:r w:rsidR="00650597" w:rsidRPr="009F3096">
        <w:rPr>
          <w:rFonts w:cs="Times New Roman"/>
        </w:rPr>
        <w:t>the European corn borer. Further, European corn borer (ECB)</w:t>
      </w:r>
      <w:r w:rsidR="004C48B4" w:rsidRPr="009F3096">
        <w:rPr>
          <w:rFonts w:cs="Times New Roman"/>
        </w:rPr>
        <w:t xml:space="preserve"> destined </w:t>
      </w:r>
      <w:r w:rsidR="00650597" w:rsidRPr="009F3096">
        <w:rPr>
          <w:rFonts w:cs="Times New Roman"/>
        </w:rPr>
        <w:t>for and ECB avoiding</w:t>
      </w:r>
      <w:r w:rsidR="004C48B4" w:rsidRPr="009F3096">
        <w:rPr>
          <w:rFonts w:cs="Times New Roman"/>
        </w:rPr>
        <w:t xml:space="preserve"> diapause</w:t>
      </w:r>
      <w:r w:rsidR="00650597" w:rsidRPr="009F3096">
        <w:rPr>
          <w:rFonts w:cs="Times New Roman"/>
        </w:rPr>
        <w:t xml:space="preserve"> will be compared within</w:t>
      </w:r>
      <w:r w:rsidR="004C48B4" w:rsidRPr="009F3096">
        <w:rPr>
          <w:rFonts w:cs="Times New Roman"/>
        </w:rPr>
        <w:t xml:space="preserve"> each strain.</w:t>
      </w:r>
      <w:r w:rsidR="00650597" w:rsidRPr="009F3096">
        <w:rPr>
          <w:rFonts w:cs="Times New Roman"/>
        </w:rPr>
        <w:t xml:space="preserve"> </w:t>
      </w:r>
      <w:r w:rsidR="004C48B4" w:rsidRPr="009F3096">
        <w:rPr>
          <w:rFonts w:cs="Times New Roman"/>
        </w:rPr>
        <w:t xml:space="preserve">Characterizing the energy stores of ECB destined for diapause, has yet to be capitulated in ECB and is necessary to understanding </w:t>
      </w:r>
      <w:r w:rsidR="000C3892" w:rsidRPr="009F3096">
        <w:rPr>
          <w:rFonts w:cs="Times New Roman"/>
        </w:rPr>
        <w:t>diapause</w:t>
      </w:r>
      <w:r w:rsidR="004C48B4" w:rsidRPr="009F3096">
        <w:rPr>
          <w:rFonts w:cs="Times New Roman"/>
        </w:rPr>
        <w:t xml:space="preserve"> biology</w:t>
      </w:r>
      <w:r w:rsidR="000C3892" w:rsidRPr="009F3096">
        <w:rPr>
          <w:rFonts w:cs="Times New Roman"/>
        </w:rPr>
        <w:t xml:space="preserve"> and usefulness as a model system</w:t>
      </w:r>
      <w:r w:rsidR="004C48B4" w:rsidRPr="009F3096">
        <w:rPr>
          <w:rFonts w:cs="Times New Roman"/>
        </w:rPr>
        <w:t xml:space="preserve">, managing it as </w:t>
      </w:r>
      <w:r w:rsidR="000C3892" w:rsidRPr="009F3096">
        <w:rPr>
          <w:rFonts w:cs="Times New Roman"/>
        </w:rPr>
        <w:t>an</w:t>
      </w:r>
      <w:r w:rsidR="004C48B4" w:rsidRPr="009F3096">
        <w:rPr>
          <w:rFonts w:cs="Times New Roman"/>
        </w:rPr>
        <w:t xml:space="preserve"> agricultural pest, and predicting its behavior as seasonal climates become less predictable</w:t>
      </w:r>
      <w:r w:rsidR="00632566" w:rsidRPr="009F3096">
        <w:rPr>
          <w:rFonts w:cs="Times New Roman"/>
        </w:rPr>
        <w:t xml:space="preserve"> (</w:t>
      </w:r>
      <w:proofErr w:type="spellStart"/>
      <w:r w:rsidR="00632566" w:rsidRPr="009F3096">
        <w:rPr>
          <w:rFonts w:cs="Times New Roman"/>
        </w:rPr>
        <w:t>Denlinger</w:t>
      </w:r>
      <w:proofErr w:type="spellEnd"/>
      <w:r w:rsidR="00632566" w:rsidRPr="009F3096">
        <w:rPr>
          <w:rFonts w:cs="Times New Roman"/>
        </w:rPr>
        <w:t xml:space="preserve"> 2008)</w:t>
      </w:r>
      <w:r w:rsidR="004C48B4" w:rsidRPr="009F3096">
        <w:rPr>
          <w:rFonts w:cs="Times New Roman"/>
        </w:rPr>
        <w:t xml:space="preserve">. </w:t>
      </w:r>
    </w:p>
    <w:p w14:paraId="4B79EC87" w14:textId="77777777" w:rsidR="006F0916" w:rsidRPr="009F3096" w:rsidRDefault="00460859" w:rsidP="00650597">
      <w:pPr>
        <w:spacing w:line="480" w:lineRule="auto"/>
        <w:ind w:firstLine="720"/>
        <w:rPr>
          <w:rFonts w:cs="Times New Roman"/>
        </w:rPr>
      </w:pPr>
      <w:r w:rsidRPr="009F3096">
        <w:rPr>
          <w:rFonts w:cs="Times New Roman"/>
        </w:rPr>
        <w:t xml:space="preserve">I hypothesize that </w:t>
      </w:r>
      <w:r w:rsidR="00035D2B" w:rsidRPr="009F3096">
        <w:rPr>
          <w:rFonts w:cs="Times New Roman"/>
        </w:rPr>
        <w:t>the amount of</w:t>
      </w:r>
      <w:r w:rsidR="005062DF" w:rsidRPr="009F3096">
        <w:rPr>
          <w:rFonts w:cs="Times New Roman"/>
        </w:rPr>
        <w:t xml:space="preserve"> energy</w:t>
      </w:r>
      <w:r w:rsidR="00E16F12" w:rsidRPr="009F3096">
        <w:rPr>
          <w:rFonts w:cs="Times New Roman"/>
        </w:rPr>
        <w:t xml:space="preserve"> a</w:t>
      </w:r>
      <w:r w:rsidR="00650597" w:rsidRPr="009F3096">
        <w:rPr>
          <w:rFonts w:cs="Times New Roman"/>
        </w:rPr>
        <w:t xml:space="preserve"> European</w:t>
      </w:r>
      <w:r w:rsidR="00E16F12" w:rsidRPr="009F3096">
        <w:rPr>
          <w:rFonts w:cs="Times New Roman"/>
        </w:rPr>
        <w:t xml:space="preserve"> corn borer stores in preparation for the additional stress of diapause, is related</w:t>
      </w:r>
      <w:r w:rsidR="00650597" w:rsidRPr="009F3096">
        <w:rPr>
          <w:rFonts w:cs="Times New Roman"/>
        </w:rPr>
        <w:t xml:space="preserve"> directly</w:t>
      </w:r>
      <w:r w:rsidR="00E16F12" w:rsidRPr="009F3096">
        <w:rPr>
          <w:rFonts w:cs="Times New Roman"/>
        </w:rPr>
        <w:t xml:space="preserve"> to how it </w:t>
      </w:r>
      <w:r w:rsidR="005062DF" w:rsidRPr="009F3096">
        <w:rPr>
          <w:rFonts w:cs="Times New Roman"/>
        </w:rPr>
        <w:t>performs during diapause</w:t>
      </w:r>
      <w:r w:rsidR="00E16F12" w:rsidRPr="009F3096">
        <w:rPr>
          <w:rFonts w:cs="Times New Roman"/>
        </w:rPr>
        <w:t>.</w:t>
      </w:r>
      <w:r w:rsidR="00650597" w:rsidRPr="009F3096">
        <w:rPr>
          <w:rFonts w:cs="Times New Roman"/>
        </w:rPr>
        <w:t xml:space="preserve"> Specifically, </w:t>
      </w:r>
      <w:r w:rsidR="001F29C1" w:rsidRPr="009F3096">
        <w:rPr>
          <w:rFonts w:cs="Times New Roman"/>
        </w:rPr>
        <w:t xml:space="preserve">diapause destined individuals preparing for diapause will increase their storage </w:t>
      </w:r>
      <w:r w:rsidR="00650597" w:rsidRPr="009F3096">
        <w:rPr>
          <w:rFonts w:cs="Times New Roman"/>
        </w:rPr>
        <w:t>of triglycerides and storage proteins</w:t>
      </w:r>
      <w:r w:rsidR="001F29C1" w:rsidRPr="009F3096">
        <w:rPr>
          <w:rFonts w:cs="Times New Roman"/>
        </w:rPr>
        <w:t xml:space="preserve"> in direct relation to the length of time they will spend in diapause.</w:t>
      </w:r>
      <w:r w:rsidR="00B266CA" w:rsidRPr="009F3096">
        <w:rPr>
          <w:rFonts w:cs="Times New Roman"/>
        </w:rPr>
        <w:t xml:space="preserve"> The ECB strain preparing for a long period of diapause </w:t>
      </w:r>
      <w:r w:rsidR="00675222" w:rsidRPr="009F3096">
        <w:rPr>
          <w:rFonts w:cs="Times New Roman"/>
        </w:rPr>
        <w:t xml:space="preserve">will store more energy </w:t>
      </w:r>
      <w:r w:rsidR="00B266CA" w:rsidRPr="009F3096">
        <w:rPr>
          <w:rFonts w:cs="Times New Roman"/>
        </w:rPr>
        <w:t>than their shorter diapausing</w:t>
      </w:r>
      <w:r w:rsidR="00675222" w:rsidRPr="009F3096">
        <w:rPr>
          <w:rFonts w:cs="Times New Roman"/>
        </w:rPr>
        <w:t xml:space="preserve"> and diapause avoiding</w:t>
      </w:r>
      <w:r w:rsidR="00B266CA" w:rsidRPr="009F3096">
        <w:rPr>
          <w:rFonts w:cs="Times New Roman"/>
        </w:rPr>
        <w:t xml:space="preserve"> counterpart</w:t>
      </w:r>
      <w:r w:rsidR="00675222" w:rsidRPr="009F3096">
        <w:rPr>
          <w:rFonts w:cs="Times New Roman"/>
        </w:rPr>
        <w:t>.</w:t>
      </w:r>
      <w:r w:rsidR="00650597" w:rsidRPr="009F3096">
        <w:rPr>
          <w:rFonts w:cs="Times New Roman"/>
        </w:rPr>
        <w:t xml:space="preserve"> </w:t>
      </w:r>
      <w:r w:rsidR="00675222" w:rsidRPr="009F3096">
        <w:rPr>
          <w:rFonts w:cs="Times New Roman"/>
        </w:rPr>
        <w:t>Diapausing ECB may be storing</w:t>
      </w:r>
      <w:r w:rsidR="002909FE" w:rsidRPr="009F3096">
        <w:rPr>
          <w:rFonts w:cs="Times New Roman"/>
        </w:rPr>
        <w:t xml:space="preserve"> energy in different ratios than diapause avoiders. Higher levels of t</w:t>
      </w:r>
      <w:r w:rsidR="00675222" w:rsidRPr="009F3096">
        <w:rPr>
          <w:rFonts w:cs="Times New Roman"/>
        </w:rPr>
        <w:t>riglycerides</w:t>
      </w:r>
      <w:r w:rsidR="002909FE" w:rsidRPr="009F3096">
        <w:rPr>
          <w:rFonts w:cs="Times New Roman"/>
        </w:rPr>
        <w:t xml:space="preserve"> may be used to supplement water and protect against desiccation while higher protein stores could be used to rebuild damaged or depleted enzymes.</w:t>
      </w:r>
      <w:r w:rsidR="0002743B" w:rsidRPr="009F3096">
        <w:rPr>
          <w:rFonts w:cs="Times New Roman"/>
        </w:rPr>
        <w:t xml:space="preserve"> </w:t>
      </w:r>
    </w:p>
    <w:p w14:paraId="4C7D7022" w14:textId="3F166C0C" w:rsidR="00650597" w:rsidRPr="009F3096" w:rsidRDefault="00795AB4" w:rsidP="00650597">
      <w:pPr>
        <w:spacing w:line="480" w:lineRule="auto"/>
        <w:ind w:firstLine="720"/>
        <w:rPr>
          <w:rFonts w:cs="Times New Roman"/>
        </w:rPr>
      </w:pPr>
      <w:r w:rsidRPr="009F3096">
        <w:rPr>
          <w:rFonts w:cs="Times New Roman"/>
        </w:rPr>
        <w:t xml:space="preserve">European corn borer model is </w:t>
      </w:r>
      <w:r w:rsidR="0095667E" w:rsidRPr="009F3096">
        <w:rPr>
          <w:rFonts w:cs="Times New Roman"/>
        </w:rPr>
        <w:t>well suited</w:t>
      </w:r>
      <w:r w:rsidRPr="009F3096">
        <w:rPr>
          <w:rFonts w:cs="Times New Roman"/>
        </w:rPr>
        <w:t xml:space="preserve"> for this</w:t>
      </w:r>
      <w:r w:rsidR="00533018" w:rsidRPr="009F3096">
        <w:rPr>
          <w:rFonts w:cs="Times New Roman"/>
        </w:rPr>
        <w:t xml:space="preserve"> type of study</w:t>
      </w:r>
      <w:r w:rsidRPr="009F3096">
        <w:rPr>
          <w:rFonts w:cs="Times New Roman"/>
        </w:rPr>
        <w:t xml:space="preserve">. Within the species there are </w:t>
      </w:r>
      <w:r w:rsidR="00533018" w:rsidRPr="009F3096">
        <w:rPr>
          <w:rFonts w:cs="Times New Roman"/>
        </w:rPr>
        <w:t>of 2 distinct genotyp</w:t>
      </w:r>
      <w:r w:rsidR="009334E2" w:rsidRPr="009F3096">
        <w:rPr>
          <w:rFonts w:cs="Times New Roman"/>
        </w:rPr>
        <w:t xml:space="preserve">es </w:t>
      </w:r>
      <w:r w:rsidRPr="009F3096">
        <w:rPr>
          <w:rFonts w:cs="Times New Roman"/>
        </w:rPr>
        <w:t xml:space="preserve">that differentially express the diapause phenotype. </w:t>
      </w:r>
      <w:r w:rsidR="009334E2" w:rsidRPr="009F3096">
        <w:rPr>
          <w:rFonts w:cs="Times New Roman"/>
        </w:rPr>
        <w:t>The univoltine-Z (UZ)</w:t>
      </w:r>
      <w:r w:rsidRPr="009F3096">
        <w:rPr>
          <w:rFonts w:cs="Times New Roman"/>
        </w:rPr>
        <w:t xml:space="preserve"> genotype expresses</w:t>
      </w:r>
      <w:r w:rsidR="009334E2" w:rsidRPr="009F3096">
        <w:rPr>
          <w:rFonts w:cs="Times New Roman"/>
        </w:rPr>
        <w:t xml:space="preserve"> a long diapause </w:t>
      </w:r>
      <w:r w:rsidRPr="009F3096">
        <w:rPr>
          <w:rFonts w:cs="Times New Roman"/>
        </w:rPr>
        <w:t>phenotype</w:t>
      </w:r>
      <w:r w:rsidR="009334E2" w:rsidRPr="009F3096">
        <w:rPr>
          <w:rFonts w:cs="Times New Roman"/>
        </w:rPr>
        <w:t>,</w:t>
      </w:r>
      <w:r w:rsidRPr="009F3096">
        <w:rPr>
          <w:rFonts w:cs="Times New Roman"/>
        </w:rPr>
        <w:t xml:space="preserve"> while</w:t>
      </w:r>
      <w:r w:rsidR="009334E2" w:rsidRPr="009F3096">
        <w:rPr>
          <w:rFonts w:cs="Times New Roman"/>
        </w:rPr>
        <w:t xml:space="preserve"> the bivoltine-E (BE) </w:t>
      </w:r>
      <w:r w:rsidRPr="009F3096">
        <w:rPr>
          <w:rFonts w:cs="Times New Roman"/>
        </w:rPr>
        <w:t>genotype</w:t>
      </w:r>
      <w:r w:rsidR="009334E2" w:rsidRPr="009F3096">
        <w:rPr>
          <w:rFonts w:cs="Times New Roman"/>
        </w:rPr>
        <w:t xml:space="preserve"> expresses a shorter diapause </w:t>
      </w:r>
      <w:r w:rsidRPr="009F3096">
        <w:rPr>
          <w:rFonts w:cs="Times New Roman"/>
        </w:rPr>
        <w:t>phenotype</w:t>
      </w:r>
      <w:r w:rsidR="009334E2" w:rsidRPr="009F3096">
        <w:rPr>
          <w:rFonts w:cs="Times New Roman"/>
        </w:rPr>
        <w:t>. Further,</w:t>
      </w:r>
      <w:r w:rsidR="00533018" w:rsidRPr="009F3096">
        <w:rPr>
          <w:rFonts w:cs="Times New Roman"/>
        </w:rPr>
        <w:t xml:space="preserve"> </w:t>
      </w:r>
      <w:r w:rsidRPr="009F3096">
        <w:rPr>
          <w:rFonts w:cs="Times New Roman"/>
        </w:rPr>
        <w:t>the expression of the diapause phenotype is facultative</w:t>
      </w:r>
      <w:r w:rsidR="0095667E" w:rsidRPr="009F3096">
        <w:rPr>
          <w:rFonts w:cs="Times New Roman"/>
        </w:rPr>
        <w:t xml:space="preserve">. </w:t>
      </w:r>
      <w:r w:rsidR="008077CD" w:rsidRPr="009F3096">
        <w:rPr>
          <w:rFonts w:cs="Times New Roman"/>
        </w:rPr>
        <w:t>When</w:t>
      </w:r>
      <w:r w:rsidR="0095667E" w:rsidRPr="009F3096">
        <w:rPr>
          <w:rFonts w:cs="Times New Roman"/>
        </w:rPr>
        <w:t xml:space="preserve"> exposed to a photoperiod of 12h:12h (light </w:t>
      </w:r>
      <w:proofErr w:type="spellStart"/>
      <w:proofErr w:type="gramStart"/>
      <w:r w:rsidR="0095667E" w:rsidRPr="009F3096">
        <w:rPr>
          <w:rFonts w:cs="Times New Roman"/>
        </w:rPr>
        <w:t>hours:dark</w:t>
      </w:r>
      <w:proofErr w:type="spellEnd"/>
      <w:proofErr w:type="gramEnd"/>
      <w:r w:rsidR="0095667E" w:rsidRPr="009F3096">
        <w:rPr>
          <w:rFonts w:cs="Times New Roman"/>
        </w:rPr>
        <w:t xml:space="preserve"> hours) the diapause phenotype is expressed</w:t>
      </w:r>
      <w:r w:rsidR="008077CD" w:rsidRPr="009F3096">
        <w:rPr>
          <w:rFonts w:cs="Times New Roman"/>
        </w:rPr>
        <w:t xml:space="preserve">, photoperiods of 16:8 suppress the diapause phenotype. </w:t>
      </w:r>
      <w:r w:rsidR="0076007D" w:rsidRPr="009F3096">
        <w:rPr>
          <w:rFonts w:cs="Times New Roman"/>
        </w:rPr>
        <w:t xml:space="preserve">The strains of ECB persist as inbred siblings, originating from naturally occurring populations </w:t>
      </w:r>
      <w:r w:rsidR="00533018" w:rsidRPr="009F3096">
        <w:rPr>
          <w:rFonts w:cs="Times New Roman"/>
        </w:rPr>
        <w:t>genotype can either express</w:t>
      </w:r>
      <w:r w:rsidR="009334E2" w:rsidRPr="009F3096">
        <w:rPr>
          <w:rFonts w:cs="Times New Roman"/>
        </w:rPr>
        <w:t xml:space="preserve"> or avoid</w:t>
      </w:r>
      <w:r w:rsidR="00533018" w:rsidRPr="009F3096">
        <w:rPr>
          <w:rFonts w:cs="Times New Roman"/>
        </w:rPr>
        <w:t xml:space="preserve">. </w:t>
      </w:r>
      <w:r w:rsidR="00035D2B" w:rsidRPr="009F3096">
        <w:rPr>
          <w:rFonts w:cs="Times New Roman"/>
        </w:rPr>
        <w:t xml:space="preserve">ECB preparing for a longer period of diapause </w:t>
      </w:r>
      <w:r w:rsidR="002C6C96" w:rsidRPr="009F3096">
        <w:rPr>
          <w:rFonts w:cs="Times New Roman"/>
        </w:rPr>
        <w:t xml:space="preserve">will </w:t>
      </w:r>
      <w:r w:rsidR="00035D2B" w:rsidRPr="009F3096">
        <w:rPr>
          <w:rFonts w:cs="Times New Roman"/>
        </w:rPr>
        <w:t>store more energy in the form of fats and protein</w:t>
      </w:r>
      <w:r w:rsidR="00A76D87" w:rsidRPr="009F3096">
        <w:rPr>
          <w:rFonts w:cs="Times New Roman"/>
        </w:rPr>
        <w:t xml:space="preserve">, while ECB preparing </w:t>
      </w:r>
      <w:r w:rsidR="001C1C44" w:rsidRPr="009F3096">
        <w:rPr>
          <w:rFonts w:cs="Times New Roman"/>
        </w:rPr>
        <w:t xml:space="preserve">for </w:t>
      </w:r>
      <w:r w:rsidR="00A76D87" w:rsidRPr="009F3096">
        <w:rPr>
          <w:rFonts w:cs="Times New Roman"/>
        </w:rPr>
        <w:t xml:space="preserve">shorter period of </w:t>
      </w:r>
      <w:r w:rsidR="001C1C44" w:rsidRPr="009F3096">
        <w:rPr>
          <w:rFonts w:cs="Times New Roman"/>
        </w:rPr>
        <w:t>diapause should</w:t>
      </w:r>
      <w:r w:rsidR="00A76D87" w:rsidRPr="009F3096">
        <w:rPr>
          <w:rFonts w:cs="Times New Roman"/>
        </w:rPr>
        <w:t xml:space="preserve"> </w:t>
      </w:r>
      <w:r w:rsidR="001C1C44" w:rsidRPr="009F3096">
        <w:rPr>
          <w:rFonts w:cs="Times New Roman"/>
        </w:rPr>
        <w:t xml:space="preserve">store </w:t>
      </w:r>
      <w:r w:rsidR="00A76D87" w:rsidRPr="009F3096">
        <w:rPr>
          <w:rFonts w:cs="Times New Roman"/>
        </w:rPr>
        <w:t xml:space="preserve">relatively </w:t>
      </w:r>
      <w:r w:rsidR="001C1C44" w:rsidRPr="009F3096">
        <w:rPr>
          <w:rFonts w:cs="Times New Roman"/>
        </w:rPr>
        <w:t>less energy in the form of fats and proteins.</w:t>
      </w:r>
      <w:r w:rsidR="00035D2B" w:rsidRPr="009F3096">
        <w:rPr>
          <w:rFonts w:cs="Times New Roman"/>
        </w:rPr>
        <w:t xml:space="preserve"> </w:t>
      </w:r>
      <w:proofErr w:type="spellStart"/>
      <w:r w:rsidR="00035D2B" w:rsidRPr="009F3096">
        <w:rPr>
          <w:rFonts w:cs="Times New Roman"/>
        </w:rPr>
        <w:t>s</w:t>
      </w:r>
      <w:r w:rsidR="00460859" w:rsidRPr="009F3096">
        <w:rPr>
          <w:rFonts w:cs="Times New Roman"/>
        </w:rPr>
        <w:t>there</w:t>
      </w:r>
      <w:proofErr w:type="spellEnd"/>
      <w:r w:rsidR="00460859" w:rsidRPr="009F3096">
        <w:rPr>
          <w:rFonts w:cs="Times New Roman"/>
        </w:rPr>
        <w:t xml:space="preserve"> is a direct relationship between the </w:t>
      </w:r>
      <w:r w:rsidR="006634DB" w:rsidRPr="009F3096">
        <w:rPr>
          <w:rFonts w:cs="Times New Roman"/>
        </w:rPr>
        <w:t xml:space="preserve">amount of </w:t>
      </w:r>
      <w:r w:rsidR="00915085" w:rsidRPr="009F3096">
        <w:rPr>
          <w:rFonts w:cs="Times New Roman"/>
        </w:rPr>
        <w:t xml:space="preserve">energy stored when feeding ends and </w:t>
      </w:r>
      <w:r w:rsidR="005062DF" w:rsidRPr="009F3096">
        <w:rPr>
          <w:rFonts w:cs="Times New Roman"/>
        </w:rPr>
        <w:t>the length of time an individual spends in the diapause state</w:t>
      </w:r>
      <w:r w:rsidR="00915085" w:rsidRPr="009F3096">
        <w:rPr>
          <w:rFonts w:cs="Times New Roman"/>
        </w:rPr>
        <w:t>.</w:t>
      </w:r>
      <w:r w:rsidR="00460859" w:rsidRPr="009F3096">
        <w:rPr>
          <w:rFonts w:cs="Times New Roman"/>
        </w:rPr>
        <w:t xml:space="preserve"> S</w:t>
      </w:r>
      <w:r w:rsidR="005062DF" w:rsidRPr="009F3096">
        <w:rPr>
          <w:rFonts w:cs="Times New Roman"/>
        </w:rPr>
        <w:t xml:space="preserve">uch that ECB </w:t>
      </w:r>
      <w:r w:rsidR="00460859" w:rsidRPr="009F3096">
        <w:rPr>
          <w:rFonts w:cs="Times New Roman"/>
        </w:rPr>
        <w:t xml:space="preserve">destined for a longer period of diapause will </w:t>
      </w:r>
      <w:r w:rsidR="005062DF" w:rsidRPr="009F3096">
        <w:rPr>
          <w:rFonts w:cs="Times New Roman"/>
        </w:rPr>
        <w:t>store</w:t>
      </w:r>
      <w:r w:rsidR="00460859" w:rsidRPr="009F3096">
        <w:rPr>
          <w:rFonts w:cs="Times New Roman"/>
        </w:rPr>
        <w:t xml:space="preserve"> more energy than </w:t>
      </w:r>
      <w:r w:rsidR="005062DF" w:rsidRPr="009F3096">
        <w:rPr>
          <w:rFonts w:cs="Times New Roman"/>
        </w:rPr>
        <w:t>ECB</w:t>
      </w:r>
      <w:r w:rsidR="00460859" w:rsidRPr="009F3096">
        <w:rPr>
          <w:rFonts w:cs="Times New Roman"/>
        </w:rPr>
        <w:t xml:space="preserve"> destined for a shorter diapause. Further, </w:t>
      </w:r>
      <w:r w:rsidR="005062DF" w:rsidRPr="009F3096">
        <w:rPr>
          <w:rFonts w:cs="Times New Roman"/>
        </w:rPr>
        <w:t>the</w:t>
      </w:r>
      <w:r w:rsidR="00460859" w:rsidRPr="009F3096">
        <w:rPr>
          <w:rFonts w:cs="Times New Roman"/>
        </w:rPr>
        <w:t xml:space="preserve"> larvae </w:t>
      </w:r>
      <w:r w:rsidR="005062DF" w:rsidRPr="009F3096">
        <w:rPr>
          <w:rFonts w:cs="Times New Roman"/>
        </w:rPr>
        <w:t xml:space="preserve">destined for </w:t>
      </w:r>
      <w:r w:rsidR="00460859" w:rsidRPr="009F3096">
        <w:rPr>
          <w:rFonts w:cs="Times New Roman"/>
        </w:rPr>
        <w:t xml:space="preserve">diapause will differentially </w:t>
      </w:r>
      <w:r w:rsidR="005062DF" w:rsidRPr="009F3096">
        <w:rPr>
          <w:rFonts w:cs="Times New Roman"/>
        </w:rPr>
        <w:t>store</w:t>
      </w:r>
      <w:r w:rsidR="00460859" w:rsidRPr="009F3096">
        <w:rPr>
          <w:rFonts w:cs="Times New Roman"/>
        </w:rPr>
        <w:t xml:space="preserve"> more energy than those larvae that are </w:t>
      </w:r>
      <w:r w:rsidR="005062DF" w:rsidRPr="009F3096">
        <w:rPr>
          <w:rFonts w:cs="Times New Roman"/>
        </w:rPr>
        <w:t>avoiding</w:t>
      </w:r>
      <w:r w:rsidR="00460859" w:rsidRPr="009F3096">
        <w:rPr>
          <w:rFonts w:cs="Times New Roman"/>
        </w:rPr>
        <w:t xml:space="preserve">. </w:t>
      </w:r>
      <w:r w:rsidR="00650597" w:rsidRPr="009F3096">
        <w:rPr>
          <w:rFonts w:cs="Times New Roman"/>
        </w:rPr>
        <w:t>To that end I will</w:t>
      </w:r>
    </w:p>
    <w:p w14:paraId="728F3F0B" w14:textId="03439F6C" w:rsidR="00650597" w:rsidRPr="009F3096" w:rsidRDefault="00650597" w:rsidP="00650597">
      <w:pPr>
        <w:spacing w:line="480" w:lineRule="auto"/>
        <w:ind w:firstLine="720"/>
        <w:rPr>
          <w:rFonts w:cs="Times New Roman"/>
          <w:b/>
        </w:rPr>
      </w:pPr>
      <w:r w:rsidRPr="009F3096">
        <w:rPr>
          <w:rFonts w:cs="Times New Roman"/>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Pr="009F3096" w:rsidRDefault="005062DF" w:rsidP="005062DF">
      <w:pPr>
        <w:spacing w:line="480" w:lineRule="auto"/>
        <w:ind w:firstLine="720"/>
        <w:rPr>
          <w:rFonts w:cs="Times New Roman"/>
        </w:rPr>
      </w:pPr>
    </w:p>
    <w:p w14:paraId="70572674" w14:textId="6ACB065F" w:rsidR="000A53CD" w:rsidRPr="009F3096" w:rsidRDefault="00C8132A" w:rsidP="00C96869">
      <w:pPr>
        <w:spacing w:line="480" w:lineRule="auto"/>
        <w:ind w:firstLine="720"/>
        <w:rPr>
          <w:rFonts w:cs="Times New Roman"/>
        </w:rPr>
      </w:pPr>
      <w:r w:rsidRPr="009F3096">
        <w:rPr>
          <w:rFonts w:cs="Times New Roman"/>
        </w:rPr>
        <w:t xml:space="preserve">Approximately, $10 billion dollars is spent annually on </w:t>
      </w:r>
      <w:r w:rsidR="00611269" w:rsidRPr="009F3096">
        <w:rPr>
          <w:rFonts w:cs="Times New Roman"/>
        </w:rPr>
        <w:t xml:space="preserve">chemical </w:t>
      </w:r>
      <w:r w:rsidRPr="009F3096">
        <w:rPr>
          <w:rFonts w:cs="Times New Roman"/>
        </w:rPr>
        <w:t>insecticides to control the damaging effects of insect pests</w:t>
      </w:r>
      <w:r w:rsidR="00611269" w:rsidRPr="009F3096">
        <w:rPr>
          <w:rFonts w:cs="Times New Roman"/>
        </w:rPr>
        <w:t xml:space="preserve"> </w:t>
      </w:r>
      <w:r w:rsidR="00396D72" w:rsidRPr="009F3096">
        <w:rPr>
          <w:rFonts w:cs="Times New Roman"/>
        </w:rPr>
        <w:t>(Pimentel 2005)</w:t>
      </w:r>
      <w:r w:rsidRPr="009F3096">
        <w:rPr>
          <w:rFonts w:cs="Times New Roman"/>
        </w:rPr>
        <w:t xml:space="preserve">. </w:t>
      </w:r>
      <w:r w:rsidR="003B48CB" w:rsidRPr="009F3096">
        <w:rPr>
          <w:rFonts w:cs="Times New Roman"/>
        </w:rPr>
        <w:t xml:space="preserve">Corn is an incredibly valuable </w:t>
      </w:r>
      <w:r w:rsidR="00611269" w:rsidRPr="009F3096">
        <w:rPr>
          <w:rFonts w:cs="Times New Roman"/>
        </w:rPr>
        <w:t xml:space="preserve">crop </w:t>
      </w:r>
      <w:r w:rsidR="00745A4C" w:rsidRPr="009F3096">
        <w:rPr>
          <w:rFonts w:cs="Times New Roman"/>
        </w:rPr>
        <w:t>in the U</w:t>
      </w:r>
      <w:r w:rsidR="00611269" w:rsidRPr="009F3096">
        <w:rPr>
          <w:rFonts w:cs="Times New Roman"/>
        </w:rPr>
        <w:t xml:space="preserve">nited States </w:t>
      </w:r>
      <w:r w:rsidR="00745A4C" w:rsidRPr="009F3096">
        <w:rPr>
          <w:rFonts w:cs="Times New Roman"/>
        </w:rPr>
        <w:t>and protect</w:t>
      </w:r>
      <w:r w:rsidR="003B48CB" w:rsidRPr="009F3096">
        <w:rPr>
          <w:rFonts w:cs="Times New Roman"/>
        </w:rPr>
        <w:t xml:space="preserve">ing it from </w:t>
      </w:r>
      <w:r w:rsidR="0027548E" w:rsidRPr="009F3096">
        <w:rPr>
          <w:rFonts w:cs="Times New Roman"/>
        </w:rPr>
        <w:t>actively feeding phytophagous insects</w:t>
      </w:r>
      <w:r w:rsidR="003B48CB" w:rsidRPr="009F3096">
        <w:rPr>
          <w:rFonts w:cs="Times New Roman"/>
        </w:rPr>
        <w:t xml:space="preserve"> includes the dynamic use of chemicals and biotechnology. </w:t>
      </w:r>
    </w:p>
    <w:p w14:paraId="5BFC9F5E" w14:textId="77777777" w:rsidR="000A53CD" w:rsidRPr="009F3096" w:rsidRDefault="003B48CB" w:rsidP="00C96869">
      <w:pPr>
        <w:spacing w:line="480" w:lineRule="auto"/>
        <w:ind w:firstLine="720"/>
        <w:rPr>
          <w:rFonts w:cs="Times New Roman"/>
        </w:rPr>
      </w:pPr>
      <w:r w:rsidRPr="009F3096">
        <w:rPr>
          <w:rFonts w:cs="Times New Roman"/>
        </w:rPr>
        <w:t xml:space="preserve">To control the ephemeral outbreaks of ECB, farmers in the US spend approximately $10 billion dollars on chemical pesticides. </w:t>
      </w:r>
    </w:p>
    <w:p w14:paraId="1A417A93" w14:textId="7F643872" w:rsidR="004564D8" w:rsidRPr="009F3096" w:rsidRDefault="003B48CB" w:rsidP="00C96869">
      <w:pPr>
        <w:spacing w:line="480" w:lineRule="auto"/>
        <w:ind w:firstLine="720"/>
        <w:rPr>
          <w:rFonts w:cs="Times New Roman"/>
        </w:rPr>
      </w:pPr>
      <w:r w:rsidRPr="009F3096">
        <w:rPr>
          <w:rFonts w:cs="Times New Roman"/>
        </w:rPr>
        <w:t>Mitigating the persistent threat to this crop is accomplished through genetically engineered corn seed expressing a</w:t>
      </w:r>
      <w:r w:rsidR="000A53CD" w:rsidRPr="009F3096">
        <w:rPr>
          <w:rFonts w:cs="Times New Roman"/>
        </w:rPr>
        <w:t>n</w:t>
      </w:r>
      <w:r w:rsidRPr="009F3096">
        <w:rPr>
          <w:rFonts w:cs="Times New Roman"/>
        </w:rPr>
        <w:t xml:space="preserve"> insect </w:t>
      </w:r>
      <w:r w:rsidR="000A53CD" w:rsidRPr="009F3096">
        <w:rPr>
          <w:rFonts w:cs="Times New Roman"/>
        </w:rPr>
        <w:t xml:space="preserve">feeding </w:t>
      </w:r>
      <w:r w:rsidRPr="009F3096">
        <w:rPr>
          <w:rFonts w:cs="Times New Roman"/>
        </w:rPr>
        <w:t xml:space="preserve">toxin found in </w:t>
      </w:r>
      <w:r w:rsidRPr="009F3096">
        <w:rPr>
          <w:rFonts w:cs="Times New Roman"/>
          <w:i/>
        </w:rPr>
        <w:t xml:space="preserve">Bacillus </w:t>
      </w:r>
      <w:proofErr w:type="spellStart"/>
      <w:r w:rsidRPr="009F3096">
        <w:rPr>
          <w:rFonts w:cs="Times New Roman"/>
          <w:i/>
        </w:rPr>
        <w:t>thurgensis</w:t>
      </w:r>
      <w:proofErr w:type="spellEnd"/>
      <w:r w:rsidR="0027548E" w:rsidRPr="009F3096">
        <w:rPr>
          <w:rFonts w:cs="Times New Roman"/>
          <w:i/>
        </w:rPr>
        <w:t xml:space="preserve"> </w:t>
      </w:r>
      <w:r w:rsidR="0027548E" w:rsidRPr="009F3096">
        <w:rPr>
          <w:rFonts w:cs="Times New Roman"/>
        </w:rPr>
        <w:t>(BT)</w:t>
      </w:r>
      <w:r w:rsidRPr="009F3096">
        <w:rPr>
          <w:rFonts w:cs="Times New Roman"/>
          <w:i/>
        </w:rPr>
        <w:t xml:space="preserve">. </w:t>
      </w:r>
      <w:r w:rsidRPr="009F3096">
        <w:rPr>
          <w:rFonts w:cs="Times New Roman"/>
        </w:rPr>
        <w:t xml:space="preserve">In 2016, </w:t>
      </w:r>
      <w:r w:rsidR="0027548E" w:rsidRPr="009F3096">
        <w:rPr>
          <w:rFonts w:cs="Times New Roman"/>
        </w:rPr>
        <w:t xml:space="preserve">92% of the corn acreage in the US was planted with BT </w:t>
      </w:r>
      <w:r w:rsidR="000A53CD" w:rsidRPr="009F3096">
        <w:rPr>
          <w:rFonts w:cs="Times New Roman"/>
        </w:rPr>
        <w:t>corn</w:t>
      </w:r>
      <w:r w:rsidR="0027548E" w:rsidRPr="009F3096">
        <w:rPr>
          <w:rFonts w:cs="Times New Roman"/>
        </w:rPr>
        <w:t>.</w:t>
      </w:r>
      <w:r w:rsidR="000A53CD" w:rsidRPr="009F3096">
        <w:rPr>
          <w:rFonts w:cs="Times New Roman"/>
        </w:rPr>
        <w:t xml:space="preserve"> This type of pest management is a very powerful tool due to its specificity for phytophagous insects</w:t>
      </w:r>
      <w:r w:rsidR="004564D8" w:rsidRPr="009F3096">
        <w:rPr>
          <w:rFonts w:cs="Times New Roman"/>
        </w:rPr>
        <w:t xml:space="preserve">. However, </w:t>
      </w:r>
      <w:r w:rsidR="00C06DFF" w:rsidRPr="009F3096">
        <w:rPr>
          <w:rFonts w:cs="Times New Roman"/>
        </w:rPr>
        <w:t>the widespread use of this toxin</w:t>
      </w:r>
      <w:r w:rsidR="002A0A0E" w:rsidRPr="009F3096">
        <w:rPr>
          <w:rFonts w:cs="Times New Roman"/>
        </w:rPr>
        <w:t xml:space="preserve"> pressurizes competition in the population. Those</w:t>
      </w:r>
      <w:r w:rsidR="00C06DFF" w:rsidRPr="009F3096">
        <w:rPr>
          <w:rFonts w:cs="Times New Roman"/>
        </w:rPr>
        <w:t xml:space="preserve"> individuals in that can survive </w:t>
      </w:r>
      <w:r w:rsidR="002A0A0E" w:rsidRPr="009F3096">
        <w:rPr>
          <w:rFonts w:cs="Times New Roman"/>
        </w:rPr>
        <w:t>the toxic</w:t>
      </w:r>
      <w:r w:rsidR="00C06DFF" w:rsidRPr="009F3096">
        <w:rPr>
          <w:rFonts w:cs="Times New Roman"/>
        </w:rPr>
        <w:t xml:space="preserve"> effects are </w:t>
      </w:r>
      <w:r w:rsidR="002A0A0E" w:rsidRPr="009F3096">
        <w:rPr>
          <w:rFonts w:cs="Times New Roman"/>
        </w:rPr>
        <w:t xml:space="preserve">given a </w:t>
      </w:r>
      <w:r w:rsidR="00C06DFF" w:rsidRPr="009F3096">
        <w:rPr>
          <w:rFonts w:cs="Times New Roman"/>
        </w:rPr>
        <w:t>mating advantage over its less advantaged, or dead, peers</w:t>
      </w:r>
      <w:r w:rsidR="002A0A0E" w:rsidRPr="009F3096">
        <w:rPr>
          <w:rFonts w:cs="Times New Roman"/>
        </w:rPr>
        <w:t xml:space="preserve">. Combined with the ability of ECB to produce one or two large generations a year, resistance across populations can be quickly </w:t>
      </w:r>
      <w:r w:rsidR="001D6ED6" w:rsidRPr="009F3096">
        <w:rPr>
          <w:rFonts w:cs="Times New Roman"/>
        </w:rPr>
        <w:t xml:space="preserve">amplified. </w:t>
      </w:r>
      <w:r w:rsidR="002A0A0E" w:rsidRPr="009F3096">
        <w:rPr>
          <w:rFonts w:cs="Times New Roman"/>
        </w:rPr>
        <w:t xml:space="preserve"> </w:t>
      </w:r>
      <w:r w:rsidR="004564D8" w:rsidRPr="009F3096">
        <w:rPr>
          <w:rFonts w:cs="Times New Roman"/>
        </w:rPr>
        <w:t xml:space="preserve"> </w:t>
      </w:r>
    </w:p>
    <w:p w14:paraId="7D02DBBC" w14:textId="0B8F32C7" w:rsidR="00541867" w:rsidRPr="009F3096" w:rsidRDefault="001D6ED6" w:rsidP="004B71F4">
      <w:pPr>
        <w:spacing w:line="480" w:lineRule="auto"/>
        <w:ind w:firstLine="720"/>
        <w:rPr>
          <w:rFonts w:cs="Times New Roman"/>
        </w:rPr>
      </w:pPr>
      <w:r w:rsidRPr="009F3096">
        <w:rPr>
          <w:rFonts w:cs="Times New Roman"/>
        </w:rPr>
        <w:t xml:space="preserve">Investigating </w:t>
      </w:r>
      <w:r w:rsidR="005772F7" w:rsidRPr="009F3096">
        <w:rPr>
          <w:rFonts w:cs="Times New Roman"/>
        </w:rPr>
        <w:t>the physiologica</w:t>
      </w:r>
      <w:r w:rsidR="00E66B13" w:rsidRPr="009F3096">
        <w:rPr>
          <w:rFonts w:cs="Times New Roman"/>
        </w:rPr>
        <w:t>l requirements of this tenuous life history decision</w:t>
      </w:r>
      <w:r w:rsidRPr="009F3096">
        <w:rPr>
          <w:rFonts w:cs="Times New Roman"/>
        </w:rPr>
        <w:t xml:space="preserve"> will expose diapause phenology to being controlled. Strategies that can precisely affect the progression of the ECB through diapause could be valuable. </w:t>
      </w:r>
      <w:r w:rsidR="00E46189" w:rsidRPr="009F3096">
        <w:rPr>
          <w:rFonts w:cs="Times New Roman"/>
        </w:rPr>
        <w:t xml:space="preserve">Perturbing the corn borers ability to survive </w:t>
      </w:r>
      <w:r w:rsidRPr="009F3096">
        <w:rPr>
          <w:rFonts w:cs="Times New Roman"/>
        </w:rPr>
        <w:t xml:space="preserve">diapause </w:t>
      </w:r>
      <w:r w:rsidR="00E46189" w:rsidRPr="009F3096">
        <w:rPr>
          <w:rFonts w:cs="Times New Roman"/>
        </w:rPr>
        <w:t xml:space="preserve">by effecting how it allocates resources could be used as an added layer of pest management. </w:t>
      </w:r>
    </w:p>
    <w:p w14:paraId="738AEFE7" w14:textId="0A044485" w:rsidR="001F05D0" w:rsidRPr="009F3096" w:rsidRDefault="00006A6B" w:rsidP="00C96869">
      <w:pPr>
        <w:spacing w:line="480" w:lineRule="auto"/>
        <w:rPr>
          <w:rFonts w:cs="Times New Roman"/>
          <w:b/>
        </w:rPr>
      </w:pPr>
      <w:r w:rsidRPr="009F3096">
        <w:rPr>
          <w:rFonts w:cs="Times New Roman"/>
          <w:b/>
        </w:rPr>
        <w:t>PROPOSED METHODOLOGY</w:t>
      </w:r>
    </w:p>
    <w:p w14:paraId="093C51F8" w14:textId="18FF2247" w:rsidR="00340E8E" w:rsidRPr="009F3096" w:rsidRDefault="001B64C9" w:rsidP="00C96869">
      <w:pPr>
        <w:spacing w:line="480" w:lineRule="auto"/>
        <w:rPr>
          <w:rFonts w:cs="Times New Roman"/>
        </w:rPr>
      </w:pPr>
      <w:r w:rsidRPr="009F3096">
        <w:rPr>
          <w:rFonts w:cs="Times New Roman"/>
          <w:b/>
        </w:rPr>
        <w:t>Origin and Husbandry of European Corn C</w:t>
      </w:r>
      <w:r w:rsidR="00006A6B" w:rsidRPr="009F3096">
        <w:rPr>
          <w:rFonts w:cs="Times New Roman"/>
          <w:b/>
        </w:rPr>
        <w:t xml:space="preserve">orer. </w:t>
      </w:r>
      <w:r w:rsidR="00006A6B" w:rsidRPr="009F3096">
        <w:rPr>
          <w:rFonts w:cs="Times New Roman"/>
        </w:rPr>
        <w:t xml:space="preserve">The univoltine and bivoltine strains of European corn borer we provided courtesy of (____). The laboratory reared colonies were established in the year (__) as larvae. These larvae </w:t>
      </w:r>
      <w:r w:rsidR="00EB0778" w:rsidRPr="009F3096">
        <w:rPr>
          <w:rFonts w:cs="Times New Roman"/>
        </w:rPr>
        <w:t xml:space="preserve">have been sibling mated to over the course of (__) and throughout </w:t>
      </w:r>
      <w:r w:rsidR="00515214" w:rsidRPr="009F3096">
        <w:rPr>
          <w:rFonts w:cs="Times New Roman"/>
        </w:rPr>
        <w:t>the course of these experiments. Three environmental regimens implemented to accommodate the different requirements of each of the phenotypes. T</w:t>
      </w:r>
      <w:r w:rsidR="00D110A9" w:rsidRPr="009F3096">
        <w:rPr>
          <w:rFonts w:cs="Times New Roman"/>
        </w:rPr>
        <w:t xml:space="preserve">he cohort of individuals, </w:t>
      </w:r>
      <w:r w:rsidR="00515214" w:rsidRPr="009F3096">
        <w:rPr>
          <w:rFonts w:cs="Times New Roman"/>
        </w:rPr>
        <w:t>from both strains</w:t>
      </w:r>
      <w:r w:rsidR="00D110A9" w:rsidRPr="009F3096">
        <w:rPr>
          <w:rFonts w:cs="Times New Roman"/>
        </w:rPr>
        <w:t>,</w:t>
      </w:r>
      <w:r w:rsidR="00515214" w:rsidRPr="009F3096">
        <w:rPr>
          <w:rFonts w:cs="Times New Roman"/>
        </w:rPr>
        <w:t xml:space="preserve"> </w:t>
      </w:r>
      <w:r w:rsidR="00D110A9" w:rsidRPr="009F3096">
        <w:rPr>
          <w:rFonts w:cs="Times New Roman"/>
        </w:rPr>
        <w:t>used to</w:t>
      </w:r>
      <w:r w:rsidR="00515214" w:rsidRPr="009F3096">
        <w:rPr>
          <w:rFonts w:cs="Times New Roman"/>
        </w:rPr>
        <w:t xml:space="preserve"> perpetuate the colony </w:t>
      </w:r>
      <w:r w:rsidR="00D110A9" w:rsidRPr="009F3096">
        <w:rPr>
          <w:rFonts w:cs="Times New Roman"/>
        </w:rPr>
        <w:t xml:space="preserve">were reared using </w:t>
      </w:r>
      <w:r w:rsidR="00515214" w:rsidRPr="009F3096">
        <w:rPr>
          <w:rFonts w:cs="Times New Roman"/>
        </w:rPr>
        <w:t>16 hour</w:t>
      </w:r>
      <w:r w:rsidR="00D110A9" w:rsidRPr="009F3096">
        <w:rPr>
          <w:rFonts w:cs="Times New Roman"/>
        </w:rPr>
        <w:t>s of light and 8 hours of dark</w:t>
      </w:r>
      <w:r w:rsidR="00515214" w:rsidRPr="009F3096">
        <w:rPr>
          <w:rFonts w:cs="Times New Roman"/>
        </w:rPr>
        <w:t xml:space="preserve"> at </w:t>
      </w:r>
      <w:r w:rsidR="00D110A9" w:rsidRPr="009F3096">
        <w:rPr>
          <w:rFonts w:cs="Times New Roman"/>
        </w:rPr>
        <w:t xml:space="preserve">a temperature of </w:t>
      </w:r>
      <w:r w:rsidR="00515214" w:rsidRPr="009F3096">
        <w:rPr>
          <w:rFonts w:cs="Times New Roman"/>
        </w:rPr>
        <w:t>26</w:t>
      </w:r>
      <w:r w:rsidR="00D110A9" w:rsidRPr="009F3096">
        <w:rPr>
          <w:rFonts w:cs="Times New Roman"/>
        </w:rPr>
        <w:t xml:space="preserve">° C. Those that are to be used as sampling </w:t>
      </w:r>
      <w:proofErr w:type="gramStart"/>
      <w:r w:rsidR="00515214" w:rsidRPr="009F3096">
        <w:rPr>
          <w:rFonts w:cs="Times New Roman"/>
        </w:rPr>
        <w:t>For</w:t>
      </w:r>
      <w:proofErr w:type="gramEnd"/>
      <w:r w:rsidR="00515214" w:rsidRPr="009F3096">
        <w:rPr>
          <w:rFonts w:cs="Times New Roman"/>
        </w:rPr>
        <w:t xml:space="preserve"> the duration of these experiments, these colonies were maintained under stable hour light, temperature, and humidity regimens</w:t>
      </w:r>
    </w:p>
    <w:p w14:paraId="04EA572C" w14:textId="77777777" w:rsidR="00F11186" w:rsidRPr="009F3096" w:rsidRDefault="00F11186" w:rsidP="00C96869">
      <w:pPr>
        <w:spacing w:line="480" w:lineRule="auto"/>
        <w:rPr>
          <w:rFonts w:cs="Times New Roman"/>
        </w:rPr>
      </w:pPr>
    </w:p>
    <w:p w14:paraId="59B77820" w14:textId="24613691" w:rsidR="00F07C61" w:rsidRPr="009F3096" w:rsidRDefault="00F07C61" w:rsidP="00C96869">
      <w:pPr>
        <w:spacing w:line="480" w:lineRule="auto"/>
        <w:rPr>
          <w:rFonts w:cs="Times New Roman"/>
        </w:rPr>
      </w:pPr>
      <w:r w:rsidRPr="009F3096">
        <w:rPr>
          <w:rFonts w:cs="Times New Roman"/>
          <w:b/>
        </w:rPr>
        <w:t>Preparing</w:t>
      </w:r>
      <w:r w:rsidR="001B64C9" w:rsidRPr="009F3096">
        <w:rPr>
          <w:rFonts w:cs="Times New Roman"/>
          <w:b/>
        </w:rPr>
        <w:t xml:space="preserve"> Wandering Larvae. </w:t>
      </w:r>
      <w:r w:rsidR="001B64C9" w:rsidRPr="009F3096">
        <w:rPr>
          <w:rFonts w:cs="Times New Roman"/>
        </w:rPr>
        <w:t xml:space="preserve">Sampling larvae </w:t>
      </w:r>
      <w:r w:rsidR="006434C0" w:rsidRPr="009F3096">
        <w:rPr>
          <w:rFonts w:cs="Times New Roman"/>
        </w:rPr>
        <w:t xml:space="preserve">when they have produced the ultimate amounts of both triglycerides and proteins </w:t>
      </w:r>
      <w:r w:rsidR="001B64C9" w:rsidRPr="009F3096">
        <w:rPr>
          <w:rFonts w:cs="Times New Roman"/>
        </w:rPr>
        <w:t xml:space="preserve">will be crucial to accurately characterizing the differences in life history choice. </w:t>
      </w:r>
      <w:r w:rsidR="006434C0" w:rsidRPr="009F3096">
        <w:rPr>
          <w:rFonts w:cs="Times New Roman"/>
        </w:rPr>
        <w:t>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w:t>
      </w:r>
      <w:r w:rsidR="00396D72" w:rsidRPr="009F3096">
        <w:rPr>
          <w:rFonts w:cs="Times New Roman"/>
        </w:rPr>
        <w:t xml:space="preserve"> (</w:t>
      </w:r>
      <w:proofErr w:type="spellStart"/>
      <w:r w:rsidR="00396D72" w:rsidRPr="009F3096">
        <w:rPr>
          <w:rFonts w:cs="Times New Roman"/>
        </w:rPr>
        <w:t>Gelman</w:t>
      </w:r>
      <w:proofErr w:type="spellEnd"/>
      <w:r w:rsidR="00396D72" w:rsidRPr="009F3096">
        <w:rPr>
          <w:rFonts w:cs="Times New Roman"/>
        </w:rPr>
        <w:t xml:space="preserve"> and Hayes 1982)</w:t>
      </w:r>
      <w:r w:rsidR="006434C0" w:rsidRPr="009F3096">
        <w:rPr>
          <w:rFonts w:cs="Times New Roman"/>
        </w:rPr>
        <w:t xml:space="preserve">. </w:t>
      </w:r>
      <w:r w:rsidR="006E0AF1" w:rsidRPr="009F3096">
        <w:rPr>
          <w:rFonts w:cs="Times New Roman"/>
        </w:rPr>
        <w:t xml:space="preserve">Staging proper wandering samples will be done using individual rearing arenas. Larvae will be </w:t>
      </w:r>
      <w:r w:rsidR="00833137" w:rsidRPr="009F3096">
        <w:rPr>
          <w:rFonts w:cs="Times New Roman"/>
        </w:rPr>
        <w:t>separated into individual arenas</w:t>
      </w:r>
      <w:r w:rsidR="006E0AF1" w:rsidRPr="009F3096">
        <w:rPr>
          <w:rFonts w:cs="Times New Roman"/>
        </w:rPr>
        <w:t xml:space="preserve"> around the time of their 5</w:t>
      </w:r>
      <w:r w:rsidR="006E0AF1" w:rsidRPr="009F3096">
        <w:rPr>
          <w:rFonts w:cs="Times New Roman"/>
          <w:vertAlign w:val="superscript"/>
        </w:rPr>
        <w:t>th</w:t>
      </w:r>
      <w:r w:rsidR="006E0AF1" w:rsidRPr="009F3096">
        <w:rPr>
          <w:rFonts w:cs="Times New Roman"/>
        </w:rPr>
        <w:t xml:space="preserve"> </w:t>
      </w:r>
      <w:r w:rsidR="00833137" w:rsidRPr="009F3096">
        <w:rPr>
          <w:rFonts w:cs="Times New Roman"/>
        </w:rPr>
        <w:t xml:space="preserve">instar molt and given food over the next few days. Once the larvae reach day 5, they are observed for wandering approximately every 8 hours. During these observations, the arena will be cleared of </w:t>
      </w:r>
      <w:proofErr w:type="spellStart"/>
      <w:r w:rsidR="00833137" w:rsidRPr="009F3096">
        <w:rPr>
          <w:rFonts w:cs="Times New Roman"/>
        </w:rPr>
        <w:t>frass</w:t>
      </w:r>
      <w:proofErr w:type="spellEnd"/>
      <w:r w:rsidR="00833137" w:rsidRPr="009F3096">
        <w:rPr>
          <w:rFonts w:cs="Times New Roman"/>
        </w:rPr>
        <w:t xml:space="preserve">, when the arena no longer needs to be cleared will indicate the start of the wandering stage. </w:t>
      </w:r>
    </w:p>
    <w:p w14:paraId="4F6BD55D" w14:textId="4FEB5A56" w:rsidR="00C97CAE" w:rsidRPr="009F3096" w:rsidRDefault="00F07C61" w:rsidP="00C96869">
      <w:pPr>
        <w:spacing w:line="480" w:lineRule="auto"/>
        <w:ind w:firstLine="720"/>
        <w:rPr>
          <w:rFonts w:cs="Times New Roman"/>
        </w:rPr>
      </w:pPr>
      <w:r w:rsidRPr="009F3096">
        <w:rPr>
          <w:rFonts w:cs="Times New Roman"/>
        </w:rPr>
        <w:t>Wandering larvae will</w:t>
      </w:r>
      <w:r w:rsidR="00C42C2F" w:rsidRPr="009F3096">
        <w:rPr>
          <w:rFonts w:cs="Times New Roman"/>
        </w:rPr>
        <w:t xml:space="preserve"> be divided into two groups; </w:t>
      </w:r>
      <w:r w:rsidRPr="009F3096">
        <w:rPr>
          <w:rFonts w:cs="Times New Roman"/>
        </w:rPr>
        <w:t xml:space="preserve">triglyceride </w:t>
      </w:r>
      <w:r w:rsidR="00C42C2F" w:rsidRPr="009F3096">
        <w:rPr>
          <w:rFonts w:cs="Times New Roman"/>
        </w:rPr>
        <w:t xml:space="preserve">analysis </w:t>
      </w:r>
      <w:r w:rsidRPr="009F3096">
        <w:rPr>
          <w:rFonts w:cs="Times New Roman"/>
        </w:rPr>
        <w:t xml:space="preserve">or protein analysis. </w:t>
      </w:r>
      <w:r w:rsidR="00C97CAE" w:rsidRPr="009F3096">
        <w:rPr>
          <w:rFonts w:cs="Times New Roman"/>
        </w:rPr>
        <w:t>Those larvae destined for protein analysis will be bled through a small incision where a</w:t>
      </w:r>
      <w:r w:rsidRPr="009F3096">
        <w:rPr>
          <w:rFonts w:cs="Times New Roman"/>
        </w:rPr>
        <w:t>pproximately 10-12µL</w:t>
      </w:r>
      <w:r w:rsidR="00C97CAE" w:rsidRPr="009F3096">
        <w:rPr>
          <w:rFonts w:cs="Times New Roman"/>
        </w:rPr>
        <w:t xml:space="preserve"> of hemolymph will be extracted and </w:t>
      </w:r>
      <w:r w:rsidR="00C42C2F" w:rsidRPr="009F3096">
        <w:rPr>
          <w:rFonts w:cs="Times New Roman"/>
        </w:rPr>
        <w:t>stored</w:t>
      </w:r>
      <w:r w:rsidR="00C97CAE" w:rsidRPr="009F3096">
        <w:rPr>
          <w:rFonts w:cs="Times New Roman"/>
        </w:rPr>
        <w:t xml:space="preserve"> for protein analysis. Those larvae destined for triglyceride analysis will be lyophilized for approximately </w:t>
      </w:r>
      <w:r w:rsidR="00C42C2F" w:rsidRPr="009F3096">
        <w:rPr>
          <w:rFonts w:cs="Times New Roman"/>
        </w:rPr>
        <w:t>36-48</w:t>
      </w:r>
      <w:r w:rsidR="00C97CAE" w:rsidRPr="009F3096">
        <w:rPr>
          <w:rFonts w:cs="Times New Roman"/>
        </w:rPr>
        <w:t xml:space="preserve"> hours and stored for triglyceride analysis.</w:t>
      </w:r>
    </w:p>
    <w:p w14:paraId="2D1EF346" w14:textId="77777777" w:rsidR="00F11186" w:rsidRPr="009F3096" w:rsidRDefault="00F11186" w:rsidP="00C96869">
      <w:pPr>
        <w:spacing w:line="480" w:lineRule="auto"/>
        <w:rPr>
          <w:rFonts w:cs="Times New Roman"/>
        </w:rPr>
      </w:pPr>
    </w:p>
    <w:p w14:paraId="0ED2AB6D" w14:textId="70D43479" w:rsidR="001B64C9" w:rsidRPr="009F3096" w:rsidRDefault="00F07C61" w:rsidP="00C96869">
      <w:pPr>
        <w:spacing w:line="480" w:lineRule="auto"/>
        <w:rPr>
          <w:rFonts w:cs="Times New Roman"/>
        </w:rPr>
      </w:pPr>
      <w:r w:rsidRPr="009F3096">
        <w:rPr>
          <w:rFonts w:cs="Times New Roman"/>
          <w:b/>
        </w:rPr>
        <w:t>Triglyceride</w:t>
      </w:r>
      <w:r w:rsidR="001B64C9" w:rsidRPr="009F3096">
        <w:rPr>
          <w:rFonts w:cs="Times New Roman"/>
          <w:b/>
        </w:rPr>
        <w:t xml:space="preserve"> Extraction</w:t>
      </w:r>
      <w:r w:rsidR="00385187" w:rsidRPr="009F3096">
        <w:rPr>
          <w:rFonts w:cs="Times New Roman"/>
          <w:b/>
        </w:rPr>
        <w:t xml:space="preserve"> and Derivatization</w:t>
      </w:r>
      <w:r w:rsidR="001B64C9" w:rsidRPr="009F3096">
        <w:rPr>
          <w:rFonts w:cs="Times New Roman"/>
          <w:b/>
        </w:rPr>
        <w:t>.</w:t>
      </w:r>
      <w:r w:rsidR="004102B9" w:rsidRPr="009F3096">
        <w:rPr>
          <w:rFonts w:cs="Times New Roman"/>
          <w:b/>
        </w:rPr>
        <w:t xml:space="preserve"> </w:t>
      </w:r>
      <w:r w:rsidR="006102CE" w:rsidRPr="009F3096">
        <w:rPr>
          <w:rFonts w:cs="Times New Roman"/>
        </w:rPr>
        <w:t xml:space="preserve">The larvae in the triglyceride group will be </w:t>
      </w:r>
      <w:r w:rsidR="00C42C2F" w:rsidRPr="009F3096">
        <w:rPr>
          <w:rFonts w:cs="Times New Roman"/>
        </w:rPr>
        <w:t>sampled</w:t>
      </w:r>
      <w:r w:rsidR="006102CE" w:rsidRPr="009F3096">
        <w:rPr>
          <w:rFonts w:cs="Times New Roman"/>
        </w:rPr>
        <w:t xml:space="preserve"> in </w:t>
      </w:r>
      <w:r w:rsidR="00C42C2F" w:rsidRPr="009F3096">
        <w:rPr>
          <w:rFonts w:cs="Times New Roman"/>
        </w:rPr>
        <w:t>cohorts of 16</w:t>
      </w:r>
      <w:r w:rsidR="000E654B" w:rsidRPr="009F3096">
        <w:rPr>
          <w:rFonts w:cs="Times New Roman"/>
        </w:rPr>
        <w:t xml:space="preserve"> using polypropylene microtubes</w:t>
      </w:r>
      <w:r w:rsidR="00C42C2F" w:rsidRPr="009F3096">
        <w:rPr>
          <w:rFonts w:cs="Times New Roman"/>
        </w:rPr>
        <w:t>, eight samples with larvae and eight samples without larvae.</w:t>
      </w:r>
      <w:r w:rsidR="006102CE" w:rsidRPr="009F3096">
        <w:rPr>
          <w:rFonts w:cs="Times New Roman"/>
        </w:rPr>
        <w:t xml:space="preserve"> </w:t>
      </w:r>
      <w:r w:rsidR="00C42C2F" w:rsidRPr="009F3096">
        <w:rPr>
          <w:rFonts w:cs="Times New Roman"/>
        </w:rPr>
        <w:t>L</w:t>
      </w:r>
      <w:r w:rsidR="006102CE" w:rsidRPr="009F3096">
        <w:rPr>
          <w:rFonts w:cs="Times New Roman"/>
        </w:rPr>
        <w:t>arvae</w:t>
      </w:r>
      <w:r w:rsidR="00C42C2F" w:rsidRPr="009F3096">
        <w:rPr>
          <w:rFonts w:cs="Times New Roman"/>
        </w:rPr>
        <w:t xml:space="preserve"> from each treatment group</w:t>
      </w:r>
      <w:r w:rsidR="006102CE" w:rsidRPr="009F3096">
        <w:rPr>
          <w:rFonts w:cs="Times New Roman"/>
        </w:rPr>
        <w:t xml:space="preserve"> </w:t>
      </w:r>
      <w:r w:rsidR="00C42C2F" w:rsidRPr="009F3096">
        <w:rPr>
          <w:rFonts w:cs="Times New Roman"/>
        </w:rPr>
        <w:t>(</w:t>
      </w:r>
      <w:r w:rsidR="006102CE" w:rsidRPr="009F3096">
        <w:rPr>
          <w:rFonts w:cs="Times New Roman"/>
        </w:rPr>
        <w:t>UZ16, BE16, UZ12, and BE12</w:t>
      </w:r>
      <w:r w:rsidR="00C42C2F" w:rsidRPr="009F3096">
        <w:rPr>
          <w:rFonts w:cs="Times New Roman"/>
        </w:rPr>
        <w:t>)</w:t>
      </w:r>
      <w:r w:rsidR="006102CE" w:rsidRPr="009F3096">
        <w:rPr>
          <w:rFonts w:cs="Times New Roman"/>
        </w:rPr>
        <w:t xml:space="preserve"> wil</w:t>
      </w:r>
      <w:r w:rsidR="00C42C2F" w:rsidRPr="009F3096">
        <w:rPr>
          <w:rFonts w:cs="Times New Roman"/>
        </w:rPr>
        <w:t xml:space="preserve">l be paired with samples without larvae, blanks. These blanks will be </w:t>
      </w:r>
      <w:r w:rsidR="00476DE9" w:rsidRPr="009F3096">
        <w:rPr>
          <w:rFonts w:cs="Times New Roman"/>
        </w:rPr>
        <w:t xml:space="preserve">treated in the same way as the </w:t>
      </w:r>
      <w:r w:rsidR="000E654B" w:rsidRPr="009F3096">
        <w:rPr>
          <w:rFonts w:cs="Times New Roman"/>
        </w:rPr>
        <w:t>larva samples</w:t>
      </w:r>
      <w:r w:rsidR="00C42C2F" w:rsidRPr="009F3096">
        <w:rPr>
          <w:rFonts w:cs="Times New Roman"/>
        </w:rPr>
        <w:t xml:space="preserve"> and</w:t>
      </w:r>
      <w:r w:rsidR="00476DE9" w:rsidRPr="009F3096">
        <w:rPr>
          <w:rFonts w:cs="Times New Roman"/>
        </w:rPr>
        <w:t xml:space="preserve"> function</w:t>
      </w:r>
      <w:r w:rsidR="006102CE" w:rsidRPr="009F3096">
        <w:rPr>
          <w:rFonts w:cs="Times New Roman"/>
        </w:rPr>
        <w:t xml:space="preserve"> to describe the background effect of the extraction method</w:t>
      </w:r>
      <w:r w:rsidR="00B50625" w:rsidRPr="009F3096">
        <w:rPr>
          <w:rFonts w:cs="Times New Roman"/>
        </w:rPr>
        <w:t xml:space="preserve"> and associated materials</w:t>
      </w:r>
      <w:r w:rsidR="006102CE" w:rsidRPr="009F3096">
        <w:rPr>
          <w:rFonts w:cs="Times New Roman"/>
        </w:rPr>
        <w:t>.</w:t>
      </w:r>
      <w:r w:rsidR="00476DE9" w:rsidRPr="009F3096">
        <w:rPr>
          <w:rFonts w:cs="Times New Roman"/>
        </w:rPr>
        <w:t xml:space="preserve"> To monitor the efficiency of the extraction </w:t>
      </w:r>
      <w:r w:rsidR="00C42C2F" w:rsidRPr="009F3096">
        <w:rPr>
          <w:rFonts w:cs="Times New Roman"/>
        </w:rPr>
        <w:t xml:space="preserve">and derivatization </w:t>
      </w:r>
      <w:r w:rsidR="00476DE9" w:rsidRPr="009F3096">
        <w:rPr>
          <w:rFonts w:cs="Times New Roman"/>
        </w:rPr>
        <w:t xml:space="preserve">methodology, </w:t>
      </w:r>
      <w:r w:rsidR="00C42C2F" w:rsidRPr="009F3096">
        <w:rPr>
          <w:rFonts w:cs="Times New Roman"/>
        </w:rPr>
        <w:t>(</w:t>
      </w:r>
      <w:r w:rsidR="00C42C2F" w:rsidRPr="009F3096">
        <w:rPr>
          <w:rFonts w:cs="Times New Roman"/>
          <w:highlight w:val="yellow"/>
        </w:rPr>
        <w:t>_Tri-</w:t>
      </w:r>
      <w:proofErr w:type="gramStart"/>
      <w:r w:rsidR="00C42C2F" w:rsidRPr="009F3096">
        <w:rPr>
          <w:rFonts w:cs="Times New Roman"/>
          <w:highlight w:val="yellow"/>
        </w:rPr>
        <w:t>Mix?_</w:t>
      </w:r>
      <w:proofErr w:type="gramEnd"/>
      <w:r w:rsidR="00C42C2F" w:rsidRPr="009F3096">
        <w:rPr>
          <w:rFonts w:cs="Times New Roman"/>
        </w:rPr>
        <w:t>)</w:t>
      </w:r>
      <w:r w:rsidR="00476DE9" w:rsidRPr="009F3096">
        <w:rPr>
          <w:rFonts w:cs="Times New Roman"/>
        </w:rPr>
        <w:t xml:space="preserve"> will serve the function of a spike </w:t>
      </w:r>
      <w:r w:rsidR="00C42C2F" w:rsidRPr="009F3096">
        <w:rPr>
          <w:rFonts w:cs="Times New Roman"/>
        </w:rPr>
        <w:t>standard</w:t>
      </w:r>
      <w:r w:rsidR="00476DE9" w:rsidRPr="009F3096">
        <w:rPr>
          <w:rFonts w:cs="Times New Roman"/>
        </w:rPr>
        <w:t xml:space="preserve">. </w:t>
      </w:r>
      <w:r w:rsidR="00C42C2F" w:rsidRPr="009F3096">
        <w:rPr>
          <w:rFonts w:cs="Times New Roman"/>
        </w:rPr>
        <w:t>Half of the larvae and half of the blanks</w:t>
      </w:r>
      <w:r w:rsidR="00476DE9" w:rsidRPr="009F3096">
        <w:rPr>
          <w:rFonts w:cs="Times New Roman"/>
        </w:rPr>
        <w:t xml:space="preserve"> will receive the spike, while the other larvae </w:t>
      </w:r>
      <w:r w:rsidR="00C42C2F" w:rsidRPr="009F3096">
        <w:rPr>
          <w:rFonts w:cs="Times New Roman"/>
        </w:rPr>
        <w:t xml:space="preserve">and blanks </w:t>
      </w:r>
      <w:r w:rsidR="00476DE9" w:rsidRPr="009F3096">
        <w:rPr>
          <w:rFonts w:cs="Times New Roman"/>
        </w:rPr>
        <w:t>will not.</w:t>
      </w:r>
      <w:r w:rsidR="006102CE" w:rsidRPr="009F3096">
        <w:rPr>
          <w:rFonts w:cs="Times New Roman"/>
        </w:rPr>
        <w:t xml:space="preserve"> </w:t>
      </w:r>
      <w:r w:rsidR="00476DE9" w:rsidRPr="009F3096">
        <w:rPr>
          <w:rFonts w:cs="Times New Roman"/>
        </w:rPr>
        <w:t>Each larva</w:t>
      </w:r>
      <w:r w:rsidR="00C42C2F" w:rsidRPr="009F3096">
        <w:rPr>
          <w:rFonts w:cs="Times New Roman"/>
        </w:rPr>
        <w:t xml:space="preserve"> will be lyophilized until they lose no more than 1% of their body weight in a </w:t>
      </w:r>
      <w:proofErr w:type="gramStart"/>
      <w:r w:rsidR="00C42C2F" w:rsidRPr="009F3096">
        <w:rPr>
          <w:rFonts w:cs="Times New Roman"/>
        </w:rPr>
        <w:t>24 hour</w:t>
      </w:r>
      <w:proofErr w:type="gramEnd"/>
      <w:r w:rsidR="00C42C2F" w:rsidRPr="009F3096">
        <w:rPr>
          <w:rFonts w:cs="Times New Roman"/>
        </w:rPr>
        <w:t xml:space="preserve"> period. These dry larvae</w:t>
      </w:r>
      <w:r w:rsidR="00476DE9" w:rsidRPr="009F3096">
        <w:rPr>
          <w:rFonts w:cs="Times New Roman"/>
        </w:rPr>
        <w:t xml:space="preserve"> will be weighed</w:t>
      </w:r>
      <w:r w:rsidR="00C42C2F" w:rsidRPr="009F3096">
        <w:rPr>
          <w:rFonts w:cs="Times New Roman"/>
        </w:rPr>
        <w:t>, and a</w:t>
      </w:r>
      <w:r w:rsidR="00B92477" w:rsidRPr="009F3096">
        <w:rPr>
          <w:rFonts w:cs="Times New Roman"/>
        </w:rPr>
        <w:t xml:space="preserve"> modified version of the </w:t>
      </w:r>
      <w:proofErr w:type="spellStart"/>
      <w:r w:rsidR="00B92477" w:rsidRPr="009F3096">
        <w:rPr>
          <w:rFonts w:cs="Times New Roman"/>
        </w:rPr>
        <w:t>Folch</w:t>
      </w:r>
      <w:proofErr w:type="spellEnd"/>
      <w:r w:rsidR="00B92477" w:rsidRPr="009F3096">
        <w:rPr>
          <w:rFonts w:cs="Times New Roman"/>
        </w:rPr>
        <w:t xml:space="preserve"> method</w:t>
      </w:r>
      <w:r w:rsidR="00E9180C" w:rsidRPr="009F3096">
        <w:rPr>
          <w:rFonts w:cs="Times New Roman"/>
        </w:rPr>
        <w:t xml:space="preserve"> will be used</w:t>
      </w:r>
      <w:r w:rsidR="00B92477" w:rsidRPr="009F3096">
        <w:rPr>
          <w:rFonts w:cs="Times New Roman"/>
        </w:rPr>
        <w:t xml:space="preserve"> to extract the total lipid content from each sample</w:t>
      </w:r>
      <w:r w:rsidR="005121D6" w:rsidRPr="009F3096">
        <w:rPr>
          <w:rFonts w:cs="Times New Roman"/>
        </w:rPr>
        <w:t xml:space="preserve"> (</w:t>
      </w:r>
      <w:proofErr w:type="spellStart"/>
      <w:r w:rsidR="00396D72" w:rsidRPr="009F3096">
        <w:rPr>
          <w:rFonts w:cs="Times New Roman"/>
        </w:rPr>
        <w:t>Folch</w:t>
      </w:r>
      <w:proofErr w:type="spellEnd"/>
      <w:r w:rsidR="00396D72" w:rsidRPr="009F3096">
        <w:rPr>
          <w:rFonts w:cs="Times New Roman"/>
        </w:rPr>
        <w:t xml:space="preserve"> et al. 1957</w:t>
      </w:r>
      <w:r w:rsidR="005121D6" w:rsidRPr="009F3096">
        <w:rPr>
          <w:rFonts w:cs="Times New Roman"/>
        </w:rPr>
        <w:t>)</w:t>
      </w:r>
      <w:r w:rsidR="00B92477" w:rsidRPr="009F3096">
        <w:rPr>
          <w:rFonts w:cs="Times New Roman"/>
        </w:rPr>
        <w:t>. To red</w:t>
      </w:r>
      <w:r w:rsidR="005121D6" w:rsidRPr="009F3096">
        <w:rPr>
          <w:rFonts w:cs="Times New Roman"/>
        </w:rPr>
        <w:t>uce the effects of oxidative damage</w:t>
      </w:r>
      <w:r w:rsidR="00B92477" w:rsidRPr="009F3096">
        <w:rPr>
          <w:rFonts w:cs="Times New Roman"/>
        </w:rPr>
        <w:t xml:space="preserve">, the remainder of the </w:t>
      </w:r>
      <w:r w:rsidR="005121D6" w:rsidRPr="009F3096">
        <w:rPr>
          <w:rFonts w:cs="Times New Roman"/>
        </w:rPr>
        <w:t xml:space="preserve">triglyceride extraction </w:t>
      </w:r>
      <w:r w:rsidR="00B92477" w:rsidRPr="009F3096">
        <w:rPr>
          <w:rFonts w:cs="Times New Roman"/>
        </w:rPr>
        <w:t>will be performed on ice</w:t>
      </w:r>
      <w:r w:rsidR="005121D6" w:rsidRPr="009F3096">
        <w:rPr>
          <w:rFonts w:cs="Times New Roman"/>
        </w:rPr>
        <w:t xml:space="preserve"> </w:t>
      </w:r>
      <w:r w:rsidR="00B92477" w:rsidRPr="009F3096">
        <w:rPr>
          <w:rFonts w:cs="Times New Roman"/>
        </w:rPr>
        <w:t>and</w:t>
      </w:r>
      <w:r w:rsidR="005121D6" w:rsidRPr="009F3096">
        <w:rPr>
          <w:rFonts w:cs="Times New Roman"/>
        </w:rPr>
        <w:t xml:space="preserve"> a solution of</w:t>
      </w:r>
      <w:r w:rsidR="00AC6A26" w:rsidRPr="009F3096">
        <w:rPr>
          <w:rFonts w:cs="Times New Roman"/>
        </w:rPr>
        <w:t xml:space="preserve"> 0.5mg/ml of</w:t>
      </w:r>
      <w:r w:rsidR="00444B62" w:rsidRPr="009F3096">
        <w:rPr>
          <w:rFonts w:cs="Times New Roman"/>
        </w:rPr>
        <w:t xml:space="preserve"> BHT</w:t>
      </w:r>
      <w:r w:rsidR="00B92477" w:rsidRPr="009F3096">
        <w:rPr>
          <w:rFonts w:cs="Times New Roman"/>
        </w:rPr>
        <w:t xml:space="preserve"> </w:t>
      </w:r>
      <w:r w:rsidR="00444B62" w:rsidRPr="009F3096">
        <w:rPr>
          <w:rFonts w:cs="Times New Roman"/>
        </w:rPr>
        <w:t>(</w:t>
      </w:r>
      <w:r w:rsidR="00B92477" w:rsidRPr="009F3096">
        <w:rPr>
          <w:rFonts w:cs="Times New Roman"/>
        </w:rPr>
        <w:t xml:space="preserve">butylated </w:t>
      </w:r>
      <w:proofErr w:type="spellStart"/>
      <w:r w:rsidR="00B92477" w:rsidRPr="009F3096">
        <w:rPr>
          <w:rFonts w:cs="Times New Roman"/>
        </w:rPr>
        <w:t>hydroxytoluene</w:t>
      </w:r>
      <w:proofErr w:type="spellEnd"/>
      <w:r w:rsidR="00444B62" w:rsidRPr="009F3096">
        <w:rPr>
          <w:rFonts w:cs="Times New Roman"/>
        </w:rPr>
        <w:t>)</w:t>
      </w:r>
      <w:r w:rsidR="005121D6" w:rsidRPr="009F3096">
        <w:rPr>
          <w:rFonts w:cs="Times New Roman"/>
        </w:rPr>
        <w:t xml:space="preserve"> will be prepared fresh before each extraction</w:t>
      </w:r>
      <w:r w:rsidR="00B92477" w:rsidRPr="009F3096">
        <w:rPr>
          <w:rFonts w:cs="Times New Roman"/>
        </w:rPr>
        <w:t>.</w:t>
      </w:r>
      <w:r w:rsidR="005121D6" w:rsidRPr="009F3096">
        <w:rPr>
          <w:rFonts w:cs="Times New Roman"/>
        </w:rPr>
        <w:t xml:space="preserve"> </w:t>
      </w:r>
      <w:r w:rsidR="000E654B" w:rsidRPr="009F3096">
        <w:rPr>
          <w:rFonts w:cs="Times New Roman"/>
        </w:rPr>
        <w:t>Each sample will be mechanically homogenized</w:t>
      </w:r>
      <w:r w:rsidR="00CA4F1A" w:rsidRPr="009F3096">
        <w:rPr>
          <w:rFonts w:cs="Times New Roman"/>
        </w:rPr>
        <w:t xml:space="preserve"> for 30 seconds using media grinding beads (1.1-1.4mm Zirmil.2) added to each tube</w:t>
      </w:r>
      <w:r w:rsidR="00B50625" w:rsidRPr="009F3096">
        <w:rPr>
          <w:rFonts w:cs="Times New Roman"/>
        </w:rPr>
        <w:t xml:space="preserve"> </w:t>
      </w:r>
      <w:r w:rsidR="00CA4F1A" w:rsidRPr="009F3096">
        <w:rPr>
          <w:rFonts w:cs="Times New Roman"/>
        </w:rPr>
        <w:t>and</w:t>
      </w:r>
      <w:r w:rsidR="00B50625" w:rsidRPr="009F3096">
        <w:rPr>
          <w:rFonts w:cs="Times New Roman"/>
        </w:rPr>
        <w:t xml:space="preserve"> a </w:t>
      </w:r>
      <w:r w:rsidR="00CA4F1A" w:rsidRPr="009F3096">
        <w:rPr>
          <w:rFonts w:cs="Times New Roman"/>
        </w:rPr>
        <w:t xml:space="preserve">Precellys®24 </w:t>
      </w:r>
      <w:r w:rsidR="00F86B9A" w:rsidRPr="009F3096">
        <w:rPr>
          <w:rFonts w:cs="Times New Roman"/>
        </w:rPr>
        <w:t>bead beater</w:t>
      </w:r>
      <w:r w:rsidR="00CA4F1A" w:rsidRPr="009F3096">
        <w:rPr>
          <w:rFonts w:cs="Times New Roman"/>
        </w:rPr>
        <w:t>.</w:t>
      </w:r>
      <w:r w:rsidR="000E654B" w:rsidRPr="009F3096">
        <w:rPr>
          <w:rFonts w:cs="Times New Roman"/>
        </w:rPr>
        <w:t xml:space="preserve"> </w:t>
      </w:r>
      <w:r w:rsidR="00B92477" w:rsidRPr="009F3096">
        <w:rPr>
          <w:rFonts w:cs="Times New Roman"/>
        </w:rPr>
        <w:t>BHT in methanol will be added to the tubes, again homogenized for 30 seconds, then hexane will be added to the tubes and the tubes will be homogenized for a third and final time for 30 seconds.</w:t>
      </w:r>
      <w:r w:rsidR="00A7054E" w:rsidRPr="009F3096">
        <w:rPr>
          <w:rFonts w:cs="Times New Roman"/>
        </w:rPr>
        <w:t xml:space="preserve"> After grinding the sample,</w:t>
      </w:r>
      <w:r w:rsidR="004951A4" w:rsidRPr="009F3096">
        <w:rPr>
          <w:rFonts w:cs="Times New Roman"/>
        </w:rPr>
        <w:t xml:space="preserve"> the next step will be to separate the </w:t>
      </w:r>
      <w:r w:rsidR="00A355F5" w:rsidRPr="009F3096">
        <w:rPr>
          <w:rFonts w:cs="Times New Roman"/>
        </w:rPr>
        <w:t>lipid containing fraction from t</w:t>
      </w:r>
      <w:r w:rsidR="002A4485" w:rsidRPr="009F3096">
        <w:rPr>
          <w:rFonts w:cs="Times New Roman"/>
        </w:rPr>
        <w:t xml:space="preserve">he rest of the insect matrix. Separating the phases requires the sample </w:t>
      </w:r>
      <w:r w:rsidR="00A7054E" w:rsidRPr="009F3096">
        <w:rPr>
          <w:rFonts w:cs="Times New Roman"/>
        </w:rPr>
        <w:t xml:space="preserve">be centrifuged at 4°C for 5 minutes, the organic </w:t>
      </w:r>
      <w:r w:rsidR="004951A4" w:rsidRPr="009F3096">
        <w:rPr>
          <w:rFonts w:cs="Times New Roman"/>
        </w:rPr>
        <w:t>fraction</w:t>
      </w:r>
      <w:r w:rsidR="00A7054E" w:rsidRPr="009F3096">
        <w:rPr>
          <w:rFonts w:cs="Times New Roman"/>
        </w:rPr>
        <w:t xml:space="preserve"> containing lipids </w:t>
      </w:r>
      <w:r w:rsidR="002A4485" w:rsidRPr="009F3096">
        <w:rPr>
          <w:rFonts w:cs="Times New Roman"/>
        </w:rPr>
        <w:t xml:space="preserve">is </w:t>
      </w:r>
      <w:r w:rsidR="004951A4" w:rsidRPr="009F3096">
        <w:rPr>
          <w:rFonts w:cs="Times New Roman"/>
        </w:rPr>
        <w:t>collected</w:t>
      </w:r>
      <w:r w:rsidR="00A7054E" w:rsidRPr="009F3096">
        <w:rPr>
          <w:rFonts w:cs="Times New Roman"/>
        </w:rPr>
        <w:t>, the samples will then be</w:t>
      </w:r>
      <w:r w:rsidR="002A4485" w:rsidRPr="009F3096">
        <w:rPr>
          <w:rFonts w:cs="Times New Roman"/>
        </w:rPr>
        <w:t xml:space="preserve"> re-suspended in organic solvent and</w:t>
      </w:r>
      <w:r w:rsidR="00A7054E" w:rsidRPr="009F3096">
        <w:rPr>
          <w:rFonts w:cs="Times New Roman"/>
        </w:rPr>
        <w:t xml:space="preserve"> placed on a table shaker for 15 minutes</w:t>
      </w:r>
      <w:r w:rsidR="002A4485" w:rsidRPr="009F3096">
        <w:rPr>
          <w:rFonts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9F3096">
        <w:rPr>
          <w:rFonts w:cs="Times New Roman"/>
          <w:vertAlign w:val="subscript"/>
        </w:rPr>
        <w:t>2</w:t>
      </w:r>
      <w:r w:rsidR="002A4485" w:rsidRPr="009F3096">
        <w:rPr>
          <w:rFonts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9F3096">
        <w:rPr>
          <w:rFonts w:cs="Times New Roman"/>
        </w:rPr>
        <w:t xml:space="preserve">will capture the </w:t>
      </w:r>
      <w:r w:rsidR="00AA3CBB" w:rsidRPr="009F3096">
        <w:rPr>
          <w:rFonts w:cs="Times New Roman"/>
        </w:rPr>
        <w:t xml:space="preserve">non-target </w:t>
      </w:r>
      <w:r w:rsidR="0060794F" w:rsidRPr="009F3096">
        <w:rPr>
          <w:rFonts w:cs="Times New Roman"/>
        </w:rPr>
        <w:t>lipids</w:t>
      </w:r>
      <w:r w:rsidR="002A4485" w:rsidRPr="009F3096">
        <w:rPr>
          <w:rFonts w:cs="Times New Roman"/>
        </w:rPr>
        <w:t xml:space="preserve"> </w:t>
      </w:r>
      <w:r w:rsidR="004951A4" w:rsidRPr="009F3096">
        <w:rPr>
          <w:rFonts w:cs="Times New Roman"/>
        </w:rPr>
        <w:t>and</w:t>
      </w:r>
      <w:r w:rsidR="000B7168" w:rsidRPr="009F3096">
        <w:rPr>
          <w:rFonts w:cs="Times New Roman"/>
        </w:rPr>
        <w:t xml:space="preserve"> allowing </w:t>
      </w:r>
      <w:r w:rsidR="0060794F" w:rsidRPr="009F3096">
        <w:rPr>
          <w:rFonts w:cs="Times New Roman"/>
        </w:rPr>
        <w:t xml:space="preserve">triglycerides to pass through the matrix and be collected. </w:t>
      </w:r>
      <w:r w:rsidR="00385187" w:rsidRPr="009F3096">
        <w:rPr>
          <w:rFonts w:cs="Times New Roman"/>
        </w:rPr>
        <w:t>Once non-target lipids have been removed from the solution dried under N</w:t>
      </w:r>
      <w:r w:rsidR="00385187" w:rsidRPr="009F3096">
        <w:rPr>
          <w:rFonts w:cs="Times New Roman"/>
          <w:vertAlign w:val="subscript"/>
        </w:rPr>
        <w:t>2</w:t>
      </w:r>
      <w:r w:rsidR="00385187" w:rsidRPr="009F3096">
        <w:rPr>
          <w:rFonts w:cs="Times New Roman"/>
        </w:rPr>
        <w:t xml:space="preserve"> and weighed, the triglycerides will be converted into a FAME (fatty acid methyl ester). To accomplish this conversion, the clean lipid solution needs to </w:t>
      </w:r>
    </w:p>
    <w:p w14:paraId="7EA9A23A" w14:textId="77777777" w:rsidR="00385187" w:rsidRPr="009F3096" w:rsidRDefault="00385187" w:rsidP="00C96869">
      <w:pPr>
        <w:spacing w:line="480" w:lineRule="auto"/>
        <w:rPr>
          <w:rFonts w:cs="Times New Roman"/>
          <w:b/>
        </w:rPr>
      </w:pPr>
    </w:p>
    <w:p w14:paraId="43073FD3" w14:textId="7FB9C54A" w:rsidR="001B64C9" w:rsidRPr="009F3096" w:rsidRDefault="004102B9" w:rsidP="00C96869">
      <w:pPr>
        <w:spacing w:line="480" w:lineRule="auto"/>
        <w:rPr>
          <w:rFonts w:cs="Times New Roman"/>
          <w:b/>
        </w:rPr>
      </w:pPr>
      <w:r w:rsidRPr="009F3096">
        <w:rPr>
          <w:rFonts w:cs="Times New Roman"/>
          <w:b/>
        </w:rPr>
        <w:t>Triglyceride</w:t>
      </w:r>
      <w:r w:rsidR="001B64C9" w:rsidRPr="009F3096">
        <w:rPr>
          <w:rFonts w:cs="Times New Roman"/>
          <w:b/>
        </w:rPr>
        <w:t xml:space="preserve"> Analysis.</w:t>
      </w:r>
    </w:p>
    <w:p w14:paraId="7C4F58D3" w14:textId="77777777" w:rsidR="00F11186" w:rsidRPr="009F3096" w:rsidRDefault="00F11186" w:rsidP="00C96869">
      <w:pPr>
        <w:spacing w:line="480" w:lineRule="auto"/>
        <w:rPr>
          <w:rFonts w:cs="Times New Roman"/>
          <w:b/>
        </w:rPr>
      </w:pPr>
    </w:p>
    <w:p w14:paraId="4CE1ABE4" w14:textId="00809CC0" w:rsidR="00785BA0" w:rsidRPr="009F3096" w:rsidRDefault="00E434FF" w:rsidP="00C96869">
      <w:pPr>
        <w:spacing w:line="480" w:lineRule="auto"/>
        <w:rPr>
          <w:rFonts w:cs="Times New Roman"/>
        </w:rPr>
      </w:pPr>
      <w:r w:rsidRPr="009F3096">
        <w:rPr>
          <w:rFonts w:cs="Times New Roman"/>
          <w:b/>
        </w:rPr>
        <w:t>Protein Extraction</w:t>
      </w:r>
      <w:r w:rsidR="00C96869" w:rsidRPr="009F3096">
        <w:rPr>
          <w:rFonts w:cs="Times New Roman"/>
          <w:b/>
        </w:rPr>
        <w:t xml:space="preserve"> and Quantification</w:t>
      </w:r>
      <w:r w:rsidRPr="009F3096">
        <w:rPr>
          <w:rFonts w:cs="Times New Roman"/>
          <w:b/>
        </w:rPr>
        <w:t xml:space="preserve">: </w:t>
      </w:r>
      <w:r w:rsidRPr="009F3096">
        <w:rPr>
          <w:rFonts w:cs="Times New Roman"/>
        </w:rPr>
        <w:t xml:space="preserve">The larvae in the proteins group will be </w:t>
      </w:r>
      <w:r w:rsidR="0062284D" w:rsidRPr="009F3096">
        <w:rPr>
          <w:rFonts w:cs="Times New Roman"/>
        </w:rPr>
        <w:t xml:space="preserve">extracted in groups of 7. </w:t>
      </w:r>
      <w:r w:rsidR="00D615E3" w:rsidRPr="009F3096">
        <w:rPr>
          <w:rFonts w:cs="Times New Roman"/>
        </w:rPr>
        <w:t xml:space="preserve">Collecting the lymph fluid will be done through a small incision </w:t>
      </w:r>
      <w:r w:rsidR="00785BA0" w:rsidRPr="009F3096">
        <w:rPr>
          <w:rFonts w:cs="Times New Roman"/>
        </w:rPr>
        <w:t>into</w:t>
      </w:r>
      <w:r w:rsidR="00D615E3" w:rsidRPr="009F3096">
        <w:rPr>
          <w:rFonts w:cs="Times New Roman"/>
        </w:rPr>
        <w:t xml:space="preserve"> the</w:t>
      </w:r>
      <w:r w:rsidR="001D203B" w:rsidRPr="009F3096">
        <w:rPr>
          <w:rFonts w:cs="Times New Roman"/>
        </w:rPr>
        <w:t xml:space="preserve"> cuticle</w:t>
      </w:r>
      <w:r w:rsidR="00785BA0" w:rsidRPr="009F3096">
        <w:rPr>
          <w:rFonts w:cs="Times New Roman"/>
        </w:rPr>
        <w:t xml:space="preserve"> at the tip pf the </w:t>
      </w:r>
      <w:proofErr w:type="spellStart"/>
      <w:r w:rsidR="001D203B" w:rsidRPr="009F3096">
        <w:rPr>
          <w:rFonts w:cs="Times New Roman"/>
        </w:rPr>
        <w:t>prolegs</w:t>
      </w:r>
      <w:proofErr w:type="spellEnd"/>
      <w:r w:rsidR="00833137" w:rsidRPr="009F3096">
        <w:rPr>
          <w:rFonts w:cs="Times New Roman"/>
        </w:rPr>
        <w:t xml:space="preserve"> </w:t>
      </w:r>
      <w:r w:rsidR="00396D72" w:rsidRPr="009F3096">
        <w:rPr>
          <w:rFonts w:cs="Times New Roman"/>
        </w:rPr>
        <w:t>(</w:t>
      </w:r>
      <w:proofErr w:type="spellStart"/>
      <w:r w:rsidR="00396D72" w:rsidRPr="009F3096">
        <w:rPr>
          <w:rFonts w:cs="Times New Roman"/>
        </w:rPr>
        <w:t>Gelman</w:t>
      </w:r>
      <w:proofErr w:type="spellEnd"/>
      <w:r w:rsidR="00396D72" w:rsidRPr="009F3096">
        <w:rPr>
          <w:rFonts w:cs="Times New Roman"/>
        </w:rPr>
        <w:t xml:space="preserve"> and Woods 1983)</w:t>
      </w:r>
      <w:r w:rsidR="00785BA0" w:rsidRPr="009F3096">
        <w:rPr>
          <w:rFonts w:cs="Times New Roman"/>
        </w:rPr>
        <w:t xml:space="preserve">. Lymph fluid will be dotted onto stretched </w:t>
      </w:r>
      <w:proofErr w:type="spellStart"/>
      <w:r w:rsidR="00B50171" w:rsidRPr="009F3096">
        <w:rPr>
          <w:rFonts w:cs="Times New Roman"/>
        </w:rPr>
        <w:t>Parafilm</w:t>
      </w:r>
      <w:proofErr w:type="spellEnd"/>
      <w:r w:rsidR="00B50171" w:rsidRPr="009F3096">
        <w:rPr>
          <w:rFonts w:cs="Times New Roman"/>
        </w:rPr>
        <w:t xml:space="preserve"> wax where</w:t>
      </w:r>
      <w:r w:rsidR="008C20D0" w:rsidRPr="009F3096">
        <w:rPr>
          <w:rFonts w:cs="Times New Roman"/>
        </w:rPr>
        <w:t xml:space="preserve"> it is collected using a pipette</w:t>
      </w:r>
      <w:r w:rsidR="002A5A9D" w:rsidRPr="009F3096">
        <w:rPr>
          <w:rFonts w:cs="Times New Roman"/>
        </w:rPr>
        <w:t xml:space="preserve"> </w:t>
      </w:r>
      <w:r w:rsidR="00CD2A82" w:rsidRPr="009F3096">
        <w:rPr>
          <w:rFonts w:cs="Times New Roman"/>
        </w:rPr>
        <w:t>tip.</w:t>
      </w:r>
      <w:r w:rsidR="001D203B" w:rsidRPr="009F3096">
        <w:rPr>
          <w:rFonts w:cs="Times New Roman"/>
        </w:rPr>
        <w:t xml:space="preserve"> </w:t>
      </w:r>
      <w:r w:rsidR="005A0CCB" w:rsidRPr="009F3096">
        <w:rPr>
          <w:rFonts w:cs="Times New Roman"/>
        </w:rPr>
        <w:t xml:space="preserve">Lymph will be collected </w:t>
      </w:r>
      <w:r w:rsidR="001D203B" w:rsidRPr="009F3096">
        <w:rPr>
          <w:rFonts w:cs="Times New Roman"/>
        </w:rPr>
        <w:t>into</w:t>
      </w:r>
      <w:r w:rsidR="00D46872" w:rsidRPr="009F3096">
        <w:rPr>
          <w:rFonts w:cs="Times New Roman"/>
        </w:rPr>
        <w:t xml:space="preserve"> a </w:t>
      </w:r>
      <w:proofErr w:type="spellStart"/>
      <w:r w:rsidR="00D46872" w:rsidRPr="009F3096">
        <w:rPr>
          <w:rFonts w:cs="Times New Roman"/>
        </w:rPr>
        <w:t>microcentrifuge</w:t>
      </w:r>
      <w:proofErr w:type="spellEnd"/>
      <w:r w:rsidR="00D46872" w:rsidRPr="009F3096">
        <w:rPr>
          <w:rFonts w:cs="Times New Roman"/>
        </w:rPr>
        <w:t xml:space="preserve"> tube</w:t>
      </w:r>
      <w:r w:rsidR="005A0CCB" w:rsidRPr="009F3096">
        <w:rPr>
          <w:rFonts w:cs="Times New Roman"/>
        </w:rPr>
        <w:t>s</w:t>
      </w:r>
      <w:r w:rsidR="00D46872" w:rsidRPr="009F3096">
        <w:rPr>
          <w:rFonts w:cs="Times New Roman"/>
        </w:rPr>
        <w:t xml:space="preserve"> held on ice to </w:t>
      </w:r>
      <w:r w:rsidR="00414B6B" w:rsidRPr="009F3096">
        <w:rPr>
          <w:rFonts w:cs="Times New Roman"/>
        </w:rPr>
        <w:t>reduce oxidation of the lymph</w:t>
      </w:r>
      <w:r w:rsidR="00D46872" w:rsidRPr="009F3096">
        <w:rPr>
          <w:rFonts w:cs="Times New Roman"/>
        </w:rPr>
        <w:t>. Each tube will contain</w:t>
      </w:r>
      <w:r w:rsidR="001D203B" w:rsidRPr="009F3096">
        <w:rPr>
          <w:rFonts w:cs="Times New Roman"/>
        </w:rPr>
        <w:t xml:space="preserve"> 200µl of</w:t>
      </w:r>
      <w:r w:rsidR="005A0CCB" w:rsidRPr="009F3096">
        <w:rPr>
          <w:rFonts w:cs="Times New Roman"/>
        </w:rPr>
        <w:t xml:space="preserve"> 1x</w:t>
      </w:r>
      <w:r w:rsidR="001D203B" w:rsidRPr="009F3096">
        <w:rPr>
          <w:rFonts w:cs="Times New Roman"/>
        </w:rPr>
        <w:t xml:space="preserve"> PBS</w:t>
      </w:r>
      <w:r w:rsidR="00414B6B" w:rsidRPr="009F3096">
        <w:rPr>
          <w:rFonts w:cs="Times New Roman"/>
        </w:rPr>
        <w:t xml:space="preserve"> </w:t>
      </w:r>
      <w:r w:rsidR="005A0CCB" w:rsidRPr="009F3096">
        <w:rPr>
          <w:rFonts w:cs="Times New Roman"/>
        </w:rPr>
        <w:t xml:space="preserve">to simulate biological conditions and </w:t>
      </w:r>
      <w:r w:rsidR="001D203B" w:rsidRPr="009F3096">
        <w:rPr>
          <w:rFonts w:cs="Times New Roman"/>
        </w:rPr>
        <w:t xml:space="preserve">3µL of </w:t>
      </w:r>
      <w:r w:rsidR="00D46872" w:rsidRPr="009F3096">
        <w:rPr>
          <w:rFonts w:cs="Times New Roman"/>
        </w:rPr>
        <w:t>Halt™ Protease and Phosphatase Inhibitor Cocktail</w:t>
      </w:r>
      <w:r w:rsidR="00414B6B" w:rsidRPr="009F3096">
        <w:rPr>
          <w:rFonts w:cs="Times New Roman"/>
        </w:rPr>
        <w:t xml:space="preserve"> </w:t>
      </w:r>
      <w:r w:rsidR="00D46872" w:rsidRPr="009F3096">
        <w:rPr>
          <w:rFonts w:cs="Times New Roman"/>
        </w:rPr>
        <w:t xml:space="preserve">to </w:t>
      </w:r>
      <w:r w:rsidR="00E22C63" w:rsidRPr="009F3096">
        <w:rPr>
          <w:rFonts w:cs="Times New Roman"/>
        </w:rPr>
        <w:t xml:space="preserve">inhibit </w:t>
      </w:r>
      <w:r w:rsidR="005A0CCB" w:rsidRPr="009F3096">
        <w:rPr>
          <w:rFonts w:cs="Times New Roman"/>
        </w:rPr>
        <w:t>proteol</w:t>
      </w:r>
      <w:r w:rsidR="004C0F59" w:rsidRPr="009F3096">
        <w:rPr>
          <w:rFonts w:cs="Times New Roman"/>
        </w:rPr>
        <w:t>ytic enzymes</w:t>
      </w:r>
      <w:r w:rsidR="00E22C63" w:rsidRPr="009F3096">
        <w:rPr>
          <w:rFonts w:cs="Times New Roman"/>
        </w:rPr>
        <w:t xml:space="preserve">. </w:t>
      </w:r>
      <w:r w:rsidR="004C0F59" w:rsidRPr="009F3096">
        <w:rPr>
          <w:rFonts w:cs="Times New Roman"/>
        </w:rPr>
        <w:t xml:space="preserve">Protein quantification will </w:t>
      </w:r>
      <w:r w:rsidR="00E22C63" w:rsidRPr="009F3096">
        <w:rPr>
          <w:rFonts w:cs="Times New Roman"/>
        </w:rPr>
        <w:t>be accomplished using the Bradford protein assay.</w:t>
      </w:r>
      <w:r w:rsidR="004C0F59" w:rsidRPr="009F3096">
        <w:rPr>
          <w:rFonts w:cs="Times New Roman"/>
        </w:rPr>
        <w:t xml:space="preserve"> Dilutions from each sample will be made into 1:1, 1:2, and 1:10 solutions</w:t>
      </w:r>
      <w:r w:rsidR="00E22C63" w:rsidRPr="009F3096">
        <w:rPr>
          <w:rFonts w:cs="Times New Roman"/>
        </w:rPr>
        <w:t xml:space="preserve"> </w:t>
      </w:r>
      <w:r w:rsidR="00B247EF" w:rsidRPr="009F3096">
        <w:rPr>
          <w:rFonts w:cs="Times New Roman"/>
        </w:rPr>
        <w:t xml:space="preserve">This </w:t>
      </w:r>
      <w:r w:rsidR="00DE7536" w:rsidRPr="009F3096">
        <w:rPr>
          <w:rFonts w:cs="Times New Roman"/>
        </w:rPr>
        <w:t>colorimetric as</w:t>
      </w:r>
      <w:r w:rsidR="006C6292" w:rsidRPr="009F3096">
        <w:rPr>
          <w:rFonts w:cs="Times New Roman"/>
        </w:rPr>
        <w:t>say is based upon mechanics of the protein in solution binding to the dye. As the dye and protein interact, there is a shift in the color of the dye from its unbound color of reddish brown, to blue, a color which deepens as more protein interacts with the dye.</w:t>
      </w:r>
    </w:p>
    <w:p w14:paraId="43565B2E" w14:textId="402EBB0E" w:rsidR="001B64C9" w:rsidRPr="009F3096" w:rsidRDefault="00C96869" w:rsidP="00C96869">
      <w:pPr>
        <w:spacing w:line="480" w:lineRule="auto"/>
        <w:rPr>
          <w:rFonts w:cs="Times New Roman"/>
        </w:rPr>
      </w:pPr>
      <w:r w:rsidRPr="009F3096">
        <w:rPr>
          <w:rFonts w:cs="Times New Roman"/>
          <w:b/>
        </w:rPr>
        <w:t>Protein Separation and Identification:</w:t>
      </w:r>
      <w:r w:rsidRPr="009F3096">
        <w:rPr>
          <w:rFonts w:cs="Times New Roman"/>
        </w:rPr>
        <w:t xml:space="preserve"> </w:t>
      </w:r>
    </w:p>
    <w:p w14:paraId="6C77CB34" w14:textId="77777777" w:rsidR="00F11186" w:rsidRPr="009F3096" w:rsidRDefault="00F11186" w:rsidP="00C96869">
      <w:pPr>
        <w:spacing w:line="480" w:lineRule="auto"/>
        <w:rPr>
          <w:rFonts w:cs="Times New Roman"/>
          <w:b/>
        </w:rPr>
      </w:pPr>
    </w:p>
    <w:p w14:paraId="66A65310" w14:textId="05FE8E4A" w:rsidR="001B64C9" w:rsidRPr="009F3096" w:rsidRDefault="001B64C9" w:rsidP="00C96869">
      <w:pPr>
        <w:spacing w:line="480" w:lineRule="auto"/>
        <w:rPr>
          <w:rFonts w:cs="Times New Roman"/>
          <w:b/>
        </w:rPr>
      </w:pPr>
      <w:r w:rsidRPr="009F3096">
        <w:rPr>
          <w:rFonts w:cs="Times New Roman"/>
          <w:b/>
        </w:rPr>
        <w:t>Data Analysis.</w:t>
      </w:r>
    </w:p>
    <w:p w14:paraId="342254A6" w14:textId="5D525A32" w:rsidR="001F05D0" w:rsidRPr="009F3096" w:rsidRDefault="002A001E" w:rsidP="00C96869">
      <w:pPr>
        <w:spacing w:line="480" w:lineRule="auto"/>
        <w:rPr>
          <w:rFonts w:cs="Times New Roman"/>
        </w:rPr>
      </w:pPr>
      <w:proofErr w:type="spellStart"/>
      <w:r w:rsidRPr="009F3096">
        <w:rPr>
          <w:rFonts w:cs="Times New Roman"/>
        </w:rPr>
        <w:t>Lyophi</w:t>
      </w:r>
      <w:r w:rsidR="00E23D38" w:rsidRPr="009F3096">
        <w:rPr>
          <w:rFonts w:cs="Times New Roman"/>
        </w:rPr>
        <w:t>lization</w:t>
      </w:r>
      <w:proofErr w:type="spellEnd"/>
      <w:r w:rsidR="00E23D38" w:rsidRPr="009F3096">
        <w:rPr>
          <w:rFonts w:cs="Times New Roman"/>
        </w:rPr>
        <w:t xml:space="preserve"> of larvae:</w:t>
      </w:r>
    </w:p>
    <w:p w14:paraId="2A480EE3" w14:textId="77777777" w:rsidR="00340E8E" w:rsidRPr="009F3096" w:rsidRDefault="00340E8E" w:rsidP="00C96869">
      <w:pPr>
        <w:spacing w:line="480" w:lineRule="auto"/>
        <w:rPr>
          <w:rFonts w:cs="Times New Roman"/>
        </w:rPr>
      </w:pPr>
    </w:p>
    <w:p w14:paraId="6EFFD031" w14:textId="7FE6670B" w:rsidR="00396D72" w:rsidRPr="009F3096" w:rsidRDefault="00340E8E" w:rsidP="00C96869">
      <w:pPr>
        <w:spacing w:line="480" w:lineRule="auto"/>
        <w:rPr>
          <w:rFonts w:ascii="Calibri" w:hAnsi="Calibri" w:cs="Times New Roman"/>
          <w:b/>
        </w:rPr>
      </w:pPr>
      <w:proofErr w:type="spellStart"/>
      <w:r w:rsidRPr="009F3096">
        <w:rPr>
          <w:rFonts w:ascii="Calibri" w:hAnsi="Calibri" w:cs="Times New Roman"/>
          <w:b/>
        </w:rPr>
        <w:t>Refercences</w:t>
      </w:r>
      <w:proofErr w:type="spellEnd"/>
    </w:p>
    <w:p w14:paraId="522A95F3" w14:textId="68E3F410" w:rsidR="009F27E2" w:rsidRDefault="009F27E2" w:rsidP="00D746E1">
      <w:pPr>
        <w:rPr>
          <w:rFonts w:ascii="Calibri" w:eastAsia="Times New Roman" w:hAnsi="Calibri" w:cs="Times New Roman"/>
        </w:rPr>
      </w:pPr>
      <w:r>
        <w:rPr>
          <w:rFonts w:ascii="Calibri" w:eastAsia="Times New Roman" w:hAnsi="Calibri" w:cs="Times New Roman"/>
        </w:rPr>
        <w:t>Introduction:</w:t>
      </w:r>
    </w:p>
    <w:p w14:paraId="46C75A67" w14:textId="1A08F407" w:rsidR="009F27E2" w:rsidRPr="009F27E2" w:rsidRDefault="009F27E2" w:rsidP="009F27E2">
      <w:pPr>
        <w:pStyle w:val="ListParagraph"/>
        <w:numPr>
          <w:ilvl w:val="0"/>
          <w:numId w:val="14"/>
        </w:numPr>
        <w:rPr>
          <w:rFonts w:ascii="Calibri" w:eastAsia="Times New Roman" w:hAnsi="Calibri" w:cs="Times New Roman"/>
        </w:rPr>
      </w:pPr>
      <w:r w:rsidRPr="009F27E2">
        <w:rPr>
          <w:rFonts w:ascii="Calibri" w:eastAsia="Times New Roman" w:hAnsi="Calibri" w:cs="Times New Roman"/>
        </w:rPr>
        <w:t>NOAA National Centers for Environmental Information, State of the Climate: Global Analysis for Annual 2016, published online January 2017, retrieved on March 2, 2017 from http://www.ncdc.noaa.gov/sotc/global/201613.</w:t>
      </w:r>
    </w:p>
    <w:p w14:paraId="78068F12" w14:textId="06A6C25E" w:rsidR="00611269" w:rsidRPr="009F3096" w:rsidRDefault="00611269" w:rsidP="00D746E1">
      <w:pPr>
        <w:rPr>
          <w:rFonts w:ascii="Calibri" w:eastAsia="Times New Roman" w:hAnsi="Calibri" w:cs="Times New Roman"/>
        </w:rPr>
      </w:pPr>
      <w:r w:rsidRPr="009F3096">
        <w:rPr>
          <w:rFonts w:ascii="Calibri" w:eastAsia="Times New Roman" w:hAnsi="Calibri" w:cs="Times New Roman"/>
        </w:rPr>
        <w:t>Objective</w:t>
      </w:r>
    </w:p>
    <w:p w14:paraId="249AAFE8" w14:textId="77777777" w:rsidR="00396D72" w:rsidRPr="009F3096" w:rsidRDefault="00396D72" w:rsidP="00396D72">
      <w:pPr>
        <w:pStyle w:val="ListParagraph"/>
        <w:numPr>
          <w:ilvl w:val="0"/>
          <w:numId w:val="11"/>
        </w:numPr>
        <w:spacing w:after="180"/>
        <w:rPr>
          <w:rFonts w:ascii="Calibri" w:hAnsi="Calibri" w:cs="Times New Roman"/>
        </w:rPr>
      </w:pPr>
      <w:r w:rsidRPr="009F3096">
        <w:rPr>
          <w:rFonts w:ascii="Calibri" w:hAnsi="Calibri" w:cs="Times New Roman"/>
        </w:rPr>
        <w:t>Pimentel, D. 2005. ‘Environmental and Economic Costs of the Application of Pesticides Primarily in the United States’. Environment, Development and Sustainability. 7: 229-252.</w:t>
      </w:r>
    </w:p>
    <w:p w14:paraId="6E996AAA" w14:textId="77777777" w:rsidR="00396D72" w:rsidRPr="009F3096" w:rsidRDefault="00396D72" w:rsidP="00396D72">
      <w:pPr>
        <w:pStyle w:val="ListParagraph"/>
        <w:numPr>
          <w:ilvl w:val="0"/>
          <w:numId w:val="11"/>
        </w:numPr>
        <w:spacing w:after="180"/>
        <w:rPr>
          <w:rFonts w:ascii="Calibri" w:hAnsi="Calibri" w:cs="Times New Roman"/>
        </w:rPr>
      </w:pPr>
      <w:r w:rsidRPr="009F3096">
        <w:rPr>
          <w:rFonts w:ascii="Calibri" w:hAnsi="Calibri" w:cs="Times New Roman"/>
        </w:rPr>
        <w:t xml:space="preserve">Hyde, J., M. Martin, P. </w:t>
      </w:r>
      <w:proofErr w:type="spellStart"/>
      <w:r w:rsidRPr="009F3096">
        <w:rPr>
          <w:rFonts w:ascii="Calibri" w:hAnsi="Calibri" w:cs="Times New Roman"/>
        </w:rPr>
        <w:t>Preckel</w:t>
      </w:r>
      <w:proofErr w:type="spellEnd"/>
      <w:r w:rsidRPr="009F3096">
        <w:rPr>
          <w:rFonts w:ascii="Calibri" w:hAnsi="Calibri" w:cs="Times New Roman"/>
        </w:rPr>
        <w:t>, and C. Edwards. 1999. The Economics of Bt Corn: Valuing Protection from the European Corn Borer. Applied Economic Perspectives and Policy. 21: 442-454.</w:t>
      </w:r>
    </w:p>
    <w:p w14:paraId="7B255D6E" w14:textId="4B0F4C08" w:rsidR="00C3148C" w:rsidRPr="009F3096" w:rsidRDefault="00C3148C" w:rsidP="00C3148C">
      <w:pPr>
        <w:pStyle w:val="ListParagraph"/>
        <w:numPr>
          <w:ilvl w:val="0"/>
          <w:numId w:val="11"/>
        </w:numPr>
        <w:rPr>
          <w:rFonts w:ascii="Times New Roman" w:eastAsia="Times New Roman" w:hAnsi="Times New Roman" w:cs="Times New Roman"/>
        </w:rPr>
      </w:pPr>
      <w:r w:rsidRPr="009F3096">
        <w:rPr>
          <w:rFonts w:ascii="Times New Roman" w:eastAsia="Times New Roman" w:hAnsi="Times New Roman" w:cs="Times New Roman"/>
        </w:rPr>
        <w:t xml:space="preserve">United States Department of Agriculture Economic Research </w:t>
      </w:r>
      <w:proofErr w:type="gramStart"/>
      <w:r w:rsidRPr="009F3096">
        <w:rPr>
          <w:rFonts w:ascii="Times New Roman" w:eastAsia="Times New Roman" w:hAnsi="Times New Roman" w:cs="Times New Roman"/>
        </w:rPr>
        <w:t>Service,.</w:t>
      </w:r>
      <w:proofErr w:type="gramEnd"/>
      <w:r w:rsidRPr="009F3096">
        <w:rPr>
          <w:rFonts w:ascii="Times New Roman" w:eastAsia="Times New Roman" w:hAnsi="Times New Roman" w:cs="Times New Roman"/>
        </w:rPr>
        <w:t xml:space="preserve"> 2017. Recent Trends in GE Adoption. Seth J. Wechsler.</w:t>
      </w:r>
    </w:p>
    <w:p w14:paraId="04C436B1" w14:textId="1FF13571" w:rsidR="00632566" w:rsidRPr="009F3096" w:rsidRDefault="00632566" w:rsidP="00632566">
      <w:pPr>
        <w:pStyle w:val="ListParagraph"/>
        <w:numPr>
          <w:ilvl w:val="0"/>
          <w:numId w:val="11"/>
        </w:numPr>
        <w:rPr>
          <w:rFonts w:ascii="Times New Roman" w:eastAsia="Times New Roman" w:hAnsi="Times New Roman" w:cs="Times New Roman"/>
        </w:rPr>
      </w:pPr>
      <w:r w:rsidRPr="009F3096">
        <w:rPr>
          <w:rFonts w:ascii="Times New Roman" w:eastAsia="Times New Roman" w:hAnsi="Times New Roman" w:cs="Times New Roman"/>
        </w:rPr>
        <w:t xml:space="preserve">DENLINGER, D. 2008. Why study </w:t>
      </w:r>
      <w:proofErr w:type="gramStart"/>
      <w:r w:rsidRPr="009F3096">
        <w:rPr>
          <w:rFonts w:ascii="Times New Roman" w:eastAsia="Times New Roman" w:hAnsi="Times New Roman" w:cs="Times New Roman"/>
        </w:rPr>
        <w:t>diapause?.</w:t>
      </w:r>
      <w:proofErr w:type="gramEnd"/>
      <w:r w:rsidRPr="009F3096">
        <w:rPr>
          <w:rFonts w:ascii="Times New Roman" w:eastAsia="Times New Roman" w:hAnsi="Times New Roman" w:cs="Times New Roman"/>
        </w:rPr>
        <w:t xml:space="preserve"> Entomological Research. 38: 1-9.</w:t>
      </w:r>
    </w:p>
    <w:p w14:paraId="6DD3F558" w14:textId="64879335" w:rsidR="006E0AF1" w:rsidRPr="009F3096" w:rsidRDefault="006E0AF1" w:rsidP="00D746E1">
      <w:pPr>
        <w:rPr>
          <w:rFonts w:ascii="Calibri" w:eastAsia="Times New Roman" w:hAnsi="Calibri" w:cs="Times New Roman"/>
        </w:rPr>
      </w:pPr>
      <w:r w:rsidRPr="009F3096">
        <w:rPr>
          <w:rFonts w:ascii="Calibri" w:eastAsia="Times New Roman" w:hAnsi="Calibri" w:cs="Times New Roman"/>
        </w:rPr>
        <w:t>Husbandry and sampling</w:t>
      </w:r>
    </w:p>
    <w:p w14:paraId="7191FDE4" w14:textId="32F82FE5" w:rsidR="00833137" w:rsidRPr="009F3096" w:rsidRDefault="00396D72" w:rsidP="00396D72">
      <w:pPr>
        <w:pStyle w:val="ListParagraph"/>
        <w:numPr>
          <w:ilvl w:val="0"/>
          <w:numId w:val="8"/>
        </w:numPr>
        <w:spacing w:after="180"/>
        <w:rPr>
          <w:rFonts w:ascii="Calibri" w:hAnsi="Calibri" w:cs="Times New Roman"/>
        </w:rPr>
      </w:pPr>
      <w:proofErr w:type="spellStart"/>
      <w:r w:rsidRPr="009F3096">
        <w:rPr>
          <w:rFonts w:ascii="Calibri" w:hAnsi="Calibri" w:cs="Times New Roman"/>
        </w:rPr>
        <w:t>Gelman</w:t>
      </w:r>
      <w:proofErr w:type="spellEnd"/>
      <w:r w:rsidRPr="009F3096">
        <w:rPr>
          <w:rFonts w:ascii="Calibri" w:hAnsi="Calibri" w:cs="Times New Roman"/>
        </w:rPr>
        <w:t xml:space="preserve">, D. and D. Hayes. 1982. Methods and Markers for Synchronizing Maturation of Fifth-Stage Larvae and Pupae of the European Corn Borer, Ostrinia nubilalis (Lepidoptera: </w:t>
      </w:r>
      <w:proofErr w:type="spellStart"/>
      <w:r w:rsidRPr="009F3096">
        <w:rPr>
          <w:rFonts w:ascii="Calibri" w:hAnsi="Calibri" w:cs="Times New Roman"/>
        </w:rPr>
        <w:t>Pyralidae</w:t>
      </w:r>
      <w:proofErr w:type="spellEnd"/>
      <w:r w:rsidRPr="009F3096">
        <w:rPr>
          <w:rFonts w:ascii="Calibri" w:hAnsi="Calibri" w:cs="Times New Roman"/>
        </w:rPr>
        <w:t>). Annals of the Entomological Society of America. 75: 485-493.</w:t>
      </w:r>
    </w:p>
    <w:p w14:paraId="7B237F2B" w14:textId="0B86E775" w:rsidR="00833137" w:rsidRPr="009F3096" w:rsidRDefault="00833137" w:rsidP="00833137">
      <w:pPr>
        <w:rPr>
          <w:rFonts w:ascii="Calibri" w:eastAsia="Times New Roman" w:hAnsi="Calibri" w:cs="Times New Roman"/>
        </w:rPr>
      </w:pPr>
      <w:r w:rsidRPr="009F3096">
        <w:rPr>
          <w:rFonts w:ascii="Calibri" w:eastAsia="Times New Roman" w:hAnsi="Calibri" w:cs="Times New Roman"/>
        </w:rPr>
        <w:t>Lymph collection</w:t>
      </w:r>
    </w:p>
    <w:p w14:paraId="4817B923" w14:textId="77777777" w:rsidR="00396D72" w:rsidRPr="009F3096" w:rsidRDefault="00396D72" w:rsidP="00396D72">
      <w:pPr>
        <w:pStyle w:val="ListParagraph"/>
        <w:numPr>
          <w:ilvl w:val="0"/>
          <w:numId w:val="8"/>
        </w:numPr>
        <w:spacing w:after="180"/>
        <w:rPr>
          <w:rFonts w:ascii="Calibri" w:hAnsi="Calibri" w:cs="Times New Roman"/>
        </w:rPr>
      </w:pPr>
      <w:proofErr w:type="spellStart"/>
      <w:r w:rsidRPr="009F3096">
        <w:rPr>
          <w:rFonts w:ascii="Calibri" w:hAnsi="Calibri" w:cs="Times New Roman"/>
        </w:rPr>
        <w:t>Gelman</w:t>
      </w:r>
      <w:proofErr w:type="spellEnd"/>
      <w:r w:rsidRPr="009F3096">
        <w:rPr>
          <w:rFonts w:ascii="Calibri" w:hAnsi="Calibri" w:cs="Times New Roman"/>
        </w:rPr>
        <w:t xml:space="preserve">, D. and C. Woods. 1983. </w:t>
      </w:r>
      <w:proofErr w:type="spellStart"/>
      <w:r w:rsidRPr="009F3096">
        <w:rPr>
          <w:rFonts w:ascii="Calibri" w:hAnsi="Calibri" w:cs="Times New Roman"/>
        </w:rPr>
        <w:t>Haemolymph</w:t>
      </w:r>
      <w:proofErr w:type="spellEnd"/>
      <w:r w:rsidRPr="009F3096">
        <w:rPr>
          <w:rFonts w:ascii="Calibri" w:hAnsi="Calibri" w:cs="Times New Roman"/>
        </w:rPr>
        <w:t xml:space="preserve"> </w:t>
      </w:r>
      <w:proofErr w:type="spellStart"/>
      <w:r w:rsidRPr="009F3096">
        <w:rPr>
          <w:rFonts w:ascii="Calibri" w:hAnsi="Calibri" w:cs="Times New Roman"/>
        </w:rPr>
        <w:t>ecdysteroid</w:t>
      </w:r>
      <w:proofErr w:type="spellEnd"/>
      <w:r w:rsidRPr="009F3096">
        <w:rPr>
          <w:rFonts w:ascii="Calibri" w:hAnsi="Calibri" w:cs="Times New Roman"/>
        </w:rPr>
        <w:t xml:space="preserve"> titers of diapause- and </w:t>
      </w:r>
      <w:proofErr w:type="spellStart"/>
      <w:r w:rsidRPr="009F3096">
        <w:rPr>
          <w:rFonts w:ascii="Calibri" w:hAnsi="Calibri" w:cs="Times New Roman"/>
        </w:rPr>
        <w:t>nondiapause</w:t>
      </w:r>
      <w:proofErr w:type="spellEnd"/>
      <w:r w:rsidRPr="009F3096">
        <w:rPr>
          <w:rFonts w:ascii="Calibri" w:hAnsi="Calibri" w:cs="Times New Roman"/>
        </w:rPr>
        <w:t>-bound fifth instars and pupae of the European corn borer, Ostrinia nubilalis (</w:t>
      </w:r>
      <w:proofErr w:type="spellStart"/>
      <w:r w:rsidRPr="009F3096">
        <w:rPr>
          <w:rFonts w:ascii="Calibri" w:hAnsi="Calibri" w:cs="Times New Roman"/>
        </w:rPr>
        <w:t>Hübner</w:t>
      </w:r>
      <w:proofErr w:type="spellEnd"/>
      <w:r w:rsidRPr="009F3096">
        <w:rPr>
          <w:rFonts w:ascii="Calibri" w:hAnsi="Calibri" w:cs="Times New Roman"/>
        </w:rPr>
        <w:t>). Comparative Biochemistry and Physiology Part A: Physiology. 76: 367-375.</w:t>
      </w:r>
    </w:p>
    <w:p w14:paraId="74620444" w14:textId="1A2B6F2D" w:rsidR="004E682E" w:rsidRPr="009F3096" w:rsidRDefault="004E682E" w:rsidP="004E682E">
      <w:pPr>
        <w:rPr>
          <w:rFonts w:ascii="Calibri" w:eastAsia="Times New Roman" w:hAnsi="Calibri" w:cs="Times New Roman"/>
        </w:rPr>
      </w:pPr>
      <w:r w:rsidRPr="009F3096">
        <w:rPr>
          <w:rFonts w:ascii="Calibri" w:eastAsia="Times New Roman" w:hAnsi="Calibri" w:cs="Times New Roman"/>
        </w:rPr>
        <w:t>Extraction and Derivatization</w:t>
      </w:r>
    </w:p>
    <w:p w14:paraId="0BFD9435" w14:textId="3DDDC549" w:rsidR="004E682E" w:rsidRPr="009F3096" w:rsidRDefault="00396D72" w:rsidP="00396D72">
      <w:pPr>
        <w:pStyle w:val="ListParagraph"/>
        <w:numPr>
          <w:ilvl w:val="0"/>
          <w:numId w:val="9"/>
        </w:numPr>
        <w:spacing w:after="180"/>
        <w:rPr>
          <w:rFonts w:ascii="Calibri" w:hAnsi="Calibri" w:cs="Times New Roman"/>
        </w:rPr>
      </w:pPr>
      <w:proofErr w:type="spellStart"/>
      <w:r w:rsidRPr="009F3096">
        <w:rPr>
          <w:rFonts w:ascii="Calibri" w:hAnsi="Calibri" w:cs="Times New Roman"/>
        </w:rPr>
        <w:t>Folch</w:t>
      </w:r>
      <w:proofErr w:type="spellEnd"/>
      <w:r w:rsidRPr="009F3096">
        <w:rPr>
          <w:rFonts w:ascii="Calibri" w:hAnsi="Calibri" w:cs="Times New Roman"/>
        </w:rPr>
        <w:t>, J., M. Lees, and G. Stanley. 1957. A SIMPLE METHOD FOR THE ISOLATION AND PURIFICATION OF TOTAL LIPIDES FROM ANIMAL TISSUES. Journal of Biological Chemistry. 226: 497-509.</w:t>
      </w:r>
    </w:p>
    <w:sectPr w:rsidR="004E682E" w:rsidRPr="009F3096" w:rsidSect="00C72BE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8960B" w14:textId="77777777" w:rsidR="00A45091" w:rsidRDefault="00A45091" w:rsidP="00C72BE1">
      <w:r>
        <w:separator/>
      </w:r>
    </w:p>
  </w:endnote>
  <w:endnote w:type="continuationSeparator" w:id="0">
    <w:p w14:paraId="1DD8B9AE" w14:textId="77777777" w:rsidR="00A45091" w:rsidRDefault="00A45091"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1D5C">
      <w:rPr>
        <w:rStyle w:val="PageNumber"/>
        <w:noProof/>
      </w:rPr>
      <w:t>2</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86C86" w14:textId="77777777" w:rsidR="00A45091" w:rsidRDefault="00A45091" w:rsidP="00C72BE1">
      <w:r>
        <w:separator/>
      </w:r>
    </w:p>
  </w:footnote>
  <w:footnote w:type="continuationSeparator" w:id="0">
    <w:p w14:paraId="1E31AACD" w14:textId="77777777" w:rsidR="00A45091" w:rsidRDefault="00A45091"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85176F"/>
    <w:multiLevelType w:val="hybridMultilevel"/>
    <w:tmpl w:val="3EE2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2">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1"/>
  </w:num>
  <w:num w:numId="5">
    <w:abstractNumId w:val="6"/>
  </w:num>
  <w:num w:numId="6">
    <w:abstractNumId w:val="0"/>
  </w:num>
  <w:num w:numId="7">
    <w:abstractNumId w:val="12"/>
  </w:num>
  <w:num w:numId="8">
    <w:abstractNumId w:val="4"/>
  </w:num>
  <w:num w:numId="9">
    <w:abstractNumId w:val="8"/>
  </w:num>
  <w:num w:numId="10">
    <w:abstractNumId w:val="9"/>
  </w:num>
  <w:num w:numId="11">
    <w:abstractNumId w:val="7"/>
  </w:num>
  <w:num w:numId="12">
    <w:abstractNumId w:val="1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15C85"/>
    <w:rsid w:val="00026E84"/>
    <w:rsid w:val="0002743B"/>
    <w:rsid w:val="0003099C"/>
    <w:rsid w:val="00033191"/>
    <w:rsid w:val="00035D2B"/>
    <w:rsid w:val="000821CA"/>
    <w:rsid w:val="000843E2"/>
    <w:rsid w:val="000906AC"/>
    <w:rsid w:val="00092A75"/>
    <w:rsid w:val="000953B4"/>
    <w:rsid w:val="000A53CD"/>
    <w:rsid w:val="000B139C"/>
    <w:rsid w:val="000B6F40"/>
    <w:rsid w:val="000B7168"/>
    <w:rsid w:val="000C3892"/>
    <w:rsid w:val="000D03A5"/>
    <w:rsid w:val="000D44D5"/>
    <w:rsid w:val="000D691B"/>
    <w:rsid w:val="000E16D2"/>
    <w:rsid w:val="000E1E51"/>
    <w:rsid w:val="000E654B"/>
    <w:rsid w:val="00101399"/>
    <w:rsid w:val="00101D9A"/>
    <w:rsid w:val="00106749"/>
    <w:rsid w:val="001104D5"/>
    <w:rsid w:val="00121A4C"/>
    <w:rsid w:val="00136C0E"/>
    <w:rsid w:val="001726E3"/>
    <w:rsid w:val="001767A1"/>
    <w:rsid w:val="00183238"/>
    <w:rsid w:val="00187DEA"/>
    <w:rsid w:val="001A54EB"/>
    <w:rsid w:val="001A66F2"/>
    <w:rsid w:val="001B64C9"/>
    <w:rsid w:val="001C1C44"/>
    <w:rsid w:val="001C2C30"/>
    <w:rsid w:val="001C3066"/>
    <w:rsid w:val="001D203B"/>
    <w:rsid w:val="001D31E3"/>
    <w:rsid w:val="001D6ED6"/>
    <w:rsid w:val="001E0AD3"/>
    <w:rsid w:val="001E5E43"/>
    <w:rsid w:val="001F05D0"/>
    <w:rsid w:val="001F0DEF"/>
    <w:rsid w:val="001F29C1"/>
    <w:rsid w:val="001F6386"/>
    <w:rsid w:val="00214426"/>
    <w:rsid w:val="00225A34"/>
    <w:rsid w:val="00234648"/>
    <w:rsid w:val="00251167"/>
    <w:rsid w:val="00252624"/>
    <w:rsid w:val="002628B4"/>
    <w:rsid w:val="00267DC0"/>
    <w:rsid w:val="00270CB4"/>
    <w:rsid w:val="0027548E"/>
    <w:rsid w:val="00284C4D"/>
    <w:rsid w:val="002909FE"/>
    <w:rsid w:val="002A001E"/>
    <w:rsid w:val="002A0A0E"/>
    <w:rsid w:val="002A3FBE"/>
    <w:rsid w:val="002A4485"/>
    <w:rsid w:val="002A57AD"/>
    <w:rsid w:val="002A5A9D"/>
    <w:rsid w:val="002B612C"/>
    <w:rsid w:val="002B6AAA"/>
    <w:rsid w:val="002B76DC"/>
    <w:rsid w:val="002C2E34"/>
    <w:rsid w:val="002C6C96"/>
    <w:rsid w:val="002D1BE5"/>
    <w:rsid w:val="002E2274"/>
    <w:rsid w:val="002E3E99"/>
    <w:rsid w:val="002E59AA"/>
    <w:rsid w:val="0030313D"/>
    <w:rsid w:val="00314F09"/>
    <w:rsid w:val="00327F8B"/>
    <w:rsid w:val="00336F84"/>
    <w:rsid w:val="00340E8E"/>
    <w:rsid w:val="00342E01"/>
    <w:rsid w:val="0034373F"/>
    <w:rsid w:val="00350FD8"/>
    <w:rsid w:val="00371912"/>
    <w:rsid w:val="00385187"/>
    <w:rsid w:val="0038643A"/>
    <w:rsid w:val="0039077B"/>
    <w:rsid w:val="003953ED"/>
    <w:rsid w:val="00396D72"/>
    <w:rsid w:val="00397801"/>
    <w:rsid w:val="003A2F04"/>
    <w:rsid w:val="003B48CB"/>
    <w:rsid w:val="003B61B9"/>
    <w:rsid w:val="003C429C"/>
    <w:rsid w:val="003D556B"/>
    <w:rsid w:val="003E2281"/>
    <w:rsid w:val="004009E9"/>
    <w:rsid w:val="004069CF"/>
    <w:rsid w:val="004102B9"/>
    <w:rsid w:val="00414B6B"/>
    <w:rsid w:val="00444B62"/>
    <w:rsid w:val="00446EEC"/>
    <w:rsid w:val="00450AB9"/>
    <w:rsid w:val="004564D8"/>
    <w:rsid w:val="00460859"/>
    <w:rsid w:val="0046568B"/>
    <w:rsid w:val="00476DE9"/>
    <w:rsid w:val="004951A4"/>
    <w:rsid w:val="004B2432"/>
    <w:rsid w:val="004B2C6B"/>
    <w:rsid w:val="004B46F3"/>
    <w:rsid w:val="004B71F4"/>
    <w:rsid w:val="004C0F59"/>
    <w:rsid w:val="004C48B4"/>
    <w:rsid w:val="004C7820"/>
    <w:rsid w:val="004D3CA4"/>
    <w:rsid w:val="004D3F65"/>
    <w:rsid w:val="004E116C"/>
    <w:rsid w:val="004E682E"/>
    <w:rsid w:val="004F620D"/>
    <w:rsid w:val="005062DF"/>
    <w:rsid w:val="005070F6"/>
    <w:rsid w:val="005121D6"/>
    <w:rsid w:val="00515214"/>
    <w:rsid w:val="00533018"/>
    <w:rsid w:val="00540F4C"/>
    <w:rsid w:val="00541867"/>
    <w:rsid w:val="00544FF9"/>
    <w:rsid w:val="0057012A"/>
    <w:rsid w:val="00574353"/>
    <w:rsid w:val="005772F7"/>
    <w:rsid w:val="005912C4"/>
    <w:rsid w:val="00593B89"/>
    <w:rsid w:val="00593D6F"/>
    <w:rsid w:val="005A0CCB"/>
    <w:rsid w:val="005A6979"/>
    <w:rsid w:val="005C57A4"/>
    <w:rsid w:val="005D6061"/>
    <w:rsid w:val="005F1F61"/>
    <w:rsid w:val="0060794F"/>
    <w:rsid w:val="006102CE"/>
    <w:rsid w:val="00611269"/>
    <w:rsid w:val="006133EF"/>
    <w:rsid w:val="0061368C"/>
    <w:rsid w:val="0062284D"/>
    <w:rsid w:val="006255A2"/>
    <w:rsid w:val="00632566"/>
    <w:rsid w:val="006370DC"/>
    <w:rsid w:val="006434C0"/>
    <w:rsid w:val="00650597"/>
    <w:rsid w:val="006634DB"/>
    <w:rsid w:val="006743DD"/>
    <w:rsid w:val="00675222"/>
    <w:rsid w:val="00680552"/>
    <w:rsid w:val="00680838"/>
    <w:rsid w:val="00686BC0"/>
    <w:rsid w:val="006903D9"/>
    <w:rsid w:val="0069042E"/>
    <w:rsid w:val="006B26B5"/>
    <w:rsid w:val="006C625E"/>
    <w:rsid w:val="006C6292"/>
    <w:rsid w:val="006C6FAF"/>
    <w:rsid w:val="006E0AF1"/>
    <w:rsid w:val="006F0916"/>
    <w:rsid w:val="00714644"/>
    <w:rsid w:val="007157D4"/>
    <w:rsid w:val="007324A4"/>
    <w:rsid w:val="00745A4C"/>
    <w:rsid w:val="0076007D"/>
    <w:rsid w:val="00785BA0"/>
    <w:rsid w:val="00795AB4"/>
    <w:rsid w:val="007B0484"/>
    <w:rsid w:val="007D6D96"/>
    <w:rsid w:val="007D7182"/>
    <w:rsid w:val="00800803"/>
    <w:rsid w:val="00806F53"/>
    <w:rsid w:val="008077CD"/>
    <w:rsid w:val="008155FF"/>
    <w:rsid w:val="00815F54"/>
    <w:rsid w:val="00831298"/>
    <w:rsid w:val="00833137"/>
    <w:rsid w:val="00833734"/>
    <w:rsid w:val="00835611"/>
    <w:rsid w:val="00835AD2"/>
    <w:rsid w:val="008470DA"/>
    <w:rsid w:val="008509B7"/>
    <w:rsid w:val="008528CE"/>
    <w:rsid w:val="00856C1C"/>
    <w:rsid w:val="00872612"/>
    <w:rsid w:val="00874318"/>
    <w:rsid w:val="00882323"/>
    <w:rsid w:val="0089085D"/>
    <w:rsid w:val="00890F0B"/>
    <w:rsid w:val="00895392"/>
    <w:rsid w:val="008974ED"/>
    <w:rsid w:val="008A61DA"/>
    <w:rsid w:val="008B145F"/>
    <w:rsid w:val="008B326C"/>
    <w:rsid w:val="008B5300"/>
    <w:rsid w:val="008C20D0"/>
    <w:rsid w:val="008D4D29"/>
    <w:rsid w:val="008E4C68"/>
    <w:rsid w:val="00915085"/>
    <w:rsid w:val="009334E2"/>
    <w:rsid w:val="0093764C"/>
    <w:rsid w:val="00940877"/>
    <w:rsid w:val="0094238A"/>
    <w:rsid w:val="009428FA"/>
    <w:rsid w:val="009443C9"/>
    <w:rsid w:val="009448A0"/>
    <w:rsid w:val="0095667E"/>
    <w:rsid w:val="009651F5"/>
    <w:rsid w:val="00986A81"/>
    <w:rsid w:val="009904BE"/>
    <w:rsid w:val="009B42B3"/>
    <w:rsid w:val="009B4321"/>
    <w:rsid w:val="009C6AA0"/>
    <w:rsid w:val="009D73E3"/>
    <w:rsid w:val="009F27E2"/>
    <w:rsid w:val="009F3096"/>
    <w:rsid w:val="00A03158"/>
    <w:rsid w:val="00A1187A"/>
    <w:rsid w:val="00A11C4C"/>
    <w:rsid w:val="00A11E7D"/>
    <w:rsid w:val="00A26F72"/>
    <w:rsid w:val="00A326CA"/>
    <w:rsid w:val="00A355F5"/>
    <w:rsid w:val="00A45091"/>
    <w:rsid w:val="00A629AC"/>
    <w:rsid w:val="00A65005"/>
    <w:rsid w:val="00A7054E"/>
    <w:rsid w:val="00A76D87"/>
    <w:rsid w:val="00A92A58"/>
    <w:rsid w:val="00AA25BD"/>
    <w:rsid w:val="00AA3CBB"/>
    <w:rsid w:val="00AA7A60"/>
    <w:rsid w:val="00AC2A0B"/>
    <w:rsid w:val="00AC6A26"/>
    <w:rsid w:val="00AD4740"/>
    <w:rsid w:val="00AD5DEC"/>
    <w:rsid w:val="00AF2E80"/>
    <w:rsid w:val="00B247EF"/>
    <w:rsid w:val="00B266CA"/>
    <w:rsid w:val="00B463FB"/>
    <w:rsid w:val="00B50171"/>
    <w:rsid w:val="00B50625"/>
    <w:rsid w:val="00B81B07"/>
    <w:rsid w:val="00B913D2"/>
    <w:rsid w:val="00B92477"/>
    <w:rsid w:val="00B967BD"/>
    <w:rsid w:val="00BA5ED9"/>
    <w:rsid w:val="00BB50A7"/>
    <w:rsid w:val="00BC126F"/>
    <w:rsid w:val="00BE7D8E"/>
    <w:rsid w:val="00BF20F6"/>
    <w:rsid w:val="00C06DFF"/>
    <w:rsid w:val="00C270EB"/>
    <w:rsid w:val="00C27B08"/>
    <w:rsid w:val="00C3148C"/>
    <w:rsid w:val="00C3690C"/>
    <w:rsid w:val="00C42C2F"/>
    <w:rsid w:val="00C43E55"/>
    <w:rsid w:val="00C52E1B"/>
    <w:rsid w:val="00C5797F"/>
    <w:rsid w:val="00C72BE1"/>
    <w:rsid w:val="00C74AE7"/>
    <w:rsid w:val="00C8132A"/>
    <w:rsid w:val="00C87EA1"/>
    <w:rsid w:val="00C96869"/>
    <w:rsid w:val="00C9761A"/>
    <w:rsid w:val="00C97CAE"/>
    <w:rsid w:val="00CA39C7"/>
    <w:rsid w:val="00CA4F1A"/>
    <w:rsid w:val="00CC43E0"/>
    <w:rsid w:val="00CC5653"/>
    <w:rsid w:val="00CD044D"/>
    <w:rsid w:val="00CD2A82"/>
    <w:rsid w:val="00CE56EF"/>
    <w:rsid w:val="00CF40D9"/>
    <w:rsid w:val="00D0259A"/>
    <w:rsid w:val="00D04ADC"/>
    <w:rsid w:val="00D06ECF"/>
    <w:rsid w:val="00D110A9"/>
    <w:rsid w:val="00D1729F"/>
    <w:rsid w:val="00D46872"/>
    <w:rsid w:val="00D615E3"/>
    <w:rsid w:val="00D61D5C"/>
    <w:rsid w:val="00D63E89"/>
    <w:rsid w:val="00D7044C"/>
    <w:rsid w:val="00D746E1"/>
    <w:rsid w:val="00D820CA"/>
    <w:rsid w:val="00D9726E"/>
    <w:rsid w:val="00DA55CA"/>
    <w:rsid w:val="00DE7536"/>
    <w:rsid w:val="00E0660E"/>
    <w:rsid w:val="00E1103E"/>
    <w:rsid w:val="00E16F12"/>
    <w:rsid w:val="00E22C63"/>
    <w:rsid w:val="00E23D38"/>
    <w:rsid w:val="00E434FF"/>
    <w:rsid w:val="00E44233"/>
    <w:rsid w:val="00E46189"/>
    <w:rsid w:val="00E47345"/>
    <w:rsid w:val="00E57A43"/>
    <w:rsid w:val="00E66638"/>
    <w:rsid w:val="00E66B13"/>
    <w:rsid w:val="00E72252"/>
    <w:rsid w:val="00E90755"/>
    <w:rsid w:val="00E9180C"/>
    <w:rsid w:val="00EA6C2A"/>
    <w:rsid w:val="00EB0778"/>
    <w:rsid w:val="00EB5A6F"/>
    <w:rsid w:val="00ED12B7"/>
    <w:rsid w:val="00EF338F"/>
    <w:rsid w:val="00F07BEC"/>
    <w:rsid w:val="00F07C61"/>
    <w:rsid w:val="00F10703"/>
    <w:rsid w:val="00F11186"/>
    <w:rsid w:val="00F12032"/>
    <w:rsid w:val="00F218D7"/>
    <w:rsid w:val="00F21D56"/>
    <w:rsid w:val="00F354F9"/>
    <w:rsid w:val="00F36F50"/>
    <w:rsid w:val="00F51C89"/>
    <w:rsid w:val="00F52D0C"/>
    <w:rsid w:val="00F56CAC"/>
    <w:rsid w:val="00F57557"/>
    <w:rsid w:val="00F75A43"/>
    <w:rsid w:val="00F818B3"/>
    <w:rsid w:val="00F8223F"/>
    <w:rsid w:val="00F86B9A"/>
    <w:rsid w:val="00F9017C"/>
    <w:rsid w:val="00FB05A5"/>
    <w:rsid w:val="00FB230B"/>
    <w:rsid w:val="00FC3410"/>
    <w:rsid w:val="00FE136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07571067">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BFF990-86B0-0140-B417-F898781D6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3339</Words>
  <Characters>19037</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2017-03-02T05:48:00Z</dcterms:created>
  <dcterms:modified xsi:type="dcterms:W3CDTF">2017-03-02T05:48:00Z</dcterms:modified>
</cp:coreProperties>
</file>