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F1CCE9" w14:textId="77777777" w:rsidR="00777D81" w:rsidRPr="00911AB1" w:rsidRDefault="00777D81" w:rsidP="00777D81">
      <w:pPr>
        <w:jc w:val="center"/>
        <w:rPr>
          <w:b/>
        </w:rPr>
      </w:pPr>
      <w:r w:rsidRPr="00911AB1">
        <w:rPr>
          <w:b/>
        </w:rPr>
        <w:t>Introduction</w:t>
      </w:r>
    </w:p>
    <w:p w14:paraId="684EE93F" w14:textId="77777777" w:rsidR="00777D81" w:rsidRDefault="00777D81" w:rsidP="00777D81">
      <w:pPr>
        <w:pStyle w:val="ListParagraph"/>
        <w:numPr>
          <w:ilvl w:val="0"/>
          <w:numId w:val="2"/>
        </w:numPr>
      </w:pPr>
      <w:r>
        <w:t xml:space="preserve">Climate change </w:t>
      </w:r>
    </w:p>
    <w:p w14:paraId="36571797" w14:textId="77777777" w:rsidR="00777D81" w:rsidRDefault="00777D81" w:rsidP="00777D81">
      <w:pPr>
        <w:pStyle w:val="ListParagraph"/>
        <w:numPr>
          <w:ilvl w:val="1"/>
          <w:numId w:val="2"/>
        </w:numPr>
      </w:pPr>
      <w:r>
        <w:t>Extreme climates and temperate environments</w:t>
      </w:r>
    </w:p>
    <w:p w14:paraId="4630BF71" w14:textId="77777777" w:rsidR="00777D81" w:rsidRDefault="00777D81" w:rsidP="00777D81">
      <w:pPr>
        <w:pStyle w:val="ListParagraph"/>
        <w:numPr>
          <w:ilvl w:val="2"/>
          <w:numId w:val="2"/>
        </w:numPr>
      </w:pPr>
      <w:r>
        <w:t>Places at the extremes of seasonal temperatures</w:t>
      </w:r>
    </w:p>
    <w:p w14:paraId="572D25BF" w14:textId="77777777" w:rsidR="00777D81" w:rsidRDefault="00777D81" w:rsidP="00777D81">
      <w:pPr>
        <w:pStyle w:val="ListParagraph"/>
        <w:numPr>
          <w:ilvl w:val="3"/>
          <w:numId w:val="2"/>
        </w:numPr>
      </w:pPr>
      <w:r>
        <w:t>Shifts in temperature will be more intense</w:t>
      </w:r>
    </w:p>
    <w:p w14:paraId="7A0DE61A" w14:textId="77777777" w:rsidR="00777D81" w:rsidRDefault="00777D81" w:rsidP="00777D81">
      <w:pPr>
        <w:pStyle w:val="ListParagraph"/>
        <w:numPr>
          <w:ilvl w:val="2"/>
          <w:numId w:val="2"/>
        </w:numPr>
      </w:pPr>
      <w:r>
        <w:t>Places with more temperate seasonal temperatures</w:t>
      </w:r>
    </w:p>
    <w:p w14:paraId="02416BDC" w14:textId="77777777" w:rsidR="00777D81" w:rsidRDefault="00777D81" w:rsidP="00777D81">
      <w:pPr>
        <w:pStyle w:val="ListParagraph"/>
        <w:numPr>
          <w:ilvl w:val="3"/>
          <w:numId w:val="2"/>
        </w:numPr>
      </w:pPr>
      <w:r>
        <w:t>Shifts in temperature will be less intense</w:t>
      </w:r>
    </w:p>
    <w:p w14:paraId="22D38681" w14:textId="77777777" w:rsidR="00777D81" w:rsidRDefault="00777D81" w:rsidP="00777D81">
      <w:pPr>
        <w:pStyle w:val="ListParagraph"/>
        <w:numPr>
          <w:ilvl w:val="4"/>
          <w:numId w:val="2"/>
        </w:numPr>
      </w:pPr>
      <w:r>
        <w:t xml:space="preserve">Seasons at high latitudes will look like the seasons of lower adjacent latitudes  </w:t>
      </w:r>
      <w:bookmarkStart w:id="0" w:name="_GoBack"/>
      <w:bookmarkEnd w:id="0"/>
    </w:p>
    <w:p w14:paraId="27DBC375" w14:textId="77777777" w:rsidR="00777D81" w:rsidRDefault="00777D81" w:rsidP="00777D81">
      <w:pPr>
        <w:pStyle w:val="ListParagraph"/>
        <w:numPr>
          <w:ilvl w:val="1"/>
          <w:numId w:val="2"/>
        </w:numPr>
      </w:pPr>
      <w:r>
        <w:t>Seasonal warming and agricultural crops</w:t>
      </w:r>
    </w:p>
    <w:p w14:paraId="34E619A6" w14:textId="77777777" w:rsidR="00777D81" w:rsidRDefault="00777D81" w:rsidP="00777D81">
      <w:pPr>
        <w:pStyle w:val="ListParagraph"/>
        <w:numPr>
          <w:ilvl w:val="2"/>
          <w:numId w:val="2"/>
        </w:numPr>
      </w:pPr>
      <w:r>
        <w:t>Longer growing seasons</w:t>
      </w:r>
    </w:p>
    <w:p w14:paraId="7A72CD58" w14:textId="77777777" w:rsidR="00777D81" w:rsidRDefault="00777D81" w:rsidP="00777D81">
      <w:pPr>
        <w:pStyle w:val="ListParagraph"/>
        <w:numPr>
          <w:ilvl w:val="1"/>
          <w:numId w:val="2"/>
        </w:numPr>
      </w:pPr>
      <w:r>
        <w:t>Seasonal warming and phytophagous insects</w:t>
      </w:r>
    </w:p>
    <w:p w14:paraId="213C9338" w14:textId="77777777" w:rsidR="00777D81" w:rsidRDefault="00777D81" w:rsidP="00777D81">
      <w:pPr>
        <w:pStyle w:val="ListParagraph"/>
        <w:numPr>
          <w:ilvl w:val="2"/>
          <w:numId w:val="2"/>
        </w:numPr>
      </w:pPr>
      <w:r>
        <w:t>Plant eating insects gain more active time in the field</w:t>
      </w:r>
    </w:p>
    <w:p w14:paraId="3EA1A694" w14:textId="7C2A6581" w:rsidR="008554E8" w:rsidRDefault="006B109B" w:rsidP="008554E8">
      <w:pPr>
        <w:pStyle w:val="ListParagraph"/>
        <w:numPr>
          <w:ilvl w:val="0"/>
          <w:numId w:val="2"/>
        </w:numPr>
      </w:pPr>
      <w:r>
        <w:t>Response of pests to climate change</w:t>
      </w:r>
    </w:p>
    <w:p w14:paraId="67F8C3E7" w14:textId="6DCFFF78" w:rsidR="008554E8" w:rsidRDefault="008554E8" w:rsidP="008554E8">
      <w:pPr>
        <w:pStyle w:val="ListParagraph"/>
        <w:numPr>
          <w:ilvl w:val="1"/>
          <w:numId w:val="1"/>
        </w:numPr>
      </w:pPr>
      <w:r>
        <w:t>Extinction and Diversification</w:t>
      </w:r>
    </w:p>
    <w:p w14:paraId="5F888ACA" w14:textId="5B74FFD8" w:rsidR="008554E8" w:rsidRDefault="008554E8" w:rsidP="008554E8">
      <w:pPr>
        <w:pStyle w:val="ListParagraph"/>
        <w:numPr>
          <w:ilvl w:val="2"/>
          <w:numId w:val="1"/>
        </w:numPr>
      </w:pPr>
      <w:r>
        <w:t>Possible result of extinction</w:t>
      </w:r>
    </w:p>
    <w:p w14:paraId="0C8167BA" w14:textId="3287E0EE" w:rsidR="008554E8" w:rsidRDefault="008554E8" w:rsidP="008554E8">
      <w:pPr>
        <w:pStyle w:val="ListParagraph"/>
        <w:numPr>
          <w:ilvl w:val="2"/>
          <w:numId w:val="1"/>
        </w:numPr>
      </w:pPr>
      <w:r>
        <w:t>Result of diversification</w:t>
      </w:r>
    </w:p>
    <w:p w14:paraId="514883DC" w14:textId="299C2B6A" w:rsidR="008554E8" w:rsidRDefault="008554E8" w:rsidP="00777D81">
      <w:pPr>
        <w:pStyle w:val="ListParagraph"/>
        <w:numPr>
          <w:ilvl w:val="1"/>
          <w:numId w:val="1"/>
        </w:numPr>
      </w:pPr>
      <w:r>
        <w:t>Invasion</w:t>
      </w:r>
    </w:p>
    <w:p w14:paraId="149D6A33" w14:textId="58ED4878" w:rsidR="00777D81" w:rsidRDefault="006B109B" w:rsidP="008554E8">
      <w:pPr>
        <w:pStyle w:val="ListParagraph"/>
        <w:numPr>
          <w:ilvl w:val="2"/>
          <w:numId w:val="1"/>
        </w:numPr>
      </w:pPr>
      <w:r>
        <w:t xml:space="preserve">Possible outcome for </w:t>
      </w:r>
      <w:r w:rsidR="008554E8">
        <w:t>invasion</w:t>
      </w:r>
      <w:r w:rsidR="00777D81">
        <w:t xml:space="preserve"> </w:t>
      </w:r>
    </w:p>
    <w:p w14:paraId="771FE708" w14:textId="6CAF2C27" w:rsidR="008554E8" w:rsidRDefault="008554E8" w:rsidP="008554E8">
      <w:pPr>
        <w:pStyle w:val="ListParagraph"/>
        <w:numPr>
          <w:ilvl w:val="3"/>
          <w:numId w:val="1"/>
        </w:numPr>
      </w:pPr>
      <w:r>
        <w:t>Results of this Pest range increas</w:t>
      </w:r>
      <w:r>
        <w:t>e</w:t>
      </w:r>
    </w:p>
    <w:p w14:paraId="75FFF1D4" w14:textId="77777777" w:rsidR="006B109B" w:rsidRDefault="006B109B" w:rsidP="008554E8">
      <w:pPr>
        <w:pStyle w:val="ListParagraph"/>
        <w:numPr>
          <w:ilvl w:val="3"/>
          <w:numId w:val="1"/>
        </w:numPr>
      </w:pPr>
      <w:r>
        <w:t>Increased pest competition</w:t>
      </w:r>
    </w:p>
    <w:p w14:paraId="76ED40E8" w14:textId="77777777" w:rsidR="006B109B" w:rsidRDefault="006B109B" w:rsidP="008554E8">
      <w:pPr>
        <w:pStyle w:val="ListParagraph"/>
        <w:numPr>
          <w:ilvl w:val="3"/>
          <w:numId w:val="1"/>
        </w:numPr>
      </w:pPr>
      <w:r>
        <w:t>Pests at lower latitudes could see an increase in range as higher latitudes become warmer</w:t>
      </w:r>
    </w:p>
    <w:p w14:paraId="06DFFDE5" w14:textId="77777777" w:rsidR="006B109B" w:rsidRDefault="006B109B" w:rsidP="008554E8">
      <w:pPr>
        <w:pStyle w:val="ListParagraph"/>
        <w:numPr>
          <w:ilvl w:val="3"/>
          <w:numId w:val="1"/>
        </w:numPr>
      </w:pPr>
      <w:r>
        <w:t xml:space="preserve">Increased host plant access </w:t>
      </w:r>
    </w:p>
    <w:p w14:paraId="7B5A17B9" w14:textId="77777777" w:rsidR="006B109B" w:rsidRDefault="006B109B" w:rsidP="008554E8">
      <w:pPr>
        <w:pStyle w:val="ListParagraph"/>
        <w:numPr>
          <w:ilvl w:val="3"/>
          <w:numId w:val="1"/>
        </w:numPr>
      </w:pPr>
      <w:r>
        <w:t>Could see g</w:t>
      </w:r>
      <w:r w:rsidR="00777D81">
        <w:t xml:space="preserve">enerations </w:t>
      </w:r>
    </w:p>
    <w:p w14:paraId="4A4D0A12" w14:textId="77777777" w:rsidR="00777D81" w:rsidRDefault="00777D81" w:rsidP="008554E8">
      <w:pPr>
        <w:pStyle w:val="ListParagraph"/>
        <w:numPr>
          <w:ilvl w:val="3"/>
          <w:numId w:val="1"/>
        </w:numPr>
      </w:pPr>
      <w:r>
        <w:t>increased pest pressure</w:t>
      </w:r>
    </w:p>
    <w:p w14:paraId="088823BE" w14:textId="77777777" w:rsidR="006B109B" w:rsidRDefault="006B109B" w:rsidP="008554E8">
      <w:pPr>
        <w:pStyle w:val="ListParagraph"/>
        <w:numPr>
          <w:ilvl w:val="3"/>
          <w:numId w:val="1"/>
        </w:numPr>
      </w:pPr>
      <w:r>
        <w:t xml:space="preserve">Increased cost to </w:t>
      </w:r>
      <w:r w:rsidR="00C16BD0">
        <w:t>growers</w:t>
      </w:r>
    </w:p>
    <w:p w14:paraId="69CFE346" w14:textId="77777777" w:rsidR="00777D81" w:rsidRDefault="00777D81" w:rsidP="00777D81">
      <w:pPr>
        <w:pStyle w:val="ListParagraph"/>
        <w:numPr>
          <w:ilvl w:val="0"/>
          <w:numId w:val="2"/>
        </w:numPr>
      </w:pPr>
      <w:r>
        <w:t xml:space="preserve">Why </w:t>
      </w:r>
      <w:r w:rsidR="004F18E0">
        <w:t xml:space="preserve">use </w:t>
      </w:r>
      <w:r>
        <w:t>ECB</w:t>
      </w:r>
      <w:r w:rsidR="004F18E0">
        <w:t xml:space="preserve"> as a </w:t>
      </w:r>
      <w:r>
        <w:t>model</w:t>
      </w:r>
    </w:p>
    <w:p w14:paraId="674ED78F" w14:textId="77777777" w:rsidR="009904BE" w:rsidRDefault="00C16BD0" w:rsidP="000B51B4">
      <w:pPr>
        <w:pStyle w:val="ListParagraph"/>
        <w:numPr>
          <w:ilvl w:val="1"/>
          <w:numId w:val="2"/>
        </w:numPr>
      </w:pPr>
      <w:r>
        <w:t>ECB is a</w:t>
      </w:r>
      <w:r w:rsidR="00085CB1">
        <w:t>n</w:t>
      </w:r>
      <w:r>
        <w:t xml:space="preserve"> </w:t>
      </w:r>
      <w:r w:rsidR="00085CB1">
        <w:t xml:space="preserve">important agricultural </w:t>
      </w:r>
      <w:r w:rsidR="00394371">
        <w:t>pest</w:t>
      </w:r>
    </w:p>
    <w:p w14:paraId="56B06EB3" w14:textId="77777777" w:rsidR="00085CB1" w:rsidRDefault="00085CB1" w:rsidP="00085CB1">
      <w:pPr>
        <w:pStyle w:val="ListParagraph"/>
        <w:numPr>
          <w:ilvl w:val="2"/>
          <w:numId w:val="2"/>
        </w:numPr>
      </w:pPr>
      <w:r>
        <w:t>Annual damage to crops</w:t>
      </w:r>
    </w:p>
    <w:p w14:paraId="4993BC7E" w14:textId="77777777" w:rsidR="00085CB1" w:rsidRDefault="00085CB1" w:rsidP="00085CB1">
      <w:pPr>
        <w:pStyle w:val="ListParagraph"/>
        <w:numPr>
          <w:ilvl w:val="2"/>
          <w:numId w:val="2"/>
        </w:numPr>
      </w:pPr>
      <w:r>
        <w:t>Costs to manage pest</w:t>
      </w:r>
    </w:p>
    <w:p w14:paraId="355ADC5E" w14:textId="039D7D93" w:rsidR="002B307A" w:rsidRDefault="002B307A" w:rsidP="00085CB1">
      <w:pPr>
        <w:pStyle w:val="ListParagraph"/>
        <w:numPr>
          <w:ilvl w:val="2"/>
          <w:numId w:val="2"/>
        </w:numPr>
      </w:pPr>
      <w:r>
        <w:t>Life history</w:t>
      </w:r>
    </w:p>
    <w:p w14:paraId="42B47F3C" w14:textId="77777777" w:rsidR="002B307A" w:rsidRDefault="002B307A" w:rsidP="002B307A">
      <w:pPr>
        <w:pStyle w:val="ListParagraph"/>
        <w:numPr>
          <w:ilvl w:val="2"/>
          <w:numId w:val="2"/>
        </w:numPr>
      </w:pPr>
      <w:r>
        <w:t xml:space="preserve">Discovery of </w:t>
      </w:r>
      <w:proofErr w:type="spellStart"/>
      <w:r>
        <w:t>clinal</w:t>
      </w:r>
      <w:proofErr w:type="spellEnd"/>
      <w:r>
        <w:t xml:space="preserve"> pattern of ECB as a function of climate</w:t>
      </w:r>
    </w:p>
    <w:p w14:paraId="2181F5C5" w14:textId="77777777" w:rsidR="002B307A" w:rsidRDefault="002B307A" w:rsidP="002B307A">
      <w:pPr>
        <w:pStyle w:val="ListParagraph"/>
        <w:numPr>
          <w:ilvl w:val="3"/>
          <w:numId w:val="2"/>
        </w:numPr>
      </w:pPr>
      <w:r>
        <w:t>Latitudinal distribution of ECB</w:t>
      </w:r>
    </w:p>
    <w:p w14:paraId="11BE394C" w14:textId="77777777" w:rsidR="002B307A" w:rsidRDefault="002B307A" w:rsidP="002B307A">
      <w:pPr>
        <w:pStyle w:val="ListParagraph"/>
        <w:numPr>
          <w:ilvl w:val="3"/>
          <w:numId w:val="2"/>
        </w:numPr>
      </w:pPr>
      <w:r>
        <w:t xml:space="preserve">Figure 1b: </w:t>
      </w:r>
      <w:r w:rsidRPr="00DC5DD0">
        <w:t>DOI: 10.1111/jeb.12562</w:t>
      </w:r>
    </w:p>
    <w:p w14:paraId="4F156A57" w14:textId="591A07C7" w:rsidR="002B307A" w:rsidRDefault="002B307A" w:rsidP="002B307A">
      <w:pPr>
        <w:pStyle w:val="ListParagraph"/>
        <w:numPr>
          <w:ilvl w:val="3"/>
          <w:numId w:val="2"/>
        </w:numPr>
      </w:pPr>
      <w:r>
        <w:t xml:space="preserve">Seasonal influence on </w:t>
      </w:r>
      <w:proofErr w:type="spellStart"/>
      <w:r>
        <w:t>voltinis</w:t>
      </w:r>
      <w:r>
        <w:t>m</w:t>
      </w:r>
      <w:proofErr w:type="spellEnd"/>
    </w:p>
    <w:p w14:paraId="377DC4F4" w14:textId="193979F6" w:rsidR="002B307A" w:rsidRDefault="002B307A" w:rsidP="002B307A">
      <w:pPr>
        <w:pStyle w:val="ListParagraph"/>
        <w:numPr>
          <w:ilvl w:val="3"/>
          <w:numId w:val="2"/>
        </w:numPr>
      </w:pPr>
      <w:r>
        <w:t>Bi- and Univoltine strategies</w:t>
      </w:r>
    </w:p>
    <w:p w14:paraId="0E690AA0" w14:textId="77777777" w:rsidR="002B307A" w:rsidRDefault="002B307A" w:rsidP="002B307A">
      <w:pPr>
        <w:pStyle w:val="ListParagraph"/>
        <w:numPr>
          <w:ilvl w:val="1"/>
          <w:numId w:val="2"/>
        </w:numPr>
      </w:pPr>
      <w:r>
        <w:t>Prediction opportunity</w:t>
      </w:r>
    </w:p>
    <w:p w14:paraId="6EC9579E" w14:textId="77777777" w:rsidR="002B307A" w:rsidRDefault="002B307A" w:rsidP="002B307A">
      <w:pPr>
        <w:pStyle w:val="ListParagraph"/>
        <w:numPr>
          <w:ilvl w:val="2"/>
          <w:numId w:val="2"/>
        </w:numPr>
      </w:pPr>
      <w:r>
        <w:t>Pest range expansion</w:t>
      </w:r>
    </w:p>
    <w:p w14:paraId="3D332AC8" w14:textId="77777777" w:rsidR="002B307A" w:rsidRDefault="002B307A" w:rsidP="002B307A">
      <w:pPr>
        <w:pStyle w:val="ListParagraph"/>
        <w:numPr>
          <w:ilvl w:val="2"/>
          <w:numId w:val="2"/>
        </w:numPr>
      </w:pPr>
      <w:r>
        <w:t>Pest pressure</w:t>
      </w:r>
    </w:p>
    <w:p w14:paraId="6082A10B" w14:textId="47A58E8F" w:rsidR="002B307A" w:rsidRDefault="002B307A" w:rsidP="002B307A">
      <w:pPr>
        <w:pStyle w:val="ListParagraph"/>
        <w:numPr>
          <w:ilvl w:val="2"/>
          <w:numId w:val="2"/>
        </w:numPr>
      </w:pPr>
      <w:r>
        <w:t>Similar pests</w:t>
      </w:r>
    </w:p>
    <w:p w14:paraId="396550A2" w14:textId="70AF4852" w:rsidR="008554E8" w:rsidRDefault="008554E8" w:rsidP="002B307A">
      <w:pPr>
        <w:pStyle w:val="ListParagraph"/>
        <w:numPr>
          <w:ilvl w:val="1"/>
          <w:numId w:val="2"/>
        </w:numPr>
      </w:pPr>
      <w:r>
        <w:t xml:space="preserve">We can answer </w:t>
      </w:r>
      <w:r w:rsidR="002B307A">
        <w:t>big</w:t>
      </w:r>
      <w:r>
        <w:t xml:space="preserve"> question</w:t>
      </w:r>
      <w:r w:rsidR="002B307A">
        <w:t>s</w:t>
      </w:r>
      <w:r>
        <w:t xml:space="preserve"> about extinction and diversification</w:t>
      </w:r>
    </w:p>
    <w:p w14:paraId="10192F7B" w14:textId="77777777" w:rsidR="002B307A" w:rsidRDefault="002B307A" w:rsidP="002B307A"/>
    <w:p w14:paraId="29AEF0D9" w14:textId="77777777" w:rsidR="002B307A" w:rsidRPr="009F3096" w:rsidRDefault="002B307A" w:rsidP="002B307A">
      <w:pPr>
        <w:pStyle w:val="ListParagraph"/>
        <w:numPr>
          <w:ilvl w:val="0"/>
          <w:numId w:val="5"/>
        </w:numPr>
        <w:spacing w:line="480" w:lineRule="auto"/>
        <w:rPr>
          <w:rFonts w:cs="Times New Roman"/>
        </w:rPr>
      </w:pPr>
      <w:r w:rsidRPr="009F3096">
        <w:rPr>
          <w:rFonts w:cs="Times New Roman"/>
        </w:rPr>
        <w:lastRenderedPageBreak/>
        <w:t>Speciation during climate change</w:t>
      </w:r>
    </w:p>
    <w:p w14:paraId="375A76EB" w14:textId="77777777" w:rsidR="002B307A" w:rsidRPr="009F3096" w:rsidRDefault="002B307A" w:rsidP="002B307A">
      <w:pPr>
        <w:pStyle w:val="ListParagraph"/>
        <w:numPr>
          <w:ilvl w:val="1"/>
          <w:numId w:val="5"/>
        </w:numPr>
        <w:spacing w:line="480" w:lineRule="auto"/>
        <w:rPr>
          <w:rFonts w:cs="Times New Roman"/>
        </w:rPr>
      </w:pPr>
      <w:r w:rsidRPr="009F3096">
        <w:rPr>
          <w:rFonts w:cs="Times New Roman"/>
        </w:rPr>
        <w:t>Responding to climate changes (Williams 2014)</w:t>
      </w:r>
    </w:p>
    <w:p w14:paraId="2490F728" w14:textId="77777777" w:rsidR="002B307A" w:rsidRPr="009F3096" w:rsidRDefault="002B307A" w:rsidP="002B307A">
      <w:pPr>
        <w:pStyle w:val="ListParagraph"/>
        <w:numPr>
          <w:ilvl w:val="2"/>
          <w:numId w:val="5"/>
        </w:numPr>
        <w:spacing w:line="480" w:lineRule="auto"/>
        <w:rPr>
          <w:rFonts w:cs="Times New Roman"/>
        </w:rPr>
      </w:pPr>
      <w:r w:rsidRPr="009F3096">
        <w:rPr>
          <w:rFonts w:cs="Times New Roman"/>
        </w:rPr>
        <w:t xml:space="preserve">Specialized diets = less </w:t>
      </w:r>
      <w:proofErr w:type="spellStart"/>
      <w:r w:rsidRPr="009F3096">
        <w:rPr>
          <w:rFonts w:cs="Times New Roman"/>
        </w:rPr>
        <w:t>flexiable</w:t>
      </w:r>
      <w:proofErr w:type="spellEnd"/>
    </w:p>
    <w:p w14:paraId="68666E94" w14:textId="77777777" w:rsidR="002B307A" w:rsidRPr="009F3096" w:rsidRDefault="002B307A" w:rsidP="002B307A">
      <w:pPr>
        <w:pStyle w:val="ListParagraph"/>
        <w:numPr>
          <w:ilvl w:val="2"/>
          <w:numId w:val="5"/>
        </w:numPr>
        <w:spacing w:line="480" w:lineRule="auto"/>
        <w:rPr>
          <w:rFonts w:cs="Times New Roman"/>
        </w:rPr>
      </w:pPr>
      <w:r w:rsidRPr="009F3096">
        <w:rPr>
          <w:rFonts w:cs="Times New Roman"/>
        </w:rPr>
        <w:t xml:space="preserve">Univoltine with fixed seasonal timing = less </w:t>
      </w:r>
      <w:proofErr w:type="spellStart"/>
      <w:r w:rsidRPr="009F3096">
        <w:rPr>
          <w:rFonts w:cs="Times New Roman"/>
        </w:rPr>
        <w:t>flexiable</w:t>
      </w:r>
      <w:proofErr w:type="spellEnd"/>
    </w:p>
    <w:p w14:paraId="3CAD14AF" w14:textId="77777777" w:rsidR="002B307A" w:rsidRPr="009F3096" w:rsidRDefault="002B307A" w:rsidP="002B307A">
      <w:pPr>
        <w:pStyle w:val="ListParagraph"/>
        <w:numPr>
          <w:ilvl w:val="2"/>
          <w:numId w:val="5"/>
        </w:numPr>
        <w:spacing w:line="480" w:lineRule="auto"/>
        <w:rPr>
          <w:rFonts w:cs="Times New Roman"/>
        </w:rPr>
      </w:pPr>
    </w:p>
    <w:p w14:paraId="56FF4D26" w14:textId="77777777" w:rsidR="002B307A" w:rsidRPr="009F3096" w:rsidRDefault="002B307A" w:rsidP="002B307A">
      <w:pPr>
        <w:pStyle w:val="ListParagraph"/>
        <w:numPr>
          <w:ilvl w:val="1"/>
          <w:numId w:val="5"/>
        </w:numPr>
        <w:spacing w:line="480" w:lineRule="auto"/>
        <w:rPr>
          <w:rFonts w:cs="Times New Roman"/>
        </w:rPr>
      </w:pPr>
      <w:r w:rsidRPr="009F3096">
        <w:rPr>
          <w:rFonts w:cs="Times New Roman"/>
        </w:rPr>
        <w:t xml:space="preserve">How does this effect development for univoltine organisms and </w:t>
      </w:r>
      <w:proofErr w:type="gramStart"/>
      <w:r w:rsidRPr="009F3096">
        <w:rPr>
          <w:rFonts w:cs="Times New Roman"/>
        </w:rPr>
        <w:t>bivoltine</w:t>
      </w:r>
      <w:proofErr w:type="gramEnd"/>
    </w:p>
    <w:p w14:paraId="1B3F80E6" w14:textId="77777777" w:rsidR="002B307A" w:rsidRPr="009F3096" w:rsidRDefault="002B307A" w:rsidP="002B307A">
      <w:pPr>
        <w:pStyle w:val="ListParagraph"/>
        <w:numPr>
          <w:ilvl w:val="2"/>
          <w:numId w:val="5"/>
        </w:numPr>
        <w:spacing w:line="480" w:lineRule="auto"/>
        <w:rPr>
          <w:rFonts w:cs="Times New Roman"/>
        </w:rPr>
      </w:pPr>
      <w:r w:rsidRPr="009F3096">
        <w:rPr>
          <w:rFonts w:cs="Times New Roman"/>
        </w:rPr>
        <w:t xml:space="preserve">Having a one generation </w:t>
      </w:r>
      <w:proofErr w:type="spellStart"/>
      <w:r w:rsidRPr="009F3096">
        <w:rPr>
          <w:rFonts w:cs="Times New Roman"/>
        </w:rPr>
        <w:t>stragety</w:t>
      </w:r>
      <w:proofErr w:type="spellEnd"/>
      <w:r w:rsidRPr="009F3096">
        <w:rPr>
          <w:rFonts w:cs="Times New Roman"/>
        </w:rPr>
        <w:t xml:space="preserve"> makes adaptation </w:t>
      </w:r>
    </w:p>
    <w:p w14:paraId="6E40C614" w14:textId="77777777" w:rsidR="002B307A" w:rsidRPr="009F3096" w:rsidRDefault="002B307A" w:rsidP="002B307A">
      <w:pPr>
        <w:pStyle w:val="ListParagraph"/>
        <w:numPr>
          <w:ilvl w:val="0"/>
          <w:numId w:val="5"/>
        </w:numPr>
        <w:spacing w:line="480" w:lineRule="auto"/>
        <w:rPr>
          <w:rFonts w:cs="Times New Roman"/>
        </w:rPr>
      </w:pPr>
      <w:r w:rsidRPr="009F3096">
        <w:rPr>
          <w:rFonts w:cs="Times New Roman"/>
          <w:b/>
        </w:rPr>
        <w:t>Benefits of studying</w:t>
      </w:r>
      <w:r w:rsidRPr="009F3096">
        <w:rPr>
          <w:rFonts w:cs="Times New Roman"/>
        </w:rPr>
        <w:t xml:space="preserve">: </w:t>
      </w:r>
    </w:p>
    <w:p w14:paraId="45FBD4E4" w14:textId="77777777" w:rsidR="002B307A" w:rsidRPr="009F3096" w:rsidRDefault="002B307A" w:rsidP="002B307A">
      <w:pPr>
        <w:pStyle w:val="ListParagraph"/>
        <w:numPr>
          <w:ilvl w:val="1"/>
          <w:numId w:val="5"/>
        </w:numPr>
        <w:spacing w:line="480" w:lineRule="auto"/>
        <w:rPr>
          <w:rFonts w:cs="Times New Roman"/>
        </w:rPr>
      </w:pPr>
      <w:r w:rsidRPr="009F3096">
        <w:rPr>
          <w:rFonts w:cs="Times New Roman"/>
        </w:rPr>
        <w:t xml:space="preserve">Weight loss via changing resource management, </w:t>
      </w:r>
    </w:p>
    <w:p w14:paraId="692310C2" w14:textId="77777777" w:rsidR="002B307A" w:rsidRPr="009F3096" w:rsidRDefault="002B307A" w:rsidP="002B307A">
      <w:pPr>
        <w:pStyle w:val="ListParagraph"/>
        <w:numPr>
          <w:ilvl w:val="1"/>
          <w:numId w:val="5"/>
        </w:numPr>
        <w:spacing w:line="480" w:lineRule="auto"/>
        <w:rPr>
          <w:rFonts w:cs="Times New Roman"/>
        </w:rPr>
      </w:pPr>
      <w:r w:rsidRPr="009F3096">
        <w:rPr>
          <w:rFonts w:cs="Times New Roman"/>
        </w:rPr>
        <w:t xml:space="preserve">life extension via suppression of development, </w:t>
      </w:r>
    </w:p>
    <w:p w14:paraId="0146CBD4" w14:textId="77777777" w:rsidR="002B307A" w:rsidRPr="009F3096" w:rsidRDefault="002B307A" w:rsidP="002B307A">
      <w:pPr>
        <w:pStyle w:val="ListParagraph"/>
        <w:numPr>
          <w:ilvl w:val="1"/>
          <w:numId w:val="5"/>
        </w:numPr>
        <w:spacing w:line="480" w:lineRule="auto"/>
        <w:rPr>
          <w:rFonts w:cs="Times New Roman"/>
        </w:rPr>
      </w:pPr>
      <w:r w:rsidRPr="009F3096">
        <w:rPr>
          <w:rFonts w:cs="Times New Roman"/>
        </w:rPr>
        <w:t xml:space="preserve">pest control via diapause manipulation, </w:t>
      </w:r>
    </w:p>
    <w:p w14:paraId="14064655" w14:textId="77777777" w:rsidR="002B307A" w:rsidRPr="009F3096" w:rsidRDefault="002B307A" w:rsidP="002B307A">
      <w:pPr>
        <w:pStyle w:val="ListParagraph"/>
        <w:numPr>
          <w:ilvl w:val="1"/>
          <w:numId w:val="5"/>
        </w:numPr>
        <w:spacing w:line="480" w:lineRule="auto"/>
        <w:rPr>
          <w:rFonts w:cs="Times New Roman"/>
        </w:rPr>
      </w:pPr>
      <w:r w:rsidRPr="009F3096">
        <w:rPr>
          <w:rFonts w:cs="Times New Roman"/>
        </w:rPr>
        <w:t xml:space="preserve">pest population monitoring </w:t>
      </w:r>
    </w:p>
    <w:p w14:paraId="4FC4D4D7" w14:textId="77777777" w:rsidR="002B307A" w:rsidRPr="009F3096" w:rsidRDefault="002B307A" w:rsidP="002B307A">
      <w:pPr>
        <w:spacing w:line="480" w:lineRule="auto"/>
        <w:rPr>
          <w:rFonts w:cs="Times New Roman"/>
        </w:rPr>
      </w:pPr>
      <w:r w:rsidRPr="009F3096">
        <w:rPr>
          <w:rFonts w:cs="Times New Roman"/>
          <w:b/>
        </w:rPr>
        <w:t>Genetic Importance of ECB</w:t>
      </w:r>
    </w:p>
    <w:p w14:paraId="4D2616A8" w14:textId="77777777" w:rsidR="002B307A" w:rsidRPr="009F3096" w:rsidRDefault="002B307A" w:rsidP="002B307A">
      <w:pPr>
        <w:pStyle w:val="ListParagraph"/>
        <w:numPr>
          <w:ilvl w:val="1"/>
          <w:numId w:val="5"/>
        </w:numPr>
        <w:spacing w:line="480" w:lineRule="auto"/>
        <w:rPr>
          <w:rFonts w:cs="Times New Roman"/>
        </w:rPr>
      </w:pPr>
      <w:r w:rsidRPr="009F3096">
        <w:rPr>
          <w:rFonts w:cs="Times New Roman"/>
        </w:rPr>
        <w:t>Genotypes of ECB and how they relate to the different physiologies</w:t>
      </w:r>
    </w:p>
    <w:p w14:paraId="49400565" w14:textId="77777777" w:rsidR="002B307A" w:rsidRPr="009F3096" w:rsidRDefault="002B307A" w:rsidP="002B307A">
      <w:pPr>
        <w:pStyle w:val="ListParagraph"/>
        <w:numPr>
          <w:ilvl w:val="1"/>
          <w:numId w:val="5"/>
        </w:numPr>
        <w:spacing w:line="480" w:lineRule="auto"/>
        <w:rPr>
          <w:rFonts w:cs="Times New Roman"/>
        </w:rPr>
      </w:pPr>
      <w:r w:rsidRPr="009F3096">
        <w:rPr>
          <w:rFonts w:cs="Times New Roman"/>
        </w:rPr>
        <w:t>Diapause timing pf ECB</w:t>
      </w:r>
    </w:p>
    <w:p w14:paraId="381BCFC7" w14:textId="77777777" w:rsidR="002B307A" w:rsidRPr="009F3096" w:rsidRDefault="002B307A" w:rsidP="002B307A">
      <w:pPr>
        <w:pStyle w:val="ListParagraph"/>
        <w:numPr>
          <w:ilvl w:val="1"/>
          <w:numId w:val="5"/>
        </w:numPr>
        <w:spacing w:line="480" w:lineRule="auto"/>
        <w:rPr>
          <w:rFonts w:cs="Times New Roman"/>
        </w:rPr>
      </w:pPr>
      <w:r w:rsidRPr="009F3096">
        <w:rPr>
          <w:rFonts w:cs="Times New Roman"/>
        </w:rPr>
        <w:t xml:space="preserve">Using models like </w:t>
      </w:r>
      <w:r w:rsidRPr="009F3096">
        <w:rPr>
          <w:rFonts w:cs="Times New Roman"/>
          <w:i/>
        </w:rPr>
        <w:t xml:space="preserve">Ostrinia nubilalis </w:t>
      </w:r>
      <w:r w:rsidRPr="009F3096">
        <w:rPr>
          <w:rFonts w:cs="Times New Roman"/>
        </w:rPr>
        <w:t xml:space="preserve">offer a biological view of resource management that is unavailable using </w:t>
      </w:r>
      <w:proofErr w:type="spellStart"/>
      <w:r w:rsidRPr="009F3096">
        <w:rPr>
          <w:rFonts w:cs="Times New Roman"/>
          <w:i/>
        </w:rPr>
        <w:t>Drosophilia</w:t>
      </w:r>
      <w:proofErr w:type="spellEnd"/>
      <w:r w:rsidRPr="009F3096">
        <w:rPr>
          <w:rFonts w:cs="Times New Roman"/>
          <w:i/>
        </w:rPr>
        <w:t xml:space="preserve"> melanogaster.</w:t>
      </w:r>
      <w:r w:rsidRPr="009F3096">
        <w:rPr>
          <w:rFonts w:cs="Times New Roman"/>
        </w:rPr>
        <w:t xml:space="preserve"> </w:t>
      </w:r>
    </w:p>
    <w:p w14:paraId="1DFEE833" w14:textId="77777777" w:rsidR="002B307A" w:rsidRPr="009F3096" w:rsidRDefault="002B307A" w:rsidP="002B307A">
      <w:pPr>
        <w:pStyle w:val="ListParagraph"/>
        <w:numPr>
          <w:ilvl w:val="1"/>
          <w:numId w:val="5"/>
        </w:numPr>
        <w:spacing w:line="480" w:lineRule="auto"/>
        <w:rPr>
          <w:rFonts w:cs="Times New Roman"/>
        </w:rPr>
      </w:pPr>
      <w:r w:rsidRPr="009F3096">
        <w:rPr>
          <w:rFonts w:cs="Times New Roman"/>
        </w:rPr>
        <w:t xml:space="preserve">Discuss how resource management questions are asked: Does </w:t>
      </w:r>
    </w:p>
    <w:p w14:paraId="571EBD60" w14:textId="77777777" w:rsidR="002B307A" w:rsidRPr="009F3096" w:rsidRDefault="002B307A" w:rsidP="002B307A">
      <w:pPr>
        <w:spacing w:line="480" w:lineRule="auto"/>
        <w:rPr>
          <w:rFonts w:cs="Times New Roman"/>
          <w:b/>
        </w:rPr>
      </w:pPr>
      <w:r w:rsidRPr="009F3096">
        <w:rPr>
          <w:rFonts w:cs="Times New Roman"/>
          <w:b/>
        </w:rPr>
        <w:t>Ecological Seasonality:</w:t>
      </w:r>
    </w:p>
    <w:p w14:paraId="5153E557" w14:textId="77777777" w:rsidR="002B307A" w:rsidRPr="009F3096" w:rsidRDefault="002B307A" w:rsidP="002B307A">
      <w:pPr>
        <w:pStyle w:val="ListParagraph"/>
        <w:numPr>
          <w:ilvl w:val="0"/>
          <w:numId w:val="3"/>
        </w:numPr>
        <w:spacing w:line="480" w:lineRule="auto"/>
        <w:rPr>
          <w:rFonts w:cs="Times New Roman"/>
        </w:rPr>
      </w:pPr>
      <w:r w:rsidRPr="009F3096">
        <w:rPr>
          <w:rFonts w:cs="Times New Roman"/>
        </w:rPr>
        <w:t>What are seasons generally and how does its regularity or irregularity effect ecosystems and the organisms in those ecosystems</w:t>
      </w:r>
    </w:p>
    <w:p w14:paraId="1A920FCD" w14:textId="77777777" w:rsidR="002B307A" w:rsidRPr="009F3096" w:rsidRDefault="002B307A" w:rsidP="002B307A">
      <w:pPr>
        <w:pStyle w:val="ListParagraph"/>
        <w:numPr>
          <w:ilvl w:val="1"/>
          <w:numId w:val="3"/>
        </w:numPr>
        <w:spacing w:line="480" w:lineRule="auto"/>
        <w:rPr>
          <w:rFonts w:cs="Times New Roman"/>
        </w:rPr>
      </w:pPr>
      <w:r w:rsidRPr="009F3096">
        <w:rPr>
          <w:rFonts w:cs="Times New Roman"/>
        </w:rPr>
        <w:t>Talk about how phytophagous insects depend on timing their life cycles on food availability</w:t>
      </w:r>
    </w:p>
    <w:p w14:paraId="7074F31A" w14:textId="77777777" w:rsidR="002B307A" w:rsidRPr="009F3096" w:rsidRDefault="002B307A" w:rsidP="002B307A">
      <w:pPr>
        <w:pStyle w:val="ListParagraph"/>
        <w:numPr>
          <w:ilvl w:val="2"/>
          <w:numId w:val="3"/>
        </w:numPr>
      </w:pPr>
      <w:r w:rsidRPr="009F3096">
        <w:t xml:space="preserve">Organisms deal with fluctuations in their environment to maintain homeostasis and to be competitive. Temperature is a ubiquitous stress that most all organisms actively regulate against. Temperature variance can be environmentally gradual, seasons that change from warmer to cooler as the year progresses, days that become warmer then cooler as the sun rises and falls. This type of cyclic temperature stress is predictable and organisms must synchronize their life histories to compliment theses stress cycles. can that pattern use to make life history decision. </w:t>
      </w:r>
    </w:p>
    <w:p w14:paraId="519F1F29" w14:textId="77777777" w:rsidR="002B307A" w:rsidRPr="009F3096" w:rsidRDefault="002B307A" w:rsidP="002B307A">
      <w:pPr>
        <w:pStyle w:val="ListParagraph"/>
        <w:ind w:left="2160"/>
      </w:pPr>
      <w:r w:rsidRPr="009F3096">
        <w:t xml:space="preserve">To be competitive in one’s environment organisms must be able to utilize resources when they become available. Integrating predictable cues from the environment, organisms have evolved life history strategies that include ways to deal with these predictable cycles of resource abundance and resource scarcity.   When resources are not around </w:t>
      </w:r>
    </w:p>
    <w:p w14:paraId="607B4554" w14:textId="77777777" w:rsidR="002B307A" w:rsidRPr="009F3096" w:rsidRDefault="002B307A" w:rsidP="002B307A">
      <w:pPr>
        <w:pStyle w:val="ListParagraph"/>
        <w:numPr>
          <w:ilvl w:val="2"/>
          <w:numId w:val="3"/>
        </w:numPr>
      </w:pPr>
    </w:p>
    <w:p w14:paraId="741F94C2" w14:textId="77777777" w:rsidR="002B307A" w:rsidRPr="009F3096" w:rsidRDefault="002B307A" w:rsidP="002B307A">
      <w:pPr>
        <w:pStyle w:val="ListParagraph"/>
        <w:numPr>
          <w:ilvl w:val="2"/>
          <w:numId w:val="3"/>
        </w:numPr>
      </w:pPr>
      <w:r w:rsidRPr="009F3096">
        <w:t xml:space="preserve">Of the </w:t>
      </w:r>
      <w:proofErr w:type="spellStart"/>
      <w:r w:rsidRPr="009F3096">
        <w:t>diapausing</w:t>
      </w:r>
      <w:proofErr w:type="spellEnd"/>
      <w:r w:rsidRPr="009F3096">
        <w:t xml:space="preserve"> insects that do not feed after diapause must be able to not only survive the period of diapause but they must also be able to undergo adult pupal metamorphosis. Some insects prepare for this </w:t>
      </w:r>
    </w:p>
    <w:p w14:paraId="7A9AD03B" w14:textId="77777777" w:rsidR="002B307A" w:rsidRPr="009F3096" w:rsidRDefault="002B307A" w:rsidP="002B307A">
      <w:pPr>
        <w:spacing w:line="480" w:lineRule="auto"/>
        <w:rPr>
          <w:rFonts w:cs="Times New Roman"/>
        </w:rPr>
      </w:pPr>
    </w:p>
    <w:p w14:paraId="20336E15" w14:textId="77777777" w:rsidR="002B307A" w:rsidRPr="009F3096" w:rsidRDefault="002B307A" w:rsidP="002B307A">
      <w:pPr>
        <w:pStyle w:val="ListParagraph"/>
        <w:numPr>
          <w:ilvl w:val="0"/>
          <w:numId w:val="3"/>
        </w:numPr>
        <w:spacing w:line="480" w:lineRule="auto"/>
        <w:rPr>
          <w:rFonts w:cs="Times New Roman"/>
        </w:rPr>
      </w:pPr>
      <w:r w:rsidRPr="009F3096">
        <w:rPr>
          <w:rFonts w:cs="Times New Roman"/>
        </w:rPr>
        <w:t>Talk about the confluence of life history timing and seasonality and resource availability</w:t>
      </w:r>
    </w:p>
    <w:p w14:paraId="7012DED6" w14:textId="77777777" w:rsidR="002B307A" w:rsidRPr="009F3096" w:rsidRDefault="002B307A" w:rsidP="002B307A">
      <w:pPr>
        <w:pStyle w:val="ListParagraph"/>
        <w:numPr>
          <w:ilvl w:val="1"/>
          <w:numId w:val="3"/>
        </w:numPr>
        <w:spacing w:line="480" w:lineRule="auto"/>
        <w:rPr>
          <w:rFonts w:cs="Times New Roman"/>
        </w:rPr>
      </w:pPr>
      <w:r w:rsidRPr="009F3096">
        <w:rPr>
          <w:rFonts w:cs="Times New Roman"/>
        </w:rPr>
        <w:t>Why are seasons so important for insects to detect?</w:t>
      </w:r>
    </w:p>
    <w:p w14:paraId="1EFBB553" w14:textId="77777777" w:rsidR="002B307A" w:rsidRPr="009F3096" w:rsidRDefault="002B307A" w:rsidP="002B307A">
      <w:pPr>
        <w:pStyle w:val="ListParagraph"/>
        <w:numPr>
          <w:ilvl w:val="1"/>
          <w:numId w:val="3"/>
        </w:numPr>
        <w:spacing w:line="480" w:lineRule="auto"/>
        <w:rPr>
          <w:rFonts w:cs="Times New Roman"/>
        </w:rPr>
      </w:pPr>
      <w:r w:rsidRPr="009F3096">
        <w:rPr>
          <w:rFonts w:cs="Times New Roman"/>
        </w:rPr>
        <w:t xml:space="preserve">How can insects detect changes in their </w:t>
      </w:r>
      <w:proofErr w:type="gramStart"/>
      <w:r w:rsidRPr="009F3096">
        <w:rPr>
          <w:rFonts w:cs="Times New Roman"/>
        </w:rPr>
        <w:t>environment?...</w:t>
      </w:r>
      <w:proofErr w:type="gramEnd"/>
      <w:r w:rsidRPr="009F3096">
        <w:rPr>
          <w:rFonts w:cs="Times New Roman"/>
        </w:rPr>
        <w:t>hormones</w:t>
      </w:r>
    </w:p>
    <w:p w14:paraId="3967F51D" w14:textId="77777777" w:rsidR="002B307A" w:rsidRPr="009F3096" w:rsidRDefault="002B307A" w:rsidP="002B307A">
      <w:pPr>
        <w:pStyle w:val="ListParagraph"/>
        <w:numPr>
          <w:ilvl w:val="1"/>
          <w:numId w:val="3"/>
        </w:numPr>
        <w:spacing w:line="480" w:lineRule="auto"/>
        <w:rPr>
          <w:rFonts w:cs="Times New Roman"/>
        </w:rPr>
      </w:pPr>
      <w:r w:rsidRPr="009F3096">
        <w:rPr>
          <w:rFonts w:cs="Times New Roman"/>
        </w:rPr>
        <w:t xml:space="preserve">What effect does sensing these environmental changes have on the insect </w:t>
      </w:r>
    </w:p>
    <w:p w14:paraId="643329B5" w14:textId="77777777" w:rsidR="002B307A" w:rsidRPr="009F3096" w:rsidRDefault="002B307A" w:rsidP="002B307A">
      <w:pPr>
        <w:pStyle w:val="ListParagraph"/>
        <w:numPr>
          <w:ilvl w:val="2"/>
          <w:numId w:val="3"/>
        </w:numPr>
        <w:spacing w:line="480" w:lineRule="auto"/>
        <w:rPr>
          <w:rFonts w:cs="Times New Roman"/>
        </w:rPr>
      </w:pPr>
      <w:r w:rsidRPr="009F3096">
        <w:rPr>
          <w:rFonts w:cs="Times New Roman"/>
        </w:rPr>
        <w:t>Migration or diapause or both</w:t>
      </w:r>
    </w:p>
    <w:p w14:paraId="19D3EC3C" w14:textId="77777777" w:rsidR="002B307A" w:rsidRPr="009F3096" w:rsidRDefault="002B307A" w:rsidP="002B307A">
      <w:pPr>
        <w:pStyle w:val="ListParagraph"/>
        <w:numPr>
          <w:ilvl w:val="3"/>
          <w:numId w:val="3"/>
        </w:numPr>
        <w:spacing w:line="480" w:lineRule="auto"/>
        <w:rPr>
          <w:rFonts w:cs="Times New Roman"/>
        </w:rPr>
      </w:pPr>
      <w:r w:rsidRPr="009F3096">
        <w:rPr>
          <w:rFonts w:cs="Times New Roman"/>
        </w:rPr>
        <w:t xml:space="preserve">Migration: </w:t>
      </w:r>
      <w:proofErr w:type="spellStart"/>
      <w:r w:rsidRPr="009F3096">
        <w:rPr>
          <w:rFonts w:cs="Times New Roman"/>
        </w:rPr>
        <w:t>Danaus</w:t>
      </w:r>
      <w:proofErr w:type="spellEnd"/>
      <w:r w:rsidRPr="009F3096">
        <w:rPr>
          <w:rFonts w:cs="Times New Roman"/>
        </w:rPr>
        <w:t xml:space="preserve"> </w:t>
      </w:r>
      <w:proofErr w:type="spellStart"/>
      <w:r w:rsidRPr="009F3096">
        <w:rPr>
          <w:rFonts w:cs="Times New Roman"/>
        </w:rPr>
        <w:t>plexippus</w:t>
      </w:r>
      <w:proofErr w:type="spellEnd"/>
      <w:r w:rsidRPr="009F3096">
        <w:rPr>
          <w:rFonts w:cs="Times New Roman"/>
        </w:rPr>
        <w:t xml:space="preserve"> is an example where both migration and a type of dormancy occurs. During </w:t>
      </w:r>
      <w:proofErr w:type="gramStart"/>
      <w:r w:rsidRPr="009F3096">
        <w:rPr>
          <w:rFonts w:cs="Times New Roman"/>
        </w:rPr>
        <w:t>autumn</w:t>
      </w:r>
      <w:proofErr w:type="gramEnd"/>
      <w:r w:rsidRPr="009F3096">
        <w:rPr>
          <w:rFonts w:cs="Times New Roman"/>
        </w:rPr>
        <w:t xml:space="preserve"> these animals mitigate the effects of their harsh environments through migration. To accomplish this migration, Monarchs migrate in a state of diapause, characterized by reduced responsiveness to reproductive and vegetative stimuli and increased lipid storage. </w:t>
      </w:r>
    </w:p>
    <w:p w14:paraId="721A675A" w14:textId="77777777" w:rsidR="002B307A" w:rsidRPr="009F3096" w:rsidRDefault="002B307A" w:rsidP="002B307A">
      <w:pPr>
        <w:pStyle w:val="ListParagraph"/>
        <w:numPr>
          <w:ilvl w:val="3"/>
          <w:numId w:val="3"/>
        </w:numPr>
        <w:spacing w:line="480" w:lineRule="auto"/>
        <w:rPr>
          <w:rFonts w:cs="Times New Roman"/>
        </w:rPr>
      </w:pPr>
      <w:r w:rsidRPr="009F3096">
        <w:rPr>
          <w:rFonts w:cs="Times New Roman"/>
        </w:rPr>
        <w:t xml:space="preserve">Diapause: </w:t>
      </w:r>
    </w:p>
    <w:p w14:paraId="79FBD251" w14:textId="77777777" w:rsidR="002B307A" w:rsidRPr="009F3096" w:rsidRDefault="002B307A" w:rsidP="002B307A">
      <w:pPr>
        <w:pStyle w:val="ListParagraph"/>
        <w:numPr>
          <w:ilvl w:val="2"/>
          <w:numId w:val="3"/>
        </w:numPr>
        <w:spacing w:line="480" w:lineRule="auto"/>
        <w:rPr>
          <w:rFonts w:cs="Times New Roman"/>
        </w:rPr>
      </w:pPr>
      <w:r w:rsidRPr="009F3096">
        <w:rPr>
          <w:rFonts w:cs="Times New Roman"/>
        </w:rPr>
        <w:t>Finally discuss diapause as one of those choices</w:t>
      </w:r>
    </w:p>
    <w:p w14:paraId="4CC0598C" w14:textId="77777777" w:rsidR="002B307A" w:rsidRPr="009F3096" w:rsidRDefault="002B307A" w:rsidP="002B307A">
      <w:pPr>
        <w:spacing w:line="480" w:lineRule="auto"/>
        <w:rPr>
          <w:rFonts w:cs="Times New Roman"/>
          <w:b/>
        </w:rPr>
      </w:pPr>
      <w:r w:rsidRPr="009F3096">
        <w:rPr>
          <w:rFonts w:cs="Times New Roman"/>
          <w:b/>
        </w:rPr>
        <w:t>Diapause:</w:t>
      </w:r>
    </w:p>
    <w:p w14:paraId="0A382DE6" w14:textId="77777777" w:rsidR="002B307A" w:rsidRPr="009F3096" w:rsidRDefault="002B307A" w:rsidP="002B307A">
      <w:pPr>
        <w:pStyle w:val="ListParagraph"/>
        <w:numPr>
          <w:ilvl w:val="0"/>
          <w:numId w:val="3"/>
        </w:numPr>
        <w:spacing w:line="480" w:lineRule="auto"/>
        <w:rPr>
          <w:rFonts w:cs="Times New Roman"/>
        </w:rPr>
      </w:pPr>
      <w:r w:rsidRPr="009F3096">
        <w:rPr>
          <w:rFonts w:cs="Times New Roman"/>
        </w:rPr>
        <w:t>In general, what is diapause</w:t>
      </w:r>
    </w:p>
    <w:p w14:paraId="28458275" w14:textId="77777777" w:rsidR="002B307A" w:rsidRPr="009F3096" w:rsidRDefault="002B307A" w:rsidP="002B307A">
      <w:pPr>
        <w:pStyle w:val="ListParagraph"/>
        <w:numPr>
          <w:ilvl w:val="1"/>
          <w:numId w:val="3"/>
        </w:numPr>
        <w:spacing w:line="480" w:lineRule="auto"/>
        <w:rPr>
          <w:rFonts w:cs="Times New Roman"/>
        </w:rPr>
      </w:pPr>
      <w:r w:rsidRPr="009F3096">
        <w:rPr>
          <w:rFonts w:cs="Times New Roman"/>
        </w:rPr>
        <w:t>Programmed dormancy brought on by: temperature, light, or a combination of the two</w:t>
      </w:r>
    </w:p>
    <w:p w14:paraId="0DAA9B4C" w14:textId="77777777" w:rsidR="002B307A" w:rsidRPr="009F3096" w:rsidRDefault="002B307A" w:rsidP="002B307A">
      <w:pPr>
        <w:pStyle w:val="ListParagraph"/>
        <w:numPr>
          <w:ilvl w:val="1"/>
          <w:numId w:val="3"/>
        </w:numPr>
        <w:spacing w:line="480" w:lineRule="auto"/>
        <w:rPr>
          <w:rFonts w:cs="Times New Roman"/>
        </w:rPr>
      </w:pPr>
      <w:r w:rsidRPr="009F3096">
        <w:rPr>
          <w:rFonts w:cs="Times New Roman"/>
        </w:rPr>
        <w:t>Occurrence of diapause in across taxa</w:t>
      </w:r>
    </w:p>
    <w:p w14:paraId="65146F73" w14:textId="77777777" w:rsidR="002B307A" w:rsidRPr="009F3096" w:rsidRDefault="002B307A" w:rsidP="002B307A">
      <w:pPr>
        <w:pStyle w:val="ListParagraph"/>
        <w:numPr>
          <w:ilvl w:val="2"/>
          <w:numId w:val="3"/>
        </w:numPr>
        <w:spacing w:line="480" w:lineRule="auto"/>
        <w:rPr>
          <w:rFonts w:cs="Times New Roman"/>
        </w:rPr>
      </w:pPr>
      <w:r w:rsidRPr="009F3096">
        <w:rPr>
          <w:rFonts w:cs="Times New Roman"/>
        </w:rPr>
        <w:t xml:space="preserve">In </w:t>
      </w:r>
      <w:proofErr w:type="spellStart"/>
      <w:r w:rsidRPr="009F3096">
        <w:rPr>
          <w:rFonts w:cs="Times New Roman"/>
        </w:rPr>
        <w:t>Danaus</w:t>
      </w:r>
      <w:proofErr w:type="spellEnd"/>
      <w:r w:rsidRPr="009F3096">
        <w:rPr>
          <w:rFonts w:cs="Times New Roman"/>
        </w:rPr>
        <w:t xml:space="preserve"> </w:t>
      </w:r>
      <w:proofErr w:type="spellStart"/>
      <w:r w:rsidRPr="009F3096">
        <w:rPr>
          <w:rFonts w:cs="Times New Roman"/>
        </w:rPr>
        <w:t>plexippus</w:t>
      </w:r>
      <w:proofErr w:type="spellEnd"/>
      <w:r w:rsidRPr="009F3096">
        <w:rPr>
          <w:rFonts w:cs="Times New Roman"/>
        </w:rPr>
        <w:t xml:space="preserve"> migrating monarchs are </w:t>
      </w:r>
      <w:proofErr w:type="gramStart"/>
      <w:r w:rsidRPr="009F3096">
        <w:rPr>
          <w:rFonts w:cs="Times New Roman"/>
        </w:rPr>
        <w:t>in  a</w:t>
      </w:r>
      <w:proofErr w:type="gramEnd"/>
      <w:r w:rsidRPr="009F3096">
        <w:rPr>
          <w:rFonts w:cs="Times New Roman"/>
        </w:rPr>
        <w:t xml:space="preserve"> state of reproductive diapause where </w:t>
      </w:r>
    </w:p>
    <w:p w14:paraId="5C047B7F" w14:textId="77777777" w:rsidR="002B307A" w:rsidRPr="009F3096" w:rsidRDefault="002B307A" w:rsidP="002B307A">
      <w:pPr>
        <w:pStyle w:val="ListParagraph"/>
        <w:numPr>
          <w:ilvl w:val="1"/>
          <w:numId w:val="3"/>
        </w:numPr>
        <w:spacing w:line="480" w:lineRule="auto"/>
        <w:rPr>
          <w:rFonts w:cs="Times New Roman"/>
        </w:rPr>
      </w:pPr>
      <w:r w:rsidRPr="009F3096">
        <w:rPr>
          <w:rFonts w:cs="Times New Roman"/>
        </w:rPr>
        <w:t xml:space="preserve">Protective state for when resources are low/ environment is </w:t>
      </w:r>
      <w:proofErr w:type="spellStart"/>
      <w:r w:rsidRPr="009F3096">
        <w:rPr>
          <w:rFonts w:cs="Times New Roman"/>
        </w:rPr>
        <w:t>inhospitiable</w:t>
      </w:r>
      <w:proofErr w:type="spellEnd"/>
    </w:p>
    <w:p w14:paraId="3302A67B" w14:textId="77777777" w:rsidR="002B307A" w:rsidRPr="009F3096" w:rsidRDefault="002B307A" w:rsidP="002B307A">
      <w:pPr>
        <w:pStyle w:val="ListParagraph"/>
        <w:numPr>
          <w:ilvl w:val="1"/>
          <w:numId w:val="3"/>
        </w:numPr>
        <w:spacing w:line="480" w:lineRule="auto"/>
        <w:rPr>
          <w:rFonts w:cs="Times New Roman"/>
        </w:rPr>
      </w:pPr>
      <w:r w:rsidRPr="009F3096">
        <w:rPr>
          <w:rFonts w:cs="Times New Roman"/>
        </w:rPr>
        <w:t>Hallmarks include reduced metabolism/respiration</w:t>
      </w:r>
    </w:p>
    <w:p w14:paraId="07B99361" w14:textId="77777777" w:rsidR="002B307A" w:rsidRPr="009F3096" w:rsidRDefault="002B307A" w:rsidP="002B307A">
      <w:pPr>
        <w:pStyle w:val="ListParagraph"/>
        <w:numPr>
          <w:ilvl w:val="1"/>
          <w:numId w:val="3"/>
        </w:numPr>
        <w:spacing w:line="480" w:lineRule="auto"/>
        <w:rPr>
          <w:rFonts w:cs="Times New Roman"/>
        </w:rPr>
      </w:pPr>
      <w:r w:rsidRPr="009F3096">
        <w:rPr>
          <w:rFonts w:cs="Times New Roman"/>
        </w:rPr>
        <w:t>Can be obligatory or facultative</w:t>
      </w:r>
    </w:p>
    <w:p w14:paraId="7557A9C8" w14:textId="77777777" w:rsidR="002B307A" w:rsidRPr="009F3096" w:rsidRDefault="002B307A" w:rsidP="002B307A">
      <w:pPr>
        <w:pStyle w:val="ListParagraph"/>
        <w:numPr>
          <w:ilvl w:val="0"/>
          <w:numId w:val="3"/>
        </w:numPr>
        <w:spacing w:line="480" w:lineRule="auto"/>
        <w:rPr>
          <w:rFonts w:cs="Times New Roman"/>
        </w:rPr>
      </w:pPr>
      <w:r w:rsidRPr="009F3096">
        <w:rPr>
          <w:rFonts w:cs="Times New Roman"/>
        </w:rPr>
        <w:t xml:space="preserve">What does diapause look like in my </w:t>
      </w:r>
      <w:proofErr w:type="gramStart"/>
      <w:r w:rsidRPr="009F3096">
        <w:rPr>
          <w:rFonts w:cs="Times New Roman"/>
        </w:rPr>
        <w:t>model</w:t>
      </w:r>
      <w:proofErr w:type="gramEnd"/>
    </w:p>
    <w:p w14:paraId="3F194AAD" w14:textId="77777777" w:rsidR="002B307A" w:rsidRPr="009F3096" w:rsidRDefault="002B307A" w:rsidP="002B307A">
      <w:pPr>
        <w:pStyle w:val="ListParagraph"/>
        <w:numPr>
          <w:ilvl w:val="1"/>
          <w:numId w:val="3"/>
        </w:numPr>
        <w:spacing w:line="480" w:lineRule="auto"/>
        <w:rPr>
          <w:rFonts w:cs="Times New Roman"/>
        </w:rPr>
      </w:pPr>
      <w:proofErr w:type="gramStart"/>
      <w:r w:rsidRPr="009F3096">
        <w:rPr>
          <w:rFonts w:cs="Times New Roman"/>
        </w:rPr>
        <w:t>Generally</w:t>
      </w:r>
      <w:proofErr w:type="gramEnd"/>
      <w:r w:rsidRPr="009F3096">
        <w:rPr>
          <w:rFonts w:cs="Times New Roman"/>
        </w:rPr>
        <w:t xml:space="preserve"> what do ECB face leading up to diapause</w:t>
      </w:r>
    </w:p>
    <w:p w14:paraId="4852B3C7" w14:textId="77777777" w:rsidR="002B307A" w:rsidRPr="009F3096" w:rsidRDefault="002B307A" w:rsidP="002B307A">
      <w:pPr>
        <w:pStyle w:val="ListParagraph"/>
        <w:numPr>
          <w:ilvl w:val="1"/>
          <w:numId w:val="3"/>
        </w:numPr>
        <w:spacing w:line="480" w:lineRule="auto"/>
        <w:rPr>
          <w:rFonts w:cs="Times New Roman"/>
        </w:rPr>
      </w:pPr>
      <w:r w:rsidRPr="009F3096">
        <w:rPr>
          <w:rFonts w:cs="Times New Roman"/>
        </w:rPr>
        <w:t>Cue that induce diapause</w:t>
      </w:r>
    </w:p>
    <w:p w14:paraId="27C7A679" w14:textId="77777777" w:rsidR="002B307A" w:rsidRPr="009F3096" w:rsidRDefault="002B307A" w:rsidP="002B307A">
      <w:pPr>
        <w:pStyle w:val="ListParagraph"/>
        <w:numPr>
          <w:ilvl w:val="1"/>
          <w:numId w:val="3"/>
        </w:numPr>
        <w:spacing w:line="480" w:lineRule="auto"/>
        <w:rPr>
          <w:rFonts w:cs="Times New Roman"/>
        </w:rPr>
      </w:pPr>
      <w:r w:rsidRPr="009F3096">
        <w:rPr>
          <w:rFonts w:cs="Times New Roman"/>
        </w:rPr>
        <w:t>Life stage that diapause is signaled</w:t>
      </w:r>
    </w:p>
    <w:p w14:paraId="314A26E1" w14:textId="77777777" w:rsidR="002B307A" w:rsidRPr="009F3096" w:rsidRDefault="002B307A" w:rsidP="002B307A">
      <w:pPr>
        <w:pStyle w:val="ListParagraph"/>
        <w:numPr>
          <w:ilvl w:val="1"/>
          <w:numId w:val="3"/>
        </w:numPr>
        <w:spacing w:line="480" w:lineRule="auto"/>
        <w:rPr>
          <w:rFonts w:cs="Times New Roman"/>
        </w:rPr>
      </w:pPr>
      <w:r w:rsidRPr="009F3096">
        <w:rPr>
          <w:rFonts w:cs="Times New Roman"/>
        </w:rPr>
        <w:t>Life stage that diapause is induced</w:t>
      </w:r>
    </w:p>
    <w:p w14:paraId="04C2650D" w14:textId="77777777" w:rsidR="002B307A" w:rsidRPr="009F3096" w:rsidRDefault="002B307A" w:rsidP="002B307A">
      <w:pPr>
        <w:pStyle w:val="ListParagraph"/>
        <w:numPr>
          <w:ilvl w:val="1"/>
          <w:numId w:val="3"/>
        </w:numPr>
        <w:spacing w:line="480" w:lineRule="auto"/>
        <w:rPr>
          <w:rFonts w:cs="Times New Roman"/>
        </w:rPr>
      </w:pPr>
      <w:r w:rsidRPr="009F3096">
        <w:rPr>
          <w:rFonts w:cs="Times New Roman"/>
        </w:rPr>
        <w:t>Physiology of my system at diapause induction. Feeding, metabolism, respiration</w:t>
      </w:r>
    </w:p>
    <w:p w14:paraId="30AB58FF" w14:textId="77777777" w:rsidR="002B307A" w:rsidRPr="009F3096" w:rsidRDefault="002B307A" w:rsidP="002B307A">
      <w:pPr>
        <w:pStyle w:val="ListParagraph"/>
        <w:numPr>
          <w:ilvl w:val="1"/>
          <w:numId w:val="3"/>
        </w:numPr>
        <w:spacing w:line="480" w:lineRule="auto"/>
        <w:rPr>
          <w:rFonts w:cs="Times New Roman"/>
        </w:rPr>
      </w:pPr>
      <w:r w:rsidRPr="009F3096">
        <w:rPr>
          <w:rFonts w:cs="Times New Roman"/>
        </w:rPr>
        <w:t>End on a discussion about the proliferation of fat and proteins</w:t>
      </w:r>
    </w:p>
    <w:p w14:paraId="38820E19" w14:textId="77777777" w:rsidR="002B307A" w:rsidRPr="009F3096" w:rsidRDefault="002B307A" w:rsidP="002B307A">
      <w:pPr>
        <w:spacing w:line="480" w:lineRule="auto"/>
        <w:rPr>
          <w:rFonts w:cs="Times New Roman"/>
          <w:b/>
        </w:rPr>
      </w:pPr>
      <w:r w:rsidRPr="009F3096">
        <w:rPr>
          <w:rFonts w:cs="Times New Roman"/>
          <w:b/>
        </w:rPr>
        <w:t>Fat Body:</w:t>
      </w:r>
    </w:p>
    <w:p w14:paraId="7063984A" w14:textId="77777777" w:rsidR="002B307A" w:rsidRPr="009F3096" w:rsidRDefault="002B307A" w:rsidP="002B307A">
      <w:pPr>
        <w:pStyle w:val="ListParagraph"/>
        <w:numPr>
          <w:ilvl w:val="0"/>
          <w:numId w:val="4"/>
        </w:numPr>
        <w:spacing w:line="480" w:lineRule="auto"/>
        <w:rPr>
          <w:rFonts w:cs="Times New Roman"/>
        </w:rPr>
      </w:pPr>
      <w:r w:rsidRPr="009F3096">
        <w:rPr>
          <w:rFonts w:cs="Times New Roman"/>
        </w:rPr>
        <w:t>How resource affect life histories of insects</w:t>
      </w:r>
    </w:p>
    <w:p w14:paraId="37D64C77" w14:textId="77777777" w:rsidR="002B307A" w:rsidRPr="009F3096" w:rsidRDefault="002B307A" w:rsidP="002B307A">
      <w:pPr>
        <w:pStyle w:val="ListParagraph"/>
        <w:numPr>
          <w:ilvl w:val="1"/>
          <w:numId w:val="4"/>
        </w:numPr>
        <w:spacing w:line="480" w:lineRule="auto"/>
        <w:rPr>
          <w:rFonts w:cs="Times New Roman"/>
        </w:rPr>
      </w:pPr>
      <w:r w:rsidRPr="009F3096">
        <w:rPr>
          <w:rFonts w:cs="Times New Roman"/>
        </w:rPr>
        <w:t xml:space="preserve">CL Boggs: The schematic below is a resource allocation framework provided by CL </w:t>
      </w:r>
      <w:proofErr w:type="spellStart"/>
      <w:r w:rsidRPr="009F3096">
        <w:rPr>
          <w:rFonts w:cs="Times New Roman"/>
        </w:rPr>
        <w:t>boggs</w:t>
      </w:r>
      <w:proofErr w:type="spellEnd"/>
      <w:r w:rsidRPr="009F3096">
        <w:rPr>
          <w:rFonts w:cs="Times New Roman"/>
        </w:rPr>
        <w:t xml:space="preserve"> that does well to summarize the priorities of feeding stages of insects. </w:t>
      </w:r>
    </w:p>
    <w:p w14:paraId="33403531" w14:textId="77777777" w:rsidR="002B307A" w:rsidRPr="009F3096" w:rsidRDefault="002B307A" w:rsidP="002B307A">
      <w:pPr>
        <w:spacing w:line="480" w:lineRule="auto"/>
        <w:jc w:val="center"/>
        <w:rPr>
          <w:rFonts w:cs="Times New Roman"/>
        </w:rPr>
      </w:pPr>
      <w:r w:rsidRPr="009F3096">
        <w:rPr>
          <w:noProof/>
        </w:rPr>
        <w:drawing>
          <wp:inline distT="0" distB="0" distL="0" distR="0" wp14:anchorId="61D02EA5" wp14:editId="0A9A5BFE">
            <wp:extent cx="3442335" cy="1968444"/>
            <wp:effectExtent l="0" t="0" r="0" b="0"/>
            <wp:docPr id="9" name="Picture 9" descr="../../../../Desktop/Screen%20Shot%202017-02-02%20at%2010.1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reen%20Shot%202017-02-02%20at%2010.14.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9782" cy="2012731"/>
                    </a:xfrm>
                    <a:prstGeom prst="rect">
                      <a:avLst/>
                    </a:prstGeom>
                    <a:noFill/>
                    <a:ln>
                      <a:noFill/>
                    </a:ln>
                  </pic:spPr>
                </pic:pic>
              </a:graphicData>
            </a:graphic>
          </wp:inline>
        </w:drawing>
      </w:r>
    </w:p>
    <w:p w14:paraId="414568F9" w14:textId="77777777" w:rsidR="002B307A" w:rsidRPr="009F3096" w:rsidRDefault="002B307A" w:rsidP="002B307A">
      <w:pPr>
        <w:pStyle w:val="ListParagraph"/>
        <w:numPr>
          <w:ilvl w:val="0"/>
          <w:numId w:val="4"/>
        </w:numPr>
        <w:spacing w:line="480" w:lineRule="auto"/>
        <w:rPr>
          <w:rFonts w:cs="Times New Roman"/>
        </w:rPr>
      </w:pPr>
      <w:r w:rsidRPr="009F3096">
        <w:rPr>
          <w:rFonts w:cs="Times New Roman"/>
        </w:rPr>
        <w:t>What is the biology of the fat body</w:t>
      </w:r>
    </w:p>
    <w:p w14:paraId="1ED8FFEF" w14:textId="77777777" w:rsidR="002B307A" w:rsidRPr="009F3096" w:rsidRDefault="002B307A" w:rsidP="002B307A">
      <w:pPr>
        <w:pStyle w:val="ListParagraph"/>
        <w:numPr>
          <w:ilvl w:val="0"/>
          <w:numId w:val="4"/>
        </w:numPr>
        <w:spacing w:line="480" w:lineRule="auto"/>
        <w:rPr>
          <w:rFonts w:cs="Times New Roman"/>
        </w:rPr>
      </w:pPr>
      <w:r w:rsidRPr="009F3096">
        <w:rPr>
          <w:rFonts w:cs="Times New Roman"/>
        </w:rPr>
        <w:t>The role of the fat body leading up to diapause</w:t>
      </w:r>
    </w:p>
    <w:p w14:paraId="05DF47BF" w14:textId="77777777" w:rsidR="002B307A" w:rsidRPr="009F3096" w:rsidRDefault="002B307A" w:rsidP="002B307A">
      <w:pPr>
        <w:pStyle w:val="ListParagraph"/>
        <w:numPr>
          <w:ilvl w:val="1"/>
          <w:numId w:val="4"/>
        </w:numPr>
        <w:spacing w:line="480" w:lineRule="auto"/>
        <w:rPr>
          <w:rFonts w:cs="Times New Roman"/>
        </w:rPr>
      </w:pPr>
      <w:r w:rsidRPr="009F3096">
        <w:rPr>
          <w:rFonts w:cs="Times New Roman"/>
        </w:rPr>
        <w:t>Lipid and protein production</w:t>
      </w:r>
    </w:p>
    <w:p w14:paraId="3BAAFCBF" w14:textId="77777777" w:rsidR="002B307A" w:rsidRDefault="002B307A" w:rsidP="002B307A"/>
    <w:sectPr w:rsidR="002B307A" w:rsidSect="001A6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472BE"/>
    <w:multiLevelType w:val="hybridMultilevel"/>
    <w:tmpl w:val="88746E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F504BE"/>
    <w:multiLevelType w:val="hybridMultilevel"/>
    <w:tmpl w:val="5E1CE3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756C4F"/>
    <w:multiLevelType w:val="hybridMultilevel"/>
    <w:tmpl w:val="F8FA5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D81"/>
    <w:rsid w:val="00085CB1"/>
    <w:rsid w:val="00087787"/>
    <w:rsid w:val="0009652B"/>
    <w:rsid w:val="000B51B4"/>
    <w:rsid w:val="001A66F2"/>
    <w:rsid w:val="00233313"/>
    <w:rsid w:val="002B307A"/>
    <w:rsid w:val="00306CA1"/>
    <w:rsid w:val="00375524"/>
    <w:rsid w:val="00394371"/>
    <w:rsid w:val="004909F1"/>
    <w:rsid w:val="004F18E0"/>
    <w:rsid w:val="006316E9"/>
    <w:rsid w:val="006B109B"/>
    <w:rsid w:val="00777D81"/>
    <w:rsid w:val="008554E8"/>
    <w:rsid w:val="00866D92"/>
    <w:rsid w:val="00875163"/>
    <w:rsid w:val="008974ED"/>
    <w:rsid w:val="00950A2C"/>
    <w:rsid w:val="009904BE"/>
    <w:rsid w:val="00C16BD0"/>
    <w:rsid w:val="00DB5453"/>
    <w:rsid w:val="00DC5DD0"/>
    <w:rsid w:val="00DD567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EE02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7D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9072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794</Words>
  <Characters>4531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2017-03-09T05:19:00Z</dcterms:created>
  <dcterms:modified xsi:type="dcterms:W3CDTF">2017-03-09T05:19:00Z</dcterms:modified>
</cp:coreProperties>
</file>