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2753C9" w:rsidRDefault="00874318" w:rsidP="00C96869">
      <w:pPr>
        <w:spacing w:line="480" w:lineRule="auto"/>
        <w:ind w:firstLine="720"/>
        <w:jc w:val="center"/>
        <w:rPr>
          <w:rFonts w:asciiTheme="majorHAnsi" w:hAnsiTheme="majorHAnsi" w:cs="Times New Roman"/>
          <w:b/>
          <w:sz w:val="48"/>
          <w:szCs w:val="48"/>
        </w:rPr>
      </w:pPr>
      <w:r w:rsidRPr="002753C9">
        <w:rPr>
          <w:rFonts w:asciiTheme="majorHAnsi" w:hAnsiTheme="majorHAnsi" w:cs="Times New Roman"/>
          <w:b/>
          <w:sz w:val="48"/>
          <w:szCs w:val="48"/>
        </w:rPr>
        <w:t xml:space="preserve">Mechanistic Mediation of the Descent into Diapause: The </w:t>
      </w:r>
      <w:r w:rsidR="00FD0C1A" w:rsidRPr="002753C9">
        <w:rPr>
          <w:rFonts w:asciiTheme="majorHAnsi" w:hAnsiTheme="majorHAnsi" w:cs="Times New Roman"/>
          <w:b/>
          <w:sz w:val="48"/>
          <w:szCs w:val="48"/>
        </w:rPr>
        <w:t>relationship between</w:t>
      </w:r>
      <w:r w:rsidRPr="002753C9">
        <w:rPr>
          <w:rFonts w:asciiTheme="majorHAnsi" w:hAnsiTheme="majorHAnsi" w:cs="Times New Roman"/>
          <w:b/>
          <w:sz w:val="48"/>
          <w:szCs w:val="48"/>
        </w:rPr>
        <w:t xml:space="preserve"> of stored resources on diapause timing.</w:t>
      </w:r>
    </w:p>
    <w:p w14:paraId="1D2FA52B" w14:textId="77777777" w:rsidR="00C72BE1" w:rsidRPr="002753C9" w:rsidRDefault="00C72BE1" w:rsidP="00C96869">
      <w:pPr>
        <w:spacing w:line="480" w:lineRule="auto"/>
        <w:ind w:firstLine="720"/>
        <w:jc w:val="center"/>
        <w:rPr>
          <w:rFonts w:asciiTheme="majorHAnsi" w:hAnsiTheme="majorHAnsi" w:cs="Times New Roman"/>
        </w:rPr>
      </w:pPr>
    </w:p>
    <w:p w14:paraId="47E0350B" w14:textId="77777777" w:rsidR="00C72BE1" w:rsidRPr="002753C9" w:rsidRDefault="00C72BE1" w:rsidP="00C96869">
      <w:pPr>
        <w:spacing w:line="480" w:lineRule="auto"/>
        <w:ind w:firstLine="720"/>
        <w:jc w:val="center"/>
        <w:rPr>
          <w:rFonts w:asciiTheme="majorHAnsi" w:hAnsiTheme="majorHAnsi" w:cs="Times New Roman"/>
        </w:rPr>
      </w:pPr>
    </w:p>
    <w:p w14:paraId="7F5FB957" w14:textId="77777777" w:rsidR="00C72BE1" w:rsidRPr="002753C9" w:rsidRDefault="00C72BE1" w:rsidP="00C96869">
      <w:pPr>
        <w:spacing w:line="480" w:lineRule="auto"/>
        <w:ind w:firstLine="720"/>
        <w:jc w:val="center"/>
        <w:rPr>
          <w:rFonts w:asciiTheme="majorHAnsi" w:hAnsiTheme="majorHAnsi" w:cs="Times New Roman"/>
        </w:rPr>
      </w:pPr>
    </w:p>
    <w:p w14:paraId="16563059" w14:textId="77777777" w:rsidR="00C72BE1" w:rsidRPr="002753C9" w:rsidRDefault="00C72BE1" w:rsidP="00C96869">
      <w:pPr>
        <w:spacing w:line="480" w:lineRule="auto"/>
        <w:ind w:firstLine="720"/>
        <w:jc w:val="center"/>
        <w:rPr>
          <w:rFonts w:asciiTheme="majorHAnsi" w:hAnsiTheme="majorHAnsi" w:cs="Times New Roman"/>
        </w:rPr>
      </w:pPr>
    </w:p>
    <w:p w14:paraId="038995FC" w14:textId="77777777" w:rsidR="00C72BE1" w:rsidRPr="002753C9" w:rsidRDefault="00C72BE1" w:rsidP="00C96869">
      <w:pPr>
        <w:spacing w:line="480" w:lineRule="auto"/>
        <w:ind w:firstLine="720"/>
        <w:jc w:val="center"/>
        <w:rPr>
          <w:rFonts w:asciiTheme="majorHAnsi" w:hAnsiTheme="majorHAnsi" w:cs="Times New Roman"/>
        </w:rPr>
      </w:pPr>
    </w:p>
    <w:p w14:paraId="504B9B3E" w14:textId="0B14FF96"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James T. Brown</w:t>
      </w:r>
    </w:p>
    <w:p w14:paraId="67177CA0" w14:textId="3D9CFB44"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MS Thesis Proposal</w:t>
      </w:r>
    </w:p>
    <w:p w14:paraId="21FE8E12" w14:textId="68613D1B"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Advisor: Dr. Dan Hahn</w:t>
      </w:r>
    </w:p>
    <w:p w14:paraId="4A60386B" w14:textId="757225A6" w:rsidR="00C72BE1" w:rsidRPr="002753C9" w:rsidRDefault="00C72BE1" w:rsidP="00C96869">
      <w:pPr>
        <w:spacing w:line="480" w:lineRule="auto"/>
        <w:ind w:firstLine="720"/>
        <w:jc w:val="center"/>
        <w:rPr>
          <w:rFonts w:ascii="Calibri" w:hAnsi="Calibri" w:cs="Times New Roman"/>
        </w:rPr>
      </w:pPr>
      <w:r w:rsidRPr="002753C9">
        <w:rPr>
          <w:rFonts w:asciiTheme="majorHAnsi" w:hAnsiTheme="majorHAnsi" w:cs="Times New Roman"/>
          <w:b/>
          <w:sz w:val="32"/>
          <w:szCs w:val="32"/>
        </w:rPr>
        <w:t>Committee Member: Dr. John Beck</w:t>
      </w:r>
    </w:p>
    <w:p w14:paraId="7F8F8A49" w14:textId="77777777" w:rsidR="00C72BE1" w:rsidRPr="002753C9" w:rsidRDefault="00C72BE1" w:rsidP="00C96869">
      <w:pPr>
        <w:spacing w:line="480" w:lineRule="auto"/>
        <w:ind w:firstLine="720"/>
        <w:rPr>
          <w:rFonts w:ascii="Calibri" w:hAnsi="Calibri" w:cs="Times New Roman"/>
        </w:rPr>
      </w:pPr>
    </w:p>
    <w:p w14:paraId="40B920E2" w14:textId="77777777" w:rsidR="00C72BE1" w:rsidRPr="002753C9" w:rsidRDefault="00C72BE1" w:rsidP="00C96869">
      <w:pPr>
        <w:spacing w:line="480" w:lineRule="auto"/>
        <w:ind w:firstLine="720"/>
        <w:rPr>
          <w:rFonts w:ascii="Calibri" w:hAnsi="Calibri" w:cs="Times New Roman"/>
        </w:rPr>
      </w:pPr>
    </w:p>
    <w:p w14:paraId="192F5C70" w14:textId="77777777" w:rsidR="00C72BE1" w:rsidRPr="002753C9" w:rsidRDefault="00C72BE1" w:rsidP="00C96869">
      <w:pPr>
        <w:spacing w:line="480" w:lineRule="auto"/>
        <w:ind w:firstLine="720"/>
        <w:rPr>
          <w:rFonts w:ascii="Calibri" w:hAnsi="Calibri" w:cs="Times New Roman"/>
        </w:rPr>
      </w:pPr>
    </w:p>
    <w:p w14:paraId="48FA0276" w14:textId="77777777" w:rsidR="00C72BE1" w:rsidRPr="002753C9" w:rsidRDefault="00C72BE1" w:rsidP="00C96869">
      <w:pPr>
        <w:spacing w:line="480" w:lineRule="auto"/>
        <w:ind w:firstLine="720"/>
        <w:rPr>
          <w:rFonts w:ascii="Calibri" w:hAnsi="Calibri" w:cs="Times New Roman"/>
        </w:rPr>
      </w:pPr>
    </w:p>
    <w:p w14:paraId="3A3D5789" w14:textId="77777777" w:rsidR="00C72BE1" w:rsidRPr="002753C9" w:rsidRDefault="00C72BE1" w:rsidP="00C96869">
      <w:pPr>
        <w:spacing w:line="480" w:lineRule="auto"/>
        <w:ind w:firstLine="720"/>
        <w:rPr>
          <w:rFonts w:ascii="Calibri" w:hAnsi="Calibri" w:cs="Times New Roman"/>
        </w:rPr>
      </w:pPr>
    </w:p>
    <w:p w14:paraId="2868E457" w14:textId="77777777" w:rsidR="00831298" w:rsidRPr="002753C9" w:rsidRDefault="00831298" w:rsidP="00C96869">
      <w:pPr>
        <w:spacing w:line="480" w:lineRule="auto"/>
        <w:rPr>
          <w:rFonts w:ascii="Calibri" w:hAnsi="Calibri" w:cs="Times New Roman"/>
        </w:rPr>
      </w:pPr>
    </w:p>
    <w:p w14:paraId="41D37EBF" w14:textId="0BF172BB" w:rsidR="0001305E" w:rsidRPr="002753C9" w:rsidRDefault="000D7077" w:rsidP="005A796C">
      <w:pPr>
        <w:spacing w:line="480" w:lineRule="auto"/>
        <w:rPr>
          <w:rFonts w:ascii="Calibri" w:hAnsi="Calibri" w:cs="Times New Roman"/>
          <w:b/>
        </w:rPr>
      </w:pPr>
      <w:r w:rsidRPr="002753C9">
        <w:rPr>
          <w:rFonts w:ascii="Calibri" w:hAnsi="Calibri" w:cs="Times New Roman"/>
          <w:b/>
        </w:rPr>
        <w:lastRenderedPageBreak/>
        <w:t>Climate Change</w:t>
      </w:r>
      <w:r>
        <w:rPr>
          <w:rFonts w:ascii="Calibri" w:hAnsi="Calibri" w:cs="Times New Roman"/>
          <w:b/>
        </w:rPr>
        <w:t xml:space="preserve"> and </w:t>
      </w:r>
      <w:r>
        <w:rPr>
          <w:rFonts w:ascii="Calibri" w:hAnsi="Calibri" w:cs="Times New Roman"/>
          <w:b/>
        </w:rPr>
        <w:t>Insect Life Histories</w:t>
      </w:r>
    </w:p>
    <w:p w14:paraId="54262125" w14:textId="5B830E34" w:rsidR="00E90A67" w:rsidRDefault="000C2922" w:rsidP="000D7077">
      <w:pPr>
        <w:spacing w:line="480" w:lineRule="auto"/>
        <w:ind w:firstLine="720"/>
        <w:rPr>
          <w:rFonts w:ascii="Calibri" w:hAnsi="Calibri" w:cs="Times New Roman"/>
        </w:rPr>
      </w:pPr>
      <w:r w:rsidRPr="002753C9">
        <w:rPr>
          <w:rFonts w:ascii="Calibri" w:hAnsi="Calibri" w:cs="Times New Roman"/>
        </w:rPr>
        <w:t xml:space="preserve">Of the </w:t>
      </w:r>
      <w:r w:rsidR="003A5250" w:rsidRPr="002753C9">
        <w:rPr>
          <w:rFonts w:ascii="Calibri" w:hAnsi="Calibri" w:cs="Times New Roman"/>
        </w:rPr>
        <w:t>137-year history of recorded global surface temperatures</w:t>
      </w:r>
      <w:r w:rsidRPr="002753C9">
        <w:rPr>
          <w:rFonts w:ascii="Calibri" w:hAnsi="Calibri" w:cs="Times New Roman"/>
        </w:rPr>
        <w:t>, 2016 was the warmest year on record</w:t>
      </w:r>
      <w:r w:rsidR="00302C3B">
        <w:rPr>
          <w:rFonts w:ascii="Calibri" w:hAnsi="Calibri" w:cs="Times New Roman"/>
        </w:rPr>
        <w:t xml:space="preserve"> </w:t>
      </w:r>
      <w:r w:rsidR="00302C3B" w:rsidRPr="002753C9">
        <w:rPr>
          <w:rFonts w:ascii="Calibri" w:hAnsi="Calibri" w:cs="Times New Roman"/>
        </w:rPr>
        <w:t>(NOAA National Centers for Environmental Information 2017)</w:t>
      </w:r>
      <w:r w:rsidR="003A5250" w:rsidRPr="002753C9">
        <w:rPr>
          <w:rFonts w:ascii="Calibri" w:hAnsi="Calibri" w:cs="Times New Roman"/>
        </w:rPr>
        <w:t xml:space="preserve">. </w:t>
      </w:r>
      <w:r w:rsidR="0086060C">
        <w:rPr>
          <w:rFonts w:ascii="Calibri" w:hAnsi="Calibri" w:cs="Times New Roman"/>
        </w:rPr>
        <w:t xml:space="preserve">This global </w:t>
      </w:r>
      <w:r w:rsidR="004F2399">
        <w:rPr>
          <w:rFonts w:ascii="Calibri" w:hAnsi="Calibri" w:cs="Times New Roman"/>
        </w:rPr>
        <w:t>increase</w:t>
      </w:r>
      <w:r w:rsidR="0086060C">
        <w:rPr>
          <w:rFonts w:ascii="Calibri" w:hAnsi="Calibri" w:cs="Times New Roman"/>
        </w:rPr>
        <w:t xml:space="preserve"> in temperature is causing seasons to become less predictable. </w:t>
      </w:r>
      <w:r w:rsidR="004F2399">
        <w:rPr>
          <w:rFonts w:ascii="Calibri" w:hAnsi="Calibri" w:cs="Times New Roman"/>
        </w:rPr>
        <w:t xml:space="preserve">For centuries, insect </w:t>
      </w:r>
      <w:r w:rsidR="002533F4">
        <w:rPr>
          <w:rFonts w:ascii="Calibri" w:hAnsi="Calibri" w:cs="Times New Roman"/>
        </w:rPr>
        <w:t xml:space="preserve">have exploited seasonally predictive environmental cues to make </w:t>
      </w:r>
      <w:r w:rsidR="004F2399">
        <w:rPr>
          <w:rFonts w:ascii="Calibri" w:hAnsi="Calibri" w:cs="Times New Roman"/>
        </w:rPr>
        <w:t xml:space="preserve">life history </w:t>
      </w:r>
      <w:r w:rsidR="002533F4">
        <w:rPr>
          <w:rFonts w:ascii="Calibri" w:hAnsi="Calibri" w:cs="Times New Roman"/>
        </w:rPr>
        <w:t xml:space="preserve">decisions. </w:t>
      </w:r>
      <w:r w:rsidR="00F23126">
        <w:rPr>
          <w:rFonts w:ascii="Calibri" w:hAnsi="Calibri" w:cs="Times New Roman"/>
        </w:rPr>
        <w:t>Using these seasonal cues, insects</w:t>
      </w:r>
      <w:r w:rsidR="002533F4">
        <w:rPr>
          <w:rFonts w:ascii="Calibri" w:hAnsi="Calibri" w:cs="Times New Roman"/>
        </w:rPr>
        <w:t xml:space="preserve"> have synchronize</w:t>
      </w:r>
      <w:r w:rsidR="00F23126">
        <w:rPr>
          <w:rFonts w:ascii="Calibri" w:hAnsi="Calibri" w:cs="Times New Roman"/>
        </w:rPr>
        <w:t>d</w:t>
      </w:r>
      <w:r w:rsidR="002533F4">
        <w:rPr>
          <w:rFonts w:ascii="Calibri" w:hAnsi="Calibri" w:cs="Times New Roman"/>
        </w:rPr>
        <w:t xml:space="preserve"> their life history</w:t>
      </w:r>
      <w:r w:rsidR="004F2399">
        <w:rPr>
          <w:rFonts w:ascii="Calibri" w:hAnsi="Calibri" w:cs="Times New Roman"/>
        </w:rPr>
        <w:t xml:space="preserve"> such that </w:t>
      </w:r>
      <w:r w:rsidR="002533F4">
        <w:rPr>
          <w:rFonts w:ascii="Calibri" w:hAnsi="Calibri" w:cs="Times New Roman"/>
        </w:rPr>
        <w:t xml:space="preserve">they </w:t>
      </w:r>
      <w:r w:rsidR="004F2399">
        <w:rPr>
          <w:rFonts w:ascii="Calibri" w:hAnsi="Calibri" w:cs="Times New Roman"/>
        </w:rPr>
        <w:t xml:space="preserve">are able to take advantage of seasonal resource abundance and avoid seasons when resources are depleted. </w:t>
      </w:r>
      <w:r w:rsidR="00C36B91">
        <w:rPr>
          <w:rFonts w:ascii="Calibri" w:hAnsi="Calibri" w:cs="Times New Roman"/>
        </w:rPr>
        <w:t>Farmers also depend on the predictive power of these seasonal cues to determine when to plant, chemically treat, and harvest crops.</w:t>
      </w:r>
      <w:r w:rsidR="000D7077">
        <w:rPr>
          <w:rFonts w:ascii="Calibri" w:hAnsi="Calibri" w:cs="Times New Roman"/>
        </w:rPr>
        <w:t xml:space="preserve"> As temperatures increase and seasons become less predictable, these changes will directly affect insect life history timing. </w:t>
      </w:r>
      <w:r w:rsidR="00C36B91">
        <w:rPr>
          <w:rFonts w:ascii="Calibri" w:hAnsi="Calibri" w:cs="Times New Roman"/>
        </w:rPr>
        <w:t xml:space="preserve">Understanding </w:t>
      </w:r>
      <w:r w:rsidR="000D7077">
        <w:rPr>
          <w:rFonts w:ascii="Calibri" w:hAnsi="Calibri" w:cs="Times New Roman"/>
        </w:rPr>
        <w:t xml:space="preserve">the effect of these </w:t>
      </w:r>
      <w:r w:rsidR="00C36B91">
        <w:rPr>
          <w:rFonts w:ascii="Calibri" w:hAnsi="Calibri" w:cs="Times New Roman"/>
        </w:rPr>
        <w:t>anthropogenic change</w:t>
      </w:r>
      <w:r w:rsidR="000D7077">
        <w:rPr>
          <w:rFonts w:ascii="Calibri" w:hAnsi="Calibri" w:cs="Times New Roman"/>
        </w:rPr>
        <w:t>s</w:t>
      </w:r>
      <w:r w:rsidR="00C36B91">
        <w:rPr>
          <w:rFonts w:ascii="Calibri" w:hAnsi="Calibri" w:cs="Times New Roman"/>
        </w:rPr>
        <w:t xml:space="preserve"> on insect life history timing </w:t>
      </w:r>
      <w:r w:rsidR="008736C1">
        <w:rPr>
          <w:rFonts w:ascii="Calibri" w:hAnsi="Calibri" w:cs="Times New Roman"/>
        </w:rPr>
        <w:t xml:space="preserve">has direct </w:t>
      </w:r>
      <w:r w:rsidR="000D7077">
        <w:rPr>
          <w:rFonts w:ascii="Calibri" w:hAnsi="Calibri" w:cs="Times New Roman"/>
        </w:rPr>
        <w:t xml:space="preserve">implications for insect pest management and food security. </w:t>
      </w:r>
    </w:p>
    <w:p w14:paraId="26369814" w14:textId="77777777" w:rsidR="0001305E" w:rsidRPr="002753C9" w:rsidRDefault="0001305E" w:rsidP="005A796C">
      <w:pPr>
        <w:spacing w:line="480" w:lineRule="auto"/>
        <w:rPr>
          <w:rFonts w:ascii="Calibri" w:hAnsi="Calibri" w:cs="Times New Roman"/>
          <w:b/>
        </w:rPr>
      </w:pPr>
    </w:p>
    <w:p w14:paraId="75498F97" w14:textId="4497BCA7" w:rsidR="000D7077" w:rsidRDefault="00D3038C" w:rsidP="000D7077">
      <w:pPr>
        <w:spacing w:line="480" w:lineRule="auto"/>
        <w:rPr>
          <w:rFonts w:ascii="Calibri" w:hAnsi="Calibri" w:cs="Times New Roman"/>
        </w:rPr>
      </w:pPr>
      <w:r w:rsidRPr="002753C9">
        <w:rPr>
          <w:rFonts w:ascii="Calibri" w:hAnsi="Calibri" w:cs="Times New Roman"/>
          <w:b/>
        </w:rPr>
        <w:t>Effects of Climate Changes</w:t>
      </w:r>
      <w:r w:rsidR="00CD66ED">
        <w:rPr>
          <w:rFonts w:ascii="Calibri" w:hAnsi="Calibri" w:cs="Times New Roman"/>
          <w:b/>
        </w:rPr>
        <w:t xml:space="preserve">: </w:t>
      </w:r>
      <w:r w:rsidR="000D7077" w:rsidRPr="002753C9">
        <w:rPr>
          <w:rFonts w:ascii="Calibri" w:hAnsi="Calibri" w:cs="Times New Roman"/>
        </w:rPr>
        <w:t xml:space="preserve">The National Oceanic and Atmospheric Administration estimates the </w:t>
      </w:r>
      <w:r w:rsidR="000D7077">
        <w:rPr>
          <w:rFonts w:ascii="Calibri" w:hAnsi="Calibri" w:cs="Times New Roman"/>
        </w:rPr>
        <w:t xml:space="preserve">global surface temperatures in </w:t>
      </w:r>
      <w:r w:rsidR="000D7077" w:rsidRPr="002753C9">
        <w:rPr>
          <w:rFonts w:ascii="Calibri" w:hAnsi="Calibri" w:cs="Times New Roman"/>
        </w:rPr>
        <w:t>2016</w:t>
      </w:r>
      <w:r w:rsidR="000D7077">
        <w:rPr>
          <w:rFonts w:ascii="Calibri" w:hAnsi="Calibri" w:cs="Times New Roman"/>
        </w:rPr>
        <w:t xml:space="preserve"> to be 0.87</w:t>
      </w:r>
      <w:r w:rsidR="000D7077" w:rsidRPr="002753C9">
        <w:rPr>
          <w:rFonts w:ascii="Calibri" w:hAnsi="Calibri" w:cs="Times New Roman"/>
        </w:rPr>
        <w:t>°C</w:t>
      </w:r>
      <w:r w:rsidR="000D7077">
        <w:rPr>
          <w:rFonts w:ascii="Calibri" w:hAnsi="Calibri" w:cs="Times New Roman"/>
        </w:rPr>
        <w:t xml:space="preserve"> above the </w:t>
      </w:r>
      <w:r w:rsidR="000D7077" w:rsidRPr="002753C9">
        <w:rPr>
          <w:rFonts w:ascii="Calibri" w:hAnsi="Calibri" w:cs="Times New Roman"/>
        </w:rPr>
        <w:t>20</w:t>
      </w:r>
      <w:r w:rsidR="000D7077" w:rsidRPr="002753C9">
        <w:rPr>
          <w:rFonts w:ascii="Calibri" w:hAnsi="Calibri" w:cs="Times New Roman"/>
          <w:vertAlign w:val="superscript"/>
        </w:rPr>
        <w:t>th</w:t>
      </w:r>
      <w:r w:rsidR="000D7077" w:rsidRPr="002753C9">
        <w:rPr>
          <w:rFonts w:ascii="Calibri" w:hAnsi="Calibri" w:cs="Times New Roman"/>
        </w:rPr>
        <w:t xml:space="preserve"> century average surface temperature (NOAA National Centers for Environmental Information 2017). While debate continues over the exact cause of these changes, the consequences of these changes are shifting ecologies across </w:t>
      </w:r>
      <w:r w:rsidR="000D7077">
        <w:rPr>
          <w:rFonts w:ascii="Calibri" w:hAnsi="Calibri" w:cs="Times New Roman"/>
        </w:rPr>
        <w:t>the globe and it is imperative that these consequences be investigated.</w:t>
      </w:r>
      <w:r w:rsidR="000D7077" w:rsidRPr="002753C9">
        <w:rPr>
          <w:rFonts w:ascii="Calibri" w:hAnsi="Calibri" w:cs="Times New Roman"/>
        </w:rPr>
        <w:t xml:space="preserve"> </w:t>
      </w:r>
    </w:p>
    <w:p w14:paraId="22135AE7" w14:textId="50997945" w:rsidR="000D7077" w:rsidRDefault="000D7077" w:rsidP="000D7077">
      <w:pPr>
        <w:spacing w:line="480" w:lineRule="auto"/>
        <w:ind w:firstLine="720"/>
        <w:rPr>
          <w:rFonts w:ascii="Calibri" w:hAnsi="Calibri" w:cs="Times New Roman"/>
        </w:rPr>
      </w:pPr>
      <w:r>
        <w:rPr>
          <w:rFonts w:ascii="Calibri" w:hAnsi="Calibri" w:cs="Times New Roman"/>
        </w:rPr>
        <w:t>In 1980, it was first noticed that</w:t>
      </w:r>
      <w:r w:rsidRPr="002753C9">
        <w:rPr>
          <w:rFonts w:ascii="Calibri" w:hAnsi="Calibri" w:cs="Times New Roman"/>
        </w:rPr>
        <w:t xml:space="preserve"> Kirtland warblers </w:t>
      </w:r>
      <w:r>
        <w:rPr>
          <w:rFonts w:ascii="Calibri" w:hAnsi="Calibri" w:cs="Times New Roman"/>
        </w:rPr>
        <w:t>(</w:t>
      </w:r>
      <w:proofErr w:type="spellStart"/>
      <w:r w:rsidRPr="002753C9">
        <w:rPr>
          <w:rFonts w:ascii="Calibri" w:hAnsi="Calibri" w:cs="Times New Roman"/>
          <w:i/>
        </w:rPr>
        <w:t>Dendroica</w:t>
      </w:r>
      <w:proofErr w:type="spellEnd"/>
      <w:r w:rsidRPr="002753C9">
        <w:rPr>
          <w:rFonts w:ascii="Calibri" w:hAnsi="Calibri" w:cs="Times New Roman"/>
          <w:i/>
        </w:rPr>
        <w:t xml:space="preserve"> </w:t>
      </w:r>
      <w:proofErr w:type="spellStart"/>
      <w:r w:rsidRPr="002753C9">
        <w:rPr>
          <w:rFonts w:ascii="Calibri" w:hAnsi="Calibri" w:cs="Times New Roman"/>
          <w:i/>
        </w:rPr>
        <w:t>kirtlandii</w:t>
      </w:r>
      <w:proofErr w:type="spellEnd"/>
      <w:r>
        <w:rPr>
          <w:rFonts w:ascii="Calibri" w:hAnsi="Calibri" w:cs="Times New Roman"/>
        </w:rPr>
        <w:t>)</w:t>
      </w:r>
      <w:r w:rsidRPr="002753C9">
        <w:rPr>
          <w:rFonts w:ascii="Calibri" w:hAnsi="Calibri" w:cs="Times New Roman"/>
        </w:rPr>
        <w:t xml:space="preserve"> </w:t>
      </w:r>
      <w:r>
        <w:rPr>
          <w:rFonts w:ascii="Calibri" w:hAnsi="Calibri" w:cs="Times New Roman"/>
        </w:rPr>
        <w:t>were</w:t>
      </w:r>
      <w:r w:rsidRPr="002753C9">
        <w:rPr>
          <w:rFonts w:ascii="Calibri" w:hAnsi="Calibri" w:cs="Times New Roman"/>
        </w:rPr>
        <w:t xml:space="preserve"> losing habitat as a direct effect of climate change. These ground-nesting birds</w:t>
      </w:r>
      <w:r>
        <w:rPr>
          <w:rFonts w:ascii="Calibri" w:hAnsi="Calibri" w:cs="Times New Roman"/>
        </w:rPr>
        <w:t xml:space="preserve"> rely exclusively on jack pine forests for foraging and to fledge their young </w:t>
      </w:r>
      <w:r w:rsidRPr="002753C9">
        <w:rPr>
          <w:rFonts w:ascii="Calibri" w:hAnsi="Calibri" w:cs="Times New Roman"/>
        </w:rPr>
        <w:t xml:space="preserve">(Schneider and Root 2002). </w:t>
      </w:r>
      <w:r>
        <w:rPr>
          <w:rFonts w:ascii="Calibri" w:hAnsi="Calibri" w:cs="Times New Roman"/>
        </w:rPr>
        <w:t xml:space="preserve">Rising temperatures were </w:t>
      </w:r>
      <w:r w:rsidRPr="002753C9">
        <w:rPr>
          <w:rFonts w:ascii="Calibri" w:hAnsi="Calibri" w:cs="Times New Roman"/>
        </w:rPr>
        <w:t>pushing jack pine acreages nor</w:t>
      </w:r>
      <w:r>
        <w:rPr>
          <w:rFonts w:ascii="Calibri" w:hAnsi="Calibri" w:cs="Times New Roman"/>
        </w:rPr>
        <w:t>th</w:t>
      </w:r>
      <w:r>
        <w:rPr>
          <w:rFonts w:ascii="Calibri" w:hAnsi="Calibri" w:cs="Times New Roman"/>
        </w:rPr>
        <w:t xml:space="preserve">. As jack pine </w:t>
      </w:r>
      <w:r w:rsidR="007156D2">
        <w:rPr>
          <w:rFonts w:ascii="Calibri" w:hAnsi="Calibri" w:cs="Times New Roman"/>
        </w:rPr>
        <w:t>occup</w:t>
      </w:r>
      <w:bookmarkStart w:id="0" w:name="_GoBack"/>
      <w:bookmarkEnd w:id="0"/>
      <w:r w:rsidR="007156D2">
        <w:rPr>
          <w:rFonts w:ascii="Calibri" w:hAnsi="Calibri" w:cs="Times New Roman"/>
        </w:rPr>
        <w:t>ies more northern habitat, the soils become less sandy,</w:t>
      </w:r>
      <w:r>
        <w:rPr>
          <w:rFonts w:ascii="Calibri" w:hAnsi="Calibri" w:cs="Times New Roman"/>
        </w:rPr>
        <w:t xml:space="preserve"> at the detriment of the Kirtland warbler. As the soils become less sandy, </w:t>
      </w:r>
      <w:r w:rsidR="007156D2">
        <w:rPr>
          <w:rFonts w:ascii="Calibri" w:hAnsi="Calibri" w:cs="Times New Roman"/>
        </w:rPr>
        <w:t xml:space="preserve">rainfall is not readily percolated into the water table but rather it pools at the surface of the forest floor and into the ground nests of the warbler, drowning </w:t>
      </w:r>
      <w:r>
        <w:rPr>
          <w:rFonts w:ascii="Calibri" w:hAnsi="Calibri" w:cs="Times New Roman"/>
        </w:rPr>
        <w:t>young birds.</w:t>
      </w:r>
      <w:r w:rsidRPr="002753C9">
        <w:rPr>
          <w:rFonts w:ascii="Calibri" w:hAnsi="Calibri" w:cs="Times New Roman"/>
        </w:rPr>
        <w:t xml:space="preserve"> (</w:t>
      </w:r>
      <w:proofErr w:type="spellStart"/>
      <w:r w:rsidRPr="002753C9">
        <w:rPr>
          <w:rFonts w:ascii="Calibri" w:hAnsi="Calibri" w:cs="Times New Roman"/>
        </w:rPr>
        <w:t>Botkin</w:t>
      </w:r>
      <w:proofErr w:type="spellEnd"/>
      <w:r w:rsidRPr="002753C9">
        <w:rPr>
          <w:rFonts w:ascii="Calibri" w:hAnsi="Calibri" w:cs="Times New Roman"/>
        </w:rPr>
        <w:t xml:space="preserve"> et al. 1991). </w:t>
      </w:r>
      <w:r w:rsidR="007156D2">
        <w:rPr>
          <w:rFonts w:ascii="Calibri" w:hAnsi="Calibri" w:cs="Times New Roman"/>
        </w:rPr>
        <w:t xml:space="preserve">Since </w:t>
      </w:r>
      <w:r>
        <w:rPr>
          <w:rFonts w:ascii="Calibri" w:hAnsi="Calibri" w:cs="Times New Roman"/>
        </w:rPr>
        <w:t xml:space="preserve"> </w:t>
      </w:r>
    </w:p>
    <w:p w14:paraId="5B9303FE" w14:textId="77777777" w:rsidR="000D7077" w:rsidRPr="002753C9" w:rsidRDefault="000D7077" w:rsidP="000D7077">
      <w:pPr>
        <w:spacing w:line="480" w:lineRule="auto"/>
        <w:ind w:firstLine="720"/>
        <w:rPr>
          <w:rFonts w:ascii="Calibri" w:hAnsi="Calibri" w:cs="Times New Roman"/>
        </w:rPr>
      </w:pPr>
      <w:r w:rsidRPr="002753C9">
        <w:rPr>
          <w:rFonts w:ascii="Calibri" w:hAnsi="Calibri" w:cs="Times New Roman"/>
        </w:rPr>
        <w:t xml:space="preserve">The climate is changing dramatically and has been doing so over the past four decades (Mac et al. 1998). Historically, climate and seasonal temperature variations </w:t>
      </w:r>
      <w:r>
        <w:rPr>
          <w:rFonts w:ascii="Calibri" w:hAnsi="Calibri" w:cs="Times New Roman"/>
        </w:rPr>
        <w:t>have been</w:t>
      </w:r>
      <w:r w:rsidRPr="002753C9">
        <w:rPr>
          <w:rFonts w:ascii="Calibri" w:hAnsi="Calibri" w:cs="Times New Roman"/>
        </w:rPr>
        <w:t xml:space="preserve"> more predictable and organisms gradually flowed into different habitats and occupied new niches over time. In the context of a less predictable climate, organisms are thrown into different ecological spaces where the pressure to survive</w:t>
      </w:r>
      <w:r>
        <w:rPr>
          <w:rFonts w:ascii="Calibri" w:hAnsi="Calibri" w:cs="Times New Roman"/>
        </w:rPr>
        <w:t xml:space="preserve"> under novel conditions</w:t>
      </w:r>
      <w:r w:rsidRPr="002753C9">
        <w:rPr>
          <w:rFonts w:ascii="Calibri" w:hAnsi="Calibri" w:cs="Times New Roman"/>
        </w:rPr>
        <w:t xml:space="preserve"> results in ecological upheaval. The ecological consequences of</w:t>
      </w:r>
      <w:r>
        <w:rPr>
          <w:rFonts w:ascii="Calibri" w:hAnsi="Calibri" w:cs="Times New Roman"/>
        </w:rPr>
        <w:t xml:space="preserve"> these</w:t>
      </w:r>
      <w:r w:rsidRPr="002753C9">
        <w:rPr>
          <w:rFonts w:ascii="Calibri" w:hAnsi="Calibri" w:cs="Times New Roman"/>
        </w:rPr>
        <w:t xml:space="preserve"> dramatic climate fluctuations, must be investigated to fully </w:t>
      </w:r>
      <w:r>
        <w:rPr>
          <w:rFonts w:ascii="Calibri" w:hAnsi="Calibri" w:cs="Times New Roman"/>
        </w:rPr>
        <w:t xml:space="preserve">understanding the </w:t>
      </w:r>
      <w:r w:rsidRPr="002753C9">
        <w:rPr>
          <w:rFonts w:ascii="Calibri" w:hAnsi="Calibri" w:cs="Times New Roman"/>
        </w:rPr>
        <w:t>degree to which these climate fluctuations</w:t>
      </w:r>
      <w:r>
        <w:rPr>
          <w:rFonts w:ascii="Calibri" w:hAnsi="Calibri" w:cs="Times New Roman"/>
        </w:rPr>
        <w:t xml:space="preserve"> will</w:t>
      </w:r>
      <w:r w:rsidRPr="002753C9">
        <w:rPr>
          <w:rFonts w:ascii="Calibri" w:hAnsi="Calibri" w:cs="Times New Roman"/>
        </w:rPr>
        <w:t xml:space="preserve"> affect</w:t>
      </w:r>
      <w:r>
        <w:rPr>
          <w:rFonts w:ascii="Calibri" w:hAnsi="Calibri" w:cs="Times New Roman"/>
        </w:rPr>
        <w:t xml:space="preserve"> </w:t>
      </w:r>
      <w:r w:rsidRPr="002753C9">
        <w:rPr>
          <w:rFonts w:ascii="Calibri" w:hAnsi="Calibri" w:cs="Times New Roman"/>
        </w:rPr>
        <w:t xml:space="preserve">ecological </w:t>
      </w:r>
      <w:r>
        <w:rPr>
          <w:rFonts w:ascii="Calibri" w:hAnsi="Calibri" w:cs="Times New Roman"/>
        </w:rPr>
        <w:t xml:space="preserve">stability and global </w:t>
      </w:r>
      <w:r w:rsidRPr="002753C9">
        <w:rPr>
          <w:rFonts w:ascii="Calibri" w:hAnsi="Calibri" w:cs="Times New Roman"/>
        </w:rPr>
        <w:t>food security</w:t>
      </w:r>
      <w:r>
        <w:rPr>
          <w:rFonts w:ascii="Calibri" w:hAnsi="Calibri" w:cs="Times New Roman"/>
        </w:rPr>
        <w:t>.</w:t>
      </w:r>
    </w:p>
    <w:p w14:paraId="2473C8B7" w14:textId="48C1167D" w:rsidR="00D3038C" w:rsidRPr="00CD66ED" w:rsidRDefault="00CD66ED" w:rsidP="005A796C">
      <w:pPr>
        <w:spacing w:line="480" w:lineRule="auto"/>
        <w:rPr>
          <w:rFonts w:ascii="Calibri" w:hAnsi="Calibri" w:cs="Times New Roman"/>
        </w:rPr>
      </w:pPr>
      <w:r>
        <w:rPr>
          <w:rFonts w:ascii="Calibri" w:hAnsi="Calibri" w:cs="Times New Roman"/>
        </w:rPr>
        <w:t>Corn</w:t>
      </w:r>
      <w:r w:rsidR="00626644">
        <w:rPr>
          <w:rFonts w:ascii="Calibri" w:hAnsi="Calibri" w:cs="Times New Roman"/>
        </w:rPr>
        <w:t xml:space="preserve"> here in the United States is an important economic agricultural commodity. </w:t>
      </w:r>
      <w:r w:rsidR="00737F3B">
        <w:rPr>
          <w:rFonts w:ascii="Calibri" w:hAnsi="Calibri" w:cs="Times New Roman"/>
        </w:rPr>
        <w:t xml:space="preserve">Agriculture output adds $136.7 </w:t>
      </w:r>
      <w:r w:rsidR="00974C5F">
        <w:rPr>
          <w:rFonts w:ascii="Calibri" w:hAnsi="Calibri" w:cs="Times New Roman"/>
        </w:rPr>
        <w:t xml:space="preserve">billion dollars to the </w:t>
      </w:r>
      <w:proofErr w:type="spellStart"/>
      <w:r w:rsidR="00737F3B">
        <w:rPr>
          <w:rFonts w:ascii="Calibri" w:hAnsi="Calibri" w:cs="Times New Roman"/>
        </w:rPr>
        <w:t>nations</w:t>
      </w:r>
      <w:proofErr w:type="spellEnd"/>
      <w:r w:rsidR="00737F3B">
        <w:rPr>
          <w:rFonts w:ascii="Calibri" w:hAnsi="Calibri" w:cs="Times New Roman"/>
        </w:rPr>
        <w:t xml:space="preserve"> economy, accounting for 1</w:t>
      </w:r>
      <w:r w:rsidR="00974C5F">
        <w:rPr>
          <w:rFonts w:ascii="Calibri" w:hAnsi="Calibri" w:cs="Times New Roman"/>
        </w:rPr>
        <w:t>% of the United States GDP</w:t>
      </w:r>
      <w:r w:rsidR="00B70CA9">
        <w:rPr>
          <w:rFonts w:ascii="Calibri" w:hAnsi="Calibri" w:cs="Times New Roman"/>
        </w:rPr>
        <w:t xml:space="preserve"> in 2015 </w:t>
      </w:r>
      <w:r w:rsidR="00FF3C3F">
        <w:rPr>
          <w:rFonts w:ascii="Calibri" w:hAnsi="Calibri" w:cs="Times New Roman"/>
        </w:rPr>
        <w:t>(Glaser 2016)</w:t>
      </w:r>
      <w:r w:rsidR="00737F3B">
        <w:rPr>
          <w:rFonts w:ascii="Calibri" w:hAnsi="Calibri" w:cs="Times New Roman"/>
        </w:rPr>
        <w:t xml:space="preserve">. </w:t>
      </w:r>
      <w:r w:rsidR="003748A3">
        <w:rPr>
          <w:rFonts w:ascii="Calibri" w:hAnsi="Calibri" w:cs="Times New Roman"/>
        </w:rPr>
        <w:t xml:space="preserve">For many farmers and consumers, </w:t>
      </w:r>
    </w:p>
    <w:p w14:paraId="3A4DE3D4" w14:textId="7139FC6B" w:rsidR="00D3038C" w:rsidRPr="002753C9" w:rsidRDefault="002F2431" w:rsidP="005A796C">
      <w:pPr>
        <w:spacing w:line="480" w:lineRule="auto"/>
        <w:rPr>
          <w:rFonts w:ascii="Calibri" w:hAnsi="Calibri" w:cs="Times New Roman"/>
        </w:rPr>
      </w:pPr>
      <w:r w:rsidRPr="002753C9">
        <w:rPr>
          <w:rFonts w:ascii="Calibri" w:hAnsi="Calibri" w:cs="Times New Roman"/>
        </w:rPr>
        <w:t>[</w:t>
      </w:r>
      <w:r w:rsidR="00AC5F33" w:rsidRPr="002753C9">
        <w:rPr>
          <w:rFonts w:ascii="Calibri" w:hAnsi="Calibri" w:cs="Times New Roman"/>
        </w:rPr>
        <w:tab/>
      </w:r>
      <w:r w:rsidR="00D3038C" w:rsidRPr="002753C9">
        <w:rPr>
          <w:rFonts w:ascii="Calibri" w:hAnsi="Calibri" w:cs="Times New Roman"/>
        </w:rPr>
        <w:t>E</w:t>
      </w:r>
      <w:r w:rsidR="00AC5F33" w:rsidRPr="002753C9">
        <w:rPr>
          <w:rFonts w:ascii="Calibri" w:hAnsi="Calibri" w:cs="Times New Roman"/>
        </w:rPr>
        <w:t>xpecte</w:t>
      </w:r>
      <w:r w:rsidR="004947CC" w:rsidRPr="002753C9">
        <w:rPr>
          <w:rFonts w:ascii="Calibri" w:hAnsi="Calibri" w:cs="Times New Roman"/>
        </w:rPr>
        <w:t xml:space="preserve">d </w:t>
      </w:r>
      <w:r w:rsidR="00D3038C" w:rsidRPr="002753C9">
        <w:rPr>
          <w:rFonts w:ascii="Calibri" w:hAnsi="Calibri" w:cs="Times New Roman"/>
        </w:rPr>
        <w:t xml:space="preserve">effects of climate change </w:t>
      </w:r>
      <w:r w:rsidR="004947CC" w:rsidRPr="002753C9">
        <w:rPr>
          <w:rFonts w:ascii="Calibri" w:hAnsi="Calibri" w:cs="Times New Roman"/>
        </w:rPr>
        <w:t xml:space="preserve">on </w:t>
      </w:r>
      <w:r w:rsidR="007523E4" w:rsidRPr="002753C9">
        <w:rPr>
          <w:rFonts w:ascii="Calibri" w:hAnsi="Calibri" w:cs="Times New Roman"/>
        </w:rPr>
        <w:t>food security</w:t>
      </w:r>
      <w:r w:rsidR="0034177F">
        <w:rPr>
          <w:rFonts w:ascii="Calibri" w:hAnsi="Calibri" w:cs="Times New Roman"/>
        </w:rPr>
        <w:t xml:space="preserve">: </w:t>
      </w:r>
      <w:r w:rsidR="00F47780" w:rsidRPr="00F47780">
        <w:rPr>
          <w:rFonts w:ascii="Calibri" w:hAnsi="Calibri" w:cs="Times New Roman"/>
          <w:highlight w:val="yellow"/>
        </w:rPr>
        <w:t>DOI: 10.1038/ncomms6989</w:t>
      </w:r>
      <w:r w:rsidRPr="002753C9">
        <w:rPr>
          <w:rFonts w:ascii="Calibri" w:hAnsi="Calibri" w:cs="Times New Roman"/>
        </w:rPr>
        <w:t>]</w:t>
      </w:r>
      <w:r w:rsidR="00D3038C" w:rsidRPr="002753C9">
        <w:rPr>
          <w:rFonts w:ascii="Calibri" w:hAnsi="Calibri" w:cs="Times New Roman"/>
        </w:rPr>
        <w:t xml:space="preserve"> </w:t>
      </w:r>
    </w:p>
    <w:p w14:paraId="380662F6" w14:textId="05CEB044" w:rsidR="00347C4F" w:rsidRPr="002753C9" w:rsidRDefault="00F413BA" w:rsidP="00347C4F">
      <w:pPr>
        <w:pStyle w:val="ListParagraph"/>
        <w:numPr>
          <w:ilvl w:val="0"/>
          <w:numId w:val="15"/>
        </w:numPr>
        <w:spacing w:line="480" w:lineRule="auto"/>
        <w:rPr>
          <w:rFonts w:ascii="Calibri" w:hAnsi="Calibri" w:cs="Times New Roman"/>
        </w:rPr>
      </w:pPr>
      <w:r w:rsidRPr="002753C9">
        <w:rPr>
          <w:rFonts w:ascii="Calibri" w:hAnsi="Calibri" w:cs="Times New Roman"/>
        </w:rPr>
        <w:t>Parameter of food security</w:t>
      </w:r>
    </w:p>
    <w:p w14:paraId="654CDFB7" w14:textId="26ED9914" w:rsidR="00347C4F" w:rsidRPr="002753C9" w:rsidRDefault="00347C4F" w:rsidP="00347C4F">
      <w:pPr>
        <w:pStyle w:val="ListParagraph"/>
        <w:numPr>
          <w:ilvl w:val="0"/>
          <w:numId w:val="15"/>
        </w:numPr>
        <w:spacing w:line="480" w:lineRule="auto"/>
        <w:rPr>
          <w:rFonts w:ascii="Calibri" w:hAnsi="Calibri" w:cs="Times New Roman"/>
        </w:rPr>
      </w:pPr>
      <w:r w:rsidRPr="002753C9">
        <w:rPr>
          <w:rFonts w:ascii="Calibri" w:hAnsi="Calibri" w:cs="Times New Roman"/>
        </w:rPr>
        <w:t>Food security projections in the context of climate change</w:t>
      </w:r>
    </w:p>
    <w:p w14:paraId="2604F188" w14:textId="04166B30" w:rsidR="00AC5F33" w:rsidRPr="002753C9" w:rsidRDefault="00D3038C" w:rsidP="00D3038C">
      <w:pPr>
        <w:pStyle w:val="ListParagraph"/>
        <w:numPr>
          <w:ilvl w:val="0"/>
          <w:numId w:val="15"/>
        </w:numPr>
        <w:spacing w:line="480" w:lineRule="auto"/>
        <w:rPr>
          <w:rFonts w:ascii="Calibri" w:hAnsi="Calibri" w:cs="Times New Roman"/>
        </w:rPr>
      </w:pPr>
      <w:r w:rsidRPr="002753C9">
        <w:rPr>
          <w:rFonts w:ascii="Calibri" w:hAnsi="Calibri" w:cs="Times New Roman"/>
        </w:rPr>
        <w:t>pest pressure, degree days, crop yield</w:t>
      </w:r>
      <w:r w:rsidR="00347C4F" w:rsidRPr="002753C9">
        <w:rPr>
          <w:rFonts w:ascii="Calibri" w:hAnsi="Calibri" w:cs="Times New Roman"/>
        </w:rPr>
        <w:t xml:space="preserve"> as points </w:t>
      </w:r>
    </w:p>
    <w:p w14:paraId="6B1AB886" w14:textId="6C2AE380" w:rsidR="00347C4F" w:rsidRPr="002753C9" w:rsidRDefault="00E5705D"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E</w:t>
      </w:r>
      <w:r w:rsidRPr="002753C9">
        <w:rPr>
          <w:rFonts w:ascii="Calibri" w:hAnsi="Calibri" w:cs="Times New Roman"/>
        </w:rPr>
        <w:t xml:space="preserve">xpected effects </w:t>
      </w:r>
      <w:r w:rsidR="00D3038C" w:rsidRPr="002753C9">
        <w:rPr>
          <w:rFonts w:ascii="Calibri" w:hAnsi="Calibri" w:cs="Times New Roman"/>
        </w:rPr>
        <w:t xml:space="preserve">of climate change </w:t>
      </w:r>
      <w:r w:rsidRPr="002753C9">
        <w:rPr>
          <w:rFonts w:ascii="Calibri" w:hAnsi="Calibri" w:cs="Times New Roman"/>
        </w:rPr>
        <w:t>on ecological diversity</w:t>
      </w:r>
      <w:r w:rsidR="00F47780">
        <w:rPr>
          <w:rFonts w:ascii="Calibri" w:hAnsi="Calibri" w:cs="Times New Roman"/>
        </w:rPr>
        <w:t xml:space="preserve">: </w:t>
      </w:r>
      <w:r w:rsidR="00E9660E" w:rsidRPr="00E9660E">
        <w:rPr>
          <w:rFonts w:ascii="Calibri" w:hAnsi="Calibri" w:cs="Times New Roman"/>
          <w:highlight w:val="yellow"/>
        </w:rPr>
        <w:t>DOI: 10.1046/j.1365-2486.</w:t>
      </w:r>
      <w:proofErr w:type="gramStart"/>
      <w:r w:rsidR="00E9660E" w:rsidRPr="00E9660E">
        <w:rPr>
          <w:rFonts w:ascii="Calibri" w:hAnsi="Calibri" w:cs="Times New Roman"/>
          <w:highlight w:val="yellow"/>
        </w:rPr>
        <w:t>2002.00451.x</w:t>
      </w:r>
      <w:proofErr w:type="gramEnd"/>
      <w:r w:rsidRPr="002753C9">
        <w:rPr>
          <w:rFonts w:ascii="Calibri" w:hAnsi="Calibri" w:cs="Times New Roman"/>
        </w:rPr>
        <w:t>]</w:t>
      </w:r>
      <w:r w:rsidR="00D3038C" w:rsidRPr="002753C9">
        <w:rPr>
          <w:rFonts w:ascii="Calibri" w:hAnsi="Calibri" w:cs="Times New Roman"/>
        </w:rPr>
        <w:t xml:space="preserve"> </w:t>
      </w:r>
    </w:p>
    <w:p w14:paraId="46EEC59E" w14:textId="77777777"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Parameter of diversity</w:t>
      </w:r>
    </w:p>
    <w:p w14:paraId="586E20E6" w14:textId="0C016CC4"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Diversity as a function of reliability of seasons</w:t>
      </w:r>
    </w:p>
    <w:p w14:paraId="6E029E14" w14:textId="7710EB56" w:rsidR="00E5705D"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Population</w:t>
      </w:r>
      <w:r w:rsidR="00885DA5" w:rsidRPr="002753C9">
        <w:rPr>
          <w:rFonts w:ascii="Calibri" w:hAnsi="Calibri" w:cs="Times New Roman"/>
        </w:rPr>
        <w:t xml:space="preserve">, location, and gradient of </w:t>
      </w:r>
      <w:proofErr w:type="spellStart"/>
      <w:r w:rsidR="00885DA5" w:rsidRPr="002753C9">
        <w:rPr>
          <w:rFonts w:ascii="Calibri" w:hAnsi="Calibri" w:cs="Times New Roman"/>
        </w:rPr>
        <w:t>diversirty</w:t>
      </w:r>
      <w:proofErr w:type="spellEnd"/>
      <w:r w:rsidR="00885DA5" w:rsidRPr="002753C9">
        <w:rPr>
          <w:rFonts w:ascii="Calibri" w:hAnsi="Calibri" w:cs="Times New Roman"/>
        </w:rPr>
        <w:t xml:space="preserve"> and specialists</w:t>
      </w:r>
    </w:p>
    <w:p w14:paraId="317CFE49" w14:textId="0A5E2CE8" w:rsidR="00D3038C" w:rsidRPr="002753C9" w:rsidRDefault="00347C4F" w:rsidP="00E5705D">
      <w:pPr>
        <w:spacing w:line="480" w:lineRule="auto"/>
        <w:rPr>
          <w:rFonts w:ascii="Calibri" w:hAnsi="Calibri" w:cs="Times New Roman"/>
          <w:b/>
        </w:rPr>
      </w:pPr>
      <w:r w:rsidRPr="002753C9">
        <w:rPr>
          <w:rFonts w:ascii="Calibri" w:hAnsi="Calibri" w:cs="Times New Roman"/>
          <w:b/>
        </w:rPr>
        <w:t>Ecological Result of</w:t>
      </w:r>
      <w:r w:rsidR="00D3038C" w:rsidRPr="002753C9">
        <w:rPr>
          <w:rFonts w:ascii="Calibri" w:hAnsi="Calibri" w:cs="Times New Roman"/>
          <w:b/>
        </w:rPr>
        <w:t xml:space="preserve"> Climate Change</w:t>
      </w:r>
    </w:p>
    <w:p w14:paraId="006EAF77" w14:textId="2A4F275C" w:rsidR="007523E4" w:rsidRPr="002753C9" w:rsidRDefault="007523E4"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How organisms/insects</w:t>
      </w:r>
      <w:r w:rsidR="00347C4F" w:rsidRPr="002753C9">
        <w:rPr>
          <w:rFonts w:ascii="Calibri" w:hAnsi="Calibri" w:cs="Times New Roman"/>
        </w:rPr>
        <w:t xml:space="preserve"> adapt to climate change</w:t>
      </w:r>
      <w:r w:rsidR="00487BE4">
        <w:rPr>
          <w:rFonts w:ascii="Calibri" w:hAnsi="Calibri" w:cs="Times New Roman"/>
        </w:rPr>
        <w:t xml:space="preserve">: </w:t>
      </w:r>
      <w:proofErr w:type="spellStart"/>
      <w:r w:rsidR="00487BE4" w:rsidRPr="00487BE4">
        <w:rPr>
          <w:rFonts w:ascii="Calibri" w:hAnsi="Calibri" w:cs="Times New Roman"/>
          <w:highlight w:val="yellow"/>
        </w:rPr>
        <w:t>doi</w:t>
      </w:r>
      <w:proofErr w:type="spellEnd"/>
      <w:r w:rsidR="00487BE4" w:rsidRPr="00487BE4">
        <w:rPr>
          <w:rFonts w:ascii="Calibri" w:hAnsi="Calibri" w:cs="Times New Roman"/>
          <w:highlight w:val="yellow"/>
        </w:rPr>
        <w:t>: 10.1073/pnas.241391498</w:t>
      </w:r>
      <w:r w:rsidRPr="002753C9">
        <w:rPr>
          <w:rFonts w:ascii="Calibri" w:hAnsi="Calibri" w:cs="Times New Roman"/>
        </w:rPr>
        <w:t>]</w:t>
      </w:r>
    </w:p>
    <w:p w14:paraId="7E45138E" w14:textId="41664E36" w:rsidR="00445229" w:rsidRPr="002753C9" w:rsidRDefault="00445229" w:rsidP="00347C4F">
      <w:pPr>
        <w:pStyle w:val="ListParagraph"/>
        <w:numPr>
          <w:ilvl w:val="0"/>
          <w:numId w:val="17"/>
        </w:numPr>
        <w:spacing w:line="480" w:lineRule="auto"/>
        <w:rPr>
          <w:rFonts w:ascii="Calibri" w:hAnsi="Calibri" w:cs="Times New Roman"/>
        </w:rPr>
      </w:pPr>
      <w:r w:rsidRPr="002753C9">
        <w:rPr>
          <w:rFonts w:ascii="Calibri" w:hAnsi="Calibri" w:cs="Times New Roman"/>
        </w:rPr>
        <w:t>Removal of resources/hosts</w:t>
      </w:r>
    </w:p>
    <w:p w14:paraId="33EA5FB4" w14:textId="59386D62" w:rsidR="00445229" w:rsidRPr="002753C9" w:rsidRDefault="00445229" w:rsidP="00445229">
      <w:pPr>
        <w:pStyle w:val="ListParagraph"/>
        <w:numPr>
          <w:ilvl w:val="1"/>
          <w:numId w:val="17"/>
        </w:numPr>
        <w:spacing w:line="480" w:lineRule="auto"/>
        <w:rPr>
          <w:rFonts w:ascii="Calibri" w:hAnsi="Calibri" w:cs="Times New Roman"/>
        </w:rPr>
      </w:pPr>
      <w:r w:rsidRPr="002753C9">
        <w:rPr>
          <w:rFonts w:ascii="Calibri" w:hAnsi="Calibri" w:cs="Times New Roman"/>
        </w:rPr>
        <w:t xml:space="preserve">Seasonally or </w:t>
      </w:r>
      <w:proofErr w:type="spellStart"/>
      <w:r w:rsidRPr="002753C9">
        <w:rPr>
          <w:rFonts w:ascii="Calibri" w:hAnsi="Calibri" w:cs="Times New Roman"/>
        </w:rPr>
        <w:t>permenantly</w:t>
      </w:r>
      <w:proofErr w:type="spellEnd"/>
    </w:p>
    <w:p w14:paraId="0B09B928"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migration </w:t>
      </w:r>
    </w:p>
    <w:p w14:paraId="196F0763"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“host switching?” </w:t>
      </w:r>
    </w:p>
    <w:p w14:paraId="7E33E0A3" w14:textId="1F366FA3" w:rsidR="004138FB" w:rsidRPr="002753C9" w:rsidRDefault="00347C4F" w:rsidP="004138FB">
      <w:pPr>
        <w:pStyle w:val="ListParagraph"/>
        <w:numPr>
          <w:ilvl w:val="0"/>
          <w:numId w:val="17"/>
        </w:numPr>
        <w:spacing w:line="480" w:lineRule="auto"/>
        <w:rPr>
          <w:rFonts w:ascii="Calibri" w:hAnsi="Calibri" w:cs="Times New Roman"/>
        </w:rPr>
      </w:pPr>
      <w:r w:rsidRPr="002753C9">
        <w:rPr>
          <w:rFonts w:ascii="Calibri" w:hAnsi="Calibri" w:cs="Times New Roman"/>
        </w:rPr>
        <w:t>plasticity</w:t>
      </w:r>
    </w:p>
    <w:p w14:paraId="375FBABA" w14:textId="77777777" w:rsidR="004138FB" w:rsidRPr="002753C9" w:rsidRDefault="004138FB" w:rsidP="004138FB">
      <w:pPr>
        <w:spacing w:line="480" w:lineRule="auto"/>
        <w:rPr>
          <w:rFonts w:ascii="Calibri" w:hAnsi="Calibri" w:cs="Times New Roman"/>
        </w:rPr>
      </w:pPr>
      <w:r w:rsidRPr="002753C9">
        <w:rPr>
          <w:rFonts w:ascii="Calibri" w:hAnsi="Calibri" w:cs="Times New Roman"/>
          <w:b/>
        </w:rPr>
        <w:t xml:space="preserve">Insect Diversity: </w:t>
      </w:r>
      <w:r w:rsidRPr="002753C9">
        <w:rPr>
          <w:rFonts w:ascii="Calibri" w:hAnsi="Calibri" w:cs="Times New Roman"/>
        </w:rPr>
        <w:t xml:space="preserve">This effect is becoming more noticeable in regions where temperatures are less variable but extreme. For instance, in Antarctica (Find the </w:t>
      </w:r>
      <w:proofErr w:type="spellStart"/>
      <w:r w:rsidRPr="002753C9">
        <w:rPr>
          <w:rFonts w:ascii="Calibri" w:hAnsi="Calibri" w:cs="Times New Roman"/>
        </w:rPr>
        <w:t>Denlinger</w:t>
      </w:r>
      <w:proofErr w:type="spellEnd"/>
      <w:r w:rsidRPr="002753C9">
        <w:rPr>
          <w:rFonts w:ascii="Calibri" w:hAnsi="Calibri"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E8B38F9"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6E15ACA1"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22D31112"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sidRPr="002753C9">
        <w:rPr>
          <w:rFonts w:ascii="Calibri" w:hAnsi="Calibri" w:cs="Times New Roman"/>
          <w:b/>
        </w:rPr>
        <w:t xml:space="preserve">Animals and Climate: </w:t>
      </w:r>
      <w:r w:rsidRPr="002753C9">
        <w:rPr>
          <w:rFonts w:ascii="Calibri" w:hAnsi="Calibri" w:cs="Times New Roman"/>
        </w:rPr>
        <w:t>Prior to the industrial revolution of the 19</w:t>
      </w:r>
      <w:r w:rsidRPr="002753C9">
        <w:rPr>
          <w:rFonts w:ascii="Calibri" w:hAnsi="Calibri" w:cs="Times New Roman"/>
          <w:vertAlign w:val="superscript"/>
        </w:rPr>
        <w:t>th</w:t>
      </w:r>
      <w:r w:rsidRPr="002753C9">
        <w:rPr>
          <w:rFonts w:ascii="Calibri" w:hAnsi="Calibri" w:cs="Times New Roman"/>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sidRPr="002753C9">
        <w:rPr>
          <w:rFonts w:ascii="Calibri" w:hAnsi="Calibri" w:cs="Times New Roman"/>
        </w:rPr>
        <w:t>Southern ocean</w:t>
      </w:r>
      <w:proofErr w:type="gramEnd"/>
      <w:r w:rsidRPr="002753C9">
        <w:rPr>
          <w:rFonts w:ascii="Calibri" w:hAnsi="Calibri" w:cs="Times New Roman"/>
        </w:rPr>
        <w:t xml:space="preserve">, the </w:t>
      </w:r>
      <w:proofErr w:type="spellStart"/>
      <w:r w:rsidRPr="002753C9">
        <w:rPr>
          <w:rFonts w:ascii="Calibri" w:hAnsi="Calibri" w:cs="Times New Roman"/>
        </w:rPr>
        <w:t>ultra low</w:t>
      </w:r>
      <w:proofErr w:type="spellEnd"/>
      <w:r w:rsidRPr="002753C9">
        <w:rPr>
          <w:rFonts w:ascii="Calibri" w:hAnsi="Calibri" w:cs="Times New Roman"/>
        </w:rPr>
        <w:t xml:space="preserve"> temperatures freeze the sea water into a semi solid matrix. The sea ice matrix is crossed by a network of extremely brine filled passages, and within those passages microorganisms thrive (Thomas and </w:t>
      </w:r>
      <w:proofErr w:type="spellStart"/>
      <w:r w:rsidRPr="002753C9">
        <w:rPr>
          <w:rFonts w:ascii="Calibri" w:hAnsi="Calibri" w:cs="Times New Roman"/>
        </w:rPr>
        <w:t>Dikemann</w:t>
      </w:r>
      <w:proofErr w:type="spellEnd"/>
      <w:r w:rsidRPr="002753C9">
        <w:rPr>
          <w:rFonts w:ascii="Calibri" w:hAnsi="Calibri" w:cs="Times New Roman"/>
        </w:rPr>
        <w:t xml:space="preserve"> 2002). These tiny plants and animals have evolved to tolerate the habitat extremes of the free water of the </w:t>
      </w:r>
      <w:proofErr w:type="gramStart"/>
      <w:r w:rsidRPr="002753C9">
        <w:rPr>
          <w:rFonts w:ascii="Calibri" w:hAnsi="Calibri" w:cs="Times New Roman"/>
        </w:rPr>
        <w:t>Southern ocean</w:t>
      </w:r>
      <w:proofErr w:type="gramEnd"/>
      <w:r w:rsidRPr="002753C9">
        <w:rPr>
          <w:rFonts w:ascii="Calibri" w:hAnsi="Calibri" w:cs="Times New Roman"/>
        </w:rPr>
        <w:t xml:space="preserve"> and the semi-solid salty sea ice matrix. In </w:t>
      </w:r>
      <w:proofErr w:type="gramStart"/>
      <w:r w:rsidRPr="002753C9">
        <w:rPr>
          <w:rFonts w:ascii="Calibri" w:hAnsi="Calibri" w:cs="Times New Roman"/>
        </w:rPr>
        <w:t>fact</w:t>
      </w:r>
      <w:proofErr w:type="gramEnd"/>
      <w:r w:rsidRPr="002753C9">
        <w:rPr>
          <w:rFonts w:ascii="Calibri" w:hAnsi="Calibri" w:cs="Times New Roman"/>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164299C3"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 xml:space="preserve">In these extreme </w:t>
      </w:r>
      <w:proofErr w:type="gramStart"/>
      <w:r w:rsidRPr="002753C9">
        <w:rPr>
          <w:rFonts w:ascii="Calibri" w:hAnsi="Calibri" w:cs="Times New Roman"/>
        </w:rPr>
        <w:t>environments</w:t>
      </w:r>
      <w:proofErr w:type="gramEnd"/>
      <w:r w:rsidRPr="002753C9">
        <w:rPr>
          <w:rFonts w:ascii="Calibri" w:hAnsi="Calibri" w:cs="Times New Roman"/>
        </w:rPr>
        <w:t xml:space="preserve"> there is a </w:t>
      </w:r>
      <w:proofErr w:type="spellStart"/>
      <w:r w:rsidRPr="002753C9">
        <w:rPr>
          <w:rFonts w:ascii="Calibri" w:hAnsi="Calibri" w:cs="Times New Roman"/>
        </w:rPr>
        <w:t>tendancy</w:t>
      </w:r>
      <w:proofErr w:type="spellEnd"/>
      <w:r w:rsidRPr="002753C9">
        <w:rPr>
          <w:rFonts w:ascii="Calibri" w:hAnsi="Calibri" w:cs="Times New Roman"/>
        </w:rPr>
        <w:t xml:space="preserve"> towards obligate synchrony with the environment.</w:t>
      </w:r>
    </w:p>
    <w:p w14:paraId="1411867D"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too have organisms with life histories that are “seasonal obligatory”</w:t>
      </w:r>
    </w:p>
    <w:p w14:paraId="7F61292C"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sidRPr="002753C9">
        <w:rPr>
          <w:rFonts w:ascii="Calibri" w:hAnsi="Calibri" w:cs="Times New Roman"/>
        </w:rPr>
        <w:t>…..</w:t>
      </w:r>
      <w:proofErr w:type="gramEnd"/>
      <w:r w:rsidRPr="002753C9">
        <w:rPr>
          <w:rFonts w:ascii="Calibri" w:hAnsi="Calibri" w:cs="Times New Roman"/>
        </w:rPr>
        <w:t xml:space="preserve"> [diversity, insect ranges, agriculture] </w:t>
      </w:r>
    </w:p>
    <w:p w14:paraId="4D756CED" w14:textId="77777777" w:rsidR="004138FB" w:rsidRPr="002753C9" w:rsidRDefault="004138FB" w:rsidP="004138FB">
      <w:pPr>
        <w:spacing w:line="480" w:lineRule="auto"/>
        <w:rPr>
          <w:rFonts w:ascii="Calibri" w:hAnsi="Calibri" w:cs="Times New Roman"/>
        </w:rPr>
      </w:pPr>
    </w:p>
    <w:p w14:paraId="2CE0A853" w14:textId="77777777" w:rsidR="004138FB" w:rsidRPr="002753C9" w:rsidRDefault="004138FB" w:rsidP="004138FB">
      <w:pPr>
        <w:spacing w:line="480" w:lineRule="auto"/>
        <w:ind w:firstLine="720"/>
        <w:rPr>
          <w:rFonts w:ascii="Calibri" w:hAnsi="Calibri" w:cs="Times New Roman"/>
        </w:rPr>
      </w:pPr>
      <w:r w:rsidRPr="002753C9">
        <w:rPr>
          <w:rFonts w:ascii="Calibri" w:hAnsi="Calibri" w:cs="Times New Roman"/>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06658201" w14:textId="3BF43647" w:rsidR="004138FB" w:rsidRPr="002753C9" w:rsidRDefault="004138FB" w:rsidP="004138FB">
      <w:pPr>
        <w:spacing w:line="480" w:lineRule="auto"/>
        <w:rPr>
          <w:rFonts w:ascii="Calibri" w:hAnsi="Calibri" w:cs="Times New Roman"/>
        </w:rPr>
      </w:pPr>
    </w:p>
    <w:p w14:paraId="0DF601CC" w14:textId="369AD127" w:rsidR="00D3038C" w:rsidRPr="00216C24" w:rsidRDefault="00885DA5" w:rsidP="00216C24">
      <w:pPr>
        <w:rPr>
          <w:rFonts w:ascii="Calibri" w:hAnsi="Calibri" w:cs="Times New Roman"/>
        </w:rPr>
      </w:pPr>
      <w:proofErr w:type="spellStart"/>
      <w:r w:rsidRPr="002753C9">
        <w:rPr>
          <w:rFonts w:ascii="Calibri" w:hAnsi="Calibri" w:cs="Times New Roman"/>
          <w:b/>
        </w:rPr>
        <w:t>Adaptative</w:t>
      </w:r>
      <w:proofErr w:type="spellEnd"/>
      <w:r w:rsidRPr="002753C9">
        <w:rPr>
          <w:rFonts w:ascii="Calibri" w:hAnsi="Calibri" w:cs="Times New Roman"/>
          <w:b/>
        </w:rPr>
        <w:t xml:space="preserve"> Plasticity</w:t>
      </w:r>
      <w:r w:rsidR="0001305E" w:rsidRPr="002753C9">
        <w:rPr>
          <w:rFonts w:ascii="Calibri" w:hAnsi="Calibri" w:cs="Times New Roman"/>
          <w:b/>
        </w:rPr>
        <w:t xml:space="preserve"> </w:t>
      </w:r>
      <w:r w:rsidR="00D3038C" w:rsidRPr="002753C9">
        <w:rPr>
          <w:rFonts w:ascii="Calibri" w:hAnsi="Calibri" w:cs="Times New Roman"/>
        </w:rPr>
        <w:t>[</w:t>
      </w:r>
      <w:r w:rsidR="00D3038C" w:rsidRPr="002753C9">
        <w:rPr>
          <w:rFonts w:ascii="Calibri" w:hAnsi="Calibri" w:cs="Times New Roman"/>
        </w:rPr>
        <w:tab/>
      </w:r>
      <w:r w:rsidRPr="002753C9">
        <w:rPr>
          <w:rFonts w:ascii="Calibri" w:hAnsi="Calibri" w:cs="Times New Roman"/>
        </w:rPr>
        <w:t>How plasticity can mitigate effects of climate change</w:t>
      </w:r>
      <w:r w:rsidR="00AF0A17">
        <w:rPr>
          <w:rFonts w:ascii="Calibri" w:hAnsi="Calibri" w:cs="Times New Roman"/>
        </w:rPr>
        <w:t xml:space="preserve">: </w:t>
      </w:r>
      <w:proofErr w:type="spellStart"/>
      <w:r w:rsidR="00AF0A17" w:rsidRPr="00AF0A17">
        <w:rPr>
          <w:rFonts w:ascii="Calibri" w:hAnsi="Calibri" w:cs="Times New Roman"/>
          <w:highlight w:val="yellow"/>
        </w:rPr>
        <w:t>doi</w:t>
      </w:r>
      <w:proofErr w:type="spellEnd"/>
      <w:r w:rsidR="00AF0A17" w:rsidRPr="00AF0A17">
        <w:rPr>
          <w:rFonts w:ascii="Calibri" w:hAnsi="Calibri" w:cs="Times New Roman"/>
          <w:highlight w:val="yellow"/>
        </w:rPr>
        <w:t>: 10.1111/brv.12105</w:t>
      </w:r>
      <w:r w:rsidR="00B670BC">
        <w:rPr>
          <w:rFonts w:ascii="Calibri" w:hAnsi="Calibri" w:cs="Times New Roman"/>
        </w:rPr>
        <w:t xml:space="preserve">, </w:t>
      </w:r>
      <w:r w:rsidR="00B670BC" w:rsidRPr="00B670BC">
        <w:rPr>
          <w:rFonts w:ascii="Calibri" w:hAnsi="Calibri" w:cs="Times New Roman"/>
          <w:highlight w:val="yellow"/>
        </w:rPr>
        <w:t>doi:10.1093/</w:t>
      </w:r>
      <w:proofErr w:type="spellStart"/>
      <w:r w:rsidR="00B670BC" w:rsidRPr="00B670BC">
        <w:rPr>
          <w:rFonts w:ascii="Calibri" w:hAnsi="Calibri" w:cs="Times New Roman"/>
          <w:highlight w:val="yellow"/>
        </w:rPr>
        <w:t>icb</w:t>
      </w:r>
      <w:proofErr w:type="spellEnd"/>
      <w:r w:rsidR="00B670BC" w:rsidRPr="00B670BC">
        <w:rPr>
          <w:rFonts w:ascii="Calibri" w:hAnsi="Calibri" w:cs="Times New Roman"/>
          <w:highlight w:val="yellow"/>
        </w:rPr>
        <w:t>/icr049</w:t>
      </w:r>
      <w:r w:rsidR="00216C24">
        <w:rPr>
          <w:rFonts w:ascii="Calibri" w:hAnsi="Calibri" w:cs="Times New Roman"/>
        </w:rPr>
        <w:t xml:space="preserve">, </w:t>
      </w:r>
      <w:r w:rsidR="00216C24" w:rsidRPr="00216C24">
        <w:rPr>
          <w:rFonts w:ascii="Calibri" w:hAnsi="Calibri" w:cs="Times New Roman"/>
          <w:highlight w:val="yellow"/>
        </w:rPr>
        <w:t>INSECT SEASONAL CYCLES:  195 GENETICS AND EVOLUTION</w:t>
      </w:r>
      <w:r w:rsidR="00D3038C" w:rsidRPr="002753C9">
        <w:rPr>
          <w:rFonts w:ascii="Calibri" w:hAnsi="Calibri" w:cs="Times New Roman"/>
        </w:rPr>
        <w:t>]</w:t>
      </w:r>
    </w:p>
    <w:p w14:paraId="3163FB7B" w14:textId="0C432B59" w:rsidR="00885DA5" w:rsidRPr="002753C9" w:rsidRDefault="00885DA5" w:rsidP="00885DA5">
      <w:pPr>
        <w:pStyle w:val="ListParagraph"/>
        <w:numPr>
          <w:ilvl w:val="0"/>
          <w:numId w:val="18"/>
        </w:numPr>
        <w:spacing w:line="480" w:lineRule="auto"/>
        <w:rPr>
          <w:rFonts w:ascii="Calibri" w:hAnsi="Calibri" w:cs="Times New Roman"/>
        </w:rPr>
      </w:pPr>
      <w:r w:rsidRPr="002753C9">
        <w:rPr>
          <w:rFonts w:ascii="Calibri" w:hAnsi="Calibri" w:cs="Times New Roman"/>
        </w:rPr>
        <w:t>Parameters of plasticity: types and functions</w:t>
      </w:r>
    </w:p>
    <w:p w14:paraId="52E73E05" w14:textId="1A789BEF" w:rsidR="00885DA5"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Buffer to Fluctuations</w:t>
      </w:r>
      <w:r w:rsidR="00445229" w:rsidRPr="002753C9">
        <w:rPr>
          <w:rFonts w:ascii="Calibri" w:hAnsi="Calibri" w:cs="Times New Roman"/>
        </w:rPr>
        <w:t xml:space="preserve"> and depleted resources</w:t>
      </w:r>
    </w:p>
    <w:p w14:paraId="2ADA799F" w14:textId="08922496" w:rsidR="00445229" w:rsidRPr="002753C9" w:rsidRDefault="00445229" w:rsidP="00445229">
      <w:pPr>
        <w:pStyle w:val="ListParagraph"/>
        <w:numPr>
          <w:ilvl w:val="1"/>
          <w:numId w:val="18"/>
        </w:numPr>
        <w:spacing w:line="480" w:lineRule="auto"/>
        <w:rPr>
          <w:rFonts w:ascii="Calibri" w:hAnsi="Calibri" w:cs="Times New Roman"/>
        </w:rPr>
      </w:pPr>
      <w:r w:rsidRPr="002753C9">
        <w:rPr>
          <w:rFonts w:ascii="Calibri" w:hAnsi="Calibri" w:cs="Times New Roman"/>
        </w:rPr>
        <w:t>Diapause as an example</w:t>
      </w:r>
      <w:r w:rsidRPr="002753C9">
        <w:rPr>
          <w:rFonts w:ascii="Calibri" w:hAnsi="Calibri" w:cs="Times New Roman"/>
        </w:rPr>
        <w:tab/>
      </w:r>
    </w:p>
    <w:p w14:paraId="0EA3A8BA" w14:textId="31014199" w:rsidR="0001305E"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ECB as an example</w:t>
      </w:r>
    </w:p>
    <w:p w14:paraId="514F327A" w14:textId="34C470FE" w:rsidR="0001305E" w:rsidRPr="002753C9" w:rsidRDefault="0001305E" w:rsidP="0001305E">
      <w:pPr>
        <w:spacing w:line="480" w:lineRule="auto"/>
        <w:rPr>
          <w:rFonts w:ascii="Calibri" w:hAnsi="Calibri" w:cs="Times New Roman"/>
          <w:b/>
        </w:rPr>
      </w:pPr>
      <w:r w:rsidRPr="002753C9">
        <w:rPr>
          <w:rFonts w:ascii="Calibri" w:hAnsi="Calibri" w:cs="Times New Roman"/>
          <w:b/>
        </w:rPr>
        <w:t xml:space="preserve">ECB as a model </w:t>
      </w:r>
      <w:r w:rsidRPr="002753C9">
        <w:rPr>
          <w:rFonts w:ascii="Calibri" w:hAnsi="Calibri" w:cs="Times New Roman"/>
        </w:rPr>
        <w:t>[</w:t>
      </w:r>
      <w:r w:rsidRPr="002753C9">
        <w:rPr>
          <w:rFonts w:ascii="Calibri" w:hAnsi="Calibri" w:cs="Times New Roman"/>
        </w:rPr>
        <w:tab/>
        <w:t>Importance of ECB to food security and ecological diversity]</w:t>
      </w:r>
    </w:p>
    <w:p w14:paraId="0A58350D" w14:textId="11816AF2"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Agricultural importance</w:t>
      </w:r>
      <w:r w:rsidR="00A7338D">
        <w:rPr>
          <w:rFonts w:ascii="Calibri" w:hAnsi="Calibri" w:cs="Times New Roman"/>
        </w:rPr>
        <w:t xml:space="preserve"> [</w:t>
      </w:r>
      <w:r w:rsidR="00A7338D" w:rsidRPr="00A7338D">
        <w:rPr>
          <w:rFonts w:ascii="Calibri" w:hAnsi="Calibri" w:cs="Times New Roman"/>
          <w:highlight w:val="yellow"/>
        </w:rPr>
        <w:t>Host-plant diversity of the European corn borer Ostrinia nubilalis: what value for sustainable transgenic insecticidal Bt maize?</w:t>
      </w:r>
      <w:r w:rsidR="00A7338D">
        <w:rPr>
          <w:rFonts w:ascii="Calibri" w:hAnsi="Calibri" w:cs="Times New Roman"/>
        </w:rPr>
        <w:t>]</w:t>
      </w:r>
    </w:p>
    <w:p w14:paraId="7FE4397E" w14:textId="0F5172F8"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Cost to protect</w:t>
      </w:r>
    </w:p>
    <w:p w14:paraId="57D7DD4B" w14:textId="77DFEDCB"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Ability to destroy</w:t>
      </w:r>
    </w:p>
    <w:p w14:paraId="03809BA6" w14:textId="4BFD011D"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Current range and projections</w:t>
      </w:r>
    </w:p>
    <w:p w14:paraId="7CCD24B5" w14:textId="30224C37"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Latitudinal distribution</w:t>
      </w:r>
      <w:r w:rsidR="00E877D7">
        <w:rPr>
          <w:rFonts w:ascii="Calibri" w:hAnsi="Calibri" w:cs="Times New Roman"/>
        </w:rPr>
        <w:t xml:space="preserve"> [</w:t>
      </w:r>
      <w:r w:rsidR="00E877D7" w:rsidRPr="00E877D7">
        <w:rPr>
          <w:rFonts w:ascii="Calibri" w:hAnsi="Calibri" w:cs="Times New Roman"/>
          <w:highlight w:val="yellow"/>
        </w:rPr>
        <w:t>DOI: 10.1111/j.1365-2486.</w:t>
      </w:r>
      <w:proofErr w:type="gramStart"/>
      <w:r w:rsidR="00E877D7" w:rsidRPr="00E877D7">
        <w:rPr>
          <w:rFonts w:ascii="Calibri" w:hAnsi="Calibri" w:cs="Times New Roman"/>
          <w:highlight w:val="yellow"/>
        </w:rPr>
        <w:t>2010.02308.x</w:t>
      </w:r>
      <w:proofErr w:type="gramEnd"/>
      <w:r w:rsidR="00E877D7">
        <w:rPr>
          <w:rFonts w:ascii="Calibri" w:hAnsi="Calibri" w:cs="Times New Roman"/>
        </w:rPr>
        <w:t>]</w:t>
      </w:r>
    </w:p>
    <w:p w14:paraId="4420839C" w14:textId="76266842" w:rsidR="0001305E"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Climate seems to have distributed these species. This is a chance to make interesting science</w:t>
      </w:r>
    </w:p>
    <w:p w14:paraId="28A5A7E3" w14:textId="0F7AB20F" w:rsidR="00445229"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 xml:space="preserve">Clines are distributed </w:t>
      </w:r>
      <w:proofErr w:type="spellStart"/>
      <w:r w:rsidRPr="002753C9">
        <w:rPr>
          <w:rFonts w:ascii="Calibri" w:hAnsi="Calibri" w:cs="Times New Roman"/>
        </w:rPr>
        <w:t>latitudinally</w:t>
      </w:r>
      <w:proofErr w:type="spellEnd"/>
      <w:r w:rsidRPr="002753C9">
        <w:rPr>
          <w:rFonts w:ascii="Calibri" w:hAnsi="Calibri" w:cs="Times New Roman"/>
        </w:rPr>
        <w:t xml:space="preserve"> and are separated genetically</w:t>
      </w:r>
    </w:p>
    <w:p w14:paraId="0B9AB9E8" w14:textId="085D572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Predictive power of model</w:t>
      </w:r>
    </w:p>
    <w:p w14:paraId="710D9175" w14:textId="12591346" w:rsidR="00445229" w:rsidRDefault="00445229" w:rsidP="00445229">
      <w:pPr>
        <w:pStyle w:val="ListParagraph"/>
        <w:numPr>
          <w:ilvl w:val="1"/>
          <w:numId w:val="19"/>
        </w:numPr>
        <w:spacing w:line="480" w:lineRule="auto"/>
        <w:rPr>
          <w:rFonts w:ascii="Calibri" w:hAnsi="Calibri" w:cs="Times New Roman"/>
        </w:rPr>
      </w:pPr>
      <w:r w:rsidRPr="002753C9">
        <w:rPr>
          <w:rFonts w:ascii="Calibri" w:hAnsi="Calibri" w:cs="Times New Roman"/>
        </w:rPr>
        <w:t>Diapause phenotype and genetic differences</w:t>
      </w:r>
    </w:p>
    <w:p w14:paraId="0B05BD80"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b/>
        </w:rPr>
        <w:t>Notes:</w:t>
      </w:r>
    </w:p>
    <w:p w14:paraId="76439098"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PPT CPP Paper</w:t>
      </w:r>
    </w:p>
    <w:p w14:paraId="190F00CC" w14:textId="77777777" w:rsidR="00D15858" w:rsidRPr="00D15858" w:rsidRDefault="00D15858" w:rsidP="00D15858">
      <w:pPr>
        <w:pStyle w:val="ListParagraph"/>
        <w:numPr>
          <w:ilvl w:val="0"/>
          <w:numId w:val="19"/>
        </w:numPr>
        <w:spacing w:line="480" w:lineRule="auto"/>
        <w:rPr>
          <w:rFonts w:ascii="Calibri" w:hAnsi="Calibri" w:cs="Times New Roman"/>
        </w:rPr>
      </w:pPr>
    </w:p>
    <w:p w14:paraId="6F9E4309"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 xml:space="preserve">Fig 2a: </w:t>
      </w:r>
      <w:proofErr w:type="spellStart"/>
      <w:r w:rsidRPr="00D15858">
        <w:rPr>
          <w:rFonts w:ascii="Calibri" w:hAnsi="Calibri" w:cs="Times New Roman"/>
        </w:rPr>
        <w:t>temperatuiures</w:t>
      </w:r>
      <w:proofErr w:type="spellEnd"/>
      <w:r w:rsidRPr="00D15858">
        <w:rPr>
          <w:rFonts w:ascii="Calibri" w:hAnsi="Calibri" w:cs="Times New Roman"/>
        </w:rPr>
        <w:t xml:space="preserve"> are </w:t>
      </w:r>
      <w:proofErr w:type="spellStart"/>
      <w:r w:rsidRPr="00D15858">
        <w:rPr>
          <w:rFonts w:ascii="Calibri" w:hAnsi="Calibri" w:cs="Times New Roman"/>
        </w:rPr>
        <w:t>preduictably</w:t>
      </w:r>
      <w:proofErr w:type="spellEnd"/>
      <w:r w:rsidRPr="00D15858">
        <w:rPr>
          <w:rFonts w:ascii="Calibri" w:hAnsi="Calibri" w:cs="Times New Roman"/>
        </w:rPr>
        <w:t xml:space="preserve"> fluctuating. Given the CPP of 10C the certain points of the year the and organisms have optimized their </w:t>
      </w:r>
      <w:proofErr w:type="spellStart"/>
      <w:r w:rsidRPr="00D15858">
        <w:rPr>
          <w:rFonts w:ascii="Calibri" w:hAnsi="Calibri" w:cs="Times New Roman"/>
        </w:rPr>
        <w:t>physiol</w:t>
      </w:r>
      <w:proofErr w:type="spellEnd"/>
      <w:r w:rsidRPr="00D15858">
        <w:rPr>
          <w:rFonts w:ascii="Calibri" w:hAnsi="Calibri" w:cs="Times New Roman"/>
        </w:rPr>
        <w:t xml:space="preserve"> to match that predictability. Once their critical photo period is reached they begin preparations for diapauses. Under a changing climate scheme, there is a disconnect between CPP and temperatures. Organisms that are physiologically preparing for higher temps, conduct their </w:t>
      </w:r>
      <w:proofErr w:type="gramStart"/>
      <w:r w:rsidRPr="00D15858">
        <w:rPr>
          <w:rFonts w:ascii="Calibri" w:hAnsi="Calibri" w:cs="Times New Roman"/>
        </w:rPr>
        <w:t>preparations  for</w:t>
      </w:r>
      <w:proofErr w:type="gramEnd"/>
      <w:r w:rsidRPr="00D15858">
        <w:rPr>
          <w:rFonts w:ascii="Calibri" w:hAnsi="Calibri" w:cs="Times New Roman"/>
        </w:rPr>
        <w:t xml:space="preserve"> those higher temperatures. To what degree those preparations will </w:t>
      </w:r>
      <w:proofErr w:type="spellStart"/>
      <w:proofErr w:type="gramStart"/>
      <w:r w:rsidRPr="00D15858">
        <w:rPr>
          <w:rFonts w:ascii="Calibri" w:hAnsi="Calibri" w:cs="Times New Roman"/>
        </w:rPr>
        <w:t>effect</w:t>
      </w:r>
      <w:proofErr w:type="spellEnd"/>
      <w:proofErr w:type="gramEnd"/>
      <w:r w:rsidRPr="00D15858">
        <w:rPr>
          <w:rFonts w:ascii="Calibri" w:hAnsi="Calibri" w:cs="Times New Roman"/>
        </w:rPr>
        <w:t xml:space="preserve"> their performance during diapauses needs to be investigated to fully predict how climate </w:t>
      </w:r>
      <w:proofErr w:type="spellStart"/>
      <w:r w:rsidRPr="00D15858">
        <w:rPr>
          <w:rFonts w:ascii="Calibri" w:hAnsi="Calibri" w:cs="Times New Roman"/>
        </w:rPr>
        <w:t>chage</w:t>
      </w:r>
      <w:proofErr w:type="spellEnd"/>
      <w:r w:rsidRPr="00D15858">
        <w:rPr>
          <w:rFonts w:ascii="Calibri" w:hAnsi="Calibri" w:cs="Times New Roman"/>
        </w:rPr>
        <w:t xml:space="preserve"> can affect insect life history, survival and the resulting pest pressure changes.</w:t>
      </w:r>
    </w:p>
    <w:p w14:paraId="257EA190"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Does the fuel at the outset of diapause maybe determine how an insect performs during diapause?</w:t>
      </w:r>
    </w:p>
    <w:p w14:paraId="0608DD5E"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Organisms constantly are monitoring their internal environments and using that information to make physiological decisions about how to either store or utilize resources.</w:t>
      </w:r>
    </w:p>
    <w:p w14:paraId="1D2120A3"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 xml:space="preserve">Genotype variation based on season length and how this may change </w:t>
      </w:r>
      <w:proofErr w:type="gramStart"/>
      <w:r w:rsidRPr="00D15858">
        <w:rPr>
          <w:rFonts w:ascii="Calibri" w:hAnsi="Calibri" w:cs="Times New Roman"/>
        </w:rPr>
        <w:t>in light of</w:t>
      </w:r>
      <w:proofErr w:type="gramEnd"/>
      <w:r w:rsidRPr="00D15858">
        <w:rPr>
          <w:rFonts w:ascii="Calibri" w:hAnsi="Calibri" w:cs="Times New Roman"/>
        </w:rPr>
        <w:t xml:space="preserve"> climate change. Discuss why this is important</w:t>
      </w:r>
    </w:p>
    <w:p w14:paraId="1AEDDD9E" w14:textId="77777777" w:rsidR="00D15858" w:rsidRPr="00D15858" w:rsidRDefault="00D15858" w:rsidP="00D15858">
      <w:pPr>
        <w:pStyle w:val="ListParagraph"/>
        <w:numPr>
          <w:ilvl w:val="0"/>
          <w:numId w:val="19"/>
        </w:numPr>
        <w:spacing w:line="480" w:lineRule="auto"/>
        <w:rPr>
          <w:rFonts w:ascii="Calibri" w:hAnsi="Calibri" w:cs="Times New Roman"/>
        </w:rPr>
      </w:pPr>
      <w:r w:rsidRPr="00D15858">
        <w:rPr>
          <w:rFonts w:ascii="Calibri" w:hAnsi="Calibri" w:cs="Times New Roman"/>
        </w:rPr>
        <w:t>Consider your project in the context of applied pest management. Your audience is the Ent department, Hahn and the USDA. More applied and more modeling</w:t>
      </w:r>
    </w:p>
    <w:p w14:paraId="028F0E6E" w14:textId="77777777" w:rsidR="00D15858" w:rsidRPr="00D15858" w:rsidRDefault="00D15858" w:rsidP="00D15858">
      <w:pPr>
        <w:spacing w:line="480" w:lineRule="auto"/>
        <w:rPr>
          <w:rFonts w:ascii="Calibri" w:hAnsi="Calibri" w:cs="Times New Roman"/>
        </w:rPr>
      </w:pPr>
    </w:p>
    <w:p w14:paraId="36CD2E34" w14:textId="4E2AE725" w:rsidR="004138FB" w:rsidRPr="002753C9" w:rsidRDefault="004138FB" w:rsidP="004138FB">
      <w:pPr>
        <w:spacing w:line="480" w:lineRule="auto"/>
        <w:rPr>
          <w:rFonts w:ascii="Calibri" w:hAnsi="Calibri" w:cs="Times New Roman"/>
          <w:color w:val="000000" w:themeColor="text1"/>
        </w:rPr>
      </w:pPr>
      <w:r w:rsidRPr="002753C9">
        <w:rPr>
          <w:rFonts w:ascii="Calibri" w:hAnsi="Calibri" w:cs="Times New Roman"/>
          <w:b/>
        </w:rPr>
        <w:t xml:space="preserve">The European corn borer Model: </w:t>
      </w:r>
      <w:r w:rsidRPr="002753C9">
        <w:rPr>
          <w:rFonts w:ascii="Calibri" w:hAnsi="Calibri" w:cs="Times New Roman"/>
        </w:rPr>
        <w:t xml:space="preserve">As seasonal climates are becoming less predictable so goes our food security. Understanding how to manage unreliable seasons is both difficult and urgent. 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2753C9">
        <w:rPr>
          <w:rFonts w:ascii="Calibri" w:hAnsi="Calibri" w:cs="Times New Roman"/>
          <w:i/>
        </w:rPr>
        <w:t xml:space="preserve">Bacillus </w:t>
      </w:r>
      <w:proofErr w:type="spellStart"/>
      <w:r w:rsidRPr="002753C9">
        <w:rPr>
          <w:rFonts w:ascii="Calibri" w:hAnsi="Calibri" w:cs="Times New Roman"/>
          <w:i/>
        </w:rPr>
        <w:t>thurengensis</w:t>
      </w:r>
      <w:proofErr w:type="spellEnd"/>
      <w:r w:rsidRPr="002753C9">
        <w:rPr>
          <w:rFonts w:ascii="Calibri" w:hAnsi="Calibri" w:cs="Times New Roman"/>
          <w:i/>
        </w:rPr>
        <w:t xml:space="preserve"> </w:t>
      </w:r>
      <w:r w:rsidRPr="002753C9">
        <w:rPr>
          <w:rFonts w:ascii="Calibri" w:hAnsi="Calibri" w:cs="Times New Roman"/>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RPr="002753C9">
        <w:rPr>
          <w:rFonts w:ascii="Calibri" w:hAnsi="Calibri" w:cs="Times New Roman"/>
          <w:b/>
          <w:color w:val="000000" w:themeColor="text1"/>
        </w:rPr>
        <w:t>Diapause and Climate:</w:t>
      </w:r>
      <w:r w:rsidRPr="002753C9">
        <w:rPr>
          <w:rFonts w:ascii="Calibri" w:hAnsi="Calibri" w:cs="Times New Roman"/>
          <w:color w:val="000000" w:themeColor="text1"/>
        </w:rPr>
        <w:t xml:space="preserve"> 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r w:rsidR="00353697">
        <w:rPr>
          <w:rFonts w:ascii="Calibri" w:hAnsi="Calibri" w:cs="Times New Roman"/>
          <w:color w:val="000000" w:themeColor="text1"/>
        </w:rPr>
        <w:t xml:space="preserve">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2637A1D2" w14:textId="786C00E1" w:rsidR="004138FB" w:rsidRPr="002753C9" w:rsidRDefault="004138FB" w:rsidP="00353697">
      <w:pPr>
        <w:spacing w:line="480" w:lineRule="auto"/>
        <w:ind w:firstLine="720"/>
        <w:rPr>
          <w:rFonts w:ascii="Calibri" w:hAnsi="Calibri" w:cs="Times New Roman"/>
        </w:rPr>
      </w:pPr>
      <w:r w:rsidRPr="002753C9">
        <w:rPr>
          <w:rFonts w:ascii="Calibri" w:hAnsi="Calibri" w:cs="Times New Roman"/>
          <w:color w:val="000000" w:themeColor="text1"/>
        </w:rPr>
        <w:t xml:space="preserve">Humans experiencing a decline in food resources, become lethargic and slow but when we </w:t>
      </w:r>
      <w:r w:rsidRPr="002753C9">
        <w:rPr>
          <w:rFonts w:ascii="Calibri" w:hAnsi="Calibri" w:cs="Times New Roman"/>
        </w:rPr>
        <w:t>eat we gradually become less lethargic. This type of dormancy is termed quiescence. Quiescence is a</w:t>
      </w:r>
      <w:r w:rsidR="00353697">
        <w:rPr>
          <w:rFonts w:ascii="Calibri" w:hAnsi="Calibri" w:cs="Times New Roman"/>
        </w:rPr>
        <w:t xml:space="preserve">n </w:t>
      </w:r>
      <w:proofErr w:type="gramStart"/>
      <w:r w:rsidR="00353697">
        <w:rPr>
          <w:rFonts w:ascii="Calibri" w:hAnsi="Calibri" w:cs="Times New Roman"/>
        </w:rPr>
        <w:t>organisms</w:t>
      </w:r>
      <w:proofErr w:type="gramEnd"/>
      <w:r w:rsidRPr="002753C9">
        <w:rPr>
          <w:rFonts w:ascii="Calibri" w:hAnsi="Calibri" w:cs="Times New Roman"/>
        </w:rPr>
        <w:t xml:space="preserve"> immediate response to changes in the</w:t>
      </w:r>
      <w:r w:rsidR="00353697">
        <w:rPr>
          <w:rFonts w:ascii="Calibri" w:hAnsi="Calibri" w:cs="Times New Roman"/>
        </w:rPr>
        <w:t>ir</w:t>
      </w:r>
      <w:r w:rsidRPr="002753C9">
        <w:rPr>
          <w:rFonts w:ascii="Calibri" w:hAnsi="Calibri" w:cs="Times New Roman"/>
        </w:rPr>
        <w:t xml:space="preserve"> environment. Reductions in food, water, oxygen, temperature can all have direct effects on the immediate developmental state of an organism. </w:t>
      </w:r>
      <w:r w:rsidR="00353697">
        <w:rPr>
          <w:rFonts w:ascii="Calibri" w:hAnsi="Calibri" w:cs="Times New Roman"/>
        </w:rPr>
        <w:t xml:space="preserve">This type of dormancy is not genetically predetermined and while it does reduce the activity of an organism, its metabolic activity is </w:t>
      </w:r>
      <w:r w:rsidR="00497054">
        <w:rPr>
          <w:rFonts w:ascii="Calibri" w:hAnsi="Calibri" w:cs="Times New Roman"/>
        </w:rPr>
        <w:t>relatively constant (</w:t>
      </w:r>
      <w:r w:rsidR="00497054" w:rsidRPr="00497054">
        <w:rPr>
          <w:rFonts w:ascii="Calibri" w:hAnsi="Calibri" w:cs="Times New Roman"/>
          <w:highlight w:val="yellow"/>
        </w:rPr>
        <w:t xml:space="preserve">example of </w:t>
      </w:r>
      <w:proofErr w:type="spellStart"/>
      <w:r w:rsidR="00497054" w:rsidRPr="00497054">
        <w:rPr>
          <w:rFonts w:ascii="Calibri" w:hAnsi="Calibri" w:cs="Times New Roman"/>
          <w:highlight w:val="yellow"/>
        </w:rPr>
        <w:t>quies</w:t>
      </w:r>
      <w:r w:rsidR="007F541E">
        <w:rPr>
          <w:rFonts w:ascii="Calibri" w:hAnsi="Calibri" w:cs="Times New Roman"/>
          <w:highlight w:val="yellow"/>
        </w:rPr>
        <w:t>s</w:t>
      </w:r>
      <w:r w:rsidR="00497054" w:rsidRPr="00497054">
        <w:rPr>
          <w:rFonts w:ascii="Calibri" w:hAnsi="Calibri" w:cs="Times New Roman"/>
          <w:highlight w:val="yellow"/>
        </w:rPr>
        <w:t>ence</w:t>
      </w:r>
      <w:proofErr w:type="spellEnd"/>
      <w:r w:rsidR="00497054">
        <w:rPr>
          <w:rFonts w:ascii="Calibri" w:hAnsi="Calibri" w:cs="Times New Roman"/>
        </w:rPr>
        <w:t xml:space="preserve">). Diapause however, is a genetically </w:t>
      </w:r>
      <w:r w:rsidR="00F913D1">
        <w:rPr>
          <w:rFonts w:ascii="Calibri" w:hAnsi="Calibri" w:cs="Times New Roman"/>
        </w:rPr>
        <w:t>pre</w:t>
      </w:r>
      <w:r w:rsidR="00497054">
        <w:rPr>
          <w:rFonts w:ascii="Calibri" w:hAnsi="Calibri" w:cs="Times New Roman"/>
        </w:rPr>
        <w:t>determined state of dormancy</w:t>
      </w:r>
      <w:r w:rsidR="00F913D1">
        <w:rPr>
          <w:rFonts w:ascii="Calibri" w:hAnsi="Calibri" w:cs="Times New Roman"/>
        </w:rPr>
        <w:t xml:space="preserve"> that is either prompted by environmental </w:t>
      </w:r>
      <w:proofErr w:type="gramStart"/>
      <w:r w:rsidR="00F913D1">
        <w:rPr>
          <w:rFonts w:ascii="Calibri" w:hAnsi="Calibri" w:cs="Times New Roman"/>
        </w:rPr>
        <w:t xml:space="preserve">cues </w:t>
      </w:r>
      <w:r w:rsidR="00497054">
        <w:rPr>
          <w:rFonts w:ascii="Calibri" w:hAnsi="Calibri" w:cs="Times New Roman"/>
        </w:rPr>
        <w:t xml:space="preserve"> that</w:t>
      </w:r>
      <w:proofErr w:type="gramEnd"/>
      <w:r w:rsidR="00497054">
        <w:rPr>
          <w:rFonts w:ascii="Calibri" w:hAnsi="Calibri" w:cs="Times New Roman"/>
        </w:rPr>
        <w:t xml:space="preserve"> </w:t>
      </w:r>
      <w:r w:rsidR="00F913D1">
        <w:rPr>
          <w:rFonts w:ascii="Calibri" w:hAnsi="Calibri" w:cs="Times New Roman"/>
        </w:rPr>
        <w:t xml:space="preserve">is initiated </w:t>
      </w:r>
      <w:r w:rsidR="00497054">
        <w:rPr>
          <w:rFonts w:ascii="Calibri" w:hAnsi="Calibri" w:cs="Times New Roman"/>
        </w:rPr>
        <w:t xml:space="preserve"> </w:t>
      </w:r>
      <w:r w:rsidRPr="002753C9">
        <w:rPr>
          <w:rFonts w:ascii="Calibri" w:hAnsi="Calibri" w:cs="Times New Roman"/>
        </w:rPr>
        <w:t>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0D9CF1AB" w14:textId="77777777" w:rsidR="004138FB" w:rsidRPr="002753C9" w:rsidRDefault="004138FB" w:rsidP="004138FB">
      <w:pPr>
        <w:spacing w:line="480" w:lineRule="auto"/>
        <w:rPr>
          <w:rFonts w:ascii="Calibri" w:hAnsi="Calibri" w:cs="Times New Roman"/>
        </w:rPr>
      </w:pPr>
    </w:p>
    <w:p w14:paraId="29BC96D8" w14:textId="616A0950" w:rsidR="00203BA6" w:rsidRPr="002753C9" w:rsidRDefault="009800A7" w:rsidP="004138FB">
      <w:pPr>
        <w:spacing w:line="480" w:lineRule="auto"/>
        <w:ind w:firstLine="720"/>
        <w:rPr>
          <w:rFonts w:ascii="Calibri" w:hAnsi="Calibri" w:cs="Times New Roman"/>
        </w:rPr>
      </w:pPr>
      <w:r w:rsidRPr="002753C9">
        <w:rPr>
          <w:rFonts w:ascii="Calibri" w:hAnsi="Calibri" w:cs="Times New Roman"/>
        </w:rPr>
        <w:t xml:space="preserve">For centuries, plants and animals have experienced the global climate in annual cycles. </w:t>
      </w:r>
      <w:r w:rsidR="00E647F9" w:rsidRPr="002753C9">
        <w:rPr>
          <w:rFonts w:ascii="Calibri" w:hAnsi="Calibri"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sidRPr="002753C9">
        <w:rPr>
          <w:rFonts w:ascii="Calibri" w:hAnsi="Calibri" w:cs="Times New Roman"/>
        </w:rPr>
        <w:t xml:space="preserve">. </w:t>
      </w:r>
      <w:r w:rsidR="0052217B" w:rsidRPr="002753C9">
        <w:rPr>
          <w:rFonts w:ascii="Calibri" w:hAnsi="Calibri" w:cs="Times New Roman"/>
        </w:rPr>
        <w:t xml:space="preserve">What’s more is these organisms have come to depend upon these annual patterns, some more than others. Understanding the extent to which </w:t>
      </w:r>
      <w:r w:rsidR="00672530" w:rsidRPr="002753C9">
        <w:rPr>
          <w:rFonts w:ascii="Calibri" w:hAnsi="Calibri" w:cs="Times New Roman"/>
        </w:rPr>
        <w:t xml:space="preserve">those relationships will be affected by this record setting unpredictability is a challenge that is sure to have </w:t>
      </w:r>
      <w:r w:rsidR="003E4BE4" w:rsidRPr="002753C9">
        <w:rPr>
          <w:rFonts w:ascii="Calibri" w:hAnsi="Calibri" w:cs="Times New Roman"/>
        </w:rPr>
        <w:t>broad</w:t>
      </w:r>
      <w:r w:rsidR="00672530" w:rsidRPr="002753C9">
        <w:rPr>
          <w:rFonts w:ascii="Calibri" w:hAnsi="Calibri" w:cs="Times New Roman"/>
        </w:rPr>
        <w:t xml:space="preserve"> effects on how we manage</w:t>
      </w:r>
      <w:r w:rsidR="003E4BE4" w:rsidRPr="002753C9">
        <w:rPr>
          <w:rFonts w:ascii="Calibri" w:hAnsi="Calibri" w:cs="Times New Roman"/>
        </w:rPr>
        <w:t xml:space="preserve"> agricultural</w:t>
      </w:r>
      <w:r w:rsidR="00672530" w:rsidRPr="002753C9">
        <w:rPr>
          <w:rFonts w:ascii="Calibri" w:hAnsi="Calibri" w:cs="Times New Roman"/>
        </w:rPr>
        <w:t xml:space="preserve"> pests an</w:t>
      </w:r>
      <w:r w:rsidR="00A616AA" w:rsidRPr="002753C9">
        <w:rPr>
          <w:rFonts w:ascii="Calibri" w:hAnsi="Calibri" w:cs="Times New Roman"/>
        </w:rPr>
        <w:t>d our food security as a nation.</w:t>
      </w:r>
    </w:p>
    <w:p w14:paraId="54009E7E" w14:textId="77777777" w:rsidR="004138FB" w:rsidRPr="002753C9" w:rsidRDefault="004138FB" w:rsidP="00136C0E">
      <w:pPr>
        <w:spacing w:line="480" w:lineRule="auto"/>
        <w:rPr>
          <w:rFonts w:ascii="Calibri" w:hAnsi="Calibri" w:cs="Times New Roman"/>
        </w:rPr>
      </w:pPr>
    </w:p>
    <w:p w14:paraId="5F5B3690" w14:textId="77777777" w:rsidR="004138FB" w:rsidRPr="002753C9" w:rsidRDefault="004138FB" w:rsidP="00136C0E">
      <w:pPr>
        <w:spacing w:line="480" w:lineRule="auto"/>
        <w:rPr>
          <w:rFonts w:ascii="Calibri" w:hAnsi="Calibri" w:cs="Times New Roman"/>
        </w:rPr>
      </w:pPr>
    </w:p>
    <w:p w14:paraId="6E2BEAC2" w14:textId="6D01E1AD" w:rsidR="005772F7" w:rsidRPr="002753C9" w:rsidRDefault="0001305E" w:rsidP="00C96869">
      <w:pPr>
        <w:spacing w:line="480" w:lineRule="auto"/>
        <w:rPr>
          <w:rFonts w:ascii="Calibri" w:hAnsi="Calibri" w:cs="Times New Roman"/>
          <w:b/>
        </w:rPr>
      </w:pPr>
      <w:r w:rsidRPr="002753C9">
        <w:rPr>
          <w:rFonts w:ascii="Calibri" w:hAnsi="Calibri" w:cs="Times New Roman"/>
          <w:b/>
        </w:rPr>
        <w:t>OBJECTIVE</w:t>
      </w:r>
    </w:p>
    <w:p w14:paraId="48A20248" w14:textId="6F0072F7" w:rsidR="00460859" w:rsidRPr="002753C9" w:rsidRDefault="00460859" w:rsidP="006133EF">
      <w:pPr>
        <w:spacing w:line="480" w:lineRule="auto"/>
        <w:ind w:firstLine="720"/>
        <w:rPr>
          <w:rFonts w:ascii="Calibri" w:hAnsi="Calibri" w:cs="Times New Roman"/>
          <w:b/>
        </w:rPr>
      </w:pPr>
      <w:r w:rsidRPr="002753C9">
        <w:rPr>
          <w:rFonts w:ascii="Calibri" w:hAnsi="Calibri" w:cs="Times New Roman"/>
        </w:rPr>
        <w:t xml:space="preserve">While intuitively it may </w:t>
      </w:r>
      <w:r w:rsidR="008155FF" w:rsidRPr="002753C9">
        <w:rPr>
          <w:rFonts w:ascii="Calibri" w:hAnsi="Calibri" w:cs="Times New Roman"/>
        </w:rPr>
        <w:t>seem that</w:t>
      </w:r>
      <w:r w:rsidR="00B65188">
        <w:rPr>
          <w:rFonts w:ascii="Calibri" w:hAnsi="Calibri" w:cs="Times New Roman"/>
        </w:rPr>
        <w:t xml:space="preserve"> when</w:t>
      </w:r>
      <w:r w:rsidR="008155FF" w:rsidRPr="002753C9">
        <w:rPr>
          <w:rFonts w:ascii="Calibri" w:hAnsi="Calibri" w:cs="Times New Roman"/>
        </w:rPr>
        <w:t xml:space="preserve"> </w:t>
      </w:r>
      <w:r w:rsidRPr="002753C9">
        <w:rPr>
          <w:rFonts w:ascii="Calibri" w:hAnsi="Calibri" w:cs="Times New Roman"/>
        </w:rPr>
        <w:t>meet</w:t>
      </w:r>
      <w:r w:rsidR="008155FF" w:rsidRPr="002753C9">
        <w:rPr>
          <w:rFonts w:ascii="Calibri" w:hAnsi="Calibri" w:cs="Times New Roman"/>
        </w:rPr>
        <w:t>ing</w:t>
      </w:r>
      <w:r w:rsidRPr="002753C9">
        <w:rPr>
          <w:rFonts w:ascii="Calibri" w:hAnsi="Calibri" w:cs="Times New Roman"/>
        </w:rPr>
        <w:t xml:space="preserve"> the</w:t>
      </w:r>
      <w:r w:rsidR="00FF54C0" w:rsidRPr="002753C9">
        <w:rPr>
          <w:rFonts w:ascii="Calibri" w:hAnsi="Calibri" w:cs="Times New Roman"/>
        </w:rPr>
        <w:t xml:space="preserve"> additional</w:t>
      </w:r>
      <w:r w:rsidRPr="002753C9">
        <w:rPr>
          <w:rFonts w:ascii="Calibri" w:hAnsi="Calibri" w:cs="Times New Roman"/>
        </w:rPr>
        <w:t xml:space="preserve"> physiological stress of diapause, </w:t>
      </w:r>
      <w:r w:rsidR="004C48B4" w:rsidRPr="002753C9">
        <w:rPr>
          <w:rFonts w:ascii="Calibri" w:hAnsi="Calibri" w:cs="Times New Roman"/>
        </w:rPr>
        <w:t xml:space="preserve">organisms </w:t>
      </w:r>
      <w:r w:rsidRPr="002753C9">
        <w:rPr>
          <w:rFonts w:ascii="Calibri" w:hAnsi="Calibri" w:cs="Times New Roman"/>
        </w:rPr>
        <w:t xml:space="preserve">should </w:t>
      </w:r>
      <w:r w:rsidR="00220187">
        <w:rPr>
          <w:rFonts w:ascii="Calibri" w:hAnsi="Calibri" w:cs="Times New Roman"/>
        </w:rPr>
        <w:t>prepare for these stressful times by gathering and or anabolizing more energy.</w:t>
      </w:r>
      <w:r w:rsidRPr="002753C9">
        <w:rPr>
          <w:rFonts w:ascii="Calibri" w:hAnsi="Calibri" w:cs="Times New Roman"/>
        </w:rPr>
        <w:t xml:space="preserve"> However, </w:t>
      </w:r>
      <w:r w:rsidR="009C6AA0" w:rsidRPr="002753C9">
        <w:rPr>
          <w:rFonts w:ascii="Calibri" w:hAnsi="Calibri" w:cs="Times New Roman"/>
        </w:rPr>
        <w:t>other strategies have been documented</w:t>
      </w:r>
      <w:r w:rsidRPr="002753C9">
        <w:rPr>
          <w:rFonts w:ascii="Calibri" w:hAnsi="Calibri" w:cs="Times New Roman"/>
        </w:rPr>
        <w:t xml:space="preserve"> (Hahn and </w:t>
      </w:r>
      <w:proofErr w:type="spellStart"/>
      <w:r w:rsidRPr="002753C9">
        <w:rPr>
          <w:rFonts w:ascii="Calibri" w:hAnsi="Calibri" w:cs="Times New Roman"/>
        </w:rPr>
        <w:t>Denlinger</w:t>
      </w:r>
      <w:proofErr w:type="spellEnd"/>
      <w:r w:rsidRPr="002753C9">
        <w:rPr>
          <w:rFonts w:ascii="Calibri" w:hAnsi="Calibri" w:cs="Times New Roman"/>
        </w:rPr>
        <w:t xml:space="preserve"> 2011).</w:t>
      </w:r>
      <w:r w:rsidR="006133EF" w:rsidRPr="002753C9">
        <w:rPr>
          <w:rFonts w:ascii="Calibri" w:hAnsi="Calibri" w:cs="Times New Roman"/>
        </w:rPr>
        <w:t xml:space="preserve"> </w:t>
      </w:r>
      <w:r w:rsidR="006133EF" w:rsidRPr="002753C9">
        <w:rPr>
          <w:rFonts w:ascii="Calibri" w:hAnsi="Calibri"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2753C9">
        <w:rPr>
          <w:rFonts w:ascii="Calibri" w:hAnsi="Calibri" w:cs="Times New Roman"/>
          <w:highlight w:val="yellow"/>
        </w:rPr>
        <w:t>prediapause</w:t>
      </w:r>
      <w:proofErr w:type="spellEnd"/>
      <w:r w:rsidR="006133EF" w:rsidRPr="002753C9">
        <w:rPr>
          <w:rFonts w:ascii="Calibri" w:hAnsi="Calibri" w:cs="Times New Roman"/>
          <w:highlight w:val="yellow"/>
        </w:rPr>
        <w:t xml:space="preserve"> reserve accumulation. The </w:t>
      </w:r>
      <w:r w:rsidR="004A548D" w:rsidRPr="002753C9">
        <w:rPr>
          <w:rFonts w:ascii="Calibri" w:hAnsi="Calibri" w:cs="Times New Roman"/>
          <w:highlight w:val="yellow"/>
        </w:rPr>
        <w:t>goal</w:t>
      </w:r>
      <w:r w:rsidR="006133EF" w:rsidRPr="002753C9">
        <w:rPr>
          <w:rFonts w:ascii="Calibri" w:hAnsi="Calibri"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2753C9">
        <w:rPr>
          <w:rFonts w:ascii="Calibri" w:hAnsi="Calibri" w:cs="Times New Roman"/>
          <w:kern w:val="1"/>
          <w:highlight w:val="yellow"/>
        </w:rPr>
        <w:t>”</w:t>
      </w:r>
      <w:r w:rsidR="004B71F4" w:rsidRPr="002753C9">
        <w:rPr>
          <w:rFonts w:ascii="Calibri" w:hAnsi="Calibri" w:cs="Times New Roman"/>
        </w:rPr>
        <w:t xml:space="preserve"> </w:t>
      </w:r>
      <w:r w:rsidR="004C48B4" w:rsidRPr="002753C9">
        <w:rPr>
          <w:rFonts w:ascii="Calibri" w:hAnsi="Calibri" w:cs="Times New Roman"/>
        </w:rPr>
        <w:t xml:space="preserve">The objective of this study will be to quantify and compare the difference in stored energy between two genotypically different strains of </w:t>
      </w:r>
      <w:r w:rsidR="004C48B4" w:rsidRPr="002753C9">
        <w:rPr>
          <w:rFonts w:ascii="Calibri" w:hAnsi="Calibri" w:cs="Times New Roman"/>
          <w:i/>
        </w:rPr>
        <w:t>Ostrinia nubilali</w:t>
      </w:r>
      <w:r w:rsidR="00650597" w:rsidRPr="002753C9">
        <w:rPr>
          <w:rFonts w:ascii="Calibri" w:hAnsi="Calibri" w:cs="Times New Roman"/>
          <w:i/>
        </w:rPr>
        <w:t xml:space="preserve">s, </w:t>
      </w:r>
      <w:r w:rsidR="00650597" w:rsidRPr="002753C9">
        <w:rPr>
          <w:rFonts w:ascii="Calibri" w:hAnsi="Calibri" w:cs="Times New Roman"/>
        </w:rPr>
        <w:t>the European corn borer. Further, European corn borer (ECB)</w:t>
      </w:r>
      <w:r w:rsidR="004C48B4" w:rsidRPr="002753C9">
        <w:rPr>
          <w:rFonts w:ascii="Calibri" w:hAnsi="Calibri" w:cs="Times New Roman"/>
        </w:rPr>
        <w:t xml:space="preserve"> destined </w:t>
      </w:r>
      <w:r w:rsidR="00650597" w:rsidRPr="002753C9">
        <w:rPr>
          <w:rFonts w:ascii="Calibri" w:hAnsi="Calibri" w:cs="Times New Roman"/>
        </w:rPr>
        <w:t>for and ECB avoiding</w:t>
      </w:r>
      <w:r w:rsidR="004C48B4" w:rsidRPr="002753C9">
        <w:rPr>
          <w:rFonts w:ascii="Calibri" w:hAnsi="Calibri" w:cs="Times New Roman"/>
        </w:rPr>
        <w:t xml:space="preserve"> diapause</w:t>
      </w:r>
      <w:r w:rsidR="00650597" w:rsidRPr="002753C9">
        <w:rPr>
          <w:rFonts w:ascii="Calibri" w:hAnsi="Calibri" w:cs="Times New Roman"/>
        </w:rPr>
        <w:t xml:space="preserve"> will be compared within</w:t>
      </w:r>
      <w:r w:rsidR="004C48B4" w:rsidRPr="002753C9">
        <w:rPr>
          <w:rFonts w:ascii="Calibri" w:hAnsi="Calibri" w:cs="Times New Roman"/>
        </w:rPr>
        <w:t xml:space="preserve"> each strain.</w:t>
      </w:r>
      <w:r w:rsidR="00650597" w:rsidRPr="002753C9">
        <w:rPr>
          <w:rFonts w:ascii="Calibri" w:hAnsi="Calibri" w:cs="Times New Roman"/>
        </w:rPr>
        <w:t xml:space="preserve"> </w:t>
      </w:r>
      <w:r w:rsidR="004C48B4" w:rsidRPr="002753C9">
        <w:rPr>
          <w:rFonts w:ascii="Calibri" w:hAnsi="Calibri" w:cs="Times New Roman"/>
        </w:rPr>
        <w:t xml:space="preserve">Characterizing the energy stores of ECB destined for diapause, has yet to be capitulated in ECB and is necessary to understanding </w:t>
      </w:r>
      <w:r w:rsidR="000C3892" w:rsidRPr="002753C9">
        <w:rPr>
          <w:rFonts w:ascii="Calibri" w:hAnsi="Calibri" w:cs="Times New Roman"/>
        </w:rPr>
        <w:t>diapause</w:t>
      </w:r>
      <w:r w:rsidR="004C48B4" w:rsidRPr="002753C9">
        <w:rPr>
          <w:rFonts w:ascii="Calibri" w:hAnsi="Calibri" w:cs="Times New Roman"/>
        </w:rPr>
        <w:t xml:space="preserve"> biology</w:t>
      </w:r>
      <w:r w:rsidR="000C3892" w:rsidRPr="002753C9">
        <w:rPr>
          <w:rFonts w:ascii="Calibri" w:hAnsi="Calibri" w:cs="Times New Roman"/>
        </w:rPr>
        <w:t xml:space="preserve"> and usefulness as a model system</w:t>
      </w:r>
      <w:r w:rsidR="004C48B4" w:rsidRPr="002753C9">
        <w:rPr>
          <w:rFonts w:ascii="Calibri" w:hAnsi="Calibri" w:cs="Times New Roman"/>
        </w:rPr>
        <w:t xml:space="preserve">, managing it as </w:t>
      </w:r>
      <w:r w:rsidR="000C3892" w:rsidRPr="002753C9">
        <w:rPr>
          <w:rFonts w:ascii="Calibri" w:hAnsi="Calibri" w:cs="Times New Roman"/>
        </w:rPr>
        <w:t>an</w:t>
      </w:r>
      <w:r w:rsidR="004C48B4" w:rsidRPr="002753C9">
        <w:rPr>
          <w:rFonts w:ascii="Calibri" w:hAnsi="Calibri" w:cs="Times New Roman"/>
        </w:rPr>
        <w:t xml:space="preserve"> agricultural pest, and predicting its behavior as seasonal climates become less predictable</w:t>
      </w:r>
      <w:r w:rsidR="00632566" w:rsidRPr="002753C9">
        <w:rPr>
          <w:rFonts w:ascii="Calibri" w:hAnsi="Calibri" w:cs="Times New Roman"/>
        </w:rPr>
        <w:t xml:space="preserve"> (</w:t>
      </w:r>
      <w:proofErr w:type="spellStart"/>
      <w:r w:rsidR="00632566" w:rsidRPr="002753C9">
        <w:rPr>
          <w:rFonts w:ascii="Calibri" w:hAnsi="Calibri" w:cs="Times New Roman"/>
        </w:rPr>
        <w:t>Denlinger</w:t>
      </w:r>
      <w:proofErr w:type="spellEnd"/>
      <w:r w:rsidR="00632566" w:rsidRPr="002753C9">
        <w:rPr>
          <w:rFonts w:ascii="Calibri" w:hAnsi="Calibri" w:cs="Times New Roman"/>
        </w:rPr>
        <w:t xml:space="preserve"> 2008)</w:t>
      </w:r>
      <w:r w:rsidR="004C48B4" w:rsidRPr="002753C9">
        <w:rPr>
          <w:rFonts w:ascii="Calibri" w:hAnsi="Calibri" w:cs="Times New Roman"/>
        </w:rPr>
        <w:t xml:space="preserve">. </w:t>
      </w:r>
    </w:p>
    <w:p w14:paraId="4B79EC87" w14:textId="77777777" w:rsidR="006F0916" w:rsidRPr="002753C9" w:rsidRDefault="00460859" w:rsidP="00650597">
      <w:pPr>
        <w:spacing w:line="480" w:lineRule="auto"/>
        <w:ind w:firstLine="720"/>
        <w:rPr>
          <w:rFonts w:ascii="Calibri" w:hAnsi="Calibri" w:cs="Times New Roman"/>
        </w:rPr>
      </w:pPr>
      <w:r w:rsidRPr="002753C9">
        <w:rPr>
          <w:rFonts w:ascii="Calibri" w:hAnsi="Calibri" w:cs="Times New Roman"/>
        </w:rPr>
        <w:t xml:space="preserve">I hypothesize that </w:t>
      </w:r>
      <w:r w:rsidR="00035D2B" w:rsidRPr="002753C9">
        <w:rPr>
          <w:rFonts w:ascii="Calibri" w:hAnsi="Calibri" w:cs="Times New Roman"/>
        </w:rPr>
        <w:t>the amount of</w:t>
      </w:r>
      <w:r w:rsidR="005062DF" w:rsidRPr="002753C9">
        <w:rPr>
          <w:rFonts w:ascii="Calibri" w:hAnsi="Calibri" w:cs="Times New Roman"/>
        </w:rPr>
        <w:t xml:space="preserve"> energy</w:t>
      </w:r>
      <w:r w:rsidR="00E16F12" w:rsidRPr="002753C9">
        <w:rPr>
          <w:rFonts w:ascii="Calibri" w:hAnsi="Calibri" w:cs="Times New Roman"/>
        </w:rPr>
        <w:t xml:space="preserve"> a</w:t>
      </w:r>
      <w:r w:rsidR="00650597" w:rsidRPr="002753C9">
        <w:rPr>
          <w:rFonts w:ascii="Calibri" w:hAnsi="Calibri" w:cs="Times New Roman"/>
        </w:rPr>
        <w:t xml:space="preserve"> European</w:t>
      </w:r>
      <w:r w:rsidR="00E16F12" w:rsidRPr="002753C9">
        <w:rPr>
          <w:rFonts w:ascii="Calibri" w:hAnsi="Calibri" w:cs="Times New Roman"/>
        </w:rPr>
        <w:t xml:space="preserve"> corn borer stores in preparation for the additional stress of diapause, is related</w:t>
      </w:r>
      <w:r w:rsidR="00650597" w:rsidRPr="002753C9">
        <w:rPr>
          <w:rFonts w:ascii="Calibri" w:hAnsi="Calibri" w:cs="Times New Roman"/>
        </w:rPr>
        <w:t xml:space="preserve"> directly</w:t>
      </w:r>
      <w:r w:rsidR="00E16F12" w:rsidRPr="002753C9">
        <w:rPr>
          <w:rFonts w:ascii="Calibri" w:hAnsi="Calibri" w:cs="Times New Roman"/>
        </w:rPr>
        <w:t xml:space="preserve"> to how it </w:t>
      </w:r>
      <w:r w:rsidR="005062DF" w:rsidRPr="002753C9">
        <w:rPr>
          <w:rFonts w:ascii="Calibri" w:hAnsi="Calibri" w:cs="Times New Roman"/>
        </w:rPr>
        <w:t>performs during diapause</w:t>
      </w:r>
      <w:r w:rsidR="00E16F12" w:rsidRPr="002753C9">
        <w:rPr>
          <w:rFonts w:ascii="Calibri" w:hAnsi="Calibri" w:cs="Times New Roman"/>
        </w:rPr>
        <w:t>.</w:t>
      </w:r>
      <w:r w:rsidR="00650597" w:rsidRPr="002753C9">
        <w:rPr>
          <w:rFonts w:ascii="Calibri" w:hAnsi="Calibri" w:cs="Times New Roman"/>
        </w:rPr>
        <w:t xml:space="preserve"> Specifically, </w:t>
      </w:r>
      <w:r w:rsidR="001F29C1" w:rsidRPr="002753C9">
        <w:rPr>
          <w:rFonts w:ascii="Calibri" w:hAnsi="Calibri" w:cs="Times New Roman"/>
        </w:rPr>
        <w:t xml:space="preserve">diapause destined individuals preparing for diapause will increase their storage </w:t>
      </w:r>
      <w:r w:rsidR="00650597" w:rsidRPr="002753C9">
        <w:rPr>
          <w:rFonts w:ascii="Calibri" w:hAnsi="Calibri" w:cs="Times New Roman"/>
        </w:rPr>
        <w:t>of triglycerides and storage proteins</w:t>
      </w:r>
      <w:r w:rsidR="001F29C1" w:rsidRPr="002753C9">
        <w:rPr>
          <w:rFonts w:ascii="Calibri" w:hAnsi="Calibri" w:cs="Times New Roman"/>
        </w:rPr>
        <w:t xml:space="preserve"> in direct relation to the length of time they will spend in diapause.</w:t>
      </w:r>
      <w:r w:rsidR="00B266CA" w:rsidRPr="002753C9">
        <w:rPr>
          <w:rFonts w:ascii="Calibri" w:hAnsi="Calibri" w:cs="Times New Roman"/>
        </w:rPr>
        <w:t xml:space="preserve"> The ECB strain preparing for a long period of diapause </w:t>
      </w:r>
      <w:r w:rsidR="00675222" w:rsidRPr="002753C9">
        <w:rPr>
          <w:rFonts w:ascii="Calibri" w:hAnsi="Calibri" w:cs="Times New Roman"/>
        </w:rPr>
        <w:t xml:space="preserve">will store more energy </w:t>
      </w:r>
      <w:r w:rsidR="00B266CA" w:rsidRPr="002753C9">
        <w:rPr>
          <w:rFonts w:ascii="Calibri" w:hAnsi="Calibri" w:cs="Times New Roman"/>
        </w:rPr>
        <w:t xml:space="preserve">than their shorter </w:t>
      </w:r>
      <w:proofErr w:type="spellStart"/>
      <w:r w:rsidR="00B266CA" w:rsidRPr="002753C9">
        <w:rPr>
          <w:rFonts w:ascii="Calibri" w:hAnsi="Calibri" w:cs="Times New Roman"/>
        </w:rPr>
        <w:t>diapausing</w:t>
      </w:r>
      <w:proofErr w:type="spellEnd"/>
      <w:r w:rsidR="00675222" w:rsidRPr="002753C9">
        <w:rPr>
          <w:rFonts w:ascii="Calibri" w:hAnsi="Calibri" w:cs="Times New Roman"/>
        </w:rPr>
        <w:t xml:space="preserve"> and diapause avoiding</w:t>
      </w:r>
      <w:r w:rsidR="00B266CA" w:rsidRPr="002753C9">
        <w:rPr>
          <w:rFonts w:ascii="Calibri" w:hAnsi="Calibri" w:cs="Times New Roman"/>
        </w:rPr>
        <w:t xml:space="preserve"> counterpart</w:t>
      </w:r>
      <w:r w:rsidR="00675222" w:rsidRPr="002753C9">
        <w:rPr>
          <w:rFonts w:ascii="Calibri" w:hAnsi="Calibri" w:cs="Times New Roman"/>
        </w:rPr>
        <w:t>.</w:t>
      </w:r>
      <w:r w:rsidR="00650597" w:rsidRPr="002753C9">
        <w:rPr>
          <w:rFonts w:ascii="Calibri" w:hAnsi="Calibri" w:cs="Times New Roman"/>
        </w:rPr>
        <w:t xml:space="preserve"> </w:t>
      </w:r>
      <w:proofErr w:type="spellStart"/>
      <w:r w:rsidR="00675222" w:rsidRPr="002753C9">
        <w:rPr>
          <w:rFonts w:ascii="Calibri" w:hAnsi="Calibri" w:cs="Times New Roman"/>
        </w:rPr>
        <w:t>Diapausing</w:t>
      </w:r>
      <w:proofErr w:type="spellEnd"/>
      <w:r w:rsidR="00675222" w:rsidRPr="002753C9">
        <w:rPr>
          <w:rFonts w:ascii="Calibri" w:hAnsi="Calibri" w:cs="Times New Roman"/>
        </w:rPr>
        <w:t xml:space="preserve"> ECB may be storing</w:t>
      </w:r>
      <w:r w:rsidR="002909FE" w:rsidRPr="002753C9">
        <w:rPr>
          <w:rFonts w:ascii="Calibri" w:hAnsi="Calibri" w:cs="Times New Roman"/>
        </w:rPr>
        <w:t xml:space="preserve"> energy in different ratios than diapause avoiders. Higher levels of t</w:t>
      </w:r>
      <w:r w:rsidR="00675222" w:rsidRPr="002753C9">
        <w:rPr>
          <w:rFonts w:ascii="Calibri" w:hAnsi="Calibri" w:cs="Times New Roman"/>
        </w:rPr>
        <w:t>riglycerides</w:t>
      </w:r>
      <w:r w:rsidR="002909FE" w:rsidRPr="002753C9">
        <w:rPr>
          <w:rFonts w:ascii="Calibri" w:hAnsi="Calibri" w:cs="Times New Roman"/>
        </w:rPr>
        <w:t xml:space="preserve"> may be used to supplement water and protect against desiccation while higher protein stores could be used to rebuild damaged or depleted enzymes.</w:t>
      </w:r>
      <w:r w:rsidR="0002743B" w:rsidRPr="002753C9">
        <w:rPr>
          <w:rFonts w:ascii="Calibri" w:hAnsi="Calibri" w:cs="Times New Roman"/>
        </w:rPr>
        <w:t xml:space="preserve"> </w:t>
      </w:r>
    </w:p>
    <w:p w14:paraId="4C7D7022" w14:textId="64951866" w:rsidR="00650597" w:rsidRPr="002753C9" w:rsidRDefault="00795AB4" w:rsidP="00650597">
      <w:pPr>
        <w:spacing w:line="480" w:lineRule="auto"/>
        <w:ind w:firstLine="720"/>
        <w:rPr>
          <w:rFonts w:ascii="Calibri" w:hAnsi="Calibri" w:cs="Times New Roman"/>
        </w:rPr>
      </w:pPr>
      <w:r w:rsidRPr="002753C9">
        <w:rPr>
          <w:rFonts w:ascii="Calibri" w:hAnsi="Calibri" w:cs="Times New Roman"/>
        </w:rPr>
        <w:t xml:space="preserve">European corn borer model is </w:t>
      </w:r>
      <w:r w:rsidR="0095667E" w:rsidRPr="002753C9">
        <w:rPr>
          <w:rFonts w:ascii="Calibri" w:hAnsi="Calibri" w:cs="Times New Roman"/>
        </w:rPr>
        <w:t>well suited</w:t>
      </w:r>
      <w:r w:rsidRPr="002753C9">
        <w:rPr>
          <w:rFonts w:ascii="Calibri" w:hAnsi="Calibri" w:cs="Times New Roman"/>
        </w:rPr>
        <w:t xml:space="preserve"> for this</w:t>
      </w:r>
      <w:r w:rsidR="00533018" w:rsidRPr="002753C9">
        <w:rPr>
          <w:rFonts w:ascii="Calibri" w:hAnsi="Calibri" w:cs="Times New Roman"/>
        </w:rPr>
        <w:t xml:space="preserve"> type of study</w:t>
      </w:r>
      <w:r w:rsidRPr="002753C9">
        <w:rPr>
          <w:rFonts w:ascii="Calibri" w:hAnsi="Calibri" w:cs="Times New Roman"/>
        </w:rPr>
        <w:t xml:space="preserve">. Within the species there are </w:t>
      </w:r>
      <w:r w:rsidR="00533018" w:rsidRPr="002753C9">
        <w:rPr>
          <w:rFonts w:ascii="Calibri" w:hAnsi="Calibri" w:cs="Times New Roman"/>
        </w:rPr>
        <w:t>of 2 distinct genotyp</w:t>
      </w:r>
      <w:r w:rsidR="009334E2" w:rsidRPr="002753C9">
        <w:rPr>
          <w:rFonts w:ascii="Calibri" w:hAnsi="Calibri" w:cs="Times New Roman"/>
        </w:rPr>
        <w:t xml:space="preserve">es </w:t>
      </w:r>
      <w:r w:rsidRPr="002753C9">
        <w:rPr>
          <w:rFonts w:ascii="Calibri" w:hAnsi="Calibri" w:cs="Times New Roman"/>
        </w:rPr>
        <w:t xml:space="preserve">that differentially express the diapause phenotype. </w:t>
      </w:r>
      <w:r w:rsidR="009334E2" w:rsidRPr="002753C9">
        <w:rPr>
          <w:rFonts w:ascii="Calibri" w:hAnsi="Calibri" w:cs="Times New Roman"/>
        </w:rPr>
        <w:t>The univoltine-Z (UZ)</w:t>
      </w:r>
      <w:r w:rsidRPr="002753C9">
        <w:rPr>
          <w:rFonts w:ascii="Calibri" w:hAnsi="Calibri" w:cs="Times New Roman"/>
        </w:rPr>
        <w:t xml:space="preserve"> genotype expresses</w:t>
      </w:r>
      <w:r w:rsidR="009334E2" w:rsidRPr="002753C9">
        <w:rPr>
          <w:rFonts w:ascii="Calibri" w:hAnsi="Calibri" w:cs="Times New Roman"/>
        </w:rPr>
        <w:t xml:space="preserve"> a long diapause </w:t>
      </w:r>
      <w:r w:rsidRPr="002753C9">
        <w:rPr>
          <w:rFonts w:ascii="Calibri" w:hAnsi="Calibri" w:cs="Times New Roman"/>
        </w:rPr>
        <w:t>phenotype</w:t>
      </w:r>
      <w:r w:rsidR="009334E2" w:rsidRPr="002753C9">
        <w:rPr>
          <w:rFonts w:ascii="Calibri" w:hAnsi="Calibri" w:cs="Times New Roman"/>
        </w:rPr>
        <w:t>,</w:t>
      </w:r>
      <w:r w:rsidRPr="002753C9">
        <w:rPr>
          <w:rFonts w:ascii="Calibri" w:hAnsi="Calibri" w:cs="Times New Roman"/>
        </w:rPr>
        <w:t xml:space="preserve"> while</w:t>
      </w:r>
      <w:r w:rsidR="009334E2" w:rsidRPr="002753C9">
        <w:rPr>
          <w:rFonts w:ascii="Calibri" w:hAnsi="Calibri" w:cs="Times New Roman"/>
        </w:rPr>
        <w:t xml:space="preserve"> the bivoltine-E (BE) </w:t>
      </w:r>
      <w:r w:rsidRPr="002753C9">
        <w:rPr>
          <w:rFonts w:ascii="Calibri" w:hAnsi="Calibri" w:cs="Times New Roman"/>
        </w:rPr>
        <w:t>genotype</w:t>
      </w:r>
      <w:r w:rsidR="009334E2" w:rsidRPr="002753C9">
        <w:rPr>
          <w:rFonts w:ascii="Calibri" w:hAnsi="Calibri" w:cs="Times New Roman"/>
        </w:rPr>
        <w:t xml:space="preserve"> expresses a shorter diapause </w:t>
      </w:r>
      <w:r w:rsidRPr="002753C9">
        <w:rPr>
          <w:rFonts w:ascii="Calibri" w:hAnsi="Calibri" w:cs="Times New Roman"/>
        </w:rPr>
        <w:t>phenotype</w:t>
      </w:r>
      <w:r w:rsidR="009334E2" w:rsidRPr="002753C9">
        <w:rPr>
          <w:rFonts w:ascii="Calibri" w:hAnsi="Calibri" w:cs="Times New Roman"/>
        </w:rPr>
        <w:t>. Further,</w:t>
      </w:r>
      <w:r w:rsidR="00533018" w:rsidRPr="002753C9">
        <w:rPr>
          <w:rFonts w:ascii="Calibri" w:hAnsi="Calibri" w:cs="Times New Roman"/>
        </w:rPr>
        <w:t xml:space="preserve"> </w:t>
      </w:r>
      <w:r w:rsidRPr="002753C9">
        <w:rPr>
          <w:rFonts w:ascii="Calibri" w:hAnsi="Calibri" w:cs="Times New Roman"/>
        </w:rPr>
        <w:t>the expression of the diapause phenotype is facultative</w:t>
      </w:r>
      <w:r w:rsidR="0095667E" w:rsidRPr="002753C9">
        <w:rPr>
          <w:rFonts w:ascii="Calibri" w:hAnsi="Calibri" w:cs="Times New Roman"/>
        </w:rPr>
        <w:t xml:space="preserve">. </w:t>
      </w:r>
      <w:r w:rsidR="008077CD" w:rsidRPr="002753C9">
        <w:rPr>
          <w:rFonts w:ascii="Calibri" w:hAnsi="Calibri" w:cs="Times New Roman"/>
        </w:rPr>
        <w:t>When</w:t>
      </w:r>
      <w:r w:rsidR="0095667E" w:rsidRPr="002753C9">
        <w:rPr>
          <w:rFonts w:ascii="Calibri" w:hAnsi="Calibri" w:cs="Times New Roman"/>
        </w:rPr>
        <w:t xml:space="preserve"> exposed to a photoperiod of 12h:12h (light </w:t>
      </w:r>
      <w:proofErr w:type="spellStart"/>
      <w:proofErr w:type="gramStart"/>
      <w:r w:rsidR="0095667E" w:rsidRPr="002753C9">
        <w:rPr>
          <w:rFonts w:ascii="Calibri" w:hAnsi="Calibri" w:cs="Times New Roman"/>
        </w:rPr>
        <w:t>hours:dark</w:t>
      </w:r>
      <w:proofErr w:type="spellEnd"/>
      <w:proofErr w:type="gramEnd"/>
      <w:r w:rsidR="0095667E" w:rsidRPr="002753C9">
        <w:rPr>
          <w:rFonts w:ascii="Calibri" w:hAnsi="Calibri" w:cs="Times New Roman"/>
        </w:rPr>
        <w:t xml:space="preserve"> hours) the diapause phenotype is expressed</w:t>
      </w:r>
      <w:r w:rsidR="008077CD" w:rsidRPr="002753C9">
        <w:rPr>
          <w:rFonts w:ascii="Calibri" w:hAnsi="Calibri" w:cs="Times New Roman"/>
        </w:rPr>
        <w:t xml:space="preserve">, photoperiods of 16:8 suppress the diapause phenotype. </w:t>
      </w:r>
      <w:r w:rsidR="0076007D" w:rsidRPr="002753C9">
        <w:rPr>
          <w:rFonts w:ascii="Calibri" w:hAnsi="Calibri" w:cs="Times New Roman"/>
        </w:rPr>
        <w:t xml:space="preserve">The strains of ECB persist as inbred siblings, originating from naturally occurring populations </w:t>
      </w:r>
      <w:r w:rsidR="00533018" w:rsidRPr="002753C9">
        <w:rPr>
          <w:rFonts w:ascii="Calibri" w:hAnsi="Calibri" w:cs="Times New Roman"/>
        </w:rPr>
        <w:t>genotype can either express</w:t>
      </w:r>
      <w:r w:rsidR="009334E2" w:rsidRPr="002753C9">
        <w:rPr>
          <w:rFonts w:ascii="Calibri" w:hAnsi="Calibri" w:cs="Times New Roman"/>
        </w:rPr>
        <w:t xml:space="preserve"> or avoid</w:t>
      </w:r>
      <w:r w:rsidR="00533018" w:rsidRPr="002753C9">
        <w:rPr>
          <w:rFonts w:ascii="Calibri" w:hAnsi="Calibri" w:cs="Times New Roman"/>
        </w:rPr>
        <w:t xml:space="preserve">. </w:t>
      </w:r>
      <w:r w:rsidR="00035D2B" w:rsidRPr="002753C9">
        <w:rPr>
          <w:rFonts w:ascii="Calibri" w:hAnsi="Calibri" w:cs="Times New Roman"/>
        </w:rPr>
        <w:t xml:space="preserve">ECB preparing for a longer period of diapause </w:t>
      </w:r>
      <w:r w:rsidR="002C6C96" w:rsidRPr="002753C9">
        <w:rPr>
          <w:rFonts w:ascii="Calibri" w:hAnsi="Calibri" w:cs="Times New Roman"/>
        </w:rPr>
        <w:t xml:space="preserve">will </w:t>
      </w:r>
      <w:r w:rsidR="00035D2B" w:rsidRPr="002753C9">
        <w:rPr>
          <w:rFonts w:ascii="Calibri" w:hAnsi="Calibri" w:cs="Times New Roman"/>
        </w:rPr>
        <w:t>store more energy in the form of fats and protein</w:t>
      </w:r>
      <w:r w:rsidR="00A76D87" w:rsidRPr="002753C9">
        <w:rPr>
          <w:rFonts w:ascii="Calibri" w:hAnsi="Calibri" w:cs="Times New Roman"/>
        </w:rPr>
        <w:t xml:space="preserve">, while ECB preparing </w:t>
      </w:r>
      <w:r w:rsidR="001C1C44" w:rsidRPr="002753C9">
        <w:rPr>
          <w:rFonts w:ascii="Calibri" w:hAnsi="Calibri" w:cs="Times New Roman"/>
        </w:rPr>
        <w:t xml:space="preserve">for </w:t>
      </w:r>
      <w:r w:rsidR="00A76D87" w:rsidRPr="002753C9">
        <w:rPr>
          <w:rFonts w:ascii="Calibri" w:hAnsi="Calibri" w:cs="Times New Roman"/>
        </w:rPr>
        <w:t xml:space="preserve">shorter period of </w:t>
      </w:r>
      <w:r w:rsidR="001C1C44" w:rsidRPr="002753C9">
        <w:rPr>
          <w:rFonts w:ascii="Calibri" w:hAnsi="Calibri" w:cs="Times New Roman"/>
        </w:rPr>
        <w:t>diapause should</w:t>
      </w:r>
      <w:r w:rsidR="00A76D87" w:rsidRPr="002753C9">
        <w:rPr>
          <w:rFonts w:ascii="Calibri" w:hAnsi="Calibri" w:cs="Times New Roman"/>
        </w:rPr>
        <w:t xml:space="preserve"> </w:t>
      </w:r>
      <w:r w:rsidR="001C1C44" w:rsidRPr="002753C9">
        <w:rPr>
          <w:rFonts w:ascii="Calibri" w:hAnsi="Calibri" w:cs="Times New Roman"/>
        </w:rPr>
        <w:t xml:space="preserve">store </w:t>
      </w:r>
      <w:r w:rsidR="00A76D87" w:rsidRPr="002753C9">
        <w:rPr>
          <w:rFonts w:ascii="Calibri" w:hAnsi="Calibri" w:cs="Times New Roman"/>
        </w:rPr>
        <w:t xml:space="preserve">relatively </w:t>
      </w:r>
      <w:r w:rsidR="001C1C44" w:rsidRPr="002753C9">
        <w:rPr>
          <w:rFonts w:ascii="Calibri" w:hAnsi="Calibri" w:cs="Times New Roman"/>
        </w:rPr>
        <w:t>less energy in the form of fats and proteins.</w:t>
      </w:r>
      <w:r w:rsidR="00035D2B" w:rsidRPr="002753C9">
        <w:rPr>
          <w:rFonts w:ascii="Calibri" w:hAnsi="Calibri" w:cs="Times New Roman"/>
        </w:rPr>
        <w:t xml:space="preserve"> </w:t>
      </w:r>
      <w:r w:rsidR="004A548D" w:rsidRPr="002753C9">
        <w:rPr>
          <w:rFonts w:ascii="Calibri" w:hAnsi="Calibri" w:cs="Times New Roman"/>
        </w:rPr>
        <w:t>there</w:t>
      </w:r>
      <w:r w:rsidR="00460859" w:rsidRPr="002753C9">
        <w:rPr>
          <w:rFonts w:ascii="Calibri" w:hAnsi="Calibri" w:cs="Times New Roman"/>
        </w:rPr>
        <w:t xml:space="preserve"> is a direct relationship between the </w:t>
      </w:r>
      <w:r w:rsidR="006634DB" w:rsidRPr="002753C9">
        <w:rPr>
          <w:rFonts w:ascii="Calibri" w:hAnsi="Calibri" w:cs="Times New Roman"/>
        </w:rPr>
        <w:t xml:space="preserve">amount of </w:t>
      </w:r>
      <w:r w:rsidR="00915085" w:rsidRPr="002753C9">
        <w:rPr>
          <w:rFonts w:ascii="Calibri" w:hAnsi="Calibri" w:cs="Times New Roman"/>
        </w:rPr>
        <w:t xml:space="preserve">energy stored when feeding ends and </w:t>
      </w:r>
      <w:r w:rsidR="005062DF" w:rsidRPr="002753C9">
        <w:rPr>
          <w:rFonts w:ascii="Calibri" w:hAnsi="Calibri" w:cs="Times New Roman"/>
        </w:rPr>
        <w:t>the length of time an individual spends in the diapause state</w:t>
      </w:r>
      <w:r w:rsidR="00915085" w:rsidRPr="002753C9">
        <w:rPr>
          <w:rFonts w:ascii="Calibri" w:hAnsi="Calibri" w:cs="Times New Roman"/>
        </w:rPr>
        <w:t>.</w:t>
      </w:r>
      <w:r w:rsidR="00460859" w:rsidRPr="002753C9">
        <w:rPr>
          <w:rFonts w:ascii="Calibri" w:hAnsi="Calibri" w:cs="Times New Roman"/>
        </w:rPr>
        <w:t xml:space="preserve"> S</w:t>
      </w:r>
      <w:r w:rsidR="005062DF" w:rsidRPr="002753C9">
        <w:rPr>
          <w:rFonts w:ascii="Calibri" w:hAnsi="Calibri" w:cs="Times New Roman"/>
        </w:rPr>
        <w:t xml:space="preserve">uch that ECB </w:t>
      </w:r>
      <w:r w:rsidR="00460859" w:rsidRPr="002753C9">
        <w:rPr>
          <w:rFonts w:ascii="Calibri" w:hAnsi="Calibri" w:cs="Times New Roman"/>
        </w:rPr>
        <w:t xml:space="preserve">destined for a longer period of diapause will </w:t>
      </w:r>
      <w:r w:rsidR="005062DF" w:rsidRPr="002753C9">
        <w:rPr>
          <w:rFonts w:ascii="Calibri" w:hAnsi="Calibri" w:cs="Times New Roman"/>
        </w:rPr>
        <w:t>store</w:t>
      </w:r>
      <w:r w:rsidR="00460859" w:rsidRPr="002753C9">
        <w:rPr>
          <w:rFonts w:ascii="Calibri" w:hAnsi="Calibri" w:cs="Times New Roman"/>
        </w:rPr>
        <w:t xml:space="preserve"> more energy than </w:t>
      </w:r>
      <w:r w:rsidR="005062DF" w:rsidRPr="002753C9">
        <w:rPr>
          <w:rFonts w:ascii="Calibri" w:hAnsi="Calibri" w:cs="Times New Roman"/>
        </w:rPr>
        <w:t>ECB</w:t>
      </w:r>
      <w:r w:rsidR="00460859" w:rsidRPr="002753C9">
        <w:rPr>
          <w:rFonts w:ascii="Calibri" w:hAnsi="Calibri" w:cs="Times New Roman"/>
        </w:rPr>
        <w:t xml:space="preserve"> destined for a shorter diapause. Further, </w:t>
      </w:r>
      <w:r w:rsidR="005062DF" w:rsidRPr="002753C9">
        <w:rPr>
          <w:rFonts w:ascii="Calibri" w:hAnsi="Calibri" w:cs="Times New Roman"/>
        </w:rPr>
        <w:t>the</w:t>
      </w:r>
      <w:r w:rsidR="00460859" w:rsidRPr="002753C9">
        <w:rPr>
          <w:rFonts w:ascii="Calibri" w:hAnsi="Calibri" w:cs="Times New Roman"/>
        </w:rPr>
        <w:t xml:space="preserve"> larvae </w:t>
      </w:r>
      <w:r w:rsidR="005062DF" w:rsidRPr="002753C9">
        <w:rPr>
          <w:rFonts w:ascii="Calibri" w:hAnsi="Calibri" w:cs="Times New Roman"/>
        </w:rPr>
        <w:t xml:space="preserve">destined for </w:t>
      </w:r>
      <w:r w:rsidR="00460859" w:rsidRPr="002753C9">
        <w:rPr>
          <w:rFonts w:ascii="Calibri" w:hAnsi="Calibri" w:cs="Times New Roman"/>
        </w:rPr>
        <w:t xml:space="preserve">diapause will differentially </w:t>
      </w:r>
      <w:r w:rsidR="005062DF" w:rsidRPr="002753C9">
        <w:rPr>
          <w:rFonts w:ascii="Calibri" w:hAnsi="Calibri" w:cs="Times New Roman"/>
        </w:rPr>
        <w:t>store</w:t>
      </w:r>
      <w:r w:rsidR="00460859" w:rsidRPr="002753C9">
        <w:rPr>
          <w:rFonts w:ascii="Calibri" w:hAnsi="Calibri" w:cs="Times New Roman"/>
        </w:rPr>
        <w:t xml:space="preserve"> more energy than those larvae that are </w:t>
      </w:r>
      <w:r w:rsidR="005062DF" w:rsidRPr="002753C9">
        <w:rPr>
          <w:rFonts w:ascii="Calibri" w:hAnsi="Calibri" w:cs="Times New Roman"/>
        </w:rPr>
        <w:t>avoiding</w:t>
      </w:r>
      <w:r w:rsidR="00460859" w:rsidRPr="002753C9">
        <w:rPr>
          <w:rFonts w:ascii="Calibri" w:hAnsi="Calibri" w:cs="Times New Roman"/>
        </w:rPr>
        <w:t xml:space="preserve">. </w:t>
      </w:r>
      <w:r w:rsidR="00650597" w:rsidRPr="002753C9">
        <w:rPr>
          <w:rFonts w:ascii="Calibri" w:hAnsi="Calibri" w:cs="Times New Roman"/>
        </w:rPr>
        <w:t xml:space="preserve">To that </w:t>
      </w:r>
      <w:proofErr w:type="gramStart"/>
      <w:r w:rsidR="00650597" w:rsidRPr="002753C9">
        <w:rPr>
          <w:rFonts w:ascii="Calibri" w:hAnsi="Calibri" w:cs="Times New Roman"/>
        </w:rPr>
        <w:t>end</w:t>
      </w:r>
      <w:proofErr w:type="gramEnd"/>
      <w:r w:rsidR="00650597" w:rsidRPr="002753C9">
        <w:rPr>
          <w:rFonts w:ascii="Calibri" w:hAnsi="Calibri" w:cs="Times New Roman"/>
        </w:rPr>
        <w:t xml:space="preserve"> I will</w:t>
      </w:r>
    </w:p>
    <w:p w14:paraId="728F3F0B" w14:textId="03439F6C" w:rsidR="00650597" w:rsidRPr="002753C9" w:rsidRDefault="00650597" w:rsidP="00650597">
      <w:pPr>
        <w:spacing w:line="480" w:lineRule="auto"/>
        <w:ind w:firstLine="720"/>
        <w:rPr>
          <w:rFonts w:ascii="Calibri" w:hAnsi="Calibri" w:cs="Times New Roman"/>
          <w:b/>
        </w:rPr>
      </w:pPr>
      <w:r w:rsidRPr="002753C9">
        <w:rPr>
          <w:rFonts w:ascii="Calibri" w:hAnsi="Calibri"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2753C9" w:rsidRDefault="005062DF" w:rsidP="005062DF">
      <w:pPr>
        <w:spacing w:line="480" w:lineRule="auto"/>
        <w:ind w:firstLine="720"/>
        <w:rPr>
          <w:rFonts w:ascii="Calibri" w:hAnsi="Calibri" w:cs="Times New Roman"/>
        </w:rPr>
      </w:pPr>
    </w:p>
    <w:p w14:paraId="70572674" w14:textId="6ACB065F" w:rsidR="000A53CD" w:rsidRPr="002753C9" w:rsidRDefault="00C8132A" w:rsidP="00C96869">
      <w:pPr>
        <w:spacing w:line="480" w:lineRule="auto"/>
        <w:ind w:firstLine="720"/>
        <w:rPr>
          <w:rFonts w:ascii="Calibri" w:hAnsi="Calibri" w:cs="Times New Roman"/>
        </w:rPr>
      </w:pPr>
      <w:r w:rsidRPr="002753C9">
        <w:rPr>
          <w:rFonts w:ascii="Calibri" w:hAnsi="Calibri" w:cs="Times New Roman"/>
        </w:rPr>
        <w:t xml:space="preserve">Approximately, $10 billion dollars is spent annually on </w:t>
      </w:r>
      <w:r w:rsidR="00611269" w:rsidRPr="002753C9">
        <w:rPr>
          <w:rFonts w:ascii="Calibri" w:hAnsi="Calibri" w:cs="Times New Roman"/>
        </w:rPr>
        <w:t xml:space="preserve">chemical </w:t>
      </w:r>
      <w:r w:rsidRPr="002753C9">
        <w:rPr>
          <w:rFonts w:ascii="Calibri" w:hAnsi="Calibri" w:cs="Times New Roman"/>
        </w:rPr>
        <w:t>insecticides to control the damaging effects of insect pests</w:t>
      </w:r>
      <w:r w:rsidR="00611269" w:rsidRPr="002753C9">
        <w:rPr>
          <w:rFonts w:ascii="Calibri" w:hAnsi="Calibri" w:cs="Times New Roman"/>
        </w:rPr>
        <w:t xml:space="preserve"> </w:t>
      </w:r>
      <w:r w:rsidR="00396D72" w:rsidRPr="002753C9">
        <w:rPr>
          <w:rFonts w:ascii="Calibri" w:hAnsi="Calibri" w:cs="Times New Roman"/>
        </w:rPr>
        <w:t>(Pimentel 2005)</w:t>
      </w:r>
      <w:r w:rsidRPr="002753C9">
        <w:rPr>
          <w:rFonts w:ascii="Calibri" w:hAnsi="Calibri" w:cs="Times New Roman"/>
        </w:rPr>
        <w:t xml:space="preserve">. </w:t>
      </w:r>
      <w:r w:rsidR="003B48CB" w:rsidRPr="002753C9">
        <w:rPr>
          <w:rFonts w:ascii="Calibri" w:hAnsi="Calibri" w:cs="Times New Roman"/>
        </w:rPr>
        <w:t xml:space="preserve">Corn is an incredibly valuable </w:t>
      </w:r>
      <w:r w:rsidR="00611269" w:rsidRPr="002753C9">
        <w:rPr>
          <w:rFonts w:ascii="Calibri" w:hAnsi="Calibri" w:cs="Times New Roman"/>
        </w:rPr>
        <w:t xml:space="preserve">crop </w:t>
      </w:r>
      <w:r w:rsidR="00745A4C" w:rsidRPr="002753C9">
        <w:rPr>
          <w:rFonts w:ascii="Calibri" w:hAnsi="Calibri" w:cs="Times New Roman"/>
        </w:rPr>
        <w:t>in the U</w:t>
      </w:r>
      <w:r w:rsidR="00611269" w:rsidRPr="002753C9">
        <w:rPr>
          <w:rFonts w:ascii="Calibri" w:hAnsi="Calibri" w:cs="Times New Roman"/>
        </w:rPr>
        <w:t xml:space="preserve">nited States </w:t>
      </w:r>
      <w:r w:rsidR="00745A4C" w:rsidRPr="002753C9">
        <w:rPr>
          <w:rFonts w:ascii="Calibri" w:hAnsi="Calibri" w:cs="Times New Roman"/>
        </w:rPr>
        <w:t>and protect</w:t>
      </w:r>
      <w:r w:rsidR="003B48CB" w:rsidRPr="002753C9">
        <w:rPr>
          <w:rFonts w:ascii="Calibri" w:hAnsi="Calibri" w:cs="Times New Roman"/>
        </w:rPr>
        <w:t xml:space="preserve">ing it from </w:t>
      </w:r>
      <w:r w:rsidR="0027548E" w:rsidRPr="002753C9">
        <w:rPr>
          <w:rFonts w:ascii="Calibri" w:hAnsi="Calibri" w:cs="Times New Roman"/>
        </w:rPr>
        <w:t>actively feeding phytophagous insects</w:t>
      </w:r>
      <w:r w:rsidR="003B48CB" w:rsidRPr="002753C9">
        <w:rPr>
          <w:rFonts w:ascii="Calibri" w:hAnsi="Calibri" w:cs="Times New Roman"/>
        </w:rPr>
        <w:t xml:space="preserve"> includes the dynamic use of chemicals and biotechnology. </w:t>
      </w:r>
    </w:p>
    <w:p w14:paraId="5BFC9F5E" w14:textId="77777777" w:rsidR="000A53CD" w:rsidRPr="002753C9" w:rsidRDefault="003B48CB" w:rsidP="00C96869">
      <w:pPr>
        <w:spacing w:line="480" w:lineRule="auto"/>
        <w:ind w:firstLine="720"/>
        <w:rPr>
          <w:rFonts w:ascii="Calibri" w:hAnsi="Calibri" w:cs="Times New Roman"/>
        </w:rPr>
      </w:pPr>
      <w:r w:rsidRPr="002753C9">
        <w:rPr>
          <w:rFonts w:ascii="Calibri" w:hAnsi="Calibri" w:cs="Times New Roman"/>
        </w:rPr>
        <w:t xml:space="preserve">To control the ephemeral outbreaks of ECB, farmers in the US spend approximately $10 billion dollars on chemical pesticides. </w:t>
      </w:r>
    </w:p>
    <w:p w14:paraId="1A417A93" w14:textId="7F643872" w:rsidR="004564D8" w:rsidRPr="002753C9" w:rsidRDefault="003B48CB" w:rsidP="00C96869">
      <w:pPr>
        <w:spacing w:line="480" w:lineRule="auto"/>
        <w:ind w:firstLine="720"/>
        <w:rPr>
          <w:rFonts w:ascii="Calibri" w:hAnsi="Calibri" w:cs="Times New Roman"/>
        </w:rPr>
      </w:pPr>
      <w:r w:rsidRPr="002753C9">
        <w:rPr>
          <w:rFonts w:ascii="Calibri" w:hAnsi="Calibri" w:cs="Times New Roman"/>
        </w:rPr>
        <w:t>Mitigating the persistent threat to this crop is accomplished through genetically engineered corn seed expressing a</w:t>
      </w:r>
      <w:r w:rsidR="000A53CD" w:rsidRPr="002753C9">
        <w:rPr>
          <w:rFonts w:ascii="Calibri" w:hAnsi="Calibri" w:cs="Times New Roman"/>
        </w:rPr>
        <w:t>n</w:t>
      </w:r>
      <w:r w:rsidRPr="002753C9">
        <w:rPr>
          <w:rFonts w:ascii="Calibri" w:hAnsi="Calibri" w:cs="Times New Roman"/>
        </w:rPr>
        <w:t xml:space="preserve"> insect </w:t>
      </w:r>
      <w:r w:rsidR="000A53CD" w:rsidRPr="002753C9">
        <w:rPr>
          <w:rFonts w:ascii="Calibri" w:hAnsi="Calibri" w:cs="Times New Roman"/>
        </w:rPr>
        <w:t xml:space="preserve">feeding </w:t>
      </w:r>
      <w:r w:rsidRPr="002753C9">
        <w:rPr>
          <w:rFonts w:ascii="Calibri" w:hAnsi="Calibri" w:cs="Times New Roman"/>
        </w:rPr>
        <w:t xml:space="preserve">toxin found in </w:t>
      </w:r>
      <w:r w:rsidRPr="002753C9">
        <w:rPr>
          <w:rFonts w:ascii="Calibri" w:hAnsi="Calibri" w:cs="Times New Roman"/>
          <w:i/>
        </w:rPr>
        <w:t xml:space="preserve">Bacillus </w:t>
      </w:r>
      <w:proofErr w:type="spellStart"/>
      <w:r w:rsidRPr="002753C9">
        <w:rPr>
          <w:rFonts w:ascii="Calibri" w:hAnsi="Calibri" w:cs="Times New Roman"/>
          <w:i/>
        </w:rPr>
        <w:t>thurgensis</w:t>
      </w:r>
      <w:proofErr w:type="spellEnd"/>
      <w:r w:rsidR="0027548E" w:rsidRPr="002753C9">
        <w:rPr>
          <w:rFonts w:ascii="Calibri" w:hAnsi="Calibri" w:cs="Times New Roman"/>
          <w:i/>
        </w:rPr>
        <w:t xml:space="preserve"> </w:t>
      </w:r>
      <w:r w:rsidR="0027548E" w:rsidRPr="002753C9">
        <w:rPr>
          <w:rFonts w:ascii="Calibri" w:hAnsi="Calibri" w:cs="Times New Roman"/>
        </w:rPr>
        <w:t>(BT)</w:t>
      </w:r>
      <w:r w:rsidRPr="002753C9">
        <w:rPr>
          <w:rFonts w:ascii="Calibri" w:hAnsi="Calibri" w:cs="Times New Roman"/>
          <w:i/>
        </w:rPr>
        <w:t xml:space="preserve">. </w:t>
      </w:r>
      <w:r w:rsidRPr="002753C9">
        <w:rPr>
          <w:rFonts w:ascii="Calibri" w:hAnsi="Calibri" w:cs="Times New Roman"/>
        </w:rPr>
        <w:t xml:space="preserve">In 2016, </w:t>
      </w:r>
      <w:r w:rsidR="0027548E" w:rsidRPr="002753C9">
        <w:rPr>
          <w:rFonts w:ascii="Calibri" w:hAnsi="Calibri" w:cs="Times New Roman"/>
        </w:rPr>
        <w:t xml:space="preserve">92% of the corn acreage in the US was planted with BT </w:t>
      </w:r>
      <w:r w:rsidR="000A53CD" w:rsidRPr="002753C9">
        <w:rPr>
          <w:rFonts w:ascii="Calibri" w:hAnsi="Calibri" w:cs="Times New Roman"/>
        </w:rPr>
        <w:t>corn</w:t>
      </w:r>
      <w:r w:rsidR="0027548E" w:rsidRPr="002753C9">
        <w:rPr>
          <w:rFonts w:ascii="Calibri" w:hAnsi="Calibri" w:cs="Times New Roman"/>
        </w:rPr>
        <w:t>.</w:t>
      </w:r>
      <w:r w:rsidR="000A53CD" w:rsidRPr="002753C9">
        <w:rPr>
          <w:rFonts w:ascii="Calibri" w:hAnsi="Calibri" w:cs="Times New Roman"/>
        </w:rPr>
        <w:t xml:space="preserve"> This type of pest management is a very powerful tool due to its specificity for phytophagous insects</w:t>
      </w:r>
      <w:r w:rsidR="004564D8" w:rsidRPr="002753C9">
        <w:rPr>
          <w:rFonts w:ascii="Calibri" w:hAnsi="Calibri" w:cs="Times New Roman"/>
        </w:rPr>
        <w:t xml:space="preserve">. However, </w:t>
      </w:r>
      <w:r w:rsidR="00C06DFF" w:rsidRPr="002753C9">
        <w:rPr>
          <w:rFonts w:ascii="Calibri" w:hAnsi="Calibri" w:cs="Times New Roman"/>
        </w:rPr>
        <w:t>the widespread use of this toxin</w:t>
      </w:r>
      <w:r w:rsidR="002A0A0E" w:rsidRPr="002753C9">
        <w:rPr>
          <w:rFonts w:ascii="Calibri" w:hAnsi="Calibri" w:cs="Times New Roman"/>
        </w:rPr>
        <w:t xml:space="preserve"> pressurizes competition in the population. Those</w:t>
      </w:r>
      <w:r w:rsidR="00C06DFF" w:rsidRPr="002753C9">
        <w:rPr>
          <w:rFonts w:ascii="Calibri" w:hAnsi="Calibri" w:cs="Times New Roman"/>
        </w:rPr>
        <w:t xml:space="preserve"> individuals in that can survive </w:t>
      </w:r>
      <w:r w:rsidR="002A0A0E" w:rsidRPr="002753C9">
        <w:rPr>
          <w:rFonts w:ascii="Calibri" w:hAnsi="Calibri" w:cs="Times New Roman"/>
        </w:rPr>
        <w:t>the toxic</w:t>
      </w:r>
      <w:r w:rsidR="00C06DFF" w:rsidRPr="002753C9">
        <w:rPr>
          <w:rFonts w:ascii="Calibri" w:hAnsi="Calibri" w:cs="Times New Roman"/>
        </w:rPr>
        <w:t xml:space="preserve"> effects are </w:t>
      </w:r>
      <w:r w:rsidR="002A0A0E" w:rsidRPr="002753C9">
        <w:rPr>
          <w:rFonts w:ascii="Calibri" w:hAnsi="Calibri" w:cs="Times New Roman"/>
        </w:rPr>
        <w:t xml:space="preserve">given a </w:t>
      </w:r>
      <w:r w:rsidR="00C06DFF" w:rsidRPr="002753C9">
        <w:rPr>
          <w:rFonts w:ascii="Calibri" w:hAnsi="Calibri" w:cs="Times New Roman"/>
        </w:rPr>
        <w:t>mating advantage over its less advantaged, or dead, peers</w:t>
      </w:r>
      <w:r w:rsidR="002A0A0E" w:rsidRPr="002753C9">
        <w:rPr>
          <w:rFonts w:ascii="Calibri" w:hAnsi="Calibri" w:cs="Times New Roman"/>
        </w:rPr>
        <w:t xml:space="preserve">. Combined with the ability of ECB to produce one or two large generations a year, resistance across populations can be quickly </w:t>
      </w:r>
      <w:r w:rsidR="001D6ED6" w:rsidRPr="002753C9">
        <w:rPr>
          <w:rFonts w:ascii="Calibri" w:hAnsi="Calibri" w:cs="Times New Roman"/>
        </w:rPr>
        <w:t xml:space="preserve">amplified. </w:t>
      </w:r>
      <w:r w:rsidR="002A0A0E" w:rsidRPr="002753C9">
        <w:rPr>
          <w:rFonts w:ascii="Calibri" w:hAnsi="Calibri" w:cs="Times New Roman"/>
        </w:rPr>
        <w:t xml:space="preserve"> </w:t>
      </w:r>
      <w:r w:rsidR="004564D8" w:rsidRPr="002753C9">
        <w:rPr>
          <w:rFonts w:ascii="Calibri" w:hAnsi="Calibri" w:cs="Times New Roman"/>
        </w:rPr>
        <w:t xml:space="preserve"> </w:t>
      </w:r>
    </w:p>
    <w:p w14:paraId="7D02DBBC" w14:textId="0B8F32C7" w:rsidR="00541867" w:rsidRPr="002753C9" w:rsidRDefault="001D6ED6" w:rsidP="004B71F4">
      <w:pPr>
        <w:spacing w:line="480" w:lineRule="auto"/>
        <w:ind w:firstLine="720"/>
        <w:rPr>
          <w:rFonts w:ascii="Calibri" w:hAnsi="Calibri" w:cs="Times New Roman"/>
        </w:rPr>
      </w:pPr>
      <w:r w:rsidRPr="002753C9">
        <w:rPr>
          <w:rFonts w:ascii="Calibri" w:hAnsi="Calibri" w:cs="Times New Roman"/>
        </w:rPr>
        <w:t xml:space="preserve">Investigating </w:t>
      </w:r>
      <w:r w:rsidR="005772F7" w:rsidRPr="002753C9">
        <w:rPr>
          <w:rFonts w:ascii="Calibri" w:hAnsi="Calibri" w:cs="Times New Roman"/>
        </w:rPr>
        <w:t>the physiologica</w:t>
      </w:r>
      <w:r w:rsidR="00E66B13" w:rsidRPr="002753C9">
        <w:rPr>
          <w:rFonts w:ascii="Calibri" w:hAnsi="Calibri" w:cs="Times New Roman"/>
        </w:rPr>
        <w:t>l requirements of this tenuous life history decision</w:t>
      </w:r>
      <w:r w:rsidRPr="002753C9">
        <w:rPr>
          <w:rFonts w:ascii="Calibri" w:hAnsi="Calibri" w:cs="Times New Roman"/>
        </w:rPr>
        <w:t xml:space="preserve"> will expose diapause phenology to being controlled. Strategies that can precisely affect the progression of the ECB through diapause could be valuable. </w:t>
      </w:r>
      <w:r w:rsidR="00E46189" w:rsidRPr="002753C9">
        <w:rPr>
          <w:rFonts w:ascii="Calibri" w:hAnsi="Calibri" w:cs="Times New Roman"/>
        </w:rPr>
        <w:t xml:space="preserve">Perturbing the corn borers ability to survive </w:t>
      </w:r>
      <w:r w:rsidRPr="002753C9">
        <w:rPr>
          <w:rFonts w:ascii="Calibri" w:hAnsi="Calibri" w:cs="Times New Roman"/>
        </w:rPr>
        <w:t xml:space="preserve">diapause </w:t>
      </w:r>
      <w:r w:rsidR="00E46189" w:rsidRPr="002753C9">
        <w:rPr>
          <w:rFonts w:ascii="Calibri" w:hAnsi="Calibri" w:cs="Times New Roman"/>
        </w:rPr>
        <w:t xml:space="preserve">by effecting how it allocates resources could be used as an added layer of pest management. </w:t>
      </w:r>
    </w:p>
    <w:p w14:paraId="2FAC126C" w14:textId="77777777" w:rsidR="00D66ACC" w:rsidRDefault="00D66ACC" w:rsidP="00C96869">
      <w:pPr>
        <w:spacing w:line="480" w:lineRule="auto"/>
        <w:rPr>
          <w:rFonts w:ascii="Calibri" w:hAnsi="Calibri" w:cs="Times New Roman"/>
          <w:b/>
        </w:rPr>
      </w:pPr>
    </w:p>
    <w:p w14:paraId="738AEFE7" w14:textId="0A044485" w:rsidR="001F05D0" w:rsidRPr="002753C9" w:rsidRDefault="00006A6B" w:rsidP="00C96869">
      <w:pPr>
        <w:spacing w:line="480" w:lineRule="auto"/>
        <w:rPr>
          <w:rFonts w:ascii="Calibri" w:hAnsi="Calibri" w:cs="Times New Roman"/>
          <w:b/>
        </w:rPr>
      </w:pPr>
      <w:r w:rsidRPr="002753C9">
        <w:rPr>
          <w:rFonts w:ascii="Calibri" w:hAnsi="Calibri" w:cs="Times New Roman"/>
          <w:b/>
        </w:rPr>
        <w:t>PROPOSED METHODOLOGY</w:t>
      </w:r>
    </w:p>
    <w:p w14:paraId="04EA572C" w14:textId="2E899630" w:rsidR="00F11186" w:rsidRPr="002753C9" w:rsidRDefault="001B64C9" w:rsidP="00C96869">
      <w:pPr>
        <w:spacing w:line="480" w:lineRule="auto"/>
        <w:rPr>
          <w:rFonts w:ascii="Calibri" w:hAnsi="Calibri" w:cs="Times New Roman"/>
        </w:rPr>
      </w:pPr>
      <w:r w:rsidRPr="002753C9">
        <w:rPr>
          <w:rFonts w:ascii="Calibri" w:hAnsi="Calibri" w:cs="Times New Roman"/>
          <w:b/>
        </w:rPr>
        <w:t>Origin and Husbandry of European Corn C</w:t>
      </w:r>
      <w:r w:rsidR="00006A6B" w:rsidRPr="002753C9">
        <w:rPr>
          <w:rFonts w:ascii="Calibri" w:hAnsi="Calibri" w:cs="Times New Roman"/>
          <w:b/>
        </w:rPr>
        <w:t xml:space="preserve">orer. </w:t>
      </w:r>
      <w:r w:rsidR="000239CE">
        <w:rPr>
          <w:rFonts w:ascii="Calibri" w:hAnsi="Calibri" w:cs="Times New Roman"/>
        </w:rPr>
        <w:t xml:space="preserve">The </w:t>
      </w:r>
      <w:r w:rsidR="00006A6B" w:rsidRPr="002753C9">
        <w:rPr>
          <w:rFonts w:ascii="Calibri" w:hAnsi="Calibri" w:cs="Times New Roman"/>
        </w:rPr>
        <w:t>univoltine</w:t>
      </w:r>
      <w:r w:rsidR="000239CE">
        <w:rPr>
          <w:rFonts w:ascii="Calibri" w:hAnsi="Calibri" w:cs="Times New Roman"/>
        </w:rPr>
        <w:t xml:space="preserve"> (UZ)</w:t>
      </w:r>
      <w:r w:rsidR="00006A6B" w:rsidRPr="002753C9">
        <w:rPr>
          <w:rFonts w:ascii="Calibri" w:hAnsi="Calibri" w:cs="Times New Roman"/>
        </w:rPr>
        <w:t xml:space="preserve"> and bivoltine</w:t>
      </w:r>
      <w:r w:rsidR="000239CE">
        <w:rPr>
          <w:rFonts w:ascii="Calibri" w:hAnsi="Calibri" w:cs="Times New Roman"/>
        </w:rPr>
        <w:t xml:space="preserve"> (BE)</w:t>
      </w:r>
      <w:r w:rsidR="00006A6B" w:rsidRPr="002753C9">
        <w:rPr>
          <w:rFonts w:ascii="Calibri" w:hAnsi="Calibri" w:cs="Times New Roman"/>
        </w:rPr>
        <w:t xml:space="preserve"> strains of European corn borer</w:t>
      </w:r>
      <w:r w:rsidR="000239CE">
        <w:rPr>
          <w:rFonts w:ascii="Calibri" w:hAnsi="Calibri" w:cs="Times New Roman"/>
        </w:rPr>
        <w:t xml:space="preserve"> (ECB)</w:t>
      </w:r>
      <w:r w:rsidR="00006A6B" w:rsidRPr="002753C9">
        <w:rPr>
          <w:rFonts w:ascii="Calibri" w:hAnsi="Calibri" w:cs="Times New Roman"/>
        </w:rPr>
        <w:t xml:space="preserve"> </w:t>
      </w:r>
      <w:r w:rsidR="000239CE">
        <w:rPr>
          <w:rFonts w:ascii="Calibri" w:hAnsi="Calibri" w:cs="Times New Roman"/>
        </w:rPr>
        <w:t>were</w:t>
      </w:r>
      <w:r w:rsidR="009D44A1">
        <w:rPr>
          <w:rFonts w:ascii="Calibri" w:hAnsi="Calibri" w:cs="Times New Roman"/>
        </w:rPr>
        <w:t xml:space="preserve"> generously provided courtesy of Dr. </w:t>
      </w:r>
      <w:proofErr w:type="spellStart"/>
      <w:r w:rsidR="009D44A1">
        <w:rPr>
          <w:rFonts w:ascii="Calibri" w:hAnsi="Calibri" w:cs="Times New Roman"/>
        </w:rPr>
        <w:t>Dopman</w:t>
      </w:r>
      <w:proofErr w:type="spellEnd"/>
      <w:r w:rsidR="009D44A1">
        <w:rPr>
          <w:rFonts w:ascii="Calibri" w:hAnsi="Calibri" w:cs="Times New Roman"/>
        </w:rPr>
        <w:t xml:space="preserve"> laboratory at Tufts University</w:t>
      </w:r>
      <w:r w:rsidR="00006A6B" w:rsidRPr="002753C9">
        <w:rPr>
          <w:rFonts w:ascii="Calibri" w:hAnsi="Calibri" w:cs="Times New Roman"/>
        </w:rPr>
        <w:t xml:space="preserve">. </w:t>
      </w:r>
      <w:r w:rsidR="000239CE">
        <w:rPr>
          <w:rFonts w:ascii="Calibri" w:hAnsi="Calibri" w:cs="Times New Roman"/>
        </w:rPr>
        <w:t>These</w:t>
      </w:r>
      <w:r w:rsidR="00006A6B" w:rsidRPr="002753C9">
        <w:rPr>
          <w:rFonts w:ascii="Calibri" w:hAnsi="Calibri" w:cs="Times New Roman"/>
        </w:rPr>
        <w:t xml:space="preserve"> laboratory reared colonies were established in the year (__) as larvae.</w:t>
      </w:r>
      <w:r w:rsidR="000239CE">
        <w:rPr>
          <w:rFonts w:ascii="Calibri" w:hAnsi="Calibri" w:cs="Times New Roman"/>
        </w:rPr>
        <w:t xml:space="preserve"> These laboratory colonies </w:t>
      </w:r>
      <w:r w:rsidR="00107DF5">
        <w:rPr>
          <w:rFonts w:ascii="Calibri" w:hAnsi="Calibri" w:cs="Times New Roman"/>
        </w:rPr>
        <w:t>will be</w:t>
      </w:r>
      <w:r w:rsidR="000239CE">
        <w:rPr>
          <w:rFonts w:ascii="Calibri" w:hAnsi="Calibri" w:cs="Times New Roman"/>
        </w:rPr>
        <w:t xml:space="preserve"> continuously reared at 26C and a day cycle regimen of 16 hours of light and 8 hours of dark.</w:t>
      </w:r>
      <w:r w:rsidR="00006A6B" w:rsidRPr="002753C9">
        <w:rPr>
          <w:rFonts w:ascii="Calibri" w:hAnsi="Calibri" w:cs="Times New Roman"/>
        </w:rPr>
        <w:t xml:space="preserve"> These larvae </w:t>
      </w:r>
      <w:r w:rsidR="00EB0778" w:rsidRPr="002753C9">
        <w:rPr>
          <w:rFonts w:ascii="Calibri" w:hAnsi="Calibri" w:cs="Times New Roman"/>
        </w:rPr>
        <w:t>have been sibling mated</w:t>
      </w:r>
      <w:r w:rsidR="000239CE">
        <w:rPr>
          <w:rFonts w:ascii="Calibri" w:hAnsi="Calibri" w:cs="Times New Roman"/>
        </w:rPr>
        <w:t xml:space="preserve"> since</w:t>
      </w:r>
      <w:r w:rsidR="008D32B7">
        <w:rPr>
          <w:rFonts w:ascii="Calibri" w:hAnsi="Calibri" w:cs="Times New Roman"/>
        </w:rPr>
        <w:t xml:space="preserve"> their</w:t>
      </w:r>
      <w:r w:rsidR="000239CE">
        <w:rPr>
          <w:rFonts w:ascii="Calibri" w:hAnsi="Calibri" w:cs="Times New Roman"/>
        </w:rPr>
        <w:t xml:space="preserve"> capture in </w:t>
      </w:r>
      <w:r w:rsidR="00EB0778" w:rsidRPr="002753C9">
        <w:rPr>
          <w:rFonts w:ascii="Calibri" w:hAnsi="Calibri" w:cs="Times New Roman"/>
        </w:rPr>
        <w:t xml:space="preserve">(__) and throughout </w:t>
      </w:r>
      <w:r w:rsidR="00515214" w:rsidRPr="002753C9">
        <w:rPr>
          <w:rFonts w:ascii="Calibri" w:hAnsi="Calibri" w:cs="Times New Roman"/>
        </w:rPr>
        <w:t>the course of these experiments.</w:t>
      </w:r>
      <w:r w:rsidR="000239CE">
        <w:rPr>
          <w:rFonts w:ascii="Calibri" w:hAnsi="Calibri" w:cs="Times New Roman"/>
        </w:rPr>
        <w:t xml:space="preserve"> To compare the differences in energy storage </w:t>
      </w:r>
      <w:r w:rsidR="00107DF5">
        <w:rPr>
          <w:rFonts w:ascii="Calibri" w:hAnsi="Calibri" w:cs="Times New Roman"/>
        </w:rPr>
        <w:t xml:space="preserve">between </w:t>
      </w:r>
      <w:r w:rsidR="000239CE">
        <w:rPr>
          <w:rFonts w:ascii="Calibri" w:hAnsi="Calibri" w:cs="Times New Roman"/>
        </w:rPr>
        <w:t xml:space="preserve">diapause destined and diapause avoiding larvae, </w:t>
      </w:r>
      <w:r w:rsidR="00107DF5">
        <w:rPr>
          <w:rFonts w:ascii="Calibri" w:hAnsi="Calibri" w:cs="Times New Roman"/>
        </w:rPr>
        <w:t xml:space="preserve">newly hatched larvae </w:t>
      </w:r>
      <w:r w:rsidR="008D32B7">
        <w:rPr>
          <w:rFonts w:ascii="Calibri" w:hAnsi="Calibri" w:cs="Times New Roman"/>
        </w:rPr>
        <w:t>from each colony will be reared</w:t>
      </w:r>
      <w:r w:rsidR="008640D2">
        <w:rPr>
          <w:rFonts w:ascii="Calibri" w:hAnsi="Calibri" w:cs="Times New Roman"/>
        </w:rPr>
        <w:t xml:space="preserve"> at 23 C and</w:t>
      </w:r>
      <w:r w:rsidR="008D32B7">
        <w:rPr>
          <w:rFonts w:ascii="Calibri" w:hAnsi="Calibri" w:cs="Times New Roman"/>
        </w:rPr>
        <w:t xml:space="preserve"> under two different lighting treatments</w:t>
      </w:r>
      <w:r w:rsidR="008640D2">
        <w:rPr>
          <w:rFonts w:ascii="Calibri" w:hAnsi="Calibri" w:cs="Times New Roman"/>
        </w:rPr>
        <w:t>. Larvae reared at 23 C with 12 hours of light and 12 hours of dark will diapause and larvae reared at 23 C with 16 hours of light and 8 hours of dark will avoid diapause</w:t>
      </w:r>
      <w:r w:rsidR="002512DF">
        <w:rPr>
          <w:rFonts w:ascii="Calibri" w:hAnsi="Calibri" w:cs="Times New Roman"/>
        </w:rPr>
        <w:t xml:space="preserve"> (_)</w:t>
      </w:r>
      <w:r w:rsidR="008640D2">
        <w:rPr>
          <w:rFonts w:ascii="Calibri" w:hAnsi="Calibri" w:cs="Times New Roman"/>
        </w:rPr>
        <w:t xml:space="preserve">. </w:t>
      </w:r>
      <w:r w:rsidR="00107DF5">
        <w:rPr>
          <w:rFonts w:ascii="Calibri" w:hAnsi="Calibri" w:cs="Times New Roman"/>
        </w:rPr>
        <w:t xml:space="preserve">Those </w:t>
      </w:r>
      <w:r w:rsidR="008640D2">
        <w:rPr>
          <w:rFonts w:ascii="Calibri" w:hAnsi="Calibri" w:cs="Times New Roman"/>
        </w:rPr>
        <w:t xml:space="preserve">diapause destined larvae from UZ and BE colonies will be labeled </w:t>
      </w:r>
      <w:r w:rsidR="00107DF5">
        <w:rPr>
          <w:rFonts w:ascii="Calibri" w:hAnsi="Calibri" w:cs="Times New Roman"/>
        </w:rPr>
        <w:t>U</w:t>
      </w:r>
      <w:r w:rsidR="008640D2">
        <w:rPr>
          <w:rFonts w:ascii="Calibri" w:hAnsi="Calibri" w:cs="Times New Roman"/>
        </w:rPr>
        <w:t>Z12 and BE12 respectively. T</w:t>
      </w:r>
      <w:r w:rsidR="00107DF5">
        <w:rPr>
          <w:rFonts w:ascii="Calibri" w:hAnsi="Calibri" w:cs="Times New Roman"/>
        </w:rPr>
        <w:t>hose</w:t>
      </w:r>
      <w:r w:rsidR="008640D2">
        <w:rPr>
          <w:rFonts w:ascii="Calibri" w:hAnsi="Calibri" w:cs="Times New Roman"/>
        </w:rPr>
        <w:t xml:space="preserve"> UZ and BE colony</w:t>
      </w:r>
      <w:r w:rsidR="00107DF5">
        <w:rPr>
          <w:rFonts w:ascii="Calibri" w:hAnsi="Calibri" w:cs="Times New Roman"/>
        </w:rPr>
        <w:t xml:space="preserve"> </w:t>
      </w:r>
      <w:r w:rsidR="008640D2">
        <w:rPr>
          <w:rFonts w:ascii="Calibri" w:hAnsi="Calibri" w:cs="Times New Roman"/>
        </w:rPr>
        <w:t>larvae reared under diapause avoiding conditions will be labeled</w:t>
      </w:r>
      <w:r w:rsidR="00107DF5">
        <w:rPr>
          <w:rFonts w:ascii="Calibri" w:hAnsi="Calibri" w:cs="Times New Roman"/>
        </w:rPr>
        <w:t xml:space="preserve"> UZ16</w:t>
      </w:r>
      <w:r w:rsidR="008640D2">
        <w:rPr>
          <w:rFonts w:ascii="Calibri" w:hAnsi="Calibri" w:cs="Times New Roman"/>
        </w:rPr>
        <w:t xml:space="preserve"> and BE16 respectively.</w:t>
      </w:r>
      <w:r w:rsidR="00107DF5">
        <w:rPr>
          <w:rFonts w:ascii="Calibri" w:hAnsi="Calibri" w:cs="Times New Roman"/>
        </w:rPr>
        <w:t xml:space="preserve"> </w:t>
      </w:r>
      <w:r w:rsidR="002512DF">
        <w:rPr>
          <w:rFonts w:ascii="Calibri" w:hAnsi="Calibri" w:cs="Times New Roman"/>
        </w:rPr>
        <w:t xml:space="preserve">Under these conditions larvae will be </w:t>
      </w:r>
      <w:r w:rsidR="009A589D">
        <w:rPr>
          <w:rFonts w:ascii="Calibri" w:hAnsi="Calibri" w:cs="Times New Roman"/>
        </w:rPr>
        <w:t>reared gregariously from hatching, through the 4</w:t>
      </w:r>
      <w:r w:rsidR="009A589D" w:rsidRPr="009A589D">
        <w:rPr>
          <w:rFonts w:ascii="Calibri" w:hAnsi="Calibri" w:cs="Times New Roman"/>
          <w:vertAlign w:val="superscript"/>
        </w:rPr>
        <w:t>th</w:t>
      </w:r>
      <w:r w:rsidR="009A589D">
        <w:rPr>
          <w:rFonts w:ascii="Calibri" w:hAnsi="Calibri" w:cs="Times New Roman"/>
        </w:rPr>
        <w:t xml:space="preserve"> </w:t>
      </w:r>
      <w:r w:rsidR="002512DF">
        <w:rPr>
          <w:rFonts w:ascii="Calibri" w:hAnsi="Calibri" w:cs="Times New Roman"/>
        </w:rPr>
        <w:t>instar.</w:t>
      </w:r>
    </w:p>
    <w:p w14:paraId="3318392F" w14:textId="77777777" w:rsidR="002512DF" w:rsidRDefault="002512DF" w:rsidP="003E7224">
      <w:pPr>
        <w:spacing w:line="480" w:lineRule="auto"/>
        <w:rPr>
          <w:rFonts w:ascii="Calibri" w:hAnsi="Calibri" w:cs="Times New Roman"/>
          <w:b/>
        </w:rPr>
      </w:pPr>
    </w:p>
    <w:p w14:paraId="1B56489A" w14:textId="5CE31B02" w:rsidR="003E7224" w:rsidRPr="002512DF" w:rsidRDefault="002512DF" w:rsidP="003E7224">
      <w:pPr>
        <w:spacing w:line="480" w:lineRule="auto"/>
        <w:rPr>
          <w:rFonts w:ascii="Calibri" w:hAnsi="Calibri" w:cs="Times New Roman"/>
        </w:rPr>
      </w:pPr>
      <w:r>
        <w:rPr>
          <w:rFonts w:ascii="Calibri" w:hAnsi="Calibri" w:cs="Times New Roman"/>
          <w:b/>
        </w:rPr>
        <w:t>Sampling</w:t>
      </w:r>
      <w:r w:rsidR="001B64C9" w:rsidRPr="002753C9">
        <w:rPr>
          <w:rFonts w:ascii="Calibri" w:hAnsi="Calibri" w:cs="Times New Roman"/>
          <w:b/>
        </w:rPr>
        <w:t xml:space="preserve"> Wandering Larvae.</w:t>
      </w:r>
      <w:r w:rsidR="00242D05">
        <w:rPr>
          <w:rFonts w:ascii="Calibri" w:hAnsi="Calibri" w:cs="Times New Roman"/>
          <w:b/>
        </w:rPr>
        <w:t xml:space="preserve"> </w:t>
      </w:r>
      <w:r>
        <w:rPr>
          <w:rFonts w:ascii="Calibri" w:hAnsi="Calibri" w:cs="Times New Roman"/>
        </w:rPr>
        <w:t>Wandering larvae will be sampled u</w:t>
      </w:r>
      <w:r w:rsidR="000F0EA8">
        <w:rPr>
          <w:rFonts w:ascii="Calibri" w:hAnsi="Calibri" w:cs="Times New Roman"/>
        </w:rPr>
        <w:t xml:space="preserve">sing </w:t>
      </w:r>
      <w:r>
        <w:rPr>
          <w:rFonts w:ascii="Calibri" w:hAnsi="Calibri" w:cs="Times New Roman"/>
        </w:rPr>
        <w:t xml:space="preserve">a modified version of </w:t>
      </w:r>
      <w:r w:rsidR="000F0EA8">
        <w:rPr>
          <w:rFonts w:ascii="Calibri" w:hAnsi="Calibri" w:cs="Times New Roman"/>
        </w:rPr>
        <w:t>the</w:t>
      </w:r>
      <w:r>
        <w:rPr>
          <w:rFonts w:ascii="Calibri" w:hAnsi="Calibri" w:cs="Times New Roman"/>
        </w:rPr>
        <w:t xml:space="preserve"> framework put forth in the</w:t>
      </w:r>
      <w:r w:rsidR="000F0EA8">
        <w:rPr>
          <w:rFonts w:ascii="Calibri" w:hAnsi="Calibri" w:cs="Times New Roman"/>
        </w:rPr>
        <w:t xml:space="preserve"> </w:t>
      </w:r>
      <w:r>
        <w:rPr>
          <w:rFonts w:ascii="Calibri" w:hAnsi="Calibri" w:cs="Times New Roman"/>
        </w:rPr>
        <w:t>1982 study by</w:t>
      </w:r>
      <w:r w:rsidR="000F0EA8">
        <w:rPr>
          <w:rFonts w:ascii="Calibri" w:hAnsi="Calibri" w:cs="Times New Roman"/>
        </w:rPr>
        <w:t xml:space="preserve"> </w:t>
      </w:r>
      <w:proofErr w:type="spellStart"/>
      <w:r w:rsidR="000F0EA8">
        <w:rPr>
          <w:rFonts w:ascii="Calibri" w:hAnsi="Calibri" w:cs="Times New Roman"/>
        </w:rPr>
        <w:t>Gelman</w:t>
      </w:r>
      <w:proofErr w:type="spellEnd"/>
      <w:r w:rsidR="000F0EA8">
        <w:rPr>
          <w:rFonts w:ascii="Calibri" w:hAnsi="Calibri" w:cs="Times New Roman"/>
        </w:rPr>
        <w:t xml:space="preserve"> and Hayes</w:t>
      </w:r>
      <w:r>
        <w:rPr>
          <w:rFonts w:ascii="Calibri" w:hAnsi="Calibri" w:cs="Times New Roman"/>
        </w:rPr>
        <w:t xml:space="preserve">. </w:t>
      </w:r>
      <w:r w:rsidR="000F0EA8">
        <w:rPr>
          <w:rFonts w:ascii="Calibri" w:hAnsi="Calibri" w:cs="Times New Roman"/>
        </w:rPr>
        <w:t>For the purposes of this experiment, the</w:t>
      </w:r>
      <w:r w:rsidR="00842ED7">
        <w:rPr>
          <w:rFonts w:ascii="Calibri" w:hAnsi="Calibri" w:cs="Times New Roman"/>
        </w:rPr>
        <w:t xml:space="preserve"> wandering stage of ECB </w:t>
      </w:r>
      <w:r w:rsidR="000F0EA8">
        <w:rPr>
          <w:rFonts w:ascii="Calibri" w:hAnsi="Calibri" w:cs="Times New Roman"/>
        </w:rPr>
        <w:t>will be</w:t>
      </w:r>
      <w:r w:rsidR="00842ED7">
        <w:rPr>
          <w:rFonts w:ascii="Calibri" w:hAnsi="Calibri" w:cs="Times New Roman"/>
        </w:rPr>
        <w:t xml:space="preserve"> </w:t>
      </w:r>
      <w:r>
        <w:rPr>
          <w:rFonts w:ascii="Calibri" w:hAnsi="Calibri" w:cs="Times New Roman"/>
        </w:rPr>
        <w:t>determined</w:t>
      </w:r>
      <w:r w:rsidR="00842ED7">
        <w:rPr>
          <w:rFonts w:ascii="Calibri" w:hAnsi="Calibri" w:cs="Times New Roman"/>
        </w:rPr>
        <w:t xml:space="preserve"> developmental</w:t>
      </w:r>
      <w:r>
        <w:rPr>
          <w:rFonts w:ascii="Calibri" w:hAnsi="Calibri" w:cs="Times New Roman"/>
        </w:rPr>
        <w:t>ly as the</w:t>
      </w:r>
      <w:r w:rsidR="00842ED7">
        <w:rPr>
          <w:rFonts w:ascii="Calibri" w:hAnsi="Calibri" w:cs="Times New Roman"/>
        </w:rPr>
        <w:t xml:space="preserve"> </w:t>
      </w:r>
      <w:r>
        <w:rPr>
          <w:rFonts w:ascii="Calibri" w:hAnsi="Calibri" w:cs="Times New Roman"/>
        </w:rPr>
        <w:t>stage</w:t>
      </w:r>
      <w:r w:rsidR="00842ED7">
        <w:rPr>
          <w:rFonts w:ascii="Calibri" w:hAnsi="Calibri" w:cs="Times New Roman"/>
        </w:rPr>
        <w:t xml:space="preserve"> when </w:t>
      </w:r>
      <w:r>
        <w:rPr>
          <w:rFonts w:ascii="Calibri" w:hAnsi="Calibri" w:cs="Times New Roman"/>
        </w:rPr>
        <w:t xml:space="preserve">the </w:t>
      </w:r>
      <w:r w:rsidR="005B1A42">
        <w:rPr>
          <w:rFonts w:ascii="Calibri" w:hAnsi="Calibri" w:cs="Times New Roman"/>
        </w:rPr>
        <w:t>larvae stop</w:t>
      </w:r>
      <w:r>
        <w:rPr>
          <w:rFonts w:ascii="Calibri" w:hAnsi="Calibri" w:cs="Times New Roman"/>
        </w:rPr>
        <w:t xml:space="preserve"> feeding,</w:t>
      </w:r>
      <w:r w:rsidR="005B1A42">
        <w:rPr>
          <w:rFonts w:ascii="Calibri" w:hAnsi="Calibri" w:cs="Times New Roman"/>
        </w:rPr>
        <w:t xml:space="preserve"> the contents of their gut</w:t>
      </w:r>
      <w:r>
        <w:rPr>
          <w:rFonts w:ascii="Calibri" w:hAnsi="Calibri" w:cs="Times New Roman"/>
        </w:rPr>
        <w:t xml:space="preserve"> </w:t>
      </w:r>
      <w:proofErr w:type="gramStart"/>
      <w:r>
        <w:rPr>
          <w:rFonts w:ascii="Calibri" w:hAnsi="Calibri" w:cs="Times New Roman"/>
        </w:rPr>
        <w:t>is</w:t>
      </w:r>
      <w:proofErr w:type="gramEnd"/>
      <w:r>
        <w:rPr>
          <w:rFonts w:ascii="Calibri" w:hAnsi="Calibri" w:cs="Times New Roman"/>
        </w:rPr>
        <w:t xml:space="preserve"> cleared</w:t>
      </w:r>
      <w:r w:rsidR="005B1A42">
        <w:rPr>
          <w:rFonts w:ascii="Calibri" w:hAnsi="Calibri" w:cs="Times New Roman"/>
        </w:rPr>
        <w:t xml:space="preserve">, and </w:t>
      </w:r>
      <w:r>
        <w:rPr>
          <w:rFonts w:ascii="Calibri" w:hAnsi="Calibri" w:cs="Times New Roman"/>
        </w:rPr>
        <w:t xml:space="preserve">they </w:t>
      </w:r>
      <w:r w:rsidR="005B1A42">
        <w:rPr>
          <w:rFonts w:ascii="Calibri" w:hAnsi="Calibri" w:cs="Times New Roman"/>
        </w:rPr>
        <w:t xml:space="preserve">search for refuge </w:t>
      </w:r>
      <w:r w:rsidR="00842ED7">
        <w:rPr>
          <w:rFonts w:ascii="Calibri" w:hAnsi="Calibri" w:cs="Times New Roman"/>
        </w:rPr>
        <w:t xml:space="preserve">in preparation for either diapause or pupation. </w:t>
      </w:r>
      <w:r w:rsidR="005B1A42">
        <w:rPr>
          <w:rFonts w:ascii="Calibri" w:hAnsi="Calibri" w:cs="Times New Roman"/>
        </w:rPr>
        <w:t>Feeding caseation, gut clearing,</w:t>
      </w:r>
      <w:r w:rsidR="00D117F0">
        <w:rPr>
          <w:rFonts w:ascii="Calibri" w:hAnsi="Calibri" w:cs="Times New Roman"/>
        </w:rPr>
        <w:t xml:space="preserve"> and</w:t>
      </w:r>
      <w:r w:rsidR="005B1A42">
        <w:rPr>
          <w:rFonts w:ascii="Calibri" w:hAnsi="Calibri" w:cs="Times New Roman"/>
        </w:rPr>
        <w:t xml:space="preserve"> seeking refuge will each be used as proxies for the beginning of the wondering stage.</w:t>
      </w:r>
      <w:r w:rsidR="000F0EA8">
        <w:rPr>
          <w:rFonts w:ascii="Calibri" w:hAnsi="Calibri" w:cs="Times New Roman"/>
        </w:rPr>
        <w:t xml:space="preserve"> </w:t>
      </w:r>
      <w:r w:rsidR="00D117F0">
        <w:rPr>
          <w:rFonts w:ascii="Calibri" w:hAnsi="Calibri" w:cs="Times New Roman"/>
        </w:rPr>
        <w:t xml:space="preserve">A </w:t>
      </w:r>
      <w:r w:rsidR="005B1A42">
        <w:rPr>
          <w:rFonts w:ascii="Calibri" w:hAnsi="Calibri" w:cs="Times New Roman"/>
        </w:rPr>
        <w:t>5</w:t>
      </w:r>
      <w:r w:rsidR="005B1A42" w:rsidRPr="005B1A42">
        <w:rPr>
          <w:rFonts w:ascii="Calibri" w:hAnsi="Calibri" w:cs="Times New Roman"/>
          <w:vertAlign w:val="superscript"/>
        </w:rPr>
        <w:t>th</w:t>
      </w:r>
      <w:r w:rsidR="005B1A42">
        <w:rPr>
          <w:rFonts w:ascii="Calibri" w:hAnsi="Calibri" w:cs="Times New Roman"/>
        </w:rPr>
        <w:t xml:space="preserve"> instar larva will be individually placed into an arena with food and allowed to eat ad libitum</w:t>
      </w:r>
      <w:r w:rsidR="00D117F0">
        <w:rPr>
          <w:rFonts w:ascii="Calibri" w:hAnsi="Calibri" w:cs="Times New Roman"/>
        </w:rPr>
        <w:t xml:space="preserve"> for 5 consecutive days</w:t>
      </w:r>
      <w:r w:rsidR="005B1A42">
        <w:rPr>
          <w:rFonts w:ascii="Calibri" w:hAnsi="Calibri" w:cs="Times New Roman"/>
        </w:rPr>
        <w:t xml:space="preserve">. </w:t>
      </w:r>
      <w:r w:rsidR="00D117F0">
        <w:rPr>
          <w:rFonts w:ascii="Calibri" w:hAnsi="Calibri" w:cs="Times New Roman"/>
        </w:rPr>
        <w:t>Starting on</w:t>
      </w:r>
      <w:r w:rsidR="005B1A42">
        <w:rPr>
          <w:rFonts w:ascii="Calibri" w:hAnsi="Calibri" w:cs="Times New Roman"/>
        </w:rPr>
        <w:t xml:space="preserve"> the 5</w:t>
      </w:r>
      <w:r w:rsidR="005B1A42" w:rsidRPr="005B1A42">
        <w:rPr>
          <w:rFonts w:ascii="Calibri" w:hAnsi="Calibri" w:cs="Times New Roman"/>
          <w:vertAlign w:val="superscript"/>
        </w:rPr>
        <w:t>th</w:t>
      </w:r>
      <w:r w:rsidR="005B1A42">
        <w:rPr>
          <w:rFonts w:ascii="Calibri" w:hAnsi="Calibri" w:cs="Times New Roman"/>
        </w:rPr>
        <w:t xml:space="preserve"> day, the burrowing larva will</w:t>
      </w:r>
      <w:r w:rsidR="00D117F0">
        <w:rPr>
          <w:rFonts w:ascii="Calibri" w:hAnsi="Calibri" w:cs="Times New Roman"/>
        </w:rPr>
        <w:t xml:space="preserve"> still be provided with food ad libitum, but every 24 hours it will</w:t>
      </w:r>
      <w:r w:rsidR="005B1A42">
        <w:rPr>
          <w:rFonts w:ascii="Calibri" w:hAnsi="Calibri" w:cs="Times New Roman"/>
        </w:rPr>
        <w:t xml:space="preserve"> be separated from the food source</w:t>
      </w:r>
      <w:r w:rsidR="00D117F0">
        <w:rPr>
          <w:rFonts w:ascii="Calibri" w:hAnsi="Calibri" w:cs="Times New Roman"/>
        </w:rPr>
        <w:t xml:space="preserve"> and placed at the opposite end of the arena. Feeding cessation will be determined by the larva not returning to the food source, or the larva not eating the food source. Gut clearing will be determined when frass production is replaced by the production of liquid</w:t>
      </w:r>
      <w:r w:rsidR="000F0EA8">
        <w:rPr>
          <w:rFonts w:ascii="Calibri" w:hAnsi="Calibri" w:cs="Times New Roman"/>
        </w:rPr>
        <w:t xml:space="preserve"> from the anus</w:t>
      </w:r>
      <w:r w:rsidR="00D117F0">
        <w:rPr>
          <w:rFonts w:ascii="Calibri" w:hAnsi="Calibri" w:cs="Times New Roman"/>
        </w:rPr>
        <w:t xml:space="preserve"> or there are no anal exudates. Seeking refuge will be determined by the larva walking around the arena or the larva producing a sealed silken gallery. Any combination of these behaviors will be categorized as “wandering”.</w:t>
      </w:r>
      <w:r w:rsidR="005B1A42">
        <w:rPr>
          <w:rFonts w:ascii="Calibri" w:hAnsi="Calibri" w:cs="Times New Roman"/>
        </w:rPr>
        <w:t xml:space="preserve"> </w:t>
      </w:r>
      <w:r w:rsidR="00396D72" w:rsidRPr="002753C9">
        <w:rPr>
          <w:rFonts w:ascii="Calibri" w:hAnsi="Calibri" w:cs="Times New Roman"/>
        </w:rPr>
        <w:t>(</w:t>
      </w:r>
      <w:proofErr w:type="spellStart"/>
      <w:r w:rsidR="00396D72" w:rsidRPr="002753C9">
        <w:rPr>
          <w:rFonts w:ascii="Calibri" w:hAnsi="Calibri" w:cs="Times New Roman"/>
        </w:rPr>
        <w:t>Gelman</w:t>
      </w:r>
      <w:proofErr w:type="spellEnd"/>
      <w:r w:rsidR="00396D72" w:rsidRPr="002753C9">
        <w:rPr>
          <w:rFonts w:ascii="Calibri" w:hAnsi="Calibri" w:cs="Times New Roman"/>
        </w:rPr>
        <w:t xml:space="preserve"> and Hayes 1982)</w:t>
      </w:r>
      <w:r w:rsidR="006434C0" w:rsidRPr="002753C9">
        <w:rPr>
          <w:rFonts w:ascii="Calibri" w:hAnsi="Calibri" w:cs="Times New Roman"/>
        </w:rPr>
        <w:t xml:space="preserve">. </w:t>
      </w:r>
      <w:r w:rsidR="00757138">
        <w:rPr>
          <w:rFonts w:ascii="Calibri" w:hAnsi="Calibri" w:cs="Times New Roman"/>
        </w:rPr>
        <w:t xml:space="preserve">Once the developmental stage is determined to be wandering, </w:t>
      </w:r>
      <w:r w:rsidR="004032E7">
        <w:rPr>
          <w:rFonts w:ascii="Calibri" w:hAnsi="Calibri" w:cs="Times New Roman"/>
        </w:rPr>
        <w:t>ea</w:t>
      </w:r>
      <w:r w:rsidR="00757138">
        <w:rPr>
          <w:rFonts w:ascii="Calibri" w:hAnsi="Calibri" w:cs="Times New Roman"/>
        </w:rPr>
        <w:t xml:space="preserve">ch larval sample will be weighed, hemolymph will be extracted for protein analysis, and the larva will then be freeze dried for lipid analysis. </w:t>
      </w:r>
      <w:r w:rsidR="00AF18D5">
        <w:rPr>
          <w:rFonts w:ascii="Calibri" w:hAnsi="Calibri" w:cs="Times New Roman"/>
        </w:rPr>
        <w:t>Larvae samples will be analyzed</w:t>
      </w:r>
      <w:r w:rsidR="00AF18D5" w:rsidRPr="002753C9">
        <w:rPr>
          <w:rFonts w:ascii="Calibri" w:hAnsi="Calibri" w:cs="Times New Roman"/>
        </w:rPr>
        <w:t xml:space="preserve"> in </w:t>
      </w:r>
      <w:r w:rsidR="00F11A69">
        <w:rPr>
          <w:rFonts w:ascii="Calibri" w:hAnsi="Calibri" w:cs="Times New Roman"/>
        </w:rPr>
        <w:t xml:space="preserve">cohorts of </w:t>
      </w:r>
      <w:r w:rsidR="00E37880">
        <w:rPr>
          <w:rFonts w:ascii="Calibri" w:hAnsi="Calibri" w:cs="Times New Roman"/>
        </w:rPr>
        <w:t>9</w:t>
      </w:r>
      <w:r w:rsidR="00F11A69">
        <w:rPr>
          <w:rFonts w:ascii="Calibri" w:hAnsi="Calibri" w:cs="Times New Roman"/>
        </w:rPr>
        <w:t xml:space="preserve"> for protein and lipid analysis.</w:t>
      </w:r>
    </w:p>
    <w:p w14:paraId="43568ADA" w14:textId="77777777" w:rsidR="002512DF" w:rsidRDefault="002512DF" w:rsidP="003E7224">
      <w:pPr>
        <w:spacing w:line="480" w:lineRule="auto"/>
        <w:rPr>
          <w:rFonts w:ascii="Calibri" w:hAnsi="Calibri" w:cs="Times New Roman"/>
          <w:b/>
        </w:rPr>
      </w:pPr>
    </w:p>
    <w:p w14:paraId="6A19B1AC" w14:textId="7F2E466C" w:rsidR="002512DF" w:rsidRDefault="003E7224" w:rsidP="003E7224">
      <w:pPr>
        <w:spacing w:line="480" w:lineRule="auto"/>
        <w:rPr>
          <w:rFonts w:ascii="Calibri" w:hAnsi="Calibri" w:cs="Times New Roman"/>
        </w:rPr>
      </w:pPr>
      <w:r w:rsidRPr="002753C9">
        <w:rPr>
          <w:rFonts w:ascii="Calibri" w:hAnsi="Calibri" w:cs="Times New Roman"/>
          <w:b/>
        </w:rPr>
        <w:t xml:space="preserve">Protein Extraction and Quantification: </w:t>
      </w:r>
      <w:r w:rsidRPr="002753C9">
        <w:rPr>
          <w:rFonts w:ascii="Calibri" w:hAnsi="Calibri" w:cs="Times New Roman"/>
        </w:rPr>
        <w:t>The</w:t>
      </w:r>
      <w:r w:rsidR="009B325B">
        <w:rPr>
          <w:rFonts w:ascii="Calibri" w:hAnsi="Calibri" w:cs="Times New Roman"/>
        </w:rPr>
        <w:t xml:space="preserve"> hemolymph from each</w:t>
      </w:r>
      <w:r w:rsidR="00CC248E">
        <w:rPr>
          <w:rFonts w:ascii="Calibri" w:hAnsi="Calibri" w:cs="Times New Roman"/>
        </w:rPr>
        <w:t xml:space="preserve"> sample</w:t>
      </w:r>
      <w:r w:rsidR="00AC725B">
        <w:rPr>
          <w:rFonts w:ascii="Calibri" w:hAnsi="Calibri" w:cs="Times New Roman"/>
        </w:rPr>
        <w:t xml:space="preserve"> larvae</w:t>
      </w:r>
      <w:r w:rsidR="00CC248E">
        <w:rPr>
          <w:rFonts w:ascii="Calibri" w:hAnsi="Calibri" w:cs="Times New Roman"/>
        </w:rPr>
        <w:t xml:space="preserve"> will</w:t>
      </w:r>
      <w:r w:rsidR="00AC725B">
        <w:rPr>
          <w:rFonts w:ascii="Calibri" w:hAnsi="Calibri" w:cs="Times New Roman"/>
        </w:rPr>
        <w:t xml:space="preserve"> be</w:t>
      </w:r>
      <w:r w:rsidR="00A2279B">
        <w:rPr>
          <w:rFonts w:ascii="Calibri" w:hAnsi="Calibri" w:cs="Times New Roman"/>
        </w:rPr>
        <w:t xml:space="preserve"> extracted and</w:t>
      </w:r>
      <w:r w:rsidR="00AC725B">
        <w:rPr>
          <w:rFonts w:ascii="Calibri" w:hAnsi="Calibri" w:cs="Times New Roman"/>
        </w:rPr>
        <w:t xml:space="preserve"> the concentration of the total protein content in the extracted hemolymph wil</w:t>
      </w:r>
      <w:r w:rsidR="009B6389">
        <w:rPr>
          <w:rFonts w:ascii="Calibri" w:hAnsi="Calibri" w:cs="Times New Roman"/>
        </w:rPr>
        <w:t>l b</w:t>
      </w:r>
      <w:r w:rsidR="00AC725B">
        <w:rPr>
          <w:rFonts w:ascii="Calibri" w:hAnsi="Calibri" w:cs="Times New Roman"/>
        </w:rPr>
        <w:t>e measured. Extracting</w:t>
      </w:r>
      <w:r w:rsidRPr="002753C9">
        <w:rPr>
          <w:rFonts w:ascii="Calibri" w:hAnsi="Calibri" w:cs="Times New Roman"/>
        </w:rPr>
        <w:t xml:space="preserve"> the lymph fluid will be done through a small incisi</w:t>
      </w:r>
      <w:r w:rsidR="00CC248E">
        <w:rPr>
          <w:rFonts w:ascii="Calibri" w:hAnsi="Calibri" w:cs="Times New Roman"/>
        </w:rPr>
        <w:t xml:space="preserve">on </w:t>
      </w:r>
      <w:r w:rsidR="00AC725B">
        <w:rPr>
          <w:rFonts w:ascii="Calibri" w:hAnsi="Calibri" w:cs="Times New Roman"/>
        </w:rPr>
        <w:t>along</w:t>
      </w:r>
      <w:r w:rsidR="00CC248E">
        <w:rPr>
          <w:rFonts w:ascii="Calibri" w:hAnsi="Calibri" w:cs="Times New Roman"/>
        </w:rPr>
        <w:t xml:space="preserve"> the cuticle </w:t>
      </w:r>
      <w:r w:rsidR="00A2279B">
        <w:rPr>
          <w:rFonts w:ascii="Calibri" w:hAnsi="Calibri" w:cs="Times New Roman"/>
        </w:rPr>
        <w:t>of</w:t>
      </w:r>
      <w:r w:rsidRPr="002753C9">
        <w:rPr>
          <w:rFonts w:ascii="Calibri" w:hAnsi="Calibri" w:cs="Times New Roman"/>
        </w:rPr>
        <w:t xml:space="preserve"> the prologs (</w:t>
      </w:r>
      <w:proofErr w:type="spellStart"/>
      <w:r w:rsidRPr="002753C9">
        <w:rPr>
          <w:rFonts w:ascii="Calibri" w:hAnsi="Calibri" w:cs="Times New Roman"/>
        </w:rPr>
        <w:t>Gelman</w:t>
      </w:r>
      <w:proofErr w:type="spellEnd"/>
      <w:r w:rsidRPr="002753C9">
        <w:rPr>
          <w:rFonts w:ascii="Calibri" w:hAnsi="Calibri" w:cs="Times New Roman"/>
        </w:rPr>
        <w:t xml:space="preserve"> and Woods 1983). </w:t>
      </w:r>
      <w:r w:rsidR="00AC725B">
        <w:rPr>
          <w:rFonts w:ascii="Calibri" w:hAnsi="Calibri" w:cs="Times New Roman"/>
        </w:rPr>
        <w:t>Approximately 12 µL</w:t>
      </w:r>
      <w:r w:rsidR="00A2279B">
        <w:rPr>
          <w:rFonts w:ascii="Calibri" w:hAnsi="Calibri" w:cs="Times New Roman"/>
        </w:rPr>
        <w:t xml:space="preserve"> l</w:t>
      </w:r>
      <w:r w:rsidRPr="002753C9">
        <w:rPr>
          <w:rFonts w:ascii="Calibri" w:hAnsi="Calibri" w:cs="Times New Roman"/>
        </w:rPr>
        <w:t xml:space="preserve">ymph fluid will be </w:t>
      </w:r>
      <w:r w:rsidR="00A2279B">
        <w:rPr>
          <w:rFonts w:ascii="Calibri" w:hAnsi="Calibri" w:cs="Times New Roman"/>
        </w:rPr>
        <w:t>gathered</w:t>
      </w:r>
      <w:r w:rsidR="00CC248E">
        <w:rPr>
          <w:rFonts w:ascii="Calibri" w:hAnsi="Calibri" w:cs="Times New Roman"/>
        </w:rPr>
        <w:t xml:space="preserve"> </w:t>
      </w:r>
      <w:r w:rsidR="00A2279B">
        <w:rPr>
          <w:rFonts w:ascii="Calibri" w:hAnsi="Calibri" w:cs="Times New Roman"/>
        </w:rPr>
        <w:t xml:space="preserve">into a pipet tip and stored into a </w:t>
      </w:r>
      <w:proofErr w:type="spellStart"/>
      <w:r w:rsidR="00A2279B">
        <w:rPr>
          <w:rFonts w:ascii="Calibri" w:hAnsi="Calibri" w:cs="Times New Roman"/>
        </w:rPr>
        <w:t>microcentrifuge</w:t>
      </w:r>
      <w:proofErr w:type="spellEnd"/>
      <w:r w:rsidR="00A2279B">
        <w:rPr>
          <w:rFonts w:ascii="Calibri" w:hAnsi="Calibri" w:cs="Times New Roman"/>
        </w:rPr>
        <w:t xml:space="preserve"> tube containing </w:t>
      </w:r>
      <w:r w:rsidR="00CC248E">
        <w:rPr>
          <w:rFonts w:ascii="Calibri" w:hAnsi="Calibri" w:cs="Times New Roman"/>
        </w:rPr>
        <w:t>5</w:t>
      </w:r>
      <w:r w:rsidRPr="002753C9">
        <w:rPr>
          <w:rFonts w:ascii="Calibri" w:hAnsi="Calibri" w:cs="Times New Roman"/>
        </w:rPr>
        <w:t>00</w:t>
      </w:r>
      <w:r w:rsidR="00AC725B">
        <w:rPr>
          <w:rFonts w:ascii="Calibri" w:hAnsi="Calibri" w:cs="Times New Roman"/>
        </w:rPr>
        <w:t xml:space="preserve"> µL</w:t>
      </w:r>
      <w:r w:rsidRPr="002753C9">
        <w:rPr>
          <w:rFonts w:ascii="Calibri" w:hAnsi="Calibri" w:cs="Times New Roman"/>
        </w:rPr>
        <w:t xml:space="preserve"> of 1x PBS</w:t>
      </w:r>
      <w:r w:rsidR="00A2279B">
        <w:rPr>
          <w:rFonts w:ascii="Calibri" w:hAnsi="Calibri" w:cs="Times New Roman"/>
        </w:rPr>
        <w:t xml:space="preserve"> and </w:t>
      </w:r>
      <w:r w:rsidR="00A2279B">
        <w:rPr>
          <w:rFonts w:ascii="Calibri" w:hAnsi="Calibri" w:cs="Times New Roman"/>
        </w:rPr>
        <w:t>5</w:t>
      </w:r>
      <w:r w:rsidR="00AC725B">
        <w:rPr>
          <w:rFonts w:ascii="Calibri" w:hAnsi="Calibri" w:cs="Times New Roman"/>
        </w:rPr>
        <w:t xml:space="preserve"> </w:t>
      </w:r>
      <w:r w:rsidR="00A2279B" w:rsidRPr="002753C9">
        <w:rPr>
          <w:rFonts w:ascii="Calibri" w:hAnsi="Calibri" w:cs="Times New Roman"/>
        </w:rPr>
        <w:t xml:space="preserve">µL of Halt™ </w:t>
      </w:r>
      <w:r w:rsidR="00A2279B">
        <w:rPr>
          <w:rFonts w:ascii="Calibri" w:hAnsi="Calibri" w:cs="Times New Roman"/>
        </w:rPr>
        <w:t>protease inhibitor.</w:t>
      </w:r>
      <w:r w:rsidR="009B6389">
        <w:rPr>
          <w:rFonts w:ascii="Calibri" w:hAnsi="Calibri" w:cs="Times New Roman"/>
        </w:rPr>
        <w:t xml:space="preserve"> Sample larvae will be separated into cohorts and the p</w:t>
      </w:r>
      <w:r w:rsidRPr="002753C9">
        <w:rPr>
          <w:rFonts w:ascii="Calibri" w:hAnsi="Calibri" w:cs="Times New Roman"/>
        </w:rPr>
        <w:t>rotein</w:t>
      </w:r>
      <w:r w:rsidR="00AC725B">
        <w:rPr>
          <w:rFonts w:ascii="Calibri" w:hAnsi="Calibri" w:cs="Times New Roman"/>
        </w:rPr>
        <w:t xml:space="preserve"> concentration </w:t>
      </w:r>
      <w:r w:rsidR="009B6389">
        <w:rPr>
          <w:rFonts w:ascii="Calibri" w:hAnsi="Calibri" w:cs="Times New Roman"/>
        </w:rPr>
        <w:t>of those samples will</w:t>
      </w:r>
      <w:r w:rsidR="00AC725B">
        <w:rPr>
          <w:rFonts w:ascii="Calibri" w:hAnsi="Calibri" w:cs="Times New Roman"/>
        </w:rPr>
        <w:t xml:space="preserve"> be quantified </w:t>
      </w:r>
      <w:r w:rsidRPr="002753C9">
        <w:rPr>
          <w:rFonts w:ascii="Calibri" w:hAnsi="Calibri" w:cs="Times New Roman"/>
        </w:rPr>
        <w:t>using the Bradford protein assay.</w:t>
      </w:r>
      <w:r w:rsidR="009B6389">
        <w:rPr>
          <w:rFonts w:ascii="Calibri" w:hAnsi="Calibri" w:cs="Times New Roman"/>
        </w:rPr>
        <w:t xml:space="preserve"> </w:t>
      </w:r>
      <w:r w:rsidR="009B6389">
        <w:rPr>
          <w:rFonts w:ascii="Calibri" w:hAnsi="Calibri" w:cs="Times New Roman"/>
        </w:rPr>
        <w:t xml:space="preserve">A cohort will consist of </w:t>
      </w:r>
      <w:r w:rsidR="00263D02">
        <w:rPr>
          <w:rFonts w:ascii="Calibri" w:hAnsi="Calibri" w:cs="Times New Roman"/>
        </w:rPr>
        <w:t>two</w:t>
      </w:r>
      <w:r w:rsidR="009B6389">
        <w:rPr>
          <w:rFonts w:ascii="Calibri" w:hAnsi="Calibri" w:cs="Times New Roman"/>
        </w:rPr>
        <w:t xml:space="preserve"> larvae from each of the four treatment groups </w:t>
      </w:r>
      <w:r w:rsidR="009B6389" w:rsidRPr="002753C9">
        <w:rPr>
          <w:rFonts w:ascii="Calibri" w:hAnsi="Calibri" w:cs="Times New Roman"/>
        </w:rPr>
        <w:t>(UZ16, BE16, UZ12, and BE12)</w:t>
      </w:r>
      <w:r w:rsidR="009B6389">
        <w:rPr>
          <w:rFonts w:ascii="Calibri" w:hAnsi="Calibri" w:cs="Times New Roman"/>
        </w:rPr>
        <w:t>.</w:t>
      </w:r>
      <w:r w:rsidR="00263D02">
        <w:rPr>
          <w:rFonts w:ascii="Calibri" w:hAnsi="Calibri" w:cs="Times New Roman"/>
        </w:rPr>
        <w:t xml:space="preserve"> </w:t>
      </w:r>
      <w:r w:rsidR="00AB250E">
        <w:rPr>
          <w:rFonts w:ascii="Calibri" w:hAnsi="Calibri" w:cs="Times New Roman"/>
        </w:rPr>
        <w:t xml:space="preserve">The Bradford assay utilizes </w:t>
      </w:r>
      <w:r w:rsidR="00AD7D8C">
        <w:rPr>
          <w:rFonts w:ascii="Calibri" w:hAnsi="Calibri" w:cs="Times New Roman"/>
        </w:rPr>
        <w:t xml:space="preserve">the color shifting property of </w:t>
      </w:r>
      <w:proofErr w:type="spellStart"/>
      <w:r w:rsidR="00AD7D8C">
        <w:rPr>
          <w:rFonts w:ascii="Calibri" w:hAnsi="Calibri" w:cs="Times New Roman"/>
        </w:rPr>
        <w:t>Coomassie</w:t>
      </w:r>
      <w:proofErr w:type="spellEnd"/>
      <w:r w:rsidR="00AD7D8C">
        <w:rPr>
          <w:rFonts w:ascii="Calibri" w:hAnsi="Calibri" w:cs="Times New Roman"/>
        </w:rPr>
        <w:t xml:space="preserve"> Blue when it is bound to protein</w:t>
      </w:r>
      <w:r w:rsidR="00AC725B">
        <w:rPr>
          <w:rFonts w:ascii="Calibri" w:hAnsi="Calibri" w:cs="Times New Roman"/>
        </w:rPr>
        <w:t>, the shifted color absorbs light at 595nm</w:t>
      </w:r>
      <w:r w:rsidR="00AB250E">
        <w:rPr>
          <w:rFonts w:ascii="Calibri" w:hAnsi="Calibri" w:cs="Times New Roman"/>
        </w:rPr>
        <w:t>.</w:t>
      </w:r>
      <w:r w:rsidR="00AD7D8C">
        <w:rPr>
          <w:rFonts w:ascii="Calibri" w:hAnsi="Calibri" w:cs="Times New Roman"/>
        </w:rPr>
        <w:t xml:space="preserve"> The amount of light this molecule absorbs can be </w:t>
      </w:r>
      <w:r w:rsidR="00AC725B">
        <w:rPr>
          <w:rFonts w:ascii="Calibri" w:hAnsi="Calibri" w:cs="Times New Roman"/>
        </w:rPr>
        <w:t xml:space="preserve">quantified. </w:t>
      </w:r>
      <w:r w:rsidR="009B6389">
        <w:rPr>
          <w:rFonts w:ascii="Calibri" w:hAnsi="Calibri" w:cs="Times New Roman"/>
        </w:rPr>
        <w:t>Bovine serum albumin d</w:t>
      </w:r>
      <w:r w:rsidR="009511B0">
        <w:rPr>
          <w:rFonts w:ascii="Calibri" w:hAnsi="Calibri" w:cs="Times New Roman"/>
        </w:rPr>
        <w:t>ilutions of</w:t>
      </w:r>
      <w:r w:rsidR="00AC725B">
        <w:rPr>
          <w:rFonts w:ascii="Calibri" w:hAnsi="Calibri" w:cs="Times New Roman"/>
        </w:rPr>
        <w:t xml:space="preserve"> </w:t>
      </w:r>
      <w:r w:rsidR="009B6389">
        <w:rPr>
          <w:rFonts w:ascii="Calibri" w:hAnsi="Calibri" w:cs="Times New Roman"/>
        </w:rPr>
        <w:t xml:space="preserve">known concentration </w:t>
      </w:r>
      <w:r w:rsidR="00AC725B">
        <w:rPr>
          <w:rFonts w:ascii="Calibri" w:hAnsi="Calibri" w:cs="Times New Roman"/>
        </w:rPr>
        <w:t xml:space="preserve">will be quantified using the Bradford assay. </w:t>
      </w:r>
      <w:r w:rsidR="009B6389">
        <w:rPr>
          <w:rFonts w:ascii="Calibri" w:hAnsi="Calibri" w:cs="Times New Roman"/>
        </w:rPr>
        <w:t>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4AA0581" w14:textId="77777777" w:rsidR="00AD7D8C" w:rsidRPr="00AD7D8C" w:rsidRDefault="00AD7D8C" w:rsidP="003E7224">
      <w:pPr>
        <w:spacing w:line="480" w:lineRule="auto"/>
        <w:rPr>
          <w:rFonts w:ascii="Calibri" w:hAnsi="Calibri" w:cs="Times New Roman"/>
        </w:rPr>
      </w:pPr>
    </w:p>
    <w:p w14:paraId="1D7F29B9" w14:textId="76D4912F" w:rsidR="003E7224" w:rsidRDefault="003E7224" w:rsidP="003E7224">
      <w:pPr>
        <w:spacing w:line="480" w:lineRule="auto"/>
        <w:rPr>
          <w:rFonts w:ascii="Calibri" w:hAnsi="Calibri" w:cs="Times New Roman"/>
        </w:rPr>
      </w:pPr>
      <w:r w:rsidRPr="002753C9">
        <w:rPr>
          <w:rFonts w:ascii="Calibri" w:hAnsi="Calibri" w:cs="Times New Roman"/>
          <w:b/>
        </w:rPr>
        <w:t>Protein Separation</w:t>
      </w:r>
      <w:r w:rsidR="00263D02">
        <w:rPr>
          <w:rFonts w:ascii="Calibri" w:hAnsi="Calibri" w:cs="Times New Roman"/>
          <w:b/>
        </w:rPr>
        <w:t xml:space="preserve"> and Identification</w:t>
      </w:r>
      <w:r w:rsidR="00486E27">
        <w:rPr>
          <w:rFonts w:ascii="Calibri" w:hAnsi="Calibri" w:cs="Times New Roman"/>
          <w:b/>
        </w:rPr>
        <w:t>:</w:t>
      </w:r>
      <w:r w:rsidR="00CC248E">
        <w:rPr>
          <w:rFonts w:ascii="Calibri" w:hAnsi="Calibri" w:cs="Times New Roman"/>
          <w:b/>
        </w:rPr>
        <w:t xml:space="preserve"> </w:t>
      </w:r>
      <w:r w:rsidR="00CC248E">
        <w:rPr>
          <w:rFonts w:ascii="Calibri" w:hAnsi="Calibri" w:cs="Times New Roman"/>
        </w:rPr>
        <w:t xml:space="preserve">The extracted hemolymph proteins will be separated along a size gradient using </w:t>
      </w:r>
      <w:r w:rsidR="00CC248E" w:rsidRPr="00CC248E">
        <w:rPr>
          <w:rFonts w:ascii="Calibri" w:hAnsi="Calibri" w:cs="Times New Roman"/>
        </w:rPr>
        <w:t>sodium dodecyl sulfate-pol</w:t>
      </w:r>
      <w:r w:rsidR="00CC248E">
        <w:rPr>
          <w:rFonts w:ascii="Calibri" w:hAnsi="Calibri" w:cs="Times New Roman"/>
        </w:rPr>
        <w:t>yacrylamide gel electrophoresis (SDS-PAGE). Once the protein concentration has been quantified using the Bradford analysis, a known concentration of p</w:t>
      </w:r>
      <w:r w:rsidR="00554CDB">
        <w:rPr>
          <w:rFonts w:ascii="Calibri" w:hAnsi="Calibri" w:cs="Times New Roman"/>
        </w:rPr>
        <w:t xml:space="preserve">rotein will be added to each well in the gel and </w:t>
      </w:r>
      <w:r w:rsidR="001E523C">
        <w:rPr>
          <w:rFonts w:ascii="Calibri" w:hAnsi="Calibri" w:cs="Times New Roman"/>
        </w:rPr>
        <w:t xml:space="preserve">a 100mV electrical current applied to the gel for approximately two hours. </w:t>
      </w:r>
      <w:r w:rsidR="00AB18B7">
        <w:rPr>
          <w:rFonts w:ascii="Calibri" w:hAnsi="Calibri" w:cs="Times New Roman"/>
        </w:rPr>
        <w:t>These conditions will separate the proteins</w:t>
      </w:r>
      <w:r w:rsidR="000D225D">
        <w:rPr>
          <w:rFonts w:ascii="Calibri" w:hAnsi="Calibri" w:cs="Times New Roman"/>
        </w:rPr>
        <w:t xml:space="preserve"> </w:t>
      </w:r>
      <w:r w:rsidR="00AC7B1E">
        <w:rPr>
          <w:rFonts w:ascii="Calibri" w:hAnsi="Calibri" w:cs="Times New Roman"/>
        </w:rPr>
        <w:t>along a mass gradient and once separated, the migrated proteins will</w:t>
      </w:r>
      <w:r w:rsidR="00AB18B7">
        <w:rPr>
          <w:rFonts w:ascii="Calibri" w:hAnsi="Calibri" w:cs="Times New Roman"/>
        </w:rPr>
        <w:t xml:space="preserve"> be</w:t>
      </w:r>
      <w:r w:rsidR="00AC7B1E">
        <w:rPr>
          <w:rFonts w:ascii="Calibri" w:hAnsi="Calibri" w:cs="Times New Roman"/>
        </w:rPr>
        <w:t xml:space="preserve"> stained with </w:t>
      </w:r>
      <w:r w:rsidR="00AC7B1E" w:rsidRPr="00AC7B1E">
        <w:rPr>
          <w:rFonts w:ascii="Calibri" w:hAnsi="Calibri" w:cs="Times New Roman"/>
        </w:rPr>
        <w:t xml:space="preserve">Bio-Safe™ </w:t>
      </w:r>
      <w:proofErr w:type="spellStart"/>
      <w:r w:rsidR="00AC7B1E" w:rsidRPr="00AC7B1E">
        <w:rPr>
          <w:rFonts w:ascii="Calibri" w:hAnsi="Calibri" w:cs="Times New Roman"/>
        </w:rPr>
        <w:t>Coomassie</w:t>
      </w:r>
      <w:proofErr w:type="spellEnd"/>
      <w:r w:rsidR="00AC7B1E" w:rsidRPr="00AC7B1E">
        <w:rPr>
          <w:rFonts w:ascii="Calibri" w:hAnsi="Calibri" w:cs="Times New Roman"/>
        </w:rPr>
        <w:t xml:space="preserve"> Stain</w:t>
      </w:r>
      <w:r w:rsidR="00AC7B1E">
        <w:rPr>
          <w:rFonts w:ascii="Calibri" w:hAnsi="Calibri" w:cs="Times New Roman"/>
        </w:rPr>
        <w:t>,</w:t>
      </w:r>
      <w:r w:rsidR="00AB18B7">
        <w:rPr>
          <w:rFonts w:ascii="Calibri" w:hAnsi="Calibri" w:cs="Times New Roman"/>
        </w:rPr>
        <w:t xml:space="preserve"> photographed, and the relative protein densities will be compared</w:t>
      </w:r>
      <w:r w:rsidR="00AC7B1E">
        <w:rPr>
          <w:rFonts w:ascii="Calibri" w:hAnsi="Calibri" w:cs="Times New Roman"/>
        </w:rPr>
        <w:t xml:space="preserve"> against a protein standard</w:t>
      </w:r>
      <w:r w:rsidR="00AB18B7">
        <w:rPr>
          <w:rFonts w:ascii="Calibri" w:hAnsi="Calibri" w:cs="Times New Roman"/>
        </w:rPr>
        <w:t xml:space="preserve">. </w:t>
      </w:r>
      <w:r w:rsidR="00957E66">
        <w:rPr>
          <w:rFonts w:ascii="Calibri" w:hAnsi="Calibri" w:cs="Times New Roman"/>
        </w:rPr>
        <w:t>The character of these protein will be determined</w:t>
      </w:r>
      <w:r w:rsidR="000A56FE">
        <w:rPr>
          <w:rFonts w:ascii="Calibri" w:hAnsi="Calibri" w:cs="Times New Roman"/>
        </w:rPr>
        <w:t xml:space="preserve"> using 2D-electrophoresis. </w:t>
      </w:r>
    </w:p>
    <w:p w14:paraId="2D1EF346" w14:textId="676B8683" w:rsidR="00F11186" w:rsidRPr="00AB18B7" w:rsidRDefault="00263D02" w:rsidP="00C96869">
      <w:pPr>
        <w:spacing w:line="480" w:lineRule="auto"/>
        <w:rPr>
          <w:rFonts w:ascii="Calibri" w:hAnsi="Calibri" w:cs="Times New Roman"/>
        </w:rPr>
      </w:pPr>
      <w:r>
        <w:rPr>
          <w:rFonts w:ascii="Calibri" w:hAnsi="Calibri" w:cs="Times New Roman"/>
        </w:rPr>
        <w:t>The separated proteins will then be identified using the facilities</w:t>
      </w:r>
      <w:r w:rsidR="00554CDB">
        <w:rPr>
          <w:rFonts w:ascii="Calibri" w:hAnsi="Calibri" w:cs="Times New Roman"/>
          <w:b/>
        </w:rPr>
        <w:t xml:space="preserve"> </w:t>
      </w:r>
    </w:p>
    <w:p w14:paraId="0C10146B" w14:textId="77777777" w:rsidR="002512DF" w:rsidRDefault="002512DF" w:rsidP="00C96869">
      <w:pPr>
        <w:spacing w:line="480" w:lineRule="auto"/>
        <w:rPr>
          <w:rFonts w:ascii="Calibri" w:hAnsi="Calibri" w:cs="Times New Roman"/>
          <w:b/>
        </w:rPr>
      </w:pPr>
    </w:p>
    <w:p w14:paraId="560C0DE0" w14:textId="03986661" w:rsidR="00173747" w:rsidRDefault="00F07C61" w:rsidP="00624D43">
      <w:pPr>
        <w:spacing w:line="480" w:lineRule="auto"/>
        <w:rPr>
          <w:rFonts w:ascii="Calibri" w:hAnsi="Calibri" w:cs="Times New Roman"/>
        </w:rPr>
      </w:pPr>
      <w:r w:rsidRPr="002753C9">
        <w:rPr>
          <w:rFonts w:ascii="Calibri" w:hAnsi="Calibri" w:cs="Times New Roman"/>
          <w:b/>
        </w:rPr>
        <w:t>Triglyceride</w:t>
      </w:r>
      <w:r w:rsidR="001B64C9" w:rsidRPr="002753C9">
        <w:rPr>
          <w:rFonts w:ascii="Calibri" w:hAnsi="Calibri" w:cs="Times New Roman"/>
          <w:b/>
        </w:rPr>
        <w:t xml:space="preserve"> Extraction</w:t>
      </w:r>
      <w:r w:rsidR="00385187" w:rsidRPr="002753C9">
        <w:rPr>
          <w:rFonts w:ascii="Calibri" w:hAnsi="Calibri" w:cs="Times New Roman"/>
          <w:b/>
        </w:rPr>
        <w:t xml:space="preserve"> and </w:t>
      </w:r>
      <w:r w:rsidR="00087469">
        <w:rPr>
          <w:rFonts w:ascii="Calibri" w:hAnsi="Calibri" w:cs="Times New Roman"/>
          <w:b/>
        </w:rPr>
        <w:t>Esterification:</w:t>
      </w:r>
      <w:r w:rsidR="004102B9" w:rsidRPr="002753C9">
        <w:rPr>
          <w:rFonts w:ascii="Calibri" w:hAnsi="Calibri" w:cs="Times New Roman"/>
          <w:b/>
        </w:rPr>
        <w:t xml:space="preserve"> </w:t>
      </w:r>
      <w:r w:rsidR="005A6996">
        <w:rPr>
          <w:rFonts w:ascii="Calibri" w:hAnsi="Calibri" w:cs="Times New Roman"/>
        </w:rPr>
        <w:t xml:space="preserve">Preparation for the extraction and esterification will begin with separating the larvae into </w:t>
      </w:r>
      <w:r w:rsidR="00A41AA0">
        <w:rPr>
          <w:rFonts w:ascii="Calibri" w:hAnsi="Calibri" w:cs="Times New Roman"/>
        </w:rPr>
        <w:t xml:space="preserve">cohorts. A cohort will consist of </w:t>
      </w:r>
      <w:r w:rsidR="00D228B3">
        <w:rPr>
          <w:rFonts w:ascii="Calibri" w:hAnsi="Calibri" w:cs="Times New Roman"/>
        </w:rPr>
        <w:t>five</w:t>
      </w:r>
      <w:r w:rsidR="00A41AA0">
        <w:rPr>
          <w:rFonts w:ascii="Calibri" w:hAnsi="Calibri" w:cs="Times New Roman"/>
        </w:rPr>
        <w:t xml:space="preserve"> larvae from each of the </w:t>
      </w:r>
      <w:r w:rsidR="005A6996">
        <w:rPr>
          <w:rFonts w:ascii="Calibri" w:hAnsi="Calibri" w:cs="Times New Roman"/>
        </w:rPr>
        <w:t>four</w:t>
      </w:r>
      <w:r w:rsidR="00A41AA0">
        <w:rPr>
          <w:rFonts w:ascii="Calibri" w:hAnsi="Calibri" w:cs="Times New Roman"/>
        </w:rPr>
        <w:t xml:space="preserve"> treatment groups </w:t>
      </w:r>
      <w:r w:rsidR="00A41AA0" w:rsidRPr="002753C9">
        <w:rPr>
          <w:rFonts w:ascii="Calibri" w:hAnsi="Calibri" w:cs="Times New Roman"/>
        </w:rPr>
        <w:t>(UZ16, BE16, UZ12, and BE12)</w:t>
      </w:r>
      <w:r w:rsidR="00A41AA0">
        <w:rPr>
          <w:rFonts w:ascii="Calibri" w:hAnsi="Calibri" w:cs="Times New Roman"/>
        </w:rPr>
        <w:t xml:space="preserve"> and </w:t>
      </w:r>
      <w:r w:rsidR="00D228B3">
        <w:rPr>
          <w:rFonts w:ascii="Calibri" w:hAnsi="Calibri" w:cs="Times New Roman"/>
        </w:rPr>
        <w:t>four</w:t>
      </w:r>
      <w:r w:rsidR="00A41AA0">
        <w:rPr>
          <w:rFonts w:ascii="Calibri" w:hAnsi="Calibri" w:cs="Times New Roman"/>
        </w:rPr>
        <w:t xml:space="preserve"> null samples. The null samples will serve to characterize the background effects of the extraction method. </w:t>
      </w:r>
      <w:r w:rsidR="008860DB">
        <w:rPr>
          <w:rFonts w:ascii="Calibri" w:hAnsi="Calibri" w:cs="Times New Roman"/>
        </w:rPr>
        <w:t xml:space="preserve">To capture the </w:t>
      </w:r>
      <w:r w:rsidR="008860DB" w:rsidRPr="002753C9">
        <w:rPr>
          <w:rFonts w:ascii="Calibri" w:hAnsi="Calibri" w:cs="Times New Roman"/>
        </w:rPr>
        <w:t>efficiency of the extraction</w:t>
      </w:r>
      <w:r w:rsidR="008860DB">
        <w:rPr>
          <w:rFonts w:ascii="Calibri" w:hAnsi="Calibri" w:cs="Times New Roman"/>
        </w:rPr>
        <w:t xml:space="preserve"> and </w:t>
      </w:r>
      <w:r w:rsidR="008E25B9">
        <w:rPr>
          <w:rFonts w:ascii="Calibri" w:hAnsi="Calibri" w:cs="Times New Roman"/>
        </w:rPr>
        <w:t>esterification</w:t>
      </w:r>
      <w:r w:rsidR="008860DB">
        <w:rPr>
          <w:rFonts w:ascii="Calibri" w:hAnsi="Calibri" w:cs="Times New Roman"/>
        </w:rPr>
        <w:t xml:space="preserve"> method</w:t>
      </w:r>
      <w:r w:rsidR="008860DB" w:rsidRPr="002753C9">
        <w:rPr>
          <w:rFonts w:ascii="Calibri" w:hAnsi="Calibri" w:cs="Times New Roman"/>
        </w:rPr>
        <w:t xml:space="preserve">, </w:t>
      </w:r>
      <w:r w:rsidR="008860DB" w:rsidRPr="00D8075C">
        <w:rPr>
          <w:rFonts w:ascii="Calibri" w:hAnsi="Calibri" w:cs="Times New Roman"/>
          <w:highlight w:val="yellow"/>
        </w:rPr>
        <w:t>(_)</w:t>
      </w:r>
      <w:r w:rsidR="008860DB" w:rsidRPr="002753C9">
        <w:rPr>
          <w:rFonts w:ascii="Calibri" w:hAnsi="Calibri" w:cs="Times New Roman"/>
        </w:rPr>
        <w:t xml:space="preserve"> will </w:t>
      </w:r>
      <w:r w:rsidR="008860DB">
        <w:rPr>
          <w:rFonts w:ascii="Calibri" w:hAnsi="Calibri" w:cs="Times New Roman"/>
        </w:rPr>
        <w:t xml:space="preserve">be used as a </w:t>
      </w:r>
      <w:r w:rsidR="008860DB" w:rsidRPr="002753C9">
        <w:rPr>
          <w:rFonts w:ascii="Calibri" w:hAnsi="Calibri" w:cs="Times New Roman"/>
        </w:rPr>
        <w:t>spike</w:t>
      </w:r>
      <w:r w:rsidR="008860DB">
        <w:rPr>
          <w:rFonts w:ascii="Calibri" w:hAnsi="Calibri" w:cs="Times New Roman"/>
        </w:rPr>
        <w:t>-in</w:t>
      </w:r>
      <w:r w:rsidR="008860DB" w:rsidRPr="002753C9">
        <w:rPr>
          <w:rFonts w:ascii="Calibri" w:hAnsi="Calibri" w:cs="Times New Roman"/>
        </w:rPr>
        <w:t xml:space="preserve"> standard. </w:t>
      </w:r>
      <w:r w:rsidR="008860DB">
        <w:rPr>
          <w:rFonts w:ascii="Calibri" w:hAnsi="Calibri" w:cs="Times New Roman"/>
        </w:rPr>
        <w:t>Two</w:t>
      </w:r>
      <w:r w:rsidR="008860DB">
        <w:rPr>
          <w:rFonts w:ascii="Calibri" w:hAnsi="Calibri" w:cs="Times New Roman"/>
        </w:rPr>
        <w:t xml:space="preserve"> o</w:t>
      </w:r>
      <w:r w:rsidR="008860DB">
        <w:rPr>
          <w:rFonts w:ascii="Calibri" w:hAnsi="Calibri" w:cs="Times New Roman"/>
        </w:rPr>
        <w:t>f the four</w:t>
      </w:r>
      <w:r w:rsidR="008860DB">
        <w:rPr>
          <w:rFonts w:ascii="Calibri" w:hAnsi="Calibri" w:cs="Times New Roman"/>
        </w:rPr>
        <w:t xml:space="preserve"> null samples will receive a known amount of the spike-in standard. By comparing the weight of the spike-in at the start of the extraction process</w:t>
      </w:r>
      <w:r w:rsidR="008E0E3D">
        <w:rPr>
          <w:rFonts w:ascii="Calibri" w:hAnsi="Calibri" w:cs="Times New Roman"/>
        </w:rPr>
        <w:t xml:space="preserve"> to the recovery amount after the </w:t>
      </w:r>
      <w:r w:rsidR="008E25B9">
        <w:rPr>
          <w:rFonts w:ascii="Calibri" w:hAnsi="Calibri" w:cs="Times New Roman"/>
        </w:rPr>
        <w:t xml:space="preserve">chromatographic </w:t>
      </w:r>
      <w:r w:rsidR="008E0E3D">
        <w:rPr>
          <w:rFonts w:ascii="Calibri" w:hAnsi="Calibri" w:cs="Times New Roman"/>
        </w:rPr>
        <w:t>analysis</w:t>
      </w:r>
      <w:r w:rsidR="008E25B9">
        <w:rPr>
          <w:rFonts w:ascii="Calibri" w:hAnsi="Calibri" w:cs="Times New Roman"/>
        </w:rPr>
        <w:t xml:space="preserve"> (explained later)</w:t>
      </w:r>
      <w:r w:rsidR="008E0E3D">
        <w:rPr>
          <w:rFonts w:ascii="Calibri" w:hAnsi="Calibri" w:cs="Times New Roman"/>
        </w:rPr>
        <w:t xml:space="preserve"> </w:t>
      </w:r>
      <w:r w:rsidR="008E25B9">
        <w:rPr>
          <w:rFonts w:ascii="Calibri" w:hAnsi="Calibri" w:cs="Times New Roman"/>
        </w:rPr>
        <w:t xml:space="preserve">a percent yield can be calculated. </w:t>
      </w:r>
      <w:r w:rsidR="00726203">
        <w:rPr>
          <w:rFonts w:ascii="Calibri" w:hAnsi="Calibri" w:cs="Times New Roman"/>
        </w:rPr>
        <w:t xml:space="preserve">Before </w:t>
      </w:r>
      <w:r w:rsidR="00110A57">
        <w:rPr>
          <w:rFonts w:ascii="Calibri" w:hAnsi="Calibri" w:cs="Times New Roman"/>
        </w:rPr>
        <w:t xml:space="preserve">the triglycerides can be extracted or esterified, </w:t>
      </w:r>
      <w:r w:rsidR="00087469">
        <w:rPr>
          <w:rFonts w:ascii="Calibri" w:hAnsi="Calibri" w:cs="Times New Roman"/>
        </w:rPr>
        <w:t xml:space="preserve">the </w:t>
      </w:r>
      <w:r w:rsidR="00A41AA0">
        <w:rPr>
          <w:rFonts w:ascii="Calibri" w:hAnsi="Calibri" w:cs="Times New Roman"/>
        </w:rPr>
        <w:t xml:space="preserve">dry weight of the </w:t>
      </w:r>
      <w:r w:rsidR="00D228B3">
        <w:rPr>
          <w:rFonts w:ascii="Calibri" w:hAnsi="Calibri" w:cs="Times New Roman"/>
        </w:rPr>
        <w:t>larvae will need to be obtained</w:t>
      </w:r>
      <w:r w:rsidR="00110A57">
        <w:rPr>
          <w:rFonts w:ascii="Calibri" w:hAnsi="Calibri" w:cs="Times New Roman"/>
        </w:rPr>
        <w:t xml:space="preserve"> after a period of lyophilizing. </w:t>
      </w:r>
      <w:r w:rsidR="00A41AA0">
        <w:rPr>
          <w:rFonts w:ascii="Calibri" w:hAnsi="Calibri" w:cs="Times New Roman"/>
        </w:rPr>
        <w:t xml:space="preserve">Dryness will be assumed when </w:t>
      </w:r>
      <w:r w:rsidR="00110A57">
        <w:rPr>
          <w:rFonts w:ascii="Calibri" w:hAnsi="Calibri" w:cs="Times New Roman"/>
        </w:rPr>
        <w:t xml:space="preserve">a larva does not lose more than </w:t>
      </w:r>
      <w:r w:rsidR="00D228B3">
        <w:rPr>
          <w:rFonts w:ascii="Calibri" w:hAnsi="Calibri" w:cs="Times New Roman"/>
        </w:rPr>
        <w:t>1% of its mass over a 24-</w:t>
      </w:r>
      <w:r w:rsidR="00A41AA0">
        <w:rPr>
          <w:rFonts w:ascii="Calibri" w:hAnsi="Calibri" w:cs="Times New Roman"/>
        </w:rPr>
        <w:t xml:space="preserve">hour period. The total lipid content of </w:t>
      </w:r>
      <w:r w:rsidR="00110A57">
        <w:rPr>
          <w:rFonts w:ascii="Calibri" w:hAnsi="Calibri" w:cs="Times New Roman"/>
        </w:rPr>
        <w:t xml:space="preserve">each of </w:t>
      </w:r>
      <w:r w:rsidR="00A41AA0">
        <w:rPr>
          <w:rFonts w:ascii="Calibri" w:hAnsi="Calibri" w:cs="Times New Roman"/>
        </w:rPr>
        <w:t>these larvae will then be extracted</w:t>
      </w:r>
      <w:r w:rsidR="00B133DF">
        <w:rPr>
          <w:rFonts w:ascii="Calibri" w:hAnsi="Calibri" w:cs="Times New Roman"/>
        </w:rPr>
        <w:t xml:space="preserve"> using a modification of the 1957 </w:t>
      </w:r>
      <w:proofErr w:type="spellStart"/>
      <w:r w:rsidR="00B133DF">
        <w:rPr>
          <w:rFonts w:ascii="Calibri" w:hAnsi="Calibri" w:cs="Times New Roman"/>
        </w:rPr>
        <w:t>Folch</w:t>
      </w:r>
      <w:proofErr w:type="spellEnd"/>
      <w:r w:rsidR="00B133DF">
        <w:rPr>
          <w:rFonts w:ascii="Calibri" w:hAnsi="Calibri" w:cs="Times New Roman"/>
        </w:rPr>
        <w:t xml:space="preserve"> and Sloane Stanley method</w:t>
      </w:r>
      <w:r w:rsidR="005F2900">
        <w:rPr>
          <w:rFonts w:ascii="Calibri" w:hAnsi="Calibri" w:cs="Times New Roman"/>
        </w:rPr>
        <w:t xml:space="preserve"> (</w:t>
      </w:r>
      <w:proofErr w:type="spellStart"/>
      <w:r w:rsidR="005F2900">
        <w:rPr>
          <w:rFonts w:ascii="Calibri" w:hAnsi="Calibri" w:cs="Times New Roman"/>
        </w:rPr>
        <w:t>Folch</w:t>
      </w:r>
      <w:proofErr w:type="spellEnd"/>
      <w:r w:rsidR="005F2900">
        <w:rPr>
          <w:rFonts w:ascii="Calibri" w:hAnsi="Calibri" w:cs="Times New Roman"/>
        </w:rPr>
        <w:t xml:space="preserve"> and Stanley 1957). This</w:t>
      </w:r>
      <w:r w:rsidR="005F2900">
        <w:rPr>
          <w:rFonts w:ascii="Calibri" w:hAnsi="Calibri" w:cs="Times New Roman"/>
        </w:rPr>
        <w:t xml:space="preserve"> modified method </w:t>
      </w:r>
      <w:r w:rsidR="005F2900">
        <w:rPr>
          <w:rFonts w:ascii="Calibri" w:hAnsi="Calibri" w:cs="Times New Roman"/>
        </w:rPr>
        <w:t>will allow</w:t>
      </w:r>
      <w:r w:rsidR="005F2900">
        <w:rPr>
          <w:rFonts w:ascii="Calibri" w:hAnsi="Calibri" w:cs="Times New Roman"/>
        </w:rPr>
        <w:t xml:space="preserve"> for the partitioning of</w:t>
      </w:r>
      <w:r w:rsidR="005F2900">
        <w:rPr>
          <w:rFonts w:ascii="Calibri" w:hAnsi="Calibri" w:cs="Times New Roman"/>
        </w:rPr>
        <w:t xml:space="preserve"> lipids </w:t>
      </w:r>
      <w:r w:rsidR="005F2900">
        <w:rPr>
          <w:rFonts w:ascii="Calibri" w:hAnsi="Calibri" w:cs="Times New Roman"/>
        </w:rPr>
        <w:t>using solvents of different densities</w:t>
      </w:r>
      <w:r w:rsidR="00110A57">
        <w:rPr>
          <w:rFonts w:ascii="Calibri" w:hAnsi="Calibri" w:cs="Times New Roman"/>
        </w:rPr>
        <w:t>. Each larva will be pulverized in a</w:t>
      </w:r>
      <w:r w:rsidR="00BE7671">
        <w:rPr>
          <w:rFonts w:ascii="Calibri" w:hAnsi="Calibri" w:cs="Times New Roman"/>
        </w:rPr>
        <w:t xml:space="preserve"> </w:t>
      </w:r>
      <w:r w:rsidR="00B133DF">
        <w:rPr>
          <w:rFonts w:ascii="Calibri" w:hAnsi="Calibri" w:cs="Times New Roman"/>
        </w:rPr>
        <w:t xml:space="preserve">2:1 </w:t>
      </w:r>
      <w:r w:rsidR="00110A57">
        <w:rPr>
          <w:rFonts w:ascii="Calibri" w:hAnsi="Calibri" w:cs="Times New Roman"/>
        </w:rPr>
        <w:t>solution of dichloromethane and methanol</w:t>
      </w:r>
      <w:r w:rsidR="009D44A1">
        <w:rPr>
          <w:rFonts w:ascii="Calibri" w:hAnsi="Calibri" w:cs="Times New Roman"/>
        </w:rPr>
        <w:t xml:space="preserve"> at a rate of 20:1 solution volume to larva volume. The d</w:t>
      </w:r>
      <w:r w:rsidR="00110A57">
        <w:rPr>
          <w:rFonts w:ascii="Calibri" w:hAnsi="Calibri" w:cs="Times New Roman"/>
        </w:rPr>
        <w:t xml:space="preserve">ichloromethane </w:t>
      </w:r>
      <w:r w:rsidR="006B7706">
        <w:rPr>
          <w:rFonts w:ascii="Calibri" w:hAnsi="Calibri" w:cs="Times New Roman"/>
        </w:rPr>
        <w:t>will discriminately solubilize the less polar lipids</w:t>
      </w:r>
      <w:r w:rsidR="00B133DF">
        <w:rPr>
          <w:rFonts w:ascii="Calibri" w:hAnsi="Calibri" w:cs="Times New Roman"/>
        </w:rPr>
        <w:t xml:space="preserve"> that make up the larvae</w:t>
      </w:r>
      <w:r w:rsidR="006B7706">
        <w:rPr>
          <w:rFonts w:ascii="Calibri" w:hAnsi="Calibri" w:cs="Times New Roman"/>
        </w:rPr>
        <w:t xml:space="preserve"> and methanol will </w:t>
      </w:r>
      <w:r w:rsidR="00B133DF">
        <w:rPr>
          <w:rFonts w:ascii="Calibri" w:hAnsi="Calibri" w:cs="Times New Roman"/>
        </w:rPr>
        <w:t>trap the</w:t>
      </w:r>
      <w:r w:rsidR="006B7706">
        <w:rPr>
          <w:rFonts w:ascii="Calibri" w:hAnsi="Calibri" w:cs="Times New Roman"/>
        </w:rPr>
        <w:t xml:space="preserve"> more polar molecules. To reduce any oxidative effects of oxygen,</w:t>
      </w:r>
      <w:r w:rsidR="00110A57">
        <w:rPr>
          <w:rFonts w:ascii="Calibri" w:hAnsi="Calibri" w:cs="Times New Roman"/>
        </w:rPr>
        <w:t xml:space="preserve"> 0.05mg</w:t>
      </w:r>
      <w:r w:rsidR="006B7706">
        <w:rPr>
          <w:rFonts w:ascii="Calibri" w:hAnsi="Calibri" w:cs="Times New Roman"/>
        </w:rPr>
        <w:t>/mL of BHT (b</w:t>
      </w:r>
      <w:r w:rsidR="00110A57">
        <w:rPr>
          <w:rFonts w:ascii="Calibri" w:hAnsi="Calibri" w:cs="Times New Roman"/>
        </w:rPr>
        <w:t xml:space="preserve">utylated </w:t>
      </w:r>
      <w:proofErr w:type="spellStart"/>
      <w:r w:rsidR="00110A57">
        <w:rPr>
          <w:rFonts w:ascii="Calibri" w:hAnsi="Calibri" w:cs="Times New Roman"/>
        </w:rPr>
        <w:t>hydroxytoluene</w:t>
      </w:r>
      <w:proofErr w:type="spellEnd"/>
      <w:r w:rsidR="006B7706">
        <w:rPr>
          <w:rFonts w:ascii="Calibri" w:hAnsi="Calibri" w:cs="Times New Roman"/>
        </w:rPr>
        <w:t>)</w:t>
      </w:r>
      <w:r w:rsidR="00110A57">
        <w:rPr>
          <w:rFonts w:ascii="Calibri" w:hAnsi="Calibri" w:cs="Times New Roman"/>
        </w:rPr>
        <w:t xml:space="preserve"> </w:t>
      </w:r>
      <w:r w:rsidR="006B7706">
        <w:rPr>
          <w:rFonts w:ascii="Calibri" w:hAnsi="Calibri" w:cs="Times New Roman"/>
        </w:rPr>
        <w:t xml:space="preserve">will be added </w:t>
      </w:r>
      <w:r w:rsidR="005F2900">
        <w:rPr>
          <w:rFonts w:ascii="Calibri" w:hAnsi="Calibri" w:cs="Times New Roman"/>
        </w:rPr>
        <w:t xml:space="preserve">to methanol. </w:t>
      </w:r>
      <w:r w:rsidR="00160082">
        <w:rPr>
          <w:rFonts w:ascii="Calibri" w:hAnsi="Calibri" w:cs="Times New Roman"/>
        </w:rPr>
        <w:t>The</w:t>
      </w:r>
      <w:r w:rsidR="00BE7671">
        <w:rPr>
          <w:rFonts w:ascii="Calibri" w:hAnsi="Calibri" w:cs="Times New Roman"/>
        </w:rPr>
        <w:t xml:space="preserve"> resulting solution is decanted and </w:t>
      </w:r>
      <w:r w:rsidR="0067761B">
        <w:rPr>
          <w:rFonts w:ascii="Calibri" w:hAnsi="Calibri" w:cs="Times New Roman"/>
        </w:rPr>
        <w:t>saved</w:t>
      </w:r>
      <w:r w:rsidR="00BE7671">
        <w:rPr>
          <w:rFonts w:ascii="Calibri" w:hAnsi="Calibri" w:cs="Times New Roman"/>
        </w:rPr>
        <w:t xml:space="preserve">. </w:t>
      </w:r>
      <w:r w:rsidR="00584D73">
        <w:rPr>
          <w:rFonts w:ascii="Calibri" w:hAnsi="Calibri" w:cs="Times New Roman"/>
        </w:rPr>
        <w:t>D</w:t>
      </w:r>
      <w:r w:rsidR="00BE7671">
        <w:rPr>
          <w:rFonts w:ascii="Calibri" w:hAnsi="Calibri" w:cs="Times New Roman"/>
        </w:rPr>
        <w:t xml:space="preserve">ichloromethane will then be added back </w:t>
      </w:r>
      <w:r w:rsidR="0067761B">
        <w:rPr>
          <w:rFonts w:ascii="Calibri" w:hAnsi="Calibri" w:cs="Times New Roman"/>
        </w:rPr>
        <w:t>to the pulverized</w:t>
      </w:r>
      <w:r w:rsidR="00BE7671">
        <w:rPr>
          <w:rFonts w:ascii="Calibri" w:hAnsi="Calibri" w:cs="Times New Roman"/>
        </w:rPr>
        <w:t xml:space="preserve"> </w:t>
      </w:r>
      <w:proofErr w:type="gramStart"/>
      <w:r w:rsidR="00BE7671">
        <w:rPr>
          <w:rFonts w:ascii="Calibri" w:hAnsi="Calibri" w:cs="Times New Roman"/>
        </w:rPr>
        <w:t>tissue,</w:t>
      </w:r>
      <w:proofErr w:type="gramEnd"/>
      <w:r w:rsidR="00BE7671">
        <w:rPr>
          <w:rFonts w:ascii="Calibri" w:hAnsi="Calibri" w:cs="Times New Roman"/>
        </w:rPr>
        <w:t xml:space="preserve"> the tissue</w:t>
      </w:r>
      <w:r w:rsidR="0067761B">
        <w:rPr>
          <w:rFonts w:ascii="Calibri" w:hAnsi="Calibri" w:cs="Times New Roman"/>
        </w:rPr>
        <w:t xml:space="preserve"> will</w:t>
      </w:r>
      <w:r w:rsidR="003A6A8C">
        <w:rPr>
          <w:rFonts w:ascii="Calibri" w:hAnsi="Calibri" w:cs="Times New Roman"/>
        </w:rPr>
        <w:t xml:space="preserve"> again</w:t>
      </w:r>
      <w:r w:rsidR="0067761B">
        <w:rPr>
          <w:rFonts w:ascii="Calibri" w:hAnsi="Calibri" w:cs="Times New Roman"/>
        </w:rPr>
        <w:t xml:space="preserve"> be</w:t>
      </w:r>
      <w:r w:rsidR="003A6A8C">
        <w:rPr>
          <w:rFonts w:ascii="Calibri" w:hAnsi="Calibri" w:cs="Times New Roman"/>
        </w:rPr>
        <w:t xml:space="preserve"> pulverized </w:t>
      </w:r>
      <w:r w:rsidR="00BE7671">
        <w:rPr>
          <w:rFonts w:ascii="Calibri" w:hAnsi="Calibri" w:cs="Times New Roman"/>
        </w:rPr>
        <w:t xml:space="preserve">and the resulting </w:t>
      </w:r>
      <w:r w:rsidR="003A6A8C">
        <w:rPr>
          <w:rFonts w:ascii="Calibri" w:hAnsi="Calibri" w:cs="Times New Roman"/>
        </w:rPr>
        <w:t>dichloromethane solution</w:t>
      </w:r>
      <w:r w:rsidR="00BE7671">
        <w:rPr>
          <w:rFonts w:ascii="Calibri" w:hAnsi="Calibri" w:cs="Times New Roman"/>
        </w:rPr>
        <w:t xml:space="preserve"> decanted and </w:t>
      </w:r>
      <w:r w:rsidR="0067761B">
        <w:rPr>
          <w:rFonts w:ascii="Calibri" w:hAnsi="Calibri" w:cs="Times New Roman"/>
        </w:rPr>
        <w:t>saved</w:t>
      </w:r>
      <w:r w:rsidR="00BE7671">
        <w:rPr>
          <w:rFonts w:ascii="Calibri" w:hAnsi="Calibri" w:cs="Times New Roman"/>
        </w:rPr>
        <w:t>. This process will be repeated a total of three times.</w:t>
      </w:r>
      <w:r w:rsidR="00160082">
        <w:rPr>
          <w:rFonts w:ascii="Calibri" w:hAnsi="Calibri" w:cs="Times New Roman"/>
        </w:rPr>
        <w:t xml:space="preserve"> </w:t>
      </w:r>
      <w:r w:rsidR="00584D73">
        <w:rPr>
          <w:rFonts w:ascii="Calibri" w:hAnsi="Calibri" w:cs="Times New Roman"/>
        </w:rPr>
        <w:t xml:space="preserve">The </w:t>
      </w:r>
      <w:r w:rsidR="0067761B">
        <w:rPr>
          <w:rFonts w:ascii="Calibri" w:hAnsi="Calibri" w:cs="Times New Roman"/>
        </w:rPr>
        <w:t>saved</w:t>
      </w:r>
      <w:r w:rsidR="00584D73">
        <w:rPr>
          <w:rFonts w:ascii="Calibri" w:hAnsi="Calibri" w:cs="Times New Roman"/>
        </w:rPr>
        <w:t xml:space="preserve"> solution of </w:t>
      </w:r>
      <w:r w:rsidR="0020668C">
        <w:rPr>
          <w:rFonts w:ascii="Calibri" w:hAnsi="Calibri" w:cs="Times New Roman"/>
        </w:rPr>
        <w:t xml:space="preserve">dichloromethane and methanol </w:t>
      </w:r>
      <w:r w:rsidR="003A6A8C">
        <w:rPr>
          <w:rFonts w:ascii="Calibri" w:hAnsi="Calibri" w:cs="Times New Roman"/>
        </w:rPr>
        <w:t>should</w:t>
      </w:r>
      <w:r w:rsidR="0020668C">
        <w:rPr>
          <w:rFonts w:ascii="Calibri" w:hAnsi="Calibri" w:cs="Times New Roman"/>
        </w:rPr>
        <w:t xml:space="preserve"> contain the </w:t>
      </w:r>
      <w:r w:rsidR="00985309">
        <w:rPr>
          <w:rFonts w:ascii="Calibri" w:hAnsi="Calibri" w:cs="Times New Roman"/>
        </w:rPr>
        <w:t xml:space="preserve">target </w:t>
      </w:r>
      <w:r w:rsidR="003A6A8C">
        <w:rPr>
          <w:rFonts w:ascii="Calibri" w:hAnsi="Calibri" w:cs="Times New Roman"/>
        </w:rPr>
        <w:t>triglycerides, along with</w:t>
      </w:r>
      <w:r w:rsidR="00985309">
        <w:rPr>
          <w:rFonts w:ascii="Calibri" w:hAnsi="Calibri" w:cs="Times New Roman"/>
        </w:rPr>
        <w:t xml:space="preserve"> non-target lipids, more-polar compounds, and solid some tissue, these non-target species will need to be removed</w:t>
      </w:r>
      <w:r w:rsidR="0020668C">
        <w:rPr>
          <w:rFonts w:ascii="Calibri" w:hAnsi="Calibri" w:cs="Times New Roman"/>
        </w:rPr>
        <w:t xml:space="preserve">. </w:t>
      </w:r>
      <w:r w:rsidR="00E81E11">
        <w:rPr>
          <w:rFonts w:ascii="Calibri" w:hAnsi="Calibri" w:cs="Times New Roman"/>
        </w:rPr>
        <w:t xml:space="preserve">A </w:t>
      </w:r>
      <w:r w:rsidR="00F03209">
        <w:rPr>
          <w:rFonts w:ascii="Calibri" w:hAnsi="Calibri" w:cs="Times New Roman"/>
        </w:rPr>
        <w:t>magnesium silicate</w:t>
      </w:r>
      <w:r w:rsidR="00E81E11">
        <w:rPr>
          <w:rFonts w:ascii="Calibri" w:hAnsi="Calibri" w:cs="Times New Roman"/>
        </w:rPr>
        <w:t xml:space="preserve"> </w:t>
      </w:r>
      <w:r w:rsidR="00584D73">
        <w:rPr>
          <w:rFonts w:ascii="Calibri" w:hAnsi="Calibri" w:cs="Times New Roman"/>
        </w:rPr>
        <w:t>solid phase extraction</w:t>
      </w:r>
      <w:r w:rsidR="00E81E11">
        <w:rPr>
          <w:rFonts w:ascii="Calibri" w:hAnsi="Calibri" w:cs="Times New Roman"/>
        </w:rPr>
        <w:t xml:space="preserve"> column</w:t>
      </w:r>
      <w:r w:rsidR="0020668C">
        <w:rPr>
          <w:rFonts w:ascii="Calibri" w:hAnsi="Calibri" w:cs="Times New Roman"/>
        </w:rPr>
        <w:t xml:space="preserve"> </w:t>
      </w:r>
      <w:r w:rsidR="00F03209">
        <w:rPr>
          <w:rFonts w:ascii="Calibri" w:hAnsi="Calibri" w:cs="Times New Roman"/>
        </w:rPr>
        <w:t>(Florisil SPE)</w:t>
      </w:r>
      <w:r w:rsidR="00F03209">
        <w:rPr>
          <w:rFonts w:ascii="Calibri" w:hAnsi="Calibri" w:cs="Times New Roman"/>
        </w:rPr>
        <w:t xml:space="preserve"> </w:t>
      </w:r>
      <w:r w:rsidR="0020668C">
        <w:rPr>
          <w:rFonts w:ascii="Calibri" w:hAnsi="Calibri" w:cs="Times New Roman"/>
        </w:rPr>
        <w:t xml:space="preserve">will be used to </w:t>
      </w:r>
      <w:r w:rsidR="00985309">
        <w:rPr>
          <w:rFonts w:ascii="Calibri" w:hAnsi="Calibri" w:cs="Times New Roman"/>
        </w:rPr>
        <w:t xml:space="preserve">fractionate the </w:t>
      </w:r>
      <w:r w:rsidR="00DA7D59">
        <w:rPr>
          <w:rFonts w:ascii="Calibri" w:hAnsi="Calibri" w:cs="Times New Roman"/>
        </w:rPr>
        <w:t>extremely polar compounds</w:t>
      </w:r>
      <w:r w:rsidR="00985309">
        <w:rPr>
          <w:rFonts w:ascii="Calibri" w:hAnsi="Calibri" w:cs="Times New Roman"/>
        </w:rPr>
        <w:t xml:space="preserve"> and </w:t>
      </w:r>
      <w:r w:rsidR="00985309">
        <w:rPr>
          <w:rFonts w:ascii="Calibri" w:hAnsi="Calibri" w:cs="Times New Roman"/>
        </w:rPr>
        <w:t>solid debris</w:t>
      </w:r>
      <w:r w:rsidR="00985309">
        <w:rPr>
          <w:rFonts w:ascii="Calibri" w:hAnsi="Calibri" w:cs="Times New Roman"/>
        </w:rPr>
        <w:t xml:space="preserve"> out of the saved solution. T</w:t>
      </w:r>
      <w:r w:rsidR="00985309">
        <w:rPr>
          <w:rFonts w:ascii="Calibri" w:hAnsi="Calibri" w:cs="Times New Roman"/>
        </w:rPr>
        <w:t>he</w:t>
      </w:r>
      <w:r w:rsidR="00985309">
        <w:rPr>
          <w:rFonts w:ascii="Calibri" w:hAnsi="Calibri" w:cs="Times New Roman"/>
        </w:rPr>
        <w:t xml:space="preserve"> strongly polar </w:t>
      </w:r>
      <w:r w:rsidR="00985309">
        <w:rPr>
          <w:rFonts w:ascii="Calibri" w:hAnsi="Calibri" w:cs="Times New Roman"/>
        </w:rPr>
        <w:t>adsorbent</w:t>
      </w:r>
      <w:r w:rsidR="00985309">
        <w:rPr>
          <w:rFonts w:ascii="Calibri" w:hAnsi="Calibri" w:cs="Times New Roman"/>
        </w:rPr>
        <w:t xml:space="preserve"> will interact strongly with the extremely polar compounds in the saved solution and its tightly packed nature will impede the movement of solids through the column.</w:t>
      </w:r>
      <w:r w:rsidR="00DA7D59">
        <w:rPr>
          <w:rFonts w:ascii="Calibri" w:hAnsi="Calibri" w:cs="Times New Roman"/>
        </w:rPr>
        <w:t xml:space="preserve"> </w:t>
      </w:r>
      <w:r w:rsidR="00C276E3">
        <w:rPr>
          <w:rFonts w:ascii="Calibri" w:hAnsi="Calibri" w:cs="Times New Roman"/>
        </w:rPr>
        <w:t xml:space="preserve">The </w:t>
      </w:r>
      <w:r w:rsidR="003A6A8C">
        <w:rPr>
          <w:rFonts w:ascii="Calibri" w:hAnsi="Calibri" w:cs="Times New Roman"/>
        </w:rPr>
        <w:t>saved</w:t>
      </w:r>
      <w:r w:rsidR="00C276E3">
        <w:rPr>
          <w:rFonts w:ascii="Calibri" w:hAnsi="Calibri" w:cs="Times New Roman"/>
        </w:rPr>
        <w:t xml:space="preserve"> solution will be </w:t>
      </w:r>
      <w:r w:rsidR="003A6A8C">
        <w:rPr>
          <w:rFonts w:ascii="Calibri" w:hAnsi="Calibri" w:cs="Times New Roman"/>
        </w:rPr>
        <w:t>placed onto the Florisil SPE column</w:t>
      </w:r>
      <w:r w:rsidR="001016F4">
        <w:rPr>
          <w:rFonts w:ascii="Calibri" w:hAnsi="Calibri" w:cs="Times New Roman"/>
        </w:rPr>
        <w:t xml:space="preserve"> and the column will be rinsed with dichloromethane and methanol at </w:t>
      </w:r>
      <w:r w:rsidR="00F03209">
        <w:rPr>
          <w:rFonts w:ascii="Calibri" w:hAnsi="Calibri" w:cs="Times New Roman"/>
        </w:rPr>
        <w:t>rates of 1:0, 95:5, 9:1, 1:1,</w:t>
      </w:r>
      <w:r w:rsidR="000F4A46">
        <w:rPr>
          <w:rFonts w:ascii="Calibri" w:hAnsi="Calibri" w:cs="Times New Roman"/>
        </w:rPr>
        <w:t xml:space="preserve"> and</w:t>
      </w:r>
      <w:r w:rsidR="00F03209">
        <w:rPr>
          <w:rFonts w:ascii="Calibri" w:hAnsi="Calibri" w:cs="Times New Roman"/>
        </w:rPr>
        <w:t xml:space="preserve"> 0:1</w:t>
      </w:r>
      <w:r w:rsidR="000F4A46">
        <w:rPr>
          <w:rFonts w:ascii="Calibri" w:hAnsi="Calibri" w:cs="Times New Roman"/>
        </w:rPr>
        <w:t xml:space="preserve"> resulting in a rinsed lipid mixture.</w:t>
      </w:r>
      <w:r w:rsidR="00097648">
        <w:rPr>
          <w:rFonts w:ascii="Calibri" w:hAnsi="Calibri" w:cs="Times New Roman"/>
        </w:rPr>
        <w:t xml:space="preserve"> The rinsed lipid mixture will be dried under nitrogen gas and the weight recorded. To separate the more-polar lipids away from neutral triglycerides, a 2:1 mixture of dichloromethane and methanol will be added back to the dry rinsed lipids. </w:t>
      </w:r>
      <w:r w:rsidR="000F4A46">
        <w:rPr>
          <w:rFonts w:ascii="Calibri" w:hAnsi="Calibri" w:cs="Times New Roman"/>
        </w:rPr>
        <w:t>To form</w:t>
      </w:r>
      <w:r w:rsidR="000F4A46">
        <w:rPr>
          <w:rFonts w:ascii="Calibri" w:hAnsi="Calibri" w:cs="Times New Roman"/>
        </w:rPr>
        <w:t xml:space="preserve"> an </w:t>
      </w:r>
      <w:r w:rsidR="000F4A46">
        <w:rPr>
          <w:rFonts w:ascii="Calibri" w:hAnsi="Calibri" w:cs="Times New Roman"/>
        </w:rPr>
        <w:t>interface layer between the dichloromethane and methanol</w:t>
      </w:r>
      <w:r w:rsidR="000F4A46">
        <w:rPr>
          <w:rFonts w:ascii="Calibri" w:hAnsi="Calibri" w:cs="Times New Roman"/>
        </w:rPr>
        <w:t xml:space="preserve"> in the rinsed lipid mixture</w:t>
      </w:r>
      <w:r w:rsidR="000F4A46">
        <w:rPr>
          <w:rFonts w:ascii="Calibri" w:hAnsi="Calibri" w:cs="Times New Roman"/>
        </w:rPr>
        <w:t xml:space="preserve">, water </w:t>
      </w:r>
      <w:r w:rsidR="000F4A46">
        <w:rPr>
          <w:rFonts w:ascii="Calibri" w:hAnsi="Calibri" w:cs="Times New Roman"/>
        </w:rPr>
        <w:t>will be</w:t>
      </w:r>
      <w:r w:rsidR="000F4A46">
        <w:rPr>
          <w:rFonts w:ascii="Calibri" w:hAnsi="Calibri" w:cs="Times New Roman"/>
        </w:rPr>
        <w:t xml:space="preserve"> added </w:t>
      </w:r>
      <w:r w:rsidR="001016F4">
        <w:rPr>
          <w:rFonts w:ascii="Calibri" w:hAnsi="Calibri" w:cs="Times New Roman"/>
        </w:rPr>
        <w:t xml:space="preserve">to the </w:t>
      </w:r>
      <w:r w:rsidR="000F4A46">
        <w:rPr>
          <w:rFonts w:ascii="Calibri" w:hAnsi="Calibri" w:cs="Times New Roman"/>
        </w:rPr>
        <w:t>solution</w:t>
      </w:r>
      <w:r w:rsidR="00097648">
        <w:rPr>
          <w:rFonts w:ascii="Calibri" w:hAnsi="Calibri" w:cs="Times New Roman"/>
        </w:rPr>
        <w:t xml:space="preserve"> at a rate of 20% the solutions volume</w:t>
      </w:r>
      <w:r w:rsidR="000F4A46">
        <w:rPr>
          <w:rFonts w:ascii="Calibri" w:hAnsi="Calibri" w:cs="Times New Roman"/>
        </w:rPr>
        <w:t xml:space="preserve"> and the aqueous solvent decanted and discarded.</w:t>
      </w:r>
      <w:r w:rsidR="001016F4">
        <w:rPr>
          <w:rFonts w:ascii="Calibri" w:hAnsi="Calibri" w:cs="Times New Roman"/>
        </w:rPr>
        <w:t xml:space="preserve"> To ensure the dichloromethane layer is water free, the layer will be dried</w:t>
      </w:r>
      <w:r w:rsidR="00E223D2">
        <w:rPr>
          <w:rFonts w:ascii="Calibri" w:hAnsi="Calibri" w:cs="Times New Roman"/>
        </w:rPr>
        <w:t xml:space="preserve"> first</w:t>
      </w:r>
      <w:r w:rsidR="001016F4">
        <w:rPr>
          <w:rFonts w:ascii="Calibri" w:hAnsi="Calibri" w:cs="Times New Roman"/>
        </w:rPr>
        <w:t xml:space="preserve"> using sodium sulfate crystals</w:t>
      </w:r>
      <w:r w:rsidR="00E223D2">
        <w:rPr>
          <w:rFonts w:ascii="Calibri" w:hAnsi="Calibri" w:cs="Times New Roman"/>
        </w:rPr>
        <w:t xml:space="preserve"> then again under nitrogen gas. </w:t>
      </w:r>
      <w:r w:rsidR="001016F4">
        <w:rPr>
          <w:rFonts w:ascii="Calibri" w:hAnsi="Calibri" w:cs="Times New Roman"/>
        </w:rPr>
        <w:t>This</w:t>
      </w:r>
      <w:r w:rsidR="004A2CED">
        <w:rPr>
          <w:rFonts w:ascii="Calibri" w:hAnsi="Calibri" w:cs="Times New Roman"/>
        </w:rPr>
        <w:t xml:space="preserve"> </w:t>
      </w:r>
      <w:r w:rsidR="00FE7B5E">
        <w:rPr>
          <w:rFonts w:ascii="Calibri" w:hAnsi="Calibri" w:cs="Times New Roman"/>
        </w:rPr>
        <w:t>neutral</w:t>
      </w:r>
      <w:r w:rsidR="004A2CED">
        <w:rPr>
          <w:rFonts w:ascii="Calibri" w:hAnsi="Calibri" w:cs="Times New Roman"/>
        </w:rPr>
        <w:t xml:space="preserve"> lipid extract will be weighed</w:t>
      </w:r>
      <w:r w:rsidR="00E07396">
        <w:rPr>
          <w:rFonts w:ascii="Calibri" w:hAnsi="Calibri" w:cs="Times New Roman"/>
        </w:rPr>
        <w:t xml:space="preserve"> and the extract saved.</w:t>
      </w:r>
    </w:p>
    <w:p w14:paraId="0ED2AB6D" w14:textId="0C25ED8E" w:rsidR="001B64C9" w:rsidRPr="002753C9" w:rsidRDefault="00F5560D" w:rsidP="008860DB">
      <w:pPr>
        <w:spacing w:line="480" w:lineRule="auto"/>
        <w:ind w:firstLine="720"/>
        <w:rPr>
          <w:rFonts w:ascii="Calibri" w:hAnsi="Calibri" w:cs="Times New Roman"/>
        </w:rPr>
      </w:pPr>
      <w:r>
        <w:rPr>
          <w:rFonts w:ascii="Calibri" w:hAnsi="Calibri" w:cs="Times New Roman"/>
        </w:rPr>
        <w:t>After extraction,</w:t>
      </w:r>
      <w:r w:rsidR="00BA04A5">
        <w:rPr>
          <w:rFonts w:ascii="Calibri" w:hAnsi="Calibri" w:cs="Times New Roman"/>
        </w:rPr>
        <w:t xml:space="preserve"> the triglycerides in the </w:t>
      </w:r>
      <w:r w:rsidR="00FE7B5E">
        <w:rPr>
          <w:rFonts w:ascii="Calibri" w:hAnsi="Calibri" w:cs="Times New Roman"/>
        </w:rPr>
        <w:t>neutral</w:t>
      </w:r>
      <w:r w:rsidR="00BA04A5">
        <w:rPr>
          <w:rFonts w:ascii="Calibri" w:hAnsi="Calibri" w:cs="Times New Roman"/>
        </w:rPr>
        <w:t xml:space="preserve"> lipid extract will be converted into</w:t>
      </w:r>
      <w:r w:rsidR="00CB1E83">
        <w:rPr>
          <w:rFonts w:ascii="Calibri" w:hAnsi="Calibri" w:cs="Times New Roman"/>
        </w:rPr>
        <w:t xml:space="preserve"> their respective</w:t>
      </w:r>
      <w:r w:rsidR="00BA04A5">
        <w:rPr>
          <w:rFonts w:ascii="Calibri" w:hAnsi="Calibri" w:cs="Times New Roman"/>
        </w:rPr>
        <w:t xml:space="preserve"> fatty acid methyl esters</w:t>
      </w:r>
      <w:r w:rsidR="00171007">
        <w:rPr>
          <w:rFonts w:ascii="Calibri" w:hAnsi="Calibri" w:cs="Times New Roman"/>
        </w:rPr>
        <w:t xml:space="preserve"> (FAME)</w:t>
      </w:r>
      <w:r w:rsidR="00BA04A5">
        <w:rPr>
          <w:rFonts w:ascii="Calibri" w:hAnsi="Calibri" w:cs="Times New Roman"/>
        </w:rPr>
        <w:t xml:space="preserve">. </w:t>
      </w:r>
      <w:r w:rsidR="00385187" w:rsidRPr="002753C9">
        <w:rPr>
          <w:rFonts w:ascii="Calibri" w:hAnsi="Calibri" w:cs="Times New Roman"/>
        </w:rPr>
        <w:t>To accom</w:t>
      </w:r>
      <w:r w:rsidR="00B14D36" w:rsidRPr="002753C9">
        <w:rPr>
          <w:rFonts w:ascii="Calibri" w:hAnsi="Calibri" w:cs="Times New Roman"/>
        </w:rPr>
        <w:t xml:space="preserve">plish this conversion, the </w:t>
      </w:r>
      <w:r w:rsidR="00FE7B5E">
        <w:rPr>
          <w:rFonts w:ascii="Calibri" w:hAnsi="Calibri" w:cs="Times New Roman"/>
        </w:rPr>
        <w:t>neutral</w:t>
      </w:r>
      <w:r w:rsidR="00CB1E83">
        <w:rPr>
          <w:rFonts w:ascii="Calibri" w:hAnsi="Calibri" w:cs="Times New Roman"/>
        </w:rPr>
        <w:t xml:space="preserve"> lipid extract</w:t>
      </w:r>
      <w:r w:rsidR="007A4CE2">
        <w:rPr>
          <w:rFonts w:ascii="Calibri" w:hAnsi="Calibri" w:cs="Times New Roman"/>
        </w:rPr>
        <w:t xml:space="preserve"> </w:t>
      </w:r>
      <w:r w:rsidR="00B14D36" w:rsidRPr="002753C9">
        <w:rPr>
          <w:rFonts w:ascii="Calibri" w:hAnsi="Calibri" w:cs="Times New Roman"/>
        </w:rPr>
        <w:t xml:space="preserve">will be </w:t>
      </w:r>
      <w:r w:rsidR="00CB1E83">
        <w:rPr>
          <w:rFonts w:ascii="Calibri" w:hAnsi="Calibri" w:cs="Times New Roman"/>
        </w:rPr>
        <w:t>methylated via base-cataly</w:t>
      </w:r>
      <w:r w:rsidR="00B14D36" w:rsidRPr="002753C9">
        <w:rPr>
          <w:rFonts w:ascii="Calibri" w:hAnsi="Calibri" w:cs="Times New Roman"/>
        </w:rPr>
        <w:t xml:space="preserve">zed </w:t>
      </w:r>
      <w:r w:rsidR="002D77BB">
        <w:rPr>
          <w:rFonts w:ascii="Calibri" w:hAnsi="Calibri" w:cs="Times New Roman"/>
        </w:rPr>
        <w:t>e</w:t>
      </w:r>
      <w:r w:rsidR="00CB1E83">
        <w:rPr>
          <w:rFonts w:ascii="Calibri" w:hAnsi="Calibri" w:cs="Times New Roman"/>
        </w:rPr>
        <w:t xml:space="preserve">sterification </w:t>
      </w:r>
      <w:r w:rsidR="007A4CE2">
        <w:rPr>
          <w:rFonts w:ascii="Calibri" w:hAnsi="Calibri" w:cs="Times New Roman"/>
        </w:rPr>
        <w:t xml:space="preserve">(AOCS, Cyber lipid, Christie, </w:t>
      </w:r>
      <w:proofErr w:type="spellStart"/>
      <w:r w:rsidR="007A4CE2">
        <w:rPr>
          <w:rFonts w:ascii="Calibri" w:hAnsi="Calibri" w:cs="Times New Roman"/>
        </w:rPr>
        <w:t>Ichikara</w:t>
      </w:r>
      <w:proofErr w:type="spellEnd"/>
      <w:r w:rsidR="007A4CE2">
        <w:rPr>
          <w:rFonts w:ascii="Calibri" w:hAnsi="Calibri" w:cs="Times New Roman"/>
        </w:rPr>
        <w:t xml:space="preserve">, bumble bee paper, unpublished work J. Beck lab). </w:t>
      </w:r>
      <w:r w:rsidR="00C506CA">
        <w:rPr>
          <w:rFonts w:ascii="Calibri" w:hAnsi="Calibri" w:cs="Times New Roman"/>
        </w:rPr>
        <w:t xml:space="preserve">The </w:t>
      </w:r>
      <w:r w:rsidR="00FE7B5E">
        <w:rPr>
          <w:rFonts w:ascii="Calibri" w:hAnsi="Calibri" w:cs="Times New Roman"/>
        </w:rPr>
        <w:t>neutral</w:t>
      </w:r>
      <w:r w:rsidR="00CB1E83">
        <w:rPr>
          <w:rFonts w:ascii="Calibri" w:hAnsi="Calibri" w:cs="Times New Roman"/>
        </w:rPr>
        <w:t xml:space="preserve"> lipid extract</w:t>
      </w:r>
      <w:r w:rsidR="00C506CA">
        <w:rPr>
          <w:rFonts w:ascii="Calibri" w:hAnsi="Calibri" w:cs="Times New Roman"/>
        </w:rPr>
        <w:t xml:space="preserve"> w</w:t>
      </w:r>
      <w:r w:rsidR="00171007">
        <w:rPr>
          <w:rFonts w:ascii="Calibri" w:hAnsi="Calibri" w:cs="Times New Roman"/>
        </w:rPr>
        <w:t>ill be heated in a solution of 10</w:t>
      </w:r>
      <w:r w:rsidR="00C506CA">
        <w:rPr>
          <w:rFonts w:ascii="Calibri" w:hAnsi="Calibri" w:cs="Times New Roman"/>
        </w:rPr>
        <w:t xml:space="preserve">M </w:t>
      </w:r>
      <w:proofErr w:type="spellStart"/>
      <w:r w:rsidR="00C506CA">
        <w:rPr>
          <w:rFonts w:ascii="Calibri" w:hAnsi="Calibri" w:cs="Times New Roman"/>
        </w:rPr>
        <w:t>methanolic</w:t>
      </w:r>
      <w:proofErr w:type="spellEnd"/>
      <w:r w:rsidR="00C506CA">
        <w:rPr>
          <w:rFonts w:ascii="Calibri" w:hAnsi="Calibri" w:cs="Times New Roman"/>
        </w:rPr>
        <w:t xml:space="preserve"> potassium hydroxide</w:t>
      </w:r>
      <w:r w:rsidR="000517D0">
        <w:rPr>
          <w:rFonts w:ascii="Calibri" w:hAnsi="Calibri" w:cs="Times New Roman"/>
        </w:rPr>
        <w:t xml:space="preserve"> for 15 minutes, the solution is then</w:t>
      </w:r>
      <w:r w:rsidR="00C506CA">
        <w:rPr>
          <w:rFonts w:ascii="Calibri" w:hAnsi="Calibri" w:cs="Times New Roman"/>
        </w:rPr>
        <w:t xml:space="preserve"> </w:t>
      </w:r>
      <w:r w:rsidR="00171007">
        <w:rPr>
          <w:rFonts w:ascii="Calibri" w:hAnsi="Calibri" w:cs="Times New Roman"/>
        </w:rPr>
        <w:t>vortexed</w:t>
      </w:r>
      <w:r w:rsidR="000517D0">
        <w:rPr>
          <w:rFonts w:ascii="Calibri" w:hAnsi="Calibri" w:cs="Times New Roman"/>
        </w:rPr>
        <w:t xml:space="preserve"> and cooled on ice</w:t>
      </w:r>
      <w:r w:rsidR="00C506CA">
        <w:rPr>
          <w:rFonts w:ascii="Calibri" w:hAnsi="Calibri" w:cs="Times New Roman"/>
        </w:rPr>
        <w:t xml:space="preserve">. </w:t>
      </w:r>
      <w:r w:rsidR="00171007">
        <w:rPr>
          <w:rFonts w:ascii="Calibri" w:hAnsi="Calibri" w:cs="Times New Roman"/>
        </w:rPr>
        <w:t xml:space="preserve">While still on ice, </w:t>
      </w:r>
      <w:r w:rsidR="00C506CA">
        <w:rPr>
          <w:rFonts w:ascii="Calibri" w:hAnsi="Calibri" w:cs="Times New Roman"/>
        </w:rPr>
        <w:t>12M sulfuric acid will be added</w:t>
      </w:r>
      <w:r w:rsidR="00171007">
        <w:rPr>
          <w:rFonts w:ascii="Calibri" w:hAnsi="Calibri" w:cs="Times New Roman"/>
        </w:rPr>
        <w:t xml:space="preserve"> to the mixture, the mixture vortexed and heated. After heating the mixture, </w:t>
      </w:r>
      <w:r w:rsidR="00E07396">
        <w:rPr>
          <w:rFonts w:ascii="Calibri" w:hAnsi="Calibri" w:cs="Times New Roman"/>
        </w:rPr>
        <w:t xml:space="preserve">exactly 1 mL of </w:t>
      </w:r>
      <w:r w:rsidR="00171007">
        <w:rPr>
          <w:rFonts w:ascii="Calibri" w:hAnsi="Calibri" w:cs="Times New Roman"/>
        </w:rPr>
        <w:t>hexane</w:t>
      </w:r>
      <w:r w:rsidR="007D1F46">
        <w:rPr>
          <w:rFonts w:ascii="Calibri" w:hAnsi="Calibri" w:cs="Times New Roman"/>
        </w:rPr>
        <w:t>s</w:t>
      </w:r>
      <w:r w:rsidR="00171007">
        <w:rPr>
          <w:rFonts w:ascii="Calibri" w:hAnsi="Calibri" w:cs="Times New Roman"/>
        </w:rPr>
        <w:t xml:space="preserve"> </w:t>
      </w:r>
      <w:r w:rsidR="00171007">
        <w:rPr>
          <w:rFonts w:ascii="Calibri" w:hAnsi="Calibri" w:cs="Times New Roman"/>
        </w:rPr>
        <w:t>will</w:t>
      </w:r>
      <w:r w:rsidR="008860DB">
        <w:rPr>
          <w:rFonts w:ascii="Calibri" w:hAnsi="Calibri" w:cs="Times New Roman"/>
        </w:rPr>
        <w:t xml:space="preserve"> be</w:t>
      </w:r>
      <w:r w:rsidR="00171007">
        <w:rPr>
          <w:rFonts w:ascii="Calibri" w:hAnsi="Calibri" w:cs="Times New Roman"/>
        </w:rPr>
        <w:t xml:space="preserve"> </w:t>
      </w:r>
      <w:r w:rsidR="00171007">
        <w:rPr>
          <w:rFonts w:ascii="Calibri" w:hAnsi="Calibri" w:cs="Times New Roman"/>
        </w:rPr>
        <w:t>added</w:t>
      </w:r>
      <w:r w:rsidR="007D1F46">
        <w:rPr>
          <w:rFonts w:ascii="Calibri" w:hAnsi="Calibri" w:cs="Times New Roman"/>
        </w:rPr>
        <w:t xml:space="preserve">, </w:t>
      </w:r>
      <w:r w:rsidR="00171007">
        <w:rPr>
          <w:rFonts w:ascii="Calibri" w:hAnsi="Calibri" w:cs="Times New Roman"/>
        </w:rPr>
        <w:t>the solution</w:t>
      </w:r>
      <w:r w:rsidR="007D1F46">
        <w:rPr>
          <w:rFonts w:ascii="Calibri" w:hAnsi="Calibri" w:cs="Times New Roman"/>
        </w:rPr>
        <w:t xml:space="preserve"> will be</w:t>
      </w:r>
      <w:r w:rsidR="00171007">
        <w:rPr>
          <w:rFonts w:ascii="Calibri" w:hAnsi="Calibri" w:cs="Times New Roman"/>
        </w:rPr>
        <w:t xml:space="preserve"> vortexed</w:t>
      </w:r>
      <w:r w:rsidR="007D1F46">
        <w:rPr>
          <w:rFonts w:ascii="Calibri" w:hAnsi="Calibri" w:cs="Times New Roman"/>
        </w:rPr>
        <w:t>, and the hexanes layer decanted for a total of 3 mL of hexanes.</w:t>
      </w:r>
      <w:r w:rsidR="00171007">
        <w:rPr>
          <w:rFonts w:ascii="Calibri" w:hAnsi="Calibri" w:cs="Times New Roman"/>
        </w:rPr>
        <w:t xml:space="preserve"> Finally, the</w:t>
      </w:r>
      <w:r w:rsidR="007D1F46">
        <w:rPr>
          <w:rFonts w:ascii="Calibri" w:hAnsi="Calibri" w:cs="Times New Roman"/>
        </w:rPr>
        <w:t xml:space="preserve"> 3mL</w:t>
      </w:r>
      <w:r w:rsidR="00171007">
        <w:rPr>
          <w:rFonts w:ascii="Calibri" w:hAnsi="Calibri" w:cs="Times New Roman"/>
        </w:rPr>
        <w:t xml:space="preserve"> FAME solution will be decanted into a vial containing hydroscopic sodium sulfate</w:t>
      </w:r>
      <w:r w:rsidR="007D1F46">
        <w:rPr>
          <w:rFonts w:ascii="Calibri" w:hAnsi="Calibri" w:cs="Times New Roman"/>
        </w:rPr>
        <w:t xml:space="preserve"> to remove any water introduced into the solution. The dry FAME solution will be stored at -80C until </w:t>
      </w:r>
      <w:r w:rsidR="00171007">
        <w:rPr>
          <w:rFonts w:ascii="Calibri" w:hAnsi="Calibri" w:cs="Times New Roman"/>
        </w:rPr>
        <w:t>chromatographic analysis.</w:t>
      </w:r>
    </w:p>
    <w:p w14:paraId="7EA9A23A" w14:textId="77777777" w:rsidR="00385187" w:rsidRPr="002753C9" w:rsidRDefault="00385187" w:rsidP="00C96869">
      <w:pPr>
        <w:spacing w:line="480" w:lineRule="auto"/>
        <w:rPr>
          <w:rFonts w:ascii="Calibri" w:hAnsi="Calibri" w:cs="Times New Roman"/>
          <w:b/>
        </w:rPr>
      </w:pPr>
    </w:p>
    <w:p w14:paraId="6F11CCE3" w14:textId="4B6E0DDC" w:rsidR="00A268D4" w:rsidRDefault="004102B9" w:rsidP="00A268D4">
      <w:pPr>
        <w:spacing w:line="480" w:lineRule="auto"/>
        <w:rPr>
          <w:rFonts w:ascii="Calibri" w:hAnsi="Calibri" w:cs="Times New Roman"/>
        </w:rPr>
      </w:pPr>
      <w:r w:rsidRPr="002753C9">
        <w:rPr>
          <w:rFonts w:ascii="Calibri" w:hAnsi="Calibri" w:cs="Times New Roman"/>
          <w:b/>
        </w:rPr>
        <w:t>Triglyceride</w:t>
      </w:r>
      <w:r w:rsidR="00764967" w:rsidRPr="002753C9">
        <w:rPr>
          <w:rFonts w:ascii="Calibri" w:hAnsi="Calibri" w:cs="Times New Roman"/>
          <w:b/>
        </w:rPr>
        <w:t xml:space="preserve"> </w:t>
      </w:r>
      <w:r w:rsidR="003122C7">
        <w:rPr>
          <w:rFonts w:ascii="Calibri" w:hAnsi="Calibri" w:cs="Times New Roman"/>
          <w:b/>
        </w:rPr>
        <w:t>Identification and Quantification</w:t>
      </w:r>
      <w:r w:rsidR="00764967" w:rsidRPr="002753C9">
        <w:rPr>
          <w:rFonts w:ascii="Calibri" w:hAnsi="Calibri" w:cs="Times New Roman"/>
          <w:b/>
        </w:rPr>
        <w:t>:</w:t>
      </w:r>
      <w:r w:rsidR="004F7EE8" w:rsidRPr="002753C9">
        <w:rPr>
          <w:rFonts w:ascii="Calibri" w:hAnsi="Calibri" w:cs="Times New Roman"/>
        </w:rPr>
        <w:t xml:space="preserve"> </w:t>
      </w:r>
      <w:r w:rsidR="00CD1A0E">
        <w:rPr>
          <w:rFonts w:ascii="Calibri" w:hAnsi="Calibri" w:cs="Times New Roman"/>
        </w:rPr>
        <w:t xml:space="preserve">Using </w:t>
      </w:r>
      <w:r w:rsidR="00000AFB">
        <w:rPr>
          <w:rFonts w:ascii="Calibri" w:hAnsi="Calibri" w:cs="Times New Roman"/>
        </w:rPr>
        <w:t>an Agilent 7980B gas-liquid chromatographer</w:t>
      </w:r>
      <w:r w:rsidR="00CD1A0E">
        <w:rPr>
          <w:rFonts w:ascii="Calibri" w:hAnsi="Calibri" w:cs="Times New Roman"/>
        </w:rPr>
        <w:t xml:space="preserve"> coupled with flame ionization detection (GC-FID), derivatized triglycerides </w:t>
      </w:r>
      <w:r w:rsidR="003122C7">
        <w:rPr>
          <w:rFonts w:ascii="Calibri" w:hAnsi="Calibri" w:cs="Times New Roman"/>
        </w:rPr>
        <w:t>will be identified and quantified</w:t>
      </w:r>
      <w:r w:rsidR="00E81188">
        <w:rPr>
          <w:rFonts w:ascii="Calibri" w:hAnsi="Calibri" w:cs="Times New Roman"/>
        </w:rPr>
        <w:t xml:space="preserve">. GC-FID </w:t>
      </w:r>
      <w:r w:rsidR="0067623D">
        <w:rPr>
          <w:rFonts w:ascii="Calibri" w:hAnsi="Calibri" w:cs="Times New Roman"/>
        </w:rPr>
        <w:t xml:space="preserve">is a </w:t>
      </w:r>
      <w:r w:rsidR="00D62FB3">
        <w:rPr>
          <w:rFonts w:ascii="Calibri" w:hAnsi="Calibri" w:cs="Times New Roman"/>
        </w:rPr>
        <w:t xml:space="preserve">method to compare </w:t>
      </w:r>
      <w:r w:rsidR="00E81188">
        <w:rPr>
          <w:rFonts w:ascii="Calibri" w:hAnsi="Calibri" w:cs="Times New Roman"/>
        </w:rPr>
        <w:t>the</w:t>
      </w:r>
      <w:r w:rsidR="00CD1A0E">
        <w:rPr>
          <w:rFonts w:ascii="Calibri" w:hAnsi="Calibri" w:cs="Times New Roman"/>
        </w:rPr>
        <w:t xml:space="preserve"> extracted esterified triglycerides to a standard mi</w:t>
      </w:r>
      <w:r w:rsidR="00654B6F">
        <w:rPr>
          <w:rFonts w:ascii="Calibri" w:hAnsi="Calibri" w:cs="Times New Roman"/>
        </w:rPr>
        <w:t xml:space="preserve">xture of esterified fatty acids of a known concentration. </w:t>
      </w:r>
      <w:r w:rsidR="001A5AC7">
        <w:rPr>
          <w:rFonts w:ascii="Calibri" w:hAnsi="Calibri" w:cs="Times New Roman"/>
        </w:rPr>
        <w:t xml:space="preserve">To </w:t>
      </w:r>
      <w:r w:rsidR="00654B6F">
        <w:rPr>
          <w:rFonts w:ascii="Calibri" w:hAnsi="Calibri" w:cs="Times New Roman"/>
        </w:rPr>
        <w:t>identify each of</w:t>
      </w:r>
      <w:r w:rsidR="002F672A">
        <w:rPr>
          <w:rFonts w:ascii="Calibri" w:hAnsi="Calibri" w:cs="Times New Roman"/>
        </w:rPr>
        <w:t xml:space="preserve"> </w:t>
      </w:r>
      <w:r w:rsidR="00B96BCE">
        <w:rPr>
          <w:rFonts w:ascii="Calibri" w:hAnsi="Calibri" w:cs="Times New Roman"/>
        </w:rPr>
        <w:t xml:space="preserve">the </w:t>
      </w:r>
      <w:r w:rsidR="001A5AC7">
        <w:rPr>
          <w:rFonts w:ascii="Calibri" w:hAnsi="Calibri" w:cs="Times New Roman"/>
        </w:rPr>
        <w:t xml:space="preserve">compounds in the </w:t>
      </w:r>
      <w:r w:rsidR="007D1F46">
        <w:rPr>
          <w:rFonts w:ascii="Calibri" w:hAnsi="Calibri" w:cs="Times New Roman"/>
        </w:rPr>
        <w:t xml:space="preserve">FAME </w:t>
      </w:r>
      <w:r w:rsidR="00654B6F">
        <w:rPr>
          <w:rFonts w:ascii="Calibri" w:hAnsi="Calibri" w:cs="Times New Roman"/>
        </w:rPr>
        <w:t>sample</w:t>
      </w:r>
      <w:r w:rsidR="00B96BCE">
        <w:rPr>
          <w:rFonts w:ascii="Calibri" w:hAnsi="Calibri" w:cs="Times New Roman"/>
        </w:rPr>
        <w:t xml:space="preserve"> extract, the </w:t>
      </w:r>
      <w:r w:rsidR="001A5AC7">
        <w:rPr>
          <w:rFonts w:ascii="Calibri" w:hAnsi="Calibri" w:cs="Times New Roman"/>
        </w:rPr>
        <w:t xml:space="preserve">compounds in the mixture </w:t>
      </w:r>
      <w:r w:rsidR="00B96BCE">
        <w:rPr>
          <w:rFonts w:ascii="Calibri" w:hAnsi="Calibri" w:cs="Times New Roman"/>
        </w:rPr>
        <w:t xml:space="preserve">will be separated on a 30-meter capillary column lined with a </w:t>
      </w:r>
      <w:r w:rsidR="000174A9">
        <w:rPr>
          <w:rFonts w:ascii="Calibri" w:hAnsi="Calibri" w:cs="Times New Roman"/>
        </w:rPr>
        <w:t xml:space="preserve">highly polar </w:t>
      </w:r>
      <w:r w:rsidR="001A5AC7">
        <w:rPr>
          <w:rFonts w:ascii="Calibri" w:hAnsi="Calibri" w:cs="Times New Roman"/>
        </w:rPr>
        <w:t>liquid</w:t>
      </w:r>
      <w:r w:rsidR="002A0180">
        <w:rPr>
          <w:rFonts w:ascii="Calibri" w:hAnsi="Calibri" w:cs="Times New Roman"/>
        </w:rPr>
        <w:t xml:space="preserve"> substrate</w:t>
      </w:r>
      <w:r w:rsidR="000174A9">
        <w:rPr>
          <w:rFonts w:ascii="Calibri" w:hAnsi="Calibri" w:cs="Times New Roman"/>
        </w:rPr>
        <w:t>, DB-WAX</w:t>
      </w:r>
      <w:r w:rsidR="00B96BCE">
        <w:rPr>
          <w:rFonts w:ascii="Calibri" w:hAnsi="Calibri" w:cs="Times New Roman"/>
        </w:rPr>
        <w:t>.</w:t>
      </w:r>
      <w:r w:rsidR="000174A9">
        <w:rPr>
          <w:rFonts w:ascii="Calibri" w:hAnsi="Calibri" w:cs="Times New Roman"/>
        </w:rPr>
        <w:t xml:space="preserve"> The </w:t>
      </w:r>
      <w:r w:rsidR="001A5AC7">
        <w:rPr>
          <w:rFonts w:ascii="Calibri" w:hAnsi="Calibri" w:cs="Times New Roman"/>
        </w:rPr>
        <w:t xml:space="preserve">amount of time each compound spends interacting with the </w:t>
      </w:r>
      <w:r w:rsidR="00A268D4">
        <w:rPr>
          <w:rFonts w:ascii="Calibri" w:hAnsi="Calibri" w:cs="Times New Roman"/>
        </w:rPr>
        <w:t xml:space="preserve">substrate will be recorded as its retention time and the intensity of the ionization detected will be recorded as its abundance. </w:t>
      </w:r>
      <w:r w:rsidR="007D1F46">
        <w:rPr>
          <w:rFonts w:ascii="Calibri" w:hAnsi="Calibri" w:cs="Times New Roman"/>
        </w:rPr>
        <w:t xml:space="preserve">Each molecule in the FAME sample extract will interact with the column for a specific amount of time and that retention time will be used to identify that compound. The quantity of that compound when ignited by the flame ionizer will be recorded an abundance value. </w:t>
      </w:r>
      <w:r w:rsidR="00A268D4">
        <w:rPr>
          <w:rFonts w:ascii="Calibri" w:hAnsi="Calibri" w:cs="Times New Roman"/>
        </w:rPr>
        <w:t xml:space="preserve">This process will be repeated using </w:t>
      </w:r>
      <w:r w:rsidR="00AC725B">
        <w:rPr>
          <w:rFonts w:ascii="Calibri" w:hAnsi="Calibri" w:cs="Times New Roman"/>
        </w:rPr>
        <w:t>a commercially validated</w:t>
      </w:r>
      <w:r w:rsidR="00A268D4">
        <w:rPr>
          <w:rFonts w:ascii="Calibri" w:hAnsi="Calibri" w:cs="Times New Roman"/>
        </w:rPr>
        <w:t xml:space="preserve"> standard mixture of esterified lipids of known concentration and identity. The </w:t>
      </w:r>
      <w:r w:rsidR="00000AFB">
        <w:rPr>
          <w:rFonts w:ascii="Calibri" w:hAnsi="Calibri" w:cs="Times New Roman"/>
        </w:rPr>
        <w:t>measured</w:t>
      </w:r>
      <w:r w:rsidR="00A268D4">
        <w:rPr>
          <w:rFonts w:ascii="Calibri" w:hAnsi="Calibri" w:cs="Times New Roman"/>
        </w:rPr>
        <w:t xml:space="preserve"> retention times</w:t>
      </w:r>
      <w:r w:rsidR="00000AFB">
        <w:rPr>
          <w:rFonts w:ascii="Calibri" w:hAnsi="Calibri" w:cs="Times New Roman"/>
        </w:rPr>
        <w:t xml:space="preserve"> and abundance</w:t>
      </w:r>
      <w:r w:rsidR="00A268D4">
        <w:rPr>
          <w:rFonts w:ascii="Calibri" w:hAnsi="Calibri" w:cs="Times New Roman"/>
        </w:rPr>
        <w:t xml:space="preserve"> of the compounds in the </w:t>
      </w:r>
      <w:r w:rsidR="00AC725B">
        <w:rPr>
          <w:rFonts w:ascii="Calibri" w:hAnsi="Calibri" w:cs="Times New Roman"/>
        </w:rPr>
        <w:t>FAME sample</w:t>
      </w:r>
      <w:r w:rsidR="00A268D4">
        <w:rPr>
          <w:rFonts w:ascii="Calibri" w:hAnsi="Calibri" w:cs="Times New Roman"/>
        </w:rPr>
        <w:t xml:space="preserve"> extract will be compared to the retention times </w:t>
      </w:r>
      <w:r w:rsidR="00000AFB">
        <w:rPr>
          <w:rFonts w:ascii="Calibri" w:hAnsi="Calibri" w:cs="Times New Roman"/>
        </w:rPr>
        <w:t xml:space="preserve">and abundance </w:t>
      </w:r>
      <w:r w:rsidR="00A268D4">
        <w:rPr>
          <w:rFonts w:ascii="Calibri" w:hAnsi="Calibri" w:cs="Times New Roman"/>
        </w:rPr>
        <w:t xml:space="preserve">of the compounds in the </w:t>
      </w:r>
      <w:r w:rsidR="00AC725B">
        <w:rPr>
          <w:rFonts w:ascii="Calibri" w:hAnsi="Calibri" w:cs="Times New Roman"/>
        </w:rPr>
        <w:t>standardized</w:t>
      </w:r>
      <w:r w:rsidR="00A268D4">
        <w:rPr>
          <w:rFonts w:ascii="Calibri" w:hAnsi="Calibri" w:cs="Times New Roman"/>
        </w:rPr>
        <w:t xml:space="preserve"> mixture</w:t>
      </w:r>
      <w:r w:rsidR="00000AFB">
        <w:rPr>
          <w:rFonts w:ascii="Calibri" w:hAnsi="Calibri" w:cs="Times New Roman"/>
        </w:rPr>
        <w:t>. Comparisons of retention time and abundance will be used to estimate the identity and the concentration of the esterified triglycerides in the extract respectively.</w:t>
      </w:r>
    </w:p>
    <w:p w14:paraId="7C4F58D3" w14:textId="77777777" w:rsidR="00F11186" w:rsidRPr="002753C9" w:rsidRDefault="00F11186" w:rsidP="00C96869">
      <w:pPr>
        <w:spacing w:line="480" w:lineRule="auto"/>
        <w:rPr>
          <w:rFonts w:ascii="Calibri" w:hAnsi="Calibri" w:cs="Times New Roman"/>
          <w:b/>
        </w:rPr>
      </w:pPr>
    </w:p>
    <w:p w14:paraId="04B206AA" w14:textId="6AC644CF" w:rsidR="00FA2221" w:rsidRPr="000E7851" w:rsidRDefault="00764967" w:rsidP="00C96869">
      <w:pPr>
        <w:spacing w:line="480" w:lineRule="auto"/>
        <w:rPr>
          <w:rFonts w:ascii="Calibri" w:hAnsi="Calibri" w:cs="Times New Roman"/>
        </w:rPr>
      </w:pPr>
      <w:r w:rsidRPr="002753C9">
        <w:rPr>
          <w:rFonts w:ascii="Calibri" w:hAnsi="Calibri" w:cs="Times New Roman"/>
          <w:b/>
        </w:rPr>
        <w:t>Data Analysis:</w:t>
      </w:r>
      <w:r w:rsidR="00FA2221">
        <w:rPr>
          <w:rFonts w:ascii="Calibri" w:hAnsi="Calibri" w:cs="Times New Roman"/>
          <w:b/>
        </w:rPr>
        <w:t xml:space="preserve"> </w:t>
      </w:r>
      <w:r w:rsidR="000E7851">
        <w:rPr>
          <w:rFonts w:ascii="Calibri" w:hAnsi="Calibri" w:cs="Times New Roman"/>
        </w:rPr>
        <w:t>Data will be analyzed in batches and the resulting data will be analyz</w:t>
      </w:r>
      <w:r w:rsidR="00F50C60">
        <w:rPr>
          <w:rFonts w:ascii="Calibri" w:hAnsi="Calibri" w:cs="Times New Roman"/>
        </w:rPr>
        <w:t xml:space="preserve">ed using multivariate analysis. This will allow for </w:t>
      </w:r>
      <w:r w:rsidR="00D32598">
        <w:rPr>
          <w:rFonts w:ascii="Calibri" w:hAnsi="Calibri" w:cs="Times New Roman"/>
        </w:rPr>
        <w:t>many</w:t>
      </w:r>
      <w:r w:rsidR="00F50C60">
        <w:rPr>
          <w:rFonts w:ascii="Calibri" w:hAnsi="Calibri" w:cs="Times New Roman"/>
        </w:rPr>
        <w:t xml:space="preserve"> variables to be compared </w:t>
      </w:r>
      <w:r w:rsidR="00D32598">
        <w:rPr>
          <w:rFonts w:ascii="Calibri" w:hAnsi="Calibri" w:cs="Times New Roman"/>
        </w:rPr>
        <w:t xml:space="preserve">and reduced simultaneously. </w:t>
      </w:r>
    </w:p>
    <w:p w14:paraId="67555EE2" w14:textId="431CE13C" w:rsidR="004032E7" w:rsidRPr="004032E7" w:rsidRDefault="004032E7" w:rsidP="004032E7">
      <w:pPr>
        <w:rPr>
          <w:rFonts w:eastAsia="Times New Roman"/>
          <w:color w:val="3476A8"/>
        </w:rPr>
      </w:pPr>
      <w:r w:rsidRPr="004032E7">
        <w:t>Sample size will be determined using the power analysis formula. (</w:t>
      </w:r>
      <w:r w:rsidRPr="004032E7">
        <w:rPr>
          <w:rFonts w:cs="Courier New"/>
        </w:rPr>
        <w:t>http://www.statmethods.net/stats/power.html)</w:t>
      </w:r>
      <w:r w:rsidRPr="004032E7">
        <w:t xml:space="preserve"> </w:t>
      </w:r>
      <w:r w:rsidRPr="004032E7">
        <w:rPr>
          <w:rFonts w:eastAsia="Times New Roman"/>
          <w:color w:val="3476A8"/>
        </w:rPr>
        <w:t>NOVA</w:t>
      </w:r>
    </w:p>
    <w:p w14:paraId="51260235" w14:textId="77777777" w:rsidR="004032E7" w:rsidRPr="004032E7" w:rsidRDefault="004032E7" w:rsidP="004032E7">
      <w:pPr>
        <w:rPr>
          <w:color w:val="444444"/>
        </w:rPr>
      </w:pPr>
      <w:r w:rsidRPr="004032E7">
        <w:rPr>
          <w:color w:val="444444"/>
        </w:rPr>
        <w:t>For a one-way analysis of variance use</w:t>
      </w:r>
    </w:p>
    <w:p w14:paraId="3A2F79A1" w14:textId="77777777" w:rsidR="004032E7" w:rsidRPr="004032E7" w:rsidRDefault="004032E7" w:rsidP="004032E7">
      <w:pPr>
        <w:rPr>
          <w:color w:val="444444"/>
        </w:rPr>
      </w:pPr>
      <w:proofErr w:type="spellStart"/>
      <w:proofErr w:type="gramStart"/>
      <w:r w:rsidRPr="004032E7">
        <w:rPr>
          <w:rStyle w:val="Strong"/>
          <w:rFonts w:cs="Courier New"/>
          <w:b w:val="0"/>
          <w:color w:val="444444"/>
        </w:rPr>
        <w:t>pwr.anova</w:t>
      </w:r>
      <w:proofErr w:type="gramEnd"/>
      <w:r w:rsidRPr="004032E7">
        <w:rPr>
          <w:rStyle w:val="Strong"/>
          <w:rFonts w:cs="Courier New"/>
          <w:b w:val="0"/>
          <w:color w:val="444444"/>
        </w:rPr>
        <w:t>.test</w:t>
      </w:r>
      <w:proofErr w:type="spellEnd"/>
      <w:r w:rsidRPr="004032E7">
        <w:rPr>
          <w:rStyle w:val="Strong"/>
          <w:rFonts w:cs="Courier New"/>
          <w:b w:val="0"/>
          <w:color w:val="444444"/>
        </w:rPr>
        <w:t xml:space="preserve">(k = , n = , f = , </w:t>
      </w:r>
      <w:proofErr w:type="spellStart"/>
      <w:r w:rsidRPr="004032E7">
        <w:rPr>
          <w:rStyle w:val="Strong"/>
          <w:rFonts w:cs="Courier New"/>
          <w:b w:val="0"/>
          <w:color w:val="444444"/>
        </w:rPr>
        <w:t>sig.level</w:t>
      </w:r>
      <w:proofErr w:type="spellEnd"/>
      <w:r w:rsidRPr="004032E7">
        <w:rPr>
          <w:rStyle w:val="Strong"/>
          <w:rFonts w:cs="Courier New"/>
          <w:b w:val="0"/>
          <w:color w:val="444444"/>
        </w:rPr>
        <w:t xml:space="preserve"> = , power = )</w:t>
      </w:r>
    </w:p>
    <w:p w14:paraId="4A59EF2D" w14:textId="77777777" w:rsidR="004032E7" w:rsidRPr="004032E7" w:rsidRDefault="004032E7" w:rsidP="004032E7">
      <w:pPr>
        <w:rPr>
          <w:color w:val="444444"/>
        </w:rPr>
      </w:pPr>
      <w:r w:rsidRPr="004032E7">
        <w:rPr>
          <w:color w:val="444444"/>
        </w:rPr>
        <w:t>where k is the number of groups and n is the common sample size in each group.</w:t>
      </w:r>
    </w:p>
    <w:p w14:paraId="77397B71" w14:textId="77777777" w:rsidR="004032E7" w:rsidRPr="004032E7" w:rsidRDefault="004032E7" w:rsidP="004032E7">
      <w:pPr>
        <w:rPr>
          <w:color w:val="444444"/>
        </w:rPr>
      </w:pPr>
      <w:r w:rsidRPr="004032E7">
        <w:rPr>
          <w:color w:val="444444"/>
        </w:rPr>
        <w:t>For a one-way ANOVA effect size is measured by f where</w:t>
      </w:r>
    </w:p>
    <w:p w14:paraId="7341A60B" w14:textId="77777777" w:rsidR="004032E7" w:rsidRPr="002753C9" w:rsidRDefault="004032E7" w:rsidP="004032E7">
      <w:pPr>
        <w:rPr>
          <w:rFonts w:ascii="Calibri" w:hAnsi="Calibri"/>
          <w:color w:val="444444"/>
          <w:sz w:val="20"/>
          <w:szCs w:val="20"/>
        </w:rPr>
      </w:pPr>
      <w:r w:rsidRPr="004032E7">
        <w:rPr>
          <w:noProof/>
          <w:color w:val="444444"/>
        </w:rPr>
        <w:drawing>
          <wp:inline distT="0" distB="0" distL="0" distR="0" wp14:anchorId="388BE7E9" wp14:editId="6A4CAF7B">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sidRPr="004032E7">
        <w:rPr>
          <w:color w:val="444444"/>
        </w:rPr>
        <w:br/>
        <w:t>Cohen suggests that f values of 0.1, 0.25, and 0.4 represent small, medium, and large effect sizes respectively.</w:t>
      </w:r>
    </w:p>
    <w:p w14:paraId="2A480EE3" w14:textId="77777777" w:rsidR="00340E8E" w:rsidRDefault="00340E8E" w:rsidP="00C96869">
      <w:pPr>
        <w:spacing w:line="480" w:lineRule="auto"/>
        <w:rPr>
          <w:rFonts w:ascii="Calibri" w:hAnsi="Calibri" w:cs="Times New Roman"/>
        </w:rPr>
      </w:pPr>
    </w:p>
    <w:p w14:paraId="391F1242" w14:textId="77777777" w:rsidR="00FA2221" w:rsidRDefault="00FA2221" w:rsidP="00C96869">
      <w:pPr>
        <w:spacing w:line="480" w:lineRule="auto"/>
        <w:rPr>
          <w:rFonts w:ascii="Calibri" w:hAnsi="Calibri" w:cs="Times New Roman"/>
        </w:rPr>
      </w:pPr>
    </w:p>
    <w:p w14:paraId="780C31B5" w14:textId="77777777" w:rsidR="00FA2221" w:rsidRDefault="00FA2221" w:rsidP="00C96869">
      <w:pPr>
        <w:spacing w:line="480" w:lineRule="auto"/>
        <w:rPr>
          <w:rFonts w:ascii="Calibri" w:hAnsi="Calibri" w:cs="Times New Roman"/>
        </w:rPr>
      </w:pPr>
    </w:p>
    <w:p w14:paraId="06DBF4C1" w14:textId="77777777" w:rsidR="00FA2221" w:rsidRDefault="00FA2221" w:rsidP="00C96869">
      <w:pPr>
        <w:spacing w:line="480" w:lineRule="auto"/>
        <w:rPr>
          <w:rFonts w:ascii="Calibri" w:hAnsi="Calibri" w:cs="Times New Roman"/>
        </w:rPr>
      </w:pPr>
    </w:p>
    <w:p w14:paraId="3F49374D" w14:textId="77777777" w:rsidR="00FA2221" w:rsidRDefault="00FA2221" w:rsidP="00C96869">
      <w:pPr>
        <w:spacing w:line="480" w:lineRule="auto"/>
        <w:rPr>
          <w:rFonts w:ascii="Calibri" w:hAnsi="Calibri" w:cs="Times New Roman"/>
        </w:rPr>
      </w:pPr>
    </w:p>
    <w:p w14:paraId="76DB5EBC" w14:textId="77777777" w:rsidR="00FA2221" w:rsidRDefault="00FA2221" w:rsidP="00C96869">
      <w:pPr>
        <w:spacing w:line="480" w:lineRule="auto"/>
        <w:rPr>
          <w:rFonts w:ascii="Calibri" w:hAnsi="Calibri" w:cs="Times New Roman"/>
        </w:rPr>
      </w:pPr>
    </w:p>
    <w:p w14:paraId="58CE435D" w14:textId="77777777" w:rsidR="00FA2221" w:rsidRDefault="00FA2221" w:rsidP="00C96869">
      <w:pPr>
        <w:spacing w:line="480" w:lineRule="auto"/>
        <w:rPr>
          <w:rFonts w:ascii="Calibri" w:hAnsi="Calibri" w:cs="Times New Roman"/>
        </w:rPr>
      </w:pPr>
    </w:p>
    <w:p w14:paraId="7BFB245E" w14:textId="77777777" w:rsidR="00FA2221" w:rsidRPr="002753C9" w:rsidRDefault="00FA2221" w:rsidP="00C96869">
      <w:pPr>
        <w:spacing w:line="480" w:lineRule="auto"/>
        <w:rPr>
          <w:rFonts w:ascii="Calibri" w:hAnsi="Calibri" w:cs="Times New Roman"/>
        </w:rPr>
      </w:pPr>
    </w:p>
    <w:p w14:paraId="6CAF2554" w14:textId="525ACF89" w:rsidR="00FA2221" w:rsidRPr="00FA2221" w:rsidRDefault="0001305E" w:rsidP="00FA2221">
      <w:pPr>
        <w:rPr>
          <w:rFonts w:ascii="Calibri" w:hAnsi="Calibri" w:cs="Times New Roman"/>
          <w:b/>
          <w:color w:val="000000" w:themeColor="text1"/>
        </w:rPr>
      </w:pPr>
      <w:r w:rsidRPr="00FA2221">
        <w:rPr>
          <w:rFonts w:ascii="Calibri" w:hAnsi="Calibri" w:cs="Times New Roman"/>
          <w:b/>
          <w:color w:val="000000" w:themeColor="text1"/>
        </w:rPr>
        <w:t>REFERENCES:</w:t>
      </w:r>
    </w:p>
    <w:p w14:paraId="522A95F3" w14:textId="68E3F410" w:rsidR="009F27E2" w:rsidRPr="00FA2221" w:rsidRDefault="009F27E2"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Introduction:</w:t>
      </w:r>
    </w:p>
    <w:p w14:paraId="5843C2F4" w14:textId="77777777" w:rsidR="00E81355" w:rsidRPr="00FA2221" w:rsidRDefault="00E81355"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NOAA National Centers for Environmental </w:t>
      </w:r>
      <w:proofErr w:type="gramStart"/>
      <w:r w:rsidRPr="00FA2221">
        <w:rPr>
          <w:rFonts w:ascii="Calibri" w:eastAsia="Times New Roman" w:hAnsi="Calibri" w:cs="Times New Roman"/>
          <w:color w:val="000000" w:themeColor="text1"/>
        </w:rPr>
        <w:t>Information,.</w:t>
      </w:r>
      <w:proofErr w:type="gramEnd"/>
      <w:r w:rsidRPr="00FA2221">
        <w:rPr>
          <w:rFonts w:ascii="Calibri" w:eastAsia="Times New Roman" w:hAnsi="Calibri" w:cs="Times New Roman"/>
          <w:color w:val="000000" w:themeColor="text1"/>
        </w:rPr>
        <w:t xml:space="preserve"> 2017. State of the Climate, Global Analysis for Annual 2016.</w:t>
      </w:r>
    </w:p>
    <w:p w14:paraId="310EFB3F" w14:textId="77777777" w:rsidR="001E79B9" w:rsidRPr="00FA2221" w:rsidRDefault="001E79B9"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Mac, M. J., P. A. </w:t>
      </w:r>
      <w:proofErr w:type="spellStart"/>
      <w:r w:rsidRPr="00FA2221">
        <w:rPr>
          <w:rFonts w:ascii="Calibri" w:eastAsia="Times New Roman" w:hAnsi="Calibri" w:cs="Times New Roman"/>
          <w:color w:val="000000" w:themeColor="text1"/>
        </w:rPr>
        <w:t>Opler</w:t>
      </w:r>
      <w:proofErr w:type="spellEnd"/>
      <w:r w:rsidRPr="00FA2221">
        <w:rPr>
          <w:rFonts w:ascii="Calibri" w:eastAsia="Times New Roman" w:hAnsi="Calibri" w:cs="Times New Roman"/>
          <w:color w:val="000000" w:themeColor="text1"/>
        </w:rPr>
        <w:t xml:space="preserve">, C. E. Puckett </w:t>
      </w:r>
      <w:proofErr w:type="spellStart"/>
      <w:r w:rsidRPr="00FA2221">
        <w:rPr>
          <w:rFonts w:ascii="Calibri" w:eastAsia="Times New Roman" w:hAnsi="Calibri" w:cs="Times New Roman"/>
          <w:color w:val="000000" w:themeColor="text1"/>
        </w:rPr>
        <w:t>Haecker</w:t>
      </w:r>
      <w:proofErr w:type="spellEnd"/>
      <w:r w:rsidRPr="00FA2221">
        <w:rPr>
          <w:rFonts w:ascii="Calibri" w:eastAsia="Times New Roman" w:hAnsi="Calibri" w:cs="Times New Roman"/>
          <w:color w:val="000000" w:themeColor="text1"/>
        </w:rPr>
        <w:t>, and P. D. Doran. 1998. Status and trends of the nation’s biological resources. Vol. 1. U.S. Department of the Interior, U.S. Geological Survey, Reston, Va. 1-436 pp.</w:t>
      </w:r>
    </w:p>
    <w:p w14:paraId="01D71051" w14:textId="1ED28D00" w:rsidR="001E79B9" w:rsidRPr="00FA2221" w:rsidRDefault="00381392" w:rsidP="00FA2221">
      <w:pPr>
        <w:pStyle w:val="ListParagraph"/>
        <w:numPr>
          <w:ilvl w:val="0"/>
          <w:numId w:val="14"/>
        </w:numPr>
        <w:rPr>
          <w:rFonts w:ascii="Calibri" w:eastAsia="Times New Roman" w:hAnsi="Calibri" w:cs="Times New Roman"/>
          <w:color w:val="000000" w:themeColor="text1"/>
        </w:rPr>
      </w:pPr>
      <w:proofErr w:type="spellStart"/>
      <w:r w:rsidRPr="00FA2221">
        <w:rPr>
          <w:rFonts w:ascii="Calibri" w:eastAsia="Times New Roman" w:hAnsi="Calibri" w:cs="Times New Roman"/>
          <w:color w:val="000000" w:themeColor="text1"/>
        </w:rPr>
        <w:t>Botkin</w:t>
      </w:r>
      <w:proofErr w:type="spellEnd"/>
      <w:r w:rsidRPr="00FA2221">
        <w:rPr>
          <w:rFonts w:ascii="Calibri" w:eastAsia="Times New Roman" w:hAnsi="Calibri" w:cs="Times New Roman"/>
          <w:color w:val="000000" w:themeColor="text1"/>
        </w:rPr>
        <w:t xml:space="preserve">, D., D. </w:t>
      </w:r>
      <w:proofErr w:type="spellStart"/>
      <w:r w:rsidRPr="00FA2221">
        <w:rPr>
          <w:rFonts w:ascii="Calibri" w:eastAsia="Times New Roman" w:hAnsi="Calibri" w:cs="Times New Roman"/>
          <w:color w:val="000000" w:themeColor="text1"/>
        </w:rPr>
        <w:t>Woodby</w:t>
      </w:r>
      <w:proofErr w:type="spellEnd"/>
      <w:r w:rsidRPr="00FA2221">
        <w:rPr>
          <w:rFonts w:ascii="Calibri" w:eastAsia="Times New Roman" w:hAnsi="Calibri" w:cs="Times New Roman"/>
          <w:color w:val="000000" w:themeColor="text1"/>
        </w:rPr>
        <w:t xml:space="preserve">, and R. </w:t>
      </w:r>
      <w:proofErr w:type="spellStart"/>
      <w:r w:rsidRPr="00FA2221">
        <w:rPr>
          <w:rFonts w:ascii="Calibri" w:eastAsia="Times New Roman" w:hAnsi="Calibri" w:cs="Times New Roman"/>
          <w:color w:val="000000" w:themeColor="text1"/>
        </w:rPr>
        <w:t>Nisbet</w:t>
      </w:r>
      <w:proofErr w:type="spellEnd"/>
      <w:r w:rsidRPr="00FA2221">
        <w:rPr>
          <w:rFonts w:ascii="Calibri" w:eastAsia="Times New Roman" w:hAnsi="Calibri" w:cs="Times New Roman"/>
          <w:color w:val="000000" w:themeColor="text1"/>
        </w:rPr>
        <w:t>. 1991. Kirtland's warbler habitats: A possible early indicator of climatic warming. Biological Conservation. 56: 63-78.</w:t>
      </w:r>
    </w:p>
    <w:p w14:paraId="1721D8E5" w14:textId="6002AF8F" w:rsidR="002753C9" w:rsidRPr="00FA2221" w:rsidRDefault="002753C9"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Schneider, S., and T. Root. 2002. Wildlife responses to climate change, 1st ed. Island Press, Washington.</w:t>
      </w:r>
    </w:p>
    <w:p w14:paraId="39F3569C" w14:textId="77777777" w:rsidR="00936703" w:rsidRPr="00FA2221" w:rsidRDefault="00936703" w:rsidP="00FA2221">
      <w:pPr>
        <w:rPr>
          <w:rFonts w:ascii="Calibri" w:eastAsia="Times New Roman" w:hAnsi="Calibri" w:cs="Times New Roman"/>
          <w:color w:val="000000" w:themeColor="text1"/>
        </w:rPr>
      </w:pPr>
    </w:p>
    <w:p w14:paraId="78068F12" w14:textId="06A6C25E" w:rsidR="00611269" w:rsidRPr="00FA2221" w:rsidRDefault="00611269"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Objective</w:t>
      </w:r>
    </w:p>
    <w:p w14:paraId="249AAFE8" w14:textId="77777777" w:rsidR="00396D72" w:rsidRPr="00FA2221" w:rsidRDefault="00396D72" w:rsidP="00FA2221">
      <w:pPr>
        <w:pStyle w:val="ListParagraph"/>
        <w:numPr>
          <w:ilvl w:val="0"/>
          <w:numId w:val="11"/>
        </w:numPr>
        <w:spacing w:after="180"/>
        <w:rPr>
          <w:rFonts w:ascii="Calibri" w:hAnsi="Calibri" w:cs="Times New Roman"/>
          <w:color w:val="000000" w:themeColor="text1"/>
        </w:rPr>
      </w:pPr>
      <w:r w:rsidRPr="00FA2221">
        <w:rPr>
          <w:rFonts w:ascii="Calibri" w:hAnsi="Calibri" w:cs="Times New Roman"/>
          <w:color w:val="000000" w:themeColor="text1"/>
        </w:rPr>
        <w:t>Pimentel, D. 2005. ‘Environmental and Economic Costs of the Application of Pesticides Primarily in the United States’. Environment, Development and Sustainability. 7: 229-252.</w:t>
      </w:r>
    </w:p>
    <w:p w14:paraId="6E996AAA" w14:textId="77777777" w:rsidR="00396D72" w:rsidRPr="00FA2221" w:rsidRDefault="00396D72" w:rsidP="00FA2221">
      <w:pPr>
        <w:pStyle w:val="ListParagraph"/>
        <w:numPr>
          <w:ilvl w:val="0"/>
          <w:numId w:val="11"/>
        </w:numPr>
        <w:spacing w:after="180"/>
        <w:rPr>
          <w:rFonts w:ascii="Calibri" w:hAnsi="Calibri" w:cs="Times New Roman"/>
          <w:color w:val="000000" w:themeColor="text1"/>
        </w:rPr>
      </w:pPr>
      <w:r w:rsidRPr="00FA2221">
        <w:rPr>
          <w:rFonts w:ascii="Calibri" w:hAnsi="Calibri" w:cs="Times New Roman"/>
          <w:color w:val="000000" w:themeColor="text1"/>
        </w:rPr>
        <w:t xml:space="preserve">Hyde, J., M. Martin, P. </w:t>
      </w:r>
      <w:proofErr w:type="spellStart"/>
      <w:r w:rsidRPr="00FA2221">
        <w:rPr>
          <w:rFonts w:ascii="Calibri" w:hAnsi="Calibri" w:cs="Times New Roman"/>
          <w:color w:val="000000" w:themeColor="text1"/>
        </w:rPr>
        <w:t>Preckel</w:t>
      </w:r>
      <w:proofErr w:type="spellEnd"/>
      <w:r w:rsidRPr="00FA2221">
        <w:rPr>
          <w:rFonts w:ascii="Calibri" w:hAnsi="Calibri" w:cs="Times New Roman"/>
          <w:color w:val="000000" w:themeColor="text1"/>
        </w:rPr>
        <w:t>, and C. Edwards. 1999. The Economics of Bt Corn: Valuing Protection from the European Corn Borer. Applied Economic Perspectives and Policy. 21: 442-454.</w:t>
      </w:r>
    </w:p>
    <w:p w14:paraId="7B255D6E" w14:textId="406D4DF0" w:rsidR="00C3148C" w:rsidRPr="00FA2221" w:rsidRDefault="00FF3C3F"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Wechsler, S. J. 2017.</w:t>
      </w:r>
      <w:r w:rsidR="00C3148C" w:rsidRPr="00FA2221">
        <w:rPr>
          <w:rFonts w:ascii="Calibri" w:eastAsia="Times New Roman" w:hAnsi="Calibri" w:cs="Times New Roman"/>
          <w:color w:val="000000" w:themeColor="text1"/>
        </w:rPr>
        <w:t>United States Department of Agricul</w:t>
      </w:r>
      <w:r w:rsidRPr="00FA2221">
        <w:rPr>
          <w:rFonts w:ascii="Calibri" w:eastAsia="Times New Roman" w:hAnsi="Calibri" w:cs="Times New Roman"/>
          <w:color w:val="000000" w:themeColor="text1"/>
        </w:rPr>
        <w:t xml:space="preserve">ture Economic Research </w:t>
      </w:r>
      <w:proofErr w:type="gramStart"/>
      <w:r w:rsidRPr="00FA2221">
        <w:rPr>
          <w:rFonts w:ascii="Calibri" w:eastAsia="Times New Roman" w:hAnsi="Calibri" w:cs="Times New Roman"/>
          <w:color w:val="000000" w:themeColor="text1"/>
        </w:rPr>
        <w:t>Service,</w:t>
      </w:r>
      <w:r w:rsidR="00C3148C" w:rsidRPr="00FA2221">
        <w:rPr>
          <w:rFonts w:ascii="Calibri" w:eastAsia="Times New Roman" w:hAnsi="Calibri" w:cs="Times New Roman"/>
          <w:color w:val="000000" w:themeColor="text1"/>
        </w:rPr>
        <w:t>.</w:t>
      </w:r>
      <w:proofErr w:type="gramEnd"/>
      <w:r w:rsidR="00C3148C" w:rsidRPr="00FA2221">
        <w:rPr>
          <w:rFonts w:ascii="Calibri" w:eastAsia="Times New Roman" w:hAnsi="Calibri" w:cs="Times New Roman"/>
          <w:color w:val="000000" w:themeColor="text1"/>
        </w:rPr>
        <w:t xml:space="preserve"> Recent Trends in GE Adoption. </w:t>
      </w:r>
    </w:p>
    <w:p w14:paraId="19D08AAA" w14:textId="764936E6" w:rsidR="00FF3C3F" w:rsidRPr="00FA2221" w:rsidRDefault="00FF3C3F"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Glaser, L., 2016. United States Department of Agriculture Economic Research </w:t>
      </w:r>
      <w:proofErr w:type="gramStart"/>
      <w:r w:rsidRPr="00FA2221">
        <w:rPr>
          <w:rFonts w:ascii="Calibri" w:eastAsia="Times New Roman" w:hAnsi="Calibri" w:cs="Times New Roman"/>
          <w:color w:val="000000" w:themeColor="text1"/>
        </w:rPr>
        <w:t>Service,.</w:t>
      </w:r>
      <w:proofErr w:type="gramEnd"/>
      <w:r w:rsidRPr="00FA2221">
        <w:rPr>
          <w:rFonts w:ascii="Calibri" w:eastAsia="Times New Roman" w:hAnsi="Calibri" w:cs="Times New Roman"/>
          <w:color w:val="000000" w:themeColor="text1"/>
        </w:rPr>
        <w:t xml:space="preserve"> What is agriculture’s share of the overall U.S. economy.</w:t>
      </w:r>
    </w:p>
    <w:p w14:paraId="04C436B1" w14:textId="1FF13571" w:rsidR="00632566" w:rsidRPr="00FA2221" w:rsidRDefault="00632566"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DENLINGER, D. 2008. Why study </w:t>
      </w:r>
      <w:proofErr w:type="gramStart"/>
      <w:r w:rsidRPr="00FA2221">
        <w:rPr>
          <w:rFonts w:ascii="Calibri" w:eastAsia="Times New Roman" w:hAnsi="Calibri" w:cs="Times New Roman"/>
          <w:color w:val="000000" w:themeColor="text1"/>
        </w:rPr>
        <w:t>diapause?.</w:t>
      </w:r>
      <w:proofErr w:type="gramEnd"/>
      <w:r w:rsidRPr="00FA2221">
        <w:rPr>
          <w:rFonts w:ascii="Calibri" w:eastAsia="Times New Roman" w:hAnsi="Calibri" w:cs="Times New Roman"/>
          <w:color w:val="000000" w:themeColor="text1"/>
        </w:rPr>
        <w:t xml:space="preserve"> Entomological Research. 38: 1-9.</w:t>
      </w:r>
    </w:p>
    <w:p w14:paraId="6DD3F558" w14:textId="64879335" w:rsidR="006E0AF1" w:rsidRPr="00FA2221" w:rsidRDefault="006E0AF1"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Husbandry and sampling</w:t>
      </w:r>
    </w:p>
    <w:p w14:paraId="7191FDE4" w14:textId="32F82FE5" w:rsidR="00833137" w:rsidRPr="00FA2221" w:rsidRDefault="00396D72" w:rsidP="00FA2221">
      <w:pPr>
        <w:pStyle w:val="ListParagraph"/>
        <w:numPr>
          <w:ilvl w:val="0"/>
          <w:numId w:val="8"/>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Gelman</w:t>
      </w:r>
      <w:proofErr w:type="spellEnd"/>
      <w:r w:rsidRPr="00FA2221">
        <w:rPr>
          <w:rFonts w:ascii="Calibri" w:hAnsi="Calibri" w:cs="Times New Roman"/>
          <w:color w:val="000000" w:themeColor="text1"/>
        </w:rPr>
        <w:t xml:space="preserve">, D. and D. Hayes. 1982. Methods and Markers for Synchronizing Maturation of Fifth-Stage Larvae and Pupae of the European Corn Borer, Ostrinia nubilalis (Lepidoptera: </w:t>
      </w:r>
      <w:proofErr w:type="spellStart"/>
      <w:r w:rsidRPr="00FA2221">
        <w:rPr>
          <w:rFonts w:ascii="Calibri" w:hAnsi="Calibri" w:cs="Times New Roman"/>
          <w:color w:val="000000" w:themeColor="text1"/>
        </w:rPr>
        <w:t>Pyralidae</w:t>
      </w:r>
      <w:proofErr w:type="spellEnd"/>
      <w:r w:rsidRPr="00FA2221">
        <w:rPr>
          <w:rFonts w:ascii="Calibri" w:hAnsi="Calibri" w:cs="Times New Roman"/>
          <w:color w:val="000000" w:themeColor="text1"/>
        </w:rPr>
        <w:t>). Annals of the Entomological Society of America. 75: 485-493.</w:t>
      </w:r>
    </w:p>
    <w:p w14:paraId="7B237F2B" w14:textId="0B86E775" w:rsidR="00833137" w:rsidRPr="00FA2221" w:rsidRDefault="00833137"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Lymph collection</w:t>
      </w:r>
    </w:p>
    <w:p w14:paraId="4817B923" w14:textId="77777777" w:rsidR="00396D72" w:rsidRPr="00FA2221" w:rsidRDefault="00396D72" w:rsidP="00FA2221">
      <w:pPr>
        <w:pStyle w:val="ListParagraph"/>
        <w:numPr>
          <w:ilvl w:val="0"/>
          <w:numId w:val="8"/>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Gelman</w:t>
      </w:r>
      <w:proofErr w:type="spellEnd"/>
      <w:r w:rsidRPr="00FA2221">
        <w:rPr>
          <w:rFonts w:ascii="Calibri" w:hAnsi="Calibri" w:cs="Times New Roman"/>
          <w:color w:val="000000" w:themeColor="text1"/>
        </w:rPr>
        <w:t xml:space="preserve">, D. and C. Woods. 1983. </w:t>
      </w:r>
      <w:proofErr w:type="spellStart"/>
      <w:r w:rsidRPr="00FA2221">
        <w:rPr>
          <w:rFonts w:ascii="Calibri" w:hAnsi="Calibri" w:cs="Times New Roman"/>
          <w:color w:val="000000" w:themeColor="text1"/>
        </w:rPr>
        <w:t>Haemolymph</w:t>
      </w:r>
      <w:proofErr w:type="spellEnd"/>
      <w:r w:rsidRPr="00FA2221">
        <w:rPr>
          <w:rFonts w:ascii="Calibri" w:hAnsi="Calibri" w:cs="Times New Roman"/>
          <w:color w:val="000000" w:themeColor="text1"/>
        </w:rPr>
        <w:t xml:space="preserve"> </w:t>
      </w:r>
      <w:proofErr w:type="spellStart"/>
      <w:r w:rsidRPr="00FA2221">
        <w:rPr>
          <w:rFonts w:ascii="Calibri" w:hAnsi="Calibri" w:cs="Times New Roman"/>
          <w:color w:val="000000" w:themeColor="text1"/>
        </w:rPr>
        <w:t>ecdysteroid</w:t>
      </w:r>
      <w:proofErr w:type="spellEnd"/>
      <w:r w:rsidRPr="00FA2221">
        <w:rPr>
          <w:rFonts w:ascii="Calibri" w:hAnsi="Calibri" w:cs="Times New Roman"/>
          <w:color w:val="000000" w:themeColor="text1"/>
        </w:rPr>
        <w:t xml:space="preserve"> titers of diapause- and </w:t>
      </w:r>
      <w:proofErr w:type="spellStart"/>
      <w:r w:rsidRPr="00FA2221">
        <w:rPr>
          <w:rFonts w:ascii="Calibri" w:hAnsi="Calibri" w:cs="Times New Roman"/>
          <w:color w:val="000000" w:themeColor="text1"/>
        </w:rPr>
        <w:t>nondiapause</w:t>
      </w:r>
      <w:proofErr w:type="spellEnd"/>
      <w:r w:rsidRPr="00FA2221">
        <w:rPr>
          <w:rFonts w:ascii="Calibri" w:hAnsi="Calibri" w:cs="Times New Roman"/>
          <w:color w:val="000000" w:themeColor="text1"/>
        </w:rPr>
        <w:t>-bound fifth instars and pupae of the European corn borer, Ostrinia nubilalis (</w:t>
      </w:r>
      <w:proofErr w:type="spellStart"/>
      <w:r w:rsidRPr="00FA2221">
        <w:rPr>
          <w:rFonts w:ascii="Calibri" w:hAnsi="Calibri" w:cs="Times New Roman"/>
          <w:color w:val="000000" w:themeColor="text1"/>
        </w:rPr>
        <w:t>Hübner</w:t>
      </w:r>
      <w:proofErr w:type="spellEnd"/>
      <w:r w:rsidRPr="00FA2221">
        <w:rPr>
          <w:rFonts w:ascii="Calibri" w:hAnsi="Calibri" w:cs="Times New Roman"/>
          <w:color w:val="000000" w:themeColor="text1"/>
        </w:rPr>
        <w:t>). Comparative Biochemistry and Physiology Part A: Physiology. 76: 367-375.</w:t>
      </w:r>
    </w:p>
    <w:p w14:paraId="74620444" w14:textId="1A2B6F2D" w:rsidR="004E682E" w:rsidRPr="00FA2221" w:rsidRDefault="004E682E"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Extraction and Derivatization</w:t>
      </w:r>
    </w:p>
    <w:p w14:paraId="0BFD9435" w14:textId="3DDDC549" w:rsidR="004E682E" w:rsidRPr="00FA2221" w:rsidRDefault="00396D72" w:rsidP="00FA2221">
      <w:pPr>
        <w:pStyle w:val="ListParagraph"/>
        <w:numPr>
          <w:ilvl w:val="0"/>
          <w:numId w:val="9"/>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Folch</w:t>
      </w:r>
      <w:proofErr w:type="spellEnd"/>
      <w:r w:rsidRPr="00FA2221">
        <w:rPr>
          <w:rFonts w:ascii="Calibri" w:hAnsi="Calibri" w:cs="Times New Roman"/>
          <w:color w:val="000000" w:themeColor="text1"/>
        </w:rPr>
        <w:t>, J., M. Lees, and G. Stanley. 1957. A SIMPLE METHOD FOR THE ISOLATION AND PURIFICATION OF TOTAL LIPIDES FROM ANIMAL TISSUES. Journal of Biological Chemistry. 226: 497-509.</w:t>
      </w:r>
    </w:p>
    <w:sectPr w:rsidR="004E682E" w:rsidRPr="00FA2221"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D7265" w14:textId="77777777" w:rsidR="00AC08CF" w:rsidRDefault="00AC08CF" w:rsidP="00C72BE1">
      <w:r>
        <w:separator/>
      </w:r>
    </w:p>
  </w:endnote>
  <w:endnote w:type="continuationSeparator" w:id="0">
    <w:p w14:paraId="4B005A05" w14:textId="77777777" w:rsidR="00AC08CF" w:rsidRDefault="00AC08CF"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5BD0">
      <w:rPr>
        <w:rStyle w:val="PageNumber"/>
        <w:noProof/>
      </w:rPr>
      <w:t>3</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0B3E0" w14:textId="77777777" w:rsidR="00AC08CF" w:rsidRDefault="00AC08CF" w:rsidP="00C72BE1">
      <w:r>
        <w:separator/>
      </w:r>
    </w:p>
  </w:footnote>
  <w:footnote w:type="continuationSeparator" w:id="0">
    <w:p w14:paraId="23E49FEF" w14:textId="77777777" w:rsidR="00AC08CF" w:rsidRDefault="00AC08CF"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476C72"/>
    <w:multiLevelType w:val="hybridMultilevel"/>
    <w:tmpl w:val="4720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13455"/>
    <w:multiLevelType w:val="hybridMultilevel"/>
    <w:tmpl w:val="BED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77E7"/>
    <w:multiLevelType w:val="hybridMultilevel"/>
    <w:tmpl w:val="7504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nsid w:val="74425355"/>
    <w:multiLevelType w:val="hybridMultilevel"/>
    <w:tmpl w:val="4A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6641F"/>
    <w:multiLevelType w:val="hybridMultilevel"/>
    <w:tmpl w:val="709C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2"/>
  </w:num>
  <w:num w:numId="5">
    <w:abstractNumId w:val="8"/>
  </w:num>
  <w:num w:numId="6">
    <w:abstractNumId w:val="0"/>
  </w:num>
  <w:num w:numId="7">
    <w:abstractNumId w:val="17"/>
  </w:num>
  <w:num w:numId="8">
    <w:abstractNumId w:val="5"/>
  </w:num>
  <w:num w:numId="9">
    <w:abstractNumId w:val="10"/>
  </w:num>
  <w:num w:numId="10">
    <w:abstractNumId w:val="11"/>
  </w:num>
  <w:num w:numId="11">
    <w:abstractNumId w:val="9"/>
  </w:num>
  <w:num w:numId="12">
    <w:abstractNumId w:val="18"/>
  </w:num>
  <w:num w:numId="13">
    <w:abstractNumId w:val="3"/>
  </w:num>
  <w:num w:numId="14">
    <w:abstractNumId w:val="13"/>
  </w:num>
  <w:num w:numId="15">
    <w:abstractNumId w:val="7"/>
  </w:num>
  <w:num w:numId="16">
    <w:abstractNumId w:val="15"/>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AG Style Guide&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6743DD"/>
    <w:rsid w:val="00000AFB"/>
    <w:rsid w:val="00001F4E"/>
    <w:rsid w:val="00006A6B"/>
    <w:rsid w:val="00007004"/>
    <w:rsid w:val="0001305E"/>
    <w:rsid w:val="000158D2"/>
    <w:rsid w:val="00015C85"/>
    <w:rsid w:val="000174A9"/>
    <w:rsid w:val="000239CE"/>
    <w:rsid w:val="00026E84"/>
    <w:rsid w:val="0002743B"/>
    <w:rsid w:val="0003099C"/>
    <w:rsid w:val="00033191"/>
    <w:rsid w:val="00035D2B"/>
    <w:rsid w:val="000360E4"/>
    <w:rsid w:val="00042184"/>
    <w:rsid w:val="000517D0"/>
    <w:rsid w:val="00066580"/>
    <w:rsid w:val="00074EA0"/>
    <w:rsid w:val="000770A3"/>
    <w:rsid w:val="000821CA"/>
    <w:rsid w:val="000843E2"/>
    <w:rsid w:val="00087469"/>
    <w:rsid w:val="000906AC"/>
    <w:rsid w:val="00092A75"/>
    <w:rsid w:val="000953B4"/>
    <w:rsid w:val="00095F03"/>
    <w:rsid w:val="00097648"/>
    <w:rsid w:val="000A53CD"/>
    <w:rsid w:val="000A56FE"/>
    <w:rsid w:val="000B139C"/>
    <w:rsid w:val="000B6F40"/>
    <w:rsid w:val="000B7168"/>
    <w:rsid w:val="000C2922"/>
    <w:rsid w:val="000C3892"/>
    <w:rsid w:val="000C7345"/>
    <w:rsid w:val="000D03A5"/>
    <w:rsid w:val="000D225D"/>
    <w:rsid w:val="000D3C50"/>
    <w:rsid w:val="000D44D5"/>
    <w:rsid w:val="000D691B"/>
    <w:rsid w:val="000D7077"/>
    <w:rsid w:val="000E16D2"/>
    <w:rsid w:val="000E1737"/>
    <w:rsid w:val="000E1E51"/>
    <w:rsid w:val="000E654B"/>
    <w:rsid w:val="000E7851"/>
    <w:rsid w:val="000F0EA8"/>
    <w:rsid w:val="000F2D87"/>
    <w:rsid w:val="000F4A46"/>
    <w:rsid w:val="000F52EA"/>
    <w:rsid w:val="00101399"/>
    <w:rsid w:val="001016F4"/>
    <w:rsid w:val="00101D9A"/>
    <w:rsid w:val="00106749"/>
    <w:rsid w:val="00107DF5"/>
    <w:rsid w:val="001104D5"/>
    <w:rsid w:val="00110A57"/>
    <w:rsid w:val="00110B3B"/>
    <w:rsid w:val="0011644F"/>
    <w:rsid w:val="00121A4C"/>
    <w:rsid w:val="0012294D"/>
    <w:rsid w:val="00136C0E"/>
    <w:rsid w:val="00140871"/>
    <w:rsid w:val="00160082"/>
    <w:rsid w:val="001605FB"/>
    <w:rsid w:val="00171007"/>
    <w:rsid w:val="001726E3"/>
    <w:rsid w:val="00173747"/>
    <w:rsid w:val="001767A1"/>
    <w:rsid w:val="00180604"/>
    <w:rsid w:val="00183238"/>
    <w:rsid w:val="00187480"/>
    <w:rsid w:val="00187DEA"/>
    <w:rsid w:val="001A54EB"/>
    <w:rsid w:val="001A5AC7"/>
    <w:rsid w:val="001A66F2"/>
    <w:rsid w:val="001B45B0"/>
    <w:rsid w:val="001B64C9"/>
    <w:rsid w:val="001C1C44"/>
    <w:rsid w:val="001C2C30"/>
    <w:rsid w:val="001C3066"/>
    <w:rsid w:val="001D203B"/>
    <w:rsid w:val="001D31E3"/>
    <w:rsid w:val="001D6ED6"/>
    <w:rsid w:val="001E0AD3"/>
    <w:rsid w:val="001E523C"/>
    <w:rsid w:val="001E5E43"/>
    <w:rsid w:val="001E79B9"/>
    <w:rsid w:val="001F05D0"/>
    <w:rsid w:val="001F0DEF"/>
    <w:rsid w:val="001F29C1"/>
    <w:rsid w:val="001F6386"/>
    <w:rsid w:val="00203BA6"/>
    <w:rsid w:val="0020668C"/>
    <w:rsid w:val="00207A32"/>
    <w:rsid w:val="00214426"/>
    <w:rsid w:val="002160B0"/>
    <w:rsid w:val="00216C24"/>
    <w:rsid w:val="00220187"/>
    <w:rsid w:val="00225A34"/>
    <w:rsid w:val="002302B3"/>
    <w:rsid w:val="00234648"/>
    <w:rsid w:val="00240473"/>
    <w:rsid w:val="00242D05"/>
    <w:rsid w:val="00251167"/>
    <w:rsid w:val="002512DF"/>
    <w:rsid w:val="00252624"/>
    <w:rsid w:val="002533F4"/>
    <w:rsid w:val="002628B4"/>
    <w:rsid w:val="00263D02"/>
    <w:rsid w:val="00267DC0"/>
    <w:rsid w:val="00270CB4"/>
    <w:rsid w:val="00271DDB"/>
    <w:rsid w:val="002753C9"/>
    <w:rsid w:val="0027548E"/>
    <w:rsid w:val="00284C4D"/>
    <w:rsid w:val="002909FE"/>
    <w:rsid w:val="002A001E"/>
    <w:rsid w:val="002A0180"/>
    <w:rsid w:val="002A076C"/>
    <w:rsid w:val="002A0A0E"/>
    <w:rsid w:val="002A3FBE"/>
    <w:rsid w:val="002A4485"/>
    <w:rsid w:val="002A57AD"/>
    <w:rsid w:val="002A5A9D"/>
    <w:rsid w:val="002B42A2"/>
    <w:rsid w:val="002B612C"/>
    <w:rsid w:val="002B6AAA"/>
    <w:rsid w:val="002B76DC"/>
    <w:rsid w:val="002C2E34"/>
    <w:rsid w:val="002C6C96"/>
    <w:rsid w:val="002D1BE5"/>
    <w:rsid w:val="002D77BB"/>
    <w:rsid w:val="002D7D9B"/>
    <w:rsid w:val="002E2274"/>
    <w:rsid w:val="002E3E99"/>
    <w:rsid w:val="002E59AA"/>
    <w:rsid w:val="002F2431"/>
    <w:rsid w:val="002F672A"/>
    <w:rsid w:val="002F74AA"/>
    <w:rsid w:val="00302C3B"/>
    <w:rsid w:val="0030313D"/>
    <w:rsid w:val="003101A0"/>
    <w:rsid w:val="003122C7"/>
    <w:rsid w:val="00314F09"/>
    <w:rsid w:val="00327F8B"/>
    <w:rsid w:val="0033430A"/>
    <w:rsid w:val="00335107"/>
    <w:rsid w:val="00336F84"/>
    <w:rsid w:val="00340E8E"/>
    <w:rsid w:val="0034177F"/>
    <w:rsid w:val="00342E01"/>
    <w:rsid w:val="0034373F"/>
    <w:rsid w:val="00347B57"/>
    <w:rsid w:val="00347C4F"/>
    <w:rsid w:val="00350FD8"/>
    <w:rsid w:val="00353697"/>
    <w:rsid w:val="00371912"/>
    <w:rsid w:val="003748A3"/>
    <w:rsid w:val="00381392"/>
    <w:rsid w:val="00385187"/>
    <w:rsid w:val="0038643A"/>
    <w:rsid w:val="0039077B"/>
    <w:rsid w:val="00393319"/>
    <w:rsid w:val="00394942"/>
    <w:rsid w:val="003953ED"/>
    <w:rsid w:val="00396D72"/>
    <w:rsid w:val="00397801"/>
    <w:rsid w:val="003A2F04"/>
    <w:rsid w:val="003A3767"/>
    <w:rsid w:val="003A5250"/>
    <w:rsid w:val="003A6A8C"/>
    <w:rsid w:val="003B2607"/>
    <w:rsid w:val="003B338E"/>
    <w:rsid w:val="003B48CB"/>
    <w:rsid w:val="003B61B9"/>
    <w:rsid w:val="003C429C"/>
    <w:rsid w:val="003C7316"/>
    <w:rsid w:val="003D556B"/>
    <w:rsid w:val="003E2281"/>
    <w:rsid w:val="003E37B2"/>
    <w:rsid w:val="003E4BE4"/>
    <w:rsid w:val="003E7224"/>
    <w:rsid w:val="004009E9"/>
    <w:rsid w:val="004032E7"/>
    <w:rsid w:val="004069CF"/>
    <w:rsid w:val="004102B9"/>
    <w:rsid w:val="00412A36"/>
    <w:rsid w:val="004138FB"/>
    <w:rsid w:val="00414B6B"/>
    <w:rsid w:val="00444B62"/>
    <w:rsid w:val="00445229"/>
    <w:rsid w:val="00446EEC"/>
    <w:rsid w:val="00450AB9"/>
    <w:rsid w:val="004564D8"/>
    <w:rsid w:val="0046074D"/>
    <w:rsid w:val="00460859"/>
    <w:rsid w:val="0046568B"/>
    <w:rsid w:val="00470A0D"/>
    <w:rsid w:val="00476DE9"/>
    <w:rsid w:val="00486E27"/>
    <w:rsid w:val="00487BE4"/>
    <w:rsid w:val="004947CC"/>
    <w:rsid w:val="004951A4"/>
    <w:rsid w:val="00497054"/>
    <w:rsid w:val="004A2CED"/>
    <w:rsid w:val="004A548D"/>
    <w:rsid w:val="004B2432"/>
    <w:rsid w:val="004B2C6B"/>
    <w:rsid w:val="004B46F3"/>
    <w:rsid w:val="004B71F4"/>
    <w:rsid w:val="004C0F59"/>
    <w:rsid w:val="004C48B4"/>
    <w:rsid w:val="004C6068"/>
    <w:rsid w:val="004C7820"/>
    <w:rsid w:val="004D3CA4"/>
    <w:rsid w:val="004D3F65"/>
    <w:rsid w:val="004D5F60"/>
    <w:rsid w:val="004E0338"/>
    <w:rsid w:val="004E116C"/>
    <w:rsid w:val="004E14AE"/>
    <w:rsid w:val="004E4A77"/>
    <w:rsid w:val="004E582C"/>
    <w:rsid w:val="004E682E"/>
    <w:rsid w:val="004F2399"/>
    <w:rsid w:val="004F39D9"/>
    <w:rsid w:val="004F52C4"/>
    <w:rsid w:val="004F620D"/>
    <w:rsid w:val="004F7EE8"/>
    <w:rsid w:val="005062DF"/>
    <w:rsid w:val="005070F6"/>
    <w:rsid w:val="005121D6"/>
    <w:rsid w:val="00515214"/>
    <w:rsid w:val="00517E3D"/>
    <w:rsid w:val="0052217B"/>
    <w:rsid w:val="005321B8"/>
    <w:rsid w:val="00533018"/>
    <w:rsid w:val="00540F4C"/>
    <w:rsid w:val="00541867"/>
    <w:rsid w:val="00544FF9"/>
    <w:rsid w:val="00554CDB"/>
    <w:rsid w:val="0055612F"/>
    <w:rsid w:val="0057012A"/>
    <w:rsid w:val="00574353"/>
    <w:rsid w:val="005772F7"/>
    <w:rsid w:val="00583E1A"/>
    <w:rsid w:val="00584D73"/>
    <w:rsid w:val="005912C4"/>
    <w:rsid w:val="00592918"/>
    <w:rsid w:val="00593B89"/>
    <w:rsid w:val="00593D6F"/>
    <w:rsid w:val="005A0CCB"/>
    <w:rsid w:val="005A6979"/>
    <w:rsid w:val="005A6996"/>
    <w:rsid w:val="005A796C"/>
    <w:rsid w:val="005B1A42"/>
    <w:rsid w:val="005C0908"/>
    <w:rsid w:val="005C57A4"/>
    <w:rsid w:val="005D376B"/>
    <w:rsid w:val="005D6061"/>
    <w:rsid w:val="005F1AB9"/>
    <w:rsid w:val="005F1F61"/>
    <w:rsid w:val="005F2900"/>
    <w:rsid w:val="005F4CFB"/>
    <w:rsid w:val="0060259D"/>
    <w:rsid w:val="0060794F"/>
    <w:rsid w:val="006102CE"/>
    <w:rsid w:val="00611269"/>
    <w:rsid w:val="006133EF"/>
    <w:rsid w:val="0061368C"/>
    <w:rsid w:val="00621ECC"/>
    <w:rsid w:val="0062284D"/>
    <w:rsid w:val="00624D43"/>
    <w:rsid w:val="006255A2"/>
    <w:rsid w:val="00626644"/>
    <w:rsid w:val="00632566"/>
    <w:rsid w:val="006370DC"/>
    <w:rsid w:val="006434C0"/>
    <w:rsid w:val="00650597"/>
    <w:rsid w:val="00654B6F"/>
    <w:rsid w:val="006634DB"/>
    <w:rsid w:val="006709AF"/>
    <w:rsid w:val="00672530"/>
    <w:rsid w:val="006743DD"/>
    <w:rsid w:val="006746B1"/>
    <w:rsid w:val="00675222"/>
    <w:rsid w:val="0067623D"/>
    <w:rsid w:val="0067761B"/>
    <w:rsid w:val="00680552"/>
    <w:rsid w:val="00680838"/>
    <w:rsid w:val="00686BC0"/>
    <w:rsid w:val="006903D9"/>
    <w:rsid w:val="0069042E"/>
    <w:rsid w:val="006B26B5"/>
    <w:rsid w:val="006B7706"/>
    <w:rsid w:val="006C26BA"/>
    <w:rsid w:val="006C27C4"/>
    <w:rsid w:val="006C625E"/>
    <w:rsid w:val="006C6292"/>
    <w:rsid w:val="006C658C"/>
    <w:rsid w:val="006C6FAF"/>
    <w:rsid w:val="006E0AF1"/>
    <w:rsid w:val="006F0916"/>
    <w:rsid w:val="00714644"/>
    <w:rsid w:val="007156D2"/>
    <w:rsid w:val="007157D4"/>
    <w:rsid w:val="007229CC"/>
    <w:rsid w:val="00723F5E"/>
    <w:rsid w:val="00726203"/>
    <w:rsid w:val="007324A4"/>
    <w:rsid w:val="00737F3B"/>
    <w:rsid w:val="00745A4C"/>
    <w:rsid w:val="007523E4"/>
    <w:rsid w:val="007529BB"/>
    <w:rsid w:val="00757138"/>
    <w:rsid w:val="0076007D"/>
    <w:rsid w:val="00764967"/>
    <w:rsid w:val="0078340C"/>
    <w:rsid w:val="00785BA0"/>
    <w:rsid w:val="0079404E"/>
    <w:rsid w:val="00794F5B"/>
    <w:rsid w:val="00795AB4"/>
    <w:rsid w:val="007A4CE2"/>
    <w:rsid w:val="007A6DA1"/>
    <w:rsid w:val="007B0484"/>
    <w:rsid w:val="007C1E52"/>
    <w:rsid w:val="007C4A3E"/>
    <w:rsid w:val="007D01A6"/>
    <w:rsid w:val="007D1F46"/>
    <w:rsid w:val="007D6D96"/>
    <w:rsid w:val="007D7182"/>
    <w:rsid w:val="007F308E"/>
    <w:rsid w:val="007F541E"/>
    <w:rsid w:val="00800803"/>
    <w:rsid w:val="00806F53"/>
    <w:rsid w:val="008077CD"/>
    <w:rsid w:val="008155FF"/>
    <w:rsid w:val="00815F54"/>
    <w:rsid w:val="008227AF"/>
    <w:rsid w:val="008231BF"/>
    <w:rsid w:val="00831298"/>
    <w:rsid w:val="00833137"/>
    <w:rsid w:val="00833734"/>
    <w:rsid w:val="00835611"/>
    <w:rsid w:val="00835AD2"/>
    <w:rsid w:val="008360BA"/>
    <w:rsid w:val="00842ED7"/>
    <w:rsid w:val="008470DA"/>
    <w:rsid w:val="008509B7"/>
    <w:rsid w:val="008528CE"/>
    <w:rsid w:val="00856C1C"/>
    <w:rsid w:val="0086060C"/>
    <w:rsid w:val="008640D2"/>
    <w:rsid w:val="00872612"/>
    <w:rsid w:val="008736C1"/>
    <w:rsid w:val="00874318"/>
    <w:rsid w:val="00882323"/>
    <w:rsid w:val="00885DA5"/>
    <w:rsid w:val="008860DB"/>
    <w:rsid w:val="0089085D"/>
    <w:rsid w:val="00890F0B"/>
    <w:rsid w:val="00891782"/>
    <w:rsid w:val="00895392"/>
    <w:rsid w:val="008974ED"/>
    <w:rsid w:val="008A61DA"/>
    <w:rsid w:val="008B145F"/>
    <w:rsid w:val="008B326C"/>
    <w:rsid w:val="008B5300"/>
    <w:rsid w:val="008C20D0"/>
    <w:rsid w:val="008D32B7"/>
    <w:rsid w:val="008D4D29"/>
    <w:rsid w:val="008E0E3D"/>
    <w:rsid w:val="008E25B9"/>
    <w:rsid w:val="008E4C68"/>
    <w:rsid w:val="00915085"/>
    <w:rsid w:val="009334E2"/>
    <w:rsid w:val="00936703"/>
    <w:rsid w:val="0093764C"/>
    <w:rsid w:val="00940877"/>
    <w:rsid w:val="0094238A"/>
    <w:rsid w:val="009428FA"/>
    <w:rsid w:val="009443C9"/>
    <w:rsid w:val="009448A0"/>
    <w:rsid w:val="009511B0"/>
    <w:rsid w:val="0095667E"/>
    <w:rsid w:val="00957E66"/>
    <w:rsid w:val="009651F5"/>
    <w:rsid w:val="0096683F"/>
    <w:rsid w:val="0097264C"/>
    <w:rsid w:val="00974C5F"/>
    <w:rsid w:val="009800A7"/>
    <w:rsid w:val="00985309"/>
    <w:rsid w:val="00986A81"/>
    <w:rsid w:val="009904BE"/>
    <w:rsid w:val="00992A47"/>
    <w:rsid w:val="009A0B14"/>
    <w:rsid w:val="009A589D"/>
    <w:rsid w:val="009B325B"/>
    <w:rsid w:val="009B42B3"/>
    <w:rsid w:val="009B4321"/>
    <w:rsid w:val="009B6389"/>
    <w:rsid w:val="009C6AA0"/>
    <w:rsid w:val="009C7E10"/>
    <w:rsid w:val="009D3DDC"/>
    <w:rsid w:val="009D44A1"/>
    <w:rsid w:val="009D73E3"/>
    <w:rsid w:val="009E28F7"/>
    <w:rsid w:val="009E7AC2"/>
    <w:rsid w:val="009F27E2"/>
    <w:rsid w:val="009F3096"/>
    <w:rsid w:val="00A03158"/>
    <w:rsid w:val="00A04F7A"/>
    <w:rsid w:val="00A05DC9"/>
    <w:rsid w:val="00A1187A"/>
    <w:rsid w:val="00A11C4C"/>
    <w:rsid w:val="00A11E7D"/>
    <w:rsid w:val="00A133DA"/>
    <w:rsid w:val="00A2279B"/>
    <w:rsid w:val="00A268D4"/>
    <w:rsid w:val="00A26F72"/>
    <w:rsid w:val="00A326CA"/>
    <w:rsid w:val="00A355F5"/>
    <w:rsid w:val="00A37A5D"/>
    <w:rsid w:val="00A41AA0"/>
    <w:rsid w:val="00A45091"/>
    <w:rsid w:val="00A54CF7"/>
    <w:rsid w:val="00A616AA"/>
    <w:rsid w:val="00A629AC"/>
    <w:rsid w:val="00A65005"/>
    <w:rsid w:val="00A6530B"/>
    <w:rsid w:val="00A67608"/>
    <w:rsid w:val="00A7054E"/>
    <w:rsid w:val="00A7338D"/>
    <w:rsid w:val="00A7401D"/>
    <w:rsid w:val="00A75BD0"/>
    <w:rsid w:val="00A76D87"/>
    <w:rsid w:val="00A92A58"/>
    <w:rsid w:val="00AA25BD"/>
    <w:rsid w:val="00AA28C1"/>
    <w:rsid w:val="00AA3CBB"/>
    <w:rsid w:val="00AA7A60"/>
    <w:rsid w:val="00AB18B7"/>
    <w:rsid w:val="00AB250E"/>
    <w:rsid w:val="00AB6DA2"/>
    <w:rsid w:val="00AC08CF"/>
    <w:rsid w:val="00AC2A0B"/>
    <w:rsid w:val="00AC43CE"/>
    <w:rsid w:val="00AC5F33"/>
    <w:rsid w:val="00AC6A26"/>
    <w:rsid w:val="00AC725B"/>
    <w:rsid w:val="00AC7B1E"/>
    <w:rsid w:val="00AD4740"/>
    <w:rsid w:val="00AD5DEC"/>
    <w:rsid w:val="00AD7D8C"/>
    <w:rsid w:val="00AF0A17"/>
    <w:rsid w:val="00AF18D5"/>
    <w:rsid w:val="00AF2E80"/>
    <w:rsid w:val="00B014C7"/>
    <w:rsid w:val="00B133DF"/>
    <w:rsid w:val="00B14D36"/>
    <w:rsid w:val="00B247EF"/>
    <w:rsid w:val="00B266CA"/>
    <w:rsid w:val="00B345EA"/>
    <w:rsid w:val="00B373C3"/>
    <w:rsid w:val="00B463FB"/>
    <w:rsid w:val="00B50171"/>
    <w:rsid w:val="00B50625"/>
    <w:rsid w:val="00B51FA1"/>
    <w:rsid w:val="00B65188"/>
    <w:rsid w:val="00B670BC"/>
    <w:rsid w:val="00B67B32"/>
    <w:rsid w:val="00B70CA9"/>
    <w:rsid w:val="00B70F21"/>
    <w:rsid w:val="00B74031"/>
    <w:rsid w:val="00B74E3A"/>
    <w:rsid w:val="00B81B07"/>
    <w:rsid w:val="00B913D2"/>
    <w:rsid w:val="00B92477"/>
    <w:rsid w:val="00B967BD"/>
    <w:rsid w:val="00B96BCE"/>
    <w:rsid w:val="00BA04A5"/>
    <w:rsid w:val="00BA5ED9"/>
    <w:rsid w:val="00BB50A7"/>
    <w:rsid w:val="00BC126F"/>
    <w:rsid w:val="00BC1892"/>
    <w:rsid w:val="00BC2E17"/>
    <w:rsid w:val="00BE7671"/>
    <w:rsid w:val="00BE7D8E"/>
    <w:rsid w:val="00BF20F6"/>
    <w:rsid w:val="00C06DFF"/>
    <w:rsid w:val="00C270EB"/>
    <w:rsid w:val="00C276E3"/>
    <w:rsid w:val="00C27B08"/>
    <w:rsid w:val="00C3061E"/>
    <w:rsid w:val="00C313CC"/>
    <w:rsid w:val="00C3148C"/>
    <w:rsid w:val="00C35A33"/>
    <w:rsid w:val="00C3690C"/>
    <w:rsid w:val="00C36B91"/>
    <w:rsid w:val="00C42C2F"/>
    <w:rsid w:val="00C43E55"/>
    <w:rsid w:val="00C506CA"/>
    <w:rsid w:val="00C52E1B"/>
    <w:rsid w:val="00C5604F"/>
    <w:rsid w:val="00C5797F"/>
    <w:rsid w:val="00C632B8"/>
    <w:rsid w:val="00C66C20"/>
    <w:rsid w:val="00C72BE1"/>
    <w:rsid w:val="00C74AE7"/>
    <w:rsid w:val="00C8132A"/>
    <w:rsid w:val="00C875D2"/>
    <w:rsid w:val="00C87EA1"/>
    <w:rsid w:val="00C95CB4"/>
    <w:rsid w:val="00C96869"/>
    <w:rsid w:val="00C9761A"/>
    <w:rsid w:val="00C97CAE"/>
    <w:rsid w:val="00CA0D1D"/>
    <w:rsid w:val="00CA39C7"/>
    <w:rsid w:val="00CA4F1A"/>
    <w:rsid w:val="00CB1E83"/>
    <w:rsid w:val="00CB2CFC"/>
    <w:rsid w:val="00CB645D"/>
    <w:rsid w:val="00CC248E"/>
    <w:rsid w:val="00CC43E0"/>
    <w:rsid w:val="00CC5653"/>
    <w:rsid w:val="00CC730B"/>
    <w:rsid w:val="00CD044D"/>
    <w:rsid w:val="00CD1A0E"/>
    <w:rsid w:val="00CD2A82"/>
    <w:rsid w:val="00CD66ED"/>
    <w:rsid w:val="00CE56EF"/>
    <w:rsid w:val="00CF40D9"/>
    <w:rsid w:val="00CF5523"/>
    <w:rsid w:val="00D0259A"/>
    <w:rsid w:val="00D04ADC"/>
    <w:rsid w:val="00D06ECF"/>
    <w:rsid w:val="00D07296"/>
    <w:rsid w:val="00D110A9"/>
    <w:rsid w:val="00D117F0"/>
    <w:rsid w:val="00D15858"/>
    <w:rsid w:val="00D1729F"/>
    <w:rsid w:val="00D228B3"/>
    <w:rsid w:val="00D234FE"/>
    <w:rsid w:val="00D3038C"/>
    <w:rsid w:val="00D32598"/>
    <w:rsid w:val="00D40038"/>
    <w:rsid w:val="00D46872"/>
    <w:rsid w:val="00D61522"/>
    <w:rsid w:val="00D615E3"/>
    <w:rsid w:val="00D61D5C"/>
    <w:rsid w:val="00D62FB3"/>
    <w:rsid w:val="00D63E89"/>
    <w:rsid w:val="00D6448C"/>
    <w:rsid w:val="00D66ACC"/>
    <w:rsid w:val="00D7044C"/>
    <w:rsid w:val="00D7342F"/>
    <w:rsid w:val="00D746E1"/>
    <w:rsid w:val="00D761E8"/>
    <w:rsid w:val="00D8075C"/>
    <w:rsid w:val="00D820CA"/>
    <w:rsid w:val="00D9726E"/>
    <w:rsid w:val="00DA4F5D"/>
    <w:rsid w:val="00DA55CA"/>
    <w:rsid w:val="00DA7D59"/>
    <w:rsid w:val="00DD490F"/>
    <w:rsid w:val="00DE282F"/>
    <w:rsid w:val="00DE7536"/>
    <w:rsid w:val="00E00016"/>
    <w:rsid w:val="00E0130B"/>
    <w:rsid w:val="00E0660E"/>
    <w:rsid w:val="00E07396"/>
    <w:rsid w:val="00E1103E"/>
    <w:rsid w:val="00E151A1"/>
    <w:rsid w:val="00E16E50"/>
    <w:rsid w:val="00E16F12"/>
    <w:rsid w:val="00E223D2"/>
    <w:rsid w:val="00E22C63"/>
    <w:rsid w:val="00E23D38"/>
    <w:rsid w:val="00E37880"/>
    <w:rsid w:val="00E434FF"/>
    <w:rsid w:val="00E44233"/>
    <w:rsid w:val="00E46189"/>
    <w:rsid w:val="00E47345"/>
    <w:rsid w:val="00E47A6A"/>
    <w:rsid w:val="00E5705D"/>
    <w:rsid w:val="00E57A43"/>
    <w:rsid w:val="00E644B6"/>
    <w:rsid w:val="00E647F9"/>
    <w:rsid w:val="00E66638"/>
    <w:rsid w:val="00E66B13"/>
    <w:rsid w:val="00E67913"/>
    <w:rsid w:val="00E72252"/>
    <w:rsid w:val="00E7543F"/>
    <w:rsid w:val="00E757E7"/>
    <w:rsid w:val="00E7753F"/>
    <w:rsid w:val="00E81188"/>
    <w:rsid w:val="00E81355"/>
    <w:rsid w:val="00E81E11"/>
    <w:rsid w:val="00E877D7"/>
    <w:rsid w:val="00E90755"/>
    <w:rsid w:val="00E90A67"/>
    <w:rsid w:val="00E9180C"/>
    <w:rsid w:val="00E9660E"/>
    <w:rsid w:val="00EA6C2A"/>
    <w:rsid w:val="00EB0778"/>
    <w:rsid w:val="00EB5A6F"/>
    <w:rsid w:val="00EB7D28"/>
    <w:rsid w:val="00ED12B7"/>
    <w:rsid w:val="00EF338F"/>
    <w:rsid w:val="00EF6B9B"/>
    <w:rsid w:val="00F01336"/>
    <w:rsid w:val="00F03209"/>
    <w:rsid w:val="00F07BEC"/>
    <w:rsid w:val="00F07C61"/>
    <w:rsid w:val="00F10703"/>
    <w:rsid w:val="00F11186"/>
    <w:rsid w:val="00F11A69"/>
    <w:rsid w:val="00F12032"/>
    <w:rsid w:val="00F218D7"/>
    <w:rsid w:val="00F21D56"/>
    <w:rsid w:val="00F23126"/>
    <w:rsid w:val="00F27BC9"/>
    <w:rsid w:val="00F354F9"/>
    <w:rsid w:val="00F36F50"/>
    <w:rsid w:val="00F413BA"/>
    <w:rsid w:val="00F47780"/>
    <w:rsid w:val="00F50C60"/>
    <w:rsid w:val="00F51C89"/>
    <w:rsid w:val="00F52D0C"/>
    <w:rsid w:val="00F5560D"/>
    <w:rsid w:val="00F56CAC"/>
    <w:rsid w:val="00F57557"/>
    <w:rsid w:val="00F7410A"/>
    <w:rsid w:val="00F75209"/>
    <w:rsid w:val="00F75A43"/>
    <w:rsid w:val="00F773C2"/>
    <w:rsid w:val="00F818B3"/>
    <w:rsid w:val="00F8223F"/>
    <w:rsid w:val="00F85B77"/>
    <w:rsid w:val="00F86B9A"/>
    <w:rsid w:val="00F9017C"/>
    <w:rsid w:val="00F913D1"/>
    <w:rsid w:val="00FA2221"/>
    <w:rsid w:val="00FA53C0"/>
    <w:rsid w:val="00FB05A5"/>
    <w:rsid w:val="00FB230B"/>
    <w:rsid w:val="00FB2A34"/>
    <w:rsid w:val="00FC3410"/>
    <w:rsid w:val="00FD0C1A"/>
    <w:rsid w:val="00FE136F"/>
    <w:rsid w:val="00FE7B5E"/>
    <w:rsid w:val="00FF3C3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4">
      <w:bodyDiv w:val="1"/>
      <w:marLeft w:val="0"/>
      <w:marRight w:val="0"/>
      <w:marTop w:val="0"/>
      <w:marBottom w:val="0"/>
      <w:divBdr>
        <w:top w:val="none" w:sz="0" w:space="0" w:color="auto"/>
        <w:left w:val="none" w:sz="0" w:space="0" w:color="auto"/>
        <w:bottom w:val="none" w:sz="0" w:space="0" w:color="auto"/>
        <w:right w:val="none" w:sz="0" w:space="0" w:color="auto"/>
      </w:divBdr>
    </w:div>
    <w:div w:id="89740131">
      <w:bodyDiv w:val="1"/>
      <w:marLeft w:val="0"/>
      <w:marRight w:val="0"/>
      <w:marTop w:val="0"/>
      <w:marBottom w:val="0"/>
      <w:divBdr>
        <w:top w:val="none" w:sz="0" w:space="0" w:color="auto"/>
        <w:left w:val="none" w:sz="0" w:space="0" w:color="auto"/>
        <w:bottom w:val="none" w:sz="0" w:space="0" w:color="auto"/>
        <w:right w:val="none" w:sz="0" w:space="0" w:color="auto"/>
      </w:divBdr>
    </w:div>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181745263">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288971341">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350645020">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2289683">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881096943">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364629">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173759793">
      <w:bodyDiv w:val="1"/>
      <w:marLeft w:val="0"/>
      <w:marRight w:val="0"/>
      <w:marTop w:val="0"/>
      <w:marBottom w:val="0"/>
      <w:divBdr>
        <w:top w:val="none" w:sz="0" w:space="0" w:color="auto"/>
        <w:left w:val="none" w:sz="0" w:space="0" w:color="auto"/>
        <w:bottom w:val="none" w:sz="0" w:space="0" w:color="auto"/>
        <w:right w:val="none" w:sz="0" w:space="0" w:color="auto"/>
      </w:divBdr>
    </w:div>
    <w:div w:id="1202011072">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353996998">
      <w:bodyDiv w:val="1"/>
      <w:marLeft w:val="0"/>
      <w:marRight w:val="0"/>
      <w:marTop w:val="0"/>
      <w:marBottom w:val="0"/>
      <w:divBdr>
        <w:top w:val="none" w:sz="0" w:space="0" w:color="auto"/>
        <w:left w:val="none" w:sz="0" w:space="0" w:color="auto"/>
        <w:bottom w:val="none" w:sz="0" w:space="0" w:color="auto"/>
        <w:right w:val="none" w:sz="0" w:space="0" w:color="auto"/>
      </w:divBdr>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0373849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1641232">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 w:id="203210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B021EE-1BA3-F443-86E7-C55377D9A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5031</Words>
  <Characters>28677</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2017-04-29T00:52:00Z</dcterms:created>
  <dcterms:modified xsi:type="dcterms:W3CDTF">2017-04-29T00:52:00Z</dcterms:modified>
</cp:coreProperties>
</file>